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97630A6" w:rsidR="004F0988" w:rsidRDefault="004F0988" w:rsidP="00536767">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r w:rsidR="00536767">
              <w:t>6</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0C0F1C">
              <w:rPr>
                <w:sz w:val="32"/>
              </w:rPr>
              <w:t>3</w:t>
            </w:r>
            <w:r w:rsidRPr="00343AF9">
              <w:rPr>
                <w:sz w:val="32"/>
              </w:rPr>
              <w:t>-</w:t>
            </w:r>
            <w:bookmarkEnd w:id="4"/>
            <w:r w:rsidR="00536767" w:rsidRPr="00343AF9">
              <w:rPr>
                <w:sz w:val="32"/>
              </w:rPr>
              <w:t>0</w:t>
            </w:r>
            <w:r w:rsidR="00536767">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4E78DCB1" w14:textId="77777777" w:rsidR="00536767"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36767">
        <w:t>Foreword</w:t>
      </w:r>
      <w:r w:rsidR="00536767">
        <w:tab/>
      </w:r>
      <w:r w:rsidR="00536767">
        <w:fldChar w:fldCharType="begin"/>
      </w:r>
      <w:r w:rsidR="00536767">
        <w:instrText xml:space="preserve"> PAGEREF _Toc133399362 \h </w:instrText>
      </w:r>
      <w:r w:rsidR="00536767">
        <w:fldChar w:fldCharType="separate"/>
      </w:r>
      <w:r w:rsidR="00536767">
        <w:t>4</w:t>
      </w:r>
      <w:r w:rsidR="00536767">
        <w:fldChar w:fldCharType="end"/>
      </w:r>
    </w:p>
    <w:p w14:paraId="0DB75F40" w14:textId="77777777" w:rsidR="00536767" w:rsidRDefault="00536767">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_Toc133399363 \h </w:instrText>
      </w:r>
      <w:r>
        <w:fldChar w:fldCharType="separate"/>
      </w:r>
      <w:r>
        <w:t>5</w:t>
      </w:r>
      <w:r>
        <w:fldChar w:fldCharType="end"/>
      </w:r>
    </w:p>
    <w:p w14:paraId="4ECDD1C5" w14:textId="77777777" w:rsidR="00536767" w:rsidRDefault="00536767">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_Toc133399364 \h </w:instrText>
      </w:r>
      <w:r>
        <w:fldChar w:fldCharType="separate"/>
      </w:r>
      <w:r>
        <w:t>6</w:t>
      </w:r>
      <w:r>
        <w:fldChar w:fldCharType="end"/>
      </w:r>
    </w:p>
    <w:p w14:paraId="48F56342" w14:textId="77777777" w:rsidR="00536767" w:rsidRDefault="00536767">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_Toc133399365 \h </w:instrText>
      </w:r>
      <w:r>
        <w:fldChar w:fldCharType="separate"/>
      </w:r>
      <w:r>
        <w:t>6</w:t>
      </w:r>
      <w:r>
        <w:fldChar w:fldCharType="end"/>
      </w:r>
    </w:p>
    <w:p w14:paraId="08EDBC03" w14:textId="77777777" w:rsidR="00536767" w:rsidRDefault="00536767">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_Toc133399366 \h </w:instrText>
      </w:r>
      <w:r>
        <w:fldChar w:fldCharType="separate"/>
      </w:r>
      <w:r>
        <w:t>7</w:t>
      </w:r>
      <w:r>
        <w:fldChar w:fldCharType="end"/>
      </w:r>
    </w:p>
    <w:p w14:paraId="23527B2F" w14:textId="77777777" w:rsidR="00536767" w:rsidRDefault="00536767">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_Toc133399367 \h </w:instrText>
      </w:r>
      <w:r>
        <w:fldChar w:fldCharType="separate"/>
      </w:r>
      <w:r>
        <w:t>7</w:t>
      </w:r>
      <w:r>
        <w:fldChar w:fldCharType="end"/>
      </w:r>
    </w:p>
    <w:p w14:paraId="2E4C877A" w14:textId="77777777" w:rsidR="00536767" w:rsidRDefault="00536767">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_Toc133399368 \h </w:instrText>
      </w:r>
      <w:r>
        <w:fldChar w:fldCharType="separate"/>
      </w:r>
      <w:r>
        <w:t>7</w:t>
      </w:r>
      <w:r>
        <w:fldChar w:fldCharType="end"/>
      </w:r>
    </w:p>
    <w:p w14:paraId="48F61F26" w14:textId="77777777" w:rsidR="00536767" w:rsidRDefault="00536767">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_Toc133399369 \h </w:instrText>
      </w:r>
      <w:r>
        <w:fldChar w:fldCharType="separate"/>
      </w:r>
      <w:r>
        <w:t>7</w:t>
      </w:r>
      <w:r>
        <w:fldChar w:fldCharType="end"/>
      </w:r>
    </w:p>
    <w:p w14:paraId="2515C7C1" w14:textId="77777777" w:rsidR="00536767" w:rsidRDefault="00536767">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_Toc133399370 \h </w:instrText>
      </w:r>
      <w:r>
        <w:fldChar w:fldCharType="separate"/>
      </w:r>
      <w:r>
        <w:t>7</w:t>
      </w:r>
      <w:r>
        <w:fldChar w:fldCharType="end"/>
      </w:r>
    </w:p>
    <w:p w14:paraId="4F9CED83" w14:textId="77777777" w:rsidR="00536767" w:rsidRDefault="00536767">
      <w:pPr>
        <w:pStyle w:val="20"/>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_Toc133399371 \h </w:instrText>
      </w:r>
      <w:r>
        <w:fldChar w:fldCharType="separate"/>
      </w:r>
      <w:r>
        <w:t>7</w:t>
      </w:r>
      <w:r>
        <w:fldChar w:fldCharType="end"/>
      </w:r>
    </w:p>
    <w:p w14:paraId="52508F7C" w14:textId="77777777" w:rsidR="00536767" w:rsidRDefault="00536767">
      <w:pPr>
        <w:pStyle w:val="20"/>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_Toc133399372 \h </w:instrText>
      </w:r>
      <w:r>
        <w:fldChar w:fldCharType="separate"/>
      </w:r>
      <w:r>
        <w:t>8</w:t>
      </w:r>
      <w:r>
        <w:fldChar w:fldCharType="end"/>
      </w:r>
    </w:p>
    <w:p w14:paraId="779D5A2A" w14:textId="77777777" w:rsidR="00536767" w:rsidRDefault="00536767">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_Toc133399373 \h </w:instrText>
      </w:r>
      <w:r>
        <w:fldChar w:fldCharType="separate"/>
      </w:r>
      <w:r>
        <w:t>10</w:t>
      </w:r>
      <w:r>
        <w:fldChar w:fldCharType="end"/>
      </w:r>
    </w:p>
    <w:p w14:paraId="6A990074" w14:textId="77777777" w:rsidR="00536767" w:rsidRDefault="00536767">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1: Management of collocated platforms for EES and MEC platform</w:t>
      </w:r>
      <w:r>
        <w:tab/>
      </w:r>
      <w:r>
        <w:fldChar w:fldCharType="begin"/>
      </w:r>
      <w:r>
        <w:instrText xml:space="preserve"> PAGEREF _Toc133399374 \h </w:instrText>
      </w:r>
      <w:r>
        <w:fldChar w:fldCharType="separate"/>
      </w:r>
      <w:r>
        <w:t>10</w:t>
      </w:r>
      <w:r>
        <w:fldChar w:fldCharType="end"/>
      </w:r>
    </w:p>
    <w:p w14:paraId="0AB36472" w14:textId="77777777" w:rsidR="00536767" w:rsidRDefault="00536767">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_Toc133399375 \h </w:instrText>
      </w:r>
      <w:r>
        <w:fldChar w:fldCharType="separate"/>
      </w:r>
      <w:r>
        <w:t>10</w:t>
      </w:r>
      <w:r>
        <w:fldChar w:fldCharType="end"/>
      </w:r>
    </w:p>
    <w:p w14:paraId="1F211806" w14:textId="77777777" w:rsidR="00536767" w:rsidRDefault="00536767">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Application lifecycle management</w:t>
      </w:r>
      <w:r>
        <w:tab/>
      </w:r>
      <w:r>
        <w:fldChar w:fldCharType="begin"/>
      </w:r>
      <w:r>
        <w:instrText xml:space="preserve"> PAGEREF _Toc133399376 \h </w:instrText>
      </w:r>
      <w:r>
        <w:fldChar w:fldCharType="separate"/>
      </w:r>
      <w:r>
        <w:t>11</w:t>
      </w:r>
      <w:r>
        <w:fldChar w:fldCharType="end"/>
      </w:r>
    </w:p>
    <w:p w14:paraId="53A350E8" w14:textId="77777777" w:rsidR="00536767" w:rsidRDefault="00536767">
      <w:pPr>
        <w:pStyle w:val="40"/>
        <w:rPr>
          <w:rFonts w:asciiTheme="minorHAnsi" w:eastAsiaTheme="minorEastAsia" w:hAnsiTheme="minorHAnsi" w:cstheme="minorBidi"/>
          <w:kern w:val="2"/>
          <w:sz w:val="21"/>
          <w:szCs w:val="22"/>
          <w:lang w:val="en-US" w:eastAsia="zh-CN"/>
        </w:rPr>
      </w:pPr>
      <w:r w:rsidRPr="00AA6BFA">
        <w:rPr>
          <w:rFonts w:eastAsia="Times New Roman"/>
          <w:lang w:eastAsia="zh-CN"/>
        </w:rPr>
        <w:t>5.2.2.1</w:t>
      </w:r>
      <w:r>
        <w:rPr>
          <w:rFonts w:asciiTheme="minorHAnsi" w:eastAsiaTheme="minorEastAsia" w:hAnsiTheme="minorHAnsi" w:cstheme="minorBidi"/>
          <w:kern w:val="2"/>
          <w:sz w:val="21"/>
          <w:szCs w:val="22"/>
          <w:lang w:val="en-US" w:eastAsia="zh-CN"/>
        </w:rPr>
        <w:tab/>
      </w:r>
      <w:r w:rsidRPr="00AA6BFA">
        <w:rPr>
          <w:iCs/>
          <w:color w:val="404040"/>
        </w:rPr>
        <w:t>Potential solution#1</w:t>
      </w:r>
      <w:r>
        <w:tab/>
      </w:r>
      <w:r>
        <w:fldChar w:fldCharType="begin"/>
      </w:r>
      <w:r>
        <w:instrText xml:space="preserve"> PAGEREF _Toc133399377 \h </w:instrText>
      </w:r>
      <w:r>
        <w:fldChar w:fldCharType="separate"/>
      </w:r>
      <w:r>
        <w:t>12</w:t>
      </w:r>
      <w:r>
        <w:fldChar w:fldCharType="end"/>
      </w:r>
    </w:p>
    <w:p w14:paraId="3B63ACFF" w14:textId="77777777" w:rsidR="00536767" w:rsidRDefault="00536767">
      <w:pPr>
        <w:pStyle w:val="50"/>
        <w:rPr>
          <w:rFonts w:asciiTheme="minorHAnsi" w:eastAsiaTheme="minorEastAsia" w:hAnsiTheme="minorHAnsi" w:cstheme="minorBidi"/>
          <w:kern w:val="2"/>
          <w:sz w:val="21"/>
          <w:szCs w:val="22"/>
          <w:lang w:val="en-US" w:eastAsia="zh-CN"/>
        </w:rPr>
      </w:pPr>
      <w:r>
        <w:rPr>
          <w:lang w:eastAsia="zh-CN"/>
        </w:rPr>
        <w:t>5.2.2.1.1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_Toc133399378 \h </w:instrText>
      </w:r>
      <w:r>
        <w:fldChar w:fldCharType="separate"/>
      </w:r>
      <w:r>
        <w:t>12</w:t>
      </w:r>
      <w:r>
        <w:fldChar w:fldCharType="end"/>
      </w:r>
    </w:p>
    <w:p w14:paraId="79F08EDF" w14:textId="77777777" w:rsidR="00536767" w:rsidRDefault="00536767">
      <w:pPr>
        <w:pStyle w:val="50"/>
        <w:rPr>
          <w:rFonts w:asciiTheme="minorHAnsi" w:eastAsiaTheme="minorEastAsia" w:hAnsiTheme="minorHAnsi" w:cstheme="minorBidi"/>
          <w:kern w:val="2"/>
          <w:sz w:val="21"/>
          <w:szCs w:val="22"/>
          <w:lang w:val="en-US" w:eastAsia="zh-CN"/>
        </w:rPr>
      </w:pPr>
      <w:r>
        <w:rPr>
          <w:lang w:eastAsia="zh-CN"/>
        </w:rPr>
        <w:t>5.2.2.1.2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_Toc133399379 \h </w:instrText>
      </w:r>
      <w:r>
        <w:fldChar w:fldCharType="separate"/>
      </w:r>
      <w:r>
        <w:t>12</w:t>
      </w:r>
      <w:r>
        <w:fldChar w:fldCharType="end"/>
      </w:r>
    </w:p>
    <w:p w14:paraId="1CA5F1DB" w14:textId="77777777" w:rsidR="00536767" w:rsidRDefault="00536767">
      <w:pPr>
        <w:pStyle w:val="40"/>
        <w:rPr>
          <w:rFonts w:asciiTheme="minorHAnsi" w:eastAsiaTheme="minorEastAsia" w:hAnsiTheme="minorHAnsi" w:cstheme="minorBidi"/>
          <w:kern w:val="2"/>
          <w:sz w:val="21"/>
          <w:szCs w:val="22"/>
          <w:lang w:val="en-US" w:eastAsia="zh-CN"/>
        </w:rPr>
      </w:pPr>
      <w:r w:rsidRPr="00AA6BFA">
        <w:rPr>
          <w:rFonts w:eastAsia="Times New Roman"/>
          <w:lang w:eastAsia="zh-CN"/>
        </w:rPr>
        <w:t>5.2.2.2</w:t>
      </w:r>
      <w:r>
        <w:rPr>
          <w:rFonts w:asciiTheme="minorHAnsi" w:eastAsiaTheme="minorEastAsia" w:hAnsiTheme="minorHAnsi" w:cstheme="minorBidi"/>
          <w:kern w:val="2"/>
          <w:sz w:val="21"/>
          <w:szCs w:val="22"/>
          <w:lang w:val="en-US" w:eastAsia="zh-CN"/>
        </w:rPr>
        <w:tab/>
      </w:r>
      <w:r w:rsidRPr="00AA6BFA">
        <w:rPr>
          <w:iCs/>
          <w:color w:val="404040"/>
        </w:rPr>
        <w:t xml:space="preserve">Potential solution# mapping application lifecycle management operation produced by MEO/MEAO with </w:t>
      </w:r>
      <w:r>
        <w:rPr>
          <w:lang w:eastAsia="zh-CN"/>
        </w:rPr>
        <w:t>EAS LCM requirements</w:t>
      </w:r>
      <w:r>
        <w:tab/>
      </w:r>
      <w:r>
        <w:fldChar w:fldCharType="begin"/>
      </w:r>
      <w:r>
        <w:instrText xml:space="preserve"> PAGEREF _Toc133399380 \h </w:instrText>
      </w:r>
      <w:r>
        <w:fldChar w:fldCharType="separate"/>
      </w:r>
      <w:r>
        <w:t>12</w:t>
      </w:r>
      <w:r>
        <w:fldChar w:fldCharType="end"/>
      </w:r>
    </w:p>
    <w:p w14:paraId="253C2751" w14:textId="77777777" w:rsidR="00536767" w:rsidRDefault="00536767">
      <w:pPr>
        <w:pStyle w:val="50"/>
        <w:rPr>
          <w:rFonts w:asciiTheme="minorHAnsi" w:eastAsiaTheme="minorEastAsia" w:hAnsiTheme="minorHAnsi" w:cstheme="minorBidi"/>
          <w:kern w:val="2"/>
          <w:sz w:val="21"/>
          <w:szCs w:val="22"/>
          <w:lang w:val="en-US" w:eastAsia="zh-CN"/>
        </w:rPr>
      </w:pPr>
      <w:r>
        <w:rPr>
          <w:lang w:eastAsia="zh-CN"/>
        </w:rPr>
        <w:t>5.2.2.2.1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_Toc133399381 \h </w:instrText>
      </w:r>
      <w:r>
        <w:fldChar w:fldCharType="separate"/>
      </w:r>
      <w:r>
        <w:t>12</w:t>
      </w:r>
      <w:r>
        <w:fldChar w:fldCharType="end"/>
      </w:r>
    </w:p>
    <w:p w14:paraId="0FBD1037" w14:textId="77777777" w:rsidR="00536767" w:rsidRDefault="00536767">
      <w:pPr>
        <w:pStyle w:val="50"/>
        <w:rPr>
          <w:rFonts w:asciiTheme="minorHAnsi" w:eastAsiaTheme="minorEastAsia" w:hAnsiTheme="minorHAnsi" w:cstheme="minorBidi"/>
          <w:kern w:val="2"/>
          <w:sz w:val="21"/>
          <w:szCs w:val="22"/>
          <w:lang w:val="en-US" w:eastAsia="zh-CN"/>
        </w:rPr>
      </w:pPr>
      <w:r>
        <w:rPr>
          <w:lang w:eastAsia="zh-CN"/>
        </w:rPr>
        <w:t>5.2.2.2.2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_Toc133399382 \h </w:instrText>
      </w:r>
      <w:r>
        <w:fldChar w:fldCharType="separate"/>
      </w:r>
      <w:r>
        <w:t>13</w:t>
      </w:r>
      <w:r>
        <w:fldChar w:fldCharType="end"/>
      </w:r>
    </w:p>
    <w:p w14:paraId="6323D3E3" w14:textId="77777777" w:rsidR="00536767" w:rsidRDefault="00536767">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_Toc133399383 \h </w:instrText>
      </w:r>
      <w:r>
        <w:fldChar w:fldCharType="separate"/>
      </w:r>
      <w:r>
        <w:t>14</w:t>
      </w:r>
      <w:r>
        <w:fldChar w:fldCharType="end"/>
      </w:r>
    </w:p>
    <w:p w14:paraId="7084975C" w14:textId="77777777" w:rsidR="00536767" w:rsidRDefault="00536767">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Key Issue# 1: Issue for resource reservation</w:t>
      </w:r>
      <w:r>
        <w:tab/>
      </w:r>
      <w:r>
        <w:fldChar w:fldCharType="begin"/>
      </w:r>
      <w:r>
        <w:instrText xml:space="preserve"> PAGEREF _Toc133399384 \h </w:instrText>
      </w:r>
      <w:r>
        <w:fldChar w:fldCharType="separate"/>
      </w:r>
      <w:r>
        <w:t>14</w:t>
      </w:r>
      <w:r>
        <w:fldChar w:fldCharType="end"/>
      </w:r>
    </w:p>
    <w:p w14:paraId="29AF93D8" w14:textId="77777777" w:rsidR="00536767" w:rsidRDefault="00536767">
      <w:pPr>
        <w:pStyle w:val="40"/>
        <w:rPr>
          <w:rFonts w:asciiTheme="minorHAnsi" w:eastAsiaTheme="minorEastAsia" w:hAnsiTheme="minorHAnsi" w:cstheme="minorBidi"/>
          <w:kern w:val="2"/>
          <w:sz w:val="21"/>
          <w:szCs w:val="22"/>
          <w:lang w:val="en-US" w:eastAsia="zh-CN"/>
        </w:rPr>
      </w:pPr>
      <w:r w:rsidRPr="00AA6BFA">
        <w:rPr>
          <w:rFonts w:eastAsia="Times New Roman"/>
          <w:lang w:eastAsia="zh-CN"/>
        </w:rPr>
        <w:t>6.1.2.1</w:t>
      </w:r>
      <w:r>
        <w:rPr>
          <w:rFonts w:asciiTheme="minorHAnsi" w:eastAsiaTheme="minorEastAsia" w:hAnsiTheme="minorHAnsi" w:cstheme="minorBidi"/>
          <w:kern w:val="2"/>
          <w:sz w:val="21"/>
          <w:szCs w:val="22"/>
          <w:lang w:val="en-US" w:eastAsia="zh-CN"/>
        </w:rPr>
        <w:tab/>
      </w:r>
      <w:r w:rsidRPr="00AA6BFA">
        <w:rPr>
          <w:rFonts w:eastAsia="Times New Roman"/>
          <w:lang w:eastAsia="zh-CN"/>
        </w:rPr>
        <w:t>Potential solution</w:t>
      </w:r>
      <w:r w:rsidRPr="00AA6BFA">
        <w:rPr>
          <w:iCs/>
          <w:color w:val="404040"/>
        </w:rPr>
        <w:t>#1</w:t>
      </w:r>
      <w:r>
        <w:tab/>
      </w:r>
      <w:r>
        <w:fldChar w:fldCharType="begin"/>
      </w:r>
      <w:r>
        <w:instrText xml:space="preserve"> PAGEREF _Toc133399385 \h </w:instrText>
      </w:r>
      <w:r>
        <w:fldChar w:fldCharType="separate"/>
      </w:r>
      <w:r>
        <w:t>14</w:t>
      </w:r>
      <w:r>
        <w:fldChar w:fldCharType="end"/>
      </w:r>
    </w:p>
    <w:p w14:paraId="4FC77CD7" w14:textId="77777777" w:rsidR="00536767" w:rsidRDefault="00536767">
      <w:pPr>
        <w:pStyle w:val="40"/>
        <w:rPr>
          <w:rFonts w:asciiTheme="minorHAnsi" w:eastAsiaTheme="minorEastAsia" w:hAnsiTheme="minorHAnsi" w:cstheme="minorBidi"/>
          <w:kern w:val="2"/>
          <w:sz w:val="21"/>
          <w:szCs w:val="22"/>
          <w:lang w:val="en-US" w:eastAsia="zh-CN"/>
        </w:rPr>
      </w:pPr>
      <w:r w:rsidRPr="00AA6BFA">
        <w:rPr>
          <w:rFonts w:eastAsia="Times New Roman"/>
          <w:lang w:eastAsia="zh-CN"/>
        </w:rPr>
        <w:t>6.1.2.2</w:t>
      </w:r>
      <w:r>
        <w:rPr>
          <w:rFonts w:asciiTheme="minorHAnsi" w:eastAsiaTheme="minorEastAsia" w:hAnsiTheme="minorHAnsi" w:cstheme="minorBidi"/>
          <w:kern w:val="2"/>
          <w:sz w:val="21"/>
          <w:szCs w:val="22"/>
          <w:lang w:val="en-US" w:eastAsia="zh-CN"/>
        </w:rPr>
        <w:tab/>
      </w:r>
      <w:r w:rsidRPr="00AA6BFA">
        <w:rPr>
          <w:rFonts w:eastAsia="Times New Roman"/>
          <w:lang w:eastAsia="zh-CN"/>
        </w:rPr>
        <w:t>Solution evaluation</w:t>
      </w:r>
      <w:r>
        <w:tab/>
      </w:r>
      <w:r>
        <w:fldChar w:fldCharType="begin"/>
      </w:r>
      <w:r>
        <w:instrText xml:space="preserve"> PAGEREF _Toc133399386 \h </w:instrText>
      </w:r>
      <w:r>
        <w:fldChar w:fldCharType="separate"/>
      </w:r>
      <w:r>
        <w:t>15</w:t>
      </w:r>
      <w:r>
        <w:fldChar w:fldCharType="end"/>
      </w:r>
    </w:p>
    <w:p w14:paraId="330D26DD" w14:textId="77777777" w:rsidR="00536767" w:rsidRDefault="00536767">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Key Issue#2: Issue for federation management</w:t>
      </w:r>
      <w:r>
        <w:tab/>
      </w:r>
      <w:r>
        <w:fldChar w:fldCharType="begin"/>
      </w:r>
      <w:r>
        <w:instrText xml:space="preserve"> PAGEREF _Toc133399387 \h </w:instrText>
      </w:r>
      <w:r>
        <w:fldChar w:fldCharType="separate"/>
      </w:r>
      <w:r>
        <w:t>16</w:t>
      </w:r>
      <w:r>
        <w:fldChar w:fldCharType="end"/>
      </w:r>
    </w:p>
    <w:p w14:paraId="1A98AF33" w14:textId="77777777" w:rsidR="00536767" w:rsidRDefault="00536767">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Key Issue#3: EDN Sharing</w:t>
      </w:r>
      <w:r>
        <w:tab/>
      </w:r>
      <w:r>
        <w:fldChar w:fldCharType="begin"/>
      </w:r>
      <w:r>
        <w:instrText xml:space="preserve"> PAGEREF _Toc133399388 \h </w:instrText>
      </w:r>
      <w:r>
        <w:fldChar w:fldCharType="separate"/>
      </w:r>
      <w:r>
        <w:t>18</w:t>
      </w:r>
      <w:r>
        <w:fldChar w:fldCharType="end"/>
      </w:r>
    </w:p>
    <w:p w14:paraId="6E85F2DE" w14:textId="77777777" w:rsidR="00536767" w:rsidRDefault="00536767">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Key Issue#4: Federated EAS resource reservation management</w:t>
      </w:r>
      <w:r>
        <w:tab/>
      </w:r>
      <w:r>
        <w:fldChar w:fldCharType="begin"/>
      </w:r>
      <w:r>
        <w:instrText xml:space="preserve"> PAGEREF _Toc133399389 \h </w:instrText>
      </w:r>
      <w:r>
        <w:fldChar w:fldCharType="separate"/>
      </w:r>
      <w:r>
        <w:t>18</w:t>
      </w:r>
      <w:r>
        <w:fldChar w:fldCharType="end"/>
      </w:r>
    </w:p>
    <w:p w14:paraId="23C32975" w14:textId="77777777" w:rsidR="00536767" w:rsidRDefault="00536767">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Key Issue#5: Federated EAS deployment and termination</w:t>
      </w:r>
      <w:r>
        <w:tab/>
      </w:r>
      <w:r>
        <w:fldChar w:fldCharType="begin"/>
      </w:r>
      <w:r>
        <w:instrText xml:space="preserve"> PAGEREF _Toc133399390 \h </w:instrText>
      </w:r>
      <w:r>
        <w:fldChar w:fldCharType="separate"/>
      </w:r>
      <w:r>
        <w:t>18</w:t>
      </w:r>
      <w:r>
        <w:fldChar w:fldCharType="end"/>
      </w:r>
    </w:p>
    <w:p w14:paraId="111A3C42" w14:textId="77777777" w:rsidR="00536767" w:rsidRDefault="00536767">
      <w:pPr>
        <w:pStyle w:val="20"/>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Key Issue# 6: Virtual Infrastructure Resource Requirements</w:t>
      </w:r>
      <w:r>
        <w:tab/>
      </w:r>
      <w:r>
        <w:fldChar w:fldCharType="begin"/>
      </w:r>
      <w:r>
        <w:instrText xml:space="preserve"> PAGEREF _Toc133399391 \h </w:instrText>
      </w:r>
      <w:r>
        <w:fldChar w:fldCharType="separate"/>
      </w:r>
      <w:r>
        <w:t>19</w:t>
      </w:r>
      <w:r>
        <w:fldChar w:fldCharType="end"/>
      </w:r>
    </w:p>
    <w:p w14:paraId="36865FC8" w14:textId="77777777" w:rsidR="00536767" w:rsidRDefault="00536767">
      <w:pPr>
        <w:pStyle w:val="20"/>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Key Issue# 7: Querying Available Edge Services</w:t>
      </w:r>
      <w:r>
        <w:tab/>
      </w:r>
      <w:r>
        <w:fldChar w:fldCharType="begin"/>
      </w:r>
      <w:r>
        <w:instrText xml:space="preserve"> PAGEREF _Toc133399392 \h </w:instrText>
      </w:r>
      <w:r>
        <w:fldChar w:fldCharType="separate"/>
      </w:r>
      <w:r>
        <w:t>19</w:t>
      </w:r>
      <w:r>
        <w:fldChar w:fldCharType="end"/>
      </w:r>
    </w:p>
    <w:p w14:paraId="5C155126" w14:textId="77777777" w:rsidR="00536767" w:rsidRDefault="00536767">
      <w:pPr>
        <w:pStyle w:val="20"/>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Key Issue# 8: SLA Requirements Key Issue</w:t>
      </w:r>
      <w:r>
        <w:tab/>
      </w:r>
      <w:r>
        <w:fldChar w:fldCharType="begin"/>
      </w:r>
      <w:r>
        <w:instrText xml:space="preserve"> PAGEREF _Toc133399393 \h </w:instrText>
      </w:r>
      <w:r>
        <w:fldChar w:fldCharType="separate"/>
      </w:r>
      <w:r>
        <w:t>20</w:t>
      </w:r>
      <w:r>
        <w:fldChar w:fldCharType="end"/>
      </w:r>
    </w:p>
    <w:p w14:paraId="38D7024F" w14:textId="77777777" w:rsidR="00536767" w:rsidRDefault="00536767">
      <w:pPr>
        <w:pStyle w:val="20"/>
        <w:rPr>
          <w:rFonts w:asciiTheme="minorHAnsi" w:eastAsiaTheme="minorEastAsia" w:hAnsiTheme="minorHAnsi" w:cstheme="minorBidi"/>
          <w:kern w:val="2"/>
          <w:sz w:val="21"/>
          <w:szCs w:val="22"/>
          <w:lang w:val="en-US" w:eastAsia="zh-CN"/>
        </w:rPr>
      </w:pPr>
      <w:r>
        <w:t>6.9</w:t>
      </w:r>
      <w:r>
        <w:rPr>
          <w:rFonts w:asciiTheme="minorHAnsi" w:eastAsiaTheme="minorEastAsia" w:hAnsiTheme="minorHAnsi" w:cstheme="minorBidi"/>
          <w:kern w:val="2"/>
          <w:sz w:val="21"/>
          <w:szCs w:val="22"/>
          <w:lang w:val="en-US" w:eastAsia="zh-CN"/>
        </w:rPr>
        <w:tab/>
      </w:r>
      <w:r>
        <w:t>Key Issue# 9: EAS relocation policies Key Issue</w:t>
      </w:r>
      <w:r>
        <w:tab/>
      </w:r>
      <w:r>
        <w:fldChar w:fldCharType="begin"/>
      </w:r>
      <w:r>
        <w:instrText xml:space="preserve"> PAGEREF _Toc133399394 \h </w:instrText>
      </w:r>
      <w:r>
        <w:fldChar w:fldCharType="separate"/>
      </w:r>
      <w:r>
        <w:t>20</w:t>
      </w:r>
      <w:r>
        <w:fldChar w:fldCharType="end"/>
      </w:r>
    </w:p>
    <w:p w14:paraId="2B8072EF" w14:textId="77777777" w:rsidR="00536767" w:rsidRDefault="00536767">
      <w:pPr>
        <w:pStyle w:val="20"/>
        <w:rPr>
          <w:rFonts w:asciiTheme="minorHAnsi" w:eastAsiaTheme="minorEastAsia" w:hAnsiTheme="minorHAnsi" w:cstheme="minorBidi"/>
          <w:kern w:val="2"/>
          <w:sz w:val="21"/>
          <w:szCs w:val="22"/>
          <w:lang w:val="en-US" w:eastAsia="zh-CN"/>
        </w:rPr>
      </w:pPr>
      <w:r>
        <w:t>6.10</w:t>
      </w:r>
      <w:r>
        <w:rPr>
          <w:rFonts w:asciiTheme="minorHAnsi" w:eastAsiaTheme="minorEastAsia" w:hAnsiTheme="minorHAnsi" w:cstheme="minorBidi"/>
          <w:kern w:val="2"/>
          <w:sz w:val="21"/>
          <w:szCs w:val="22"/>
          <w:lang w:val="en-US" w:eastAsia="zh-CN"/>
        </w:rPr>
        <w:tab/>
      </w:r>
      <w:r>
        <w:t>Key Issue# 10: Application Resource Catalogue</w:t>
      </w:r>
      <w:r>
        <w:tab/>
      </w:r>
      <w:r>
        <w:fldChar w:fldCharType="begin"/>
      </w:r>
      <w:r>
        <w:instrText xml:space="preserve"> PAGEREF _Toc133399395 \h </w:instrText>
      </w:r>
      <w:r>
        <w:fldChar w:fldCharType="separate"/>
      </w:r>
      <w:r>
        <w:t>22</w:t>
      </w:r>
      <w:r>
        <w:fldChar w:fldCharType="end"/>
      </w:r>
    </w:p>
    <w:p w14:paraId="79C5F351" w14:textId="77777777" w:rsidR="00536767" w:rsidRDefault="00536767">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_Toc133399396 \h </w:instrText>
      </w:r>
      <w:r>
        <w:fldChar w:fldCharType="separate"/>
      </w:r>
      <w:r>
        <w:t>23</w:t>
      </w:r>
      <w:r>
        <w:fldChar w:fldCharType="end"/>
      </w:r>
    </w:p>
    <w:p w14:paraId="3A1468FB" w14:textId="77777777" w:rsidR="00536767" w:rsidRDefault="00536767">
      <w:pPr>
        <w:pStyle w:val="20"/>
        <w:rPr>
          <w:rFonts w:asciiTheme="minorHAnsi" w:eastAsiaTheme="minorEastAsia" w:hAnsiTheme="minorHAnsi" w:cstheme="minorBidi"/>
          <w:kern w:val="2"/>
          <w:sz w:val="21"/>
          <w:szCs w:val="22"/>
          <w:lang w:val="en-US" w:eastAsia="zh-CN"/>
        </w:rPr>
      </w:pPr>
      <w:r w:rsidRPr="00AA6BFA">
        <w:rPr>
          <w:rFonts w:eastAsia="等线"/>
          <w:lang w:eastAsia="zh-CN" w:bidi="ar-KW"/>
        </w:rPr>
        <w:t>7.1</w:t>
      </w:r>
      <w:r>
        <w:rPr>
          <w:rFonts w:asciiTheme="minorHAnsi" w:eastAsiaTheme="minorEastAsia" w:hAnsiTheme="minorHAnsi" w:cstheme="minorBidi"/>
          <w:kern w:val="2"/>
          <w:sz w:val="21"/>
          <w:szCs w:val="22"/>
          <w:lang w:val="en-US" w:eastAsia="zh-CN"/>
        </w:rPr>
        <w:tab/>
      </w:r>
      <w:r w:rsidRPr="00AA6BFA">
        <w:rPr>
          <w:rFonts w:eastAsia="等线"/>
          <w:lang w:eastAsia="zh-CN" w:bidi="ar-KW"/>
        </w:rPr>
        <w:t>Conclusion and recommendation for alignement with ETSI  MEC</w:t>
      </w:r>
      <w:r>
        <w:tab/>
      </w:r>
      <w:r>
        <w:fldChar w:fldCharType="begin"/>
      </w:r>
      <w:r>
        <w:instrText xml:space="preserve"> PAGEREF _Toc133399397 \h </w:instrText>
      </w:r>
      <w:r>
        <w:fldChar w:fldCharType="separate"/>
      </w:r>
      <w:r>
        <w:t>23</w:t>
      </w:r>
      <w:r>
        <w:fldChar w:fldCharType="end"/>
      </w:r>
    </w:p>
    <w:p w14:paraId="3C0C3715" w14:textId="77777777" w:rsidR="00536767" w:rsidRDefault="00536767">
      <w:pPr>
        <w:pStyle w:val="20"/>
        <w:rPr>
          <w:rFonts w:asciiTheme="minorHAnsi" w:eastAsiaTheme="minorEastAsia" w:hAnsiTheme="minorHAnsi" w:cstheme="minorBidi"/>
          <w:kern w:val="2"/>
          <w:sz w:val="21"/>
          <w:szCs w:val="22"/>
          <w:lang w:val="en-US" w:eastAsia="zh-CN"/>
        </w:rPr>
      </w:pPr>
      <w:r w:rsidRPr="00AA6BFA">
        <w:rPr>
          <w:rFonts w:eastAsia="等线"/>
          <w:lang w:eastAsia="zh-CN" w:bidi="ar-KW"/>
        </w:rPr>
        <w:t>7.2</w:t>
      </w:r>
      <w:r>
        <w:rPr>
          <w:rFonts w:asciiTheme="minorHAnsi" w:eastAsiaTheme="minorEastAsia" w:hAnsiTheme="minorHAnsi" w:cstheme="minorBidi"/>
          <w:kern w:val="2"/>
          <w:sz w:val="21"/>
          <w:szCs w:val="22"/>
          <w:lang w:val="en-US" w:eastAsia="zh-CN"/>
        </w:rPr>
        <w:tab/>
      </w:r>
      <w:r w:rsidRPr="00AA6BFA">
        <w:rPr>
          <w:rFonts w:eastAsia="等线"/>
          <w:lang w:eastAsia="zh-CN" w:bidi="ar-KW"/>
        </w:rPr>
        <w:t>Conclusion and recommendation for alignement with GSMA OPG</w:t>
      </w:r>
      <w:r>
        <w:tab/>
      </w:r>
      <w:r>
        <w:fldChar w:fldCharType="begin"/>
      </w:r>
      <w:r>
        <w:instrText xml:space="preserve"> PAGEREF _Toc133399398 \h </w:instrText>
      </w:r>
      <w:r>
        <w:fldChar w:fldCharType="separate"/>
      </w:r>
      <w:r>
        <w:t>23</w:t>
      </w:r>
      <w:r>
        <w:fldChar w:fldCharType="end"/>
      </w:r>
    </w:p>
    <w:p w14:paraId="3BA9E890" w14:textId="77777777" w:rsidR="00536767" w:rsidRDefault="00536767">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_Toc133399399 \h </w:instrText>
      </w:r>
      <w:r>
        <w:fldChar w:fldCharType="separate"/>
      </w:r>
      <w:r>
        <w:t>24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100752815"/>
      <w:bookmarkStart w:id="18" w:name="_Toc133399362"/>
      <w:bookmarkEnd w:id="16"/>
      <w:r w:rsidRPr="004D3578">
        <w:lastRenderedPageBreak/>
        <w:t>Foreword</w:t>
      </w:r>
      <w:bookmarkEnd w:id="17"/>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0"/>
      </w:pPr>
      <w:r w:rsidRPr="004D3578">
        <w:t xml:space="preserve">Version </w:t>
      </w:r>
      <w:proofErr w:type="spellStart"/>
      <w:r w:rsidRPr="004D3578">
        <w:t>x.y.z</w:t>
      </w:r>
      <w:proofErr w:type="spellEnd"/>
    </w:p>
    <w:p w14:paraId="2DB90633" w14:textId="77777777" w:rsidR="00080512" w:rsidRPr="004D3578" w:rsidRDefault="00080512">
      <w:pPr>
        <w:pStyle w:val="B10"/>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0" w:name="introduction"/>
      <w:bookmarkStart w:id="21" w:name="_Toc100752816"/>
      <w:bookmarkStart w:id="22" w:name="_Toc133399363"/>
      <w:bookmarkEnd w:id="20"/>
      <w:r w:rsidRPr="004D3578">
        <w:t>Introduction</w:t>
      </w:r>
      <w:bookmarkEnd w:id="21"/>
      <w:bookmarkEnd w:id="22"/>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3" w:name="scope"/>
      <w:bookmarkStart w:id="24" w:name="_Toc100752817"/>
      <w:bookmarkStart w:id="25" w:name="_Toc133399364"/>
      <w:bookmarkEnd w:id="23"/>
      <w:r w:rsidRPr="004D3578">
        <w:lastRenderedPageBreak/>
        <w:t>1</w:t>
      </w:r>
      <w:r w:rsidRPr="004D3578">
        <w:tab/>
        <w:t>Scope</w:t>
      </w:r>
      <w:bookmarkEnd w:id="24"/>
      <w:bookmarkEnd w:id="25"/>
    </w:p>
    <w:p w14:paraId="649CDB83" w14:textId="675184BD" w:rsidR="00BC197C" w:rsidRPr="00BC197C" w:rsidRDefault="00BC197C" w:rsidP="00BC197C">
      <w:pPr>
        <w:rPr>
          <w:lang w:eastAsia="zh-CN"/>
        </w:rPr>
      </w:pPr>
      <w:bookmarkStart w:id="26" w:name="references"/>
      <w:bookmarkEnd w:id="26"/>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27" w:name="_Toc100752818"/>
      <w:bookmarkStart w:id="28" w:name="_Toc133399365"/>
      <w:r w:rsidRPr="004D3578">
        <w:t>2</w:t>
      </w:r>
      <w:r w:rsidRPr="004D3578">
        <w:tab/>
        <w:t>References</w:t>
      </w:r>
      <w:bookmarkEnd w:id="27"/>
      <w:bookmarkEnd w:id="28"/>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0"/>
      </w:pPr>
      <w:r>
        <w:t>-</w:t>
      </w:r>
      <w:r>
        <w:tab/>
      </w:r>
      <w:r w:rsidR="00080512" w:rsidRPr="004D3578">
        <w:t>For a specific reference, subsequent revisions do not apply.</w:t>
      </w:r>
    </w:p>
    <w:p w14:paraId="2CEC3B4E"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E873C66" w:rsidR="00BC197C" w:rsidRPr="00BC197C" w:rsidRDefault="00BC197C" w:rsidP="00BC197C">
      <w:pPr>
        <w:keepLines/>
        <w:ind w:left="1702" w:hanging="1418"/>
      </w:pPr>
      <w:r w:rsidRPr="00BC197C">
        <w:t>[</w:t>
      </w:r>
      <w:r>
        <w:t>2</w:t>
      </w:r>
      <w:r w:rsidRPr="00BC197C">
        <w:t>]</w:t>
      </w:r>
      <w:r w:rsidRPr="00BC197C">
        <w:tab/>
      </w:r>
      <w:r w:rsidR="005019EA">
        <w:t xml:space="preserve">GSMA Operator Platform Telco Edge Requirements - </w:t>
      </w:r>
      <w:hyperlink r:id="rId11" w:history="1">
        <w:r w:rsidR="005019EA" w:rsidRPr="0011334E">
          <w:rPr>
            <w:rStyle w:val="a7"/>
          </w:rPr>
          <w:t>https://www.gsma.com/futurenetworks/wp-content/uploads/2022/04/GSMA-Operator-Platform-Telco-Edge-Requirements-2022-v2.0.pdf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5DFB14E8" w:rsidR="009726FF" w:rsidRDefault="009726FF" w:rsidP="009726FF">
      <w:pPr>
        <w:pStyle w:val="EX"/>
      </w:pPr>
      <w:r w:rsidRPr="009726FF">
        <w:t>[</w:t>
      </w:r>
      <w:r>
        <w:t>7</w:t>
      </w:r>
      <w:r w:rsidRPr="009726FF">
        <w:t>]</w:t>
      </w:r>
      <w:r w:rsidRPr="009726FF">
        <w:tab/>
        <w:t>ETSI GS NFV-IFA 013 V</w:t>
      </w:r>
      <w:r w:rsidR="00234F1D">
        <w:t>4</w:t>
      </w:r>
      <w:r w:rsidRPr="009726FF">
        <w:t>.</w:t>
      </w:r>
      <w:r w:rsidR="00234F1D">
        <w:t>3</w:t>
      </w:r>
      <w:r w:rsidRPr="009726FF">
        <w:t xml:space="preserve">.1 "Network Functions Virtualisation (NFV) Release </w:t>
      </w:r>
      <w:r w:rsidR="00AD3A4E">
        <w:t>4</w:t>
      </w:r>
      <w:r w:rsidRPr="009726FF">
        <w:t xml:space="preserve">; Management and Orchestration; </w:t>
      </w:r>
      <w:proofErr w:type="spellStart"/>
      <w:r w:rsidRPr="009726FF">
        <w:t>Os</w:t>
      </w:r>
      <w:proofErr w:type="spellEnd"/>
      <w:r w:rsidRPr="009726FF">
        <w:t>-Ma-</w:t>
      </w:r>
      <w:proofErr w:type="spellStart"/>
      <w:r w:rsidRPr="009726FF">
        <w:t>nfvo</w:t>
      </w:r>
      <w:proofErr w:type="spellEnd"/>
      <w:r w:rsidRPr="009726FF">
        <w:t xml:space="preserve"> reference point -Interface and Information Model Specification".</w:t>
      </w:r>
    </w:p>
    <w:p w14:paraId="344D42FA" w14:textId="77777777" w:rsidR="005019EA" w:rsidRDefault="005019EA" w:rsidP="005019EA">
      <w:pPr>
        <w:pStyle w:val="EX"/>
        <w:rPr>
          <w:lang w:eastAsia="ja-JP"/>
        </w:rPr>
      </w:pPr>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hyperlink r:id="rId12" w:history="1">
        <w:r w:rsidRPr="0011334E">
          <w:rPr>
            <w:rStyle w:val="a7"/>
            <w:lang w:eastAsia="ja-JP"/>
          </w:rPr>
          <w:t>https://www.gsma.com/futurenetworks/resources/platform-group-4-0-federation-api-1-0-0-yaml/</w:t>
        </w:r>
      </w:hyperlink>
    </w:p>
    <w:p w14:paraId="130F4485" w14:textId="77777777" w:rsidR="005019EA" w:rsidRDefault="005019EA" w:rsidP="005019EA">
      <w:pPr>
        <w:pStyle w:val="EX"/>
      </w:pPr>
      <w:r>
        <w:t>[9]</w:t>
      </w:r>
      <w:r>
        <w:tab/>
        <w:t>3GPP TS 28.533: "</w:t>
      </w:r>
      <w:r w:rsidRPr="00A375DE">
        <w:t>Management and orchestration;</w:t>
      </w:r>
      <w:r>
        <w:t xml:space="preserve"> Architecture framework"</w:t>
      </w:r>
    </w:p>
    <w:p w14:paraId="4BC451AC" w14:textId="77777777" w:rsidR="005019EA" w:rsidRDefault="005019EA" w:rsidP="005019EA">
      <w:pPr>
        <w:pStyle w:val="EX"/>
      </w:pPr>
      <w:r>
        <w:t>[10]</w:t>
      </w:r>
      <w:r>
        <w:tab/>
      </w:r>
      <w:r w:rsidRPr="00AD0146">
        <w:t>3GPP TS 28.532: "Management and orchestration; Generic Management Service"</w:t>
      </w:r>
    </w:p>
    <w:p w14:paraId="457E0588" w14:textId="77777777" w:rsidR="005019EA" w:rsidRPr="00F62803" w:rsidRDefault="005019EA" w:rsidP="005019EA">
      <w:pPr>
        <w:pStyle w:val="EX"/>
      </w:pPr>
      <w:r>
        <w:t>[11]</w:t>
      </w:r>
      <w:r>
        <w:tab/>
        <w:t>3GPP TR 28.817:</w:t>
      </w:r>
      <w:r w:rsidRPr="00C86B3C">
        <w:t xml:space="preserve"> </w:t>
      </w:r>
      <w:r w:rsidRPr="00AD0146">
        <w:t>"</w:t>
      </w:r>
      <w:r>
        <w:t>Management and orchestration;</w:t>
      </w:r>
      <w:r>
        <w:rPr>
          <w:rFonts w:hint="eastAsia"/>
          <w:lang w:eastAsia="zh-CN"/>
        </w:rPr>
        <w:t xml:space="preserve"> </w:t>
      </w:r>
      <w:r>
        <w:t>Study on access control for management service</w:t>
      </w:r>
      <w:r w:rsidRPr="00AD0146">
        <w:t>"</w:t>
      </w:r>
    </w:p>
    <w:p w14:paraId="3B973EB4" w14:textId="0EA70847" w:rsidR="005019EA" w:rsidRDefault="005019EA" w:rsidP="005019EA">
      <w:pPr>
        <w:pStyle w:val="EX"/>
      </w:pPr>
      <w:r>
        <w:t>[12]</w:t>
      </w:r>
      <w:r>
        <w:tab/>
        <w:t>3GPP TR 28.824:</w:t>
      </w:r>
      <w:r w:rsidRPr="00C86B3C">
        <w:t xml:space="preserve"> </w:t>
      </w:r>
      <w:r w:rsidRPr="00AD0146">
        <w:t>"</w:t>
      </w:r>
      <w:r>
        <w:t>Management and orchestration;</w:t>
      </w:r>
      <w:r>
        <w:rPr>
          <w:rFonts w:hint="eastAsia"/>
          <w:lang w:eastAsia="zh-CN"/>
        </w:rPr>
        <w:t xml:space="preserve"> </w:t>
      </w:r>
      <w:r>
        <w:t>Study on network slice management capability exposure</w:t>
      </w:r>
      <w:r w:rsidRPr="00AD0146">
        <w:t>"</w:t>
      </w:r>
    </w:p>
    <w:p w14:paraId="36E94C7D" w14:textId="7A8E8806" w:rsidR="0082735F" w:rsidRPr="004D3578" w:rsidRDefault="0082735F" w:rsidP="0082735F">
      <w:pPr>
        <w:pStyle w:val="EX"/>
      </w:pPr>
      <w:r>
        <w:t>[13]</w:t>
      </w:r>
      <w:r>
        <w:tab/>
      </w:r>
      <w:r w:rsidRPr="009726FF">
        <w:t xml:space="preserve">3GPP </w:t>
      </w:r>
      <w:r>
        <w:t xml:space="preserve">TR </w:t>
      </w:r>
      <w:r>
        <w:rPr>
          <w:lang w:eastAsia="zh-CN"/>
        </w:rPr>
        <w:t xml:space="preserve">23.700 98 v1.0.0: </w:t>
      </w:r>
      <w:r>
        <w:t>"</w:t>
      </w:r>
      <w:r w:rsidRPr="00DE0D54">
        <w:rPr>
          <w:lang w:val="en-IN"/>
        </w:rPr>
        <w:t>Study on Enhanced architecture for enabling Edge</w:t>
      </w:r>
      <w:r>
        <w:rPr>
          <w:lang w:val="en-IN"/>
        </w:rPr>
        <w:t xml:space="preserve"> Applications</w:t>
      </w:r>
      <w:r>
        <w:t>"</w:t>
      </w:r>
    </w:p>
    <w:p w14:paraId="0955AD62" w14:textId="77777777" w:rsidR="0082735F" w:rsidRPr="0082735F" w:rsidRDefault="0082735F" w:rsidP="005019EA">
      <w:pPr>
        <w:pStyle w:val="EX"/>
      </w:pPr>
    </w:p>
    <w:p w14:paraId="016E7979" w14:textId="77777777" w:rsidR="00080512" w:rsidRPr="004D3578" w:rsidRDefault="00080512">
      <w:pPr>
        <w:pStyle w:val="1"/>
      </w:pPr>
      <w:bookmarkStart w:id="29" w:name="definitions"/>
      <w:bookmarkStart w:id="30" w:name="_Toc100752819"/>
      <w:bookmarkStart w:id="31" w:name="_Toc133399366"/>
      <w:bookmarkEnd w:id="29"/>
      <w:r w:rsidRPr="004D3578">
        <w:lastRenderedPageBreak/>
        <w:t>3</w:t>
      </w:r>
      <w:r w:rsidRPr="004D3578">
        <w:tab/>
        <w:t>Definitions</w:t>
      </w:r>
      <w:r w:rsidR="00602AEA">
        <w:t xml:space="preserve"> of terms, symbols and abbreviations</w:t>
      </w:r>
      <w:bookmarkEnd w:id="30"/>
      <w:bookmarkEnd w:id="31"/>
    </w:p>
    <w:p w14:paraId="7BED396E" w14:textId="77777777" w:rsidR="00080512" w:rsidRPr="004D3578" w:rsidRDefault="00080512">
      <w:pPr>
        <w:pStyle w:val="2"/>
      </w:pPr>
      <w:bookmarkStart w:id="32" w:name="_Toc100752820"/>
      <w:bookmarkStart w:id="33" w:name="_Toc133399367"/>
      <w:r w:rsidRPr="004D3578">
        <w:t>3.1</w:t>
      </w:r>
      <w:r w:rsidRPr="004D3578">
        <w:tab/>
      </w:r>
      <w:r w:rsidR="002B6339">
        <w:t>Terms</w:t>
      </w:r>
      <w:bookmarkEnd w:id="32"/>
      <w:bookmarkEnd w:id="3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34" w:name="_Toc100752821"/>
      <w:bookmarkStart w:id="35" w:name="_Toc133399368"/>
      <w:r w:rsidRPr="004D3578">
        <w:t>3.2</w:t>
      </w:r>
      <w:r w:rsidRPr="004D3578">
        <w:tab/>
        <w:t>Symbols</w:t>
      </w:r>
      <w:bookmarkEnd w:id="34"/>
      <w:bookmarkEnd w:id="35"/>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6" w:name="_Toc100752822"/>
      <w:bookmarkStart w:id="37" w:name="_Toc133399369"/>
      <w:r w:rsidRPr="004D3578">
        <w:t>3.3</w:t>
      </w:r>
      <w:r w:rsidRPr="004D3578">
        <w:tab/>
        <w:t>Abbreviations</w:t>
      </w:r>
      <w:bookmarkEnd w:id="36"/>
      <w:bookmarkEnd w:id="3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8" w:name="clause4"/>
      <w:bookmarkEnd w:id="38"/>
    </w:p>
    <w:p w14:paraId="41F6E6C6" w14:textId="77777777" w:rsidR="00BC197C" w:rsidRPr="00BC197C" w:rsidRDefault="00BC197C" w:rsidP="004A28F2">
      <w:pPr>
        <w:pStyle w:val="1"/>
      </w:pPr>
      <w:bookmarkStart w:id="39" w:name="_Toc100752823"/>
      <w:bookmarkStart w:id="40" w:name="_Toc89691178"/>
      <w:bookmarkStart w:id="41" w:name="_Toc81513697"/>
      <w:bookmarkStart w:id="42" w:name="_Toc133399370"/>
      <w:r w:rsidRPr="00BC197C">
        <w:t>4</w:t>
      </w:r>
      <w:r w:rsidRPr="00BC197C">
        <w:tab/>
        <w:t>Related Work in Other SDOs</w:t>
      </w:r>
      <w:bookmarkEnd w:id="39"/>
      <w:bookmarkEnd w:id="42"/>
    </w:p>
    <w:p w14:paraId="3800247B" w14:textId="77777777" w:rsidR="00BC197C" w:rsidRPr="00BC197C" w:rsidRDefault="00BC197C" w:rsidP="004A28F2">
      <w:pPr>
        <w:pStyle w:val="2"/>
      </w:pPr>
      <w:bookmarkStart w:id="43" w:name="_Toc100752824"/>
      <w:bookmarkStart w:id="44" w:name="_Toc133399371"/>
      <w:r w:rsidRPr="00BC197C">
        <w:rPr>
          <w:rFonts w:hint="eastAsia"/>
        </w:rPr>
        <w:t>4</w:t>
      </w:r>
      <w:r w:rsidRPr="00BC197C">
        <w:t>.1 ETSI MEC</w:t>
      </w:r>
      <w:bookmarkEnd w:id="43"/>
      <w:bookmarkEnd w:id="44"/>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lastRenderedPageBreak/>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77777777" w:rsidR="00BC197C" w:rsidRPr="00BC197C" w:rsidRDefault="00BC197C" w:rsidP="004A28F2">
      <w:pPr>
        <w:pStyle w:val="2"/>
      </w:pPr>
      <w:bookmarkStart w:id="45" w:name="_Toc100752825"/>
      <w:bookmarkStart w:id="46" w:name="_Toc133399372"/>
      <w:r w:rsidRPr="00BC197C">
        <w:t>4.2 GSMA OPG</w:t>
      </w:r>
      <w:bookmarkEnd w:id="45"/>
      <w:bookmarkEnd w:id="46"/>
    </w:p>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lastRenderedPageBreak/>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7D7E1BA8"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104AB80C" w14:textId="02B545DE" w:rsidR="00225587" w:rsidRDefault="00225587" w:rsidP="00225587">
      <w:r>
        <w:t>The following table</w:t>
      </w:r>
      <w:r w:rsidRPr="00926D4D">
        <w:t xml:space="preserve"> </w:t>
      </w:r>
      <w:r>
        <w:t xml:space="preserve">provides the mapping of concepts (not exhaustive) defined in TS 28.538[6] with the concepts defined in GSMA OPG [2]. </w:t>
      </w:r>
    </w:p>
    <w:tbl>
      <w:tblPr>
        <w:tblStyle w:val="a6"/>
        <w:tblW w:w="0" w:type="auto"/>
        <w:tblLook w:val="04A0" w:firstRow="1" w:lastRow="0" w:firstColumn="1" w:lastColumn="0" w:noHBand="0" w:noVBand="1"/>
      </w:tblPr>
      <w:tblGrid>
        <w:gridCol w:w="2263"/>
        <w:gridCol w:w="2694"/>
        <w:gridCol w:w="4674"/>
      </w:tblGrid>
      <w:tr w:rsidR="00225587" w14:paraId="3E59E7A1" w14:textId="77777777" w:rsidTr="00F761C0">
        <w:tc>
          <w:tcPr>
            <w:tcW w:w="2263" w:type="dxa"/>
          </w:tcPr>
          <w:p w14:paraId="1D8353B7" w14:textId="77777777" w:rsidR="00225587" w:rsidRDefault="00225587" w:rsidP="00F761C0">
            <w:pPr>
              <w:jc w:val="center"/>
              <w:rPr>
                <w:lang w:eastAsia="zh-CN"/>
              </w:rPr>
            </w:pPr>
            <w:r>
              <w:rPr>
                <w:lang w:eastAsia="zh-CN"/>
              </w:rPr>
              <w:t>GSMA[x]</w:t>
            </w:r>
          </w:p>
        </w:tc>
        <w:tc>
          <w:tcPr>
            <w:tcW w:w="2694" w:type="dxa"/>
          </w:tcPr>
          <w:p w14:paraId="522F6587" w14:textId="77777777" w:rsidR="00225587" w:rsidRDefault="00225587" w:rsidP="00F761C0">
            <w:pPr>
              <w:jc w:val="center"/>
              <w:rPr>
                <w:lang w:eastAsia="zh-CN"/>
              </w:rPr>
            </w:pPr>
            <w:r>
              <w:rPr>
                <w:lang w:eastAsia="zh-CN"/>
              </w:rPr>
              <w:t>ECM(TS 28.538)</w:t>
            </w:r>
          </w:p>
        </w:tc>
        <w:tc>
          <w:tcPr>
            <w:tcW w:w="4674" w:type="dxa"/>
          </w:tcPr>
          <w:p w14:paraId="7F56C1E8" w14:textId="77777777" w:rsidR="00225587" w:rsidRDefault="00225587" w:rsidP="00F761C0">
            <w:pPr>
              <w:jc w:val="center"/>
              <w:rPr>
                <w:lang w:eastAsia="zh-CN"/>
              </w:rPr>
            </w:pPr>
            <w:r>
              <w:rPr>
                <w:lang w:eastAsia="zh-CN"/>
              </w:rPr>
              <w:t>Comment/Observations</w:t>
            </w:r>
          </w:p>
        </w:tc>
      </w:tr>
      <w:tr w:rsidR="00225587" w14:paraId="02581C3D" w14:textId="77777777" w:rsidTr="00F761C0">
        <w:tc>
          <w:tcPr>
            <w:tcW w:w="2263" w:type="dxa"/>
          </w:tcPr>
          <w:p w14:paraId="0DD30AA7" w14:textId="77777777" w:rsidR="00225587" w:rsidRDefault="00225587" w:rsidP="00F761C0">
            <w:pPr>
              <w:rPr>
                <w:lang w:eastAsia="zh-CN"/>
              </w:rPr>
            </w:pPr>
            <w:r>
              <w:rPr>
                <w:lang w:eastAsia="zh-CN"/>
              </w:rPr>
              <w:t>Edge Application</w:t>
            </w:r>
          </w:p>
        </w:tc>
        <w:tc>
          <w:tcPr>
            <w:tcW w:w="2694" w:type="dxa"/>
          </w:tcPr>
          <w:p w14:paraId="744C5CAA" w14:textId="77777777" w:rsidR="00225587" w:rsidRDefault="00225587" w:rsidP="00F761C0">
            <w:pPr>
              <w:rPr>
                <w:lang w:eastAsia="zh-CN"/>
              </w:rPr>
            </w:pPr>
            <w:r>
              <w:rPr>
                <w:lang w:eastAsia="zh-CN"/>
              </w:rPr>
              <w:t>EAS</w:t>
            </w:r>
          </w:p>
        </w:tc>
        <w:tc>
          <w:tcPr>
            <w:tcW w:w="4674" w:type="dxa"/>
          </w:tcPr>
          <w:p w14:paraId="308BE836" w14:textId="77777777" w:rsidR="00225587" w:rsidRDefault="00225587" w:rsidP="00F761C0">
            <w:pPr>
              <w:rPr>
                <w:lang w:eastAsia="zh-CN"/>
              </w:rPr>
            </w:pPr>
            <w:r>
              <w:rPr>
                <w:lang w:eastAsia="zh-CN"/>
              </w:rPr>
              <w:t xml:space="preserve">Edge </w:t>
            </w:r>
            <w:r w:rsidRPr="00F747E3">
              <w:rPr>
                <w:lang w:eastAsia="zh-CN"/>
              </w:rPr>
              <w:t>Application and EAS are both referring to the application running in the edge.</w:t>
            </w:r>
          </w:p>
        </w:tc>
      </w:tr>
      <w:tr w:rsidR="00225587" w14:paraId="55034CAB" w14:textId="77777777" w:rsidTr="00F761C0">
        <w:tc>
          <w:tcPr>
            <w:tcW w:w="2263" w:type="dxa"/>
          </w:tcPr>
          <w:p w14:paraId="0940019E" w14:textId="77777777" w:rsidR="00225587" w:rsidRDefault="00225587" w:rsidP="00F761C0">
            <w:pPr>
              <w:rPr>
                <w:lang w:eastAsia="zh-CN"/>
              </w:rPr>
            </w:pPr>
            <w:r>
              <w:rPr>
                <w:lang w:eastAsia="zh-CN"/>
              </w:rPr>
              <w:t>Application Provider</w:t>
            </w:r>
          </w:p>
        </w:tc>
        <w:tc>
          <w:tcPr>
            <w:tcW w:w="2694" w:type="dxa"/>
          </w:tcPr>
          <w:p w14:paraId="778AB961" w14:textId="77777777" w:rsidR="00225587" w:rsidRDefault="00225587" w:rsidP="00F761C0">
            <w:pPr>
              <w:rPr>
                <w:lang w:eastAsia="zh-CN"/>
              </w:rPr>
            </w:pPr>
            <w:r>
              <w:rPr>
                <w:lang w:eastAsia="zh-CN"/>
              </w:rPr>
              <w:t>Application Service Provider</w:t>
            </w:r>
          </w:p>
        </w:tc>
        <w:tc>
          <w:tcPr>
            <w:tcW w:w="4674" w:type="dxa"/>
          </w:tcPr>
          <w:p w14:paraId="1FF6AACD" w14:textId="77777777" w:rsidR="00225587" w:rsidRDefault="00225587" w:rsidP="00F761C0">
            <w:pPr>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225587" w14:paraId="7220DFCE" w14:textId="77777777" w:rsidTr="00F761C0">
        <w:tc>
          <w:tcPr>
            <w:tcW w:w="2263" w:type="dxa"/>
          </w:tcPr>
          <w:p w14:paraId="0B0B97AF" w14:textId="77777777" w:rsidR="00225587" w:rsidRDefault="00225587" w:rsidP="00F761C0">
            <w:pPr>
              <w:rPr>
                <w:lang w:eastAsia="zh-CN"/>
              </w:rPr>
            </w:pPr>
            <w:r>
              <w:rPr>
                <w:lang w:eastAsia="zh-CN"/>
              </w:rPr>
              <w:t>Edge Cloud</w:t>
            </w:r>
          </w:p>
          <w:p w14:paraId="56C6BD2F" w14:textId="77777777" w:rsidR="00225587" w:rsidRDefault="00225587" w:rsidP="00F761C0">
            <w:pPr>
              <w:rPr>
                <w:lang w:eastAsia="zh-CN"/>
              </w:rPr>
            </w:pPr>
          </w:p>
        </w:tc>
        <w:tc>
          <w:tcPr>
            <w:tcW w:w="2694" w:type="dxa"/>
          </w:tcPr>
          <w:p w14:paraId="21549F26" w14:textId="77777777" w:rsidR="00225587" w:rsidRDefault="00225587" w:rsidP="00F761C0">
            <w:pPr>
              <w:rPr>
                <w:lang w:eastAsia="zh-CN"/>
              </w:rPr>
            </w:pPr>
            <w:r>
              <w:rPr>
                <w:lang w:eastAsia="zh-CN"/>
              </w:rPr>
              <w:t>EDN</w:t>
            </w:r>
          </w:p>
        </w:tc>
        <w:tc>
          <w:tcPr>
            <w:tcW w:w="4674" w:type="dxa"/>
          </w:tcPr>
          <w:p w14:paraId="466A3DEF" w14:textId="77777777" w:rsidR="00225587" w:rsidRDefault="00225587" w:rsidP="00F761C0">
            <w:pPr>
              <w:tabs>
                <w:tab w:val="left" w:pos="592"/>
                <w:tab w:val="left" w:pos="2989"/>
              </w:tabs>
              <w:overflowPunct w:val="0"/>
              <w:autoSpaceDE w:val="0"/>
              <w:autoSpaceDN w:val="0"/>
              <w:adjustRightInd w:val="0"/>
              <w:rPr>
                <w:lang w:eastAsia="zh-CN"/>
              </w:rPr>
            </w:pPr>
            <w:r>
              <w:rPr>
                <w:lang w:eastAsia="zh-CN"/>
              </w:rPr>
              <w:t>The Applications are instantiated on an OP managed Edge Cloud/Cloudlet. The edge Cloud contain resources utilized to provide edge services.</w:t>
            </w:r>
          </w:p>
          <w:p w14:paraId="74D6DE73" w14:textId="4D257D5F" w:rsidR="00225587" w:rsidRDefault="00225587" w:rsidP="00F761C0">
            <w:pPr>
              <w:rPr>
                <w:lang w:eastAsia="zh-CN"/>
              </w:rPr>
            </w:pPr>
            <w:r>
              <w:rPr>
                <w:lang w:eastAsia="zh-CN"/>
              </w:rPr>
              <w:t>EAS are instantiated on an EDN. Since, the EAS are mapped to Applications; EDN can be mapped to Edge Cloud.</w:t>
            </w:r>
          </w:p>
        </w:tc>
      </w:tr>
      <w:tr w:rsidR="00225587" w14:paraId="01A24E16" w14:textId="77777777" w:rsidTr="00F761C0">
        <w:tc>
          <w:tcPr>
            <w:tcW w:w="2263" w:type="dxa"/>
          </w:tcPr>
          <w:p w14:paraId="7236CFC1" w14:textId="77777777" w:rsidR="00225587" w:rsidRDefault="00225587" w:rsidP="00F761C0">
            <w:pPr>
              <w:rPr>
                <w:lang w:eastAsia="zh-CN"/>
              </w:rPr>
            </w:pPr>
            <w:r>
              <w:rPr>
                <w:lang w:eastAsia="zh-CN"/>
              </w:rPr>
              <w:t>Operator Platform</w:t>
            </w:r>
          </w:p>
        </w:tc>
        <w:tc>
          <w:tcPr>
            <w:tcW w:w="2694" w:type="dxa"/>
          </w:tcPr>
          <w:p w14:paraId="3BCD0AF0" w14:textId="77777777" w:rsidR="00225587" w:rsidRDefault="00225587" w:rsidP="00F761C0">
            <w:pPr>
              <w:rPr>
                <w:lang w:eastAsia="zh-CN"/>
              </w:rPr>
            </w:pPr>
            <w:r>
              <w:rPr>
                <w:lang w:eastAsia="zh-CN"/>
              </w:rPr>
              <w:t>ECSP Management System</w:t>
            </w:r>
          </w:p>
        </w:tc>
        <w:tc>
          <w:tcPr>
            <w:tcW w:w="4674" w:type="dxa"/>
          </w:tcPr>
          <w:p w14:paraId="44295B59" w14:textId="77777777" w:rsidR="00225587" w:rsidRDefault="00225587" w:rsidP="00F761C0">
            <w:pPr>
              <w:rPr>
                <w:lang w:eastAsia="zh-CN"/>
              </w:rPr>
            </w:pPr>
            <w:r>
              <w:rPr>
                <w:lang w:eastAsia="zh-CN"/>
              </w:rPr>
              <w:t xml:space="preserve">Both Operator Platform (Capability Exposure Role) and the </w:t>
            </w:r>
            <w:r w:rsidRPr="001E14BC">
              <w:rPr>
                <w:lang w:eastAsia="zh-CN"/>
              </w:rPr>
              <w:t>ECSP Management System</w:t>
            </w:r>
            <w:r>
              <w:rPr>
                <w:lang w:eastAsia="zh-CN"/>
              </w:rPr>
              <w:t xml:space="preserve"> are the entities which exposes interface and management service towards ASP.</w:t>
            </w:r>
          </w:p>
        </w:tc>
      </w:tr>
      <w:tr w:rsidR="00225587" w14:paraId="52700C64" w14:textId="77777777" w:rsidTr="00F761C0">
        <w:tc>
          <w:tcPr>
            <w:tcW w:w="2263" w:type="dxa"/>
          </w:tcPr>
          <w:p w14:paraId="4A9A52EC" w14:textId="77777777" w:rsidR="00225587" w:rsidRDefault="00225587" w:rsidP="00F761C0">
            <w:pPr>
              <w:rPr>
                <w:lang w:eastAsia="zh-CN"/>
              </w:rPr>
            </w:pPr>
            <w:r>
              <w:rPr>
                <w:lang w:eastAsia="zh-CN"/>
              </w:rPr>
              <w:t>Northbound Interface</w:t>
            </w:r>
          </w:p>
        </w:tc>
        <w:tc>
          <w:tcPr>
            <w:tcW w:w="2694" w:type="dxa"/>
          </w:tcPr>
          <w:p w14:paraId="1D6BF2AB" w14:textId="77777777" w:rsidR="00225587" w:rsidRDefault="00225587" w:rsidP="00F761C0">
            <w:pPr>
              <w:rPr>
                <w:lang w:eastAsia="zh-CN"/>
              </w:rPr>
            </w:pPr>
            <w:r w:rsidRPr="0016513D">
              <w:rPr>
                <w:lang w:eastAsia="zh-CN"/>
              </w:rPr>
              <w:t>Management services for Edge Computing lifecycle management</w:t>
            </w:r>
          </w:p>
        </w:tc>
        <w:tc>
          <w:tcPr>
            <w:tcW w:w="4674" w:type="dxa"/>
          </w:tcPr>
          <w:p w14:paraId="51493B46" w14:textId="77777777" w:rsidR="00225587" w:rsidRDefault="00225587" w:rsidP="00F761C0">
            <w:pPr>
              <w:rPr>
                <w:lang w:eastAsia="zh-CN"/>
              </w:rPr>
            </w:pPr>
            <w:r>
              <w:rPr>
                <w:lang w:eastAsia="zh-CN"/>
              </w:rPr>
              <w:t>NBI maps to management service, enabling LCM for EAS, exposed towards ASP.</w:t>
            </w:r>
          </w:p>
          <w:p w14:paraId="0173CC44" w14:textId="77777777" w:rsidR="00225587" w:rsidRDefault="00225587" w:rsidP="00F761C0">
            <w:pPr>
              <w:rPr>
                <w:lang w:eastAsia="zh-CN"/>
              </w:rPr>
            </w:pPr>
            <w:r>
              <w:rPr>
                <w:lang w:eastAsia="zh-CN"/>
              </w:rPr>
              <w:t>Note: The term “NBI” does not relates to edge computing only, rather it is a generic term which can apply elsewhere.</w:t>
            </w:r>
          </w:p>
        </w:tc>
      </w:tr>
    </w:tbl>
    <w:p w14:paraId="4E2A705D" w14:textId="77777777" w:rsidR="00225587" w:rsidRDefault="00225587" w:rsidP="00225587"/>
    <w:p w14:paraId="647863AA" w14:textId="46F53805" w:rsidR="00BC197C" w:rsidRPr="00225587" w:rsidRDefault="00BC197C" w:rsidP="009726FF"/>
    <w:p w14:paraId="799450D0" w14:textId="77777777" w:rsidR="00BC197C" w:rsidRPr="00BC197C" w:rsidRDefault="00BC197C" w:rsidP="004A28F2">
      <w:pPr>
        <w:pStyle w:val="1"/>
      </w:pPr>
      <w:bookmarkStart w:id="47" w:name="_Toc100752826"/>
      <w:bookmarkStart w:id="48" w:name="_Toc133399373"/>
      <w:r w:rsidRPr="00BC197C">
        <w:t>5</w:t>
      </w:r>
      <w:r w:rsidRPr="00BC197C">
        <w:tab/>
        <w:t>Issue investigations and potential solutions</w:t>
      </w:r>
      <w:bookmarkEnd w:id="40"/>
      <w:bookmarkEnd w:id="41"/>
      <w:r w:rsidRPr="00BC197C">
        <w:t xml:space="preserve"> for alignment with ETSI MEC</w:t>
      </w:r>
      <w:bookmarkEnd w:id="47"/>
      <w:bookmarkEnd w:id="48"/>
    </w:p>
    <w:p w14:paraId="4A36194A" w14:textId="690C76F4" w:rsidR="00BC197C" w:rsidRPr="00BC197C" w:rsidRDefault="00BC197C" w:rsidP="00234F1D"/>
    <w:p w14:paraId="427FC133" w14:textId="24D33A9D" w:rsidR="009726FF" w:rsidRPr="009726FF" w:rsidRDefault="009726FF" w:rsidP="00D05A5A">
      <w:pPr>
        <w:pStyle w:val="2"/>
      </w:pPr>
      <w:bookmarkStart w:id="49" w:name="_Toc133399374"/>
      <w:r w:rsidRPr="009726FF">
        <w:t>5.</w:t>
      </w:r>
      <w:r>
        <w:t>1</w:t>
      </w:r>
      <w:r w:rsidRPr="009726FF">
        <w:tab/>
        <w:t>Key Issue#</w:t>
      </w:r>
      <w:r>
        <w:t xml:space="preserve"> 1</w:t>
      </w:r>
      <w:r w:rsidRPr="009726FF">
        <w:t>: Management of collocated platforms for EES and MEC platform</w:t>
      </w:r>
      <w:bookmarkEnd w:id="49"/>
    </w:p>
    <w:p w14:paraId="3A238B1C" w14:textId="460ECEAB" w:rsidR="009726FF" w:rsidRPr="00A279BE" w:rsidRDefault="009726FF" w:rsidP="00760F76">
      <w:pPr>
        <w:pStyle w:val="3"/>
      </w:pPr>
      <w:bookmarkStart w:id="50" w:name="_Toc133399375"/>
      <w:r w:rsidRPr="00A279BE">
        <w:t>5.1.1</w:t>
      </w:r>
      <w:r w:rsidRPr="00A279BE">
        <w:tab/>
        <w:t>Description</w:t>
      </w:r>
      <w:bookmarkEnd w:id="50"/>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xml:space="preserve">, which the PLMN operator or ECSP requests the EES instantiation via provisioning </w:t>
      </w:r>
      <w:proofErr w:type="spellStart"/>
      <w:r w:rsidRPr="009726FF">
        <w:rPr>
          <w:lang w:eastAsia="zh-CN"/>
        </w:rPr>
        <w:t>MnS</w:t>
      </w:r>
      <w:proofErr w:type="spellEnd"/>
      <w:r w:rsidRPr="009726FF">
        <w:rPr>
          <w:lang w:eastAsia="zh-CN"/>
        </w:rPr>
        <w:t xml:space="preserve">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6.15pt" o:ole="">
            <v:imagedata r:id="rId15" o:title=""/>
          </v:shape>
          <o:OLEObject Type="Embed" ProgID="Visio.Drawing.15" ShapeID="_x0000_i1025" DrawAspect="Content" ObjectID="_1744012878" r:id="rId16"/>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4pt;height:172.15pt" o:ole="">
            <v:imagedata r:id="rId17" o:title=""/>
          </v:shape>
          <o:OLEObject Type="Embed" ProgID="Visio.Drawing.15" ShapeID="_x0000_i1026" DrawAspect="Content" ObjectID="_1744012879" r:id="rId18"/>
        </w:object>
      </w:r>
    </w:p>
    <w:p w14:paraId="5E9C383B" w14:textId="46308E88" w:rsidR="009726FF" w:rsidRPr="009726FF" w:rsidRDefault="009726FF" w:rsidP="009726FF">
      <w:pPr>
        <w:jc w:val="center"/>
      </w:pPr>
      <w:r w:rsidRPr="009726FF">
        <w:t>Figure 5.</w:t>
      </w:r>
      <w:r>
        <w:t>1</w:t>
      </w:r>
      <w:r w:rsidRPr="009726FF">
        <w:t>.1-2: MEC platform deployment procedure</w:t>
      </w:r>
    </w:p>
    <w:p w14:paraId="2A262539" w14:textId="77777777" w:rsidR="009726FF" w:rsidRPr="009726FF" w:rsidRDefault="009726FF" w:rsidP="009726FF">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7777777" w:rsidR="007A33E1" w:rsidRPr="00A279BE" w:rsidRDefault="007A33E1"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5.1.2</w:t>
      </w:r>
      <w:r w:rsidRPr="00A279BE">
        <w:rPr>
          <w:rFonts w:ascii="Arial" w:eastAsia="Times New Roman" w:hAnsi="Arial"/>
          <w:iCs/>
          <w:color w:val="404040"/>
          <w:sz w:val="28"/>
        </w:rPr>
        <w:tab/>
        <w:t>Potential solutions</w:t>
      </w:r>
    </w:p>
    <w:p w14:paraId="06BAEEA4"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77777777" w:rsidR="007A33E1" w:rsidRPr="007A33E1" w:rsidRDefault="007A33E1" w:rsidP="007A33E1">
      <w:pPr>
        <w:rPr>
          <w:lang w:eastAsia="zh-CN"/>
        </w:rPr>
      </w:pPr>
      <w:r w:rsidRPr="007A33E1">
        <w:rPr>
          <w:lang w:eastAsia="zh-CN"/>
        </w:rPr>
        <w:t xml:space="preserve">A NSD (network service descriptor) which contains both EES and MEC platform information (e.g. </w:t>
      </w:r>
      <w:proofErr w:type="spellStart"/>
      <w:r w:rsidRPr="007A33E1">
        <w:rPr>
          <w:lang w:eastAsia="zh-CN"/>
        </w:rPr>
        <w:t>VnfdId</w:t>
      </w:r>
      <w:proofErr w:type="spellEnd"/>
      <w:r w:rsidRPr="007A33E1">
        <w:rPr>
          <w:lang w:eastAsia="zh-CN"/>
        </w:rPr>
        <w:t xml:space="preserve">) is used by the PLMN </w:t>
      </w:r>
      <w:proofErr w:type="spellStart"/>
      <w:r w:rsidRPr="007A33E1">
        <w:rPr>
          <w:lang w:eastAsia="zh-CN"/>
        </w:rPr>
        <w:t>operatior</w:t>
      </w:r>
      <w:proofErr w:type="spellEnd"/>
      <w:r w:rsidRPr="007A33E1">
        <w:rPr>
          <w:lang w:eastAsia="zh-CN"/>
        </w:rPr>
        <w:t xml:space="preserve">. Within the NSD, the </w:t>
      </w:r>
      <w:proofErr w:type="spellStart"/>
      <w:r w:rsidRPr="007A33E1">
        <w:rPr>
          <w:lang w:eastAsia="zh-CN"/>
        </w:rPr>
        <w:t>VnfProfiles</w:t>
      </w:r>
      <w:proofErr w:type="spellEnd"/>
      <w:r w:rsidRPr="007A33E1">
        <w:rPr>
          <w:lang w:eastAsia="zh-CN"/>
        </w:rPr>
        <w:t xml:space="preserve"> (see clause 6.3.3 of </w:t>
      </w:r>
      <w:r w:rsidRPr="007A33E1">
        <w:rPr>
          <w:rFonts w:cs="Arial"/>
          <w:snapToGrid w:val="0"/>
          <w:szCs w:val="18"/>
        </w:rPr>
        <w:t xml:space="preserve">ETSI GS NFV-IFA 014 [x]) of EES and MEC platform contain the same </w:t>
      </w:r>
      <w:bookmarkStart w:id="51" w:name="OLE_LINK83"/>
      <w:proofErr w:type="spellStart"/>
      <w:r w:rsidRPr="007A33E1">
        <w:rPr>
          <w:lang w:eastAsia="zh-CN"/>
        </w:rPr>
        <w:t>affinityOrAntiAffinityGroupId</w:t>
      </w:r>
      <w:bookmarkEnd w:id="51"/>
      <w:proofErr w:type="spellEnd"/>
      <w:r w:rsidRPr="007A33E1">
        <w:rPr>
          <w:lang w:eastAsia="zh-CN"/>
        </w:rPr>
        <w:t>, which could be defined as the following,</w:t>
      </w:r>
    </w:p>
    <w:p w14:paraId="1995AFFD" w14:textId="77777777" w:rsidR="007A33E1" w:rsidRPr="007A33E1" w:rsidRDefault="007A33E1" w:rsidP="007A33E1">
      <w:pPr>
        <w:rPr>
          <w:lang w:eastAsia="zh-CN"/>
        </w:rPr>
      </w:pPr>
      <w:proofErr w:type="spellStart"/>
      <w:r w:rsidRPr="007A33E1">
        <w:rPr>
          <w:lang w:eastAsia="zh-CN"/>
        </w:rPr>
        <w:t>affinityOrAntiAffinity</w:t>
      </w:r>
      <w:proofErr w:type="spellEnd"/>
      <w:r w:rsidRPr="007A33E1">
        <w:rPr>
          <w:lang w:eastAsia="zh-CN"/>
        </w:rPr>
        <w:t>: AFFINITY</w:t>
      </w:r>
    </w:p>
    <w:p w14:paraId="1E8D448B" w14:textId="77777777" w:rsidR="007A33E1" w:rsidRPr="007A33E1" w:rsidRDefault="007A33E1" w:rsidP="007A33E1">
      <w:pPr>
        <w:rPr>
          <w:lang w:eastAsia="zh-CN"/>
        </w:rPr>
      </w:pPr>
      <w:r w:rsidRPr="007A33E1">
        <w:rPr>
          <w:lang w:eastAsia="zh-CN"/>
        </w:rPr>
        <w:t>scope: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D05A5A">
      <w:pPr>
        <w:pStyle w:val="2"/>
      </w:pPr>
      <w:bookmarkStart w:id="52" w:name="_Toc100752899"/>
      <w:bookmarkStart w:id="53" w:name="_Toc133399376"/>
      <w:r w:rsidRPr="009726FF">
        <w:t>5.</w:t>
      </w:r>
      <w:r>
        <w:t>2</w:t>
      </w:r>
      <w:r w:rsidRPr="009726FF">
        <w:tab/>
        <w:t>Key Issue#</w:t>
      </w:r>
      <w:r>
        <w:t xml:space="preserve"> 2</w:t>
      </w:r>
      <w:r w:rsidRPr="009726FF">
        <w:t xml:space="preserve">: </w:t>
      </w:r>
      <w:bookmarkEnd w:id="52"/>
      <w:r w:rsidRPr="009726FF">
        <w:t>Application lifecycle management</w:t>
      </w:r>
      <w:bookmarkEnd w:id="53"/>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xml:space="preserve">] specifies the EAS lifecycle management procedure by interworking with ETSI NFV MANO by invoking </w:t>
      </w:r>
      <w:proofErr w:type="spellStart"/>
      <w:r w:rsidRPr="009726FF">
        <w:rPr>
          <w:lang w:eastAsia="zh-CN"/>
        </w:rPr>
        <w:t>InstantiateNsRequest</w:t>
      </w:r>
      <w:proofErr w:type="spellEnd"/>
      <w:r w:rsidRPr="009726FF">
        <w:rPr>
          <w:lang w:eastAsia="zh-CN"/>
        </w:rPr>
        <w:t xml:space="preserve"> or </w:t>
      </w:r>
      <w:proofErr w:type="spellStart"/>
      <w:r w:rsidRPr="009726FF">
        <w:rPr>
          <w:lang w:eastAsia="zh-CN"/>
        </w:rPr>
        <w:t>UpdateNsRequest</w:t>
      </w:r>
      <w:proofErr w:type="spellEnd"/>
      <w:r w:rsidRPr="009726FF">
        <w:rPr>
          <w:lang w:eastAsia="zh-CN"/>
        </w:rPr>
        <w:t xml:space="preserve">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lastRenderedPageBreak/>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4"/>
        <w:rPr>
          <w:rStyle w:val="ac"/>
          <w:i w:val="0"/>
        </w:rPr>
      </w:pPr>
      <w:bookmarkStart w:id="54" w:name="_Toc133399377"/>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942CE9">
        <w:rPr>
          <w:rStyle w:val="ac"/>
          <w:i w:val="0"/>
        </w:rPr>
        <w:t>Potential solution#1</w:t>
      </w:r>
      <w:bookmarkEnd w:id="54"/>
    </w:p>
    <w:p w14:paraId="0BC2CA1F" w14:textId="0518C11F" w:rsidR="00BD527A" w:rsidRPr="00A279BE" w:rsidRDefault="00BD527A" w:rsidP="00A279BE">
      <w:pPr>
        <w:pStyle w:val="5"/>
      </w:pPr>
      <w:bookmarkStart w:id="55" w:name="_Toc133399378"/>
      <w:r w:rsidRPr="00942CE9">
        <w:rPr>
          <w:rFonts w:hint="eastAsia"/>
          <w:lang w:eastAsia="zh-CN"/>
        </w:rPr>
        <w:t>5</w:t>
      </w:r>
      <w:r w:rsidRPr="00942CE9">
        <w:rPr>
          <w:lang w:eastAsia="zh-CN"/>
        </w:rPr>
        <w:t>.</w:t>
      </w:r>
      <w:r>
        <w:rPr>
          <w:lang w:eastAsia="zh-CN"/>
        </w:rPr>
        <w:t>2</w:t>
      </w:r>
      <w:r w:rsidRPr="00942CE9">
        <w:rPr>
          <w:lang w:eastAsia="zh-CN"/>
        </w:rPr>
        <w:t>.2.1</w:t>
      </w:r>
      <w:r>
        <w:rPr>
          <w:lang w:eastAsia="zh-CN"/>
        </w:rPr>
        <w:t>.1</w:t>
      </w:r>
      <w:r>
        <w:rPr>
          <w:lang w:eastAsia="zh-CN"/>
        </w:rPr>
        <w:tab/>
        <w:t>Description</w:t>
      </w:r>
      <w:bookmarkEnd w:id="55"/>
    </w:p>
    <w:p w14:paraId="62982C75" w14:textId="77777777" w:rsidR="007A33E1" w:rsidRDefault="007A33E1" w:rsidP="007A33E1">
      <w:pPr>
        <w:rPr>
          <w:lang w:eastAsia="zh-CN"/>
        </w:rPr>
      </w:pPr>
      <w:r>
        <w:rPr>
          <w:lang w:eastAsia="zh-CN"/>
        </w:rPr>
        <w:t>This solution addresses the first issue for the application lifecycle management.</w:t>
      </w:r>
    </w:p>
    <w:p w14:paraId="57542BA4" w14:textId="36D0C0F6" w:rsidR="007A33E1" w:rsidRDefault="007A33E1" w:rsidP="007A33E1">
      <w:pPr>
        <w:rPr>
          <w:lang w:eastAsia="zh-CN"/>
        </w:rPr>
      </w:pPr>
      <w:r>
        <w:rPr>
          <w:lang w:eastAsia="zh-CN"/>
        </w:rPr>
        <w:t xml:space="preserve">In this solution, ECSP management system automatically creates an NSD for EAS creation. The procedure can refer to Figure 7.1.2.1-1 in TS 28.538 [6]. </w:t>
      </w: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proofErr w:type="spellStart"/>
      <w:r w:rsidRPr="005E56F6">
        <w:rPr>
          <w:lang w:eastAsia="zh-CN"/>
        </w:rPr>
        <w:t>UpdateNsRequest</w:t>
      </w:r>
      <w:proofErr w:type="spellEnd"/>
      <w:r w:rsidRPr="005E56F6">
        <w:rPr>
          <w:lang w:eastAsia="zh-CN"/>
        </w:rPr>
        <w:t xml:space="preserve">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2195D2C0" w:rsidR="007A33E1" w:rsidRDefault="007A33E1" w:rsidP="00A279BE">
      <w:pPr>
        <w:pStyle w:val="5"/>
        <w:rPr>
          <w:lang w:eastAsia="zh-CN"/>
        </w:rPr>
      </w:pPr>
      <w:bookmarkStart w:id="56" w:name="_Toc133399379"/>
      <w:r w:rsidRPr="00942CE9">
        <w:rPr>
          <w:rFonts w:hint="eastAsia"/>
          <w:lang w:eastAsia="zh-CN"/>
        </w:rPr>
        <w:t>5</w:t>
      </w:r>
      <w:r w:rsidRPr="00942CE9">
        <w:rPr>
          <w:lang w:eastAsia="zh-CN"/>
        </w:rPr>
        <w:t>.</w:t>
      </w:r>
      <w:r>
        <w:rPr>
          <w:lang w:eastAsia="zh-CN"/>
        </w:rPr>
        <w:t>2</w:t>
      </w:r>
      <w:r w:rsidRPr="00942CE9">
        <w:rPr>
          <w:lang w:eastAsia="zh-CN"/>
        </w:rPr>
        <w:t>.2.1</w:t>
      </w:r>
      <w:r w:rsidR="00BD527A">
        <w:rPr>
          <w:lang w:eastAsia="zh-CN"/>
        </w:rPr>
        <w:t>.2</w:t>
      </w:r>
      <w:r>
        <w:rPr>
          <w:lang w:eastAsia="zh-CN"/>
        </w:rPr>
        <w:tab/>
        <w:t>S</w:t>
      </w:r>
      <w:r w:rsidRPr="00B1141B">
        <w:rPr>
          <w:lang w:eastAsia="zh-CN"/>
        </w:rPr>
        <w:t>olution</w:t>
      </w:r>
      <w:r>
        <w:rPr>
          <w:lang w:eastAsia="zh-CN"/>
        </w:rPr>
        <w:t xml:space="preserve"> evaluation</w:t>
      </w:r>
      <w:bookmarkEnd w:id="56"/>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3E73F42E" w14:textId="6A9B5978" w:rsidR="00AE7CF3" w:rsidRDefault="00AE7CF3" w:rsidP="00AE7CF3">
      <w:pPr>
        <w:pStyle w:val="4"/>
        <w:rPr>
          <w:rFonts w:eastAsia="Times New Roman"/>
          <w:lang w:eastAsia="zh-CN"/>
        </w:rPr>
      </w:pPr>
      <w:bookmarkStart w:id="57" w:name="_Toc133399380"/>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w:t>
      </w:r>
      <w:r>
        <w:rPr>
          <w:rFonts w:eastAsia="Times New Roman"/>
          <w:lang w:eastAsia="zh-CN"/>
        </w:rPr>
        <w:tab/>
      </w:r>
      <w:r w:rsidRPr="00942CE9">
        <w:rPr>
          <w:rStyle w:val="ac"/>
          <w:i w:val="0"/>
        </w:rPr>
        <w:t>Potential solution#</w:t>
      </w:r>
      <w:r>
        <w:rPr>
          <w:rStyle w:val="ac"/>
          <w:i w:val="0"/>
        </w:rPr>
        <w:t xml:space="preserve"> mapping </w:t>
      </w:r>
      <w:r w:rsidRPr="00E00EE6">
        <w:rPr>
          <w:rStyle w:val="ac"/>
          <w:i w:val="0"/>
        </w:rPr>
        <w:t>application lifecycle management operation produced by MEO/MEAO</w:t>
      </w:r>
      <w:r>
        <w:rPr>
          <w:rStyle w:val="ac"/>
          <w:i w:val="0"/>
        </w:rPr>
        <w:t xml:space="preserve"> with </w:t>
      </w:r>
      <w:r>
        <w:rPr>
          <w:lang w:eastAsia="zh-CN"/>
        </w:rPr>
        <w:t>EAS LCM requirements</w:t>
      </w:r>
      <w:bookmarkEnd w:id="57"/>
    </w:p>
    <w:p w14:paraId="47D4B7F4" w14:textId="71BA0175" w:rsidR="00BD527A" w:rsidRDefault="00BD527A" w:rsidP="00A279BE">
      <w:pPr>
        <w:pStyle w:val="5"/>
        <w:rPr>
          <w:lang w:eastAsia="zh-CN"/>
        </w:rPr>
      </w:pPr>
      <w:bookmarkStart w:id="58" w:name="_Toc133399381"/>
      <w:r w:rsidRPr="00942CE9">
        <w:rPr>
          <w:rFonts w:hint="eastAsia"/>
          <w:lang w:eastAsia="zh-CN"/>
        </w:rPr>
        <w:t>5</w:t>
      </w:r>
      <w:r w:rsidRPr="00942CE9">
        <w:rPr>
          <w:lang w:eastAsia="zh-CN"/>
        </w:rPr>
        <w:t>.</w:t>
      </w:r>
      <w:r>
        <w:rPr>
          <w:lang w:eastAsia="zh-CN"/>
        </w:rPr>
        <w:t>2.2.2.1</w:t>
      </w:r>
      <w:r>
        <w:rPr>
          <w:lang w:eastAsia="zh-CN"/>
        </w:rPr>
        <w:tab/>
        <w:t>Description</w:t>
      </w:r>
      <w:bookmarkEnd w:id="58"/>
    </w:p>
    <w:p w14:paraId="016B6E9E" w14:textId="77777777" w:rsidR="00AE7CF3" w:rsidRDefault="00AE7CF3" w:rsidP="00AE7CF3">
      <w:pPr>
        <w:rPr>
          <w:lang w:eastAsia="zh-CN"/>
        </w:rPr>
      </w:pPr>
      <w:r>
        <w:rPr>
          <w:lang w:eastAsia="zh-CN"/>
        </w:rPr>
        <w:t xml:space="preserve">This solution addresses the </w:t>
      </w:r>
      <w:r>
        <w:rPr>
          <w:rFonts w:hint="eastAsia"/>
          <w:lang w:eastAsia="zh-CN"/>
        </w:rPr>
        <w:t>second</w:t>
      </w:r>
      <w:r>
        <w:rPr>
          <w:lang w:eastAsia="zh-CN"/>
        </w:rPr>
        <w:t xml:space="preserve"> issue for the application lifecycle management.</w:t>
      </w:r>
    </w:p>
    <w:p w14:paraId="117F5814" w14:textId="77777777" w:rsidR="00AE7CF3" w:rsidRDefault="00AE7CF3" w:rsidP="00AE7CF3">
      <w:pPr>
        <w:rPr>
          <w:lang w:eastAsia="zh-CN"/>
        </w:rPr>
      </w:pPr>
      <w:r>
        <w:rPr>
          <w:rFonts w:hint="eastAsia"/>
          <w:lang w:eastAsia="zh-CN"/>
        </w:rPr>
        <w:t>T</w:t>
      </w:r>
      <w:r>
        <w:rPr>
          <w:lang w:eastAsia="zh-CN"/>
        </w:rPr>
        <w:t xml:space="preserve">he application lifecycle management interface produced by MEO/MEAO is described in clause 6.3.1 in </w:t>
      </w:r>
      <w:r w:rsidRPr="00466572">
        <w:rPr>
          <w:lang w:eastAsia="zh-CN"/>
        </w:rPr>
        <w:t>ETSI GS MEC 010-2</w:t>
      </w:r>
      <w:r>
        <w:rPr>
          <w:lang w:eastAsia="zh-CN"/>
        </w:rPr>
        <w:t xml:space="preserve"> [3], which contains the following operations:</w:t>
      </w:r>
    </w:p>
    <w:p w14:paraId="5D629EFA" w14:textId="77777777" w:rsidR="00AE7CF3" w:rsidRPr="00543E4F" w:rsidRDefault="00AE7CF3" w:rsidP="00AE7CF3">
      <w:pPr>
        <w:pStyle w:val="B1"/>
      </w:pPr>
      <w:r w:rsidRPr="00543E4F">
        <w:t xml:space="preserve">Create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2B79CC81"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instantiation</w:t>
      </w:r>
      <w:r w:rsidRPr="00543E4F">
        <w:rPr>
          <w:lang w:eastAsia="zh-CN"/>
        </w:rPr>
        <w:t>.</w:t>
      </w:r>
    </w:p>
    <w:p w14:paraId="7AA72D67"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instance terminate</w:t>
      </w:r>
      <w:r w:rsidRPr="00543E4F">
        <w:rPr>
          <w:lang w:eastAsia="zh-CN"/>
        </w:rPr>
        <w:t>.</w:t>
      </w:r>
    </w:p>
    <w:p w14:paraId="7A85BFA0" w14:textId="77777777" w:rsidR="00AE7CF3" w:rsidRPr="00543E4F" w:rsidRDefault="00AE7CF3" w:rsidP="00AE7CF3">
      <w:pPr>
        <w:pStyle w:val="B1"/>
      </w:pPr>
      <w:r w:rsidRPr="00543E4F">
        <w:t xml:space="preserve">Delete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78155D06" w14:textId="77777777" w:rsidR="00AE7CF3" w:rsidRPr="00543E4F" w:rsidRDefault="00AE7CF3" w:rsidP="00AE7CF3">
      <w:pPr>
        <w:pStyle w:val="B1"/>
      </w:pPr>
      <w:r w:rsidRPr="00543E4F">
        <w:t xml:space="preserve">Query </w:t>
      </w:r>
      <w:r w:rsidRPr="00543E4F">
        <w:rPr>
          <w:rFonts w:hint="eastAsia"/>
          <w:lang w:eastAsia="zh-CN"/>
        </w:rPr>
        <w:t>application instance information</w:t>
      </w:r>
      <w:r w:rsidRPr="00543E4F">
        <w:rPr>
          <w:lang w:eastAsia="zh-CN"/>
        </w:rPr>
        <w:t>.</w:t>
      </w:r>
    </w:p>
    <w:p w14:paraId="669EB1C7" w14:textId="77777777" w:rsidR="00AE7CF3" w:rsidRPr="00543E4F" w:rsidRDefault="00AE7CF3" w:rsidP="00AE7CF3">
      <w:pPr>
        <w:pStyle w:val="B1"/>
      </w:pPr>
      <w:r w:rsidRPr="00543E4F">
        <w:rPr>
          <w:lang w:eastAsia="zh-CN"/>
        </w:rPr>
        <w:t>C</w:t>
      </w:r>
      <w:r w:rsidRPr="00543E4F">
        <w:rPr>
          <w:rFonts w:hint="eastAsia"/>
          <w:lang w:eastAsia="zh-CN"/>
        </w:rPr>
        <w:t>hange application instance state</w:t>
      </w:r>
      <w:r w:rsidRPr="00543E4F">
        <w:rPr>
          <w:lang w:eastAsia="zh-CN"/>
        </w:rPr>
        <w:t>.</w:t>
      </w:r>
    </w:p>
    <w:p w14:paraId="71171035" w14:textId="77777777" w:rsidR="00AE7CF3" w:rsidRPr="00543E4F" w:rsidRDefault="00AE7CF3" w:rsidP="00AE7CF3">
      <w:pPr>
        <w:pStyle w:val="B1"/>
      </w:pP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sidRPr="00543E4F">
        <w:rPr>
          <w:lang w:eastAsia="ko-KR"/>
        </w:rPr>
        <w:t>.</w:t>
      </w:r>
    </w:p>
    <w:p w14:paraId="1CD5B732" w14:textId="77777777" w:rsidR="00AE7CF3" w:rsidRDefault="00AE7CF3" w:rsidP="00AE7CF3">
      <w:pPr>
        <w:pStyle w:val="B1"/>
        <w:rPr>
          <w:lang w:eastAsia="zh-CN"/>
        </w:rPr>
      </w:pPr>
      <w:r w:rsidRPr="00543E4F">
        <w:t>Subscribe to notifications relating to application lifecycle management.</w:t>
      </w:r>
    </w:p>
    <w:p w14:paraId="4DE1A90B" w14:textId="77777777" w:rsidR="00AE7CF3" w:rsidRDefault="00AE7CF3" w:rsidP="00AE7CF3">
      <w:pPr>
        <w:rPr>
          <w:lang w:eastAsia="zh-CN"/>
        </w:rPr>
      </w:pPr>
    </w:p>
    <w:p w14:paraId="651EE775" w14:textId="433F6673" w:rsidR="00AE7CF3" w:rsidRDefault="00AE7CF3" w:rsidP="00AE7CF3">
      <w:pPr>
        <w:rPr>
          <w:lang w:eastAsia="zh-CN"/>
        </w:rPr>
      </w:pPr>
      <w:r>
        <w:rPr>
          <w:rFonts w:hint="eastAsia"/>
          <w:lang w:eastAsia="zh-CN"/>
        </w:rPr>
        <w:t>T</w:t>
      </w:r>
      <w:r>
        <w:rPr>
          <w:lang w:eastAsia="zh-CN"/>
        </w:rPr>
        <w:t xml:space="preserve">he EAS lifecycle management requirements are described in clause 5.1.14 in 3GPP TS 28.538 [6], the below table describes the mapping between EAS lifecycle management requirement and appropriate application lifecycle management operation </w:t>
      </w:r>
      <w:r>
        <w:t xml:space="preserve">produced by </w:t>
      </w:r>
      <w:r w:rsidR="00BD527A">
        <w:rPr>
          <w:lang w:eastAsia="zh-CN"/>
        </w:rPr>
        <w:t>MEO/MEAO.</w:t>
      </w:r>
    </w:p>
    <w:p w14:paraId="6DA252E3" w14:textId="6528EB78" w:rsidR="00AE7CF3" w:rsidRPr="00224DA5" w:rsidRDefault="00AE7CF3" w:rsidP="00AE7CF3">
      <w:pPr>
        <w:pStyle w:val="TH"/>
        <w:rPr>
          <w:rFonts w:eastAsia="Times New Roman"/>
        </w:rPr>
      </w:pPr>
      <w:r w:rsidRPr="00224DA5">
        <w:rPr>
          <w:rFonts w:eastAsia="Times New Roman"/>
        </w:rPr>
        <w:lastRenderedPageBreak/>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 xml:space="preserve">-1: </w:t>
      </w:r>
      <w:r>
        <w:rPr>
          <w:lang w:eastAsia="zh-CN"/>
        </w:rPr>
        <w:t xml:space="preserve">Mapping between EAS lifecycle management requirement and application lifecycle management operation </w:t>
      </w:r>
      <w:r>
        <w:t xml:space="preserve">produced by </w:t>
      </w:r>
      <w:r>
        <w:rPr>
          <w:lang w:eastAsia="zh-CN"/>
        </w:rPr>
        <w:t>MEO/MEAO</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536"/>
        <w:gridCol w:w="1843"/>
        <w:gridCol w:w="2297"/>
      </w:tblGrid>
      <w:tr w:rsidR="00AE7CF3" w:rsidRPr="00926D4D" w14:paraId="64C9868C" w14:textId="77777777" w:rsidTr="00F761C0">
        <w:trPr>
          <w:tblHeader/>
        </w:trPr>
        <w:tc>
          <w:tcPr>
            <w:tcW w:w="1391" w:type="dxa"/>
            <w:shd w:val="clear" w:color="auto" w:fill="auto"/>
          </w:tcPr>
          <w:p w14:paraId="0752B113" w14:textId="77777777" w:rsidR="00AE7CF3" w:rsidRPr="00926D4D" w:rsidRDefault="00AE7CF3" w:rsidP="00F761C0">
            <w:pPr>
              <w:pStyle w:val="TAH"/>
              <w:keepNext w:val="0"/>
            </w:pPr>
            <w:r w:rsidRPr="00926D4D">
              <w:t>Requirement label</w:t>
            </w:r>
          </w:p>
        </w:tc>
        <w:tc>
          <w:tcPr>
            <w:tcW w:w="3536" w:type="dxa"/>
            <w:shd w:val="clear" w:color="auto" w:fill="auto"/>
          </w:tcPr>
          <w:p w14:paraId="0A5FDAE1" w14:textId="77777777" w:rsidR="00AE7CF3" w:rsidRPr="00926D4D" w:rsidRDefault="00AE7CF3" w:rsidP="00F761C0">
            <w:pPr>
              <w:pStyle w:val="TAH"/>
              <w:keepNext w:val="0"/>
            </w:pPr>
            <w:r w:rsidRPr="00926D4D">
              <w:t>Description</w:t>
            </w:r>
          </w:p>
        </w:tc>
        <w:tc>
          <w:tcPr>
            <w:tcW w:w="1843" w:type="dxa"/>
            <w:shd w:val="clear" w:color="auto" w:fill="auto"/>
          </w:tcPr>
          <w:p w14:paraId="1A5CAD54" w14:textId="77777777" w:rsidR="00AE7CF3" w:rsidRPr="00926D4D" w:rsidRDefault="00AE7CF3" w:rsidP="00F761C0">
            <w:pPr>
              <w:pStyle w:val="TAH"/>
              <w:keepNext w:val="0"/>
            </w:pPr>
            <w:r w:rsidRPr="00926D4D">
              <w:t>Related use case(s)</w:t>
            </w:r>
          </w:p>
        </w:tc>
        <w:tc>
          <w:tcPr>
            <w:tcW w:w="2126" w:type="dxa"/>
          </w:tcPr>
          <w:p w14:paraId="70721CD8" w14:textId="77777777" w:rsidR="00AE7CF3" w:rsidRPr="00926D4D" w:rsidRDefault="00AE7CF3" w:rsidP="00F761C0">
            <w:pPr>
              <w:pStyle w:val="TAH"/>
              <w:keepNext w:val="0"/>
            </w:pPr>
            <w:r>
              <w:t xml:space="preserve">Mapping with operation produced by </w:t>
            </w:r>
            <w:r>
              <w:rPr>
                <w:lang w:eastAsia="zh-CN"/>
              </w:rPr>
              <w:t>MEO/MEAO</w:t>
            </w:r>
          </w:p>
        </w:tc>
      </w:tr>
      <w:tr w:rsidR="00AE7CF3" w:rsidRPr="00926D4D" w14:paraId="6E140A8B" w14:textId="77777777" w:rsidTr="00F761C0">
        <w:tc>
          <w:tcPr>
            <w:tcW w:w="1391" w:type="dxa"/>
            <w:shd w:val="clear" w:color="auto" w:fill="auto"/>
          </w:tcPr>
          <w:p w14:paraId="223BA145" w14:textId="77777777" w:rsidR="00AE7CF3" w:rsidRPr="00926D4D" w:rsidRDefault="00AE7CF3" w:rsidP="00F761C0">
            <w:pPr>
              <w:pStyle w:val="TAL"/>
              <w:keepNext w:val="0"/>
              <w:rPr>
                <w:b/>
                <w:bCs/>
                <w:lang w:eastAsia="zh-CN"/>
              </w:rPr>
            </w:pPr>
            <w:r w:rsidRPr="00926D4D">
              <w:rPr>
                <w:b/>
                <w:bCs/>
              </w:rPr>
              <w:t xml:space="preserve">REQ-EAS-INST-FUN-1 </w:t>
            </w:r>
          </w:p>
          <w:p w14:paraId="64A6A9EF" w14:textId="77777777" w:rsidR="00AE7CF3" w:rsidRPr="00926D4D" w:rsidRDefault="00AE7CF3" w:rsidP="00F761C0">
            <w:pPr>
              <w:pStyle w:val="TAL"/>
              <w:keepNext w:val="0"/>
              <w:rPr>
                <w:b/>
                <w:bCs/>
                <w:iCs/>
              </w:rPr>
            </w:pPr>
          </w:p>
        </w:tc>
        <w:tc>
          <w:tcPr>
            <w:tcW w:w="3536" w:type="dxa"/>
            <w:shd w:val="clear" w:color="auto" w:fill="auto"/>
          </w:tcPr>
          <w:p w14:paraId="68D215CE" w14:textId="77777777" w:rsidR="00AE7CF3" w:rsidRPr="00926D4D" w:rsidRDefault="00AE7CF3" w:rsidP="00F761C0">
            <w:pPr>
              <w:pStyle w:val="TAL"/>
              <w:keepNext w:val="0"/>
              <w:rPr>
                <w:iCs/>
              </w:rPr>
            </w:pPr>
            <w:r w:rsidRPr="00926D4D">
              <w:t xml:space="preserve">Generic </w:t>
            </w:r>
            <w:r w:rsidRPr="00926D4D">
              <w:rPr>
                <w:lang w:eastAsia="zh-CN"/>
              </w:rPr>
              <w:t xml:space="preserve">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deployment of EAS based on the given deployment requirements.</w:t>
            </w:r>
          </w:p>
        </w:tc>
        <w:tc>
          <w:tcPr>
            <w:tcW w:w="1843" w:type="dxa"/>
            <w:shd w:val="clear" w:color="auto" w:fill="auto"/>
          </w:tcPr>
          <w:p w14:paraId="5E9B73D3" w14:textId="77777777" w:rsidR="00AE7CF3" w:rsidRPr="00926D4D" w:rsidRDefault="00AE7CF3" w:rsidP="00F761C0">
            <w:pPr>
              <w:pStyle w:val="TAL"/>
              <w:keepNext w:val="0"/>
              <w:rPr>
                <w:iCs/>
              </w:rPr>
            </w:pPr>
            <w:r w:rsidRPr="00926D4D">
              <w:t>EAS Deployment</w:t>
            </w:r>
          </w:p>
        </w:tc>
        <w:tc>
          <w:tcPr>
            <w:tcW w:w="2126" w:type="dxa"/>
          </w:tcPr>
          <w:p w14:paraId="0CB74663" w14:textId="10E616D2" w:rsidR="00AE7CF3" w:rsidRPr="00926D4D" w:rsidRDefault="00AE7CF3" w:rsidP="00F761C0">
            <w:pPr>
              <w:pStyle w:val="TAL"/>
              <w:keepNext w:val="0"/>
            </w:pPr>
            <w:r>
              <w:rPr>
                <w:lang w:eastAsia="zh-CN"/>
              </w:rPr>
              <w:t>Can be achieved by</w:t>
            </w:r>
            <w:r w:rsidDel="009210B3">
              <w:rPr>
                <w:lang w:eastAsia="zh-CN"/>
              </w:rPr>
              <w:t xml:space="preserve">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w:t>
            </w:r>
          </w:p>
        </w:tc>
      </w:tr>
      <w:tr w:rsidR="00AE7CF3" w:rsidRPr="00926D4D" w14:paraId="5ED34109" w14:textId="77777777" w:rsidTr="00F761C0">
        <w:tc>
          <w:tcPr>
            <w:tcW w:w="1391" w:type="dxa"/>
            <w:shd w:val="clear" w:color="auto" w:fill="auto"/>
          </w:tcPr>
          <w:p w14:paraId="11E57ABF" w14:textId="77777777" w:rsidR="00AE7CF3" w:rsidRPr="00926D4D" w:rsidRDefault="00AE7CF3" w:rsidP="00F761C0">
            <w:pPr>
              <w:pStyle w:val="TAL"/>
              <w:keepNext w:val="0"/>
              <w:rPr>
                <w:b/>
                <w:bCs/>
                <w:lang w:eastAsia="zh-CN"/>
              </w:rPr>
            </w:pPr>
            <w:r w:rsidRPr="00926D4D">
              <w:rPr>
                <w:b/>
                <w:bCs/>
              </w:rPr>
              <w:t xml:space="preserve">REQ-EAS-INST-FUN-2 </w:t>
            </w:r>
          </w:p>
          <w:p w14:paraId="2BA2BBCB" w14:textId="77777777" w:rsidR="00AE7CF3" w:rsidRPr="00926D4D" w:rsidRDefault="00AE7CF3" w:rsidP="00F761C0">
            <w:pPr>
              <w:pStyle w:val="TAL"/>
              <w:keepNext w:val="0"/>
              <w:rPr>
                <w:b/>
                <w:bCs/>
                <w:iCs/>
              </w:rPr>
            </w:pPr>
          </w:p>
        </w:tc>
        <w:tc>
          <w:tcPr>
            <w:tcW w:w="3536" w:type="dxa"/>
            <w:shd w:val="clear" w:color="auto" w:fill="auto"/>
          </w:tcPr>
          <w:p w14:paraId="1D0B1C63" w14:textId="77777777" w:rsidR="00AE7CF3" w:rsidRPr="00926D4D" w:rsidRDefault="00AE7CF3" w:rsidP="00F761C0">
            <w:pPr>
              <w:pStyle w:val="TAL"/>
              <w:keepNext w:val="0"/>
              <w:rPr>
                <w:iCs/>
              </w:rPr>
            </w:pPr>
            <w:r w:rsidRPr="00926D4D">
              <w:rPr>
                <w:lang w:eastAsia="ja-JP"/>
              </w:rPr>
              <w:t xml:space="preserve">Generic Provisioning </w:t>
            </w:r>
            <w:proofErr w:type="spellStart"/>
            <w:r w:rsidRPr="00926D4D">
              <w:rPr>
                <w:lang w:eastAsia="ja-JP"/>
              </w:rPr>
              <w:t>MnS</w:t>
            </w:r>
            <w:proofErr w:type="spellEnd"/>
            <w:r w:rsidRPr="00926D4D">
              <w:rPr>
                <w:lang w:eastAsia="ja-JP"/>
              </w:rPr>
              <w:t xml:space="preserve"> Producer should have the capability to deploy EAS at a suitable EDN which can support the EAS requirements e.g. serving location, required latency, affinity/anti-affinity with other EAS, service continuity</w:t>
            </w:r>
            <w:r w:rsidRPr="00926D4D">
              <w:rPr>
                <w:bCs/>
              </w:rPr>
              <w:t>.</w:t>
            </w:r>
          </w:p>
        </w:tc>
        <w:tc>
          <w:tcPr>
            <w:tcW w:w="1843" w:type="dxa"/>
            <w:shd w:val="clear" w:color="auto" w:fill="auto"/>
          </w:tcPr>
          <w:p w14:paraId="4E4CB9F0" w14:textId="77777777" w:rsidR="00AE7CF3" w:rsidRPr="00926D4D" w:rsidRDefault="00AE7CF3" w:rsidP="00F761C0">
            <w:pPr>
              <w:pStyle w:val="TAL"/>
              <w:keepNext w:val="0"/>
              <w:rPr>
                <w:iCs/>
              </w:rPr>
            </w:pPr>
            <w:r w:rsidRPr="00926D4D">
              <w:t>EAS Deployment</w:t>
            </w:r>
          </w:p>
        </w:tc>
        <w:tc>
          <w:tcPr>
            <w:tcW w:w="2126" w:type="dxa"/>
          </w:tcPr>
          <w:p w14:paraId="7085F9F6" w14:textId="77777777" w:rsidR="00AE7CF3" w:rsidRPr="00926D4D" w:rsidRDefault="00AE7CF3" w:rsidP="00F761C0">
            <w:pPr>
              <w:pStyle w:val="TAL"/>
              <w:keepNext w:val="0"/>
            </w:pPr>
            <w:r>
              <w:rPr>
                <w:lang w:eastAsia="zh-CN"/>
              </w:rPr>
              <w:t xml:space="preserve">Can be achieved by </w:t>
            </w:r>
            <w:proofErr w:type="spellStart"/>
            <w:r w:rsidRPr="00543E4F">
              <w:rPr>
                <w:rFonts w:hint="eastAsia"/>
                <w:lang w:eastAsia="zh-CN"/>
              </w:rPr>
              <w:t>v</w:t>
            </w:r>
            <w:r w:rsidRPr="00543E4F">
              <w:t>irtualComputeDescript</w:t>
            </w:r>
            <w:r w:rsidRPr="00543E4F">
              <w:rPr>
                <w:rFonts w:hint="eastAsia"/>
                <w:lang w:eastAsia="zh-CN"/>
              </w:rPr>
              <w:t>or</w:t>
            </w:r>
            <w:proofErr w:type="spellEnd"/>
            <w:r>
              <w:rPr>
                <w:lang w:eastAsia="zh-CN"/>
              </w:rPr>
              <w:t xml:space="preserve">, </w:t>
            </w:r>
            <w:proofErr w:type="spellStart"/>
            <w:r w:rsidRPr="00543E4F">
              <w:rPr>
                <w:lang w:eastAsia="zh-CN"/>
              </w:rPr>
              <w:t>osContainerDescriptor</w:t>
            </w:r>
            <w:proofErr w:type="spellEnd"/>
            <w:r>
              <w:rPr>
                <w:lang w:eastAsia="zh-CN"/>
              </w:rPr>
              <w:t xml:space="preserve">, </w:t>
            </w:r>
            <w:proofErr w:type="spellStart"/>
            <w:r w:rsidRPr="00543E4F">
              <w:t>virtualStorageDescriptor</w:t>
            </w:r>
            <w:proofErr w:type="spellEnd"/>
            <w:r>
              <w:t xml:space="preserve">, </w:t>
            </w:r>
            <w:proofErr w:type="spellStart"/>
            <w:r>
              <w:t>l</w:t>
            </w:r>
            <w:r w:rsidRPr="00543E4F">
              <w:t>ocationConstraints</w:t>
            </w:r>
            <w:proofErr w:type="spellEnd"/>
            <w:r>
              <w:t xml:space="preserve"> information included in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 </w:t>
            </w:r>
          </w:p>
        </w:tc>
      </w:tr>
      <w:tr w:rsidR="00AE7CF3" w:rsidRPr="00926D4D" w14:paraId="151BC129" w14:textId="77777777" w:rsidTr="00F761C0">
        <w:tc>
          <w:tcPr>
            <w:tcW w:w="1391" w:type="dxa"/>
            <w:shd w:val="clear" w:color="auto" w:fill="auto"/>
          </w:tcPr>
          <w:p w14:paraId="6972DB0C" w14:textId="77777777" w:rsidR="00AE7CF3" w:rsidRPr="00926D4D" w:rsidRDefault="00AE7CF3" w:rsidP="00F761C0">
            <w:pPr>
              <w:pStyle w:val="TAL"/>
              <w:keepNext w:val="0"/>
              <w:rPr>
                <w:b/>
                <w:bCs/>
                <w:lang w:eastAsia="zh-CN"/>
              </w:rPr>
            </w:pPr>
            <w:r w:rsidRPr="00926D4D">
              <w:rPr>
                <w:b/>
                <w:bCs/>
              </w:rPr>
              <w:t>REQ-EAS-INST-FUN-3</w:t>
            </w:r>
          </w:p>
          <w:p w14:paraId="764A40F6" w14:textId="77777777" w:rsidR="00AE7CF3" w:rsidRPr="00926D4D" w:rsidRDefault="00AE7CF3" w:rsidP="00F761C0">
            <w:pPr>
              <w:pStyle w:val="TAL"/>
              <w:keepNext w:val="0"/>
              <w:rPr>
                <w:b/>
                <w:bCs/>
                <w:iCs/>
              </w:rPr>
            </w:pPr>
          </w:p>
        </w:tc>
        <w:tc>
          <w:tcPr>
            <w:tcW w:w="3536" w:type="dxa"/>
            <w:shd w:val="clear" w:color="auto" w:fill="auto"/>
          </w:tcPr>
          <w:p w14:paraId="19AB02E6" w14:textId="77777777" w:rsidR="00AE7CF3" w:rsidRPr="00926D4D" w:rsidRDefault="00AE7CF3" w:rsidP="00F761C0">
            <w:pPr>
              <w:pStyle w:val="TAL"/>
              <w:keepNext w:val="0"/>
              <w:rPr>
                <w:iCs/>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inform the authorized consumer about the progress of instantiation as the response to the deployment request.</w:t>
            </w:r>
          </w:p>
        </w:tc>
        <w:tc>
          <w:tcPr>
            <w:tcW w:w="1843" w:type="dxa"/>
            <w:shd w:val="clear" w:color="auto" w:fill="auto"/>
          </w:tcPr>
          <w:p w14:paraId="509AE9D3" w14:textId="77777777" w:rsidR="00AE7CF3" w:rsidRPr="00926D4D" w:rsidRDefault="00AE7CF3" w:rsidP="00F761C0">
            <w:pPr>
              <w:pStyle w:val="TAL"/>
              <w:keepNext w:val="0"/>
              <w:rPr>
                <w:iCs/>
              </w:rPr>
            </w:pPr>
            <w:r w:rsidRPr="00926D4D">
              <w:t>EAS Deployment</w:t>
            </w:r>
          </w:p>
        </w:tc>
        <w:tc>
          <w:tcPr>
            <w:tcW w:w="2126" w:type="dxa"/>
          </w:tcPr>
          <w:p w14:paraId="62092D4D"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7FB50183" w14:textId="77777777" w:rsidTr="00F761C0">
        <w:tc>
          <w:tcPr>
            <w:tcW w:w="1391" w:type="dxa"/>
            <w:shd w:val="clear" w:color="auto" w:fill="auto"/>
          </w:tcPr>
          <w:p w14:paraId="64CE01BB" w14:textId="77777777" w:rsidR="00AE7CF3" w:rsidRPr="00926D4D" w:rsidRDefault="00AE7CF3" w:rsidP="00F761C0">
            <w:pPr>
              <w:pStyle w:val="TAL"/>
              <w:keepNext w:val="0"/>
              <w:rPr>
                <w:b/>
                <w:bCs/>
                <w:lang w:eastAsia="zh-CN"/>
              </w:rPr>
            </w:pPr>
            <w:r w:rsidRPr="00926D4D">
              <w:rPr>
                <w:b/>
                <w:bCs/>
              </w:rPr>
              <w:t xml:space="preserve">REQ-EAS-INST-FUN-4 </w:t>
            </w:r>
          </w:p>
          <w:p w14:paraId="4E2559D8" w14:textId="77777777" w:rsidR="00AE7CF3" w:rsidRPr="00926D4D" w:rsidRDefault="00AE7CF3" w:rsidP="00F761C0">
            <w:pPr>
              <w:pStyle w:val="TAL"/>
              <w:keepNext w:val="0"/>
              <w:rPr>
                <w:b/>
                <w:bCs/>
              </w:rPr>
            </w:pPr>
          </w:p>
        </w:tc>
        <w:tc>
          <w:tcPr>
            <w:tcW w:w="3536" w:type="dxa"/>
            <w:shd w:val="clear" w:color="auto" w:fill="auto"/>
          </w:tcPr>
          <w:p w14:paraId="09F4976D" w14:textId="77777777" w:rsidR="00AE7CF3" w:rsidRPr="00926D4D" w:rsidRDefault="00AE7CF3" w:rsidP="00F761C0">
            <w:pPr>
              <w:pStyle w:val="TAL"/>
              <w:keepNext w:val="0"/>
              <w:rPr>
                <w:iCs/>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notify the authorized consumer the result (</w:t>
            </w:r>
            <w:r>
              <w:rPr>
                <w:lang w:eastAsia="zh-CN"/>
              </w:rPr>
              <w:t>e.g.</w:t>
            </w:r>
            <w:r w:rsidRPr="00926D4D">
              <w:rPr>
                <w:lang w:eastAsia="zh-CN"/>
              </w:rPr>
              <w:t xml:space="preserve"> success, failure) of instantiation operation.</w:t>
            </w:r>
          </w:p>
        </w:tc>
        <w:tc>
          <w:tcPr>
            <w:tcW w:w="1843" w:type="dxa"/>
            <w:shd w:val="clear" w:color="auto" w:fill="auto"/>
          </w:tcPr>
          <w:p w14:paraId="0761EFEA" w14:textId="77777777" w:rsidR="00AE7CF3" w:rsidRPr="00926D4D" w:rsidRDefault="00AE7CF3" w:rsidP="00F761C0">
            <w:pPr>
              <w:pStyle w:val="TAL"/>
              <w:keepNext w:val="0"/>
            </w:pPr>
            <w:r w:rsidRPr="00926D4D">
              <w:t>EAS Deployment</w:t>
            </w:r>
          </w:p>
        </w:tc>
        <w:tc>
          <w:tcPr>
            <w:tcW w:w="2126" w:type="dxa"/>
          </w:tcPr>
          <w:p w14:paraId="533DAA24"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1924D9F7" w14:textId="77777777" w:rsidTr="00F761C0">
        <w:tc>
          <w:tcPr>
            <w:tcW w:w="1391" w:type="dxa"/>
            <w:shd w:val="clear" w:color="auto" w:fill="auto"/>
          </w:tcPr>
          <w:p w14:paraId="5E080802" w14:textId="77777777" w:rsidR="00AE7CF3" w:rsidRPr="00926D4D" w:rsidRDefault="00AE7CF3" w:rsidP="00F761C0">
            <w:pPr>
              <w:pStyle w:val="TAL"/>
              <w:keepNext w:val="0"/>
              <w:rPr>
                <w:b/>
                <w:bCs/>
              </w:rPr>
            </w:pPr>
            <w:r w:rsidRPr="00926D4D">
              <w:rPr>
                <w:b/>
                <w:bCs/>
              </w:rPr>
              <w:t>REQ-EAS-TERM-FUN-1</w:t>
            </w:r>
          </w:p>
        </w:tc>
        <w:tc>
          <w:tcPr>
            <w:tcW w:w="3536" w:type="dxa"/>
            <w:shd w:val="clear" w:color="auto" w:fill="auto"/>
          </w:tcPr>
          <w:p w14:paraId="752813A8"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termination of the EAS VNF instance.</w:t>
            </w:r>
          </w:p>
        </w:tc>
        <w:tc>
          <w:tcPr>
            <w:tcW w:w="1843" w:type="dxa"/>
            <w:shd w:val="clear" w:color="auto" w:fill="auto"/>
          </w:tcPr>
          <w:p w14:paraId="1D87198E" w14:textId="77777777" w:rsidR="00AE7CF3" w:rsidRPr="00926D4D" w:rsidRDefault="00AE7CF3" w:rsidP="00F761C0">
            <w:pPr>
              <w:pStyle w:val="TAL"/>
              <w:keepNext w:val="0"/>
            </w:pPr>
            <w:r w:rsidRPr="00926D4D">
              <w:t>EAS Termination</w:t>
            </w:r>
          </w:p>
        </w:tc>
        <w:tc>
          <w:tcPr>
            <w:tcW w:w="2126" w:type="dxa"/>
          </w:tcPr>
          <w:p w14:paraId="62EC2A6F" w14:textId="15073B2E" w:rsidR="00AE7CF3" w:rsidRPr="00926D4D" w:rsidRDefault="00AE7CF3" w:rsidP="00F761C0">
            <w:pPr>
              <w:pStyle w:val="TAL"/>
              <w:keepNext w:val="0"/>
            </w:pPr>
            <w:r>
              <w:rPr>
                <w:lang w:eastAsia="zh-CN"/>
              </w:rPr>
              <w:t>Can be achieved by</w:t>
            </w:r>
            <w:r w:rsidDel="009210B3">
              <w:rPr>
                <w:lang w:eastAsia="zh-CN"/>
              </w:rPr>
              <w:t xml:space="preserve"> </w:t>
            </w:r>
            <w:r w:rsidRPr="009210B3">
              <w:rPr>
                <w:lang w:eastAsia="zh-CN"/>
              </w:rPr>
              <w:t>Delete application instance identifier</w:t>
            </w:r>
            <w:r>
              <w:rPr>
                <w:lang w:eastAsia="zh-CN"/>
              </w:rPr>
              <w:t xml:space="preserve"> operation</w:t>
            </w:r>
          </w:p>
        </w:tc>
      </w:tr>
      <w:tr w:rsidR="00AE7CF3" w:rsidRPr="00926D4D" w14:paraId="76C5D02D" w14:textId="77777777" w:rsidTr="00F761C0">
        <w:tc>
          <w:tcPr>
            <w:tcW w:w="1391" w:type="dxa"/>
            <w:shd w:val="clear" w:color="auto" w:fill="auto"/>
          </w:tcPr>
          <w:p w14:paraId="35CA92F3" w14:textId="77777777" w:rsidR="00AE7CF3" w:rsidRPr="00926D4D" w:rsidRDefault="00AE7CF3" w:rsidP="00F761C0">
            <w:pPr>
              <w:pStyle w:val="TAL"/>
              <w:keepNext w:val="0"/>
              <w:rPr>
                <w:b/>
                <w:bCs/>
              </w:rPr>
            </w:pPr>
            <w:r w:rsidRPr="00926D4D">
              <w:rPr>
                <w:b/>
                <w:bCs/>
              </w:rPr>
              <w:t>REQ-EAS-TERM-FUN-2</w:t>
            </w:r>
          </w:p>
        </w:tc>
        <w:tc>
          <w:tcPr>
            <w:tcW w:w="3536" w:type="dxa"/>
            <w:shd w:val="clear" w:color="auto" w:fill="auto"/>
          </w:tcPr>
          <w:p w14:paraId="3774534A"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inform the authorized consumer about the progress of termination as the response to the termination request.</w:t>
            </w:r>
          </w:p>
        </w:tc>
        <w:tc>
          <w:tcPr>
            <w:tcW w:w="1843" w:type="dxa"/>
            <w:shd w:val="clear" w:color="auto" w:fill="auto"/>
          </w:tcPr>
          <w:p w14:paraId="04ABFDA7" w14:textId="77777777" w:rsidR="00AE7CF3" w:rsidRPr="00926D4D" w:rsidRDefault="00AE7CF3" w:rsidP="00F761C0">
            <w:pPr>
              <w:pStyle w:val="TAL"/>
              <w:keepNext w:val="0"/>
            </w:pPr>
            <w:r w:rsidRPr="00926D4D">
              <w:t>EAS Termination</w:t>
            </w:r>
          </w:p>
        </w:tc>
        <w:tc>
          <w:tcPr>
            <w:tcW w:w="2126" w:type="dxa"/>
          </w:tcPr>
          <w:p w14:paraId="552E92E2"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4B912557" w14:textId="77777777" w:rsidTr="00F761C0">
        <w:tc>
          <w:tcPr>
            <w:tcW w:w="1391" w:type="dxa"/>
            <w:shd w:val="clear" w:color="auto" w:fill="auto"/>
          </w:tcPr>
          <w:p w14:paraId="1DD033A7" w14:textId="77777777" w:rsidR="00AE7CF3" w:rsidRPr="00926D4D" w:rsidRDefault="00AE7CF3" w:rsidP="00F761C0">
            <w:pPr>
              <w:pStyle w:val="TAL"/>
              <w:keepNext w:val="0"/>
              <w:rPr>
                <w:b/>
                <w:bCs/>
              </w:rPr>
            </w:pPr>
            <w:r w:rsidRPr="00926D4D">
              <w:rPr>
                <w:b/>
                <w:bCs/>
              </w:rPr>
              <w:t>REQ-EAS-TERM-FUN-3</w:t>
            </w:r>
          </w:p>
        </w:tc>
        <w:tc>
          <w:tcPr>
            <w:tcW w:w="3536" w:type="dxa"/>
            <w:shd w:val="clear" w:color="auto" w:fill="auto"/>
          </w:tcPr>
          <w:p w14:paraId="575A5752"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notify the authorized consumer the result (</w:t>
            </w:r>
            <w:r>
              <w:rPr>
                <w:lang w:eastAsia="zh-CN"/>
              </w:rPr>
              <w:t>e.g.</w:t>
            </w:r>
            <w:r w:rsidRPr="00926D4D">
              <w:rPr>
                <w:lang w:eastAsia="zh-CN"/>
              </w:rPr>
              <w:t xml:space="preserve"> success, failure) of termination operation.</w:t>
            </w:r>
          </w:p>
        </w:tc>
        <w:tc>
          <w:tcPr>
            <w:tcW w:w="1843" w:type="dxa"/>
            <w:shd w:val="clear" w:color="auto" w:fill="auto"/>
          </w:tcPr>
          <w:p w14:paraId="3FD4D3D5" w14:textId="77777777" w:rsidR="00AE7CF3" w:rsidRPr="00926D4D" w:rsidRDefault="00AE7CF3" w:rsidP="00F761C0">
            <w:pPr>
              <w:pStyle w:val="TAL"/>
              <w:keepNext w:val="0"/>
            </w:pPr>
            <w:r w:rsidRPr="00926D4D">
              <w:t>EAS Termination</w:t>
            </w:r>
          </w:p>
        </w:tc>
        <w:tc>
          <w:tcPr>
            <w:tcW w:w="2126" w:type="dxa"/>
          </w:tcPr>
          <w:p w14:paraId="62CF738F"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510BA8DA" w14:textId="77777777" w:rsidTr="00F761C0">
        <w:tc>
          <w:tcPr>
            <w:tcW w:w="1391" w:type="dxa"/>
            <w:shd w:val="clear" w:color="auto" w:fill="auto"/>
          </w:tcPr>
          <w:p w14:paraId="1A526621" w14:textId="77777777" w:rsidR="00AE7CF3" w:rsidRPr="00926D4D" w:rsidRDefault="00AE7CF3" w:rsidP="00F761C0">
            <w:pPr>
              <w:pStyle w:val="TAL"/>
              <w:keepNext w:val="0"/>
              <w:rPr>
                <w:b/>
                <w:bCs/>
              </w:rPr>
            </w:pPr>
            <w:r w:rsidRPr="00926D4D">
              <w:rPr>
                <w:b/>
                <w:bCs/>
              </w:rPr>
              <w:t>REQ-EAS-QUERY-FUN-1</w:t>
            </w:r>
          </w:p>
        </w:tc>
        <w:tc>
          <w:tcPr>
            <w:tcW w:w="3536" w:type="dxa"/>
            <w:shd w:val="clear" w:color="auto" w:fill="auto"/>
          </w:tcPr>
          <w:p w14:paraId="6624CC90"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obtain the EAS instance information.</w:t>
            </w:r>
          </w:p>
        </w:tc>
        <w:tc>
          <w:tcPr>
            <w:tcW w:w="1843" w:type="dxa"/>
            <w:shd w:val="clear" w:color="auto" w:fill="auto"/>
          </w:tcPr>
          <w:p w14:paraId="2CC8A294" w14:textId="77777777" w:rsidR="00AE7CF3" w:rsidRPr="00926D4D" w:rsidRDefault="00AE7CF3" w:rsidP="00F761C0">
            <w:pPr>
              <w:pStyle w:val="TAL"/>
              <w:keepNext w:val="0"/>
            </w:pPr>
            <w:r w:rsidRPr="00926D4D">
              <w:t>Query EAS information</w:t>
            </w:r>
          </w:p>
        </w:tc>
        <w:tc>
          <w:tcPr>
            <w:tcW w:w="2126" w:type="dxa"/>
          </w:tcPr>
          <w:p w14:paraId="2811E1AE" w14:textId="77777777" w:rsidR="00AE7CF3" w:rsidRPr="00926D4D" w:rsidRDefault="00AE7CF3" w:rsidP="00F761C0">
            <w:pPr>
              <w:pStyle w:val="TAL"/>
              <w:keepNext w:val="0"/>
            </w:pPr>
            <w:r>
              <w:rPr>
                <w:lang w:eastAsia="zh-CN"/>
              </w:rPr>
              <w:t xml:space="preserve">Can be achieved by </w:t>
            </w:r>
            <w:r w:rsidRPr="00543E4F">
              <w:t xml:space="preserve">Query </w:t>
            </w:r>
            <w:r w:rsidRPr="00543E4F">
              <w:rPr>
                <w:rFonts w:hint="eastAsia"/>
                <w:lang w:eastAsia="zh-CN"/>
              </w:rPr>
              <w:t>application instance information</w:t>
            </w:r>
            <w:r w:rsidRPr="00543E4F">
              <w:rPr>
                <w:lang w:eastAsia="zh-CN"/>
              </w:rPr>
              <w:t>.</w:t>
            </w:r>
          </w:p>
        </w:tc>
      </w:tr>
      <w:tr w:rsidR="00AE7CF3" w:rsidRPr="00926D4D" w14:paraId="517BC089" w14:textId="77777777" w:rsidTr="00F761C0">
        <w:tc>
          <w:tcPr>
            <w:tcW w:w="1391" w:type="dxa"/>
            <w:shd w:val="clear" w:color="auto" w:fill="auto"/>
          </w:tcPr>
          <w:p w14:paraId="47598877" w14:textId="77777777" w:rsidR="00AE7CF3" w:rsidRPr="00926D4D" w:rsidRDefault="00AE7CF3" w:rsidP="00F761C0">
            <w:pPr>
              <w:pStyle w:val="TAL"/>
              <w:keepNext w:val="0"/>
              <w:rPr>
                <w:b/>
                <w:bCs/>
              </w:rPr>
            </w:pPr>
            <w:r w:rsidRPr="00926D4D">
              <w:rPr>
                <w:b/>
                <w:bCs/>
              </w:rPr>
              <w:t>REQ-EAS-MOD-FUN-1</w:t>
            </w:r>
          </w:p>
        </w:tc>
        <w:tc>
          <w:tcPr>
            <w:tcW w:w="3536" w:type="dxa"/>
            <w:shd w:val="clear" w:color="auto" w:fill="auto"/>
          </w:tcPr>
          <w:p w14:paraId="50D50BD4"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modification of the EAS instance.</w:t>
            </w:r>
          </w:p>
        </w:tc>
        <w:tc>
          <w:tcPr>
            <w:tcW w:w="1843" w:type="dxa"/>
            <w:shd w:val="clear" w:color="auto" w:fill="auto"/>
          </w:tcPr>
          <w:p w14:paraId="1833B29D" w14:textId="77777777" w:rsidR="00AE7CF3" w:rsidRPr="00926D4D" w:rsidRDefault="00AE7CF3" w:rsidP="00F761C0">
            <w:pPr>
              <w:pStyle w:val="TAL"/>
              <w:keepNext w:val="0"/>
            </w:pPr>
            <w:r w:rsidRPr="00926D4D">
              <w:t>EAS Modification</w:t>
            </w:r>
          </w:p>
        </w:tc>
        <w:tc>
          <w:tcPr>
            <w:tcW w:w="2126" w:type="dxa"/>
          </w:tcPr>
          <w:p w14:paraId="1257E869" w14:textId="77777777" w:rsidR="00AE7CF3" w:rsidRPr="00926D4D" w:rsidRDefault="00AE7CF3" w:rsidP="00F761C0">
            <w:pPr>
              <w:pStyle w:val="TAL"/>
              <w:keepNext w:val="0"/>
            </w:pPr>
            <w:r>
              <w:rPr>
                <w:lang w:eastAsia="zh-CN"/>
              </w:rPr>
              <w:t xml:space="preserve">Can be achieved by </w:t>
            </w:r>
            <w:r w:rsidRPr="00543E4F">
              <w:rPr>
                <w:lang w:eastAsia="zh-CN"/>
              </w:rPr>
              <w:t>C</w:t>
            </w:r>
            <w:r w:rsidRPr="00543E4F">
              <w:rPr>
                <w:rFonts w:hint="eastAsia"/>
                <w:lang w:eastAsia="zh-CN"/>
              </w:rPr>
              <w:t>hange application instance state</w:t>
            </w:r>
            <w:r>
              <w:rPr>
                <w:lang w:eastAsia="zh-CN"/>
              </w:rPr>
              <w:t xml:space="preserve"> operation.</w:t>
            </w:r>
          </w:p>
        </w:tc>
      </w:tr>
    </w:tbl>
    <w:p w14:paraId="1396310C" w14:textId="77777777" w:rsidR="00AE7CF3" w:rsidRDefault="00AE7CF3" w:rsidP="00AE7CF3">
      <w:pPr>
        <w:rPr>
          <w:lang w:eastAsia="zh-CN"/>
        </w:rPr>
      </w:pPr>
    </w:p>
    <w:p w14:paraId="03E454B5" w14:textId="04D586BA" w:rsidR="00AE7CF3" w:rsidRPr="00427BB5" w:rsidRDefault="00AE7CF3" w:rsidP="00AE7CF3">
      <w:pPr>
        <w:rPr>
          <w:lang w:eastAsia="zh-CN"/>
        </w:rPr>
      </w:pPr>
      <w:r>
        <w:t xml:space="preserve">This solution proposes the EAS lifecycle management </w:t>
      </w:r>
      <w:proofErr w:type="spellStart"/>
      <w:r>
        <w:t>requirments</w:t>
      </w:r>
      <w:proofErr w:type="spellEnd"/>
      <w:r>
        <w:t xml:space="preserve"> to be achieved by </w:t>
      </w:r>
      <w:r>
        <w:rPr>
          <w:lang w:eastAsia="zh-CN"/>
        </w:rPr>
        <w:t xml:space="preserve">application lifecycle management operation </w:t>
      </w:r>
      <w:r>
        <w:t xml:space="preserve">produced by </w:t>
      </w:r>
      <w:r>
        <w:rPr>
          <w:lang w:eastAsia="zh-CN"/>
        </w:rPr>
        <w:t xml:space="preserve">MEO/MEAO based on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w:t>
      </w:r>
    </w:p>
    <w:p w14:paraId="699251D5" w14:textId="77777777" w:rsidR="00AE7CF3" w:rsidRDefault="00AE7CF3" w:rsidP="00A279BE">
      <w:pPr>
        <w:rPr>
          <w:lang w:eastAsia="zh-CN"/>
        </w:rPr>
      </w:pPr>
    </w:p>
    <w:p w14:paraId="2D5A4D6B" w14:textId="5C138A05" w:rsidR="00AE7CF3" w:rsidRDefault="00AE7CF3" w:rsidP="00A279BE">
      <w:pPr>
        <w:pStyle w:val="5"/>
        <w:rPr>
          <w:lang w:eastAsia="zh-CN"/>
        </w:rPr>
      </w:pPr>
      <w:bookmarkStart w:id="59" w:name="_Toc133399382"/>
      <w:r w:rsidRPr="00942CE9">
        <w:rPr>
          <w:rFonts w:hint="eastAsia"/>
          <w:lang w:eastAsia="zh-CN"/>
        </w:rPr>
        <w:t>5</w:t>
      </w:r>
      <w:r w:rsidRPr="00942CE9">
        <w:rPr>
          <w:lang w:eastAsia="zh-CN"/>
        </w:rPr>
        <w:t>.</w:t>
      </w:r>
      <w:r>
        <w:rPr>
          <w:lang w:eastAsia="zh-CN"/>
        </w:rPr>
        <w:t>2</w:t>
      </w:r>
      <w:r w:rsidRPr="00942CE9">
        <w:rPr>
          <w:lang w:eastAsia="zh-CN"/>
        </w:rPr>
        <w:t>.2.</w:t>
      </w:r>
      <w:r w:rsidR="00BD527A">
        <w:rPr>
          <w:lang w:eastAsia="zh-CN"/>
        </w:rPr>
        <w:t>2.2</w:t>
      </w:r>
      <w:r>
        <w:rPr>
          <w:lang w:eastAsia="zh-CN"/>
        </w:rPr>
        <w:tab/>
        <w:t>Solution evaluation</w:t>
      </w:r>
      <w:bookmarkEnd w:id="59"/>
    </w:p>
    <w:p w14:paraId="021AD67C" w14:textId="5883E752" w:rsidR="00BC197C" w:rsidRPr="00BC197C" w:rsidRDefault="00AE7CF3" w:rsidP="00AE7CF3">
      <w:pPr>
        <w:rPr>
          <w:rFonts w:ascii="Arial" w:hAnsi="Arial"/>
          <w:i/>
          <w:iCs/>
          <w:color w:val="404040" w:themeColor="text1" w:themeTint="BF"/>
          <w:sz w:val="28"/>
        </w:rPr>
      </w:pPr>
      <w:r>
        <w:rPr>
          <w:rFonts w:hint="eastAsia"/>
          <w:lang w:eastAsia="zh-CN"/>
        </w:rPr>
        <w:t>T</w:t>
      </w:r>
      <w:r>
        <w:rPr>
          <w:lang w:eastAsia="zh-CN"/>
        </w:rPr>
        <w:t xml:space="preserve">his solution is based on the mapping of EAS lifecycle management requirements with application lifecycle management operations </w:t>
      </w:r>
      <w:r>
        <w:t xml:space="preserve">produced by </w:t>
      </w:r>
      <w:r>
        <w:rPr>
          <w:lang w:eastAsia="zh-CN"/>
        </w:rPr>
        <w:t xml:space="preserve">MEO/MEAO as described in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 xml:space="preserve">. This solution requires ECSP management system acts as the consumer of </w:t>
      </w:r>
      <w:r>
        <w:rPr>
          <w:lang w:eastAsia="zh-CN"/>
        </w:rPr>
        <w:t xml:space="preserve">application lifecycle management operation </w:t>
      </w:r>
      <w:r>
        <w:t xml:space="preserve">produced by </w:t>
      </w:r>
      <w:r>
        <w:rPr>
          <w:lang w:eastAsia="zh-CN"/>
        </w:rPr>
        <w:t>MEO/MEAO, no required changes for the architecture of ECSP management system.</w:t>
      </w:r>
    </w:p>
    <w:p w14:paraId="5AA30805" w14:textId="77777777" w:rsidR="00BC197C" w:rsidRPr="00BC197C" w:rsidRDefault="00BC197C" w:rsidP="004A28F2">
      <w:pPr>
        <w:pStyle w:val="1"/>
      </w:pPr>
      <w:bookmarkStart w:id="60" w:name="_Toc100752830"/>
      <w:bookmarkStart w:id="61" w:name="_Toc133399383"/>
      <w:r w:rsidRPr="00BC197C">
        <w:lastRenderedPageBreak/>
        <w:t>6</w:t>
      </w:r>
      <w:r w:rsidRPr="00BC197C">
        <w:tab/>
        <w:t>Issue investigations and potential solutions for alignment with GSMA OPG</w:t>
      </w:r>
      <w:bookmarkEnd w:id="60"/>
      <w:bookmarkEnd w:id="61"/>
    </w:p>
    <w:p w14:paraId="74ECE790" w14:textId="3EDC4F19" w:rsidR="009726FF" w:rsidRPr="009726FF" w:rsidRDefault="009726FF" w:rsidP="00D05A5A">
      <w:pPr>
        <w:pStyle w:val="2"/>
      </w:pPr>
      <w:bookmarkStart w:id="62" w:name="_Toc133399384"/>
      <w:r w:rsidRPr="009726FF">
        <w:t>6.</w:t>
      </w:r>
      <w:r>
        <w:t>1</w:t>
      </w:r>
      <w:r w:rsidRPr="009726FF">
        <w:tab/>
        <w:t>Key Issue#</w:t>
      </w:r>
      <w:r w:rsidRPr="009726FF">
        <w:rPr>
          <w:rFonts w:hint="eastAsia"/>
        </w:rPr>
        <w:t xml:space="preserve"> </w:t>
      </w:r>
      <w:r>
        <w:t>1</w:t>
      </w:r>
      <w:r w:rsidRPr="009726FF">
        <w:t>: Issue for resource reservation</w:t>
      </w:r>
      <w:bookmarkEnd w:id="62"/>
    </w:p>
    <w:p w14:paraId="727FC83F" w14:textId="70DAE74C" w:rsidR="00AD3A4E" w:rsidRPr="00A279BE" w:rsidRDefault="00AD3A4E" w:rsidP="00A279BE">
      <w:pPr>
        <w:keepNext/>
        <w:keepLines/>
        <w:spacing w:before="120"/>
        <w:ind w:left="1134" w:hanging="1134"/>
        <w:outlineLvl w:val="2"/>
        <w:rPr>
          <w:rFonts w:ascii="Arial" w:eastAsia="Times New Roman" w:hAnsi="Arial"/>
          <w:iCs/>
          <w:color w:val="404040"/>
          <w:sz w:val="28"/>
        </w:rPr>
      </w:pPr>
      <w:bookmarkStart w:id="63" w:name="_GoBack"/>
      <w:r w:rsidRPr="00A279BE">
        <w:rPr>
          <w:rFonts w:ascii="Arial" w:eastAsia="Times New Roman" w:hAnsi="Arial"/>
          <w:iCs/>
          <w:color w:val="404040"/>
          <w:sz w:val="28"/>
        </w:rPr>
        <w:t>6.1.1</w:t>
      </w:r>
      <w:r w:rsidRPr="00A279BE">
        <w:rPr>
          <w:rFonts w:ascii="Arial" w:eastAsia="Times New Roman" w:hAnsi="Arial"/>
          <w:iCs/>
          <w:color w:val="404040"/>
          <w:sz w:val="28"/>
        </w:rPr>
        <w:tab/>
        <w:t>Description</w:t>
      </w:r>
      <w:bookmarkEnd w:id="63"/>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pPr>
      <w:r w:rsidRPr="009726FF">
        <w:t xml:space="preserve">The NBI allows an Application Provider to reserve resources ahead of the application </w:t>
      </w:r>
      <w:proofErr w:type="spellStart"/>
      <w:r w:rsidRPr="009726FF">
        <w:t>onboarding</w:t>
      </w:r>
      <w:proofErr w:type="spellEnd"/>
      <w:r w:rsidRPr="009726FF">
        <w:t xml:space="preserve"> and unrelated to any specific application, only related to the Application Provider themselves. The NBI allows an Application Provider to consume the reserved resources when </w:t>
      </w:r>
      <w:proofErr w:type="spellStart"/>
      <w:r w:rsidRPr="009726FF">
        <w:t>onboarding</w:t>
      </w:r>
      <w:proofErr w:type="spellEnd"/>
      <w:r w:rsidRPr="009726FF">
        <w:t xml:space="preserve">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P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227C691F" w:rsidR="00BC197C" w:rsidRPr="00BC197C" w:rsidRDefault="00BC197C" w:rsidP="009726FF"/>
    <w:p w14:paraId="56086034" w14:textId="77777777"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6.1.2</w:t>
      </w:r>
      <w:r w:rsidRPr="00A279BE">
        <w:rPr>
          <w:rFonts w:ascii="Arial" w:eastAsia="Times New Roman" w:hAnsi="Arial"/>
          <w:iCs/>
          <w:color w:val="404040"/>
          <w:sz w:val="28"/>
        </w:rPr>
        <w:tab/>
        <w:t>Potential solutions</w:t>
      </w:r>
    </w:p>
    <w:p w14:paraId="1A5F8F86" w14:textId="77777777" w:rsidR="00AD3A4E" w:rsidRPr="00781B5D" w:rsidRDefault="00AD3A4E" w:rsidP="00AD3A4E">
      <w:pPr>
        <w:pStyle w:val="4"/>
        <w:rPr>
          <w:rFonts w:ascii="宋体" w:hAnsi="宋体"/>
          <w:lang w:eastAsia="zh-CN"/>
        </w:rPr>
      </w:pPr>
      <w:bookmarkStart w:id="64" w:name="_Toc133399385"/>
      <w:r>
        <w:rPr>
          <w:rFonts w:eastAsia="Times New Roman"/>
          <w:lang w:eastAsia="zh-CN"/>
        </w:rPr>
        <w:t>6</w:t>
      </w:r>
      <w:r w:rsidRPr="00942CE9">
        <w:rPr>
          <w:rFonts w:eastAsia="Times New Roman"/>
          <w:lang w:eastAsia="zh-CN"/>
        </w:rPr>
        <w:t>.</w:t>
      </w:r>
      <w:r>
        <w:rPr>
          <w:rFonts w:eastAsia="Times New Roman"/>
          <w:lang w:eastAsia="zh-CN"/>
        </w:rPr>
        <w:t>1</w:t>
      </w:r>
      <w:r w:rsidRPr="00942CE9">
        <w:rPr>
          <w:rFonts w:eastAsia="Times New Roman"/>
          <w:lang w:eastAsia="zh-CN"/>
        </w:rPr>
        <w:t>.2.1</w:t>
      </w:r>
      <w:r>
        <w:rPr>
          <w:rFonts w:eastAsia="Times New Roman"/>
          <w:lang w:eastAsia="zh-CN"/>
        </w:rPr>
        <w:tab/>
        <w:t>Potential solution</w:t>
      </w:r>
      <w:r w:rsidRPr="00942CE9">
        <w:rPr>
          <w:rStyle w:val="ac"/>
          <w:i w:val="0"/>
        </w:rPr>
        <w:t>#1</w:t>
      </w:r>
      <w:bookmarkEnd w:id="64"/>
    </w:p>
    <w:p w14:paraId="5F11B8FB" w14:textId="77777777" w:rsidR="00AD3A4E" w:rsidRDefault="00AD3A4E" w:rsidP="00AD3A4E">
      <w:r>
        <w:t xml:space="preserve">In this solution, a new IOC called </w:t>
      </w:r>
      <w:proofErr w:type="spellStart"/>
      <w:r>
        <w:t>ResourceReservationJob</w:t>
      </w:r>
      <w:proofErr w:type="spellEnd"/>
      <w:r>
        <w:t xml:space="preserve"> is suggested to be sent to ECSP management system for resource reservation. Figure 6.1.2.1-1 depicts the main steps for ASP asking for resource reservation.</w:t>
      </w:r>
    </w:p>
    <w:p w14:paraId="45F262F4" w14:textId="00914EB2" w:rsidR="00AD3A4E" w:rsidRDefault="00AD3A4E" w:rsidP="00AD3A4E">
      <w:r>
        <w:rPr>
          <w:noProof/>
          <w:lang w:val="en-US" w:eastAsia="zh-CN"/>
        </w:rPr>
        <w:lastRenderedPageBreak/>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p>
    <w:p w14:paraId="7ECB0873" w14:textId="28687939" w:rsidR="00AD3A4E" w:rsidRDefault="00AD3A4E" w:rsidP="00AD3A4E">
      <w:r>
        <w:t>1. ECSP management system receives a resource reservation job creation request (</w:t>
      </w:r>
      <w:proofErr w:type="spellStart"/>
      <w:r>
        <w:rPr>
          <w:lang w:eastAsia="zh-CN"/>
        </w:rPr>
        <w:t>createMOI</w:t>
      </w:r>
      <w:proofErr w:type="spellEnd"/>
      <w:r>
        <w:rPr>
          <w:lang w:eastAsia="zh-CN"/>
        </w:rPr>
        <w:t xml:space="preserve"> operation for creation </w:t>
      </w:r>
      <w:proofErr w:type="spellStart"/>
      <w:r>
        <w:t>ResourceReservationJob</w:t>
      </w:r>
      <w:proofErr w:type="spellEnd"/>
      <w:r>
        <w:t xml:space="preserve">), the </w:t>
      </w:r>
      <w:proofErr w:type="spellStart"/>
      <w:r>
        <w:t>ResourceReservationJob</w:t>
      </w:r>
      <w:proofErr w:type="spellEnd"/>
      <w:r>
        <w:t xml:space="preserve"> contains the following attributes, but not limited to,</w:t>
      </w:r>
    </w:p>
    <w:p w14:paraId="4E100D80" w14:textId="4FEC78B8" w:rsidR="00AD3A4E" w:rsidRDefault="00AD3A4E" w:rsidP="00AD3A4E">
      <w:pPr>
        <w:rPr>
          <w:lang w:eastAsia="zh-CN"/>
        </w:rPr>
      </w:pPr>
      <w:r>
        <w:rPr>
          <w:lang w:eastAsia="zh-CN"/>
        </w:rPr>
        <w:t xml:space="preserve">…- </w:t>
      </w:r>
      <w:r w:rsidR="00E7065E">
        <w:rPr>
          <w:lang w:eastAsia="zh-CN"/>
        </w:rPr>
        <w:t>L</w:t>
      </w:r>
      <w:r w:rsidRPr="00DE148E">
        <w:rPr>
          <w:lang w:eastAsia="zh-CN"/>
        </w:rPr>
        <w:t>ocation at which the resource are to be reserved</w:t>
      </w:r>
      <w:r>
        <w:rPr>
          <w:lang w:eastAsia="zh-CN"/>
        </w:rPr>
        <w:t>;</w:t>
      </w:r>
    </w:p>
    <w:p w14:paraId="58E2CCBA" w14:textId="7A79A643" w:rsidR="00AD3A4E" w:rsidRDefault="00AD3A4E" w:rsidP="00AD3A4E">
      <w:pPr>
        <w:rPr>
          <w:lang w:eastAsia="zh-CN"/>
        </w:rPr>
      </w:pPr>
      <w:r>
        <w:rPr>
          <w:lang w:eastAsia="zh-CN"/>
        </w:rPr>
        <w:t xml:space="preserve">   - compute resource for reservation</w:t>
      </w:r>
      <w:r w:rsidR="00E7065E">
        <w:rPr>
          <w:lang w:eastAsia="zh-CN"/>
        </w:rPr>
        <w:t>, including GPU resource</w:t>
      </w:r>
      <w:r>
        <w:rPr>
          <w:lang w:eastAsia="zh-CN"/>
        </w:rPr>
        <w:t>;</w:t>
      </w:r>
    </w:p>
    <w:p w14:paraId="0FD4E49F" w14:textId="77777777" w:rsidR="00AD3A4E" w:rsidRDefault="00AD3A4E" w:rsidP="00AD3A4E">
      <w:pPr>
        <w:rPr>
          <w:lang w:eastAsia="zh-CN"/>
        </w:rPr>
      </w:pPr>
      <w:r>
        <w:rPr>
          <w:lang w:eastAsia="zh-CN"/>
        </w:rPr>
        <w:t xml:space="preserve">   - storage resource for reservation;</w:t>
      </w:r>
    </w:p>
    <w:p w14:paraId="7553748F" w14:textId="77777777" w:rsidR="00AD3A4E" w:rsidRDefault="00AD3A4E" w:rsidP="00AD3A4E">
      <w:pPr>
        <w:rPr>
          <w:lang w:eastAsia="zh-CN"/>
        </w:rPr>
      </w:pPr>
      <w:r>
        <w:rPr>
          <w:lang w:eastAsia="zh-CN"/>
        </w:rPr>
        <w:t xml:space="preserve">   - networking resource for reservation;</w:t>
      </w:r>
    </w:p>
    <w:p w14:paraId="1DAB991F" w14:textId="19D9823C" w:rsidR="00AD3A4E" w:rsidRDefault="00AD3A4E" w:rsidP="00AD3A4E">
      <w:pPr>
        <w:rPr>
          <w:lang w:eastAsia="zh-CN"/>
        </w:rPr>
      </w:pPr>
      <w:r>
        <w:rPr>
          <w:lang w:eastAsia="zh-CN"/>
        </w:rPr>
        <w:t xml:space="preserve">   - </w:t>
      </w:r>
      <w:r>
        <w:t>H</w:t>
      </w:r>
      <w:r w:rsidRPr="005A1FA4">
        <w:t>ardware accelerators</w:t>
      </w:r>
      <w:r w:rsidRPr="006D6630">
        <w:rPr>
          <w:lang w:eastAsia="zh-CN"/>
        </w:rPr>
        <w:t xml:space="preserve"> </w:t>
      </w:r>
      <w:r>
        <w:rPr>
          <w:lang w:eastAsia="zh-CN"/>
        </w:rPr>
        <w:t>resource for reservation;</w:t>
      </w:r>
    </w:p>
    <w:p w14:paraId="5B1E07D0" w14:textId="77777777" w:rsidR="00AD3A4E" w:rsidRDefault="00AD3A4E" w:rsidP="00AD3A4E">
      <w:pPr>
        <w:rPr>
          <w:lang w:eastAsia="zh-CN"/>
        </w:rPr>
      </w:pPr>
      <w:r>
        <w:rPr>
          <w:lang w:eastAsia="zh-CN"/>
        </w:rPr>
        <w:t>…- e</w:t>
      </w:r>
      <w:r w:rsidRPr="005A1FA4">
        <w:t>xpiration time</w:t>
      </w:r>
    </w:p>
    <w:p w14:paraId="2A1E9054" w14:textId="77777777" w:rsidR="00AD3A4E" w:rsidRDefault="00AD3A4E" w:rsidP="00AD3A4E">
      <w:pPr>
        <w:rPr>
          <w:lang w:eastAsia="zh-CN"/>
        </w:rPr>
      </w:pPr>
      <w:r>
        <w:rPr>
          <w:lang w:eastAsia="zh-CN"/>
        </w:rPr>
        <w:t xml:space="preserve">2. ECSP management system sends the </w:t>
      </w:r>
      <w:proofErr w:type="spellStart"/>
      <w:r>
        <w:t>ResourceReservationJob</w:t>
      </w:r>
      <w:proofErr w:type="spellEnd"/>
      <w:r>
        <w:rPr>
          <w:lang w:eastAsia="zh-CN"/>
        </w:rPr>
        <w:t xml:space="preserve"> creation response to ASP for the received Job DN. </w:t>
      </w:r>
    </w:p>
    <w:p w14:paraId="7193B137" w14:textId="77777777" w:rsidR="00AD3A4E" w:rsidRDefault="00AD3A4E" w:rsidP="00AD3A4E">
      <w:pPr>
        <w:rPr>
          <w:lang w:eastAsia="zh-CN"/>
        </w:rPr>
      </w:pPr>
      <w:r>
        <w:rPr>
          <w:lang w:eastAsia="zh-CN"/>
        </w:rPr>
        <w:t xml:space="preserve">3. </w:t>
      </w:r>
      <w:r>
        <w:t>ECSP management system</w:t>
      </w:r>
      <w:r>
        <w:rPr>
          <w:lang w:eastAsia="zh-CN"/>
        </w:rPr>
        <w:t xml:space="preserve"> creates the </w:t>
      </w:r>
      <w:proofErr w:type="spellStart"/>
      <w:r>
        <w:t>ResourceReservationJob</w:t>
      </w:r>
      <w:proofErr w:type="spellEnd"/>
      <w:r>
        <w:rPr>
          <w:lang w:eastAsia="zh-CN"/>
        </w:rPr>
        <w:t xml:space="preserve"> instance and configures the attribute from the request and </w:t>
      </w:r>
      <w:r>
        <w:t>ECSP management system</w:t>
      </w:r>
      <w:r>
        <w:rPr>
          <w:lang w:eastAsia="zh-CN"/>
        </w:rPr>
        <w:t xml:space="preserve"> starts the executing the </w:t>
      </w:r>
      <w:r>
        <w:t>resource reservation</w:t>
      </w:r>
      <w:r>
        <w:rPr>
          <w:lang w:eastAsia="zh-CN"/>
        </w:rPr>
        <w:t xml:space="preserve"> process.</w:t>
      </w:r>
    </w:p>
    <w:p w14:paraId="4A028EDB" w14:textId="77777777" w:rsidR="00AD3A4E" w:rsidRDefault="00AD3A4E" w:rsidP="00AD3A4E">
      <w:pPr>
        <w:rPr>
          <w:lang w:eastAsia="zh-CN"/>
        </w:rPr>
      </w:pPr>
      <w:r>
        <w:rPr>
          <w:lang w:eastAsia="zh-CN"/>
        </w:rPr>
        <w:t>4. ECSP management system request resource reservation (See clause 7.3.3 in ETSI GS NFV-IFA 013 [7] by interworking with ETSI NFV MANO.</w:t>
      </w:r>
    </w:p>
    <w:p w14:paraId="5F2F3568" w14:textId="77777777" w:rsidR="00AD3A4E" w:rsidRDefault="00AD3A4E" w:rsidP="00AD3A4E">
      <w:pPr>
        <w:rPr>
          <w:lang w:eastAsia="zh-CN"/>
        </w:rPr>
      </w:pPr>
      <w:r>
        <w:rPr>
          <w:rFonts w:hint="eastAsia"/>
          <w:lang w:eastAsia="zh-CN"/>
        </w:rPr>
        <w:t>5</w:t>
      </w:r>
      <w:r>
        <w:rPr>
          <w:lang w:eastAsia="zh-CN"/>
        </w:rPr>
        <w:t>. Response with the progress of the requested resource reservation.</w:t>
      </w:r>
    </w:p>
    <w:p w14:paraId="3120CC6B" w14:textId="77777777" w:rsidR="00AD3A4E" w:rsidRDefault="00AD3A4E" w:rsidP="00AD3A4E">
      <w:pPr>
        <w:rPr>
          <w:lang w:eastAsia="zh-CN"/>
        </w:rPr>
      </w:pPr>
      <w:r>
        <w:rPr>
          <w:lang w:eastAsia="zh-CN"/>
        </w:rPr>
        <w:t>6. ECSP management system sends notification of the progress of the requested resource reservation job.</w:t>
      </w:r>
    </w:p>
    <w:p w14:paraId="524F0574" w14:textId="77777777" w:rsidR="00AD3A4E" w:rsidRPr="00340975" w:rsidRDefault="00AD3A4E" w:rsidP="00AD3A4E">
      <w:pPr>
        <w:rPr>
          <w:lang w:eastAsia="zh-CN"/>
        </w:rPr>
      </w:pPr>
      <w:r>
        <w:rPr>
          <w:lang w:eastAsia="zh-CN"/>
        </w:rPr>
        <w:t>7. ECSP management system sends the final notification with the reservation status.</w:t>
      </w:r>
    </w:p>
    <w:p w14:paraId="3C911226" w14:textId="1652E7AD" w:rsidR="00AD3A4E" w:rsidRDefault="00AD3A4E" w:rsidP="00AD3A4E">
      <w:pPr>
        <w:pStyle w:val="4"/>
        <w:rPr>
          <w:rFonts w:eastAsia="Times New Roman"/>
          <w:lang w:eastAsia="zh-CN"/>
        </w:rPr>
      </w:pPr>
      <w:bookmarkStart w:id="65" w:name="_Toc133399386"/>
      <w:r>
        <w:rPr>
          <w:rFonts w:eastAsia="Times New Roman"/>
          <w:lang w:eastAsia="zh-CN"/>
        </w:rPr>
        <w:t>6</w:t>
      </w:r>
      <w:r w:rsidRPr="00942CE9">
        <w:rPr>
          <w:rFonts w:eastAsia="Times New Roman"/>
          <w:lang w:eastAsia="zh-CN"/>
        </w:rPr>
        <w:t>.</w:t>
      </w:r>
      <w:r>
        <w:rPr>
          <w:rFonts w:eastAsia="Times New Roman"/>
          <w:lang w:eastAsia="zh-CN"/>
        </w:rPr>
        <w:t>1.2.2</w:t>
      </w:r>
      <w:r>
        <w:rPr>
          <w:rFonts w:eastAsia="Times New Roman"/>
          <w:lang w:eastAsia="zh-CN"/>
        </w:rPr>
        <w:tab/>
        <w:t>S</w:t>
      </w:r>
      <w:r w:rsidRPr="00B1141B">
        <w:rPr>
          <w:rFonts w:eastAsia="Times New Roman"/>
          <w:lang w:eastAsia="zh-CN"/>
        </w:rPr>
        <w:t>olution</w:t>
      </w:r>
      <w:r>
        <w:rPr>
          <w:rFonts w:eastAsia="Times New Roman"/>
          <w:lang w:eastAsia="zh-CN"/>
        </w:rPr>
        <w:t xml:space="preserve"> evaluation</w:t>
      </w:r>
      <w:bookmarkEnd w:id="65"/>
    </w:p>
    <w:p w14:paraId="247221EF" w14:textId="77777777" w:rsidR="00AD3A4E" w:rsidRDefault="00AD3A4E" w:rsidP="00AD3A4E">
      <w:pPr>
        <w:rPr>
          <w:lang w:eastAsia="zh-CN"/>
        </w:rPr>
      </w:pPr>
      <w:r>
        <w:rPr>
          <w:rFonts w:hint="eastAsia"/>
          <w:lang w:eastAsia="zh-CN"/>
        </w:rPr>
        <w:t>T</w:t>
      </w:r>
      <w:r>
        <w:rPr>
          <w:lang w:eastAsia="zh-CN"/>
        </w:rPr>
        <w:t xml:space="preserve">his solution introduces a new </w:t>
      </w:r>
      <w:proofErr w:type="spellStart"/>
      <w:r>
        <w:t>ResourceReservationJob</w:t>
      </w:r>
      <w:proofErr w:type="spellEnd"/>
      <w:r>
        <w:t xml:space="preserve"> IOC which can be used by ASP </w:t>
      </w:r>
      <w:r>
        <w:rPr>
          <w:rFonts w:hint="eastAsia"/>
          <w:lang w:eastAsia="zh-CN"/>
        </w:rPr>
        <w:t>t</w:t>
      </w:r>
      <w:r>
        <w:rPr>
          <w:lang w:eastAsia="zh-CN"/>
        </w:rPr>
        <w:t xml:space="preserve">o request </w:t>
      </w:r>
      <w:r>
        <w:t xml:space="preserve">resource reservation. ECSP management system needs to support </w:t>
      </w:r>
      <w:proofErr w:type="spellStart"/>
      <w:r>
        <w:t>ResourceReservationJob</w:t>
      </w:r>
      <w:proofErr w:type="spellEnd"/>
      <w:r>
        <w:t xml:space="preserve"> IOC and create a </w:t>
      </w:r>
      <w:proofErr w:type="spellStart"/>
      <w:r>
        <w:t>ResourceReservationJob</w:t>
      </w:r>
      <w:proofErr w:type="spellEnd"/>
      <w:r>
        <w:rPr>
          <w:lang w:eastAsia="zh-CN"/>
        </w:rPr>
        <w:t xml:space="preserve"> instance based on the request from ASP. The information includes in </w:t>
      </w:r>
      <w:proofErr w:type="spellStart"/>
      <w:r>
        <w:t>ResourceReservationJob</w:t>
      </w:r>
      <w:proofErr w:type="spellEnd"/>
      <w:r>
        <w:t xml:space="preserve"> IOC could be location information, expiration time, reservation statues and virtualized resource information required for reservation, including compute, storage, networking, GPU and H</w:t>
      </w:r>
      <w:r w:rsidRPr="005A1FA4">
        <w:t>ardware accelerators</w:t>
      </w:r>
      <w:r w:rsidRPr="006D6630">
        <w:rPr>
          <w:lang w:eastAsia="zh-CN"/>
        </w:rPr>
        <w:t xml:space="preserve"> </w:t>
      </w:r>
      <w:r>
        <w:rPr>
          <w:lang w:eastAsia="zh-CN"/>
        </w:rPr>
        <w:t xml:space="preserve">resource. </w:t>
      </w:r>
    </w:p>
    <w:p w14:paraId="498C9767" w14:textId="77777777" w:rsidR="00AD3A4E" w:rsidRPr="00B1141B" w:rsidRDefault="00AD3A4E" w:rsidP="00AD3A4E">
      <w:pPr>
        <w:rPr>
          <w:lang w:eastAsia="zh-CN"/>
        </w:rPr>
      </w:pPr>
    </w:p>
    <w:p w14:paraId="10ABAF50" w14:textId="77777777" w:rsidR="00BC197C" w:rsidRPr="00AD3A4E" w:rsidRDefault="00BC197C" w:rsidP="00BC197C"/>
    <w:p w14:paraId="3E43778C" w14:textId="6FE402BC" w:rsidR="005019EA" w:rsidRPr="00A279BE" w:rsidRDefault="005019EA" w:rsidP="00D05A5A">
      <w:pPr>
        <w:pStyle w:val="2"/>
      </w:pPr>
      <w:bookmarkStart w:id="66" w:name="_Toc133399387"/>
      <w:r w:rsidRPr="00A279BE">
        <w:rPr>
          <w:rFonts w:hint="eastAsia"/>
        </w:rPr>
        <w:lastRenderedPageBreak/>
        <w:t>6</w:t>
      </w:r>
      <w:r w:rsidRPr="00A279BE">
        <w:t>.</w:t>
      </w:r>
      <w:r>
        <w:t>2</w:t>
      </w:r>
      <w:r w:rsidRPr="00A279BE">
        <w:t>.</w:t>
      </w:r>
      <w:r w:rsidRPr="00A279BE">
        <w:tab/>
        <w:t>Key Issue#</w:t>
      </w:r>
      <w:r w:rsidR="005D0532">
        <w:t>2</w:t>
      </w:r>
      <w:r w:rsidRPr="00A279BE">
        <w:t>: Issue for federation management</w:t>
      </w:r>
      <w:bookmarkEnd w:id="66"/>
    </w:p>
    <w:p w14:paraId="3D4E0B48" w14:textId="5A7D643D" w:rsidR="005019EA" w:rsidRPr="00A279BE" w:rsidRDefault="005019EA"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hint="eastAsia"/>
          <w:iCs/>
          <w:color w:val="404040"/>
          <w:sz w:val="28"/>
        </w:rPr>
        <w:t>6</w:t>
      </w:r>
      <w:r w:rsidRPr="00A279BE">
        <w:rPr>
          <w:rFonts w:ascii="Arial" w:eastAsia="Times New Roman" w:hAnsi="Arial"/>
          <w:iCs/>
          <w:color w:val="404040"/>
          <w:sz w:val="28"/>
        </w:rPr>
        <w:t>.</w:t>
      </w:r>
      <w:r>
        <w:rPr>
          <w:rFonts w:ascii="Arial" w:eastAsia="Times New Roman" w:hAnsi="Arial"/>
          <w:iCs/>
          <w:color w:val="404040"/>
          <w:sz w:val="28"/>
        </w:rPr>
        <w:t>2</w:t>
      </w:r>
      <w:r w:rsidRPr="00A279BE">
        <w:rPr>
          <w:rFonts w:ascii="Arial" w:eastAsia="Times New Roman" w:hAnsi="Arial"/>
          <w:iCs/>
          <w:color w:val="404040"/>
          <w:sz w:val="28"/>
        </w:rPr>
        <w:t>.1</w:t>
      </w:r>
      <w:r w:rsidRPr="00A279BE">
        <w:rPr>
          <w:rFonts w:ascii="Arial" w:eastAsia="Times New Roman" w:hAnsi="Arial"/>
          <w:iCs/>
          <w:color w:val="404040"/>
          <w:sz w:val="28"/>
        </w:rPr>
        <w:tab/>
        <w:t>Description</w:t>
      </w:r>
    </w:p>
    <w:p w14:paraId="76139654" w14:textId="77777777" w:rsidR="005019EA" w:rsidRDefault="005019EA" w:rsidP="005019EA">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87B182A" w14:textId="77777777" w:rsidR="005019EA" w:rsidRDefault="005019EA" w:rsidP="005019EA">
      <w:pPr>
        <w:rPr>
          <w:lang w:eastAsia="zh-CN"/>
        </w:rPr>
      </w:pPr>
      <w:r>
        <w:rPr>
          <w:lang w:eastAsia="zh-CN"/>
        </w:rPr>
        <w:t>-</w:t>
      </w:r>
      <w:r>
        <w:rPr>
          <w:lang w:eastAsia="zh-CN"/>
        </w:rPr>
        <w:tab/>
        <w:t xml:space="preserve">Based on the description in clause 5.1.2 of [2]: </w:t>
      </w:r>
    </w:p>
    <w:p w14:paraId="555AE2A4" w14:textId="77777777" w:rsidR="005019EA" w:rsidRDefault="005019EA" w:rsidP="005019EA">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1AB59030" w14:textId="77777777" w:rsidR="005019EA" w:rsidRDefault="005019EA" w:rsidP="005019EA">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77777777" w:rsidR="005019EA" w:rsidRPr="00102927" w:rsidRDefault="005019EA" w:rsidP="005019EA">
      <w:pPr>
        <w:rPr>
          <w:lang w:eastAsia="zh-CN"/>
        </w:rPr>
      </w:pPr>
      <w:r>
        <w:rPr>
          <w:lang w:eastAsia="zh-CN"/>
        </w:rPr>
        <w:t>The OP which initiates federation relationship is called leading/originated OP. The OP which receives federation relationship request is called partner OP.</w:t>
      </w:r>
    </w:p>
    <w:p w14:paraId="59594418" w14:textId="77777777" w:rsidR="005019EA" w:rsidRDefault="005019EA" w:rsidP="005019EA">
      <w:pPr>
        <w:rPr>
          <w:lang w:eastAsia="zh-CN"/>
        </w:rPr>
      </w:pPr>
      <w:r>
        <w:rPr>
          <w:lang w:eastAsia="zh-CN"/>
        </w:rPr>
        <w:t>The following functionalities are enabled with established federation relationship:</w:t>
      </w:r>
    </w:p>
    <w:p w14:paraId="5096206A" w14:textId="77777777" w:rsidR="005019EA" w:rsidRDefault="005019EA" w:rsidP="005019EA">
      <w:pPr>
        <w:pStyle w:val="ad"/>
        <w:numPr>
          <w:ilvl w:val="0"/>
          <w:numId w:val="8"/>
        </w:numPr>
        <w:contextualSpacing/>
        <w:rPr>
          <w:lang w:eastAsia="zh-CN"/>
        </w:rPr>
      </w:pPr>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p>
    <w:p w14:paraId="2A66583A" w14:textId="177B524D" w:rsidR="005019EA" w:rsidRDefault="005019EA" w:rsidP="005019EA">
      <w:pPr>
        <w:pStyle w:val="ad"/>
        <w:numPr>
          <w:ilvl w:val="0"/>
          <w:numId w:val="8"/>
        </w:numPr>
        <w:contextualSpacing/>
        <w:rPr>
          <w:lang w:eastAsia="zh-CN"/>
        </w:rPr>
      </w:pPr>
      <w:r>
        <w:rPr>
          <w:lang w:eastAsia="zh-CN"/>
        </w:rPr>
        <w:t xml:space="preserve">Federated EAS deployment and termination: </w:t>
      </w:r>
      <w:r w:rsidRPr="006F30A1">
        <w:rPr>
          <w:lang w:eastAsia="zh-CN"/>
        </w:rPr>
        <w:t>This will be use</w:t>
      </w:r>
      <w:r>
        <w:rPr>
          <w:lang w:eastAsia="zh-CN"/>
        </w:rPr>
        <w:t>d</w:t>
      </w:r>
      <w:r w:rsidRPr="006F30A1">
        <w:rPr>
          <w:lang w:eastAsia="zh-CN"/>
        </w:rPr>
        <w:t xml:space="preserve"> by an OP to instantiate an application to edge clouds of </w:t>
      </w:r>
      <w:r>
        <w:rPr>
          <w:lang w:eastAsia="zh-CN"/>
        </w:rPr>
        <w:t>other</w:t>
      </w:r>
      <w:r w:rsidRPr="006F30A1">
        <w:rPr>
          <w:lang w:eastAsia="zh-CN"/>
        </w:rPr>
        <w:t xml:space="preserve"> OP as requested by application provider over NBI.</w:t>
      </w:r>
    </w:p>
    <w:p w14:paraId="33537B1E" w14:textId="77777777" w:rsidR="005019EA" w:rsidRDefault="005019EA" w:rsidP="005019EA">
      <w:pPr>
        <w:pStyle w:val="ad"/>
        <w:numPr>
          <w:ilvl w:val="0"/>
          <w:numId w:val="8"/>
        </w:numPr>
        <w:contextualSpacing/>
        <w:rPr>
          <w:lang w:eastAsia="zh-CN"/>
        </w:rPr>
      </w:pPr>
      <w:r>
        <w:rPr>
          <w:lang w:eastAsia="zh-CN"/>
        </w:rPr>
        <w:t>EDN sharing: This is intended for OPs to share EDN among each other.</w:t>
      </w:r>
    </w:p>
    <w:p w14:paraId="24A703C5" w14:textId="77777777" w:rsidR="005019EA" w:rsidRDefault="005019EA" w:rsidP="005019EA">
      <w:pPr>
        <w:rPr>
          <w:lang w:eastAsia="zh-CN"/>
        </w:rPr>
      </w:pPr>
    </w:p>
    <w:p w14:paraId="36485630" w14:textId="77777777" w:rsidR="005019EA" w:rsidRDefault="005019EA" w:rsidP="009402FA">
      <w:pPr>
        <w:rPr>
          <w:lang w:eastAsia="zh-CN"/>
        </w:rPr>
      </w:pPr>
      <w:r>
        <w:rPr>
          <w:lang w:eastAsia="zh-CN"/>
        </w:rPr>
        <w:t xml:space="preserve">Based on the description in clause 5.2.3 of [2]: </w:t>
      </w:r>
    </w:p>
    <w:p w14:paraId="101F3D11" w14:textId="77777777" w:rsidR="005019EA" w:rsidRPr="00140F03" w:rsidRDefault="005019EA" w:rsidP="005019EA">
      <w:pPr>
        <w:rPr>
          <w:lang w:eastAsia="zh-CN"/>
        </w:rPr>
      </w:pPr>
      <w:r>
        <w:rPr>
          <w:lang w:eastAsia="zh-CN"/>
        </w:rPr>
        <w:t>GSMA E/WBI API definition [8] provides information on various API and associated parameters and data models to achieve GSMA federation requirements.</w:t>
      </w:r>
    </w:p>
    <w:p w14:paraId="19766F8C" w14:textId="46D7167C" w:rsidR="005019EA" w:rsidRDefault="005019EA" w:rsidP="005019EA">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6FA21470" w14:textId="331D5B11" w:rsidR="005019EA" w:rsidRDefault="005019EA" w:rsidP="005019EA">
      <w:pPr>
        <w:pStyle w:val="TH"/>
        <w:overflowPunct w:val="0"/>
        <w:autoSpaceDE w:val="0"/>
        <w:autoSpaceDN w:val="0"/>
        <w:adjustRightInd w:val="0"/>
        <w:textAlignment w:val="baseline"/>
        <w:rPr>
          <w:rFonts w:eastAsia="Times New Roman"/>
        </w:rPr>
      </w:pPr>
      <w:r>
        <w:rPr>
          <w:rFonts w:eastAsia="Times New Roman"/>
        </w:rPr>
        <w:t>Table 6.2</w:t>
      </w:r>
      <w:r w:rsidRPr="00F83E20">
        <w:rPr>
          <w:rFonts w:eastAsia="Times New Roman"/>
        </w:rPr>
        <w:t>.</w:t>
      </w:r>
      <w:r>
        <w:rPr>
          <w:rFonts w:eastAsia="Times New Roman"/>
        </w:rPr>
        <w:t>1</w:t>
      </w:r>
      <w:r w:rsidRPr="00F83E20">
        <w:rPr>
          <w:rFonts w:eastAsia="Times New Roman"/>
        </w:rPr>
        <w:t>-1</w:t>
      </w:r>
    </w:p>
    <w:tbl>
      <w:tblPr>
        <w:tblStyle w:val="a6"/>
        <w:tblW w:w="9668" w:type="dxa"/>
        <w:tblLayout w:type="fixed"/>
        <w:tblLook w:val="04A0" w:firstRow="1" w:lastRow="0" w:firstColumn="1" w:lastColumn="0" w:noHBand="0" w:noVBand="1"/>
      </w:tblPr>
      <w:tblGrid>
        <w:gridCol w:w="2547"/>
        <w:gridCol w:w="1984"/>
        <w:gridCol w:w="1701"/>
        <w:gridCol w:w="3436"/>
      </w:tblGrid>
      <w:tr w:rsidR="005019EA" w14:paraId="0EEF4EF9" w14:textId="77777777" w:rsidTr="00E4209A">
        <w:trPr>
          <w:trHeight w:val="604"/>
        </w:trPr>
        <w:tc>
          <w:tcPr>
            <w:tcW w:w="2547" w:type="dxa"/>
          </w:tcPr>
          <w:p w14:paraId="37F710F0" w14:textId="77777777" w:rsidR="005019EA" w:rsidRDefault="005019EA" w:rsidP="00E4209A">
            <w:pPr>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1C519198" w14:textId="77777777" w:rsidR="005019EA" w:rsidRDefault="005019EA" w:rsidP="00E4209A">
            <w:pPr>
              <w:rPr>
                <w:lang w:eastAsia="zh-CN"/>
              </w:rPr>
            </w:pPr>
            <w:r>
              <w:rPr>
                <w:rFonts w:hint="eastAsia"/>
                <w:lang w:eastAsia="zh-CN"/>
              </w:rPr>
              <w:t>G</w:t>
            </w:r>
            <w:r>
              <w:rPr>
                <w:lang w:eastAsia="zh-CN"/>
              </w:rPr>
              <w:t>SMA E/WBI API</w:t>
            </w:r>
          </w:p>
        </w:tc>
        <w:tc>
          <w:tcPr>
            <w:tcW w:w="1701" w:type="dxa"/>
          </w:tcPr>
          <w:p w14:paraId="004B35DC" w14:textId="77777777" w:rsidR="005019EA" w:rsidRDefault="005019EA" w:rsidP="00E4209A">
            <w:pPr>
              <w:rPr>
                <w:lang w:eastAsia="zh-CN"/>
              </w:rPr>
            </w:pPr>
            <w:r>
              <w:rPr>
                <w:rFonts w:hint="eastAsia"/>
                <w:lang w:eastAsia="zh-CN"/>
              </w:rPr>
              <w:t>3</w:t>
            </w:r>
            <w:r>
              <w:rPr>
                <w:lang w:eastAsia="zh-CN"/>
              </w:rPr>
              <w:t>GPP management capability</w:t>
            </w:r>
          </w:p>
        </w:tc>
        <w:tc>
          <w:tcPr>
            <w:tcW w:w="3436" w:type="dxa"/>
          </w:tcPr>
          <w:p w14:paraId="605DF0E4" w14:textId="77777777" w:rsidR="005019EA" w:rsidRDefault="005019EA" w:rsidP="00E4209A">
            <w:pPr>
              <w:rPr>
                <w:lang w:eastAsia="zh-CN"/>
              </w:rPr>
            </w:pPr>
            <w:r>
              <w:rPr>
                <w:rFonts w:hint="eastAsia"/>
                <w:lang w:eastAsia="zh-CN"/>
              </w:rPr>
              <w:t>G</w:t>
            </w:r>
            <w:r>
              <w:rPr>
                <w:lang w:eastAsia="zh-CN"/>
              </w:rPr>
              <w:t>ap analysis</w:t>
            </w:r>
          </w:p>
        </w:tc>
      </w:tr>
      <w:tr w:rsidR="005019EA" w14:paraId="18BF976F" w14:textId="77777777" w:rsidTr="00E4209A">
        <w:trPr>
          <w:trHeight w:val="1390"/>
        </w:trPr>
        <w:tc>
          <w:tcPr>
            <w:tcW w:w="2547" w:type="dxa"/>
            <w:vAlign w:val="center"/>
          </w:tcPr>
          <w:p w14:paraId="0DB556CA" w14:textId="77777777" w:rsidR="005019EA" w:rsidRDefault="005019EA" w:rsidP="00E4209A">
            <w:pPr>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00CF3CEF" w14:textId="77777777" w:rsidR="005019EA" w:rsidRPr="00525A13" w:rsidRDefault="005019EA" w:rsidP="00E4209A">
            <w:pPr>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29613D1F" w14:textId="77777777" w:rsidR="005019EA" w:rsidRPr="00F83E20" w:rsidRDefault="005019EA" w:rsidP="00E4209A">
            <w:pPr>
              <w:rPr>
                <w:lang w:val="en-US" w:eastAsia="zh-CN"/>
              </w:rPr>
            </w:pPr>
            <w:r w:rsidRPr="002F4AD3">
              <w:rPr>
                <w:lang w:val="en-US" w:eastAsia="zh-CN"/>
              </w:rPr>
              <w:t>East/West Bound Interface Management API</w:t>
            </w:r>
          </w:p>
          <w:p w14:paraId="12728CC2" w14:textId="77777777" w:rsidR="005019EA" w:rsidRPr="00F83E20" w:rsidRDefault="005019EA" w:rsidP="00E4209A">
            <w:pPr>
              <w:rPr>
                <w:lang w:val="en-US" w:eastAsia="zh-CN"/>
              </w:rPr>
            </w:pPr>
          </w:p>
        </w:tc>
        <w:tc>
          <w:tcPr>
            <w:tcW w:w="1701" w:type="dxa"/>
          </w:tcPr>
          <w:p w14:paraId="4F8E99D2" w14:textId="77777777" w:rsidR="005019EA" w:rsidRDefault="005019EA" w:rsidP="00E4209A">
            <w:pPr>
              <w:rPr>
                <w:lang w:eastAsia="zh-CN"/>
              </w:rPr>
            </w:pPr>
          </w:p>
          <w:p w14:paraId="2CAFFD59" w14:textId="77777777" w:rsidR="005019EA" w:rsidRDefault="005019EA" w:rsidP="00E4209A">
            <w:pPr>
              <w:rPr>
                <w:lang w:eastAsia="zh-CN"/>
              </w:rPr>
            </w:pPr>
            <w:proofErr w:type="spellStart"/>
            <w:r>
              <w:rPr>
                <w:rFonts w:hint="eastAsia"/>
                <w:lang w:eastAsia="zh-CN"/>
              </w:rPr>
              <w:t>M</w:t>
            </w:r>
            <w:r>
              <w:rPr>
                <w:lang w:eastAsia="zh-CN"/>
              </w:rPr>
              <w:t>nS</w:t>
            </w:r>
            <w:proofErr w:type="spellEnd"/>
            <w:r>
              <w:rPr>
                <w:lang w:eastAsia="zh-CN"/>
              </w:rPr>
              <w:t xml:space="preserve"> for federation requirements is FFS.</w:t>
            </w:r>
          </w:p>
        </w:tc>
        <w:tc>
          <w:tcPr>
            <w:tcW w:w="3436" w:type="dxa"/>
          </w:tcPr>
          <w:p w14:paraId="7696F846" w14:textId="77777777" w:rsidR="005019EA" w:rsidRDefault="005019EA" w:rsidP="00E4209A">
            <w:pPr>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r>
              <w:rPr>
                <w:lang w:eastAsia="zh-CN"/>
              </w:rPr>
              <w:t>TR 28.824 [12]</w:t>
            </w:r>
            <w:r>
              <w:rPr>
                <w:lang w:val="en-US" w:eastAsia="zh-CN"/>
              </w:rPr>
              <w:t xml:space="preserve"> has discussed the </w:t>
            </w:r>
            <w:proofErr w:type="spellStart"/>
            <w:r>
              <w:rPr>
                <w:lang w:val="en-US" w:eastAsia="zh-CN"/>
              </w:rPr>
              <w:t>MnS</w:t>
            </w:r>
            <w:proofErr w:type="spellEnd"/>
            <w:r>
              <w:rPr>
                <w:lang w:val="en-US" w:eastAsia="zh-CN"/>
              </w:rPr>
              <w:t xml:space="preserve"> consumer (i.e. API invoker) registration mechanism by reusing CAPIF. </w:t>
            </w:r>
            <w:r>
              <w:rPr>
                <w:lang w:eastAsia="zh-CN"/>
              </w:rPr>
              <w:t xml:space="preserve">There could be an enhancement in 3GPP on (external) </w:t>
            </w:r>
            <w:proofErr w:type="spellStart"/>
            <w:r>
              <w:rPr>
                <w:lang w:eastAsia="zh-CN"/>
              </w:rPr>
              <w:t>MnS</w:t>
            </w:r>
            <w:proofErr w:type="spellEnd"/>
            <w:r>
              <w:rPr>
                <w:lang w:eastAsia="zh-CN"/>
              </w:rPr>
              <w:t xml:space="preserve"> consumer management to catch OP features after evaluating the </w:t>
            </w:r>
            <w:r w:rsidRPr="002F4AD3">
              <w:rPr>
                <w:lang w:val="en-US" w:eastAsia="zh-CN"/>
              </w:rPr>
              <w:t>East/West Bound Interface Management API</w:t>
            </w:r>
            <w:r>
              <w:rPr>
                <w:lang w:eastAsia="zh-CN"/>
              </w:rPr>
              <w:t>.</w:t>
            </w:r>
          </w:p>
        </w:tc>
      </w:tr>
      <w:tr w:rsidR="005019EA" w14:paraId="679E8BAD" w14:textId="77777777" w:rsidTr="00E4209A">
        <w:trPr>
          <w:trHeight w:val="1390"/>
        </w:trPr>
        <w:tc>
          <w:tcPr>
            <w:tcW w:w="2547" w:type="dxa"/>
            <w:vAlign w:val="center"/>
          </w:tcPr>
          <w:p w14:paraId="09213680" w14:textId="77777777" w:rsidR="005019EA" w:rsidRDefault="005019EA" w:rsidP="00E4209A">
            <w:pPr>
              <w:rPr>
                <w:lang w:eastAsia="zh-CN"/>
              </w:rPr>
            </w:pPr>
            <w:r>
              <w:rPr>
                <w:lang w:eastAsia="zh-CN"/>
              </w:rPr>
              <w:lastRenderedPageBreak/>
              <w:t xml:space="preserve">Federation and platform interconnection - </w:t>
            </w:r>
            <w:r w:rsidRPr="00525A13">
              <w:rPr>
                <w:lang w:eastAsia="zh-CN"/>
              </w:rPr>
              <w:t>Authentication/authorisation</w:t>
            </w:r>
            <w:r>
              <w:rPr>
                <w:lang w:eastAsia="zh-CN"/>
              </w:rPr>
              <w:t>:</w:t>
            </w:r>
          </w:p>
          <w:p w14:paraId="5A347051" w14:textId="77777777" w:rsidR="005019EA" w:rsidRDefault="005019EA" w:rsidP="00E4209A">
            <w:pPr>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28C5A686" w14:textId="77777777" w:rsidR="005019EA" w:rsidRPr="002F4AD3" w:rsidRDefault="005019EA" w:rsidP="00E4209A">
            <w:pPr>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41922704" w14:textId="77777777" w:rsidR="005019EA" w:rsidRDefault="005019EA" w:rsidP="00E4209A">
            <w:pPr>
              <w:rPr>
                <w:lang w:eastAsia="zh-CN"/>
              </w:rPr>
            </w:pPr>
            <w:r>
              <w:rPr>
                <w:lang w:eastAsia="zh-CN"/>
              </w:rPr>
              <w:t xml:space="preserve">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(TS 28.533 [9])</w:t>
            </w:r>
          </w:p>
        </w:tc>
        <w:tc>
          <w:tcPr>
            <w:tcW w:w="3436" w:type="dxa"/>
          </w:tcPr>
          <w:p w14:paraId="1EEF911B" w14:textId="77777777" w:rsidR="005019EA" w:rsidRDefault="005019EA" w:rsidP="00E4209A">
            <w:pPr>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in clause 4.9 of TS 28.533 [9]. TR 28.817 [11] and TR 28.824 [12] discussed the access control for (external) </w:t>
            </w:r>
            <w:proofErr w:type="spellStart"/>
            <w:r>
              <w:rPr>
                <w:lang w:eastAsia="zh-CN"/>
              </w:rPr>
              <w:t>MnS</w:t>
            </w:r>
            <w:proofErr w:type="spellEnd"/>
            <w:r>
              <w:rPr>
                <w:lang w:eastAsia="zh-CN"/>
              </w:rPr>
              <w:t xml:space="preserve">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48616801" w14:textId="77777777" w:rsidR="005019EA" w:rsidRPr="000B3D8C" w:rsidRDefault="005019EA" w:rsidP="005019EA">
      <w:pPr>
        <w:jc w:val="both"/>
      </w:pPr>
    </w:p>
    <w:p w14:paraId="5BDFC760" w14:textId="77777777" w:rsidR="005019EA" w:rsidRPr="00657D5C" w:rsidRDefault="005019EA" w:rsidP="005019EA">
      <w:pPr>
        <w:pStyle w:val="EditorsNote"/>
        <w:rPr>
          <w:lang w:val="en-US" w:eastAsia="zh-CN"/>
        </w:rPr>
      </w:pPr>
      <w:r w:rsidRPr="00657D5C">
        <w:rPr>
          <w:lang w:val="en-US" w:eastAsia="zh-CN"/>
        </w:rPr>
        <w:t>Editor’s Note: Interaction with SA6 is necessary to ensure separation of concerns related with Federation solutions.</w:t>
      </w:r>
    </w:p>
    <w:p w14:paraId="32F0A5FC" w14:textId="6BA8F043"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hint="eastAsia"/>
          <w:iCs/>
          <w:color w:val="404040"/>
          <w:sz w:val="28"/>
        </w:rPr>
        <w:t>6</w:t>
      </w:r>
      <w:r w:rsidRPr="00D05A5A">
        <w:rPr>
          <w:rFonts w:ascii="Arial" w:eastAsia="Times New Roman" w:hAnsi="Arial"/>
          <w:iCs/>
          <w:color w:val="404040"/>
          <w:sz w:val="28"/>
        </w:rPr>
        <w:t>.2.2</w:t>
      </w:r>
      <w:r w:rsidRPr="00D05A5A">
        <w:rPr>
          <w:rFonts w:ascii="Arial" w:eastAsia="Times New Roman" w:hAnsi="Arial"/>
          <w:iCs/>
          <w:color w:val="404040"/>
          <w:sz w:val="28"/>
        </w:rPr>
        <w:tab/>
        <w:t>Requirements</w:t>
      </w:r>
    </w:p>
    <w:p w14:paraId="551C94E7" w14:textId="77777777" w:rsidR="005019EA" w:rsidRDefault="005019EA" w:rsidP="005019EA">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 xml:space="preserve">the (external) </w:t>
      </w:r>
      <w:proofErr w:type="spellStart"/>
      <w:r w:rsidRPr="00055421">
        <w:rPr>
          <w:lang w:eastAsia="zh-CN"/>
        </w:rPr>
        <w:t>MnS</w:t>
      </w:r>
      <w:proofErr w:type="spellEnd"/>
      <w:r w:rsidRPr="00055421">
        <w:rPr>
          <w:lang w:eastAsia="zh-CN"/>
        </w:rPr>
        <w:t xml:space="preserve"> consumer</w:t>
      </w:r>
      <w:r>
        <w:rPr>
          <w:lang w:eastAsia="zh-CN"/>
        </w:rPr>
        <w:t xml:space="preserve"> (e.g. </w:t>
      </w:r>
      <w:r w:rsidRPr="00055421">
        <w:rPr>
          <w:lang w:eastAsia="zh-CN"/>
        </w:rPr>
        <w:t>partner operator platforms</w:t>
      </w:r>
      <w:r>
        <w:rPr>
          <w:lang w:eastAsia="zh-CN"/>
        </w:rPr>
        <w:t>)</w:t>
      </w:r>
      <w:r w:rsidRPr="00055421">
        <w:rPr>
          <w:lang w:eastAsia="zh-CN"/>
        </w:rPr>
        <w:t>.</w:t>
      </w:r>
    </w:p>
    <w:p w14:paraId="44895263" w14:textId="77777777" w:rsidR="005019EA" w:rsidRDefault="005019EA" w:rsidP="005019EA">
      <w:pPr>
        <w:rPr>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632A6C17" w14:textId="2B839E44"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6.2.3</w:t>
      </w:r>
      <w:r w:rsidRPr="00D05A5A">
        <w:rPr>
          <w:rFonts w:ascii="Arial" w:eastAsia="Times New Roman" w:hAnsi="Arial"/>
          <w:iCs/>
          <w:color w:val="404040"/>
          <w:sz w:val="28"/>
        </w:rPr>
        <w:tab/>
      </w:r>
      <w:r w:rsidRPr="00D05A5A">
        <w:rPr>
          <w:rFonts w:ascii="Arial" w:eastAsia="Times New Roman" w:hAnsi="Arial"/>
          <w:iCs/>
          <w:color w:val="404040"/>
          <w:sz w:val="28"/>
        </w:rPr>
        <w:tab/>
        <w:t>Potential Solutions</w:t>
      </w:r>
    </w:p>
    <w:p w14:paraId="6D819D2C" w14:textId="48660592" w:rsidR="005019EA" w:rsidRPr="00EE7C13" w:rsidRDefault="008F1494" w:rsidP="005019EA">
      <w:pPr>
        <w:rPr>
          <w:lang w:eastAsia="zh-CN"/>
        </w:rPr>
      </w:pPr>
      <w:r>
        <w:rPr>
          <w:lang w:eastAsia="zh-CN"/>
        </w:rPr>
        <w:t>The solution proposes the following set of IOCs to manage the Edge Federation between multiple ECSP Management systems.</w:t>
      </w:r>
    </w:p>
    <w:p w14:paraId="20A5E76B" w14:textId="77777777" w:rsidR="008F1494" w:rsidRDefault="008F1494" w:rsidP="008F1494">
      <w:pPr>
        <w:rPr>
          <w:lang w:eastAsia="zh-CN"/>
        </w:rPr>
      </w:pPr>
      <w:r w:rsidRPr="007D5E70">
        <w:rPr>
          <w:lang w:eastAsia="zh-CN"/>
        </w:rPr>
        <w:t>The P</w:t>
      </w:r>
      <w:r>
        <w:rPr>
          <w:lang w:eastAsia="zh-CN"/>
        </w:rPr>
        <w:t>articipating Operator Platform (P-OP)</w:t>
      </w:r>
      <w:r w:rsidRPr="007D5E70">
        <w:rPr>
          <w:lang w:eastAsia="zh-CN"/>
        </w:rPr>
        <w:t xml:space="preserve"> is the operator who provides its EDN to be shared with Leading </w:t>
      </w:r>
      <w:r>
        <w:rPr>
          <w:lang w:eastAsia="zh-CN"/>
        </w:rPr>
        <w:t>O</w:t>
      </w:r>
      <w:r w:rsidRPr="007D5E70">
        <w:rPr>
          <w:lang w:eastAsia="zh-CN"/>
        </w:rPr>
        <w:t>perator Platform (L-OP).</w:t>
      </w:r>
      <w:r>
        <w:rPr>
          <w:lang w:eastAsia="zh-CN"/>
        </w:rPr>
        <w:t xml:space="preserve"> Both P-OP and L-OP are considered as two different ECSP Management System.</w:t>
      </w:r>
    </w:p>
    <w:p w14:paraId="525BCCDA" w14:textId="17ABBF67" w:rsidR="005019EA" w:rsidRDefault="008F1494" w:rsidP="008F1494">
      <w:pPr>
        <w:rPr>
          <w:lang w:val="en-US" w:eastAsia="ja-JP"/>
        </w:rPr>
      </w:pPr>
      <w:r w:rsidRPr="00A46B04">
        <w:rPr>
          <w:lang w:val="en-US" w:eastAsia="ja-JP"/>
        </w:rPr>
        <w:t xml:space="preserve">The </w:t>
      </w:r>
      <w:proofErr w:type="spellStart"/>
      <w:r w:rsidRPr="00A46B04">
        <w:rPr>
          <w:lang w:val="en-US" w:eastAsia="ja-JP"/>
        </w:rPr>
        <w:t>EdgeFederation</w:t>
      </w:r>
      <w:proofErr w:type="spellEnd"/>
      <w:r w:rsidRPr="00A46B04">
        <w:rPr>
          <w:lang w:val="en-US" w:eastAsia="ja-JP"/>
        </w:rPr>
        <w:t xml:space="preserve"> IOC is defined as the IOC representing the set of federation maintained by </w:t>
      </w:r>
      <w:r>
        <w:rPr>
          <w:lang w:val="en-US" w:eastAsia="ja-JP"/>
        </w:rPr>
        <w:t xml:space="preserve">either </w:t>
      </w:r>
      <w:r w:rsidRPr="00A46B04">
        <w:rPr>
          <w:lang w:val="en-US" w:eastAsia="ja-JP"/>
        </w:rPr>
        <w:t>the P-OP</w:t>
      </w:r>
      <w:r>
        <w:rPr>
          <w:lang w:val="en-US" w:eastAsia="ja-JP"/>
        </w:rPr>
        <w:t xml:space="preserve"> or L-OP. </w:t>
      </w:r>
      <w:r w:rsidRPr="004C207D">
        <w:rPr>
          <w:lang w:val="en-US" w:eastAsia="ja-JP"/>
        </w:rPr>
        <w:t>This IOC when instantiated represents a set of available federations</w:t>
      </w:r>
      <w:r>
        <w:rPr>
          <w:lang w:val="en-US" w:eastAsia="ja-JP"/>
        </w:rPr>
        <w:t>. This IOC may contain the attributes related with L-OP and P-OP identifier.</w:t>
      </w:r>
    </w:p>
    <w:p w14:paraId="2450996E" w14:textId="25D0A185" w:rsidR="008F1494" w:rsidRDefault="008F1494" w:rsidP="008F1494">
      <w:pPr>
        <w:rPr>
          <w:lang w:val="en-US" w:eastAsia="ja-JP"/>
        </w:rPr>
      </w:pPr>
      <w:r w:rsidRPr="00F53678">
        <w:rPr>
          <w:lang w:val="en-US" w:eastAsia="ja-JP"/>
        </w:rPr>
        <w:t xml:space="preserve">The </w:t>
      </w:r>
      <w:proofErr w:type="spellStart"/>
      <w:r w:rsidRPr="00F53678">
        <w:rPr>
          <w:lang w:val="en-US" w:eastAsia="ja-JP"/>
        </w:rPr>
        <w:t>OperatorEdgeFederation</w:t>
      </w:r>
      <w:proofErr w:type="spellEnd"/>
      <w:r w:rsidRPr="00F53678">
        <w:rPr>
          <w:lang w:val="en-US" w:eastAsia="ja-JP"/>
        </w:rPr>
        <w:t xml:space="preserve"> IOC contains attributes to support the edge federation. An instance of </w:t>
      </w:r>
      <w:proofErr w:type="spellStart"/>
      <w:r w:rsidRPr="00F53678">
        <w:rPr>
          <w:lang w:val="en-US" w:eastAsia="ja-JP"/>
        </w:rPr>
        <w:t>OperatorEdgeFederation</w:t>
      </w:r>
      <w:proofErr w:type="spellEnd"/>
      <w:r w:rsidRPr="00F53678">
        <w:rPr>
          <w:lang w:val="en-US" w:eastAsia="ja-JP"/>
        </w:rPr>
        <w:t xml:space="preserve"> IOC should be created and configured for each federation to be maintained</w:t>
      </w:r>
      <w:r>
        <w:rPr>
          <w:lang w:val="en-US" w:eastAsia="ja-JP"/>
        </w:rPr>
        <w:t>/provided by the P-OP or L-OP</w:t>
      </w:r>
      <w:r w:rsidRPr="00F53678">
        <w:rPr>
          <w:lang w:val="en-US" w:eastAsia="ja-JP"/>
        </w:rPr>
        <w:t xml:space="preserve">. When configured the attributes override those in parent </w:t>
      </w:r>
      <w:proofErr w:type="spellStart"/>
      <w:r w:rsidRPr="00F53678">
        <w:rPr>
          <w:lang w:val="en-US" w:eastAsia="ja-JP"/>
        </w:rPr>
        <w:t>EdgeFederation</w:t>
      </w:r>
      <w:proofErr w:type="spellEnd"/>
      <w:r w:rsidRPr="00F53678">
        <w:rPr>
          <w:lang w:val="en-US" w:eastAsia="ja-JP"/>
        </w:rPr>
        <w:t xml:space="preserve"> instance.</w:t>
      </w:r>
      <w:r>
        <w:rPr>
          <w:lang w:val="en-US" w:eastAsia="ja-JP"/>
        </w:rPr>
        <w:t xml:space="preserve"> </w:t>
      </w:r>
      <w:r w:rsidRPr="004C207D">
        <w:rPr>
          <w:lang w:val="en-US" w:eastAsia="ja-JP"/>
        </w:rPr>
        <w:t>This IOC when instantiated represents a particular available federation.</w:t>
      </w:r>
      <w:r>
        <w:rPr>
          <w:lang w:val="en-US" w:eastAsia="ja-JP"/>
        </w:rPr>
        <w:t xml:space="preserve"> This IOC may contain attributes related with L-OP and P-OP identifier, federation identifier, federation expiry, offered edge resources, accepted edge resources and allocated resource quota of L-OP.</w:t>
      </w:r>
    </w:p>
    <w:p w14:paraId="7DCF5C3D" w14:textId="77777777" w:rsidR="008F1494" w:rsidRDefault="008F1494" w:rsidP="008F1494">
      <w:pPr>
        <w:rPr>
          <w:lang w:val="en-US" w:eastAsia="ja-JP"/>
        </w:rPr>
      </w:pPr>
      <w:r w:rsidRPr="00F53678">
        <w:rPr>
          <w:lang w:val="en-US" w:eastAsia="ja-JP"/>
        </w:rPr>
        <w:t xml:space="preserve">The </w:t>
      </w:r>
      <w:proofErr w:type="spellStart"/>
      <w:r w:rsidRPr="00F53678">
        <w:rPr>
          <w:lang w:val="en-US" w:eastAsia="ja-JP"/>
        </w:rPr>
        <w:t>OperatorEdgeDataNetwork</w:t>
      </w:r>
      <w:proofErr w:type="spellEnd"/>
      <w:r w:rsidRPr="00F53678">
        <w:rPr>
          <w:lang w:val="en-US" w:eastAsia="ja-JP"/>
        </w:rPr>
        <w:t xml:space="preserve"> IOC </w:t>
      </w:r>
      <w:r>
        <w:rPr>
          <w:lang w:val="en-US" w:eastAsia="ja-JP"/>
        </w:rPr>
        <w:t xml:space="preserve">is, optionally defined to contain </w:t>
      </w:r>
      <w:r w:rsidRPr="00F53678">
        <w:rPr>
          <w:lang w:val="en-US" w:eastAsia="ja-JP"/>
        </w:rPr>
        <w:t xml:space="preserve">attributes to support an </w:t>
      </w:r>
      <w:r>
        <w:rPr>
          <w:lang w:val="en-US" w:eastAsia="ja-JP"/>
        </w:rPr>
        <w:t>available edge data network</w:t>
      </w:r>
      <w:r w:rsidRPr="00F53678">
        <w:rPr>
          <w:lang w:val="en-US" w:eastAsia="ja-JP"/>
        </w:rPr>
        <w:t xml:space="preserve">. An instance of </w:t>
      </w:r>
      <w:proofErr w:type="spellStart"/>
      <w:r w:rsidRPr="00F53678">
        <w:rPr>
          <w:lang w:val="en-US" w:eastAsia="ja-JP"/>
        </w:rPr>
        <w:t>OperatorEdgeDataNetwork</w:t>
      </w:r>
      <w:proofErr w:type="spellEnd"/>
      <w:r w:rsidRPr="00F53678">
        <w:rPr>
          <w:lang w:val="en-US" w:eastAsia="ja-JP"/>
        </w:rPr>
        <w:t xml:space="preserve"> IOC should be created and configured for each EDN </w:t>
      </w:r>
      <w:r>
        <w:rPr>
          <w:lang w:val="en-US" w:eastAsia="ja-JP"/>
        </w:rPr>
        <w:t>shared with another operator</w:t>
      </w:r>
      <w:r w:rsidRPr="00F53678">
        <w:rPr>
          <w:lang w:val="en-US" w:eastAsia="ja-JP"/>
        </w:rPr>
        <w:t xml:space="preserve">. When configured the attributes override those in the associated </w:t>
      </w:r>
      <w:proofErr w:type="spellStart"/>
      <w:r w:rsidRPr="00F53678">
        <w:rPr>
          <w:lang w:val="en-US" w:eastAsia="ja-JP"/>
        </w:rPr>
        <w:t>EdgeDataNetwor</w:t>
      </w:r>
      <w:r>
        <w:rPr>
          <w:lang w:val="en-US" w:eastAsia="ja-JP"/>
        </w:rPr>
        <w:t>k</w:t>
      </w:r>
      <w:proofErr w:type="spellEnd"/>
      <w:r w:rsidRPr="00F53678">
        <w:rPr>
          <w:lang w:val="en-US" w:eastAsia="ja-JP"/>
        </w:rPr>
        <w:t xml:space="preserve"> instance.</w:t>
      </w:r>
      <w:r>
        <w:rPr>
          <w:lang w:val="en-US" w:eastAsia="ja-JP"/>
        </w:rPr>
        <w:t xml:space="preserve"> The attribute of this IOC are same as defined for </w:t>
      </w:r>
      <w:proofErr w:type="spellStart"/>
      <w:r>
        <w:rPr>
          <w:lang w:val="en-US" w:eastAsia="ja-JP"/>
        </w:rPr>
        <w:t>EdgeDataNetwork</w:t>
      </w:r>
      <w:proofErr w:type="spellEnd"/>
      <w:r>
        <w:rPr>
          <w:lang w:val="en-US" w:eastAsia="ja-JP"/>
        </w:rPr>
        <w:t xml:space="preserve"> IOC in 3GPP TS 28.538. </w:t>
      </w:r>
      <w:r w:rsidRPr="004C207D">
        <w:rPr>
          <w:lang w:val="en-US" w:eastAsia="ja-JP"/>
        </w:rPr>
        <w:t xml:space="preserve">This IOC when instantiated represents a particular </w:t>
      </w:r>
      <w:r>
        <w:rPr>
          <w:lang w:val="en-US" w:eastAsia="ja-JP"/>
        </w:rPr>
        <w:t>EDN shared with the L-OP</w:t>
      </w:r>
      <w:r w:rsidRPr="004C207D">
        <w:rPr>
          <w:lang w:val="en-US" w:eastAsia="ja-JP"/>
        </w:rPr>
        <w:t>.</w:t>
      </w:r>
    </w:p>
    <w:p w14:paraId="17129828" w14:textId="77777777" w:rsidR="008F1494" w:rsidRDefault="008F1494" w:rsidP="008F1494">
      <w:pPr>
        <w:rPr>
          <w:lang w:val="en-US" w:eastAsia="ja-JP"/>
        </w:rPr>
      </w:pPr>
      <w:r>
        <w:rPr>
          <w:lang w:val="en-US" w:eastAsia="ja-JP"/>
        </w:rPr>
        <w:t xml:space="preserve">In order to establish the federation the L-OP request P-OP to create an instance of </w:t>
      </w:r>
      <w:proofErr w:type="spellStart"/>
      <w:r>
        <w:rPr>
          <w:lang w:val="en-US" w:eastAsia="ja-JP"/>
        </w:rPr>
        <w:t>EdgeFederation</w:t>
      </w:r>
      <w:proofErr w:type="spellEnd"/>
      <w:r>
        <w:rPr>
          <w:lang w:val="en-US" w:eastAsia="ja-JP"/>
        </w:rPr>
        <w:t xml:space="preserve"> IOC. L-OP can then query for the offered edge resources and update the accepted edge resources accordingly. Based on the accepted edge resource, producer instantiate </w:t>
      </w:r>
      <w:proofErr w:type="spellStart"/>
      <w:r>
        <w:rPr>
          <w:lang w:val="en-US" w:eastAsia="ja-JP"/>
        </w:rPr>
        <w:t>OperatorEdgeDataNetwork</w:t>
      </w:r>
      <w:proofErr w:type="spellEnd"/>
      <w:r>
        <w:rPr>
          <w:lang w:val="en-US" w:eastAsia="ja-JP"/>
        </w:rPr>
        <w:t xml:space="preserve"> IOC to represent the accepted edge resource which is shared with the L-OP. The federation relationship established can be updated by the L-OP at any point of time in future.</w:t>
      </w:r>
    </w:p>
    <w:p w14:paraId="6BD24C8B" w14:textId="3F640415" w:rsidR="008F1494" w:rsidRPr="005019EA" w:rsidRDefault="008F1494" w:rsidP="008F1494">
      <w:r>
        <w:rPr>
          <w:lang w:eastAsia="zh-CN"/>
        </w:rPr>
        <w:t xml:space="preserve">Note: </w:t>
      </w:r>
      <w:r w:rsidRPr="00054CF0">
        <w:rPr>
          <w:lang w:eastAsia="zh-CN"/>
        </w:rPr>
        <w:t>The agreed federation information (</w:t>
      </w:r>
      <w:proofErr w:type="spellStart"/>
      <w:r w:rsidRPr="00054CF0">
        <w:rPr>
          <w:lang w:eastAsia="zh-CN"/>
        </w:rPr>
        <w:t>e.g</w:t>
      </w:r>
      <w:proofErr w:type="spellEnd"/>
      <w:r w:rsidRPr="00054CF0">
        <w:rPr>
          <w:lang w:eastAsia="zh-CN"/>
        </w:rPr>
        <w:t xml:space="preserve"> offered EDN and selected EDN) should be available to L-OP also so that L-OP can decide if it want to deploy an EAS on P-OPs network if and when required.</w:t>
      </w:r>
    </w:p>
    <w:p w14:paraId="756A0BB9" w14:textId="67679548" w:rsidR="000C0F1C" w:rsidRPr="00412E73" w:rsidRDefault="005019EA" w:rsidP="00D05A5A">
      <w:pPr>
        <w:pStyle w:val="2"/>
      </w:pPr>
      <w:bookmarkStart w:id="67" w:name="_Toc133399388"/>
      <w:r>
        <w:lastRenderedPageBreak/>
        <w:t>6.3</w:t>
      </w:r>
      <w:r w:rsidR="00D05A5A" w:rsidRPr="00A279BE">
        <w:t>.</w:t>
      </w:r>
      <w:r w:rsidR="00D05A5A" w:rsidRPr="00A279BE">
        <w:tab/>
      </w:r>
      <w:r w:rsidR="005D0532">
        <w:t>Key Issue#3</w:t>
      </w:r>
      <w:r w:rsidR="000C0F1C" w:rsidRPr="00412E73">
        <w:t xml:space="preserve">: </w:t>
      </w:r>
      <w:r w:rsidR="000C0F1C">
        <w:t>EDN Sharing</w:t>
      </w:r>
      <w:bookmarkEnd w:id="67"/>
    </w:p>
    <w:p w14:paraId="0050BDBC" w14:textId="77777777" w:rsidR="000C0F1C" w:rsidRDefault="000C0F1C" w:rsidP="000C0F1C">
      <w:pPr>
        <w:rPr>
          <w:lang w:eastAsia="zh-CN"/>
        </w:rPr>
      </w:pPr>
      <w:r w:rsidRPr="00A05EE9">
        <w:rPr>
          <w:lang w:eastAsia="zh-CN"/>
        </w:rPr>
        <w:t>Once the federation relationship is established,</w:t>
      </w:r>
      <w:r>
        <w:rPr>
          <w:lang w:eastAsia="zh-CN"/>
        </w:rPr>
        <w:t xml:space="preserve"> the OPs can share the EDN available in their network with each other. An OP can select some of the EDN from the offered list and register that with the other OP. This will imply that the OP may use the edge resources available in the registered EDN only. </w:t>
      </w:r>
    </w:p>
    <w:p w14:paraId="348B7CC9" w14:textId="77777777" w:rsidR="000C0F1C" w:rsidRDefault="000C0F1C" w:rsidP="000C0F1C">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63EFA4B" w14:textId="106DAB9A"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234F1D" w:rsidRPr="00D05A5A">
        <w:rPr>
          <w:rFonts w:ascii="Arial" w:eastAsia="Times New Roman" w:hAnsi="Arial"/>
          <w:iCs/>
          <w:color w:val="404040"/>
          <w:sz w:val="28"/>
        </w:rPr>
        <w:t>3</w:t>
      </w:r>
      <w:r w:rsidRPr="00D05A5A">
        <w:rPr>
          <w:rFonts w:ascii="Arial" w:eastAsia="Times New Roman" w:hAnsi="Arial"/>
          <w:iCs/>
          <w:color w:val="404040"/>
          <w:sz w:val="28"/>
        </w:rPr>
        <w:t>.1</w:t>
      </w:r>
      <w:r w:rsidRPr="00D05A5A">
        <w:rPr>
          <w:rFonts w:ascii="Arial" w:eastAsia="Times New Roman" w:hAnsi="Arial"/>
          <w:iCs/>
          <w:color w:val="404040"/>
          <w:sz w:val="28"/>
        </w:rPr>
        <w:tab/>
        <w:t>Requirements</w:t>
      </w:r>
    </w:p>
    <w:p w14:paraId="1914FE38"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408401E2" w14:textId="77777777" w:rsidR="005019EA"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5695E31" w14:textId="1B9EAF36"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019EA" w:rsidRPr="00D05A5A">
        <w:rPr>
          <w:rFonts w:ascii="Arial" w:eastAsia="Times New Roman" w:hAnsi="Arial"/>
          <w:iCs/>
          <w:color w:val="404040"/>
          <w:sz w:val="28"/>
        </w:rPr>
        <w:t>3</w:t>
      </w:r>
      <w:r w:rsidRPr="00D05A5A">
        <w:rPr>
          <w:rFonts w:ascii="Arial" w:eastAsia="Times New Roman" w:hAnsi="Arial"/>
          <w:iCs/>
          <w:color w:val="404040"/>
          <w:sz w:val="28"/>
        </w:rPr>
        <w:t>.2</w:t>
      </w:r>
      <w:r w:rsidRPr="00D05A5A">
        <w:rPr>
          <w:rFonts w:ascii="Arial" w:eastAsia="Times New Roman" w:hAnsi="Arial"/>
          <w:iCs/>
          <w:color w:val="404040"/>
          <w:sz w:val="28"/>
        </w:rPr>
        <w:tab/>
        <w:t xml:space="preserve"> Potential Solutions</w:t>
      </w:r>
    </w:p>
    <w:p w14:paraId="464F7250" w14:textId="77777777" w:rsidR="000C0F1C" w:rsidRPr="00EE7C13" w:rsidRDefault="000C0F1C" w:rsidP="000C0F1C">
      <w:pPr>
        <w:rPr>
          <w:lang w:eastAsia="zh-CN"/>
        </w:rPr>
      </w:pPr>
      <w:r w:rsidRPr="00EE7C13">
        <w:rPr>
          <w:lang w:eastAsia="zh-CN"/>
        </w:rPr>
        <w:t>TBD</w:t>
      </w:r>
    </w:p>
    <w:p w14:paraId="70E15235" w14:textId="77777777" w:rsidR="000C0F1C" w:rsidRPr="00A05EE9" w:rsidRDefault="000C0F1C" w:rsidP="000C0F1C">
      <w:pPr>
        <w:rPr>
          <w:lang w:eastAsia="zh-CN"/>
        </w:rPr>
      </w:pPr>
      <w:r>
        <w:rPr>
          <w:lang w:eastAsia="zh-CN"/>
        </w:rPr>
        <w:t xml:space="preserve"> </w:t>
      </w:r>
    </w:p>
    <w:p w14:paraId="0F1BB1B8" w14:textId="4ADA0A97" w:rsidR="000C0F1C" w:rsidRPr="00412E73" w:rsidRDefault="000C0F1C" w:rsidP="00D05A5A">
      <w:pPr>
        <w:pStyle w:val="2"/>
      </w:pPr>
      <w:bookmarkStart w:id="68" w:name="_Toc133399389"/>
      <w:r w:rsidRPr="00412E73">
        <w:t>6.</w:t>
      </w:r>
      <w:r w:rsidR="005019EA">
        <w:t>4</w:t>
      </w:r>
      <w:r w:rsidR="00D05A5A" w:rsidRPr="00A279BE">
        <w:t>.</w:t>
      </w:r>
      <w:r w:rsidR="00D05A5A" w:rsidRPr="00A279BE">
        <w:tab/>
      </w:r>
      <w:r w:rsidR="005D0532">
        <w:t>Key Issue#4</w:t>
      </w:r>
      <w:r w:rsidRPr="00412E73">
        <w:t>: Federated EAS resource reservation management</w:t>
      </w:r>
      <w:bookmarkEnd w:id="68"/>
    </w:p>
    <w:p w14:paraId="347D9A10" w14:textId="77777777" w:rsidR="000C0F1C" w:rsidRDefault="000C0F1C" w:rsidP="000C0F1C">
      <w:r>
        <w:t>This is intended for an OP to reserve resources for an application provider, with other OP, when the application provider initiate the reservation using NBI. The application provider shall be able to request reservation of resources with partner OP on per location basis. The partner OP shall be able to reserve resources for a given application provider from the allocated quota for the leading OP. The partner OP may have allocated the pool of resources for the leading OP during the EDN registration process. Once the resource reservation request is approved by the partner OP, a resource pool identifier is provided to the leading OP to refer to specific resource pool for application provider. Application provider can use the identifier while instantiating the application to indicate which resource are to be used when deploying applications in partner OP zones.</w:t>
      </w:r>
    </w:p>
    <w:p w14:paraId="518C36D2" w14:textId="77777777" w:rsidR="000C0F1C" w:rsidRDefault="000C0F1C" w:rsidP="000C0F1C">
      <w:pPr>
        <w:rPr>
          <w:lang w:eastAsia="zh-CN"/>
        </w:rPr>
      </w:pPr>
      <w:r>
        <w:rPr>
          <w:lang w:eastAsia="zh-CN"/>
        </w:rPr>
        <w:t>This is crucial to investigate in the method and solutions used for resource reservation management. It is to be discussed whether it require enhancement to edge NRM and the procedures defined in TS 28.538.</w:t>
      </w:r>
    </w:p>
    <w:p w14:paraId="0B1FFC6B" w14:textId="7BD393D2"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019EA" w:rsidRPr="00D05A5A">
        <w:rPr>
          <w:rFonts w:ascii="Arial" w:eastAsia="Times New Roman" w:hAnsi="Arial"/>
          <w:iCs/>
          <w:color w:val="404040"/>
          <w:sz w:val="28"/>
        </w:rPr>
        <w:t>4</w:t>
      </w:r>
      <w:r w:rsidRPr="00D05A5A">
        <w:rPr>
          <w:rFonts w:ascii="Arial" w:eastAsia="Times New Roman" w:hAnsi="Arial"/>
          <w:iCs/>
          <w:color w:val="404040"/>
          <w:sz w:val="28"/>
        </w:rPr>
        <w:t xml:space="preserve">.1 </w:t>
      </w:r>
      <w:r w:rsidRPr="00D05A5A">
        <w:rPr>
          <w:rFonts w:ascii="Arial" w:eastAsia="Times New Roman" w:hAnsi="Arial"/>
          <w:iCs/>
          <w:color w:val="404040"/>
          <w:sz w:val="28"/>
        </w:rPr>
        <w:tab/>
        <w:t>Requirements</w:t>
      </w:r>
    </w:p>
    <w:p w14:paraId="65235E73"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EDN basis.</w:t>
      </w:r>
    </w:p>
    <w:p w14:paraId="18EB49DB"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deletion and </w:t>
      </w:r>
      <w:proofErr w:type="spellStart"/>
      <w:r>
        <w:rPr>
          <w:lang w:eastAsia="zh-CN"/>
        </w:rPr>
        <w:t>updation</w:t>
      </w:r>
      <w:proofErr w:type="spellEnd"/>
      <w:r>
        <w:rPr>
          <w:lang w:eastAsia="zh-CN"/>
        </w:rPr>
        <w:t xml:space="preserve"> of the reservation made with other ECSP management system.</w:t>
      </w:r>
    </w:p>
    <w:p w14:paraId="157D1580" w14:textId="25D1473E"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D0532" w:rsidRPr="00D05A5A">
        <w:rPr>
          <w:rFonts w:ascii="Arial" w:eastAsia="Times New Roman" w:hAnsi="Arial"/>
          <w:iCs/>
          <w:color w:val="404040"/>
          <w:sz w:val="28"/>
        </w:rPr>
        <w:t>4</w:t>
      </w:r>
      <w:r w:rsidRPr="00D05A5A">
        <w:rPr>
          <w:rFonts w:ascii="Arial" w:eastAsia="Times New Roman" w:hAnsi="Arial"/>
          <w:iCs/>
          <w:color w:val="404040"/>
          <w:sz w:val="28"/>
        </w:rPr>
        <w:t xml:space="preserve">.2 </w:t>
      </w:r>
      <w:r w:rsidRPr="00D05A5A">
        <w:rPr>
          <w:rFonts w:ascii="Arial" w:eastAsia="Times New Roman" w:hAnsi="Arial"/>
          <w:iCs/>
          <w:color w:val="404040"/>
          <w:sz w:val="28"/>
        </w:rPr>
        <w:tab/>
        <w:t>Potential Solutions</w:t>
      </w:r>
    </w:p>
    <w:p w14:paraId="7AAE9927" w14:textId="77777777" w:rsidR="000C0F1C" w:rsidRPr="00EE7C13" w:rsidRDefault="000C0F1C" w:rsidP="000C0F1C">
      <w:pPr>
        <w:rPr>
          <w:lang w:eastAsia="zh-CN"/>
        </w:rPr>
      </w:pPr>
      <w:r w:rsidRPr="00EE7C13">
        <w:rPr>
          <w:lang w:eastAsia="zh-CN"/>
        </w:rPr>
        <w:t>TBD</w:t>
      </w:r>
    </w:p>
    <w:p w14:paraId="1B7C64F4" w14:textId="77777777" w:rsidR="000C0F1C" w:rsidRDefault="000C0F1C" w:rsidP="000C0F1C">
      <w:pPr>
        <w:rPr>
          <w:rFonts w:ascii="Arial" w:hAnsi="Arial"/>
          <w:sz w:val="28"/>
        </w:rPr>
      </w:pPr>
    </w:p>
    <w:p w14:paraId="0E39963F" w14:textId="714A385B" w:rsidR="000C0F1C" w:rsidRPr="00412E73" w:rsidRDefault="005D0532" w:rsidP="00D05A5A">
      <w:pPr>
        <w:pStyle w:val="2"/>
      </w:pPr>
      <w:bookmarkStart w:id="69" w:name="_Toc133399390"/>
      <w:r>
        <w:t>6.5</w:t>
      </w:r>
      <w:r w:rsidR="00D05A5A" w:rsidRPr="00A279BE">
        <w:t>.</w:t>
      </w:r>
      <w:r w:rsidR="00D05A5A" w:rsidRPr="00A279BE">
        <w:tab/>
      </w:r>
      <w:r>
        <w:t>Key Issue#5</w:t>
      </w:r>
      <w:r w:rsidR="000C0F1C" w:rsidRPr="00412E73">
        <w:t>: Federated EAS deployment and termination</w:t>
      </w:r>
      <w:bookmarkEnd w:id="69"/>
    </w:p>
    <w:p w14:paraId="5245ABCD" w14:textId="072B82E3" w:rsidR="000C0F1C" w:rsidRDefault="000C0F1C" w:rsidP="000C0F1C">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sidR="005019EA">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55DCCB29" w14:textId="77777777" w:rsidR="000C0F1C" w:rsidRDefault="000C0F1C" w:rsidP="000C0F1C">
      <w:pPr>
        <w:rPr>
          <w:lang w:eastAsia="zh-CN"/>
        </w:rPr>
      </w:pPr>
      <w:r>
        <w:rPr>
          <w:lang w:eastAsia="zh-CN"/>
        </w:rPr>
        <w:lastRenderedPageBreak/>
        <w:t>This is crucial to investigate in the method and solutions used for application management on other OPs. It is to be discussed whether it require enhancement to edge NRM and the procedures defined in TS 28.538.</w:t>
      </w:r>
    </w:p>
    <w:p w14:paraId="126ACF1F" w14:textId="58369294"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D0532" w:rsidRPr="00D05A5A">
        <w:rPr>
          <w:rFonts w:ascii="Arial" w:eastAsia="Times New Roman" w:hAnsi="Arial"/>
          <w:iCs/>
          <w:color w:val="404040"/>
          <w:sz w:val="28"/>
        </w:rPr>
        <w:t>5</w:t>
      </w:r>
      <w:r w:rsidRPr="00D05A5A">
        <w:rPr>
          <w:rFonts w:ascii="Arial" w:eastAsia="Times New Roman" w:hAnsi="Arial"/>
          <w:iCs/>
          <w:color w:val="404040"/>
          <w:sz w:val="28"/>
        </w:rPr>
        <w:t xml:space="preserve">.1 </w:t>
      </w:r>
      <w:r w:rsidRPr="00D05A5A">
        <w:rPr>
          <w:rFonts w:ascii="Arial" w:eastAsia="Times New Roman" w:hAnsi="Arial"/>
          <w:iCs/>
          <w:color w:val="404040"/>
          <w:sz w:val="28"/>
        </w:rPr>
        <w:tab/>
        <w:t>Requirements</w:t>
      </w:r>
    </w:p>
    <w:p w14:paraId="269888F8" w14:textId="0CF0A0B6"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sidR="008F1494">
        <w:rPr>
          <w:color w:val="000000"/>
          <w:lang w:eastAsia="zh-CN"/>
        </w:rPr>
        <w:t>to deploy the EAS on the edge network owned by other ECSP.</w:t>
      </w:r>
    </w:p>
    <w:p w14:paraId="44CB481E" w14:textId="2675C2DE"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D0532" w:rsidRPr="00D05A5A">
        <w:rPr>
          <w:rFonts w:ascii="Arial" w:eastAsia="Times New Roman" w:hAnsi="Arial"/>
          <w:iCs/>
          <w:color w:val="404040"/>
          <w:sz w:val="28"/>
        </w:rPr>
        <w:t>5</w:t>
      </w:r>
      <w:r w:rsidRPr="00D05A5A">
        <w:rPr>
          <w:rFonts w:ascii="Arial" w:eastAsia="Times New Roman" w:hAnsi="Arial"/>
          <w:iCs/>
          <w:color w:val="404040"/>
          <w:sz w:val="28"/>
        </w:rPr>
        <w:t xml:space="preserve">.2 </w:t>
      </w:r>
      <w:r w:rsidRPr="00D05A5A">
        <w:rPr>
          <w:rFonts w:ascii="Arial" w:eastAsia="Times New Roman" w:hAnsi="Arial"/>
          <w:iCs/>
          <w:color w:val="404040"/>
          <w:sz w:val="28"/>
        </w:rPr>
        <w:tab/>
        <w:t>Potential Solutions</w:t>
      </w:r>
    </w:p>
    <w:p w14:paraId="459A7F50" w14:textId="06522476" w:rsidR="000C0F1C" w:rsidRPr="00EE7C13" w:rsidRDefault="008F1494" w:rsidP="000C0F1C">
      <w:pPr>
        <w:rPr>
          <w:lang w:eastAsia="zh-CN"/>
        </w:rPr>
      </w:pPr>
      <w:r>
        <w:rPr>
          <w:lang w:eastAsia="ja-JP"/>
        </w:rPr>
        <w:t xml:space="preserve">The solution proposes to use the existing procedures for EAS deployment with the enhanced </w:t>
      </w:r>
      <w:proofErr w:type="spellStart"/>
      <w:r>
        <w:rPr>
          <w:lang w:eastAsia="ja-JP"/>
        </w:rPr>
        <w:t>EASRequirements</w:t>
      </w:r>
      <w:proofErr w:type="spellEnd"/>
      <w:r>
        <w:rPr>
          <w:lang w:eastAsia="ja-JP"/>
        </w:rPr>
        <w:t xml:space="preserve"> IOC. After receiving the EAS deployment request form the ASP, the L-OP will check if it can deploy the EAS at one of its own EDN. If not, L-OP will select a P-OP based on the federation relationships which it maintains with multiple P-Ops. The L-OP will send a request to deploy an EAS containing attributes indicating the federation and reservations. Once the P-OP receives the request it will follow the EAS deployment procedure as defined in 3GPP TS 28.538.</w:t>
      </w:r>
    </w:p>
    <w:p w14:paraId="68163744" w14:textId="33AB42F5" w:rsidR="00FE4E96" w:rsidRPr="00FE4E96" w:rsidRDefault="00FE4E96" w:rsidP="00D05A5A">
      <w:pPr>
        <w:pStyle w:val="2"/>
      </w:pPr>
      <w:bookmarkStart w:id="70" w:name="_Toc133399391"/>
      <w:r w:rsidRPr="00FE4E96">
        <w:t>6.</w:t>
      </w:r>
      <w:r>
        <w:t>6</w:t>
      </w:r>
      <w:r w:rsidRPr="00FE4E96">
        <w:tab/>
        <w:t>Key Issue#</w:t>
      </w:r>
      <w:r w:rsidRPr="00FE4E96">
        <w:rPr>
          <w:rFonts w:hint="eastAsia"/>
        </w:rPr>
        <w:t xml:space="preserve"> </w:t>
      </w:r>
      <w:r>
        <w:t>6</w:t>
      </w:r>
      <w:r w:rsidRPr="00FE4E96">
        <w:t>: Virtual Infrastructure Resource Requirements</w:t>
      </w:r>
      <w:bookmarkEnd w:id="70"/>
    </w:p>
    <w:p w14:paraId="3753211E" w14:textId="658BBAAD" w:rsidR="00FE4E96" w:rsidRPr="00FE4E96" w:rsidRDefault="00FE4E96" w:rsidP="00FE4E96">
      <w:r w:rsidRPr="00FE4E96">
        <w:t>As described in clause 5.1.1.2.2 GSMA OPG [2], the OP shall support the Infrastructure resource requirements from the Application providers. This includes CPU, memory, storage, hypervisor and net</w:t>
      </w:r>
      <w:r>
        <w:t xml:space="preserve">working definition used by the </w:t>
      </w:r>
      <w:r w:rsidRPr="00FE4E96">
        <w:t>application. In relation to this, an ASP can provide required infrastructure resources for an EAS while requesting to deploy the same.</w:t>
      </w:r>
    </w:p>
    <w:p w14:paraId="0B2A4794" w14:textId="1671B5A3"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6.6.1 </w:t>
      </w:r>
      <w:r w:rsidRPr="00D05A5A">
        <w:rPr>
          <w:rFonts w:ascii="Arial" w:eastAsia="Times New Roman" w:hAnsi="Arial"/>
          <w:iCs/>
          <w:color w:val="404040"/>
          <w:sz w:val="28"/>
        </w:rPr>
        <w:tab/>
        <w:t>Requirements</w:t>
      </w:r>
    </w:p>
    <w:p w14:paraId="7008BDC6"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requirements on the virtual infrastructure.</w:t>
      </w:r>
    </w:p>
    <w:p w14:paraId="121553F5" w14:textId="77777777" w:rsidR="00E7065E" w:rsidRDefault="00E7065E" w:rsidP="00E7065E">
      <w:r w:rsidRPr="00D05A5A">
        <w:rPr>
          <w:rFonts w:ascii="Arial" w:eastAsia="Times New Roman" w:hAnsi="Arial"/>
          <w:iCs/>
          <w:color w:val="404040"/>
          <w:sz w:val="28"/>
        </w:rPr>
        <w:t>6.</w:t>
      </w:r>
      <w:r>
        <w:rPr>
          <w:rFonts w:ascii="Arial" w:eastAsia="Times New Roman" w:hAnsi="Arial"/>
          <w:iCs/>
          <w:color w:val="404040"/>
          <w:sz w:val="28"/>
        </w:rPr>
        <w:t>6</w:t>
      </w:r>
      <w:r w:rsidRPr="00D05A5A">
        <w:rPr>
          <w:rFonts w:ascii="Arial" w:eastAsia="Times New Roman" w:hAnsi="Arial"/>
          <w:iCs/>
          <w:color w:val="404040"/>
          <w:sz w:val="28"/>
        </w:rPr>
        <w:t>.2</w:t>
      </w:r>
      <w:r w:rsidRPr="00D05A5A">
        <w:rPr>
          <w:rFonts w:ascii="Arial" w:eastAsia="Times New Roman" w:hAnsi="Arial"/>
          <w:iCs/>
          <w:color w:val="404040"/>
          <w:sz w:val="28"/>
        </w:rPr>
        <w:tab/>
        <w:t>Potential Solution</w:t>
      </w:r>
    </w:p>
    <w:p w14:paraId="334665A7" w14:textId="2EB691E2" w:rsidR="00E7065E" w:rsidRPr="00207539" w:rsidRDefault="00E7065E" w:rsidP="00E7065E">
      <w:r>
        <w:t xml:space="preserve">The solution requires a capability where ASP can </w:t>
      </w:r>
      <w:r w:rsidRPr="00D17F31">
        <w:rPr>
          <w:bCs/>
        </w:rPr>
        <w:t>declare its requirements on the virtual infrastructure.</w:t>
      </w:r>
      <w:r>
        <w:rPr>
          <w:bCs/>
        </w:rPr>
        <w:t xml:space="preserve"> EAS is considered as a VNF and deployed by interworking with ETSI NFV MANO as described in TS 28.538 [6]. The VNFD as specified by ETSI NFV MANO in </w:t>
      </w:r>
      <w:r w:rsidRPr="00926D4D">
        <w:t>ETSI NFV IFA-011 [</w:t>
      </w:r>
      <w:r>
        <w:t>x</w:t>
      </w:r>
      <w:r w:rsidRPr="00926D4D">
        <w:t>]</w:t>
      </w:r>
      <w:r>
        <w:t xml:space="preserve"> contains the virtual resource requirements information including </w:t>
      </w:r>
      <w:r w:rsidRPr="00FE4E96">
        <w:t>CPU, memory, storage, hypervisor and net</w:t>
      </w:r>
      <w:r>
        <w:t xml:space="preserve">working resources, it also supports different virtual infrastructure requirements to realize a VNF, such as virtual machine and containers. So the information contained in the VNFD can fulfil the requirement from EAS. In this solution, it requires to add VNFD information in </w:t>
      </w:r>
      <w:proofErr w:type="spellStart"/>
      <w:r>
        <w:t>EASRequirements</w:t>
      </w:r>
      <w:proofErr w:type="spellEnd"/>
      <w:r>
        <w:t xml:space="preserve"> IOC.</w:t>
      </w:r>
    </w:p>
    <w:p w14:paraId="1A6539F0" w14:textId="77777777" w:rsidR="00FE4E96" w:rsidRPr="00FE4E96" w:rsidRDefault="00FE4E96" w:rsidP="00FE4E96">
      <w:pPr>
        <w:rPr>
          <w:lang w:eastAsia="zh-CN"/>
        </w:rPr>
      </w:pPr>
    </w:p>
    <w:p w14:paraId="386C59F8" w14:textId="13FE1081" w:rsidR="00FE4E96" w:rsidRPr="00FE4E96" w:rsidRDefault="00FE4E96" w:rsidP="00D05A5A">
      <w:pPr>
        <w:pStyle w:val="2"/>
      </w:pPr>
      <w:bookmarkStart w:id="71" w:name="_Toc133399392"/>
      <w:r w:rsidRPr="00FE4E96">
        <w:t>6.</w:t>
      </w:r>
      <w:r>
        <w:t>7</w:t>
      </w:r>
      <w:r w:rsidRPr="00FE4E96">
        <w:tab/>
        <w:t>Key Issue#</w:t>
      </w:r>
      <w:r w:rsidRPr="00FE4E96">
        <w:rPr>
          <w:rFonts w:hint="eastAsia"/>
        </w:rPr>
        <w:t xml:space="preserve"> </w:t>
      </w:r>
      <w:r>
        <w:t>7</w:t>
      </w:r>
      <w:r w:rsidRPr="00FE4E96">
        <w:t>: Querying Available Edge Services</w:t>
      </w:r>
      <w:bookmarkEnd w:id="71"/>
    </w:p>
    <w:p w14:paraId="2FC45842" w14:textId="1749F572" w:rsidR="00FE4E96" w:rsidRPr="00FE4E96" w:rsidRDefault="00FE4E96" w:rsidP="00FE4E96">
      <w:pPr>
        <w:numPr>
          <w:ilvl w:val="0"/>
          <w:numId w:val="10"/>
        </w:numPr>
        <w:contextualSpacing/>
        <w:rPr>
          <w:lang w:eastAsia="zh-CN"/>
        </w:rPr>
      </w:pPr>
      <w:r w:rsidRPr="00FE4E96">
        <w:rPr>
          <w:lang w:eastAsia="zh-CN"/>
        </w:rPr>
        <w:t>As described in Clause 5.1.1.3 of GSMA OPG[2], OP shall provide the following capabilities to the Application Provider:</w:t>
      </w:r>
      <w:r>
        <w:rPr>
          <w:lang w:eastAsia="zh-CN"/>
        </w:rPr>
        <w:t xml:space="preserve"> </w:t>
      </w:r>
      <w:r w:rsidRPr="00FE4E96">
        <w:rPr>
          <w:lang w:eastAsia="zh-CN"/>
        </w:rPr>
        <w:t xml:space="preserve">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77777777" w:rsidR="00FE4E96" w:rsidRPr="00FE4E96" w:rsidRDefault="00FE4E96" w:rsidP="00FE4E96">
      <w:pPr>
        <w:numPr>
          <w:ilvl w:val="0"/>
          <w:numId w:val="10"/>
        </w:numPr>
        <w:contextualSpacing/>
        <w:rPr>
          <w:lang w:eastAsia="zh-CN"/>
        </w:rPr>
      </w:pPr>
      <w:r w:rsidRPr="00FE4E96">
        <w:rPr>
          <w:lang w:eastAsia="zh-CN"/>
        </w:rPr>
        <w:t>The NBI shall enable a request-response mechanism through which the Application Provider can state a geographical point where a typical user could be and get informed of the mean latency performance expected.</w:t>
      </w:r>
    </w:p>
    <w:p w14:paraId="717E1A82" w14:textId="77777777" w:rsidR="00FE4E96" w:rsidRPr="00FE4E96" w:rsidRDefault="00FE4E96" w:rsidP="00FE4E96">
      <w:pPr>
        <w:numPr>
          <w:ilvl w:val="0"/>
          <w:numId w:val="10"/>
        </w:numPr>
        <w:contextualSpacing/>
        <w:rPr>
          <w:lang w:eastAsia="zh-CN"/>
        </w:rPr>
      </w:pPr>
      <w:r w:rsidRPr="00FE4E96">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p>
    <w:p w14:paraId="0DCBDE72" w14:textId="12ADD2F2" w:rsidR="00FE4E96" w:rsidRPr="00FE4E96" w:rsidRDefault="00FE4E96" w:rsidP="00FE4E96">
      <w:pPr>
        <w:rPr>
          <w:lang w:eastAsia="zh-CN"/>
        </w:rPr>
      </w:pPr>
      <w:r w:rsidRPr="00FE4E96">
        <w:rPr>
          <w:lang w:eastAsia="zh-CN"/>
        </w:rPr>
        <w:t>The above requirements is calling for a mechanism using which the available edge service and their characteristics (e.g</w:t>
      </w:r>
      <w:r>
        <w:rPr>
          <w:lang w:eastAsia="zh-CN"/>
        </w:rPr>
        <w:t>.</w:t>
      </w:r>
      <w:r w:rsidRPr="00FE4E96">
        <w:rPr>
          <w:lang w:eastAsia="zh-CN"/>
        </w:rPr>
        <w:t xml:space="preserve"> available SLS, infrastructure resources) are described. This information could be anchored at a particular location i.e</w:t>
      </w:r>
      <w:r>
        <w:rPr>
          <w:lang w:eastAsia="zh-CN"/>
        </w:rPr>
        <w:t>.</w:t>
      </w:r>
      <w:r w:rsidRPr="00FE4E96">
        <w:rPr>
          <w:lang w:eastAsia="zh-CN"/>
        </w:rPr>
        <w:t xml:space="preserve"> edge service and their characteristics available at a particular location. </w:t>
      </w:r>
    </w:p>
    <w:p w14:paraId="61218092" w14:textId="2B134BE2"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lastRenderedPageBreak/>
        <w:t>6.7.1</w:t>
      </w:r>
      <w:r w:rsidRPr="00D05A5A">
        <w:rPr>
          <w:rFonts w:ascii="Arial" w:eastAsia="Times New Roman" w:hAnsi="Arial"/>
          <w:iCs/>
          <w:color w:val="404040"/>
          <w:sz w:val="28"/>
        </w:rPr>
        <w:tab/>
        <w:t>Requirements</w:t>
      </w:r>
    </w:p>
    <w:p w14:paraId="5D4E53FA"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shall have a capability allowing ASP to query the available edge services locations and their capabilities including available SLA and infrastructure resources.</w:t>
      </w:r>
    </w:p>
    <w:p w14:paraId="15693122" w14:textId="1E52F4FF" w:rsidR="00E4209A" w:rsidRPr="00D05A5A" w:rsidRDefault="00E4209A"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6.7.2</w:t>
      </w:r>
      <w:r w:rsidRPr="00D05A5A">
        <w:rPr>
          <w:rFonts w:ascii="Arial" w:eastAsia="Times New Roman" w:hAnsi="Arial"/>
          <w:iCs/>
          <w:color w:val="404040"/>
          <w:sz w:val="28"/>
        </w:rPr>
        <w:tab/>
        <w:t>Potential Solution</w:t>
      </w:r>
    </w:p>
    <w:p w14:paraId="7F8E9527" w14:textId="5867A08E" w:rsidR="00E4209A" w:rsidRDefault="00E4209A" w:rsidP="00E4209A">
      <w:pPr>
        <w:rPr>
          <w:lang w:eastAsia="zh-CN"/>
        </w:rPr>
      </w:pPr>
      <w:r>
        <w:t xml:space="preserve">The solution requires introduction of the following information in the </w:t>
      </w:r>
      <w:proofErr w:type="spellStart"/>
      <w:r>
        <w:t>EdgeDataNetwork</w:t>
      </w:r>
      <w:proofErr w:type="spellEnd"/>
      <w:r>
        <w:t xml:space="preserve"> IOC. </w:t>
      </w:r>
    </w:p>
    <w:p w14:paraId="1BFCF507" w14:textId="77777777" w:rsidR="00E4209A" w:rsidRDefault="00E4209A" w:rsidP="00E4209A">
      <w:pPr>
        <w:pStyle w:val="ad"/>
        <w:numPr>
          <w:ilvl w:val="0"/>
          <w:numId w:val="15"/>
        </w:numPr>
        <w:contextualSpacing/>
      </w:pPr>
      <w:r>
        <w:t>Geographical location</w:t>
      </w:r>
    </w:p>
    <w:p w14:paraId="5250CAC2" w14:textId="77777777" w:rsidR="00E4209A" w:rsidRDefault="00E4209A" w:rsidP="00E4209A">
      <w:pPr>
        <w:pStyle w:val="ad"/>
        <w:numPr>
          <w:ilvl w:val="0"/>
          <w:numId w:val="15"/>
        </w:numPr>
        <w:contextualSpacing/>
      </w:pPr>
      <w:r>
        <w:t>Available compute resources</w:t>
      </w:r>
    </w:p>
    <w:p w14:paraId="007F5DAE" w14:textId="5B6757F5" w:rsidR="00E4209A" w:rsidRDefault="00E4209A" w:rsidP="00E4209A">
      <w:pPr>
        <w:pStyle w:val="ad"/>
        <w:numPr>
          <w:ilvl w:val="0"/>
          <w:numId w:val="15"/>
        </w:numPr>
        <w:contextualSpacing/>
      </w:pPr>
      <w:r>
        <w:t>Available SLS</w:t>
      </w:r>
    </w:p>
    <w:p w14:paraId="20F89017" w14:textId="086CA310" w:rsidR="00FE4E96" w:rsidRDefault="00E4209A" w:rsidP="00E4209A">
      <w:r>
        <w:t xml:space="preserve">The Edge </w:t>
      </w:r>
      <w:proofErr w:type="spellStart"/>
      <w:r>
        <w:t>PoP</w:t>
      </w:r>
      <w:proofErr w:type="spellEnd"/>
      <w:r>
        <w:t xml:space="preserve"> can be queried by ASP to know what edge resources are available in what locations. ASP can then take </w:t>
      </w:r>
      <w:proofErr w:type="spellStart"/>
      <w:r>
        <w:t>a</w:t>
      </w:r>
      <w:proofErr w:type="spellEnd"/>
      <w:r>
        <w:t xml:space="preserve"> informed decision on where he was the EAS to be deployed.</w:t>
      </w:r>
    </w:p>
    <w:p w14:paraId="4AB85040" w14:textId="77777777" w:rsidR="00E4209A" w:rsidRPr="00FE4E96" w:rsidRDefault="00E4209A" w:rsidP="00E4209A">
      <w:pPr>
        <w:rPr>
          <w:lang w:eastAsia="zh-CN"/>
        </w:rPr>
      </w:pPr>
    </w:p>
    <w:p w14:paraId="7ABC75E7" w14:textId="6F851927" w:rsidR="00FE4E96" w:rsidRPr="00FE4E96" w:rsidRDefault="00FE4E96" w:rsidP="00D05A5A">
      <w:pPr>
        <w:pStyle w:val="2"/>
      </w:pPr>
      <w:bookmarkStart w:id="72" w:name="_Toc133399393"/>
      <w:r w:rsidRPr="00FE4E96">
        <w:t>6.</w:t>
      </w:r>
      <w:r>
        <w:t>8</w:t>
      </w:r>
      <w:r w:rsidRPr="00FE4E96">
        <w:tab/>
        <w:t>Key Issue#</w:t>
      </w:r>
      <w:r w:rsidRPr="00FE4E96">
        <w:rPr>
          <w:rFonts w:hint="eastAsia"/>
        </w:rPr>
        <w:t xml:space="preserve"> </w:t>
      </w:r>
      <w:r>
        <w:t>8</w:t>
      </w:r>
      <w:r w:rsidRPr="00FE4E96">
        <w:t>: SLA Requirements Key Issue</w:t>
      </w:r>
      <w:bookmarkEnd w:id="72"/>
    </w:p>
    <w:p w14:paraId="2B041DEC" w14:textId="77777777" w:rsidR="00FE4E96" w:rsidRPr="00FE4E96" w:rsidRDefault="00FE4E96" w:rsidP="00FE4E96">
      <w:r w:rsidRPr="00FE4E96">
        <w:t>As described in clause 5.1.1.2.2 GSMA OPG [2], the OP shall support the SLA requirements from the Application providers. A SLA description allows an Application Provider to describe the physical constraints in an edge network that should be met for the application to run successfully and provide a correct Quality of Experience (</w:t>
      </w:r>
      <w:proofErr w:type="spellStart"/>
      <w:r w:rsidRPr="00FE4E96">
        <w:t>QoE</w:t>
      </w:r>
      <w:proofErr w:type="spellEnd"/>
      <w:r w:rsidRPr="00FE4E96">
        <w:t>) for the end-user at the UE. The SLA requirements include the following properties:</w:t>
      </w:r>
    </w:p>
    <w:p w14:paraId="57FCBC14" w14:textId="77777777" w:rsidR="00FE4E96" w:rsidRPr="00FE4E96" w:rsidRDefault="00FE4E96" w:rsidP="00FE4E96">
      <w:pPr>
        <w:numPr>
          <w:ilvl w:val="0"/>
          <w:numId w:val="11"/>
        </w:numPr>
        <w:contextualSpacing/>
      </w:pPr>
      <w:r w:rsidRPr="00FE4E96">
        <w:t>Bandwidth, bidirectional data rate between UE and backend application.</w:t>
      </w:r>
    </w:p>
    <w:p w14:paraId="15C820D6" w14:textId="77777777" w:rsidR="00FE4E96" w:rsidRPr="00FE4E96" w:rsidRDefault="00FE4E96" w:rsidP="00FE4E96">
      <w:pPr>
        <w:numPr>
          <w:ilvl w:val="0"/>
          <w:numId w:val="11"/>
        </w:numPr>
        <w:contextualSpacing/>
      </w:pPr>
      <w:r w:rsidRPr="00FE4E96">
        <w:t>Latency, the round trip delay between UE and backend application.</w:t>
      </w:r>
    </w:p>
    <w:p w14:paraId="39A075DA" w14:textId="77777777" w:rsidR="00FE4E96" w:rsidRPr="00FE4E96" w:rsidRDefault="00FE4E96" w:rsidP="00FE4E96">
      <w:pPr>
        <w:numPr>
          <w:ilvl w:val="0"/>
          <w:numId w:val="11"/>
        </w:numPr>
        <w:contextualSpacing/>
      </w:pPr>
    </w:p>
    <w:p w14:paraId="5BD60A4E" w14:textId="77777777" w:rsidR="00FE4E96" w:rsidRPr="00FE4E96" w:rsidRDefault="00FE4E96" w:rsidP="00FE4E96">
      <w:r w:rsidRPr="00FE4E96">
        <w:t>In relation to this, the ASP can declare such requirements for an EAS. The EAS need to be deployed at an EDN which can satisfy these requirements.</w:t>
      </w:r>
    </w:p>
    <w:p w14:paraId="3D563192" w14:textId="323EFDC8"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6.8.1 </w:t>
      </w:r>
      <w:r w:rsidRPr="00D05A5A">
        <w:rPr>
          <w:rFonts w:ascii="Arial" w:eastAsia="Times New Roman" w:hAnsi="Arial"/>
          <w:iCs/>
          <w:color w:val="404040"/>
          <w:sz w:val="28"/>
        </w:rPr>
        <w:tab/>
        <w:t>Requirements</w:t>
      </w:r>
    </w:p>
    <w:p w14:paraId="2EB882B6" w14:textId="6F79D75C"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SLA requirements, in terms of bandwidth</w:t>
      </w:r>
      <w:r w:rsidR="00E7065E">
        <w:rPr>
          <w:lang w:eastAsia="zh-CN"/>
        </w:rPr>
        <w:t xml:space="preserve"> and</w:t>
      </w:r>
      <w:r w:rsidRPr="00FE4E96">
        <w:rPr>
          <w:lang w:eastAsia="zh-CN"/>
        </w:rPr>
        <w:t xml:space="preserve"> latency, for the data connection with the UE.</w:t>
      </w:r>
    </w:p>
    <w:p w14:paraId="777B3D55"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be able to select an EDN based on the SLA requirements of an EAS.</w:t>
      </w:r>
    </w:p>
    <w:p w14:paraId="71D42509" w14:textId="2206FD49"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6.8.2 </w:t>
      </w:r>
      <w:r w:rsidRPr="00D05A5A">
        <w:rPr>
          <w:rFonts w:ascii="Arial" w:eastAsia="Times New Roman" w:hAnsi="Arial"/>
          <w:iCs/>
          <w:color w:val="404040"/>
          <w:sz w:val="28"/>
        </w:rPr>
        <w:tab/>
        <w:t>Potential Solution</w:t>
      </w:r>
    </w:p>
    <w:p w14:paraId="729DC885" w14:textId="51C1585F" w:rsidR="00234F1D" w:rsidRDefault="00234F1D" w:rsidP="00234F1D">
      <w:r>
        <w:t xml:space="preserve">The solution requires adding </w:t>
      </w:r>
      <w:r w:rsidR="00E7065E">
        <w:t>SLA</w:t>
      </w:r>
      <w:r w:rsidR="00E7065E">
        <w:t xml:space="preserve"> </w:t>
      </w:r>
      <w:r>
        <w:t xml:space="preserve">requirements in </w:t>
      </w:r>
      <w:proofErr w:type="spellStart"/>
      <w:r>
        <w:t>EASRequirements</w:t>
      </w:r>
      <w:proofErr w:type="spellEnd"/>
      <w:r>
        <w:t xml:space="preserve"> IOC. This will enable ASP to provide expected </w:t>
      </w:r>
      <w:r w:rsidR="00E7065E">
        <w:t>SLA</w:t>
      </w:r>
      <w:r w:rsidR="00E7065E">
        <w:t xml:space="preserve"> </w:t>
      </w:r>
      <w:r>
        <w:t xml:space="preserve">from the edge infrastructure. The following need to be added in the </w:t>
      </w:r>
      <w:proofErr w:type="spellStart"/>
      <w:r>
        <w:t>EASREquirements</w:t>
      </w:r>
      <w:proofErr w:type="spellEnd"/>
      <w:r>
        <w:t xml:space="preserve"> IOC</w:t>
      </w:r>
    </w:p>
    <w:p w14:paraId="2A229911" w14:textId="01680C08" w:rsidR="00234F1D" w:rsidRDefault="00234F1D" w:rsidP="00234F1D">
      <w:pPr>
        <w:pStyle w:val="ad"/>
        <w:numPr>
          <w:ilvl w:val="0"/>
          <w:numId w:val="16"/>
        </w:numPr>
        <w:contextualSpacing/>
      </w:pPr>
      <w:r>
        <w:t>Bandwidth</w:t>
      </w:r>
    </w:p>
    <w:p w14:paraId="0C56F9AB" w14:textId="4E5C2893" w:rsidR="00234F1D" w:rsidRDefault="00234F1D" w:rsidP="00234F1D">
      <w:pPr>
        <w:pStyle w:val="ad"/>
        <w:numPr>
          <w:ilvl w:val="0"/>
          <w:numId w:val="16"/>
        </w:numPr>
        <w:contextualSpacing/>
      </w:pPr>
      <w:r>
        <w:t>Latency</w:t>
      </w:r>
    </w:p>
    <w:p w14:paraId="4DECCF14" w14:textId="0B3F2A62" w:rsidR="00FE4E96" w:rsidRPr="00FE4E96" w:rsidRDefault="00FE4E96" w:rsidP="00A279BE">
      <w:pPr>
        <w:pStyle w:val="ad"/>
        <w:numPr>
          <w:ilvl w:val="0"/>
          <w:numId w:val="16"/>
        </w:numPr>
        <w:rPr>
          <w:lang w:eastAsia="zh-CN"/>
        </w:rPr>
      </w:pPr>
    </w:p>
    <w:p w14:paraId="10D10D02" w14:textId="76AB2114" w:rsidR="00FE4E96" w:rsidRPr="00FE4E96" w:rsidRDefault="00FE4E96" w:rsidP="00D05A5A">
      <w:pPr>
        <w:pStyle w:val="2"/>
      </w:pPr>
      <w:bookmarkStart w:id="73" w:name="_Toc133399394"/>
      <w:r w:rsidRPr="00FE4E96">
        <w:t>6.</w:t>
      </w:r>
      <w:r>
        <w:t>9</w:t>
      </w:r>
      <w:r w:rsidRPr="00FE4E96">
        <w:tab/>
        <w:t>Key Issue#</w:t>
      </w:r>
      <w:r w:rsidRPr="00FE4E96">
        <w:rPr>
          <w:rFonts w:hint="eastAsia"/>
        </w:rPr>
        <w:t xml:space="preserve"> </w:t>
      </w:r>
      <w:r>
        <w:t>9</w:t>
      </w:r>
      <w:r w:rsidRPr="00FE4E96">
        <w:t>: EAS relocation policies Key Issue</w:t>
      </w:r>
      <w:bookmarkEnd w:id="73"/>
    </w:p>
    <w:p w14:paraId="3EECB7EE" w14:textId="2BC2900A" w:rsidR="00FE4E96" w:rsidRPr="00FE4E96" w:rsidRDefault="00FE4E96" w:rsidP="00FE4E96">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77777777" w:rsidR="00FE4E96" w:rsidRPr="00FE4E96" w:rsidRDefault="00FE4E96" w:rsidP="00FE4E96">
      <w:r w:rsidRPr="00FE4E96">
        <w:lastRenderedPageBreak/>
        <w:t xml:space="preserve">As described in clause 5.1.1.2.2 GSMA OPG [2], the NBI allows an Application Provider to specify their support for a </w:t>
      </w:r>
      <w:proofErr w:type="spellStart"/>
      <w:r w:rsidRPr="00FE4E96">
        <w:t>stateful</w:t>
      </w:r>
      <w:proofErr w:type="spellEnd"/>
      <w:r w:rsidRPr="00FE4E96">
        <w:t xml:space="preserve"> or stateless Edge Application, i.e. whether the Edge Application can be moved from one edge compute resource to another and this with or without prior notification. </w:t>
      </w:r>
    </w:p>
    <w:p w14:paraId="618C528F" w14:textId="77777777" w:rsidR="00FE4E96" w:rsidRPr="00FE4E96" w:rsidRDefault="00FE4E96" w:rsidP="00FE4E96">
      <w:r w:rsidRPr="00FE4E96">
        <w:t>The Application Provider shall be able to indicate the following policies:</w:t>
      </w:r>
    </w:p>
    <w:p w14:paraId="5F48262B" w14:textId="77777777" w:rsidR="00FE4E96" w:rsidRPr="00FE4E96" w:rsidRDefault="00FE4E96" w:rsidP="00FE4E96">
      <w:pPr>
        <w:numPr>
          <w:ilvl w:val="0"/>
          <w:numId w:val="12"/>
        </w:numPr>
        <w:contextualSpacing/>
      </w:pPr>
      <w:r w:rsidRPr="00FE4E96">
        <w:t>Its Edge Application cannot be moved from one edge compute resource to another;</w:t>
      </w:r>
    </w:p>
    <w:p w14:paraId="6DED20E0" w14:textId="77777777" w:rsidR="00FE4E96" w:rsidRPr="00FE4E96" w:rsidRDefault="00FE4E96" w:rsidP="00FE4E96">
      <w:pPr>
        <w:numPr>
          <w:ilvl w:val="0"/>
          <w:numId w:val="12"/>
        </w:numPr>
        <w:contextualSpacing/>
      </w:pPr>
      <w:r w:rsidRPr="00FE4E96">
        <w:t>Its Edge Application can be moved from one edge compute resource to another, without any notification;</w:t>
      </w:r>
    </w:p>
    <w:p w14:paraId="3D1328BC" w14:textId="77777777" w:rsidR="00FE4E96" w:rsidRPr="00FE4E96" w:rsidRDefault="00FE4E96" w:rsidP="00FE4E96">
      <w:pPr>
        <w:numPr>
          <w:ilvl w:val="0"/>
          <w:numId w:val="12"/>
        </w:numPr>
        <w:contextualSpacing/>
      </w:pPr>
      <w:r w:rsidRPr="00FE4E96">
        <w:t>Its Edge Application can be moved from one edge compute resource to another with prior notification.</w:t>
      </w:r>
    </w:p>
    <w:p w14:paraId="5BCA690F" w14:textId="77777777" w:rsidR="000D09DB" w:rsidRDefault="000D09DB" w:rsidP="00FE4E96"/>
    <w:p w14:paraId="7F2D41E2" w14:textId="65768A39" w:rsidR="000D09DB" w:rsidRDefault="000D09DB" w:rsidP="00FE4E96">
      <w:r>
        <w:t>W</w:t>
      </w:r>
      <w:r w:rsidRPr="00915FBA">
        <w:t>he</w:t>
      </w:r>
      <w:r>
        <w:t>n</w:t>
      </w:r>
      <w:r w:rsidRPr="00915FBA">
        <w:t xml:space="preserve"> the policy is that a change of edge compute resource can be done with prior notification</w:t>
      </w:r>
      <w:r>
        <w:t>,</w:t>
      </w:r>
      <w:r w:rsidRPr="00915FBA">
        <w:t xml:space="preserve"> the OP decides that a change of edge compute resource is needed and selects the new edge compute resource</w:t>
      </w:r>
      <w:r>
        <w:t>. In this case,</w:t>
      </w:r>
      <w:r w:rsidRPr="00915FBA">
        <w:t xml:space="preserve"> the application chooses the exact timing of the move and is responsible for t</w:t>
      </w:r>
      <w:r>
        <w:t>ransferring</w:t>
      </w:r>
      <w:r w:rsidRPr="00915FBA">
        <w:t xml:space="preserve"> </w:t>
      </w:r>
      <w:r>
        <w:t xml:space="preserve">the </w:t>
      </w:r>
      <w:r w:rsidRPr="00915FBA">
        <w:t>application state from one edge compute resource to another.</w:t>
      </w:r>
      <w:r>
        <w:t xml:space="preserve"> Further, it is stated that w</w:t>
      </w:r>
      <w:r w:rsidRPr="00E714ED">
        <w:t>hen required, notifying the Application Provider on a recommended change of edge compute resource, the Application Provider is responsible for determining the exact timing of the change.</w:t>
      </w:r>
      <w:r>
        <w:t xml:space="preserve"> </w:t>
      </w:r>
      <w:r w:rsidRPr="00915FBA">
        <w:t>The application may indicate that it cannot currently handle mobility. The</w:t>
      </w:r>
      <w:r>
        <w:t>n, the</w:t>
      </w:r>
      <w:r w:rsidRPr="00915FBA">
        <w:t xml:space="preserve"> OP shall be able to</w:t>
      </w:r>
      <w:r>
        <w:t xml:space="preserve"> cancel the mobility procedure.</w:t>
      </w:r>
    </w:p>
    <w:p w14:paraId="230E9BC6" w14:textId="77777777" w:rsidR="00FE4E96" w:rsidRPr="00FE4E96" w:rsidRDefault="00FE4E96" w:rsidP="00FE4E96">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27ACEDA" w14:textId="77777777" w:rsidR="00FE4E96" w:rsidRPr="00FE4E96" w:rsidRDefault="00FE4E96" w:rsidP="00FE4E96">
      <w:pPr>
        <w:numPr>
          <w:ilvl w:val="0"/>
          <w:numId w:val="13"/>
        </w:numPr>
        <w:contextualSpacing/>
      </w:pPr>
      <w:r w:rsidRPr="00FE4E96">
        <w:t>How the ASP will provide the policies</w:t>
      </w:r>
    </w:p>
    <w:p w14:paraId="3C5E4575" w14:textId="77777777" w:rsidR="00FE4E96" w:rsidRPr="00FE4E96" w:rsidRDefault="00FE4E96" w:rsidP="00FE4E96">
      <w:pPr>
        <w:numPr>
          <w:ilvl w:val="0"/>
          <w:numId w:val="13"/>
        </w:numPr>
        <w:contextualSpacing/>
      </w:pPr>
      <w:r w:rsidRPr="00FE4E96">
        <w:t>How the existing application context is retained from source to target EAS.</w:t>
      </w:r>
    </w:p>
    <w:p w14:paraId="079B5F31" w14:textId="77777777" w:rsidR="00FE4E96" w:rsidRPr="00FE4E96" w:rsidRDefault="00FE4E96" w:rsidP="00FE4E96"/>
    <w:p w14:paraId="6E9FA26E" w14:textId="68B065DF"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6.9.1 </w:t>
      </w:r>
      <w:r w:rsidRPr="00D05A5A">
        <w:rPr>
          <w:rFonts w:ascii="Arial" w:eastAsia="Times New Roman" w:hAnsi="Arial"/>
          <w:iCs/>
          <w:color w:val="404040"/>
          <w:sz w:val="28"/>
        </w:rPr>
        <w:tab/>
        <w:t>Requirements</w:t>
      </w:r>
    </w:p>
    <w:p w14:paraId="7D2748AC" w14:textId="77777777" w:rsidR="00FE4E96" w:rsidRPr="00FE4E96" w:rsidRDefault="00FE4E96" w:rsidP="00FE4E96">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671BF248" w14:textId="77777777" w:rsidR="00FE4E96" w:rsidRDefault="00FE4E96" w:rsidP="00FE4E96">
      <w:pPr>
        <w:rPr>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02DE1933" w14:textId="6F7BE1BA" w:rsidR="000D09DB" w:rsidRDefault="000D09DB" w:rsidP="000D09DB">
      <w:pPr>
        <w:rPr>
          <w:lang w:eastAsia="zh-CN"/>
        </w:rPr>
      </w:pPr>
      <w:r w:rsidRPr="00FE4E96">
        <w:rPr>
          <w:b/>
          <w:bCs/>
        </w:rPr>
        <w:t>REQ-FUN-MOB-</w:t>
      </w:r>
      <w:r>
        <w:rPr>
          <w:b/>
          <w:bCs/>
        </w:rPr>
        <w:t>3</w:t>
      </w:r>
      <w:r w:rsidRPr="00FE4E96">
        <w:rPr>
          <w:b/>
          <w:bCs/>
        </w:rPr>
        <w:t xml:space="preserve">: </w:t>
      </w:r>
      <w:r w:rsidRPr="00FE4E96">
        <w:rPr>
          <w:lang w:eastAsia="zh-CN"/>
        </w:rPr>
        <w:t>ECSP management system shall have a capability allowing EAS to declare its mobility policies indicating whether EAS can be moved from one EDN to another, with</w:t>
      </w:r>
      <w:r>
        <w:rPr>
          <w:lang w:eastAsia="zh-CN"/>
        </w:rPr>
        <w:t xml:space="preserve"> prior</w:t>
      </w:r>
      <w:r w:rsidRPr="00FE4E96">
        <w:rPr>
          <w:lang w:eastAsia="zh-CN"/>
        </w:rPr>
        <w:t xml:space="preserve"> notification.</w:t>
      </w:r>
    </w:p>
    <w:p w14:paraId="1D795D0C" w14:textId="61EF1E2E" w:rsidR="000D09DB" w:rsidRPr="00FE4E96" w:rsidRDefault="000D09DB" w:rsidP="000D09DB">
      <w:pPr>
        <w:rPr>
          <w:lang w:eastAsia="zh-CN"/>
        </w:rPr>
      </w:pPr>
      <w:r w:rsidRPr="00FE4E96">
        <w:rPr>
          <w:b/>
          <w:bCs/>
        </w:rPr>
        <w:t>REQ-FUN-MOB-</w:t>
      </w:r>
      <w:r>
        <w:rPr>
          <w:b/>
          <w:bCs/>
        </w:rPr>
        <w:t>4</w:t>
      </w:r>
      <w:r w:rsidRPr="00FE4E96">
        <w:rPr>
          <w:b/>
          <w:bCs/>
        </w:rPr>
        <w:t xml:space="preserve">: </w:t>
      </w:r>
      <w:r w:rsidRPr="00FE4E96">
        <w:rPr>
          <w:lang w:eastAsia="zh-CN"/>
        </w:rPr>
        <w:t xml:space="preserve">ECSP management system shall have a capability allowing </w:t>
      </w:r>
      <w:r>
        <w:rPr>
          <w:lang w:eastAsia="zh-CN"/>
        </w:rPr>
        <w:t>ASP to reject the EAS relocation on receiving the relocation notification.</w:t>
      </w:r>
    </w:p>
    <w:p w14:paraId="0FA1A45F" w14:textId="33EA12E8" w:rsidR="000D09DB" w:rsidRPr="00FE4E96" w:rsidRDefault="000D09DB" w:rsidP="000D09DB">
      <w:pPr>
        <w:rPr>
          <w:lang w:eastAsia="zh-CN"/>
        </w:rPr>
      </w:pPr>
      <w:r w:rsidRPr="00FE4E96">
        <w:rPr>
          <w:b/>
          <w:bCs/>
        </w:rPr>
        <w:t>REQ-FUN-MOB-</w:t>
      </w:r>
      <w:r>
        <w:rPr>
          <w:b/>
          <w:bCs/>
        </w:rPr>
        <w:t>5</w:t>
      </w:r>
      <w:r w:rsidRPr="00FE4E96">
        <w:rPr>
          <w:b/>
          <w:bCs/>
        </w:rPr>
        <w:t xml:space="preserve">: </w:t>
      </w:r>
      <w:r w:rsidRPr="00FE4E96">
        <w:rPr>
          <w:lang w:eastAsia="zh-CN"/>
        </w:rPr>
        <w:t xml:space="preserve">ECSP management system shall have a capability allowing </w:t>
      </w:r>
      <w:r>
        <w:rPr>
          <w:lang w:eastAsia="zh-CN"/>
        </w:rPr>
        <w:t>scheduling of an EAS relocation.</w:t>
      </w:r>
    </w:p>
    <w:p w14:paraId="3A94F3E9" w14:textId="4D157367"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6.9.2 </w:t>
      </w:r>
      <w:r w:rsidRPr="00D05A5A">
        <w:rPr>
          <w:rFonts w:ascii="Arial" w:eastAsia="Times New Roman" w:hAnsi="Arial"/>
          <w:iCs/>
          <w:color w:val="404040"/>
          <w:sz w:val="28"/>
        </w:rPr>
        <w:tab/>
        <w:t>Potential Solution</w:t>
      </w:r>
    </w:p>
    <w:p w14:paraId="47B413D4" w14:textId="77777777" w:rsidR="000D09DB" w:rsidRDefault="000D09DB" w:rsidP="000D09DB">
      <w:pPr>
        <w:jc w:val="both"/>
        <w:rPr>
          <w:lang w:eastAsia="ja-JP"/>
        </w:rPr>
      </w:pPr>
      <w:r>
        <w:rPr>
          <w:lang w:val="en-US" w:eastAsia="ja-JP"/>
        </w:rPr>
        <w:t xml:space="preserve">The ASP can provide its preferences or policies for EAS relocation as part of </w:t>
      </w:r>
      <w:proofErr w:type="spellStart"/>
      <w:r>
        <w:rPr>
          <w:lang w:val="en-US" w:eastAsia="ja-JP"/>
        </w:rPr>
        <w:t>EASRequirement</w:t>
      </w:r>
      <w:proofErr w:type="spellEnd"/>
      <w:r>
        <w:rPr>
          <w:lang w:val="en-US" w:eastAsia="ja-JP"/>
        </w:rPr>
        <w:t xml:space="preserve"> IOC. The policy can dictate whether the EAS can be relocated or not. If it can be relocated does it require prior notification to be sent to the authorized entities? The solution also requires relocation trigger information, decided by ECMS (ECSP Management System), to be included in </w:t>
      </w:r>
      <w:proofErr w:type="spellStart"/>
      <w:r>
        <w:rPr>
          <w:lang w:val="en-US" w:eastAsia="ja-JP"/>
        </w:rPr>
        <w:t>EASFunction</w:t>
      </w:r>
      <w:proofErr w:type="spellEnd"/>
      <w:r>
        <w:rPr>
          <w:lang w:val="en-US" w:eastAsia="ja-JP"/>
        </w:rPr>
        <w:t xml:space="preserve"> IOC. This information dictates whether EAS should be relocated immediately or at some future point of time. ECMS decides to relocate an EAS for any appropriate purpose </w:t>
      </w:r>
      <w:proofErr w:type="spellStart"/>
      <w:r>
        <w:rPr>
          <w:lang w:val="en-US" w:eastAsia="ja-JP"/>
        </w:rPr>
        <w:t>e.g</w:t>
      </w:r>
      <w:proofErr w:type="spellEnd"/>
      <w:r>
        <w:rPr>
          <w:lang w:val="en-US" w:eastAsia="ja-JP"/>
        </w:rPr>
        <w:t xml:space="preserve"> </w:t>
      </w:r>
      <w:r w:rsidRPr="005D7A09">
        <w:rPr>
          <w:lang w:eastAsia="ja-JP"/>
        </w:rPr>
        <w:t>the overload of an edge compute resource, a failure or planned maintenance, a new or expanded edge compute resource, an issue with the network for its edge compute resource</w:t>
      </w:r>
      <w:r>
        <w:rPr>
          <w:lang w:eastAsia="ja-JP"/>
        </w:rPr>
        <w:t xml:space="preserve">. </w:t>
      </w:r>
    </w:p>
    <w:p w14:paraId="2B2BBB10" w14:textId="62697CA3" w:rsidR="000D09DB" w:rsidRDefault="000D09DB" w:rsidP="000D09DB">
      <w:r w:rsidRPr="006770EA">
        <w:rPr>
          <w:lang w:val="en-US"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3GPP TS 28.538 and then terminate the existing EAS instance. If the relocation policy states that a prior notification is to be provided ECMS notifies all authorized receivers using </w:t>
      </w:r>
      <w:proofErr w:type="spellStart"/>
      <w:r w:rsidRPr="006770EA">
        <w:rPr>
          <w:lang w:val="en-US" w:eastAsia="ja-JP"/>
        </w:rPr>
        <w:t>notifyMOIAttributeValueChange</w:t>
      </w:r>
      <w:proofErr w:type="spellEnd"/>
      <w:r w:rsidRPr="006770EA">
        <w:rPr>
          <w:lang w:val="en-US" w:eastAsia="ja-JP"/>
        </w:rPr>
        <w:t xml:space="preserve"> notification, against updates on relocation trigger information in </w:t>
      </w:r>
      <w:proofErr w:type="spellStart"/>
      <w:r w:rsidRPr="006770EA">
        <w:rPr>
          <w:lang w:val="en-US" w:eastAsia="ja-JP"/>
        </w:rPr>
        <w:t>EASFunction</w:t>
      </w:r>
      <w:proofErr w:type="spellEnd"/>
      <w:r w:rsidRPr="006770EA">
        <w:rPr>
          <w:lang w:val="en-US" w:eastAsia="ja-JP"/>
        </w:rPr>
        <w:t xml:space="preserve"> IOC, as specified in 3GPP TS 28.532. The notification will be send before instantiating the relocation procedure. The consumer can reject the relocation by updating the value of attribute </w:t>
      </w:r>
      <w:proofErr w:type="spellStart"/>
      <w:r>
        <w:rPr>
          <w:lang w:val="en-US" w:eastAsia="ja-JP"/>
        </w:rPr>
        <w:t>RelocationRejectByConsumer</w:t>
      </w:r>
      <w:proofErr w:type="spellEnd"/>
      <w:r w:rsidRPr="006770EA">
        <w:rPr>
          <w:lang w:val="en-US" w:eastAsia="ja-JP"/>
        </w:rPr>
        <w:t xml:space="preserve"> to TRUE.</w:t>
      </w:r>
    </w:p>
    <w:p w14:paraId="7F5E1153" w14:textId="7943711D" w:rsidR="00234F1D" w:rsidRDefault="00234F1D" w:rsidP="00234F1D">
      <w:r>
        <w:t xml:space="preserve">It is proposed to add the following in </w:t>
      </w:r>
      <w:proofErr w:type="spellStart"/>
      <w:r>
        <w:t>EASRequirements</w:t>
      </w:r>
      <w:proofErr w:type="spellEnd"/>
      <w:r>
        <w:t xml:space="preserve"> IOC</w:t>
      </w:r>
    </w:p>
    <w:p w14:paraId="18807F5D" w14:textId="77777777" w:rsidR="000D09DB" w:rsidRPr="000D09DB" w:rsidRDefault="000D09DB" w:rsidP="000D09DB">
      <w:pPr>
        <w:numPr>
          <w:ilvl w:val="0"/>
          <w:numId w:val="17"/>
        </w:numPr>
        <w:contextualSpacing/>
        <w:jc w:val="both"/>
        <w:rPr>
          <w:lang w:val="en-US" w:eastAsia="ja-JP"/>
        </w:rPr>
      </w:pPr>
      <w:r w:rsidRPr="000D09DB">
        <w:rPr>
          <w:lang w:val="en-US" w:eastAsia="ja-JP"/>
        </w:rPr>
        <w:lastRenderedPageBreak/>
        <w:t xml:space="preserve">Attribute </w:t>
      </w:r>
      <w:proofErr w:type="spellStart"/>
      <w:r w:rsidRPr="000D09DB">
        <w:rPr>
          <w:lang w:val="en-US" w:eastAsia="ja-JP"/>
        </w:rPr>
        <w:t>RelocationPolicy</w:t>
      </w:r>
      <w:proofErr w:type="spellEnd"/>
      <w:r w:rsidRPr="000D09DB">
        <w:rPr>
          <w:lang w:val="en-US" w:eastAsia="ja-JP"/>
        </w:rPr>
        <w:t xml:space="preserve"> with allowed values as follows</w:t>
      </w:r>
    </w:p>
    <w:p w14:paraId="14A2D879" w14:textId="77777777" w:rsidR="000D09DB" w:rsidRPr="000D09DB" w:rsidRDefault="000D09DB" w:rsidP="000D09DB">
      <w:pPr>
        <w:numPr>
          <w:ilvl w:val="1"/>
          <w:numId w:val="17"/>
        </w:numPr>
        <w:contextualSpacing/>
        <w:jc w:val="both"/>
        <w:rPr>
          <w:lang w:val="en-US" w:eastAsia="ja-JP"/>
        </w:rPr>
      </w:pPr>
      <w:r w:rsidRPr="000D09DB">
        <w:rPr>
          <w:lang w:val="en-US" w:eastAsia="ja-JP"/>
        </w:rPr>
        <w:t>Yes: This dictates that an EAS can be relocated as and when required</w:t>
      </w:r>
    </w:p>
    <w:p w14:paraId="46574A96" w14:textId="77777777" w:rsidR="000D09DB" w:rsidRPr="000D09DB" w:rsidRDefault="000D09DB" w:rsidP="000D09DB">
      <w:pPr>
        <w:numPr>
          <w:ilvl w:val="1"/>
          <w:numId w:val="17"/>
        </w:numPr>
        <w:contextualSpacing/>
        <w:jc w:val="both"/>
        <w:rPr>
          <w:lang w:val="en-US" w:eastAsia="ja-JP"/>
        </w:rPr>
      </w:pPr>
      <w:r w:rsidRPr="000D09DB">
        <w:rPr>
          <w:lang w:val="en-US" w:eastAsia="ja-JP"/>
        </w:rPr>
        <w:t>No: This dictates an EAS cannot be relocated at all</w:t>
      </w:r>
    </w:p>
    <w:p w14:paraId="1DD531EA" w14:textId="77777777" w:rsidR="000D09DB" w:rsidRPr="000D09DB" w:rsidRDefault="000D09DB" w:rsidP="000D09DB">
      <w:pPr>
        <w:numPr>
          <w:ilvl w:val="1"/>
          <w:numId w:val="17"/>
        </w:numPr>
        <w:contextualSpacing/>
        <w:jc w:val="both"/>
        <w:rPr>
          <w:lang w:val="en-US" w:eastAsia="ja-JP"/>
        </w:rPr>
      </w:pPr>
      <w:proofErr w:type="spellStart"/>
      <w:r w:rsidRPr="000D09DB">
        <w:rPr>
          <w:lang w:val="en-US" w:eastAsia="ja-JP"/>
        </w:rPr>
        <w:t>YesWNotify</w:t>
      </w:r>
      <w:proofErr w:type="spellEnd"/>
      <w:r w:rsidRPr="000D09DB">
        <w:rPr>
          <w:lang w:val="en-US" w:eastAsia="ja-JP"/>
        </w:rPr>
        <w:t xml:space="preserve">: This indicates that an EAS can be relocated with a prior notification </w:t>
      </w:r>
    </w:p>
    <w:p w14:paraId="16E8942F" w14:textId="77777777" w:rsidR="000D09DB" w:rsidRPr="000D09DB" w:rsidRDefault="000D09DB" w:rsidP="000D09DB">
      <w:pPr>
        <w:jc w:val="both"/>
        <w:rPr>
          <w:lang w:val="en-US" w:eastAsia="ja-JP"/>
        </w:rPr>
      </w:pPr>
      <w:r w:rsidRPr="000D09DB">
        <w:rPr>
          <w:lang w:val="en-US" w:eastAsia="ja-JP"/>
        </w:rPr>
        <w:t xml:space="preserve">The solution also requires the following information to be included in the </w:t>
      </w:r>
      <w:proofErr w:type="spellStart"/>
      <w:r w:rsidRPr="000D09DB">
        <w:rPr>
          <w:lang w:val="en-US" w:eastAsia="ja-JP"/>
        </w:rPr>
        <w:t>EASFunction</w:t>
      </w:r>
      <w:proofErr w:type="spellEnd"/>
      <w:r w:rsidRPr="000D09DB">
        <w:rPr>
          <w:lang w:val="en-US" w:eastAsia="ja-JP"/>
        </w:rPr>
        <w:t xml:space="preserve"> IOC</w:t>
      </w:r>
    </w:p>
    <w:p w14:paraId="73898F0F" w14:textId="77777777" w:rsidR="000D09DB" w:rsidRPr="000D09DB" w:rsidRDefault="000D09DB" w:rsidP="000D09DB">
      <w:pPr>
        <w:numPr>
          <w:ilvl w:val="0"/>
          <w:numId w:val="19"/>
        </w:numPr>
        <w:contextualSpacing/>
        <w:jc w:val="both"/>
        <w:rPr>
          <w:lang w:val="en-US" w:eastAsia="ja-JP"/>
        </w:rPr>
      </w:pPr>
      <w:proofErr w:type="spellStart"/>
      <w:r w:rsidRPr="000D09DB">
        <w:rPr>
          <w:lang w:val="en-US" w:eastAsia="ja-JP"/>
        </w:rPr>
        <w:t>RelocationTriggerInfo</w:t>
      </w:r>
      <w:proofErr w:type="spellEnd"/>
    </w:p>
    <w:p w14:paraId="7F42374B" w14:textId="77777777" w:rsidR="000D09DB" w:rsidRPr="000D09DB" w:rsidRDefault="000D09DB" w:rsidP="000D09DB">
      <w:pPr>
        <w:numPr>
          <w:ilvl w:val="1"/>
          <w:numId w:val="19"/>
        </w:numPr>
        <w:contextualSpacing/>
        <w:jc w:val="both"/>
        <w:rPr>
          <w:lang w:val="en-US" w:eastAsia="ja-JP"/>
        </w:rPr>
      </w:pPr>
      <w:proofErr w:type="spellStart"/>
      <w:r w:rsidRPr="000D09DB">
        <w:rPr>
          <w:lang w:val="en-US" w:eastAsia="ja-JP"/>
        </w:rPr>
        <w:t>ImmediateTrigger</w:t>
      </w:r>
      <w:proofErr w:type="spellEnd"/>
      <w:r w:rsidRPr="000D09DB">
        <w:rPr>
          <w:lang w:val="en-US" w:eastAsia="ja-JP"/>
        </w:rPr>
        <w:t>: It is a Boolean attribute with default value as FALSE. A value TRUE would indicate to ECMS that an EAS should be relocated immediately.</w:t>
      </w:r>
    </w:p>
    <w:p w14:paraId="2A503A66" w14:textId="77777777" w:rsidR="000D09DB" w:rsidRPr="000D09DB" w:rsidRDefault="000D09DB" w:rsidP="000D09DB">
      <w:pPr>
        <w:numPr>
          <w:ilvl w:val="1"/>
          <w:numId w:val="19"/>
        </w:numPr>
        <w:contextualSpacing/>
        <w:jc w:val="both"/>
        <w:rPr>
          <w:lang w:val="en-US" w:eastAsia="ja-JP"/>
        </w:rPr>
      </w:pPr>
      <w:proofErr w:type="spellStart"/>
      <w:r w:rsidRPr="000D09DB">
        <w:rPr>
          <w:lang w:val="en-US" w:eastAsia="ja-JP"/>
        </w:rPr>
        <w:t>FuturisticTriggerInfo</w:t>
      </w:r>
      <w:proofErr w:type="spellEnd"/>
      <w:r w:rsidRPr="000D09DB">
        <w:rPr>
          <w:lang w:val="en-US" w:eastAsia="ja-JP"/>
        </w:rPr>
        <w:t xml:space="preserve">: It is a complex attribute with </w:t>
      </w:r>
    </w:p>
    <w:p w14:paraId="62DD2229" w14:textId="77777777" w:rsidR="000D09DB" w:rsidRPr="000D09DB" w:rsidRDefault="000D09DB" w:rsidP="000D09DB">
      <w:pPr>
        <w:numPr>
          <w:ilvl w:val="2"/>
          <w:numId w:val="19"/>
        </w:numPr>
        <w:contextualSpacing/>
        <w:jc w:val="both"/>
        <w:rPr>
          <w:lang w:val="en-US" w:eastAsia="ja-JP"/>
        </w:rPr>
      </w:pPr>
      <w:r w:rsidRPr="000D09DB">
        <w:rPr>
          <w:lang w:val="en-US" w:eastAsia="ja-JP"/>
        </w:rPr>
        <w:t>A Boolean attribute with default value as FALSE. A value TRUE would indicate to ECMS that an EAS should be relocated.</w:t>
      </w:r>
    </w:p>
    <w:p w14:paraId="58746732" w14:textId="77777777" w:rsidR="000D09DB" w:rsidRPr="000D09DB" w:rsidRDefault="000D09DB" w:rsidP="000D09DB">
      <w:pPr>
        <w:numPr>
          <w:ilvl w:val="2"/>
          <w:numId w:val="19"/>
        </w:numPr>
        <w:contextualSpacing/>
        <w:jc w:val="both"/>
        <w:rPr>
          <w:lang w:val="en-US" w:eastAsia="ja-JP"/>
        </w:rPr>
      </w:pPr>
      <w:r w:rsidRPr="000D09DB">
        <w:rPr>
          <w:lang w:val="en-US" w:eastAsia="ja-JP"/>
        </w:rPr>
        <w:t>A time stamp indicating a futuristic time at which the EAS should be relocated.</w:t>
      </w:r>
    </w:p>
    <w:p w14:paraId="04A7BD03" w14:textId="77777777" w:rsidR="000D09DB" w:rsidRPr="000D09DB" w:rsidRDefault="000D09DB" w:rsidP="000D09DB">
      <w:pPr>
        <w:ind w:left="720"/>
        <w:contextualSpacing/>
        <w:jc w:val="both"/>
        <w:rPr>
          <w:lang w:val="en-US" w:eastAsia="ja-JP"/>
        </w:rPr>
      </w:pPr>
      <w:r w:rsidRPr="000D09DB">
        <w:rPr>
          <w:lang w:val="en-US" w:eastAsia="ja-JP"/>
        </w:rPr>
        <w:t xml:space="preserve">Editor’s Note: Whether ASP should be able to update </w:t>
      </w:r>
      <w:proofErr w:type="spellStart"/>
      <w:r w:rsidRPr="000D09DB">
        <w:rPr>
          <w:lang w:val="en-US" w:eastAsia="ja-JP"/>
        </w:rPr>
        <w:t>RelocationTriggerInfo</w:t>
      </w:r>
      <w:proofErr w:type="spellEnd"/>
      <w:r w:rsidRPr="000D09DB">
        <w:rPr>
          <w:lang w:val="en-US" w:eastAsia="ja-JP"/>
        </w:rPr>
        <w:t xml:space="preserve"> is FFS.</w:t>
      </w:r>
    </w:p>
    <w:p w14:paraId="4CB92784" w14:textId="320AD962" w:rsidR="000D09DB" w:rsidRDefault="000D09DB" w:rsidP="000D09DB">
      <w:pPr>
        <w:numPr>
          <w:ilvl w:val="0"/>
          <w:numId w:val="19"/>
        </w:numPr>
        <w:contextualSpacing/>
        <w:jc w:val="both"/>
      </w:pPr>
      <w:proofErr w:type="spellStart"/>
      <w:r w:rsidRPr="000D09DB">
        <w:rPr>
          <w:lang w:val="en-US" w:eastAsia="ja-JP"/>
        </w:rPr>
        <w:t>RelocationRejectByConsumer</w:t>
      </w:r>
      <w:proofErr w:type="spellEnd"/>
      <w:r w:rsidRPr="000D09DB">
        <w:rPr>
          <w:lang w:val="en-US" w:eastAsia="ja-JP"/>
        </w:rPr>
        <w:t xml:space="preserve">: A Boolean attribute which can be updated by the consumer, on receiving the </w:t>
      </w:r>
      <w:proofErr w:type="spellStart"/>
      <w:r w:rsidRPr="000D09DB">
        <w:rPr>
          <w:lang w:val="en-US" w:eastAsia="ja-JP"/>
        </w:rPr>
        <w:t>notifyMOIAttributeValueChange</w:t>
      </w:r>
      <w:proofErr w:type="spellEnd"/>
      <w:r w:rsidRPr="000D09DB">
        <w:rPr>
          <w:lang w:val="en-US" w:eastAsia="ja-JP"/>
        </w:rPr>
        <w:t xml:space="preserve"> notification, to indicate its disagreement with the relocation. The value TRUE indicate that the consumer do not agree with the relocation. The default value is FALSE.</w:t>
      </w:r>
    </w:p>
    <w:p w14:paraId="362AA17A" w14:textId="4D28837B" w:rsidR="00FE4E96" w:rsidRPr="00FE4E96" w:rsidRDefault="00FE4E96" w:rsidP="00234F1D">
      <w:pPr>
        <w:rPr>
          <w:lang w:eastAsia="zh-CN"/>
        </w:rPr>
      </w:pPr>
    </w:p>
    <w:p w14:paraId="1C819FB0" w14:textId="5F591BD9" w:rsidR="00FE4E96" w:rsidRPr="00FE4E96" w:rsidRDefault="00FE4E96" w:rsidP="00D05A5A">
      <w:pPr>
        <w:pStyle w:val="2"/>
      </w:pPr>
      <w:bookmarkStart w:id="74" w:name="_Toc133399395"/>
      <w:r w:rsidRPr="00FE4E96">
        <w:t>6.</w:t>
      </w:r>
      <w:r>
        <w:t>10</w:t>
      </w:r>
      <w:r w:rsidRPr="00FE4E96">
        <w:tab/>
        <w:t>Key Issue#</w:t>
      </w:r>
      <w:r w:rsidRPr="00FE4E96">
        <w:rPr>
          <w:rFonts w:hint="eastAsia"/>
        </w:rPr>
        <w:t xml:space="preserve"> </w:t>
      </w:r>
      <w:r>
        <w:t>10</w:t>
      </w:r>
      <w:r w:rsidRPr="00FE4E96">
        <w:t>: Application Resource Catalogue</w:t>
      </w:r>
      <w:bookmarkEnd w:id="74"/>
    </w:p>
    <w:p w14:paraId="33D7D8AA" w14:textId="74E03AFB" w:rsidR="00FE4E96" w:rsidRPr="00FE4E96" w:rsidRDefault="00FE4E96" w:rsidP="00FE4E96">
      <w:pPr>
        <w:numPr>
          <w:ilvl w:val="0"/>
          <w:numId w:val="14"/>
        </w:numPr>
        <w:contextualSpacing/>
        <w:rPr>
          <w:lang w:eastAsia="zh-CN"/>
        </w:rPr>
      </w:pPr>
      <w:r w:rsidRPr="00FE4E96">
        <w:rPr>
          <w:lang w:eastAsia="zh-CN"/>
        </w:rPr>
        <w:t>As described in Clause 3.5.1.3 of GSMA OPG</w:t>
      </w:r>
      <w:r w:rsidR="00234F1D">
        <w:rPr>
          <w:lang w:eastAsia="zh-CN"/>
        </w:rPr>
        <w:t xml:space="preserve"> </w:t>
      </w:r>
      <w:r w:rsidRPr="00FE4E96">
        <w:rPr>
          <w:lang w:eastAsia="zh-CN"/>
        </w:rPr>
        <w:t>[2], OP shall provide ASP with application resource catalogue with all the available application and there characteristics. The following requirements relates to application resource catalogue in GSMA.</w:t>
      </w:r>
      <w:r>
        <w:rPr>
          <w:lang w:eastAsia="zh-CN"/>
        </w:rPr>
        <w:t xml:space="preserve"> </w:t>
      </w:r>
      <w:r w:rsidRPr="00FE4E96">
        <w:rPr>
          <w:lang w:eastAsia="zh-CN"/>
        </w:rPr>
        <w:t>The NBI shall allow applications providers to access the resource catalogue. The Resource catalogue shall consider local resources (CPU, memory, storage).</w:t>
      </w:r>
    </w:p>
    <w:p w14:paraId="7A9FAE4C" w14:textId="77777777" w:rsidR="00FE4E96" w:rsidRPr="00FE4E96" w:rsidRDefault="00FE4E96" w:rsidP="00FE4E96">
      <w:pPr>
        <w:numPr>
          <w:ilvl w:val="0"/>
          <w:numId w:val="14"/>
        </w:numPr>
        <w:contextualSpacing/>
        <w:rPr>
          <w:lang w:eastAsia="zh-CN"/>
        </w:rPr>
      </w:pPr>
      <w:r w:rsidRPr="00FE4E96">
        <w:rPr>
          <w:lang w:eastAsia="zh-CN"/>
        </w:rPr>
        <w:t>The OP shall offer Application Providers a registry to store their application images and update or delete them. The registry may be centralised or distributed, depending upon the Application Provider’s needs to reduce boot time and recovery</w:t>
      </w:r>
    </w:p>
    <w:p w14:paraId="5AEE90D2" w14:textId="052D2DF9" w:rsidR="00FE4E96" w:rsidRPr="00FE4E96" w:rsidRDefault="00FE4E96" w:rsidP="00FE4E96">
      <w:pPr>
        <w:rPr>
          <w:lang w:eastAsia="zh-CN"/>
        </w:rPr>
      </w:pPr>
      <w:r w:rsidRPr="00FE4E96">
        <w:rPr>
          <w:lang w:eastAsia="zh-CN"/>
        </w:rPr>
        <w:t xml:space="preserve">TS 28.538 does not address the requirements related with application resource catalogue. An ASP can first </w:t>
      </w:r>
      <w:r w:rsidR="008F1494">
        <w:rPr>
          <w:lang w:eastAsia="zh-CN"/>
        </w:rPr>
        <w:t xml:space="preserve">upload all the application related </w:t>
      </w:r>
      <w:proofErr w:type="spellStart"/>
      <w:r w:rsidR="008F1494">
        <w:rPr>
          <w:lang w:eastAsia="zh-CN"/>
        </w:rPr>
        <w:t>artifacts</w:t>
      </w:r>
      <w:proofErr w:type="spellEnd"/>
      <w:r w:rsidR="008F1494">
        <w:rPr>
          <w:lang w:eastAsia="zh-CN"/>
        </w:rPr>
        <w:t xml:space="preserve"> (e.g. image) to a catalogue and then </w:t>
      </w:r>
      <w:r w:rsidRPr="00FE4E96">
        <w:rPr>
          <w:lang w:eastAsia="zh-CN"/>
        </w:rPr>
        <w:t>query the catalogue to know what all applications are already available and if there is one which can satisfy ASPs requirements.</w:t>
      </w:r>
    </w:p>
    <w:p w14:paraId="0D36A1D5" w14:textId="77777777" w:rsidR="00FE4E96" w:rsidRPr="00FE4E96" w:rsidRDefault="00FE4E96" w:rsidP="00FE4E96">
      <w:pPr>
        <w:rPr>
          <w:lang w:eastAsia="zh-CN"/>
        </w:rPr>
      </w:pPr>
    </w:p>
    <w:p w14:paraId="03EB1E2E" w14:textId="059238A7"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6.10.1 </w:t>
      </w:r>
      <w:r w:rsidRPr="00D05A5A">
        <w:rPr>
          <w:rFonts w:ascii="Arial" w:eastAsia="Times New Roman" w:hAnsi="Arial"/>
          <w:iCs/>
          <w:color w:val="404040"/>
          <w:sz w:val="28"/>
        </w:rPr>
        <w:tab/>
        <w:t>Requirements</w:t>
      </w:r>
    </w:p>
    <w:p w14:paraId="6DF18E38"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should enable ASP to access the application (EAS) resource catalogue containing the available applications and there characteristics.</w:t>
      </w:r>
    </w:p>
    <w:p w14:paraId="2FD1232B" w14:textId="358492DE"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6.10.2 </w:t>
      </w:r>
      <w:r w:rsidRPr="00D05A5A">
        <w:rPr>
          <w:rFonts w:ascii="Arial" w:eastAsia="Times New Roman" w:hAnsi="Arial"/>
          <w:iCs/>
          <w:color w:val="404040"/>
          <w:sz w:val="28"/>
        </w:rPr>
        <w:tab/>
        <w:t>Potential Solution</w:t>
      </w:r>
    </w:p>
    <w:p w14:paraId="053F005E" w14:textId="04ADDBD3" w:rsidR="00234F1D" w:rsidRDefault="00234F1D" w:rsidP="00234F1D">
      <w:pPr>
        <w:rPr>
          <w:lang w:eastAsia="zh-CN"/>
        </w:rPr>
      </w:pPr>
      <w:r>
        <w:t xml:space="preserve">The solution requires a capability where ASP can upload and manage all the </w:t>
      </w:r>
      <w:proofErr w:type="spellStart"/>
      <w:r>
        <w:t>artifacts</w:t>
      </w:r>
      <w:proofErr w:type="spellEnd"/>
      <w:r>
        <w:t xml:space="preserve"> (e.g. image) related with the application with the ECSP/3GPP management system. The uploaded applications can be queried to know the details of available application inventory. All these functionalities can be fulfilled by the VNF </w:t>
      </w:r>
      <w:proofErr w:type="spellStart"/>
      <w:r>
        <w:t>Onboarding</w:t>
      </w:r>
      <w:proofErr w:type="spellEnd"/>
      <w:r>
        <w:t xml:space="preserve"> mechanism </w:t>
      </w:r>
      <w:r w:rsidR="008F1494">
        <w:t xml:space="preserve">( such as </w:t>
      </w:r>
      <w:r w:rsidR="008F1494" w:rsidRPr="00302DDC">
        <w:t>Upload VNF Package operation</w:t>
      </w:r>
      <w:r w:rsidR="008F1494">
        <w:t xml:space="preserve"> and Query VNF package Info operation, see clause 7.7 in </w:t>
      </w:r>
      <w:r w:rsidR="008F1494" w:rsidRPr="009726FF">
        <w:t>ETSI GS NFV-IFA 013</w:t>
      </w:r>
      <w:r w:rsidR="008F1494">
        <w:t xml:space="preserve"> [7]) </w:t>
      </w:r>
      <w:r>
        <w:t xml:space="preserve">defined by ETSI </w:t>
      </w:r>
      <w:r w:rsidR="008F1494">
        <w:t xml:space="preserve">ISG </w:t>
      </w:r>
      <w:r>
        <w:t xml:space="preserve">NFV. Hence, it is recommended to refer to the relevant specifications from ETSI </w:t>
      </w:r>
      <w:r w:rsidR="008F1494">
        <w:t xml:space="preserve">ISG </w:t>
      </w:r>
      <w:r>
        <w:t>NFV to describe a solution of the use case.</w:t>
      </w:r>
    </w:p>
    <w:p w14:paraId="026E2972" w14:textId="77777777" w:rsidR="00BC197C" w:rsidRPr="00BC197C" w:rsidRDefault="00BC197C" w:rsidP="00BC197C"/>
    <w:p w14:paraId="5738AFE9" w14:textId="269883D4" w:rsidR="00BC197C" w:rsidRPr="00BC197C" w:rsidRDefault="00BC197C" w:rsidP="004A28F2">
      <w:pPr>
        <w:pStyle w:val="1"/>
      </w:pPr>
      <w:bookmarkStart w:id="75" w:name="_Toc100752834"/>
      <w:bookmarkStart w:id="76" w:name="_Toc133399396"/>
      <w:r w:rsidRPr="00BC197C">
        <w:lastRenderedPageBreak/>
        <w:t>7</w:t>
      </w:r>
      <w:r w:rsidR="004A28F2" w:rsidRPr="00BC197C">
        <w:tab/>
      </w:r>
      <w:r w:rsidRPr="00BC197C">
        <w:rPr>
          <w:rFonts w:hint="eastAsia"/>
        </w:rPr>
        <w:t>Conclusion and recommendation</w:t>
      </w:r>
      <w:bookmarkEnd w:id="75"/>
      <w:bookmarkEnd w:id="76"/>
    </w:p>
    <w:p w14:paraId="0772C7B9" w14:textId="77777777" w:rsidR="00E7065E" w:rsidRDefault="00E7065E" w:rsidP="00E7065E">
      <w:pPr>
        <w:pStyle w:val="2"/>
      </w:pPr>
      <w:bookmarkStart w:id="77" w:name="_Toc107582627"/>
      <w:bookmarkStart w:id="78" w:name="_Toc107582870"/>
      <w:bookmarkStart w:id="79" w:name="_Toc107582943"/>
      <w:bookmarkStart w:id="80" w:name="_Toc107583031"/>
      <w:bookmarkStart w:id="81" w:name="_Toc112273177"/>
      <w:bookmarkStart w:id="82" w:name="_Toc112273949"/>
      <w:bookmarkStart w:id="83" w:name="_Toc112279025"/>
      <w:bookmarkStart w:id="84" w:name="_Toc120009338"/>
      <w:bookmarkStart w:id="85" w:name="_Toc120009701"/>
      <w:bookmarkStart w:id="86" w:name="_Toc128941064"/>
      <w:bookmarkStart w:id="87" w:name="_Toc128942002"/>
      <w:bookmarkStart w:id="88" w:name="_Toc133399397"/>
      <w:r w:rsidRPr="00E713CD">
        <w:rPr>
          <w:rFonts w:eastAsia="等线" w:hint="eastAsia"/>
          <w:lang w:eastAsia="zh-CN" w:bidi="ar-KW"/>
        </w:rPr>
        <w:t>7</w:t>
      </w:r>
      <w:r>
        <w:rPr>
          <w:rFonts w:eastAsia="等线"/>
          <w:lang w:eastAsia="zh-CN" w:bidi="ar-KW"/>
        </w:rPr>
        <w:t>.1</w:t>
      </w:r>
      <w:r w:rsidRPr="00E713CD">
        <w:rPr>
          <w:rFonts w:eastAsia="等线"/>
          <w:lang w:eastAsia="zh-CN" w:bidi="ar-KW"/>
        </w:rPr>
        <w:tab/>
        <w:t xml:space="preserve">Conclusion and recommendation for </w:t>
      </w:r>
      <w:proofErr w:type="spellStart"/>
      <w:r>
        <w:rPr>
          <w:rFonts w:eastAsia="等线"/>
          <w:lang w:eastAsia="zh-CN" w:bidi="ar-KW"/>
        </w:rPr>
        <w:t>alignement</w:t>
      </w:r>
      <w:proofErr w:type="spellEnd"/>
      <w:r>
        <w:rPr>
          <w:rFonts w:eastAsia="等线"/>
          <w:lang w:eastAsia="zh-CN" w:bidi="ar-KW"/>
        </w:rPr>
        <w:t xml:space="preserve"> with ETSI  MEC</w:t>
      </w:r>
      <w:bookmarkEnd w:id="88"/>
    </w:p>
    <w:p w14:paraId="5964C060" w14:textId="77777777" w:rsidR="00E7065E" w:rsidRDefault="00E7065E" w:rsidP="00E7065E">
      <w:pPr>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ab/>
        <w:t>Issue#</w:t>
      </w:r>
      <w:r>
        <w:rPr>
          <w:rFonts w:ascii="Arial" w:eastAsia="等线" w:hAnsi="Arial"/>
          <w:sz w:val="28"/>
          <w:lang w:eastAsia="zh-CN" w:bidi="ar-KW"/>
        </w:rPr>
        <w:t>1</w:t>
      </w:r>
      <w:r w:rsidRPr="00E713CD">
        <w:rPr>
          <w:rFonts w:ascii="Arial" w:eastAsia="等线" w:hAnsi="Arial"/>
          <w:sz w:val="28"/>
          <w:lang w:eastAsia="zh-CN" w:bidi="ar-KW"/>
        </w:rPr>
        <w:t xml:space="preserve">: </w:t>
      </w:r>
      <w:r w:rsidRPr="00AF7FB3">
        <w:rPr>
          <w:rFonts w:ascii="Arial" w:eastAsia="等线" w:hAnsi="Arial"/>
          <w:sz w:val="28"/>
          <w:lang w:eastAsia="zh-CN" w:bidi="ar-KW"/>
        </w:rPr>
        <w:t>Management of collocated platforms for EES and MEC platform</w:t>
      </w:r>
    </w:p>
    <w:p w14:paraId="0934F73F" w14:textId="77777777" w:rsidR="00E7065E" w:rsidRPr="00E713CD" w:rsidRDefault="00E7065E" w:rsidP="00E7065E">
      <w:pPr>
        <w:rPr>
          <w:rFonts w:eastAsia="等线"/>
          <w:lang w:eastAsia="zh-CN" w:bidi="ar-KW"/>
        </w:rPr>
      </w:pPr>
      <w:r w:rsidRPr="00E713CD">
        <w:rPr>
          <w:rFonts w:eastAsia="等线"/>
          <w:lang w:eastAsia="zh-CN" w:bidi="ar-KW"/>
        </w:rPr>
        <w:t xml:space="preserve">It is recommended </w:t>
      </w:r>
      <w:r>
        <w:rPr>
          <w:rFonts w:eastAsia="等线"/>
          <w:lang w:eastAsia="zh-CN" w:bidi="ar-KW"/>
        </w:rPr>
        <w:t xml:space="preserve">ECSP management system could use the </w:t>
      </w:r>
      <w:proofErr w:type="spellStart"/>
      <w:r w:rsidRPr="007A33E1">
        <w:rPr>
          <w:lang w:eastAsia="zh-CN"/>
        </w:rPr>
        <w:t>affinityOrAntiAffinity</w:t>
      </w:r>
      <w:proofErr w:type="spellEnd"/>
      <w:r>
        <w:rPr>
          <w:lang w:eastAsia="zh-CN"/>
        </w:rPr>
        <w:t xml:space="preserve"> policy defined in ETSI NFV MANO when collocated platform for EES and MEC platform is required.</w:t>
      </w:r>
    </w:p>
    <w:p w14:paraId="4FFDF398" w14:textId="77777777" w:rsidR="00E7065E" w:rsidRDefault="00E7065E" w:rsidP="00E7065E">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5.1</w:t>
      </w:r>
      <w:r w:rsidRPr="00E713CD">
        <w:rPr>
          <w:rFonts w:eastAsia="等线"/>
          <w:lang w:eastAsia="zh-CN" w:bidi="ar-KW"/>
        </w:rPr>
        <w:t>.2</w:t>
      </w:r>
      <w:r>
        <w:rPr>
          <w:rFonts w:eastAsia="等线"/>
          <w:lang w:eastAsia="zh-CN" w:bidi="ar-KW"/>
        </w:rPr>
        <w:t>.1.</w:t>
      </w:r>
    </w:p>
    <w:p w14:paraId="5C76E18A" w14:textId="77777777" w:rsidR="00E7065E" w:rsidRDefault="00E7065E" w:rsidP="00E7065E"/>
    <w:p w14:paraId="57B7445F" w14:textId="77777777" w:rsidR="00E7065E" w:rsidRDefault="00E7065E" w:rsidP="00E7065E">
      <w:pPr>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ab/>
        <w:t>Issue#</w:t>
      </w:r>
      <w:r>
        <w:rPr>
          <w:rFonts w:ascii="Arial" w:eastAsia="等线" w:hAnsi="Arial"/>
          <w:sz w:val="28"/>
          <w:lang w:eastAsia="zh-CN" w:bidi="ar-KW"/>
        </w:rPr>
        <w:t>2</w:t>
      </w:r>
      <w:r w:rsidRPr="00E713CD">
        <w:rPr>
          <w:rFonts w:ascii="Arial" w:eastAsia="等线" w:hAnsi="Arial"/>
          <w:sz w:val="28"/>
          <w:lang w:eastAsia="zh-CN" w:bidi="ar-KW"/>
        </w:rPr>
        <w:t xml:space="preserve">: </w:t>
      </w:r>
      <w:r w:rsidRPr="00AF7FB3">
        <w:rPr>
          <w:rFonts w:ascii="Arial" w:eastAsia="等线" w:hAnsi="Arial"/>
          <w:sz w:val="28"/>
          <w:lang w:eastAsia="zh-CN" w:bidi="ar-KW"/>
        </w:rPr>
        <w:t>Application lifecycle management</w:t>
      </w:r>
    </w:p>
    <w:p w14:paraId="63393A40" w14:textId="77777777" w:rsidR="00E7065E" w:rsidRDefault="00E7065E" w:rsidP="00E7065E">
      <w:pPr>
        <w:rPr>
          <w:lang w:eastAsia="zh-CN"/>
        </w:rPr>
      </w:pPr>
      <w:r w:rsidRPr="00E713CD">
        <w:rPr>
          <w:rFonts w:eastAsia="等线"/>
          <w:lang w:eastAsia="zh-CN" w:bidi="ar-KW"/>
        </w:rPr>
        <w:t xml:space="preserve">It is recommended </w:t>
      </w:r>
      <w:r>
        <w:rPr>
          <w:rFonts w:eastAsia="等线"/>
          <w:lang w:eastAsia="zh-CN" w:bidi="ar-KW"/>
        </w:rPr>
        <w:t xml:space="preserve">ECSP management system could </w:t>
      </w:r>
      <w:r>
        <w:rPr>
          <w:rFonts w:eastAsia="Times New Roman"/>
        </w:rPr>
        <w:t xml:space="preserve">acts as the consumer of </w:t>
      </w:r>
      <w:r>
        <w:rPr>
          <w:lang w:eastAsia="zh-CN"/>
        </w:rPr>
        <w:t xml:space="preserve">application lifecycle management operation </w:t>
      </w:r>
      <w:r>
        <w:t xml:space="preserve">produced by </w:t>
      </w:r>
      <w:r>
        <w:rPr>
          <w:lang w:eastAsia="zh-CN"/>
        </w:rPr>
        <w:t>MEO/MEAO for EAS lifecycle management.</w:t>
      </w:r>
    </w:p>
    <w:p w14:paraId="1DF66564" w14:textId="257C9AD8" w:rsidR="00E7065E" w:rsidRDefault="00E7065E" w:rsidP="00E7065E">
      <w:pPr>
        <w:rPr>
          <w:lang w:eastAsia="zh-CN" w:bidi="ar-KW"/>
        </w:rPr>
      </w:pPr>
      <w:r w:rsidRPr="00E7065E">
        <w:rPr>
          <w:lang w:eastAsia="zh-CN" w:bidi="ar-KW"/>
        </w:rPr>
        <w:t>The detailed solution see clause 5.2.2.2.</w:t>
      </w:r>
    </w:p>
    <w:p w14:paraId="5BD176D1" w14:textId="77777777" w:rsidR="000D09DB" w:rsidRDefault="000D09DB" w:rsidP="00E7065E">
      <w:pPr>
        <w:rPr>
          <w:lang w:eastAsia="zh-CN" w:bidi="ar-KW"/>
        </w:rPr>
      </w:pPr>
    </w:p>
    <w:p w14:paraId="19951110" w14:textId="1F444586" w:rsidR="00E7065E" w:rsidRDefault="00E7065E" w:rsidP="00E7065E">
      <w:pPr>
        <w:pStyle w:val="2"/>
        <w:rPr>
          <w:rFonts w:eastAsia="等线"/>
          <w:lang w:eastAsia="zh-CN" w:bidi="ar-KW"/>
        </w:rPr>
      </w:pPr>
      <w:bookmarkStart w:id="89" w:name="_Toc133399398"/>
      <w:r w:rsidRPr="00E713CD">
        <w:rPr>
          <w:rFonts w:eastAsia="等线" w:hint="eastAsia"/>
          <w:lang w:eastAsia="zh-CN" w:bidi="ar-KW"/>
        </w:rPr>
        <w:t>7</w:t>
      </w:r>
      <w:r>
        <w:rPr>
          <w:rFonts w:eastAsia="等线"/>
          <w:lang w:eastAsia="zh-CN" w:bidi="ar-KW"/>
        </w:rPr>
        <w:t>.2</w:t>
      </w:r>
      <w:r w:rsidRPr="00E713CD">
        <w:rPr>
          <w:rFonts w:eastAsia="等线"/>
          <w:lang w:eastAsia="zh-CN" w:bidi="ar-KW"/>
        </w:rPr>
        <w:tab/>
        <w:t xml:space="preserve">Conclusion and recommendation for </w:t>
      </w:r>
      <w:bookmarkEnd w:id="77"/>
      <w:bookmarkEnd w:id="78"/>
      <w:bookmarkEnd w:id="79"/>
      <w:bookmarkEnd w:id="80"/>
      <w:bookmarkEnd w:id="81"/>
      <w:bookmarkEnd w:id="82"/>
      <w:bookmarkEnd w:id="83"/>
      <w:bookmarkEnd w:id="84"/>
      <w:bookmarkEnd w:id="85"/>
      <w:bookmarkEnd w:id="86"/>
      <w:bookmarkEnd w:id="87"/>
      <w:proofErr w:type="spellStart"/>
      <w:r>
        <w:rPr>
          <w:rFonts w:eastAsia="等线"/>
          <w:lang w:eastAsia="zh-CN" w:bidi="ar-KW"/>
        </w:rPr>
        <w:t>alignement</w:t>
      </w:r>
      <w:proofErr w:type="spellEnd"/>
      <w:r>
        <w:rPr>
          <w:rFonts w:eastAsia="等线"/>
          <w:lang w:eastAsia="zh-CN" w:bidi="ar-KW"/>
        </w:rPr>
        <w:t xml:space="preserve"> with GSMA OPG</w:t>
      </w:r>
      <w:bookmarkEnd w:id="89"/>
    </w:p>
    <w:p w14:paraId="078AE7AB" w14:textId="1D9D032C" w:rsidR="00E7065E" w:rsidRPr="00E713CD" w:rsidRDefault="00E7065E" w:rsidP="00E7065E">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ab/>
        <w:t>Issue#</w:t>
      </w:r>
      <w:r>
        <w:rPr>
          <w:rFonts w:ascii="Arial" w:eastAsia="等线" w:hAnsi="Arial"/>
          <w:sz w:val="28"/>
          <w:lang w:eastAsia="zh-CN" w:bidi="ar-KW"/>
        </w:rPr>
        <w:t>1</w:t>
      </w:r>
      <w:r w:rsidRPr="00E713CD">
        <w:rPr>
          <w:rFonts w:ascii="Arial" w:eastAsia="等线" w:hAnsi="Arial"/>
          <w:sz w:val="28"/>
          <w:lang w:eastAsia="zh-CN" w:bidi="ar-KW"/>
        </w:rPr>
        <w:t xml:space="preserve">: </w:t>
      </w:r>
      <w:r w:rsidRPr="005A4B68">
        <w:rPr>
          <w:rFonts w:ascii="Arial" w:eastAsia="等线" w:hAnsi="Arial"/>
          <w:sz w:val="28"/>
          <w:lang w:eastAsia="zh-CN" w:bidi="ar-KW"/>
        </w:rPr>
        <w:t>Issue for resource reservation</w:t>
      </w:r>
    </w:p>
    <w:p w14:paraId="76E63F7E" w14:textId="77777777" w:rsidR="00E7065E" w:rsidRPr="00E713CD" w:rsidRDefault="00E7065E" w:rsidP="00E7065E">
      <w:pPr>
        <w:rPr>
          <w:rFonts w:eastAsia="等线"/>
          <w:lang w:eastAsia="zh-CN" w:bidi="ar-KW"/>
        </w:rPr>
      </w:pPr>
      <w:r w:rsidRPr="00E713CD">
        <w:rPr>
          <w:rFonts w:eastAsia="等线"/>
          <w:lang w:eastAsia="zh-CN" w:bidi="ar-KW"/>
        </w:rPr>
        <w:t xml:space="preserve">It is recommended to introduce </w:t>
      </w:r>
      <w:r>
        <w:rPr>
          <w:rFonts w:eastAsia="等线"/>
          <w:lang w:eastAsia="zh-CN" w:bidi="ar-KW"/>
        </w:rPr>
        <w:t xml:space="preserve">a new </w:t>
      </w:r>
      <w:proofErr w:type="spellStart"/>
      <w:r w:rsidRPr="005A4B68">
        <w:t>ResourceReservationJob</w:t>
      </w:r>
      <w:proofErr w:type="spellEnd"/>
      <w:r w:rsidRPr="005A4B68">
        <w:t xml:space="preserve"> IOC</w:t>
      </w:r>
      <w:r>
        <w:t xml:space="preserve"> for resource reservation. </w:t>
      </w:r>
      <w:r w:rsidRPr="005A4B68">
        <w:rPr>
          <w:lang w:eastAsia="zh-CN"/>
        </w:rPr>
        <w:t xml:space="preserve">The information includes in </w:t>
      </w:r>
      <w:proofErr w:type="spellStart"/>
      <w:r w:rsidRPr="005A4B68">
        <w:t>ResourceReservationJob</w:t>
      </w:r>
      <w:proofErr w:type="spellEnd"/>
      <w:r w:rsidRPr="005A4B68">
        <w:t xml:space="preserve"> IOC could be location information, expiration time, reservation statues and virtualized resource information required</w:t>
      </w:r>
    </w:p>
    <w:p w14:paraId="7A509CAC" w14:textId="7A1EC3B3" w:rsidR="00E7065E" w:rsidRDefault="00E7065E" w:rsidP="00E7065E">
      <w:r w:rsidRPr="00E713CD">
        <w:rPr>
          <w:rFonts w:eastAsia="等线"/>
          <w:lang w:eastAsia="zh-CN" w:bidi="ar-KW"/>
        </w:rPr>
        <w:t xml:space="preserve">The detailed solution see clause </w:t>
      </w:r>
      <w:r>
        <w:rPr>
          <w:rFonts w:eastAsia="等线"/>
          <w:lang w:eastAsia="zh-CN" w:bidi="ar-KW"/>
        </w:rPr>
        <w:t>6.1</w:t>
      </w:r>
      <w:r w:rsidRPr="00E713CD">
        <w:rPr>
          <w:rFonts w:eastAsia="等线"/>
          <w:lang w:eastAsia="zh-CN" w:bidi="ar-KW"/>
        </w:rPr>
        <w:t>.2</w:t>
      </w:r>
      <w:r>
        <w:rPr>
          <w:rFonts w:eastAsia="等线"/>
          <w:lang w:eastAsia="zh-CN" w:bidi="ar-KW"/>
        </w:rPr>
        <w:t>.</w:t>
      </w:r>
    </w:p>
    <w:p w14:paraId="29D29ECA" w14:textId="7EFFD8C5" w:rsidR="00E7065E" w:rsidRPr="00E713CD" w:rsidRDefault="00E7065E" w:rsidP="00E7065E">
      <w:pPr>
        <w:keepNext/>
        <w:keepLines/>
        <w:spacing w:before="120"/>
        <w:ind w:left="1134" w:hanging="1134"/>
        <w:outlineLvl w:val="2"/>
        <w:rPr>
          <w:rFonts w:ascii="Arial" w:eastAsia="等线" w:hAnsi="Arial"/>
          <w:sz w:val="28"/>
          <w:lang w:eastAsia="zh-CN" w:bidi="ar-KW"/>
        </w:rPr>
      </w:pPr>
      <w:bookmarkStart w:id="90" w:name="_Toc112273181"/>
      <w:bookmarkStart w:id="91" w:name="_Toc112273953"/>
      <w:bookmarkStart w:id="92" w:name="_Toc112279029"/>
      <w:bookmarkStart w:id="93" w:name="_Toc120009342"/>
      <w:bookmarkStart w:id="94" w:name="_Toc120009705"/>
      <w:bookmarkStart w:id="95" w:name="_Toc128941068"/>
      <w:bookmarkStart w:id="96" w:name="_Toc128942006"/>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6</w:t>
      </w:r>
      <w:r w:rsidRPr="00E713CD">
        <w:rPr>
          <w:rFonts w:ascii="Arial" w:eastAsia="等线" w:hAnsi="Arial"/>
          <w:sz w:val="28"/>
          <w:lang w:eastAsia="zh-CN" w:bidi="ar-KW"/>
        </w:rPr>
        <w:tab/>
        <w:t>Issue#</w:t>
      </w:r>
      <w:r w:rsidRPr="005747EA">
        <w:rPr>
          <w:rFonts w:ascii="Arial" w:eastAsia="等线" w:hAnsi="Arial"/>
          <w:sz w:val="28"/>
          <w:lang w:eastAsia="zh-CN" w:bidi="ar-KW"/>
        </w:rPr>
        <w:t>6: Virtual Infrastructure Resource Requirements</w:t>
      </w:r>
      <w:bookmarkEnd w:id="90"/>
      <w:bookmarkEnd w:id="91"/>
      <w:bookmarkEnd w:id="92"/>
      <w:bookmarkEnd w:id="93"/>
      <w:bookmarkEnd w:id="94"/>
      <w:bookmarkEnd w:id="95"/>
      <w:bookmarkEnd w:id="96"/>
    </w:p>
    <w:p w14:paraId="10227B8F" w14:textId="77777777" w:rsidR="00E7065E" w:rsidRPr="00E713CD" w:rsidRDefault="00E7065E" w:rsidP="00E7065E">
      <w:pPr>
        <w:rPr>
          <w:rFonts w:eastAsia="等线"/>
          <w:lang w:eastAsia="zh-CN" w:bidi="ar-KW"/>
        </w:rPr>
      </w:pPr>
      <w:r w:rsidRPr="00E713CD">
        <w:rPr>
          <w:rFonts w:eastAsia="等线"/>
          <w:lang w:eastAsia="zh-CN" w:bidi="ar-KW"/>
        </w:rPr>
        <w:t>It is recommended to introduce the</w:t>
      </w:r>
      <w:r w:rsidRPr="00E713CD" w:rsidDel="002333C6">
        <w:rPr>
          <w:rFonts w:eastAsia="等线"/>
          <w:lang w:eastAsia="zh-CN" w:bidi="ar-KW"/>
        </w:rPr>
        <w:t xml:space="preserve"> </w:t>
      </w:r>
      <w:r>
        <w:t xml:space="preserve">VNFD information in </w:t>
      </w:r>
      <w:proofErr w:type="spellStart"/>
      <w:r>
        <w:t>EASRequirements</w:t>
      </w:r>
      <w:proofErr w:type="spellEnd"/>
      <w:r>
        <w:t xml:space="preserve"> IOC</w:t>
      </w:r>
      <w:r>
        <w:rPr>
          <w:rFonts w:eastAsia="等线"/>
          <w:lang w:eastAsia="zh-CN" w:bidi="ar-KW"/>
        </w:rPr>
        <w:t xml:space="preserve"> for supporting </w:t>
      </w:r>
      <w:r w:rsidRPr="005747EA">
        <w:rPr>
          <w:rFonts w:eastAsia="等线"/>
          <w:lang w:eastAsia="zh-CN" w:bidi="ar-KW"/>
        </w:rPr>
        <w:t>Virtual Infrastructure Resource Requirements</w:t>
      </w:r>
      <w:r>
        <w:rPr>
          <w:rFonts w:eastAsia="等线"/>
          <w:lang w:eastAsia="zh-CN" w:bidi="ar-KW"/>
        </w:rPr>
        <w:t xml:space="preserve"> when deploying a EAS</w:t>
      </w:r>
      <w:r w:rsidRPr="00E713CD">
        <w:rPr>
          <w:rFonts w:eastAsia="等线"/>
          <w:lang w:eastAsia="zh-CN" w:bidi="ar-KW"/>
        </w:rPr>
        <w:t xml:space="preserve">. </w:t>
      </w:r>
    </w:p>
    <w:p w14:paraId="019770E4" w14:textId="15EAE991" w:rsidR="00E7065E" w:rsidRDefault="00E7065E" w:rsidP="00E7065E">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6.6</w:t>
      </w:r>
      <w:r w:rsidRPr="00E713CD">
        <w:rPr>
          <w:rFonts w:eastAsia="等线"/>
          <w:lang w:eastAsia="zh-CN" w:bidi="ar-KW"/>
        </w:rPr>
        <w:t>.2</w:t>
      </w:r>
      <w:r>
        <w:rPr>
          <w:rFonts w:eastAsia="等线"/>
          <w:lang w:eastAsia="zh-CN" w:bidi="ar-KW"/>
        </w:rPr>
        <w:t>.</w:t>
      </w:r>
    </w:p>
    <w:p w14:paraId="2898D008" w14:textId="686A2FA5" w:rsidR="00E7065E" w:rsidRPr="00E713CD" w:rsidRDefault="00E7065E" w:rsidP="00E7065E">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8</w:t>
      </w:r>
      <w:r w:rsidRPr="00E713CD">
        <w:rPr>
          <w:rFonts w:ascii="Arial" w:eastAsia="等线" w:hAnsi="Arial"/>
          <w:sz w:val="28"/>
          <w:lang w:eastAsia="zh-CN" w:bidi="ar-KW"/>
        </w:rPr>
        <w:tab/>
        <w:t>Issue#</w:t>
      </w:r>
      <w:r>
        <w:rPr>
          <w:rFonts w:ascii="Arial" w:eastAsia="等线" w:hAnsi="Arial"/>
          <w:sz w:val="28"/>
          <w:lang w:eastAsia="zh-CN" w:bidi="ar-KW"/>
        </w:rPr>
        <w:t>8</w:t>
      </w:r>
      <w:r w:rsidRPr="00E713CD">
        <w:rPr>
          <w:rFonts w:ascii="Arial" w:eastAsia="等线" w:hAnsi="Arial"/>
          <w:sz w:val="28"/>
          <w:lang w:eastAsia="zh-CN" w:bidi="ar-KW"/>
        </w:rPr>
        <w:t xml:space="preserve">: </w:t>
      </w:r>
      <w:r>
        <w:rPr>
          <w:rFonts w:ascii="Arial" w:eastAsia="等线" w:hAnsi="Arial"/>
          <w:sz w:val="28"/>
          <w:lang w:eastAsia="zh-CN" w:bidi="ar-KW"/>
        </w:rPr>
        <w:t>SLA Requirements key issue</w:t>
      </w:r>
    </w:p>
    <w:p w14:paraId="09719269" w14:textId="77777777" w:rsidR="00E7065E" w:rsidRPr="00E713CD" w:rsidRDefault="00E7065E" w:rsidP="00E7065E">
      <w:pPr>
        <w:rPr>
          <w:rFonts w:eastAsia="等线"/>
          <w:lang w:eastAsia="zh-CN" w:bidi="ar-KW"/>
        </w:rPr>
      </w:pPr>
      <w:r w:rsidRPr="00E713CD">
        <w:rPr>
          <w:rFonts w:eastAsia="等线"/>
          <w:lang w:eastAsia="zh-CN" w:bidi="ar-KW"/>
        </w:rPr>
        <w:t>It is recommended to introduce the</w:t>
      </w:r>
      <w:r w:rsidRPr="00E713CD" w:rsidDel="002333C6">
        <w:rPr>
          <w:rFonts w:eastAsia="等线"/>
          <w:lang w:eastAsia="zh-CN" w:bidi="ar-KW"/>
        </w:rPr>
        <w:t xml:space="preserve"> </w:t>
      </w:r>
      <w:r>
        <w:rPr>
          <w:rFonts w:eastAsia="等线"/>
          <w:lang w:eastAsia="zh-CN" w:bidi="ar-KW"/>
        </w:rPr>
        <w:t xml:space="preserve">Bandwidth and Latency in the </w:t>
      </w:r>
      <w:proofErr w:type="spellStart"/>
      <w:r>
        <w:rPr>
          <w:rFonts w:eastAsia="等线"/>
          <w:lang w:eastAsia="zh-CN" w:bidi="ar-KW"/>
        </w:rPr>
        <w:t>EASRequirements</w:t>
      </w:r>
      <w:proofErr w:type="spellEnd"/>
      <w:r>
        <w:rPr>
          <w:rFonts w:eastAsia="等线"/>
          <w:lang w:eastAsia="zh-CN" w:bidi="ar-KW"/>
        </w:rPr>
        <w:t xml:space="preserve"> IOC for supporting SLA requirements when deploying a EAS</w:t>
      </w:r>
      <w:r w:rsidRPr="00E713CD">
        <w:rPr>
          <w:rFonts w:eastAsia="等线"/>
          <w:lang w:eastAsia="zh-CN" w:bidi="ar-KW"/>
        </w:rPr>
        <w:t xml:space="preserve">. </w:t>
      </w:r>
      <w:r>
        <w:t xml:space="preserve">New performance measurements and KPIs related to </w:t>
      </w:r>
      <w:r>
        <w:rPr>
          <w:rFonts w:eastAsia="等线"/>
          <w:lang w:eastAsia="zh-CN" w:bidi="ar-KW"/>
        </w:rPr>
        <w:t xml:space="preserve">Bandwidth and Latency </w:t>
      </w:r>
      <w:r w:rsidRPr="00E713CD">
        <w:t>between UE and EAS</w:t>
      </w:r>
      <w:r>
        <w:t xml:space="preserve"> may need to be added.</w:t>
      </w:r>
    </w:p>
    <w:p w14:paraId="12CB9ED3" w14:textId="650A6EE7" w:rsidR="00E7065E" w:rsidRDefault="00E7065E" w:rsidP="00E7065E">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6.8</w:t>
      </w:r>
      <w:r w:rsidRPr="00E713CD">
        <w:rPr>
          <w:rFonts w:eastAsia="等线"/>
          <w:lang w:eastAsia="zh-CN" w:bidi="ar-KW"/>
        </w:rPr>
        <w:t>.2</w:t>
      </w:r>
      <w:r>
        <w:rPr>
          <w:rFonts w:eastAsia="等线"/>
          <w:lang w:eastAsia="zh-CN" w:bidi="ar-KW"/>
        </w:rPr>
        <w:t>.</w:t>
      </w:r>
    </w:p>
    <w:p w14:paraId="40318F44" w14:textId="47F86F3C" w:rsidR="008F1494" w:rsidRPr="00E713CD" w:rsidRDefault="008F1494" w:rsidP="008F1494">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10</w:t>
      </w:r>
      <w:r w:rsidRPr="00E713CD">
        <w:rPr>
          <w:rFonts w:ascii="Arial" w:eastAsia="等线" w:hAnsi="Arial"/>
          <w:sz w:val="28"/>
          <w:lang w:eastAsia="zh-CN" w:bidi="ar-KW"/>
        </w:rPr>
        <w:tab/>
        <w:t>Issue#</w:t>
      </w:r>
      <w:r>
        <w:rPr>
          <w:rFonts w:ascii="Arial" w:eastAsia="等线" w:hAnsi="Arial"/>
          <w:sz w:val="28"/>
          <w:lang w:eastAsia="zh-CN" w:bidi="ar-KW"/>
        </w:rPr>
        <w:t>10</w:t>
      </w:r>
      <w:r w:rsidRPr="00E713CD">
        <w:rPr>
          <w:rFonts w:ascii="Arial" w:eastAsia="等线" w:hAnsi="Arial"/>
          <w:sz w:val="28"/>
          <w:lang w:eastAsia="zh-CN" w:bidi="ar-KW"/>
        </w:rPr>
        <w:t xml:space="preserve">: </w:t>
      </w:r>
      <w:r w:rsidRPr="00CB197D">
        <w:rPr>
          <w:rFonts w:ascii="Arial" w:eastAsia="等线" w:hAnsi="Arial"/>
          <w:sz w:val="28"/>
          <w:lang w:eastAsia="zh-CN" w:bidi="ar-KW"/>
        </w:rPr>
        <w:t>Application Resource Catalogue</w:t>
      </w:r>
    </w:p>
    <w:p w14:paraId="4851F7EC" w14:textId="77777777" w:rsidR="008F1494" w:rsidRPr="00E713CD" w:rsidRDefault="008F1494" w:rsidP="008F1494">
      <w:pPr>
        <w:rPr>
          <w:rFonts w:eastAsia="等线"/>
          <w:lang w:eastAsia="zh-CN" w:bidi="ar-KW"/>
        </w:rPr>
      </w:pPr>
      <w:r w:rsidRPr="00E713CD">
        <w:rPr>
          <w:rFonts w:eastAsia="等线"/>
          <w:lang w:eastAsia="zh-CN" w:bidi="ar-KW"/>
        </w:rPr>
        <w:t xml:space="preserve">It is recommended to </w:t>
      </w:r>
      <w:r>
        <w:rPr>
          <w:rFonts w:eastAsia="等线"/>
          <w:lang w:eastAsia="zh-CN" w:bidi="ar-KW"/>
        </w:rPr>
        <w:t xml:space="preserve">refer to </w:t>
      </w:r>
      <w:r>
        <w:t xml:space="preserve">VNF </w:t>
      </w:r>
      <w:proofErr w:type="spellStart"/>
      <w:r>
        <w:t>Onboarding</w:t>
      </w:r>
      <w:proofErr w:type="spellEnd"/>
      <w:r>
        <w:t xml:space="preserve"> mechanism defined by ETSI ISG NFV to support application resource catalogue management.</w:t>
      </w:r>
    </w:p>
    <w:p w14:paraId="341FBA0F" w14:textId="0BA0F8DF" w:rsidR="008F1494" w:rsidRPr="00E7065E" w:rsidRDefault="008F1494" w:rsidP="008F1494">
      <w:r w:rsidRPr="00E713CD">
        <w:rPr>
          <w:rFonts w:eastAsia="等线"/>
          <w:lang w:eastAsia="zh-CN" w:bidi="ar-KW"/>
        </w:rPr>
        <w:t xml:space="preserve">The detailed solution see clause </w:t>
      </w:r>
      <w:r>
        <w:rPr>
          <w:rFonts w:eastAsia="等线"/>
          <w:lang w:eastAsia="zh-CN" w:bidi="ar-KW"/>
        </w:rPr>
        <w:t>6.10</w:t>
      </w:r>
      <w:r w:rsidRPr="00E713CD">
        <w:rPr>
          <w:rFonts w:eastAsia="等线"/>
          <w:lang w:eastAsia="zh-CN" w:bidi="ar-KW"/>
        </w:rPr>
        <w:t>.2</w:t>
      </w:r>
      <w:r>
        <w:rPr>
          <w:rFonts w:eastAsia="等线"/>
          <w:lang w:eastAsia="zh-CN" w:bidi="ar-KW"/>
        </w:rPr>
        <w:t>.</w:t>
      </w:r>
    </w:p>
    <w:p w14:paraId="4EC74744" w14:textId="393D37C8" w:rsidR="00080512" w:rsidRPr="004D3578" w:rsidRDefault="00A24369" w:rsidP="008D2EBE">
      <w:pPr>
        <w:pStyle w:val="8"/>
      </w:pPr>
      <w:r>
        <w:br w:type="page"/>
      </w:r>
      <w:bookmarkStart w:id="97" w:name="_Toc100752835"/>
      <w:bookmarkStart w:id="98" w:name="_Toc133399399"/>
      <w:r w:rsidR="00080512" w:rsidRPr="004D3578">
        <w:lastRenderedPageBreak/>
        <w:t xml:space="preserve">Annex </w:t>
      </w:r>
      <w:r w:rsidR="00CF45EB">
        <w:t>A</w:t>
      </w:r>
      <w:r w:rsidR="00080512" w:rsidRPr="004D3578">
        <w:t xml:space="preserve"> (informative):</w:t>
      </w:r>
      <w:r w:rsidR="00080512" w:rsidRPr="004D3578">
        <w:br/>
        <w:t>Change history</w:t>
      </w:r>
      <w:bookmarkEnd w:id="97"/>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9" w:name="historyclause"/>
            <w:bookmarkEnd w:id="9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r w:rsidRPr="007A33E1">
              <w:rPr>
                <w:sz w:val="16"/>
                <w:szCs w:val="16"/>
              </w:rPr>
              <w:t>update background information for GSMA OPG</w:t>
            </w:r>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r w:rsidR="005019EA" w:rsidRPr="006B0D02" w14:paraId="0F5DF177" w14:textId="77777777" w:rsidTr="00F00DC6">
        <w:tc>
          <w:tcPr>
            <w:tcW w:w="800" w:type="dxa"/>
            <w:shd w:val="solid" w:color="FFFFFF" w:fill="auto"/>
          </w:tcPr>
          <w:p w14:paraId="3CC9C88F" w14:textId="38F68AB4" w:rsidR="005019EA" w:rsidRDefault="005019EA" w:rsidP="005019EA">
            <w:pPr>
              <w:pStyle w:val="TAC"/>
              <w:rPr>
                <w:sz w:val="16"/>
                <w:szCs w:val="16"/>
                <w:lang w:eastAsia="zh-CN"/>
              </w:rPr>
            </w:pPr>
            <w:r>
              <w:rPr>
                <w:rFonts w:hint="eastAsia"/>
                <w:sz w:val="16"/>
                <w:szCs w:val="16"/>
                <w:lang w:eastAsia="zh-CN"/>
              </w:rPr>
              <w:t>2</w:t>
            </w:r>
            <w:r>
              <w:rPr>
                <w:sz w:val="16"/>
                <w:szCs w:val="16"/>
                <w:lang w:eastAsia="zh-CN"/>
              </w:rPr>
              <w:t>023.03</w:t>
            </w:r>
          </w:p>
        </w:tc>
        <w:tc>
          <w:tcPr>
            <w:tcW w:w="862" w:type="dxa"/>
            <w:shd w:val="solid" w:color="FFFFFF" w:fill="auto"/>
          </w:tcPr>
          <w:p w14:paraId="241FE6B9" w14:textId="124CABD5" w:rsidR="005019EA" w:rsidRDefault="005019EA" w:rsidP="005019EA">
            <w:pPr>
              <w:pStyle w:val="TAC"/>
              <w:rPr>
                <w:sz w:val="16"/>
                <w:szCs w:val="16"/>
              </w:rPr>
            </w:pPr>
            <w:r>
              <w:rPr>
                <w:sz w:val="16"/>
                <w:szCs w:val="16"/>
              </w:rPr>
              <w:t>SA5#147</w:t>
            </w:r>
          </w:p>
        </w:tc>
        <w:tc>
          <w:tcPr>
            <w:tcW w:w="1032" w:type="dxa"/>
            <w:shd w:val="solid" w:color="FFFFFF" w:fill="auto"/>
          </w:tcPr>
          <w:p w14:paraId="49327EE5" w14:textId="77777777" w:rsidR="005019EA" w:rsidRDefault="005019EA" w:rsidP="005019EA">
            <w:pPr>
              <w:pStyle w:val="TAC"/>
              <w:rPr>
                <w:sz w:val="16"/>
                <w:szCs w:val="16"/>
              </w:rPr>
            </w:pPr>
            <w:r w:rsidRPr="005019EA">
              <w:rPr>
                <w:sz w:val="16"/>
                <w:szCs w:val="16"/>
              </w:rPr>
              <w:t>S5-232860</w:t>
            </w:r>
          </w:p>
          <w:p w14:paraId="644616FC" w14:textId="77777777" w:rsidR="005019EA" w:rsidRDefault="00466D29" w:rsidP="005019EA">
            <w:pPr>
              <w:pStyle w:val="TAC"/>
              <w:rPr>
                <w:sz w:val="16"/>
                <w:szCs w:val="16"/>
              </w:rPr>
            </w:pPr>
            <w:r w:rsidRPr="00466D29">
              <w:rPr>
                <w:sz w:val="16"/>
                <w:szCs w:val="16"/>
              </w:rPr>
              <w:t>S5-232861</w:t>
            </w:r>
          </w:p>
          <w:p w14:paraId="37B5FDC8" w14:textId="77777777" w:rsidR="00FE4E96" w:rsidRDefault="00FE4E96" w:rsidP="005019EA">
            <w:pPr>
              <w:pStyle w:val="TAC"/>
              <w:rPr>
                <w:sz w:val="16"/>
                <w:szCs w:val="16"/>
              </w:rPr>
            </w:pPr>
            <w:r w:rsidRPr="00FE4E96">
              <w:rPr>
                <w:sz w:val="16"/>
                <w:szCs w:val="16"/>
              </w:rPr>
              <w:t>S5-232862</w:t>
            </w:r>
          </w:p>
          <w:p w14:paraId="5C500EA1" w14:textId="77777777" w:rsidR="00234F1D" w:rsidRDefault="00234F1D" w:rsidP="005019EA">
            <w:pPr>
              <w:pStyle w:val="TAC"/>
              <w:rPr>
                <w:sz w:val="16"/>
                <w:szCs w:val="16"/>
              </w:rPr>
            </w:pPr>
            <w:r w:rsidRPr="00234F1D">
              <w:rPr>
                <w:sz w:val="16"/>
                <w:szCs w:val="16"/>
              </w:rPr>
              <w:t>S5-232863</w:t>
            </w:r>
          </w:p>
          <w:p w14:paraId="53F850AD" w14:textId="77777777" w:rsidR="00225587" w:rsidRDefault="00225587" w:rsidP="005019EA">
            <w:pPr>
              <w:pStyle w:val="TAC"/>
              <w:rPr>
                <w:sz w:val="16"/>
                <w:szCs w:val="16"/>
              </w:rPr>
            </w:pPr>
            <w:r w:rsidRPr="00225587">
              <w:rPr>
                <w:sz w:val="16"/>
                <w:szCs w:val="16"/>
              </w:rPr>
              <w:t>S5-232864</w:t>
            </w:r>
          </w:p>
          <w:p w14:paraId="3AE8A7C8" w14:textId="77777777" w:rsidR="00225587" w:rsidRDefault="0082735F" w:rsidP="005019EA">
            <w:pPr>
              <w:pStyle w:val="TAC"/>
              <w:rPr>
                <w:sz w:val="16"/>
                <w:szCs w:val="16"/>
              </w:rPr>
            </w:pPr>
            <w:r w:rsidRPr="0082735F">
              <w:rPr>
                <w:sz w:val="16"/>
                <w:szCs w:val="16"/>
              </w:rPr>
              <w:t>S5-232865</w:t>
            </w:r>
          </w:p>
          <w:p w14:paraId="76E319B3" w14:textId="75162C45" w:rsidR="00CF45EB" w:rsidRPr="007A33E1" w:rsidRDefault="00CF45EB" w:rsidP="005019EA">
            <w:pPr>
              <w:pStyle w:val="TAC"/>
              <w:rPr>
                <w:sz w:val="16"/>
                <w:szCs w:val="16"/>
              </w:rPr>
            </w:pPr>
            <w:r w:rsidRPr="00CF45EB">
              <w:rPr>
                <w:sz w:val="16"/>
                <w:szCs w:val="16"/>
              </w:rPr>
              <w:t>S5-233046</w:t>
            </w:r>
          </w:p>
        </w:tc>
        <w:tc>
          <w:tcPr>
            <w:tcW w:w="425" w:type="dxa"/>
            <w:shd w:val="solid" w:color="FFFFFF" w:fill="auto"/>
          </w:tcPr>
          <w:p w14:paraId="015DE7B6" w14:textId="77777777" w:rsidR="005019EA" w:rsidRPr="00DE54AA" w:rsidRDefault="005019EA" w:rsidP="005019EA">
            <w:pPr>
              <w:pStyle w:val="TAL"/>
              <w:rPr>
                <w:sz w:val="16"/>
                <w:szCs w:val="16"/>
              </w:rPr>
            </w:pPr>
          </w:p>
        </w:tc>
        <w:tc>
          <w:tcPr>
            <w:tcW w:w="425" w:type="dxa"/>
            <w:shd w:val="solid" w:color="FFFFFF" w:fill="auto"/>
          </w:tcPr>
          <w:p w14:paraId="0A8ED204" w14:textId="77777777" w:rsidR="005019EA" w:rsidRPr="00DE54AA" w:rsidRDefault="005019EA" w:rsidP="005019EA">
            <w:pPr>
              <w:pStyle w:val="TAR"/>
              <w:rPr>
                <w:sz w:val="16"/>
                <w:szCs w:val="16"/>
              </w:rPr>
            </w:pPr>
          </w:p>
        </w:tc>
        <w:tc>
          <w:tcPr>
            <w:tcW w:w="425" w:type="dxa"/>
            <w:shd w:val="solid" w:color="FFFFFF" w:fill="auto"/>
          </w:tcPr>
          <w:p w14:paraId="241B8CF7" w14:textId="77777777" w:rsidR="005019EA" w:rsidRPr="00DE54AA" w:rsidRDefault="005019EA" w:rsidP="005019EA">
            <w:pPr>
              <w:pStyle w:val="TAC"/>
              <w:rPr>
                <w:sz w:val="16"/>
                <w:szCs w:val="16"/>
              </w:rPr>
            </w:pPr>
          </w:p>
        </w:tc>
        <w:tc>
          <w:tcPr>
            <w:tcW w:w="4962" w:type="dxa"/>
            <w:shd w:val="solid" w:color="FFFFFF" w:fill="auto"/>
          </w:tcPr>
          <w:p w14:paraId="4F0CA5B3" w14:textId="77777777" w:rsidR="005019EA" w:rsidRDefault="005019EA" w:rsidP="005019EA">
            <w:pPr>
              <w:pStyle w:val="TAL"/>
              <w:rPr>
                <w:sz w:val="16"/>
                <w:szCs w:val="16"/>
              </w:rPr>
            </w:pPr>
            <w:r w:rsidRPr="005019EA">
              <w:rPr>
                <w:sz w:val="16"/>
                <w:szCs w:val="16"/>
              </w:rPr>
              <w:t>E/WBI related Key Issues</w:t>
            </w:r>
          </w:p>
          <w:p w14:paraId="30BD561B" w14:textId="77777777" w:rsidR="00B72C4D" w:rsidRDefault="00B72C4D" w:rsidP="005019EA">
            <w:pPr>
              <w:pStyle w:val="TAL"/>
              <w:rPr>
                <w:sz w:val="16"/>
                <w:szCs w:val="16"/>
              </w:rPr>
            </w:pPr>
            <w:r w:rsidRPr="00B72C4D">
              <w:rPr>
                <w:sz w:val="16"/>
                <w:szCs w:val="16"/>
              </w:rPr>
              <w:t>Add KI for Federation Management</w:t>
            </w:r>
          </w:p>
          <w:p w14:paraId="6E598C15" w14:textId="77777777" w:rsidR="00B72C4D" w:rsidRDefault="00B72C4D" w:rsidP="005019EA">
            <w:pPr>
              <w:pStyle w:val="TAL"/>
              <w:rPr>
                <w:sz w:val="16"/>
                <w:szCs w:val="16"/>
              </w:rPr>
            </w:pPr>
            <w:r w:rsidRPr="00B72C4D">
              <w:rPr>
                <w:sz w:val="16"/>
                <w:szCs w:val="16"/>
              </w:rPr>
              <w:t>NBI Related Key Issues</w:t>
            </w:r>
          </w:p>
          <w:p w14:paraId="0ADFFDC0" w14:textId="77777777" w:rsidR="00B72C4D" w:rsidRDefault="00B72C4D" w:rsidP="005019EA">
            <w:pPr>
              <w:pStyle w:val="TAL"/>
              <w:rPr>
                <w:sz w:val="16"/>
                <w:szCs w:val="16"/>
              </w:rPr>
            </w:pPr>
            <w:r w:rsidRPr="00B72C4D">
              <w:rPr>
                <w:sz w:val="16"/>
                <w:szCs w:val="16"/>
              </w:rPr>
              <w:t>NBI Related Solutions</w:t>
            </w:r>
          </w:p>
          <w:p w14:paraId="08E1D758" w14:textId="77777777" w:rsidR="00B72C4D" w:rsidRDefault="00B72C4D" w:rsidP="005019EA">
            <w:pPr>
              <w:pStyle w:val="TAL"/>
              <w:rPr>
                <w:sz w:val="16"/>
                <w:szCs w:val="16"/>
              </w:rPr>
            </w:pPr>
            <w:r w:rsidRPr="00B72C4D">
              <w:rPr>
                <w:sz w:val="16"/>
                <w:szCs w:val="16"/>
              </w:rPr>
              <w:t>add potential solution for resource reservation</w:t>
            </w:r>
          </w:p>
          <w:p w14:paraId="04FE37A8" w14:textId="77777777" w:rsidR="00B72C4D" w:rsidRDefault="00B72C4D" w:rsidP="005019EA">
            <w:pPr>
              <w:pStyle w:val="TAL"/>
              <w:rPr>
                <w:sz w:val="16"/>
                <w:szCs w:val="16"/>
              </w:rPr>
            </w:pPr>
            <w:r w:rsidRPr="00B72C4D">
              <w:rPr>
                <w:sz w:val="16"/>
                <w:szCs w:val="16"/>
              </w:rPr>
              <w:t>GSMA OP and ECM Concept Mapping</w:t>
            </w:r>
          </w:p>
          <w:p w14:paraId="4FFBB6D5" w14:textId="6C1B1F88" w:rsidR="00B72C4D" w:rsidRPr="007A33E1" w:rsidRDefault="00B72C4D" w:rsidP="005019EA">
            <w:pPr>
              <w:pStyle w:val="TAL"/>
              <w:rPr>
                <w:sz w:val="16"/>
                <w:szCs w:val="16"/>
              </w:rPr>
            </w:pPr>
            <w:r w:rsidRPr="00B72C4D">
              <w:rPr>
                <w:sz w:val="16"/>
                <w:szCs w:val="16"/>
              </w:rPr>
              <w:t>add potential solution for application LCM with MEC</w:t>
            </w:r>
          </w:p>
        </w:tc>
        <w:tc>
          <w:tcPr>
            <w:tcW w:w="708" w:type="dxa"/>
            <w:shd w:val="solid" w:color="FFFFFF" w:fill="auto"/>
          </w:tcPr>
          <w:p w14:paraId="06A1FC6F" w14:textId="78DEE6FC" w:rsidR="005019EA" w:rsidRDefault="005019EA" w:rsidP="005019EA">
            <w:pPr>
              <w:pStyle w:val="TAC"/>
              <w:rPr>
                <w:sz w:val="16"/>
                <w:szCs w:val="16"/>
                <w:lang w:eastAsia="zh-CN"/>
              </w:rPr>
            </w:pPr>
            <w:r>
              <w:rPr>
                <w:rFonts w:hint="eastAsia"/>
                <w:sz w:val="16"/>
                <w:szCs w:val="16"/>
                <w:lang w:eastAsia="zh-CN"/>
              </w:rPr>
              <w:t>0</w:t>
            </w:r>
            <w:r>
              <w:rPr>
                <w:sz w:val="16"/>
                <w:szCs w:val="16"/>
                <w:lang w:eastAsia="zh-CN"/>
              </w:rPr>
              <w:t>.5.0</w:t>
            </w:r>
          </w:p>
        </w:tc>
      </w:tr>
      <w:tr w:rsidR="000D09DB" w:rsidRPr="006B0D02" w14:paraId="33193DF6" w14:textId="77777777" w:rsidTr="00F00DC6">
        <w:tc>
          <w:tcPr>
            <w:tcW w:w="800" w:type="dxa"/>
            <w:shd w:val="solid" w:color="FFFFFF" w:fill="auto"/>
          </w:tcPr>
          <w:p w14:paraId="79ACE2DE" w14:textId="0466B1B3" w:rsidR="000D09DB" w:rsidRDefault="000D09DB" w:rsidP="000D09DB">
            <w:pPr>
              <w:pStyle w:val="TAC"/>
              <w:rPr>
                <w:rFonts w:hint="eastAsia"/>
                <w:sz w:val="16"/>
                <w:szCs w:val="16"/>
                <w:lang w:eastAsia="zh-CN"/>
              </w:rPr>
            </w:pPr>
            <w:r>
              <w:rPr>
                <w:rFonts w:hint="eastAsia"/>
                <w:sz w:val="16"/>
                <w:szCs w:val="16"/>
                <w:lang w:eastAsia="zh-CN"/>
              </w:rPr>
              <w:t>2</w:t>
            </w:r>
            <w:r>
              <w:rPr>
                <w:sz w:val="16"/>
                <w:szCs w:val="16"/>
                <w:lang w:eastAsia="zh-CN"/>
              </w:rPr>
              <w:t>023.0</w:t>
            </w:r>
            <w:r>
              <w:rPr>
                <w:sz w:val="16"/>
                <w:szCs w:val="16"/>
                <w:lang w:eastAsia="zh-CN"/>
              </w:rPr>
              <w:t>4</w:t>
            </w:r>
          </w:p>
        </w:tc>
        <w:tc>
          <w:tcPr>
            <w:tcW w:w="862" w:type="dxa"/>
            <w:shd w:val="solid" w:color="FFFFFF" w:fill="auto"/>
          </w:tcPr>
          <w:p w14:paraId="788852C9" w14:textId="040E01B3" w:rsidR="000D09DB" w:rsidRDefault="000D09DB" w:rsidP="000D09DB">
            <w:pPr>
              <w:pStyle w:val="TAC"/>
              <w:rPr>
                <w:sz w:val="16"/>
                <w:szCs w:val="16"/>
              </w:rPr>
            </w:pPr>
            <w:r>
              <w:rPr>
                <w:sz w:val="16"/>
                <w:szCs w:val="16"/>
              </w:rPr>
              <w:t>SA5#14</w:t>
            </w:r>
            <w:r>
              <w:rPr>
                <w:sz w:val="16"/>
                <w:szCs w:val="16"/>
              </w:rPr>
              <w:t>8e</w:t>
            </w:r>
          </w:p>
        </w:tc>
        <w:tc>
          <w:tcPr>
            <w:tcW w:w="1032" w:type="dxa"/>
            <w:shd w:val="solid" w:color="FFFFFF" w:fill="auto"/>
          </w:tcPr>
          <w:p w14:paraId="5272F43A" w14:textId="77777777" w:rsidR="000D09DB" w:rsidRPr="00536767" w:rsidRDefault="000D09DB" w:rsidP="000D09DB">
            <w:pPr>
              <w:pStyle w:val="TAC"/>
              <w:rPr>
                <w:sz w:val="16"/>
                <w:szCs w:val="16"/>
              </w:rPr>
            </w:pPr>
            <w:hyperlink r:id="rId20" w:history="1">
              <w:r w:rsidRPr="00536767">
                <w:rPr>
                  <w:sz w:val="16"/>
                  <w:szCs w:val="16"/>
                </w:rPr>
                <w:t>S5-233361</w:t>
              </w:r>
            </w:hyperlink>
          </w:p>
          <w:p w14:paraId="34C12E43" w14:textId="77777777" w:rsidR="000D09DB" w:rsidRDefault="000D09DB" w:rsidP="000D09DB">
            <w:pPr>
              <w:pStyle w:val="TAC"/>
              <w:rPr>
                <w:sz w:val="16"/>
                <w:szCs w:val="16"/>
              </w:rPr>
            </w:pPr>
            <w:r w:rsidRPr="000D09DB">
              <w:rPr>
                <w:sz w:val="16"/>
                <w:szCs w:val="16"/>
              </w:rPr>
              <w:t>S5-233631</w:t>
            </w:r>
          </w:p>
          <w:p w14:paraId="442D27CD" w14:textId="77777777" w:rsidR="000D09DB" w:rsidRDefault="000D09DB" w:rsidP="000D09DB">
            <w:pPr>
              <w:pStyle w:val="TAC"/>
              <w:rPr>
                <w:sz w:val="16"/>
                <w:szCs w:val="16"/>
              </w:rPr>
            </w:pPr>
            <w:r w:rsidRPr="000D09DB">
              <w:rPr>
                <w:sz w:val="16"/>
                <w:szCs w:val="16"/>
              </w:rPr>
              <w:t>S5-233632</w:t>
            </w:r>
          </w:p>
          <w:p w14:paraId="4208DD24" w14:textId="77777777" w:rsidR="000D09DB" w:rsidRDefault="000D09DB" w:rsidP="000D09DB">
            <w:pPr>
              <w:pStyle w:val="TAC"/>
              <w:rPr>
                <w:sz w:val="16"/>
                <w:szCs w:val="16"/>
              </w:rPr>
            </w:pPr>
            <w:r w:rsidRPr="000D09DB">
              <w:rPr>
                <w:sz w:val="16"/>
                <w:szCs w:val="16"/>
              </w:rPr>
              <w:t>S5-233359</w:t>
            </w:r>
          </w:p>
          <w:p w14:paraId="1819F27E" w14:textId="77777777" w:rsidR="000D09DB" w:rsidRDefault="000D09DB" w:rsidP="000D09DB">
            <w:pPr>
              <w:pStyle w:val="TAC"/>
              <w:rPr>
                <w:sz w:val="16"/>
                <w:szCs w:val="16"/>
              </w:rPr>
            </w:pPr>
            <w:r w:rsidRPr="000D09DB">
              <w:rPr>
                <w:sz w:val="16"/>
                <w:szCs w:val="16"/>
              </w:rPr>
              <w:t>S5-233360</w:t>
            </w:r>
          </w:p>
          <w:p w14:paraId="020B1B1C" w14:textId="77777777" w:rsidR="000D09DB" w:rsidRDefault="000D09DB" w:rsidP="000D09DB">
            <w:pPr>
              <w:pStyle w:val="TAC"/>
              <w:rPr>
                <w:sz w:val="16"/>
                <w:szCs w:val="16"/>
              </w:rPr>
            </w:pPr>
            <w:r w:rsidRPr="000D09DB">
              <w:rPr>
                <w:sz w:val="16"/>
                <w:szCs w:val="16"/>
              </w:rPr>
              <w:t>S5-233633</w:t>
            </w:r>
          </w:p>
          <w:p w14:paraId="2D18DE6E" w14:textId="77777777" w:rsidR="000D09DB" w:rsidRDefault="000D09DB" w:rsidP="000D09DB">
            <w:pPr>
              <w:pStyle w:val="TAC"/>
              <w:rPr>
                <w:sz w:val="16"/>
                <w:szCs w:val="16"/>
              </w:rPr>
            </w:pPr>
            <w:r w:rsidRPr="000D09DB">
              <w:rPr>
                <w:sz w:val="16"/>
                <w:szCs w:val="16"/>
              </w:rPr>
              <w:t>S5-233634</w:t>
            </w:r>
          </w:p>
          <w:p w14:paraId="20DCD7D7" w14:textId="66130D52" w:rsidR="000D09DB" w:rsidRPr="005019EA" w:rsidRDefault="000D09DB" w:rsidP="000D09DB">
            <w:pPr>
              <w:pStyle w:val="TAC"/>
              <w:rPr>
                <w:sz w:val="16"/>
                <w:szCs w:val="16"/>
              </w:rPr>
            </w:pPr>
            <w:r w:rsidRPr="000D09DB">
              <w:rPr>
                <w:sz w:val="16"/>
                <w:szCs w:val="16"/>
              </w:rPr>
              <w:t>S5-233635</w:t>
            </w:r>
          </w:p>
        </w:tc>
        <w:tc>
          <w:tcPr>
            <w:tcW w:w="425" w:type="dxa"/>
            <w:shd w:val="solid" w:color="FFFFFF" w:fill="auto"/>
          </w:tcPr>
          <w:p w14:paraId="53511F75" w14:textId="77777777" w:rsidR="000D09DB" w:rsidRPr="00DE54AA" w:rsidRDefault="000D09DB" w:rsidP="000D09DB">
            <w:pPr>
              <w:pStyle w:val="TAL"/>
              <w:rPr>
                <w:sz w:val="16"/>
                <w:szCs w:val="16"/>
              </w:rPr>
            </w:pPr>
          </w:p>
        </w:tc>
        <w:tc>
          <w:tcPr>
            <w:tcW w:w="425" w:type="dxa"/>
            <w:shd w:val="solid" w:color="FFFFFF" w:fill="auto"/>
          </w:tcPr>
          <w:p w14:paraId="6A30A8DD" w14:textId="77777777" w:rsidR="000D09DB" w:rsidRPr="00DE54AA" w:rsidRDefault="000D09DB" w:rsidP="000D09DB">
            <w:pPr>
              <w:pStyle w:val="TAR"/>
              <w:rPr>
                <w:sz w:val="16"/>
                <w:szCs w:val="16"/>
              </w:rPr>
            </w:pPr>
          </w:p>
        </w:tc>
        <w:tc>
          <w:tcPr>
            <w:tcW w:w="425" w:type="dxa"/>
            <w:shd w:val="solid" w:color="FFFFFF" w:fill="auto"/>
          </w:tcPr>
          <w:p w14:paraId="67CB0C8F" w14:textId="77777777" w:rsidR="000D09DB" w:rsidRPr="00DE54AA" w:rsidRDefault="000D09DB" w:rsidP="000D09DB">
            <w:pPr>
              <w:pStyle w:val="TAC"/>
              <w:rPr>
                <w:sz w:val="16"/>
                <w:szCs w:val="16"/>
              </w:rPr>
            </w:pPr>
          </w:p>
        </w:tc>
        <w:tc>
          <w:tcPr>
            <w:tcW w:w="4962" w:type="dxa"/>
            <w:shd w:val="solid" w:color="FFFFFF" w:fill="auto"/>
          </w:tcPr>
          <w:p w14:paraId="05645C45" w14:textId="77777777" w:rsidR="000D09DB" w:rsidRDefault="000D09DB" w:rsidP="000D09DB">
            <w:pPr>
              <w:pStyle w:val="TAL"/>
              <w:rPr>
                <w:sz w:val="16"/>
                <w:szCs w:val="16"/>
              </w:rPr>
            </w:pPr>
            <w:r w:rsidRPr="000D09DB">
              <w:rPr>
                <w:sz w:val="16"/>
                <w:szCs w:val="16"/>
              </w:rPr>
              <w:t>Add solution for virtual resource related issue</w:t>
            </w:r>
          </w:p>
          <w:p w14:paraId="63A7D6FC" w14:textId="77777777" w:rsidR="000D09DB" w:rsidRDefault="000D09DB" w:rsidP="000D09DB">
            <w:pPr>
              <w:pStyle w:val="TAL"/>
              <w:rPr>
                <w:sz w:val="16"/>
                <w:szCs w:val="16"/>
              </w:rPr>
            </w:pPr>
            <w:r w:rsidRPr="000D09DB">
              <w:rPr>
                <w:sz w:val="16"/>
                <w:szCs w:val="16"/>
              </w:rPr>
              <w:t>Add recommendation for resource reservation related issue</w:t>
            </w:r>
          </w:p>
          <w:p w14:paraId="4DCAEF4D" w14:textId="77777777" w:rsidR="000D09DB" w:rsidRDefault="000D09DB" w:rsidP="000D09DB">
            <w:pPr>
              <w:pStyle w:val="TAL"/>
              <w:rPr>
                <w:sz w:val="16"/>
                <w:szCs w:val="16"/>
              </w:rPr>
            </w:pPr>
            <w:r w:rsidRPr="000D09DB">
              <w:rPr>
                <w:sz w:val="16"/>
                <w:szCs w:val="16"/>
              </w:rPr>
              <w:t>Add recommendation for SLA related issue</w:t>
            </w:r>
          </w:p>
          <w:p w14:paraId="017A5CE0" w14:textId="77777777" w:rsidR="000D09DB" w:rsidRDefault="000D09DB" w:rsidP="000D09DB">
            <w:pPr>
              <w:pStyle w:val="TAL"/>
              <w:rPr>
                <w:sz w:val="16"/>
                <w:szCs w:val="16"/>
              </w:rPr>
            </w:pPr>
            <w:r w:rsidRPr="000D09DB">
              <w:rPr>
                <w:sz w:val="16"/>
                <w:szCs w:val="16"/>
              </w:rPr>
              <w:t>Add recommendation for management for alignment with ETSI MEC</w:t>
            </w:r>
          </w:p>
          <w:p w14:paraId="510906CA" w14:textId="6444D352" w:rsidR="000D09DB" w:rsidRDefault="000D09DB" w:rsidP="000D09DB">
            <w:pPr>
              <w:pStyle w:val="TAL"/>
              <w:rPr>
                <w:sz w:val="16"/>
                <w:szCs w:val="16"/>
              </w:rPr>
            </w:pPr>
            <w:r w:rsidRPr="000D09DB">
              <w:rPr>
                <w:sz w:val="16"/>
                <w:szCs w:val="16"/>
              </w:rPr>
              <w:t>Add recommendation for application resource catalogue issue</w:t>
            </w:r>
          </w:p>
          <w:p w14:paraId="25F6285E" w14:textId="77777777" w:rsidR="000D09DB" w:rsidRDefault="000D09DB" w:rsidP="000D09DB">
            <w:pPr>
              <w:pStyle w:val="TAL"/>
              <w:rPr>
                <w:sz w:val="16"/>
                <w:szCs w:val="16"/>
              </w:rPr>
            </w:pPr>
            <w:r w:rsidRPr="000D09DB">
              <w:rPr>
                <w:sz w:val="16"/>
                <w:szCs w:val="16"/>
              </w:rPr>
              <w:t>Federated EAS Management</w:t>
            </w:r>
          </w:p>
          <w:p w14:paraId="15ED1883" w14:textId="77777777" w:rsidR="000D09DB" w:rsidRDefault="000D09DB" w:rsidP="000D09DB">
            <w:pPr>
              <w:pStyle w:val="TAL"/>
              <w:rPr>
                <w:sz w:val="16"/>
                <w:szCs w:val="16"/>
              </w:rPr>
            </w:pPr>
            <w:r w:rsidRPr="000D09DB">
              <w:rPr>
                <w:sz w:val="16"/>
                <w:szCs w:val="16"/>
              </w:rPr>
              <w:t>Federation Management</w:t>
            </w:r>
          </w:p>
          <w:p w14:paraId="73ADC7D3" w14:textId="2EFB7813" w:rsidR="000D09DB" w:rsidRPr="000D09DB" w:rsidRDefault="000D09DB" w:rsidP="000D09DB">
            <w:pPr>
              <w:pStyle w:val="TAL"/>
              <w:rPr>
                <w:sz w:val="16"/>
                <w:szCs w:val="16"/>
              </w:rPr>
            </w:pPr>
            <w:r w:rsidRPr="000D09DB">
              <w:rPr>
                <w:sz w:val="16"/>
                <w:szCs w:val="16"/>
              </w:rPr>
              <w:t>EAS Mobility</w:t>
            </w:r>
          </w:p>
        </w:tc>
        <w:tc>
          <w:tcPr>
            <w:tcW w:w="708" w:type="dxa"/>
            <w:shd w:val="solid" w:color="FFFFFF" w:fill="auto"/>
          </w:tcPr>
          <w:p w14:paraId="6CD7EFD9" w14:textId="0AB1A346" w:rsidR="000D09DB" w:rsidRDefault="000D09DB" w:rsidP="000D09DB">
            <w:pPr>
              <w:pStyle w:val="TAC"/>
              <w:rPr>
                <w:rFonts w:hint="eastAsia"/>
                <w:sz w:val="16"/>
                <w:szCs w:val="16"/>
                <w:lang w:eastAsia="zh-CN"/>
              </w:rPr>
            </w:pPr>
            <w:r>
              <w:rPr>
                <w:rFonts w:hint="eastAsia"/>
                <w:sz w:val="16"/>
                <w:szCs w:val="16"/>
                <w:lang w:eastAsia="zh-CN"/>
              </w:rPr>
              <w:t>0</w:t>
            </w:r>
            <w:r>
              <w:rPr>
                <w:sz w:val="16"/>
                <w:szCs w:val="16"/>
                <w:lang w:eastAsia="zh-CN"/>
              </w:rPr>
              <w:t>.6</w:t>
            </w:r>
            <w:r>
              <w:rPr>
                <w:sz w:val="16"/>
                <w:szCs w:val="16"/>
                <w:lang w:eastAsia="zh-CN"/>
              </w:rPr>
              <w:t>.0</w:t>
            </w: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48856" w14:textId="77777777" w:rsidR="00835388" w:rsidRDefault="00835388">
      <w:r>
        <w:separator/>
      </w:r>
    </w:p>
  </w:endnote>
  <w:endnote w:type="continuationSeparator" w:id="0">
    <w:p w14:paraId="2DB25BE3" w14:textId="77777777" w:rsidR="00835388" w:rsidRDefault="0083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E4209A" w:rsidRDefault="00E4209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EED42" w14:textId="77777777" w:rsidR="00835388" w:rsidRDefault="00835388">
      <w:r>
        <w:separator/>
      </w:r>
    </w:p>
  </w:footnote>
  <w:footnote w:type="continuationSeparator" w:id="0">
    <w:p w14:paraId="364655B3" w14:textId="77777777" w:rsidR="00835388" w:rsidRDefault="00835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767">
      <w:rPr>
        <w:rFonts w:ascii="Arial" w:hAnsi="Arial" w:cs="Arial"/>
        <w:b/>
        <w:noProof/>
        <w:sz w:val="18"/>
        <w:szCs w:val="18"/>
      </w:rPr>
      <w:t>3GPP TR 28.903 V0.6.0 (2023-04)</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767">
      <w:rPr>
        <w:rFonts w:ascii="Arial" w:hAnsi="Arial" w:cs="Arial"/>
        <w:b/>
        <w:noProof/>
        <w:sz w:val="18"/>
        <w:szCs w:val="18"/>
      </w:rPr>
      <w:t>15</w:t>
    </w:r>
    <w:r>
      <w:rPr>
        <w:rFonts w:ascii="Arial" w:hAnsi="Arial" w:cs="Arial"/>
        <w:b/>
        <w:sz w:val="18"/>
        <w:szCs w:val="18"/>
      </w:rPr>
      <w:fldChar w:fldCharType="end"/>
    </w:r>
  </w:p>
  <w:p w14:paraId="2899D79D" w14:textId="2E471C05"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767">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F978E9"/>
    <w:multiLevelType w:val="hybridMultilevel"/>
    <w:tmpl w:val="52C6F41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80014"/>
    <w:multiLevelType w:val="hybridMultilevel"/>
    <w:tmpl w:val="1F1CCE4A"/>
    <w:lvl w:ilvl="0" w:tplc="0B26024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4"/>
  </w:num>
  <w:num w:numId="6">
    <w:abstractNumId w:val="16"/>
  </w:num>
  <w:num w:numId="7">
    <w:abstractNumId w:val="8"/>
  </w:num>
  <w:num w:numId="8">
    <w:abstractNumId w:val="10"/>
  </w:num>
  <w:num w:numId="9">
    <w:abstractNumId w:val="15"/>
  </w:num>
  <w:num w:numId="10">
    <w:abstractNumId w:val="4"/>
  </w:num>
  <w:num w:numId="11">
    <w:abstractNumId w:val="9"/>
  </w:num>
  <w:num w:numId="12">
    <w:abstractNumId w:val="7"/>
  </w:num>
  <w:num w:numId="13">
    <w:abstractNumId w:val="11"/>
  </w:num>
  <w:num w:numId="14">
    <w:abstractNumId w:val="1"/>
  </w:num>
  <w:num w:numId="15">
    <w:abstractNumId w:val="6"/>
  </w:num>
  <w:num w:numId="16">
    <w:abstractNumId w:val="3"/>
  </w:num>
  <w:num w:numId="17">
    <w:abstractNumId w:val="12"/>
  </w:num>
  <w:num w:numId="18">
    <w:abstractNumId w:val="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9DB"/>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25587"/>
    <w:rsid w:val="00232234"/>
    <w:rsid w:val="002347A2"/>
    <w:rsid w:val="00234F1D"/>
    <w:rsid w:val="002439C9"/>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2F6A05"/>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6D29"/>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767"/>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0532"/>
    <w:rsid w:val="005D0F11"/>
    <w:rsid w:val="005D2E01"/>
    <w:rsid w:val="005D7526"/>
    <w:rsid w:val="005E0075"/>
    <w:rsid w:val="005E1BFF"/>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4B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2735F"/>
    <w:rsid w:val="00830747"/>
    <w:rsid w:val="00835388"/>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494"/>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A0572"/>
    <w:rsid w:val="009A29F2"/>
    <w:rsid w:val="009C237F"/>
    <w:rsid w:val="009C57A1"/>
    <w:rsid w:val="009C5D34"/>
    <w:rsid w:val="009D08B0"/>
    <w:rsid w:val="009E01B8"/>
    <w:rsid w:val="009E7C66"/>
    <w:rsid w:val="009F0AF9"/>
    <w:rsid w:val="009F1196"/>
    <w:rsid w:val="009F37B7"/>
    <w:rsid w:val="00A02553"/>
    <w:rsid w:val="00A04469"/>
    <w:rsid w:val="00A07965"/>
    <w:rsid w:val="00A10F02"/>
    <w:rsid w:val="00A164B4"/>
    <w:rsid w:val="00A24369"/>
    <w:rsid w:val="00A257C0"/>
    <w:rsid w:val="00A26956"/>
    <w:rsid w:val="00A27486"/>
    <w:rsid w:val="00A279BE"/>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74DD"/>
    <w:rsid w:val="00C11546"/>
    <w:rsid w:val="00C1496A"/>
    <w:rsid w:val="00C25088"/>
    <w:rsid w:val="00C33079"/>
    <w:rsid w:val="00C45231"/>
    <w:rsid w:val="00C47ED1"/>
    <w:rsid w:val="00C60D34"/>
    <w:rsid w:val="00C711AB"/>
    <w:rsid w:val="00C72833"/>
    <w:rsid w:val="00C74927"/>
    <w:rsid w:val="00C76EC7"/>
    <w:rsid w:val="00C80F1D"/>
    <w:rsid w:val="00C92E9C"/>
    <w:rsid w:val="00C93F40"/>
    <w:rsid w:val="00CA2CDC"/>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407E"/>
    <w:rsid w:val="00E57EEC"/>
    <w:rsid w:val="00E7065E"/>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 w:type="character" w:customStyle="1" w:styleId="4Char">
    <w:name w:val="标题 4 Char"/>
    <w:link w:val="4"/>
    <w:rsid w:val="007A33E1"/>
    <w:rPr>
      <w:rFonts w:ascii="Arial" w:hAnsi="Arial"/>
      <w:sz w:val="24"/>
      <w:lang w:val="en-GB" w:eastAsia="en-US"/>
    </w:rPr>
  </w:style>
  <w:style w:type="character" w:styleId="ac">
    <w:name w:val="Subtle Emphasis"/>
    <w:uiPriority w:val="19"/>
    <w:qFormat/>
    <w:rsid w:val="007A33E1"/>
    <w:rPr>
      <w:i/>
      <w:iCs/>
      <w:color w:val="404040"/>
    </w:rPr>
  </w:style>
  <w:style w:type="paragraph" w:styleId="ad">
    <w:name w:val="List Paragraph"/>
    <w:basedOn w:val="a"/>
    <w:uiPriority w:val="34"/>
    <w:qFormat/>
    <w:rsid w:val="005019EA"/>
    <w:pPr>
      <w:ind w:left="720"/>
    </w:pPr>
  </w:style>
  <w:style w:type="character" w:customStyle="1" w:styleId="EXCar">
    <w:name w:val="EX Car"/>
    <w:link w:val="EX"/>
    <w:locked/>
    <w:rsid w:val="005019EA"/>
    <w:rPr>
      <w:lang w:val="en-GB" w:eastAsia="en-US"/>
    </w:rPr>
  </w:style>
  <w:style w:type="paragraph" w:customStyle="1" w:styleId="B1">
    <w:name w:val="B1+"/>
    <w:basedOn w:val="a"/>
    <w:link w:val="B1Car"/>
    <w:rsid w:val="00AE7CF3"/>
    <w:pPr>
      <w:numPr>
        <w:numId w:val="18"/>
      </w:numPr>
      <w:overflowPunct w:val="0"/>
      <w:autoSpaceDE w:val="0"/>
      <w:autoSpaceDN w:val="0"/>
      <w:adjustRightInd w:val="0"/>
      <w:textAlignment w:val="baseline"/>
    </w:pPr>
    <w:rPr>
      <w:rFonts w:eastAsia="Times New Roman"/>
    </w:rPr>
  </w:style>
  <w:style w:type="character" w:customStyle="1" w:styleId="B1Car">
    <w:name w:val="B1+ Car"/>
    <w:link w:val="B1"/>
    <w:rsid w:val="00AE7CF3"/>
    <w:rPr>
      <w:rFonts w:eastAsia="Times New Roman"/>
      <w:lang w:val="en-GB" w:eastAsia="en-US"/>
    </w:rPr>
  </w:style>
  <w:style w:type="character" w:customStyle="1" w:styleId="5Char">
    <w:name w:val="标题 5 Char"/>
    <w:basedOn w:val="a0"/>
    <w:link w:val="5"/>
    <w:rsid w:val="00BD527A"/>
    <w:rPr>
      <w:rFonts w:ascii="Arial" w:hAnsi="Arial"/>
      <w:sz w:val="22"/>
      <w:lang w:val="en-GB" w:eastAsia="en-US"/>
    </w:rPr>
  </w:style>
  <w:style w:type="character" w:customStyle="1" w:styleId="2Char">
    <w:name w:val="标题 2 Char"/>
    <w:aliases w:val="H2 Char,h2 Char,2nd level Char,†berschrift 2 Char,õberschrift 2 Char,UNDERRUBRIK 1-2 Char"/>
    <w:link w:val="2"/>
    <w:rsid w:val="00E7065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yperlink" Target="file:///C:\Users\SA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005DF-9FC3-4BD7-B6C7-08BEFA062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8057</Words>
  <Characters>45925</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lishitao-r1</cp:lastModifiedBy>
  <cp:revision>3</cp:revision>
  <cp:lastPrinted>2019-02-25T14:05:00Z</cp:lastPrinted>
  <dcterms:created xsi:type="dcterms:W3CDTF">2023-04-26T03:02:00Z</dcterms:created>
  <dcterms:modified xsi:type="dcterms:W3CDTF">2023-04-26T03:05:00Z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(3)81xdHb9JhUVEldegr+MYB8N6FPJSoj9Ucu0TlRblrmY0okyLdHbxgv8m7UnCuO/lVN10Q4ZQ
BGGUN2AaEqX93j0IwmVpXGQdu46QJ3/2p+N8x4mwDL6MaY036IU2NT1dsOkw84wGp1Ilyfv8
Xn8hYBkOZvzHyD3V3OxzOpw37lBKsA7FviGTMcfzuvJgV0DAAOhVgs2A4oaeXFtfkSIB3Joa
pAIoY5jQHeGkuoSZxg</vt:lpwstr>
  </property>
  <property fmtid="{D5CDD505-2E9C-101B-9397-08002B2CF9AE}" pid="3" name="_2015_ms_pID_7253431">
    <vt:lpwstr>845NaRZ1eITGOE4mG5oGEBLeRBogANlL66vU02AE+hwk9+RpXgCOM+
jRUp79lkYaFldCjQuNtSsyHqDpC8tpo++xNJPbJL8h7Z+ZLmXpSO+vqnOytTUCNjBksMixDD
kNOsyE7VDq+0gxvDsifIw25iU6KHsJ29cFErNafWU/YzzmRjaOKXL5rfOF9+9LyGtE+ib5fG
GRTkenPu4LTJlKKnSwXOszcgEV+sRTSgLpwq</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1682304866</vt:lpwstr>
  </property>
</Properties>
</file>