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in order to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Detailed proposal</w:t>
      </w:r>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Class diagram</w:t>
      </w:r>
      <w:bookmarkEnd w:id="5"/>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r>
        <w:rPr>
          <w:lang w:val="de-DE"/>
        </w:rPr>
        <w:t>Relationships</w:t>
      </w:r>
      <w:bookmarkEnd w:id="10"/>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18.5pt" o:ole="">
              <v:imagedata r:id="rId9" o:title=""/>
            </v:shape>
            <o:OLEObject Type="Embed" ProgID="Visio.Drawing.15" ShapeID="_x0000_i1025" DrawAspect="Content" ObjectID="_1713965344"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92F91A6" w14:textId="54F32716" w:rsidR="00647AF1" w:rsidRPr="003B25D9" w:rsidDel="009369D9" w:rsidRDefault="00647AF1" w:rsidP="00647AF1">
      <w:pPr>
        <w:jc w:val="center"/>
        <w:rPr>
          <w:del w:id="14" w:author="Konstantinos Samdanis_rev1" w:date="2022-04-10T10:22:00Z"/>
          <w:highlight w:val="yellow"/>
          <w:lang w:eastAsia="zh-CN"/>
        </w:rPr>
      </w:pPr>
      <w:del w:id="15"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6" w:author="Konstantinos Samdanis_rev1" w:date="2022-04-10T10:22:00Z"/>
          <w:sz w:val="22"/>
          <w:szCs w:val="22"/>
        </w:rPr>
      </w:pPr>
      <w:del w:id="17"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18" w:author="Konstantinos Samdanis_rev1" w:date="2022-05-12T09:39:00Z"/>
        </w:rPr>
      </w:pPr>
    </w:p>
    <w:p w14:paraId="55678D82" w14:textId="109E816A" w:rsidR="003B25D9" w:rsidRDefault="003B25D9" w:rsidP="00583D07">
      <w:pPr>
        <w:pStyle w:val="EditorsNote"/>
        <w:jc w:val="center"/>
        <w:rPr>
          <w:ins w:id="19" w:author="Konstantinos Samdanis_rev1" w:date="2022-04-10T10:23:00Z"/>
        </w:rPr>
      </w:pPr>
      <w:ins w:id="20" w:author="Konstantinos Samdanis_rev1" w:date="2022-05-12T09:39:00Z">
        <w:r>
          <w:rPr>
            <w:noProof/>
          </w:rPr>
          <w:drawing>
            <wp:inline distT="0" distB="0" distL="0" distR="0" wp14:anchorId="2BD77515" wp14:editId="03B37B9A">
              <wp:extent cx="5760720" cy="2642235"/>
              <wp:effectExtent l="0" t="0" r="0" b="5715"/>
              <wp:docPr id="5" name="Picture 5" descr="Generated by PlantUML"/>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1">
                        <a:extLst>
                          <a:ext uri="{28A0092B-C50C-407E-A947-70E740481C1C}">
                            <a14:useLocalDpi xmlns:a14="http://schemas.microsoft.com/office/drawing/2010/main" val="0"/>
                          </a:ext>
                        </a:extLst>
                      </a:blip>
                      <a:stretch>
                        <a:fillRect/>
                      </a:stretch>
                    </pic:blipFill>
                    <pic:spPr>
                      <a:xfrm>
                        <a:off x="0" y="0"/>
                        <a:ext cx="5760720" cy="2642235"/>
                      </a:xfrm>
                      <a:prstGeom prst="rect">
                        <a:avLst/>
                      </a:prstGeom>
                    </pic:spPr>
                  </pic:pic>
                </a:graphicData>
              </a:graphic>
            </wp:inline>
          </w:drawing>
        </w:r>
      </w:ins>
    </w:p>
    <w:p w14:paraId="132B5505" w14:textId="05EF3231" w:rsidR="009369D9" w:rsidRPr="00F24BF8" w:rsidRDefault="009369D9" w:rsidP="009369D9">
      <w:pPr>
        <w:jc w:val="center"/>
        <w:rPr>
          <w:ins w:id="21" w:author="Konstantinos Samdanis_rev1" w:date="2022-04-10T10:23:00Z"/>
          <w:lang w:eastAsia="zh-CN"/>
        </w:rPr>
      </w:pPr>
      <w:ins w:id="22" w:author="Konstantinos Samdanis_rev1" w:date="2022-04-10T10:23:00Z">
        <w:r w:rsidRPr="00232CE4">
          <w:rPr>
            <w:rFonts w:ascii="Arial" w:hAnsi="Arial"/>
            <w:b/>
            <w:highlight w:val="yellow"/>
            <w:lang w:val="fr-FR"/>
          </w:rPr>
          <w:t>Figure 9.2.1-1: NRM fragment for MDA r</w:t>
        </w:r>
        <w:r w:rsidRPr="00232CE4">
          <w:rPr>
            <w:rFonts w:ascii="Arial" w:hAnsi="Arial" w:hint="eastAsia"/>
            <w:b/>
            <w:highlight w:val="yellow"/>
            <w:lang w:val="fr-FR" w:eastAsia="zh-CN"/>
          </w:rPr>
          <w:t>equest</w:t>
        </w:r>
        <w:r w:rsidRPr="00232CE4">
          <w:rPr>
            <w:rFonts w:ascii="Arial" w:hAnsi="Arial"/>
            <w:b/>
            <w:highlight w:val="yellow"/>
            <w:lang w:val="fr-FR" w:eastAsia="zh-CN"/>
          </w:rPr>
          <w:t xml:space="preserve"> and MDA output</w:t>
        </w:r>
      </w:ins>
      <w:ins w:id="23" w:author="Konstantinos Samdanis_rev1" w:date="2022-05-11T19:13:00Z">
        <w:r w:rsidR="00232CE4" w:rsidRPr="00232CE4">
          <w:rPr>
            <w:rFonts w:ascii="Arial" w:hAnsi="Arial"/>
            <w:b/>
            <w:highlight w:val="yellow"/>
            <w:lang w:val="fr-FR" w:eastAsia="zh-CN"/>
          </w:rPr>
          <w:t xml:space="preserve"> (Update)</w:t>
        </w:r>
      </w:ins>
    </w:p>
    <w:p w14:paraId="2C4C9CAA" w14:textId="77777777" w:rsidR="009369D9" w:rsidRDefault="009369D9" w:rsidP="00583D07">
      <w:pPr>
        <w:pStyle w:val="EditorsNote"/>
        <w:jc w:val="center"/>
        <w:rPr>
          <w:ins w:id="24"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5" w:name="_Toc95723004"/>
      <w:r>
        <w:rPr>
          <w:lang w:val="en-US"/>
        </w:rPr>
        <w:lastRenderedPageBreak/>
        <w:t>9.2.2</w:t>
      </w:r>
      <w:r w:rsidR="00302EE2">
        <w:rPr>
          <w:lang w:val="en-US"/>
        </w:rPr>
        <w:tab/>
      </w:r>
      <w:r>
        <w:rPr>
          <w:lang w:val="en-US"/>
        </w:rPr>
        <w:t>Inheritance</w:t>
      </w:r>
      <w:bookmarkEnd w:id="25"/>
    </w:p>
    <w:p w14:paraId="2B2924B1" w14:textId="00AF8BBC" w:rsidR="00647AF1" w:rsidRDefault="003B25D9" w:rsidP="00647AF1">
      <w:pPr>
        <w:jc w:val="center"/>
        <w:rPr>
          <w:ins w:id="26" w:author="Konstantinos Samdanis_rev1" w:date="2022-03-21T13:38:00Z"/>
          <w:noProof/>
          <w:lang w:eastAsia="zh-CN"/>
        </w:rPr>
      </w:pPr>
      <w:del w:id="27" w:author="Konstantinos Samdanis_rev1" w:date="2022-05-12T09:34:00Z">
        <w:r w:rsidDel="003B25D9">
          <w:object w:dxaOrig="5700" w:dyaOrig="2670" w14:anchorId="5DB32E3B">
            <v:shape id="_x0000_i1026" type="#_x0000_t75" style="width:285pt;height:133.5pt" o:ole="">
              <v:imagedata r:id="rId12" o:title=""/>
            </v:shape>
            <o:OLEObject Type="Embed" ProgID="Visio.Drawing.15" ShapeID="_x0000_i1026" DrawAspect="Content" ObjectID="_1713965345" r:id="rId13"/>
          </w:object>
        </w:r>
      </w:del>
    </w:p>
    <w:p w14:paraId="480FC018" w14:textId="19228830" w:rsidR="00F167BE" w:rsidRDefault="000D3337" w:rsidP="00647AF1">
      <w:pPr>
        <w:jc w:val="center"/>
        <w:rPr>
          <w:ins w:id="28" w:author="Konstantinos Samdanis_rev1" w:date="2022-05-12T09:42:00Z"/>
          <w:noProof/>
          <w:lang w:eastAsia="zh-CN"/>
        </w:rPr>
      </w:pPr>
      <w:ins w:id="29" w:author="Konstantinos Samdanis_rev1" w:date="2022-03-21T14:06:00Z">
        <w:r w:rsidRPr="000D3337">
          <w:rPr>
            <w:noProof/>
          </w:rPr>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5932" cy="1298727"/>
                      </a:xfrm>
                      <a:prstGeom prst="rect">
                        <a:avLst/>
                      </a:prstGeom>
                    </pic:spPr>
                  </pic:pic>
                </a:graphicData>
              </a:graphic>
            </wp:inline>
          </w:drawing>
        </w:r>
      </w:ins>
    </w:p>
    <w:p w14:paraId="5CCF6AA9" w14:textId="10BFB125" w:rsidR="003B25D9" w:rsidRDefault="003B25D9" w:rsidP="00647AF1">
      <w:pPr>
        <w:jc w:val="center"/>
        <w:rPr>
          <w:noProof/>
          <w:lang w:eastAsia="zh-CN"/>
        </w:rPr>
      </w:pPr>
      <w:ins w:id="30" w:author="Konstantinos Samdanis_rev1" w:date="2022-05-12T09:42:00Z">
        <w:r>
          <w:rPr>
            <w:noProof/>
          </w:rPr>
          <w:drawing>
            <wp:inline distT="0" distB="0" distL="0" distR="0" wp14:anchorId="24FB9F53" wp14:editId="641C068C">
              <wp:extent cx="5760720" cy="1247140"/>
              <wp:effectExtent l="0" t="0" r="0" b="0"/>
              <wp:docPr id="6" name="Picture 6" descr="Generated by PlantUML"/>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ins>
    </w:p>
    <w:p w14:paraId="64715C9C" w14:textId="031CE74C" w:rsidR="00647AF1" w:rsidRDefault="00647AF1" w:rsidP="00647AF1">
      <w:pPr>
        <w:jc w:val="center"/>
        <w:rPr>
          <w:ins w:id="31"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r w:rsidRPr="00145153">
        <w:rPr>
          <w:rFonts w:ascii="Arial" w:hAnsi="Arial"/>
          <w:b/>
          <w:lang w:val="fr-FR"/>
        </w:rPr>
        <w:t>Inheritance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32" w:name="_Toc95723005"/>
      <w:r>
        <w:rPr>
          <w:lang w:val="en-US"/>
        </w:rPr>
        <w:t>9.3</w:t>
      </w:r>
      <w:r w:rsidR="00302EE2">
        <w:rPr>
          <w:lang w:val="en-US"/>
        </w:rPr>
        <w:tab/>
      </w:r>
      <w:r>
        <w:rPr>
          <w:lang w:val="en-US"/>
        </w:rPr>
        <w:t>Class definitions</w:t>
      </w:r>
      <w:bookmarkEnd w:id="32"/>
    </w:p>
    <w:p w14:paraId="3C300E61" w14:textId="77777777" w:rsidR="00CD3A34" w:rsidRDefault="00CD3A34" w:rsidP="00CD3A34">
      <w:pPr>
        <w:pStyle w:val="Heading3"/>
        <w:rPr>
          <w:lang w:val="en-US"/>
        </w:rPr>
      </w:pPr>
      <w:bookmarkStart w:id="33"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33"/>
    </w:p>
    <w:p w14:paraId="1AA467D9" w14:textId="77777777" w:rsidR="00CD3A34" w:rsidRDefault="00CD3A34" w:rsidP="00CD3A34">
      <w:pPr>
        <w:pStyle w:val="Heading4"/>
        <w:rPr>
          <w:lang w:val="en-US"/>
        </w:rPr>
      </w:pPr>
      <w:bookmarkStart w:id="34" w:name="_Toc95723007"/>
      <w:r>
        <w:rPr>
          <w:lang w:val="en-US"/>
        </w:rPr>
        <w:t>9.3.1.1</w:t>
      </w:r>
      <w:r>
        <w:rPr>
          <w:lang w:val="en-US"/>
        </w:rPr>
        <w:tab/>
        <w:t>Definition</w:t>
      </w:r>
      <w:bookmarkEnd w:id="34"/>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35"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35"/>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6" w:name="_Toc95723008"/>
      <w:r>
        <w:lastRenderedPageBreak/>
        <w:t>9</w:t>
      </w:r>
      <w:r w:rsidRPr="00C210D2">
        <w:t>.3.</w:t>
      </w:r>
      <w:r>
        <w:t>1</w:t>
      </w:r>
      <w:r w:rsidRPr="00C210D2">
        <w:t>.2</w:t>
      </w:r>
      <w:r>
        <w:tab/>
      </w:r>
      <w:r w:rsidRPr="00C210D2">
        <w:t>Attributes</w:t>
      </w:r>
      <w:bookmarkEnd w:id="36"/>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7" w:name="_Toc95723009"/>
      <w:r>
        <w:rPr>
          <w:lang w:val="en-US"/>
        </w:rPr>
        <w:t>9.3.1.3</w:t>
      </w:r>
      <w:r>
        <w:rPr>
          <w:lang w:val="en-US"/>
        </w:rPr>
        <w:tab/>
        <w:t>Attribute constraints</w:t>
      </w:r>
      <w:bookmarkEnd w:id="37"/>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8" w:name="_Toc95723010"/>
      <w:r>
        <w:rPr>
          <w:lang w:val="en-US"/>
        </w:rPr>
        <w:t>9.3.1.4</w:t>
      </w:r>
      <w:r>
        <w:rPr>
          <w:lang w:val="en-US"/>
        </w:rPr>
        <w:tab/>
        <w:t>Notifications</w:t>
      </w:r>
      <w:bookmarkEnd w:id="38"/>
    </w:p>
    <w:p w14:paraId="366EF3B5" w14:textId="2E3F090F" w:rsidR="00CD3A34" w:rsidRDefault="00CD3A34" w:rsidP="00CD3A34">
      <w:pPr>
        <w:rPr>
          <w:ins w:id="39" w:author="Konstantinos Samdanis_rev1" w:date="2022-03-21T13:56:00Z"/>
        </w:rPr>
      </w:pPr>
      <w:r>
        <w:t>The common notifications defined in clause 9.6 are valid for this IOC, without exceptions or additions.</w:t>
      </w:r>
    </w:p>
    <w:p w14:paraId="5F989599" w14:textId="1FC69165" w:rsidR="003B25D9" w:rsidRDefault="003B25D9" w:rsidP="003B25D9">
      <w:pPr>
        <w:pStyle w:val="Heading3"/>
        <w:rPr>
          <w:ins w:id="40" w:author="Konstantinos Samdanis_rev1" w:date="2022-05-12T09:42:00Z"/>
          <w:lang w:val="en-US"/>
        </w:rPr>
      </w:pPr>
      <w:ins w:id="41" w:author="Konstantinos Samdanis_rev1" w:date="2022-05-12T09:42:00Z">
        <w:r>
          <w:rPr>
            <w:lang w:val="en-US"/>
          </w:rPr>
          <w:t>9.3.</w:t>
        </w:r>
      </w:ins>
      <w:ins w:id="42" w:author="Konstantinos Samdanis_rev1" w:date="2022-05-12T09:43:00Z">
        <w:r>
          <w:rPr>
            <w:lang w:val="en-US"/>
          </w:rPr>
          <w:t>x</w:t>
        </w:r>
      </w:ins>
      <w:ins w:id="43" w:author="Konstantinos Samdanis_rev1" w:date="2022-05-12T09:42:00Z">
        <w:r>
          <w:rPr>
            <w:lang w:val="en-US"/>
          </w:rPr>
          <w:tab/>
        </w:r>
        <w:r>
          <w:rPr>
            <w:rFonts w:ascii="Courier New" w:hAnsi="Courier New" w:cs="Courier New"/>
            <w:lang w:val="en-US"/>
          </w:rPr>
          <w:t>MDA</w:t>
        </w:r>
      </w:ins>
      <w:ins w:id="44" w:author="Konstantinos Samdanis_rev1" w:date="2022-05-12T10:55:00Z">
        <w:r w:rsidR="00FB7AF4">
          <w:rPr>
            <w:rFonts w:ascii="Courier New" w:hAnsi="Courier New" w:cs="Courier New"/>
            <w:lang w:val="en-US"/>
          </w:rPr>
          <w:t>R</w:t>
        </w:r>
      </w:ins>
      <w:ins w:id="45" w:author="Konstantinos Samdanis_rev1" w:date="2022-05-12T09:42:00Z">
        <w:r>
          <w:rPr>
            <w:rFonts w:ascii="Courier New" w:hAnsi="Courier New" w:cs="Courier New"/>
            <w:lang w:val="en-US"/>
          </w:rPr>
          <w:t>eport</w:t>
        </w:r>
      </w:ins>
    </w:p>
    <w:p w14:paraId="7BAFF1C9" w14:textId="4B337A24" w:rsidR="003B25D9" w:rsidRDefault="003B25D9" w:rsidP="003B25D9">
      <w:pPr>
        <w:pStyle w:val="Heading4"/>
        <w:rPr>
          <w:ins w:id="46" w:author="Konstantinos Samdanis_rev1" w:date="2022-05-12T09:42:00Z"/>
          <w:lang w:val="en-US"/>
        </w:rPr>
      </w:pPr>
      <w:ins w:id="47" w:author="Konstantinos Samdanis_rev1" w:date="2022-05-12T09:42:00Z">
        <w:r>
          <w:rPr>
            <w:lang w:val="en-US"/>
          </w:rPr>
          <w:t>9.3.</w:t>
        </w:r>
      </w:ins>
      <w:ins w:id="48" w:author="Konstantinos Samdanis_rev1" w:date="2022-05-12T09:43:00Z">
        <w:r>
          <w:rPr>
            <w:lang w:val="en-US"/>
          </w:rPr>
          <w:t>x</w:t>
        </w:r>
      </w:ins>
      <w:ins w:id="49" w:author="Konstantinos Samdanis_rev1" w:date="2022-05-12T09:42:00Z">
        <w:r>
          <w:rPr>
            <w:lang w:val="en-US"/>
          </w:rPr>
          <w:t>1</w:t>
        </w:r>
        <w:r>
          <w:rPr>
            <w:lang w:val="en-US"/>
          </w:rPr>
          <w:tab/>
          <w:t>Definition</w:t>
        </w:r>
      </w:ins>
    </w:p>
    <w:p w14:paraId="27DB98BE" w14:textId="31EDB09B" w:rsidR="003B25D9" w:rsidRDefault="003B25D9" w:rsidP="003B25D9">
      <w:pPr>
        <w:rPr>
          <w:ins w:id="50" w:author="Konstantinos Samdanis_rev1" w:date="2022-05-12T09:42:00Z"/>
          <w:lang w:val="en-GB"/>
        </w:rPr>
      </w:pPr>
      <w:ins w:id="51" w:author="Konstantinos Samdanis_rev1" w:date="2022-05-12T09:42:00Z">
        <w:r>
          <w:t xml:space="preserve">The IOC </w:t>
        </w:r>
        <w:r>
          <w:rPr>
            <w:rFonts w:ascii="Courier New" w:hAnsi="Courier New" w:cs="Courier New"/>
          </w:rPr>
          <w:t>MDAReport</w:t>
        </w:r>
        <w:r>
          <w:t xml:space="preserve"> represents the </w:t>
        </w:r>
      </w:ins>
      <w:ins w:id="52" w:author="Konstantinos Samdanis_rev1" w:date="2022-05-13T09:49:00Z">
        <w:r w:rsidR="00BC6654">
          <w:rPr>
            <w:color w:val="7030A0"/>
          </w:rPr>
          <w:t>report containing the outputs for one or more MDA types</w:t>
        </w:r>
        <w:r w:rsidR="00BC6654" w:rsidRPr="00BC6654">
          <w:t xml:space="preserve"> </w:t>
        </w:r>
        <w:r w:rsidR="00BC6654">
          <w:t>delivered to the MDA consumer</w:t>
        </w:r>
      </w:ins>
      <w:ins w:id="53" w:author="Konstantinos Samdanis_rev1" w:date="2022-05-12T09:42:00Z">
        <w:r>
          <w:t xml:space="preserve">. </w:t>
        </w:r>
      </w:ins>
    </w:p>
    <w:p w14:paraId="2E7F7A14" w14:textId="38677A35" w:rsidR="003B25D9" w:rsidRDefault="003B25D9" w:rsidP="003B25D9">
      <w:pPr>
        <w:pStyle w:val="Heading4"/>
        <w:rPr>
          <w:ins w:id="54" w:author="Konstantinos Samdanis_rev1" w:date="2022-05-12T09:42:00Z"/>
          <w:i/>
          <w:iCs/>
          <w:lang w:val="en-US"/>
        </w:rPr>
      </w:pPr>
      <w:ins w:id="55" w:author="Konstantinos Samdanis_rev1" w:date="2022-05-12T09:42:00Z">
        <w:r>
          <w:t>9.3.</w:t>
        </w:r>
      </w:ins>
      <w:ins w:id="56" w:author="Konstantinos Samdanis_rev1" w:date="2022-05-12T09:43:00Z">
        <w:r>
          <w:t>x</w:t>
        </w:r>
      </w:ins>
      <w:ins w:id="57" w:author="Konstantinos Samdanis_rev1" w:date="2022-05-12T09:42:00Z">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58"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59" w:author="Konstantinos Samdanis_rev1" w:date="2022-05-12T09:42:00Z"/>
              </w:rPr>
            </w:pPr>
            <w:ins w:id="60"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61" w:author="Konstantinos Samdanis_rev1" w:date="2022-05-12T09:42:00Z"/>
              </w:rPr>
            </w:pPr>
            <w:ins w:id="62"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3" w:author="Konstantinos Samdanis_rev1" w:date="2022-05-12T09:42:00Z"/>
              </w:rPr>
            </w:pPr>
            <w:ins w:id="64" w:author="Konstantinos Samdanis_rev1" w:date="2022-05-12T09:42:00Z">
              <w:r>
                <w:rPr>
                  <w:color w:val="000000"/>
                </w:rPr>
                <w:t xml:space="preserve">isReadable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65" w:author="Konstantinos Samdanis_rev1" w:date="2022-05-12T09:42:00Z"/>
              </w:rPr>
            </w:pPr>
            <w:ins w:id="66" w:author="Konstantinos Samdanis_rev1" w:date="2022-05-12T09:42:00Z">
              <w:r>
                <w:rPr>
                  <w:color w:val="000000"/>
                </w:rPr>
                <w:t>isWritable</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67" w:author="Konstantinos Samdanis_rev1" w:date="2022-05-12T09:42:00Z"/>
              </w:rPr>
            </w:pPr>
            <w:ins w:id="68" w:author="Konstantinos Samdanis_rev1" w:date="2022-05-12T09:42:00Z">
              <w:r>
                <w:rPr>
                  <w:color w:val="000000"/>
                </w:rPr>
                <w:t>isInvariant</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69" w:author="Konstantinos Samdanis_rev1" w:date="2022-05-12T09:42:00Z"/>
              </w:rPr>
            </w:pPr>
            <w:ins w:id="70" w:author="Konstantinos Samdanis_rev1" w:date="2022-05-12T09:42:00Z">
              <w:r>
                <w:rPr>
                  <w:color w:val="000000"/>
                </w:rPr>
                <w:t>isNotifyable</w:t>
              </w:r>
            </w:ins>
          </w:p>
        </w:tc>
      </w:tr>
      <w:tr w:rsidR="003B25D9" w14:paraId="4BC57342" w14:textId="77777777" w:rsidTr="003B25D9">
        <w:trPr>
          <w:cantSplit/>
          <w:jc w:val="center"/>
          <w:ins w:id="71"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2" w:author="Konstantinos Samdanis_rev1" w:date="2022-05-12T09:42:00Z"/>
                <w:rFonts w:ascii="Courier New" w:hAnsi="Courier New" w:cs="Courier New"/>
                <w:b/>
                <w:bCs/>
                <w:lang w:val="de-DE"/>
              </w:rPr>
            </w:pPr>
            <w:ins w:id="73" w:author="Konstantinos Samdanis_rev1" w:date="2022-05-12T09:42:00Z">
              <w:r>
                <w:rPr>
                  <w:rFonts w:ascii="Courier New" w:hAnsi="Courier New" w:cs="Courier New"/>
                </w:rPr>
                <w:t>MDAReportID</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74" w:author="Konstantinos Samdanis_rev1" w:date="2022-05-12T09:42:00Z"/>
                <w:rFonts w:cs="Arial"/>
                <w:b/>
                <w:bCs/>
              </w:rPr>
            </w:pPr>
            <w:ins w:id="75"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76" w:author="Konstantinos Samdanis_rev1" w:date="2022-05-12T09:42:00Z"/>
                <w:b/>
                <w:bCs/>
              </w:rPr>
            </w:pPr>
            <w:ins w:id="77"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78" w:author="Konstantinos Samdanis_rev1" w:date="2022-05-12T09:42:00Z"/>
                <w:b/>
                <w:bCs/>
              </w:rPr>
            </w:pPr>
            <w:ins w:id="79"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80" w:author="Konstantinos Samdanis_rev1" w:date="2022-05-12T09:42:00Z"/>
                <w:b/>
                <w:bCs/>
              </w:rPr>
            </w:pPr>
            <w:ins w:id="81"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2" w:author="Konstantinos Samdanis_rev1" w:date="2022-05-12T09:42:00Z"/>
                <w:b/>
                <w:bCs/>
              </w:rPr>
            </w:pPr>
            <w:ins w:id="83" w:author="Konstantinos Samdanis_rev1" w:date="2022-05-12T09:42:00Z">
              <w:r>
                <w:rPr>
                  <w:lang w:eastAsia="zh-CN"/>
                </w:rPr>
                <w:t>T</w:t>
              </w:r>
            </w:ins>
          </w:p>
        </w:tc>
      </w:tr>
      <w:tr w:rsidR="003B25D9" w14:paraId="2E4C2C4E" w14:textId="77777777" w:rsidTr="003B25D9">
        <w:trPr>
          <w:cantSplit/>
          <w:jc w:val="center"/>
          <w:ins w:id="84"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85" w:author="Konstantinos Samdanis_rev1" w:date="2022-05-12T09:42:00Z"/>
                <w:rFonts w:ascii="Courier New" w:hAnsi="Courier New" w:cs="Courier New"/>
                <w:lang w:val="de-DE"/>
              </w:rPr>
            </w:pPr>
            <w:ins w:id="86"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87" w:author="Konstantinos Samdanis_rev1" w:date="2022-05-12T09:44:00Z">
              <w:r w:rsidR="00520885" w:rsidRPr="00E309EC">
                <w:rPr>
                  <w:rFonts w:ascii="Courier New" w:hAnsi="Courier New" w:cs="Courier New"/>
                  <w:lang w:val="de-DE"/>
                </w:rPr>
                <w:t>s</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88" w:author="Konstantinos Samdanis_rev1" w:date="2022-05-12T09:42:00Z"/>
                <w:bCs/>
              </w:rPr>
            </w:pPr>
            <w:ins w:id="89"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90" w:author="Konstantinos Samdanis_rev1" w:date="2022-05-12T09:42:00Z"/>
                <w:bCs/>
              </w:rPr>
            </w:pPr>
            <w:ins w:id="91"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92" w:author="Konstantinos Samdanis_rev1" w:date="2022-05-12T09:42:00Z"/>
                <w:bCs/>
              </w:rPr>
            </w:pPr>
            <w:ins w:id="93"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94" w:author="Konstantinos Samdanis_rev1" w:date="2022-05-12T09:42:00Z"/>
                <w:bCs/>
                <w:lang w:eastAsia="zh-CN"/>
              </w:rPr>
            </w:pPr>
            <w:ins w:id="95"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96" w:author="Konstantinos Samdanis_rev1" w:date="2022-05-12T09:42:00Z"/>
                <w:bCs/>
                <w:lang w:eastAsia="zh-CN"/>
              </w:rPr>
            </w:pPr>
            <w:ins w:id="97" w:author="Konstantinos Samdanis_rev1" w:date="2022-05-12T09:42:00Z">
              <w:r>
                <w:rPr>
                  <w:bCs/>
                  <w:lang w:eastAsia="zh-CN"/>
                </w:rPr>
                <w:t>T</w:t>
              </w:r>
            </w:ins>
          </w:p>
        </w:tc>
      </w:tr>
      <w:tr w:rsidR="003B25D9" w14:paraId="68F78991" w14:textId="77777777" w:rsidTr="003B25D9">
        <w:trPr>
          <w:cantSplit/>
          <w:jc w:val="center"/>
          <w:ins w:id="98"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99" w:author="Konstantinos Samdanis_rev1" w:date="2022-05-12T09:42:00Z"/>
                <w:rFonts w:ascii="Courier New" w:hAnsi="Courier New" w:cs="Courier New"/>
              </w:rPr>
            </w:pPr>
            <w:ins w:id="100"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01"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02"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03"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04"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05" w:author="Konstantinos Samdanis_rev1" w:date="2022-05-12T09:42:00Z"/>
              </w:rPr>
            </w:pPr>
          </w:p>
        </w:tc>
      </w:tr>
      <w:tr w:rsidR="003B25D9" w14:paraId="52BC8DAE" w14:textId="77777777" w:rsidTr="003B25D9">
        <w:trPr>
          <w:cantSplit/>
          <w:jc w:val="center"/>
          <w:ins w:id="106"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07"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08"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09"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10"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11"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12" w:author="Konstantinos Samdanis_rev1" w:date="2022-05-12T09:42:00Z"/>
              </w:rPr>
            </w:pPr>
          </w:p>
        </w:tc>
      </w:tr>
    </w:tbl>
    <w:p w14:paraId="26942E98" w14:textId="77777777" w:rsidR="003B25D9" w:rsidRDefault="003B25D9" w:rsidP="003B25D9">
      <w:pPr>
        <w:ind w:firstLine="708"/>
        <w:rPr>
          <w:ins w:id="113" w:author="Konstantinos Samdanis_rev1" w:date="2022-05-12T09:42:00Z"/>
          <w:color w:val="FF0000"/>
        </w:rPr>
      </w:pPr>
    </w:p>
    <w:p w14:paraId="465DF366" w14:textId="77777777" w:rsidR="00BC6654" w:rsidRDefault="00BC6654" w:rsidP="00BC6654">
      <w:pPr>
        <w:rPr>
          <w:ins w:id="114" w:author="Konstantinos Samdanis_rev1" w:date="2022-05-13T09:48:00Z"/>
          <w:color w:val="7030A0"/>
          <w:lang w:eastAsia="zh-CN"/>
        </w:rPr>
      </w:pPr>
      <w:ins w:id="115" w:author="Konstantinos Samdanis_rev1" w:date="2022-05-13T09:48:00Z">
        <w:r>
          <w:rPr>
            <w:color w:val="7030A0"/>
            <w:lang w:eastAsia="zh-CN"/>
          </w:rPr>
          <w:t>Note: The content represented by this IOC can be reported by notification, file and streaming.”</w:t>
        </w:r>
      </w:ins>
    </w:p>
    <w:p w14:paraId="404C2D9E" w14:textId="77777777" w:rsidR="003B25D9" w:rsidRDefault="003B25D9" w:rsidP="003B25D9">
      <w:pPr>
        <w:rPr>
          <w:ins w:id="116" w:author="Konstantinos Samdanis_rev1" w:date="2022-05-12T09:42:00Z"/>
        </w:rPr>
      </w:pPr>
    </w:p>
    <w:p w14:paraId="457ED8F8" w14:textId="09029950" w:rsidR="003B25D9" w:rsidRDefault="003B25D9" w:rsidP="003B25D9">
      <w:pPr>
        <w:pStyle w:val="Heading4"/>
        <w:rPr>
          <w:ins w:id="117" w:author="Konstantinos Samdanis_rev1" w:date="2022-05-12T09:42:00Z"/>
          <w:lang w:val="en-US"/>
        </w:rPr>
      </w:pPr>
      <w:ins w:id="118" w:author="Konstantinos Samdanis_rev1" w:date="2022-05-12T09:42:00Z">
        <w:r>
          <w:rPr>
            <w:lang w:val="en-US"/>
          </w:rPr>
          <w:t>9.3.</w:t>
        </w:r>
      </w:ins>
      <w:ins w:id="119" w:author="Konstantinos Samdanis_rev1" w:date="2022-05-12T09:43:00Z">
        <w:r>
          <w:rPr>
            <w:lang w:val="en-US"/>
          </w:rPr>
          <w:t>x.</w:t>
        </w:r>
      </w:ins>
      <w:ins w:id="120" w:author="Konstantinos Samdanis_rev1" w:date="2022-05-12T09:42:00Z">
        <w:r>
          <w:rPr>
            <w:lang w:val="en-US"/>
          </w:rPr>
          <w:t>3</w:t>
        </w:r>
        <w:r>
          <w:rPr>
            <w:lang w:val="en-US"/>
          </w:rPr>
          <w:tab/>
          <w:t>Attribute constraints</w:t>
        </w:r>
      </w:ins>
    </w:p>
    <w:p w14:paraId="2E568261" w14:textId="77777777" w:rsidR="003B25D9" w:rsidRDefault="003B25D9" w:rsidP="003B25D9">
      <w:pPr>
        <w:rPr>
          <w:ins w:id="121" w:author="Konstantinos Samdanis_rev1" w:date="2022-05-12T09:42:00Z"/>
          <w:lang w:val="en-GB"/>
        </w:rPr>
      </w:pPr>
      <w:ins w:id="122" w:author="Konstantinos Samdanis_rev1" w:date="2022-05-12T09:42:00Z">
        <w:r>
          <w:t>None</w:t>
        </w:r>
        <w:r>
          <w:rPr>
            <w:lang w:eastAsia="zh-CN"/>
          </w:rPr>
          <w:t>.</w:t>
        </w:r>
      </w:ins>
    </w:p>
    <w:p w14:paraId="47D48660" w14:textId="403BC7B2" w:rsidR="003B25D9" w:rsidRDefault="003B25D9" w:rsidP="003B25D9">
      <w:pPr>
        <w:pStyle w:val="Heading4"/>
        <w:rPr>
          <w:ins w:id="123" w:author="Konstantinos Samdanis_rev1" w:date="2022-05-12T09:42:00Z"/>
          <w:lang w:val="en-US"/>
        </w:rPr>
      </w:pPr>
      <w:ins w:id="124" w:author="Konstantinos Samdanis_rev1" w:date="2022-05-12T09:42:00Z">
        <w:r>
          <w:rPr>
            <w:lang w:val="en-US"/>
          </w:rPr>
          <w:t>9.3.</w:t>
        </w:r>
      </w:ins>
      <w:ins w:id="125" w:author="Konstantinos Samdanis_rev1" w:date="2022-05-12T09:43:00Z">
        <w:r>
          <w:rPr>
            <w:lang w:val="en-US"/>
          </w:rPr>
          <w:t>x</w:t>
        </w:r>
      </w:ins>
      <w:ins w:id="126" w:author="Konstantinos Samdanis_rev1" w:date="2022-05-12T09:42:00Z">
        <w:r>
          <w:rPr>
            <w:lang w:val="en-US"/>
          </w:rPr>
          <w:t>.4</w:t>
        </w:r>
        <w:r>
          <w:rPr>
            <w:lang w:val="en-US"/>
          </w:rPr>
          <w:tab/>
          <w:t>Notifications</w:t>
        </w:r>
      </w:ins>
    </w:p>
    <w:p w14:paraId="3F33E120" w14:textId="77777777" w:rsidR="003B25D9" w:rsidRDefault="003B25D9" w:rsidP="003B25D9">
      <w:pPr>
        <w:rPr>
          <w:ins w:id="127" w:author="Konstantinos Samdanis_rev1" w:date="2022-05-12T09:42:00Z"/>
          <w:lang w:val="en-GB"/>
        </w:rPr>
      </w:pPr>
      <w:ins w:id="128" w:author="Konstantinos Samdanis_rev1" w:date="2022-05-12T09:42:00Z">
        <w:r>
          <w:t>None</w:t>
        </w:r>
        <w:r>
          <w:rPr>
            <w:lang w:eastAsia="zh-CN"/>
          </w:rPr>
          <w:t>.</w:t>
        </w:r>
      </w:ins>
    </w:p>
    <w:p w14:paraId="434B5586" w14:textId="4AA9651B" w:rsidR="009B1751" w:rsidRPr="003B25D9" w:rsidDel="00F02C0A" w:rsidRDefault="009B1751" w:rsidP="00CD3A34">
      <w:pPr>
        <w:rPr>
          <w:del w:id="129" w:author="Konstantinos Samdanis_rev1" w:date="2022-03-23T18:46:00Z"/>
          <w:lang w:val="en-GB"/>
        </w:rPr>
      </w:pPr>
    </w:p>
    <w:p w14:paraId="5988276A" w14:textId="77777777" w:rsidR="00CD3A34" w:rsidRDefault="00CD3A34" w:rsidP="00CD3A34">
      <w:pPr>
        <w:pStyle w:val="Heading2"/>
        <w:rPr>
          <w:lang w:val="en-US"/>
        </w:rPr>
      </w:pPr>
      <w:bookmarkStart w:id="130" w:name="_Toc95723011"/>
      <w:r>
        <w:rPr>
          <w:lang w:val="en-US"/>
        </w:rPr>
        <w:lastRenderedPageBreak/>
        <w:t>9.4</w:t>
      </w:r>
      <w:r>
        <w:rPr>
          <w:lang w:val="en-US"/>
        </w:rPr>
        <w:tab/>
        <w:t>Data type definitions</w:t>
      </w:r>
      <w:bookmarkEnd w:id="130"/>
    </w:p>
    <w:p w14:paraId="575D0458" w14:textId="77777777" w:rsidR="00CD3A34" w:rsidRDefault="00CD3A34" w:rsidP="00CD3A34">
      <w:pPr>
        <w:pStyle w:val="Heading3"/>
        <w:rPr>
          <w:lang w:val="en-US"/>
        </w:rPr>
      </w:pPr>
      <w:bookmarkStart w:id="131"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131"/>
    </w:p>
    <w:p w14:paraId="267C80F5" w14:textId="77777777" w:rsidR="00CD3A34" w:rsidRDefault="00CD3A34" w:rsidP="00CD3A34">
      <w:pPr>
        <w:pStyle w:val="Heading4"/>
        <w:rPr>
          <w:lang w:val="en-US"/>
        </w:rPr>
      </w:pPr>
      <w:bookmarkStart w:id="132" w:name="_Toc95723013"/>
      <w:r>
        <w:rPr>
          <w:lang w:val="en-US"/>
        </w:rPr>
        <w:t>9.4.1.1</w:t>
      </w:r>
      <w:r>
        <w:rPr>
          <w:lang w:val="en-US"/>
        </w:rPr>
        <w:tab/>
        <w:t>Definition</w:t>
      </w:r>
      <w:bookmarkEnd w:id="132"/>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33" w:name="_Toc95723014"/>
      <w:r>
        <w:rPr>
          <w:lang w:val="en-US"/>
        </w:rPr>
        <w:t>9.4.1</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r>
              <w:rPr>
                <w:color w:val="000000"/>
              </w:rPr>
              <w:t>isNotifyable</w:t>
            </w:r>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34" w:name="_Toc95723015"/>
      <w:r>
        <w:rPr>
          <w:lang w:val="en-US"/>
        </w:rPr>
        <w:t>9.4.1.3</w:t>
      </w:r>
      <w:r>
        <w:rPr>
          <w:lang w:val="en-US"/>
        </w:rPr>
        <w:tab/>
        <w:t>Attribute constraints</w:t>
      </w:r>
      <w:bookmarkEnd w:id="13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35" w:name="_Toc95723016"/>
      <w:r>
        <w:rPr>
          <w:lang w:val="en-US"/>
        </w:rPr>
        <w:t>9.4.1.4</w:t>
      </w:r>
      <w:r>
        <w:rPr>
          <w:lang w:val="en-US"/>
        </w:rPr>
        <w:tab/>
        <w:t>Notifications</w:t>
      </w:r>
      <w:bookmarkEnd w:id="135"/>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136"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136"/>
    </w:p>
    <w:p w14:paraId="1861CD03" w14:textId="77777777" w:rsidR="00CD3A34" w:rsidRDefault="00CD3A34" w:rsidP="00CD3A34">
      <w:pPr>
        <w:pStyle w:val="Heading4"/>
        <w:rPr>
          <w:lang w:val="en-US"/>
        </w:rPr>
      </w:pPr>
      <w:bookmarkStart w:id="137" w:name="_Toc95723018"/>
      <w:r>
        <w:rPr>
          <w:lang w:val="en-US"/>
        </w:rPr>
        <w:t>9.4.2.1</w:t>
      </w:r>
      <w:r>
        <w:rPr>
          <w:lang w:val="en-US"/>
        </w:rPr>
        <w:tab/>
        <w:t>Definition</w:t>
      </w:r>
      <w:bookmarkEnd w:id="137"/>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38" w:name="_Toc95723019"/>
      <w:r>
        <w:rPr>
          <w:lang w:val="en-US"/>
        </w:rPr>
        <w:t>9.4.2</w:t>
      </w:r>
      <w:r w:rsidRPr="00C210D2">
        <w:t>.2</w:t>
      </w:r>
      <w:r>
        <w:tab/>
      </w:r>
      <w:r w:rsidRPr="00C210D2">
        <w:t>Attributes</w:t>
      </w:r>
      <w:bookmarkEnd w:id="13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r>
              <w:rPr>
                <w:color w:val="000000"/>
              </w:rPr>
              <w:t>isNotifyable</w:t>
            </w:r>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lastRenderedPageBreak/>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39" w:name="_Toc95723020"/>
      <w:r>
        <w:rPr>
          <w:lang w:val="en-US"/>
        </w:rPr>
        <w:t>9.4.2.3</w:t>
      </w:r>
      <w:r>
        <w:rPr>
          <w:lang w:val="en-US"/>
        </w:rPr>
        <w:tab/>
        <w:t>Attribute constraints</w:t>
      </w:r>
      <w:bookmarkEnd w:id="13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40" w:name="_Toc95723021"/>
      <w:r>
        <w:rPr>
          <w:lang w:val="en-US"/>
        </w:rPr>
        <w:t>9.4.2.4</w:t>
      </w:r>
      <w:r>
        <w:rPr>
          <w:lang w:val="en-US"/>
        </w:rPr>
        <w:tab/>
        <w:t>Notifications</w:t>
      </w:r>
      <w:bookmarkEnd w:id="140"/>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141"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41"/>
    </w:p>
    <w:p w14:paraId="4F086814" w14:textId="77777777" w:rsidR="00CD3A34" w:rsidRDefault="00CD3A34" w:rsidP="00CD3A34">
      <w:pPr>
        <w:pStyle w:val="Heading4"/>
        <w:rPr>
          <w:lang w:val="en-US"/>
        </w:rPr>
      </w:pPr>
      <w:bookmarkStart w:id="142" w:name="_Toc95723023"/>
      <w:r>
        <w:rPr>
          <w:lang w:val="en-US"/>
        </w:rPr>
        <w:t>9.4.3.1</w:t>
      </w:r>
      <w:r>
        <w:rPr>
          <w:lang w:val="en-US"/>
        </w:rPr>
        <w:tab/>
        <w:t>Definition</w:t>
      </w:r>
      <w:bookmarkEnd w:id="14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143" w:name="_Toc95723024"/>
      <w:r>
        <w:rPr>
          <w:lang w:val="en-US"/>
        </w:rPr>
        <w:t>9.4.3</w:t>
      </w:r>
      <w:r w:rsidRPr="00C210D2">
        <w:t>.2</w:t>
      </w:r>
      <w:r>
        <w:tab/>
      </w:r>
      <w:r w:rsidRPr="00C210D2">
        <w:t>Attributes</w:t>
      </w:r>
      <w:bookmarkEnd w:id="14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r>
              <w:rPr>
                <w:color w:val="000000"/>
              </w:rPr>
              <w:t>isNotifyable</w:t>
            </w:r>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44" w:name="_Toc95723025"/>
      <w:r>
        <w:rPr>
          <w:lang w:val="en-US"/>
        </w:rPr>
        <w:t>9.4.3.3</w:t>
      </w:r>
      <w:r>
        <w:rPr>
          <w:lang w:val="en-US"/>
        </w:rPr>
        <w:tab/>
        <w:t>Attribute constraints</w:t>
      </w:r>
      <w:bookmarkEnd w:id="14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45" w:name="_Toc95723026"/>
      <w:r>
        <w:rPr>
          <w:lang w:val="en-US"/>
        </w:rPr>
        <w:t>9.4.3.4</w:t>
      </w:r>
      <w:r>
        <w:rPr>
          <w:lang w:val="en-US"/>
        </w:rPr>
        <w:tab/>
        <w:t>Notifications</w:t>
      </w:r>
      <w:bookmarkEnd w:id="145"/>
    </w:p>
    <w:p w14:paraId="6189B8C7" w14:textId="1BAEB3CF" w:rsidR="00CD3A34" w:rsidRDefault="00CD3A34" w:rsidP="00CD3A34">
      <w:r>
        <w:t xml:space="preserve">The &lt;&lt;IOC&gt;&gt; using this </w:t>
      </w:r>
      <w:r>
        <w:rPr>
          <w:lang w:eastAsia="zh-CN"/>
        </w:rPr>
        <w:t>&lt;&lt;dataType&gt;&gt; for one of its attributes, shall be applicable</w:t>
      </w:r>
      <w:r>
        <w:t>.</w:t>
      </w:r>
    </w:p>
    <w:p w14:paraId="1834D269" w14:textId="4D34ACF1" w:rsidR="00EB7AEA" w:rsidRDefault="00EB7AEA" w:rsidP="00CD3A34"/>
    <w:p w14:paraId="3DF457D5" w14:textId="7FA91090" w:rsidR="00135D17" w:rsidRPr="00520885" w:rsidRDefault="00135D17" w:rsidP="00135D17">
      <w:pPr>
        <w:pStyle w:val="Heading3"/>
        <w:rPr>
          <w:ins w:id="146" w:author="Konstantinos Samdanis_rev1" w:date="2022-05-11T19:08:00Z"/>
          <w:lang w:val="en-US"/>
        </w:rPr>
      </w:pPr>
      <w:ins w:id="147" w:author="Konstantinos Samdanis_rev1" w:date="2022-05-11T19:08:00Z">
        <w:r w:rsidRPr="00520885">
          <w:rPr>
            <w:lang w:val="en-US"/>
          </w:rPr>
          <w:lastRenderedPageBreak/>
          <w:t>9.</w:t>
        </w:r>
      </w:ins>
      <w:ins w:id="148" w:author="Konstantinos Samdanis_rev1" w:date="2022-05-11T19:12:00Z">
        <w:r w:rsidR="00232CE4" w:rsidRPr="00520885">
          <w:rPr>
            <w:lang w:val="en-US"/>
          </w:rPr>
          <w:t>4</w:t>
        </w:r>
      </w:ins>
      <w:ins w:id="149" w:author="Konstantinos Samdanis_rev1" w:date="2022-05-11T19:08:00Z">
        <w:r w:rsidRPr="00520885">
          <w:rPr>
            <w:lang w:val="en-US"/>
          </w:rPr>
          <w:t>.</w:t>
        </w:r>
      </w:ins>
      <w:ins w:id="150" w:author="Konstantinos Samdanis_rev1" w:date="2022-05-12T09:44:00Z">
        <w:r w:rsidR="00520885" w:rsidRPr="00520885">
          <w:rPr>
            <w:lang w:val="en-US"/>
          </w:rPr>
          <w:t>y</w:t>
        </w:r>
      </w:ins>
      <w:ins w:id="151" w:author="Konstantinos Samdanis_rev1" w:date="2022-05-11T19:08:00Z">
        <w:r w:rsidRPr="00520885">
          <w:rPr>
            <w:lang w:val="en-US"/>
          </w:rPr>
          <w:tab/>
        </w:r>
        <w:r w:rsidRPr="00520885">
          <w:rPr>
            <w:rFonts w:ascii="Courier New" w:hAnsi="Courier New" w:cs="Courier New"/>
            <w:lang w:val="en-US"/>
          </w:rPr>
          <w:t>MDAOutput</w:t>
        </w:r>
      </w:ins>
      <w:ins w:id="152" w:author="Konstantinos Samdanis_rev1" w:date="2022-05-11T19:09:00Z">
        <w:r w:rsidRPr="00520885">
          <w:rPr>
            <w:rFonts w:ascii="Courier New" w:hAnsi="Courier New" w:cs="Courier New"/>
            <w:lang w:val="en-US"/>
          </w:rPr>
          <w:t>s</w:t>
        </w:r>
      </w:ins>
      <w:ins w:id="153"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&lt;&lt;dataType&gt;&gt;</w:t>
        </w:r>
      </w:ins>
    </w:p>
    <w:p w14:paraId="61DA60AA" w14:textId="5DC5A074" w:rsidR="00135D17" w:rsidRPr="00520885" w:rsidRDefault="00135D17" w:rsidP="00135D17">
      <w:pPr>
        <w:pStyle w:val="Heading4"/>
        <w:rPr>
          <w:ins w:id="154" w:author="Konstantinos Samdanis_rev1" w:date="2022-05-11T19:08:00Z"/>
          <w:lang w:val="en-US"/>
        </w:rPr>
      </w:pPr>
      <w:ins w:id="155" w:author="Konstantinos Samdanis_rev1" w:date="2022-05-11T19:08:00Z">
        <w:r w:rsidRPr="00520885">
          <w:rPr>
            <w:lang w:val="en-US"/>
          </w:rPr>
          <w:t>9.</w:t>
        </w:r>
      </w:ins>
      <w:ins w:id="156" w:author="Konstantinos Samdanis_rev1" w:date="2022-05-11T19:12:00Z">
        <w:r w:rsidR="00232CE4" w:rsidRPr="00520885">
          <w:rPr>
            <w:lang w:val="en-US"/>
          </w:rPr>
          <w:t>4</w:t>
        </w:r>
      </w:ins>
      <w:ins w:id="157" w:author="Konstantinos Samdanis_rev1" w:date="2022-05-11T19:08:00Z">
        <w:r w:rsidRPr="00520885">
          <w:rPr>
            <w:lang w:val="en-US"/>
          </w:rPr>
          <w:t>.</w:t>
        </w:r>
      </w:ins>
      <w:ins w:id="158" w:author="Konstantinos Samdanis_rev1" w:date="2022-05-12T09:45:00Z">
        <w:r w:rsidR="00520885" w:rsidRPr="00520885">
          <w:rPr>
            <w:lang w:val="en-US"/>
          </w:rPr>
          <w:t>y</w:t>
        </w:r>
      </w:ins>
      <w:ins w:id="159" w:author="Konstantinos Samdanis_rev1" w:date="2022-05-11T19:08:00Z">
        <w:r w:rsidRPr="00520885">
          <w:rPr>
            <w:lang w:val="en-US"/>
          </w:rPr>
          <w:t>.</w:t>
        </w:r>
      </w:ins>
      <w:ins w:id="160" w:author="Konstantinos Samdanis_rev1" w:date="2022-05-12T09:45:00Z">
        <w:r w:rsidR="00520885" w:rsidRPr="00520885">
          <w:rPr>
            <w:lang w:val="en-US"/>
          </w:rPr>
          <w:t>1</w:t>
        </w:r>
      </w:ins>
      <w:ins w:id="161" w:author="Konstantinos Samdanis_rev1" w:date="2022-05-11T19:08:00Z">
        <w:r w:rsidRPr="00520885">
          <w:rPr>
            <w:lang w:val="en-US"/>
          </w:rPr>
          <w:tab/>
          <w:t>Definition</w:t>
        </w:r>
      </w:ins>
    </w:p>
    <w:p w14:paraId="11BB553E" w14:textId="06E0BAF6" w:rsidR="00135D17" w:rsidRPr="00520885" w:rsidRDefault="00135D17" w:rsidP="00135D17">
      <w:pPr>
        <w:rPr>
          <w:ins w:id="162" w:author="Konstantinos Samdanis_rev1" w:date="2022-05-11T19:08:00Z"/>
        </w:rPr>
      </w:pPr>
      <w:ins w:id="163" w:author="Konstantinos Samdanis_rev1" w:date="2022-05-11T19:08:00Z">
        <w:r w:rsidRPr="00520885">
          <w:t xml:space="preserve">The IOC </w:t>
        </w:r>
        <w:r w:rsidRPr="00520885">
          <w:rPr>
            <w:rFonts w:ascii="Courier New" w:hAnsi="Courier New" w:cs="Courier New"/>
          </w:rPr>
          <w:t>MDAOutput</w:t>
        </w:r>
      </w:ins>
      <w:ins w:id="164" w:author="Konstantinos Samdanis_rev1" w:date="2022-05-11T19:09:00Z">
        <w:r w:rsidRPr="00520885">
          <w:rPr>
            <w:rFonts w:ascii="Courier New" w:hAnsi="Courier New" w:cs="Courier New"/>
          </w:rPr>
          <w:t>s</w:t>
        </w:r>
      </w:ins>
      <w:ins w:id="165" w:author="Konstantinos Samdanis_rev1" w:date="2022-05-11T19:08:00Z">
        <w:r w:rsidRPr="00520885">
          <w:t xml:space="preserve"> represents the MDA output</w:t>
        </w:r>
      </w:ins>
      <w:ins w:id="166" w:author="Konstantinos Samdanis_rev1" w:date="2022-05-11T19:09:00Z">
        <w:r w:rsidRPr="00520885">
          <w:t>s</w:t>
        </w:r>
      </w:ins>
      <w:ins w:id="167" w:author="Konstantinos Samdanis_rev1" w:date="2022-05-11T19:08:00Z">
        <w:r w:rsidRPr="00520885">
          <w:t xml:space="preserve"> created by an MDA MnS producer</w:t>
        </w:r>
      </w:ins>
      <w:ins w:id="168" w:author="Konstantinos Samdanis_rev1" w:date="2022-05-11T19:09:00Z">
        <w:r w:rsidRPr="00520885">
          <w:t xml:space="preserve"> for a specific MDA type</w:t>
        </w:r>
      </w:ins>
      <w:ins w:id="169" w:author="Konstantinos Samdanis_rev1" w:date="2022-05-11T19:08:00Z">
        <w:r w:rsidRPr="00520885">
          <w:t>.</w:t>
        </w:r>
      </w:ins>
    </w:p>
    <w:p w14:paraId="5AC1EC2F" w14:textId="6B825C75" w:rsidR="00135D17" w:rsidRPr="00520885" w:rsidRDefault="00135D17" w:rsidP="00135D17">
      <w:pPr>
        <w:pStyle w:val="Heading4"/>
        <w:rPr>
          <w:ins w:id="170" w:author="Konstantinos Samdanis_rev1" w:date="2022-05-11T19:08:00Z"/>
          <w:i/>
          <w:iCs/>
          <w:lang w:val="en-US"/>
        </w:rPr>
      </w:pPr>
      <w:ins w:id="171" w:author="Konstantinos Samdanis_rev1" w:date="2022-05-11T19:08:00Z">
        <w:r w:rsidRPr="00520885">
          <w:t>9.</w:t>
        </w:r>
      </w:ins>
      <w:ins w:id="172" w:author="Konstantinos Samdanis_rev1" w:date="2022-05-11T19:12:00Z">
        <w:r w:rsidR="00232CE4" w:rsidRPr="00520885">
          <w:t>4</w:t>
        </w:r>
      </w:ins>
      <w:ins w:id="173" w:author="Konstantinos Samdanis_rev1" w:date="2022-05-11T19:08:00Z">
        <w:r w:rsidRPr="00520885">
          <w:t>.</w:t>
        </w:r>
      </w:ins>
      <w:ins w:id="174" w:author="Konstantinos Samdanis_rev1" w:date="2022-05-12T09:45:00Z">
        <w:r w:rsidR="00520885" w:rsidRPr="00520885">
          <w:t>y.2</w:t>
        </w:r>
      </w:ins>
      <w:ins w:id="175"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76"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77" w:author="Konstantinos Samdanis_rev1" w:date="2022-05-11T19:08:00Z"/>
              </w:rPr>
            </w:pPr>
            <w:ins w:id="178"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79" w:author="Konstantinos Samdanis_rev1" w:date="2022-05-11T19:08:00Z"/>
              </w:rPr>
            </w:pPr>
            <w:ins w:id="180"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81" w:author="Konstantinos Samdanis_rev1" w:date="2022-05-11T19:08:00Z"/>
              </w:rPr>
            </w:pPr>
            <w:ins w:id="182" w:author="Konstantinos Samdanis_rev1" w:date="2022-05-11T19:08:00Z">
              <w:r w:rsidRPr="00520885">
                <w:rPr>
                  <w:color w:val="000000"/>
                </w:rPr>
                <w:t xml:space="preserve">isReadable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83" w:author="Konstantinos Samdanis_rev1" w:date="2022-05-11T19:08:00Z"/>
              </w:rPr>
            </w:pPr>
            <w:ins w:id="184" w:author="Konstantinos Samdanis_rev1" w:date="2022-05-11T19:08:00Z">
              <w:r w:rsidRPr="00520885">
                <w:rPr>
                  <w:color w:val="000000"/>
                </w:rPr>
                <w:t>isWritable</w:t>
              </w:r>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185" w:author="Konstantinos Samdanis_rev1" w:date="2022-05-11T19:08:00Z"/>
              </w:rPr>
            </w:pPr>
            <w:ins w:id="186" w:author="Konstantinos Samdanis_rev1" w:date="2022-05-11T19:08:00Z">
              <w:r w:rsidRPr="00520885">
                <w:rPr>
                  <w:color w:val="000000"/>
                </w:rPr>
                <w:t>isInvariant</w:t>
              </w:r>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187" w:author="Konstantinos Samdanis_rev1" w:date="2022-05-11T19:08:00Z"/>
              </w:rPr>
            </w:pPr>
            <w:ins w:id="188" w:author="Konstantinos Samdanis_rev1" w:date="2022-05-11T19:08:00Z">
              <w:r w:rsidRPr="00520885">
                <w:rPr>
                  <w:color w:val="000000"/>
                </w:rPr>
                <w:t>isNotifyable</w:t>
              </w:r>
            </w:ins>
          </w:p>
        </w:tc>
      </w:tr>
      <w:tr w:rsidR="00135D17" w:rsidRPr="00520885" w14:paraId="422D5612" w14:textId="77777777" w:rsidTr="00520885">
        <w:trPr>
          <w:cantSplit/>
          <w:trHeight w:val="193"/>
          <w:jc w:val="center"/>
          <w:ins w:id="189"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190" w:author="Konstantinos Samdanis_rev1" w:date="2022-05-11T19:08:00Z"/>
                <w:rFonts w:ascii="Courier New" w:hAnsi="Courier New" w:cs="Courier New"/>
                <w:b/>
                <w:bCs/>
              </w:rPr>
            </w:pPr>
            <w:ins w:id="191" w:author="Konstantinos Samdanis_rev1" w:date="2022-05-11T19:08:00Z">
              <w:r w:rsidRPr="00520885">
                <w:rPr>
                  <w:rFonts w:ascii="Courier New" w:eastAsia="Times New Roman" w:hAnsi="Courier New" w:cs="Courier New"/>
                  <w:bCs/>
                  <w:color w:val="333333"/>
                  <w:sz w:val="18"/>
                  <w:szCs w:val="18"/>
                  <w:lang w:val="de-DE"/>
                </w:rPr>
                <w:t>mDAType</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192" w:author="Konstantinos Samdanis_rev1" w:date="2022-05-11T19:08:00Z"/>
                <w:rFonts w:cs="Arial"/>
              </w:rPr>
            </w:pPr>
            <w:ins w:id="193"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194" w:author="Konstantinos Samdanis_rev1" w:date="2022-05-11T19:08:00Z"/>
              </w:rPr>
            </w:pPr>
            <w:ins w:id="195"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196" w:author="Konstantinos Samdanis_rev1" w:date="2022-05-11T19:08:00Z"/>
              </w:rPr>
            </w:pPr>
            <w:ins w:id="197"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198" w:author="Konstantinos Samdanis_rev1" w:date="2022-05-11T19:08:00Z"/>
              </w:rPr>
            </w:pPr>
            <w:ins w:id="199"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200" w:author="Konstantinos Samdanis_rev1" w:date="2022-05-11T19:08:00Z"/>
              </w:rPr>
            </w:pPr>
            <w:ins w:id="201" w:author="Konstantinos Samdanis_rev1" w:date="2022-05-11T19:08:00Z">
              <w:r w:rsidRPr="00520885">
                <w:rPr>
                  <w:lang w:eastAsia="zh-CN"/>
                </w:rPr>
                <w:t>T</w:t>
              </w:r>
            </w:ins>
          </w:p>
        </w:tc>
      </w:tr>
      <w:tr w:rsidR="00135D17" w:rsidRPr="00520885" w14:paraId="2854B477" w14:textId="77777777" w:rsidTr="00A5392F">
        <w:trPr>
          <w:cantSplit/>
          <w:jc w:val="center"/>
          <w:ins w:id="202"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203" w:author="Konstantinos Samdanis_rev1" w:date="2022-05-11T19:08:00Z"/>
                <w:rFonts w:ascii="Courier New" w:eastAsia="Times New Roman" w:hAnsi="Courier New" w:cs="Courier New"/>
                <w:bCs/>
                <w:color w:val="333333"/>
                <w:sz w:val="18"/>
                <w:szCs w:val="18"/>
              </w:rPr>
            </w:pPr>
            <w:ins w:id="204" w:author="Konstantinos Samdanis_rev1" w:date="2022-05-11T19:08:00Z">
              <w:r w:rsidRPr="00520885">
                <w:rPr>
                  <w:rFonts w:ascii="Courier New" w:eastAsia="Times New Roman" w:hAnsi="Courier New" w:cs="Courier New"/>
                  <w:bCs/>
                  <w:color w:val="333333"/>
                  <w:sz w:val="18"/>
                  <w:szCs w:val="18"/>
                </w:rPr>
                <w:t>mdaOutput</w:t>
              </w:r>
            </w:ins>
            <w:ins w:id="205" w:author="Konstantinos Samdanis_rev1" w:date="2022-05-11T19:10:00Z">
              <w:r w:rsidR="00232CE4" w:rsidRPr="00520885">
                <w:rPr>
                  <w:rFonts w:ascii="Courier New" w:eastAsia="Times New Roman" w:hAnsi="Courier New" w:cs="Courier New"/>
                  <w:bCs/>
                  <w:color w:val="333333"/>
                  <w:sz w:val="18"/>
                  <w:szCs w:val="18"/>
                </w:rPr>
                <w:t>List</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206" w:author="Konstantinos Samdanis_rev1" w:date="2022-05-11T19:08:00Z"/>
              </w:rPr>
            </w:pPr>
            <w:ins w:id="207"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208" w:author="Konstantinos Samdanis_rev1" w:date="2022-05-11T19:08:00Z"/>
              </w:rPr>
            </w:pPr>
            <w:ins w:id="209"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210" w:author="Konstantinos Samdanis_rev1" w:date="2022-05-11T19:08:00Z"/>
              </w:rPr>
            </w:pPr>
            <w:ins w:id="211"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12" w:author="Konstantinos Samdanis_rev1" w:date="2022-05-11T19:08:00Z"/>
                <w:lang w:eastAsia="zh-CN"/>
              </w:rPr>
            </w:pPr>
            <w:ins w:id="213"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14" w:author="Konstantinos Samdanis_rev1" w:date="2022-05-11T19:08:00Z"/>
                <w:lang w:eastAsia="zh-CN"/>
              </w:rPr>
            </w:pPr>
            <w:ins w:id="215" w:author="Konstantinos Samdanis_rev1" w:date="2022-05-11T19:08:00Z">
              <w:r w:rsidRPr="00520885">
                <w:rPr>
                  <w:lang w:eastAsia="zh-CN"/>
                </w:rPr>
                <w:t>T</w:t>
              </w:r>
            </w:ins>
          </w:p>
        </w:tc>
      </w:tr>
      <w:tr w:rsidR="00135D17" w:rsidRPr="00520885" w14:paraId="19D029F5" w14:textId="77777777" w:rsidTr="00A5392F">
        <w:trPr>
          <w:cantSplit/>
          <w:jc w:val="center"/>
          <w:ins w:id="216"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17" w:author="Konstantinos Samdanis_rev1" w:date="2022-05-11T19:08:00Z"/>
                <w:rFonts w:ascii="Courier New" w:hAnsi="Courier New" w:cs="Courier New"/>
              </w:rPr>
            </w:pPr>
            <w:ins w:id="218" w:author="Konstantinos Samdanis_rev1" w:date="2022-05-11T19:08:00Z">
              <w:r w:rsidRPr="00520885">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19" w:author="Konstantinos Samdanis_rev1" w:date="2022-05-11T19:08: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20" w:author="Konstantinos Samdanis_rev1" w:date="2022-05-11T19:08: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21" w:author="Konstantinos Samdanis_rev1" w:date="2022-05-11T19:08: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22" w:author="Konstantinos Samdanis_rev1" w:date="2022-05-11T19:08: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23" w:author="Konstantinos Samdanis_rev1" w:date="2022-05-11T19:08:00Z"/>
              </w:rPr>
            </w:pPr>
          </w:p>
        </w:tc>
      </w:tr>
      <w:tr w:rsidR="00135D17" w:rsidRPr="00520885" w14:paraId="46A193F3" w14:textId="77777777" w:rsidTr="00A5392F">
        <w:trPr>
          <w:cantSplit/>
          <w:jc w:val="center"/>
          <w:ins w:id="224"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25" w:author="Konstantinos Samdanis_rev1" w:date="2022-05-11T19:08:00Z"/>
                <w:rFonts w:ascii="Courier New" w:hAnsi="Courier New" w:cs="Courier New"/>
              </w:rPr>
            </w:pPr>
            <w:ins w:id="226" w:author="Konstantinos Samdanis_rev1" w:date="2022-05-11T19:08:00Z">
              <w:r w:rsidRPr="00520885">
                <w:rPr>
                  <w:rFonts w:ascii="Courier New" w:hAnsi="Courier New" w:cs="Courier New"/>
                  <w:lang w:val="de-DE"/>
                </w:rPr>
                <w:t>mDARequestRef</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27" w:author="Konstantinos Samdanis_rev1" w:date="2022-05-11T19:08: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28" w:author="Konstantinos Samdanis_rev1" w:date="2022-05-11T19:08: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229" w:author="Konstantinos Samdanis_rev1" w:date="2022-05-11T19:08: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230" w:author="Konstantinos Samdanis_rev1" w:date="2022-05-11T19:08: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231" w:author="Konstantinos Samdanis_rev1" w:date="2022-05-11T19:08:00Z"/>
              </w:rPr>
            </w:pPr>
          </w:p>
        </w:tc>
      </w:tr>
    </w:tbl>
    <w:p w14:paraId="3FB5A366" w14:textId="77777777" w:rsidR="00135D17" w:rsidRPr="00520885" w:rsidRDefault="00135D17" w:rsidP="00135D17">
      <w:pPr>
        <w:rPr>
          <w:ins w:id="232" w:author="Konstantinos Samdanis_rev1" w:date="2022-05-11T19:08:00Z"/>
        </w:rPr>
      </w:pPr>
    </w:p>
    <w:p w14:paraId="364A5CE4" w14:textId="09E59483" w:rsidR="00135D17" w:rsidRPr="00520885" w:rsidRDefault="00135D17" w:rsidP="00135D17">
      <w:pPr>
        <w:pStyle w:val="Heading4"/>
        <w:rPr>
          <w:ins w:id="233" w:author="Konstantinos Samdanis_rev1" w:date="2022-05-11T19:08:00Z"/>
          <w:lang w:val="en-US"/>
        </w:rPr>
      </w:pPr>
      <w:ins w:id="234" w:author="Konstantinos Samdanis_rev1" w:date="2022-05-11T19:08:00Z">
        <w:r w:rsidRPr="00520885">
          <w:rPr>
            <w:lang w:val="en-US"/>
          </w:rPr>
          <w:t>9.</w:t>
        </w:r>
      </w:ins>
      <w:ins w:id="235" w:author="Konstantinos Samdanis_rev1" w:date="2022-05-11T19:12:00Z">
        <w:r w:rsidR="00232CE4" w:rsidRPr="00520885">
          <w:rPr>
            <w:lang w:val="en-US"/>
          </w:rPr>
          <w:t>4</w:t>
        </w:r>
      </w:ins>
      <w:ins w:id="236" w:author="Konstantinos Samdanis_rev1" w:date="2022-05-11T19:08:00Z">
        <w:r w:rsidRPr="00520885">
          <w:rPr>
            <w:lang w:val="en-US"/>
          </w:rPr>
          <w:t>.</w:t>
        </w:r>
      </w:ins>
      <w:ins w:id="237" w:author="Konstantinos Samdanis_rev1" w:date="2022-05-12T09:45:00Z">
        <w:r w:rsidR="00520885" w:rsidRPr="00520885">
          <w:rPr>
            <w:lang w:val="en-US"/>
          </w:rPr>
          <w:t>y.3</w:t>
        </w:r>
      </w:ins>
      <w:ins w:id="238" w:author="Konstantinos Samdanis_rev1" w:date="2022-05-11T19:08:00Z">
        <w:r w:rsidRPr="00520885">
          <w:rPr>
            <w:lang w:val="en-US"/>
          </w:rPr>
          <w:tab/>
          <w:t>Notifications</w:t>
        </w:r>
      </w:ins>
    </w:p>
    <w:p w14:paraId="5DDA72B0" w14:textId="77777777" w:rsidR="00135D17" w:rsidRDefault="00135D17" w:rsidP="00135D17">
      <w:pPr>
        <w:rPr>
          <w:ins w:id="239" w:author="Konstantinos Samdanis_rev1" w:date="2022-05-11T19:08:00Z"/>
        </w:rPr>
      </w:pPr>
      <w:ins w:id="240" w:author="Konstantinos Samdanis_rev1" w:date="2022-05-11T19:08:00Z">
        <w:r w:rsidRPr="00520885">
          <w:t>The common notifications defined in clause 9.6 are valid for this IOC, without exceptions or additions.</w:t>
        </w:r>
      </w:ins>
    </w:p>
    <w:p w14:paraId="280D21A9" w14:textId="1E7BB29F" w:rsidR="00F02C0A" w:rsidRDefault="00F02C0A" w:rsidP="00F02C0A">
      <w:pPr>
        <w:pStyle w:val="Heading3"/>
        <w:rPr>
          <w:ins w:id="241" w:author="Konstantinos Samdanis_rev1" w:date="2022-03-23T18:46:00Z"/>
        </w:rPr>
      </w:pPr>
      <w:ins w:id="242" w:author="Konstantinos Samdanis_rev1" w:date="2022-03-23T18:46:00Z">
        <w:r w:rsidRPr="00F02C0A">
          <w:rPr>
            <w:sz w:val="24"/>
            <w:lang w:val="en-US"/>
          </w:rPr>
          <w:t>9.4.x</w:t>
        </w:r>
        <w:r>
          <w:rPr>
            <w:rFonts w:ascii="Courier New" w:hAnsi="Courier New" w:cs="Courier New"/>
          </w:rPr>
          <w:t xml:space="preserve"> </w:t>
        </w:r>
      </w:ins>
      <w:ins w:id="243" w:author="Konstantinos Samdanis_rev1" w:date="2022-03-23T18:47:00Z">
        <w:r>
          <w:rPr>
            <w:rFonts w:ascii="Courier New" w:hAnsi="Courier New" w:cs="Courier New"/>
          </w:rPr>
          <w:tab/>
        </w:r>
        <w:r>
          <w:rPr>
            <w:rFonts w:ascii="Courier New" w:hAnsi="Courier New" w:cs="Courier New"/>
          </w:rPr>
          <w:tab/>
        </w:r>
      </w:ins>
      <w:ins w:id="244" w:author="Konstantinos Samdanis_rev1" w:date="2022-04-11T10:26:00Z">
        <w:r w:rsidR="00347C5D">
          <w:rPr>
            <w:rFonts w:ascii="Courier New" w:hAnsi="Courier New" w:cs="Courier New"/>
          </w:rPr>
          <w:t>mda</w:t>
        </w:r>
      </w:ins>
      <w:ins w:id="245" w:author="Konstantinos Samdanis_rev1" w:date="2022-03-23T18:46:00Z">
        <w:r>
          <w:rPr>
            <w:rFonts w:ascii="Courier New" w:hAnsi="Courier New" w:cs="Courier New"/>
          </w:rPr>
          <w:t>Output</w:t>
        </w:r>
      </w:ins>
      <w:ins w:id="246" w:author="Konstantinos Samdanis_rev1" w:date="2022-05-11T19:11:00Z">
        <w:r w:rsidR="00232CE4">
          <w:rPr>
            <w:rFonts w:ascii="Courier New" w:hAnsi="Courier New" w:cs="Courier New"/>
          </w:rPr>
          <w:t>Entry</w:t>
        </w:r>
      </w:ins>
      <w:ins w:id="247" w:author="Konstantinos Samdanis_rev1" w:date="2022-05-11T19:10:00Z">
        <w:r w:rsidR="00232CE4">
          <w:rPr>
            <w:rFonts w:ascii="Courier New" w:hAnsi="Courier New" w:cs="Courier New"/>
          </w:rPr>
          <w:t xml:space="preserve"> </w:t>
        </w:r>
      </w:ins>
      <w:ins w:id="248" w:author="Konstantinos Samdanis_rev1" w:date="2022-03-23T18:46:00Z">
        <w:r>
          <w:rPr>
            <w:rFonts w:ascii="Courier New" w:hAnsi="Courier New" w:cs="Courier New"/>
          </w:rPr>
          <w:t>&lt;&lt;dataType&gt;&gt;</w:t>
        </w:r>
      </w:ins>
    </w:p>
    <w:p w14:paraId="1AD12118" w14:textId="14C820AC" w:rsidR="00F02C0A" w:rsidRPr="001A6E09" w:rsidRDefault="00F02C0A" w:rsidP="00F02C0A">
      <w:pPr>
        <w:pStyle w:val="Heading4"/>
        <w:rPr>
          <w:ins w:id="249" w:author="Konstantinos Samdanis_rev1" w:date="2022-03-23T18:46:00Z"/>
        </w:rPr>
      </w:pPr>
      <w:ins w:id="250" w:author="Konstantinos Samdanis_rev1" w:date="2022-03-23T18:47:00Z">
        <w:r w:rsidRPr="00F02C0A">
          <w:t>9.4</w:t>
        </w:r>
        <w:r w:rsidRPr="001A6E09">
          <w:t xml:space="preserve">.x.1 </w:t>
        </w:r>
        <w:r>
          <w:tab/>
        </w:r>
      </w:ins>
      <w:ins w:id="251" w:author="Konstantinos Samdanis_rev1" w:date="2022-03-23T18:46:00Z">
        <w:r w:rsidRPr="00F02C0A">
          <w:t>Definition</w:t>
        </w:r>
      </w:ins>
    </w:p>
    <w:p w14:paraId="63EF613F" w14:textId="528572ED" w:rsidR="00F02C0A" w:rsidRDefault="00F02C0A" w:rsidP="00F02C0A">
      <w:pPr>
        <w:rPr>
          <w:ins w:id="252" w:author="Konstantinos Samdanis_rev1" w:date="2022-03-23T18:46:00Z"/>
        </w:rPr>
      </w:pPr>
      <w:ins w:id="253" w:author="Konstantinos Samdanis_rev1" w:date="2022-03-23T18:46:00Z">
        <w:r>
          <w:t xml:space="preserve">This data type specifies </w:t>
        </w:r>
      </w:ins>
      <w:ins w:id="254" w:author="Konstantinos Samdanis_rev1" w:date="2022-03-24T17:40:00Z">
        <w:r w:rsidR="00060917">
          <w:t>MDA output related to numeric a</w:t>
        </w:r>
      </w:ins>
      <w:ins w:id="255" w:author="Konstantinos Samdanis_rev1" w:date="2022-03-23T18:46:00Z">
        <w:r>
          <w:t>nalytics</w:t>
        </w:r>
      </w:ins>
      <w:ins w:id="256" w:author="Konstantinos Samdanis_rev1" w:date="2022-03-24T17:41:00Z">
        <w:r w:rsidR="00060917">
          <w:t>, i.e., statistics or predictions</w:t>
        </w:r>
      </w:ins>
      <w:ins w:id="257" w:author="Konstantinos Samdanis_rev1" w:date="2022-03-23T18:46:00Z">
        <w:r>
          <w:t>.</w:t>
        </w:r>
      </w:ins>
    </w:p>
    <w:p w14:paraId="269D765A" w14:textId="38D20B91" w:rsidR="00EB7AEA" w:rsidRDefault="00EB7AEA" w:rsidP="00EB7AEA">
      <w:pPr>
        <w:pStyle w:val="Heading4"/>
        <w:rPr>
          <w:ins w:id="258" w:author="Konstantinos Samdanis_rev1" w:date="2022-03-24T17:34:00Z"/>
          <w:i/>
          <w:iCs/>
          <w:lang w:val="en-US"/>
        </w:rPr>
      </w:pPr>
      <w:ins w:id="259"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260"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261" w:author="Konstantinos Samdanis_rev1" w:date="2022-03-24T17:34:00Z"/>
              </w:rPr>
            </w:pPr>
            <w:ins w:id="262"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263" w:author="Konstantinos Samdanis_rev1" w:date="2022-03-24T17:34:00Z"/>
              </w:rPr>
            </w:pPr>
            <w:ins w:id="264"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265" w:author="Konstantinos Samdanis_rev1" w:date="2022-03-24T17:34:00Z"/>
              </w:rPr>
            </w:pPr>
            <w:ins w:id="266" w:author="Konstantinos Samdanis_rev1" w:date="2022-03-24T17:34: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267" w:author="Konstantinos Samdanis_rev1" w:date="2022-03-24T17:34:00Z"/>
              </w:rPr>
            </w:pPr>
            <w:ins w:id="268" w:author="Konstantinos Samdanis_rev1" w:date="2022-03-24T17:34: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269" w:author="Konstantinos Samdanis_rev1" w:date="2022-03-24T17:34:00Z"/>
              </w:rPr>
            </w:pPr>
            <w:ins w:id="270" w:author="Konstantinos Samdanis_rev1" w:date="2022-03-24T17:34: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271" w:author="Konstantinos Samdanis_rev1" w:date="2022-03-24T17:34:00Z"/>
              </w:rPr>
            </w:pPr>
            <w:ins w:id="272" w:author="Konstantinos Samdanis_rev1" w:date="2022-03-24T17:34:00Z">
              <w:r>
                <w:rPr>
                  <w:color w:val="000000"/>
                </w:rPr>
                <w:t>isNotifyable</w:t>
              </w:r>
            </w:ins>
          </w:p>
        </w:tc>
      </w:tr>
      <w:tr w:rsidR="00687B7F" w14:paraId="2B8EAA52" w14:textId="77777777" w:rsidTr="00687B7F">
        <w:trPr>
          <w:cantSplit/>
          <w:jc w:val="center"/>
          <w:ins w:id="273"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274" w:author="Konstantinos Samdanis_rev1" w:date="2022-04-11T11:10:00Z"/>
                <w:rFonts w:ascii="Courier New" w:eastAsia="Times New Roman" w:hAnsi="Courier New" w:cs="Courier New"/>
                <w:bCs/>
                <w:color w:val="333333"/>
                <w:sz w:val="18"/>
                <w:szCs w:val="18"/>
              </w:rPr>
            </w:pPr>
            <w:ins w:id="275" w:author="Konstantinos Samdanis_rev1" w:date="2022-04-11T11:10:00Z">
              <w:r w:rsidRPr="0088335B">
                <w:rPr>
                  <w:rFonts w:ascii="Courier New" w:eastAsia="Times New Roman" w:hAnsi="Courier New" w:cs="Courier New"/>
                  <w:bCs/>
                  <w:color w:val="333333"/>
                  <w:sz w:val="18"/>
                  <w:szCs w:val="18"/>
                </w:rPr>
                <w:t>mda</w:t>
              </w:r>
            </w:ins>
            <w:ins w:id="276" w:author="Konstantinos Samdanis_rev1" w:date="2022-05-11T19:00:00Z">
              <w:r w:rsidR="00135D17">
                <w:rPr>
                  <w:rFonts w:ascii="Courier New" w:eastAsia="Times New Roman" w:hAnsi="Courier New" w:cs="Courier New"/>
                  <w:bCs/>
                  <w:color w:val="333333"/>
                  <w:sz w:val="18"/>
                  <w:szCs w:val="18"/>
                </w:rPr>
                <w:t>OutputIE</w:t>
              </w:r>
            </w:ins>
            <w:ins w:id="277" w:author="Konstantinos Samdanis_rev1" w:date="2022-04-11T11:10:00Z">
              <w:r w:rsidRPr="0088335B">
                <w:rPr>
                  <w:rFonts w:ascii="Courier New" w:eastAsia="Times New Roman" w:hAnsi="Courier New" w:cs="Courier New"/>
                  <w:bCs/>
                  <w:color w:val="333333"/>
                  <w:sz w:val="18"/>
                  <w:szCs w:val="18"/>
                </w:rPr>
                <w:t>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278" w:author="Konstantinos Samdanis_rev1" w:date="2022-04-11T11:10:00Z"/>
                <w:b w:val="0"/>
                <w:bCs/>
                <w:color w:val="000000"/>
              </w:rPr>
            </w:pPr>
            <w:ins w:id="279"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280" w:author="Konstantinos Samdanis_rev1" w:date="2022-04-11T11:10:00Z"/>
                <w:b w:val="0"/>
                <w:bCs/>
                <w:color w:val="000000"/>
              </w:rPr>
            </w:pPr>
            <w:ins w:id="281"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282" w:author="Konstantinos Samdanis_rev1" w:date="2022-04-11T11:10:00Z"/>
                <w:b w:val="0"/>
                <w:bCs/>
                <w:color w:val="000000"/>
              </w:rPr>
            </w:pPr>
            <w:ins w:id="283"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284" w:author="Konstantinos Samdanis_rev1" w:date="2022-04-11T11:10:00Z"/>
                <w:b w:val="0"/>
                <w:bCs/>
                <w:color w:val="000000"/>
              </w:rPr>
            </w:pPr>
            <w:ins w:id="285"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286" w:author="Konstantinos Samdanis_rev1" w:date="2022-04-11T11:10:00Z"/>
                <w:b w:val="0"/>
                <w:bCs/>
                <w:color w:val="000000"/>
              </w:rPr>
            </w:pPr>
            <w:ins w:id="287" w:author="Konstantinos Samdanis_rev1" w:date="2022-04-11T11:11:00Z">
              <w:r w:rsidRPr="00687B7F">
                <w:rPr>
                  <w:b w:val="0"/>
                  <w:bCs/>
                  <w:lang w:eastAsia="zh-CN"/>
                </w:rPr>
                <w:t>T</w:t>
              </w:r>
            </w:ins>
          </w:p>
        </w:tc>
      </w:tr>
      <w:tr w:rsidR="00687B7F" w14:paraId="21E2E397" w14:textId="77777777" w:rsidTr="00030A46">
        <w:trPr>
          <w:cantSplit/>
          <w:jc w:val="center"/>
          <w:ins w:id="288"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289" w:author="Konstantinos Samdanis_rev1" w:date="2022-03-24T17:34:00Z"/>
                <w:rFonts w:ascii="Courier New" w:hAnsi="Courier New" w:cs="Courier New"/>
                <w:b/>
                <w:bCs/>
              </w:rPr>
            </w:pPr>
            <w:ins w:id="290" w:author="Konstantinos Samdanis_rev1" w:date="2022-05-11T19:01:00Z">
              <w:r>
                <w:rPr>
                  <w:rFonts w:ascii="Courier New" w:eastAsia="Times New Roman" w:hAnsi="Courier New" w:cs="Courier New"/>
                  <w:bCs/>
                  <w:color w:val="333333"/>
                  <w:sz w:val="18"/>
                  <w:szCs w:val="18"/>
                </w:rPr>
                <w:t>mdaOutputIEValue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291" w:author="Konstantinos Samdanis_rev1" w:date="2022-03-24T17:34:00Z"/>
                <w:rFonts w:cs="Arial"/>
              </w:rPr>
            </w:pPr>
            <w:ins w:id="292"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293" w:author="Konstantinos Samdanis_rev1" w:date="2022-03-24T17:34:00Z"/>
              </w:rPr>
            </w:pPr>
            <w:ins w:id="294"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295" w:author="Konstantinos Samdanis_rev1" w:date="2022-03-24T17:34:00Z"/>
              </w:rPr>
            </w:pPr>
            <w:ins w:id="296"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297" w:author="Konstantinos Samdanis_rev1" w:date="2022-03-24T17:34:00Z"/>
              </w:rPr>
            </w:pPr>
            <w:ins w:id="298"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299" w:author="Konstantinos Samdanis_rev1" w:date="2022-03-24T17:34:00Z"/>
              </w:rPr>
            </w:pPr>
            <w:ins w:id="300" w:author="Konstantinos Samdanis_rev1" w:date="2022-03-24T17:34:00Z">
              <w:r>
                <w:rPr>
                  <w:lang w:eastAsia="zh-CN"/>
                </w:rPr>
                <w:t>T</w:t>
              </w:r>
            </w:ins>
          </w:p>
        </w:tc>
      </w:tr>
      <w:tr w:rsidR="00687B7F" w14:paraId="4F0FA0B9" w14:textId="77777777" w:rsidTr="00030A46">
        <w:trPr>
          <w:cantSplit/>
          <w:jc w:val="center"/>
          <w:ins w:id="301"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302" w:author="Konstantinos Samdanis_rev1" w:date="2022-03-24T17:34:00Z"/>
                <w:rFonts w:ascii="Courier New" w:eastAsia="Times New Roman" w:hAnsi="Courier New" w:cs="Courier New"/>
                <w:bCs/>
                <w:color w:val="333333"/>
                <w:sz w:val="18"/>
                <w:szCs w:val="18"/>
              </w:rPr>
            </w:pPr>
            <w:ins w:id="303" w:author="Konstantinos Samdanis_rev1" w:date="2022-05-11T19:01:00Z">
              <w:r w:rsidRPr="00DC74AC">
                <w:rPr>
                  <w:rFonts w:ascii="Courier New" w:eastAsia="Times New Roman" w:hAnsi="Courier New" w:cs="Courier New"/>
                  <w:bCs/>
                  <w:color w:val="333333"/>
                  <w:sz w:val="18"/>
                  <w:szCs w:val="18"/>
                </w:rPr>
                <w:t>analyticsWindow</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304" w:author="Konstantinos Samdanis_rev1" w:date="2022-03-24T17:34:00Z"/>
              </w:rPr>
            </w:pPr>
            <w:ins w:id="305"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306" w:author="Konstantinos Samdanis_rev1" w:date="2022-03-24T17:34:00Z"/>
              </w:rPr>
            </w:pPr>
            <w:ins w:id="307"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308" w:author="Konstantinos Samdanis_rev1" w:date="2022-03-24T17:34:00Z"/>
              </w:rPr>
            </w:pPr>
            <w:ins w:id="309"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310" w:author="Konstantinos Samdanis_rev1" w:date="2022-03-24T17:34:00Z"/>
                <w:lang w:eastAsia="zh-CN"/>
              </w:rPr>
            </w:pPr>
            <w:ins w:id="311"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12" w:author="Konstantinos Samdanis_rev1" w:date="2022-03-24T17:34:00Z"/>
                <w:lang w:eastAsia="zh-CN"/>
              </w:rPr>
            </w:pPr>
            <w:ins w:id="313" w:author="Konstantinos Samdanis_rev1" w:date="2022-03-24T17:34:00Z">
              <w:r>
                <w:rPr>
                  <w:lang w:eastAsia="zh-CN"/>
                </w:rPr>
                <w:t>T</w:t>
              </w:r>
            </w:ins>
          </w:p>
        </w:tc>
      </w:tr>
      <w:tr w:rsidR="00687B7F" w14:paraId="7E1DC141" w14:textId="77777777" w:rsidTr="00030A46">
        <w:trPr>
          <w:cantSplit/>
          <w:jc w:val="center"/>
          <w:ins w:id="314"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15" w:author="Konstantinos Samdanis_rev1" w:date="2022-03-24T17:35:00Z"/>
                <w:rFonts w:ascii="Courier New" w:eastAsia="Times New Roman" w:hAnsi="Courier New" w:cs="Courier New"/>
                <w:bCs/>
                <w:color w:val="333333"/>
                <w:sz w:val="18"/>
                <w:szCs w:val="18"/>
              </w:rPr>
            </w:pPr>
            <w:ins w:id="316" w:author="Konstantinos Samdanis_rev1" w:date="2022-03-24T17:35:00Z">
              <w:r w:rsidRPr="00EB7AEA">
                <w:rPr>
                  <w:rFonts w:ascii="Courier New" w:eastAsia="Times New Roman" w:hAnsi="Courier New" w:cs="Courier New"/>
                  <w:bCs/>
                  <w:color w:val="333333"/>
                  <w:sz w:val="18"/>
                  <w:szCs w:val="18"/>
                </w:rPr>
                <w:t>confidenceDegree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17" w:author="Konstantinos Samdanis_rev1" w:date="2022-03-24T17:35:00Z"/>
              </w:rPr>
            </w:pPr>
            <w:ins w:id="318"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319" w:author="Konstantinos Samdanis_rev1" w:date="2022-03-24T17:35:00Z"/>
              </w:rPr>
            </w:pPr>
            <w:ins w:id="320"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321" w:author="Konstantinos Samdanis_rev1" w:date="2022-03-24T17:35:00Z"/>
              </w:rPr>
            </w:pPr>
            <w:ins w:id="322"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323" w:author="Konstantinos Samdanis_rev1" w:date="2022-03-24T17:35:00Z"/>
                <w:lang w:eastAsia="zh-CN"/>
              </w:rPr>
            </w:pPr>
            <w:ins w:id="324"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325" w:author="Konstantinos Samdanis_rev1" w:date="2022-03-24T17:35:00Z"/>
                <w:lang w:eastAsia="zh-CN"/>
              </w:rPr>
            </w:pPr>
            <w:ins w:id="326" w:author="Konstantinos Samdanis_rev1" w:date="2022-03-24T17:39:00Z">
              <w:r>
                <w:rPr>
                  <w:lang w:eastAsia="zh-CN"/>
                </w:rPr>
                <w:t>T</w:t>
              </w:r>
            </w:ins>
          </w:p>
        </w:tc>
      </w:tr>
      <w:tr w:rsidR="00687B7F" w14:paraId="6B4E01C5" w14:textId="77777777" w:rsidTr="00030A46">
        <w:trPr>
          <w:cantSplit/>
          <w:jc w:val="center"/>
          <w:ins w:id="327"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328" w:author="Konstantinos Samdanis_rev1" w:date="2022-03-24T17:34:00Z"/>
                <w:rFonts w:ascii="Courier New" w:hAnsi="Courier New" w:cs="Courier New"/>
              </w:rPr>
            </w:pPr>
            <w:ins w:id="329"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330"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331"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332"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333"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334" w:author="Konstantinos Samdanis_rev1" w:date="2022-03-24T17:34:00Z"/>
              </w:rPr>
            </w:pPr>
          </w:p>
        </w:tc>
      </w:tr>
      <w:tr w:rsidR="00687B7F" w14:paraId="5111E1CF" w14:textId="77777777" w:rsidTr="00030A46">
        <w:trPr>
          <w:cantSplit/>
          <w:jc w:val="center"/>
          <w:ins w:id="335"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336"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337"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338"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339"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340"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341" w:author="Konstantinos Samdanis_rev1" w:date="2022-03-24T17:34:00Z"/>
              </w:rPr>
            </w:pPr>
          </w:p>
        </w:tc>
      </w:tr>
    </w:tbl>
    <w:p w14:paraId="361093F2" w14:textId="7AE95637" w:rsidR="00EB7AEA" w:rsidRDefault="00EB7AEA" w:rsidP="00EB7AEA">
      <w:pPr>
        <w:rPr>
          <w:ins w:id="342" w:author="Konstantinos Samdanis_rev1" w:date="2022-04-11T11:28:00Z"/>
        </w:rPr>
      </w:pPr>
    </w:p>
    <w:p w14:paraId="649D68C6" w14:textId="1F948A0D" w:rsidR="0038614A" w:rsidRDefault="0038614A" w:rsidP="00EB7AEA">
      <w:pPr>
        <w:rPr>
          <w:ins w:id="343" w:author="Konstantinos Samdanis_rev1" w:date="2022-03-24T17:34:00Z"/>
        </w:rPr>
      </w:pPr>
      <w:ins w:id="344" w:author="Konstantinos Samdanis_rev1" w:date="2022-04-11T11:28:00Z">
        <w:r>
          <w:t xml:space="preserve">Editor note: </w:t>
        </w:r>
        <w:r>
          <w:rPr>
            <w:rFonts w:ascii="Courier New" w:eastAsia="Times New Roman" w:hAnsi="Courier New" w:cs="Courier New"/>
            <w:bCs/>
            <w:color w:val="333333"/>
            <w:sz w:val="18"/>
            <w:szCs w:val="18"/>
          </w:rPr>
          <w:t>mdaOutputResult</w:t>
        </w:r>
      </w:ins>
      <w:ins w:id="345" w:author="Konstantinos Samdanis_rev1" w:date="2022-04-11T11:29:00Z">
        <w:r w:rsidRPr="0038614A">
          <w:t xml:space="preserve"> </w:t>
        </w:r>
        <w:r>
          <w:t xml:space="preserve">type “string” needs to be discussed </w:t>
        </w:r>
      </w:ins>
      <w:ins w:id="346" w:author="Konstantinos Samdanis_rev1" w:date="2022-04-11T11:31:00Z">
        <w:r>
          <w:t>further</w:t>
        </w:r>
      </w:ins>
      <w:ins w:id="347" w:author="Konstantinos Samdanis_rev1" w:date="2022-04-11T11:29:00Z">
        <w:r>
          <w:t xml:space="preserve"> </w:t>
        </w:r>
      </w:ins>
      <w:ins w:id="348" w:author="Konstantinos Samdanis_rev1" w:date="2022-04-11T11:30:00Z">
        <w:r>
          <w:t xml:space="preserve">in order to </w:t>
        </w:r>
      </w:ins>
      <w:ins w:id="349" w:author="Konstantinos Samdanis_rev1" w:date="2022-04-11T11:31:00Z">
        <w:r>
          <w:t>explore potential output</w:t>
        </w:r>
      </w:ins>
      <w:ins w:id="350" w:author="Konstantinos Samdanis_rev1" w:date="2022-04-11T11:32:00Z">
        <w:r>
          <w:t xml:space="preserve"> categories. </w:t>
        </w:r>
      </w:ins>
      <w:ins w:id="351" w:author="Konstantinos Samdanis_rev1" w:date="2022-04-11T11:31:00Z">
        <w:r>
          <w:t xml:space="preserve">  </w:t>
        </w:r>
      </w:ins>
    </w:p>
    <w:p w14:paraId="261CEEC7" w14:textId="03D8308A" w:rsidR="00EB7AEA" w:rsidRDefault="00EB7AEA" w:rsidP="00EB7AEA">
      <w:pPr>
        <w:pStyle w:val="Heading4"/>
        <w:rPr>
          <w:ins w:id="352" w:author="Konstantinos Samdanis_rev1" w:date="2022-03-24T17:34:00Z"/>
          <w:lang w:val="en-US"/>
        </w:rPr>
      </w:pPr>
      <w:ins w:id="353" w:author="Konstantinos Samdanis_rev1" w:date="2022-03-24T17:34:00Z">
        <w:r>
          <w:rPr>
            <w:lang w:val="en-US"/>
          </w:rPr>
          <w:t>9.4.x.</w:t>
        </w:r>
      </w:ins>
      <w:ins w:id="354" w:author="Konstantinos Samdanis_rev1" w:date="2022-03-24T17:36:00Z">
        <w:r w:rsidR="002B7818">
          <w:rPr>
            <w:lang w:val="en-US"/>
          </w:rPr>
          <w:t>3</w:t>
        </w:r>
      </w:ins>
      <w:ins w:id="355" w:author="Konstantinos Samdanis_rev1" w:date="2022-03-24T17:34:00Z">
        <w:r>
          <w:rPr>
            <w:lang w:val="en-US"/>
          </w:rPr>
          <w:tab/>
          <w:t>Notifications</w:t>
        </w:r>
      </w:ins>
    </w:p>
    <w:p w14:paraId="3F010BCE" w14:textId="3536ADF5" w:rsidR="00EB7AEA" w:rsidRDefault="00EB7AEA" w:rsidP="00EB7AEA">
      <w:pPr>
        <w:rPr>
          <w:ins w:id="356" w:author="Konstantinos Samdanis_rev1" w:date="2022-03-24T17:34:00Z"/>
        </w:rPr>
      </w:pPr>
      <w:ins w:id="357" w:author="Konstantinos Samdanis_rev1" w:date="2022-03-24T17:34:00Z">
        <w:r>
          <w:t xml:space="preserve">The &lt;&lt;IOC&gt;&gt; using this </w:t>
        </w:r>
        <w:r>
          <w:rPr>
            <w:lang w:eastAsia="zh-CN"/>
          </w:rPr>
          <w:t xml:space="preserve">&lt;&lt;dataType&gt;&gt; </w:t>
        </w:r>
      </w:ins>
      <w:ins w:id="358" w:author="Konstantinos Samdanis_rev1" w:date="2022-03-24T17:39:00Z">
        <w:r w:rsidR="00060917">
          <w:rPr>
            <w:lang w:eastAsia="zh-CN"/>
          </w:rPr>
          <w:t>all</w:t>
        </w:r>
      </w:ins>
      <w:ins w:id="359" w:author="Konstantinos Samdanis_rev1" w:date="2022-03-24T17:34:00Z">
        <w:r>
          <w:rPr>
            <w:lang w:eastAsia="zh-CN"/>
          </w:rPr>
          <w:t xml:space="preserve"> of its attributes, shall be applicable</w:t>
        </w:r>
        <w:r>
          <w:t>.</w:t>
        </w:r>
      </w:ins>
    </w:p>
    <w:p w14:paraId="61140F89" w14:textId="77777777" w:rsidR="00F02C0A" w:rsidRDefault="00F02C0A" w:rsidP="00F02C0A">
      <w:pPr>
        <w:rPr>
          <w:ins w:id="360" w:author="Konstantinos Samdanis_rev1" w:date="2022-03-23T18:46:00Z"/>
          <w:rFonts w:ascii="Arial" w:hAnsi="Arial"/>
          <w:sz w:val="32"/>
        </w:rPr>
      </w:pPr>
    </w:p>
    <w:p w14:paraId="71BC6250" w14:textId="29E30E45" w:rsidR="00B01CF0" w:rsidRPr="00EB7AEA" w:rsidRDefault="00EB7AEA" w:rsidP="00EB7AEA">
      <w:pPr>
        <w:pStyle w:val="Heading3"/>
        <w:rPr>
          <w:ins w:id="361" w:author="Konstantinos Samdanis_rev1" w:date="2022-03-21T11:04:00Z"/>
        </w:rPr>
      </w:pPr>
      <w:ins w:id="362" w:author="Konstantinos Samdanis_rev1" w:date="2022-03-24T17:30:00Z">
        <w:r w:rsidRPr="00EB7AEA">
          <w:t>9.4.z</w:t>
        </w:r>
        <w:r w:rsidRPr="00EB7AEA">
          <w:tab/>
        </w:r>
      </w:ins>
      <w:ins w:id="363" w:author="Konstantinos Samdanis_rev1" w:date="2022-03-21T11:04:00Z">
        <w:r w:rsidR="00B01CF0" w:rsidRPr="00EB7AEA">
          <w:t>TimeWindow &lt;&lt;dataType&gt;&gt;</w:t>
        </w:r>
      </w:ins>
    </w:p>
    <w:p w14:paraId="2702D07C" w14:textId="2F83197E" w:rsidR="00B01CF0" w:rsidRDefault="00EB7AEA" w:rsidP="00B01CF0">
      <w:pPr>
        <w:pStyle w:val="Heading4"/>
        <w:rPr>
          <w:ins w:id="364" w:author="Konstantinos Samdanis_rev1" w:date="2022-03-21T11:05:00Z"/>
          <w:i/>
          <w:iCs/>
          <w:lang w:val="en-US"/>
        </w:rPr>
      </w:pPr>
      <w:ins w:id="365" w:author="Konstantinos Samdanis_rev1" w:date="2022-03-24T17:31:00Z">
        <w:r w:rsidRPr="00EB7AEA">
          <w:t>9.4.z</w:t>
        </w:r>
      </w:ins>
      <w:ins w:id="366" w:author="Konstantinos Samdanis_rev1" w:date="2022-03-24T17:43:00Z">
        <w:r w:rsidR="00060917">
          <w:t>.1</w:t>
        </w:r>
      </w:ins>
      <w:ins w:id="367" w:author="Konstantinos Samdanis_rev1" w:date="2022-03-24T17:31:00Z">
        <w:r>
          <w:rPr>
            <w:lang w:val="en-US"/>
          </w:rPr>
          <w:t xml:space="preserve"> </w:t>
        </w:r>
        <w:r>
          <w:rPr>
            <w:lang w:val="en-US"/>
          </w:rPr>
          <w:tab/>
        </w:r>
      </w:ins>
      <w:ins w:id="368" w:author="Konstantinos Samdanis_rev1" w:date="2022-03-21T11:05:00Z">
        <w:r w:rsidR="00B01CF0">
          <w:rPr>
            <w:lang w:val="en-US"/>
          </w:rPr>
          <w:t>Definition</w:t>
        </w:r>
      </w:ins>
    </w:p>
    <w:p w14:paraId="3204FC31" w14:textId="70B0C799" w:rsidR="00B01CF0" w:rsidRDefault="00B01CF0" w:rsidP="00B01CF0">
      <w:pPr>
        <w:rPr>
          <w:ins w:id="369" w:author="Konstantinos Samdanis_rev1" w:date="2022-03-21T11:05:00Z"/>
        </w:rPr>
      </w:pPr>
      <w:ins w:id="370" w:author="Konstantinos Samdanis_rev1" w:date="2022-03-21T11:05:00Z">
        <w:r w:rsidRPr="003A6B46">
          <w:t xml:space="preserve">The &lt;&lt;dataType&gt;&gt; represents </w:t>
        </w:r>
      </w:ins>
      <w:ins w:id="371" w:author="Konstantinos Samdanis_rev1" w:date="2022-03-21T11:13:00Z">
        <w:r w:rsidR="007C16C2">
          <w:t xml:space="preserve">the time duration related to the MDA output towards </w:t>
        </w:r>
      </w:ins>
      <w:ins w:id="372" w:author="Konstantinos Samdanis_rev1" w:date="2022-03-21T11:14:00Z">
        <w:r w:rsidR="007C16C2">
          <w:t>the MDA MnS consumer.</w:t>
        </w:r>
      </w:ins>
      <w:ins w:id="373" w:author="Konstantinos Samdanis_rev1" w:date="2022-03-21T11:05:00Z">
        <w:r>
          <w:t xml:space="preserve"> </w:t>
        </w:r>
      </w:ins>
    </w:p>
    <w:p w14:paraId="0A13389B" w14:textId="7A5A99F4" w:rsidR="00B01CF0" w:rsidRDefault="00EB7AEA" w:rsidP="00B01CF0">
      <w:pPr>
        <w:pStyle w:val="Heading4"/>
        <w:rPr>
          <w:ins w:id="374" w:author="Konstantinos Samdanis_rev1" w:date="2022-03-21T11:05:00Z"/>
          <w:i/>
          <w:iCs/>
          <w:lang w:val="en-US"/>
        </w:rPr>
      </w:pPr>
      <w:ins w:id="375" w:author="Konstantinos Samdanis_rev1" w:date="2022-03-24T17:31:00Z">
        <w:r w:rsidRPr="00EB7AEA">
          <w:t>9.4.z</w:t>
        </w:r>
      </w:ins>
      <w:ins w:id="376" w:author="Konstantinos Samdanis_rev1" w:date="2022-03-24T17:43:00Z">
        <w:r w:rsidR="00060917">
          <w:t>.2</w:t>
        </w:r>
      </w:ins>
      <w:ins w:id="377" w:author="Konstantinos Samdanis_rev1" w:date="2022-03-24T17:31:00Z">
        <w:r w:rsidRPr="00C210D2">
          <w:t xml:space="preserve"> </w:t>
        </w:r>
        <w:r>
          <w:tab/>
        </w:r>
      </w:ins>
      <w:ins w:id="378"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379"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380" w:author="Konstantinos Samdanis_rev1" w:date="2022-03-21T11:05:00Z"/>
              </w:rPr>
            </w:pPr>
            <w:ins w:id="381"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382" w:author="Konstantinos Samdanis_rev1" w:date="2022-03-21T11:05:00Z"/>
              </w:rPr>
            </w:pPr>
            <w:ins w:id="383"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384" w:author="Konstantinos Samdanis_rev1" w:date="2022-03-21T11:05:00Z"/>
              </w:rPr>
            </w:pPr>
            <w:ins w:id="385"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386" w:author="Konstantinos Samdanis_rev1" w:date="2022-03-21T11:05:00Z"/>
              </w:rPr>
            </w:pPr>
            <w:ins w:id="387"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388" w:author="Konstantinos Samdanis_rev1" w:date="2022-03-21T11:05:00Z"/>
              </w:rPr>
            </w:pPr>
            <w:ins w:id="389"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390" w:author="Konstantinos Samdanis_rev1" w:date="2022-03-21T11:05:00Z"/>
              </w:rPr>
            </w:pPr>
            <w:ins w:id="391" w:author="Konstantinos Samdanis_rev1" w:date="2022-03-21T11:05:00Z">
              <w:r>
                <w:rPr>
                  <w:color w:val="000000"/>
                </w:rPr>
                <w:t>isNotifyable</w:t>
              </w:r>
            </w:ins>
          </w:p>
        </w:tc>
      </w:tr>
      <w:tr w:rsidR="00B01CF0" w14:paraId="627F2ED2" w14:textId="77777777" w:rsidTr="00030A46">
        <w:trPr>
          <w:cantSplit/>
          <w:jc w:val="center"/>
          <w:ins w:id="392"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393" w:author="Konstantinos Samdanis_rev1" w:date="2022-03-21T11:05:00Z"/>
                <w:rFonts w:ascii="Courier New" w:hAnsi="Courier New" w:cs="Courier New"/>
                <w:b/>
                <w:bCs/>
              </w:rPr>
            </w:pPr>
            <w:r>
              <w:rPr>
                <w:rFonts w:ascii="Courier New" w:eastAsia="Times New Roman" w:hAnsi="Courier New" w:cs="Courier New"/>
                <w:bCs/>
                <w:color w:val="333333"/>
                <w:sz w:val="18"/>
                <w:szCs w:val="18"/>
              </w:rPr>
              <w:t>s</w:t>
            </w:r>
            <w:ins w:id="394"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395" w:author="Konstantinos Samdanis_rev1" w:date="2022-03-21T11:05:00Z"/>
                <w:rFonts w:cs="Arial"/>
              </w:rPr>
            </w:pPr>
            <w:ins w:id="396"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397" w:author="Konstantinos Samdanis_rev1" w:date="2022-03-21T11:05:00Z"/>
              </w:rPr>
            </w:pPr>
            <w:ins w:id="398"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399" w:author="Konstantinos Samdanis_rev1" w:date="2022-03-21T11:05:00Z"/>
              </w:rPr>
            </w:pPr>
            <w:ins w:id="400"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401" w:author="Konstantinos Samdanis_rev1" w:date="2022-03-21T11:05:00Z"/>
              </w:rPr>
            </w:pPr>
            <w:ins w:id="402"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403" w:author="Konstantinos Samdanis_rev1" w:date="2022-03-21T11:05:00Z"/>
              </w:rPr>
            </w:pPr>
            <w:ins w:id="404" w:author="Konstantinos Samdanis_rev1" w:date="2022-03-21T11:05:00Z">
              <w:r>
                <w:rPr>
                  <w:lang w:eastAsia="zh-CN"/>
                </w:rPr>
                <w:t>T</w:t>
              </w:r>
            </w:ins>
          </w:p>
        </w:tc>
      </w:tr>
      <w:tr w:rsidR="00B01CF0" w14:paraId="39A1299A" w14:textId="77777777" w:rsidTr="00030A46">
        <w:trPr>
          <w:cantSplit/>
          <w:jc w:val="center"/>
          <w:ins w:id="405"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406" w:author="Konstantinos Samdanis_rev1" w:date="2022-03-21T11:05:00Z"/>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w:t>
            </w:r>
            <w:ins w:id="407" w:author="Konstantinos Samdanis_rev1" w:date="2022-03-21T11:14:00Z">
              <w:r w:rsidR="007C16C2">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08" w:author="Konstantinos Samdanis_rev1" w:date="2022-03-21T11:05:00Z"/>
              </w:rPr>
            </w:pPr>
            <w:ins w:id="409"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10" w:author="Konstantinos Samdanis_rev1" w:date="2022-03-21T11:05:00Z"/>
              </w:rPr>
            </w:pPr>
            <w:ins w:id="411"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12" w:author="Konstantinos Samdanis_rev1" w:date="2022-03-21T11:05:00Z"/>
              </w:rPr>
            </w:pPr>
            <w:ins w:id="413"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14" w:author="Konstantinos Samdanis_rev1" w:date="2022-03-21T11:05:00Z"/>
                <w:lang w:eastAsia="zh-CN"/>
              </w:rPr>
            </w:pPr>
            <w:ins w:id="415"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16" w:author="Konstantinos Samdanis_rev1" w:date="2022-03-21T11:05:00Z"/>
                <w:lang w:eastAsia="zh-CN"/>
              </w:rPr>
            </w:pPr>
            <w:ins w:id="417" w:author="Konstantinos Samdanis_rev1" w:date="2022-03-21T11:05:00Z">
              <w:r>
                <w:rPr>
                  <w:lang w:eastAsia="zh-CN"/>
                </w:rPr>
                <w:t>T</w:t>
              </w:r>
            </w:ins>
          </w:p>
        </w:tc>
      </w:tr>
      <w:tr w:rsidR="00B01CF0" w14:paraId="1983097C" w14:textId="77777777" w:rsidTr="00030A46">
        <w:trPr>
          <w:cantSplit/>
          <w:jc w:val="center"/>
          <w:ins w:id="418"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419" w:author="Konstantinos Samdanis_rev1" w:date="2022-03-21T11:05:00Z"/>
                <w:rFonts w:ascii="Courier New" w:hAnsi="Courier New" w:cs="Courier New"/>
              </w:rPr>
            </w:pPr>
            <w:ins w:id="420" w:author="Konstantinos Samdanis_rev1" w:date="2022-03-21T11:05:00Z">
              <w:r>
                <w:rPr>
                  <w:b/>
                  <w:bCs/>
                  <w:color w:val="000000"/>
                </w:rPr>
                <w:lastRenderedPageBreak/>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421"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422"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423"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424"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425" w:author="Konstantinos Samdanis_rev1" w:date="2022-03-21T11:05:00Z"/>
              </w:rPr>
            </w:pPr>
          </w:p>
        </w:tc>
      </w:tr>
      <w:tr w:rsidR="00B01CF0" w14:paraId="180D8F7F" w14:textId="77777777" w:rsidTr="00030A46">
        <w:trPr>
          <w:cantSplit/>
          <w:jc w:val="center"/>
          <w:ins w:id="426"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427"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428"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429"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430"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431"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432" w:author="Konstantinos Samdanis_rev1" w:date="2022-03-21T11:05:00Z"/>
              </w:rPr>
            </w:pPr>
          </w:p>
        </w:tc>
      </w:tr>
    </w:tbl>
    <w:p w14:paraId="5B46ADDD" w14:textId="77777777" w:rsidR="00B01CF0" w:rsidRDefault="00B01CF0" w:rsidP="00B01CF0">
      <w:pPr>
        <w:rPr>
          <w:ins w:id="433" w:author="Konstantinos Samdanis_rev1" w:date="2022-03-21T11:05:00Z"/>
        </w:rPr>
      </w:pPr>
    </w:p>
    <w:p w14:paraId="4188D000" w14:textId="0CBFBC53" w:rsidR="00B01CF0" w:rsidRDefault="00EB7AEA" w:rsidP="00B01CF0">
      <w:pPr>
        <w:pStyle w:val="Heading4"/>
        <w:rPr>
          <w:ins w:id="434" w:author="Konstantinos Samdanis_rev1" w:date="2022-03-21T11:05:00Z"/>
          <w:lang w:val="en-US"/>
        </w:rPr>
      </w:pPr>
      <w:ins w:id="435" w:author="Konstantinos Samdanis_rev1" w:date="2022-03-24T17:31:00Z">
        <w:r w:rsidRPr="00EB7AEA">
          <w:t>9.4.z</w:t>
        </w:r>
      </w:ins>
      <w:ins w:id="436" w:author="Konstantinos Samdanis_rev1" w:date="2022-03-24T17:43:00Z">
        <w:r w:rsidR="00060917">
          <w:t>.3</w:t>
        </w:r>
      </w:ins>
      <w:ins w:id="437" w:author="Konstantinos Samdanis_rev1" w:date="2022-03-24T17:31:00Z">
        <w:r>
          <w:rPr>
            <w:lang w:val="en-US"/>
          </w:rPr>
          <w:t xml:space="preserve"> </w:t>
        </w:r>
        <w:r>
          <w:rPr>
            <w:lang w:val="en-US"/>
          </w:rPr>
          <w:tab/>
        </w:r>
      </w:ins>
      <w:ins w:id="438" w:author="Konstantinos Samdanis_rev1" w:date="2022-03-21T11:05:00Z">
        <w:r w:rsidR="00B01CF0">
          <w:rPr>
            <w:lang w:val="en-US"/>
          </w:rPr>
          <w:t>Notifications</w:t>
        </w:r>
      </w:ins>
    </w:p>
    <w:p w14:paraId="38A06C3D" w14:textId="377D461A" w:rsidR="00B01CF0" w:rsidRDefault="00B01CF0" w:rsidP="00B01CF0">
      <w:pPr>
        <w:rPr>
          <w:ins w:id="439" w:author="Konstantinos Samdanis_rev1" w:date="2022-03-21T11:05:00Z"/>
        </w:rPr>
      </w:pPr>
      <w:ins w:id="440" w:author="Konstantinos Samdanis_rev1" w:date="2022-03-21T11:05:00Z">
        <w:r>
          <w:t xml:space="preserve">The &lt;&lt;IOC&gt;&gt; using this </w:t>
        </w:r>
        <w:r>
          <w:rPr>
            <w:lang w:eastAsia="zh-CN"/>
          </w:rPr>
          <w:t xml:space="preserve">&lt;&lt;dataType&gt;&gt; </w:t>
        </w:r>
      </w:ins>
      <w:ins w:id="441" w:author="Konstantinos Samdanis_rev1" w:date="2022-03-21T11:26:00Z">
        <w:r w:rsidR="0048039A">
          <w:rPr>
            <w:lang w:eastAsia="zh-CN"/>
          </w:rPr>
          <w:t xml:space="preserve">both </w:t>
        </w:r>
      </w:ins>
      <w:ins w:id="442"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443" w:name="_Toc95723027"/>
      <w:r>
        <w:rPr>
          <w:lang w:val="en-US"/>
        </w:rPr>
        <w:t>9.5</w:t>
      </w:r>
      <w:r>
        <w:rPr>
          <w:lang w:val="en-US"/>
        </w:rPr>
        <w:tab/>
        <w:t>Attribute definitions</w:t>
      </w:r>
      <w:bookmarkEnd w:id="443"/>
    </w:p>
    <w:p w14:paraId="55CF2D28" w14:textId="2EF02DE9" w:rsidR="00CD3A34" w:rsidRDefault="00CD3A34" w:rsidP="00CD3A34">
      <w:pPr>
        <w:pStyle w:val="Heading3"/>
        <w:rPr>
          <w:lang w:val="en-US"/>
        </w:rPr>
      </w:pPr>
      <w:bookmarkStart w:id="444" w:name="_Toc95723028"/>
      <w:r>
        <w:rPr>
          <w:lang w:val="en-US"/>
        </w:rPr>
        <w:t>9.5.1</w:t>
      </w:r>
      <w:r>
        <w:rPr>
          <w:lang w:val="en-US"/>
        </w:rPr>
        <w:tab/>
        <w:t>Attribute properties</w:t>
      </w:r>
      <w:bookmarkEnd w:id="444"/>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lastRenderedPageBreak/>
              <w:t>Editor’s note: it is TBD to whether reuse the ThresholdInfo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45"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45"/>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520885" w14:paraId="6C2E9FDE" w14:textId="77777777" w:rsidTr="009318E6">
        <w:trPr>
          <w:jc w:val="center"/>
          <w:ins w:id="446"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447" w:author="Konstantinos Samdanis_rev1" w:date="2022-05-12T09:47:00Z"/>
                <w:rFonts w:ascii="Courier New" w:eastAsia="Times New Roman" w:hAnsi="Courier New" w:cs="Courier New"/>
                <w:bCs/>
                <w:color w:val="333333"/>
                <w:sz w:val="18"/>
                <w:szCs w:val="18"/>
              </w:rPr>
            </w:pPr>
            <w:ins w:id="448" w:author="Konstantinos Samdanis_rev1" w:date="2022-05-12T09:51:00Z">
              <w:r w:rsidRPr="00FB39F0">
                <w:rPr>
                  <w:rFonts w:ascii="Courier New" w:hAnsi="Courier New" w:cs="Courier New"/>
                </w:rPr>
                <w:t>MDA</w:t>
              </w:r>
              <w:r>
                <w:rPr>
                  <w:rFonts w:ascii="Courier New" w:hAnsi="Courier New" w:cs="Courier New"/>
                </w:rPr>
                <w:t>ReportID</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449" w:author="Konstantinos Samdanis_rev1" w:date="2022-05-12T09:47:00Z"/>
                <w:color w:val="000000"/>
              </w:rPr>
            </w:pPr>
            <w:ins w:id="450" w:author="Konstantinos Samdanis_rev1" w:date="2022-05-12T09:51:00Z">
              <w:r>
                <w:rPr>
                  <w:sz w:val="20"/>
                </w:rPr>
                <w:t xml:space="preserve">It indicates the identifier for the </w:t>
              </w:r>
              <w:r w:rsidRPr="00FB39F0">
                <w:rPr>
                  <w:rFonts w:ascii="Courier New" w:hAnsi="Courier New" w:cs="Courier New"/>
                </w:rPr>
                <w:t>MDA</w:t>
              </w:r>
              <w:r>
                <w:rPr>
                  <w:rFonts w:ascii="Courier New" w:hAnsi="Courier New" w:cs="Courier New"/>
                </w:rPr>
                <w:t>Report</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451" w:author="Konstantinos Samdanis_rev1" w:date="2022-05-12T09:51:00Z"/>
                <w:rFonts w:ascii="Arial" w:hAnsi="Arial" w:cs="Arial"/>
                <w:sz w:val="18"/>
                <w:szCs w:val="18"/>
                <w:lang w:eastAsia="zh-CN"/>
              </w:rPr>
            </w:pPr>
            <w:ins w:id="452"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453" w:author="Konstantinos Samdanis_rev1" w:date="2022-05-12T09:51:00Z"/>
                <w:rFonts w:ascii="Arial" w:hAnsi="Arial" w:cs="Arial"/>
                <w:sz w:val="18"/>
                <w:szCs w:val="18"/>
                <w:lang w:eastAsia="zh-CN"/>
              </w:rPr>
            </w:pPr>
            <w:ins w:id="454"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455" w:author="Konstantinos Samdanis_rev1" w:date="2022-05-12T09:51:00Z"/>
                <w:rFonts w:ascii="Arial" w:hAnsi="Arial" w:cs="Arial"/>
                <w:sz w:val="18"/>
                <w:szCs w:val="18"/>
                <w:lang w:eastAsia="zh-CN"/>
              </w:rPr>
            </w:pPr>
            <w:ins w:id="456" w:author="Konstantinos Samdanis_rev1" w:date="2022-05-12T09:51:00Z">
              <w:r w:rsidRPr="00B26339">
                <w:rPr>
                  <w:rFonts w:ascii="Arial" w:hAnsi="Arial" w:cs="Arial"/>
                  <w:sz w:val="18"/>
                  <w:szCs w:val="18"/>
                  <w:lang w:eastAsia="zh-CN"/>
                </w:rPr>
                <w:t>isOrdered: N/A</w:t>
              </w:r>
            </w:ins>
          </w:p>
          <w:p w14:paraId="5C74FE63" w14:textId="77777777" w:rsidR="00520885" w:rsidRPr="00B26339" w:rsidRDefault="00520885" w:rsidP="00520885">
            <w:pPr>
              <w:tabs>
                <w:tab w:val="center" w:pos="1333"/>
              </w:tabs>
              <w:spacing w:after="0"/>
              <w:rPr>
                <w:ins w:id="457" w:author="Konstantinos Samdanis_rev1" w:date="2022-05-12T09:51:00Z"/>
                <w:rFonts w:ascii="Arial" w:hAnsi="Arial" w:cs="Arial"/>
                <w:sz w:val="18"/>
                <w:szCs w:val="18"/>
                <w:lang w:eastAsia="zh-CN"/>
              </w:rPr>
            </w:pPr>
            <w:ins w:id="458" w:author="Konstantinos Samdanis_rev1" w:date="2022-05-12T09:51:00Z">
              <w:r w:rsidRPr="00B26339">
                <w:rPr>
                  <w:rFonts w:ascii="Arial" w:hAnsi="Arial" w:cs="Arial"/>
                  <w:sz w:val="18"/>
                  <w:szCs w:val="18"/>
                  <w:lang w:eastAsia="zh-CN"/>
                </w:rPr>
                <w:t>isUnique: N/A</w:t>
              </w:r>
            </w:ins>
          </w:p>
          <w:p w14:paraId="0F500D2F" w14:textId="77777777" w:rsidR="00520885" w:rsidRPr="00B26339" w:rsidRDefault="00520885" w:rsidP="00520885">
            <w:pPr>
              <w:tabs>
                <w:tab w:val="center" w:pos="1333"/>
              </w:tabs>
              <w:spacing w:after="0"/>
              <w:rPr>
                <w:ins w:id="459" w:author="Konstantinos Samdanis_rev1" w:date="2022-05-12T09:51:00Z"/>
                <w:rFonts w:ascii="Arial" w:hAnsi="Arial" w:cs="Arial"/>
                <w:sz w:val="18"/>
                <w:szCs w:val="18"/>
                <w:lang w:eastAsia="zh-CN"/>
              </w:rPr>
            </w:pPr>
            <w:ins w:id="460" w:author="Konstantinos Samdanis_rev1" w:date="2022-05-12T09:51:00Z">
              <w:r w:rsidRPr="00B26339">
                <w:rPr>
                  <w:rFonts w:ascii="Arial" w:hAnsi="Arial" w:cs="Arial"/>
                  <w:sz w:val="18"/>
                  <w:szCs w:val="18"/>
                  <w:lang w:eastAsia="zh-CN"/>
                </w:rPr>
                <w:t xml:space="preserve">defaultValue: None </w:t>
              </w:r>
            </w:ins>
          </w:p>
          <w:p w14:paraId="6702A987" w14:textId="0D168929" w:rsidR="00520885" w:rsidRPr="00B26339" w:rsidRDefault="00520885" w:rsidP="00520885">
            <w:pPr>
              <w:tabs>
                <w:tab w:val="center" w:pos="1333"/>
              </w:tabs>
              <w:spacing w:after="0"/>
              <w:rPr>
                <w:ins w:id="461" w:author="Konstantinos Samdanis_rev1" w:date="2022-05-12T09:47:00Z"/>
                <w:rFonts w:ascii="Arial" w:hAnsi="Arial" w:cs="Arial"/>
                <w:sz w:val="18"/>
                <w:szCs w:val="18"/>
                <w:lang w:eastAsia="zh-CN"/>
              </w:rPr>
            </w:pPr>
            <w:ins w:id="462" w:author="Konstantinos Samdanis_rev1" w:date="2022-05-12T09:51:00Z">
              <w:r w:rsidRPr="00C34547">
                <w:rPr>
                  <w:rFonts w:ascii="Arial" w:hAnsi="Arial" w:cs="Arial"/>
                  <w:sz w:val="18"/>
                  <w:szCs w:val="18"/>
                  <w:lang w:eastAsia="zh-CN"/>
                </w:rPr>
                <w:t>isNullable: True</w:t>
              </w:r>
            </w:ins>
          </w:p>
        </w:tc>
      </w:tr>
      <w:tr w:rsidR="00520885" w14:paraId="5F13A58C" w14:textId="77777777" w:rsidTr="009318E6">
        <w:trPr>
          <w:jc w:val="center"/>
          <w:ins w:id="463"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464" w:author="Konstantinos Samdanis_rev1" w:date="2022-05-12T09:53:00Z"/>
                <w:rFonts w:ascii="Courier New" w:hAnsi="Courier New" w:cs="Courier New"/>
              </w:rPr>
            </w:pPr>
            <w:ins w:id="465"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466" w:author="Konstantinos Samdanis_rev1" w:date="2022-05-12T09:53:00Z"/>
                <w:sz w:val="20"/>
              </w:rPr>
            </w:pPr>
            <w:ins w:id="467" w:author="Konstantinos Samdanis_rev1" w:date="2022-05-12T09:56:00Z">
              <w:r>
                <w:rPr>
                  <w:sz w:val="20"/>
                </w:rPr>
                <w:t>It indicate</w:t>
              </w:r>
            </w:ins>
            <w:ins w:id="468" w:author="Konstantinos Samdanis_rev1" w:date="2022-05-12T09:57:00Z">
              <w:r>
                <w:rPr>
                  <w:sz w:val="20"/>
                </w:rPr>
                <w:t>s</w:t>
              </w:r>
            </w:ins>
            <w:ins w:id="469" w:author="Konstantinos Samdanis_rev1" w:date="2022-05-12T09:56:00Z">
              <w:r>
                <w:rPr>
                  <w:sz w:val="20"/>
                </w:rPr>
                <w:t xml:space="preserve"> a list of output results</w:t>
              </w:r>
            </w:ins>
            <w:ins w:id="470" w:author="Konstantinos Samdanis_rev1" w:date="2022-05-12T09:57:00Z">
              <w:r>
                <w:rPr>
                  <w:sz w:val="20"/>
                </w:rPr>
                <w:t xml:space="preserve"> related to particular MDA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471" w:author="Konstantinos Samdanis_rev1" w:date="2022-05-12T09:53:00Z"/>
                <w:rFonts w:ascii="Arial" w:hAnsi="Arial" w:cs="Arial"/>
                <w:sz w:val="18"/>
                <w:szCs w:val="18"/>
                <w:lang w:eastAsia="zh-CN"/>
              </w:rPr>
            </w:pPr>
            <w:ins w:id="472" w:author="Konstantinos Samdanis_rev1" w:date="2022-05-12T09:53:00Z">
              <w:r w:rsidRPr="00B26339">
                <w:rPr>
                  <w:rFonts w:ascii="Arial" w:hAnsi="Arial" w:cs="Arial"/>
                  <w:sz w:val="18"/>
                  <w:szCs w:val="18"/>
                  <w:lang w:eastAsia="zh-CN"/>
                </w:rPr>
                <w:t xml:space="preserve">type: </w:t>
              </w:r>
            </w:ins>
            <w:ins w:id="473" w:author="Konstantinos Samdanis_rev1" w:date="2022-05-12T09:55:00Z">
              <w:r w:rsidR="00E309EC" w:rsidRPr="00E309EC">
                <w:rPr>
                  <w:rFonts w:ascii="Arial" w:hAnsi="Arial" w:cs="Arial"/>
                  <w:sz w:val="18"/>
                  <w:szCs w:val="18"/>
                  <w:lang w:eastAsia="zh-CN"/>
                </w:rPr>
                <w:t>mdaOutputEntry</w:t>
              </w:r>
            </w:ins>
          </w:p>
          <w:p w14:paraId="03750751" w14:textId="13D5B0F6" w:rsidR="00520885" w:rsidRPr="00B26339" w:rsidRDefault="00520885" w:rsidP="00520885">
            <w:pPr>
              <w:tabs>
                <w:tab w:val="center" w:pos="1333"/>
              </w:tabs>
              <w:spacing w:after="0"/>
              <w:rPr>
                <w:ins w:id="474" w:author="Konstantinos Samdanis_rev1" w:date="2022-05-12T09:53:00Z"/>
                <w:rFonts w:ascii="Arial" w:hAnsi="Arial" w:cs="Arial"/>
                <w:sz w:val="18"/>
                <w:szCs w:val="18"/>
                <w:lang w:eastAsia="zh-CN"/>
              </w:rPr>
            </w:pPr>
            <w:ins w:id="475" w:author="Konstantinos Samdanis_rev1" w:date="2022-05-12T09:53:00Z">
              <w:r w:rsidRPr="00B26339">
                <w:rPr>
                  <w:rFonts w:ascii="Arial" w:hAnsi="Arial" w:cs="Arial"/>
                  <w:sz w:val="18"/>
                  <w:szCs w:val="18"/>
                  <w:lang w:eastAsia="zh-CN"/>
                </w:rPr>
                <w:t xml:space="preserve">multiplicity: </w:t>
              </w:r>
            </w:ins>
            <w:ins w:id="476"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477" w:author="Konstantinos Samdanis_rev1" w:date="2022-05-12T09:53:00Z"/>
                <w:rFonts w:ascii="Arial" w:hAnsi="Arial" w:cs="Arial"/>
                <w:sz w:val="18"/>
                <w:szCs w:val="18"/>
                <w:lang w:eastAsia="zh-CN"/>
              </w:rPr>
            </w:pPr>
            <w:ins w:id="478" w:author="Konstantinos Samdanis_rev1" w:date="2022-05-12T09:53:00Z">
              <w:r w:rsidRPr="00B26339">
                <w:rPr>
                  <w:rFonts w:ascii="Arial" w:hAnsi="Arial" w:cs="Arial"/>
                  <w:sz w:val="18"/>
                  <w:szCs w:val="18"/>
                  <w:lang w:eastAsia="zh-CN"/>
                </w:rPr>
                <w:t>isOrdered: N/A</w:t>
              </w:r>
            </w:ins>
          </w:p>
          <w:p w14:paraId="7B3173A0" w14:textId="77777777" w:rsidR="00520885" w:rsidRPr="00B26339" w:rsidRDefault="00520885" w:rsidP="00520885">
            <w:pPr>
              <w:tabs>
                <w:tab w:val="center" w:pos="1333"/>
              </w:tabs>
              <w:spacing w:after="0"/>
              <w:rPr>
                <w:ins w:id="479" w:author="Konstantinos Samdanis_rev1" w:date="2022-05-12T09:53:00Z"/>
                <w:rFonts w:ascii="Arial" w:hAnsi="Arial" w:cs="Arial"/>
                <w:sz w:val="18"/>
                <w:szCs w:val="18"/>
                <w:lang w:eastAsia="zh-CN"/>
              </w:rPr>
            </w:pPr>
            <w:ins w:id="480" w:author="Konstantinos Samdanis_rev1" w:date="2022-05-12T09:53:00Z">
              <w:r w:rsidRPr="00B26339">
                <w:rPr>
                  <w:rFonts w:ascii="Arial" w:hAnsi="Arial" w:cs="Arial"/>
                  <w:sz w:val="18"/>
                  <w:szCs w:val="18"/>
                  <w:lang w:eastAsia="zh-CN"/>
                </w:rPr>
                <w:t>isUnique: N/A</w:t>
              </w:r>
            </w:ins>
          </w:p>
          <w:p w14:paraId="332DCB25" w14:textId="77777777" w:rsidR="00520885" w:rsidRPr="00B26339" w:rsidRDefault="00520885" w:rsidP="00520885">
            <w:pPr>
              <w:tabs>
                <w:tab w:val="center" w:pos="1333"/>
              </w:tabs>
              <w:spacing w:after="0"/>
              <w:rPr>
                <w:ins w:id="481" w:author="Konstantinos Samdanis_rev1" w:date="2022-05-12T09:53:00Z"/>
                <w:rFonts w:ascii="Arial" w:hAnsi="Arial" w:cs="Arial"/>
                <w:sz w:val="18"/>
                <w:szCs w:val="18"/>
                <w:lang w:eastAsia="zh-CN"/>
              </w:rPr>
            </w:pPr>
            <w:ins w:id="482" w:author="Konstantinos Samdanis_rev1" w:date="2022-05-12T09:53:00Z">
              <w:r w:rsidRPr="00B26339">
                <w:rPr>
                  <w:rFonts w:ascii="Arial" w:hAnsi="Arial" w:cs="Arial"/>
                  <w:sz w:val="18"/>
                  <w:szCs w:val="18"/>
                  <w:lang w:eastAsia="zh-CN"/>
                </w:rPr>
                <w:t xml:space="preserve">defaultValue: None </w:t>
              </w:r>
            </w:ins>
          </w:p>
          <w:p w14:paraId="7BD615EA" w14:textId="7ED71464" w:rsidR="00520885" w:rsidRPr="00B26339" w:rsidRDefault="00520885" w:rsidP="00520885">
            <w:pPr>
              <w:tabs>
                <w:tab w:val="center" w:pos="1333"/>
              </w:tabs>
              <w:spacing w:after="0"/>
              <w:rPr>
                <w:ins w:id="483" w:author="Konstantinos Samdanis_rev1" w:date="2022-05-12T09:53:00Z"/>
                <w:rFonts w:ascii="Arial" w:hAnsi="Arial" w:cs="Arial"/>
                <w:sz w:val="18"/>
                <w:szCs w:val="18"/>
                <w:lang w:eastAsia="zh-CN"/>
              </w:rPr>
            </w:pPr>
            <w:ins w:id="484" w:author="Konstantinos Samdanis_rev1" w:date="2022-05-12T09:53:00Z">
              <w:r w:rsidRPr="00C34547">
                <w:rPr>
                  <w:rFonts w:ascii="Arial" w:hAnsi="Arial" w:cs="Arial"/>
                  <w:sz w:val="18"/>
                  <w:szCs w:val="18"/>
                  <w:lang w:eastAsia="zh-CN"/>
                </w:rPr>
                <w:t>isNullable: True</w:t>
              </w:r>
            </w:ins>
          </w:p>
        </w:tc>
      </w:tr>
      <w:tr w:rsidR="00520885" w14:paraId="5F3985B2" w14:textId="77777777" w:rsidTr="009318E6">
        <w:trPr>
          <w:jc w:val="center"/>
          <w:ins w:id="485"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486" w:author="Konstantinos Samdanis_rev1" w:date="2022-03-03T10:38:00Z"/>
                <w:rFonts w:ascii="Courier New" w:eastAsia="Times New Roman" w:hAnsi="Courier New" w:cs="Courier New"/>
                <w:bCs/>
                <w:color w:val="333333"/>
                <w:sz w:val="18"/>
                <w:szCs w:val="18"/>
              </w:rPr>
            </w:pPr>
            <w:ins w:id="487"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488" w:author="Konstantinos Samdanis_rev1" w:date="2022-03-03T10:38:00Z"/>
                <w:color w:val="000000"/>
              </w:rPr>
            </w:pPr>
            <w:ins w:id="489" w:author="Konstantinos Samdanis_rev1" w:date="2022-03-03T10:38:00Z">
              <w:r>
                <w:rPr>
                  <w:color w:val="000000"/>
                </w:rPr>
                <w:t xml:space="preserve">It indicates the </w:t>
              </w:r>
            </w:ins>
            <w:ins w:id="490" w:author="Konstantinos Samdanis_rev1" w:date="2022-03-24T17:09:00Z">
              <w:r>
                <w:rPr>
                  <w:color w:val="000000"/>
                </w:rPr>
                <w:t>t</w:t>
              </w:r>
              <w:r w:rsidRPr="004D6B37">
                <w:rPr>
                  <w:szCs w:val="18"/>
                </w:rPr>
                <w:t xml:space="preserve">ime </w:t>
              </w:r>
              <w:r>
                <w:rPr>
                  <w:szCs w:val="18"/>
                </w:rPr>
                <w:t xml:space="preserve">duration related to </w:t>
              </w:r>
            </w:ins>
            <w:ins w:id="491" w:author="Konstantinos Samdanis_rev1" w:date="2022-03-24T17:10:00Z">
              <w:r>
                <w:rPr>
                  <w:szCs w:val="18"/>
                </w:rPr>
                <w:t>MDA</w:t>
              </w:r>
            </w:ins>
            <w:ins w:id="492" w:author="Konstantinos Samdanis_rev1" w:date="2022-03-24T17:09:00Z">
              <w:r>
                <w:rPr>
                  <w:szCs w:val="18"/>
                </w:rPr>
                <w:t xml:space="preserve"> output. It can be in the past, when the analytics is statistics, or in the future </w:t>
              </w:r>
            </w:ins>
            <w:ins w:id="493" w:author="Konstantinos Samdanis_rev1" w:date="2022-03-24T17:10:00Z">
              <w:r>
                <w:rPr>
                  <w:szCs w:val="18"/>
                </w:rPr>
                <w:t>for</w:t>
              </w:r>
            </w:ins>
            <w:ins w:id="494"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495" w:author="Konstantinos Samdanis_rev1" w:date="2022-03-03T10:39:00Z"/>
                <w:rFonts w:ascii="Arial" w:hAnsi="Arial" w:cs="Arial"/>
                <w:sz w:val="18"/>
                <w:szCs w:val="18"/>
                <w:lang w:eastAsia="zh-CN"/>
              </w:rPr>
            </w:pPr>
            <w:ins w:id="496" w:author="Konstantinos Samdanis_rev1" w:date="2022-03-03T10:39:00Z">
              <w:r w:rsidRPr="00B26339">
                <w:rPr>
                  <w:rFonts w:ascii="Arial" w:hAnsi="Arial" w:cs="Arial"/>
                  <w:sz w:val="18"/>
                  <w:szCs w:val="18"/>
                  <w:lang w:eastAsia="zh-CN"/>
                </w:rPr>
                <w:t xml:space="preserve">type: </w:t>
              </w:r>
            </w:ins>
            <w:ins w:id="497" w:author="Konstantinos Samdanis_rev1" w:date="2022-03-21T11:03:00Z">
              <w:r>
                <w:rPr>
                  <w:rFonts w:ascii="Arial" w:hAnsi="Arial" w:cs="Arial"/>
                  <w:sz w:val="18"/>
                  <w:szCs w:val="18"/>
                  <w:lang w:eastAsia="zh-CN"/>
                </w:rPr>
                <w:t>TimeWindow</w:t>
              </w:r>
            </w:ins>
          </w:p>
          <w:p w14:paraId="028B0AE2" w14:textId="77777777" w:rsidR="00520885" w:rsidRPr="00B26339" w:rsidRDefault="00520885" w:rsidP="00520885">
            <w:pPr>
              <w:tabs>
                <w:tab w:val="center" w:pos="1333"/>
              </w:tabs>
              <w:spacing w:after="0"/>
              <w:rPr>
                <w:ins w:id="498" w:author="Konstantinos Samdanis_rev1" w:date="2022-03-03T10:39:00Z"/>
                <w:rFonts w:ascii="Arial" w:hAnsi="Arial" w:cs="Arial"/>
                <w:sz w:val="18"/>
                <w:szCs w:val="18"/>
                <w:lang w:eastAsia="zh-CN"/>
              </w:rPr>
            </w:pPr>
            <w:ins w:id="499"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500" w:author="Konstantinos Samdanis_rev1" w:date="2022-03-03T10:39:00Z"/>
                <w:rFonts w:ascii="Arial" w:hAnsi="Arial" w:cs="Arial"/>
                <w:sz w:val="18"/>
                <w:szCs w:val="18"/>
                <w:lang w:eastAsia="zh-CN"/>
              </w:rPr>
            </w:pPr>
            <w:ins w:id="501" w:author="Konstantinos Samdanis_rev1" w:date="2022-03-03T10:39:00Z">
              <w:r w:rsidRPr="00B26339">
                <w:rPr>
                  <w:rFonts w:ascii="Arial" w:hAnsi="Arial" w:cs="Arial"/>
                  <w:sz w:val="18"/>
                  <w:szCs w:val="18"/>
                  <w:lang w:eastAsia="zh-CN"/>
                </w:rPr>
                <w:t>isOrdered: N/A</w:t>
              </w:r>
            </w:ins>
          </w:p>
          <w:p w14:paraId="7F405086" w14:textId="77777777" w:rsidR="00520885" w:rsidRPr="00B26339" w:rsidRDefault="00520885" w:rsidP="00520885">
            <w:pPr>
              <w:tabs>
                <w:tab w:val="center" w:pos="1333"/>
              </w:tabs>
              <w:spacing w:after="0"/>
              <w:rPr>
                <w:ins w:id="502" w:author="Konstantinos Samdanis_rev1" w:date="2022-03-03T10:39:00Z"/>
                <w:rFonts w:ascii="Arial" w:hAnsi="Arial" w:cs="Arial"/>
                <w:sz w:val="18"/>
                <w:szCs w:val="18"/>
                <w:lang w:eastAsia="zh-CN"/>
              </w:rPr>
            </w:pPr>
            <w:ins w:id="503" w:author="Konstantinos Samdanis_rev1" w:date="2022-03-03T10:39:00Z">
              <w:r w:rsidRPr="00B26339">
                <w:rPr>
                  <w:rFonts w:ascii="Arial" w:hAnsi="Arial" w:cs="Arial"/>
                  <w:sz w:val="18"/>
                  <w:szCs w:val="18"/>
                  <w:lang w:eastAsia="zh-CN"/>
                </w:rPr>
                <w:t>isUnique: N/A</w:t>
              </w:r>
            </w:ins>
          </w:p>
          <w:p w14:paraId="615E239B" w14:textId="77777777" w:rsidR="00520885" w:rsidRPr="00B26339" w:rsidRDefault="00520885" w:rsidP="00520885">
            <w:pPr>
              <w:tabs>
                <w:tab w:val="center" w:pos="1333"/>
              </w:tabs>
              <w:spacing w:after="0"/>
              <w:rPr>
                <w:ins w:id="504" w:author="Konstantinos Samdanis_rev1" w:date="2022-03-03T10:39:00Z"/>
                <w:rFonts w:ascii="Arial" w:hAnsi="Arial" w:cs="Arial"/>
                <w:sz w:val="18"/>
                <w:szCs w:val="18"/>
                <w:lang w:eastAsia="zh-CN"/>
              </w:rPr>
            </w:pPr>
            <w:ins w:id="505" w:author="Konstantinos Samdanis_rev1" w:date="2022-03-03T10:39:00Z">
              <w:r w:rsidRPr="00B26339">
                <w:rPr>
                  <w:rFonts w:ascii="Arial" w:hAnsi="Arial" w:cs="Arial"/>
                  <w:sz w:val="18"/>
                  <w:szCs w:val="18"/>
                  <w:lang w:eastAsia="zh-CN"/>
                </w:rPr>
                <w:lastRenderedPageBreak/>
                <w:t xml:space="preserve">defaultValue: None </w:t>
              </w:r>
            </w:ins>
          </w:p>
          <w:p w14:paraId="33D07587" w14:textId="7388E61E" w:rsidR="00520885" w:rsidRPr="00B26339" w:rsidRDefault="00520885" w:rsidP="00520885">
            <w:pPr>
              <w:tabs>
                <w:tab w:val="center" w:pos="1333"/>
              </w:tabs>
              <w:spacing w:after="0"/>
              <w:rPr>
                <w:ins w:id="506" w:author="Konstantinos Samdanis_rev1" w:date="2022-03-03T10:38:00Z"/>
                <w:rFonts w:ascii="Arial" w:hAnsi="Arial" w:cs="Arial"/>
                <w:sz w:val="18"/>
                <w:szCs w:val="18"/>
                <w:lang w:eastAsia="zh-CN"/>
              </w:rPr>
            </w:pPr>
            <w:ins w:id="507" w:author="Konstantinos Samdanis_rev1" w:date="2022-03-03T10:39:00Z">
              <w:r w:rsidRPr="00C34547">
                <w:rPr>
                  <w:rFonts w:ascii="Arial" w:hAnsi="Arial" w:cs="Arial"/>
                  <w:sz w:val="18"/>
                  <w:szCs w:val="18"/>
                  <w:lang w:eastAsia="zh-CN"/>
                </w:rPr>
                <w:t>isNullable: True</w:t>
              </w:r>
            </w:ins>
          </w:p>
        </w:tc>
      </w:tr>
      <w:tr w:rsidR="00520885" w14:paraId="7EC88A49" w14:textId="77777777" w:rsidTr="00763735">
        <w:trPr>
          <w:jc w:val="center"/>
          <w:ins w:id="508"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520885" w:rsidRPr="009318E6" w:rsidRDefault="00520885" w:rsidP="00520885">
            <w:pPr>
              <w:spacing w:after="0"/>
              <w:rPr>
                <w:ins w:id="509" w:author="Konstantinos Samdanis_rev1" w:date="2022-03-24T17:07:00Z"/>
                <w:rFonts w:ascii="Courier New" w:eastAsia="Times New Roman" w:hAnsi="Courier New" w:cs="Courier New"/>
                <w:bCs/>
                <w:color w:val="333333"/>
                <w:sz w:val="18"/>
                <w:szCs w:val="18"/>
              </w:rPr>
            </w:pPr>
            <w:ins w:id="510" w:author="Konstantinos Samdanis_rev1" w:date="2022-03-24T17:38:00Z">
              <w:r w:rsidRPr="002B7818">
                <w:rPr>
                  <w:rFonts w:ascii="Courier New" w:eastAsia="Times New Roman" w:hAnsi="Courier New" w:cs="Courier New"/>
                  <w:bCs/>
                  <w:color w:val="333333"/>
                  <w:sz w:val="18"/>
                  <w:szCs w:val="18"/>
                </w:rPr>
                <w:lastRenderedPageBreak/>
                <w:t>analyticsType</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520885" w:rsidRDefault="00520885" w:rsidP="00520885">
            <w:pPr>
              <w:pStyle w:val="TAL"/>
              <w:rPr>
                <w:ins w:id="511" w:author="Konstantinos Samdanis_rev1" w:date="2022-03-24T17:38:00Z"/>
                <w:szCs w:val="18"/>
              </w:rPr>
            </w:pPr>
            <w:ins w:id="512"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520885" w:rsidRDefault="00520885" w:rsidP="00520885">
            <w:pPr>
              <w:pStyle w:val="TAL"/>
              <w:rPr>
                <w:ins w:id="513" w:author="Konstantinos Samdanis_rev1" w:date="2022-03-24T17:38:00Z"/>
                <w:szCs w:val="18"/>
              </w:rPr>
            </w:pPr>
          </w:p>
          <w:p w14:paraId="53FB5C6F" w14:textId="21DCC102" w:rsidR="00520885" w:rsidRDefault="00520885" w:rsidP="00520885">
            <w:pPr>
              <w:pStyle w:val="TAL"/>
              <w:rPr>
                <w:ins w:id="514" w:author="Konstantinos Samdanis_rev1" w:date="2022-03-24T17:07:00Z"/>
                <w:lang w:eastAsia="zh-CN"/>
              </w:rPr>
            </w:pPr>
            <w:ins w:id="515" w:author="Konstantinos Samdanis_rev1" w:date="2022-03-24T17:38:00Z">
              <w:r>
                <w:t xml:space="preserve">allowedValues: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520885" w:rsidRDefault="00520885" w:rsidP="00520885">
            <w:pPr>
              <w:pStyle w:val="TAL"/>
              <w:rPr>
                <w:ins w:id="516" w:author="Konstantinos Samdanis_rev1" w:date="2022-03-24T17:38:00Z"/>
                <w:rFonts w:cs="Arial"/>
                <w:szCs w:val="18"/>
              </w:rPr>
            </w:pPr>
            <w:ins w:id="517" w:author="Konstantinos Samdanis_rev1" w:date="2022-03-24T17:38:00Z">
              <w:r>
                <w:rPr>
                  <w:rFonts w:cs="Arial"/>
                  <w:szCs w:val="18"/>
                </w:rPr>
                <w:t>type:ENUM</w:t>
              </w:r>
            </w:ins>
          </w:p>
          <w:p w14:paraId="2459E9AB" w14:textId="77777777" w:rsidR="00520885" w:rsidRDefault="00520885" w:rsidP="00520885">
            <w:pPr>
              <w:pStyle w:val="TAL"/>
              <w:rPr>
                <w:ins w:id="518" w:author="Konstantinos Samdanis_rev1" w:date="2022-03-24T17:38:00Z"/>
                <w:rFonts w:cs="Arial"/>
                <w:szCs w:val="18"/>
                <w:lang w:eastAsia="zh-CN"/>
              </w:rPr>
            </w:pPr>
            <w:ins w:id="519" w:author="Konstantinos Samdanis_rev1" w:date="2022-03-24T17:38:00Z">
              <w:r>
                <w:rPr>
                  <w:rFonts w:cs="Arial"/>
                  <w:szCs w:val="18"/>
                </w:rPr>
                <w:t xml:space="preserve">multiplicity: </w:t>
              </w:r>
              <w:r>
                <w:rPr>
                  <w:rFonts w:cs="Arial" w:hint="eastAsia"/>
                  <w:szCs w:val="18"/>
                  <w:lang w:eastAsia="zh-CN"/>
                </w:rPr>
                <w:t>1</w:t>
              </w:r>
            </w:ins>
          </w:p>
          <w:p w14:paraId="28660ACE" w14:textId="77777777" w:rsidR="00520885" w:rsidRDefault="00520885" w:rsidP="00520885">
            <w:pPr>
              <w:pStyle w:val="TAL"/>
              <w:rPr>
                <w:ins w:id="520" w:author="Konstantinos Samdanis_rev1" w:date="2022-03-24T17:38:00Z"/>
                <w:rFonts w:cs="Arial"/>
                <w:szCs w:val="18"/>
              </w:rPr>
            </w:pPr>
            <w:ins w:id="521" w:author="Konstantinos Samdanis_rev1" w:date="2022-03-24T17:38:00Z">
              <w:r>
                <w:rPr>
                  <w:rFonts w:cs="Arial"/>
                  <w:szCs w:val="18"/>
                </w:rPr>
                <w:t>isOrdered: N/A</w:t>
              </w:r>
            </w:ins>
          </w:p>
          <w:p w14:paraId="6DB957D3" w14:textId="77777777" w:rsidR="00520885" w:rsidRDefault="00520885" w:rsidP="00520885">
            <w:pPr>
              <w:pStyle w:val="TAL"/>
              <w:rPr>
                <w:ins w:id="522" w:author="Konstantinos Samdanis_rev1" w:date="2022-03-24T17:38:00Z"/>
                <w:rFonts w:cs="Arial"/>
                <w:szCs w:val="18"/>
              </w:rPr>
            </w:pPr>
            <w:ins w:id="523" w:author="Konstantinos Samdanis_rev1" w:date="2022-03-24T17:38:00Z">
              <w:r>
                <w:rPr>
                  <w:rFonts w:cs="Arial"/>
                  <w:szCs w:val="18"/>
                </w:rPr>
                <w:t>isUnique: N/A</w:t>
              </w:r>
            </w:ins>
          </w:p>
          <w:p w14:paraId="7A6B356E" w14:textId="77777777" w:rsidR="00520885" w:rsidRDefault="00520885" w:rsidP="00520885">
            <w:pPr>
              <w:pStyle w:val="TAL"/>
              <w:rPr>
                <w:ins w:id="524" w:author="Konstantinos Samdanis_rev1" w:date="2022-03-24T17:38:00Z"/>
                <w:rFonts w:cs="Arial"/>
                <w:szCs w:val="18"/>
              </w:rPr>
            </w:pPr>
            <w:ins w:id="525" w:author="Konstantinos Samdanis_rev1" w:date="2022-03-24T17:38:00Z">
              <w:r>
                <w:rPr>
                  <w:rFonts w:cs="Arial"/>
                  <w:szCs w:val="18"/>
                </w:rPr>
                <w:t>defaultValue: None</w:t>
              </w:r>
            </w:ins>
          </w:p>
          <w:p w14:paraId="6D15F799" w14:textId="7DEDBFDB" w:rsidR="00520885" w:rsidRDefault="00520885" w:rsidP="00520885">
            <w:pPr>
              <w:pStyle w:val="TAL"/>
              <w:rPr>
                <w:ins w:id="526" w:author="Konstantinos Samdanis_rev1" w:date="2022-03-24T17:07:00Z"/>
                <w:rFonts w:cs="Arial"/>
                <w:szCs w:val="18"/>
              </w:rPr>
            </w:pPr>
            <w:ins w:id="527" w:author="Konstantinos Samdanis_rev1" w:date="2022-03-24T17:38:00Z">
              <w:r>
                <w:rPr>
                  <w:rFonts w:cs="Arial"/>
                  <w:szCs w:val="18"/>
                </w:rPr>
                <w:t>isNullable: False</w:t>
              </w:r>
            </w:ins>
          </w:p>
        </w:tc>
      </w:tr>
      <w:tr w:rsidR="00520885" w14:paraId="48300700" w14:textId="77777777" w:rsidTr="00763735">
        <w:trPr>
          <w:jc w:val="center"/>
          <w:ins w:id="528"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63277732" w:rsidR="00520885" w:rsidRPr="002B7818" w:rsidRDefault="00520885" w:rsidP="00520885">
            <w:pPr>
              <w:spacing w:after="0"/>
              <w:rPr>
                <w:ins w:id="529" w:author="Konstantinos Samdanis_rev1" w:date="2022-04-11T11:09:00Z"/>
                <w:rFonts w:ascii="Courier New" w:eastAsia="Times New Roman" w:hAnsi="Courier New" w:cs="Courier New"/>
                <w:bCs/>
                <w:color w:val="333333"/>
                <w:sz w:val="18"/>
                <w:szCs w:val="18"/>
              </w:rPr>
            </w:pPr>
            <w:ins w:id="530" w:author="Konstantinos Samdanis_rev1" w:date="2022-04-11T11:09:00Z">
              <w:r w:rsidRPr="0073781B">
                <w:rPr>
                  <w:rFonts w:ascii="Courier New" w:eastAsia="Times New Roman" w:hAnsi="Courier New" w:cs="Courier New"/>
                  <w:bCs/>
                  <w:color w:val="333333"/>
                  <w:sz w:val="18"/>
                  <w:szCs w:val="18"/>
                </w:rPr>
                <w:t>mdaResultName</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520885" w:rsidRDefault="00520885" w:rsidP="00520885">
            <w:pPr>
              <w:pStyle w:val="TAL"/>
              <w:rPr>
                <w:ins w:id="531" w:author="Konstantinos Samdanis_rev1" w:date="2022-04-11T11:09:00Z"/>
                <w:szCs w:val="18"/>
              </w:rPr>
            </w:pPr>
            <w:ins w:id="532" w:author="Konstantinos Samdanis_rev1" w:date="2022-04-11T11:09:00Z">
              <w:r>
                <w:rPr>
                  <w:lang w:eastAsia="zh-CN"/>
                </w:rPr>
                <w:t>It indicates the MDA output result name related to</w:t>
              </w:r>
            </w:ins>
            <w:ins w:id="533" w:author="Konstantinos Samdanis_rev1" w:date="2022-04-11T11:10:00Z">
              <w:r>
                <w:rPr>
                  <w:rFonts w:ascii="Courier New" w:eastAsia="Times New Roman" w:hAnsi="Courier New" w:cs="Courier New"/>
                  <w:bCs/>
                  <w:color w:val="333333"/>
                  <w:szCs w:val="18"/>
                </w:rPr>
                <w:t xml:space="preserve"> mdaOutputResult</w:t>
              </w:r>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520885" w:rsidRDefault="00520885" w:rsidP="00520885">
            <w:pPr>
              <w:pStyle w:val="TAL"/>
              <w:rPr>
                <w:ins w:id="534" w:author="Konstantinos Samdanis_rev1" w:date="2022-04-11T11:09:00Z"/>
                <w:rFonts w:cs="Arial"/>
                <w:szCs w:val="18"/>
                <w:lang w:eastAsia="zh-CN"/>
              </w:rPr>
            </w:pPr>
            <w:ins w:id="535" w:author="Konstantinos Samdanis_rev1" w:date="2022-04-11T11:09:00Z">
              <w:r>
                <w:rPr>
                  <w:rFonts w:cs="Arial"/>
                  <w:szCs w:val="18"/>
                </w:rPr>
                <w:t>type: string</w:t>
              </w:r>
            </w:ins>
          </w:p>
          <w:p w14:paraId="6435BA7F" w14:textId="77777777" w:rsidR="00520885" w:rsidRDefault="00520885" w:rsidP="00520885">
            <w:pPr>
              <w:pStyle w:val="TAL"/>
              <w:rPr>
                <w:ins w:id="536" w:author="Konstantinos Samdanis_rev1" w:date="2022-04-11T11:09:00Z"/>
                <w:rFonts w:cs="Arial"/>
                <w:szCs w:val="18"/>
                <w:lang w:eastAsia="zh-CN"/>
              </w:rPr>
            </w:pPr>
            <w:ins w:id="537" w:author="Konstantinos Samdanis_rev1" w:date="2022-04-11T11:09:00Z">
              <w:r>
                <w:rPr>
                  <w:rFonts w:cs="Arial"/>
                  <w:szCs w:val="18"/>
                </w:rPr>
                <w:t xml:space="preserve">multiplicity: </w:t>
              </w:r>
              <w:r>
                <w:rPr>
                  <w:rFonts w:cs="Arial" w:hint="eastAsia"/>
                  <w:szCs w:val="18"/>
                  <w:lang w:eastAsia="zh-CN"/>
                </w:rPr>
                <w:t>1</w:t>
              </w:r>
              <w:r>
                <w:rPr>
                  <w:rFonts w:cs="Arial"/>
                  <w:szCs w:val="18"/>
                  <w:lang w:eastAsia="zh-CN"/>
                </w:rPr>
                <w:t>..*</w:t>
              </w:r>
            </w:ins>
          </w:p>
          <w:p w14:paraId="7C4093D1" w14:textId="77777777" w:rsidR="00520885" w:rsidRDefault="00520885" w:rsidP="00520885">
            <w:pPr>
              <w:pStyle w:val="TAL"/>
              <w:rPr>
                <w:ins w:id="538" w:author="Konstantinos Samdanis_rev1" w:date="2022-04-11T11:09:00Z"/>
                <w:rFonts w:cs="Arial"/>
                <w:szCs w:val="18"/>
              </w:rPr>
            </w:pPr>
            <w:ins w:id="539" w:author="Konstantinos Samdanis_rev1" w:date="2022-04-11T11:09:00Z">
              <w:r>
                <w:rPr>
                  <w:rFonts w:cs="Arial"/>
                  <w:szCs w:val="18"/>
                </w:rPr>
                <w:t>isOrdered: N/A</w:t>
              </w:r>
            </w:ins>
          </w:p>
          <w:p w14:paraId="5473B887" w14:textId="77777777" w:rsidR="00520885" w:rsidRDefault="00520885" w:rsidP="00520885">
            <w:pPr>
              <w:pStyle w:val="TAL"/>
              <w:rPr>
                <w:ins w:id="540" w:author="Konstantinos Samdanis_rev1" w:date="2022-04-11T11:09:00Z"/>
                <w:rFonts w:cs="Arial"/>
                <w:szCs w:val="18"/>
              </w:rPr>
            </w:pPr>
            <w:ins w:id="541" w:author="Konstantinos Samdanis_rev1" w:date="2022-04-11T11:09:00Z">
              <w:r>
                <w:rPr>
                  <w:rFonts w:cs="Arial"/>
                  <w:szCs w:val="18"/>
                </w:rPr>
                <w:t>isUnique: N/A</w:t>
              </w:r>
            </w:ins>
          </w:p>
          <w:p w14:paraId="767AF9C4" w14:textId="77777777" w:rsidR="00520885" w:rsidRDefault="00520885" w:rsidP="00520885">
            <w:pPr>
              <w:pStyle w:val="TAL"/>
              <w:rPr>
                <w:ins w:id="542" w:author="Konstantinos Samdanis_rev1" w:date="2022-04-11T11:09:00Z"/>
                <w:rFonts w:cs="Arial"/>
                <w:szCs w:val="18"/>
              </w:rPr>
            </w:pPr>
            <w:ins w:id="543" w:author="Konstantinos Samdanis_rev1" w:date="2022-04-11T11:09:00Z">
              <w:r>
                <w:rPr>
                  <w:rFonts w:cs="Arial"/>
                  <w:szCs w:val="18"/>
                </w:rPr>
                <w:t>defaultValue: None</w:t>
              </w:r>
            </w:ins>
          </w:p>
          <w:p w14:paraId="3DC4F677" w14:textId="66CCD587" w:rsidR="00520885" w:rsidRDefault="00520885" w:rsidP="00520885">
            <w:pPr>
              <w:pStyle w:val="TAL"/>
              <w:rPr>
                <w:ins w:id="544" w:author="Konstantinos Samdanis_rev1" w:date="2022-04-11T11:09:00Z"/>
                <w:rFonts w:cs="Arial"/>
                <w:szCs w:val="18"/>
              </w:rPr>
            </w:pPr>
            <w:ins w:id="545" w:author="Konstantinos Samdanis_rev1" w:date="2022-04-11T11:09:00Z">
              <w:r>
                <w:rPr>
                  <w:rFonts w:cs="Arial"/>
                  <w:szCs w:val="18"/>
                </w:rPr>
                <w:t>isNullable: False</w:t>
              </w:r>
            </w:ins>
          </w:p>
        </w:tc>
      </w:tr>
      <w:tr w:rsidR="00520885" w14:paraId="0329F3AB" w14:textId="77777777" w:rsidTr="00763735">
        <w:trPr>
          <w:jc w:val="center"/>
          <w:ins w:id="546"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547" w:author="Konstantinos Samdanis_rev1" w:date="2022-04-11T10:29:00Z"/>
                <w:rFonts w:ascii="Courier New" w:eastAsia="Times New Roman" w:hAnsi="Courier New" w:cs="Courier New"/>
                <w:bCs/>
                <w:color w:val="333333"/>
                <w:sz w:val="18"/>
                <w:szCs w:val="18"/>
              </w:rPr>
            </w:pPr>
            <w:bookmarkStart w:id="548" w:name="_Hlk103245497"/>
            <w:ins w:id="549" w:author="Konstantinos Samdanis_rev1" w:date="2022-04-11T10:29:00Z">
              <w:r>
                <w:rPr>
                  <w:rFonts w:ascii="Courier New" w:eastAsia="Times New Roman" w:hAnsi="Courier New" w:cs="Courier New"/>
                  <w:bCs/>
                  <w:color w:val="333333"/>
                  <w:sz w:val="18"/>
                  <w:szCs w:val="18"/>
                </w:rPr>
                <w:t>mdaOutput</w:t>
              </w:r>
            </w:ins>
            <w:ins w:id="550" w:author="Konstantinos Samdanis_rev1" w:date="2022-05-11T19:02:00Z">
              <w:r>
                <w:rPr>
                  <w:rFonts w:ascii="Courier New" w:eastAsia="Times New Roman" w:hAnsi="Courier New" w:cs="Courier New"/>
                  <w:bCs/>
                  <w:color w:val="333333"/>
                  <w:sz w:val="18"/>
                  <w:szCs w:val="18"/>
                </w:rPr>
                <w:t>IEValue</w:t>
              </w:r>
            </w:ins>
            <w:bookmarkEnd w:id="548"/>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551" w:author="Konstantinos Samdanis_rev1" w:date="2022-04-11T10:29:00Z"/>
                <w:lang w:eastAsia="zh-CN"/>
              </w:rPr>
            </w:pPr>
            <w:ins w:id="552"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28469D" w14:textId="363E4A50" w:rsidR="00520885" w:rsidRDefault="00520885" w:rsidP="00520885">
            <w:pPr>
              <w:pStyle w:val="TAL"/>
              <w:rPr>
                <w:ins w:id="553" w:author="Konstantinos Samdanis_rev1" w:date="2022-04-11T10:29:00Z"/>
                <w:rFonts w:cs="Arial"/>
                <w:szCs w:val="18"/>
                <w:lang w:eastAsia="zh-CN"/>
              </w:rPr>
            </w:pPr>
            <w:ins w:id="554" w:author="Konstantinos Samdanis_rev1" w:date="2022-05-11T19:02:00Z">
              <w:r>
                <w:rPr>
                  <w:rFonts w:cs="Arial"/>
                  <w:szCs w:val="18"/>
                </w:rPr>
                <w:t>T</w:t>
              </w:r>
            </w:ins>
            <w:ins w:id="555" w:author="Konstantinos Samdanis_rev1" w:date="2022-05-11T19:03:00Z">
              <w:r>
                <w:rPr>
                  <w:rFonts w:cs="Arial"/>
                  <w:szCs w:val="18"/>
                </w:rPr>
                <w:t>he t</w:t>
              </w:r>
            </w:ins>
            <w:ins w:id="556" w:author="Konstantinos Samdanis_rev1" w:date="2022-05-11T19:02:00Z">
              <w:r>
                <w:rPr>
                  <w:rFonts w:cs="Arial"/>
                  <w:szCs w:val="18"/>
                </w:rPr>
                <w:t>ype for the corresponding mdaOutputIE</w:t>
              </w:r>
            </w:ins>
            <w:ins w:id="557" w:author="Konstantinos Samdanis_rev1" w:date="2022-05-11T19:03:00Z">
              <w:r>
                <w:rPr>
                  <w:rFonts w:cs="Arial"/>
                  <w:szCs w:val="18"/>
                </w:rPr>
                <w:t>Name as defined in clause 8</w:t>
              </w:r>
            </w:ins>
          </w:p>
        </w:tc>
      </w:tr>
      <w:tr w:rsidR="00520885" w14:paraId="3C527C86" w14:textId="77777777" w:rsidTr="009318E6">
        <w:trPr>
          <w:jc w:val="center"/>
          <w:ins w:id="558"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559" w:author="Konstantinos Samdanis_rev1" w:date="2022-03-24T17:07:00Z"/>
                <w:rFonts w:ascii="Courier New" w:eastAsia="Times New Roman" w:hAnsi="Courier New" w:cs="Courier New"/>
                <w:bCs/>
                <w:color w:val="333333"/>
                <w:sz w:val="18"/>
                <w:szCs w:val="18"/>
              </w:rPr>
            </w:pPr>
            <w:ins w:id="560" w:author="Konstantinos Samdanis_rev1" w:date="2022-03-24T17:38:00Z">
              <w:r w:rsidRPr="00247FFD">
                <w:rPr>
                  <w:rFonts w:ascii="Courier New" w:eastAsia="Times New Roman" w:hAnsi="Courier New" w:cs="Courier New"/>
                  <w:bCs/>
                  <w:color w:val="333333"/>
                  <w:sz w:val="18"/>
                  <w:szCs w:val="18"/>
                </w:rPr>
                <w:t>confidenceDegree</w:t>
              </w:r>
            </w:ins>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561" w:author="Konstantinos Samdanis_rev1" w:date="2022-03-24T17:07:00Z"/>
                <w:lang w:eastAsia="zh-CN"/>
              </w:rPr>
            </w:pPr>
            <w:ins w:id="562"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563" w:author="Konstantinos Samdanis_rev1" w:date="2022-03-24T17:38:00Z"/>
                <w:rFonts w:cs="Arial"/>
                <w:szCs w:val="18"/>
              </w:rPr>
            </w:pPr>
            <w:ins w:id="564" w:author="Konstantinos Samdanis_rev1" w:date="2022-03-24T17:38:00Z">
              <w:r>
                <w:rPr>
                  <w:rFonts w:cs="Arial"/>
                  <w:szCs w:val="18"/>
                </w:rPr>
                <w:t>type:Real</w:t>
              </w:r>
            </w:ins>
          </w:p>
          <w:p w14:paraId="44FBC995" w14:textId="77777777" w:rsidR="00520885" w:rsidRDefault="00520885" w:rsidP="00520885">
            <w:pPr>
              <w:pStyle w:val="TAL"/>
              <w:rPr>
                <w:ins w:id="565" w:author="Konstantinos Samdanis_rev1" w:date="2022-03-24T17:38:00Z"/>
                <w:rFonts w:cs="Arial"/>
                <w:szCs w:val="18"/>
                <w:lang w:eastAsia="zh-CN"/>
              </w:rPr>
            </w:pPr>
            <w:ins w:id="566"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567" w:author="Konstantinos Samdanis_rev1" w:date="2022-03-24T17:38:00Z"/>
                <w:rFonts w:cs="Arial"/>
                <w:szCs w:val="18"/>
              </w:rPr>
            </w:pPr>
            <w:ins w:id="568" w:author="Konstantinos Samdanis_rev1" w:date="2022-03-24T17:38:00Z">
              <w:r>
                <w:rPr>
                  <w:rFonts w:cs="Arial"/>
                  <w:szCs w:val="18"/>
                </w:rPr>
                <w:t>isOrdered: N/A</w:t>
              </w:r>
            </w:ins>
          </w:p>
          <w:p w14:paraId="35A8AFA7" w14:textId="77777777" w:rsidR="00520885" w:rsidRDefault="00520885" w:rsidP="00520885">
            <w:pPr>
              <w:pStyle w:val="TAL"/>
              <w:rPr>
                <w:ins w:id="569" w:author="Konstantinos Samdanis_rev1" w:date="2022-03-24T17:38:00Z"/>
                <w:rFonts w:cs="Arial"/>
                <w:szCs w:val="18"/>
              </w:rPr>
            </w:pPr>
            <w:ins w:id="570" w:author="Konstantinos Samdanis_rev1" w:date="2022-03-24T17:38:00Z">
              <w:r>
                <w:rPr>
                  <w:rFonts w:cs="Arial"/>
                  <w:szCs w:val="18"/>
                </w:rPr>
                <w:t>isUnique: N/A</w:t>
              </w:r>
            </w:ins>
          </w:p>
          <w:p w14:paraId="236764E6" w14:textId="77777777" w:rsidR="00520885" w:rsidRDefault="00520885" w:rsidP="00520885">
            <w:pPr>
              <w:pStyle w:val="TAL"/>
              <w:rPr>
                <w:ins w:id="571" w:author="Konstantinos Samdanis_rev1" w:date="2022-03-24T17:38:00Z"/>
                <w:rFonts w:cs="Arial"/>
                <w:szCs w:val="18"/>
              </w:rPr>
            </w:pPr>
            <w:ins w:id="572" w:author="Konstantinos Samdanis_rev1" w:date="2022-03-24T17:38:00Z">
              <w:r>
                <w:rPr>
                  <w:rFonts w:cs="Arial"/>
                  <w:szCs w:val="18"/>
                </w:rPr>
                <w:t>defaultValue: None</w:t>
              </w:r>
            </w:ins>
          </w:p>
          <w:p w14:paraId="41C84D83" w14:textId="50968D1E" w:rsidR="00520885" w:rsidRDefault="00520885" w:rsidP="00520885">
            <w:pPr>
              <w:pStyle w:val="TAL"/>
              <w:rPr>
                <w:ins w:id="573" w:author="Konstantinos Samdanis_rev1" w:date="2022-03-24T17:07:00Z"/>
                <w:rFonts w:cs="Arial"/>
                <w:szCs w:val="18"/>
              </w:rPr>
            </w:pPr>
            <w:ins w:id="574" w:author="Konstantinos Samdanis_rev1" w:date="2022-03-24T17:38:00Z">
              <w:r>
                <w:rPr>
                  <w:rFonts w:cs="Arial"/>
                  <w:szCs w:val="18"/>
                </w:rPr>
                <w:t>isNullable: False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575" w:name="_Toc95723029"/>
      <w:r>
        <w:rPr>
          <w:lang w:val="en-US"/>
        </w:rPr>
        <w:t>9.5.2</w:t>
      </w:r>
      <w:r>
        <w:rPr>
          <w:lang w:val="en-US"/>
        </w:rPr>
        <w:tab/>
        <w:t>Constraints</w:t>
      </w:r>
      <w:bookmarkEnd w:id="575"/>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576" w:name="historyclause"/>
      <w:bookmarkEnd w:id="6"/>
      <w:bookmarkEnd w:id="7"/>
      <w:bookmarkEnd w:id="8"/>
      <w:bookmarkEnd w:id="9"/>
      <w:bookmarkEnd w:id="576"/>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23CA" w14:textId="77777777" w:rsidR="00535286" w:rsidRDefault="00535286">
      <w:r>
        <w:separator/>
      </w:r>
    </w:p>
  </w:endnote>
  <w:endnote w:type="continuationSeparator" w:id="0">
    <w:p w14:paraId="09F09062" w14:textId="77777777" w:rsidR="00535286" w:rsidRDefault="0053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84C8" w14:textId="77777777" w:rsidR="00535286" w:rsidRDefault="00535286">
      <w:r>
        <w:separator/>
      </w:r>
    </w:p>
  </w:footnote>
  <w:footnote w:type="continuationSeparator" w:id="0">
    <w:p w14:paraId="513A4C77" w14:textId="77777777" w:rsidR="00535286" w:rsidRDefault="00535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286"/>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5396"/>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8B8"/>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C6654"/>
    <w:rsid w:val="00BD075F"/>
    <w:rsid w:val="00BD44E9"/>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B39"/>
    <w:rsid w:val="00F92D41"/>
    <w:rsid w:val="00F93810"/>
    <w:rsid w:val="00F97D03"/>
    <w:rsid w:val="00FA1266"/>
    <w:rsid w:val="00FA52E1"/>
    <w:rsid w:val="00FA5C7C"/>
    <w:rsid w:val="00FA6A83"/>
    <w:rsid w:val="00FB1B55"/>
    <w:rsid w:val="00FB2FEC"/>
    <w:rsid w:val="00FB615E"/>
    <w:rsid w:val="00FB7AF4"/>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711853415">
      <w:bodyDiv w:val="1"/>
      <w:marLeft w:val="0"/>
      <w:marRight w:val="0"/>
      <w:marTop w:val="0"/>
      <w:marBottom w:val="0"/>
      <w:divBdr>
        <w:top w:val="none" w:sz="0" w:space="0" w:color="auto"/>
        <w:left w:val="none" w:sz="0" w:space="0" w:color="auto"/>
        <w:bottom w:val="none" w:sz="0" w:space="0" w:color="auto"/>
        <w:right w:val="none" w:sz="0" w:space="0" w:color="auto"/>
      </w:divBdr>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3</cp:revision>
  <cp:lastPrinted>2019-02-25T14:05:00Z</cp:lastPrinted>
  <dcterms:created xsi:type="dcterms:W3CDTF">2022-05-13T14:24:00Z</dcterms:created>
  <dcterms:modified xsi:type="dcterms:W3CDTF">2022-05-13T14:42:00Z</dcterms:modified>
</cp:coreProperties>
</file>