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4D6ED8A0"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r w:rsidRPr="007372D7">
              <w:rPr>
                <w:noProof w:val="0"/>
              </w:rPr>
              <w:t>V</w:t>
            </w:r>
            <w:bookmarkStart w:id="3" w:name="specVersion"/>
            <w:r w:rsidR="006F63C6" w:rsidRPr="007372D7">
              <w:rPr>
                <w:noProof w:val="0"/>
              </w:rPr>
              <w:t>0.</w:t>
            </w:r>
            <w:r w:rsidR="00FB1946">
              <w:rPr>
                <w:noProof w:val="0"/>
              </w:rPr>
              <w:t>5</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2021-</w:t>
            </w:r>
            <w:bookmarkEnd w:id="4"/>
            <w:r w:rsidR="00FB1946">
              <w:rPr>
                <w:noProof w:val="0"/>
                <w:sz w:val="32"/>
              </w:rPr>
              <w:t>1</w:t>
            </w:r>
            <w:r w:rsidR="00BF27B6" w:rsidRPr="007372D7">
              <w:rPr>
                <w:noProof w:val="0"/>
                <w:sz w:val="32"/>
              </w:rPr>
              <w:t>0</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17</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77777777"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2021</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lastRenderedPageBreak/>
        <w:t>Contents</w:t>
      </w:r>
    </w:p>
    <w:p w14:paraId="47C2B26C" w14:textId="53291DE6" w:rsidR="003F51C4"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3F51C4">
        <w:t>Foreword</w:t>
      </w:r>
      <w:r w:rsidR="003F51C4">
        <w:tab/>
      </w:r>
      <w:r w:rsidR="003F51C4">
        <w:fldChar w:fldCharType="begin"/>
      </w:r>
      <w:r w:rsidR="003F51C4">
        <w:instrText xml:space="preserve"> PAGEREF _Toc85609957 \h </w:instrText>
      </w:r>
      <w:r w:rsidR="003F51C4">
        <w:fldChar w:fldCharType="separate"/>
      </w:r>
      <w:r w:rsidR="003F51C4">
        <w:t>5</w:t>
      </w:r>
      <w:r w:rsidR="003F51C4">
        <w:fldChar w:fldCharType="end"/>
      </w:r>
    </w:p>
    <w:p w14:paraId="1343AEA8" w14:textId="44A3BA15" w:rsidR="003F51C4" w:rsidRDefault="003F51C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_Toc85609958 \h </w:instrText>
      </w:r>
      <w:r>
        <w:fldChar w:fldCharType="separate"/>
      </w:r>
      <w:r>
        <w:t>7</w:t>
      </w:r>
      <w:r>
        <w:fldChar w:fldCharType="end"/>
      </w:r>
    </w:p>
    <w:p w14:paraId="26901935" w14:textId="2B28ED93" w:rsidR="003F51C4" w:rsidRDefault="003F51C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_Toc85609959 \h </w:instrText>
      </w:r>
      <w:r>
        <w:fldChar w:fldCharType="separate"/>
      </w:r>
      <w:r>
        <w:t>7</w:t>
      </w:r>
      <w:r>
        <w:fldChar w:fldCharType="end"/>
      </w:r>
    </w:p>
    <w:p w14:paraId="0123C63F" w14:textId="71834FEB" w:rsidR="003F51C4" w:rsidRDefault="003F51C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_Toc85609960 \h </w:instrText>
      </w:r>
      <w:r>
        <w:fldChar w:fldCharType="separate"/>
      </w:r>
      <w:r>
        <w:t>8</w:t>
      </w:r>
      <w:r>
        <w:fldChar w:fldCharType="end"/>
      </w:r>
    </w:p>
    <w:p w14:paraId="54791702" w14:textId="05A74020" w:rsidR="003F51C4" w:rsidRDefault="003F51C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_Toc85609961 \h </w:instrText>
      </w:r>
      <w:r>
        <w:fldChar w:fldCharType="separate"/>
      </w:r>
      <w:r>
        <w:t>8</w:t>
      </w:r>
      <w:r>
        <w:fldChar w:fldCharType="end"/>
      </w:r>
    </w:p>
    <w:p w14:paraId="44748371" w14:textId="0F51A762" w:rsidR="003F51C4" w:rsidRDefault="003F51C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_Toc85609962 \h </w:instrText>
      </w:r>
      <w:r>
        <w:fldChar w:fldCharType="separate"/>
      </w:r>
      <w:r>
        <w:t>8</w:t>
      </w:r>
      <w:r>
        <w:fldChar w:fldCharType="end"/>
      </w:r>
    </w:p>
    <w:p w14:paraId="44E35194" w14:textId="20E85B03" w:rsidR="003F51C4" w:rsidRDefault="003F51C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_Toc85609963 \h </w:instrText>
      </w:r>
      <w:r>
        <w:fldChar w:fldCharType="separate"/>
      </w:r>
      <w:r>
        <w:t>8</w:t>
      </w:r>
      <w:r>
        <w:fldChar w:fldCharType="end"/>
      </w:r>
    </w:p>
    <w:p w14:paraId="5FBD7833" w14:textId="6A5CE9CC" w:rsidR="003F51C4" w:rsidRDefault="003F51C4">
      <w:pPr>
        <w:pStyle w:val="TOC1"/>
        <w:rPr>
          <w:rFonts w:asciiTheme="minorHAnsi" w:eastAsiaTheme="minorEastAsia" w:hAnsiTheme="minorHAnsi" w:cstheme="minorBidi"/>
          <w:szCs w:val="22"/>
          <w:lang w:val="en-US"/>
        </w:rPr>
      </w:pPr>
      <w:r w:rsidRPr="008E38E2">
        <w:rPr>
          <w:rFonts w:eastAsia="SimSun"/>
        </w:rPr>
        <w:t>4</w:t>
      </w:r>
      <w:r>
        <w:rPr>
          <w:rFonts w:asciiTheme="minorHAnsi" w:eastAsiaTheme="minorEastAsia" w:hAnsiTheme="minorHAnsi" w:cstheme="minorBidi"/>
          <w:szCs w:val="22"/>
          <w:lang w:val="en-US"/>
        </w:rPr>
        <w:tab/>
      </w:r>
      <w:r w:rsidRPr="008E38E2">
        <w:rPr>
          <w:rFonts w:eastAsia="SimSun"/>
        </w:rPr>
        <w:t>General background</w:t>
      </w:r>
      <w:r>
        <w:tab/>
      </w:r>
      <w:r>
        <w:fldChar w:fldCharType="begin"/>
      </w:r>
      <w:r>
        <w:instrText xml:space="preserve"> PAGEREF _Toc85609964 \h </w:instrText>
      </w:r>
      <w:r>
        <w:fldChar w:fldCharType="separate"/>
      </w:r>
      <w:r>
        <w:t>8</w:t>
      </w:r>
      <w:r>
        <w:fldChar w:fldCharType="end"/>
      </w:r>
    </w:p>
    <w:p w14:paraId="02B929C7" w14:textId="0E3F12F0" w:rsidR="003F51C4" w:rsidRDefault="003F51C4">
      <w:pPr>
        <w:pStyle w:val="TOC2"/>
        <w:rPr>
          <w:rFonts w:asciiTheme="minorHAnsi" w:eastAsiaTheme="minorEastAsia" w:hAnsiTheme="minorHAnsi" w:cstheme="minorBidi"/>
          <w:sz w:val="22"/>
          <w:szCs w:val="22"/>
          <w:lang w:val="en-US"/>
        </w:rPr>
      </w:pPr>
      <w:r w:rsidRPr="008E38E2">
        <w:rPr>
          <w:rFonts w:eastAsia="SimSun"/>
        </w:rPr>
        <w:t>4.1</w:t>
      </w:r>
      <w:r>
        <w:rPr>
          <w:rFonts w:asciiTheme="minorHAnsi" w:eastAsiaTheme="minorEastAsia" w:hAnsiTheme="minorHAnsi" w:cstheme="minorBidi"/>
          <w:sz w:val="22"/>
          <w:szCs w:val="22"/>
          <w:lang w:val="en-US"/>
        </w:rPr>
        <w:tab/>
      </w:r>
      <w:r w:rsidRPr="008E38E2">
        <w:rPr>
          <w:rFonts w:eastAsia="SimSun"/>
        </w:rPr>
        <w:t>Background from GSMA</w:t>
      </w:r>
      <w:r>
        <w:tab/>
      </w:r>
      <w:r>
        <w:fldChar w:fldCharType="begin"/>
      </w:r>
      <w:r>
        <w:instrText xml:space="preserve"> PAGEREF _Toc85609965 \h </w:instrText>
      </w:r>
      <w:r>
        <w:fldChar w:fldCharType="separate"/>
      </w:r>
      <w:r>
        <w:t>8</w:t>
      </w:r>
      <w:r>
        <w:fldChar w:fldCharType="end"/>
      </w:r>
    </w:p>
    <w:p w14:paraId="14846454" w14:textId="12EF5CA5" w:rsidR="003F51C4" w:rsidRDefault="003F51C4">
      <w:pPr>
        <w:pStyle w:val="TOC2"/>
        <w:rPr>
          <w:rFonts w:asciiTheme="minorHAnsi" w:eastAsiaTheme="minorEastAsia" w:hAnsiTheme="minorHAnsi" w:cstheme="minorBidi"/>
          <w:sz w:val="22"/>
          <w:szCs w:val="22"/>
          <w:lang w:val="en-US"/>
        </w:rPr>
      </w:pPr>
      <w:r w:rsidRPr="008E38E2">
        <w:rPr>
          <w:rFonts w:eastAsia="SimSun"/>
        </w:rPr>
        <w:t>4.2</w:t>
      </w:r>
      <w:r>
        <w:rPr>
          <w:rFonts w:asciiTheme="minorHAnsi" w:eastAsiaTheme="minorEastAsia" w:hAnsiTheme="minorHAnsi" w:cstheme="minorBidi"/>
          <w:sz w:val="22"/>
          <w:szCs w:val="22"/>
          <w:lang w:val="en-US"/>
        </w:rPr>
        <w:tab/>
      </w:r>
      <w:r w:rsidRPr="008E38E2">
        <w:rPr>
          <w:rFonts w:eastAsia="SimSun"/>
        </w:rPr>
        <w:t>Background from 3GPP network architecture</w:t>
      </w:r>
      <w:r>
        <w:tab/>
      </w:r>
      <w:r>
        <w:fldChar w:fldCharType="begin"/>
      </w:r>
      <w:r>
        <w:instrText xml:space="preserve"> PAGEREF _Toc85609966 \h </w:instrText>
      </w:r>
      <w:r>
        <w:fldChar w:fldCharType="separate"/>
      </w:r>
      <w:r>
        <w:t>10</w:t>
      </w:r>
      <w:r>
        <w:fldChar w:fldCharType="end"/>
      </w:r>
    </w:p>
    <w:p w14:paraId="3609A45D" w14:textId="70EB5941" w:rsidR="003F51C4" w:rsidRDefault="003F51C4">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_Toc85609967 \h </w:instrText>
      </w:r>
      <w:r>
        <w:fldChar w:fldCharType="separate"/>
      </w:r>
      <w:r>
        <w:t>10</w:t>
      </w:r>
      <w:r>
        <w:fldChar w:fldCharType="end"/>
      </w:r>
    </w:p>
    <w:p w14:paraId="2AF356F5" w14:textId="497A8494" w:rsidR="003F51C4" w:rsidRDefault="003F51C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_Toc85609968 \h </w:instrText>
      </w:r>
      <w:r>
        <w:fldChar w:fldCharType="separate"/>
      </w:r>
      <w:r>
        <w:t>10</w:t>
      </w:r>
      <w:r>
        <w:fldChar w:fldCharType="end"/>
      </w:r>
    </w:p>
    <w:p w14:paraId="545BC04E" w14:textId="3691E34C" w:rsidR="003F51C4" w:rsidRDefault="003F51C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_Toc85609969 \h </w:instrText>
      </w:r>
      <w:r>
        <w:fldChar w:fldCharType="separate"/>
      </w:r>
      <w:r>
        <w:t>11</w:t>
      </w:r>
      <w:r>
        <w:fldChar w:fldCharType="end"/>
      </w:r>
    </w:p>
    <w:p w14:paraId="5EED5F3A" w14:textId="380E02B8" w:rsidR="003F51C4" w:rsidRDefault="003F51C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_Toc85609970 \h </w:instrText>
      </w:r>
      <w:r>
        <w:fldChar w:fldCharType="separate"/>
      </w:r>
      <w:r>
        <w:t>12</w:t>
      </w:r>
      <w:r>
        <w:fldChar w:fldCharType="end"/>
      </w:r>
    </w:p>
    <w:p w14:paraId="536B2DAE" w14:textId="4BE89CF6" w:rsidR="003F51C4" w:rsidRDefault="003F51C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_Toc85609971 \h </w:instrText>
      </w:r>
      <w:r>
        <w:fldChar w:fldCharType="separate"/>
      </w:r>
      <w:r>
        <w:t>12</w:t>
      </w:r>
      <w:r>
        <w:fldChar w:fldCharType="end"/>
      </w:r>
    </w:p>
    <w:p w14:paraId="51C43E7B" w14:textId="2FC3B1E2" w:rsidR="003F51C4" w:rsidRDefault="003F51C4">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_Toc85609972 \h </w:instrText>
      </w:r>
      <w:r>
        <w:fldChar w:fldCharType="separate"/>
      </w:r>
      <w:r>
        <w:t>12</w:t>
      </w:r>
      <w:r>
        <w:fldChar w:fldCharType="end"/>
      </w:r>
    </w:p>
    <w:p w14:paraId="709DDF74" w14:textId="6B2A12FF" w:rsidR="003F51C4" w:rsidRDefault="003F51C4">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8E38E2">
        <w:rPr>
          <w:rFonts w:eastAsia="SimSun"/>
        </w:rPr>
        <w:t xml:space="preserve"> New NetworkSliceConvergedCharging service</w:t>
      </w:r>
      <w:r>
        <w:tab/>
      </w:r>
      <w:r>
        <w:fldChar w:fldCharType="begin"/>
      </w:r>
      <w:r>
        <w:instrText xml:space="preserve"> PAGEREF _Toc85609973 \h </w:instrText>
      </w:r>
      <w:r>
        <w:fldChar w:fldCharType="separate"/>
      </w:r>
      <w:r>
        <w:t>12</w:t>
      </w:r>
      <w:r>
        <w:fldChar w:fldCharType="end"/>
      </w:r>
    </w:p>
    <w:p w14:paraId="73925F1F" w14:textId="785CF011" w:rsidR="003F51C4" w:rsidRDefault="003F51C4">
      <w:pPr>
        <w:pStyle w:val="TOC4"/>
        <w:rPr>
          <w:rFonts w:asciiTheme="minorHAnsi" w:eastAsiaTheme="minorEastAsia" w:hAnsiTheme="minorHAnsi" w:cstheme="minorBidi"/>
          <w:sz w:val="22"/>
          <w:szCs w:val="22"/>
          <w:lang w:val="en-US"/>
        </w:rPr>
      </w:pPr>
      <w:r w:rsidRPr="008E38E2">
        <w:rPr>
          <w:rFonts w:eastAsia="SimSun"/>
        </w:rPr>
        <w:t>6.1.1.1</w:t>
      </w:r>
      <w:r>
        <w:rPr>
          <w:rFonts w:asciiTheme="minorHAnsi" w:eastAsiaTheme="minorEastAsia" w:hAnsiTheme="minorHAnsi" w:cstheme="minorBidi"/>
          <w:sz w:val="22"/>
          <w:szCs w:val="22"/>
          <w:lang w:val="en-US"/>
        </w:rPr>
        <w:tab/>
      </w:r>
      <w:r w:rsidRPr="008E38E2">
        <w:rPr>
          <w:rFonts w:eastAsia="SimSun"/>
        </w:rPr>
        <w:t>Procedure Description</w:t>
      </w:r>
      <w:r>
        <w:tab/>
      </w:r>
      <w:r>
        <w:fldChar w:fldCharType="begin"/>
      </w:r>
      <w:r>
        <w:instrText xml:space="preserve"> PAGEREF _Toc85609974 \h </w:instrText>
      </w:r>
      <w:r>
        <w:fldChar w:fldCharType="separate"/>
      </w:r>
      <w:r>
        <w:t>12</w:t>
      </w:r>
      <w:r>
        <w:fldChar w:fldCharType="end"/>
      </w:r>
    </w:p>
    <w:p w14:paraId="51581D60" w14:textId="7C911285" w:rsidR="003F51C4" w:rsidRDefault="003F51C4">
      <w:pPr>
        <w:pStyle w:val="TOC4"/>
        <w:rPr>
          <w:rFonts w:asciiTheme="minorHAnsi" w:eastAsiaTheme="minorEastAsia" w:hAnsiTheme="minorHAnsi" w:cstheme="minorBidi"/>
          <w:sz w:val="22"/>
          <w:szCs w:val="22"/>
          <w:lang w:val="en-US"/>
        </w:rPr>
      </w:pPr>
      <w:r w:rsidRPr="008E38E2">
        <w:rPr>
          <w:rFonts w:eastAsia="SimSun"/>
        </w:rPr>
        <w:t>6.1.1.2</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_Toc85609975 \h </w:instrText>
      </w:r>
      <w:r>
        <w:fldChar w:fldCharType="separate"/>
      </w:r>
      <w:r>
        <w:t>13</w:t>
      </w:r>
      <w:r>
        <w:fldChar w:fldCharType="end"/>
      </w:r>
    </w:p>
    <w:p w14:paraId="3C6BC21E" w14:textId="3B52680C" w:rsidR="003F51C4" w:rsidRDefault="003F51C4">
      <w:pPr>
        <w:pStyle w:val="TOC3"/>
        <w:rPr>
          <w:rFonts w:asciiTheme="minorHAnsi" w:eastAsiaTheme="minorEastAsia" w:hAnsiTheme="minorHAnsi" w:cstheme="minorBidi"/>
          <w:sz w:val="22"/>
          <w:szCs w:val="22"/>
          <w:lang w:val="en-US"/>
        </w:rPr>
      </w:pPr>
      <w:r w:rsidRPr="008E38E2">
        <w:rPr>
          <w:rFonts w:eastAsia="SimSun"/>
        </w:rPr>
        <w:t>6.1.2</w:t>
      </w:r>
      <w:r>
        <w:rPr>
          <w:rFonts w:asciiTheme="minorHAnsi" w:eastAsiaTheme="minorEastAsia" w:hAnsiTheme="minorHAnsi" w:cstheme="minorBidi"/>
          <w:sz w:val="22"/>
          <w:szCs w:val="22"/>
          <w:lang w:val="en-US"/>
        </w:rPr>
        <w:tab/>
      </w:r>
      <w:r w:rsidRPr="008E38E2">
        <w:rPr>
          <w:rFonts w:eastAsia="SimSun"/>
        </w:rPr>
        <w:t>Solution#1.2 NSACF (CTF) - Event based charging</w:t>
      </w:r>
      <w:r>
        <w:tab/>
      </w:r>
      <w:r>
        <w:fldChar w:fldCharType="begin"/>
      </w:r>
      <w:r>
        <w:instrText xml:space="preserve"> PAGEREF _Toc85609976 \h </w:instrText>
      </w:r>
      <w:r>
        <w:fldChar w:fldCharType="separate"/>
      </w:r>
      <w:r>
        <w:t>15</w:t>
      </w:r>
      <w:r>
        <w:fldChar w:fldCharType="end"/>
      </w:r>
    </w:p>
    <w:p w14:paraId="0D02D55D" w14:textId="4D32AE43" w:rsidR="003F51C4" w:rsidRDefault="003F51C4">
      <w:pPr>
        <w:pStyle w:val="TOC4"/>
        <w:rPr>
          <w:rFonts w:asciiTheme="minorHAnsi" w:eastAsiaTheme="minorEastAsia" w:hAnsiTheme="minorHAnsi" w:cstheme="minorBidi"/>
          <w:sz w:val="22"/>
          <w:szCs w:val="22"/>
          <w:lang w:val="en-US"/>
        </w:rPr>
      </w:pPr>
      <w:r w:rsidRPr="008E38E2">
        <w:rPr>
          <w:rFonts w:eastAsia="SimSun"/>
        </w:rPr>
        <w:t>6.1.2.1</w:t>
      </w:r>
      <w:r>
        <w:rPr>
          <w:rFonts w:asciiTheme="minorHAnsi" w:eastAsiaTheme="minorEastAsia" w:hAnsiTheme="minorHAnsi" w:cstheme="minorBidi"/>
          <w:sz w:val="22"/>
          <w:szCs w:val="22"/>
          <w:lang w:val="en-US"/>
        </w:rPr>
        <w:tab/>
      </w:r>
      <w:r w:rsidRPr="008E38E2">
        <w:rPr>
          <w:rFonts w:eastAsia="SimSun"/>
        </w:rPr>
        <w:t>General</w:t>
      </w:r>
      <w:r>
        <w:tab/>
      </w:r>
      <w:r>
        <w:fldChar w:fldCharType="begin"/>
      </w:r>
      <w:r>
        <w:instrText xml:space="preserve"> PAGEREF _Toc85609977 \h </w:instrText>
      </w:r>
      <w:r>
        <w:fldChar w:fldCharType="separate"/>
      </w:r>
      <w:r>
        <w:t>15</w:t>
      </w:r>
      <w:r>
        <w:fldChar w:fldCharType="end"/>
      </w:r>
    </w:p>
    <w:p w14:paraId="40C009CE" w14:textId="2925B9AC" w:rsidR="003F51C4" w:rsidRDefault="003F51C4">
      <w:pPr>
        <w:pStyle w:val="TOC4"/>
        <w:rPr>
          <w:rFonts w:asciiTheme="minorHAnsi" w:eastAsiaTheme="minorEastAsia" w:hAnsiTheme="minorHAnsi" w:cstheme="minorBidi"/>
          <w:sz w:val="22"/>
          <w:szCs w:val="22"/>
          <w:lang w:val="en-US"/>
        </w:rPr>
      </w:pPr>
      <w:r w:rsidRPr="008E38E2">
        <w:rPr>
          <w:rFonts w:eastAsia="SimSun"/>
        </w:rPr>
        <w:t>6.1.2.2</w:t>
      </w:r>
      <w:r>
        <w:rPr>
          <w:rFonts w:asciiTheme="minorHAnsi" w:eastAsiaTheme="minorEastAsia" w:hAnsiTheme="minorHAnsi" w:cstheme="minorBidi"/>
          <w:sz w:val="22"/>
          <w:szCs w:val="22"/>
          <w:lang w:val="en-US"/>
        </w:rPr>
        <w:tab/>
      </w:r>
      <w:r w:rsidRPr="008E38E2">
        <w:rPr>
          <w:rFonts w:eastAsia="SimSun"/>
        </w:rPr>
        <w:t>Charging information</w:t>
      </w:r>
      <w:r>
        <w:tab/>
      </w:r>
      <w:r>
        <w:fldChar w:fldCharType="begin"/>
      </w:r>
      <w:r>
        <w:instrText xml:space="preserve"> PAGEREF _Toc85609978 \h </w:instrText>
      </w:r>
      <w:r>
        <w:fldChar w:fldCharType="separate"/>
      </w:r>
      <w:r>
        <w:t>15</w:t>
      </w:r>
      <w:r>
        <w:fldChar w:fldCharType="end"/>
      </w:r>
    </w:p>
    <w:p w14:paraId="22450672" w14:textId="499AF059" w:rsidR="003F51C4" w:rsidRDefault="003F51C4">
      <w:pPr>
        <w:pStyle w:val="TOC4"/>
        <w:rPr>
          <w:rFonts w:asciiTheme="minorHAnsi" w:eastAsiaTheme="minorEastAsia" w:hAnsiTheme="minorHAnsi" w:cstheme="minorBidi"/>
          <w:sz w:val="22"/>
          <w:szCs w:val="22"/>
          <w:lang w:val="en-US"/>
        </w:rPr>
      </w:pPr>
      <w:r w:rsidRPr="008E38E2">
        <w:rPr>
          <w:rFonts w:eastAsia="SimSun"/>
        </w:rPr>
        <w:t>6.1.2.3</w:t>
      </w:r>
      <w:r>
        <w:rPr>
          <w:rFonts w:asciiTheme="minorHAnsi" w:eastAsiaTheme="minorEastAsia" w:hAnsiTheme="minorHAnsi" w:cstheme="minorBidi"/>
          <w:sz w:val="22"/>
          <w:szCs w:val="22"/>
          <w:lang w:val="en-US"/>
        </w:rPr>
        <w:tab/>
      </w:r>
      <w:r w:rsidRPr="008E38E2">
        <w:rPr>
          <w:rFonts w:eastAsia="SimSun"/>
        </w:rPr>
        <w:t>Trigger mechanism</w:t>
      </w:r>
      <w:r>
        <w:tab/>
      </w:r>
      <w:r>
        <w:fldChar w:fldCharType="begin"/>
      </w:r>
      <w:r>
        <w:instrText xml:space="preserve"> PAGEREF _Toc85609979 \h </w:instrText>
      </w:r>
      <w:r>
        <w:fldChar w:fldCharType="separate"/>
      </w:r>
      <w:r>
        <w:t>15</w:t>
      </w:r>
      <w:r>
        <w:fldChar w:fldCharType="end"/>
      </w:r>
    </w:p>
    <w:p w14:paraId="4D14F863" w14:textId="7FC715ED" w:rsidR="003F51C4" w:rsidRDefault="003F51C4">
      <w:pPr>
        <w:pStyle w:val="TOC4"/>
        <w:rPr>
          <w:rFonts w:asciiTheme="minorHAnsi" w:eastAsiaTheme="minorEastAsia" w:hAnsiTheme="minorHAnsi" w:cstheme="minorBidi"/>
          <w:sz w:val="22"/>
          <w:szCs w:val="22"/>
          <w:lang w:val="en-US"/>
        </w:rPr>
      </w:pPr>
      <w:r w:rsidRPr="008E38E2">
        <w:rPr>
          <w:rFonts w:eastAsia="SimSun"/>
        </w:rPr>
        <w:t>6.1.2.4</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_Toc85609980 \h </w:instrText>
      </w:r>
      <w:r>
        <w:fldChar w:fldCharType="separate"/>
      </w:r>
      <w:r>
        <w:t>15</w:t>
      </w:r>
      <w:r>
        <w:fldChar w:fldCharType="end"/>
      </w:r>
    </w:p>
    <w:p w14:paraId="3889D7EA" w14:textId="28B5B6BD" w:rsidR="003F51C4" w:rsidRDefault="003F51C4">
      <w:pPr>
        <w:pStyle w:val="TOC4"/>
        <w:rPr>
          <w:rFonts w:asciiTheme="minorHAnsi" w:eastAsiaTheme="minorEastAsia" w:hAnsiTheme="minorHAnsi" w:cstheme="minorBidi"/>
          <w:sz w:val="22"/>
          <w:szCs w:val="22"/>
          <w:lang w:val="en-US"/>
        </w:rPr>
      </w:pPr>
      <w:r w:rsidRPr="008E38E2">
        <w:rPr>
          <w:rFonts w:eastAsia="SimSun"/>
        </w:rPr>
        <w:t>6.1.2.5</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_Toc85609981 \h </w:instrText>
      </w:r>
      <w:r>
        <w:fldChar w:fldCharType="separate"/>
      </w:r>
      <w:r>
        <w:t>15</w:t>
      </w:r>
      <w:r>
        <w:fldChar w:fldCharType="end"/>
      </w:r>
    </w:p>
    <w:p w14:paraId="1B2CFFB5" w14:textId="0C70ABFF" w:rsidR="003F51C4" w:rsidRDefault="003F51C4">
      <w:pPr>
        <w:pStyle w:val="TOC3"/>
        <w:rPr>
          <w:rFonts w:asciiTheme="minorHAnsi" w:eastAsiaTheme="minorEastAsia" w:hAnsiTheme="minorHAnsi" w:cstheme="minorBidi"/>
          <w:sz w:val="22"/>
          <w:szCs w:val="22"/>
          <w:lang w:val="en-US"/>
        </w:rPr>
      </w:pPr>
      <w:r w:rsidRPr="008E38E2">
        <w:rPr>
          <w:rFonts w:eastAsia="SimSun"/>
        </w:rPr>
        <w:t>6.1.3</w:t>
      </w:r>
      <w:r>
        <w:rPr>
          <w:rFonts w:asciiTheme="minorHAnsi" w:eastAsiaTheme="minorEastAsia" w:hAnsiTheme="minorHAnsi" w:cstheme="minorBidi"/>
          <w:sz w:val="22"/>
          <w:szCs w:val="22"/>
          <w:lang w:val="en-US"/>
        </w:rPr>
        <w:tab/>
      </w:r>
      <w:r w:rsidRPr="008E38E2">
        <w:rPr>
          <w:rFonts w:eastAsia="SimSun"/>
        </w:rPr>
        <w:t>Solution#1.3 NSACF (CTF) - Session based charging</w:t>
      </w:r>
      <w:r>
        <w:tab/>
      </w:r>
      <w:r>
        <w:fldChar w:fldCharType="begin"/>
      </w:r>
      <w:r>
        <w:instrText xml:space="preserve"> PAGEREF _Toc85609982 \h </w:instrText>
      </w:r>
      <w:r>
        <w:fldChar w:fldCharType="separate"/>
      </w:r>
      <w:r>
        <w:t>16</w:t>
      </w:r>
      <w:r>
        <w:fldChar w:fldCharType="end"/>
      </w:r>
    </w:p>
    <w:p w14:paraId="285A721C" w14:textId="1B559D9E" w:rsidR="003F51C4" w:rsidRDefault="003F51C4">
      <w:pPr>
        <w:pStyle w:val="TOC4"/>
        <w:rPr>
          <w:rFonts w:asciiTheme="minorHAnsi" w:eastAsiaTheme="minorEastAsia" w:hAnsiTheme="minorHAnsi" w:cstheme="minorBidi"/>
          <w:sz w:val="22"/>
          <w:szCs w:val="22"/>
          <w:lang w:val="en-US"/>
        </w:rPr>
      </w:pPr>
      <w:r w:rsidRPr="008E38E2">
        <w:rPr>
          <w:rFonts w:eastAsia="SimSun"/>
        </w:rPr>
        <w:t>6.1.3.1</w:t>
      </w:r>
      <w:r>
        <w:rPr>
          <w:rFonts w:asciiTheme="minorHAnsi" w:eastAsiaTheme="minorEastAsia" w:hAnsiTheme="minorHAnsi" w:cstheme="minorBidi"/>
          <w:sz w:val="22"/>
          <w:szCs w:val="22"/>
          <w:lang w:val="en-US"/>
        </w:rPr>
        <w:tab/>
      </w:r>
      <w:r w:rsidRPr="008E38E2">
        <w:rPr>
          <w:rFonts w:eastAsia="SimSun"/>
        </w:rPr>
        <w:t>General</w:t>
      </w:r>
      <w:r>
        <w:tab/>
      </w:r>
      <w:r>
        <w:fldChar w:fldCharType="begin"/>
      </w:r>
      <w:r>
        <w:instrText xml:space="preserve"> PAGEREF _Toc85609983 \h </w:instrText>
      </w:r>
      <w:r>
        <w:fldChar w:fldCharType="separate"/>
      </w:r>
      <w:r>
        <w:t>16</w:t>
      </w:r>
      <w:r>
        <w:fldChar w:fldCharType="end"/>
      </w:r>
    </w:p>
    <w:p w14:paraId="30D86E38" w14:textId="21037090" w:rsidR="003F51C4" w:rsidRDefault="003F51C4">
      <w:pPr>
        <w:pStyle w:val="TOC4"/>
        <w:rPr>
          <w:rFonts w:asciiTheme="minorHAnsi" w:eastAsiaTheme="minorEastAsia" w:hAnsiTheme="minorHAnsi" w:cstheme="minorBidi"/>
          <w:sz w:val="22"/>
          <w:szCs w:val="22"/>
          <w:lang w:val="en-US"/>
        </w:rPr>
      </w:pPr>
      <w:r w:rsidRPr="008E38E2">
        <w:rPr>
          <w:rFonts w:eastAsia="SimSun"/>
        </w:rPr>
        <w:t>6.1.3.2</w:t>
      </w:r>
      <w:r>
        <w:rPr>
          <w:rFonts w:asciiTheme="minorHAnsi" w:eastAsiaTheme="minorEastAsia" w:hAnsiTheme="minorHAnsi" w:cstheme="minorBidi"/>
          <w:sz w:val="22"/>
          <w:szCs w:val="22"/>
          <w:lang w:val="en-US"/>
        </w:rPr>
        <w:tab/>
      </w:r>
      <w:r w:rsidRPr="008E38E2">
        <w:rPr>
          <w:rFonts w:eastAsia="SimSun"/>
        </w:rPr>
        <w:t>Charging information</w:t>
      </w:r>
      <w:r>
        <w:tab/>
      </w:r>
      <w:r>
        <w:fldChar w:fldCharType="begin"/>
      </w:r>
      <w:r>
        <w:instrText xml:space="preserve"> PAGEREF _Toc85609984 \h </w:instrText>
      </w:r>
      <w:r>
        <w:fldChar w:fldCharType="separate"/>
      </w:r>
      <w:r>
        <w:t>17</w:t>
      </w:r>
      <w:r>
        <w:fldChar w:fldCharType="end"/>
      </w:r>
    </w:p>
    <w:p w14:paraId="7A093035" w14:textId="6F23B56C" w:rsidR="003F51C4" w:rsidRDefault="003F51C4">
      <w:pPr>
        <w:pStyle w:val="TOC4"/>
        <w:rPr>
          <w:rFonts w:asciiTheme="minorHAnsi" w:eastAsiaTheme="minorEastAsia" w:hAnsiTheme="minorHAnsi" w:cstheme="minorBidi"/>
          <w:sz w:val="22"/>
          <w:szCs w:val="22"/>
          <w:lang w:val="en-US"/>
        </w:rPr>
      </w:pPr>
      <w:r w:rsidRPr="008E38E2">
        <w:rPr>
          <w:rFonts w:eastAsia="SimSun"/>
        </w:rPr>
        <w:t>6.1.3.3</w:t>
      </w:r>
      <w:r>
        <w:rPr>
          <w:rFonts w:asciiTheme="minorHAnsi" w:eastAsiaTheme="minorEastAsia" w:hAnsiTheme="minorHAnsi" w:cstheme="minorBidi"/>
          <w:sz w:val="22"/>
          <w:szCs w:val="22"/>
          <w:lang w:val="en-US"/>
        </w:rPr>
        <w:tab/>
      </w:r>
      <w:r w:rsidRPr="008E38E2">
        <w:rPr>
          <w:rFonts w:eastAsia="SimSun"/>
        </w:rPr>
        <w:t>Trigger mechanism</w:t>
      </w:r>
      <w:r>
        <w:tab/>
      </w:r>
      <w:r>
        <w:fldChar w:fldCharType="begin"/>
      </w:r>
      <w:r>
        <w:instrText xml:space="preserve"> PAGEREF _Toc85609985 \h </w:instrText>
      </w:r>
      <w:r>
        <w:fldChar w:fldCharType="separate"/>
      </w:r>
      <w:r>
        <w:t>17</w:t>
      </w:r>
      <w:r>
        <w:fldChar w:fldCharType="end"/>
      </w:r>
    </w:p>
    <w:p w14:paraId="4D8B679A" w14:textId="43E4EC71" w:rsidR="003F51C4" w:rsidRDefault="003F51C4">
      <w:pPr>
        <w:pStyle w:val="TOC4"/>
        <w:rPr>
          <w:rFonts w:asciiTheme="minorHAnsi" w:eastAsiaTheme="minorEastAsia" w:hAnsiTheme="minorHAnsi" w:cstheme="minorBidi"/>
          <w:sz w:val="22"/>
          <w:szCs w:val="22"/>
          <w:lang w:val="en-US"/>
        </w:rPr>
      </w:pPr>
      <w:r w:rsidRPr="008E38E2">
        <w:rPr>
          <w:rFonts w:eastAsia="SimSun"/>
        </w:rPr>
        <w:t>6.1.3.4</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_Toc85609986 \h </w:instrText>
      </w:r>
      <w:r>
        <w:fldChar w:fldCharType="separate"/>
      </w:r>
      <w:r>
        <w:t>17</w:t>
      </w:r>
      <w:r>
        <w:fldChar w:fldCharType="end"/>
      </w:r>
    </w:p>
    <w:p w14:paraId="78124CA5" w14:textId="332FCCD4" w:rsidR="003F51C4" w:rsidRDefault="003F51C4">
      <w:pPr>
        <w:pStyle w:val="TOC4"/>
        <w:rPr>
          <w:rFonts w:asciiTheme="minorHAnsi" w:eastAsiaTheme="minorEastAsia" w:hAnsiTheme="minorHAnsi" w:cstheme="minorBidi"/>
          <w:sz w:val="22"/>
          <w:szCs w:val="22"/>
          <w:lang w:val="en-US"/>
        </w:rPr>
      </w:pPr>
      <w:r w:rsidRPr="008E38E2">
        <w:rPr>
          <w:rFonts w:eastAsia="SimSun"/>
        </w:rPr>
        <w:t>6.1.3.5</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_Toc85609987 \h </w:instrText>
      </w:r>
      <w:r>
        <w:fldChar w:fldCharType="separate"/>
      </w:r>
      <w:r>
        <w:t>17</w:t>
      </w:r>
      <w:r>
        <w:fldChar w:fldCharType="end"/>
      </w:r>
    </w:p>
    <w:p w14:paraId="71133DA4" w14:textId="6EB8BD76" w:rsidR="003F51C4" w:rsidRDefault="003F51C4">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_Toc85609988 \h </w:instrText>
      </w:r>
      <w:r>
        <w:fldChar w:fldCharType="separate"/>
      </w:r>
      <w:r>
        <w:t>19</w:t>
      </w:r>
      <w:r>
        <w:fldChar w:fldCharType="end"/>
      </w:r>
    </w:p>
    <w:p w14:paraId="0A30A568" w14:textId="719DBA06" w:rsidR="003F51C4" w:rsidRDefault="003F51C4">
      <w:pPr>
        <w:pStyle w:val="TOC3"/>
        <w:rPr>
          <w:rFonts w:asciiTheme="minorHAnsi" w:eastAsiaTheme="minorEastAsia" w:hAnsiTheme="minorHAnsi" w:cstheme="minorBidi"/>
          <w:sz w:val="22"/>
          <w:szCs w:val="22"/>
          <w:lang w:val="en-US"/>
        </w:rPr>
      </w:pPr>
      <w:r w:rsidRPr="008E38E2">
        <w:rPr>
          <w:rFonts w:eastAsia="SimSun"/>
        </w:rPr>
        <w:t>6.1.4</w:t>
      </w:r>
      <w:r>
        <w:rPr>
          <w:rFonts w:asciiTheme="minorHAnsi" w:eastAsiaTheme="minorEastAsia" w:hAnsiTheme="minorHAnsi" w:cstheme="minorBidi"/>
          <w:sz w:val="22"/>
          <w:szCs w:val="22"/>
          <w:lang w:val="en-US"/>
        </w:rPr>
        <w:tab/>
      </w:r>
      <w:r w:rsidRPr="008E38E2">
        <w:rPr>
          <w:rFonts w:eastAsia="SimSun"/>
        </w:rPr>
        <w:t>Solution#1.4 NSACF and CEF - Event based charging</w:t>
      </w:r>
      <w:r>
        <w:tab/>
      </w:r>
      <w:r>
        <w:fldChar w:fldCharType="begin"/>
      </w:r>
      <w:r>
        <w:instrText xml:space="preserve"> PAGEREF _Toc85609989 \h </w:instrText>
      </w:r>
      <w:r>
        <w:fldChar w:fldCharType="separate"/>
      </w:r>
      <w:r>
        <w:t>20</w:t>
      </w:r>
      <w:r>
        <w:fldChar w:fldCharType="end"/>
      </w:r>
    </w:p>
    <w:p w14:paraId="07463EC2" w14:textId="26EF506E" w:rsidR="003F51C4" w:rsidRDefault="003F51C4">
      <w:pPr>
        <w:pStyle w:val="TOC4"/>
        <w:rPr>
          <w:rFonts w:asciiTheme="minorHAnsi" w:eastAsiaTheme="minorEastAsia" w:hAnsiTheme="minorHAnsi" w:cstheme="minorBidi"/>
          <w:sz w:val="22"/>
          <w:szCs w:val="22"/>
          <w:lang w:val="en-US"/>
        </w:rPr>
      </w:pPr>
      <w:r w:rsidRPr="008E38E2">
        <w:rPr>
          <w:rFonts w:eastAsia="SimSun"/>
        </w:rPr>
        <w:t>6.1.4.1</w:t>
      </w:r>
      <w:r>
        <w:rPr>
          <w:rFonts w:asciiTheme="minorHAnsi" w:eastAsiaTheme="minorEastAsia" w:hAnsiTheme="minorHAnsi" w:cstheme="minorBidi"/>
          <w:sz w:val="22"/>
          <w:szCs w:val="22"/>
          <w:lang w:val="en-US"/>
        </w:rPr>
        <w:tab/>
      </w:r>
      <w:r w:rsidRPr="008E38E2">
        <w:rPr>
          <w:rFonts w:eastAsia="SimSun"/>
        </w:rPr>
        <w:t>General</w:t>
      </w:r>
      <w:r>
        <w:tab/>
      </w:r>
      <w:r>
        <w:fldChar w:fldCharType="begin"/>
      </w:r>
      <w:r>
        <w:instrText xml:space="preserve"> PAGEREF _Toc85609990 \h </w:instrText>
      </w:r>
      <w:r>
        <w:fldChar w:fldCharType="separate"/>
      </w:r>
      <w:r>
        <w:t>20</w:t>
      </w:r>
      <w:r>
        <w:fldChar w:fldCharType="end"/>
      </w:r>
    </w:p>
    <w:p w14:paraId="2CE23FE4" w14:textId="78F66688" w:rsidR="003F51C4" w:rsidRDefault="003F51C4">
      <w:pPr>
        <w:pStyle w:val="TOC4"/>
        <w:rPr>
          <w:rFonts w:asciiTheme="minorHAnsi" w:eastAsiaTheme="minorEastAsia" w:hAnsiTheme="minorHAnsi" w:cstheme="minorBidi"/>
          <w:sz w:val="22"/>
          <w:szCs w:val="22"/>
          <w:lang w:val="en-US"/>
        </w:rPr>
      </w:pPr>
      <w:r w:rsidRPr="008E38E2">
        <w:rPr>
          <w:rFonts w:eastAsia="SimSun"/>
        </w:rPr>
        <w:t>6.1.4.2</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_Toc85609991 \h </w:instrText>
      </w:r>
      <w:r>
        <w:fldChar w:fldCharType="separate"/>
      </w:r>
      <w:r>
        <w:t>21</w:t>
      </w:r>
      <w:r>
        <w:fldChar w:fldCharType="end"/>
      </w:r>
    </w:p>
    <w:p w14:paraId="7EB9D621" w14:textId="11D8FAA7" w:rsidR="003F51C4" w:rsidRDefault="003F51C4">
      <w:pPr>
        <w:pStyle w:val="TOC4"/>
        <w:rPr>
          <w:rFonts w:asciiTheme="minorHAnsi" w:eastAsiaTheme="minorEastAsia" w:hAnsiTheme="minorHAnsi" w:cstheme="minorBidi"/>
          <w:sz w:val="22"/>
          <w:szCs w:val="22"/>
          <w:lang w:val="en-US"/>
        </w:rPr>
      </w:pPr>
      <w:r w:rsidRPr="008E38E2">
        <w:rPr>
          <w:rFonts w:eastAsia="SimSun"/>
        </w:rPr>
        <w:t>6.1.4.3</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_Toc85609992 \h </w:instrText>
      </w:r>
      <w:r>
        <w:fldChar w:fldCharType="separate"/>
      </w:r>
      <w:r>
        <w:t>21</w:t>
      </w:r>
      <w:r>
        <w:fldChar w:fldCharType="end"/>
      </w:r>
    </w:p>
    <w:p w14:paraId="3A58BB0E" w14:textId="4A4DACA8" w:rsidR="003F51C4" w:rsidRDefault="003F51C4">
      <w:pPr>
        <w:pStyle w:val="TOC3"/>
        <w:rPr>
          <w:rFonts w:asciiTheme="minorHAnsi" w:eastAsiaTheme="minorEastAsia" w:hAnsiTheme="minorHAnsi" w:cstheme="minorBidi"/>
          <w:sz w:val="22"/>
          <w:szCs w:val="22"/>
          <w:lang w:val="en-US"/>
        </w:rPr>
      </w:pPr>
      <w:r w:rsidRPr="008E38E2">
        <w:rPr>
          <w:rFonts w:eastAsia="SimSun"/>
        </w:rPr>
        <w:t>6.1.5</w:t>
      </w:r>
      <w:r>
        <w:rPr>
          <w:rFonts w:asciiTheme="minorHAnsi" w:eastAsiaTheme="minorEastAsia" w:hAnsiTheme="minorHAnsi" w:cstheme="minorBidi"/>
          <w:sz w:val="22"/>
          <w:szCs w:val="22"/>
          <w:lang w:val="en-US"/>
        </w:rPr>
        <w:tab/>
      </w:r>
      <w:r w:rsidRPr="008E38E2">
        <w:rPr>
          <w:rFonts w:eastAsia="SimSun"/>
        </w:rPr>
        <w:t>Solution#1.5 NSACF and CEF - Session based charging</w:t>
      </w:r>
      <w:r>
        <w:tab/>
      </w:r>
      <w:r>
        <w:fldChar w:fldCharType="begin"/>
      </w:r>
      <w:r>
        <w:instrText xml:space="preserve"> PAGEREF _Toc85609993 \h </w:instrText>
      </w:r>
      <w:r>
        <w:fldChar w:fldCharType="separate"/>
      </w:r>
      <w:r>
        <w:t>22</w:t>
      </w:r>
      <w:r>
        <w:fldChar w:fldCharType="end"/>
      </w:r>
    </w:p>
    <w:p w14:paraId="790CE6B8" w14:textId="05425884" w:rsidR="003F51C4" w:rsidRDefault="003F51C4">
      <w:pPr>
        <w:pStyle w:val="TOC4"/>
        <w:rPr>
          <w:rFonts w:asciiTheme="minorHAnsi" w:eastAsiaTheme="minorEastAsia" w:hAnsiTheme="minorHAnsi" w:cstheme="minorBidi"/>
          <w:sz w:val="22"/>
          <w:szCs w:val="22"/>
          <w:lang w:val="en-US"/>
        </w:rPr>
      </w:pPr>
      <w:r w:rsidRPr="008E38E2">
        <w:rPr>
          <w:rFonts w:eastAsia="SimSun"/>
        </w:rPr>
        <w:t>6.1.5.1</w:t>
      </w:r>
      <w:r>
        <w:rPr>
          <w:rFonts w:asciiTheme="minorHAnsi" w:eastAsiaTheme="minorEastAsia" w:hAnsiTheme="minorHAnsi" w:cstheme="minorBidi"/>
          <w:sz w:val="22"/>
          <w:szCs w:val="22"/>
          <w:lang w:val="en-US"/>
        </w:rPr>
        <w:tab/>
      </w:r>
      <w:r w:rsidRPr="008E38E2">
        <w:rPr>
          <w:rFonts w:eastAsia="SimSun"/>
        </w:rPr>
        <w:t>General</w:t>
      </w:r>
      <w:r>
        <w:tab/>
      </w:r>
      <w:r>
        <w:fldChar w:fldCharType="begin"/>
      </w:r>
      <w:r>
        <w:instrText xml:space="preserve"> PAGEREF _Toc85609994 \h </w:instrText>
      </w:r>
      <w:r>
        <w:fldChar w:fldCharType="separate"/>
      </w:r>
      <w:r>
        <w:t>22</w:t>
      </w:r>
      <w:r>
        <w:fldChar w:fldCharType="end"/>
      </w:r>
    </w:p>
    <w:p w14:paraId="7EFC0A7D" w14:textId="20154CF0" w:rsidR="003F51C4" w:rsidRDefault="003F51C4">
      <w:pPr>
        <w:pStyle w:val="TOC4"/>
        <w:rPr>
          <w:rFonts w:asciiTheme="minorHAnsi" w:eastAsiaTheme="minorEastAsia" w:hAnsiTheme="minorHAnsi" w:cstheme="minorBidi"/>
          <w:sz w:val="22"/>
          <w:szCs w:val="22"/>
          <w:lang w:val="en-US"/>
        </w:rPr>
      </w:pPr>
      <w:r w:rsidRPr="008E38E2">
        <w:rPr>
          <w:rFonts w:eastAsia="SimSun"/>
        </w:rPr>
        <w:t>6.1.5.2</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_Toc85609995 \h </w:instrText>
      </w:r>
      <w:r>
        <w:fldChar w:fldCharType="separate"/>
      </w:r>
      <w:r>
        <w:t>22</w:t>
      </w:r>
      <w:r>
        <w:fldChar w:fldCharType="end"/>
      </w:r>
    </w:p>
    <w:p w14:paraId="262B621C" w14:textId="62BE30D1" w:rsidR="003F51C4" w:rsidRDefault="003F51C4">
      <w:pPr>
        <w:pStyle w:val="TOC4"/>
        <w:rPr>
          <w:rFonts w:asciiTheme="minorHAnsi" w:eastAsiaTheme="minorEastAsia" w:hAnsiTheme="minorHAnsi" w:cstheme="minorBidi"/>
          <w:sz w:val="22"/>
          <w:szCs w:val="22"/>
          <w:lang w:val="en-US"/>
        </w:rPr>
      </w:pPr>
      <w:r w:rsidRPr="008E38E2">
        <w:rPr>
          <w:rFonts w:eastAsia="SimSun"/>
        </w:rPr>
        <w:t>6.1.5.3</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_Toc85609996 \h </w:instrText>
      </w:r>
      <w:r>
        <w:fldChar w:fldCharType="separate"/>
      </w:r>
      <w:r>
        <w:t>22</w:t>
      </w:r>
      <w:r>
        <w:fldChar w:fldCharType="end"/>
      </w:r>
    </w:p>
    <w:p w14:paraId="695F9A05" w14:textId="349A2881" w:rsidR="003F51C4" w:rsidRDefault="003F51C4">
      <w:pPr>
        <w:pStyle w:val="TOC3"/>
        <w:rPr>
          <w:rFonts w:asciiTheme="minorHAnsi" w:eastAsiaTheme="minorEastAsia" w:hAnsiTheme="minorHAnsi" w:cstheme="minorBidi"/>
          <w:sz w:val="22"/>
          <w:szCs w:val="22"/>
          <w:lang w:val="en-US"/>
        </w:rPr>
      </w:pPr>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_Toc85609997 \h </w:instrText>
      </w:r>
      <w:r>
        <w:fldChar w:fldCharType="separate"/>
      </w:r>
      <w:r>
        <w:t>23</w:t>
      </w:r>
      <w:r>
        <w:fldChar w:fldCharType="end"/>
      </w:r>
    </w:p>
    <w:p w14:paraId="13A4A775" w14:textId="355404D2" w:rsidR="003F51C4" w:rsidRDefault="003F51C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_Toc85609998 \h </w:instrText>
      </w:r>
      <w:r>
        <w:fldChar w:fldCharType="separate"/>
      </w:r>
      <w:r>
        <w:t>23</w:t>
      </w:r>
      <w:r>
        <w:fldChar w:fldCharType="end"/>
      </w:r>
    </w:p>
    <w:p w14:paraId="2EB8EDB9" w14:textId="3DA18FF1" w:rsidR="003F51C4" w:rsidRDefault="003F51C4">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_Toc85609999 \h </w:instrText>
      </w:r>
      <w:r>
        <w:fldChar w:fldCharType="separate"/>
      </w:r>
      <w:r>
        <w:t>23</w:t>
      </w:r>
      <w:r>
        <w:fldChar w:fldCharType="end"/>
      </w:r>
    </w:p>
    <w:p w14:paraId="0784B138" w14:textId="16B3D49B" w:rsidR="003F51C4" w:rsidRDefault="003F51C4">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_Toc85610000 \h </w:instrText>
      </w:r>
      <w:r>
        <w:fldChar w:fldCharType="separate"/>
      </w:r>
      <w:r>
        <w:t>23</w:t>
      </w:r>
      <w:r>
        <w:fldChar w:fldCharType="end"/>
      </w:r>
    </w:p>
    <w:p w14:paraId="088F711D" w14:textId="38B6B29C" w:rsidR="003F51C4" w:rsidRDefault="003F51C4">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_Toc85610001 \h </w:instrText>
      </w:r>
      <w:r>
        <w:fldChar w:fldCharType="separate"/>
      </w:r>
      <w:r>
        <w:t>23</w:t>
      </w:r>
      <w:r>
        <w:fldChar w:fldCharType="end"/>
      </w:r>
    </w:p>
    <w:p w14:paraId="01F308C1" w14:textId="2C21EB49" w:rsidR="003F51C4" w:rsidRDefault="003F51C4">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_Toc85610002 \h </w:instrText>
      </w:r>
      <w:r>
        <w:fldChar w:fldCharType="separate"/>
      </w:r>
      <w:r>
        <w:t>23</w:t>
      </w:r>
      <w:r>
        <w:fldChar w:fldCharType="end"/>
      </w:r>
    </w:p>
    <w:p w14:paraId="63A395D3" w14:textId="6A4693DE" w:rsidR="003F51C4" w:rsidRDefault="003F51C4">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_Toc85610003 \h </w:instrText>
      </w:r>
      <w:r>
        <w:fldChar w:fldCharType="separate"/>
      </w:r>
      <w:r>
        <w:t>23</w:t>
      </w:r>
      <w:r>
        <w:fldChar w:fldCharType="end"/>
      </w:r>
    </w:p>
    <w:p w14:paraId="15B7A4F6" w14:textId="34746948" w:rsidR="003F51C4" w:rsidRDefault="003F51C4">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_Toc85610004 \h </w:instrText>
      </w:r>
      <w:r>
        <w:fldChar w:fldCharType="separate"/>
      </w:r>
      <w:r>
        <w:t>24</w:t>
      </w:r>
      <w:r>
        <w:fldChar w:fldCharType="end"/>
      </w:r>
    </w:p>
    <w:p w14:paraId="41402BA9" w14:textId="0667C8E0" w:rsidR="003F51C4" w:rsidRDefault="003F51C4">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_Toc85610005 \h </w:instrText>
      </w:r>
      <w:r>
        <w:fldChar w:fldCharType="separate"/>
      </w:r>
      <w:r>
        <w:t>24</w:t>
      </w:r>
      <w:r>
        <w:fldChar w:fldCharType="end"/>
      </w:r>
    </w:p>
    <w:p w14:paraId="55D7D85F" w14:textId="42353E38" w:rsidR="003F51C4" w:rsidRDefault="003F51C4">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_Toc85610006 \h </w:instrText>
      </w:r>
      <w:r>
        <w:fldChar w:fldCharType="separate"/>
      </w:r>
      <w:r>
        <w:t>24</w:t>
      </w:r>
      <w:r>
        <w:fldChar w:fldCharType="end"/>
      </w:r>
    </w:p>
    <w:p w14:paraId="54949684" w14:textId="2771A4AC" w:rsidR="003F51C4" w:rsidRDefault="003F51C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_Toc85610007 \h </w:instrText>
      </w:r>
      <w:r>
        <w:fldChar w:fldCharType="separate"/>
      </w:r>
      <w:r>
        <w:t>24</w:t>
      </w:r>
      <w:r>
        <w:fldChar w:fldCharType="end"/>
      </w:r>
    </w:p>
    <w:p w14:paraId="635F3645" w14:textId="27BDCF73" w:rsidR="003F51C4" w:rsidRDefault="003F51C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_Toc85610008 \h </w:instrText>
      </w:r>
      <w:r>
        <w:fldChar w:fldCharType="separate"/>
      </w:r>
      <w:r>
        <w:t>24</w:t>
      </w:r>
      <w:r>
        <w:fldChar w:fldCharType="end"/>
      </w:r>
    </w:p>
    <w:p w14:paraId="56B1D99E" w14:textId="021B03CC" w:rsidR="003F51C4" w:rsidRDefault="003F51C4">
      <w:pPr>
        <w:pStyle w:val="TOC3"/>
        <w:rPr>
          <w:rFonts w:asciiTheme="minorHAnsi" w:eastAsiaTheme="minorEastAsia" w:hAnsiTheme="minorHAnsi" w:cstheme="minorBidi"/>
          <w:sz w:val="22"/>
          <w:szCs w:val="22"/>
          <w:lang w:val="en-US"/>
        </w:rPr>
      </w:pPr>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_Toc85610009 \h </w:instrText>
      </w:r>
      <w:r>
        <w:fldChar w:fldCharType="separate"/>
      </w:r>
      <w:r>
        <w:t>24</w:t>
      </w:r>
      <w:r>
        <w:fldChar w:fldCharType="end"/>
      </w:r>
    </w:p>
    <w:p w14:paraId="7FF67975" w14:textId="5ABE4EFB" w:rsidR="003F51C4" w:rsidRDefault="003F51C4">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_Toc85610010 \h </w:instrText>
      </w:r>
      <w:r>
        <w:fldChar w:fldCharType="separate"/>
      </w:r>
      <w:r>
        <w:t>24</w:t>
      </w:r>
      <w:r>
        <w:fldChar w:fldCharType="end"/>
      </w:r>
    </w:p>
    <w:p w14:paraId="2D9E6F65" w14:textId="186EF36B" w:rsidR="003F51C4" w:rsidRDefault="003F51C4">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_Toc85610011 \h </w:instrText>
      </w:r>
      <w:r>
        <w:fldChar w:fldCharType="separate"/>
      </w:r>
      <w:r>
        <w:t>25</w:t>
      </w:r>
      <w:r>
        <w:fldChar w:fldCharType="end"/>
      </w:r>
    </w:p>
    <w:p w14:paraId="32245321" w14:textId="18A893C8" w:rsidR="003F51C4" w:rsidRDefault="003F51C4">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_Toc85610012 \h </w:instrText>
      </w:r>
      <w:r>
        <w:fldChar w:fldCharType="separate"/>
      </w:r>
      <w:r>
        <w:t>26</w:t>
      </w:r>
      <w:r>
        <w:fldChar w:fldCharType="end"/>
      </w:r>
    </w:p>
    <w:p w14:paraId="3695DFDF" w14:textId="3971F38E" w:rsidR="003F51C4" w:rsidRDefault="003F51C4">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8E38E2">
        <w:rPr>
          <w:color w:val="000000"/>
        </w:rPr>
        <w:t>Shared S-NSSAI</w:t>
      </w:r>
      <w:r>
        <w:t>)</w:t>
      </w:r>
      <w:r>
        <w:tab/>
      </w:r>
      <w:r>
        <w:fldChar w:fldCharType="begin"/>
      </w:r>
      <w:r>
        <w:instrText xml:space="preserve"> PAGEREF _Toc85610013 \h </w:instrText>
      </w:r>
      <w:r>
        <w:fldChar w:fldCharType="separate"/>
      </w:r>
      <w:r>
        <w:t>28</w:t>
      </w:r>
      <w:r>
        <w:fldChar w:fldCharType="end"/>
      </w:r>
    </w:p>
    <w:p w14:paraId="2EBA4169" w14:textId="2EB04953" w:rsidR="003F51C4" w:rsidRDefault="003F51C4">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_Toc85610014 \h </w:instrText>
      </w:r>
      <w:r>
        <w:fldChar w:fldCharType="separate"/>
      </w:r>
      <w:r>
        <w:t>28</w:t>
      </w:r>
      <w:r>
        <w:fldChar w:fldCharType="end"/>
      </w:r>
    </w:p>
    <w:p w14:paraId="3A6C12FD" w14:textId="524368A0" w:rsidR="003F51C4" w:rsidRDefault="003F51C4">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_Toc85610015 \h </w:instrText>
      </w:r>
      <w:r>
        <w:fldChar w:fldCharType="separate"/>
      </w:r>
      <w:r>
        <w:t>28</w:t>
      </w:r>
      <w:r>
        <w:fldChar w:fldCharType="end"/>
      </w:r>
    </w:p>
    <w:p w14:paraId="5F215670" w14:textId="567FB557" w:rsidR="003F51C4" w:rsidRDefault="003F51C4">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_Toc85610016 \h </w:instrText>
      </w:r>
      <w:r>
        <w:fldChar w:fldCharType="separate"/>
      </w:r>
      <w:r>
        <w:t>29</w:t>
      </w:r>
      <w:r>
        <w:fldChar w:fldCharType="end"/>
      </w:r>
    </w:p>
    <w:p w14:paraId="1CFE016C" w14:textId="44F5D0F2" w:rsidR="003F51C4" w:rsidRDefault="003F51C4">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_Toc85610017 \h </w:instrText>
      </w:r>
      <w:r>
        <w:fldChar w:fldCharType="separate"/>
      </w:r>
      <w:r>
        <w:t>29</w:t>
      </w:r>
      <w:r>
        <w:fldChar w:fldCharType="end"/>
      </w:r>
    </w:p>
    <w:p w14:paraId="578953F1" w14:textId="5D6CF79B" w:rsidR="003F51C4" w:rsidRDefault="003F51C4">
      <w:pPr>
        <w:pStyle w:val="TOC3"/>
        <w:rPr>
          <w:rFonts w:asciiTheme="minorHAnsi" w:eastAsiaTheme="minorEastAsia" w:hAnsiTheme="minorHAnsi" w:cstheme="minorBidi"/>
          <w:sz w:val="22"/>
          <w:szCs w:val="22"/>
          <w:lang w:val="en-US"/>
        </w:rPr>
      </w:pPr>
      <w:r w:rsidRPr="008E38E2">
        <w:rPr>
          <w:rFonts w:eastAsia="SimSun"/>
        </w:rPr>
        <w:t>6.3.4</w:t>
      </w:r>
      <w:r>
        <w:rPr>
          <w:rFonts w:asciiTheme="minorHAnsi" w:eastAsiaTheme="minorEastAsia" w:hAnsiTheme="minorHAnsi" w:cstheme="minorBidi"/>
          <w:sz w:val="22"/>
          <w:szCs w:val="22"/>
          <w:lang w:val="en-US"/>
        </w:rPr>
        <w:tab/>
      </w:r>
      <w:r w:rsidRPr="008E38E2">
        <w:rPr>
          <w:rFonts w:eastAsia="SimSun"/>
        </w:rPr>
        <w:t>Evaluation</w:t>
      </w:r>
      <w:r>
        <w:tab/>
      </w:r>
      <w:r>
        <w:fldChar w:fldCharType="begin"/>
      </w:r>
      <w:r>
        <w:instrText xml:space="preserve"> PAGEREF _Toc85610018 \h </w:instrText>
      </w:r>
      <w:r>
        <w:fldChar w:fldCharType="separate"/>
      </w:r>
      <w:r>
        <w:t>30</w:t>
      </w:r>
      <w:r>
        <w:fldChar w:fldCharType="end"/>
      </w:r>
    </w:p>
    <w:p w14:paraId="4A6617DF" w14:textId="0B5738B0" w:rsidR="003F51C4" w:rsidRDefault="003F51C4">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_Toc85610019 \h </w:instrText>
      </w:r>
      <w:r>
        <w:fldChar w:fldCharType="separate"/>
      </w:r>
      <w:r>
        <w:t>31</w:t>
      </w:r>
      <w:r>
        <w:fldChar w:fldCharType="end"/>
      </w:r>
    </w:p>
    <w:p w14:paraId="49AE9F40" w14:textId="05381CE9" w:rsidR="003F51C4" w:rsidRDefault="003F51C4">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_Toc85610020 \h </w:instrText>
      </w:r>
      <w:r>
        <w:fldChar w:fldCharType="separate"/>
      </w:r>
      <w:r>
        <w:t>31</w:t>
      </w:r>
      <w:r>
        <w:fldChar w:fldCharType="end"/>
      </w:r>
    </w:p>
    <w:p w14:paraId="4B2040E7" w14:textId="48F24C25" w:rsidR="003F51C4" w:rsidRDefault="003F51C4">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_Toc85610021 \h </w:instrText>
      </w:r>
      <w:r>
        <w:fldChar w:fldCharType="separate"/>
      </w:r>
      <w:r>
        <w:t>31</w:t>
      </w:r>
      <w:r>
        <w:fldChar w:fldCharType="end"/>
      </w:r>
    </w:p>
    <w:p w14:paraId="2F66B1EA" w14:textId="0AA064F1" w:rsidR="003F51C4" w:rsidRDefault="003F51C4">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_Toc85610022 \h </w:instrText>
      </w:r>
      <w:r>
        <w:fldChar w:fldCharType="separate"/>
      </w:r>
      <w:r>
        <w:t>31</w:t>
      </w:r>
      <w:r>
        <w:fldChar w:fldCharType="end"/>
      </w:r>
    </w:p>
    <w:p w14:paraId="11C4293D" w14:textId="2C1715FC" w:rsidR="003F51C4" w:rsidRDefault="003F51C4">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_Toc85610023 \h </w:instrText>
      </w:r>
      <w:r>
        <w:fldChar w:fldCharType="separate"/>
      </w:r>
      <w:r>
        <w:t>32</w:t>
      </w:r>
      <w:r>
        <w:fldChar w:fldCharType="end"/>
      </w:r>
    </w:p>
    <w:p w14:paraId="2D6ECAB9" w14:textId="69AD3498" w:rsidR="003F51C4" w:rsidRDefault="003F51C4">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_Toc85610024 \h </w:instrText>
      </w:r>
      <w:r>
        <w:fldChar w:fldCharType="separate"/>
      </w:r>
      <w:r>
        <w:t>32</w:t>
      </w:r>
      <w:r>
        <w:fldChar w:fldCharType="end"/>
      </w:r>
    </w:p>
    <w:p w14:paraId="0E63F294" w14:textId="7EB53C9E" w:rsidR="003F51C4" w:rsidRDefault="003F51C4">
      <w:pPr>
        <w:pStyle w:val="TOC3"/>
        <w:rPr>
          <w:rFonts w:asciiTheme="minorHAnsi" w:eastAsiaTheme="minorEastAsia" w:hAnsiTheme="minorHAnsi" w:cstheme="minorBidi"/>
          <w:sz w:val="22"/>
          <w:szCs w:val="22"/>
          <w:lang w:val="en-US"/>
        </w:rPr>
      </w:pPr>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_Toc85610025 \h </w:instrText>
      </w:r>
      <w:r>
        <w:fldChar w:fldCharType="separate"/>
      </w:r>
      <w:r>
        <w:t>32</w:t>
      </w:r>
      <w:r>
        <w:fldChar w:fldCharType="end"/>
      </w:r>
    </w:p>
    <w:p w14:paraId="2B5DC34D" w14:textId="0F2A0F60" w:rsidR="003F51C4" w:rsidRDefault="003F51C4">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_Toc85610026 \h </w:instrText>
      </w:r>
      <w:r>
        <w:fldChar w:fldCharType="separate"/>
      </w:r>
      <w:r>
        <w:t>32</w:t>
      </w:r>
      <w:r>
        <w:fldChar w:fldCharType="end"/>
      </w:r>
    </w:p>
    <w:p w14:paraId="471A28E7" w14:textId="2267DB1D" w:rsidR="003F51C4" w:rsidRDefault="003F51C4">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_Toc85610027 \h </w:instrText>
      </w:r>
      <w:r>
        <w:fldChar w:fldCharType="separate"/>
      </w:r>
      <w:r>
        <w:t>32</w:t>
      </w:r>
      <w:r>
        <w:fldChar w:fldCharType="end"/>
      </w:r>
    </w:p>
    <w:p w14:paraId="51A00E24" w14:textId="78BDE302" w:rsidR="003F51C4" w:rsidRDefault="003F51C4">
      <w:pPr>
        <w:pStyle w:val="TOC3"/>
        <w:rPr>
          <w:rFonts w:asciiTheme="minorHAnsi" w:eastAsiaTheme="minorEastAsia" w:hAnsiTheme="minorHAnsi" w:cstheme="minorBidi"/>
          <w:sz w:val="22"/>
          <w:szCs w:val="22"/>
          <w:lang w:val="en-US"/>
        </w:rPr>
      </w:pPr>
      <w:r w:rsidRPr="008E38E2">
        <w:rPr>
          <w:rFonts w:eastAsia="SimSun"/>
        </w:rPr>
        <w:t>6.6.2</w:t>
      </w:r>
      <w:r>
        <w:rPr>
          <w:rFonts w:asciiTheme="minorHAnsi" w:eastAsiaTheme="minorEastAsia" w:hAnsiTheme="minorHAnsi" w:cstheme="minorBidi"/>
          <w:sz w:val="22"/>
          <w:szCs w:val="22"/>
          <w:lang w:val="en-US"/>
        </w:rPr>
        <w:tab/>
      </w:r>
      <w:r w:rsidRPr="008E38E2">
        <w:rPr>
          <w:rFonts w:eastAsia="SimSun"/>
        </w:rPr>
        <w:t>Solution#6.1 NS Tenant CCS separated from UE CCS</w:t>
      </w:r>
      <w:r>
        <w:tab/>
      </w:r>
      <w:r>
        <w:fldChar w:fldCharType="begin"/>
      </w:r>
      <w:r>
        <w:instrText xml:space="preserve"> PAGEREF _Toc85610028 \h </w:instrText>
      </w:r>
      <w:r>
        <w:fldChar w:fldCharType="separate"/>
      </w:r>
      <w:r>
        <w:t>32</w:t>
      </w:r>
      <w:r>
        <w:fldChar w:fldCharType="end"/>
      </w:r>
    </w:p>
    <w:p w14:paraId="044B6E52" w14:textId="1B40CC65" w:rsidR="003F51C4" w:rsidRDefault="003F51C4">
      <w:pPr>
        <w:pStyle w:val="TOC4"/>
        <w:rPr>
          <w:rFonts w:asciiTheme="minorHAnsi" w:eastAsiaTheme="minorEastAsia" w:hAnsiTheme="minorHAnsi" w:cstheme="minorBidi"/>
          <w:sz w:val="22"/>
          <w:szCs w:val="22"/>
          <w:lang w:val="en-US"/>
        </w:rPr>
      </w:pPr>
      <w:r w:rsidRPr="008E38E2">
        <w:rPr>
          <w:rFonts w:eastAsia="SimSun"/>
        </w:rPr>
        <w:t>6.6.2.1</w:t>
      </w:r>
      <w:r>
        <w:rPr>
          <w:rFonts w:asciiTheme="minorHAnsi" w:eastAsiaTheme="minorEastAsia" w:hAnsiTheme="minorHAnsi" w:cstheme="minorBidi"/>
          <w:sz w:val="22"/>
          <w:szCs w:val="22"/>
          <w:lang w:val="en-US"/>
        </w:rPr>
        <w:tab/>
      </w:r>
      <w:r w:rsidRPr="008E38E2">
        <w:rPr>
          <w:rFonts w:eastAsia="SimSun"/>
        </w:rPr>
        <w:t>General description</w:t>
      </w:r>
      <w:r>
        <w:tab/>
      </w:r>
      <w:r>
        <w:fldChar w:fldCharType="begin"/>
      </w:r>
      <w:r>
        <w:instrText xml:space="preserve"> PAGEREF _Toc85610029 \h </w:instrText>
      </w:r>
      <w:r>
        <w:fldChar w:fldCharType="separate"/>
      </w:r>
      <w:r>
        <w:t>32</w:t>
      </w:r>
      <w:r>
        <w:fldChar w:fldCharType="end"/>
      </w:r>
    </w:p>
    <w:p w14:paraId="5CD40133" w14:textId="7E577D85" w:rsidR="003F51C4" w:rsidRDefault="003F51C4">
      <w:pPr>
        <w:pStyle w:val="TOC4"/>
        <w:rPr>
          <w:rFonts w:asciiTheme="minorHAnsi" w:eastAsiaTheme="minorEastAsia" w:hAnsiTheme="minorHAnsi" w:cstheme="minorBidi"/>
          <w:sz w:val="22"/>
          <w:szCs w:val="22"/>
          <w:lang w:val="en-US"/>
        </w:rPr>
      </w:pPr>
      <w:r w:rsidRPr="008E38E2">
        <w:rPr>
          <w:rFonts w:eastAsia="SimSun"/>
        </w:rPr>
        <w:t>6.6.2.2</w:t>
      </w:r>
      <w:r>
        <w:rPr>
          <w:rFonts w:asciiTheme="minorHAnsi" w:eastAsiaTheme="minorEastAsia" w:hAnsiTheme="minorHAnsi" w:cstheme="minorBidi"/>
          <w:sz w:val="22"/>
          <w:szCs w:val="22"/>
          <w:lang w:val="en-US"/>
        </w:rPr>
        <w:tab/>
      </w:r>
      <w:r w:rsidRPr="008E38E2">
        <w:rPr>
          <w:rFonts w:eastAsia="SimSun"/>
          <w:lang w:val="en-US"/>
        </w:rPr>
        <w:t>Architecture description</w:t>
      </w:r>
      <w:r>
        <w:tab/>
      </w:r>
      <w:r>
        <w:fldChar w:fldCharType="begin"/>
      </w:r>
      <w:r>
        <w:instrText xml:space="preserve"> PAGEREF _Toc85610030 \h </w:instrText>
      </w:r>
      <w:r>
        <w:fldChar w:fldCharType="separate"/>
      </w:r>
      <w:r>
        <w:t>33</w:t>
      </w:r>
      <w:r>
        <w:fldChar w:fldCharType="end"/>
      </w:r>
    </w:p>
    <w:p w14:paraId="4C3EF152" w14:textId="6B5845B2" w:rsidR="003F51C4" w:rsidRDefault="003F51C4">
      <w:pPr>
        <w:pStyle w:val="TOC4"/>
        <w:rPr>
          <w:rFonts w:asciiTheme="minorHAnsi" w:eastAsiaTheme="minorEastAsia" w:hAnsiTheme="minorHAnsi" w:cstheme="minorBidi"/>
          <w:sz w:val="22"/>
          <w:szCs w:val="22"/>
          <w:lang w:val="en-US"/>
        </w:rPr>
      </w:pPr>
      <w:r w:rsidRPr="008E38E2">
        <w:rPr>
          <w:rFonts w:eastAsia="SimSun"/>
        </w:rPr>
        <w:t>6.6.2.3</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_Toc85610031 \h </w:instrText>
      </w:r>
      <w:r>
        <w:fldChar w:fldCharType="separate"/>
      </w:r>
      <w:r>
        <w:t>33</w:t>
      </w:r>
      <w:r>
        <w:fldChar w:fldCharType="end"/>
      </w:r>
    </w:p>
    <w:p w14:paraId="25BCB0EE" w14:textId="61817A55" w:rsidR="003F51C4" w:rsidRDefault="003F51C4">
      <w:pPr>
        <w:pStyle w:val="TOC2"/>
        <w:rPr>
          <w:rFonts w:asciiTheme="minorHAnsi" w:eastAsiaTheme="minorEastAsia" w:hAnsiTheme="minorHAnsi" w:cstheme="minorBidi"/>
          <w:sz w:val="22"/>
          <w:szCs w:val="22"/>
          <w:lang w:val="en-US"/>
        </w:rPr>
      </w:pPr>
      <w:r w:rsidRPr="008E38E2">
        <w:rPr>
          <w:rFonts w:eastAsia="SimSun"/>
        </w:rPr>
        <w:t>6.7</w:t>
      </w:r>
      <w:r>
        <w:rPr>
          <w:rFonts w:asciiTheme="minorHAnsi" w:eastAsiaTheme="minorEastAsia" w:hAnsiTheme="minorHAnsi" w:cstheme="minorBidi"/>
          <w:sz w:val="22"/>
          <w:szCs w:val="22"/>
          <w:lang w:val="en-US"/>
        </w:rPr>
        <w:tab/>
      </w:r>
      <w:r w:rsidRPr="008E38E2">
        <w:rPr>
          <w:rFonts w:eastAsia="SimSun"/>
        </w:rPr>
        <w:t xml:space="preserve">Key Issue #7: Converged Charging for </w:t>
      </w:r>
      <w:r w:rsidRPr="008E38E2">
        <w:rPr>
          <w:rFonts w:eastAsia="SimSun"/>
          <w:lang w:eastAsia="zh-CN"/>
        </w:rPr>
        <w:t>a</w:t>
      </w:r>
      <w:r w:rsidRPr="008E38E2">
        <w:rPr>
          <w:rFonts w:eastAsia="SimSun"/>
        </w:rPr>
        <w:t>ctual duration per network slice</w:t>
      </w:r>
      <w:r>
        <w:tab/>
      </w:r>
      <w:r>
        <w:fldChar w:fldCharType="begin"/>
      </w:r>
      <w:r>
        <w:instrText xml:space="preserve"> PAGEREF _Toc85610032 \h </w:instrText>
      </w:r>
      <w:r>
        <w:fldChar w:fldCharType="separate"/>
      </w:r>
      <w:r>
        <w:t>36</w:t>
      </w:r>
      <w:r>
        <w:fldChar w:fldCharType="end"/>
      </w:r>
    </w:p>
    <w:p w14:paraId="52DC61A4" w14:textId="20FADE73" w:rsidR="003F51C4" w:rsidRDefault="003F51C4">
      <w:pPr>
        <w:pStyle w:val="TOC3"/>
        <w:rPr>
          <w:rFonts w:asciiTheme="minorHAnsi" w:eastAsiaTheme="minorEastAsia" w:hAnsiTheme="minorHAnsi" w:cstheme="minorBidi"/>
          <w:sz w:val="22"/>
          <w:szCs w:val="22"/>
          <w:lang w:val="en-US"/>
        </w:rPr>
      </w:pPr>
      <w:r w:rsidRPr="008E38E2">
        <w:rPr>
          <w:rFonts w:eastAsia="SimSun"/>
        </w:rPr>
        <w:t>6.7.0</w:t>
      </w:r>
      <w:r>
        <w:rPr>
          <w:rFonts w:asciiTheme="minorHAnsi" w:eastAsiaTheme="minorEastAsia" w:hAnsiTheme="minorHAnsi" w:cstheme="minorBidi"/>
          <w:sz w:val="22"/>
          <w:szCs w:val="22"/>
          <w:lang w:val="en-US"/>
        </w:rPr>
        <w:tab/>
      </w:r>
      <w:r w:rsidRPr="008E38E2">
        <w:rPr>
          <w:rFonts w:eastAsia="SimSun"/>
        </w:rPr>
        <w:t>General Description</w:t>
      </w:r>
      <w:r>
        <w:tab/>
      </w:r>
      <w:r>
        <w:fldChar w:fldCharType="begin"/>
      </w:r>
      <w:r>
        <w:instrText xml:space="preserve"> PAGEREF _Toc85610033 \h </w:instrText>
      </w:r>
      <w:r>
        <w:fldChar w:fldCharType="separate"/>
      </w:r>
      <w:r>
        <w:t>36</w:t>
      </w:r>
      <w:r>
        <w:fldChar w:fldCharType="end"/>
      </w:r>
    </w:p>
    <w:p w14:paraId="6B9ABFD8" w14:textId="031B3C3A" w:rsidR="003F51C4" w:rsidRDefault="003F51C4">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_Toc85610034 \h </w:instrText>
      </w:r>
      <w:r>
        <w:fldChar w:fldCharType="separate"/>
      </w:r>
      <w:r>
        <w:t>36</w:t>
      </w:r>
      <w:r>
        <w:fldChar w:fldCharType="end"/>
      </w:r>
    </w:p>
    <w:p w14:paraId="2ABEB78F" w14:textId="2A998C52" w:rsidR="003F51C4" w:rsidRDefault="003F51C4">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_Toc85610035 \h </w:instrText>
      </w:r>
      <w:r>
        <w:fldChar w:fldCharType="separate"/>
      </w:r>
      <w:r>
        <w:t>36</w:t>
      </w:r>
      <w:r>
        <w:fldChar w:fldCharType="end"/>
      </w:r>
    </w:p>
    <w:p w14:paraId="7194A69D" w14:textId="384DBFEE" w:rsidR="003F51C4" w:rsidRDefault="003F51C4">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_Toc85610036 \h </w:instrText>
      </w:r>
      <w:r>
        <w:fldChar w:fldCharType="separate"/>
      </w:r>
      <w:r>
        <w:t>36</w:t>
      </w:r>
      <w:r>
        <w:fldChar w:fldCharType="end"/>
      </w:r>
    </w:p>
    <w:p w14:paraId="6EC8C1AE" w14:textId="7E96C975" w:rsidR="003F51C4" w:rsidRDefault="003F51C4">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_Toc85610037 \h </w:instrText>
      </w:r>
      <w:r>
        <w:fldChar w:fldCharType="separate"/>
      </w:r>
      <w:r>
        <w:t>36</w:t>
      </w:r>
      <w:r>
        <w:fldChar w:fldCharType="end"/>
      </w:r>
    </w:p>
    <w:p w14:paraId="26BB18BD" w14:textId="664F74A0" w:rsidR="003F51C4" w:rsidRDefault="003F51C4">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_Toc85610038 \h </w:instrText>
      </w:r>
      <w:r>
        <w:fldChar w:fldCharType="separate"/>
      </w:r>
      <w:r>
        <w:t>38</w:t>
      </w:r>
      <w:r>
        <w:fldChar w:fldCharType="end"/>
      </w:r>
    </w:p>
    <w:p w14:paraId="72B0CD1E" w14:textId="42BF257F" w:rsidR="003F51C4" w:rsidRDefault="003F51C4">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_Toc85610039 \h </w:instrText>
      </w:r>
      <w:r>
        <w:fldChar w:fldCharType="separate"/>
      </w:r>
      <w:r>
        <w:t>38</w:t>
      </w:r>
      <w:r>
        <w:fldChar w:fldCharType="end"/>
      </w:r>
    </w:p>
    <w:p w14:paraId="03B9FC87" w14:textId="2F29C77B" w:rsidR="003F51C4" w:rsidRDefault="003F51C4">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_Toc85610040 \h </w:instrText>
      </w:r>
      <w:r>
        <w:fldChar w:fldCharType="separate"/>
      </w:r>
      <w:r>
        <w:t>38</w:t>
      </w:r>
      <w:r>
        <w:fldChar w:fldCharType="end"/>
      </w:r>
    </w:p>
    <w:p w14:paraId="111967A4" w14:textId="363FF5A9" w:rsidR="003F51C4" w:rsidRDefault="003F51C4">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_Toc85610041 \h </w:instrText>
      </w:r>
      <w:r>
        <w:fldChar w:fldCharType="separate"/>
      </w:r>
      <w:r>
        <w:t>38</w:t>
      </w:r>
      <w:r>
        <w:fldChar w:fldCharType="end"/>
      </w:r>
    </w:p>
    <w:p w14:paraId="16A9B295" w14:textId="0A6B4B3C" w:rsidR="003F51C4" w:rsidRDefault="003F51C4">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_Toc85610042 \h </w:instrText>
      </w:r>
      <w:r>
        <w:fldChar w:fldCharType="separate"/>
      </w:r>
      <w:r>
        <w:t>39</w:t>
      </w:r>
      <w:r>
        <w:fldChar w:fldCharType="end"/>
      </w:r>
    </w:p>
    <w:p w14:paraId="0734B3DB" w14:textId="7CD6470A" w:rsidR="003F51C4" w:rsidRDefault="003F51C4">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_Toc85610043 \h </w:instrText>
      </w:r>
      <w:r>
        <w:fldChar w:fldCharType="separate"/>
      </w:r>
      <w:r>
        <w:t>39</w:t>
      </w:r>
      <w:r>
        <w:fldChar w:fldCharType="end"/>
      </w:r>
    </w:p>
    <w:p w14:paraId="0BE4951B" w14:textId="615E41BB" w:rsidR="003F51C4" w:rsidRDefault="003F51C4">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_Toc85610044 \h </w:instrText>
      </w:r>
      <w:r>
        <w:fldChar w:fldCharType="separate"/>
      </w:r>
      <w:r>
        <w:t>39</w:t>
      </w:r>
      <w:r>
        <w:fldChar w:fldCharType="end"/>
      </w:r>
    </w:p>
    <w:p w14:paraId="5B38D74B" w14:textId="4C99CE50" w:rsidR="003F51C4" w:rsidRDefault="003F51C4">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_Toc85610045 \h </w:instrText>
      </w:r>
      <w:r>
        <w:fldChar w:fldCharType="separate"/>
      </w:r>
      <w:r>
        <w:t>39</w:t>
      </w:r>
      <w:r>
        <w:fldChar w:fldCharType="end"/>
      </w:r>
    </w:p>
    <w:p w14:paraId="2EA831B6" w14:textId="091B16EC" w:rsidR="003F51C4" w:rsidRDefault="003F51C4">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_Toc85610046 \h </w:instrText>
      </w:r>
      <w:r>
        <w:fldChar w:fldCharType="separate"/>
      </w:r>
      <w:r>
        <w:t>41</w:t>
      </w:r>
      <w:r>
        <w:fldChar w:fldCharType="end"/>
      </w:r>
    </w:p>
    <w:p w14:paraId="0587E851" w14:textId="3AC673BB" w:rsidR="003F51C4" w:rsidRDefault="003F51C4">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_Toc85610047 \h </w:instrText>
      </w:r>
      <w:r>
        <w:fldChar w:fldCharType="separate"/>
      </w:r>
      <w:r>
        <w:t>41</w:t>
      </w:r>
      <w:r>
        <w:fldChar w:fldCharType="end"/>
      </w:r>
    </w:p>
    <w:p w14:paraId="49E80CB2" w14:textId="0064BB81" w:rsidR="003F51C4" w:rsidRDefault="003F51C4">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_Toc85610048 \h </w:instrText>
      </w:r>
      <w:r>
        <w:fldChar w:fldCharType="separate"/>
      </w:r>
      <w:r>
        <w:t>41</w:t>
      </w:r>
      <w:r>
        <w:fldChar w:fldCharType="end"/>
      </w:r>
    </w:p>
    <w:p w14:paraId="663BD504" w14:textId="3836C863" w:rsidR="003F51C4" w:rsidRDefault="003F51C4">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_Toc85610049 \h </w:instrText>
      </w:r>
      <w:r>
        <w:fldChar w:fldCharType="separate"/>
      </w:r>
      <w:r>
        <w:t>41</w:t>
      </w:r>
      <w:r>
        <w:fldChar w:fldCharType="end"/>
      </w:r>
    </w:p>
    <w:p w14:paraId="2067D7D1" w14:textId="05D5EFA0" w:rsidR="003F51C4" w:rsidRDefault="003F51C4">
      <w:pPr>
        <w:pStyle w:val="TOC2"/>
        <w:rPr>
          <w:rFonts w:asciiTheme="minorHAnsi" w:eastAsiaTheme="minorEastAsia" w:hAnsiTheme="minorHAnsi" w:cstheme="minorBidi"/>
          <w:sz w:val="22"/>
          <w:szCs w:val="22"/>
          <w:lang w:val="en-US"/>
        </w:rPr>
      </w:pPr>
      <w:r w:rsidRPr="008E38E2">
        <w:rPr>
          <w:rFonts w:eastAsia="SimSun"/>
        </w:rPr>
        <w:t>6.8</w:t>
      </w:r>
      <w:r>
        <w:rPr>
          <w:rFonts w:asciiTheme="minorHAnsi" w:eastAsiaTheme="minorEastAsia" w:hAnsiTheme="minorHAnsi" w:cstheme="minorBidi"/>
          <w:sz w:val="22"/>
          <w:szCs w:val="22"/>
          <w:lang w:val="en-US"/>
        </w:rPr>
        <w:tab/>
      </w:r>
      <w:r w:rsidRPr="008E38E2">
        <w:rPr>
          <w:rFonts w:eastAsia="SimSun"/>
        </w:rPr>
        <w:t>Key Issue #8: Converged Charging for NSSAA</w:t>
      </w:r>
      <w:r>
        <w:tab/>
      </w:r>
      <w:r>
        <w:fldChar w:fldCharType="begin"/>
      </w:r>
      <w:r>
        <w:instrText xml:space="preserve"> PAGEREF _Toc85610050 \h </w:instrText>
      </w:r>
      <w:r>
        <w:fldChar w:fldCharType="separate"/>
      </w:r>
      <w:r>
        <w:t>42</w:t>
      </w:r>
      <w:r>
        <w:fldChar w:fldCharType="end"/>
      </w:r>
    </w:p>
    <w:p w14:paraId="4ACF2CD7" w14:textId="0ABB3ED1" w:rsidR="003F51C4" w:rsidRDefault="003F51C4">
      <w:pPr>
        <w:pStyle w:val="TOC3"/>
        <w:rPr>
          <w:rFonts w:asciiTheme="minorHAnsi" w:eastAsiaTheme="minorEastAsia" w:hAnsiTheme="minorHAnsi" w:cstheme="minorBidi"/>
          <w:sz w:val="22"/>
          <w:szCs w:val="22"/>
          <w:lang w:val="en-US"/>
        </w:rPr>
      </w:pPr>
      <w:r w:rsidRPr="008E38E2">
        <w:rPr>
          <w:rFonts w:eastAsia="SimSun"/>
        </w:rPr>
        <w:t>6.8.1</w:t>
      </w:r>
      <w:r>
        <w:rPr>
          <w:rFonts w:asciiTheme="minorHAnsi" w:eastAsiaTheme="minorEastAsia" w:hAnsiTheme="minorHAnsi" w:cstheme="minorBidi"/>
          <w:sz w:val="22"/>
          <w:szCs w:val="22"/>
          <w:lang w:val="en-US"/>
        </w:rPr>
        <w:tab/>
      </w:r>
      <w:r w:rsidRPr="008E38E2">
        <w:rPr>
          <w:rFonts w:eastAsia="SimSun"/>
        </w:rPr>
        <w:t>General Description</w:t>
      </w:r>
      <w:r>
        <w:tab/>
      </w:r>
      <w:r>
        <w:fldChar w:fldCharType="begin"/>
      </w:r>
      <w:r>
        <w:instrText xml:space="preserve"> PAGEREF _Toc85610051 \h </w:instrText>
      </w:r>
      <w:r>
        <w:fldChar w:fldCharType="separate"/>
      </w:r>
      <w:r>
        <w:t>42</w:t>
      </w:r>
      <w:r>
        <w:fldChar w:fldCharType="end"/>
      </w:r>
    </w:p>
    <w:p w14:paraId="08F80BA0" w14:textId="600CA1DA" w:rsidR="003F51C4" w:rsidRDefault="003F51C4">
      <w:pPr>
        <w:pStyle w:val="TOC3"/>
        <w:rPr>
          <w:rFonts w:asciiTheme="minorHAnsi" w:eastAsiaTheme="minorEastAsia" w:hAnsiTheme="minorHAnsi" w:cstheme="minorBidi"/>
          <w:sz w:val="22"/>
          <w:szCs w:val="22"/>
          <w:lang w:val="en-US"/>
        </w:rPr>
      </w:pPr>
      <w:r w:rsidRPr="008E38E2">
        <w:rPr>
          <w:rFonts w:eastAsia="SimSun"/>
        </w:rPr>
        <w:t>6.8.2</w:t>
      </w:r>
      <w:r>
        <w:rPr>
          <w:rFonts w:asciiTheme="minorHAnsi" w:eastAsiaTheme="minorEastAsia" w:hAnsiTheme="minorHAnsi" w:cstheme="minorBidi"/>
          <w:sz w:val="22"/>
          <w:szCs w:val="22"/>
          <w:lang w:val="en-US"/>
        </w:rPr>
        <w:tab/>
      </w:r>
      <w:r w:rsidRPr="008E38E2">
        <w:rPr>
          <w:rFonts w:eastAsia="SimSun"/>
        </w:rPr>
        <w:t>Solution#8.1 Converged Charging for NSSAA</w:t>
      </w:r>
      <w:r>
        <w:tab/>
      </w:r>
      <w:r>
        <w:fldChar w:fldCharType="begin"/>
      </w:r>
      <w:r>
        <w:instrText xml:space="preserve"> PAGEREF _Toc85610052 \h </w:instrText>
      </w:r>
      <w:r>
        <w:fldChar w:fldCharType="separate"/>
      </w:r>
      <w:r>
        <w:t>42</w:t>
      </w:r>
      <w:r>
        <w:fldChar w:fldCharType="end"/>
      </w:r>
    </w:p>
    <w:p w14:paraId="2EE2B299" w14:textId="48596474" w:rsidR="003F51C4" w:rsidRDefault="003F51C4">
      <w:pPr>
        <w:pStyle w:val="TOC4"/>
        <w:rPr>
          <w:rFonts w:asciiTheme="minorHAnsi" w:eastAsiaTheme="minorEastAsia" w:hAnsiTheme="minorHAnsi" w:cstheme="minorBidi"/>
          <w:sz w:val="22"/>
          <w:szCs w:val="22"/>
          <w:lang w:val="en-US"/>
        </w:rPr>
      </w:pPr>
      <w:r w:rsidRPr="008E38E2">
        <w:rPr>
          <w:rFonts w:eastAsia="SimSun"/>
        </w:rPr>
        <w:t>6.8.2.1</w:t>
      </w:r>
      <w:r>
        <w:rPr>
          <w:rFonts w:asciiTheme="minorHAnsi" w:eastAsiaTheme="minorEastAsia" w:hAnsiTheme="minorHAnsi" w:cstheme="minorBidi"/>
          <w:sz w:val="22"/>
          <w:szCs w:val="22"/>
          <w:lang w:val="en-US"/>
        </w:rPr>
        <w:tab/>
      </w:r>
      <w:r w:rsidRPr="008E38E2">
        <w:rPr>
          <w:rFonts w:eastAsia="SimSun"/>
        </w:rPr>
        <w:t>General description</w:t>
      </w:r>
      <w:r>
        <w:tab/>
      </w:r>
      <w:r>
        <w:fldChar w:fldCharType="begin"/>
      </w:r>
      <w:r>
        <w:instrText xml:space="preserve"> PAGEREF _Toc85610053 \h </w:instrText>
      </w:r>
      <w:r>
        <w:fldChar w:fldCharType="separate"/>
      </w:r>
      <w:r>
        <w:t>42</w:t>
      </w:r>
      <w:r>
        <w:fldChar w:fldCharType="end"/>
      </w:r>
    </w:p>
    <w:p w14:paraId="49EA5745" w14:textId="7EF87266" w:rsidR="003F51C4" w:rsidRDefault="003F51C4">
      <w:pPr>
        <w:pStyle w:val="TOC4"/>
        <w:rPr>
          <w:rFonts w:asciiTheme="minorHAnsi" w:eastAsiaTheme="minorEastAsia" w:hAnsiTheme="minorHAnsi" w:cstheme="minorBidi"/>
          <w:sz w:val="22"/>
          <w:szCs w:val="22"/>
          <w:lang w:val="en-US"/>
        </w:rPr>
      </w:pPr>
      <w:r w:rsidRPr="008E38E2">
        <w:rPr>
          <w:rFonts w:eastAsia="SimSun"/>
        </w:rPr>
        <w:t>6.8.2.2</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_Toc85610054 \h </w:instrText>
      </w:r>
      <w:r>
        <w:fldChar w:fldCharType="separate"/>
      </w:r>
      <w:r>
        <w:t>43</w:t>
      </w:r>
      <w:r>
        <w:fldChar w:fldCharType="end"/>
      </w:r>
    </w:p>
    <w:p w14:paraId="3E22DB0B" w14:textId="558D7CCA" w:rsidR="003F51C4" w:rsidRDefault="003F51C4">
      <w:pPr>
        <w:pStyle w:val="TOC4"/>
        <w:rPr>
          <w:rFonts w:asciiTheme="minorHAnsi" w:eastAsiaTheme="minorEastAsia" w:hAnsiTheme="minorHAnsi" w:cstheme="minorBidi"/>
          <w:sz w:val="22"/>
          <w:szCs w:val="22"/>
          <w:lang w:val="en-US"/>
        </w:rPr>
      </w:pPr>
      <w:r w:rsidRPr="008E38E2">
        <w:rPr>
          <w:rFonts w:eastAsia="SimSun"/>
        </w:rPr>
        <w:t>6.8.2.3</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_Toc85610055 \h </w:instrText>
      </w:r>
      <w:r>
        <w:fldChar w:fldCharType="separate"/>
      </w:r>
      <w:r>
        <w:t>43</w:t>
      </w:r>
      <w:r>
        <w:fldChar w:fldCharType="end"/>
      </w:r>
    </w:p>
    <w:p w14:paraId="5A39FAD4" w14:textId="089DE0B4" w:rsidR="003F51C4" w:rsidRDefault="003F51C4">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_Toc85610056 \h </w:instrText>
      </w:r>
      <w:r>
        <w:fldChar w:fldCharType="separate"/>
      </w:r>
      <w:r>
        <w:t>46</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85609957"/>
      <w:bookmarkEnd w:id="16"/>
      <w:r w:rsidRPr="007372D7">
        <w:lastRenderedPageBreak/>
        <w:t>Foreword</w:t>
      </w:r>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0D6842">
      <w:pPr>
        <w:pStyle w:val="Heading1"/>
      </w:pPr>
      <w:r w:rsidRPr="007372D7">
        <w:br w:type="page"/>
      </w:r>
      <w:bookmarkStart w:id="23" w:name="scope"/>
      <w:bookmarkStart w:id="24" w:name="_Toc66126509"/>
      <w:bookmarkStart w:id="25" w:name="_Toc72418108"/>
      <w:bookmarkStart w:id="26" w:name="_Toc72739195"/>
      <w:bookmarkStart w:id="27" w:name="_Toc85609958"/>
      <w:bookmarkEnd w:id="23"/>
      <w:r w:rsidR="00080512" w:rsidRPr="007372D7">
        <w:lastRenderedPageBreak/>
        <w:t>1</w:t>
      </w:r>
      <w:r w:rsidR="00080512" w:rsidRPr="007372D7">
        <w:tab/>
        <w:t>Scope</w:t>
      </w:r>
      <w:bookmarkEnd w:id="24"/>
      <w:bookmarkEnd w:id="25"/>
      <w:bookmarkEnd w:id="26"/>
      <w:bookmarkEnd w:id="27"/>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8" w:name="references"/>
      <w:bookmarkStart w:id="29" w:name="_Toc66126510"/>
      <w:bookmarkStart w:id="30" w:name="_Toc72418109"/>
      <w:bookmarkStart w:id="31" w:name="_Toc72739196"/>
      <w:bookmarkStart w:id="32" w:name="_Toc85609959"/>
      <w:bookmarkEnd w:id="28"/>
      <w:r w:rsidRPr="007372D7">
        <w:t>2</w:t>
      </w:r>
      <w:r w:rsidRPr="007372D7">
        <w:tab/>
        <w:t>References</w:t>
      </w:r>
      <w:bookmarkEnd w:id="29"/>
      <w:bookmarkEnd w:id="30"/>
      <w:bookmarkEnd w:id="31"/>
      <w:bookmarkEnd w:id="32"/>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33" w:name="definitions"/>
      <w:bookmarkStart w:id="34" w:name="_Toc66126511"/>
      <w:bookmarkStart w:id="35" w:name="_Toc72418110"/>
      <w:bookmarkStart w:id="36" w:name="_Toc72739197"/>
      <w:bookmarkStart w:id="37" w:name="_Toc85609960"/>
      <w:bookmarkEnd w:id="33"/>
      <w:r w:rsidRPr="007372D7">
        <w:t>3</w:t>
      </w:r>
      <w:r w:rsidRPr="007372D7">
        <w:tab/>
        <w:t>Definitions</w:t>
      </w:r>
      <w:r w:rsidR="00602AEA" w:rsidRPr="007372D7">
        <w:t xml:space="preserve"> of terms, symbols and abbreviations</w:t>
      </w:r>
      <w:bookmarkEnd w:id="34"/>
      <w:bookmarkEnd w:id="35"/>
      <w:bookmarkEnd w:id="36"/>
      <w:bookmarkEnd w:id="37"/>
    </w:p>
    <w:p w14:paraId="4B7B6088" w14:textId="77777777" w:rsidR="00080512" w:rsidRPr="007372D7" w:rsidRDefault="00080512">
      <w:pPr>
        <w:pStyle w:val="Heading2"/>
      </w:pPr>
      <w:bookmarkStart w:id="38" w:name="_Toc66126512"/>
      <w:bookmarkStart w:id="39" w:name="_Toc72418111"/>
      <w:bookmarkStart w:id="40" w:name="_Toc72739198"/>
      <w:bookmarkStart w:id="41" w:name="_Toc85609961"/>
      <w:r w:rsidRPr="007372D7">
        <w:t>3.1</w:t>
      </w:r>
      <w:r w:rsidRPr="007372D7">
        <w:tab/>
      </w:r>
      <w:r w:rsidR="002B6339" w:rsidRPr="007372D7">
        <w:t>Terms</w:t>
      </w:r>
      <w:bookmarkEnd w:id="38"/>
      <w:bookmarkEnd w:id="39"/>
      <w:bookmarkEnd w:id="40"/>
      <w:bookmarkEnd w:id="41"/>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2" w:name="_Toc66126513"/>
      <w:bookmarkStart w:id="43" w:name="_Toc72418112"/>
      <w:bookmarkStart w:id="44" w:name="_Toc72739199"/>
      <w:bookmarkStart w:id="45" w:name="_Toc85609962"/>
      <w:r w:rsidRPr="007372D7">
        <w:t>3.2</w:t>
      </w:r>
      <w:r w:rsidRPr="007372D7">
        <w:tab/>
        <w:t>Symbols</w:t>
      </w:r>
      <w:bookmarkEnd w:id="42"/>
      <w:bookmarkEnd w:id="43"/>
      <w:bookmarkEnd w:id="44"/>
      <w:bookmarkEnd w:id="4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46" w:name="_Toc66126514"/>
      <w:bookmarkStart w:id="47" w:name="_Toc72418113"/>
      <w:bookmarkStart w:id="48" w:name="_Toc72739200"/>
      <w:bookmarkStart w:id="49" w:name="_Toc85609963"/>
      <w:r w:rsidRPr="007372D7">
        <w:t>3.3</w:t>
      </w:r>
      <w:r w:rsidRPr="007372D7">
        <w:tab/>
        <w:t>Abbreviations</w:t>
      </w:r>
      <w:bookmarkEnd w:id="46"/>
      <w:bookmarkEnd w:id="47"/>
      <w:bookmarkEnd w:id="48"/>
      <w:bookmarkEnd w:id="49"/>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0" w:name="clause4"/>
      <w:bookmarkStart w:id="51" w:name="_Toc66126515"/>
      <w:bookmarkStart w:id="52" w:name="_Toc72418114"/>
      <w:bookmarkStart w:id="53" w:name="_Toc72739201"/>
      <w:bookmarkStart w:id="54" w:name="_Toc85609964"/>
      <w:bookmarkEnd w:id="50"/>
      <w:r w:rsidRPr="007372D7">
        <w:rPr>
          <w:rFonts w:eastAsia="SimSun"/>
        </w:rPr>
        <w:t>4</w:t>
      </w:r>
      <w:r w:rsidRPr="007372D7">
        <w:rPr>
          <w:rFonts w:eastAsia="SimSun"/>
        </w:rPr>
        <w:tab/>
        <w:t>General background</w:t>
      </w:r>
      <w:bookmarkEnd w:id="51"/>
      <w:bookmarkEnd w:id="52"/>
      <w:bookmarkEnd w:id="53"/>
      <w:bookmarkEnd w:id="54"/>
    </w:p>
    <w:p w14:paraId="4BEE19F6" w14:textId="042B57A9" w:rsidR="00A66DDC" w:rsidRPr="007372D7" w:rsidRDefault="00A66DDC" w:rsidP="00EB1322">
      <w:pPr>
        <w:pStyle w:val="Heading2"/>
        <w:rPr>
          <w:rFonts w:eastAsia="SimSun"/>
        </w:rPr>
      </w:pPr>
      <w:bookmarkStart w:id="55" w:name="_Toc66126516"/>
      <w:bookmarkStart w:id="56" w:name="_Toc72418115"/>
      <w:bookmarkStart w:id="57" w:name="_Toc72739202"/>
      <w:bookmarkStart w:id="58" w:name="_Toc85609965"/>
      <w:r w:rsidRPr="007372D7">
        <w:rPr>
          <w:rFonts w:eastAsia="SimSun"/>
        </w:rPr>
        <w:t>4.1</w:t>
      </w:r>
      <w:r w:rsidRPr="007372D7">
        <w:rPr>
          <w:rFonts w:eastAsia="SimSun"/>
        </w:rPr>
        <w:tab/>
        <w:t>Background from GSMA</w:t>
      </w:r>
      <w:bookmarkEnd w:id="55"/>
      <w:bookmarkEnd w:id="56"/>
      <w:bookmarkEnd w:id="57"/>
      <w:bookmarkEnd w:id="5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5pt;height:216.5pt" o:ole="">
            <v:imagedata r:id="rId11" o:title=""/>
          </v:shape>
          <o:OLEObject Type="Embed" ProgID="Visio.Drawing.15" ShapeID="_x0000_i1025" DrawAspect="Content" ObjectID="_1696222829"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77777777" w:rsidR="00A66DDC" w:rsidRPr="007372D7" w:rsidRDefault="00A66DDC" w:rsidP="00A66DDC">
      <w:pPr>
        <w:keepLines/>
        <w:ind w:left="1135" w:hanging="851"/>
        <w:rPr>
          <w:color w:val="FF0000"/>
        </w:rPr>
      </w:pP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9" w:name="_Toc66126517"/>
      <w:bookmarkStart w:id="60" w:name="_Toc72418116"/>
      <w:bookmarkStart w:id="61" w:name="_Toc72739203"/>
      <w:bookmarkStart w:id="62" w:name="_Toc85609966"/>
      <w:r w:rsidRPr="007372D7">
        <w:rPr>
          <w:rFonts w:eastAsia="SimSun"/>
        </w:rPr>
        <w:t>4.2</w:t>
      </w:r>
      <w:r w:rsidRPr="007372D7">
        <w:rPr>
          <w:rFonts w:eastAsia="SimSun"/>
        </w:rPr>
        <w:tab/>
        <w:t>Background from 3GPP network architecture</w:t>
      </w:r>
      <w:bookmarkEnd w:id="59"/>
      <w:bookmarkEnd w:id="60"/>
      <w:bookmarkEnd w:id="61"/>
      <w:bookmarkEnd w:id="6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15721D9D"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A66DDC" w:rsidRPr="002B51FC">
        <w:rPr>
          <w:rFonts w:eastAsia="SimSun"/>
        </w:rPr>
        <w:t>shall 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19C16396"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Subject to operator policy and national/regional regulations, solutions shall 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3" w:name="_Toc66126518"/>
      <w:bookmarkStart w:id="64" w:name="_Toc72418117"/>
      <w:bookmarkStart w:id="65" w:name="_Toc72739204"/>
      <w:bookmarkStart w:id="66" w:name="_Toc85609967"/>
      <w:r w:rsidRPr="007372D7">
        <w:t>4.3</w:t>
      </w:r>
      <w:r w:rsidRPr="007372D7">
        <w:tab/>
        <w:t>Network Slice Management Charging</w:t>
      </w:r>
      <w:bookmarkEnd w:id="63"/>
      <w:bookmarkEnd w:id="64"/>
      <w:bookmarkEnd w:id="65"/>
      <w:bookmarkEnd w:id="6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7" w:name="_Toc85609968"/>
      <w:r w:rsidRPr="00283228">
        <w:t>4.</w:t>
      </w:r>
      <w:r w:rsidRPr="00283228">
        <w:t>4</w:t>
      </w:r>
      <w:r w:rsidRPr="00283228">
        <w:tab/>
        <w:t>Network Slice Performance and Analytics Charging</w:t>
      </w:r>
      <w:bookmarkEnd w:id="6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77777777" w:rsidR="00570F40" w:rsidRDefault="00570F40" w:rsidP="00570F40">
      <w:pPr>
        <w:rPr>
          <w:iCs/>
        </w:rPr>
      </w:pPr>
      <w:r>
        <w:rPr>
          <w:iCs/>
        </w:rPr>
        <w:t>T</w:t>
      </w:r>
      <w:r>
        <w:rPr>
          <w:iCs/>
          <w:lang w:eastAsia="zh-CN"/>
        </w:rPr>
        <w:t xml:space="preserve">he </w:t>
      </w:r>
      <w:r>
        <w:rPr>
          <w:iCs/>
        </w:rPr>
        <w:t xml:space="preserve">definition of KPI measument is present as the following: </w:t>
      </w:r>
    </w:p>
    <w:p w14:paraId="745078C1" w14:textId="68BDDDFC" w:rsidR="00570F40" w:rsidRPr="00283228" w:rsidRDefault="00570F40" w:rsidP="00283228">
      <w:pPr>
        <w:pStyle w:val="B10"/>
        <w:numPr>
          <w:ilvl w:val="0"/>
          <w:numId w:val="22"/>
        </w:numPr>
        <w:rPr>
          <w:rFonts w:eastAsia="SimSun"/>
          <w:bCs/>
        </w:rPr>
      </w:pPr>
      <w:r w:rsidRPr="00283228">
        <w:rPr>
          <w:rFonts w:eastAsia="SimSun"/>
          <w:bCs/>
        </w:rPr>
        <w:lastRenderedPageBreak/>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spefied in the </w:t>
      </w:r>
      <w:r w:rsidR="003F51C4">
        <w:rPr>
          <w:rFonts w:eastAsia="SimSun"/>
          <w:bCs/>
        </w:rPr>
        <w:t xml:space="preserve">3GPP </w:t>
      </w:r>
      <w:r w:rsidRPr="00283228">
        <w:rPr>
          <w:rFonts w:eastAsia="SimSun"/>
          <w:bCs/>
        </w:rPr>
        <w:t>TS 28.552 [15] clause 5.3.1.2.</w:t>
      </w:r>
    </w:p>
    <w:p w14:paraId="4E357BEC" w14:textId="67A07FE5"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spefied in the </w:t>
      </w:r>
      <w:r w:rsidR="003F51C4">
        <w:rPr>
          <w:rFonts w:eastAsia="SimSun"/>
          <w:bCs/>
        </w:rPr>
        <w:t xml:space="preserve">3GPP </w:t>
      </w:r>
      <w:r w:rsidRPr="00283228">
        <w:rPr>
          <w:rFonts w:eastAsia="SimSun"/>
          <w:bCs/>
        </w:rPr>
        <w:t>TS 28.552 [15] clause 5.2.1.2.</w:t>
      </w:r>
    </w:p>
    <w:p w14:paraId="74DFF7A7" w14:textId="77777777" w:rsidR="00570F40" w:rsidRPr="00FD5A09" w:rsidRDefault="00570F40" w:rsidP="00570F40">
      <w:pPr>
        <w:rPr>
          <w:i/>
        </w:rPr>
      </w:pPr>
      <w:r>
        <w:t>In the present document, the m</w:t>
      </w:r>
      <w:r w:rsidRPr="007372D7">
        <w:t xml:space="preserve">aximum number of UEs </w:t>
      </w:r>
      <w:r>
        <w:t>and the m</w:t>
      </w:r>
      <w:r w:rsidRPr="007372D7">
        <w:t xml:space="preserve">aximum number of </w:t>
      </w:r>
      <w:r>
        <w:t xml:space="preserve"> PDU sessions are the</w:t>
      </w:r>
      <w:r w:rsidRPr="007372D7">
        <w:t xml:space="preserve"> attributes in the GST documented in GSMA 5GJA NG.116 [6</w:t>
      </w:r>
      <w:r>
        <w:t xml:space="preserve">],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8" w:name="_Toc66126519"/>
      <w:bookmarkStart w:id="69" w:name="_Toc72418118"/>
      <w:bookmarkStart w:id="70" w:name="_Toc72739205"/>
      <w:bookmarkStart w:id="71" w:name="_Toc85609969"/>
      <w:r w:rsidRPr="007372D7">
        <w:t>5</w:t>
      </w:r>
      <w:r w:rsidRPr="007372D7">
        <w:tab/>
        <w:t>Potential charging requirements</w:t>
      </w:r>
      <w:bookmarkEnd w:id="68"/>
      <w:bookmarkEnd w:id="69"/>
      <w:bookmarkEnd w:id="70"/>
      <w:bookmarkEnd w:id="71"/>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2" w:name="_Toc66126520"/>
      <w:bookmarkStart w:id="73" w:name="_Toc72418119"/>
      <w:bookmarkStart w:id="74" w:name="_Toc72739206"/>
      <w:bookmarkStart w:id="75" w:name="_Toc85609970"/>
      <w:r w:rsidRPr="007372D7">
        <w:lastRenderedPageBreak/>
        <w:t>6</w:t>
      </w:r>
      <w:r w:rsidR="004511BE" w:rsidRPr="007372D7">
        <w:tab/>
        <w:t>Key Issues</w:t>
      </w:r>
      <w:bookmarkEnd w:id="72"/>
      <w:bookmarkEnd w:id="73"/>
      <w:bookmarkEnd w:id="74"/>
      <w:bookmarkEnd w:id="75"/>
    </w:p>
    <w:p w14:paraId="65CFE298" w14:textId="49E1057B" w:rsidR="004511BE" w:rsidRPr="007372D7" w:rsidRDefault="00C622DF" w:rsidP="004511BE">
      <w:pPr>
        <w:pStyle w:val="Heading2"/>
      </w:pPr>
      <w:bookmarkStart w:id="76" w:name="_Toc66126521"/>
      <w:bookmarkStart w:id="77" w:name="_Toc72418120"/>
      <w:bookmarkStart w:id="78" w:name="_Toc72739207"/>
      <w:bookmarkStart w:id="79" w:name="_Toc85609971"/>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76"/>
      <w:bookmarkEnd w:id="77"/>
      <w:bookmarkEnd w:id="78"/>
      <w:bookmarkEnd w:id="79"/>
    </w:p>
    <w:p w14:paraId="7334E0AB" w14:textId="6B2857A0" w:rsidR="004511BE" w:rsidRPr="007372D7" w:rsidRDefault="00C622DF" w:rsidP="004511BE">
      <w:pPr>
        <w:pStyle w:val="Heading3"/>
      </w:pPr>
      <w:bookmarkStart w:id="80" w:name="_Toc66126522"/>
      <w:bookmarkStart w:id="81" w:name="_Toc72418121"/>
      <w:bookmarkStart w:id="82" w:name="_Toc72739208"/>
      <w:bookmarkStart w:id="83" w:name="_Toc85609972"/>
      <w:r w:rsidRPr="007372D7">
        <w:t>6</w:t>
      </w:r>
      <w:r w:rsidR="004511BE" w:rsidRPr="007372D7">
        <w:t>.1.</w:t>
      </w:r>
      <w:r w:rsidR="00CD429D">
        <w:t>0</w:t>
      </w:r>
      <w:r w:rsidR="004511BE" w:rsidRPr="007372D7">
        <w:tab/>
        <w:t>General Description</w:t>
      </w:r>
      <w:bookmarkEnd w:id="80"/>
      <w:bookmarkEnd w:id="81"/>
      <w:bookmarkEnd w:id="82"/>
      <w:bookmarkEnd w:id="83"/>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296F2B61"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Pr="007372D7">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84" w:name="_Toc66126523"/>
      <w:bookmarkStart w:id="85" w:name="_Toc72418122"/>
      <w:bookmarkStart w:id="86" w:name="_Toc72739209"/>
      <w:bookmarkStart w:id="87" w:name="_Toc85609973"/>
      <w:r w:rsidRPr="009F1DF5">
        <w:t>6</w:t>
      </w:r>
      <w:r w:rsidR="004511BE" w:rsidRPr="009F1DF5">
        <w:t>.1.</w:t>
      </w:r>
      <w:r w:rsidR="00CD429D" w:rsidRPr="009F1DF5">
        <w:t>1</w:t>
      </w:r>
      <w:r w:rsidR="004511BE" w:rsidRPr="009F1DF5">
        <w:tab/>
        <w:t>Solution#1</w:t>
      </w:r>
      <w:bookmarkEnd w:id="84"/>
      <w:r w:rsidR="00CD429D" w:rsidRPr="009F1DF5">
        <w:t>.1</w:t>
      </w:r>
      <w:r w:rsidR="00F950EC" w:rsidRPr="009F1DF5">
        <w:rPr>
          <w:rFonts w:eastAsia="SimSun"/>
        </w:rPr>
        <w:t xml:space="preserve"> New NetworkSliceConvergedCharging service</w:t>
      </w:r>
      <w:bookmarkEnd w:id="85"/>
      <w:bookmarkEnd w:id="86"/>
      <w:bookmarkEnd w:id="87"/>
    </w:p>
    <w:p w14:paraId="33374088" w14:textId="6F60B324" w:rsidR="00F950EC" w:rsidRPr="009F1DF5" w:rsidRDefault="00F950EC" w:rsidP="009F1DF5">
      <w:pPr>
        <w:pStyle w:val="Heading4"/>
        <w:rPr>
          <w:rFonts w:eastAsia="SimSun"/>
        </w:rPr>
      </w:pPr>
      <w:bookmarkStart w:id="88" w:name="_Toc85609974"/>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88"/>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3A88E7B4"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6pt;height:237.9pt" o:ole="">
            <v:imagedata r:id="rId14" o:title=""/>
          </v:shape>
          <o:OLEObject Type="Embed" ProgID="Visio.Drawing.15" ShapeID="_x0000_i1026" DrawAspect="Content" ObjectID="_1696222830"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 xml:space="preserve">TS 28.202 [3] (clause 5.1.3 "Network Slice Management charging information"), which includes the max Nb of Reg UEs per S-NSSAI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89" w:name="_Toc85609975"/>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89"/>
    </w:p>
    <w:p w14:paraId="6016B33F" w14:textId="6A6517BA"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provided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fr-FR"/>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55pt;height:429.1pt" o:ole="">
            <v:imagedata r:id="rId16" o:title=""/>
          </v:shape>
          <o:OLEObject Type="Embed" ProgID="Visio.Drawing.15" ShapeID="_x0000_i1027" DrawAspect="Content" ObjectID="_1696222831"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90"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90"/>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91" w:name="_Toc85609976"/>
      <w:r w:rsidRPr="00D91B7B">
        <w:rPr>
          <w:rFonts w:eastAsia="SimSun"/>
        </w:rPr>
        <w:t>6.1.2</w:t>
      </w:r>
      <w:r w:rsidRPr="00D91B7B">
        <w:rPr>
          <w:rFonts w:eastAsia="SimSun"/>
        </w:rPr>
        <w:tab/>
        <w:t>Solution#1.2 NSACF (CTF) - Event based charging</w:t>
      </w:r>
      <w:bookmarkEnd w:id="91"/>
    </w:p>
    <w:p w14:paraId="3B2FD15D" w14:textId="12776E7C" w:rsidR="00D91B7B" w:rsidRPr="00D91B7B" w:rsidRDefault="00D91B7B" w:rsidP="009F1DF5">
      <w:pPr>
        <w:pStyle w:val="Heading4"/>
        <w:rPr>
          <w:rFonts w:eastAsia="SimSun"/>
        </w:rPr>
      </w:pPr>
      <w:bookmarkStart w:id="92" w:name="_Toc85609977"/>
      <w:r w:rsidRPr="00D91B7B">
        <w:rPr>
          <w:rFonts w:eastAsia="SimSun" w:hint="eastAsia"/>
        </w:rPr>
        <w:t>6</w:t>
      </w:r>
      <w:r w:rsidRPr="00D91B7B">
        <w:rPr>
          <w:rFonts w:eastAsia="SimSun"/>
        </w:rPr>
        <w:t>.1.2.1</w:t>
      </w:r>
      <w:r w:rsidRPr="00D91B7B">
        <w:rPr>
          <w:rFonts w:eastAsia="SimSun"/>
        </w:rPr>
        <w:tab/>
        <w:t>General</w:t>
      </w:r>
      <w:bookmarkEnd w:id="92"/>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93" w:name="_Toc85609978"/>
      <w:r w:rsidRPr="00D91B7B">
        <w:rPr>
          <w:rFonts w:eastAsia="SimSun" w:hint="eastAsia"/>
        </w:rPr>
        <w:t>6</w:t>
      </w:r>
      <w:r w:rsidRPr="00D91B7B">
        <w:rPr>
          <w:rFonts w:eastAsia="SimSun"/>
        </w:rPr>
        <w:t>.1.2.2</w:t>
      </w:r>
      <w:r w:rsidRPr="00D91B7B">
        <w:rPr>
          <w:rFonts w:eastAsia="SimSun"/>
        </w:rPr>
        <w:tab/>
        <w:t>Charging information</w:t>
      </w:r>
      <w:bookmarkEnd w:id="93"/>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94" w:name="_Toc85609979"/>
      <w:r w:rsidRPr="00D91B7B">
        <w:rPr>
          <w:rFonts w:eastAsia="SimSun" w:hint="eastAsia"/>
        </w:rPr>
        <w:t>6</w:t>
      </w:r>
      <w:r w:rsidRPr="00D91B7B">
        <w:rPr>
          <w:rFonts w:eastAsia="SimSun"/>
        </w:rPr>
        <w:t>.1.2.3</w:t>
      </w:r>
      <w:r w:rsidRPr="00D91B7B">
        <w:rPr>
          <w:rFonts w:eastAsia="SimSun"/>
        </w:rPr>
        <w:tab/>
        <w:t>Trigger mechanism</w:t>
      </w:r>
      <w:bookmarkEnd w:id="94"/>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95" w:name="_Toc85609980"/>
      <w:r w:rsidRPr="00D91B7B">
        <w:rPr>
          <w:rFonts w:eastAsia="SimSun"/>
        </w:rPr>
        <w:t>6.1.2.4</w:t>
      </w:r>
      <w:r w:rsidRPr="00D91B7B">
        <w:rPr>
          <w:rFonts w:eastAsia="SimSun"/>
        </w:rPr>
        <w:tab/>
        <w:t>Architecture description</w:t>
      </w:r>
      <w:bookmarkEnd w:id="95"/>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45pt;height:101.2pt" o:ole="">
            <v:imagedata r:id="rId18" o:title=""/>
          </v:shape>
          <o:OLEObject Type="Embed" ProgID="Visio.Drawing.11" ShapeID="_x0000_i1028" DrawAspect="Content" ObjectID="_1696222832"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96" w:name="_Toc85609981"/>
      <w:r w:rsidRPr="009F1DF5">
        <w:rPr>
          <w:rFonts w:eastAsia="SimSun"/>
        </w:rPr>
        <w:t>6.1.2.</w:t>
      </w:r>
      <w:r w:rsidRPr="00D91B7B">
        <w:rPr>
          <w:rFonts w:eastAsia="SimSun"/>
        </w:rPr>
        <w:t>5</w:t>
      </w:r>
      <w:r w:rsidRPr="009F1DF5">
        <w:rPr>
          <w:rFonts w:eastAsia="SimSun"/>
        </w:rPr>
        <w:tab/>
        <w:t>Flow description</w:t>
      </w:r>
      <w:bookmarkEnd w:id="96"/>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5pt;height:389.2pt" o:ole="">
            <v:imagedata r:id="rId20" o:title=""/>
          </v:shape>
          <o:OLEObject Type="Embed" ProgID="Visio.Drawing.15" ShapeID="_x0000_i1029" DrawAspect="Content" ObjectID="_1696222833"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97" w:name="_Toc85609982"/>
      <w:r w:rsidRPr="00D91B7B">
        <w:rPr>
          <w:rFonts w:eastAsia="SimSun"/>
        </w:rPr>
        <w:t>6.1.3</w:t>
      </w:r>
      <w:r w:rsidRPr="00D91B7B">
        <w:rPr>
          <w:rFonts w:eastAsia="SimSun"/>
        </w:rPr>
        <w:tab/>
        <w:t>Solution#1.3 NSACF (CTF) - Session based charging</w:t>
      </w:r>
      <w:bookmarkEnd w:id="97"/>
      <w:r w:rsidRPr="00D91B7B">
        <w:rPr>
          <w:rFonts w:eastAsia="SimSun"/>
        </w:rPr>
        <w:t xml:space="preserve"> </w:t>
      </w:r>
    </w:p>
    <w:p w14:paraId="11E93B3D" w14:textId="74E38C61" w:rsidR="00D91B7B" w:rsidRPr="00D91B7B" w:rsidRDefault="00D91B7B" w:rsidP="009F1DF5">
      <w:pPr>
        <w:pStyle w:val="Heading4"/>
        <w:rPr>
          <w:rFonts w:eastAsia="SimSun"/>
        </w:rPr>
      </w:pPr>
      <w:bookmarkStart w:id="98" w:name="_Toc85609983"/>
      <w:r w:rsidRPr="00D91B7B">
        <w:rPr>
          <w:rFonts w:eastAsia="SimSun" w:hint="eastAsia"/>
        </w:rPr>
        <w:t>6</w:t>
      </w:r>
      <w:r w:rsidRPr="00D91B7B">
        <w:rPr>
          <w:rFonts w:eastAsia="SimSun"/>
        </w:rPr>
        <w:t>.1.3.1</w:t>
      </w:r>
      <w:r w:rsidRPr="00D91B7B">
        <w:rPr>
          <w:rFonts w:eastAsia="SimSun"/>
        </w:rPr>
        <w:tab/>
        <w:t>General</w:t>
      </w:r>
      <w:bookmarkEnd w:id="98"/>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99" w:name="_Toc85609984"/>
      <w:r w:rsidRPr="00D91B7B">
        <w:rPr>
          <w:rFonts w:eastAsia="SimSun" w:hint="eastAsia"/>
        </w:rPr>
        <w:lastRenderedPageBreak/>
        <w:t>6</w:t>
      </w:r>
      <w:r w:rsidRPr="00D91B7B">
        <w:rPr>
          <w:rFonts w:eastAsia="SimSun"/>
        </w:rPr>
        <w:t>.1.3.2</w:t>
      </w:r>
      <w:r w:rsidRPr="00D91B7B">
        <w:rPr>
          <w:rFonts w:eastAsia="SimSun"/>
        </w:rPr>
        <w:tab/>
        <w:t>Charging information</w:t>
      </w:r>
      <w:bookmarkEnd w:id="99"/>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00" w:name="_Toc85609985"/>
      <w:r w:rsidRPr="00D91B7B">
        <w:rPr>
          <w:rFonts w:eastAsia="SimSun" w:hint="eastAsia"/>
        </w:rPr>
        <w:t>6</w:t>
      </w:r>
      <w:r w:rsidRPr="00D91B7B">
        <w:rPr>
          <w:rFonts w:eastAsia="SimSun"/>
        </w:rPr>
        <w:t>.1.3.3</w:t>
      </w:r>
      <w:r w:rsidRPr="00D91B7B">
        <w:rPr>
          <w:rFonts w:eastAsia="SimSun"/>
        </w:rPr>
        <w:tab/>
        <w:t>Trigger mechanism</w:t>
      </w:r>
      <w:bookmarkEnd w:id="100"/>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101" w:name="_Toc85609986"/>
      <w:r w:rsidRPr="00D91B7B">
        <w:rPr>
          <w:rFonts w:eastAsia="SimSun"/>
        </w:rPr>
        <w:t>6.1.3.4</w:t>
      </w:r>
      <w:r w:rsidRPr="00D91B7B">
        <w:rPr>
          <w:rFonts w:eastAsia="SimSun"/>
        </w:rPr>
        <w:tab/>
        <w:t>Architecture description</w:t>
      </w:r>
      <w:bookmarkEnd w:id="101"/>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02" w:name="_Toc85609987"/>
      <w:r w:rsidRPr="00D91B7B">
        <w:rPr>
          <w:rFonts w:eastAsia="SimSun"/>
        </w:rPr>
        <w:t>6.1.3.5</w:t>
      </w:r>
      <w:r w:rsidRPr="00D91B7B">
        <w:rPr>
          <w:rFonts w:eastAsia="SimSun"/>
        </w:rPr>
        <w:tab/>
        <w:t>Flow description</w:t>
      </w:r>
      <w:bookmarkEnd w:id="102"/>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5pt;height:428.1pt" o:ole="">
            <v:imagedata r:id="rId22" o:title=""/>
          </v:shape>
          <o:OLEObject Type="Embed" ProgID="Visio.Drawing.15" ShapeID="_x0000_i1030" DrawAspect="Content" ObjectID="_1696222834"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03" w:name="_Toc85609988"/>
      <w:r>
        <w:rPr>
          <w:rFonts w:hint="eastAsia"/>
        </w:rPr>
        <w:lastRenderedPageBreak/>
        <w:t>6</w:t>
      </w:r>
      <w:r>
        <w:t>.1.3.6</w:t>
      </w:r>
      <w:r>
        <w:tab/>
        <w:t>Charging scenarios</w:t>
      </w:r>
      <w:bookmarkEnd w:id="103"/>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40.05pt;height:529.8pt" o:ole="">
            <v:imagedata r:id="rId24" o:title=""/>
          </v:shape>
          <o:OLEObject Type="Embed" ProgID="Visio.Drawing.11" ShapeID="_x0000_i1031" DrawAspect="Content" ObjectID="_1696222835"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04" w:name="_Toc85609989"/>
      <w:r w:rsidRPr="00D91B7B">
        <w:rPr>
          <w:rFonts w:eastAsia="SimSun"/>
        </w:rPr>
        <w:t>6.1.4</w:t>
      </w:r>
      <w:r w:rsidRPr="00D91B7B">
        <w:rPr>
          <w:rFonts w:eastAsia="SimSun"/>
        </w:rPr>
        <w:tab/>
        <w:t>Solution#1.4 NSACF and CEF - Event based charging</w:t>
      </w:r>
      <w:bookmarkEnd w:id="104"/>
    </w:p>
    <w:p w14:paraId="757FBD41" w14:textId="77777777" w:rsidR="00D91B7B" w:rsidRPr="00D91B7B" w:rsidRDefault="00D91B7B" w:rsidP="009F1DF5">
      <w:pPr>
        <w:pStyle w:val="Heading4"/>
        <w:rPr>
          <w:rFonts w:eastAsia="SimSun"/>
        </w:rPr>
      </w:pPr>
      <w:bookmarkStart w:id="105" w:name="_Toc85609990"/>
      <w:r w:rsidRPr="00D91B7B">
        <w:rPr>
          <w:rFonts w:eastAsia="SimSun" w:hint="eastAsia"/>
        </w:rPr>
        <w:t>6</w:t>
      </w:r>
      <w:r w:rsidRPr="00D91B7B">
        <w:rPr>
          <w:rFonts w:eastAsia="SimSun"/>
        </w:rPr>
        <w:t>.1.4.1</w:t>
      </w:r>
      <w:r w:rsidRPr="00D91B7B">
        <w:rPr>
          <w:rFonts w:eastAsia="SimSun"/>
        </w:rPr>
        <w:tab/>
        <w:t>General</w:t>
      </w:r>
      <w:bookmarkEnd w:id="105"/>
    </w:p>
    <w:p w14:paraId="408C6491"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solution#1.2. </w:t>
      </w:r>
    </w:p>
    <w:p w14:paraId="64FAF58D" w14:textId="77777777" w:rsidR="00D91B7B" w:rsidRPr="00D91B7B" w:rsidRDefault="00D91B7B" w:rsidP="00D91B7B">
      <w:pPr>
        <w:overflowPunct/>
        <w:autoSpaceDE/>
        <w:autoSpaceDN/>
        <w:adjustRightInd/>
        <w:textAlignment w:val="auto"/>
        <w:rPr>
          <w:rFonts w:eastAsia="SimSun"/>
        </w:rPr>
      </w:pPr>
      <w:r w:rsidRPr="00D91B7B">
        <w:rPr>
          <w:rFonts w:eastAsia="SimSun"/>
        </w:rPr>
        <w:t>Use of Nchf_NSConvergedCharging service from CEF</w:t>
      </w:r>
    </w:p>
    <w:p w14:paraId="0AAB0B20" w14:textId="77777777" w:rsidR="00D91B7B" w:rsidRPr="00D91B7B" w:rsidRDefault="00D91B7B" w:rsidP="009F1DF5">
      <w:pPr>
        <w:pStyle w:val="Heading4"/>
        <w:rPr>
          <w:rFonts w:eastAsia="SimSun"/>
        </w:rPr>
      </w:pPr>
      <w:bookmarkStart w:id="106" w:name="_Toc85609991"/>
      <w:r w:rsidRPr="00D91B7B">
        <w:rPr>
          <w:rFonts w:eastAsia="SimSun"/>
        </w:rPr>
        <w:lastRenderedPageBreak/>
        <w:t>6.1.4.2</w:t>
      </w:r>
      <w:r w:rsidRPr="00D91B7B">
        <w:rPr>
          <w:rFonts w:eastAsia="SimSun"/>
        </w:rPr>
        <w:tab/>
        <w:t>Architecture description</w:t>
      </w:r>
      <w:bookmarkEnd w:id="106"/>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15pt;height:101.2pt" o:ole="">
            <v:imagedata r:id="rId26" o:title=""/>
          </v:shape>
          <o:OLEObject Type="Embed" ProgID="Visio.Drawing.11" ShapeID="_x0000_i1032" DrawAspect="Content" ObjectID="_1696222836"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07" w:name="_Toc85609992"/>
      <w:r w:rsidRPr="00D91B7B">
        <w:rPr>
          <w:rFonts w:eastAsia="SimSun"/>
        </w:rPr>
        <w:t>6.1.4.3</w:t>
      </w:r>
      <w:r w:rsidRPr="00D91B7B">
        <w:rPr>
          <w:rFonts w:eastAsia="SimSun"/>
        </w:rPr>
        <w:tab/>
        <w:t>Flow description</w:t>
      </w:r>
      <w:bookmarkEnd w:id="107"/>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08"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5pt;height:365.35pt" o:ole="">
            <v:imagedata r:id="rId28" o:title=""/>
          </v:shape>
          <o:OLEObject Type="Embed" ProgID="Visio.Drawing.15" ShapeID="_x0000_i1033" DrawAspect="Content" ObjectID="_1696222837" r:id="rId29"/>
        </w:object>
      </w:r>
      <w:bookmarkEnd w:id="108"/>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09" w:name="_Toc85609993"/>
      <w:r w:rsidRPr="00D91B7B">
        <w:rPr>
          <w:rFonts w:eastAsia="SimSun"/>
        </w:rPr>
        <w:t>6.1.5</w:t>
      </w:r>
      <w:r w:rsidRPr="00D91B7B">
        <w:rPr>
          <w:rFonts w:eastAsia="SimSun"/>
        </w:rPr>
        <w:tab/>
        <w:t>Solution#1.5 NSACF and CEF - Session based charging</w:t>
      </w:r>
      <w:bookmarkEnd w:id="109"/>
      <w:r w:rsidRPr="00D91B7B">
        <w:rPr>
          <w:rFonts w:eastAsia="SimSun"/>
        </w:rPr>
        <w:t xml:space="preserve">  </w:t>
      </w:r>
    </w:p>
    <w:p w14:paraId="6C38862A" w14:textId="77777777" w:rsidR="00D91B7B" w:rsidRPr="00D91B7B" w:rsidRDefault="00D91B7B" w:rsidP="009F1DF5">
      <w:pPr>
        <w:pStyle w:val="Heading4"/>
        <w:rPr>
          <w:rFonts w:eastAsia="SimSun"/>
        </w:rPr>
      </w:pPr>
      <w:bookmarkStart w:id="110" w:name="_Toc85609994"/>
      <w:r w:rsidRPr="00D91B7B">
        <w:rPr>
          <w:rFonts w:eastAsia="SimSun" w:hint="eastAsia"/>
        </w:rPr>
        <w:t>6</w:t>
      </w:r>
      <w:r w:rsidRPr="00D91B7B">
        <w:rPr>
          <w:rFonts w:eastAsia="SimSun"/>
        </w:rPr>
        <w:t>.1.5.1</w:t>
      </w:r>
      <w:r w:rsidRPr="00D91B7B">
        <w:rPr>
          <w:rFonts w:eastAsia="SimSun"/>
        </w:rPr>
        <w:tab/>
        <w:t>General</w:t>
      </w:r>
      <w:bookmarkEnd w:id="110"/>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11" w:name="_Toc85609995"/>
      <w:r w:rsidRPr="00D91B7B">
        <w:rPr>
          <w:rFonts w:eastAsia="SimSun"/>
        </w:rPr>
        <w:t>6.1.5.2</w:t>
      </w:r>
      <w:r w:rsidRPr="00D91B7B">
        <w:rPr>
          <w:rFonts w:eastAsia="SimSun"/>
        </w:rPr>
        <w:tab/>
        <w:t>Architecture description</w:t>
      </w:r>
      <w:bookmarkEnd w:id="11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12" w:name="_Toc85609996"/>
      <w:r w:rsidRPr="00D91B7B">
        <w:rPr>
          <w:rFonts w:eastAsia="SimSun"/>
        </w:rPr>
        <w:t>6.1.5.3</w:t>
      </w:r>
      <w:r w:rsidRPr="00D91B7B">
        <w:rPr>
          <w:rFonts w:eastAsia="SimSun"/>
        </w:rPr>
        <w:tab/>
        <w:t>Flow description</w:t>
      </w:r>
      <w:bookmarkEnd w:id="112"/>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55pt;height:404.25pt" o:ole="">
            <v:imagedata r:id="rId30" o:title=""/>
          </v:shape>
          <o:OLEObject Type="Embed" ProgID="Visio.Drawing.15" ShapeID="_x0000_i1034" DrawAspect="Content" ObjectID="_1696222838"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77777777" w:rsidR="00D91B7B" w:rsidRPr="00D91B7B" w:rsidRDefault="00D91B7B" w:rsidP="009F1DF5">
      <w:pPr>
        <w:pStyle w:val="B10"/>
        <w:rPr>
          <w:rFonts w:eastAsia="SimSun"/>
          <w:lang w:eastAsia="ko-KR"/>
        </w:rPr>
      </w:pPr>
      <w:r w:rsidRPr="00D91B7B">
        <w:rPr>
          <w:rFonts w:eastAsia="SimSun"/>
          <w:lang w:eastAsia="ko-KR"/>
        </w:rPr>
        <w:t xml:space="preserve">0ch and 3: same as clause 6.1.4.3 </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113" w:name="_Toc66126525"/>
      <w:bookmarkStart w:id="114" w:name="_Toc72418124"/>
      <w:bookmarkStart w:id="115" w:name="_Toc72739211"/>
      <w:bookmarkStart w:id="116" w:name="_Toc85609997"/>
      <w:r w:rsidRPr="009F1DF5">
        <w:t>6</w:t>
      </w:r>
      <w:r w:rsidR="004511BE" w:rsidRPr="009F1DF5">
        <w:t>.1.x</w:t>
      </w:r>
      <w:r w:rsidR="004511BE" w:rsidRPr="009F1DF5">
        <w:tab/>
        <w:t>Evaluation</w:t>
      </w:r>
      <w:bookmarkEnd w:id="113"/>
      <w:bookmarkEnd w:id="114"/>
      <w:bookmarkEnd w:id="115"/>
      <w:bookmarkEnd w:id="116"/>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117" w:name="_Toc66126526"/>
      <w:bookmarkStart w:id="118" w:name="_Toc72418125"/>
      <w:bookmarkStart w:id="119" w:name="_Toc72739212"/>
      <w:bookmarkStart w:id="120" w:name="_Toc85609998"/>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17"/>
      <w:bookmarkEnd w:id="118"/>
      <w:bookmarkEnd w:id="119"/>
      <w:bookmarkEnd w:id="120"/>
    </w:p>
    <w:p w14:paraId="291155C6" w14:textId="67AAE395" w:rsidR="00D0708A" w:rsidRPr="009F1DF5" w:rsidRDefault="00C622DF" w:rsidP="009F1DF5">
      <w:pPr>
        <w:pStyle w:val="Heading3"/>
      </w:pPr>
      <w:bookmarkStart w:id="121" w:name="_Toc66126527"/>
      <w:bookmarkStart w:id="122" w:name="_Toc72418126"/>
      <w:bookmarkStart w:id="123" w:name="_Toc72739213"/>
      <w:bookmarkStart w:id="124" w:name="_Toc85609999"/>
      <w:r w:rsidRPr="009F1DF5">
        <w:t>6</w:t>
      </w:r>
      <w:r w:rsidR="00D0708A" w:rsidRPr="009F1DF5">
        <w:t>.2.</w:t>
      </w:r>
      <w:r w:rsidR="00E24E2E" w:rsidRPr="009F1DF5">
        <w:t>0</w:t>
      </w:r>
      <w:r w:rsidR="00D0708A" w:rsidRPr="009F1DF5">
        <w:tab/>
        <w:t>General Description</w:t>
      </w:r>
      <w:bookmarkEnd w:id="121"/>
      <w:bookmarkEnd w:id="122"/>
      <w:bookmarkEnd w:id="123"/>
      <w:bookmarkEnd w:id="124"/>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25" w:name="_Toc85610000"/>
      <w:r w:rsidRPr="007372D7">
        <w:t>6.</w:t>
      </w:r>
      <w:r>
        <w:t>2</w:t>
      </w:r>
      <w:r w:rsidRPr="007372D7">
        <w:t>.</w:t>
      </w:r>
      <w:r>
        <w:t>1</w:t>
      </w:r>
      <w:r w:rsidRPr="007372D7">
        <w:tab/>
        <w:t>Solution#</w:t>
      </w:r>
      <w:r>
        <w:t>2.</w:t>
      </w:r>
      <w:r w:rsidRPr="007372D7">
        <w:t>1</w:t>
      </w:r>
      <w:r>
        <w:t xml:space="preserve"> </w:t>
      </w:r>
      <w:r w:rsidRPr="00FD341D">
        <w:t>NSACF (CTF) – Event based charging</w:t>
      </w:r>
      <w:bookmarkEnd w:id="125"/>
    </w:p>
    <w:p w14:paraId="6B5B6166" w14:textId="77777777" w:rsidR="005839DB" w:rsidRPr="009F1DF5" w:rsidRDefault="005839DB" w:rsidP="009F1DF5">
      <w:pPr>
        <w:pStyle w:val="Heading4"/>
      </w:pPr>
      <w:bookmarkStart w:id="126" w:name="_Toc85610001"/>
      <w:r w:rsidRPr="009F1DF5">
        <w:rPr>
          <w:rFonts w:hint="eastAsia"/>
        </w:rPr>
        <w:t>6</w:t>
      </w:r>
      <w:r w:rsidRPr="009F1DF5">
        <w:t>.2.1.1</w:t>
      </w:r>
      <w:r w:rsidRPr="009F1DF5">
        <w:tab/>
        <w:t>General</w:t>
      </w:r>
      <w:bookmarkEnd w:id="126"/>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27" w:name="_Toc85610002"/>
      <w:r w:rsidRPr="009F1DF5">
        <w:t>6.2.2</w:t>
      </w:r>
      <w:r w:rsidRPr="009F1DF5">
        <w:tab/>
        <w:t>Solution#2.2 NSACF (CTF) - Session based charging</w:t>
      </w:r>
      <w:bookmarkEnd w:id="127"/>
    </w:p>
    <w:p w14:paraId="1472E154" w14:textId="77777777" w:rsidR="005839DB" w:rsidRDefault="005839DB" w:rsidP="005839DB">
      <w:pPr>
        <w:pStyle w:val="Heading4"/>
      </w:pPr>
      <w:bookmarkStart w:id="128" w:name="_Toc85610003"/>
      <w:r>
        <w:rPr>
          <w:rFonts w:hint="eastAsia"/>
        </w:rPr>
        <w:t>6</w:t>
      </w:r>
      <w:r>
        <w:t>.2.2.1</w:t>
      </w:r>
      <w:r>
        <w:tab/>
        <w:t>General</w:t>
      </w:r>
      <w:bookmarkEnd w:id="128"/>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29" w:name="_Toc85610004"/>
      <w:r>
        <w:t xml:space="preserve">6.2.3 </w:t>
      </w:r>
      <w:r>
        <w:tab/>
      </w:r>
      <w:r w:rsidRPr="007372D7">
        <w:t>Solution#</w:t>
      </w:r>
      <w:r>
        <w:t xml:space="preserve">2.3 NSACF and CEF - </w:t>
      </w:r>
      <w:r w:rsidR="00D6319B">
        <w:t>Event</w:t>
      </w:r>
      <w:r>
        <w:t xml:space="preserve"> based charging</w:t>
      </w:r>
      <w:bookmarkEnd w:id="129"/>
    </w:p>
    <w:p w14:paraId="57D684FA" w14:textId="77777777" w:rsidR="005839DB" w:rsidRDefault="005839DB" w:rsidP="005839DB">
      <w:pPr>
        <w:pStyle w:val="Heading4"/>
      </w:pPr>
      <w:bookmarkStart w:id="130" w:name="_Toc85610005"/>
      <w:r>
        <w:rPr>
          <w:rFonts w:hint="eastAsia"/>
        </w:rPr>
        <w:t>6</w:t>
      </w:r>
      <w:r>
        <w:t>.2.3.1</w:t>
      </w:r>
      <w:r>
        <w:tab/>
        <w:t>General</w:t>
      </w:r>
      <w:bookmarkEnd w:id="130"/>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31" w:name="_Toc85610006"/>
      <w:r w:rsidRPr="007372D7">
        <w:t>6.</w:t>
      </w:r>
      <w:r>
        <w:t>2</w:t>
      </w:r>
      <w:r w:rsidRPr="007372D7">
        <w:t>.</w:t>
      </w:r>
      <w:r>
        <w:t xml:space="preserve">4 </w:t>
      </w:r>
      <w:r w:rsidR="00D6319B">
        <w:tab/>
      </w:r>
      <w:r w:rsidRPr="007372D7">
        <w:t>Solution#</w:t>
      </w:r>
      <w:r>
        <w:t>2.4 NSACF and CEF - Session based charging</w:t>
      </w:r>
      <w:bookmarkEnd w:id="131"/>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32" w:name="_Toc66126528"/>
      <w:bookmarkStart w:id="133" w:name="_Toc72418127"/>
      <w:bookmarkStart w:id="134" w:name="_Toc72739214"/>
      <w:bookmarkStart w:id="135" w:name="_Toc85610007"/>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32"/>
      <w:bookmarkEnd w:id="133"/>
      <w:bookmarkEnd w:id="134"/>
      <w:bookmarkEnd w:id="135"/>
    </w:p>
    <w:p w14:paraId="33838E5B" w14:textId="102EC95C" w:rsidR="00D62BF8" w:rsidRPr="007372D7" w:rsidRDefault="00D62BF8" w:rsidP="00D62BF8">
      <w:pPr>
        <w:pStyle w:val="Heading3"/>
      </w:pPr>
      <w:bookmarkStart w:id="136" w:name="_Toc66126529"/>
      <w:bookmarkStart w:id="137" w:name="_Toc72418128"/>
      <w:bookmarkStart w:id="138" w:name="_Toc72739215"/>
      <w:bookmarkStart w:id="139" w:name="_Toc85610008"/>
      <w:r w:rsidRPr="007372D7">
        <w:t>6.</w:t>
      </w:r>
      <w:r>
        <w:t>3</w:t>
      </w:r>
      <w:r w:rsidRPr="007372D7">
        <w:t>.1</w:t>
      </w:r>
      <w:r w:rsidRPr="007372D7">
        <w:tab/>
        <w:t>General Description</w:t>
      </w:r>
      <w:bookmarkEnd w:id="136"/>
      <w:bookmarkEnd w:id="137"/>
      <w:bookmarkEnd w:id="138"/>
      <w:bookmarkEnd w:id="13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140" w:name="_Toc72418129"/>
      <w:bookmarkStart w:id="141" w:name="_Toc72739216"/>
      <w:bookmarkStart w:id="142" w:name="_Toc85610009"/>
      <w:r w:rsidRPr="009F1DF5">
        <w:t>6.3.2</w:t>
      </w:r>
      <w:r w:rsidRPr="009F1DF5">
        <w:tab/>
        <w:t>Solution#3.1 Volume aggregation by NS Tenant CCS</w:t>
      </w:r>
      <w:bookmarkEnd w:id="140"/>
      <w:bookmarkEnd w:id="141"/>
      <w:bookmarkEnd w:id="142"/>
      <w:r w:rsidRPr="009F1DF5">
        <w:t xml:space="preserve">   </w:t>
      </w:r>
    </w:p>
    <w:p w14:paraId="4AFBD9A7" w14:textId="77777777" w:rsidR="00D577AF" w:rsidRPr="009F1DF5" w:rsidRDefault="00D577AF" w:rsidP="009F1DF5">
      <w:pPr>
        <w:pStyle w:val="Heading4"/>
      </w:pPr>
      <w:bookmarkStart w:id="143" w:name="_Toc72418130"/>
      <w:bookmarkStart w:id="144" w:name="_Toc72739217"/>
      <w:bookmarkStart w:id="145" w:name="_Toc85610010"/>
      <w:r w:rsidRPr="009F1DF5">
        <w:t>6.3.2.1</w:t>
      </w:r>
      <w:r w:rsidRPr="009F1DF5">
        <w:tab/>
        <w:t>General description</w:t>
      </w:r>
      <w:bookmarkEnd w:id="143"/>
      <w:bookmarkEnd w:id="144"/>
      <w:bookmarkEnd w:id="145"/>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46"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77777777" w:rsidR="0066282A" w:rsidRDefault="00D577AF" w:rsidP="0066282A">
      <w:pPr>
        <w:rPr>
          <w:rFonts w:eastAsia="DengXian" w:hint="eastAsia"/>
          <w:lang w:eastAsia="zh-CN"/>
        </w:rPr>
      </w:pPr>
      <w:r w:rsidRPr="001B7B8A">
        <w:t xml:space="preserve">There is a possible option for intermediate reportings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147" w:name="_Toc72418131"/>
      <w:bookmarkStart w:id="148" w:name="_Toc72739218"/>
      <w:bookmarkStart w:id="149" w:name="_Toc85610011"/>
      <w:bookmarkEnd w:id="146"/>
      <w:r>
        <w:t>6.3.2.2</w:t>
      </w:r>
      <w:r>
        <w:tab/>
        <w:t>Architecture description</w:t>
      </w:r>
      <w:bookmarkEnd w:id="147"/>
      <w:bookmarkEnd w:id="148"/>
      <w:bookmarkEnd w:id="149"/>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52" type="#_x0000_t75" style="width:326.45pt;height:146.45pt" o:ole="">
            <v:imagedata r:id="rId32" o:title=""/>
          </v:shape>
          <o:OLEObject Type="Embed" ProgID="Visio.Drawing.11" ShapeID="_x0000_i1052" DrawAspect="Content" ObjectID="_1696222839"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50" w:name="_Toc72418132"/>
      <w:bookmarkStart w:id="151" w:name="_Toc72739219"/>
      <w:bookmarkStart w:id="152" w:name="_Toc85610012"/>
      <w:r>
        <w:lastRenderedPageBreak/>
        <w:t>6.3.2.3</w:t>
      </w:r>
      <w:r>
        <w:tab/>
        <w:t>Flow description</w:t>
      </w:r>
      <w:bookmarkEnd w:id="150"/>
      <w:bookmarkEnd w:id="151"/>
      <w:r w:rsidR="004628C3">
        <w:t xml:space="preserve"> (T</w:t>
      </w:r>
      <w:r w:rsidR="004628C3" w:rsidRPr="00460A4A">
        <w:t>enant specific S-NSSAI</w:t>
      </w:r>
      <w:r w:rsidR="004628C3">
        <w:t>)</w:t>
      </w:r>
      <w:bookmarkEnd w:id="152"/>
    </w:p>
    <w:p w14:paraId="3B36CB1D" w14:textId="32473C0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exclusived by the tenant only</w:t>
      </w:r>
      <w:r w:rsidRPr="002531DF">
        <w:rPr>
          <w:lang w:eastAsia="zh-CN"/>
        </w:rPr>
        <w:t xml:space="preserve">. </w:t>
      </w:r>
    </w:p>
    <w:p w14:paraId="401AE2D7" w14:textId="504EDB08" w:rsidR="00D577AF" w:rsidRPr="001B7B8A" w:rsidRDefault="00D577AF" w:rsidP="00D577AF">
      <w:pPr>
        <w:rPr>
          <w:lang w:val="en-US" w:eastAsia="zh-CN"/>
        </w:rPr>
      </w:pPr>
      <w:r w:rsidRPr="001B7B8A">
        <w:rPr>
          <w:lang w:val="en-US" w:eastAsia="zh-CN"/>
        </w:rPr>
        <w:t xml:space="preserve">Figure </w:t>
      </w:r>
      <w:r w:rsidRPr="001B7B8A">
        <w:rPr>
          <w:lang w:val="en-US"/>
        </w:rPr>
        <w:t>6.3.2.3</w:t>
      </w:r>
      <w:r>
        <w:rPr>
          <w:lang w:val="en-US"/>
        </w:rPr>
        <w:t>-</w:t>
      </w:r>
      <w:r w:rsidRPr="001B7B8A">
        <w:rPr>
          <w:lang w:val="en-US"/>
        </w:rPr>
        <w:t xml:space="preserve">1 describes the </w:t>
      </w:r>
      <w:r>
        <w:rPr>
          <w:lang w:val="en-US"/>
        </w:rPr>
        <w:t xml:space="preserve">procedure when </w:t>
      </w:r>
      <w:r w:rsidRPr="001B7B8A">
        <w:rPr>
          <w:lang w:val="en-US"/>
        </w:rPr>
        <w:t>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55pt;height:525.4pt" o:ole="">
            <v:imagedata r:id="rId34" o:title=""/>
          </v:shape>
          <o:OLEObject Type="Embed" ProgID="Visio.Drawing.15" ShapeID="_x0000_i1036" DrawAspect="Content" ObjectID="_1696222840"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3.15pt;height:422.25pt" o:ole="">
            <v:imagedata r:id="rId36" o:title=""/>
          </v:shape>
          <o:OLEObject Type="Embed" ProgID="Visio.Drawing.15" ShapeID="_x0000_i1037" DrawAspect="Content" ObjectID="_1696222841"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53" w:name="_Toc85610013"/>
      <w:r>
        <w:t>6.3.2.4</w:t>
      </w:r>
      <w:r>
        <w:tab/>
        <w:t>Flow description (</w:t>
      </w:r>
      <w:r>
        <w:rPr>
          <w:color w:val="000000"/>
        </w:rPr>
        <w:t>Shared S-NSSAI</w:t>
      </w:r>
      <w:r>
        <w:t>)</w:t>
      </w:r>
      <w:bookmarkEnd w:id="153"/>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54" w:name="_Toc72418133"/>
      <w:bookmarkStart w:id="155" w:name="_Toc72739220"/>
      <w:bookmarkStart w:id="156" w:name="_Toc85610014"/>
      <w:r w:rsidRPr="007372D7">
        <w:t>6.</w:t>
      </w:r>
      <w:r>
        <w:t>3</w:t>
      </w:r>
      <w:r w:rsidRPr="007372D7">
        <w:t>.</w:t>
      </w:r>
      <w:r>
        <w:t>3</w:t>
      </w:r>
      <w:r w:rsidRPr="007372D7">
        <w:tab/>
        <w:t>Solution#</w:t>
      </w:r>
      <w:r>
        <w:t xml:space="preserve">3.2 </w:t>
      </w:r>
      <w:bookmarkStart w:id="157" w:name="_Hlk70589472"/>
      <w:r>
        <w:t>Volume control by CCS based on performance collection</w:t>
      </w:r>
      <w:bookmarkEnd w:id="154"/>
      <w:bookmarkEnd w:id="155"/>
      <w:bookmarkEnd w:id="156"/>
      <w:r>
        <w:t xml:space="preserve"> </w:t>
      </w:r>
    </w:p>
    <w:p w14:paraId="528AA6CB" w14:textId="77777777" w:rsidR="007E55CB" w:rsidRDefault="007E55CB" w:rsidP="007E55CB">
      <w:pPr>
        <w:pStyle w:val="Heading4"/>
      </w:pPr>
      <w:bookmarkStart w:id="158" w:name="_Toc72418134"/>
      <w:bookmarkStart w:id="159" w:name="_Toc72739221"/>
      <w:bookmarkStart w:id="160" w:name="_Toc85610015"/>
      <w:bookmarkEnd w:id="157"/>
      <w:r>
        <w:t>6.3.3.1</w:t>
      </w:r>
      <w:r>
        <w:tab/>
        <w:t>General description</w:t>
      </w:r>
      <w:bookmarkEnd w:id="158"/>
      <w:bookmarkEnd w:id="159"/>
      <w:bookmarkEnd w:id="160"/>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1AB2B42B"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61" w:name="_Toc72418135"/>
      <w:bookmarkStart w:id="162" w:name="_Toc72739222"/>
      <w:bookmarkStart w:id="163" w:name="_Toc85610016"/>
      <w:r w:rsidRPr="009F1DF5">
        <w:lastRenderedPageBreak/>
        <w:t>6.3.3.2</w:t>
      </w:r>
      <w:r w:rsidRPr="009F1DF5">
        <w:tab/>
        <w:t>Architecture description</w:t>
      </w:r>
      <w:bookmarkEnd w:id="161"/>
      <w:bookmarkEnd w:id="162"/>
      <w:bookmarkEnd w:id="163"/>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64" w:name="_Toc72418136"/>
      <w:bookmarkStart w:id="165" w:name="_Toc72739223"/>
      <w:bookmarkStart w:id="166" w:name="_Toc85610017"/>
      <w:r>
        <w:t>6.3.3.3</w:t>
      </w:r>
      <w:r>
        <w:tab/>
        <w:t>Flow description</w:t>
      </w:r>
      <w:bookmarkEnd w:id="164"/>
      <w:bookmarkEnd w:id="165"/>
      <w:bookmarkEnd w:id="166"/>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67" w:name="_Hlk70597831"/>
      <w:r w:rsidRPr="00B3472B">
        <w:rPr>
          <w:lang w:eastAsia="zh-CN"/>
        </w:rPr>
        <w:t>Volume control by CCS based on performance collection</w:t>
      </w:r>
      <w:bookmarkEnd w:id="167"/>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1pt;height:464.1pt" o:ole="">
            <v:imagedata r:id="rId38" o:title=""/>
          </v:shape>
          <o:OLEObject Type="Embed" ProgID="Visio.Drawing.15" ShapeID="_x0000_i1038" DrawAspect="Content" ObjectID="_1696222842"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527CDA7E"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xml:space="preserve">; account with maximum volume allowed Vm. Account, rating and reservation control for V1, V2,...Vn (with V1+V2+..Vn &lt; Vm ), with V1 V2, ..Vn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77777777"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 xml:space="preserve">CEF configured with subscription conditions set to Volume thresholds: V1, V2, …Vn    </w:t>
      </w:r>
    </w:p>
    <w:p w14:paraId="5BD3C38A" w14:textId="35CAB7B7"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 xml:space="preserve">V1, V2, …Vn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489CAD8A"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 xml:space="preserve">NSPA Charging (aggregated UPFs volume until Vn is reached)  </w:t>
      </w:r>
    </w:p>
    <w:p w14:paraId="7B3BC14D" w14:textId="77777777"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12937EEC" w:rsidR="007E55CB" w:rsidRDefault="007E55CB" w:rsidP="007E55CB">
      <w:pPr>
        <w:pStyle w:val="B10"/>
        <w:rPr>
          <w:lang w:eastAsia="ko-KR"/>
        </w:rPr>
      </w:pPr>
      <w:r>
        <w:rPr>
          <w:lang w:eastAsia="ko-KR"/>
        </w:rPr>
        <w:t xml:space="preserve">8. </w:t>
      </w:r>
      <w:r>
        <w:rPr>
          <w:lang w:eastAsia="ko-KR"/>
        </w:rPr>
        <w:tab/>
        <w:t>NSPA Charging (aggregated UPFs volume until Vn+2 is reached)</w:t>
      </w:r>
      <w:r>
        <w:rPr>
          <w:lang w:eastAsia="zh-CN"/>
        </w:rPr>
        <w:t xml:space="preserve"> </w:t>
      </w:r>
      <w:r>
        <w:t xml:space="preserve">  </w:t>
      </w:r>
    </w:p>
    <w:p w14:paraId="275908A5" w14:textId="77777777"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 xml:space="preserve">for Vn+2. No more volume can be reserved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77777777"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68" w:name="_Toc85610018"/>
      <w:r w:rsidRPr="00B67DFF">
        <w:rPr>
          <w:rFonts w:eastAsia="SimSun"/>
        </w:rPr>
        <w:t>6.3.</w:t>
      </w:r>
      <w:r>
        <w:rPr>
          <w:rFonts w:eastAsia="SimSun"/>
        </w:rPr>
        <w:t>4</w:t>
      </w:r>
      <w:r w:rsidRPr="00B67DFF">
        <w:rPr>
          <w:rFonts w:eastAsia="SimSun"/>
        </w:rPr>
        <w:tab/>
        <w:t>Evaluation</w:t>
      </w:r>
      <w:bookmarkEnd w:id="168"/>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Different sources used for volume usage collection (i.e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7DB9C862" w:rsidR="00B67DFF"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0417F5C" w14:textId="1AA99774" w:rsidR="00D62BF8" w:rsidRDefault="00D62BF8" w:rsidP="00D62BF8">
      <w:pPr>
        <w:pStyle w:val="B10"/>
        <w:rPr>
          <w:lang w:eastAsia="zh-CN"/>
        </w:rPr>
      </w:pPr>
    </w:p>
    <w:p w14:paraId="04BB2496" w14:textId="5266ADCD" w:rsidR="00D62BF8" w:rsidRPr="007372D7" w:rsidRDefault="00D62BF8" w:rsidP="00D62BF8">
      <w:pPr>
        <w:pStyle w:val="Heading2"/>
      </w:pPr>
      <w:bookmarkStart w:id="169" w:name="_Toc66126530"/>
      <w:bookmarkStart w:id="170" w:name="_Toc72418137"/>
      <w:bookmarkStart w:id="171" w:name="_Toc72739224"/>
      <w:bookmarkStart w:id="172" w:name="_Toc85610019"/>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169"/>
      <w:bookmarkEnd w:id="170"/>
      <w:bookmarkEnd w:id="171"/>
      <w:bookmarkEnd w:id="172"/>
    </w:p>
    <w:p w14:paraId="1A774352" w14:textId="38C96D94" w:rsidR="00D62BF8" w:rsidRPr="007372D7" w:rsidRDefault="00D62BF8" w:rsidP="00D62BF8">
      <w:pPr>
        <w:pStyle w:val="Heading3"/>
      </w:pPr>
      <w:bookmarkStart w:id="173" w:name="_Toc66126531"/>
      <w:bookmarkStart w:id="174" w:name="_Toc72418138"/>
      <w:bookmarkStart w:id="175" w:name="_Toc72739225"/>
      <w:bookmarkStart w:id="176" w:name="_Toc85610020"/>
      <w:r w:rsidRPr="007372D7">
        <w:t>6.</w:t>
      </w:r>
      <w:r>
        <w:t>4</w:t>
      </w:r>
      <w:r w:rsidRPr="007372D7">
        <w:t>.1</w:t>
      </w:r>
      <w:r w:rsidRPr="007372D7">
        <w:tab/>
        <w:t>General Description</w:t>
      </w:r>
      <w:bookmarkEnd w:id="173"/>
      <w:bookmarkEnd w:id="174"/>
      <w:bookmarkEnd w:id="175"/>
      <w:bookmarkEnd w:id="176"/>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177" w:name="_Toc66126537"/>
      <w:bookmarkStart w:id="178" w:name="_Toc72418150"/>
      <w:bookmarkStart w:id="179" w:name="_Toc72739237"/>
      <w:bookmarkStart w:id="180" w:name="_Toc85610021"/>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177"/>
      <w:bookmarkEnd w:id="178"/>
      <w:bookmarkEnd w:id="179"/>
      <w:bookmarkEnd w:id="180"/>
    </w:p>
    <w:p w14:paraId="41EA3A6C" w14:textId="6B476F57" w:rsidR="00793018" w:rsidRPr="007372D7" w:rsidRDefault="00793018" w:rsidP="00793018">
      <w:pPr>
        <w:pStyle w:val="Heading3"/>
      </w:pPr>
      <w:bookmarkStart w:id="181" w:name="_Toc66126538"/>
      <w:bookmarkStart w:id="182" w:name="_Toc72418151"/>
      <w:bookmarkStart w:id="183" w:name="_Toc72739238"/>
      <w:bookmarkStart w:id="184" w:name="_Toc85610022"/>
      <w:r w:rsidRPr="007372D7">
        <w:t>6.</w:t>
      </w:r>
      <w:r w:rsidR="008E3D49">
        <w:t>5</w:t>
      </w:r>
      <w:r w:rsidRPr="007372D7">
        <w:t>.1</w:t>
      </w:r>
      <w:r w:rsidRPr="007372D7">
        <w:tab/>
        <w:t>General Description</w:t>
      </w:r>
      <w:bookmarkEnd w:id="181"/>
      <w:bookmarkEnd w:id="182"/>
      <w:bookmarkEnd w:id="183"/>
      <w:bookmarkEnd w:id="184"/>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185" w:name="_Hlk64549358"/>
      <w:r>
        <w:t>(one S-NSSAI)</w:t>
      </w:r>
      <w:r w:rsidRPr="007372D7">
        <w:t xml:space="preserve"> </w:t>
      </w:r>
      <w:bookmarkEnd w:id="185"/>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186" w:name="_Toc66126539"/>
      <w:bookmarkStart w:id="187" w:name="_Toc72418152"/>
      <w:bookmarkStart w:id="188" w:name="_Toc72739239"/>
      <w:bookmarkStart w:id="189" w:name="_Toc85610023"/>
      <w:r w:rsidRPr="007372D7">
        <w:lastRenderedPageBreak/>
        <w:t>6.</w:t>
      </w:r>
      <w:r w:rsidR="008E3D49">
        <w:t>5</w:t>
      </w:r>
      <w:r w:rsidRPr="007372D7">
        <w:t>.2</w:t>
      </w:r>
      <w:r w:rsidRPr="007372D7">
        <w:tab/>
        <w:t>Solution#1</w:t>
      </w:r>
      <w:bookmarkEnd w:id="186"/>
      <w:bookmarkEnd w:id="187"/>
      <w:bookmarkEnd w:id="188"/>
      <w:bookmarkEnd w:id="189"/>
    </w:p>
    <w:p w14:paraId="48423859" w14:textId="2710B953" w:rsidR="00793018" w:rsidRPr="007372D7" w:rsidRDefault="00793018" w:rsidP="00793018">
      <w:pPr>
        <w:pStyle w:val="Heading3"/>
      </w:pPr>
      <w:bookmarkStart w:id="190" w:name="_Toc66126540"/>
      <w:bookmarkStart w:id="191" w:name="_Toc72418153"/>
      <w:bookmarkStart w:id="192" w:name="_Toc72739240"/>
      <w:bookmarkStart w:id="193" w:name="_Toc85610024"/>
      <w:r w:rsidRPr="007372D7">
        <w:t>6.</w:t>
      </w:r>
      <w:r w:rsidR="008E3D49">
        <w:t>5</w:t>
      </w:r>
      <w:r w:rsidRPr="007372D7">
        <w:t>.3</w:t>
      </w:r>
      <w:r w:rsidRPr="007372D7">
        <w:tab/>
        <w:t>Solution#2</w:t>
      </w:r>
      <w:bookmarkEnd w:id="190"/>
      <w:bookmarkEnd w:id="191"/>
      <w:bookmarkEnd w:id="192"/>
      <w:bookmarkEnd w:id="193"/>
    </w:p>
    <w:p w14:paraId="2F787EA8" w14:textId="3C699A70" w:rsidR="00793018" w:rsidRDefault="00793018" w:rsidP="00793018">
      <w:pPr>
        <w:pStyle w:val="Heading3"/>
      </w:pPr>
      <w:bookmarkStart w:id="194" w:name="_Toc66126541"/>
      <w:bookmarkStart w:id="195" w:name="_Toc72418154"/>
      <w:bookmarkStart w:id="196" w:name="_Toc72739241"/>
      <w:bookmarkStart w:id="197" w:name="_Toc85610025"/>
      <w:r w:rsidRPr="007372D7">
        <w:t>6.</w:t>
      </w:r>
      <w:r w:rsidR="008E3D49">
        <w:t>5</w:t>
      </w:r>
      <w:r w:rsidRPr="007372D7">
        <w:t>.x</w:t>
      </w:r>
      <w:r w:rsidRPr="007372D7">
        <w:tab/>
        <w:t>Evaluation</w:t>
      </w:r>
      <w:bookmarkEnd w:id="194"/>
      <w:bookmarkEnd w:id="195"/>
      <w:bookmarkEnd w:id="196"/>
      <w:bookmarkEnd w:id="197"/>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98" w:name="_Toc72418160"/>
      <w:bookmarkStart w:id="199" w:name="_Toc72739247"/>
      <w:bookmarkStart w:id="200" w:name="_Toc85610026"/>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98"/>
      <w:bookmarkEnd w:id="199"/>
      <w:bookmarkEnd w:id="200"/>
    </w:p>
    <w:p w14:paraId="5B846C1F" w14:textId="7703204C" w:rsidR="003D42A1" w:rsidRPr="007372D7" w:rsidRDefault="003D42A1" w:rsidP="003D42A1">
      <w:pPr>
        <w:pStyle w:val="Heading3"/>
      </w:pPr>
      <w:bookmarkStart w:id="201" w:name="_Toc72418161"/>
      <w:bookmarkStart w:id="202" w:name="_Toc72739248"/>
      <w:bookmarkStart w:id="203" w:name="_Toc85610027"/>
      <w:r w:rsidRPr="007372D7">
        <w:t>6.</w:t>
      </w:r>
      <w:r w:rsidR="008E3D49">
        <w:t>6</w:t>
      </w:r>
      <w:r w:rsidRPr="007372D7">
        <w:t>.1</w:t>
      </w:r>
      <w:r w:rsidRPr="007372D7">
        <w:tab/>
        <w:t>General Description</w:t>
      </w:r>
      <w:bookmarkEnd w:id="201"/>
      <w:bookmarkEnd w:id="202"/>
      <w:bookmarkEnd w:id="203"/>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04" w:name="_Toc50473276"/>
      <w:bookmarkStart w:id="205" w:name="_Toc50539597"/>
      <w:bookmarkStart w:id="206" w:name="_Toc54638217"/>
      <w:bookmarkStart w:id="207" w:name="_Toc54638711"/>
      <w:bookmarkStart w:id="208" w:name="_Toc54639593"/>
      <w:bookmarkStart w:id="209" w:name="_Toc57131666"/>
      <w:bookmarkStart w:id="210" w:name="_Toc57616406"/>
      <w:bookmarkStart w:id="211" w:name="_Toc85610028"/>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11"/>
      <w:r w:rsidRPr="005014B3">
        <w:rPr>
          <w:rFonts w:eastAsia="SimSun"/>
        </w:rPr>
        <w:t xml:space="preserve">  </w:t>
      </w:r>
    </w:p>
    <w:p w14:paraId="0213E405" w14:textId="681D6929" w:rsidR="005014B3" w:rsidRPr="005014B3" w:rsidRDefault="005014B3" w:rsidP="002768F1">
      <w:pPr>
        <w:pStyle w:val="Heading4"/>
        <w:rPr>
          <w:rFonts w:eastAsia="SimSun"/>
        </w:rPr>
      </w:pPr>
      <w:bookmarkStart w:id="212" w:name="_Toc85610029"/>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12"/>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lastRenderedPageBreak/>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rFonts w:hint="eastAsia"/>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13" w:name="_Toc85610030"/>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213"/>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54" type="#_x0000_t75" style="width:359.5pt;height:188.25pt" o:ole="">
            <v:imagedata r:id="rId40" o:title=""/>
          </v:shape>
          <o:OLEObject Type="Embed" ProgID="Visio.Drawing.11" ShapeID="_x0000_i1054" DrawAspect="Content" ObjectID="_1696222843"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14" w:name="_Toc85610031"/>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14"/>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7B4058"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3.4pt;height:436.85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9pt" o:ole="">
            <v:imagedata r:id="rId43" o:title=""/>
          </v:shape>
          <o:OLEObject Type="Embed" ProgID="Visio.Drawing.15" ShapeID="_x0000_i1041" DrawAspect="Content" ObjectID="_1696222844" r:id="rId44"/>
        </w:object>
      </w:r>
    </w:p>
    <w:bookmarkEnd w:id="204"/>
    <w:bookmarkEnd w:id="205"/>
    <w:bookmarkEnd w:id="206"/>
    <w:bookmarkEnd w:id="207"/>
    <w:bookmarkEnd w:id="208"/>
    <w:bookmarkEnd w:id="209"/>
    <w:bookmarkEnd w:id="210"/>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215" w:name="_Toc85610032"/>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215"/>
    </w:p>
    <w:p w14:paraId="3268A664" w14:textId="14888149" w:rsidR="00E54A82" w:rsidRPr="00E54A82" w:rsidRDefault="00E54A82" w:rsidP="002768F1">
      <w:pPr>
        <w:pStyle w:val="Heading3"/>
        <w:rPr>
          <w:rFonts w:eastAsia="SimSun"/>
        </w:rPr>
      </w:pPr>
      <w:bookmarkStart w:id="216" w:name="_Toc85610033"/>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216"/>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217" w:name="_Toc85610034"/>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217"/>
      <w:r w:rsidRPr="008D42DE">
        <w:t xml:space="preserve">   </w:t>
      </w:r>
    </w:p>
    <w:p w14:paraId="4256B333" w14:textId="26698E03" w:rsidR="00765DC6" w:rsidRDefault="00765DC6" w:rsidP="00765DC6">
      <w:pPr>
        <w:pStyle w:val="Heading4"/>
      </w:pPr>
      <w:bookmarkStart w:id="218" w:name="_Toc85610035"/>
      <w:r>
        <w:t>6.</w:t>
      </w:r>
      <w:r w:rsidR="00525F0E">
        <w:t>7</w:t>
      </w:r>
      <w:r>
        <w:t>.</w:t>
      </w:r>
      <w:r w:rsidR="00587CCE">
        <w:t>1</w:t>
      </w:r>
      <w:r>
        <w:t>.1</w:t>
      </w:r>
      <w:r>
        <w:tab/>
        <w:t>General description</w:t>
      </w:r>
      <w:bookmarkEnd w:id="218"/>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219" w:name="_Toc85610036"/>
      <w:r>
        <w:t>6.</w:t>
      </w:r>
      <w:r w:rsidR="00525F0E">
        <w:t>7</w:t>
      </w:r>
      <w:r>
        <w:t>.</w:t>
      </w:r>
      <w:r w:rsidR="00587CCE">
        <w:t>1</w:t>
      </w:r>
      <w:r>
        <w:t>.2</w:t>
      </w:r>
      <w:r>
        <w:tab/>
        <w:t>Architecture description</w:t>
      </w:r>
      <w:bookmarkEnd w:id="219"/>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220" w:name="_Toc85610037"/>
      <w:r>
        <w:t>6.</w:t>
      </w:r>
      <w:r w:rsidR="00525F0E">
        <w:t>7</w:t>
      </w:r>
      <w:r>
        <w:t>.</w:t>
      </w:r>
      <w:r w:rsidR="00587CCE">
        <w:t>1</w:t>
      </w:r>
      <w:r>
        <w:t>.3</w:t>
      </w:r>
      <w:r>
        <w:tab/>
        <w:t>Flow description</w:t>
      </w:r>
      <w:bookmarkEnd w:id="220"/>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8.05pt;height:452.9pt" o:ole="">
            <v:imagedata r:id="rId45" o:title=""/>
          </v:shape>
          <o:OLEObject Type="Embed" ProgID="Visio.Drawing.15" ShapeID="_x0000_i1042" DrawAspect="Content" ObjectID="_1696222845"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9F1DF5" w:rsidRDefault="00765DC6" w:rsidP="00765DC6">
      <w:pPr>
        <w:pStyle w:val="B10"/>
        <w:rPr>
          <w:lang w:val="fr-FR" w:eastAsia="ko-KR"/>
        </w:rPr>
      </w:pPr>
      <w:r w:rsidRPr="009F1DF5">
        <w:rPr>
          <w:lang w:val="fr-FR"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221" w:name="_Toc85610038"/>
      <w:r w:rsidRPr="007372D7">
        <w:lastRenderedPageBreak/>
        <w:t>6.</w:t>
      </w:r>
      <w:r w:rsidR="00525F0E">
        <w:t>7</w:t>
      </w:r>
      <w:r w:rsidRPr="007372D7">
        <w:t>.2</w:t>
      </w:r>
      <w:r w:rsidRPr="007372D7">
        <w:tab/>
        <w:t>Solution#</w:t>
      </w:r>
      <w:r w:rsidR="00525F0E">
        <w:t>7</w:t>
      </w:r>
      <w:r>
        <w:t xml:space="preserve">.2  Network slice actural duration charging from the </w:t>
      </w:r>
      <w:r>
        <w:rPr>
          <w:lang w:eastAsia="zh-CN"/>
        </w:rPr>
        <w:t>SMF</w:t>
      </w:r>
      <w:bookmarkEnd w:id="221"/>
    </w:p>
    <w:p w14:paraId="569D22A6" w14:textId="79BF0B81" w:rsidR="00587CCE" w:rsidRDefault="00587CCE" w:rsidP="00587CCE">
      <w:pPr>
        <w:pStyle w:val="Heading4"/>
      </w:pPr>
      <w:bookmarkStart w:id="222" w:name="_Toc85610039"/>
      <w:r>
        <w:t>6.</w:t>
      </w:r>
      <w:r w:rsidR="00525F0E">
        <w:t>7</w:t>
      </w:r>
      <w:r>
        <w:t>.2.1</w:t>
      </w:r>
      <w:r>
        <w:tab/>
        <w:t>General description</w:t>
      </w:r>
      <w:bookmarkEnd w:id="222"/>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223" w:name="_Toc85610040"/>
      <w:r>
        <w:t>6.</w:t>
      </w:r>
      <w:r w:rsidR="00A367C0">
        <w:t>7</w:t>
      </w:r>
      <w:r>
        <w:t>.2.2</w:t>
      </w:r>
      <w:r>
        <w:tab/>
        <w:t>Architecture description</w:t>
      </w:r>
      <w:bookmarkEnd w:id="223"/>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6.9pt;height:146.9pt" o:ole="">
            <v:imagedata r:id="rId47" o:title=""/>
          </v:shape>
          <o:OLEObject Type="Embed" ProgID="Visio.Drawing.11" ShapeID="_x0000_i1043" DrawAspect="Content" ObjectID="_1696222846" r:id="rId48"/>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224" w:name="_Toc85610041"/>
      <w:r>
        <w:t>6.</w:t>
      </w:r>
      <w:r w:rsidR="00525F0E">
        <w:t>7</w:t>
      </w:r>
      <w:r>
        <w:t>.2.3</w:t>
      </w:r>
      <w:r>
        <w:tab/>
        <w:t>Flow description</w:t>
      </w:r>
      <w:bookmarkEnd w:id="224"/>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3.3pt;height:240.8pt" o:ole="">
            <v:imagedata r:id="rId49" o:title=""/>
          </v:shape>
          <o:OLEObject Type="Embed" ProgID="Visio.Drawing.11" ShapeID="_x0000_i1044" DrawAspect="Content" ObjectID="_1696222847"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77777777" w:rsidR="00587CCE" w:rsidRDefault="00587CCE" w:rsidP="00587CCE">
      <w:pPr>
        <w:pStyle w:val="B10"/>
        <w:rPr>
          <w:lang w:eastAsia="ko-KR"/>
        </w:rPr>
      </w:pPr>
      <w:r>
        <w:rPr>
          <w:lang w:eastAsia="ko-KR"/>
        </w:rPr>
        <w:t>2ch-b.</w:t>
      </w:r>
      <w:r>
        <w:rPr>
          <w:lang w:eastAsia="ko-KR"/>
        </w:rPr>
        <w:tab/>
        <w:t xml:space="preserve">CHF (UE CCS) </w:t>
      </w:r>
      <w:r>
        <w:rPr>
          <w:lang w:eastAsia="zh-CN"/>
        </w:rPr>
        <w:t>genarates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225" w:name="_Toc85610042"/>
      <w:r w:rsidRPr="007372D7">
        <w:t>6.</w:t>
      </w:r>
      <w:r w:rsidR="00525F0E">
        <w:t>7</w:t>
      </w:r>
      <w:r w:rsidRPr="007372D7">
        <w:t>.</w:t>
      </w:r>
      <w:r>
        <w:t>3</w:t>
      </w:r>
      <w:r w:rsidRPr="007372D7">
        <w:tab/>
        <w:t>Solution#</w:t>
      </w:r>
      <w:r w:rsidR="00525F0E">
        <w:t>7</w:t>
      </w:r>
      <w:r>
        <w:t xml:space="preserve">.3  Network slice actural duration charging from the </w:t>
      </w:r>
      <w:r>
        <w:rPr>
          <w:lang w:eastAsia="zh-CN"/>
        </w:rPr>
        <w:t>NSACF</w:t>
      </w:r>
      <w:bookmarkEnd w:id="225"/>
    </w:p>
    <w:p w14:paraId="6ABDA956" w14:textId="0F42A83B" w:rsidR="00587CCE" w:rsidRDefault="00587CCE" w:rsidP="00587CCE">
      <w:pPr>
        <w:pStyle w:val="Heading4"/>
      </w:pPr>
      <w:bookmarkStart w:id="226" w:name="_Toc85610043"/>
      <w:r w:rsidRPr="007372D7">
        <w:t>6.</w:t>
      </w:r>
      <w:r w:rsidR="00525F0E">
        <w:t>7</w:t>
      </w:r>
      <w:r w:rsidRPr="007372D7">
        <w:t>.</w:t>
      </w:r>
      <w:r>
        <w:t>3.1</w:t>
      </w:r>
      <w:r>
        <w:tab/>
        <w:t>General description</w:t>
      </w:r>
      <w:bookmarkEnd w:id="226"/>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227" w:name="_Toc85610044"/>
      <w:r w:rsidRPr="007372D7">
        <w:t>6.</w:t>
      </w:r>
      <w:r w:rsidR="00525F0E">
        <w:t>7</w:t>
      </w:r>
      <w:r w:rsidRPr="007372D7">
        <w:t>.</w:t>
      </w:r>
      <w:r>
        <w:t>3.2</w:t>
      </w:r>
      <w:r>
        <w:tab/>
        <w:t>Architecture description</w:t>
      </w:r>
      <w:bookmarkEnd w:id="227"/>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75pt;height:93.9pt" o:ole="">
            <v:imagedata r:id="rId51" o:title=""/>
          </v:shape>
          <o:OLEObject Type="Embed" ProgID="Visio.Drawing.11" ShapeID="_x0000_i1045" DrawAspect="Content" ObjectID="_1696222848"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228" w:name="_Toc85610045"/>
      <w:r w:rsidRPr="007372D7">
        <w:t>6.</w:t>
      </w:r>
      <w:r w:rsidR="00525F0E">
        <w:t>7</w:t>
      </w:r>
      <w:r>
        <w:t>.3.3</w:t>
      </w:r>
      <w:r>
        <w:tab/>
        <w:t>Flow description</w:t>
      </w:r>
      <w:bookmarkEnd w:id="228"/>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55pt;height:327.9pt" o:ole="">
            <v:imagedata r:id="rId53" o:title=""/>
          </v:shape>
          <o:OLEObject Type="Embed" ProgID="Visio.Drawing.11" ShapeID="_x0000_i1046" DrawAspect="Content" ObjectID="_1696222849"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229" w:name="_Toc85610046"/>
      <w:r w:rsidRPr="007372D7">
        <w:lastRenderedPageBreak/>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229"/>
    </w:p>
    <w:p w14:paraId="263B3073" w14:textId="7A295480" w:rsidR="00587CCE" w:rsidRDefault="00587CCE" w:rsidP="00587CCE">
      <w:pPr>
        <w:pStyle w:val="Heading4"/>
      </w:pPr>
      <w:bookmarkStart w:id="230" w:name="_Toc85610047"/>
      <w:r w:rsidRPr="007372D7">
        <w:t>6.</w:t>
      </w:r>
      <w:r w:rsidR="00525F0E">
        <w:t>7</w:t>
      </w:r>
      <w:r>
        <w:t>.4.1</w:t>
      </w:r>
      <w:r>
        <w:tab/>
        <w:t>General description</w:t>
      </w:r>
      <w:bookmarkEnd w:id="230"/>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231" w:name="_Toc85610048"/>
      <w:r w:rsidRPr="007372D7">
        <w:t>6.</w:t>
      </w:r>
      <w:r w:rsidR="00525F0E">
        <w:t>7</w:t>
      </w:r>
      <w:r>
        <w:t>.4.2</w:t>
      </w:r>
      <w:r>
        <w:tab/>
        <w:t>Architecture description</w:t>
      </w:r>
      <w:bookmarkEnd w:id="231"/>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1pt;height:77.85pt" o:ole="">
            <v:imagedata r:id="rId55" o:title=""/>
          </v:shape>
          <o:OLEObject Type="Embed" ProgID="Visio.Drawing.11" ShapeID="_x0000_i1047" DrawAspect="Content" ObjectID="_1696222850" r:id="rId56"/>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232" w:name="_Toc85610049"/>
      <w:r w:rsidRPr="007372D7">
        <w:t>6.</w:t>
      </w:r>
      <w:r w:rsidR="00525F0E">
        <w:t>7</w:t>
      </w:r>
      <w:r>
        <w:t>.4.3</w:t>
      </w:r>
      <w:r>
        <w:tab/>
        <w:t>Flow description</w:t>
      </w:r>
      <w:bookmarkEnd w:id="232"/>
    </w:p>
    <w:p w14:paraId="33DC5FD4" w14:textId="270BA7FB"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25pt;height:260.25pt" o:ole="">
            <v:imagedata r:id="rId57" o:title=""/>
          </v:shape>
          <o:OLEObject Type="Embed" ProgID="Visio.Drawing.11" ShapeID="_x0000_i1048" DrawAspect="Content" ObjectID="_1696222851" r:id="rId58"/>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77777777" w:rsidR="00587CCE" w:rsidRDefault="00587CCE" w:rsidP="00587CCE">
      <w:pPr>
        <w:pStyle w:val="B10"/>
      </w:pPr>
      <w:r>
        <w:rPr>
          <w:lang w:eastAsia="ko-KR"/>
        </w:rPr>
        <w:t>2.</w:t>
      </w:r>
      <w:r>
        <w:rPr>
          <w:lang w:eastAsia="ko-KR"/>
        </w:rPr>
        <w:tab/>
        <w:t xml:space="preserve">CEF subscribes the change of the number of PDU session, when NWDAF analyzes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233" w:name="_Toc85610050"/>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233"/>
      <w:r w:rsidRPr="00765DC6">
        <w:rPr>
          <w:rFonts w:eastAsia="SimSun"/>
        </w:rPr>
        <w:t xml:space="preserve"> </w:t>
      </w:r>
    </w:p>
    <w:p w14:paraId="6CA3B170" w14:textId="76F0D1D2" w:rsidR="00765DC6" w:rsidRPr="00765DC6" w:rsidRDefault="00765DC6" w:rsidP="009F1DF5">
      <w:pPr>
        <w:pStyle w:val="Heading3"/>
        <w:rPr>
          <w:rFonts w:eastAsia="SimSun"/>
        </w:rPr>
      </w:pPr>
      <w:bookmarkStart w:id="234" w:name="_Toc85610051"/>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234"/>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235" w:name="_Hlk81383310"/>
      <w:bookmarkStart w:id="236" w:name="_Toc85610052"/>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236"/>
      <w:r w:rsidRPr="00765DC6">
        <w:rPr>
          <w:rFonts w:eastAsia="SimSun"/>
        </w:rPr>
        <w:t xml:space="preserve">   </w:t>
      </w:r>
    </w:p>
    <w:p w14:paraId="7C690E13" w14:textId="02FF2435" w:rsidR="00765DC6" w:rsidRPr="00765DC6" w:rsidRDefault="00765DC6" w:rsidP="009F1DF5">
      <w:pPr>
        <w:pStyle w:val="Heading4"/>
        <w:rPr>
          <w:rFonts w:eastAsia="SimSun"/>
        </w:rPr>
      </w:pPr>
      <w:bookmarkStart w:id="237" w:name="_Toc85610053"/>
      <w:bookmarkEnd w:id="235"/>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237"/>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238" w:name="_Toc85610054"/>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238"/>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45pt;height:134.25pt" o:ole="">
            <v:imagedata r:id="rId59" o:title=""/>
          </v:shape>
          <o:OLEObject Type="Embed" ProgID="Visio.Drawing.11" ShapeID="_x0000_i1049" DrawAspect="Content" ObjectID="_1696222852"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239" w:name="_Toc85610055"/>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239"/>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765DC6">
        <w:rPr>
          <w:rFonts w:eastAsia="SimSun"/>
          <w:u w:val="single"/>
        </w:rPr>
        <w:t xml:space="preserve">igure 4.2.9.2-1 </w:t>
      </w:r>
      <w:r w:rsidR="00B50981">
        <w:rPr>
          <w:rFonts w:eastAsia="SimSun"/>
          <w:u w:val="single"/>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u w:val="single"/>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5pt;height:612.95pt" o:ole="">
            <v:imagedata r:id="rId61" o:title=""/>
          </v:shape>
          <o:OLEObject Type="Embed" ProgID="Visio.Drawing.11" ShapeID="_x0000_i1050" DrawAspect="Content" ObjectID="_1696222853"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240" w:name="_Hlk78789856"/>
      <w:r w:rsidRPr="00765DC6">
        <w:rPr>
          <w:rFonts w:eastAsia="SimSun"/>
          <w:lang w:eastAsia="ko-KR"/>
        </w:rPr>
        <w:t>is pre-configured in NSSAAF indicating: Charging active (Yes/No) for NS authentication/auth, re-authentication/re-auth, revocation per S-NSSAI</w:t>
      </w:r>
      <w:bookmarkEnd w:id="240"/>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behaviors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behaviors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Nnssaaf_NSSAA_Re-AuthNotification.</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14144728" w14:textId="7A20FA99" w:rsidR="00054A22" w:rsidRPr="007372D7" w:rsidRDefault="006B30D0" w:rsidP="007372D7">
      <w:pPr>
        <w:pStyle w:val="Heading8"/>
      </w:pPr>
      <w:r w:rsidRPr="007372D7">
        <w:br w:type="page"/>
      </w:r>
      <w:bookmarkStart w:id="241" w:name="_Toc66126547"/>
      <w:bookmarkStart w:id="242" w:name="_Toc72418162"/>
      <w:bookmarkStart w:id="243" w:name="_Toc72739249"/>
      <w:bookmarkStart w:id="244" w:name="_Toc85610056"/>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245" w:name="historyclause"/>
      <w:bookmarkEnd w:id="241"/>
      <w:bookmarkEnd w:id="242"/>
      <w:bookmarkEnd w:id="243"/>
      <w:bookmarkEnd w:id="244"/>
      <w:bookmarkEnd w:id="245"/>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21DE3AAF" w14:textId="77777777" w:rsidR="00C07D99" w:rsidRPr="007372D7" w:rsidRDefault="00C07D99" w:rsidP="00C07D99">
            <w:pPr>
              <w:pStyle w:val="TAC"/>
              <w:rPr>
                <w:sz w:val="16"/>
                <w:szCs w:val="16"/>
              </w:rPr>
            </w:pP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279EBEE9" w14:textId="77777777" w:rsidR="00BF27B6" w:rsidRDefault="00BF27B6" w:rsidP="00BF27B6">
            <w:pPr>
              <w:pStyle w:val="TAC"/>
              <w:rPr>
                <w:sz w:val="16"/>
                <w:szCs w:val="16"/>
              </w:rPr>
            </w:pPr>
          </w:p>
          <w:p w14:paraId="547D52BA" w14:textId="29B41FF0" w:rsidR="00BF27B6" w:rsidRDefault="00BF27B6" w:rsidP="00BF27B6">
            <w:pPr>
              <w:pStyle w:val="TAC"/>
              <w:rPr>
                <w:sz w:val="16"/>
                <w:szCs w:val="16"/>
              </w:rPr>
            </w:pPr>
            <w:r>
              <w:rPr>
                <w:sz w:val="16"/>
                <w:szCs w:val="16"/>
              </w:rPr>
              <w:t>S5-212478</w:t>
            </w:r>
          </w:p>
          <w:p w14:paraId="10B189B6" w14:textId="34CAB76B" w:rsidR="00BF27B6" w:rsidRPr="007372D7" w:rsidRDefault="00BF27B6" w:rsidP="00101A77">
            <w:pPr>
              <w:pStyle w:val="TAC"/>
              <w:jc w:val="left"/>
              <w:rPr>
                <w:sz w:val="16"/>
                <w:szCs w:val="16"/>
              </w:rPr>
            </w:pP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77777777" w:rsidR="00BF27B6" w:rsidRDefault="00BF27B6" w:rsidP="00BF27B6">
            <w:pPr>
              <w:pStyle w:val="TAL"/>
              <w:rPr>
                <w:rFonts w:cs="Arial"/>
                <w:sz w:val="16"/>
                <w:szCs w:val="16"/>
              </w:rPr>
            </w:pPr>
            <w:r>
              <w:rPr>
                <w:rFonts w:cs="Arial"/>
                <w:sz w:val="16"/>
                <w:szCs w:val="16"/>
              </w:rPr>
              <w:t>Rel-17 pCR 28.847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w:t>
            </w:r>
            <w:r>
              <w:rPr>
                <w:color w:val="000000"/>
                <w:sz w:val="16"/>
                <w:szCs w:val="16"/>
              </w:rPr>
              <w:t>1</w:t>
            </w:r>
          </w:p>
          <w:p w14:paraId="2C09CE13" w14:textId="61D45174" w:rsidR="00FB1946" w:rsidRDefault="00FB1946" w:rsidP="00FB1946">
            <w:pPr>
              <w:pStyle w:val="TAC"/>
              <w:rPr>
                <w:color w:val="000000"/>
                <w:sz w:val="16"/>
                <w:szCs w:val="16"/>
              </w:rPr>
            </w:pPr>
            <w:r>
              <w:rPr>
                <w:color w:val="000000"/>
                <w:sz w:val="16"/>
                <w:szCs w:val="16"/>
              </w:rPr>
              <w:t>S5-21507</w:t>
            </w:r>
            <w:r>
              <w:rPr>
                <w:color w:val="000000"/>
                <w:sz w:val="16"/>
                <w:szCs w:val="16"/>
              </w:rPr>
              <w:t>2</w:t>
            </w:r>
          </w:p>
          <w:p w14:paraId="1288E2E3" w14:textId="0F9DD17A" w:rsidR="00FB1946" w:rsidRDefault="00FB1946" w:rsidP="00283228">
            <w:pPr>
              <w:pStyle w:val="TAC"/>
              <w:rPr>
                <w:color w:val="000000"/>
                <w:sz w:val="16"/>
                <w:szCs w:val="16"/>
              </w:rPr>
            </w:pPr>
            <w:r>
              <w:rPr>
                <w:color w:val="000000"/>
                <w:sz w:val="16"/>
                <w:szCs w:val="16"/>
              </w:rPr>
              <w:t>S5-215</w:t>
            </w:r>
            <w:r>
              <w:rPr>
                <w:color w:val="000000"/>
                <w:sz w:val="16"/>
                <w:szCs w:val="16"/>
              </w:rPr>
              <w:t>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w:t>
            </w:r>
            <w:r w:rsidRPr="00283228">
              <w:rPr>
                <w:rFonts w:cs="Arial"/>
                <w:sz w:val="16"/>
                <w:szCs w:val="16"/>
              </w:rPr>
              <w:t>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8F2BF1" w14:textId="77777777" w:rsidR="00AD1CA9" w:rsidRDefault="00AD1CA9">
      <w:r>
        <w:separator/>
      </w:r>
    </w:p>
  </w:endnote>
  <w:endnote w:type="continuationSeparator" w:id="0">
    <w:p w14:paraId="4802B6AD" w14:textId="77777777" w:rsidR="00AD1CA9" w:rsidRDefault="00AD1C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358660" w14:textId="77777777" w:rsidR="00AD1CA9" w:rsidRDefault="00AD1CA9">
      <w:r>
        <w:separator/>
      </w:r>
    </w:p>
  </w:footnote>
  <w:footnote w:type="continuationSeparator" w:id="0">
    <w:p w14:paraId="52852735" w14:textId="77777777" w:rsidR="00AD1CA9" w:rsidRDefault="00AD1C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6BEA4981"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3228">
      <w:rPr>
        <w:rFonts w:ascii="Arial" w:hAnsi="Arial" w:cs="Arial"/>
        <w:b/>
        <w:noProof/>
        <w:sz w:val="18"/>
        <w:szCs w:val="18"/>
      </w:rPr>
      <w:t>3GPP TR 32.847 V0.5.0 (2021-10)</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6878FBA2"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3228">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80512"/>
    <w:rsid w:val="0009291E"/>
    <w:rsid w:val="00092D68"/>
    <w:rsid w:val="000A308F"/>
    <w:rsid w:val="000C47C3"/>
    <w:rsid w:val="000D09D2"/>
    <w:rsid w:val="000D58AB"/>
    <w:rsid w:val="000D6842"/>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E00EE"/>
    <w:rsid w:val="002E0A55"/>
    <w:rsid w:val="00305350"/>
    <w:rsid w:val="003172DC"/>
    <w:rsid w:val="0035462D"/>
    <w:rsid w:val="003765B8"/>
    <w:rsid w:val="003B0112"/>
    <w:rsid w:val="003C3971"/>
    <w:rsid w:val="003D42A1"/>
    <w:rsid w:val="003F51C4"/>
    <w:rsid w:val="004132F5"/>
    <w:rsid w:val="00421AE8"/>
    <w:rsid w:val="00423334"/>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6812"/>
    <w:rsid w:val="00581F46"/>
    <w:rsid w:val="005839DB"/>
    <w:rsid w:val="00583BB1"/>
    <w:rsid w:val="00587CCE"/>
    <w:rsid w:val="00597B11"/>
    <w:rsid w:val="005D2E01"/>
    <w:rsid w:val="005D7526"/>
    <w:rsid w:val="005E4BB2"/>
    <w:rsid w:val="00602AEA"/>
    <w:rsid w:val="00614FDF"/>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65DC6"/>
    <w:rsid w:val="00774DA4"/>
    <w:rsid w:val="00781F0F"/>
    <w:rsid w:val="00793018"/>
    <w:rsid w:val="007A3CF8"/>
    <w:rsid w:val="007B4058"/>
    <w:rsid w:val="007B600E"/>
    <w:rsid w:val="007E55CB"/>
    <w:rsid w:val="007E5BF2"/>
    <w:rsid w:val="007F0F4A"/>
    <w:rsid w:val="008028A4"/>
    <w:rsid w:val="00830747"/>
    <w:rsid w:val="00847667"/>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F1DF5"/>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D1CA9"/>
    <w:rsid w:val="00AE65E2"/>
    <w:rsid w:val="00AF3624"/>
    <w:rsid w:val="00B15449"/>
    <w:rsid w:val="00B50981"/>
    <w:rsid w:val="00B6377A"/>
    <w:rsid w:val="00B67DFF"/>
    <w:rsid w:val="00B7758A"/>
    <w:rsid w:val="00B93086"/>
    <w:rsid w:val="00BA19ED"/>
    <w:rsid w:val="00BA4B8D"/>
    <w:rsid w:val="00BA5FBD"/>
    <w:rsid w:val="00BC0F7D"/>
    <w:rsid w:val="00BD7D31"/>
    <w:rsid w:val="00BE3255"/>
    <w:rsid w:val="00BF128E"/>
    <w:rsid w:val="00BF27B6"/>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34C0B"/>
    <w:rsid w:val="00E44582"/>
    <w:rsid w:val="00E54A82"/>
    <w:rsid w:val="00E77645"/>
    <w:rsid w:val="00EA15B0"/>
    <w:rsid w:val="00EA5EA7"/>
    <w:rsid w:val="00EB1322"/>
    <w:rsid w:val="00EC4A25"/>
    <w:rsid w:val="00EF6794"/>
    <w:rsid w:val="00F025A2"/>
    <w:rsid w:val="00F04712"/>
    <w:rsid w:val="00F065B8"/>
    <w:rsid w:val="00F13360"/>
    <w:rsid w:val="00F22EC7"/>
    <w:rsid w:val="00F325C8"/>
    <w:rsid w:val="00F653B8"/>
    <w:rsid w:val="00F84CEB"/>
    <w:rsid w:val="00F9008D"/>
    <w:rsid w:val="00F950EC"/>
    <w:rsid w:val="00F95326"/>
    <w:rsid w:val="00FA1266"/>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46</Pages>
  <Words>11924</Words>
  <Characters>67973</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79738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S5-215587</cp:lastModifiedBy>
  <cp:revision>2</cp:revision>
  <cp:lastPrinted>2019-02-25T14:05:00Z</cp:lastPrinted>
  <dcterms:created xsi:type="dcterms:W3CDTF">2021-10-20T06:13:00Z</dcterms:created>
  <dcterms:modified xsi:type="dcterms:W3CDTF">2021-10-20T06:13:00Z</dcterms:modified>
</cp:coreProperties>
</file>