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B85E" w14:textId="1D4B96FB" w:rsidR="003B422C" w:rsidRPr="0031059E" w:rsidRDefault="003B422C" w:rsidP="00AB19E6">
      <w:pPr>
        <w:pStyle w:val="Header"/>
        <w:tabs>
          <w:tab w:val="right" w:pos="7088"/>
          <w:tab w:val="right" w:pos="9781"/>
        </w:tabs>
        <w:rPr>
          <w:rFonts w:cs="Arial"/>
          <w:bCs/>
          <w:noProof w:val="0"/>
          <w:sz w:val="22"/>
          <w:szCs w:val="22"/>
        </w:rPr>
      </w:pPr>
      <w:r w:rsidRPr="00D91E1A">
        <w:rPr>
          <w:rFonts w:cs="Arial"/>
          <w:bCs/>
          <w:noProof w:val="0"/>
          <w:sz w:val="22"/>
          <w:szCs w:val="22"/>
        </w:rPr>
        <w:t xml:space="preserve">3GPP </w:t>
      </w:r>
      <w:bookmarkStart w:id="0" w:name="OLE_LINK50"/>
      <w:bookmarkStart w:id="1" w:name="OLE_LINK51"/>
      <w:bookmarkStart w:id="2" w:name="OLE_LINK52"/>
      <w:r w:rsidRPr="00D91E1A">
        <w:rPr>
          <w:rFonts w:cs="Arial"/>
          <w:bCs/>
          <w:noProof w:val="0"/>
          <w:sz w:val="22"/>
          <w:szCs w:val="22"/>
        </w:rPr>
        <w:t xml:space="preserve">TSG </w:t>
      </w:r>
      <w:r w:rsidRPr="00D91E1A">
        <w:rPr>
          <w:rFonts w:cs="Arial"/>
          <w:noProof w:val="0"/>
          <w:sz w:val="22"/>
          <w:szCs w:val="22"/>
        </w:rPr>
        <w:t>SA</w:t>
      </w:r>
      <w:r w:rsidRPr="00D91E1A">
        <w:rPr>
          <w:rFonts w:cs="Arial"/>
          <w:bCs/>
          <w:noProof w:val="0"/>
          <w:sz w:val="22"/>
          <w:szCs w:val="22"/>
        </w:rPr>
        <w:t xml:space="preserve"> WG</w:t>
      </w:r>
      <w:bookmarkEnd w:id="0"/>
      <w:bookmarkEnd w:id="1"/>
      <w:bookmarkEnd w:id="2"/>
      <w:r w:rsidRPr="00D91E1A">
        <w:rPr>
          <w:rFonts w:cs="Arial"/>
          <w:bCs/>
          <w:noProof w:val="0"/>
          <w:sz w:val="22"/>
          <w:szCs w:val="22"/>
        </w:rPr>
        <w:t xml:space="preserve">5 Meeting </w:t>
      </w:r>
      <w:r w:rsidRPr="00D91E1A">
        <w:rPr>
          <w:rFonts w:cs="Arial"/>
          <w:noProof w:val="0"/>
          <w:sz w:val="22"/>
          <w:szCs w:val="22"/>
        </w:rPr>
        <w:t>13</w:t>
      </w:r>
      <w:r w:rsidR="00B13BD1" w:rsidRPr="00D91E1A">
        <w:rPr>
          <w:rFonts w:cs="Arial"/>
          <w:noProof w:val="0"/>
          <w:sz w:val="22"/>
          <w:szCs w:val="22"/>
        </w:rPr>
        <w:t>7</w:t>
      </w:r>
      <w:r w:rsidRPr="00D91E1A">
        <w:rPr>
          <w:rFonts w:cs="Arial"/>
          <w:noProof w:val="0"/>
          <w:sz w:val="22"/>
          <w:szCs w:val="22"/>
        </w:rPr>
        <w:t>-e</w:t>
      </w:r>
      <w:r w:rsidRPr="00D91E1A">
        <w:rPr>
          <w:rFonts w:cs="Arial"/>
          <w:bCs/>
          <w:noProof w:val="0"/>
          <w:sz w:val="22"/>
          <w:szCs w:val="22"/>
        </w:rPr>
        <w:tab/>
      </w:r>
      <w:r w:rsidRPr="00D91E1A">
        <w:rPr>
          <w:rFonts w:cs="Arial"/>
          <w:bCs/>
          <w:noProof w:val="0"/>
          <w:sz w:val="22"/>
          <w:szCs w:val="22"/>
        </w:rPr>
        <w:tab/>
      </w:r>
      <w:proofErr w:type="spellStart"/>
      <w:r w:rsidRPr="00D91E1A">
        <w:rPr>
          <w:rFonts w:cs="Arial"/>
          <w:bCs/>
          <w:noProof w:val="0"/>
          <w:sz w:val="22"/>
          <w:szCs w:val="22"/>
        </w:rPr>
        <w:t>TDoc</w:t>
      </w:r>
      <w:proofErr w:type="spellEnd"/>
      <w:r w:rsidRPr="00D91E1A">
        <w:rPr>
          <w:rFonts w:cs="Arial"/>
          <w:bCs/>
          <w:noProof w:val="0"/>
          <w:sz w:val="22"/>
          <w:szCs w:val="22"/>
        </w:rPr>
        <w:t xml:space="preserve"> </w:t>
      </w:r>
      <w:r w:rsidR="00C07964" w:rsidRPr="00D91E1A">
        <w:rPr>
          <w:rFonts w:cs="Arial"/>
          <w:bCs/>
          <w:noProof w:val="0"/>
          <w:sz w:val="22"/>
          <w:szCs w:val="22"/>
        </w:rPr>
        <w:t>S5-21</w:t>
      </w:r>
      <w:r w:rsidR="0031059E">
        <w:rPr>
          <w:rFonts w:cs="Arial"/>
          <w:bCs/>
          <w:noProof w:val="0"/>
          <w:sz w:val="22"/>
          <w:szCs w:val="22"/>
        </w:rPr>
        <w:t>3</w:t>
      </w:r>
      <w:r w:rsidR="005327F6">
        <w:rPr>
          <w:rFonts w:cs="Arial"/>
          <w:bCs/>
          <w:noProof w:val="0"/>
          <w:sz w:val="22"/>
          <w:szCs w:val="22"/>
        </w:rPr>
        <w:t>341</w:t>
      </w:r>
    </w:p>
    <w:p w14:paraId="4CF0B5A1" w14:textId="521CF3C2" w:rsidR="003B422C" w:rsidRPr="00D91E1A" w:rsidRDefault="003B422C" w:rsidP="003B422C">
      <w:pPr>
        <w:pStyle w:val="CRCoverPage"/>
        <w:outlineLvl w:val="0"/>
        <w:rPr>
          <w:b/>
          <w:sz w:val="24"/>
        </w:rPr>
      </w:pPr>
      <w:r w:rsidRPr="00D91E1A">
        <w:rPr>
          <w:sz w:val="22"/>
          <w:szCs w:val="22"/>
        </w:rPr>
        <w:t>electronic meeting, online, 1</w:t>
      </w:r>
      <w:r w:rsidR="00B13BD1" w:rsidRPr="00D91E1A">
        <w:rPr>
          <w:sz w:val="22"/>
          <w:szCs w:val="22"/>
        </w:rPr>
        <w:t>0</w:t>
      </w:r>
      <w:r w:rsidRPr="00D91E1A">
        <w:rPr>
          <w:sz w:val="22"/>
          <w:szCs w:val="22"/>
        </w:rPr>
        <w:t xml:space="preserve"> - </w:t>
      </w:r>
      <w:r w:rsidR="00B13BD1" w:rsidRPr="00D91E1A">
        <w:rPr>
          <w:sz w:val="22"/>
          <w:szCs w:val="22"/>
        </w:rPr>
        <w:t>1</w:t>
      </w:r>
      <w:r w:rsidRPr="00D91E1A">
        <w:rPr>
          <w:sz w:val="22"/>
          <w:szCs w:val="22"/>
        </w:rPr>
        <w:t>9 Ma</w:t>
      </w:r>
      <w:r w:rsidR="00B13BD1" w:rsidRPr="00D91E1A">
        <w:rPr>
          <w:sz w:val="22"/>
          <w:szCs w:val="22"/>
        </w:rPr>
        <w:t>y</w:t>
      </w:r>
      <w:r w:rsidRPr="00D91E1A">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1E1A"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D91E1A" w:rsidRDefault="00305409" w:rsidP="00E34898">
            <w:pPr>
              <w:pStyle w:val="CRCoverPage"/>
              <w:spacing w:after="0"/>
              <w:jc w:val="right"/>
              <w:rPr>
                <w:i/>
              </w:rPr>
            </w:pPr>
            <w:r w:rsidRPr="00D91E1A">
              <w:rPr>
                <w:i/>
                <w:sz w:val="14"/>
              </w:rPr>
              <w:t>CR-Form-v</w:t>
            </w:r>
            <w:r w:rsidR="008863B9" w:rsidRPr="00D91E1A">
              <w:rPr>
                <w:i/>
                <w:sz w:val="14"/>
              </w:rPr>
              <w:t>12.</w:t>
            </w:r>
            <w:r w:rsidR="002E472E" w:rsidRPr="00D91E1A">
              <w:rPr>
                <w:i/>
                <w:sz w:val="14"/>
              </w:rPr>
              <w:t>1</w:t>
            </w:r>
          </w:p>
        </w:tc>
      </w:tr>
      <w:tr w:rsidR="001E41F3" w:rsidRPr="00D91E1A" w14:paraId="3FBB62B8" w14:textId="77777777" w:rsidTr="00547111">
        <w:tc>
          <w:tcPr>
            <w:tcW w:w="9641" w:type="dxa"/>
            <w:gridSpan w:val="9"/>
            <w:tcBorders>
              <w:left w:val="single" w:sz="4" w:space="0" w:color="auto"/>
              <w:right w:val="single" w:sz="4" w:space="0" w:color="auto"/>
            </w:tcBorders>
          </w:tcPr>
          <w:p w14:paraId="79AB67D6" w14:textId="77777777" w:rsidR="001E41F3" w:rsidRPr="00D91E1A" w:rsidRDefault="001E41F3">
            <w:pPr>
              <w:pStyle w:val="CRCoverPage"/>
              <w:spacing w:after="0"/>
              <w:jc w:val="center"/>
            </w:pPr>
            <w:r w:rsidRPr="00D91E1A">
              <w:rPr>
                <w:b/>
                <w:sz w:val="32"/>
              </w:rPr>
              <w:t>CHANGE REQUEST</w:t>
            </w:r>
          </w:p>
        </w:tc>
      </w:tr>
      <w:tr w:rsidR="001E41F3" w:rsidRPr="00D91E1A" w14:paraId="79946B04" w14:textId="77777777" w:rsidTr="00547111">
        <w:tc>
          <w:tcPr>
            <w:tcW w:w="9641" w:type="dxa"/>
            <w:gridSpan w:val="9"/>
            <w:tcBorders>
              <w:left w:val="single" w:sz="4" w:space="0" w:color="auto"/>
              <w:right w:val="single" w:sz="4" w:space="0" w:color="auto"/>
            </w:tcBorders>
          </w:tcPr>
          <w:p w14:paraId="12C70EEE" w14:textId="77777777" w:rsidR="001E41F3" w:rsidRPr="00D91E1A" w:rsidRDefault="001E41F3">
            <w:pPr>
              <w:pStyle w:val="CRCoverPage"/>
              <w:spacing w:after="0"/>
              <w:rPr>
                <w:sz w:val="8"/>
                <w:szCs w:val="8"/>
              </w:rPr>
            </w:pPr>
          </w:p>
        </w:tc>
      </w:tr>
      <w:tr w:rsidR="001E41F3" w:rsidRPr="00D91E1A" w14:paraId="3999489E" w14:textId="77777777" w:rsidTr="00547111">
        <w:tc>
          <w:tcPr>
            <w:tcW w:w="142" w:type="dxa"/>
            <w:tcBorders>
              <w:left w:val="single" w:sz="4" w:space="0" w:color="auto"/>
            </w:tcBorders>
          </w:tcPr>
          <w:p w14:paraId="4DDA7F40" w14:textId="77777777" w:rsidR="001E41F3" w:rsidRPr="00D91E1A" w:rsidRDefault="001E41F3">
            <w:pPr>
              <w:pStyle w:val="CRCoverPage"/>
              <w:spacing w:after="0"/>
              <w:jc w:val="right"/>
            </w:pPr>
          </w:p>
        </w:tc>
        <w:tc>
          <w:tcPr>
            <w:tcW w:w="1559" w:type="dxa"/>
            <w:shd w:val="pct30" w:color="FFFF00" w:fill="auto"/>
          </w:tcPr>
          <w:p w14:paraId="52508B66" w14:textId="3C474C9C" w:rsidR="001E41F3" w:rsidRPr="00D91E1A" w:rsidRDefault="001D28DF" w:rsidP="00E13F3D">
            <w:pPr>
              <w:pStyle w:val="CRCoverPage"/>
              <w:spacing w:after="0"/>
              <w:jc w:val="right"/>
              <w:rPr>
                <w:b/>
                <w:sz w:val="28"/>
              </w:rPr>
            </w:pPr>
            <w:r w:rsidRPr="00D91E1A">
              <w:rPr>
                <w:b/>
                <w:sz w:val="28"/>
              </w:rPr>
              <w:t>32.2</w:t>
            </w:r>
            <w:r w:rsidR="008012A0" w:rsidRPr="00D91E1A">
              <w:rPr>
                <w:b/>
                <w:sz w:val="28"/>
              </w:rPr>
              <w:t>9</w:t>
            </w:r>
            <w:r w:rsidR="009E61E5">
              <w:rPr>
                <w:b/>
                <w:sz w:val="28"/>
              </w:rPr>
              <w:t>0</w:t>
            </w:r>
          </w:p>
        </w:tc>
        <w:tc>
          <w:tcPr>
            <w:tcW w:w="709" w:type="dxa"/>
          </w:tcPr>
          <w:p w14:paraId="77009707" w14:textId="77777777" w:rsidR="001E41F3" w:rsidRPr="00D91E1A" w:rsidRDefault="001E41F3">
            <w:pPr>
              <w:pStyle w:val="CRCoverPage"/>
              <w:spacing w:after="0"/>
              <w:jc w:val="center"/>
            </w:pPr>
            <w:r w:rsidRPr="00D91E1A">
              <w:rPr>
                <w:b/>
                <w:sz w:val="28"/>
              </w:rPr>
              <w:t>CR</w:t>
            </w:r>
          </w:p>
        </w:tc>
        <w:tc>
          <w:tcPr>
            <w:tcW w:w="1276" w:type="dxa"/>
            <w:shd w:val="pct30" w:color="FFFF00" w:fill="auto"/>
          </w:tcPr>
          <w:p w14:paraId="6CAED29D" w14:textId="14B85D5D" w:rsidR="001E41F3" w:rsidRPr="00D91E1A" w:rsidRDefault="0031059E" w:rsidP="00547111">
            <w:pPr>
              <w:pStyle w:val="CRCoverPage"/>
              <w:spacing w:after="0"/>
            </w:pPr>
            <w:r>
              <w:rPr>
                <w:b/>
                <w:sz w:val="28"/>
              </w:rPr>
              <w:t>0163</w:t>
            </w:r>
          </w:p>
        </w:tc>
        <w:tc>
          <w:tcPr>
            <w:tcW w:w="709" w:type="dxa"/>
          </w:tcPr>
          <w:p w14:paraId="09D2C09B" w14:textId="77777777" w:rsidR="001E41F3" w:rsidRPr="00D91E1A" w:rsidRDefault="001E41F3" w:rsidP="0051580D">
            <w:pPr>
              <w:pStyle w:val="CRCoverPage"/>
              <w:tabs>
                <w:tab w:val="right" w:pos="625"/>
              </w:tabs>
              <w:spacing w:after="0"/>
              <w:jc w:val="center"/>
            </w:pPr>
            <w:r w:rsidRPr="00D91E1A">
              <w:rPr>
                <w:b/>
                <w:bCs/>
                <w:sz w:val="28"/>
              </w:rPr>
              <w:t>rev</w:t>
            </w:r>
          </w:p>
        </w:tc>
        <w:tc>
          <w:tcPr>
            <w:tcW w:w="992" w:type="dxa"/>
            <w:shd w:val="pct30" w:color="FFFF00" w:fill="auto"/>
          </w:tcPr>
          <w:p w14:paraId="7533BF9D" w14:textId="58591B83" w:rsidR="001E41F3" w:rsidRPr="00D91E1A" w:rsidRDefault="00FD260A" w:rsidP="00E13F3D">
            <w:pPr>
              <w:pStyle w:val="CRCoverPage"/>
              <w:spacing w:after="0"/>
              <w:jc w:val="center"/>
              <w:rPr>
                <w:b/>
              </w:rPr>
            </w:pPr>
            <w:r>
              <w:rPr>
                <w:b/>
                <w:sz w:val="28"/>
              </w:rPr>
              <w:t>1</w:t>
            </w:r>
          </w:p>
        </w:tc>
        <w:tc>
          <w:tcPr>
            <w:tcW w:w="2410" w:type="dxa"/>
          </w:tcPr>
          <w:p w14:paraId="5D4AEAE9" w14:textId="77777777" w:rsidR="001E41F3" w:rsidRPr="00D91E1A" w:rsidRDefault="001E41F3" w:rsidP="0051580D">
            <w:pPr>
              <w:pStyle w:val="CRCoverPage"/>
              <w:tabs>
                <w:tab w:val="right" w:pos="1825"/>
              </w:tabs>
              <w:spacing w:after="0"/>
              <w:jc w:val="center"/>
            </w:pPr>
            <w:r w:rsidRPr="00D91E1A">
              <w:rPr>
                <w:b/>
                <w:sz w:val="28"/>
                <w:szCs w:val="28"/>
              </w:rPr>
              <w:t>Current version:</w:t>
            </w:r>
          </w:p>
        </w:tc>
        <w:tc>
          <w:tcPr>
            <w:tcW w:w="1701" w:type="dxa"/>
            <w:shd w:val="pct30" w:color="FFFF00" w:fill="auto"/>
          </w:tcPr>
          <w:p w14:paraId="1E22D6AC" w14:textId="2E47AA33" w:rsidR="001E41F3" w:rsidRPr="00D91E1A" w:rsidRDefault="00D05490">
            <w:pPr>
              <w:pStyle w:val="CRCoverPage"/>
              <w:spacing w:after="0"/>
              <w:jc w:val="center"/>
              <w:rPr>
                <w:sz w:val="28"/>
              </w:rPr>
            </w:pPr>
            <w:r w:rsidRPr="00D91E1A">
              <w:rPr>
                <w:b/>
                <w:sz w:val="28"/>
              </w:rPr>
              <w:t>1</w:t>
            </w:r>
            <w:r w:rsidR="00086F34" w:rsidRPr="00D91E1A">
              <w:rPr>
                <w:b/>
                <w:sz w:val="28"/>
              </w:rPr>
              <w:t>6</w:t>
            </w:r>
            <w:r w:rsidRPr="00D91E1A">
              <w:rPr>
                <w:b/>
                <w:sz w:val="28"/>
              </w:rPr>
              <w:t>.</w:t>
            </w:r>
            <w:r w:rsidR="00461035">
              <w:rPr>
                <w:b/>
                <w:sz w:val="28"/>
              </w:rPr>
              <w:t>7</w:t>
            </w:r>
            <w:r w:rsidRPr="00D91E1A">
              <w:rPr>
                <w:b/>
                <w:sz w:val="28"/>
              </w:rPr>
              <w:t>.0</w:t>
            </w:r>
          </w:p>
        </w:tc>
        <w:tc>
          <w:tcPr>
            <w:tcW w:w="143" w:type="dxa"/>
            <w:tcBorders>
              <w:right w:val="single" w:sz="4" w:space="0" w:color="auto"/>
            </w:tcBorders>
          </w:tcPr>
          <w:p w14:paraId="399238C9" w14:textId="77777777" w:rsidR="001E41F3" w:rsidRPr="00D91E1A" w:rsidRDefault="001E41F3">
            <w:pPr>
              <w:pStyle w:val="CRCoverPage"/>
              <w:spacing w:after="0"/>
            </w:pPr>
          </w:p>
        </w:tc>
      </w:tr>
      <w:tr w:rsidR="001E41F3" w:rsidRPr="00D91E1A" w14:paraId="7DC9F5A2" w14:textId="77777777" w:rsidTr="00547111">
        <w:tc>
          <w:tcPr>
            <w:tcW w:w="9641" w:type="dxa"/>
            <w:gridSpan w:val="9"/>
            <w:tcBorders>
              <w:left w:val="single" w:sz="4" w:space="0" w:color="auto"/>
              <w:right w:val="single" w:sz="4" w:space="0" w:color="auto"/>
            </w:tcBorders>
          </w:tcPr>
          <w:p w14:paraId="4883A7D2" w14:textId="77777777" w:rsidR="001E41F3" w:rsidRPr="00D91E1A" w:rsidRDefault="001E41F3">
            <w:pPr>
              <w:pStyle w:val="CRCoverPage"/>
              <w:spacing w:after="0"/>
            </w:pPr>
          </w:p>
        </w:tc>
      </w:tr>
      <w:tr w:rsidR="001E41F3" w:rsidRPr="00D91E1A" w14:paraId="266B4BDF" w14:textId="77777777" w:rsidTr="00547111">
        <w:tc>
          <w:tcPr>
            <w:tcW w:w="9641" w:type="dxa"/>
            <w:gridSpan w:val="9"/>
            <w:tcBorders>
              <w:top w:val="single" w:sz="4" w:space="0" w:color="auto"/>
            </w:tcBorders>
          </w:tcPr>
          <w:p w14:paraId="47E13998" w14:textId="77777777" w:rsidR="001E41F3" w:rsidRPr="00D91E1A" w:rsidRDefault="001E41F3">
            <w:pPr>
              <w:pStyle w:val="CRCoverPage"/>
              <w:spacing w:after="0"/>
              <w:jc w:val="center"/>
              <w:rPr>
                <w:rFonts w:cs="Arial"/>
                <w:i/>
              </w:rPr>
            </w:pPr>
            <w:r w:rsidRPr="00D91E1A">
              <w:rPr>
                <w:rFonts w:cs="Arial"/>
                <w:i/>
              </w:rPr>
              <w:t xml:space="preserve">For </w:t>
            </w:r>
            <w:hyperlink r:id="rId12" w:anchor="_blank" w:history="1">
              <w:r w:rsidRPr="00D91E1A">
                <w:rPr>
                  <w:rStyle w:val="Hyperlink"/>
                  <w:rFonts w:cs="Arial"/>
                  <w:b/>
                  <w:i/>
                  <w:color w:val="FF0000"/>
                </w:rPr>
                <w:t>HE</w:t>
              </w:r>
              <w:bookmarkStart w:id="3" w:name="_Hlt497126619"/>
              <w:r w:rsidRPr="00D91E1A">
                <w:rPr>
                  <w:rStyle w:val="Hyperlink"/>
                  <w:rFonts w:cs="Arial"/>
                  <w:b/>
                  <w:i/>
                  <w:color w:val="FF0000"/>
                </w:rPr>
                <w:t>L</w:t>
              </w:r>
              <w:bookmarkEnd w:id="3"/>
              <w:r w:rsidRPr="00D91E1A">
                <w:rPr>
                  <w:rStyle w:val="Hyperlink"/>
                  <w:rFonts w:cs="Arial"/>
                  <w:b/>
                  <w:i/>
                  <w:color w:val="FF0000"/>
                </w:rPr>
                <w:t>P</w:t>
              </w:r>
            </w:hyperlink>
            <w:r w:rsidRPr="00D91E1A">
              <w:rPr>
                <w:rFonts w:cs="Arial"/>
                <w:b/>
                <w:i/>
                <w:color w:val="FF0000"/>
              </w:rPr>
              <w:t xml:space="preserve"> </w:t>
            </w:r>
            <w:r w:rsidRPr="00D91E1A">
              <w:rPr>
                <w:rFonts w:cs="Arial"/>
                <w:i/>
              </w:rPr>
              <w:t>on using this form</w:t>
            </w:r>
            <w:r w:rsidR="0051580D" w:rsidRPr="00D91E1A">
              <w:rPr>
                <w:rFonts w:cs="Arial"/>
                <w:i/>
              </w:rPr>
              <w:t>: c</w:t>
            </w:r>
            <w:r w:rsidR="00F25D98" w:rsidRPr="00D91E1A">
              <w:rPr>
                <w:rFonts w:cs="Arial"/>
                <w:i/>
              </w:rPr>
              <w:t xml:space="preserve">omprehensive instructions can be found at </w:t>
            </w:r>
            <w:r w:rsidR="001B7A65" w:rsidRPr="00D91E1A">
              <w:rPr>
                <w:rFonts w:cs="Arial"/>
                <w:i/>
              </w:rPr>
              <w:br/>
            </w:r>
            <w:hyperlink r:id="rId13" w:history="1">
              <w:r w:rsidR="00DE34CF" w:rsidRPr="00D91E1A">
                <w:rPr>
                  <w:rStyle w:val="Hyperlink"/>
                  <w:rFonts w:cs="Arial"/>
                  <w:i/>
                </w:rPr>
                <w:t>http://www.3gpp.org/Change-Requests</w:t>
              </w:r>
            </w:hyperlink>
            <w:r w:rsidR="00F25D98" w:rsidRPr="00D91E1A">
              <w:rPr>
                <w:rFonts w:cs="Arial"/>
                <w:i/>
              </w:rPr>
              <w:t>.</w:t>
            </w:r>
          </w:p>
        </w:tc>
      </w:tr>
      <w:tr w:rsidR="001E41F3" w:rsidRPr="00D91E1A" w14:paraId="296CF086" w14:textId="77777777" w:rsidTr="00547111">
        <w:tc>
          <w:tcPr>
            <w:tcW w:w="9641" w:type="dxa"/>
            <w:gridSpan w:val="9"/>
          </w:tcPr>
          <w:p w14:paraId="7D4A60B5" w14:textId="77777777" w:rsidR="001E41F3" w:rsidRPr="00D91E1A" w:rsidRDefault="001E41F3">
            <w:pPr>
              <w:pStyle w:val="CRCoverPage"/>
              <w:spacing w:after="0"/>
              <w:rPr>
                <w:sz w:val="8"/>
                <w:szCs w:val="8"/>
              </w:rPr>
            </w:pPr>
          </w:p>
        </w:tc>
      </w:tr>
    </w:tbl>
    <w:p w14:paraId="53540664" w14:textId="77777777" w:rsidR="001E41F3" w:rsidRPr="00D91E1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1E1A" w14:paraId="0EE45D52" w14:textId="77777777" w:rsidTr="00A7671C">
        <w:tc>
          <w:tcPr>
            <w:tcW w:w="2835" w:type="dxa"/>
          </w:tcPr>
          <w:p w14:paraId="59860FA1" w14:textId="77777777" w:rsidR="00F25D98" w:rsidRPr="00D91E1A" w:rsidRDefault="00F25D98" w:rsidP="001E41F3">
            <w:pPr>
              <w:pStyle w:val="CRCoverPage"/>
              <w:tabs>
                <w:tab w:val="right" w:pos="2751"/>
              </w:tabs>
              <w:spacing w:after="0"/>
              <w:rPr>
                <w:b/>
                <w:i/>
              </w:rPr>
            </w:pPr>
            <w:r w:rsidRPr="00D91E1A">
              <w:rPr>
                <w:b/>
                <w:i/>
              </w:rPr>
              <w:t>Proposed change</w:t>
            </w:r>
            <w:r w:rsidR="00A7671C" w:rsidRPr="00D91E1A">
              <w:rPr>
                <w:b/>
                <w:i/>
              </w:rPr>
              <w:t xml:space="preserve"> </w:t>
            </w:r>
            <w:r w:rsidRPr="00D91E1A">
              <w:rPr>
                <w:b/>
                <w:i/>
              </w:rPr>
              <w:t>affects:</w:t>
            </w:r>
          </w:p>
        </w:tc>
        <w:tc>
          <w:tcPr>
            <w:tcW w:w="1418" w:type="dxa"/>
          </w:tcPr>
          <w:p w14:paraId="07128383" w14:textId="77777777" w:rsidR="00F25D98" w:rsidRPr="00D91E1A" w:rsidRDefault="00F25D98" w:rsidP="001E41F3">
            <w:pPr>
              <w:pStyle w:val="CRCoverPage"/>
              <w:spacing w:after="0"/>
              <w:jc w:val="right"/>
            </w:pPr>
            <w:r w:rsidRPr="00D91E1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1E1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D91E1A" w:rsidRDefault="00F25D98" w:rsidP="001E41F3">
            <w:pPr>
              <w:pStyle w:val="CRCoverPage"/>
              <w:spacing w:after="0"/>
              <w:jc w:val="right"/>
              <w:rPr>
                <w:u w:val="single"/>
              </w:rPr>
            </w:pPr>
            <w:r w:rsidRPr="00D91E1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D91E1A" w:rsidRDefault="00F25D98" w:rsidP="001E41F3">
            <w:pPr>
              <w:pStyle w:val="CRCoverPage"/>
              <w:spacing w:after="0"/>
              <w:jc w:val="center"/>
              <w:rPr>
                <w:b/>
                <w:caps/>
              </w:rPr>
            </w:pPr>
          </w:p>
        </w:tc>
        <w:tc>
          <w:tcPr>
            <w:tcW w:w="2126" w:type="dxa"/>
          </w:tcPr>
          <w:p w14:paraId="2ED8415F" w14:textId="77777777" w:rsidR="00F25D98" w:rsidRPr="00D91E1A" w:rsidRDefault="00F25D98" w:rsidP="001E41F3">
            <w:pPr>
              <w:pStyle w:val="CRCoverPage"/>
              <w:spacing w:after="0"/>
              <w:jc w:val="right"/>
              <w:rPr>
                <w:u w:val="single"/>
              </w:rPr>
            </w:pPr>
            <w:r w:rsidRPr="00D91E1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1E1A" w:rsidRDefault="00F25D98" w:rsidP="001E41F3">
            <w:pPr>
              <w:pStyle w:val="CRCoverPage"/>
              <w:spacing w:after="0"/>
              <w:jc w:val="center"/>
              <w:rPr>
                <w:b/>
                <w:caps/>
              </w:rPr>
            </w:pPr>
          </w:p>
        </w:tc>
        <w:tc>
          <w:tcPr>
            <w:tcW w:w="1418" w:type="dxa"/>
            <w:tcBorders>
              <w:left w:val="nil"/>
            </w:tcBorders>
          </w:tcPr>
          <w:p w14:paraId="6562735E" w14:textId="77777777" w:rsidR="00F25D98" w:rsidRPr="00D91E1A" w:rsidRDefault="00F25D98" w:rsidP="001E41F3">
            <w:pPr>
              <w:pStyle w:val="CRCoverPage"/>
              <w:spacing w:after="0"/>
              <w:jc w:val="right"/>
            </w:pPr>
            <w:r w:rsidRPr="00D91E1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9C8FEC" w:rsidR="00F25D98" w:rsidRPr="00D91E1A" w:rsidRDefault="00D05490" w:rsidP="001E41F3">
            <w:pPr>
              <w:pStyle w:val="CRCoverPage"/>
              <w:spacing w:after="0"/>
              <w:jc w:val="center"/>
              <w:rPr>
                <w:b/>
                <w:bCs/>
                <w:caps/>
              </w:rPr>
            </w:pPr>
            <w:r w:rsidRPr="00D91E1A">
              <w:rPr>
                <w:b/>
                <w:bCs/>
                <w:caps/>
              </w:rPr>
              <w:t>X</w:t>
            </w:r>
          </w:p>
        </w:tc>
      </w:tr>
    </w:tbl>
    <w:p w14:paraId="69DCC391" w14:textId="77777777" w:rsidR="001E41F3" w:rsidRPr="00D91E1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1E1A" w14:paraId="31618834" w14:textId="77777777" w:rsidTr="00547111">
        <w:tc>
          <w:tcPr>
            <w:tcW w:w="9640" w:type="dxa"/>
            <w:gridSpan w:val="11"/>
          </w:tcPr>
          <w:p w14:paraId="55477508" w14:textId="77777777" w:rsidR="001E41F3" w:rsidRPr="00D91E1A" w:rsidRDefault="001E41F3">
            <w:pPr>
              <w:pStyle w:val="CRCoverPage"/>
              <w:spacing w:after="0"/>
              <w:rPr>
                <w:sz w:val="8"/>
                <w:szCs w:val="8"/>
              </w:rPr>
            </w:pPr>
          </w:p>
        </w:tc>
      </w:tr>
      <w:tr w:rsidR="001E41F3" w:rsidRPr="00D91E1A" w14:paraId="58300953" w14:textId="77777777" w:rsidTr="00547111">
        <w:tc>
          <w:tcPr>
            <w:tcW w:w="1843" w:type="dxa"/>
            <w:tcBorders>
              <w:top w:val="single" w:sz="4" w:space="0" w:color="auto"/>
              <w:left w:val="single" w:sz="4" w:space="0" w:color="auto"/>
            </w:tcBorders>
          </w:tcPr>
          <w:p w14:paraId="05B2F3A2" w14:textId="77777777" w:rsidR="001E41F3" w:rsidRPr="00D91E1A" w:rsidRDefault="001E41F3">
            <w:pPr>
              <w:pStyle w:val="CRCoverPage"/>
              <w:tabs>
                <w:tab w:val="right" w:pos="1759"/>
              </w:tabs>
              <w:spacing w:after="0"/>
              <w:rPr>
                <w:b/>
                <w:i/>
              </w:rPr>
            </w:pPr>
            <w:r w:rsidRPr="00D91E1A">
              <w:rPr>
                <w:b/>
                <w:i/>
              </w:rPr>
              <w:t>Title:</w:t>
            </w:r>
            <w:r w:rsidRPr="00D91E1A">
              <w:rPr>
                <w:b/>
                <w:i/>
              </w:rPr>
              <w:tab/>
            </w:r>
          </w:p>
        </w:tc>
        <w:tc>
          <w:tcPr>
            <w:tcW w:w="7797" w:type="dxa"/>
            <w:gridSpan w:val="10"/>
            <w:tcBorders>
              <w:top w:val="single" w:sz="4" w:space="0" w:color="auto"/>
              <w:right w:val="single" w:sz="4" w:space="0" w:color="auto"/>
            </w:tcBorders>
            <w:shd w:val="pct30" w:color="FFFF00" w:fill="auto"/>
          </w:tcPr>
          <w:p w14:paraId="3D393EEE" w14:textId="2AAA3CA0" w:rsidR="001E41F3" w:rsidRPr="00D91E1A" w:rsidRDefault="00FB01BF">
            <w:pPr>
              <w:pStyle w:val="CRCoverPage"/>
              <w:spacing w:after="0"/>
              <w:ind w:left="100"/>
            </w:pPr>
            <w:r w:rsidRPr="00D91E1A">
              <w:t xml:space="preserve">Correcting </w:t>
            </w:r>
            <w:r w:rsidR="00C23D4B" w:rsidRPr="00D91E1A">
              <w:t xml:space="preserve">of </w:t>
            </w:r>
            <w:r w:rsidR="00420321">
              <w:t xml:space="preserve">local </w:t>
            </w:r>
            <w:r w:rsidR="00C23D4B" w:rsidRPr="00D91E1A">
              <w:t>sequence number handling</w:t>
            </w:r>
          </w:p>
        </w:tc>
      </w:tr>
      <w:tr w:rsidR="001E41F3" w:rsidRPr="00D91E1A" w14:paraId="05C08479" w14:textId="77777777" w:rsidTr="00547111">
        <w:tc>
          <w:tcPr>
            <w:tcW w:w="1843" w:type="dxa"/>
            <w:tcBorders>
              <w:left w:val="single" w:sz="4" w:space="0" w:color="auto"/>
            </w:tcBorders>
          </w:tcPr>
          <w:p w14:paraId="45E29F53" w14:textId="77777777" w:rsidR="001E41F3" w:rsidRPr="00D91E1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D91E1A" w:rsidRDefault="001E41F3">
            <w:pPr>
              <w:pStyle w:val="CRCoverPage"/>
              <w:spacing w:after="0"/>
              <w:rPr>
                <w:sz w:val="8"/>
                <w:szCs w:val="8"/>
              </w:rPr>
            </w:pPr>
          </w:p>
        </w:tc>
      </w:tr>
      <w:tr w:rsidR="001E41F3" w:rsidRPr="00D91E1A" w14:paraId="46D5D7C2" w14:textId="77777777" w:rsidTr="00547111">
        <w:tc>
          <w:tcPr>
            <w:tcW w:w="1843" w:type="dxa"/>
            <w:tcBorders>
              <w:left w:val="single" w:sz="4" w:space="0" w:color="auto"/>
            </w:tcBorders>
          </w:tcPr>
          <w:p w14:paraId="45A6C2C4" w14:textId="77777777" w:rsidR="001E41F3" w:rsidRPr="00D91E1A" w:rsidRDefault="001E41F3">
            <w:pPr>
              <w:pStyle w:val="CRCoverPage"/>
              <w:tabs>
                <w:tab w:val="right" w:pos="1759"/>
              </w:tabs>
              <w:spacing w:after="0"/>
              <w:rPr>
                <w:b/>
                <w:i/>
              </w:rPr>
            </w:pPr>
            <w:r w:rsidRPr="00D91E1A">
              <w:rPr>
                <w:b/>
                <w:i/>
              </w:rPr>
              <w:t>Source to WG:</w:t>
            </w:r>
          </w:p>
        </w:tc>
        <w:tc>
          <w:tcPr>
            <w:tcW w:w="7797" w:type="dxa"/>
            <w:gridSpan w:val="10"/>
            <w:tcBorders>
              <w:right w:val="single" w:sz="4" w:space="0" w:color="auto"/>
            </w:tcBorders>
            <w:shd w:val="pct30" w:color="FFFF00" w:fill="auto"/>
          </w:tcPr>
          <w:p w14:paraId="298AA482" w14:textId="112D0F79" w:rsidR="001E41F3" w:rsidRPr="00D91E1A" w:rsidRDefault="00D05490">
            <w:pPr>
              <w:pStyle w:val="CRCoverPage"/>
              <w:spacing w:after="0"/>
              <w:ind w:left="100"/>
            </w:pPr>
            <w:r w:rsidRPr="00D91E1A">
              <w:t>Ericsson LM</w:t>
            </w:r>
          </w:p>
        </w:tc>
      </w:tr>
      <w:tr w:rsidR="001E41F3" w:rsidRPr="00D91E1A" w14:paraId="4196B218" w14:textId="77777777" w:rsidTr="00547111">
        <w:tc>
          <w:tcPr>
            <w:tcW w:w="1843" w:type="dxa"/>
            <w:tcBorders>
              <w:left w:val="single" w:sz="4" w:space="0" w:color="auto"/>
            </w:tcBorders>
          </w:tcPr>
          <w:p w14:paraId="14C300BA" w14:textId="77777777" w:rsidR="001E41F3" w:rsidRPr="00D91E1A" w:rsidRDefault="001E41F3">
            <w:pPr>
              <w:pStyle w:val="CRCoverPage"/>
              <w:tabs>
                <w:tab w:val="right" w:pos="1759"/>
              </w:tabs>
              <w:spacing w:after="0"/>
              <w:rPr>
                <w:b/>
                <w:i/>
              </w:rPr>
            </w:pPr>
            <w:r w:rsidRPr="00D91E1A">
              <w:rPr>
                <w:b/>
                <w:i/>
              </w:rPr>
              <w:t>Source to TSG:</w:t>
            </w:r>
          </w:p>
        </w:tc>
        <w:tc>
          <w:tcPr>
            <w:tcW w:w="7797" w:type="dxa"/>
            <w:gridSpan w:val="10"/>
            <w:tcBorders>
              <w:right w:val="single" w:sz="4" w:space="0" w:color="auto"/>
            </w:tcBorders>
            <w:shd w:val="pct30" w:color="FFFF00" w:fill="auto"/>
          </w:tcPr>
          <w:p w14:paraId="17FF8B7B" w14:textId="022575D1" w:rsidR="001E41F3" w:rsidRPr="00D91E1A" w:rsidRDefault="00D05490" w:rsidP="00547111">
            <w:pPr>
              <w:pStyle w:val="CRCoverPage"/>
              <w:spacing w:after="0"/>
              <w:ind w:left="100"/>
            </w:pPr>
            <w:r w:rsidRPr="00D91E1A">
              <w:t>S5</w:t>
            </w:r>
          </w:p>
        </w:tc>
      </w:tr>
      <w:tr w:rsidR="001E41F3" w:rsidRPr="00D91E1A" w14:paraId="76303739" w14:textId="77777777" w:rsidTr="00547111">
        <w:tc>
          <w:tcPr>
            <w:tcW w:w="1843" w:type="dxa"/>
            <w:tcBorders>
              <w:left w:val="single" w:sz="4" w:space="0" w:color="auto"/>
            </w:tcBorders>
          </w:tcPr>
          <w:p w14:paraId="4D3B1657" w14:textId="77777777" w:rsidR="001E41F3" w:rsidRPr="00D91E1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D91E1A" w:rsidRDefault="001E41F3">
            <w:pPr>
              <w:pStyle w:val="CRCoverPage"/>
              <w:spacing w:after="0"/>
              <w:rPr>
                <w:sz w:val="8"/>
                <w:szCs w:val="8"/>
              </w:rPr>
            </w:pPr>
          </w:p>
        </w:tc>
      </w:tr>
      <w:tr w:rsidR="001E41F3" w:rsidRPr="00D91E1A" w14:paraId="50563E52" w14:textId="77777777" w:rsidTr="00547111">
        <w:tc>
          <w:tcPr>
            <w:tcW w:w="1843" w:type="dxa"/>
            <w:tcBorders>
              <w:left w:val="single" w:sz="4" w:space="0" w:color="auto"/>
            </w:tcBorders>
          </w:tcPr>
          <w:p w14:paraId="32C381B7" w14:textId="77777777" w:rsidR="001E41F3" w:rsidRPr="00D91E1A" w:rsidRDefault="001E41F3">
            <w:pPr>
              <w:pStyle w:val="CRCoverPage"/>
              <w:tabs>
                <w:tab w:val="right" w:pos="1759"/>
              </w:tabs>
              <w:spacing w:after="0"/>
              <w:rPr>
                <w:b/>
                <w:i/>
              </w:rPr>
            </w:pPr>
            <w:r w:rsidRPr="00D91E1A">
              <w:rPr>
                <w:b/>
                <w:i/>
              </w:rPr>
              <w:t>Work item code</w:t>
            </w:r>
            <w:r w:rsidR="0051580D" w:rsidRPr="00D91E1A">
              <w:rPr>
                <w:b/>
                <w:i/>
              </w:rPr>
              <w:t>:</w:t>
            </w:r>
          </w:p>
        </w:tc>
        <w:tc>
          <w:tcPr>
            <w:tcW w:w="3686" w:type="dxa"/>
            <w:gridSpan w:val="5"/>
            <w:shd w:val="pct30" w:color="FFFF00" w:fill="auto"/>
          </w:tcPr>
          <w:p w14:paraId="115414A3" w14:textId="6DA5CA3B" w:rsidR="001E41F3" w:rsidRPr="00D91E1A" w:rsidRDefault="00FB01BF">
            <w:pPr>
              <w:pStyle w:val="CRCoverPage"/>
              <w:spacing w:after="0"/>
              <w:ind w:left="100"/>
            </w:pPr>
            <w:r w:rsidRPr="00D91E1A">
              <w:t>TEI1</w:t>
            </w:r>
            <w:r w:rsidR="006B4286" w:rsidRPr="00D91E1A">
              <w:t>6</w:t>
            </w:r>
          </w:p>
        </w:tc>
        <w:tc>
          <w:tcPr>
            <w:tcW w:w="567" w:type="dxa"/>
            <w:tcBorders>
              <w:left w:val="nil"/>
            </w:tcBorders>
          </w:tcPr>
          <w:p w14:paraId="61A86BCF" w14:textId="77777777" w:rsidR="001E41F3" w:rsidRPr="00D91E1A" w:rsidRDefault="001E41F3">
            <w:pPr>
              <w:pStyle w:val="CRCoverPage"/>
              <w:spacing w:after="0"/>
              <w:ind w:right="100"/>
            </w:pPr>
          </w:p>
        </w:tc>
        <w:tc>
          <w:tcPr>
            <w:tcW w:w="1417" w:type="dxa"/>
            <w:gridSpan w:val="3"/>
            <w:tcBorders>
              <w:left w:val="nil"/>
            </w:tcBorders>
          </w:tcPr>
          <w:p w14:paraId="153CBFB1" w14:textId="77777777" w:rsidR="001E41F3" w:rsidRPr="00D91E1A" w:rsidRDefault="001E41F3">
            <w:pPr>
              <w:pStyle w:val="CRCoverPage"/>
              <w:spacing w:after="0"/>
              <w:jc w:val="right"/>
            </w:pPr>
            <w:r w:rsidRPr="00D91E1A">
              <w:rPr>
                <w:b/>
                <w:i/>
              </w:rPr>
              <w:t>Date:</w:t>
            </w:r>
          </w:p>
        </w:tc>
        <w:tc>
          <w:tcPr>
            <w:tcW w:w="2127" w:type="dxa"/>
            <w:tcBorders>
              <w:right w:val="single" w:sz="4" w:space="0" w:color="auto"/>
            </w:tcBorders>
            <w:shd w:val="pct30" w:color="FFFF00" w:fill="auto"/>
          </w:tcPr>
          <w:p w14:paraId="56929475" w14:textId="2AE8E3C7" w:rsidR="001E41F3" w:rsidRPr="00D91E1A" w:rsidRDefault="00FB01BF">
            <w:pPr>
              <w:pStyle w:val="CRCoverPage"/>
              <w:spacing w:after="0"/>
              <w:ind w:left="100"/>
            </w:pPr>
            <w:r w:rsidRPr="00D91E1A">
              <w:t>2021-0</w:t>
            </w:r>
            <w:r w:rsidR="00FD260A">
              <w:t>5</w:t>
            </w:r>
            <w:r w:rsidRPr="00D91E1A">
              <w:t>-</w:t>
            </w:r>
            <w:r w:rsidR="00FD260A">
              <w:t>17</w:t>
            </w:r>
          </w:p>
        </w:tc>
      </w:tr>
      <w:tr w:rsidR="001E41F3" w:rsidRPr="00D91E1A" w14:paraId="690C7843" w14:textId="77777777" w:rsidTr="00547111">
        <w:tc>
          <w:tcPr>
            <w:tcW w:w="1843" w:type="dxa"/>
            <w:tcBorders>
              <w:left w:val="single" w:sz="4" w:space="0" w:color="auto"/>
            </w:tcBorders>
          </w:tcPr>
          <w:p w14:paraId="17A1A642" w14:textId="77777777" w:rsidR="001E41F3" w:rsidRPr="00D91E1A" w:rsidRDefault="001E41F3">
            <w:pPr>
              <w:pStyle w:val="CRCoverPage"/>
              <w:spacing w:after="0"/>
              <w:rPr>
                <w:b/>
                <w:i/>
                <w:sz w:val="8"/>
                <w:szCs w:val="8"/>
              </w:rPr>
            </w:pPr>
          </w:p>
        </w:tc>
        <w:tc>
          <w:tcPr>
            <w:tcW w:w="1986" w:type="dxa"/>
            <w:gridSpan w:val="4"/>
          </w:tcPr>
          <w:p w14:paraId="2F73FCFB" w14:textId="77777777" w:rsidR="001E41F3" w:rsidRPr="00D91E1A" w:rsidRDefault="001E41F3">
            <w:pPr>
              <w:pStyle w:val="CRCoverPage"/>
              <w:spacing w:after="0"/>
              <w:rPr>
                <w:sz w:val="8"/>
                <w:szCs w:val="8"/>
              </w:rPr>
            </w:pPr>
          </w:p>
        </w:tc>
        <w:tc>
          <w:tcPr>
            <w:tcW w:w="2267" w:type="dxa"/>
            <w:gridSpan w:val="2"/>
          </w:tcPr>
          <w:p w14:paraId="0FBCFC35" w14:textId="77777777" w:rsidR="001E41F3" w:rsidRPr="00D91E1A" w:rsidRDefault="001E41F3">
            <w:pPr>
              <w:pStyle w:val="CRCoverPage"/>
              <w:spacing w:after="0"/>
              <w:rPr>
                <w:sz w:val="8"/>
                <w:szCs w:val="8"/>
              </w:rPr>
            </w:pPr>
          </w:p>
        </w:tc>
        <w:tc>
          <w:tcPr>
            <w:tcW w:w="1417" w:type="dxa"/>
            <w:gridSpan w:val="3"/>
          </w:tcPr>
          <w:p w14:paraId="60243A9E" w14:textId="77777777" w:rsidR="001E41F3" w:rsidRPr="00D91E1A" w:rsidRDefault="001E41F3">
            <w:pPr>
              <w:pStyle w:val="CRCoverPage"/>
              <w:spacing w:after="0"/>
              <w:rPr>
                <w:sz w:val="8"/>
                <w:szCs w:val="8"/>
              </w:rPr>
            </w:pPr>
          </w:p>
        </w:tc>
        <w:tc>
          <w:tcPr>
            <w:tcW w:w="2127" w:type="dxa"/>
            <w:tcBorders>
              <w:right w:val="single" w:sz="4" w:space="0" w:color="auto"/>
            </w:tcBorders>
          </w:tcPr>
          <w:p w14:paraId="68E9B688" w14:textId="77777777" w:rsidR="001E41F3" w:rsidRPr="00D91E1A" w:rsidRDefault="001E41F3">
            <w:pPr>
              <w:pStyle w:val="CRCoverPage"/>
              <w:spacing w:after="0"/>
              <w:rPr>
                <w:sz w:val="8"/>
                <w:szCs w:val="8"/>
              </w:rPr>
            </w:pPr>
          </w:p>
        </w:tc>
      </w:tr>
      <w:tr w:rsidR="001E41F3" w:rsidRPr="00D91E1A" w14:paraId="13D4AF59" w14:textId="77777777" w:rsidTr="00547111">
        <w:trPr>
          <w:cantSplit/>
        </w:trPr>
        <w:tc>
          <w:tcPr>
            <w:tcW w:w="1843" w:type="dxa"/>
            <w:tcBorders>
              <w:left w:val="single" w:sz="4" w:space="0" w:color="auto"/>
            </w:tcBorders>
          </w:tcPr>
          <w:p w14:paraId="1E6EA205" w14:textId="77777777" w:rsidR="001E41F3" w:rsidRPr="00D91E1A" w:rsidRDefault="001E41F3">
            <w:pPr>
              <w:pStyle w:val="CRCoverPage"/>
              <w:tabs>
                <w:tab w:val="right" w:pos="1759"/>
              </w:tabs>
              <w:spacing w:after="0"/>
              <w:rPr>
                <w:b/>
                <w:i/>
              </w:rPr>
            </w:pPr>
            <w:r w:rsidRPr="00D91E1A">
              <w:rPr>
                <w:b/>
                <w:i/>
              </w:rPr>
              <w:t>Category:</w:t>
            </w:r>
          </w:p>
        </w:tc>
        <w:tc>
          <w:tcPr>
            <w:tcW w:w="851" w:type="dxa"/>
            <w:shd w:val="pct30" w:color="FFFF00" w:fill="auto"/>
          </w:tcPr>
          <w:p w14:paraId="154A6113" w14:textId="5AA144DA" w:rsidR="001E41F3" w:rsidRPr="00D91E1A" w:rsidRDefault="00FB01BF" w:rsidP="00D24991">
            <w:pPr>
              <w:pStyle w:val="CRCoverPage"/>
              <w:spacing w:after="0"/>
              <w:ind w:left="100" w:right="-609"/>
              <w:rPr>
                <w:b/>
              </w:rPr>
            </w:pPr>
            <w:r w:rsidRPr="00D91E1A">
              <w:rPr>
                <w:b/>
              </w:rPr>
              <w:t>F</w:t>
            </w:r>
          </w:p>
        </w:tc>
        <w:tc>
          <w:tcPr>
            <w:tcW w:w="3402" w:type="dxa"/>
            <w:gridSpan w:val="5"/>
            <w:tcBorders>
              <w:left w:val="nil"/>
            </w:tcBorders>
          </w:tcPr>
          <w:p w14:paraId="617AE5C6" w14:textId="77777777" w:rsidR="001E41F3" w:rsidRPr="00D91E1A" w:rsidRDefault="001E41F3">
            <w:pPr>
              <w:pStyle w:val="CRCoverPage"/>
              <w:spacing w:after="0"/>
            </w:pPr>
          </w:p>
        </w:tc>
        <w:tc>
          <w:tcPr>
            <w:tcW w:w="1417" w:type="dxa"/>
            <w:gridSpan w:val="3"/>
            <w:tcBorders>
              <w:left w:val="nil"/>
            </w:tcBorders>
          </w:tcPr>
          <w:p w14:paraId="42CDCEE5" w14:textId="77777777" w:rsidR="001E41F3" w:rsidRPr="00D91E1A" w:rsidRDefault="001E41F3">
            <w:pPr>
              <w:pStyle w:val="CRCoverPage"/>
              <w:spacing w:after="0"/>
              <w:jc w:val="right"/>
              <w:rPr>
                <w:b/>
                <w:i/>
              </w:rPr>
            </w:pPr>
            <w:r w:rsidRPr="00D91E1A">
              <w:rPr>
                <w:b/>
                <w:i/>
              </w:rPr>
              <w:t>Release:</w:t>
            </w:r>
          </w:p>
        </w:tc>
        <w:tc>
          <w:tcPr>
            <w:tcW w:w="2127" w:type="dxa"/>
            <w:tcBorders>
              <w:right w:val="single" w:sz="4" w:space="0" w:color="auto"/>
            </w:tcBorders>
            <w:shd w:val="pct30" w:color="FFFF00" w:fill="auto"/>
          </w:tcPr>
          <w:p w14:paraId="6C870B98" w14:textId="618E67EE" w:rsidR="001E41F3" w:rsidRPr="00D91E1A" w:rsidRDefault="005E6332">
            <w:pPr>
              <w:pStyle w:val="CRCoverPage"/>
              <w:spacing w:after="0"/>
              <w:ind w:left="100"/>
            </w:pPr>
            <w:r w:rsidRPr="00D91E1A">
              <w:t>Rel-1</w:t>
            </w:r>
            <w:r w:rsidR="006B4286" w:rsidRPr="00D91E1A">
              <w:t>6</w:t>
            </w:r>
          </w:p>
        </w:tc>
      </w:tr>
      <w:tr w:rsidR="001E41F3" w:rsidRPr="00D91E1A" w14:paraId="30122F0C" w14:textId="77777777" w:rsidTr="00547111">
        <w:tc>
          <w:tcPr>
            <w:tcW w:w="1843" w:type="dxa"/>
            <w:tcBorders>
              <w:left w:val="single" w:sz="4" w:space="0" w:color="auto"/>
              <w:bottom w:val="single" w:sz="4" w:space="0" w:color="auto"/>
            </w:tcBorders>
          </w:tcPr>
          <w:p w14:paraId="615796D0" w14:textId="77777777" w:rsidR="001E41F3" w:rsidRPr="00D91E1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D91E1A" w:rsidRDefault="001E41F3">
            <w:pPr>
              <w:pStyle w:val="CRCoverPage"/>
              <w:spacing w:after="0"/>
              <w:ind w:left="383" w:hanging="383"/>
              <w:rPr>
                <w:i/>
                <w:sz w:val="18"/>
              </w:rPr>
            </w:pPr>
            <w:r w:rsidRPr="00D91E1A">
              <w:rPr>
                <w:i/>
                <w:sz w:val="18"/>
              </w:rPr>
              <w:t xml:space="preserve">Use </w:t>
            </w:r>
            <w:r w:rsidRPr="00D91E1A">
              <w:rPr>
                <w:i/>
                <w:sz w:val="18"/>
                <w:u w:val="single"/>
              </w:rPr>
              <w:t>one</w:t>
            </w:r>
            <w:r w:rsidRPr="00D91E1A">
              <w:rPr>
                <w:i/>
                <w:sz w:val="18"/>
              </w:rPr>
              <w:t xml:space="preserve"> of the following categories:</w:t>
            </w:r>
            <w:r w:rsidRPr="00D91E1A">
              <w:rPr>
                <w:b/>
                <w:i/>
                <w:sz w:val="18"/>
              </w:rPr>
              <w:br/>
            </w:r>
            <w:proofErr w:type="gramStart"/>
            <w:r w:rsidRPr="00D91E1A">
              <w:rPr>
                <w:b/>
                <w:i/>
                <w:sz w:val="18"/>
              </w:rPr>
              <w:t>F</w:t>
            </w:r>
            <w:r w:rsidRPr="00D91E1A">
              <w:rPr>
                <w:i/>
                <w:sz w:val="18"/>
              </w:rPr>
              <w:t xml:space="preserve">  (</w:t>
            </w:r>
            <w:proofErr w:type="gramEnd"/>
            <w:r w:rsidRPr="00D91E1A">
              <w:rPr>
                <w:i/>
                <w:sz w:val="18"/>
              </w:rPr>
              <w:t>correction)</w:t>
            </w:r>
            <w:r w:rsidRPr="00D91E1A">
              <w:rPr>
                <w:i/>
                <w:sz w:val="18"/>
              </w:rPr>
              <w:br/>
            </w:r>
            <w:r w:rsidRPr="00D91E1A">
              <w:rPr>
                <w:b/>
                <w:i/>
                <w:sz w:val="18"/>
              </w:rPr>
              <w:t>A</w:t>
            </w:r>
            <w:r w:rsidRPr="00D91E1A">
              <w:rPr>
                <w:i/>
                <w:sz w:val="18"/>
              </w:rPr>
              <w:t xml:space="preserve">  (</w:t>
            </w:r>
            <w:r w:rsidR="00DE34CF" w:rsidRPr="00D91E1A">
              <w:rPr>
                <w:i/>
                <w:sz w:val="18"/>
              </w:rPr>
              <w:t xml:space="preserve">mirror </w:t>
            </w:r>
            <w:r w:rsidRPr="00D91E1A">
              <w:rPr>
                <w:i/>
                <w:sz w:val="18"/>
              </w:rPr>
              <w:t>correspond</w:t>
            </w:r>
            <w:r w:rsidR="00DE34CF" w:rsidRPr="00D91E1A">
              <w:rPr>
                <w:i/>
                <w:sz w:val="18"/>
              </w:rPr>
              <w:t xml:space="preserve">ing </w:t>
            </w:r>
            <w:r w:rsidRPr="00D91E1A">
              <w:rPr>
                <w:i/>
                <w:sz w:val="18"/>
              </w:rPr>
              <w:t xml:space="preserve">to a </w:t>
            </w:r>
            <w:r w:rsidR="00DE34CF" w:rsidRPr="00D91E1A">
              <w:rPr>
                <w:i/>
                <w:sz w:val="18"/>
              </w:rPr>
              <w:t xml:space="preserve">change </w:t>
            </w:r>
            <w:r w:rsidRPr="00D91E1A">
              <w:rPr>
                <w:i/>
                <w:sz w:val="18"/>
              </w:rPr>
              <w:t xml:space="preserve">in an earlier </w:t>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Pr="00D91E1A">
              <w:rPr>
                <w:i/>
                <w:sz w:val="18"/>
              </w:rPr>
              <w:t>release)</w:t>
            </w:r>
            <w:r w:rsidRPr="00D91E1A">
              <w:rPr>
                <w:i/>
                <w:sz w:val="18"/>
              </w:rPr>
              <w:br/>
            </w:r>
            <w:r w:rsidRPr="00D91E1A">
              <w:rPr>
                <w:b/>
                <w:i/>
                <w:sz w:val="18"/>
              </w:rPr>
              <w:t>B</w:t>
            </w:r>
            <w:r w:rsidRPr="00D91E1A">
              <w:rPr>
                <w:i/>
                <w:sz w:val="18"/>
              </w:rPr>
              <w:t xml:space="preserve">  (addition of feature), </w:t>
            </w:r>
            <w:r w:rsidRPr="00D91E1A">
              <w:rPr>
                <w:i/>
                <w:sz w:val="18"/>
              </w:rPr>
              <w:br/>
            </w:r>
            <w:r w:rsidRPr="00D91E1A">
              <w:rPr>
                <w:b/>
                <w:i/>
                <w:sz w:val="18"/>
              </w:rPr>
              <w:t>C</w:t>
            </w:r>
            <w:r w:rsidRPr="00D91E1A">
              <w:rPr>
                <w:i/>
                <w:sz w:val="18"/>
              </w:rPr>
              <w:t xml:space="preserve">  (functional modification of feature)</w:t>
            </w:r>
            <w:r w:rsidRPr="00D91E1A">
              <w:rPr>
                <w:i/>
                <w:sz w:val="18"/>
              </w:rPr>
              <w:br/>
            </w:r>
            <w:r w:rsidRPr="00D91E1A">
              <w:rPr>
                <w:b/>
                <w:i/>
                <w:sz w:val="18"/>
              </w:rPr>
              <w:t>D</w:t>
            </w:r>
            <w:r w:rsidRPr="00D91E1A">
              <w:rPr>
                <w:i/>
                <w:sz w:val="18"/>
              </w:rPr>
              <w:t xml:space="preserve">  (editorial modification)</w:t>
            </w:r>
          </w:p>
          <w:p w14:paraId="05D36727" w14:textId="77777777" w:rsidR="001E41F3" w:rsidRPr="00D91E1A" w:rsidRDefault="001E41F3">
            <w:pPr>
              <w:pStyle w:val="CRCoverPage"/>
            </w:pPr>
            <w:r w:rsidRPr="00D91E1A">
              <w:rPr>
                <w:sz w:val="18"/>
              </w:rPr>
              <w:t>Detailed explanations of the above categories can</w:t>
            </w:r>
            <w:r w:rsidRPr="00D91E1A">
              <w:rPr>
                <w:sz w:val="18"/>
              </w:rPr>
              <w:br/>
              <w:t xml:space="preserve">be found in 3GPP </w:t>
            </w:r>
            <w:hyperlink r:id="rId14" w:history="1">
              <w:r w:rsidRPr="00D91E1A">
                <w:rPr>
                  <w:rStyle w:val="Hyperlink"/>
                  <w:sz w:val="18"/>
                </w:rPr>
                <w:t>TR 21.900</w:t>
              </w:r>
            </w:hyperlink>
            <w:r w:rsidRPr="00D91E1A">
              <w:rPr>
                <w:sz w:val="18"/>
              </w:rPr>
              <w:t>.</w:t>
            </w:r>
          </w:p>
        </w:tc>
        <w:tc>
          <w:tcPr>
            <w:tcW w:w="3120" w:type="dxa"/>
            <w:gridSpan w:val="2"/>
            <w:tcBorders>
              <w:bottom w:val="single" w:sz="4" w:space="0" w:color="auto"/>
              <w:right w:val="single" w:sz="4" w:space="0" w:color="auto"/>
            </w:tcBorders>
          </w:tcPr>
          <w:p w14:paraId="1A28F380" w14:textId="77777777" w:rsidR="000C038A" w:rsidRPr="00D91E1A" w:rsidRDefault="001E41F3" w:rsidP="00BD6BB8">
            <w:pPr>
              <w:pStyle w:val="CRCoverPage"/>
              <w:tabs>
                <w:tab w:val="left" w:pos="950"/>
              </w:tabs>
              <w:spacing w:after="0"/>
              <w:ind w:left="241" w:hanging="241"/>
              <w:rPr>
                <w:i/>
                <w:sz w:val="18"/>
              </w:rPr>
            </w:pPr>
            <w:r w:rsidRPr="00D91E1A">
              <w:rPr>
                <w:i/>
                <w:sz w:val="18"/>
              </w:rPr>
              <w:t xml:space="preserve">Use </w:t>
            </w:r>
            <w:r w:rsidRPr="00D91E1A">
              <w:rPr>
                <w:i/>
                <w:sz w:val="18"/>
                <w:u w:val="single"/>
              </w:rPr>
              <w:t>one</w:t>
            </w:r>
            <w:r w:rsidRPr="00D91E1A">
              <w:rPr>
                <w:i/>
                <w:sz w:val="18"/>
              </w:rPr>
              <w:t xml:space="preserve"> of the following releases:</w:t>
            </w:r>
            <w:r w:rsidRPr="00D91E1A">
              <w:rPr>
                <w:i/>
                <w:sz w:val="18"/>
              </w:rPr>
              <w:br/>
              <w:t>Rel-8</w:t>
            </w:r>
            <w:r w:rsidRPr="00D91E1A">
              <w:rPr>
                <w:i/>
                <w:sz w:val="18"/>
              </w:rPr>
              <w:tab/>
              <w:t>(Release 8)</w:t>
            </w:r>
            <w:r w:rsidR="007C2097" w:rsidRPr="00D91E1A">
              <w:rPr>
                <w:i/>
                <w:sz w:val="18"/>
              </w:rPr>
              <w:br/>
              <w:t>Rel-9</w:t>
            </w:r>
            <w:r w:rsidR="007C2097" w:rsidRPr="00D91E1A">
              <w:rPr>
                <w:i/>
                <w:sz w:val="18"/>
              </w:rPr>
              <w:tab/>
              <w:t>(Release 9)</w:t>
            </w:r>
            <w:r w:rsidR="009777D9" w:rsidRPr="00D91E1A">
              <w:rPr>
                <w:i/>
                <w:sz w:val="18"/>
              </w:rPr>
              <w:br/>
              <w:t>Rel-10</w:t>
            </w:r>
            <w:r w:rsidR="009777D9" w:rsidRPr="00D91E1A">
              <w:rPr>
                <w:i/>
                <w:sz w:val="18"/>
              </w:rPr>
              <w:tab/>
              <w:t>(Release 10)</w:t>
            </w:r>
            <w:r w:rsidR="000C038A" w:rsidRPr="00D91E1A">
              <w:rPr>
                <w:i/>
                <w:sz w:val="18"/>
              </w:rPr>
              <w:br/>
              <w:t>Rel-11</w:t>
            </w:r>
            <w:r w:rsidR="000C038A" w:rsidRPr="00D91E1A">
              <w:rPr>
                <w:i/>
                <w:sz w:val="18"/>
              </w:rPr>
              <w:tab/>
              <w:t>(Release 11)</w:t>
            </w:r>
            <w:r w:rsidR="000C038A" w:rsidRPr="00D91E1A">
              <w:rPr>
                <w:i/>
                <w:sz w:val="18"/>
              </w:rPr>
              <w:br/>
            </w:r>
            <w:r w:rsidR="002E472E" w:rsidRPr="00D91E1A">
              <w:rPr>
                <w:i/>
                <w:sz w:val="18"/>
              </w:rPr>
              <w:t>…</w:t>
            </w:r>
            <w:r w:rsidR="0051580D" w:rsidRPr="00D91E1A">
              <w:rPr>
                <w:i/>
                <w:sz w:val="18"/>
              </w:rPr>
              <w:br/>
            </w:r>
            <w:r w:rsidR="00E34898" w:rsidRPr="00D91E1A">
              <w:rPr>
                <w:i/>
                <w:sz w:val="18"/>
              </w:rPr>
              <w:t>Rel-15</w:t>
            </w:r>
            <w:r w:rsidR="00E34898" w:rsidRPr="00D91E1A">
              <w:rPr>
                <w:i/>
                <w:sz w:val="18"/>
              </w:rPr>
              <w:tab/>
              <w:t>(Release 15)</w:t>
            </w:r>
            <w:r w:rsidR="00E34898" w:rsidRPr="00D91E1A">
              <w:rPr>
                <w:i/>
                <w:sz w:val="18"/>
              </w:rPr>
              <w:br/>
              <w:t>Rel-16</w:t>
            </w:r>
            <w:r w:rsidR="00E34898" w:rsidRPr="00D91E1A">
              <w:rPr>
                <w:i/>
                <w:sz w:val="18"/>
              </w:rPr>
              <w:tab/>
              <w:t>(Release 16)</w:t>
            </w:r>
            <w:r w:rsidR="002E472E" w:rsidRPr="00D91E1A">
              <w:rPr>
                <w:i/>
                <w:sz w:val="18"/>
              </w:rPr>
              <w:br/>
              <w:t>Rel-17</w:t>
            </w:r>
            <w:r w:rsidR="002E472E" w:rsidRPr="00D91E1A">
              <w:rPr>
                <w:i/>
                <w:sz w:val="18"/>
              </w:rPr>
              <w:tab/>
              <w:t>(Release 17)</w:t>
            </w:r>
            <w:r w:rsidR="002E472E" w:rsidRPr="00D91E1A">
              <w:rPr>
                <w:i/>
                <w:sz w:val="18"/>
              </w:rPr>
              <w:br/>
              <w:t>Rel-18</w:t>
            </w:r>
            <w:r w:rsidR="002E472E" w:rsidRPr="00D91E1A">
              <w:rPr>
                <w:i/>
                <w:sz w:val="18"/>
              </w:rPr>
              <w:tab/>
              <w:t>(Release 18)</w:t>
            </w:r>
          </w:p>
        </w:tc>
      </w:tr>
      <w:tr w:rsidR="001E41F3" w:rsidRPr="00D91E1A" w14:paraId="7FBEB8E7" w14:textId="77777777" w:rsidTr="00547111">
        <w:tc>
          <w:tcPr>
            <w:tcW w:w="1843" w:type="dxa"/>
          </w:tcPr>
          <w:p w14:paraId="44A3A604" w14:textId="77777777" w:rsidR="001E41F3" w:rsidRPr="00D91E1A" w:rsidRDefault="001E41F3">
            <w:pPr>
              <w:pStyle w:val="CRCoverPage"/>
              <w:spacing w:after="0"/>
              <w:rPr>
                <w:b/>
                <w:i/>
                <w:sz w:val="8"/>
                <w:szCs w:val="8"/>
              </w:rPr>
            </w:pPr>
          </w:p>
        </w:tc>
        <w:tc>
          <w:tcPr>
            <w:tcW w:w="7797" w:type="dxa"/>
            <w:gridSpan w:val="10"/>
          </w:tcPr>
          <w:p w14:paraId="5524CC4E" w14:textId="77777777" w:rsidR="001E41F3" w:rsidRPr="00D91E1A" w:rsidRDefault="001E41F3">
            <w:pPr>
              <w:pStyle w:val="CRCoverPage"/>
              <w:spacing w:after="0"/>
              <w:rPr>
                <w:sz w:val="8"/>
                <w:szCs w:val="8"/>
              </w:rPr>
            </w:pPr>
          </w:p>
        </w:tc>
      </w:tr>
      <w:tr w:rsidR="001E41F3" w:rsidRPr="00D91E1A" w14:paraId="1256F52C" w14:textId="77777777" w:rsidTr="00547111">
        <w:tc>
          <w:tcPr>
            <w:tcW w:w="2694" w:type="dxa"/>
            <w:gridSpan w:val="2"/>
            <w:tcBorders>
              <w:top w:val="single" w:sz="4" w:space="0" w:color="auto"/>
              <w:left w:val="single" w:sz="4" w:space="0" w:color="auto"/>
            </w:tcBorders>
          </w:tcPr>
          <w:p w14:paraId="52C87DB0" w14:textId="77777777" w:rsidR="001E41F3" w:rsidRPr="00D91E1A" w:rsidRDefault="001E41F3">
            <w:pPr>
              <w:pStyle w:val="CRCoverPage"/>
              <w:tabs>
                <w:tab w:val="right" w:pos="2184"/>
              </w:tabs>
              <w:spacing w:after="0"/>
              <w:rPr>
                <w:b/>
                <w:i/>
              </w:rPr>
            </w:pPr>
            <w:r w:rsidRPr="00D91E1A">
              <w:rPr>
                <w:b/>
                <w:i/>
              </w:rPr>
              <w:t>Reason for change:</w:t>
            </w:r>
          </w:p>
        </w:tc>
        <w:tc>
          <w:tcPr>
            <w:tcW w:w="6946" w:type="dxa"/>
            <w:gridSpan w:val="9"/>
            <w:tcBorders>
              <w:top w:val="single" w:sz="4" w:space="0" w:color="auto"/>
              <w:right w:val="single" w:sz="4" w:space="0" w:color="auto"/>
            </w:tcBorders>
            <w:shd w:val="pct30" w:color="FFFF00" w:fill="auto"/>
          </w:tcPr>
          <w:p w14:paraId="708AA7DE" w14:textId="035F3680" w:rsidR="001E41F3" w:rsidRPr="00D91E1A" w:rsidRDefault="007510C1">
            <w:pPr>
              <w:pStyle w:val="CRCoverPage"/>
              <w:spacing w:after="0"/>
              <w:ind w:left="100"/>
            </w:pPr>
            <w:r w:rsidRPr="00D91E1A">
              <w:t xml:space="preserve">The </w:t>
            </w:r>
            <w:r w:rsidR="00420321">
              <w:t xml:space="preserve">applicability of the local sequence number, i.e. within what is </w:t>
            </w:r>
            <w:r w:rsidR="00A22C34">
              <w:t>should be stepped is undefined.</w:t>
            </w:r>
          </w:p>
        </w:tc>
      </w:tr>
      <w:tr w:rsidR="001E41F3" w:rsidRPr="00D91E1A" w14:paraId="4CA74D09" w14:textId="77777777" w:rsidTr="00547111">
        <w:tc>
          <w:tcPr>
            <w:tcW w:w="2694" w:type="dxa"/>
            <w:gridSpan w:val="2"/>
            <w:tcBorders>
              <w:left w:val="single" w:sz="4" w:space="0" w:color="auto"/>
            </w:tcBorders>
          </w:tcPr>
          <w:p w14:paraId="2D0866D6"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D91E1A" w:rsidRDefault="001E41F3">
            <w:pPr>
              <w:pStyle w:val="CRCoverPage"/>
              <w:spacing w:after="0"/>
              <w:rPr>
                <w:sz w:val="8"/>
                <w:szCs w:val="8"/>
              </w:rPr>
            </w:pPr>
          </w:p>
        </w:tc>
      </w:tr>
      <w:tr w:rsidR="001E41F3" w:rsidRPr="00D91E1A" w14:paraId="21016551" w14:textId="77777777" w:rsidTr="00547111">
        <w:tc>
          <w:tcPr>
            <w:tcW w:w="2694" w:type="dxa"/>
            <w:gridSpan w:val="2"/>
            <w:tcBorders>
              <w:left w:val="single" w:sz="4" w:space="0" w:color="auto"/>
            </w:tcBorders>
          </w:tcPr>
          <w:p w14:paraId="49433147" w14:textId="77777777" w:rsidR="001E41F3" w:rsidRPr="00D91E1A" w:rsidRDefault="001E41F3">
            <w:pPr>
              <w:pStyle w:val="CRCoverPage"/>
              <w:tabs>
                <w:tab w:val="right" w:pos="2184"/>
              </w:tabs>
              <w:spacing w:after="0"/>
              <w:rPr>
                <w:b/>
                <w:i/>
              </w:rPr>
            </w:pPr>
            <w:r w:rsidRPr="00D91E1A">
              <w:rPr>
                <w:b/>
                <w:i/>
              </w:rPr>
              <w:t>Summary of change</w:t>
            </w:r>
            <w:r w:rsidR="0051580D" w:rsidRPr="00D91E1A">
              <w:rPr>
                <w:b/>
                <w:i/>
              </w:rPr>
              <w:t>:</w:t>
            </w:r>
          </w:p>
        </w:tc>
        <w:tc>
          <w:tcPr>
            <w:tcW w:w="6946" w:type="dxa"/>
            <w:gridSpan w:val="9"/>
            <w:tcBorders>
              <w:right w:val="single" w:sz="4" w:space="0" w:color="auto"/>
            </w:tcBorders>
            <w:shd w:val="pct30" w:color="FFFF00" w:fill="auto"/>
          </w:tcPr>
          <w:p w14:paraId="31C656EC" w14:textId="30421617" w:rsidR="001E41F3" w:rsidRPr="00D91E1A" w:rsidRDefault="00C802E4">
            <w:pPr>
              <w:pStyle w:val="CRCoverPage"/>
              <w:spacing w:after="0"/>
              <w:ind w:left="100"/>
            </w:pPr>
            <w:r w:rsidRPr="00D91E1A">
              <w:t xml:space="preserve">Adding </w:t>
            </w:r>
            <w:r w:rsidR="00A22C34">
              <w:t xml:space="preserve">a type so that it can be </w:t>
            </w:r>
            <w:r w:rsidR="00295BD4">
              <w:t>conveyed what it is counting</w:t>
            </w:r>
            <w:r w:rsidR="00AB7865" w:rsidRPr="00D91E1A">
              <w:t>.</w:t>
            </w:r>
          </w:p>
        </w:tc>
      </w:tr>
      <w:tr w:rsidR="001E41F3" w:rsidRPr="00D91E1A" w14:paraId="1F886379" w14:textId="77777777" w:rsidTr="00547111">
        <w:tc>
          <w:tcPr>
            <w:tcW w:w="2694" w:type="dxa"/>
            <w:gridSpan w:val="2"/>
            <w:tcBorders>
              <w:left w:val="single" w:sz="4" w:space="0" w:color="auto"/>
            </w:tcBorders>
          </w:tcPr>
          <w:p w14:paraId="4D989623"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D91E1A" w:rsidRDefault="001E41F3">
            <w:pPr>
              <w:pStyle w:val="CRCoverPage"/>
              <w:spacing w:after="0"/>
              <w:rPr>
                <w:sz w:val="8"/>
                <w:szCs w:val="8"/>
              </w:rPr>
            </w:pPr>
          </w:p>
        </w:tc>
      </w:tr>
      <w:tr w:rsidR="001E41F3" w:rsidRPr="00D91E1A" w14:paraId="678D7BF9" w14:textId="77777777" w:rsidTr="00547111">
        <w:tc>
          <w:tcPr>
            <w:tcW w:w="2694" w:type="dxa"/>
            <w:gridSpan w:val="2"/>
            <w:tcBorders>
              <w:left w:val="single" w:sz="4" w:space="0" w:color="auto"/>
              <w:bottom w:val="single" w:sz="4" w:space="0" w:color="auto"/>
            </w:tcBorders>
          </w:tcPr>
          <w:p w14:paraId="4E5CE1B6" w14:textId="77777777" w:rsidR="001E41F3" w:rsidRPr="00D91E1A" w:rsidRDefault="001E41F3">
            <w:pPr>
              <w:pStyle w:val="CRCoverPage"/>
              <w:tabs>
                <w:tab w:val="right" w:pos="2184"/>
              </w:tabs>
              <w:spacing w:after="0"/>
              <w:rPr>
                <w:b/>
                <w:i/>
              </w:rPr>
            </w:pPr>
            <w:r w:rsidRPr="00D91E1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9D82F66" w:rsidR="001E41F3" w:rsidRPr="00D91E1A" w:rsidRDefault="001C4445">
            <w:pPr>
              <w:pStyle w:val="CRCoverPage"/>
              <w:spacing w:after="0"/>
              <w:ind w:left="100"/>
            </w:pPr>
            <w:r w:rsidRPr="00D91E1A">
              <w:t xml:space="preserve">The </w:t>
            </w:r>
            <w:r w:rsidR="00BE5FEE" w:rsidRPr="00D91E1A">
              <w:t>interpretation will be undefined which may lead to</w:t>
            </w:r>
            <w:r w:rsidR="00E63E0D" w:rsidRPr="00D91E1A">
              <w:t xml:space="preserve"> incorrect charging</w:t>
            </w:r>
            <w:r w:rsidR="00C30D27" w:rsidRPr="00D91E1A">
              <w:rPr>
                <w:lang w:bidi="ar-IQ"/>
              </w:rPr>
              <w:t>.</w:t>
            </w:r>
          </w:p>
        </w:tc>
      </w:tr>
      <w:tr w:rsidR="001E41F3" w:rsidRPr="00D91E1A" w14:paraId="034AF533" w14:textId="77777777" w:rsidTr="00547111">
        <w:tc>
          <w:tcPr>
            <w:tcW w:w="2694" w:type="dxa"/>
            <w:gridSpan w:val="2"/>
          </w:tcPr>
          <w:p w14:paraId="39D9EB5B" w14:textId="77777777" w:rsidR="001E41F3" w:rsidRPr="00D91E1A" w:rsidRDefault="001E41F3">
            <w:pPr>
              <w:pStyle w:val="CRCoverPage"/>
              <w:spacing w:after="0"/>
              <w:rPr>
                <w:b/>
                <w:i/>
                <w:sz w:val="8"/>
                <w:szCs w:val="8"/>
              </w:rPr>
            </w:pPr>
          </w:p>
        </w:tc>
        <w:tc>
          <w:tcPr>
            <w:tcW w:w="6946" w:type="dxa"/>
            <w:gridSpan w:val="9"/>
          </w:tcPr>
          <w:p w14:paraId="7826CB1C" w14:textId="77777777" w:rsidR="001E41F3" w:rsidRPr="00D91E1A" w:rsidRDefault="001E41F3">
            <w:pPr>
              <w:pStyle w:val="CRCoverPage"/>
              <w:spacing w:after="0"/>
              <w:rPr>
                <w:sz w:val="8"/>
                <w:szCs w:val="8"/>
              </w:rPr>
            </w:pPr>
          </w:p>
        </w:tc>
      </w:tr>
      <w:tr w:rsidR="001E41F3" w:rsidRPr="00D91E1A" w14:paraId="6A17D7AC" w14:textId="77777777" w:rsidTr="00547111">
        <w:tc>
          <w:tcPr>
            <w:tcW w:w="2694" w:type="dxa"/>
            <w:gridSpan w:val="2"/>
            <w:tcBorders>
              <w:top w:val="single" w:sz="4" w:space="0" w:color="auto"/>
              <w:left w:val="single" w:sz="4" w:space="0" w:color="auto"/>
            </w:tcBorders>
          </w:tcPr>
          <w:p w14:paraId="6DAD5B19" w14:textId="77777777" w:rsidR="001E41F3" w:rsidRPr="00D91E1A" w:rsidRDefault="001E41F3">
            <w:pPr>
              <w:pStyle w:val="CRCoverPage"/>
              <w:tabs>
                <w:tab w:val="right" w:pos="2184"/>
              </w:tabs>
              <w:spacing w:after="0"/>
              <w:rPr>
                <w:b/>
                <w:i/>
              </w:rPr>
            </w:pPr>
            <w:r w:rsidRPr="00D91E1A">
              <w:rPr>
                <w:b/>
                <w:i/>
              </w:rPr>
              <w:t>Clauses affected:</w:t>
            </w:r>
          </w:p>
        </w:tc>
        <w:tc>
          <w:tcPr>
            <w:tcW w:w="6946" w:type="dxa"/>
            <w:gridSpan w:val="9"/>
            <w:tcBorders>
              <w:top w:val="single" w:sz="4" w:space="0" w:color="auto"/>
              <w:right w:val="single" w:sz="4" w:space="0" w:color="auto"/>
            </w:tcBorders>
            <w:shd w:val="pct30" w:color="FFFF00" w:fill="auto"/>
          </w:tcPr>
          <w:p w14:paraId="2E8CC96B" w14:textId="27EDF398" w:rsidR="001E41F3" w:rsidRPr="00D91E1A" w:rsidRDefault="00295BD4">
            <w:pPr>
              <w:pStyle w:val="CRCoverPage"/>
              <w:spacing w:after="0"/>
              <w:ind w:left="100"/>
            </w:pPr>
            <w:r>
              <w:t>7</w:t>
            </w:r>
          </w:p>
        </w:tc>
      </w:tr>
      <w:tr w:rsidR="001E41F3" w:rsidRPr="00D91E1A" w14:paraId="56E1E6C3" w14:textId="77777777" w:rsidTr="00547111">
        <w:tc>
          <w:tcPr>
            <w:tcW w:w="2694" w:type="dxa"/>
            <w:gridSpan w:val="2"/>
            <w:tcBorders>
              <w:left w:val="single" w:sz="4" w:space="0" w:color="auto"/>
            </w:tcBorders>
          </w:tcPr>
          <w:p w14:paraId="2FB9DE77"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D91E1A" w:rsidRDefault="001E41F3">
            <w:pPr>
              <w:pStyle w:val="CRCoverPage"/>
              <w:spacing w:after="0"/>
              <w:rPr>
                <w:sz w:val="8"/>
                <w:szCs w:val="8"/>
              </w:rPr>
            </w:pPr>
          </w:p>
        </w:tc>
      </w:tr>
      <w:tr w:rsidR="001E41F3" w:rsidRPr="00D91E1A" w14:paraId="76F95A8B" w14:textId="77777777" w:rsidTr="00547111">
        <w:tc>
          <w:tcPr>
            <w:tcW w:w="2694" w:type="dxa"/>
            <w:gridSpan w:val="2"/>
            <w:tcBorders>
              <w:left w:val="single" w:sz="4" w:space="0" w:color="auto"/>
            </w:tcBorders>
          </w:tcPr>
          <w:p w14:paraId="335EAB52" w14:textId="77777777" w:rsidR="001E41F3" w:rsidRPr="00D91E1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D91E1A" w:rsidRDefault="001E41F3">
            <w:pPr>
              <w:pStyle w:val="CRCoverPage"/>
              <w:spacing w:after="0"/>
              <w:jc w:val="center"/>
              <w:rPr>
                <w:b/>
                <w:caps/>
              </w:rPr>
            </w:pPr>
            <w:r w:rsidRPr="00D91E1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1E1A" w:rsidRDefault="001E41F3">
            <w:pPr>
              <w:pStyle w:val="CRCoverPage"/>
              <w:spacing w:after="0"/>
              <w:jc w:val="center"/>
              <w:rPr>
                <w:b/>
                <w:caps/>
              </w:rPr>
            </w:pPr>
            <w:r w:rsidRPr="00D91E1A">
              <w:rPr>
                <w:b/>
                <w:caps/>
              </w:rPr>
              <w:t>N</w:t>
            </w:r>
          </w:p>
        </w:tc>
        <w:tc>
          <w:tcPr>
            <w:tcW w:w="2977" w:type="dxa"/>
            <w:gridSpan w:val="4"/>
          </w:tcPr>
          <w:p w14:paraId="304CCBCB" w14:textId="77777777" w:rsidR="001E41F3" w:rsidRPr="00D91E1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D91E1A" w:rsidRDefault="001E41F3">
            <w:pPr>
              <w:pStyle w:val="CRCoverPage"/>
              <w:spacing w:after="0"/>
              <w:ind w:left="99"/>
            </w:pPr>
          </w:p>
        </w:tc>
      </w:tr>
      <w:tr w:rsidR="001E41F3" w:rsidRPr="00D91E1A" w14:paraId="34ACE2EB" w14:textId="77777777" w:rsidTr="00547111">
        <w:tc>
          <w:tcPr>
            <w:tcW w:w="2694" w:type="dxa"/>
            <w:gridSpan w:val="2"/>
            <w:tcBorders>
              <w:left w:val="single" w:sz="4" w:space="0" w:color="auto"/>
            </w:tcBorders>
          </w:tcPr>
          <w:p w14:paraId="571382F3" w14:textId="77777777" w:rsidR="001E41F3" w:rsidRPr="00D91E1A" w:rsidRDefault="001E41F3">
            <w:pPr>
              <w:pStyle w:val="CRCoverPage"/>
              <w:tabs>
                <w:tab w:val="right" w:pos="2184"/>
              </w:tabs>
              <w:spacing w:after="0"/>
              <w:rPr>
                <w:b/>
                <w:i/>
              </w:rPr>
            </w:pPr>
            <w:r w:rsidRPr="00D91E1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1ECE1" w:rsidR="001E41F3" w:rsidRPr="00D91E1A" w:rsidRDefault="009E6C11">
            <w:pPr>
              <w:pStyle w:val="CRCoverPage"/>
              <w:spacing w:after="0"/>
              <w:jc w:val="center"/>
              <w:rPr>
                <w:b/>
                <w:caps/>
              </w:rPr>
            </w:pPr>
            <w:r w:rsidRPr="00D91E1A">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954557" w:rsidR="001E41F3" w:rsidRPr="00D91E1A" w:rsidRDefault="001E41F3">
            <w:pPr>
              <w:pStyle w:val="CRCoverPage"/>
              <w:spacing w:after="0"/>
              <w:jc w:val="center"/>
              <w:rPr>
                <w:b/>
                <w:caps/>
              </w:rPr>
            </w:pPr>
          </w:p>
        </w:tc>
        <w:tc>
          <w:tcPr>
            <w:tcW w:w="2977" w:type="dxa"/>
            <w:gridSpan w:val="4"/>
          </w:tcPr>
          <w:p w14:paraId="7DB274D8" w14:textId="77777777" w:rsidR="001E41F3" w:rsidRPr="00D91E1A" w:rsidRDefault="001E41F3">
            <w:pPr>
              <w:pStyle w:val="CRCoverPage"/>
              <w:tabs>
                <w:tab w:val="right" w:pos="2893"/>
              </w:tabs>
              <w:spacing w:after="0"/>
            </w:pPr>
            <w:r w:rsidRPr="00D91E1A">
              <w:t xml:space="preserve"> Other core specifications</w:t>
            </w:r>
            <w:r w:rsidRPr="00D91E1A">
              <w:tab/>
            </w:r>
          </w:p>
        </w:tc>
        <w:tc>
          <w:tcPr>
            <w:tcW w:w="3401" w:type="dxa"/>
            <w:gridSpan w:val="3"/>
            <w:tcBorders>
              <w:right w:val="single" w:sz="4" w:space="0" w:color="auto"/>
            </w:tcBorders>
            <w:shd w:val="pct30" w:color="FFFF00" w:fill="auto"/>
          </w:tcPr>
          <w:p w14:paraId="4B1D937C" w14:textId="27981BAD" w:rsidR="009E6C11" w:rsidRDefault="00145D43" w:rsidP="007510C1">
            <w:pPr>
              <w:pStyle w:val="CRCoverPage"/>
              <w:spacing w:after="0"/>
              <w:ind w:left="99"/>
            </w:pPr>
            <w:r w:rsidRPr="00D91E1A">
              <w:t>TS</w:t>
            </w:r>
            <w:r w:rsidR="00B7651B" w:rsidRPr="00D91E1A">
              <w:t xml:space="preserve"> 32.2</w:t>
            </w:r>
            <w:r w:rsidR="009E61E5">
              <w:t>55</w:t>
            </w:r>
            <w:r w:rsidRPr="00D91E1A">
              <w:t xml:space="preserve"> CR </w:t>
            </w:r>
            <w:r w:rsidR="00C03FFD">
              <w:t>0315</w:t>
            </w:r>
            <w:r w:rsidRPr="00D91E1A">
              <w:t xml:space="preserve"> </w:t>
            </w:r>
          </w:p>
          <w:p w14:paraId="42398B96" w14:textId="4FF0CC8A" w:rsidR="009E61E5" w:rsidRPr="00D91E1A" w:rsidRDefault="009E61E5" w:rsidP="007510C1">
            <w:pPr>
              <w:pStyle w:val="CRCoverPage"/>
              <w:spacing w:after="0"/>
              <w:ind w:left="99"/>
            </w:pPr>
            <w:r>
              <w:t xml:space="preserve">TS 32.291 CR </w:t>
            </w:r>
            <w:r w:rsidR="00C03FFD">
              <w:t>0326</w:t>
            </w:r>
            <w:r>
              <w:t xml:space="preserve"> </w:t>
            </w:r>
          </w:p>
        </w:tc>
      </w:tr>
      <w:tr w:rsidR="001E41F3" w:rsidRPr="00D91E1A" w14:paraId="446DDBAC" w14:textId="77777777" w:rsidTr="00547111">
        <w:tc>
          <w:tcPr>
            <w:tcW w:w="2694" w:type="dxa"/>
            <w:gridSpan w:val="2"/>
            <w:tcBorders>
              <w:left w:val="single" w:sz="4" w:space="0" w:color="auto"/>
            </w:tcBorders>
          </w:tcPr>
          <w:p w14:paraId="678A1AA6" w14:textId="77777777" w:rsidR="001E41F3" w:rsidRPr="00D91E1A" w:rsidRDefault="001E41F3">
            <w:pPr>
              <w:pStyle w:val="CRCoverPage"/>
              <w:spacing w:after="0"/>
              <w:rPr>
                <w:b/>
                <w:i/>
              </w:rPr>
            </w:pPr>
            <w:r w:rsidRPr="00D91E1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1E1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F8E24" w:rsidR="001E41F3" w:rsidRPr="00D91E1A" w:rsidRDefault="00D05490">
            <w:pPr>
              <w:pStyle w:val="CRCoverPage"/>
              <w:spacing w:after="0"/>
              <w:jc w:val="center"/>
              <w:rPr>
                <w:b/>
                <w:caps/>
              </w:rPr>
            </w:pPr>
            <w:r w:rsidRPr="00D91E1A">
              <w:rPr>
                <w:b/>
                <w:caps/>
              </w:rPr>
              <w:t>X</w:t>
            </w:r>
          </w:p>
        </w:tc>
        <w:tc>
          <w:tcPr>
            <w:tcW w:w="2977" w:type="dxa"/>
            <w:gridSpan w:val="4"/>
          </w:tcPr>
          <w:p w14:paraId="1A4306D9" w14:textId="77777777" w:rsidR="001E41F3" w:rsidRPr="00D91E1A" w:rsidRDefault="001E41F3">
            <w:pPr>
              <w:pStyle w:val="CRCoverPage"/>
              <w:spacing w:after="0"/>
            </w:pPr>
            <w:r w:rsidRPr="00D91E1A">
              <w:t xml:space="preserve"> Test specifications</w:t>
            </w:r>
          </w:p>
        </w:tc>
        <w:tc>
          <w:tcPr>
            <w:tcW w:w="3401" w:type="dxa"/>
            <w:gridSpan w:val="3"/>
            <w:tcBorders>
              <w:right w:val="single" w:sz="4" w:space="0" w:color="auto"/>
            </w:tcBorders>
            <w:shd w:val="pct30" w:color="FFFF00" w:fill="auto"/>
          </w:tcPr>
          <w:p w14:paraId="186A633D" w14:textId="77777777" w:rsidR="001E41F3" w:rsidRPr="00D91E1A" w:rsidRDefault="00145D43">
            <w:pPr>
              <w:pStyle w:val="CRCoverPage"/>
              <w:spacing w:after="0"/>
              <w:ind w:left="99"/>
            </w:pPr>
            <w:r w:rsidRPr="00D91E1A">
              <w:t xml:space="preserve">TS/TR ... CR ... </w:t>
            </w:r>
          </w:p>
        </w:tc>
      </w:tr>
      <w:tr w:rsidR="001E41F3" w:rsidRPr="00D91E1A" w14:paraId="55C714D2" w14:textId="77777777" w:rsidTr="00547111">
        <w:tc>
          <w:tcPr>
            <w:tcW w:w="2694" w:type="dxa"/>
            <w:gridSpan w:val="2"/>
            <w:tcBorders>
              <w:left w:val="single" w:sz="4" w:space="0" w:color="auto"/>
            </w:tcBorders>
          </w:tcPr>
          <w:p w14:paraId="45913E62" w14:textId="77777777" w:rsidR="001E41F3" w:rsidRPr="00D91E1A" w:rsidRDefault="00145D43">
            <w:pPr>
              <w:pStyle w:val="CRCoverPage"/>
              <w:spacing w:after="0"/>
              <w:rPr>
                <w:b/>
                <w:i/>
              </w:rPr>
            </w:pPr>
            <w:r w:rsidRPr="00D91E1A">
              <w:rPr>
                <w:b/>
                <w:i/>
              </w:rPr>
              <w:t xml:space="preserve">(show </w:t>
            </w:r>
            <w:r w:rsidR="00592D74" w:rsidRPr="00D91E1A">
              <w:rPr>
                <w:b/>
                <w:i/>
              </w:rPr>
              <w:t xml:space="preserve">related </w:t>
            </w:r>
            <w:r w:rsidRPr="00D91E1A">
              <w:rPr>
                <w:b/>
                <w:i/>
              </w:rPr>
              <w:t>CR</w:t>
            </w:r>
            <w:r w:rsidR="00592D74" w:rsidRPr="00D91E1A">
              <w:rPr>
                <w:b/>
                <w:i/>
              </w:rPr>
              <w:t>s</w:t>
            </w:r>
            <w:r w:rsidRPr="00D91E1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1E1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ACDE5C" w:rsidR="001E41F3" w:rsidRPr="00D91E1A" w:rsidRDefault="00D05490">
            <w:pPr>
              <w:pStyle w:val="CRCoverPage"/>
              <w:spacing w:after="0"/>
              <w:jc w:val="center"/>
              <w:rPr>
                <w:b/>
                <w:caps/>
              </w:rPr>
            </w:pPr>
            <w:r w:rsidRPr="00D91E1A">
              <w:rPr>
                <w:b/>
                <w:caps/>
              </w:rPr>
              <w:t>X</w:t>
            </w:r>
          </w:p>
        </w:tc>
        <w:tc>
          <w:tcPr>
            <w:tcW w:w="2977" w:type="dxa"/>
            <w:gridSpan w:val="4"/>
          </w:tcPr>
          <w:p w14:paraId="1B4FF921" w14:textId="77777777" w:rsidR="001E41F3" w:rsidRPr="00D91E1A" w:rsidRDefault="001E41F3">
            <w:pPr>
              <w:pStyle w:val="CRCoverPage"/>
              <w:spacing w:after="0"/>
            </w:pPr>
            <w:r w:rsidRPr="00D91E1A">
              <w:t xml:space="preserve"> O&amp;M Specifications</w:t>
            </w:r>
          </w:p>
        </w:tc>
        <w:tc>
          <w:tcPr>
            <w:tcW w:w="3401" w:type="dxa"/>
            <w:gridSpan w:val="3"/>
            <w:tcBorders>
              <w:right w:val="single" w:sz="4" w:space="0" w:color="auto"/>
            </w:tcBorders>
            <w:shd w:val="pct30" w:color="FFFF00" w:fill="auto"/>
          </w:tcPr>
          <w:p w14:paraId="66152F5E" w14:textId="77777777" w:rsidR="001E41F3" w:rsidRPr="00D91E1A" w:rsidRDefault="00145D43">
            <w:pPr>
              <w:pStyle w:val="CRCoverPage"/>
              <w:spacing w:after="0"/>
              <w:ind w:left="99"/>
            </w:pPr>
            <w:r w:rsidRPr="00D91E1A">
              <w:t>TS</w:t>
            </w:r>
            <w:r w:rsidR="000A6394" w:rsidRPr="00D91E1A">
              <w:t xml:space="preserve">/TR ... CR ... </w:t>
            </w:r>
          </w:p>
        </w:tc>
      </w:tr>
      <w:tr w:rsidR="001E41F3" w:rsidRPr="00D91E1A" w14:paraId="60DF82CC" w14:textId="77777777" w:rsidTr="008863B9">
        <w:tc>
          <w:tcPr>
            <w:tcW w:w="2694" w:type="dxa"/>
            <w:gridSpan w:val="2"/>
            <w:tcBorders>
              <w:left w:val="single" w:sz="4" w:space="0" w:color="auto"/>
            </w:tcBorders>
          </w:tcPr>
          <w:p w14:paraId="517696CD" w14:textId="77777777" w:rsidR="001E41F3" w:rsidRPr="00D91E1A" w:rsidRDefault="001E41F3">
            <w:pPr>
              <w:pStyle w:val="CRCoverPage"/>
              <w:spacing w:after="0"/>
              <w:rPr>
                <w:b/>
                <w:i/>
              </w:rPr>
            </w:pPr>
          </w:p>
        </w:tc>
        <w:tc>
          <w:tcPr>
            <w:tcW w:w="6946" w:type="dxa"/>
            <w:gridSpan w:val="9"/>
            <w:tcBorders>
              <w:right w:val="single" w:sz="4" w:space="0" w:color="auto"/>
            </w:tcBorders>
          </w:tcPr>
          <w:p w14:paraId="4D84207F" w14:textId="77777777" w:rsidR="001E41F3" w:rsidRPr="00D91E1A" w:rsidRDefault="001E41F3">
            <w:pPr>
              <w:pStyle w:val="CRCoverPage"/>
              <w:spacing w:after="0"/>
            </w:pPr>
          </w:p>
        </w:tc>
      </w:tr>
      <w:tr w:rsidR="001E41F3" w:rsidRPr="00D91E1A" w14:paraId="556B87B6" w14:textId="77777777" w:rsidTr="008863B9">
        <w:tc>
          <w:tcPr>
            <w:tcW w:w="2694" w:type="dxa"/>
            <w:gridSpan w:val="2"/>
            <w:tcBorders>
              <w:left w:val="single" w:sz="4" w:space="0" w:color="auto"/>
              <w:bottom w:val="single" w:sz="4" w:space="0" w:color="auto"/>
            </w:tcBorders>
          </w:tcPr>
          <w:p w14:paraId="79A9C411" w14:textId="77777777" w:rsidR="001E41F3" w:rsidRPr="00D91E1A" w:rsidRDefault="001E41F3">
            <w:pPr>
              <w:pStyle w:val="CRCoverPage"/>
              <w:tabs>
                <w:tab w:val="right" w:pos="2184"/>
              </w:tabs>
              <w:spacing w:after="0"/>
              <w:rPr>
                <w:b/>
                <w:i/>
              </w:rPr>
            </w:pPr>
            <w:r w:rsidRPr="00D91E1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1E1A" w:rsidRDefault="001E41F3">
            <w:pPr>
              <w:pStyle w:val="CRCoverPage"/>
              <w:spacing w:after="0"/>
              <w:ind w:left="100"/>
            </w:pPr>
          </w:p>
        </w:tc>
      </w:tr>
      <w:tr w:rsidR="008863B9" w:rsidRPr="00D91E1A" w14:paraId="45BFE792" w14:textId="77777777" w:rsidTr="008863B9">
        <w:tc>
          <w:tcPr>
            <w:tcW w:w="2694" w:type="dxa"/>
            <w:gridSpan w:val="2"/>
            <w:tcBorders>
              <w:top w:val="single" w:sz="4" w:space="0" w:color="auto"/>
              <w:bottom w:val="single" w:sz="4" w:space="0" w:color="auto"/>
            </w:tcBorders>
          </w:tcPr>
          <w:p w14:paraId="194242DD" w14:textId="77777777" w:rsidR="008863B9" w:rsidRPr="00D91E1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1E1A" w:rsidRDefault="008863B9">
            <w:pPr>
              <w:pStyle w:val="CRCoverPage"/>
              <w:spacing w:after="0"/>
              <w:ind w:left="100"/>
              <w:rPr>
                <w:sz w:val="8"/>
                <w:szCs w:val="8"/>
              </w:rPr>
            </w:pPr>
          </w:p>
        </w:tc>
      </w:tr>
      <w:tr w:rsidR="008863B9" w:rsidRPr="00D91E1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1E1A" w:rsidRDefault="008863B9">
            <w:pPr>
              <w:pStyle w:val="CRCoverPage"/>
              <w:tabs>
                <w:tab w:val="right" w:pos="2184"/>
              </w:tabs>
              <w:spacing w:after="0"/>
              <w:rPr>
                <w:b/>
                <w:i/>
              </w:rPr>
            </w:pPr>
            <w:r w:rsidRPr="00D91E1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C8AC2E" w:rsidR="008863B9" w:rsidRPr="00D91E1A" w:rsidRDefault="00FD260A">
            <w:pPr>
              <w:pStyle w:val="CRCoverPage"/>
              <w:spacing w:after="0"/>
              <w:ind w:left="100"/>
            </w:pPr>
            <w:r>
              <w:t xml:space="preserve">Revision of </w:t>
            </w:r>
            <w:r w:rsidR="00907B7E">
              <w:t>S5-213341.</w:t>
            </w:r>
          </w:p>
        </w:tc>
      </w:tr>
    </w:tbl>
    <w:p w14:paraId="17759814" w14:textId="77777777" w:rsidR="001E41F3" w:rsidRPr="00D91E1A" w:rsidRDefault="001E41F3">
      <w:pPr>
        <w:pStyle w:val="CRCoverPage"/>
        <w:spacing w:after="0"/>
        <w:rPr>
          <w:sz w:val="8"/>
          <w:szCs w:val="8"/>
        </w:rPr>
      </w:pPr>
    </w:p>
    <w:p w14:paraId="1557EA72" w14:textId="77777777" w:rsidR="001E41F3" w:rsidRPr="00D91E1A" w:rsidRDefault="001E41F3">
      <w:pPr>
        <w:sectPr w:rsidR="001E41F3" w:rsidRPr="00D91E1A">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D91E1A"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D91E1A" w:rsidRDefault="00DB54A3" w:rsidP="004C2D3D">
            <w:pPr>
              <w:jc w:val="center"/>
              <w:rPr>
                <w:rFonts w:ascii="Arial" w:hAnsi="Arial" w:cs="Arial"/>
                <w:b/>
                <w:bCs/>
                <w:sz w:val="28"/>
                <w:szCs w:val="28"/>
              </w:rPr>
            </w:pPr>
            <w:r w:rsidRPr="00D91E1A">
              <w:rPr>
                <w:rFonts w:ascii="Arial" w:hAnsi="Arial" w:cs="Arial"/>
                <w:b/>
                <w:bCs/>
                <w:sz w:val="28"/>
                <w:szCs w:val="28"/>
              </w:rPr>
              <w:lastRenderedPageBreak/>
              <w:t>First change</w:t>
            </w:r>
          </w:p>
        </w:tc>
      </w:tr>
    </w:tbl>
    <w:p w14:paraId="0FD09B19" w14:textId="47734B33" w:rsidR="00BE5A80" w:rsidRPr="00D91E1A" w:rsidRDefault="00BE5A80" w:rsidP="00BE5A80">
      <w:pPr>
        <w:rPr>
          <w:lang w:eastAsia="zh-CN"/>
        </w:rPr>
      </w:pPr>
    </w:p>
    <w:p w14:paraId="50A342E5" w14:textId="77777777" w:rsidR="000E7133" w:rsidRPr="00D91E1A" w:rsidRDefault="000E7133" w:rsidP="000E7133">
      <w:pPr>
        <w:pStyle w:val="Heading1"/>
      </w:pPr>
      <w:bookmarkStart w:id="4" w:name="_Toc20213008"/>
      <w:bookmarkStart w:id="5" w:name="_Toc27668423"/>
      <w:bookmarkStart w:id="6" w:name="_Toc44668324"/>
      <w:bookmarkStart w:id="7" w:name="_Toc58836884"/>
      <w:r w:rsidRPr="00D91E1A">
        <w:t>7</w:t>
      </w:r>
      <w:r w:rsidRPr="00D91E1A">
        <w:tab/>
        <w:t>Message contents</w:t>
      </w:r>
      <w:bookmarkEnd w:id="4"/>
      <w:bookmarkEnd w:id="5"/>
      <w:bookmarkEnd w:id="6"/>
      <w:bookmarkEnd w:id="7"/>
    </w:p>
    <w:p w14:paraId="224A3C8F" w14:textId="77777777" w:rsidR="000E7133" w:rsidRPr="00D91E1A" w:rsidRDefault="000E7133" w:rsidP="000E7133">
      <w:pPr>
        <w:keepNext/>
      </w:pPr>
      <w:r w:rsidRPr="00D91E1A">
        <w:t>Converged charging or offline only charging is performed by NF (CTF) consuming service operations exposed by CHF, achieved using Charging Data Request and Charging Data Response.</w:t>
      </w:r>
    </w:p>
    <w:p w14:paraId="15020CF9" w14:textId="77777777" w:rsidR="000E7133" w:rsidRPr="00D91E1A" w:rsidRDefault="000E7133" w:rsidP="000E7133">
      <w:pPr>
        <w:keepNext/>
      </w:pPr>
      <w:r w:rsidRPr="00D91E1A">
        <w:t xml:space="preserve">The information structure used for these services operations is composed of two parts: </w:t>
      </w:r>
    </w:p>
    <w:p w14:paraId="0AB869D4" w14:textId="77777777" w:rsidR="000E7133" w:rsidRPr="00D91E1A" w:rsidRDefault="000E7133" w:rsidP="000E7133">
      <w:pPr>
        <w:pStyle w:val="B10"/>
      </w:pPr>
      <w:r w:rsidRPr="00D91E1A">
        <w:t>-</w:t>
      </w:r>
      <w:r w:rsidRPr="00D91E1A">
        <w:tab/>
        <w:t>Common structures specified in the present document.</w:t>
      </w:r>
    </w:p>
    <w:p w14:paraId="5FC0946C" w14:textId="77777777" w:rsidR="000E7133" w:rsidRPr="00D91E1A" w:rsidRDefault="000E7133" w:rsidP="000E7133">
      <w:pPr>
        <w:pStyle w:val="B10"/>
      </w:pPr>
      <w:r w:rsidRPr="00D91E1A">
        <w:t>-</w:t>
      </w:r>
      <w:r w:rsidRPr="00D91E1A">
        <w:tab/>
        <w:t xml:space="preserve">NF (CTF) consumer specific structures specified in the middle tier TSs.  </w:t>
      </w:r>
    </w:p>
    <w:p w14:paraId="7A0AEC17" w14:textId="77777777" w:rsidR="000E7133" w:rsidRPr="00D91E1A" w:rsidRDefault="000E7133" w:rsidP="000E7133">
      <w:r w:rsidRPr="00D91E1A">
        <w:t xml:space="preserve">Table 7.1 describes the data structure which is common to operations in request semantics. </w:t>
      </w:r>
    </w:p>
    <w:p w14:paraId="10102E09" w14:textId="77777777" w:rsidR="000E7133" w:rsidRPr="00D91E1A" w:rsidRDefault="000E7133" w:rsidP="000E7133"/>
    <w:p w14:paraId="57C2D686" w14:textId="77777777" w:rsidR="000E7133" w:rsidRPr="00D91E1A" w:rsidRDefault="000E7133" w:rsidP="000E7133">
      <w:pPr>
        <w:pStyle w:val="TH"/>
        <w:rPr>
          <w:rFonts w:eastAsia="MS Mincho"/>
        </w:rPr>
      </w:pPr>
      <w:r w:rsidRPr="00D91E1A">
        <w:lastRenderedPageBreak/>
        <w:t xml:space="preserve">Table 7.1: Common Data structure of Charging Data </w:t>
      </w:r>
      <w:r w:rsidRPr="00D91E1A">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0E7133" w:rsidRPr="00D91E1A" w14:paraId="4AB465AD" w14:textId="77777777" w:rsidTr="003822CE">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68ACC8EA" w14:textId="77777777" w:rsidR="000E7133" w:rsidRPr="00D91E1A" w:rsidRDefault="000E7133" w:rsidP="00BA666E">
            <w:pPr>
              <w:keepNext/>
              <w:spacing w:after="0"/>
              <w:jc w:val="center"/>
              <w:rPr>
                <w:rFonts w:ascii="Arial" w:hAnsi="Arial"/>
                <w:b/>
                <w:sz w:val="18"/>
                <w:lang w:eastAsia="zh-CN" w:bidi="ar-IQ"/>
              </w:rPr>
            </w:pPr>
            <w:r w:rsidRPr="00D91E1A">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47A4AAF9"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Converged Charging</w:t>
            </w:r>
          </w:p>
          <w:p w14:paraId="133FF6DD"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17EE3F0D"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Offline Only Charging Category</w:t>
            </w:r>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29F58322"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Description</w:t>
            </w:r>
          </w:p>
        </w:tc>
      </w:tr>
      <w:tr w:rsidR="000E7133" w:rsidRPr="00D91E1A" w14:paraId="3E3511B7"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5AD6BC7" w14:textId="77777777" w:rsidR="000E7133" w:rsidRPr="00D91E1A" w:rsidRDefault="000E7133" w:rsidP="00BA666E">
            <w:pPr>
              <w:pStyle w:val="TAL"/>
              <w:rPr>
                <w:rFonts w:cs="Arial"/>
                <w:szCs w:val="18"/>
                <w:lang w:bidi="ar-IQ"/>
              </w:rPr>
            </w:pPr>
            <w:r w:rsidRPr="00D91E1A">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690C612C" w14:textId="77777777" w:rsidR="000E7133" w:rsidRPr="00D91E1A" w:rsidRDefault="000E7133" w:rsidP="00BA666E">
            <w:pPr>
              <w:pStyle w:val="TAL"/>
              <w:jc w:val="center"/>
              <w:rPr>
                <w:rFonts w:cs="Arial"/>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AF8B173" w14:textId="77777777" w:rsidR="000E7133" w:rsidRPr="00D91E1A" w:rsidRDefault="000E7133" w:rsidP="00BA666E">
            <w:pPr>
              <w:pStyle w:val="TAL"/>
              <w:jc w:val="center"/>
              <w:rPr>
                <w:rFonts w:cs="Arial"/>
              </w:rPr>
            </w:pPr>
            <w:r w:rsidRPr="00D91E1A">
              <w:rPr>
                <w:szCs w:val="18"/>
              </w:rPr>
              <w:t>O</w:t>
            </w:r>
            <w:r w:rsidRPr="00D91E1A">
              <w:rPr>
                <w:szCs w:val="18"/>
                <w:vertAlign w:val="subscript"/>
              </w:rPr>
              <w:t>C</w:t>
            </w:r>
          </w:p>
        </w:tc>
        <w:tc>
          <w:tcPr>
            <w:tcW w:w="4775" w:type="dxa"/>
            <w:tcBorders>
              <w:top w:val="single" w:sz="6" w:space="0" w:color="auto"/>
              <w:left w:val="single" w:sz="6" w:space="0" w:color="auto"/>
              <w:bottom w:val="single" w:sz="6" w:space="0" w:color="auto"/>
              <w:right w:val="single" w:sz="6" w:space="0" w:color="auto"/>
            </w:tcBorders>
            <w:hideMark/>
          </w:tcPr>
          <w:p w14:paraId="51BC41CC" w14:textId="77777777" w:rsidR="000E7133" w:rsidRPr="00D91E1A" w:rsidRDefault="000E7133" w:rsidP="00BA666E">
            <w:pPr>
              <w:pStyle w:val="TAL"/>
              <w:rPr>
                <w:lang w:bidi="ar-IQ"/>
              </w:rPr>
            </w:pPr>
            <w:r w:rsidRPr="00D91E1A">
              <w:rPr>
                <w:rFonts w:cs="Arial"/>
              </w:rPr>
              <w:t>This field identifies the charging session.</w:t>
            </w:r>
          </w:p>
        </w:tc>
      </w:tr>
      <w:tr w:rsidR="000E7133" w:rsidRPr="00D91E1A" w14:paraId="45EE4606"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4F574D2" w14:textId="77777777" w:rsidR="000E7133" w:rsidRPr="00D91E1A" w:rsidRDefault="000E7133" w:rsidP="00BA666E">
            <w:pPr>
              <w:pStyle w:val="TAL"/>
              <w:rPr>
                <w:rFonts w:cs="Arial"/>
                <w:szCs w:val="18"/>
                <w:lang w:bidi="ar-IQ"/>
              </w:rPr>
            </w:pPr>
            <w:r w:rsidRPr="00D91E1A">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278F5FE0" w14:textId="77777777" w:rsidR="000E7133" w:rsidRPr="00D91E1A" w:rsidRDefault="000E7133" w:rsidP="00BA666E">
            <w:pPr>
              <w:pStyle w:val="TAL"/>
              <w:jc w:val="center"/>
              <w:rPr>
                <w:rFonts w:cs="Arial"/>
                <w:szCs w:val="18"/>
                <w:lang w:bidi="ar-IQ"/>
              </w:rPr>
            </w:pPr>
            <w:r w:rsidRPr="00D91E1A">
              <w:rPr>
                <w:szCs w:val="18"/>
              </w:rPr>
              <w:t>O</w:t>
            </w:r>
            <w:r w:rsidRPr="00D91E1A">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425DE812" w14:textId="77777777" w:rsidR="000E7133" w:rsidRPr="00D91E1A" w:rsidRDefault="000E7133" w:rsidP="00BA666E">
            <w:pPr>
              <w:pStyle w:val="TAL"/>
              <w:jc w:val="center"/>
              <w:rPr>
                <w:rFonts w:cs="Arial"/>
              </w:rPr>
            </w:pPr>
            <w:r w:rsidRPr="00D91E1A">
              <w:rPr>
                <w:szCs w:val="18"/>
              </w:rPr>
              <w:t>O</w:t>
            </w:r>
            <w:r w:rsidRPr="00D91E1A">
              <w:rPr>
                <w:szCs w:val="18"/>
                <w:vertAlign w:val="subscript"/>
              </w:rPr>
              <w:t>M</w:t>
            </w:r>
          </w:p>
        </w:tc>
        <w:tc>
          <w:tcPr>
            <w:tcW w:w="4775" w:type="dxa"/>
            <w:tcBorders>
              <w:top w:val="single" w:sz="6" w:space="0" w:color="auto"/>
              <w:left w:val="single" w:sz="6" w:space="0" w:color="auto"/>
              <w:bottom w:val="single" w:sz="6" w:space="0" w:color="auto"/>
              <w:right w:val="single" w:sz="6" w:space="0" w:color="auto"/>
            </w:tcBorders>
            <w:hideMark/>
          </w:tcPr>
          <w:p w14:paraId="279CD042" w14:textId="77777777" w:rsidR="000E7133" w:rsidRPr="00D91E1A" w:rsidRDefault="000E7133" w:rsidP="00BA666E">
            <w:pPr>
              <w:pStyle w:val="TAL"/>
              <w:rPr>
                <w:lang w:bidi="ar-IQ"/>
              </w:rPr>
            </w:pPr>
            <w:r w:rsidRPr="00D91E1A">
              <w:rPr>
                <w:rFonts w:cs="Arial"/>
              </w:rPr>
              <w:t>This field contains the identification of the individual subscriber that uses the requested service.</w:t>
            </w:r>
          </w:p>
        </w:tc>
      </w:tr>
      <w:tr w:rsidR="000E7133" w:rsidRPr="00D91E1A" w14:paraId="27A24D4D"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1012A0C" w14:textId="77777777" w:rsidR="000E7133" w:rsidRPr="00D91E1A" w:rsidRDefault="000E7133" w:rsidP="00BA666E">
            <w:pPr>
              <w:pStyle w:val="TAL"/>
              <w:rPr>
                <w:rFonts w:cs="Arial"/>
                <w:szCs w:val="18"/>
                <w:lang w:bidi="ar-IQ"/>
              </w:rPr>
            </w:pPr>
            <w:r w:rsidRPr="00D91E1A">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04B6EE59" w14:textId="77777777" w:rsidR="000E7133" w:rsidRPr="00D91E1A" w:rsidRDefault="000E7133" w:rsidP="00BA666E">
            <w:pPr>
              <w:pStyle w:val="TAL"/>
              <w:jc w:val="center"/>
              <w:rPr>
                <w:rFonts w:cs="Arial"/>
                <w:szCs w:val="18"/>
                <w:lang w:bidi="ar-IQ"/>
              </w:rPr>
            </w:pPr>
            <w:r w:rsidRPr="00D91E1A">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8E27397" w14:textId="77777777" w:rsidR="000E7133" w:rsidRPr="00D91E1A" w:rsidRDefault="000E7133" w:rsidP="00BA666E">
            <w:pPr>
              <w:pStyle w:val="TAL"/>
              <w:jc w:val="center"/>
              <w:rPr>
                <w:rFonts w:cs="Arial"/>
              </w:rPr>
            </w:pPr>
            <w:r w:rsidRPr="00D91E1A">
              <w:rPr>
                <w:rFonts w:cs="Arial"/>
                <w:szCs w:val="18"/>
                <w:lang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22796EF4" w14:textId="77777777" w:rsidR="000E7133" w:rsidRPr="00D91E1A" w:rsidRDefault="000E7133" w:rsidP="00BA666E">
            <w:pPr>
              <w:pStyle w:val="TAL"/>
              <w:rPr>
                <w:lang w:bidi="ar-IQ"/>
              </w:rPr>
            </w:pPr>
            <w:r w:rsidRPr="00D91E1A">
              <w:rPr>
                <w:rFonts w:cs="Arial"/>
              </w:rPr>
              <w:t>This is a grouped field which contains a set of information identifying the NF consumer of the charging service.</w:t>
            </w:r>
          </w:p>
        </w:tc>
      </w:tr>
      <w:tr w:rsidR="000E7133" w:rsidRPr="00D91E1A" w14:paraId="35E0B2E7" w14:textId="77777777" w:rsidTr="003822CE">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187C4177" w14:textId="77777777" w:rsidR="000E7133" w:rsidRPr="00D91E1A" w:rsidRDefault="000E7133" w:rsidP="00BA666E">
            <w:pPr>
              <w:pStyle w:val="TAL"/>
              <w:ind w:left="284"/>
              <w:rPr>
                <w:lang w:eastAsia="zh-CN"/>
              </w:rPr>
            </w:pPr>
            <w:r w:rsidRPr="00D91E1A">
              <w:rPr>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71E83870" w14:textId="77777777" w:rsidR="000E7133" w:rsidRPr="00D91E1A" w:rsidRDefault="000E7133" w:rsidP="00BA666E">
            <w:pPr>
              <w:pStyle w:val="TAL"/>
              <w:jc w:val="center"/>
              <w:rPr>
                <w:szCs w:val="18"/>
                <w:lang w:bidi="ar-IQ"/>
              </w:rPr>
            </w:pPr>
            <w:r w:rsidRPr="00D91E1A">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4CA0217" w14:textId="77777777" w:rsidR="000E7133" w:rsidRPr="00D91E1A" w:rsidRDefault="000E7133" w:rsidP="00BA666E">
            <w:pPr>
              <w:pStyle w:val="TAL"/>
              <w:jc w:val="center"/>
              <w:rPr>
                <w:lang w:eastAsia="zh-CN"/>
              </w:rPr>
            </w:pPr>
            <w:r w:rsidRPr="00D91E1A">
              <w:rPr>
                <w:szCs w:val="18"/>
              </w:rPr>
              <w:t>M</w:t>
            </w:r>
          </w:p>
        </w:tc>
        <w:tc>
          <w:tcPr>
            <w:tcW w:w="4775" w:type="dxa"/>
            <w:tcBorders>
              <w:top w:val="single" w:sz="6" w:space="0" w:color="auto"/>
              <w:left w:val="single" w:sz="6" w:space="0" w:color="auto"/>
              <w:bottom w:val="single" w:sz="6" w:space="0" w:color="auto"/>
              <w:right w:val="single" w:sz="6" w:space="0" w:color="auto"/>
            </w:tcBorders>
          </w:tcPr>
          <w:p w14:paraId="04BF31A8" w14:textId="77777777" w:rsidR="000E7133" w:rsidRPr="00D91E1A" w:rsidRDefault="000E7133" w:rsidP="00BA666E">
            <w:pPr>
              <w:pStyle w:val="TAL"/>
              <w:rPr>
                <w:lang w:bidi="ar-IQ"/>
              </w:rPr>
            </w:pPr>
            <w:r w:rsidRPr="00D91E1A">
              <w:rPr>
                <w:lang w:eastAsia="zh-CN"/>
              </w:rPr>
              <w:t xml:space="preserve">This field contains the function of the node. </w:t>
            </w:r>
          </w:p>
        </w:tc>
      </w:tr>
      <w:tr w:rsidR="000E7133" w:rsidRPr="00D91E1A" w14:paraId="0AE6DFB3"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83C1C97" w14:textId="77777777" w:rsidR="000E7133" w:rsidRPr="00D91E1A" w:rsidRDefault="000E7133" w:rsidP="00BA666E">
            <w:pPr>
              <w:pStyle w:val="TAL"/>
              <w:ind w:left="284"/>
            </w:pPr>
            <w:r w:rsidRPr="00D91E1A">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05218A13" w14:textId="77777777" w:rsidR="000E7133" w:rsidRPr="00D91E1A" w:rsidRDefault="000E7133" w:rsidP="00BA666E">
            <w:pPr>
              <w:pStyle w:val="TAL"/>
              <w:jc w:val="center"/>
              <w:rPr>
                <w:rFonts w:cs="Arial"/>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2BABDBC" w14:textId="77777777" w:rsidR="000E7133" w:rsidRPr="00D91E1A" w:rsidRDefault="000E7133" w:rsidP="00BA666E">
            <w:pPr>
              <w:pStyle w:val="TAL"/>
              <w:jc w:val="center"/>
              <w:rPr>
                <w:rFonts w:cs="Arial"/>
              </w:rPr>
            </w:pPr>
            <w:r w:rsidRPr="00D91E1A">
              <w:rPr>
                <w:szCs w:val="18"/>
                <w:lang w:bidi="ar-IQ"/>
              </w:rPr>
              <w:t>O</w:t>
            </w:r>
            <w:r w:rsidRPr="00D91E1A">
              <w:rPr>
                <w:szCs w:val="18"/>
                <w:vertAlign w:val="subscript"/>
                <w:lang w:bidi="ar-IQ"/>
              </w:rPr>
              <w:t>C</w:t>
            </w:r>
          </w:p>
        </w:tc>
        <w:tc>
          <w:tcPr>
            <w:tcW w:w="4775" w:type="dxa"/>
            <w:tcBorders>
              <w:top w:val="single" w:sz="6" w:space="0" w:color="auto"/>
              <w:left w:val="single" w:sz="6" w:space="0" w:color="auto"/>
              <w:bottom w:val="single" w:sz="6" w:space="0" w:color="auto"/>
              <w:right w:val="single" w:sz="6" w:space="0" w:color="auto"/>
            </w:tcBorders>
            <w:hideMark/>
          </w:tcPr>
          <w:p w14:paraId="010DD667" w14:textId="77777777" w:rsidR="000E7133" w:rsidRPr="00D91E1A" w:rsidRDefault="000E7133" w:rsidP="00BA666E">
            <w:pPr>
              <w:pStyle w:val="TAL"/>
              <w:rPr>
                <w:lang w:bidi="ar-IQ"/>
              </w:rPr>
            </w:pPr>
            <w:r w:rsidRPr="00D91E1A">
              <w:rPr>
                <w:rFonts w:cs="Arial"/>
              </w:rPr>
              <w:t xml:space="preserve">This fields holds the name (i.e. UUID) of the NF consumer. At least one of the </w:t>
            </w:r>
            <w:r w:rsidRPr="00D91E1A">
              <w:rPr>
                <w:lang w:bidi="ar-IQ"/>
              </w:rPr>
              <w:t>NF Address</w:t>
            </w:r>
            <w:r w:rsidRPr="00D91E1A">
              <w:rPr>
                <w:rFonts w:cs="Arial"/>
              </w:rPr>
              <w:t xml:space="preserve"> or </w:t>
            </w:r>
            <w:r w:rsidRPr="00D91E1A">
              <w:rPr>
                <w:rFonts w:cs="Arial"/>
                <w:lang w:bidi="ar-IQ"/>
              </w:rPr>
              <w:t>NF Name</w:t>
            </w:r>
            <w:r w:rsidRPr="00D91E1A">
              <w:rPr>
                <w:rFonts w:cs="Arial"/>
              </w:rPr>
              <w:t xml:space="preserve"> shall be present. </w:t>
            </w:r>
          </w:p>
        </w:tc>
      </w:tr>
      <w:tr w:rsidR="000E7133" w:rsidRPr="00D91E1A" w14:paraId="6DE97293"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62084EF" w14:textId="77777777" w:rsidR="000E7133" w:rsidRPr="00D91E1A" w:rsidRDefault="000E7133" w:rsidP="00BA666E">
            <w:pPr>
              <w:pStyle w:val="TAL"/>
              <w:ind w:left="284"/>
            </w:pPr>
            <w:r w:rsidRPr="00D91E1A">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38989EED" w14:textId="77777777" w:rsidR="000E7133" w:rsidRPr="00D91E1A" w:rsidRDefault="000E7133" w:rsidP="00BA666E">
            <w:pPr>
              <w:pStyle w:val="TAL"/>
              <w:jc w:val="center"/>
              <w:rPr>
                <w:rFonts w:cs="Arial"/>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215C104" w14:textId="77777777" w:rsidR="000E7133" w:rsidRPr="00D91E1A" w:rsidRDefault="000E7133" w:rsidP="00BA666E">
            <w:pPr>
              <w:pStyle w:val="TAL"/>
              <w:jc w:val="center"/>
            </w:pPr>
            <w:r w:rsidRPr="00D91E1A">
              <w:rPr>
                <w:szCs w:val="18"/>
                <w:lang w:bidi="ar-IQ"/>
              </w:rPr>
              <w:t>O</w:t>
            </w:r>
            <w:r w:rsidRPr="00D91E1A">
              <w:rPr>
                <w:szCs w:val="18"/>
                <w:vertAlign w:val="subscript"/>
                <w:lang w:bidi="ar-IQ"/>
              </w:rPr>
              <w:t>C</w:t>
            </w:r>
          </w:p>
        </w:tc>
        <w:tc>
          <w:tcPr>
            <w:tcW w:w="4775" w:type="dxa"/>
            <w:tcBorders>
              <w:top w:val="single" w:sz="6" w:space="0" w:color="auto"/>
              <w:left w:val="single" w:sz="6" w:space="0" w:color="auto"/>
              <w:bottom w:val="single" w:sz="6" w:space="0" w:color="auto"/>
              <w:right w:val="single" w:sz="6" w:space="0" w:color="auto"/>
            </w:tcBorders>
            <w:hideMark/>
          </w:tcPr>
          <w:p w14:paraId="279A84E8" w14:textId="77777777" w:rsidR="000E7133" w:rsidRPr="00D91E1A" w:rsidRDefault="000E7133" w:rsidP="00BA666E">
            <w:pPr>
              <w:pStyle w:val="TAL"/>
              <w:rPr>
                <w:lang w:bidi="ar-IQ"/>
              </w:rPr>
            </w:pPr>
            <w:r w:rsidRPr="00D91E1A">
              <w:t xml:space="preserve">This field holds the address (i.e. IP address and/or FQDN) of </w:t>
            </w:r>
            <w:r w:rsidRPr="00D91E1A">
              <w:rPr>
                <w:rFonts w:cs="Arial"/>
              </w:rPr>
              <w:t xml:space="preserve">NF consumer. At least one of the </w:t>
            </w:r>
            <w:r w:rsidRPr="00D91E1A">
              <w:rPr>
                <w:lang w:bidi="ar-IQ"/>
              </w:rPr>
              <w:t>NF Address</w:t>
            </w:r>
            <w:r w:rsidRPr="00D91E1A">
              <w:rPr>
                <w:rFonts w:cs="Arial"/>
              </w:rPr>
              <w:t xml:space="preserve"> or </w:t>
            </w:r>
            <w:r w:rsidRPr="00D91E1A">
              <w:rPr>
                <w:rFonts w:cs="Arial"/>
                <w:lang w:bidi="ar-IQ"/>
              </w:rPr>
              <w:t>NF Name</w:t>
            </w:r>
            <w:r w:rsidRPr="00D91E1A">
              <w:rPr>
                <w:rFonts w:cs="Arial"/>
              </w:rPr>
              <w:t xml:space="preserve"> shall be present. </w:t>
            </w:r>
          </w:p>
        </w:tc>
      </w:tr>
      <w:tr w:rsidR="000E7133" w:rsidRPr="00D91E1A" w14:paraId="4919485F"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FDD5762" w14:textId="77777777" w:rsidR="000E7133" w:rsidRPr="00D91E1A" w:rsidRDefault="000E7133" w:rsidP="00BA666E">
            <w:pPr>
              <w:pStyle w:val="TAL"/>
              <w:ind w:left="284"/>
            </w:pPr>
            <w:r w:rsidRPr="00D91E1A">
              <w:t>NF PLMN ID</w:t>
            </w:r>
          </w:p>
        </w:tc>
        <w:tc>
          <w:tcPr>
            <w:tcW w:w="1227" w:type="dxa"/>
            <w:tcBorders>
              <w:top w:val="single" w:sz="6" w:space="0" w:color="auto"/>
              <w:left w:val="single" w:sz="6" w:space="0" w:color="auto"/>
              <w:bottom w:val="single" w:sz="6" w:space="0" w:color="auto"/>
              <w:right w:val="single" w:sz="6" w:space="0" w:color="auto"/>
            </w:tcBorders>
            <w:hideMark/>
          </w:tcPr>
          <w:p w14:paraId="596E0651" w14:textId="77777777" w:rsidR="000E7133" w:rsidRPr="00D91E1A" w:rsidRDefault="000E7133" w:rsidP="00BA666E">
            <w:pPr>
              <w:pStyle w:val="TAL"/>
              <w:jc w:val="center"/>
              <w:rPr>
                <w:rFonts w:cs="Arial"/>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CF548B6" w14:textId="77777777" w:rsidR="000E7133" w:rsidRPr="00D91E1A" w:rsidRDefault="000E7133" w:rsidP="00BA666E">
            <w:pPr>
              <w:pStyle w:val="TAL"/>
              <w:jc w:val="center"/>
            </w:pPr>
            <w:r w:rsidRPr="00D91E1A">
              <w:rPr>
                <w:szCs w:val="18"/>
              </w:rPr>
              <w:t>O</w:t>
            </w:r>
            <w:r w:rsidRPr="00D91E1A">
              <w:rPr>
                <w:szCs w:val="18"/>
                <w:vertAlign w:val="subscript"/>
              </w:rPr>
              <w:t>C</w:t>
            </w:r>
          </w:p>
        </w:tc>
        <w:tc>
          <w:tcPr>
            <w:tcW w:w="4775" w:type="dxa"/>
            <w:tcBorders>
              <w:top w:val="single" w:sz="6" w:space="0" w:color="auto"/>
              <w:left w:val="single" w:sz="6" w:space="0" w:color="auto"/>
              <w:bottom w:val="single" w:sz="6" w:space="0" w:color="auto"/>
              <w:right w:val="single" w:sz="6" w:space="0" w:color="auto"/>
            </w:tcBorders>
            <w:hideMark/>
          </w:tcPr>
          <w:p w14:paraId="18F34E8D" w14:textId="77777777" w:rsidR="000E7133" w:rsidRPr="00D91E1A" w:rsidRDefault="000E7133" w:rsidP="00BA666E">
            <w:pPr>
              <w:pStyle w:val="TAL"/>
              <w:rPr>
                <w:lang w:bidi="ar-IQ"/>
              </w:rPr>
            </w:pPr>
            <w:r w:rsidRPr="00D91E1A">
              <w:t xml:space="preserve">This field holds the PLMN ID of the network the </w:t>
            </w:r>
            <w:r w:rsidRPr="00D91E1A">
              <w:rPr>
                <w:rFonts w:cs="Arial"/>
              </w:rPr>
              <w:t xml:space="preserve">NF consumer </w:t>
            </w:r>
            <w:r w:rsidRPr="00D91E1A">
              <w:t>belongs to.</w:t>
            </w:r>
          </w:p>
        </w:tc>
      </w:tr>
      <w:tr w:rsidR="000E7133" w:rsidRPr="00D91E1A" w14:paraId="7BDD6FAB"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69FA337C" w14:textId="77777777" w:rsidR="000E7133" w:rsidRPr="00D91E1A" w:rsidRDefault="000E7133" w:rsidP="00BA666E">
            <w:pPr>
              <w:pStyle w:val="TAL"/>
            </w:pPr>
            <w:r w:rsidRPr="00D91E1A">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3E96071F" w14:textId="77777777" w:rsidR="000E7133" w:rsidRPr="00D91E1A" w:rsidRDefault="000E7133" w:rsidP="00BA666E">
            <w:pPr>
              <w:pStyle w:val="TAL"/>
              <w:jc w:val="center"/>
              <w:rPr>
                <w:szCs w:val="18"/>
                <w:lang w:bidi="ar-IQ"/>
              </w:rPr>
            </w:pPr>
            <w:r w:rsidRPr="00D91E1A">
              <w:rPr>
                <w:szCs w:val="18"/>
              </w:rPr>
              <w:t>O</w:t>
            </w:r>
            <w:r w:rsidRPr="00D91E1A">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1C9BF965" w14:textId="77777777" w:rsidR="000E7133" w:rsidRPr="00D91E1A" w:rsidRDefault="000E7133" w:rsidP="00BA666E">
            <w:pPr>
              <w:pStyle w:val="TAL"/>
              <w:jc w:val="center"/>
              <w:rPr>
                <w:szCs w:val="18"/>
              </w:rP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26BB55F5" w14:textId="77777777" w:rsidR="000E7133" w:rsidRPr="00D91E1A" w:rsidRDefault="000E7133" w:rsidP="00BA666E">
            <w:pPr>
              <w:pStyle w:val="TAL"/>
            </w:pPr>
            <w:r w:rsidRPr="00D91E1A">
              <w:t>This field contains the charging identifier allowing correlation of charging information. Only applicable if not provided in the NF (CTF) consumer specific structure.</w:t>
            </w:r>
          </w:p>
        </w:tc>
      </w:tr>
      <w:tr w:rsidR="000E7133" w:rsidRPr="00D91E1A" w14:paraId="1FC61FC8"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911E0E3" w14:textId="77777777" w:rsidR="000E7133" w:rsidRPr="00D91E1A" w:rsidRDefault="000E7133" w:rsidP="00BA666E">
            <w:pPr>
              <w:pStyle w:val="TAL"/>
              <w:rPr>
                <w:rFonts w:cs="Arial"/>
                <w:szCs w:val="18"/>
                <w:lang w:bidi="ar-IQ"/>
              </w:rPr>
            </w:pPr>
            <w:r w:rsidRPr="00D91E1A">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3DED68B7" w14:textId="77777777" w:rsidR="000E7133" w:rsidRPr="00D91E1A" w:rsidRDefault="000E7133" w:rsidP="00BA666E">
            <w:pPr>
              <w:pStyle w:val="TAL"/>
              <w:jc w:val="center"/>
              <w:rPr>
                <w:rFonts w:cs="Arial"/>
                <w:szCs w:val="18"/>
                <w:lang w:bidi="ar-IQ"/>
              </w:rPr>
            </w:pPr>
            <w:r w:rsidRPr="00D91E1A">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7D6FEE2" w14:textId="77777777" w:rsidR="000E7133" w:rsidRPr="00D91E1A" w:rsidRDefault="000E7133" w:rsidP="00BA666E">
            <w:pPr>
              <w:pStyle w:val="TAL"/>
              <w:jc w:val="center"/>
            </w:pPr>
            <w:r w:rsidRPr="00D91E1A">
              <w:rPr>
                <w:lang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6DFD0C19" w14:textId="77777777" w:rsidR="000E7133" w:rsidRPr="00D91E1A" w:rsidRDefault="000E7133" w:rsidP="00BA666E">
            <w:pPr>
              <w:pStyle w:val="TAL"/>
              <w:rPr>
                <w:lang w:bidi="ar-IQ"/>
              </w:rPr>
            </w:pPr>
            <w:r w:rsidRPr="00D91E1A">
              <w:t>This field holds</w:t>
            </w:r>
            <w:r w:rsidRPr="00D91E1A">
              <w:rPr>
                <w:lang w:bidi="ar-IQ"/>
              </w:rPr>
              <w:t xml:space="preserve"> </w:t>
            </w:r>
            <w:r w:rsidRPr="00D91E1A">
              <w:t>the timestamp of the charging service invocation by the NF consumer</w:t>
            </w:r>
          </w:p>
        </w:tc>
      </w:tr>
      <w:tr w:rsidR="000E7133" w:rsidRPr="00D91E1A" w14:paraId="57035957"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EBE0983" w14:textId="77777777" w:rsidR="000E7133" w:rsidRPr="00D91E1A" w:rsidRDefault="000E7133" w:rsidP="00BA666E">
            <w:pPr>
              <w:pStyle w:val="TAL"/>
              <w:rPr>
                <w:rFonts w:eastAsia="MS Mincho"/>
                <w:szCs w:val="18"/>
                <w:lang w:bidi="ar-IQ"/>
              </w:rPr>
            </w:pPr>
            <w:r w:rsidRPr="00D91E1A">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2B7F8F81" w14:textId="77777777" w:rsidR="000E7133" w:rsidRPr="00D91E1A" w:rsidRDefault="000E7133" w:rsidP="00BA666E">
            <w:pPr>
              <w:pStyle w:val="TAL"/>
              <w:jc w:val="center"/>
              <w:rPr>
                <w:rFonts w:eastAsia="SimSun"/>
                <w:szCs w:val="18"/>
                <w:lang w:bidi="ar-IQ"/>
              </w:rPr>
            </w:pPr>
            <w:r w:rsidRPr="00D91E1A">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7B10215" w14:textId="77777777" w:rsidR="000E7133" w:rsidRPr="00D91E1A" w:rsidRDefault="000E7133" w:rsidP="00BA666E">
            <w:pPr>
              <w:pStyle w:val="TAL"/>
              <w:jc w:val="center"/>
              <w:rPr>
                <w:rFonts w:cs="Arial"/>
              </w:rPr>
            </w:pPr>
            <w:r w:rsidRPr="00D91E1A">
              <w:rPr>
                <w:szCs w:val="18"/>
              </w:rPr>
              <w:t>M</w:t>
            </w:r>
          </w:p>
        </w:tc>
        <w:tc>
          <w:tcPr>
            <w:tcW w:w="4775" w:type="dxa"/>
            <w:tcBorders>
              <w:top w:val="single" w:sz="6" w:space="0" w:color="auto"/>
              <w:left w:val="single" w:sz="6" w:space="0" w:color="auto"/>
              <w:bottom w:val="single" w:sz="6" w:space="0" w:color="auto"/>
              <w:right w:val="single" w:sz="6" w:space="0" w:color="auto"/>
            </w:tcBorders>
            <w:hideMark/>
          </w:tcPr>
          <w:p w14:paraId="3CA9BEA3" w14:textId="77777777" w:rsidR="000E7133" w:rsidRPr="00D91E1A" w:rsidRDefault="000E7133" w:rsidP="00BA666E">
            <w:pPr>
              <w:pStyle w:val="TAL"/>
            </w:pPr>
            <w:r w:rsidRPr="00D91E1A">
              <w:rPr>
                <w:rFonts w:cs="Arial"/>
              </w:rPr>
              <w:t xml:space="preserve">This field contains the sequence number of the charging service invocation </w:t>
            </w:r>
            <w:r w:rsidRPr="00D91E1A">
              <w:t>by the NF consumer in a charging session</w:t>
            </w:r>
            <w:r w:rsidRPr="00D91E1A">
              <w:rPr>
                <w:rFonts w:cs="Arial"/>
              </w:rPr>
              <w:t>.</w:t>
            </w:r>
          </w:p>
        </w:tc>
      </w:tr>
      <w:tr w:rsidR="000E7133" w:rsidRPr="00D91E1A" w14:paraId="27076FA0"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36874E8D" w14:textId="77777777" w:rsidR="000E7133" w:rsidRPr="00D91E1A" w:rsidRDefault="000E7133" w:rsidP="00BA666E">
            <w:pPr>
              <w:pStyle w:val="TAL"/>
            </w:pPr>
            <w:r w:rsidRPr="00D91E1A">
              <w:t>Retransmission Indicator</w:t>
            </w:r>
          </w:p>
        </w:tc>
        <w:tc>
          <w:tcPr>
            <w:tcW w:w="1227" w:type="dxa"/>
            <w:tcBorders>
              <w:top w:val="single" w:sz="6" w:space="0" w:color="auto"/>
              <w:left w:val="single" w:sz="6" w:space="0" w:color="auto"/>
              <w:bottom w:val="single" w:sz="6" w:space="0" w:color="auto"/>
              <w:right w:val="single" w:sz="6" w:space="0" w:color="auto"/>
            </w:tcBorders>
          </w:tcPr>
          <w:p w14:paraId="7FDD38EE" w14:textId="77777777" w:rsidR="000E7133" w:rsidRPr="00D91E1A" w:rsidRDefault="000E7133" w:rsidP="00BA666E">
            <w:pPr>
              <w:pStyle w:val="TAL"/>
              <w:jc w:val="center"/>
              <w:rPr>
                <w:szCs w:val="18"/>
                <w:lang w:bidi="ar-IQ"/>
              </w:rPr>
            </w:pPr>
            <w:r w:rsidRPr="00D91E1A">
              <w:rPr>
                <w:szCs w:val="18"/>
              </w:rPr>
              <w:t>O</w:t>
            </w:r>
            <w:r w:rsidRPr="00D91E1A">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64DE0E20" w14:textId="77777777" w:rsidR="000E7133" w:rsidRPr="00D91E1A" w:rsidRDefault="000E7133" w:rsidP="00BA666E">
            <w:pPr>
              <w:pStyle w:val="TAL"/>
              <w:jc w:val="center"/>
              <w:rPr>
                <w:rFonts w:cs="Arial"/>
              </w:rPr>
            </w:pPr>
            <w:r w:rsidRPr="00D91E1A">
              <w:rPr>
                <w:lang w:bidi="ar-IQ"/>
              </w:rPr>
              <w:t>O</w:t>
            </w:r>
            <w:r w:rsidRPr="00D91E1A">
              <w:rPr>
                <w:vertAlign w:val="subscript"/>
                <w:lang w:bidi="ar-IQ"/>
              </w:rPr>
              <w:t>C</w:t>
            </w:r>
          </w:p>
        </w:tc>
        <w:tc>
          <w:tcPr>
            <w:tcW w:w="4775" w:type="dxa"/>
            <w:tcBorders>
              <w:top w:val="single" w:sz="6" w:space="0" w:color="auto"/>
              <w:left w:val="single" w:sz="6" w:space="0" w:color="auto"/>
              <w:bottom w:val="single" w:sz="6" w:space="0" w:color="auto"/>
              <w:right w:val="single" w:sz="6" w:space="0" w:color="auto"/>
            </w:tcBorders>
          </w:tcPr>
          <w:p w14:paraId="35D0D1A5" w14:textId="77777777" w:rsidR="000E7133" w:rsidRPr="00D91E1A" w:rsidRDefault="000E7133" w:rsidP="00BA666E">
            <w:pPr>
              <w:pStyle w:val="TAL"/>
              <w:rPr>
                <w:rFonts w:cs="Arial"/>
              </w:rPr>
            </w:pPr>
            <w:r w:rsidRPr="00D91E1A">
              <w:rPr>
                <w:rFonts w:cs="Arial"/>
              </w:rPr>
              <w:t xml:space="preserve">This field indicates if </w:t>
            </w:r>
            <w:proofErr w:type="gramStart"/>
            <w:r w:rsidRPr="00D91E1A">
              <w:rPr>
                <w:rFonts w:cs="Arial"/>
              </w:rPr>
              <w:t>included,  this</w:t>
            </w:r>
            <w:proofErr w:type="gramEnd"/>
            <w:r w:rsidRPr="00D91E1A">
              <w:rPr>
                <w:rFonts w:cs="Arial"/>
              </w:rPr>
              <w:t xml:space="preserve"> is a </w:t>
            </w:r>
            <w:r w:rsidRPr="00D91E1A">
              <w:t>retransmitted request message.</w:t>
            </w:r>
          </w:p>
        </w:tc>
      </w:tr>
      <w:tr w:rsidR="000E7133" w:rsidRPr="00D91E1A" w14:paraId="0E573497"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635207F1" w14:textId="77777777" w:rsidR="000E7133" w:rsidRPr="00D91E1A" w:rsidRDefault="000E7133" w:rsidP="00BA666E">
            <w:pPr>
              <w:pStyle w:val="TAL"/>
            </w:pPr>
            <w:r w:rsidRPr="00D91E1A">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5D0798F1" w14:textId="77777777" w:rsidR="000E7133" w:rsidRPr="00D91E1A" w:rsidRDefault="000E7133" w:rsidP="00BA666E">
            <w:pPr>
              <w:pStyle w:val="TAL"/>
              <w:jc w:val="center"/>
              <w:rPr>
                <w:szCs w:val="18"/>
                <w:lang w:bidi="ar-IQ"/>
              </w:rPr>
            </w:pPr>
            <w:r w:rsidRPr="00D91E1A">
              <w:rPr>
                <w:lang w:bidi="ar-IQ"/>
              </w:rPr>
              <w:t>O</w:t>
            </w:r>
            <w:r w:rsidRPr="00D91E1A">
              <w:rPr>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7834114" w14:textId="77777777" w:rsidR="000E7133" w:rsidRPr="00D91E1A" w:rsidRDefault="000E7133" w:rsidP="00BA666E">
            <w:pPr>
              <w:pStyle w:val="TAL"/>
              <w:jc w:val="center"/>
              <w:rPr>
                <w:rFonts w:cs="Arial"/>
              </w:rPr>
            </w:pPr>
            <w:r w:rsidRPr="00D91E1A">
              <w:rPr>
                <w:rFonts w:cs="Arial"/>
              </w:rPr>
              <w:t>-</w:t>
            </w:r>
          </w:p>
        </w:tc>
        <w:tc>
          <w:tcPr>
            <w:tcW w:w="4775" w:type="dxa"/>
            <w:tcBorders>
              <w:top w:val="single" w:sz="6" w:space="0" w:color="auto"/>
              <w:left w:val="single" w:sz="6" w:space="0" w:color="auto"/>
              <w:bottom w:val="single" w:sz="6" w:space="0" w:color="auto"/>
              <w:right w:val="single" w:sz="6" w:space="0" w:color="auto"/>
            </w:tcBorders>
          </w:tcPr>
          <w:p w14:paraId="5164427A" w14:textId="77777777" w:rsidR="000E7133" w:rsidRPr="00D91E1A" w:rsidRDefault="000E7133" w:rsidP="00BA666E">
            <w:pPr>
              <w:pStyle w:val="TAL"/>
              <w:rPr>
                <w:rFonts w:cs="Arial"/>
              </w:rPr>
            </w:pPr>
            <w:r w:rsidRPr="00D91E1A">
              <w:rPr>
                <w:rFonts w:cs="Arial"/>
              </w:rPr>
              <w:t xml:space="preserve">This field indicates, if included, that this </w:t>
            </w:r>
            <w:proofErr w:type="gramStart"/>
            <w:r w:rsidRPr="00D91E1A">
              <w:rPr>
                <w:rFonts w:cs="Arial"/>
              </w:rPr>
              <w:t>is  event</w:t>
            </w:r>
            <w:proofErr w:type="gramEnd"/>
            <w:r w:rsidRPr="00D91E1A">
              <w:rPr>
                <w:rFonts w:cs="Arial"/>
              </w:rPr>
              <w:t xml:space="preserve"> based charging and whether this is a one-time event in that there will be no update or termination.</w:t>
            </w:r>
          </w:p>
        </w:tc>
      </w:tr>
      <w:tr w:rsidR="000E7133" w:rsidRPr="00D91E1A" w14:paraId="5BC65676"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42893868" w14:textId="77777777" w:rsidR="000E7133" w:rsidRPr="00D91E1A" w:rsidRDefault="000E7133" w:rsidP="00BA666E">
            <w:pPr>
              <w:pStyle w:val="TAL"/>
              <w:rPr>
                <w:lang w:eastAsia="zh-CN"/>
              </w:rPr>
            </w:pPr>
            <w:r w:rsidRPr="00D91E1A">
              <w:rPr>
                <w:rFonts w:cs="Arial"/>
              </w:rPr>
              <w:t>One-time Event Type</w:t>
            </w:r>
          </w:p>
        </w:tc>
        <w:tc>
          <w:tcPr>
            <w:tcW w:w="1227" w:type="dxa"/>
            <w:tcBorders>
              <w:top w:val="single" w:sz="6" w:space="0" w:color="auto"/>
              <w:left w:val="single" w:sz="6" w:space="0" w:color="auto"/>
              <w:bottom w:val="single" w:sz="6" w:space="0" w:color="auto"/>
              <w:right w:val="single" w:sz="6" w:space="0" w:color="auto"/>
            </w:tcBorders>
          </w:tcPr>
          <w:p w14:paraId="2545C66C" w14:textId="77777777" w:rsidR="000E7133" w:rsidRPr="00D91E1A" w:rsidRDefault="000E7133" w:rsidP="00BA666E">
            <w:pPr>
              <w:pStyle w:val="TAL"/>
              <w:jc w:val="center"/>
              <w:rPr>
                <w:lang w:bidi="ar-IQ"/>
              </w:rPr>
            </w:pPr>
            <w:r w:rsidRPr="00D91E1A">
              <w:rPr>
                <w:lang w:bidi="ar-IQ"/>
              </w:rPr>
              <w:t>O</w:t>
            </w:r>
            <w:r w:rsidRPr="00D91E1A">
              <w:rPr>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0D9F282" w14:textId="77777777" w:rsidR="000E7133" w:rsidRPr="00D91E1A" w:rsidRDefault="000E7133" w:rsidP="00BA666E">
            <w:pPr>
              <w:pStyle w:val="TAL"/>
              <w:jc w:val="center"/>
              <w:rPr>
                <w:rFonts w:cs="Arial"/>
              </w:rPr>
            </w:pPr>
            <w:r w:rsidRPr="00D91E1A">
              <w:rPr>
                <w:rFonts w:cs="Arial"/>
              </w:rPr>
              <w:t>-</w:t>
            </w:r>
          </w:p>
        </w:tc>
        <w:tc>
          <w:tcPr>
            <w:tcW w:w="4775" w:type="dxa"/>
            <w:tcBorders>
              <w:top w:val="single" w:sz="6" w:space="0" w:color="auto"/>
              <w:left w:val="single" w:sz="6" w:space="0" w:color="auto"/>
              <w:bottom w:val="single" w:sz="6" w:space="0" w:color="auto"/>
              <w:right w:val="single" w:sz="6" w:space="0" w:color="auto"/>
            </w:tcBorders>
          </w:tcPr>
          <w:p w14:paraId="44390D77" w14:textId="77777777" w:rsidR="000E7133" w:rsidRPr="00D91E1A" w:rsidRDefault="000E7133" w:rsidP="00BA666E">
            <w:pPr>
              <w:pStyle w:val="TAL"/>
              <w:rPr>
                <w:rFonts w:cs="Arial"/>
              </w:rPr>
            </w:pPr>
            <w:r w:rsidRPr="00D91E1A">
              <w:rPr>
                <w:rFonts w:cs="Arial"/>
              </w:rPr>
              <w:t xml:space="preserve">This field indicated the type of the </w:t>
            </w:r>
            <w:proofErr w:type="spellStart"/>
            <w:proofErr w:type="gramStart"/>
            <w:r w:rsidRPr="00D91E1A">
              <w:rPr>
                <w:rFonts w:cs="Arial"/>
              </w:rPr>
              <w:t>one time</w:t>
            </w:r>
            <w:proofErr w:type="spellEnd"/>
            <w:proofErr w:type="gramEnd"/>
            <w:r w:rsidRPr="00D91E1A">
              <w:rPr>
                <w:rFonts w:cs="Arial"/>
              </w:rPr>
              <w:t xml:space="preserve"> event, i.e. Immediate or Post event charging.</w:t>
            </w:r>
          </w:p>
        </w:tc>
      </w:tr>
      <w:tr w:rsidR="000E7133" w:rsidRPr="00D91E1A" w14:paraId="56F4D21C"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62EFD611" w14:textId="77777777" w:rsidR="000E7133" w:rsidRPr="00D91E1A" w:rsidRDefault="000E7133" w:rsidP="00BA666E">
            <w:pPr>
              <w:pStyle w:val="TAL"/>
            </w:pPr>
            <w:r w:rsidRPr="00D91E1A">
              <w:t>Notify URI</w:t>
            </w:r>
          </w:p>
        </w:tc>
        <w:tc>
          <w:tcPr>
            <w:tcW w:w="1227" w:type="dxa"/>
            <w:tcBorders>
              <w:top w:val="single" w:sz="6" w:space="0" w:color="auto"/>
              <w:left w:val="single" w:sz="6" w:space="0" w:color="auto"/>
              <w:bottom w:val="single" w:sz="6" w:space="0" w:color="auto"/>
              <w:right w:val="single" w:sz="6" w:space="0" w:color="auto"/>
            </w:tcBorders>
          </w:tcPr>
          <w:p w14:paraId="25F424EA" w14:textId="77777777" w:rsidR="000E7133" w:rsidRPr="00D91E1A" w:rsidRDefault="000E7133" w:rsidP="00BA666E">
            <w:pPr>
              <w:pStyle w:val="TAL"/>
              <w:jc w:val="center"/>
              <w:rPr>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238FD93" w14:textId="77777777" w:rsidR="000E7133" w:rsidRPr="00D91E1A" w:rsidRDefault="000E7133" w:rsidP="00BA666E">
            <w:pPr>
              <w:pStyle w:val="TAL"/>
              <w:jc w:val="center"/>
              <w:rPr>
                <w:rFonts w:cs="Arial"/>
              </w:rPr>
            </w:pPr>
            <w:r w:rsidRPr="00D91E1A">
              <w:t>-</w:t>
            </w:r>
          </w:p>
        </w:tc>
        <w:tc>
          <w:tcPr>
            <w:tcW w:w="4775" w:type="dxa"/>
            <w:tcBorders>
              <w:top w:val="single" w:sz="6" w:space="0" w:color="auto"/>
              <w:left w:val="single" w:sz="6" w:space="0" w:color="auto"/>
              <w:bottom w:val="single" w:sz="6" w:space="0" w:color="auto"/>
              <w:right w:val="single" w:sz="6" w:space="0" w:color="auto"/>
            </w:tcBorders>
          </w:tcPr>
          <w:p w14:paraId="7F64BEB3" w14:textId="77777777" w:rsidR="000E7133" w:rsidRPr="00D91E1A" w:rsidRDefault="000E7133" w:rsidP="00BA666E">
            <w:pPr>
              <w:pStyle w:val="TAL"/>
              <w:rPr>
                <w:lang w:bidi="ar-IQ"/>
              </w:rPr>
            </w:pPr>
            <w:r w:rsidRPr="00D91E1A">
              <w:rPr>
                <w:rFonts w:cs="Arial"/>
              </w:rPr>
              <w:t>This field contains</w:t>
            </w:r>
            <w:r w:rsidRPr="00D91E1A">
              <w:t xml:space="preserve"> URI to which notifications are sent by the </w:t>
            </w:r>
            <w:r w:rsidRPr="00D91E1A">
              <w:rPr>
                <w:lang w:eastAsia="zh-CN"/>
              </w:rPr>
              <w:t>CHF</w:t>
            </w:r>
            <w:r w:rsidRPr="00D91E1A">
              <w:t>. The latest received value shall always be used at notifications.</w:t>
            </w:r>
          </w:p>
        </w:tc>
      </w:tr>
      <w:tr w:rsidR="000E7133" w:rsidRPr="00D91E1A" w14:paraId="70B79083"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092D6A65" w14:textId="77777777" w:rsidR="000E7133" w:rsidRPr="00D91E1A" w:rsidRDefault="000E7133" w:rsidP="00BA666E">
            <w:pPr>
              <w:pStyle w:val="TAL"/>
            </w:pPr>
            <w:r w:rsidRPr="00D91E1A">
              <w:t>Supported Features</w:t>
            </w:r>
          </w:p>
        </w:tc>
        <w:tc>
          <w:tcPr>
            <w:tcW w:w="1227" w:type="dxa"/>
            <w:tcBorders>
              <w:top w:val="single" w:sz="6" w:space="0" w:color="auto"/>
              <w:left w:val="single" w:sz="6" w:space="0" w:color="auto"/>
              <w:bottom w:val="single" w:sz="6" w:space="0" w:color="auto"/>
              <w:right w:val="single" w:sz="6" w:space="0" w:color="auto"/>
            </w:tcBorders>
          </w:tcPr>
          <w:p w14:paraId="2E575F96"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8FACE7D" w14:textId="77777777" w:rsidR="000E7133" w:rsidRPr="00D91E1A" w:rsidRDefault="000E7133" w:rsidP="00BA666E">
            <w:pPr>
              <w:pStyle w:val="TAL"/>
              <w:jc w:val="center"/>
            </w:pPr>
            <w:r w:rsidRPr="00D91E1A">
              <w:rPr>
                <w:szCs w:val="18"/>
                <w:lang w:bidi="ar-IQ"/>
              </w:rPr>
              <w:t>-</w:t>
            </w:r>
          </w:p>
        </w:tc>
        <w:tc>
          <w:tcPr>
            <w:tcW w:w="4775" w:type="dxa"/>
            <w:tcBorders>
              <w:top w:val="single" w:sz="6" w:space="0" w:color="auto"/>
              <w:left w:val="single" w:sz="6" w:space="0" w:color="auto"/>
              <w:bottom w:val="single" w:sz="6" w:space="0" w:color="auto"/>
              <w:right w:val="single" w:sz="6" w:space="0" w:color="auto"/>
            </w:tcBorders>
          </w:tcPr>
          <w:p w14:paraId="78D078CF" w14:textId="77777777" w:rsidR="000E7133" w:rsidRPr="00D91E1A" w:rsidRDefault="000E7133" w:rsidP="00BA666E">
            <w:pPr>
              <w:pStyle w:val="TAL"/>
              <w:rPr>
                <w:rFonts w:cs="Arial"/>
              </w:rPr>
            </w:pPr>
            <w:r w:rsidRPr="00D91E1A">
              <w:t>This field indicates the features supported by the NF consumer.</w:t>
            </w:r>
          </w:p>
        </w:tc>
      </w:tr>
      <w:tr w:rsidR="000E7133" w:rsidRPr="00D91E1A" w14:paraId="172A8507"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4D2FE069" w14:textId="77777777" w:rsidR="000E7133" w:rsidRPr="00D91E1A" w:rsidRDefault="000E7133" w:rsidP="00BA666E">
            <w:pPr>
              <w:pStyle w:val="TAL"/>
            </w:pPr>
            <w:r w:rsidRPr="00D91E1A">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40C0E87F" w14:textId="77777777" w:rsidR="000E7133" w:rsidRPr="00D91E1A" w:rsidRDefault="000E7133" w:rsidP="00BA666E">
            <w:pPr>
              <w:pStyle w:val="TAL"/>
              <w:jc w:val="center"/>
              <w:rPr>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3A42D7F" w14:textId="77777777" w:rsidR="000E7133" w:rsidRPr="00D91E1A" w:rsidRDefault="000E7133" w:rsidP="00BA666E">
            <w:pPr>
              <w:pStyle w:val="TAL"/>
              <w:jc w:val="center"/>
            </w:pPr>
            <w:r w:rsidRPr="00D91E1A">
              <w:t>-</w:t>
            </w:r>
          </w:p>
        </w:tc>
        <w:tc>
          <w:tcPr>
            <w:tcW w:w="4775" w:type="dxa"/>
            <w:tcBorders>
              <w:top w:val="single" w:sz="6" w:space="0" w:color="auto"/>
              <w:left w:val="single" w:sz="6" w:space="0" w:color="auto"/>
              <w:bottom w:val="single" w:sz="6" w:space="0" w:color="auto"/>
              <w:right w:val="single" w:sz="6" w:space="0" w:color="auto"/>
            </w:tcBorders>
          </w:tcPr>
          <w:p w14:paraId="0C72476B" w14:textId="77777777" w:rsidR="000E7133" w:rsidRPr="00D91E1A" w:rsidRDefault="000E7133" w:rsidP="00BA666E">
            <w:pPr>
              <w:pStyle w:val="TAL"/>
              <w:rPr>
                <w:rFonts w:cs="Arial"/>
              </w:rPr>
            </w:pPr>
            <w:r w:rsidRPr="00D91E1A">
              <w:t>This field identifies the technical specification for the service (e.g. TS 32.255) and release version (e.g. Release 16) that applies to the request. It is for information.</w:t>
            </w:r>
          </w:p>
        </w:tc>
      </w:tr>
      <w:tr w:rsidR="000E7133" w:rsidRPr="00D91E1A" w14:paraId="5E3C844C"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53E1703" w14:textId="77777777" w:rsidR="000E7133" w:rsidRPr="00D91E1A" w:rsidRDefault="000E7133" w:rsidP="00BA666E">
            <w:pPr>
              <w:pStyle w:val="TAL"/>
              <w:rPr>
                <w:lang w:eastAsia="zh-CN"/>
              </w:rPr>
            </w:pPr>
            <w:r w:rsidRPr="00D91E1A">
              <w:rPr>
                <w:lang w:eastAsia="zh-CN" w:bidi="ar-IQ"/>
              </w:rPr>
              <w:t>Triggers</w:t>
            </w:r>
          </w:p>
        </w:tc>
        <w:tc>
          <w:tcPr>
            <w:tcW w:w="1227" w:type="dxa"/>
            <w:tcBorders>
              <w:top w:val="single" w:sz="6" w:space="0" w:color="auto"/>
              <w:left w:val="single" w:sz="6" w:space="0" w:color="auto"/>
              <w:bottom w:val="single" w:sz="6" w:space="0" w:color="auto"/>
              <w:right w:val="single" w:sz="6" w:space="0" w:color="auto"/>
            </w:tcBorders>
            <w:hideMark/>
          </w:tcPr>
          <w:p w14:paraId="4A05B424"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7DCB20D" w14:textId="77777777" w:rsidR="000E7133" w:rsidRPr="00D91E1A" w:rsidRDefault="000E7133" w:rsidP="00BA666E">
            <w:pPr>
              <w:pStyle w:val="TAL"/>
              <w:jc w:val="center"/>
            </w:pPr>
            <w:r w:rsidRPr="00D91E1A">
              <w:rPr>
                <w:szCs w:val="18"/>
              </w:rPr>
              <w:t>O</w:t>
            </w:r>
            <w:r w:rsidRPr="00D91E1A">
              <w:rPr>
                <w:szCs w:val="18"/>
                <w:vertAlign w:val="subscript"/>
              </w:rPr>
              <w:t>C</w:t>
            </w:r>
          </w:p>
        </w:tc>
        <w:tc>
          <w:tcPr>
            <w:tcW w:w="4775" w:type="dxa"/>
            <w:tcBorders>
              <w:top w:val="single" w:sz="6" w:space="0" w:color="auto"/>
              <w:left w:val="single" w:sz="6" w:space="0" w:color="auto"/>
              <w:bottom w:val="single" w:sz="6" w:space="0" w:color="auto"/>
              <w:right w:val="single" w:sz="6" w:space="0" w:color="auto"/>
            </w:tcBorders>
            <w:hideMark/>
          </w:tcPr>
          <w:p w14:paraId="48A788EB" w14:textId="77777777" w:rsidR="000E7133" w:rsidRPr="00D91E1A" w:rsidRDefault="000E7133" w:rsidP="00BA666E">
            <w:pPr>
              <w:pStyle w:val="TAL"/>
              <w:rPr>
                <w:lang w:eastAsia="zh-CN" w:bidi="ar-IQ"/>
              </w:rPr>
            </w:pPr>
            <w:r w:rsidRPr="00D91E1A">
              <w:t>This field identifies the event(s) triggering the request and is common to all Multiple Unit Usage occurrences.</w:t>
            </w:r>
          </w:p>
        </w:tc>
      </w:tr>
      <w:tr w:rsidR="000E7133" w:rsidRPr="00D91E1A" w14:paraId="782E8226"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2AC4B26" w14:textId="77777777" w:rsidR="000E7133" w:rsidRPr="00D91E1A" w:rsidRDefault="000E7133" w:rsidP="00BA666E">
            <w:pPr>
              <w:pStyle w:val="TAL"/>
              <w:rPr>
                <w:rFonts w:eastAsia="MS Mincho"/>
              </w:rPr>
            </w:pPr>
            <w:r w:rsidRPr="00D91E1A">
              <w:t xml:space="preserve">Multiple </w:t>
            </w:r>
            <w:r w:rsidRPr="00D91E1A">
              <w:rPr>
                <w:lang w:eastAsia="zh-CN"/>
              </w:rPr>
              <w:t>Unit</w:t>
            </w:r>
            <w:r w:rsidRPr="00D91E1A">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36CBCE17" w14:textId="77777777" w:rsidR="000E7133" w:rsidRPr="00D91E1A" w:rsidRDefault="000E7133" w:rsidP="00BA666E">
            <w:pPr>
              <w:pStyle w:val="TAL"/>
              <w:jc w:val="center"/>
              <w:rPr>
                <w:rFonts w:eastAsia="SimSun"/>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3AE27AA" w14:textId="77777777" w:rsidR="000E7133" w:rsidRPr="00D91E1A" w:rsidRDefault="000E7133" w:rsidP="00BA666E">
            <w:pPr>
              <w:pStyle w:val="TAL"/>
              <w:jc w:val="center"/>
              <w:rPr>
                <w:rFonts w:cs="Arial"/>
              </w:rPr>
            </w:pPr>
            <w:r w:rsidRPr="00D91E1A">
              <w:rPr>
                <w:szCs w:val="18"/>
                <w:lang w:bidi="ar-IQ"/>
              </w:rPr>
              <w:t>O</w:t>
            </w:r>
            <w:r w:rsidRPr="00D91E1A">
              <w:rPr>
                <w:szCs w:val="18"/>
                <w:vertAlign w:val="subscript"/>
                <w:lang w:bidi="ar-IQ"/>
              </w:rPr>
              <w:t>C</w:t>
            </w:r>
          </w:p>
        </w:tc>
        <w:tc>
          <w:tcPr>
            <w:tcW w:w="4775" w:type="dxa"/>
            <w:tcBorders>
              <w:top w:val="single" w:sz="6" w:space="0" w:color="auto"/>
              <w:left w:val="single" w:sz="6" w:space="0" w:color="auto"/>
              <w:bottom w:val="single" w:sz="6" w:space="0" w:color="auto"/>
              <w:right w:val="single" w:sz="6" w:space="0" w:color="auto"/>
            </w:tcBorders>
            <w:hideMark/>
          </w:tcPr>
          <w:p w14:paraId="0B348066" w14:textId="77777777" w:rsidR="000E7133" w:rsidRPr="00D91E1A" w:rsidRDefault="000E7133" w:rsidP="00BA666E">
            <w:pPr>
              <w:pStyle w:val="TAL"/>
              <w:rPr>
                <w:lang w:bidi="ar-IQ"/>
              </w:rPr>
            </w:pPr>
            <w:r w:rsidRPr="00D91E1A">
              <w:rPr>
                <w:rFonts w:cs="Arial"/>
              </w:rPr>
              <w:t>This field contains the parameters for the quota management request</w:t>
            </w:r>
            <w:r w:rsidRPr="00D91E1A">
              <w:rPr>
                <w:rFonts w:cs="Arial"/>
                <w:lang w:eastAsia="zh-CN"/>
              </w:rPr>
              <w:t xml:space="preserve"> and/or usage reporting</w:t>
            </w:r>
            <w:r w:rsidRPr="00D91E1A">
              <w:rPr>
                <w:rFonts w:cs="Arial"/>
              </w:rPr>
              <w:t>. It may have multiple occurrences.</w:t>
            </w:r>
          </w:p>
        </w:tc>
      </w:tr>
      <w:tr w:rsidR="000E7133" w:rsidRPr="00D91E1A" w14:paraId="298B092C"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B43D561" w14:textId="77777777" w:rsidR="000E7133" w:rsidRPr="00D91E1A" w:rsidRDefault="000E7133" w:rsidP="00BA666E">
            <w:pPr>
              <w:pStyle w:val="TAL"/>
              <w:ind w:left="284"/>
            </w:pPr>
            <w:r w:rsidRPr="00D91E1A">
              <w:rPr>
                <w:lang w:eastAsia="zh-CN" w:bidi="ar-IQ"/>
              </w:rPr>
              <w:t>Rating Group</w:t>
            </w:r>
          </w:p>
        </w:tc>
        <w:tc>
          <w:tcPr>
            <w:tcW w:w="1227" w:type="dxa"/>
            <w:tcBorders>
              <w:top w:val="single" w:sz="6" w:space="0" w:color="auto"/>
              <w:left w:val="single" w:sz="6" w:space="0" w:color="auto"/>
              <w:bottom w:val="single" w:sz="6" w:space="0" w:color="auto"/>
              <w:right w:val="single" w:sz="6" w:space="0" w:color="auto"/>
            </w:tcBorders>
            <w:hideMark/>
          </w:tcPr>
          <w:p w14:paraId="645DC187" w14:textId="77777777" w:rsidR="000E7133" w:rsidRPr="00D91E1A" w:rsidRDefault="000E7133" w:rsidP="00BA666E">
            <w:pPr>
              <w:pStyle w:val="TAL"/>
              <w:jc w:val="center"/>
              <w:rPr>
                <w:szCs w:val="18"/>
                <w:lang w:eastAsia="zh-CN" w:bidi="ar-IQ"/>
              </w:rPr>
            </w:pPr>
            <w:r w:rsidRPr="00D91E1A">
              <w:rPr>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7BD64955" w14:textId="77777777" w:rsidR="000E7133" w:rsidRPr="00D91E1A" w:rsidRDefault="000E7133" w:rsidP="00BA666E">
            <w:pPr>
              <w:pStyle w:val="TAL"/>
              <w:jc w:val="center"/>
            </w:pPr>
            <w:r w:rsidRPr="00D91E1A">
              <w:rPr>
                <w:rFonts w:eastAsia="MS Mincho"/>
              </w:rPr>
              <w:t>M</w:t>
            </w:r>
          </w:p>
        </w:tc>
        <w:tc>
          <w:tcPr>
            <w:tcW w:w="4775" w:type="dxa"/>
            <w:tcBorders>
              <w:top w:val="single" w:sz="6" w:space="0" w:color="auto"/>
              <w:left w:val="single" w:sz="6" w:space="0" w:color="auto"/>
              <w:bottom w:val="single" w:sz="6" w:space="0" w:color="auto"/>
              <w:right w:val="single" w:sz="6" w:space="0" w:color="auto"/>
            </w:tcBorders>
            <w:hideMark/>
          </w:tcPr>
          <w:p w14:paraId="66C8344B" w14:textId="77777777" w:rsidR="000E7133" w:rsidRPr="00D91E1A" w:rsidRDefault="000E7133" w:rsidP="00BA666E">
            <w:pPr>
              <w:pStyle w:val="TAL"/>
            </w:pPr>
            <w:r w:rsidRPr="00D91E1A">
              <w:t>This field holds the identifier of a rating group.</w:t>
            </w:r>
          </w:p>
        </w:tc>
      </w:tr>
      <w:tr w:rsidR="000E7133" w:rsidRPr="00D91E1A" w14:paraId="4D77B2C8"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5EBB45A" w14:textId="77777777" w:rsidR="000E7133" w:rsidRPr="00D91E1A" w:rsidRDefault="000E7133" w:rsidP="00BA666E">
            <w:pPr>
              <w:pStyle w:val="TAL"/>
              <w:ind w:left="284"/>
            </w:pPr>
            <w:r w:rsidRPr="00D91E1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4E72B297" w14:textId="77777777" w:rsidR="000E7133" w:rsidRPr="00D91E1A" w:rsidRDefault="000E7133" w:rsidP="00BA666E">
            <w:pPr>
              <w:pStyle w:val="TAL"/>
              <w:jc w:val="center"/>
              <w:rPr>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13A3927" w14:textId="77777777" w:rsidR="000E7133" w:rsidRPr="00D91E1A" w:rsidRDefault="000E7133" w:rsidP="00BA666E">
            <w:pPr>
              <w:pStyle w:val="TAL"/>
              <w:jc w:val="center"/>
              <w:rPr>
                <w:rFonts w:eastAsia="MS Mincho"/>
              </w:rPr>
            </w:pPr>
            <w:r w:rsidRPr="00D91E1A">
              <w:t>-</w:t>
            </w:r>
          </w:p>
        </w:tc>
        <w:tc>
          <w:tcPr>
            <w:tcW w:w="4775" w:type="dxa"/>
            <w:tcBorders>
              <w:top w:val="single" w:sz="6" w:space="0" w:color="auto"/>
              <w:left w:val="single" w:sz="6" w:space="0" w:color="auto"/>
              <w:bottom w:val="single" w:sz="6" w:space="0" w:color="auto"/>
              <w:right w:val="single" w:sz="6" w:space="0" w:color="auto"/>
            </w:tcBorders>
            <w:hideMark/>
          </w:tcPr>
          <w:p w14:paraId="51AF4F07" w14:textId="77777777" w:rsidR="000E7133" w:rsidRPr="00D91E1A" w:rsidRDefault="000E7133" w:rsidP="00BA666E">
            <w:pPr>
              <w:pStyle w:val="TAL"/>
            </w:pPr>
            <w:r w:rsidRPr="00D91E1A">
              <w:rPr>
                <w:rFonts w:eastAsia="MS Mincho"/>
              </w:rPr>
              <w:t>This field indicates, if included, that quota management is required. It may additionally contain the amount of requested service units for a particular category.</w:t>
            </w:r>
          </w:p>
        </w:tc>
      </w:tr>
      <w:tr w:rsidR="000E7133" w:rsidRPr="00D91E1A" w14:paraId="6BBF8603"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04128A70" w14:textId="77777777" w:rsidR="000E7133" w:rsidRPr="00D91E1A" w:rsidRDefault="000E7133" w:rsidP="00BA666E">
            <w:pPr>
              <w:pStyle w:val="TAL"/>
              <w:ind w:left="568"/>
              <w:rPr>
                <w:lang w:eastAsia="zh-CN" w:bidi="ar-IQ"/>
              </w:rPr>
            </w:pPr>
            <w:r w:rsidRPr="00D91E1A">
              <w:t>Time</w:t>
            </w:r>
          </w:p>
        </w:tc>
        <w:tc>
          <w:tcPr>
            <w:tcW w:w="1227" w:type="dxa"/>
            <w:tcBorders>
              <w:top w:val="single" w:sz="6" w:space="0" w:color="auto"/>
              <w:left w:val="single" w:sz="6" w:space="0" w:color="auto"/>
              <w:bottom w:val="single" w:sz="6" w:space="0" w:color="auto"/>
              <w:right w:val="single" w:sz="6" w:space="0" w:color="auto"/>
            </w:tcBorders>
          </w:tcPr>
          <w:p w14:paraId="56558DC1"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B2BFF41"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51EC27CB" w14:textId="77777777" w:rsidR="000E7133" w:rsidRPr="00D91E1A" w:rsidRDefault="000E7133" w:rsidP="00BA666E">
            <w:pPr>
              <w:pStyle w:val="TAL"/>
              <w:rPr>
                <w:rFonts w:eastAsia="MS Mincho"/>
              </w:rPr>
            </w:pPr>
            <w:r w:rsidRPr="00D91E1A">
              <w:t>This field holds the amount of requested time.</w:t>
            </w:r>
          </w:p>
        </w:tc>
      </w:tr>
      <w:tr w:rsidR="000E7133" w:rsidRPr="00D91E1A" w14:paraId="3278171D"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2D85172E" w14:textId="77777777" w:rsidR="000E7133" w:rsidRPr="00D91E1A" w:rsidRDefault="000E7133" w:rsidP="00BA666E">
            <w:pPr>
              <w:pStyle w:val="TAL"/>
              <w:ind w:left="568"/>
              <w:rPr>
                <w:lang w:eastAsia="zh-CN" w:bidi="ar-IQ"/>
              </w:rPr>
            </w:pPr>
            <w:r w:rsidRPr="00D91E1A">
              <w:t>Total Volume</w:t>
            </w:r>
          </w:p>
        </w:tc>
        <w:tc>
          <w:tcPr>
            <w:tcW w:w="1227" w:type="dxa"/>
            <w:tcBorders>
              <w:top w:val="single" w:sz="6" w:space="0" w:color="auto"/>
              <w:left w:val="single" w:sz="6" w:space="0" w:color="auto"/>
              <w:bottom w:val="single" w:sz="6" w:space="0" w:color="auto"/>
              <w:right w:val="single" w:sz="6" w:space="0" w:color="auto"/>
            </w:tcBorders>
          </w:tcPr>
          <w:p w14:paraId="65D6FD60"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3C33886"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735C2EB0" w14:textId="77777777" w:rsidR="000E7133" w:rsidRPr="00D91E1A" w:rsidRDefault="000E7133" w:rsidP="00BA666E">
            <w:pPr>
              <w:pStyle w:val="TAL"/>
              <w:rPr>
                <w:rFonts w:eastAsia="MS Mincho"/>
              </w:rPr>
            </w:pPr>
            <w:r w:rsidRPr="00D91E1A">
              <w:t>This field holds the amount of requested volume in both uplink and downlink directions.</w:t>
            </w:r>
          </w:p>
        </w:tc>
      </w:tr>
      <w:tr w:rsidR="000E7133" w:rsidRPr="00D91E1A" w14:paraId="247729FD"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441B9312" w14:textId="77777777" w:rsidR="000E7133" w:rsidRPr="00D91E1A" w:rsidRDefault="000E7133" w:rsidP="00BA666E">
            <w:pPr>
              <w:pStyle w:val="TAL"/>
              <w:ind w:left="568"/>
              <w:rPr>
                <w:lang w:eastAsia="zh-CN" w:bidi="ar-IQ"/>
              </w:rPr>
            </w:pPr>
            <w:r w:rsidRPr="00D91E1A">
              <w:t>Uplink Volume</w:t>
            </w:r>
          </w:p>
        </w:tc>
        <w:tc>
          <w:tcPr>
            <w:tcW w:w="1227" w:type="dxa"/>
            <w:tcBorders>
              <w:top w:val="single" w:sz="6" w:space="0" w:color="auto"/>
              <w:left w:val="single" w:sz="6" w:space="0" w:color="auto"/>
              <w:bottom w:val="single" w:sz="6" w:space="0" w:color="auto"/>
              <w:right w:val="single" w:sz="6" w:space="0" w:color="auto"/>
            </w:tcBorders>
          </w:tcPr>
          <w:p w14:paraId="70E5E3B7"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E5DDCF1"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31F1CDF6" w14:textId="77777777" w:rsidR="000E7133" w:rsidRPr="00D91E1A" w:rsidRDefault="000E7133" w:rsidP="00BA666E">
            <w:pPr>
              <w:pStyle w:val="TAL"/>
              <w:rPr>
                <w:rFonts w:eastAsia="MS Mincho"/>
              </w:rPr>
            </w:pPr>
            <w:r w:rsidRPr="00D91E1A">
              <w:t>This field holds the amount of requested volume in uplink direction.</w:t>
            </w:r>
          </w:p>
        </w:tc>
      </w:tr>
      <w:tr w:rsidR="000E7133" w:rsidRPr="00D91E1A" w14:paraId="66F8D0D6"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0A929DAA" w14:textId="77777777" w:rsidR="000E7133" w:rsidRPr="00D91E1A" w:rsidRDefault="000E7133" w:rsidP="00BA666E">
            <w:pPr>
              <w:pStyle w:val="TAL"/>
              <w:ind w:left="568"/>
              <w:rPr>
                <w:lang w:eastAsia="zh-CN" w:bidi="ar-IQ"/>
              </w:rPr>
            </w:pPr>
            <w:r w:rsidRPr="00D91E1A">
              <w:t>Downlink Volume</w:t>
            </w:r>
          </w:p>
        </w:tc>
        <w:tc>
          <w:tcPr>
            <w:tcW w:w="1227" w:type="dxa"/>
            <w:tcBorders>
              <w:top w:val="single" w:sz="6" w:space="0" w:color="auto"/>
              <w:left w:val="single" w:sz="6" w:space="0" w:color="auto"/>
              <w:bottom w:val="single" w:sz="6" w:space="0" w:color="auto"/>
              <w:right w:val="single" w:sz="6" w:space="0" w:color="auto"/>
            </w:tcBorders>
          </w:tcPr>
          <w:p w14:paraId="35B73290"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01B93CE"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4D022957" w14:textId="77777777" w:rsidR="000E7133" w:rsidRPr="00D91E1A" w:rsidRDefault="000E7133" w:rsidP="00BA666E">
            <w:pPr>
              <w:pStyle w:val="TAL"/>
              <w:rPr>
                <w:rFonts w:eastAsia="MS Mincho"/>
              </w:rPr>
            </w:pPr>
            <w:r w:rsidRPr="00D91E1A">
              <w:t>This field holds the amount of requested volume in downlink direction.</w:t>
            </w:r>
          </w:p>
        </w:tc>
      </w:tr>
      <w:tr w:rsidR="000E7133" w:rsidRPr="00D91E1A" w14:paraId="2F60EDF5"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72708099" w14:textId="77777777" w:rsidR="000E7133" w:rsidRPr="00D91E1A" w:rsidRDefault="000E7133" w:rsidP="00BA666E">
            <w:pPr>
              <w:pStyle w:val="TAL"/>
              <w:ind w:left="568"/>
              <w:rPr>
                <w:lang w:eastAsia="zh-CN" w:bidi="ar-IQ"/>
              </w:rPr>
            </w:pPr>
            <w:r w:rsidRPr="00D91E1A">
              <w:t>Service Specific Units</w:t>
            </w:r>
          </w:p>
        </w:tc>
        <w:tc>
          <w:tcPr>
            <w:tcW w:w="1227" w:type="dxa"/>
            <w:tcBorders>
              <w:top w:val="single" w:sz="6" w:space="0" w:color="auto"/>
              <w:left w:val="single" w:sz="6" w:space="0" w:color="auto"/>
              <w:bottom w:val="single" w:sz="6" w:space="0" w:color="auto"/>
              <w:right w:val="single" w:sz="6" w:space="0" w:color="auto"/>
            </w:tcBorders>
          </w:tcPr>
          <w:p w14:paraId="61026C22"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FB4C9D"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27B6EAF8" w14:textId="77777777" w:rsidR="000E7133" w:rsidRPr="00D91E1A" w:rsidRDefault="000E7133" w:rsidP="00BA666E">
            <w:pPr>
              <w:pStyle w:val="TAL"/>
              <w:rPr>
                <w:rFonts w:eastAsia="MS Mincho"/>
              </w:rPr>
            </w:pPr>
            <w:r w:rsidRPr="00D91E1A">
              <w:t>This field holds the amount of requested service specific units.</w:t>
            </w:r>
          </w:p>
        </w:tc>
      </w:tr>
      <w:tr w:rsidR="000E7133" w:rsidRPr="00D91E1A" w14:paraId="32285535"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4959CE2" w14:textId="77777777" w:rsidR="000E7133" w:rsidRPr="00D91E1A" w:rsidRDefault="000E7133" w:rsidP="00BA666E">
            <w:pPr>
              <w:pStyle w:val="TAL"/>
              <w:ind w:left="284"/>
              <w:rPr>
                <w:lang w:eastAsia="zh-CN"/>
              </w:rPr>
            </w:pPr>
            <w:r w:rsidRPr="00D91E1A">
              <w:rPr>
                <w:lang w:eastAsia="zh-CN"/>
              </w:rPr>
              <w:t>Used Unit Container</w:t>
            </w:r>
          </w:p>
        </w:tc>
        <w:tc>
          <w:tcPr>
            <w:tcW w:w="1227" w:type="dxa"/>
            <w:tcBorders>
              <w:top w:val="single" w:sz="6" w:space="0" w:color="auto"/>
              <w:left w:val="single" w:sz="6" w:space="0" w:color="auto"/>
              <w:bottom w:val="single" w:sz="6" w:space="0" w:color="auto"/>
              <w:right w:val="single" w:sz="6" w:space="0" w:color="auto"/>
            </w:tcBorders>
            <w:hideMark/>
          </w:tcPr>
          <w:p w14:paraId="6AB04B83" w14:textId="77777777" w:rsidR="000E7133" w:rsidRPr="00D91E1A" w:rsidRDefault="000E7133" w:rsidP="00BA666E">
            <w:pPr>
              <w:pStyle w:val="TAL"/>
              <w:jc w:val="center"/>
              <w:rPr>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84DD063" w14:textId="77777777" w:rsidR="000E7133" w:rsidRPr="00D91E1A" w:rsidRDefault="000E7133" w:rsidP="00BA666E">
            <w:pPr>
              <w:pStyle w:val="TAL"/>
              <w:jc w:val="center"/>
              <w:rPr>
                <w:rFonts w:eastAsia="MS Mincho"/>
              </w:rPr>
            </w:pPr>
            <w:r w:rsidRPr="00D91E1A">
              <w:rPr>
                <w:szCs w:val="18"/>
              </w:rPr>
              <w:t>O</w:t>
            </w:r>
            <w:r w:rsidRPr="00D91E1A">
              <w:rPr>
                <w:szCs w:val="18"/>
                <w:vertAlign w:val="subscript"/>
              </w:rPr>
              <w:t>C</w:t>
            </w:r>
          </w:p>
        </w:tc>
        <w:tc>
          <w:tcPr>
            <w:tcW w:w="4775" w:type="dxa"/>
            <w:tcBorders>
              <w:top w:val="single" w:sz="6" w:space="0" w:color="auto"/>
              <w:left w:val="single" w:sz="6" w:space="0" w:color="auto"/>
              <w:bottom w:val="single" w:sz="6" w:space="0" w:color="auto"/>
              <w:right w:val="single" w:sz="6" w:space="0" w:color="auto"/>
            </w:tcBorders>
            <w:hideMark/>
          </w:tcPr>
          <w:p w14:paraId="2C4019BE" w14:textId="77777777" w:rsidR="000E7133" w:rsidRPr="00D91E1A" w:rsidRDefault="000E7133" w:rsidP="00BA666E">
            <w:pPr>
              <w:pStyle w:val="TAL"/>
            </w:pPr>
            <w:r w:rsidRPr="00D91E1A">
              <w:rPr>
                <w:rFonts w:eastAsia="MS Mincho"/>
              </w:rPr>
              <w:t xml:space="preserve">This field contains the amount of used non-monetary service units measured </w:t>
            </w:r>
            <w:r w:rsidRPr="00D91E1A">
              <w:t xml:space="preserve">up to the triggers and trigger timestamp. </w:t>
            </w:r>
            <w:r w:rsidRPr="00D91E1A">
              <w:rPr>
                <w:rFonts w:cs="Arial"/>
              </w:rPr>
              <w:t>It may have multiple occurrences.</w:t>
            </w:r>
          </w:p>
        </w:tc>
      </w:tr>
      <w:tr w:rsidR="000E7133" w:rsidRPr="00D91E1A" w14:paraId="42C954E6"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50599B29" w14:textId="77777777" w:rsidR="000E7133" w:rsidRPr="00D91E1A" w:rsidRDefault="000E7133" w:rsidP="00BA666E">
            <w:pPr>
              <w:pStyle w:val="TAL"/>
              <w:ind w:left="568"/>
              <w:rPr>
                <w:lang w:eastAsia="zh-CN"/>
              </w:rPr>
            </w:pPr>
            <w:r w:rsidRPr="00D91E1A">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18A2439F" w14:textId="77777777" w:rsidR="000E7133" w:rsidRPr="00D91E1A" w:rsidRDefault="000E7133" w:rsidP="00BA666E">
            <w:pPr>
              <w:pStyle w:val="TAL"/>
              <w:jc w:val="center"/>
              <w:rPr>
                <w:szCs w:val="18"/>
                <w:lang w:bidi="ar-IQ"/>
              </w:rPr>
            </w:pPr>
            <w:r w:rsidRPr="00D91E1A">
              <w:rPr>
                <w:szCs w:val="18"/>
              </w:rPr>
              <w:t>O</w:t>
            </w:r>
            <w:r w:rsidRPr="00D91E1A">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2408E86E"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04C98A3F" w14:textId="77777777" w:rsidR="000E7133" w:rsidRPr="00D91E1A" w:rsidRDefault="000E7133" w:rsidP="00BA666E">
            <w:pPr>
              <w:pStyle w:val="TAL"/>
              <w:rPr>
                <w:rFonts w:eastAsia="MS Mincho"/>
              </w:rPr>
            </w:pPr>
            <w:r w:rsidRPr="00D91E1A">
              <w:t>This field holds the Service Identifier.</w:t>
            </w:r>
          </w:p>
        </w:tc>
      </w:tr>
      <w:tr w:rsidR="000E7133" w:rsidRPr="00D91E1A" w14:paraId="4F1318F4"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40CAD65E" w14:textId="77777777" w:rsidR="000E7133" w:rsidRPr="00D91E1A" w:rsidRDefault="000E7133" w:rsidP="00BA666E">
            <w:pPr>
              <w:pStyle w:val="TAL"/>
              <w:ind w:left="568"/>
              <w:rPr>
                <w:lang w:eastAsia="zh-CN"/>
              </w:rPr>
            </w:pPr>
            <w:r w:rsidRPr="00D91E1A">
              <w:rPr>
                <w:lang w:eastAsia="zh-CN" w:bidi="ar-IQ"/>
              </w:rPr>
              <w:lastRenderedPageBreak/>
              <w:t>Quota management Indicator</w:t>
            </w:r>
          </w:p>
        </w:tc>
        <w:tc>
          <w:tcPr>
            <w:tcW w:w="1227" w:type="dxa"/>
            <w:tcBorders>
              <w:top w:val="single" w:sz="6" w:space="0" w:color="auto"/>
              <w:left w:val="single" w:sz="6" w:space="0" w:color="auto"/>
              <w:bottom w:val="single" w:sz="6" w:space="0" w:color="auto"/>
              <w:right w:val="single" w:sz="6" w:space="0" w:color="auto"/>
            </w:tcBorders>
          </w:tcPr>
          <w:p w14:paraId="408EB3AF"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D900AC1"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59F96135" w14:textId="77777777" w:rsidR="000E7133" w:rsidRPr="00D91E1A" w:rsidRDefault="000E7133" w:rsidP="00BA666E">
            <w:pPr>
              <w:pStyle w:val="TAL"/>
              <w:rPr>
                <w:rFonts w:eastAsia="MS Mincho"/>
              </w:rPr>
            </w:pPr>
            <w:r w:rsidRPr="00D91E1A">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sidRPr="00D91E1A">
              <w:rPr>
                <w:lang w:eastAsia="zh-CN" w:bidi="ar-IQ"/>
              </w:rPr>
              <w:t>management</w:t>
            </w:r>
            <w:r w:rsidRPr="00D91E1A">
              <w:t xml:space="preserve"> applied. </w:t>
            </w:r>
          </w:p>
        </w:tc>
      </w:tr>
      <w:tr w:rsidR="000E7133" w:rsidRPr="00D91E1A" w14:paraId="461CE12C"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2AB1154B" w14:textId="77777777" w:rsidR="000E7133" w:rsidRPr="00D91E1A" w:rsidRDefault="000E7133" w:rsidP="00BA666E">
            <w:pPr>
              <w:pStyle w:val="TAL"/>
              <w:ind w:left="568"/>
              <w:rPr>
                <w:lang w:eastAsia="zh-CN"/>
              </w:rPr>
            </w:pPr>
            <w:r w:rsidRPr="00D91E1A">
              <w:rPr>
                <w:lang w:eastAsia="zh-CN" w:bidi="ar-IQ"/>
              </w:rPr>
              <w:t>Triggers</w:t>
            </w:r>
          </w:p>
        </w:tc>
        <w:tc>
          <w:tcPr>
            <w:tcW w:w="1227" w:type="dxa"/>
            <w:tcBorders>
              <w:top w:val="single" w:sz="6" w:space="0" w:color="auto"/>
              <w:left w:val="single" w:sz="6" w:space="0" w:color="auto"/>
              <w:bottom w:val="single" w:sz="6" w:space="0" w:color="auto"/>
              <w:right w:val="single" w:sz="6" w:space="0" w:color="auto"/>
            </w:tcBorders>
          </w:tcPr>
          <w:p w14:paraId="668AB11D"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1B9A1B0" w14:textId="77777777" w:rsidR="000E7133" w:rsidRPr="00D91E1A" w:rsidRDefault="000E7133" w:rsidP="00BA666E">
            <w:pPr>
              <w:pStyle w:val="TAL"/>
              <w:jc w:val="center"/>
            </w:pPr>
            <w:proofErr w:type="spellStart"/>
            <w:r w:rsidRPr="00D91E1A">
              <w:rPr>
                <w:lang w:eastAsia="zh-CN"/>
              </w:rPr>
              <w:t>Oc</w:t>
            </w:r>
            <w:proofErr w:type="spellEnd"/>
          </w:p>
        </w:tc>
        <w:tc>
          <w:tcPr>
            <w:tcW w:w="4775" w:type="dxa"/>
            <w:tcBorders>
              <w:top w:val="single" w:sz="6" w:space="0" w:color="auto"/>
              <w:left w:val="single" w:sz="6" w:space="0" w:color="auto"/>
              <w:bottom w:val="single" w:sz="6" w:space="0" w:color="auto"/>
              <w:right w:val="single" w:sz="6" w:space="0" w:color="auto"/>
            </w:tcBorders>
          </w:tcPr>
          <w:p w14:paraId="797CDC50" w14:textId="77777777" w:rsidR="000E7133" w:rsidRPr="00D91E1A" w:rsidRDefault="000E7133" w:rsidP="00BA666E">
            <w:pPr>
              <w:pStyle w:val="TAL"/>
              <w:rPr>
                <w:lang w:bidi="ar-IQ"/>
              </w:rPr>
            </w:pPr>
            <w:r w:rsidRPr="00D91E1A">
              <w:t>This field holds reason for charging information reporting or closing</w:t>
            </w:r>
            <w:r w:rsidRPr="00D91E1A">
              <w:rPr>
                <w:lang w:eastAsia="zh-CN"/>
              </w:rPr>
              <w:t xml:space="preserve"> for the used unit container</w:t>
            </w:r>
            <w:r w:rsidRPr="00D91E1A">
              <w:t>.</w:t>
            </w:r>
          </w:p>
        </w:tc>
      </w:tr>
      <w:tr w:rsidR="000E7133" w:rsidRPr="00D91E1A" w14:paraId="4D22766E"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5CF7356A" w14:textId="77777777" w:rsidR="000E7133" w:rsidRPr="00D91E1A" w:rsidRDefault="000E7133" w:rsidP="00BA666E">
            <w:pPr>
              <w:pStyle w:val="TAL"/>
              <w:ind w:left="568"/>
              <w:rPr>
                <w:lang w:eastAsia="zh-CN" w:bidi="ar-IQ"/>
              </w:rPr>
            </w:pPr>
            <w:r w:rsidRPr="00D91E1A">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12C91AF2"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81B7DEC"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61BA8F90" w14:textId="77777777" w:rsidR="000E7133" w:rsidRPr="00D91E1A" w:rsidRDefault="000E7133" w:rsidP="00BA666E">
            <w:pPr>
              <w:pStyle w:val="TAL"/>
            </w:pPr>
            <w:r w:rsidRPr="00D91E1A">
              <w:t>This field holds the timestamp of the trigger.</w:t>
            </w:r>
          </w:p>
        </w:tc>
      </w:tr>
      <w:tr w:rsidR="000E7133" w:rsidRPr="00D91E1A" w14:paraId="467CC38A"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3E26421D" w14:textId="77777777" w:rsidR="000E7133" w:rsidRPr="00D91E1A" w:rsidRDefault="000E7133" w:rsidP="00BA666E">
            <w:pPr>
              <w:pStyle w:val="TAL"/>
              <w:ind w:left="568"/>
              <w:rPr>
                <w:lang w:eastAsia="zh-CN" w:bidi="ar-IQ"/>
              </w:rPr>
            </w:pPr>
            <w:r w:rsidRPr="00D91E1A">
              <w:t>Time</w:t>
            </w:r>
          </w:p>
        </w:tc>
        <w:tc>
          <w:tcPr>
            <w:tcW w:w="1227" w:type="dxa"/>
            <w:tcBorders>
              <w:top w:val="single" w:sz="6" w:space="0" w:color="auto"/>
              <w:left w:val="single" w:sz="6" w:space="0" w:color="auto"/>
              <w:bottom w:val="single" w:sz="6" w:space="0" w:color="auto"/>
              <w:right w:val="single" w:sz="6" w:space="0" w:color="auto"/>
            </w:tcBorders>
          </w:tcPr>
          <w:p w14:paraId="5CC31871"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8D92F3"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294B3D56" w14:textId="77777777" w:rsidR="000E7133" w:rsidRPr="00D91E1A" w:rsidRDefault="000E7133" w:rsidP="00BA666E">
            <w:pPr>
              <w:pStyle w:val="TAL"/>
            </w:pPr>
            <w:r w:rsidRPr="00D91E1A">
              <w:t>This field holds the amount of used time.</w:t>
            </w:r>
          </w:p>
        </w:tc>
      </w:tr>
      <w:tr w:rsidR="000E7133" w:rsidRPr="00D91E1A" w14:paraId="2F13E6BA"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3B6660EC" w14:textId="77777777" w:rsidR="000E7133" w:rsidRPr="00D91E1A" w:rsidRDefault="000E7133" w:rsidP="00BA666E">
            <w:pPr>
              <w:pStyle w:val="TAL"/>
              <w:ind w:left="568"/>
              <w:rPr>
                <w:lang w:eastAsia="zh-CN" w:bidi="ar-IQ"/>
              </w:rPr>
            </w:pPr>
            <w:r w:rsidRPr="00D91E1A">
              <w:t>Total Volume</w:t>
            </w:r>
          </w:p>
        </w:tc>
        <w:tc>
          <w:tcPr>
            <w:tcW w:w="1227" w:type="dxa"/>
            <w:tcBorders>
              <w:top w:val="single" w:sz="6" w:space="0" w:color="auto"/>
              <w:left w:val="single" w:sz="6" w:space="0" w:color="auto"/>
              <w:bottom w:val="single" w:sz="6" w:space="0" w:color="auto"/>
              <w:right w:val="single" w:sz="6" w:space="0" w:color="auto"/>
            </w:tcBorders>
          </w:tcPr>
          <w:p w14:paraId="61A104C4"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940B488"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425AC3BC" w14:textId="77777777" w:rsidR="000E7133" w:rsidRPr="00D91E1A" w:rsidRDefault="000E7133" w:rsidP="00BA666E">
            <w:pPr>
              <w:pStyle w:val="TAL"/>
            </w:pPr>
            <w:r w:rsidRPr="00D91E1A">
              <w:t>This field holds the amount of used volume in both uplink and downlink directions.</w:t>
            </w:r>
          </w:p>
        </w:tc>
      </w:tr>
      <w:tr w:rsidR="000E7133" w:rsidRPr="00D91E1A" w14:paraId="6D10D66E"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298748D6" w14:textId="77777777" w:rsidR="000E7133" w:rsidRPr="00D91E1A" w:rsidRDefault="000E7133" w:rsidP="00BA666E">
            <w:pPr>
              <w:pStyle w:val="TAL"/>
              <w:ind w:left="568"/>
              <w:rPr>
                <w:lang w:eastAsia="zh-CN" w:bidi="ar-IQ"/>
              </w:rPr>
            </w:pPr>
            <w:r w:rsidRPr="00D91E1A">
              <w:t>Uplink Volume</w:t>
            </w:r>
          </w:p>
        </w:tc>
        <w:tc>
          <w:tcPr>
            <w:tcW w:w="1227" w:type="dxa"/>
            <w:tcBorders>
              <w:top w:val="single" w:sz="6" w:space="0" w:color="auto"/>
              <w:left w:val="single" w:sz="6" w:space="0" w:color="auto"/>
              <w:bottom w:val="single" w:sz="6" w:space="0" w:color="auto"/>
              <w:right w:val="single" w:sz="6" w:space="0" w:color="auto"/>
            </w:tcBorders>
          </w:tcPr>
          <w:p w14:paraId="4601F65C"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454FF3D"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5BD09C81" w14:textId="77777777" w:rsidR="000E7133" w:rsidRPr="00D91E1A" w:rsidRDefault="000E7133" w:rsidP="00BA666E">
            <w:pPr>
              <w:pStyle w:val="TAL"/>
            </w:pPr>
            <w:r w:rsidRPr="00D91E1A">
              <w:t>This field holds the amount of used volume in uplink direction.</w:t>
            </w:r>
          </w:p>
        </w:tc>
      </w:tr>
      <w:tr w:rsidR="000E7133" w:rsidRPr="00D91E1A" w14:paraId="7572082E"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39FF246F" w14:textId="77777777" w:rsidR="000E7133" w:rsidRPr="00D91E1A" w:rsidRDefault="000E7133" w:rsidP="00BA666E">
            <w:pPr>
              <w:pStyle w:val="TAL"/>
              <w:ind w:left="568"/>
              <w:rPr>
                <w:lang w:eastAsia="zh-CN" w:bidi="ar-IQ"/>
              </w:rPr>
            </w:pPr>
            <w:r w:rsidRPr="00D91E1A">
              <w:t>Downlink Volume</w:t>
            </w:r>
          </w:p>
        </w:tc>
        <w:tc>
          <w:tcPr>
            <w:tcW w:w="1227" w:type="dxa"/>
            <w:tcBorders>
              <w:top w:val="single" w:sz="6" w:space="0" w:color="auto"/>
              <w:left w:val="single" w:sz="6" w:space="0" w:color="auto"/>
              <w:bottom w:val="single" w:sz="6" w:space="0" w:color="auto"/>
              <w:right w:val="single" w:sz="6" w:space="0" w:color="auto"/>
            </w:tcBorders>
          </w:tcPr>
          <w:p w14:paraId="0C259483"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8BF256E"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780BBD81" w14:textId="77777777" w:rsidR="000E7133" w:rsidRPr="00D91E1A" w:rsidRDefault="000E7133" w:rsidP="00BA666E">
            <w:pPr>
              <w:pStyle w:val="TAL"/>
            </w:pPr>
            <w:r w:rsidRPr="00D91E1A">
              <w:t>This field holds the amount of used volume in downlink direction.</w:t>
            </w:r>
          </w:p>
        </w:tc>
      </w:tr>
      <w:tr w:rsidR="000E7133" w:rsidRPr="00D91E1A" w14:paraId="0D81EE22"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32B0B28A" w14:textId="77777777" w:rsidR="000E7133" w:rsidRPr="00D91E1A" w:rsidRDefault="000E7133" w:rsidP="00BA666E">
            <w:pPr>
              <w:pStyle w:val="TAL"/>
              <w:ind w:left="568"/>
              <w:rPr>
                <w:lang w:eastAsia="zh-CN" w:bidi="ar-IQ"/>
              </w:rPr>
            </w:pPr>
            <w:r w:rsidRPr="00D91E1A">
              <w:t>Service Specific Unit</w:t>
            </w:r>
          </w:p>
        </w:tc>
        <w:tc>
          <w:tcPr>
            <w:tcW w:w="1227" w:type="dxa"/>
            <w:tcBorders>
              <w:top w:val="single" w:sz="6" w:space="0" w:color="auto"/>
              <w:left w:val="single" w:sz="6" w:space="0" w:color="auto"/>
              <w:bottom w:val="single" w:sz="6" w:space="0" w:color="auto"/>
              <w:right w:val="single" w:sz="6" w:space="0" w:color="auto"/>
            </w:tcBorders>
          </w:tcPr>
          <w:p w14:paraId="3FBE2C47"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DB578F4"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35EE2EB0" w14:textId="77777777" w:rsidR="000E7133" w:rsidRPr="00D91E1A" w:rsidRDefault="000E7133" w:rsidP="00BA666E">
            <w:pPr>
              <w:pStyle w:val="TAL"/>
            </w:pPr>
            <w:r w:rsidRPr="00D91E1A">
              <w:t>This field holds the amount of used service specific units.</w:t>
            </w:r>
          </w:p>
        </w:tc>
      </w:tr>
      <w:tr w:rsidR="000E7133" w:rsidRPr="00D91E1A" w14:paraId="1235544C"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4C9939CF" w14:textId="77777777" w:rsidR="000E7133" w:rsidRPr="00D91E1A" w:rsidRDefault="000E7133" w:rsidP="00BA666E">
            <w:pPr>
              <w:pStyle w:val="TAL"/>
              <w:ind w:left="568"/>
              <w:rPr>
                <w:lang w:eastAsia="zh-CN" w:bidi="ar-IQ"/>
              </w:rPr>
            </w:pPr>
            <w:r w:rsidRPr="00D91E1A">
              <w:t>Event Time Stamps</w:t>
            </w:r>
          </w:p>
        </w:tc>
        <w:tc>
          <w:tcPr>
            <w:tcW w:w="1227" w:type="dxa"/>
            <w:tcBorders>
              <w:top w:val="single" w:sz="6" w:space="0" w:color="auto"/>
              <w:left w:val="single" w:sz="6" w:space="0" w:color="auto"/>
              <w:bottom w:val="single" w:sz="6" w:space="0" w:color="auto"/>
              <w:right w:val="single" w:sz="6" w:space="0" w:color="auto"/>
            </w:tcBorders>
          </w:tcPr>
          <w:p w14:paraId="2D4BA187"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9807E07"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616F9F0B" w14:textId="77777777" w:rsidR="000E7133" w:rsidRPr="00D91E1A" w:rsidRDefault="000E7133" w:rsidP="00BA666E">
            <w:pPr>
              <w:pStyle w:val="TAL"/>
            </w:pPr>
            <w:r w:rsidRPr="00D91E1A">
              <w:t xml:space="preserve">This field holds the timestamps of the event reported in the Service Specific Units, if the reported units are event based. </w:t>
            </w:r>
          </w:p>
        </w:tc>
      </w:tr>
      <w:tr w:rsidR="000E7133" w:rsidRPr="00D91E1A" w14:paraId="7E46E252"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22EF9F48" w14:textId="77777777" w:rsidR="000E7133" w:rsidRPr="00D91E1A" w:rsidRDefault="000E7133" w:rsidP="00BA666E">
            <w:pPr>
              <w:pStyle w:val="TAL"/>
              <w:ind w:left="568"/>
              <w:rPr>
                <w:lang w:eastAsia="zh-CN" w:bidi="ar-IQ"/>
              </w:rPr>
            </w:pPr>
            <w:r w:rsidRPr="00D91E1A">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5DBE656C"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6C45B906"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M</w:t>
            </w:r>
          </w:p>
        </w:tc>
        <w:tc>
          <w:tcPr>
            <w:tcW w:w="4775" w:type="dxa"/>
            <w:tcBorders>
              <w:top w:val="single" w:sz="6" w:space="0" w:color="auto"/>
              <w:left w:val="single" w:sz="6" w:space="0" w:color="auto"/>
              <w:bottom w:val="single" w:sz="6" w:space="0" w:color="auto"/>
              <w:right w:val="single" w:sz="6" w:space="0" w:color="auto"/>
            </w:tcBorders>
          </w:tcPr>
          <w:p w14:paraId="49D7FE62" w14:textId="703CE491" w:rsidR="000E7133" w:rsidRPr="00D91E1A" w:rsidRDefault="000E7133" w:rsidP="00BA666E">
            <w:pPr>
              <w:pStyle w:val="TAL"/>
            </w:pPr>
            <w:r w:rsidRPr="00D91E1A">
              <w:rPr>
                <w:lang w:eastAsia="zh-CN"/>
              </w:rPr>
              <w:t xml:space="preserve">This field holds the </w:t>
            </w:r>
            <w:r w:rsidRPr="00D91E1A">
              <w:rPr>
                <w:lang w:eastAsia="zh-CN" w:bidi="ar-IQ"/>
              </w:rPr>
              <w:t>container</w:t>
            </w:r>
            <w:r w:rsidRPr="00D91E1A">
              <w:rPr>
                <w:lang w:eastAsia="zh-CN"/>
              </w:rPr>
              <w:t xml:space="preserve"> sequence number.</w:t>
            </w:r>
          </w:p>
        </w:tc>
      </w:tr>
      <w:tr w:rsidR="003822CE" w:rsidRPr="00D91E1A" w14:paraId="17AF1770" w14:textId="77777777" w:rsidTr="003822CE">
        <w:trPr>
          <w:cantSplit/>
          <w:jc w:val="center"/>
          <w:ins w:id="8" w:author="Ericsson User v0" w:date="2021-04-26T09:58:00Z"/>
        </w:trPr>
        <w:tc>
          <w:tcPr>
            <w:tcW w:w="2362" w:type="dxa"/>
            <w:tcBorders>
              <w:top w:val="single" w:sz="6" w:space="0" w:color="auto"/>
              <w:left w:val="single" w:sz="6" w:space="0" w:color="auto"/>
              <w:bottom w:val="single" w:sz="6" w:space="0" w:color="auto"/>
              <w:right w:val="single" w:sz="6" w:space="0" w:color="auto"/>
            </w:tcBorders>
          </w:tcPr>
          <w:p w14:paraId="6653CF50" w14:textId="7103FF7E" w:rsidR="003822CE" w:rsidRPr="00D91E1A" w:rsidRDefault="003822CE" w:rsidP="003822CE">
            <w:pPr>
              <w:pStyle w:val="TAL"/>
              <w:ind w:left="568"/>
              <w:rPr>
                <w:ins w:id="9" w:author="Ericsson User v0" w:date="2021-04-26T09:58:00Z"/>
                <w:lang w:eastAsia="zh-CN" w:bidi="ar-IQ"/>
              </w:rPr>
            </w:pPr>
            <w:ins w:id="10" w:author="Ericsson User v0" w:date="2021-04-26T09:58:00Z">
              <w:r w:rsidRPr="00D91E1A">
                <w:rPr>
                  <w:lang w:eastAsia="zh-CN" w:bidi="ar-IQ"/>
                </w:rPr>
                <w:t xml:space="preserve">Local Sequence Number </w:t>
              </w:r>
            </w:ins>
            <w:ins w:id="11" w:author="Ericsson User v0" w:date="2021-04-26T11:30:00Z">
              <w:r w:rsidR="000475E0" w:rsidRPr="00D91E1A">
                <w:rPr>
                  <w:lang w:eastAsia="zh-CN" w:bidi="ar-IQ"/>
                </w:rPr>
                <w:t>Type</w:t>
              </w:r>
            </w:ins>
          </w:p>
        </w:tc>
        <w:tc>
          <w:tcPr>
            <w:tcW w:w="1227" w:type="dxa"/>
            <w:tcBorders>
              <w:top w:val="single" w:sz="6" w:space="0" w:color="auto"/>
              <w:left w:val="single" w:sz="6" w:space="0" w:color="auto"/>
              <w:bottom w:val="single" w:sz="6" w:space="0" w:color="auto"/>
              <w:right w:val="single" w:sz="6" w:space="0" w:color="auto"/>
            </w:tcBorders>
          </w:tcPr>
          <w:p w14:paraId="38452853" w14:textId="5BF79D78" w:rsidR="003822CE" w:rsidRPr="00D91E1A" w:rsidRDefault="003822CE" w:rsidP="003822CE">
            <w:pPr>
              <w:pStyle w:val="TAL"/>
              <w:jc w:val="center"/>
              <w:rPr>
                <w:ins w:id="12" w:author="Ericsson User v0" w:date="2021-04-26T09:58:00Z"/>
                <w:lang w:eastAsia="zh-CN"/>
              </w:rPr>
            </w:pPr>
            <w:ins w:id="13" w:author="Ericsson User v0" w:date="2021-04-26T09:58:00Z">
              <w:r w:rsidRPr="00D91E1A">
                <w:rPr>
                  <w:lang w:eastAsia="zh-CN"/>
                </w:rPr>
                <w:t>O</w:t>
              </w:r>
              <w:r w:rsidRPr="00D91E1A">
                <w:rPr>
                  <w:vertAlign w:val="subscript"/>
                  <w:lang w:eastAsia="zh-CN"/>
                </w:rPr>
                <w:t>M</w:t>
              </w:r>
            </w:ins>
          </w:p>
        </w:tc>
        <w:tc>
          <w:tcPr>
            <w:tcW w:w="1265" w:type="dxa"/>
            <w:tcBorders>
              <w:top w:val="single" w:sz="6" w:space="0" w:color="auto"/>
              <w:left w:val="single" w:sz="6" w:space="0" w:color="auto"/>
              <w:bottom w:val="single" w:sz="6" w:space="0" w:color="auto"/>
              <w:right w:val="single" w:sz="6" w:space="0" w:color="auto"/>
            </w:tcBorders>
          </w:tcPr>
          <w:p w14:paraId="5028C015" w14:textId="4560F210" w:rsidR="003822CE" w:rsidRPr="00D91E1A" w:rsidRDefault="003822CE" w:rsidP="003822CE">
            <w:pPr>
              <w:pStyle w:val="TAL"/>
              <w:jc w:val="center"/>
              <w:rPr>
                <w:ins w:id="14" w:author="Ericsson User v0" w:date="2021-04-26T09:58:00Z"/>
                <w:lang w:eastAsia="zh-CN"/>
              </w:rPr>
            </w:pPr>
            <w:ins w:id="15" w:author="Ericsson User v0" w:date="2021-04-26T09:58:00Z">
              <w:r w:rsidRPr="00D91E1A">
                <w:rPr>
                  <w:lang w:eastAsia="zh-CN"/>
                </w:rPr>
                <w:t>O</w:t>
              </w:r>
              <w:r w:rsidRPr="00D91E1A">
                <w:rPr>
                  <w:vertAlign w:val="subscript"/>
                  <w:lang w:eastAsia="zh-CN"/>
                </w:rPr>
                <w:t>M</w:t>
              </w:r>
            </w:ins>
          </w:p>
        </w:tc>
        <w:tc>
          <w:tcPr>
            <w:tcW w:w="4775" w:type="dxa"/>
            <w:tcBorders>
              <w:top w:val="single" w:sz="6" w:space="0" w:color="auto"/>
              <w:left w:val="single" w:sz="6" w:space="0" w:color="auto"/>
              <w:bottom w:val="single" w:sz="6" w:space="0" w:color="auto"/>
              <w:right w:val="single" w:sz="6" w:space="0" w:color="auto"/>
            </w:tcBorders>
          </w:tcPr>
          <w:p w14:paraId="465DCDDB" w14:textId="3139D0F1" w:rsidR="003822CE" w:rsidRPr="00D91E1A" w:rsidRDefault="003822CE" w:rsidP="003822CE">
            <w:pPr>
              <w:pStyle w:val="TAL"/>
              <w:rPr>
                <w:ins w:id="16" w:author="Ericsson User v0" w:date="2021-04-26T09:58:00Z"/>
                <w:lang w:eastAsia="zh-CN"/>
              </w:rPr>
            </w:pPr>
            <w:ins w:id="17" w:author="Ericsson User v0" w:date="2021-04-26T09:58:00Z">
              <w:r w:rsidRPr="00D91E1A">
                <w:rPr>
                  <w:lang w:eastAsia="zh-CN"/>
                </w:rPr>
                <w:t xml:space="preserve">This field holds the </w:t>
              </w:r>
            </w:ins>
            <w:ins w:id="18" w:author="Ericsson User v0" w:date="2021-04-26T11:34:00Z">
              <w:r w:rsidR="0096652A" w:rsidRPr="00D91E1A">
                <w:rPr>
                  <w:lang w:eastAsia="zh-CN"/>
                </w:rPr>
                <w:t>applicability</w:t>
              </w:r>
            </w:ins>
            <w:ins w:id="19" w:author="Ericsson User v0" w:date="2021-04-26T11:30:00Z">
              <w:r w:rsidR="00D42DFE" w:rsidRPr="00D91E1A">
                <w:rPr>
                  <w:lang w:eastAsia="zh-CN"/>
                </w:rPr>
                <w:t xml:space="preserve"> of loca</w:t>
              </w:r>
            </w:ins>
            <w:ins w:id="20" w:author="Ericsson User v0" w:date="2021-04-26T11:31:00Z">
              <w:r w:rsidR="00D42DFE" w:rsidRPr="00D91E1A">
                <w:rPr>
                  <w:lang w:eastAsia="zh-CN"/>
                </w:rPr>
                <w:t xml:space="preserve">l </w:t>
              </w:r>
            </w:ins>
            <w:ins w:id="21" w:author="Ericsson User v0" w:date="2021-04-26T11:30:00Z">
              <w:r w:rsidR="00D42DFE" w:rsidRPr="00D91E1A">
                <w:rPr>
                  <w:lang w:eastAsia="zh-CN"/>
                </w:rPr>
                <w:t>sequence number</w:t>
              </w:r>
            </w:ins>
            <w:ins w:id="22" w:author="Ericsson User v0" w:date="2021-04-26T11:31:00Z">
              <w:r w:rsidR="001E30A2" w:rsidRPr="00D91E1A">
                <w:rPr>
                  <w:lang w:eastAsia="zh-CN"/>
                </w:rPr>
                <w:t xml:space="preserve">, </w:t>
              </w:r>
            </w:ins>
            <w:ins w:id="23" w:author="Ericsson User v0" w:date="2021-04-26T11:33:00Z">
              <w:r w:rsidR="00310ABD" w:rsidRPr="00D91E1A">
                <w:rPr>
                  <w:lang w:eastAsia="zh-CN"/>
                </w:rPr>
                <w:t>i.e. what is local to</w:t>
              </w:r>
            </w:ins>
            <w:ins w:id="24" w:author="Ericsson User v0" w:date="2021-04-26T11:34:00Z">
              <w:r w:rsidR="00D91E1A">
                <w:rPr>
                  <w:lang w:eastAsia="zh-CN"/>
                </w:rPr>
                <w:t xml:space="preserve">. This can be </w:t>
              </w:r>
            </w:ins>
            <w:ins w:id="25" w:author="Ericsson User v0" w:date="2021-04-26T11:33:00Z">
              <w:r w:rsidR="00310ABD" w:rsidRPr="00D91E1A">
                <w:rPr>
                  <w:lang w:eastAsia="zh-CN"/>
                </w:rPr>
                <w:t xml:space="preserve">the </w:t>
              </w:r>
            </w:ins>
            <w:ins w:id="26" w:author="Ericsson User v0" w:date="2021-04-26T11:34:00Z">
              <w:r w:rsidR="00D91E1A">
                <w:rPr>
                  <w:lang w:eastAsia="zh-CN"/>
                </w:rPr>
                <w:t xml:space="preserve">request </w:t>
              </w:r>
            </w:ins>
            <w:ins w:id="27" w:author="Ericsson User v1" w:date="2021-05-17T20:04:00Z">
              <w:r w:rsidR="00FD260A">
                <w:rPr>
                  <w:lang w:eastAsia="zh-CN"/>
                </w:rPr>
                <w:t xml:space="preserve">or </w:t>
              </w:r>
            </w:ins>
            <w:ins w:id="28" w:author="Ericsson User v0" w:date="2021-04-26T11:33:00Z">
              <w:r w:rsidR="00310ABD" w:rsidRPr="00D91E1A">
                <w:rPr>
                  <w:lang w:eastAsia="zh-CN"/>
                </w:rPr>
                <w:t>charging se</w:t>
              </w:r>
            </w:ins>
            <w:ins w:id="29" w:author="Ericsson User v0" w:date="2021-04-26T11:34:00Z">
              <w:r w:rsidR="00D91E1A">
                <w:rPr>
                  <w:lang w:eastAsia="zh-CN"/>
                </w:rPr>
                <w:t>ss</w:t>
              </w:r>
            </w:ins>
            <w:ins w:id="30" w:author="Ericsson User v0" w:date="2021-04-26T11:33:00Z">
              <w:r w:rsidR="00310ABD" w:rsidRPr="00D91E1A">
                <w:rPr>
                  <w:lang w:eastAsia="zh-CN"/>
                </w:rPr>
                <w:t>ion</w:t>
              </w:r>
              <w:del w:id="31" w:author="Ericsson User v1" w:date="2021-05-17T20:04:00Z">
                <w:r w:rsidR="00310ABD" w:rsidRPr="00D91E1A" w:rsidDel="00FD260A">
                  <w:rPr>
                    <w:lang w:eastAsia="zh-CN"/>
                  </w:rPr>
                  <w:delText xml:space="preserve">, the rating group, </w:delText>
                </w:r>
              </w:del>
            </w:ins>
            <w:ins w:id="32" w:author="Ericsson User v0" w:date="2021-04-26T11:39:00Z">
              <w:del w:id="33" w:author="Ericsson User v1" w:date="2021-05-17T20:04:00Z">
                <w:r w:rsidR="00710433" w:rsidDel="00FD260A">
                  <w:rPr>
                    <w:lang w:eastAsia="zh-CN"/>
                  </w:rPr>
                  <w:delText>service specific, etc</w:delText>
                </w:r>
              </w:del>
            </w:ins>
            <w:ins w:id="34" w:author="Ericsson User v0" w:date="2021-04-26T09:58:00Z">
              <w:del w:id="35" w:author="Ericsson User v1" w:date="2021-05-17T20:04:00Z">
                <w:r w:rsidRPr="00D91E1A" w:rsidDel="00FD260A">
                  <w:rPr>
                    <w:lang w:eastAsia="zh-CN"/>
                  </w:rPr>
                  <w:delText>.</w:delText>
                </w:r>
              </w:del>
            </w:ins>
          </w:p>
        </w:tc>
      </w:tr>
    </w:tbl>
    <w:p w14:paraId="00655323" w14:textId="77777777" w:rsidR="000E7133" w:rsidRPr="00D91E1A" w:rsidRDefault="000E7133" w:rsidP="000E7133"/>
    <w:p w14:paraId="4A331631" w14:textId="77777777" w:rsidR="000E7133" w:rsidRPr="00D91E1A" w:rsidRDefault="000E7133" w:rsidP="000E7133"/>
    <w:p w14:paraId="24E743A6" w14:textId="77777777" w:rsidR="000E7133" w:rsidRPr="00D91E1A" w:rsidRDefault="000E7133" w:rsidP="000E7133">
      <w:r w:rsidRPr="00D91E1A">
        <w:t xml:space="preserve">Table 7.2 describes the data structure which is common to operations in response semantics. </w:t>
      </w:r>
    </w:p>
    <w:p w14:paraId="571B041B" w14:textId="77777777" w:rsidR="000E7133" w:rsidRPr="00D91E1A" w:rsidRDefault="000E7133" w:rsidP="000E7133">
      <w:pPr>
        <w:pStyle w:val="TH"/>
      </w:pPr>
      <w:r w:rsidRPr="00D91E1A">
        <w:lastRenderedPageBreak/>
        <w:t xml:space="preserve">Table 7.2: Common Data structure of Charging Data </w:t>
      </w:r>
      <w:r w:rsidRPr="00D91E1A">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0E7133" w:rsidRPr="00D91E1A" w14:paraId="678429FB" w14:textId="77777777" w:rsidTr="00BA666E">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4279609E" w14:textId="77777777" w:rsidR="000E7133" w:rsidRPr="00D91E1A" w:rsidRDefault="000E7133" w:rsidP="00BA666E">
            <w:pPr>
              <w:keepNext/>
              <w:spacing w:after="0"/>
              <w:jc w:val="center"/>
              <w:rPr>
                <w:rFonts w:ascii="Arial" w:hAnsi="Arial"/>
                <w:b/>
                <w:sz w:val="18"/>
                <w:lang w:eastAsia="zh-CN" w:bidi="ar-IQ"/>
              </w:rPr>
            </w:pPr>
            <w:r w:rsidRPr="00D91E1A">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457C5AF3"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Converged Charging</w:t>
            </w:r>
          </w:p>
          <w:p w14:paraId="4EB9F60A"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4F20CEB3"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Offline Only Charging Category</w:t>
            </w:r>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38A6868A"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Description</w:t>
            </w:r>
          </w:p>
        </w:tc>
      </w:tr>
      <w:tr w:rsidR="000E7133" w:rsidRPr="00D91E1A" w14:paraId="72B8F77E"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544B77D2" w14:textId="77777777" w:rsidR="000E7133" w:rsidRPr="00D91E1A" w:rsidRDefault="000E7133" w:rsidP="00BA666E">
            <w:pPr>
              <w:pStyle w:val="TAL"/>
            </w:pPr>
            <w:r w:rsidRPr="00D91E1A">
              <w:t>Session Identifier</w:t>
            </w:r>
          </w:p>
        </w:tc>
        <w:tc>
          <w:tcPr>
            <w:tcW w:w="1076" w:type="dxa"/>
            <w:tcBorders>
              <w:top w:val="single" w:sz="6" w:space="0" w:color="auto"/>
              <w:left w:val="single" w:sz="6" w:space="0" w:color="auto"/>
              <w:bottom w:val="single" w:sz="6" w:space="0" w:color="auto"/>
              <w:right w:val="single" w:sz="6" w:space="0" w:color="auto"/>
            </w:tcBorders>
          </w:tcPr>
          <w:p w14:paraId="6E4093DE" w14:textId="77777777" w:rsidR="000E7133" w:rsidRPr="00D91E1A" w:rsidRDefault="000E7133" w:rsidP="00BA666E">
            <w:pPr>
              <w:pStyle w:val="TAC"/>
              <w:keepNext w:val="0"/>
              <w:keepLines w:val="0"/>
              <w:rPr>
                <w:rFonts w:cs="Arial"/>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3E75B105" w14:textId="77777777" w:rsidR="000E7133" w:rsidRPr="00D91E1A" w:rsidRDefault="000E7133" w:rsidP="00BA666E">
            <w:pPr>
              <w:pStyle w:val="TAL"/>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4414F2F2" w14:textId="77777777" w:rsidR="000E7133" w:rsidRPr="00D91E1A" w:rsidRDefault="000E7133" w:rsidP="00BA666E">
            <w:pPr>
              <w:pStyle w:val="TAL"/>
            </w:pPr>
            <w:r w:rsidRPr="00D91E1A">
              <w:rPr>
                <w:rFonts w:cs="Arial"/>
              </w:rPr>
              <w:t>This field identifies the charging session.</w:t>
            </w:r>
          </w:p>
        </w:tc>
      </w:tr>
      <w:tr w:rsidR="000E7133" w:rsidRPr="00D91E1A" w14:paraId="5F25782F"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3CFB84D9" w14:textId="77777777" w:rsidR="000E7133" w:rsidRPr="00D91E1A" w:rsidRDefault="000E7133" w:rsidP="00BA666E">
            <w:pPr>
              <w:pStyle w:val="TAL"/>
            </w:pPr>
            <w:r w:rsidRPr="00D91E1A">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18245E36" w14:textId="77777777" w:rsidR="000E7133" w:rsidRPr="00D91E1A" w:rsidRDefault="000E7133" w:rsidP="00BA666E">
            <w:pPr>
              <w:pStyle w:val="TAC"/>
              <w:keepNext w:val="0"/>
              <w:keepLines w:val="0"/>
              <w:rPr>
                <w:rFonts w:cs="Arial"/>
                <w:szCs w:val="18"/>
              </w:rPr>
            </w:pPr>
            <w:r w:rsidRPr="00D91E1A">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463F0E3D" w14:textId="77777777" w:rsidR="000E7133" w:rsidRPr="00D91E1A" w:rsidRDefault="000E7133" w:rsidP="00BA666E">
            <w:pPr>
              <w:pStyle w:val="TAL"/>
              <w:keepNext w:val="0"/>
              <w:keepLines w:val="0"/>
              <w:jc w:val="center"/>
            </w:pPr>
            <w:r w:rsidRPr="00D91E1A">
              <w:rPr>
                <w:lang w:eastAsia="zh-CN"/>
              </w:rPr>
              <w:t>M</w:t>
            </w:r>
          </w:p>
        </w:tc>
        <w:tc>
          <w:tcPr>
            <w:tcW w:w="5030" w:type="dxa"/>
            <w:tcBorders>
              <w:top w:val="single" w:sz="6" w:space="0" w:color="auto"/>
              <w:left w:val="single" w:sz="6" w:space="0" w:color="auto"/>
              <w:bottom w:val="single" w:sz="6" w:space="0" w:color="auto"/>
              <w:right w:val="single" w:sz="6" w:space="0" w:color="auto"/>
            </w:tcBorders>
          </w:tcPr>
          <w:p w14:paraId="7C122514" w14:textId="77777777" w:rsidR="000E7133" w:rsidRPr="00D91E1A" w:rsidRDefault="000E7133" w:rsidP="00BA666E">
            <w:pPr>
              <w:pStyle w:val="TAL"/>
              <w:keepNext w:val="0"/>
              <w:keepLines w:val="0"/>
              <w:rPr>
                <w:rFonts w:cs="Arial"/>
              </w:rPr>
            </w:pPr>
            <w:r w:rsidRPr="00D91E1A">
              <w:t>This field holds</w:t>
            </w:r>
            <w:r w:rsidRPr="00D91E1A">
              <w:rPr>
                <w:lang w:bidi="ar-IQ"/>
              </w:rPr>
              <w:t xml:space="preserve"> </w:t>
            </w:r>
            <w:r w:rsidRPr="00D91E1A">
              <w:t>the timestamp of the charging service response from the CHF.</w:t>
            </w:r>
          </w:p>
        </w:tc>
      </w:tr>
      <w:tr w:rsidR="000E7133" w:rsidRPr="00D91E1A" w14:paraId="0993CE3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3B809018" w14:textId="77777777" w:rsidR="000E7133" w:rsidRPr="00D91E1A" w:rsidRDefault="000E7133" w:rsidP="00BA666E">
            <w:pPr>
              <w:pStyle w:val="TAL"/>
            </w:pPr>
            <w:r w:rsidRPr="00D91E1A">
              <w:t>Invocation Result</w:t>
            </w:r>
          </w:p>
        </w:tc>
        <w:tc>
          <w:tcPr>
            <w:tcW w:w="1076" w:type="dxa"/>
            <w:tcBorders>
              <w:top w:val="single" w:sz="6" w:space="0" w:color="auto"/>
              <w:left w:val="single" w:sz="6" w:space="0" w:color="auto"/>
              <w:bottom w:val="single" w:sz="6" w:space="0" w:color="auto"/>
              <w:right w:val="single" w:sz="6" w:space="0" w:color="auto"/>
            </w:tcBorders>
          </w:tcPr>
          <w:p w14:paraId="4E24CD92" w14:textId="77777777" w:rsidR="000E7133" w:rsidRPr="00D91E1A" w:rsidRDefault="000E7133" w:rsidP="00BA666E">
            <w:pPr>
              <w:pStyle w:val="TAC"/>
              <w:keepNext w:val="0"/>
              <w:keepLines w:val="0"/>
              <w:rPr>
                <w:rFonts w:cs="Arial"/>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4EF469B" w14:textId="77777777" w:rsidR="000E7133" w:rsidRPr="00D91E1A" w:rsidRDefault="000E7133" w:rsidP="00BA666E">
            <w:pPr>
              <w:pStyle w:val="TAL"/>
              <w:keepNext w:val="0"/>
              <w:keepLines w:val="0"/>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1A74B015" w14:textId="77777777" w:rsidR="000E7133" w:rsidRPr="00D91E1A" w:rsidRDefault="000E7133" w:rsidP="00BA666E">
            <w:pPr>
              <w:pStyle w:val="TAL"/>
              <w:keepNext w:val="0"/>
              <w:keepLines w:val="0"/>
              <w:rPr>
                <w:rFonts w:cs="Arial"/>
                <w:sz w:val="16"/>
                <w:szCs w:val="16"/>
              </w:rPr>
            </w:pPr>
            <w:r w:rsidRPr="00D91E1A">
              <w:rPr>
                <w:rFonts w:cs="Arial"/>
              </w:rPr>
              <w:t xml:space="preserve">This field </w:t>
            </w:r>
            <w:r w:rsidRPr="00D91E1A">
              <w:t>holds</w:t>
            </w:r>
            <w:r w:rsidRPr="00D91E1A">
              <w:rPr>
                <w:rFonts w:cs="Arial"/>
              </w:rPr>
              <w:t xml:space="preserve"> the failure handling and in case of unsuccessful result of the charging service invocation </w:t>
            </w:r>
            <w:r w:rsidRPr="00D91E1A">
              <w:t>by the NF consumer the result code.</w:t>
            </w:r>
          </w:p>
        </w:tc>
      </w:tr>
      <w:tr w:rsidR="000E7133" w:rsidRPr="00D91E1A" w14:paraId="0960BCA4" w14:textId="77777777" w:rsidTr="00BA666E">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065A59B1" w14:textId="77777777" w:rsidR="000E7133" w:rsidRPr="00D91E1A" w:rsidRDefault="000E7133" w:rsidP="00BA666E">
            <w:pPr>
              <w:pStyle w:val="TAL"/>
              <w:ind w:left="284"/>
            </w:pPr>
            <w:r w:rsidRPr="00D91E1A">
              <w:t>Invocation Result Code</w:t>
            </w:r>
          </w:p>
        </w:tc>
        <w:tc>
          <w:tcPr>
            <w:tcW w:w="1076" w:type="dxa"/>
            <w:tcBorders>
              <w:top w:val="single" w:sz="6" w:space="0" w:color="auto"/>
              <w:left w:val="single" w:sz="6" w:space="0" w:color="auto"/>
              <w:bottom w:val="single" w:sz="6" w:space="0" w:color="auto"/>
              <w:right w:val="single" w:sz="6" w:space="0" w:color="auto"/>
            </w:tcBorders>
          </w:tcPr>
          <w:p w14:paraId="532F82A3" w14:textId="77777777" w:rsidR="000E7133" w:rsidRPr="00D91E1A" w:rsidRDefault="000E7133" w:rsidP="00BA666E">
            <w:pPr>
              <w:pStyle w:val="TAC"/>
              <w:keepNext w:val="0"/>
              <w:keepLines w:val="0"/>
              <w:rPr>
                <w:rFonts w:cs="Arial"/>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0B38EEA" w14:textId="77777777" w:rsidR="000E7133" w:rsidRPr="00D91E1A" w:rsidRDefault="000E7133" w:rsidP="00BA666E">
            <w:pPr>
              <w:pStyle w:val="TAL"/>
              <w:keepNext w:val="0"/>
              <w:keepLines w:val="0"/>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637E8FD5" w14:textId="77777777" w:rsidR="000E7133" w:rsidRPr="00D91E1A" w:rsidRDefault="000E7133" w:rsidP="00BA666E">
            <w:pPr>
              <w:pStyle w:val="TAL"/>
              <w:keepNext w:val="0"/>
              <w:keepLines w:val="0"/>
              <w:rPr>
                <w:rFonts w:cs="Arial"/>
              </w:rPr>
            </w:pPr>
            <w:r w:rsidRPr="00D91E1A">
              <w:rPr>
                <w:rFonts w:cs="Arial"/>
              </w:rPr>
              <w:t>This field contains the result code in case of failure.</w:t>
            </w:r>
          </w:p>
        </w:tc>
      </w:tr>
      <w:tr w:rsidR="000E7133" w:rsidRPr="00D91E1A" w14:paraId="30D10C5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5F31A662" w14:textId="77777777" w:rsidR="000E7133" w:rsidRPr="00D91E1A" w:rsidRDefault="000E7133" w:rsidP="00BA666E">
            <w:pPr>
              <w:pStyle w:val="TAL"/>
              <w:ind w:left="284"/>
            </w:pPr>
            <w:r w:rsidRPr="00D91E1A">
              <w:t>Failed parameter</w:t>
            </w:r>
          </w:p>
        </w:tc>
        <w:tc>
          <w:tcPr>
            <w:tcW w:w="1076" w:type="dxa"/>
            <w:tcBorders>
              <w:top w:val="single" w:sz="6" w:space="0" w:color="auto"/>
              <w:left w:val="single" w:sz="6" w:space="0" w:color="auto"/>
              <w:bottom w:val="single" w:sz="6" w:space="0" w:color="auto"/>
              <w:right w:val="single" w:sz="6" w:space="0" w:color="auto"/>
            </w:tcBorders>
          </w:tcPr>
          <w:p w14:paraId="0EC8F065" w14:textId="77777777" w:rsidR="000E7133" w:rsidRPr="00D91E1A" w:rsidRDefault="000E7133" w:rsidP="00BA666E">
            <w:pPr>
              <w:pStyle w:val="TAC"/>
              <w:keepNext w:val="0"/>
              <w:keepLines w:val="0"/>
              <w:rPr>
                <w:rFonts w:cs="Arial"/>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DBB10A8" w14:textId="77777777" w:rsidR="000E7133" w:rsidRPr="00D91E1A" w:rsidRDefault="000E7133" w:rsidP="00BA666E">
            <w:pPr>
              <w:pStyle w:val="TAL"/>
              <w:keepNext w:val="0"/>
              <w:keepLines w:val="0"/>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1C7ADF31" w14:textId="77777777" w:rsidR="000E7133" w:rsidRPr="00D91E1A" w:rsidRDefault="000E7133" w:rsidP="00BA666E">
            <w:pPr>
              <w:pStyle w:val="TAL"/>
              <w:keepNext w:val="0"/>
              <w:keepLines w:val="0"/>
              <w:rPr>
                <w:rFonts w:cs="Arial"/>
              </w:rPr>
            </w:pPr>
            <w:r w:rsidRPr="00D91E1A">
              <w:rPr>
                <w:rFonts w:cs="Arial"/>
              </w:rPr>
              <w:t xml:space="preserve">This field </w:t>
            </w:r>
            <w:r w:rsidRPr="00D91E1A">
              <w:t>holds</w:t>
            </w:r>
            <w:r w:rsidRPr="00D91E1A">
              <w:rPr>
                <w:rFonts w:cs="Arial"/>
              </w:rPr>
              <w:t xml:space="preserve"> missing and/or unsupported parameter that caused the failure.</w:t>
            </w:r>
          </w:p>
        </w:tc>
      </w:tr>
      <w:tr w:rsidR="000E7133" w:rsidRPr="00D91E1A" w14:paraId="7641852A"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5ED2CED3" w14:textId="77777777" w:rsidR="000E7133" w:rsidRPr="00D91E1A" w:rsidRDefault="000E7133" w:rsidP="00BA666E">
            <w:pPr>
              <w:pStyle w:val="TAL"/>
              <w:ind w:left="284"/>
            </w:pPr>
            <w:r w:rsidRPr="00D91E1A">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58556C76" w14:textId="77777777" w:rsidR="000E7133" w:rsidRPr="00D91E1A" w:rsidRDefault="000E7133" w:rsidP="00BA666E">
            <w:pPr>
              <w:pStyle w:val="TAC"/>
              <w:keepNext w:val="0"/>
              <w:keepLines w:val="0"/>
              <w:rPr>
                <w:rFonts w:cs="Arial"/>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02ED5B7" w14:textId="77777777" w:rsidR="000E7133" w:rsidRPr="00D91E1A" w:rsidRDefault="000E7133" w:rsidP="00BA666E">
            <w:pPr>
              <w:pStyle w:val="TAL"/>
              <w:keepNext w:val="0"/>
              <w:keepLines w:val="0"/>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7FC9A811" w14:textId="77777777" w:rsidR="000E7133" w:rsidRPr="00D91E1A" w:rsidRDefault="000E7133" w:rsidP="00BA666E">
            <w:pPr>
              <w:pStyle w:val="TAL"/>
              <w:keepNext w:val="0"/>
              <w:keepLines w:val="0"/>
              <w:rPr>
                <w:rFonts w:cs="Arial"/>
              </w:rPr>
            </w:pPr>
            <w:r w:rsidRPr="00D91E1A">
              <w:rPr>
                <w:rFonts w:cs="Arial"/>
              </w:rPr>
              <w:t xml:space="preserve">This field </w:t>
            </w:r>
            <w:r w:rsidRPr="00D91E1A">
              <w:t>holds</w:t>
            </w:r>
            <w:r w:rsidRPr="00D91E1A">
              <w:rPr>
                <w:rFonts w:cs="Arial"/>
              </w:rPr>
              <w:t xml:space="preserve"> the failure handling to be performed by the NF consumer when failure.</w:t>
            </w:r>
          </w:p>
        </w:tc>
      </w:tr>
      <w:tr w:rsidR="000E7133" w:rsidRPr="00D91E1A" w14:paraId="162CD101"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A9E992A" w14:textId="77777777" w:rsidR="000E7133" w:rsidRPr="00D91E1A" w:rsidRDefault="000E7133" w:rsidP="00BA666E">
            <w:pPr>
              <w:pStyle w:val="TAL"/>
            </w:pPr>
            <w:r w:rsidRPr="00D91E1A">
              <w:t>Invocation Sequence Number</w:t>
            </w:r>
          </w:p>
        </w:tc>
        <w:tc>
          <w:tcPr>
            <w:tcW w:w="1076" w:type="dxa"/>
            <w:tcBorders>
              <w:top w:val="single" w:sz="6" w:space="0" w:color="auto"/>
              <w:left w:val="single" w:sz="6" w:space="0" w:color="auto"/>
              <w:bottom w:val="single" w:sz="6" w:space="0" w:color="auto"/>
              <w:right w:val="single" w:sz="6" w:space="0" w:color="auto"/>
            </w:tcBorders>
          </w:tcPr>
          <w:p w14:paraId="4166B24E" w14:textId="77777777" w:rsidR="000E7133" w:rsidRPr="00D91E1A" w:rsidRDefault="000E7133" w:rsidP="00BA666E">
            <w:pPr>
              <w:pStyle w:val="TAC"/>
              <w:keepNext w:val="0"/>
              <w:keepLines w:val="0"/>
              <w:rPr>
                <w:rFonts w:cs="Arial"/>
                <w:szCs w:val="18"/>
              </w:rPr>
            </w:pPr>
            <w:r w:rsidRPr="00D91E1A">
              <w:rPr>
                <w:szCs w:val="18"/>
              </w:rPr>
              <w:t>M</w:t>
            </w:r>
          </w:p>
        </w:tc>
        <w:tc>
          <w:tcPr>
            <w:tcW w:w="1409" w:type="dxa"/>
            <w:tcBorders>
              <w:top w:val="single" w:sz="6" w:space="0" w:color="auto"/>
              <w:left w:val="single" w:sz="6" w:space="0" w:color="auto"/>
              <w:bottom w:val="single" w:sz="6" w:space="0" w:color="auto"/>
              <w:right w:val="single" w:sz="6" w:space="0" w:color="auto"/>
            </w:tcBorders>
          </w:tcPr>
          <w:p w14:paraId="1BD33035" w14:textId="77777777" w:rsidR="000E7133" w:rsidRPr="00D91E1A" w:rsidRDefault="000E7133" w:rsidP="00BA666E">
            <w:pPr>
              <w:pStyle w:val="TAL"/>
              <w:keepNext w:val="0"/>
              <w:keepLines w:val="0"/>
              <w:jc w:val="center"/>
              <w:rPr>
                <w:rFonts w:cs="Arial"/>
              </w:rPr>
            </w:pPr>
            <w:r w:rsidRPr="00D91E1A">
              <w:rPr>
                <w:szCs w:val="18"/>
              </w:rPr>
              <w:t>M</w:t>
            </w:r>
          </w:p>
        </w:tc>
        <w:tc>
          <w:tcPr>
            <w:tcW w:w="5030" w:type="dxa"/>
            <w:tcBorders>
              <w:top w:val="single" w:sz="6" w:space="0" w:color="auto"/>
              <w:left w:val="single" w:sz="6" w:space="0" w:color="auto"/>
              <w:bottom w:val="single" w:sz="6" w:space="0" w:color="auto"/>
              <w:right w:val="single" w:sz="6" w:space="0" w:color="auto"/>
            </w:tcBorders>
          </w:tcPr>
          <w:p w14:paraId="0FED1AE1" w14:textId="77777777" w:rsidR="000E7133" w:rsidRPr="00D91E1A" w:rsidRDefault="000E7133" w:rsidP="00BA666E">
            <w:pPr>
              <w:pStyle w:val="TAL"/>
              <w:keepNext w:val="0"/>
              <w:keepLines w:val="0"/>
              <w:rPr>
                <w:rFonts w:cs="Arial"/>
                <w:sz w:val="16"/>
                <w:szCs w:val="16"/>
              </w:rPr>
            </w:pPr>
            <w:r w:rsidRPr="00D91E1A">
              <w:rPr>
                <w:rFonts w:cs="Arial"/>
              </w:rPr>
              <w:t xml:space="preserve">This field </w:t>
            </w:r>
            <w:r w:rsidRPr="00D91E1A">
              <w:t>holds</w:t>
            </w:r>
            <w:r w:rsidRPr="00D91E1A">
              <w:rPr>
                <w:rFonts w:cs="Arial"/>
              </w:rPr>
              <w:t xml:space="preserve"> the sequence number of the charging service invocation </w:t>
            </w:r>
            <w:r w:rsidRPr="00D91E1A">
              <w:t>by the NF consumer</w:t>
            </w:r>
            <w:r w:rsidRPr="00D91E1A">
              <w:rPr>
                <w:rFonts w:cs="Arial"/>
              </w:rPr>
              <w:t>.</w:t>
            </w:r>
          </w:p>
        </w:tc>
      </w:tr>
      <w:tr w:rsidR="000E7133" w:rsidRPr="00D91E1A" w14:paraId="109E8B2D"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505ACDBB" w14:textId="77777777" w:rsidR="000E7133" w:rsidRPr="00D91E1A" w:rsidRDefault="000E7133" w:rsidP="00BA666E">
            <w:pPr>
              <w:pStyle w:val="TAL"/>
            </w:pPr>
            <w:r w:rsidRPr="00D91E1A">
              <w:t>Session Failover</w:t>
            </w:r>
          </w:p>
        </w:tc>
        <w:tc>
          <w:tcPr>
            <w:tcW w:w="1076" w:type="dxa"/>
            <w:tcBorders>
              <w:top w:val="single" w:sz="6" w:space="0" w:color="auto"/>
              <w:left w:val="single" w:sz="6" w:space="0" w:color="auto"/>
              <w:bottom w:val="single" w:sz="6" w:space="0" w:color="auto"/>
              <w:right w:val="single" w:sz="6" w:space="0" w:color="auto"/>
            </w:tcBorders>
          </w:tcPr>
          <w:p w14:paraId="46936BE1" w14:textId="77777777" w:rsidR="000E7133" w:rsidRPr="00D91E1A" w:rsidRDefault="000E7133" w:rsidP="00BA666E">
            <w:pPr>
              <w:pStyle w:val="TAC"/>
              <w:keepNext w:val="0"/>
              <w:keepLines w:val="0"/>
              <w:rPr>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09E74A0" w14:textId="77777777" w:rsidR="000E7133" w:rsidRPr="00D91E1A" w:rsidRDefault="000E7133" w:rsidP="00BA666E">
            <w:pPr>
              <w:pStyle w:val="TAL"/>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79ECE873" w14:textId="77777777" w:rsidR="000E7133" w:rsidRPr="00D91E1A" w:rsidRDefault="000E7133" w:rsidP="00BA666E">
            <w:pPr>
              <w:pStyle w:val="TAL"/>
              <w:rPr>
                <w:rFonts w:cs="Arial"/>
              </w:rPr>
            </w:pPr>
            <w:r w:rsidRPr="00D91E1A">
              <w:rPr>
                <w:rFonts w:cs="Arial"/>
              </w:rPr>
              <w:t xml:space="preserve">This field indicates whether alternative CHF is supported for ongoing charging service failover handling by NF consumer. </w:t>
            </w:r>
          </w:p>
        </w:tc>
      </w:tr>
      <w:tr w:rsidR="000E7133" w:rsidRPr="00D91E1A" w14:paraId="459C66C3"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2D4DF984" w14:textId="77777777" w:rsidR="000E7133" w:rsidRPr="00D91E1A" w:rsidRDefault="000E7133" w:rsidP="00BA666E">
            <w:pPr>
              <w:pStyle w:val="TAL"/>
            </w:pPr>
            <w:r w:rsidRPr="00D91E1A">
              <w:t>Supported Features</w:t>
            </w:r>
          </w:p>
        </w:tc>
        <w:tc>
          <w:tcPr>
            <w:tcW w:w="1076" w:type="dxa"/>
            <w:tcBorders>
              <w:top w:val="single" w:sz="6" w:space="0" w:color="auto"/>
              <w:left w:val="single" w:sz="6" w:space="0" w:color="auto"/>
              <w:bottom w:val="single" w:sz="6" w:space="0" w:color="auto"/>
              <w:right w:val="single" w:sz="6" w:space="0" w:color="auto"/>
            </w:tcBorders>
          </w:tcPr>
          <w:p w14:paraId="236A1153" w14:textId="77777777" w:rsidR="000E7133" w:rsidRPr="00D91E1A" w:rsidRDefault="000E7133" w:rsidP="00BA666E">
            <w:pPr>
              <w:pStyle w:val="TAC"/>
              <w:keepNext w:val="0"/>
              <w:keepLines w:val="0"/>
              <w:rPr>
                <w:szCs w:val="18"/>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72764DC" w14:textId="77777777" w:rsidR="000E7133" w:rsidRPr="00D91E1A" w:rsidRDefault="000E7133" w:rsidP="00BA666E">
            <w:pPr>
              <w:pStyle w:val="TAL"/>
              <w:jc w:val="center"/>
              <w:rPr>
                <w:szCs w:val="18"/>
              </w:rPr>
            </w:pPr>
            <w:r w:rsidRPr="00D91E1A">
              <w:rPr>
                <w:szCs w:val="18"/>
                <w:lang w:bidi="ar-IQ"/>
              </w:rPr>
              <w:t>-</w:t>
            </w:r>
          </w:p>
        </w:tc>
        <w:tc>
          <w:tcPr>
            <w:tcW w:w="5030" w:type="dxa"/>
            <w:tcBorders>
              <w:top w:val="single" w:sz="6" w:space="0" w:color="auto"/>
              <w:left w:val="single" w:sz="6" w:space="0" w:color="auto"/>
              <w:bottom w:val="single" w:sz="6" w:space="0" w:color="auto"/>
              <w:right w:val="single" w:sz="6" w:space="0" w:color="auto"/>
            </w:tcBorders>
          </w:tcPr>
          <w:p w14:paraId="7D551F3D" w14:textId="77777777" w:rsidR="000E7133" w:rsidRPr="00D91E1A" w:rsidRDefault="000E7133" w:rsidP="00BA666E">
            <w:pPr>
              <w:pStyle w:val="TAL"/>
              <w:rPr>
                <w:rFonts w:cs="Arial"/>
              </w:rPr>
            </w:pPr>
            <w:r w:rsidRPr="00D91E1A">
              <w:t>This field indicates from the supported features indicated by the NF consumer, those supported by the CHF.</w:t>
            </w:r>
          </w:p>
        </w:tc>
      </w:tr>
      <w:tr w:rsidR="000E7133" w:rsidRPr="00D91E1A" w14:paraId="4CB79217"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1C1F2D92" w14:textId="77777777" w:rsidR="000E7133" w:rsidRPr="00D91E1A" w:rsidRDefault="000E7133" w:rsidP="00BA666E">
            <w:pPr>
              <w:pStyle w:val="TAL"/>
            </w:pPr>
            <w:r w:rsidRPr="00D91E1A">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7323EEA3" w14:textId="77777777" w:rsidR="000E7133" w:rsidRPr="00D91E1A" w:rsidRDefault="000E7133" w:rsidP="00BA666E">
            <w:pPr>
              <w:pStyle w:val="TAC"/>
              <w:keepNext w:val="0"/>
              <w:keepLines w:val="0"/>
              <w:rPr>
                <w:szCs w:val="18"/>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486D0AF" w14:textId="77777777" w:rsidR="000E7133" w:rsidRPr="00D91E1A" w:rsidRDefault="000E7133" w:rsidP="00BA666E">
            <w:pPr>
              <w:pStyle w:val="TAL"/>
              <w:jc w:val="center"/>
              <w:rPr>
                <w:szCs w:val="18"/>
              </w:rPr>
            </w:pPr>
            <w:r w:rsidRPr="00D91E1A">
              <w:rPr>
                <w:lang w:eastAsia="zh-CN"/>
              </w:rPr>
              <w:t>O</w:t>
            </w:r>
            <w:r w:rsidRPr="00D91E1A">
              <w:rPr>
                <w:vertAlign w:val="subscript"/>
                <w:lang w:eastAsia="zh-CN"/>
              </w:rPr>
              <w:t>C</w:t>
            </w:r>
          </w:p>
        </w:tc>
        <w:tc>
          <w:tcPr>
            <w:tcW w:w="5030" w:type="dxa"/>
            <w:tcBorders>
              <w:top w:val="single" w:sz="6" w:space="0" w:color="auto"/>
              <w:left w:val="single" w:sz="6" w:space="0" w:color="auto"/>
              <w:bottom w:val="single" w:sz="6" w:space="0" w:color="auto"/>
              <w:right w:val="single" w:sz="6" w:space="0" w:color="auto"/>
            </w:tcBorders>
          </w:tcPr>
          <w:p w14:paraId="0300B1F4" w14:textId="77777777" w:rsidR="000E7133" w:rsidRPr="00D91E1A" w:rsidRDefault="000E7133" w:rsidP="00BA666E">
            <w:pPr>
              <w:pStyle w:val="TAL"/>
              <w:rPr>
                <w:rFonts w:cs="Arial"/>
              </w:rPr>
            </w:pPr>
            <w:r w:rsidRPr="00D91E1A">
              <w:rPr>
                <w:szCs w:val="18"/>
              </w:rPr>
              <w:t xml:space="preserve">This field holds the triggers supplied from the CHF </w:t>
            </w:r>
            <w:r w:rsidRPr="00D91E1A">
              <w:rPr>
                <w:szCs w:val="18"/>
                <w:lang w:eastAsia="zh-CN"/>
              </w:rPr>
              <w:t>for the charging session</w:t>
            </w:r>
            <w:r w:rsidRPr="00D91E1A">
              <w:rPr>
                <w:szCs w:val="18"/>
              </w:rPr>
              <w:t xml:space="preserve"> that are independent of rating group for quota management and without quota management.</w:t>
            </w:r>
          </w:p>
        </w:tc>
      </w:tr>
      <w:tr w:rsidR="000E7133" w:rsidRPr="00D91E1A" w14:paraId="13F8E9E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396C5BE4" w14:textId="77777777" w:rsidR="000E7133" w:rsidRPr="00D91E1A" w:rsidRDefault="000E7133" w:rsidP="00BA666E">
            <w:pPr>
              <w:pStyle w:val="TAL"/>
            </w:pPr>
            <w:r w:rsidRPr="00D91E1A">
              <w:t xml:space="preserve">Multiple </w:t>
            </w:r>
            <w:r w:rsidRPr="00D91E1A">
              <w:rPr>
                <w:lang w:eastAsia="zh-CN"/>
              </w:rPr>
              <w:t>Unit</w:t>
            </w:r>
            <w:r w:rsidRPr="00D91E1A">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0D0E1B03" w14:textId="77777777" w:rsidR="000E7133" w:rsidRPr="00D91E1A" w:rsidRDefault="000E7133" w:rsidP="00BA666E">
            <w:pPr>
              <w:pStyle w:val="TAC"/>
              <w:keepNext w:val="0"/>
              <w:keepLines w:val="0"/>
              <w:rPr>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12F0C1E" w14:textId="77777777" w:rsidR="000E7133" w:rsidRPr="00D91E1A" w:rsidRDefault="000E7133" w:rsidP="00BA666E">
            <w:pPr>
              <w:pStyle w:val="TAL"/>
              <w:keepNext w:val="0"/>
              <w:keepLines w:val="0"/>
              <w:jc w:val="center"/>
              <w:rPr>
                <w:rFonts w:cs="Arial"/>
              </w:rP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34F0C66C" w14:textId="77777777" w:rsidR="000E7133" w:rsidRPr="00D91E1A" w:rsidRDefault="000E7133" w:rsidP="00BA666E">
            <w:pPr>
              <w:pStyle w:val="TAL"/>
              <w:keepNext w:val="0"/>
              <w:keepLines w:val="0"/>
              <w:rPr>
                <w:rFonts w:cs="Arial"/>
                <w:sz w:val="16"/>
                <w:szCs w:val="16"/>
              </w:rPr>
            </w:pPr>
            <w:r w:rsidRPr="00D91E1A">
              <w:rPr>
                <w:rFonts w:cs="Arial"/>
              </w:rPr>
              <w:t xml:space="preserve">This field </w:t>
            </w:r>
            <w:r w:rsidRPr="00D91E1A">
              <w:t>holds</w:t>
            </w:r>
            <w:r w:rsidRPr="00D91E1A">
              <w:rPr>
                <w:rFonts w:cs="Arial"/>
              </w:rPr>
              <w:t xml:space="preserve"> the parameters for the quota management and/or usage reporting information. It may have multiple occurrences.</w:t>
            </w:r>
          </w:p>
        </w:tc>
      </w:tr>
      <w:tr w:rsidR="000E7133" w:rsidRPr="00D91E1A" w14:paraId="2BE6A623"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F317C56" w14:textId="77777777" w:rsidR="000E7133" w:rsidRPr="00D91E1A" w:rsidRDefault="000E7133" w:rsidP="00BA666E">
            <w:pPr>
              <w:pStyle w:val="TAL"/>
              <w:ind w:left="284"/>
              <w:rPr>
                <w:lang w:eastAsia="zh-CN" w:bidi="ar-IQ"/>
              </w:rPr>
            </w:pPr>
            <w:r w:rsidRPr="00D91E1A">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87BC509" w14:textId="77777777" w:rsidR="000E7133" w:rsidRPr="00D91E1A" w:rsidRDefault="000E7133" w:rsidP="00BA666E">
            <w:pPr>
              <w:pStyle w:val="TAC"/>
              <w:rPr>
                <w:lang w:eastAsia="zh-CN"/>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F42C348" w14:textId="77777777" w:rsidR="000E7133" w:rsidRPr="00D91E1A" w:rsidRDefault="000E7133" w:rsidP="00BA666E">
            <w:pPr>
              <w:pStyle w:val="TAL"/>
              <w:jc w:val="center"/>
              <w:rPr>
                <w:szCs w:val="18"/>
              </w:rP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3F4A9944" w14:textId="77777777" w:rsidR="000E7133" w:rsidRPr="00D91E1A" w:rsidRDefault="000E7133" w:rsidP="00BA666E">
            <w:pPr>
              <w:pStyle w:val="TAL"/>
            </w:pPr>
            <w:r w:rsidRPr="00D91E1A">
              <w:rPr>
                <w:szCs w:val="18"/>
              </w:rPr>
              <w:t xml:space="preserve">This field contains the result of the </w:t>
            </w:r>
            <w:r w:rsidRPr="00D91E1A">
              <w:rPr>
                <w:szCs w:val="18"/>
                <w:lang w:eastAsia="zh-CN"/>
              </w:rPr>
              <w:t>Rating Group quota allocation</w:t>
            </w:r>
            <w:r w:rsidRPr="00D91E1A">
              <w:rPr>
                <w:szCs w:val="18"/>
              </w:rPr>
              <w:t>.</w:t>
            </w:r>
          </w:p>
        </w:tc>
      </w:tr>
      <w:tr w:rsidR="000E7133" w:rsidRPr="00D91E1A" w14:paraId="7DA8BC7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A805DC9" w14:textId="77777777" w:rsidR="000E7133" w:rsidRPr="00D91E1A" w:rsidRDefault="000E7133" w:rsidP="00BA666E">
            <w:pPr>
              <w:pStyle w:val="TAL"/>
              <w:ind w:left="284"/>
              <w:rPr>
                <w:lang w:eastAsia="zh-CN" w:bidi="ar-IQ"/>
              </w:rPr>
            </w:pPr>
            <w:r w:rsidRPr="00D91E1A">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99AD664"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041F832A" w14:textId="77777777" w:rsidR="000E7133" w:rsidRPr="00D91E1A" w:rsidRDefault="000E7133" w:rsidP="00BA666E">
            <w:pPr>
              <w:pStyle w:val="TAL"/>
              <w:jc w:val="cente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47F784A6" w14:textId="77777777" w:rsidR="000E7133" w:rsidRPr="00D91E1A" w:rsidRDefault="000E7133" w:rsidP="00BA666E">
            <w:pPr>
              <w:pStyle w:val="TAL"/>
            </w:pPr>
            <w:r w:rsidRPr="00D91E1A">
              <w:t>The identifier of a rating group.</w:t>
            </w:r>
          </w:p>
        </w:tc>
      </w:tr>
      <w:tr w:rsidR="000E7133" w:rsidRPr="00D91E1A" w14:paraId="5C269497"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D529A69" w14:textId="77777777" w:rsidR="000E7133" w:rsidRPr="00D91E1A" w:rsidRDefault="000E7133" w:rsidP="00BA666E">
            <w:pPr>
              <w:pStyle w:val="TAL"/>
              <w:ind w:left="284"/>
              <w:rPr>
                <w:lang w:eastAsia="zh-CN" w:bidi="ar-IQ"/>
              </w:rPr>
            </w:pPr>
            <w:r w:rsidRPr="00D91E1A">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74FA9A1D"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CF740EC" w14:textId="77777777" w:rsidR="000E7133" w:rsidRPr="00D91E1A" w:rsidRDefault="000E7133" w:rsidP="00BA666E">
            <w:pPr>
              <w:pStyle w:val="TAL"/>
              <w:jc w:val="cente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44827746" w14:textId="77777777" w:rsidR="000E7133" w:rsidRPr="00D91E1A" w:rsidRDefault="000E7133" w:rsidP="00BA666E">
            <w:pPr>
              <w:pStyle w:val="TAL"/>
            </w:pPr>
            <w:r w:rsidRPr="00D91E1A">
              <w:t>This field holds the granted quota.</w:t>
            </w:r>
          </w:p>
        </w:tc>
      </w:tr>
      <w:tr w:rsidR="000E7133" w:rsidRPr="00D91E1A" w14:paraId="34C704EE"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F1F4EBB" w14:textId="77777777" w:rsidR="000E7133" w:rsidRPr="00D91E1A" w:rsidRDefault="000E7133" w:rsidP="00BA666E">
            <w:pPr>
              <w:pStyle w:val="TAL"/>
              <w:ind w:left="568"/>
              <w:rPr>
                <w:lang w:eastAsia="zh-CN" w:bidi="ar-IQ"/>
              </w:rPr>
            </w:pPr>
            <w:r w:rsidRPr="00D91E1A">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F1C28A8"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650B53B" w14:textId="77777777" w:rsidR="000E7133" w:rsidRPr="00D91E1A" w:rsidRDefault="000E7133" w:rsidP="00BA666E">
            <w:pPr>
              <w:pStyle w:val="TAL"/>
              <w:jc w:val="center"/>
              <w:rPr>
                <w:rFonts w:cs="Arial"/>
                <w:szCs w:val="18"/>
                <w:lang w:eastAsia="zh-CN"/>
              </w:rP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1145908C" w14:textId="77777777" w:rsidR="000E7133" w:rsidRPr="00D91E1A" w:rsidRDefault="000E7133" w:rsidP="00BA666E">
            <w:pPr>
              <w:pStyle w:val="TAL"/>
            </w:pPr>
            <w:r w:rsidRPr="00D91E1A">
              <w:rPr>
                <w:rFonts w:cs="Arial"/>
                <w:szCs w:val="18"/>
                <w:lang w:eastAsia="zh-CN"/>
              </w:rPr>
              <w:t>This field contains the switch time when the tariff will be changed.</w:t>
            </w:r>
          </w:p>
        </w:tc>
      </w:tr>
      <w:tr w:rsidR="000E7133" w:rsidRPr="00D91E1A" w14:paraId="73F79263"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5214EF88" w14:textId="77777777" w:rsidR="000E7133" w:rsidRPr="00D91E1A" w:rsidRDefault="000E7133" w:rsidP="00BA666E">
            <w:pPr>
              <w:pStyle w:val="TAL"/>
              <w:ind w:left="568"/>
              <w:rPr>
                <w:lang w:eastAsia="zh-CN" w:bidi="ar-IQ"/>
              </w:rPr>
            </w:pPr>
            <w:r w:rsidRPr="00D91E1A">
              <w:t>Time</w:t>
            </w:r>
          </w:p>
        </w:tc>
        <w:tc>
          <w:tcPr>
            <w:tcW w:w="1076" w:type="dxa"/>
            <w:tcBorders>
              <w:top w:val="single" w:sz="6" w:space="0" w:color="auto"/>
              <w:left w:val="single" w:sz="6" w:space="0" w:color="auto"/>
              <w:bottom w:val="single" w:sz="6" w:space="0" w:color="auto"/>
              <w:right w:val="single" w:sz="6" w:space="0" w:color="auto"/>
            </w:tcBorders>
          </w:tcPr>
          <w:p w14:paraId="083622C8"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FE0F520" w14:textId="77777777" w:rsidR="000E7133" w:rsidRPr="00D91E1A" w:rsidRDefault="000E7133" w:rsidP="00BA666E">
            <w:pPr>
              <w:pStyle w:val="TAL"/>
              <w:jc w:val="cente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14289562" w14:textId="77777777" w:rsidR="000E7133" w:rsidRPr="00D91E1A" w:rsidRDefault="000E7133" w:rsidP="00BA666E">
            <w:pPr>
              <w:pStyle w:val="TAL"/>
            </w:pPr>
            <w:r w:rsidRPr="00D91E1A">
              <w:t>This field holds the amount of granted time.</w:t>
            </w:r>
          </w:p>
        </w:tc>
      </w:tr>
      <w:tr w:rsidR="000E7133" w:rsidRPr="00D91E1A" w14:paraId="4DF690BE"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7BB7CC3C" w14:textId="77777777" w:rsidR="000E7133" w:rsidRPr="00D91E1A" w:rsidRDefault="000E7133" w:rsidP="00BA666E">
            <w:pPr>
              <w:pStyle w:val="TAL"/>
              <w:ind w:left="568"/>
              <w:rPr>
                <w:lang w:eastAsia="zh-CN" w:bidi="ar-IQ"/>
              </w:rPr>
            </w:pPr>
            <w:r w:rsidRPr="00D91E1A">
              <w:t>Total Volume</w:t>
            </w:r>
          </w:p>
        </w:tc>
        <w:tc>
          <w:tcPr>
            <w:tcW w:w="1076" w:type="dxa"/>
            <w:tcBorders>
              <w:top w:val="single" w:sz="6" w:space="0" w:color="auto"/>
              <w:left w:val="single" w:sz="6" w:space="0" w:color="auto"/>
              <w:bottom w:val="single" w:sz="6" w:space="0" w:color="auto"/>
              <w:right w:val="single" w:sz="6" w:space="0" w:color="auto"/>
            </w:tcBorders>
          </w:tcPr>
          <w:p w14:paraId="552305C5"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BA126AA" w14:textId="77777777" w:rsidR="000E7133" w:rsidRPr="00D91E1A" w:rsidRDefault="000E7133" w:rsidP="00BA666E">
            <w:pPr>
              <w:pStyle w:val="TAL"/>
              <w:jc w:val="cente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30552844" w14:textId="77777777" w:rsidR="000E7133" w:rsidRPr="00D91E1A" w:rsidRDefault="000E7133" w:rsidP="00BA666E">
            <w:pPr>
              <w:pStyle w:val="TAL"/>
            </w:pPr>
            <w:r w:rsidRPr="00D91E1A">
              <w:t>This field holds the amount of granted volume in both uplink and downlink directions.</w:t>
            </w:r>
          </w:p>
        </w:tc>
      </w:tr>
      <w:tr w:rsidR="000E7133" w:rsidRPr="00D91E1A" w14:paraId="3A236E02"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071BB347" w14:textId="77777777" w:rsidR="000E7133" w:rsidRPr="00D91E1A" w:rsidRDefault="000E7133" w:rsidP="00BA666E">
            <w:pPr>
              <w:pStyle w:val="TAL"/>
              <w:ind w:left="568"/>
              <w:rPr>
                <w:lang w:eastAsia="zh-CN" w:bidi="ar-IQ"/>
              </w:rPr>
            </w:pPr>
            <w:r w:rsidRPr="00D91E1A">
              <w:t>Uplink Volume</w:t>
            </w:r>
          </w:p>
        </w:tc>
        <w:tc>
          <w:tcPr>
            <w:tcW w:w="1076" w:type="dxa"/>
            <w:tcBorders>
              <w:top w:val="single" w:sz="6" w:space="0" w:color="auto"/>
              <w:left w:val="single" w:sz="6" w:space="0" w:color="auto"/>
              <w:bottom w:val="single" w:sz="6" w:space="0" w:color="auto"/>
              <w:right w:val="single" w:sz="6" w:space="0" w:color="auto"/>
            </w:tcBorders>
          </w:tcPr>
          <w:p w14:paraId="4CB94DA2"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BE42B72" w14:textId="77777777" w:rsidR="000E7133" w:rsidRPr="00D91E1A" w:rsidRDefault="000E7133" w:rsidP="00BA666E">
            <w:pPr>
              <w:pStyle w:val="TAL"/>
              <w:jc w:val="cente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7B63AE52" w14:textId="77777777" w:rsidR="000E7133" w:rsidRPr="00D91E1A" w:rsidRDefault="000E7133" w:rsidP="00BA666E">
            <w:pPr>
              <w:pStyle w:val="TAL"/>
            </w:pPr>
            <w:r w:rsidRPr="00D91E1A">
              <w:t>This field holds the amount of granted volume in uplink direction.</w:t>
            </w:r>
          </w:p>
        </w:tc>
      </w:tr>
      <w:tr w:rsidR="000E7133" w:rsidRPr="00D91E1A" w14:paraId="422AECE8"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7C40240E" w14:textId="77777777" w:rsidR="000E7133" w:rsidRPr="00D91E1A" w:rsidRDefault="000E7133" w:rsidP="00BA666E">
            <w:pPr>
              <w:pStyle w:val="TAL"/>
              <w:ind w:left="568"/>
              <w:rPr>
                <w:lang w:eastAsia="zh-CN" w:bidi="ar-IQ"/>
              </w:rPr>
            </w:pPr>
            <w:r w:rsidRPr="00D91E1A">
              <w:t>Downlink Volume</w:t>
            </w:r>
          </w:p>
        </w:tc>
        <w:tc>
          <w:tcPr>
            <w:tcW w:w="1076" w:type="dxa"/>
            <w:tcBorders>
              <w:top w:val="single" w:sz="6" w:space="0" w:color="auto"/>
              <w:left w:val="single" w:sz="6" w:space="0" w:color="auto"/>
              <w:bottom w:val="single" w:sz="6" w:space="0" w:color="auto"/>
              <w:right w:val="single" w:sz="6" w:space="0" w:color="auto"/>
            </w:tcBorders>
          </w:tcPr>
          <w:p w14:paraId="43B42B6A"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1F264EF" w14:textId="77777777" w:rsidR="000E7133" w:rsidRPr="00D91E1A" w:rsidRDefault="000E7133" w:rsidP="00BA666E">
            <w:pPr>
              <w:pStyle w:val="TAL"/>
              <w:jc w:val="cente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7B172672" w14:textId="77777777" w:rsidR="000E7133" w:rsidRPr="00D91E1A" w:rsidRDefault="000E7133" w:rsidP="00BA666E">
            <w:pPr>
              <w:pStyle w:val="TAL"/>
            </w:pPr>
            <w:r w:rsidRPr="00D91E1A">
              <w:t xml:space="preserve">This field holds the amount of granted volume in downlink direction. </w:t>
            </w:r>
          </w:p>
        </w:tc>
      </w:tr>
      <w:tr w:rsidR="000E7133" w:rsidRPr="00D91E1A" w14:paraId="09C5F60D"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03CF661D" w14:textId="77777777" w:rsidR="000E7133" w:rsidRPr="00D91E1A" w:rsidRDefault="000E7133" w:rsidP="00BA666E">
            <w:pPr>
              <w:pStyle w:val="TAL"/>
              <w:ind w:left="568"/>
              <w:rPr>
                <w:lang w:eastAsia="zh-CN" w:bidi="ar-IQ"/>
              </w:rPr>
            </w:pPr>
            <w:r w:rsidRPr="00D91E1A">
              <w:t>Service Specific Units</w:t>
            </w:r>
          </w:p>
        </w:tc>
        <w:tc>
          <w:tcPr>
            <w:tcW w:w="1076" w:type="dxa"/>
            <w:tcBorders>
              <w:top w:val="single" w:sz="6" w:space="0" w:color="auto"/>
              <w:left w:val="single" w:sz="6" w:space="0" w:color="auto"/>
              <w:bottom w:val="single" w:sz="6" w:space="0" w:color="auto"/>
              <w:right w:val="single" w:sz="6" w:space="0" w:color="auto"/>
            </w:tcBorders>
          </w:tcPr>
          <w:p w14:paraId="468D143E"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D4E60B9" w14:textId="77777777" w:rsidR="000E7133" w:rsidRPr="00D91E1A" w:rsidRDefault="000E7133" w:rsidP="00BA666E">
            <w:pPr>
              <w:pStyle w:val="TAL"/>
              <w:jc w:val="cente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32E156A6" w14:textId="77777777" w:rsidR="000E7133" w:rsidRPr="00D91E1A" w:rsidRDefault="000E7133" w:rsidP="00BA666E">
            <w:pPr>
              <w:pStyle w:val="TAL"/>
              <w:rPr>
                <w:rFonts w:cs="Arial"/>
                <w:szCs w:val="18"/>
                <w:lang w:eastAsia="zh-CN"/>
              </w:rPr>
            </w:pPr>
            <w:r w:rsidRPr="00D91E1A">
              <w:t>This field holds the amount of granted requested service specific units.</w:t>
            </w:r>
          </w:p>
        </w:tc>
      </w:tr>
      <w:tr w:rsidR="000E7133" w:rsidRPr="00D91E1A" w14:paraId="6ED489E0"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0A7CF8BD" w14:textId="77777777" w:rsidR="000E7133" w:rsidRPr="00D91E1A" w:rsidRDefault="000E7133" w:rsidP="00BA666E">
            <w:pPr>
              <w:pStyle w:val="TAL"/>
              <w:ind w:left="284"/>
            </w:pPr>
            <w:r w:rsidRPr="00D91E1A">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775F1DFC"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70E36A6" w14:textId="77777777" w:rsidR="000E7133" w:rsidRPr="00D91E1A" w:rsidRDefault="000E7133" w:rsidP="00BA666E">
            <w:pPr>
              <w:pStyle w:val="TAL"/>
              <w:jc w:val="center"/>
              <w:rPr>
                <w:szCs w:val="18"/>
              </w:rP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17533993" w14:textId="77777777" w:rsidR="000E7133" w:rsidRPr="00D91E1A" w:rsidRDefault="000E7133" w:rsidP="00BA666E">
            <w:pPr>
              <w:pStyle w:val="TAL"/>
            </w:pPr>
            <w:r w:rsidRPr="00D91E1A">
              <w:rPr>
                <w:szCs w:val="18"/>
              </w:rPr>
              <w:t xml:space="preserve">This field defines the time </w:t>
            </w:r>
            <w:proofErr w:type="gramStart"/>
            <w:r w:rsidRPr="00D91E1A">
              <w:rPr>
                <w:szCs w:val="18"/>
              </w:rPr>
              <w:t>in order to</w:t>
            </w:r>
            <w:proofErr w:type="gramEnd"/>
            <w:r w:rsidRPr="00D91E1A">
              <w:rPr>
                <w:szCs w:val="18"/>
              </w:rPr>
              <w:t xml:space="preserve"> limit the validity of the granted quota for a given category instance.</w:t>
            </w:r>
          </w:p>
        </w:tc>
      </w:tr>
      <w:tr w:rsidR="000E7133" w:rsidRPr="00D91E1A" w14:paraId="4C07C50B"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6ABA4F88" w14:textId="77777777" w:rsidR="000E7133" w:rsidRPr="00D91E1A" w:rsidRDefault="000E7133" w:rsidP="00BA666E">
            <w:pPr>
              <w:pStyle w:val="TAL"/>
              <w:ind w:left="284"/>
              <w:rPr>
                <w:lang w:eastAsia="zh-CN" w:bidi="ar-IQ"/>
              </w:rPr>
            </w:pPr>
            <w:r w:rsidRPr="00D91E1A">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088A09AC"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2A1C93A" w14:textId="77777777" w:rsidR="000E7133" w:rsidRPr="00D91E1A" w:rsidRDefault="000E7133" w:rsidP="00BA666E">
            <w:pPr>
              <w:pStyle w:val="TAL"/>
              <w:jc w:val="center"/>
              <w:rPr>
                <w:szCs w:val="18"/>
              </w:rP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03B18353" w14:textId="77777777" w:rsidR="000E7133" w:rsidRPr="00D91E1A" w:rsidRDefault="000E7133" w:rsidP="00BA666E">
            <w:pPr>
              <w:pStyle w:val="TAL"/>
              <w:rPr>
                <w:szCs w:val="18"/>
              </w:rPr>
            </w:pPr>
            <w:r w:rsidRPr="00D91E1A">
              <w:rPr>
                <w:szCs w:val="18"/>
              </w:rPr>
              <w:t>This field indicates the granted final units for the service.</w:t>
            </w:r>
          </w:p>
        </w:tc>
      </w:tr>
      <w:tr w:rsidR="000E7133" w:rsidRPr="00D91E1A" w14:paraId="778659B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611F122F" w14:textId="77777777" w:rsidR="000E7133" w:rsidRPr="00D91E1A" w:rsidRDefault="000E7133" w:rsidP="00BA666E">
            <w:pPr>
              <w:pStyle w:val="TAL"/>
              <w:ind w:left="284"/>
              <w:rPr>
                <w:lang w:eastAsia="zh-CN" w:bidi="ar-IQ"/>
              </w:rPr>
            </w:pPr>
            <w:r w:rsidRPr="00D91E1A">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00097117" w14:textId="77777777" w:rsidR="000E7133" w:rsidRPr="00D91E1A" w:rsidRDefault="000E7133" w:rsidP="00BA666E">
            <w:pPr>
              <w:pStyle w:val="TAC"/>
              <w:rPr>
                <w:lang w:eastAsia="zh-CN"/>
              </w:rPr>
            </w:pPr>
            <w:r w:rsidRPr="00D91E1A">
              <w:rPr>
                <w:szCs w:val="18"/>
                <w:lang w:bidi="ar-IQ"/>
              </w:rPr>
              <w:t>O</w:t>
            </w:r>
            <w:r w:rsidRPr="00D91E1A">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054434EF" w14:textId="77777777" w:rsidR="000E7133" w:rsidRPr="00D91E1A" w:rsidRDefault="000E7133" w:rsidP="00BA666E">
            <w:pPr>
              <w:pStyle w:val="TAL"/>
              <w:jc w:val="center"/>
              <w:rPr>
                <w:szCs w:val="18"/>
              </w:rP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24AF636F" w14:textId="77777777" w:rsidR="000E7133" w:rsidRPr="00D91E1A" w:rsidRDefault="000E7133" w:rsidP="00BA666E">
            <w:pPr>
              <w:pStyle w:val="TAL"/>
              <w:rPr>
                <w:szCs w:val="18"/>
              </w:rPr>
            </w:pPr>
            <w:r w:rsidRPr="00D91E1A">
              <w:rPr>
                <w:szCs w:val="18"/>
              </w:rPr>
              <w:t xml:space="preserve">This field </w:t>
            </w:r>
            <w:r w:rsidRPr="00D91E1A">
              <w:t>indicates the threshold in seconds when the granted quota is time</w:t>
            </w:r>
          </w:p>
        </w:tc>
      </w:tr>
      <w:tr w:rsidR="000E7133" w:rsidRPr="00D91E1A" w14:paraId="0C26A3AE"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782C47D9" w14:textId="77777777" w:rsidR="000E7133" w:rsidRPr="00D91E1A" w:rsidRDefault="000E7133" w:rsidP="00BA666E">
            <w:pPr>
              <w:pStyle w:val="TAL"/>
              <w:ind w:left="284"/>
              <w:rPr>
                <w:lang w:eastAsia="zh-CN" w:bidi="ar-IQ"/>
              </w:rPr>
            </w:pPr>
            <w:r w:rsidRPr="00D91E1A">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55CD3A9B" w14:textId="77777777" w:rsidR="000E7133" w:rsidRPr="00D91E1A" w:rsidRDefault="000E7133" w:rsidP="00BA666E">
            <w:pPr>
              <w:pStyle w:val="TAC"/>
              <w:rPr>
                <w:lang w:eastAsia="zh-CN"/>
              </w:rPr>
            </w:pPr>
            <w:r w:rsidRPr="00D91E1A">
              <w:rPr>
                <w:szCs w:val="18"/>
                <w:lang w:bidi="ar-IQ"/>
              </w:rPr>
              <w:t>O</w:t>
            </w:r>
            <w:r w:rsidRPr="00D91E1A">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3D4E2001" w14:textId="77777777" w:rsidR="000E7133" w:rsidRPr="00D91E1A" w:rsidRDefault="000E7133" w:rsidP="00BA666E">
            <w:pPr>
              <w:pStyle w:val="TAL"/>
              <w:jc w:val="center"/>
              <w:rPr>
                <w:szCs w:val="18"/>
              </w:rP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792E9C14" w14:textId="77777777" w:rsidR="000E7133" w:rsidRPr="00D91E1A" w:rsidRDefault="000E7133" w:rsidP="00BA666E">
            <w:pPr>
              <w:pStyle w:val="TAL"/>
              <w:rPr>
                <w:szCs w:val="18"/>
              </w:rPr>
            </w:pPr>
            <w:r w:rsidRPr="00D91E1A">
              <w:rPr>
                <w:szCs w:val="18"/>
              </w:rPr>
              <w:t xml:space="preserve">This field </w:t>
            </w:r>
            <w:r w:rsidRPr="00D91E1A">
              <w:t>indicates the threshold in octets when the granted quota is volume</w:t>
            </w:r>
          </w:p>
        </w:tc>
      </w:tr>
      <w:tr w:rsidR="000E7133" w:rsidRPr="00D91E1A" w14:paraId="23BA7C33"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161F9CA" w14:textId="77777777" w:rsidR="000E7133" w:rsidRPr="00D91E1A" w:rsidRDefault="000E7133" w:rsidP="00BA666E">
            <w:pPr>
              <w:pStyle w:val="TAL"/>
              <w:ind w:left="284"/>
              <w:rPr>
                <w:lang w:eastAsia="zh-CN" w:bidi="ar-IQ"/>
              </w:rPr>
            </w:pPr>
            <w:r w:rsidRPr="00D91E1A">
              <w:rPr>
                <w:lang w:bidi="ar-IQ"/>
              </w:rPr>
              <w:t>Unit Quota Threshold</w:t>
            </w:r>
            <w:r w:rsidRPr="00D91E1A">
              <w:t xml:space="preserve"> </w:t>
            </w:r>
          </w:p>
        </w:tc>
        <w:tc>
          <w:tcPr>
            <w:tcW w:w="1076" w:type="dxa"/>
            <w:tcBorders>
              <w:top w:val="single" w:sz="6" w:space="0" w:color="auto"/>
              <w:left w:val="single" w:sz="6" w:space="0" w:color="auto"/>
              <w:bottom w:val="single" w:sz="6" w:space="0" w:color="auto"/>
              <w:right w:val="single" w:sz="6" w:space="0" w:color="auto"/>
            </w:tcBorders>
          </w:tcPr>
          <w:p w14:paraId="66B8A155" w14:textId="77777777" w:rsidR="000E7133" w:rsidRPr="00D91E1A" w:rsidRDefault="000E7133" w:rsidP="00BA666E">
            <w:pPr>
              <w:pStyle w:val="TAC"/>
              <w:rPr>
                <w:lang w:eastAsia="zh-CN"/>
              </w:rPr>
            </w:pPr>
            <w:r w:rsidRPr="00D91E1A">
              <w:rPr>
                <w:szCs w:val="18"/>
                <w:lang w:bidi="ar-IQ"/>
              </w:rPr>
              <w:t>O</w:t>
            </w:r>
            <w:r w:rsidRPr="00D91E1A">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541229BF" w14:textId="77777777" w:rsidR="000E7133" w:rsidRPr="00D91E1A" w:rsidRDefault="000E7133" w:rsidP="00BA666E">
            <w:pPr>
              <w:pStyle w:val="TAL"/>
              <w:jc w:val="center"/>
              <w:rPr>
                <w:szCs w:val="18"/>
              </w:rP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57D8657E" w14:textId="77777777" w:rsidR="000E7133" w:rsidRPr="00D91E1A" w:rsidRDefault="000E7133" w:rsidP="00BA666E">
            <w:pPr>
              <w:pStyle w:val="TAL"/>
              <w:rPr>
                <w:szCs w:val="18"/>
              </w:rPr>
            </w:pPr>
            <w:r w:rsidRPr="00D91E1A">
              <w:rPr>
                <w:szCs w:val="18"/>
              </w:rPr>
              <w:t xml:space="preserve">This field </w:t>
            </w:r>
            <w:r w:rsidRPr="00D91E1A">
              <w:t>indicates the threshold in service specific units, that are defined in the service specific documents, when the granted quota is service specific</w:t>
            </w:r>
          </w:p>
        </w:tc>
      </w:tr>
      <w:tr w:rsidR="000E7133" w:rsidRPr="00D91E1A" w14:paraId="5B822AE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43B79CF" w14:textId="77777777" w:rsidR="000E7133" w:rsidRPr="00D91E1A" w:rsidRDefault="000E7133" w:rsidP="00BA666E">
            <w:pPr>
              <w:pStyle w:val="TAL"/>
              <w:ind w:left="284"/>
              <w:rPr>
                <w:lang w:eastAsia="zh-CN" w:bidi="ar-IQ"/>
              </w:rPr>
            </w:pPr>
            <w:r w:rsidRPr="00D91E1A">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38BCC667"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D142CD8" w14:textId="77777777" w:rsidR="000E7133" w:rsidRPr="00D91E1A" w:rsidRDefault="000E7133" w:rsidP="00BA666E">
            <w:pPr>
              <w:pStyle w:val="TAL"/>
              <w:jc w:val="cente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4A0922A0" w14:textId="77777777" w:rsidR="000E7133" w:rsidRPr="00D91E1A" w:rsidRDefault="000E7133" w:rsidP="00BA666E">
            <w:pPr>
              <w:pStyle w:val="TAL"/>
              <w:rPr>
                <w:szCs w:val="18"/>
              </w:rPr>
            </w:pPr>
            <w:r w:rsidRPr="00D91E1A">
              <w:t>This field holds the quota holding time in seconds.</w:t>
            </w:r>
          </w:p>
        </w:tc>
      </w:tr>
      <w:tr w:rsidR="000E7133" w:rsidRPr="00D91E1A" w14:paraId="0B232F83"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2BB453B5" w14:textId="77777777" w:rsidR="000E7133" w:rsidRPr="00D91E1A" w:rsidRDefault="000E7133" w:rsidP="00BA666E">
            <w:pPr>
              <w:pStyle w:val="TAL"/>
              <w:ind w:left="284"/>
              <w:rPr>
                <w:lang w:eastAsia="zh-CN" w:bidi="ar-IQ"/>
              </w:rPr>
            </w:pPr>
            <w:r w:rsidRPr="00D91E1A">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3FFC094A"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2FD411C"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5030" w:type="dxa"/>
            <w:tcBorders>
              <w:top w:val="single" w:sz="6" w:space="0" w:color="auto"/>
              <w:left w:val="single" w:sz="6" w:space="0" w:color="auto"/>
              <w:bottom w:val="single" w:sz="6" w:space="0" w:color="auto"/>
              <w:right w:val="single" w:sz="6" w:space="0" w:color="auto"/>
            </w:tcBorders>
          </w:tcPr>
          <w:p w14:paraId="08B7B83A" w14:textId="77777777" w:rsidR="000E7133" w:rsidRPr="00D91E1A" w:rsidRDefault="000E7133" w:rsidP="00BA666E">
            <w:pPr>
              <w:pStyle w:val="TAL"/>
              <w:rPr>
                <w:szCs w:val="18"/>
              </w:rPr>
            </w:pPr>
            <w:r w:rsidRPr="00D91E1A">
              <w:t xml:space="preserve">This field holds triggers for usage reporting </w:t>
            </w:r>
            <w:r w:rsidRPr="00D91E1A">
              <w:rPr>
                <w:lang w:eastAsia="zh-CN"/>
              </w:rPr>
              <w:t xml:space="preserve">associated to the rating group, which is </w:t>
            </w:r>
            <w:r w:rsidRPr="00D91E1A">
              <w:rPr>
                <w:szCs w:val="18"/>
              </w:rPr>
              <w:t>supplied from the CHF</w:t>
            </w:r>
            <w:r w:rsidRPr="00D91E1A">
              <w:rPr>
                <w:lang w:eastAsia="zh-CN"/>
              </w:rPr>
              <w:t>.</w:t>
            </w:r>
          </w:p>
        </w:tc>
      </w:tr>
    </w:tbl>
    <w:p w14:paraId="5FE26F08" w14:textId="77777777" w:rsidR="000E7133" w:rsidRPr="00D91E1A" w:rsidRDefault="000E7133" w:rsidP="000E7133">
      <w:pPr>
        <w:pStyle w:val="TH"/>
        <w:rPr>
          <w:rFonts w:eastAsia="MS Mincho"/>
        </w:rPr>
      </w:pPr>
    </w:p>
    <w:p w14:paraId="0CCA79D3" w14:textId="77777777" w:rsidR="000E7133" w:rsidRPr="00D91E1A" w:rsidRDefault="000E7133" w:rsidP="000E7133">
      <w:pPr>
        <w:keepNext/>
      </w:pPr>
      <w:r w:rsidRPr="00D91E1A">
        <w:t>The CTF NF consumer specific structures which are specified in the middle tier TSs, are defined as extensions of:</w:t>
      </w:r>
    </w:p>
    <w:p w14:paraId="4EB0470D" w14:textId="77777777" w:rsidR="000E7133" w:rsidRPr="00D91E1A" w:rsidRDefault="000E7133" w:rsidP="000E7133">
      <w:pPr>
        <w:pStyle w:val="B10"/>
      </w:pPr>
      <w:r w:rsidRPr="00D91E1A">
        <w:t>-</w:t>
      </w:r>
      <w:r w:rsidRPr="00D91E1A">
        <w:tab/>
        <w:t>common part structure of Charging Data Request and Charging Data Response.</w:t>
      </w:r>
    </w:p>
    <w:p w14:paraId="5BA2AECA" w14:textId="77777777" w:rsidR="000E7133" w:rsidRPr="00D91E1A" w:rsidRDefault="000E7133" w:rsidP="000E7133">
      <w:pPr>
        <w:pStyle w:val="B10"/>
      </w:pPr>
      <w:r w:rsidRPr="00D91E1A">
        <w:t>-</w:t>
      </w:r>
      <w:r w:rsidRPr="00D91E1A">
        <w:tab/>
        <w:t>structure of Multiple Unit Usage.</w:t>
      </w:r>
    </w:p>
    <w:p w14:paraId="0B1858E6" w14:textId="77777777" w:rsidR="000E7133" w:rsidRPr="00D91E1A" w:rsidRDefault="000E7133" w:rsidP="000E7133">
      <w:pPr>
        <w:pStyle w:val="B10"/>
      </w:pPr>
      <w:r w:rsidRPr="00D91E1A">
        <w:t>-</w:t>
      </w:r>
      <w:r w:rsidRPr="00D91E1A">
        <w:tab/>
        <w:t>structure of Multiple Unit Information.</w:t>
      </w:r>
    </w:p>
    <w:p w14:paraId="4017170B" w14:textId="77777777" w:rsidR="000E7133" w:rsidRPr="00D91E1A" w:rsidRDefault="000E7133" w:rsidP="000E7133">
      <w:r w:rsidRPr="00D91E1A">
        <w:lastRenderedPageBreak/>
        <w:t xml:space="preserve">Table 7.3 describes the data structure which is common to Charging Notify Request. </w:t>
      </w:r>
    </w:p>
    <w:p w14:paraId="50DBD045" w14:textId="77777777" w:rsidR="000E7133" w:rsidRPr="00D91E1A" w:rsidRDefault="000E7133" w:rsidP="000E7133">
      <w:pPr>
        <w:pStyle w:val="TH"/>
        <w:rPr>
          <w:rFonts w:eastAsia="MS Mincho"/>
        </w:rPr>
      </w:pPr>
      <w:r w:rsidRPr="00D91E1A">
        <w:t xml:space="preserve">Table 7.3: Common Data structure of Charging Notify </w:t>
      </w:r>
      <w:r w:rsidRPr="00D91E1A">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0E7133" w:rsidRPr="00D91E1A" w14:paraId="60BBDB50" w14:textId="77777777" w:rsidTr="00BA666E">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BD1C7A7" w14:textId="77777777" w:rsidR="000E7133" w:rsidRPr="00D91E1A" w:rsidRDefault="000E7133" w:rsidP="00BA666E">
            <w:pPr>
              <w:pStyle w:val="TAH"/>
              <w:keepLines w:val="0"/>
              <w:rPr>
                <w:lang w:eastAsia="en-GB"/>
              </w:rPr>
            </w:pPr>
            <w:r w:rsidRPr="00D91E1A">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59E50A50" w14:textId="77777777" w:rsidR="000E7133" w:rsidRPr="00D91E1A" w:rsidRDefault="000E7133" w:rsidP="00BA666E">
            <w:pPr>
              <w:pStyle w:val="TAH"/>
              <w:keepLines w:val="0"/>
              <w:rPr>
                <w:szCs w:val="18"/>
                <w:lang w:eastAsia="en-GB"/>
              </w:rPr>
            </w:pPr>
            <w:r w:rsidRPr="00D91E1A">
              <w:rPr>
                <w:szCs w:val="18"/>
              </w:rPr>
              <w:t>Converged Charging</w:t>
            </w:r>
          </w:p>
          <w:p w14:paraId="42C98531" w14:textId="77777777" w:rsidR="000E7133" w:rsidRPr="00D91E1A" w:rsidRDefault="000E7133" w:rsidP="00BA666E">
            <w:pPr>
              <w:pStyle w:val="TAH"/>
              <w:keepLines w:val="0"/>
              <w:rPr>
                <w:szCs w:val="18"/>
                <w:lang w:eastAsia="en-GB"/>
              </w:rPr>
            </w:pPr>
            <w:r w:rsidRPr="00D91E1A">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48077261" w14:textId="77777777" w:rsidR="000E7133" w:rsidRPr="00D91E1A" w:rsidRDefault="000E7133" w:rsidP="00BA666E">
            <w:pPr>
              <w:pStyle w:val="TAH"/>
              <w:keepLines w:val="0"/>
              <w:rPr>
                <w:lang w:eastAsia="en-GB"/>
              </w:rPr>
            </w:pPr>
            <w:r w:rsidRPr="00D91E1A">
              <w:rPr>
                <w:lang w:eastAsia="en-GB"/>
              </w:rPr>
              <w:t>Description</w:t>
            </w:r>
          </w:p>
        </w:tc>
      </w:tr>
      <w:tr w:rsidR="000E7133" w:rsidRPr="00D91E1A" w14:paraId="2109A023"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21D9715E" w14:textId="77777777" w:rsidR="000E7133" w:rsidRPr="00D91E1A" w:rsidRDefault="000E7133" w:rsidP="00BA666E">
            <w:pPr>
              <w:pStyle w:val="TAL"/>
              <w:rPr>
                <w:lang w:eastAsia="en-GB"/>
              </w:rPr>
            </w:pPr>
            <w:r w:rsidRPr="00D91E1A">
              <w:rPr>
                <w:rFonts w:eastAsia="MS Mincho"/>
              </w:rPr>
              <w:t>Notify URI</w:t>
            </w:r>
          </w:p>
        </w:tc>
        <w:tc>
          <w:tcPr>
            <w:tcW w:w="1061" w:type="dxa"/>
            <w:tcBorders>
              <w:top w:val="single" w:sz="6" w:space="0" w:color="auto"/>
              <w:left w:val="single" w:sz="6" w:space="0" w:color="auto"/>
              <w:bottom w:val="single" w:sz="6" w:space="0" w:color="auto"/>
              <w:right w:val="single" w:sz="6" w:space="0" w:color="auto"/>
            </w:tcBorders>
          </w:tcPr>
          <w:p w14:paraId="2DDEECCE" w14:textId="77777777" w:rsidR="000E7133" w:rsidRPr="00D91E1A" w:rsidRDefault="000E7133" w:rsidP="00BA666E">
            <w:pPr>
              <w:pStyle w:val="TAC"/>
              <w:keepNext w:val="0"/>
              <w:keepLines w:val="0"/>
              <w:rPr>
                <w:rFonts w:cs="Arial"/>
                <w:szCs w:val="18"/>
                <w:lang w:eastAsia="en-GB"/>
              </w:rPr>
            </w:pPr>
            <w:r w:rsidRPr="00D91E1A">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5C2F6384" w14:textId="77777777" w:rsidR="000E7133" w:rsidRPr="00D91E1A" w:rsidRDefault="000E7133" w:rsidP="00BA666E">
            <w:pPr>
              <w:pStyle w:val="TAL"/>
              <w:keepLines w:val="0"/>
              <w:rPr>
                <w:lang w:eastAsia="en-GB"/>
              </w:rPr>
            </w:pPr>
            <w:r w:rsidRPr="00D91E1A">
              <w:rPr>
                <w:rFonts w:cs="Arial"/>
              </w:rPr>
              <w:t>This field holds</w:t>
            </w:r>
            <w:r w:rsidRPr="00D91E1A">
              <w:t xml:space="preserve"> the URI previously supplied by the </w:t>
            </w:r>
            <w:r w:rsidRPr="00D91E1A">
              <w:rPr>
                <w:lang w:eastAsia="zh-CN"/>
              </w:rPr>
              <w:t>CHF for n</w:t>
            </w:r>
            <w:r w:rsidRPr="00D91E1A">
              <w:t xml:space="preserve">otifications associated to the charging session. </w:t>
            </w:r>
          </w:p>
        </w:tc>
      </w:tr>
      <w:tr w:rsidR="000E7133" w:rsidRPr="00D91E1A" w14:paraId="06162B98"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095128BF" w14:textId="77777777" w:rsidR="000E7133" w:rsidRPr="00D91E1A" w:rsidRDefault="000E7133" w:rsidP="00BA666E">
            <w:pPr>
              <w:pStyle w:val="TAL"/>
              <w:rPr>
                <w:lang w:eastAsia="en-GB"/>
              </w:rPr>
            </w:pPr>
            <w:r w:rsidRPr="00D91E1A">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0994EC8D" w14:textId="77777777" w:rsidR="000E7133" w:rsidRPr="00D91E1A" w:rsidRDefault="000E7133" w:rsidP="00BA666E">
            <w:pPr>
              <w:pStyle w:val="TAC"/>
              <w:keepNext w:val="0"/>
              <w:keepLines w:val="0"/>
              <w:rPr>
                <w:rFonts w:cs="Arial"/>
                <w:szCs w:val="18"/>
                <w:lang w:eastAsia="en-GB"/>
              </w:rPr>
            </w:pPr>
            <w:r w:rsidRPr="00D91E1A">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31438370" w14:textId="77777777" w:rsidR="000E7133" w:rsidRPr="00D91E1A" w:rsidRDefault="000E7133" w:rsidP="00BA666E">
            <w:pPr>
              <w:pStyle w:val="TAL"/>
              <w:rPr>
                <w:lang w:eastAsia="en-GB"/>
              </w:rPr>
            </w:pPr>
            <w:r w:rsidRPr="00D91E1A">
              <w:rPr>
                <w:lang w:eastAsia="en-GB"/>
              </w:rPr>
              <w:t>This field holds the type of notification indicating re-authorization or termination.</w:t>
            </w:r>
          </w:p>
        </w:tc>
      </w:tr>
      <w:tr w:rsidR="000E7133" w:rsidRPr="00D91E1A" w14:paraId="18A97E22"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1B9319C6" w14:textId="77777777" w:rsidR="000E7133" w:rsidRPr="00D91E1A" w:rsidRDefault="000E7133" w:rsidP="00BA666E">
            <w:pPr>
              <w:pStyle w:val="TAL"/>
              <w:rPr>
                <w:lang w:eastAsia="en-GB"/>
              </w:rPr>
            </w:pPr>
            <w:r w:rsidRPr="00D91E1A">
              <w:rPr>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5507334" w14:textId="77777777" w:rsidR="000E7133" w:rsidRPr="00D91E1A" w:rsidRDefault="000E7133" w:rsidP="00BA666E">
            <w:pPr>
              <w:pStyle w:val="TAC"/>
              <w:keepNext w:val="0"/>
              <w:keepLines w:val="0"/>
              <w:rPr>
                <w:rFonts w:cs="Arial"/>
                <w:szCs w:val="18"/>
                <w:lang w:eastAsia="en-GB"/>
              </w:rPr>
            </w:pPr>
            <w:r w:rsidRPr="00D91E1A">
              <w:rPr>
                <w:szCs w:val="18"/>
                <w:lang w:eastAsia="en-GB"/>
              </w:rPr>
              <w:t>O</w:t>
            </w:r>
            <w:r w:rsidRPr="00D91E1A">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A608D86" w14:textId="77777777" w:rsidR="000E7133" w:rsidRPr="00D91E1A" w:rsidRDefault="000E7133" w:rsidP="00BA666E">
            <w:pPr>
              <w:pStyle w:val="TAL"/>
              <w:rPr>
                <w:lang w:eastAsia="zh-CN"/>
              </w:rPr>
            </w:pPr>
            <w:r w:rsidRPr="00D91E1A">
              <w:rPr>
                <w:szCs w:val="18"/>
              </w:rPr>
              <w:t xml:space="preserve">This field holds the details of </w:t>
            </w:r>
            <w:r w:rsidRPr="00D91E1A">
              <w:rPr>
                <w:lang w:eastAsia="zh-CN"/>
              </w:rPr>
              <w:t>re-authorization.</w:t>
            </w:r>
          </w:p>
          <w:p w14:paraId="55221C6E" w14:textId="77777777" w:rsidR="000E7133" w:rsidRPr="00D91E1A" w:rsidRDefault="000E7133" w:rsidP="00BA666E">
            <w:pPr>
              <w:pStyle w:val="TAL"/>
              <w:rPr>
                <w:lang w:eastAsia="en-GB"/>
              </w:rPr>
            </w:pPr>
            <w:r w:rsidRPr="00D91E1A">
              <w:rPr>
                <w:lang w:eastAsia="zh-CN"/>
              </w:rPr>
              <w:t>It’s only present when type of notification is re-</w:t>
            </w:r>
            <w:proofErr w:type="spellStart"/>
            <w:proofErr w:type="gramStart"/>
            <w:r w:rsidRPr="00D91E1A">
              <w:rPr>
                <w:lang w:eastAsia="zh-CN"/>
              </w:rPr>
              <w:t>authorization.If</w:t>
            </w:r>
            <w:proofErr w:type="spellEnd"/>
            <w:proofErr w:type="gramEnd"/>
            <w:r w:rsidRPr="00D91E1A">
              <w:rPr>
                <w:lang w:eastAsia="zh-CN"/>
              </w:rPr>
              <w:t xml:space="preserve"> not present</w:t>
            </w:r>
            <w:r w:rsidRPr="00D91E1A">
              <w:t xml:space="preserve"> and </w:t>
            </w:r>
            <w:r w:rsidRPr="00D91E1A">
              <w:rPr>
                <w:lang w:eastAsia="zh-CN"/>
              </w:rPr>
              <w:t>type of notification is re-authorization</w:t>
            </w:r>
            <w:r w:rsidRPr="00D91E1A">
              <w:t>, the re-authorization notification applies to all units.</w:t>
            </w:r>
          </w:p>
        </w:tc>
      </w:tr>
      <w:tr w:rsidR="000E7133" w:rsidRPr="00D91E1A" w14:paraId="094788FC"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39588D7B" w14:textId="77777777" w:rsidR="000E7133" w:rsidRPr="00D91E1A" w:rsidRDefault="000E7133" w:rsidP="00BA666E">
            <w:pPr>
              <w:pStyle w:val="TAL"/>
              <w:ind w:left="284"/>
              <w:rPr>
                <w:lang w:eastAsia="zh-CN"/>
              </w:rPr>
            </w:pPr>
            <w:r w:rsidRPr="00D91E1A">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15388B31" w14:textId="77777777" w:rsidR="000E7133" w:rsidRPr="00D91E1A" w:rsidRDefault="000E7133" w:rsidP="00BA666E">
            <w:pPr>
              <w:pStyle w:val="TAC"/>
              <w:keepNext w:val="0"/>
              <w:keepLines w:val="0"/>
              <w:rPr>
                <w:rFonts w:cs="Arial"/>
                <w:szCs w:val="18"/>
                <w:lang w:eastAsia="en-GB"/>
              </w:rPr>
            </w:pPr>
            <w:r w:rsidRPr="00D91E1A">
              <w:rPr>
                <w:szCs w:val="18"/>
                <w:lang w:eastAsia="en-GB"/>
              </w:rPr>
              <w:t>O</w:t>
            </w:r>
            <w:r w:rsidRPr="00D91E1A">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54092AB" w14:textId="77777777" w:rsidR="000E7133" w:rsidRPr="00D91E1A" w:rsidRDefault="000E7133" w:rsidP="00BA666E">
            <w:pPr>
              <w:pStyle w:val="TAL"/>
              <w:rPr>
                <w:lang w:eastAsia="en-GB"/>
              </w:rPr>
            </w:pPr>
            <w:r w:rsidRPr="00D91E1A">
              <w:rPr>
                <w:lang w:eastAsia="en-GB"/>
              </w:rPr>
              <w:t xml:space="preserve">This field holds the Service Identifier to which re-authorization </w:t>
            </w:r>
            <w:r w:rsidRPr="00D91E1A">
              <w:t>notification</w:t>
            </w:r>
            <w:r w:rsidRPr="00D91E1A">
              <w:rPr>
                <w:lang w:eastAsia="en-GB"/>
              </w:rPr>
              <w:t xml:space="preserve"> applies.</w:t>
            </w:r>
            <w:r w:rsidRPr="00D91E1A">
              <w:t xml:space="preserve"> If present, the rating group shall also be present. If not present the re-authorization notification applies to all service identifiers. </w:t>
            </w:r>
          </w:p>
        </w:tc>
      </w:tr>
      <w:tr w:rsidR="000E7133" w:rsidRPr="00D91E1A" w14:paraId="3FA76242"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185EDD60" w14:textId="77777777" w:rsidR="000E7133" w:rsidRPr="00D91E1A" w:rsidRDefault="000E7133" w:rsidP="00BA666E">
            <w:pPr>
              <w:pStyle w:val="TAL"/>
              <w:ind w:left="284"/>
              <w:rPr>
                <w:lang w:eastAsia="zh-CN"/>
              </w:rPr>
            </w:pPr>
            <w:r w:rsidRPr="00D91E1A">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0A5F7DB3" w14:textId="77777777" w:rsidR="000E7133" w:rsidRPr="00D91E1A" w:rsidRDefault="000E7133" w:rsidP="00BA666E">
            <w:pPr>
              <w:pStyle w:val="TAC"/>
              <w:keepNext w:val="0"/>
              <w:keepLines w:val="0"/>
              <w:rPr>
                <w:rFonts w:cs="Arial"/>
                <w:szCs w:val="18"/>
                <w:lang w:eastAsia="en-GB"/>
              </w:rPr>
            </w:pPr>
            <w:r w:rsidRPr="00D91E1A">
              <w:rPr>
                <w:szCs w:val="18"/>
                <w:lang w:eastAsia="en-GB"/>
              </w:rPr>
              <w:t>O</w:t>
            </w:r>
            <w:r w:rsidRPr="00D91E1A">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C65FCFE" w14:textId="77777777" w:rsidR="000E7133" w:rsidRPr="00D91E1A" w:rsidRDefault="000E7133" w:rsidP="00BA666E">
            <w:pPr>
              <w:pStyle w:val="TAL"/>
              <w:rPr>
                <w:lang w:eastAsia="en-GB"/>
              </w:rPr>
            </w:pPr>
            <w:r w:rsidRPr="00D91E1A">
              <w:rPr>
                <w:lang w:eastAsia="en-GB"/>
              </w:rPr>
              <w:t xml:space="preserve">This field holds the rating group to which re-authorization </w:t>
            </w:r>
            <w:r w:rsidRPr="00D91E1A">
              <w:t>notification</w:t>
            </w:r>
            <w:r w:rsidRPr="00D91E1A">
              <w:rPr>
                <w:lang w:eastAsia="en-GB"/>
              </w:rPr>
              <w:t xml:space="preserve"> applies.</w:t>
            </w:r>
            <w:r w:rsidRPr="00D91E1A">
              <w:t xml:space="preserve"> If not present the re-authorization notification applies to all rating groups.</w:t>
            </w:r>
            <w:r w:rsidRPr="00D91E1A">
              <w:rPr>
                <w:lang w:eastAsia="en-GB"/>
              </w:rPr>
              <w:t xml:space="preserve"> </w:t>
            </w:r>
          </w:p>
        </w:tc>
      </w:tr>
      <w:tr w:rsidR="000E7133" w:rsidRPr="00D91E1A" w14:paraId="263276AB"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13714A7B" w14:textId="77777777" w:rsidR="000E7133" w:rsidRPr="00D91E1A" w:rsidRDefault="000E7133" w:rsidP="00BA666E">
            <w:pPr>
              <w:pStyle w:val="TAL"/>
              <w:ind w:left="284"/>
              <w:rPr>
                <w:lang w:eastAsia="zh-CN"/>
              </w:rPr>
            </w:pPr>
            <w:r w:rsidRPr="00D91E1A">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7C43159D" w14:textId="77777777" w:rsidR="000E7133" w:rsidRPr="00D91E1A" w:rsidRDefault="000E7133" w:rsidP="00BA666E">
            <w:pPr>
              <w:pStyle w:val="TAC"/>
              <w:keepNext w:val="0"/>
              <w:keepLines w:val="0"/>
              <w:rPr>
                <w:rFonts w:cs="Arial"/>
                <w:szCs w:val="18"/>
                <w:lang w:eastAsia="en-GB"/>
              </w:rPr>
            </w:pPr>
            <w:r w:rsidRPr="00D91E1A">
              <w:rPr>
                <w:lang w:eastAsia="zh-CN"/>
              </w:rPr>
              <w:t>O</w:t>
            </w:r>
            <w:r w:rsidRPr="00D91E1A">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34A12C6F" w14:textId="77777777" w:rsidR="000E7133" w:rsidRPr="00D91E1A" w:rsidRDefault="000E7133" w:rsidP="00BA666E">
            <w:pPr>
              <w:pStyle w:val="TAL"/>
            </w:pPr>
            <w:r w:rsidRPr="00D91E1A">
              <w:rPr>
                <w:lang w:eastAsia="en-GB"/>
              </w:rPr>
              <w:t xml:space="preserve">This field holds </w:t>
            </w:r>
            <w:r w:rsidRPr="00D91E1A">
              <w:t xml:space="preserve">an indicator on whether the re-authorization notification is for quota management control or not. If not present the re-authorization notification applies to both units with and without quota management.  </w:t>
            </w:r>
            <w:r w:rsidRPr="00D91E1A">
              <w:rPr>
                <w:lang w:eastAsia="zh-CN"/>
              </w:rPr>
              <w:t xml:space="preserve">  </w:t>
            </w:r>
          </w:p>
        </w:tc>
      </w:tr>
    </w:tbl>
    <w:p w14:paraId="78FF3783" w14:textId="77777777" w:rsidR="000E7133" w:rsidRPr="00D91E1A" w:rsidRDefault="000E7133" w:rsidP="000E7133">
      <w:pPr>
        <w:rPr>
          <w:rFonts w:eastAsia="MS Mincho"/>
        </w:rPr>
      </w:pPr>
    </w:p>
    <w:p w14:paraId="7201A209" w14:textId="77777777" w:rsidR="000E7133" w:rsidRPr="00D91E1A" w:rsidRDefault="000E7133" w:rsidP="000E7133">
      <w:r w:rsidRPr="00D91E1A">
        <w:t xml:space="preserve">Table 7.4 describes the data structure which is common to Charging Notify Response. </w:t>
      </w:r>
    </w:p>
    <w:p w14:paraId="43B22071" w14:textId="77777777" w:rsidR="000E7133" w:rsidRPr="00D91E1A" w:rsidRDefault="000E7133" w:rsidP="000E7133">
      <w:pPr>
        <w:pStyle w:val="TH"/>
        <w:rPr>
          <w:rFonts w:eastAsia="MS Mincho"/>
        </w:rPr>
      </w:pPr>
      <w:r w:rsidRPr="00D91E1A">
        <w:t xml:space="preserve">Table 7.4: Common Data structure of Charging Notify </w:t>
      </w:r>
      <w:r w:rsidRPr="00D91E1A">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0E7133" w:rsidRPr="00D91E1A" w14:paraId="0ADCA3F7" w14:textId="77777777" w:rsidTr="00BA666E">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23935B8E" w14:textId="77777777" w:rsidR="000E7133" w:rsidRPr="00D91E1A" w:rsidRDefault="000E7133" w:rsidP="00BA666E">
            <w:pPr>
              <w:pStyle w:val="TAH"/>
              <w:keepLines w:val="0"/>
              <w:rPr>
                <w:lang w:eastAsia="en-GB"/>
              </w:rPr>
            </w:pPr>
            <w:r w:rsidRPr="00D91E1A">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672C1B85" w14:textId="77777777" w:rsidR="000E7133" w:rsidRPr="00D91E1A" w:rsidRDefault="000E7133" w:rsidP="00BA666E">
            <w:pPr>
              <w:pStyle w:val="TAH"/>
              <w:keepLines w:val="0"/>
              <w:rPr>
                <w:szCs w:val="18"/>
                <w:lang w:eastAsia="en-GB"/>
              </w:rPr>
            </w:pPr>
            <w:r w:rsidRPr="00D91E1A">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2289B5B" w14:textId="77777777" w:rsidR="000E7133" w:rsidRPr="00D91E1A" w:rsidRDefault="000E7133" w:rsidP="00BA666E">
            <w:pPr>
              <w:pStyle w:val="TAH"/>
              <w:keepLines w:val="0"/>
              <w:rPr>
                <w:lang w:eastAsia="en-GB"/>
              </w:rPr>
            </w:pPr>
            <w:r w:rsidRPr="00D91E1A">
              <w:rPr>
                <w:lang w:eastAsia="en-GB"/>
              </w:rPr>
              <w:t>Description</w:t>
            </w:r>
          </w:p>
        </w:tc>
      </w:tr>
      <w:tr w:rsidR="000E7133" w:rsidRPr="00D91E1A" w14:paraId="077FE7CD"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4D8AED28" w14:textId="77777777" w:rsidR="000E7133" w:rsidRPr="00D91E1A" w:rsidRDefault="000E7133" w:rsidP="00BA666E">
            <w:pPr>
              <w:pStyle w:val="TAL"/>
              <w:rPr>
                <w:lang w:eastAsia="zh-CN" w:bidi="ar-IQ"/>
              </w:rPr>
            </w:pPr>
            <w:r w:rsidRPr="00D91E1A">
              <w:t>Invocation Result</w:t>
            </w:r>
          </w:p>
        </w:tc>
        <w:tc>
          <w:tcPr>
            <w:tcW w:w="1061" w:type="dxa"/>
            <w:tcBorders>
              <w:top w:val="single" w:sz="6" w:space="0" w:color="auto"/>
              <w:left w:val="single" w:sz="6" w:space="0" w:color="auto"/>
              <w:bottom w:val="single" w:sz="6" w:space="0" w:color="auto"/>
              <w:right w:val="single" w:sz="6" w:space="0" w:color="auto"/>
            </w:tcBorders>
          </w:tcPr>
          <w:p w14:paraId="65B8FABC" w14:textId="77777777" w:rsidR="000E7133" w:rsidRPr="00D91E1A" w:rsidRDefault="000E7133" w:rsidP="00BA666E">
            <w:pPr>
              <w:pStyle w:val="TAC"/>
              <w:keepNext w:val="0"/>
              <w:keepLines w:val="0"/>
              <w:rPr>
                <w:szCs w:val="18"/>
                <w:lang w:eastAsia="en-GB"/>
              </w:rPr>
            </w:pPr>
            <w:r w:rsidRPr="00D91E1A">
              <w:rPr>
                <w:szCs w:val="18"/>
              </w:rPr>
              <w:t>O</w:t>
            </w:r>
            <w:r w:rsidRPr="00D91E1A">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0477EB06" w14:textId="77777777" w:rsidR="000E7133" w:rsidRPr="00D91E1A" w:rsidRDefault="000E7133" w:rsidP="00BA666E">
            <w:pPr>
              <w:pStyle w:val="TAL"/>
              <w:rPr>
                <w:lang w:eastAsia="en-GB"/>
              </w:rPr>
            </w:pPr>
            <w:r w:rsidRPr="00D91E1A">
              <w:rPr>
                <w:rFonts w:cs="Arial"/>
              </w:rPr>
              <w:t xml:space="preserve">This field </w:t>
            </w:r>
            <w:r w:rsidRPr="00D91E1A">
              <w:t>holds</w:t>
            </w:r>
            <w:r w:rsidRPr="00D91E1A">
              <w:rPr>
                <w:rFonts w:cs="Arial"/>
              </w:rPr>
              <w:t xml:space="preserve"> </w:t>
            </w:r>
            <w:r w:rsidRPr="00D91E1A">
              <w:t>the result code</w:t>
            </w:r>
            <w:r w:rsidRPr="00D91E1A">
              <w:rPr>
                <w:rFonts w:cs="Arial"/>
              </w:rPr>
              <w:t xml:space="preserve"> in case of unsuccessful result of the charging notify request</w:t>
            </w:r>
            <w:r w:rsidRPr="00D91E1A">
              <w:t>.</w:t>
            </w:r>
          </w:p>
        </w:tc>
      </w:tr>
      <w:tr w:rsidR="000E7133" w:rsidRPr="00D91E1A" w14:paraId="127C9DD5"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50EC53CD" w14:textId="77777777" w:rsidR="000E7133" w:rsidRPr="00D91E1A" w:rsidRDefault="000E7133" w:rsidP="00BA666E">
            <w:pPr>
              <w:pStyle w:val="TAL"/>
              <w:ind w:left="284"/>
            </w:pPr>
            <w:r w:rsidRPr="00D91E1A">
              <w:t>Invocation Result Code</w:t>
            </w:r>
          </w:p>
        </w:tc>
        <w:tc>
          <w:tcPr>
            <w:tcW w:w="1061" w:type="dxa"/>
            <w:tcBorders>
              <w:top w:val="single" w:sz="6" w:space="0" w:color="auto"/>
              <w:left w:val="single" w:sz="6" w:space="0" w:color="auto"/>
              <w:bottom w:val="single" w:sz="6" w:space="0" w:color="auto"/>
              <w:right w:val="single" w:sz="6" w:space="0" w:color="auto"/>
            </w:tcBorders>
          </w:tcPr>
          <w:p w14:paraId="1557BF62" w14:textId="77777777" w:rsidR="000E7133" w:rsidRPr="00D91E1A" w:rsidRDefault="000E7133" w:rsidP="00BA666E">
            <w:pPr>
              <w:pStyle w:val="TAC"/>
              <w:keepNext w:val="0"/>
              <w:keepLines w:val="0"/>
              <w:rPr>
                <w:szCs w:val="18"/>
              </w:rPr>
            </w:pPr>
            <w:r w:rsidRPr="00D91E1A">
              <w:rPr>
                <w:szCs w:val="18"/>
              </w:rPr>
              <w:t>O</w:t>
            </w:r>
            <w:r w:rsidRPr="00D91E1A">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255D942" w14:textId="77777777" w:rsidR="000E7133" w:rsidRPr="00D91E1A" w:rsidRDefault="000E7133" w:rsidP="00BA666E">
            <w:pPr>
              <w:pStyle w:val="TAL"/>
              <w:rPr>
                <w:rFonts w:cs="Arial"/>
              </w:rPr>
            </w:pPr>
            <w:r w:rsidRPr="00D91E1A">
              <w:rPr>
                <w:rFonts w:cs="Arial"/>
              </w:rPr>
              <w:t>This field contains the result code in case of failure.</w:t>
            </w:r>
          </w:p>
        </w:tc>
      </w:tr>
      <w:tr w:rsidR="000E7133" w:rsidRPr="00D91E1A" w14:paraId="0015ED93"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51BFBA96" w14:textId="77777777" w:rsidR="000E7133" w:rsidRPr="00D91E1A" w:rsidRDefault="000E7133" w:rsidP="00BA666E">
            <w:pPr>
              <w:pStyle w:val="TAL"/>
              <w:ind w:left="284"/>
            </w:pPr>
            <w:r w:rsidRPr="00D91E1A">
              <w:t>Failed parameter</w:t>
            </w:r>
          </w:p>
        </w:tc>
        <w:tc>
          <w:tcPr>
            <w:tcW w:w="1061" w:type="dxa"/>
            <w:tcBorders>
              <w:top w:val="single" w:sz="6" w:space="0" w:color="auto"/>
              <w:left w:val="single" w:sz="6" w:space="0" w:color="auto"/>
              <w:bottom w:val="single" w:sz="6" w:space="0" w:color="auto"/>
              <w:right w:val="single" w:sz="6" w:space="0" w:color="auto"/>
            </w:tcBorders>
          </w:tcPr>
          <w:p w14:paraId="4365EDE6" w14:textId="77777777" w:rsidR="000E7133" w:rsidRPr="00D91E1A" w:rsidRDefault="000E7133" w:rsidP="00BA666E">
            <w:pPr>
              <w:pStyle w:val="TAC"/>
              <w:keepNext w:val="0"/>
              <w:keepLines w:val="0"/>
              <w:rPr>
                <w:szCs w:val="18"/>
              </w:rPr>
            </w:pPr>
            <w:r w:rsidRPr="00D91E1A">
              <w:rPr>
                <w:szCs w:val="18"/>
              </w:rPr>
              <w:t>O</w:t>
            </w:r>
            <w:r w:rsidRPr="00D91E1A">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8646F7D" w14:textId="77777777" w:rsidR="000E7133" w:rsidRPr="00D91E1A" w:rsidRDefault="000E7133" w:rsidP="00BA666E">
            <w:pPr>
              <w:pStyle w:val="TAL"/>
              <w:rPr>
                <w:rFonts w:cs="Arial"/>
              </w:rPr>
            </w:pPr>
            <w:r w:rsidRPr="00D91E1A">
              <w:rPr>
                <w:rFonts w:cs="Arial"/>
              </w:rPr>
              <w:t xml:space="preserve">This field </w:t>
            </w:r>
            <w:r w:rsidRPr="00D91E1A">
              <w:t>holds</w:t>
            </w:r>
            <w:r w:rsidRPr="00D91E1A">
              <w:rPr>
                <w:rFonts w:cs="Arial"/>
              </w:rPr>
              <w:t xml:space="preserve"> missing and/or unsupported parameter that caused the failure.</w:t>
            </w:r>
          </w:p>
        </w:tc>
      </w:tr>
    </w:tbl>
    <w:p w14:paraId="6447C7BD" w14:textId="77777777" w:rsidR="000E7133" w:rsidRPr="00D91E1A" w:rsidRDefault="000E7133" w:rsidP="000E7133"/>
    <w:p w14:paraId="2D18BF04" w14:textId="2964CDFA" w:rsidR="000E7133" w:rsidRPr="00D91E1A" w:rsidRDefault="000E7133" w:rsidP="00BE5A80">
      <w:pPr>
        <w:rPr>
          <w:lang w:eastAsia="zh-CN"/>
        </w:rPr>
      </w:pPr>
    </w:p>
    <w:p w14:paraId="1B3EBB47" w14:textId="77777777" w:rsidR="000E7133" w:rsidRPr="00D91E1A" w:rsidRDefault="000E7133" w:rsidP="00BE5A8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D91E1A"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72769B" w14:textId="77777777" w:rsidR="005F667E" w:rsidRPr="00D91E1A" w:rsidRDefault="005F667E" w:rsidP="004C2D3D">
            <w:pPr>
              <w:jc w:val="center"/>
              <w:rPr>
                <w:rFonts w:ascii="Arial" w:hAnsi="Arial" w:cs="Arial"/>
                <w:b/>
                <w:bCs/>
                <w:sz w:val="28"/>
                <w:szCs w:val="28"/>
              </w:rPr>
            </w:pPr>
            <w:r w:rsidRPr="00D91E1A">
              <w:rPr>
                <w:rFonts w:ascii="Arial" w:hAnsi="Arial" w:cs="Arial"/>
                <w:b/>
                <w:bCs/>
                <w:sz w:val="28"/>
                <w:szCs w:val="28"/>
              </w:rPr>
              <w:t>End of changes</w:t>
            </w:r>
          </w:p>
        </w:tc>
      </w:tr>
    </w:tbl>
    <w:p w14:paraId="68C9CD36" w14:textId="77777777" w:rsidR="001E41F3" w:rsidRPr="00D91E1A" w:rsidRDefault="001E41F3"/>
    <w:sectPr w:rsidR="001E41F3" w:rsidRPr="00D91E1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4FF9F" w14:textId="77777777" w:rsidR="000D176F" w:rsidRDefault="000D176F">
      <w:r>
        <w:separator/>
      </w:r>
    </w:p>
  </w:endnote>
  <w:endnote w:type="continuationSeparator" w:id="0">
    <w:p w14:paraId="453D0B75" w14:textId="77777777" w:rsidR="000D176F" w:rsidRDefault="000D176F">
      <w:r>
        <w:continuationSeparator/>
      </w:r>
    </w:p>
  </w:endnote>
  <w:endnote w:type="continuationNotice" w:id="1">
    <w:p w14:paraId="1A8E40B6" w14:textId="77777777" w:rsidR="000D176F" w:rsidRDefault="000D17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0950E" w14:textId="77777777" w:rsidR="000D176F" w:rsidRDefault="000D176F">
      <w:r>
        <w:separator/>
      </w:r>
    </w:p>
  </w:footnote>
  <w:footnote w:type="continuationSeparator" w:id="0">
    <w:p w14:paraId="315358B5" w14:textId="77777777" w:rsidR="000D176F" w:rsidRDefault="000D176F">
      <w:r>
        <w:continuationSeparator/>
      </w:r>
    </w:p>
  </w:footnote>
  <w:footnote w:type="continuationNotice" w:id="1">
    <w:p w14:paraId="4D611B6E" w14:textId="77777777" w:rsidR="000D176F" w:rsidRDefault="000D17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B6"/>
    <w:rsid w:val="00021D41"/>
    <w:rsid w:val="00022E4A"/>
    <w:rsid w:val="00025C65"/>
    <w:rsid w:val="000376EC"/>
    <w:rsid w:val="000475E0"/>
    <w:rsid w:val="000510CA"/>
    <w:rsid w:val="00064160"/>
    <w:rsid w:val="00086F34"/>
    <w:rsid w:val="00092259"/>
    <w:rsid w:val="00093890"/>
    <w:rsid w:val="00094AB8"/>
    <w:rsid w:val="000A1E27"/>
    <w:rsid w:val="000A6394"/>
    <w:rsid w:val="000A7064"/>
    <w:rsid w:val="000B57D6"/>
    <w:rsid w:val="000B5CA9"/>
    <w:rsid w:val="000B7FED"/>
    <w:rsid w:val="000C038A"/>
    <w:rsid w:val="000C6598"/>
    <w:rsid w:val="000D176F"/>
    <w:rsid w:val="000D44B3"/>
    <w:rsid w:val="000E014D"/>
    <w:rsid w:val="000E39E5"/>
    <w:rsid w:val="000E7133"/>
    <w:rsid w:val="000E744F"/>
    <w:rsid w:val="000F244A"/>
    <w:rsid w:val="00122553"/>
    <w:rsid w:val="0012352C"/>
    <w:rsid w:val="00145D43"/>
    <w:rsid w:val="00146540"/>
    <w:rsid w:val="00152A54"/>
    <w:rsid w:val="001619E8"/>
    <w:rsid w:val="001661EC"/>
    <w:rsid w:val="001770BD"/>
    <w:rsid w:val="0018117D"/>
    <w:rsid w:val="00192C46"/>
    <w:rsid w:val="001971DC"/>
    <w:rsid w:val="001A08B3"/>
    <w:rsid w:val="001A2B07"/>
    <w:rsid w:val="001A7B60"/>
    <w:rsid w:val="001B52F0"/>
    <w:rsid w:val="001B7A65"/>
    <w:rsid w:val="001C0631"/>
    <w:rsid w:val="001C4445"/>
    <w:rsid w:val="001C5DB5"/>
    <w:rsid w:val="001D28DF"/>
    <w:rsid w:val="001D64EE"/>
    <w:rsid w:val="001D762E"/>
    <w:rsid w:val="001E30A2"/>
    <w:rsid w:val="001E41F3"/>
    <w:rsid w:val="001E7A1A"/>
    <w:rsid w:val="001F4B38"/>
    <w:rsid w:val="001F7D60"/>
    <w:rsid w:val="00244CCF"/>
    <w:rsid w:val="002518EB"/>
    <w:rsid w:val="002575CD"/>
    <w:rsid w:val="0026004D"/>
    <w:rsid w:val="002640DD"/>
    <w:rsid w:val="00270E2F"/>
    <w:rsid w:val="00275D12"/>
    <w:rsid w:val="00284FEB"/>
    <w:rsid w:val="002860C4"/>
    <w:rsid w:val="00295BD4"/>
    <w:rsid w:val="00296DD2"/>
    <w:rsid w:val="002B5741"/>
    <w:rsid w:val="002D588C"/>
    <w:rsid w:val="002D7CFA"/>
    <w:rsid w:val="002E472E"/>
    <w:rsid w:val="002F51F1"/>
    <w:rsid w:val="002F520B"/>
    <w:rsid w:val="00305409"/>
    <w:rsid w:val="0031059E"/>
    <w:rsid w:val="00310720"/>
    <w:rsid w:val="00310ABD"/>
    <w:rsid w:val="003151D3"/>
    <w:rsid w:val="00327E4A"/>
    <w:rsid w:val="0034108E"/>
    <w:rsid w:val="00347F73"/>
    <w:rsid w:val="003609EF"/>
    <w:rsid w:val="0036231A"/>
    <w:rsid w:val="00365AAE"/>
    <w:rsid w:val="00374DD4"/>
    <w:rsid w:val="00375CCC"/>
    <w:rsid w:val="003822CE"/>
    <w:rsid w:val="00395756"/>
    <w:rsid w:val="003960CD"/>
    <w:rsid w:val="003A05E6"/>
    <w:rsid w:val="003B422C"/>
    <w:rsid w:val="003C006D"/>
    <w:rsid w:val="003D31EE"/>
    <w:rsid w:val="003E1A36"/>
    <w:rsid w:val="00410371"/>
    <w:rsid w:val="004147E3"/>
    <w:rsid w:val="00420321"/>
    <w:rsid w:val="004242F1"/>
    <w:rsid w:val="00427CEE"/>
    <w:rsid w:val="004345E0"/>
    <w:rsid w:val="00451BDA"/>
    <w:rsid w:val="00461035"/>
    <w:rsid w:val="00473EAC"/>
    <w:rsid w:val="0049077D"/>
    <w:rsid w:val="00495656"/>
    <w:rsid w:val="004973E7"/>
    <w:rsid w:val="004A1321"/>
    <w:rsid w:val="004A52C6"/>
    <w:rsid w:val="004B75B7"/>
    <w:rsid w:val="005009D9"/>
    <w:rsid w:val="0051580D"/>
    <w:rsid w:val="005327F6"/>
    <w:rsid w:val="005345A2"/>
    <w:rsid w:val="00536866"/>
    <w:rsid w:val="00546CCC"/>
    <w:rsid w:val="00547111"/>
    <w:rsid w:val="005628F6"/>
    <w:rsid w:val="00575A1A"/>
    <w:rsid w:val="005763AA"/>
    <w:rsid w:val="0058065E"/>
    <w:rsid w:val="0058365E"/>
    <w:rsid w:val="00585B50"/>
    <w:rsid w:val="00592D74"/>
    <w:rsid w:val="005E0150"/>
    <w:rsid w:val="005E2C44"/>
    <w:rsid w:val="005E6332"/>
    <w:rsid w:val="005F667E"/>
    <w:rsid w:val="00610380"/>
    <w:rsid w:val="00621188"/>
    <w:rsid w:val="006257ED"/>
    <w:rsid w:val="00642BB2"/>
    <w:rsid w:val="006650D3"/>
    <w:rsid w:val="00665C47"/>
    <w:rsid w:val="006735B0"/>
    <w:rsid w:val="00690530"/>
    <w:rsid w:val="0069145D"/>
    <w:rsid w:val="00695808"/>
    <w:rsid w:val="006969EE"/>
    <w:rsid w:val="006B4286"/>
    <w:rsid w:val="006B46FB"/>
    <w:rsid w:val="006E21FB"/>
    <w:rsid w:val="006E277E"/>
    <w:rsid w:val="006E6C22"/>
    <w:rsid w:val="00700294"/>
    <w:rsid w:val="007041C9"/>
    <w:rsid w:val="00710433"/>
    <w:rsid w:val="00712B1D"/>
    <w:rsid w:val="00721D22"/>
    <w:rsid w:val="007277BA"/>
    <w:rsid w:val="007301DF"/>
    <w:rsid w:val="00734390"/>
    <w:rsid w:val="0074619B"/>
    <w:rsid w:val="007510C1"/>
    <w:rsid w:val="00792342"/>
    <w:rsid w:val="007977A8"/>
    <w:rsid w:val="007A5188"/>
    <w:rsid w:val="007B512A"/>
    <w:rsid w:val="007C2097"/>
    <w:rsid w:val="007C67C9"/>
    <w:rsid w:val="007D6A07"/>
    <w:rsid w:val="007E0A0B"/>
    <w:rsid w:val="007E513F"/>
    <w:rsid w:val="007F7259"/>
    <w:rsid w:val="008012A0"/>
    <w:rsid w:val="008040A8"/>
    <w:rsid w:val="00807568"/>
    <w:rsid w:val="008279FA"/>
    <w:rsid w:val="00834C24"/>
    <w:rsid w:val="0084571B"/>
    <w:rsid w:val="0084693D"/>
    <w:rsid w:val="008531D7"/>
    <w:rsid w:val="0085433E"/>
    <w:rsid w:val="008626E7"/>
    <w:rsid w:val="00867214"/>
    <w:rsid w:val="00870EE7"/>
    <w:rsid w:val="008711DF"/>
    <w:rsid w:val="00875030"/>
    <w:rsid w:val="008863B9"/>
    <w:rsid w:val="00886F3C"/>
    <w:rsid w:val="008A45A6"/>
    <w:rsid w:val="008E2654"/>
    <w:rsid w:val="008F3789"/>
    <w:rsid w:val="008F3B17"/>
    <w:rsid w:val="008F686C"/>
    <w:rsid w:val="009063D7"/>
    <w:rsid w:val="00907B7E"/>
    <w:rsid w:val="009148DE"/>
    <w:rsid w:val="00922165"/>
    <w:rsid w:val="00927403"/>
    <w:rsid w:val="00936780"/>
    <w:rsid w:val="00941E30"/>
    <w:rsid w:val="0096652A"/>
    <w:rsid w:val="00971543"/>
    <w:rsid w:val="009777D9"/>
    <w:rsid w:val="00985D6C"/>
    <w:rsid w:val="00987DE0"/>
    <w:rsid w:val="00991B88"/>
    <w:rsid w:val="0099244B"/>
    <w:rsid w:val="00992F74"/>
    <w:rsid w:val="00993096"/>
    <w:rsid w:val="00994494"/>
    <w:rsid w:val="009A0DFF"/>
    <w:rsid w:val="009A3961"/>
    <w:rsid w:val="009A5753"/>
    <w:rsid w:val="009A579D"/>
    <w:rsid w:val="009A612D"/>
    <w:rsid w:val="009A74B0"/>
    <w:rsid w:val="009A76F9"/>
    <w:rsid w:val="009B3EFE"/>
    <w:rsid w:val="009E3297"/>
    <w:rsid w:val="009E61E5"/>
    <w:rsid w:val="009E6C11"/>
    <w:rsid w:val="009F734F"/>
    <w:rsid w:val="00A05BC2"/>
    <w:rsid w:val="00A12143"/>
    <w:rsid w:val="00A22C34"/>
    <w:rsid w:val="00A246B6"/>
    <w:rsid w:val="00A47E70"/>
    <w:rsid w:val="00A50CF0"/>
    <w:rsid w:val="00A7231C"/>
    <w:rsid w:val="00A7671C"/>
    <w:rsid w:val="00AA2CBC"/>
    <w:rsid w:val="00AA787F"/>
    <w:rsid w:val="00AB644B"/>
    <w:rsid w:val="00AB66BB"/>
    <w:rsid w:val="00AB7865"/>
    <w:rsid w:val="00AC5820"/>
    <w:rsid w:val="00AD1CD8"/>
    <w:rsid w:val="00AD435A"/>
    <w:rsid w:val="00AD55D7"/>
    <w:rsid w:val="00AF4907"/>
    <w:rsid w:val="00B13BD1"/>
    <w:rsid w:val="00B258BB"/>
    <w:rsid w:val="00B278A3"/>
    <w:rsid w:val="00B27921"/>
    <w:rsid w:val="00B47330"/>
    <w:rsid w:val="00B51C65"/>
    <w:rsid w:val="00B609AF"/>
    <w:rsid w:val="00B6288F"/>
    <w:rsid w:val="00B67B97"/>
    <w:rsid w:val="00B7651B"/>
    <w:rsid w:val="00B8774F"/>
    <w:rsid w:val="00B968C8"/>
    <w:rsid w:val="00BA3EC5"/>
    <w:rsid w:val="00BA51D9"/>
    <w:rsid w:val="00BB5DFC"/>
    <w:rsid w:val="00BC18F9"/>
    <w:rsid w:val="00BD279D"/>
    <w:rsid w:val="00BD6BB8"/>
    <w:rsid w:val="00BE5A80"/>
    <w:rsid w:val="00BE5FEE"/>
    <w:rsid w:val="00BF3B3A"/>
    <w:rsid w:val="00C0360E"/>
    <w:rsid w:val="00C03FFD"/>
    <w:rsid w:val="00C07964"/>
    <w:rsid w:val="00C23D4B"/>
    <w:rsid w:val="00C30D27"/>
    <w:rsid w:val="00C361AF"/>
    <w:rsid w:val="00C437F8"/>
    <w:rsid w:val="00C57C6C"/>
    <w:rsid w:val="00C66BA2"/>
    <w:rsid w:val="00C802E4"/>
    <w:rsid w:val="00C87D66"/>
    <w:rsid w:val="00C95985"/>
    <w:rsid w:val="00CC158B"/>
    <w:rsid w:val="00CC41AA"/>
    <w:rsid w:val="00CC5026"/>
    <w:rsid w:val="00CC68D0"/>
    <w:rsid w:val="00CE6707"/>
    <w:rsid w:val="00CF4FC3"/>
    <w:rsid w:val="00CF64B5"/>
    <w:rsid w:val="00CF6B0D"/>
    <w:rsid w:val="00D03F9A"/>
    <w:rsid w:val="00D05490"/>
    <w:rsid w:val="00D06D51"/>
    <w:rsid w:val="00D15D72"/>
    <w:rsid w:val="00D17A8D"/>
    <w:rsid w:val="00D22366"/>
    <w:rsid w:val="00D24991"/>
    <w:rsid w:val="00D27A4D"/>
    <w:rsid w:val="00D42DFE"/>
    <w:rsid w:val="00D50255"/>
    <w:rsid w:val="00D66520"/>
    <w:rsid w:val="00D77439"/>
    <w:rsid w:val="00D91E1A"/>
    <w:rsid w:val="00DA1FFE"/>
    <w:rsid w:val="00DB54A3"/>
    <w:rsid w:val="00DC6E56"/>
    <w:rsid w:val="00DE34CF"/>
    <w:rsid w:val="00DE44BE"/>
    <w:rsid w:val="00E13F3D"/>
    <w:rsid w:val="00E34898"/>
    <w:rsid w:val="00E55047"/>
    <w:rsid w:val="00E57089"/>
    <w:rsid w:val="00E632DA"/>
    <w:rsid w:val="00E63E0D"/>
    <w:rsid w:val="00E81D62"/>
    <w:rsid w:val="00E93C00"/>
    <w:rsid w:val="00EB09B7"/>
    <w:rsid w:val="00EB27E3"/>
    <w:rsid w:val="00EE78D3"/>
    <w:rsid w:val="00EE7D7C"/>
    <w:rsid w:val="00F25D98"/>
    <w:rsid w:val="00F300FB"/>
    <w:rsid w:val="00F36C3E"/>
    <w:rsid w:val="00F3758F"/>
    <w:rsid w:val="00F55B3A"/>
    <w:rsid w:val="00F6552C"/>
    <w:rsid w:val="00F741A0"/>
    <w:rsid w:val="00F85BCB"/>
    <w:rsid w:val="00F85EE2"/>
    <w:rsid w:val="00F87D5F"/>
    <w:rsid w:val="00FA405C"/>
    <w:rsid w:val="00FB01BF"/>
    <w:rsid w:val="00FB6386"/>
    <w:rsid w:val="00FD2052"/>
    <w:rsid w:val="00FD260A"/>
    <w:rsid w:val="00FD77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44A"/>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0"/>
    <w:locked/>
    <w:rsid w:val="006969EE"/>
    <w:rPr>
      <w:rFonts w:ascii="Times New Roman" w:hAnsi="Times New Roman"/>
      <w:lang w:val="en-GB" w:eastAsia="en-US"/>
    </w:rPr>
  </w:style>
  <w:style w:type="character" w:customStyle="1" w:styleId="THChar">
    <w:name w:val="TH Char"/>
    <w:link w:val="TH"/>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D588C"/>
    <w:rPr>
      <w:rFonts w:ascii="Arial" w:hAnsi="Arial"/>
      <w:sz w:val="28"/>
      <w:lang w:val="en-GB" w:eastAsia="en-US"/>
    </w:rPr>
  </w:style>
  <w:style w:type="character" w:customStyle="1" w:styleId="TALChar1">
    <w:name w:val="TAL Char1"/>
    <w:rsid w:val="009A3961"/>
    <w:rPr>
      <w:rFonts w:ascii="Arial" w:hAnsi="Arial"/>
      <w:sz w:val="18"/>
      <w:lang w:val="x-none" w:eastAsia="en-US"/>
    </w:rPr>
  </w:style>
  <w:style w:type="character" w:customStyle="1" w:styleId="Heading1Char">
    <w:name w:val="Heading 1 Char"/>
    <w:aliases w:val="H1 Char,..Alt+1 Char,h1 Char,h11 Char,h12 Char,h13 Char,h14 Char,h15 Char,h16 Char"/>
    <w:basedOn w:val="DefaultParagraphFont"/>
    <w:link w:val="Heading1"/>
    <w:rsid w:val="001D762E"/>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1D762E"/>
    <w:rPr>
      <w:rFonts w:ascii="Arial" w:hAnsi="Arial"/>
      <w:sz w:val="32"/>
      <w:lang w:val="en-GB" w:eastAsia="en-US"/>
    </w:rPr>
  </w:style>
  <w:style w:type="character" w:customStyle="1" w:styleId="Heading4Char">
    <w:name w:val="Heading 4 Char"/>
    <w:aliases w:val="H4 Char,h4 Char,E4 Char,RFQ3 Char,4 Char,H4-Heading 4 Char,a. Char,Heading4 Char"/>
    <w:basedOn w:val="DefaultParagraphFont"/>
    <w:link w:val="Heading4"/>
    <w:rsid w:val="001D762E"/>
    <w:rPr>
      <w:rFonts w:ascii="Arial" w:hAnsi="Arial"/>
      <w:sz w:val="24"/>
      <w:lang w:val="en-GB" w:eastAsia="en-US"/>
    </w:rPr>
  </w:style>
  <w:style w:type="character" w:customStyle="1" w:styleId="Heading5Char">
    <w:name w:val="Heading 5 Char"/>
    <w:basedOn w:val="DefaultParagraphFont"/>
    <w:link w:val="Heading5"/>
    <w:rsid w:val="001D762E"/>
    <w:rPr>
      <w:rFonts w:ascii="Arial" w:hAnsi="Arial"/>
      <w:sz w:val="22"/>
      <w:lang w:val="en-GB" w:eastAsia="en-US"/>
    </w:rPr>
  </w:style>
  <w:style w:type="character" w:customStyle="1" w:styleId="Heading6Char">
    <w:name w:val="Heading 6 Char"/>
    <w:basedOn w:val="DefaultParagraphFont"/>
    <w:link w:val="Heading6"/>
    <w:rsid w:val="001D762E"/>
    <w:rPr>
      <w:rFonts w:ascii="Arial" w:hAnsi="Arial"/>
      <w:lang w:val="en-GB" w:eastAsia="en-US"/>
    </w:rPr>
  </w:style>
  <w:style w:type="character" w:customStyle="1" w:styleId="Heading7Char">
    <w:name w:val="Heading 7 Char"/>
    <w:basedOn w:val="DefaultParagraphFont"/>
    <w:link w:val="Heading7"/>
    <w:rsid w:val="001D762E"/>
    <w:rPr>
      <w:rFonts w:ascii="Arial" w:hAnsi="Arial"/>
      <w:lang w:val="en-GB" w:eastAsia="en-US"/>
    </w:rPr>
  </w:style>
  <w:style w:type="character" w:customStyle="1" w:styleId="Heading8Char">
    <w:name w:val="Heading 8 Char"/>
    <w:basedOn w:val="DefaultParagraphFont"/>
    <w:link w:val="Heading8"/>
    <w:rsid w:val="001D762E"/>
    <w:rPr>
      <w:rFonts w:ascii="Arial" w:hAnsi="Arial"/>
      <w:sz w:val="36"/>
      <w:lang w:val="en-GB" w:eastAsia="en-US"/>
    </w:rPr>
  </w:style>
  <w:style w:type="character" w:customStyle="1" w:styleId="Heading9Char">
    <w:name w:val="Heading 9 Char"/>
    <w:basedOn w:val="DefaultParagraphFont"/>
    <w:link w:val="Heading9"/>
    <w:rsid w:val="001D762E"/>
    <w:rPr>
      <w:rFonts w:ascii="Arial" w:hAnsi="Arial"/>
      <w:sz w:val="36"/>
      <w:lang w:val="en-GB" w:eastAsia="en-US"/>
    </w:rPr>
  </w:style>
  <w:style w:type="character" w:customStyle="1" w:styleId="FooterChar">
    <w:name w:val="Footer Char"/>
    <w:basedOn w:val="DefaultParagraphFont"/>
    <w:link w:val="Footer"/>
    <w:rsid w:val="001D762E"/>
    <w:rPr>
      <w:rFonts w:ascii="Arial" w:hAnsi="Arial"/>
      <w:b/>
      <w:i/>
      <w:noProof/>
      <w:sz w:val="18"/>
      <w:lang w:val="en-GB" w:eastAsia="en-US"/>
    </w:rPr>
  </w:style>
  <w:style w:type="character" w:customStyle="1" w:styleId="CommentTextChar">
    <w:name w:val="Comment Text Char"/>
    <w:basedOn w:val="DefaultParagraphFont"/>
    <w:link w:val="CommentText"/>
    <w:rsid w:val="001D762E"/>
    <w:rPr>
      <w:rFonts w:ascii="Times New Roman" w:hAnsi="Times New Roman"/>
      <w:lang w:val="en-GB" w:eastAsia="en-US"/>
    </w:rPr>
  </w:style>
  <w:style w:type="character" w:customStyle="1" w:styleId="CommentSubjectChar">
    <w:name w:val="Comment Subject Char"/>
    <w:basedOn w:val="CommentTextChar"/>
    <w:link w:val="CommentSubject"/>
    <w:rsid w:val="001D762E"/>
    <w:rPr>
      <w:rFonts w:ascii="Times New Roman" w:hAnsi="Times New Roman"/>
      <w:b/>
      <w:bCs/>
      <w:lang w:val="en-GB" w:eastAsia="en-US"/>
    </w:rPr>
  </w:style>
  <w:style w:type="character" w:customStyle="1" w:styleId="EXCar">
    <w:name w:val="EX Car"/>
    <w:link w:val="EX"/>
    <w:rsid w:val="001D762E"/>
    <w:rPr>
      <w:rFonts w:ascii="Times New Roman" w:hAnsi="Times New Roman"/>
      <w:lang w:val="en-GB" w:eastAsia="en-US"/>
    </w:rPr>
  </w:style>
  <w:style w:type="character" w:customStyle="1" w:styleId="TFChar">
    <w:name w:val="TF Char"/>
    <w:link w:val="TF"/>
    <w:rsid w:val="001D762E"/>
    <w:rPr>
      <w:rFonts w:ascii="Arial" w:hAnsi="Arial"/>
      <w:b/>
      <w:lang w:val="en-GB" w:eastAsia="en-US"/>
    </w:rPr>
  </w:style>
  <w:style w:type="character" w:customStyle="1" w:styleId="EditorsNoteChar">
    <w:name w:val="Editor's Note Char"/>
    <w:aliases w:val="EN Char"/>
    <w:link w:val="EditorsNote"/>
    <w:rsid w:val="001D762E"/>
    <w:rPr>
      <w:rFonts w:ascii="Times New Roman" w:hAnsi="Times New Roman"/>
      <w:color w:val="FF0000"/>
      <w:lang w:val="en-GB" w:eastAsia="en-US"/>
    </w:rPr>
  </w:style>
  <w:style w:type="character" w:customStyle="1" w:styleId="NOZchn">
    <w:name w:val="NO Zchn"/>
    <w:link w:val="NO"/>
    <w:rsid w:val="001D762E"/>
    <w:rPr>
      <w:rFonts w:ascii="Times New Roman" w:hAnsi="Times New Roman"/>
      <w:lang w:val="en-GB" w:eastAsia="en-US"/>
    </w:rPr>
  </w:style>
  <w:style w:type="character" w:customStyle="1" w:styleId="B2Char">
    <w:name w:val="B2 Char"/>
    <w:link w:val="B2"/>
    <w:rsid w:val="001D762E"/>
    <w:rPr>
      <w:rFonts w:ascii="Times New Roman" w:hAnsi="Times New Roman"/>
      <w:lang w:val="en-GB" w:eastAsia="en-US"/>
    </w:rPr>
  </w:style>
  <w:style w:type="paragraph" w:styleId="Revision">
    <w:name w:val="Revision"/>
    <w:hidden/>
    <w:uiPriority w:val="99"/>
    <w:semiHidden/>
    <w:rsid w:val="001D762E"/>
    <w:rPr>
      <w:rFonts w:ascii="Times New Roman" w:hAnsi="Times New Roman"/>
      <w:lang w:val="en-GB" w:eastAsia="en-US"/>
    </w:rPr>
  </w:style>
  <w:style w:type="character" w:customStyle="1" w:styleId="BalloonTextChar">
    <w:name w:val="Balloon Text Char"/>
    <w:basedOn w:val="DefaultParagraphFont"/>
    <w:link w:val="BalloonText"/>
    <w:rsid w:val="001D762E"/>
    <w:rPr>
      <w:rFonts w:ascii="Tahoma" w:hAnsi="Tahoma" w:cs="Tahoma"/>
      <w:sz w:val="16"/>
      <w:szCs w:val="16"/>
      <w:lang w:val="en-GB" w:eastAsia="en-US"/>
    </w:rPr>
  </w:style>
  <w:style w:type="character" w:styleId="UnresolvedMention">
    <w:name w:val="Unresolved Mention"/>
    <w:uiPriority w:val="99"/>
    <w:semiHidden/>
    <w:unhideWhenUsed/>
    <w:rsid w:val="001D762E"/>
    <w:rPr>
      <w:color w:val="808080"/>
      <w:shd w:val="clear" w:color="auto" w:fill="E6E6E6"/>
    </w:rPr>
  </w:style>
  <w:style w:type="character" w:customStyle="1" w:styleId="NOChar">
    <w:name w:val="NO Char"/>
    <w:locked/>
    <w:rsid w:val="001D762E"/>
    <w:rPr>
      <w:lang w:val="en-GB"/>
    </w:rPr>
  </w:style>
  <w:style w:type="character" w:customStyle="1" w:styleId="FootnoteTextChar">
    <w:name w:val="Footnote Text Char"/>
    <w:basedOn w:val="DefaultParagraphFont"/>
    <w:link w:val="FootnoteText"/>
    <w:rsid w:val="001D762E"/>
    <w:rPr>
      <w:rFonts w:ascii="Times New Roman" w:hAnsi="Times New Roman"/>
      <w:sz w:val="16"/>
      <w:lang w:val="en-GB" w:eastAsia="en-US"/>
    </w:rPr>
  </w:style>
  <w:style w:type="paragraph" w:customStyle="1" w:styleId="FL">
    <w:name w:val="FL"/>
    <w:basedOn w:val="Normal"/>
    <w:rsid w:val="001D762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1D762E"/>
    <w:pPr>
      <w:numPr>
        <w:numId w:val="1"/>
      </w:numPr>
      <w:overflowPunct w:val="0"/>
      <w:autoSpaceDE w:val="0"/>
      <w:autoSpaceDN w:val="0"/>
      <w:adjustRightInd w:val="0"/>
      <w:textAlignment w:val="baseline"/>
    </w:pPr>
    <w:rPr>
      <w:lang w:val="x-none"/>
    </w:rPr>
  </w:style>
  <w:style w:type="character" w:customStyle="1" w:styleId="B1Car">
    <w:name w:val="B1+ Car"/>
    <w:link w:val="B1"/>
    <w:rsid w:val="001D762E"/>
    <w:rPr>
      <w:rFonts w:ascii="Times New Roman" w:hAnsi="Times New Roman"/>
      <w:lang w:val="x-none" w:eastAsia="en-US"/>
    </w:rPr>
  </w:style>
  <w:style w:type="character" w:customStyle="1" w:styleId="EditorsNoteZchn">
    <w:name w:val="Editor's Note Zchn"/>
    <w:rsid w:val="001D762E"/>
    <w:rPr>
      <w:rFonts w:ascii="Times New Roman" w:hAnsi="Times New Roman"/>
      <w:color w:val="FF0000"/>
      <w:lang w:val="en-GB"/>
    </w:rPr>
  </w:style>
  <w:style w:type="character" w:customStyle="1" w:styleId="TAHChar">
    <w:name w:val="TAH Char"/>
    <w:locked/>
    <w:rsid w:val="001D762E"/>
    <w:rPr>
      <w:rFonts w:ascii="Arial" w:hAnsi="Arial"/>
      <w:b/>
      <w:sz w:val="18"/>
      <w:lang w:val="en-GB" w:eastAsia="en-US"/>
    </w:rPr>
  </w:style>
  <w:style w:type="paragraph" w:styleId="ListParagraph">
    <w:name w:val="List Paragraph"/>
    <w:basedOn w:val="Normal"/>
    <w:uiPriority w:val="34"/>
    <w:qFormat/>
    <w:rsid w:val="001D762E"/>
    <w:pPr>
      <w:ind w:firstLineChars="200" w:firstLine="420"/>
    </w:pPr>
    <w:rPr>
      <w:rFonts w:eastAsia="SimSun"/>
    </w:rPr>
  </w:style>
  <w:style w:type="paragraph" w:styleId="IndexHeading">
    <w:name w:val="index heading"/>
    <w:basedOn w:val="Normal"/>
    <w:next w:val="Normal"/>
    <w:semiHidden/>
    <w:rsid w:val="00F3758F"/>
    <w:pPr>
      <w:pBdr>
        <w:top w:val="single" w:sz="12" w:space="0" w:color="auto"/>
      </w:pBdr>
      <w:spacing w:before="360" w:after="240"/>
    </w:pPr>
    <w:rPr>
      <w:b/>
      <w:i/>
      <w:sz w:val="26"/>
    </w:rPr>
  </w:style>
  <w:style w:type="paragraph" w:customStyle="1" w:styleId="INDENT1">
    <w:name w:val="INDENT1"/>
    <w:basedOn w:val="Normal"/>
    <w:rsid w:val="00F3758F"/>
    <w:pPr>
      <w:ind w:left="851"/>
    </w:pPr>
  </w:style>
  <w:style w:type="paragraph" w:customStyle="1" w:styleId="INDENT2">
    <w:name w:val="INDENT2"/>
    <w:basedOn w:val="Normal"/>
    <w:rsid w:val="00F3758F"/>
    <w:pPr>
      <w:ind w:left="1135" w:hanging="284"/>
    </w:pPr>
  </w:style>
  <w:style w:type="paragraph" w:customStyle="1" w:styleId="INDENT3">
    <w:name w:val="INDENT3"/>
    <w:basedOn w:val="Normal"/>
    <w:rsid w:val="00F3758F"/>
    <w:pPr>
      <w:ind w:left="1701" w:hanging="567"/>
    </w:pPr>
  </w:style>
  <w:style w:type="paragraph" w:customStyle="1" w:styleId="FigureTitle">
    <w:name w:val="Figure_Title"/>
    <w:basedOn w:val="Normal"/>
    <w:next w:val="Normal"/>
    <w:rsid w:val="00F375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3758F"/>
    <w:pPr>
      <w:keepNext/>
      <w:keepLines/>
    </w:pPr>
    <w:rPr>
      <w:b/>
    </w:rPr>
  </w:style>
  <w:style w:type="paragraph" w:customStyle="1" w:styleId="enumlev2">
    <w:name w:val="enumlev2"/>
    <w:basedOn w:val="Normal"/>
    <w:rsid w:val="00F375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3758F"/>
    <w:pPr>
      <w:keepNext/>
      <w:keepLines/>
      <w:spacing w:before="240"/>
      <w:ind w:left="1418"/>
    </w:pPr>
    <w:rPr>
      <w:rFonts w:ascii="Arial" w:hAnsi="Arial"/>
      <w:b/>
      <w:sz w:val="36"/>
      <w:lang w:val="en-US"/>
    </w:rPr>
  </w:style>
  <w:style w:type="paragraph" w:styleId="Caption">
    <w:name w:val="caption"/>
    <w:basedOn w:val="Normal"/>
    <w:next w:val="Normal"/>
    <w:qFormat/>
    <w:rsid w:val="00F3758F"/>
    <w:pPr>
      <w:spacing w:before="120" w:after="120"/>
    </w:pPr>
    <w:rPr>
      <w:b/>
    </w:rPr>
  </w:style>
  <w:style w:type="character" w:customStyle="1" w:styleId="DocumentMapChar">
    <w:name w:val="Document Map Char"/>
    <w:basedOn w:val="DefaultParagraphFont"/>
    <w:link w:val="DocumentMap"/>
    <w:semiHidden/>
    <w:rsid w:val="00F3758F"/>
    <w:rPr>
      <w:rFonts w:ascii="Tahoma" w:hAnsi="Tahoma" w:cs="Tahoma"/>
      <w:shd w:val="clear" w:color="auto" w:fill="000080"/>
      <w:lang w:val="en-GB" w:eastAsia="en-US"/>
    </w:rPr>
  </w:style>
  <w:style w:type="paragraph" w:styleId="PlainText">
    <w:name w:val="Plain Text"/>
    <w:basedOn w:val="Normal"/>
    <w:link w:val="PlainTextChar"/>
    <w:rsid w:val="00F3758F"/>
    <w:rPr>
      <w:rFonts w:ascii="Courier New" w:hAnsi="Courier New"/>
      <w:lang w:val="nb-NO"/>
    </w:rPr>
  </w:style>
  <w:style w:type="character" w:customStyle="1" w:styleId="PlainTextChar">
    <w:name w:val="Plain Text Char"/>
    <w:basedOn w:val="DefaultParagraphFont"/>
    <w:link w:val="PlainText"/>
    <w:rsid w:val="00F3758F"/>
    <w:rPr>
      <w:rFonts w:ascii="Courier New" w:hAnsi="Courier New"/>
      <w:lang w:val="nb-NO" w:eastAsia="en-US"/>
    </w:rPr>
  </w:style>
  <w:style w:type="paragraph" w:customStyle="1" w:styleId="TAJ">
    <w:name w:val="TAJ"/>
    <w:basedOn w:val="TH"/>
    <w:rsid w:val="00F3758F"/>
  </w:style>
  <w:style w:type="paragraph" w:styleId="BodyText">
    <w:name w:val="Body Text"/>
    <w:basedOn w:val="Normal"/>
    <w:link w:val="BodyTextChar"/>
    <w:rsid w:val="00F3758F"/>
  </w:style>
  <w:style w:type="character" w:customStyle="1" w:styleId="BodyTextChar">
    <w:name w:val="Body Text Char"/>
    <w:basedOn w:val="DefaultParagraphFont"/>
    <w:link w:val="BodyText"/>
    <w:rsid w:val="00F3758F"/>
    <w:rPr>
      <w:rFonts w:ascii="Times New Roman" w:hAnsi="Times New Roman"/>
      <w:lang w:val="en-GB" w:eastAsia="en-US"/>
    </w:rPr>
  </w:style>
  <w:style w:type="paragraph" w:customStyle="1" w:styleId="Guidance">
    <w:name w:val="Guidance"/>
    <w:basedOn w:val="Normal"/>
    <w:rsid w:val="00F3758F"/>
    <w:rPr>
      <w:i/>
      <w:color w:val="0000FF"/>
    </w:rPr>
  </w:style>
  <w:style w:type="paragraph" w:customStyle="1" w:styleId="BalloonText1">
    <w:name w:val="Balloon Text1"/>
    <w:basedOn w:val="Normal"/>
    <w:semiHidden/>
    <w:rsid w:val="00F3758F"/>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F3758F"/>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758F"/>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F3758F"/>
    <w:pPr>
      <w:keepNext/>
      <w:widowControl w:val="0"/>
      <w:spacing w:before="567" w:after="113"/>
      <w:jc w:val="center"/>
    </w:pPr>
  </w:style>
  <w:style w:type="paragraph" w:customStyle="1" w:styleId="txtp0">
    <w:name w:val="txt:p:0"/>
    <w:basedOn w:val="Normal"/>
    <w:autoRedefine/>
    <w:rsid w:val="00F3758F"/>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F3758F"/>
  </w:style>
  <w:style w:type="paragraph" w:customStyle="1" w:styleId="n">
    <w:name w:val="n"/>
    <w:basedOn w:val="Heading4"/>
    <w:rsid w:val="00F3758F"/>
    <w:pPr>
      <w:overflowPunct w:val="0"/>
      <w:autoSpaceDE w:val="0"/>
      <w:autoSpaceDN w:val="0"/>
      <w:adjustRightInd w:val="0"/>
      <w:textAlignment w:val="baseline"/>
    </w:pPr>
  </w:style>
  <w:style w:type="paragraph" w:customStyle="1" w:styleId="txtr0">
    <w:name w:val="txt:r:0"/>
    <w:basedOn w:val="txtp0"/>
    <w:rsid w:val="00F3758F"/>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F3758F"/>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758F"/>
    <w:pPr>
      <w:tabs>
        <w:tab w:val="clear" w:pos="454"/>
      </w:tabs>
      <w:spacing w:before="0"/>
      <w:ind w:left="0" w:firstLine="0"/>
    </w:pPr>
  </w:style>
  <w:style w:type="paragraph" w:styleId="BodyText2">
    <w:name w:val="Body Text 2"/>
    <w:basedOn w:val="Normal"/>
    <w:link w:val="BodyText2Char"/>
    <w:rsid w:val="00F3758F"/>
    <w:rPr>
      <w:color w:val="993300"/>
    </w:rPr>
  </w:style>
  <w:style w:type="character" w:customStyle="1" w:styleId="BodyText2Char">
    <w:name w:val="Body Text 2 Char"/>
    <w:basedOn w:val="DefaultParagraphFont"/>
    <w:link w:val="BodyText2"/>
    <w:rsid w:val="00F3758F"/>
    <w:rPr>
      <w:rFonts w:ascii="Times New Roman" w:hAnsi="Times New Roman"/>
      <w:color w:val="993300"/>
      <w:lang w:val="en-GB" w:eastAsia="en-US"/>
    </w:rPr>
  </w:style>
  <w:style w:type="paragraph" w:styleId="BodyText3">
    <w:name w:val="Body Text 3"/>
    <w:basedOn w:val="Normal"/>
    <w:link w:val="BodyText3Char"/>
    <w:rsid w:val="00F3758F"/>
    <w:rPr>
      <w:color w:val="FF0000"/>
    </w:rPr>
  </w:style>
  <w:style w:type="character" w:customStyle="1" w:styleId="BodyText3Char">
    <w:name w:val="Body Text 3 Char"/>
    <w:basedOn w:val="DefaultParagraphFont"/>
    <w:link w:val="BodyText3"/>
    <w:rsid w:val="00F3758F"/>
    <w:rPr>
      <w:rFonts w:ascii="Times New Roman" w:hAnsi="Times New Roman"/>
      <w:color w:val="FF0000"/>
      <w:lang w:val="en-GB" w:eastAsia="en-US"/>
    </w:rPr>
  </w:style>
  <w:style w:type="paragraph" w:customStyle="1" w:styleId="ed">
    <w:name w:val="ed"/>
    <w:basedOn w:val="Normal"/>
    <w:rsid w:val="00F3758F"/>
  </w:style>
  <w:style w:type="paragraph" w:customStyle="1" w:styleId="code">
    <w:name w:val="code"/>
    <w:basedOn w:val="Normal"/>
    <w:rsid w:val="00F3758F"/>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3758F"/>
  </w:style>
  <w:style w:type="table" w:styleId="TableGrid">
    <w:name w:val="Table Grid"/>
    <w:basedOn w:val="TableNormal"/>
    <w:rsid w:val="00F3758F"/>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F3758F"/>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F3758F"/>
    <w:pPr>
      <w:spacing w:before="100" w:beforeAutospacing="1" w:after="100" w:afterAutospacing="1"/>
    </w:pPr>
    <w:rPr>
      <w:rFonts w:eastAsia="SimSun"/>
      <w:sz w:val="24"/>
      <w:szCs w:val="24"/>
      <w:lang w:val="en-US" w:eastAsia="zh-CN"/>
    </w:rPr>
  </w:style>
  <w:style w:type="paragraph" w:customStyle="1" w:styleId="CarCarZchnZchn">
    <w:name w:val="Car Car Zchn Zchn"/>
    <w:basedOn w:val="Normal"/>
    <w:semiHidden/>
    <w:rsid w:val="00F3758F"/>
    <w:pPr>
      <w:spacing w:after="160" w:line="240" w:lineRule="exact"/>
    </w:pPr>
    <w:rPr>
      <w:rFonts w:ascii="Arial" w:hAnsi="Arial"/>
      <w:szCs w:val="22"/>
      <w:lang w:val="en-US"/>
    </w:rPr>
  </w:style>
  <w:style w:type="character" w:customStyle="1" w:styleId="EWChar">
    <w:name w:val="EW Char"/>
    <w:link w:val="EW"/>
    <w:locked/>
    <w:rsid w:val="00F3758F"/>
    <w:rPr>
      <w:rFonts w:ascii="Times New Roman" w:hAnsi="Times New Roman"/>
      <w:lang w:val="en-GB" w:eastAsia="en-US"/>
    </w:rPr>
  </w:style>
  <w:style w:type="character" w:customStyle="1" w:styleId="PLChar">
    <w:name w:val="PL Char"/>
    <w:link w:val="PL"/>
    <w:qFormat/>
    <w:locked/>
    <w:rsid w:val="00F3758F"/>
    <w:rPr>
      <w:rFonts w:ascii="Courier New" w:hAnsi="Courier New"/>
      <w:noProof/>
      <w:sz w:val="16"/>
      <w:lang w:val="en-GB" w:eastAsia="en-US"/>
    </w:rPr>
  </w:style>
  <w:style w:type="paragraph" w:customStyle="1" w:styleId="ASN1Source">
    <w:name w:val="ASN.1 Source"/>
    <w:rsid w:val="00690530"/>
    <w:pPr>
      <w:widowControl w:val="0"/>
      <w:spacing w:line="180" w:lineRule="exact"/>
    </w:pPr>
    <w:rPr>
      <w:rFonts w:ascii="Courier New" w:hAnsi="Courier New"/>
      <w:sz w:val="16"/>
      <w:lang w:val="de-DE" w:eastAsia="en-US"/>
    </w:rPr>
  </w:style>
  <w:style w:type="paragraph" w:styleId="HTMLPreformatted">
    <w:name w:val="HTML Preformatted"/>
    <w:basedOn w:val="Normal"/>
    <w:link w:val="HTMLPreformattedChar"/>
    <w:rsid w:val="0069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690530"/>
    <w:rPr>
      <w:rFonts w:ascii="Courier New" w:eastAsia="MS Mincho" w:hAnsi="Courier New" w:cs="Courier New"/>
      <w:lang w:val="es-ES_tradnl" w:eastAsia="ja-JP"/>
    </w:rPr>
  </w:style>
  <w:style w:type="character" w:customStyle="1" w:styleId="CarCar4">
    <w:name w:val="Car Car4"/>
    <w:rsid w:val="00690530"/>
    <w:rPr>
      <w:rFonts w:ascii="Arial" w:hAnsi="Arial"/>
      <w:sz w:val="36"/>
      <w:lang w:val="en-GB" w:eastAsia="en-US" w:bidi="ar-SA"/>
    </w:rPr>
  </w:style>
  <w:style w:type="character" w:customStyle="1" w:styleId="H2Car">
    <w:name w:val="H2 Car"/>
    <w:aliases w:val="h2 Car,2nd level Car,†berschrift 2 Car,õberschrift 2 Car,UNDERRUBRIK 1-2 Car Car"/>
    <w:rsid w:val="00690530"/>
    <w:rPr>
      <w:rFonts w:ascii="Arial" w:hAnsi="Arial"/>
      <w:sz w:val="32"/>
      <w:lang w:val="en-GB" w:eastAsia="en-US" w:bidi="ar-SA"/>
    </w:rPr>
  </w:style>
  <w:style w:type="character" w:customStyle="1" w:styleId="CarCar3">
    <w:name w:val="Car Car3"/>
    <w:rsid w:val="00690530"/>
    <w:rPr>
      <w:rFonts w:ascii="Arial" w:hAnsi="Arial"/>
      <w:sz w:val="28"/>
      <w:lang w:val="en-GB" w:eastAsia="en-US" w:bidi="ar-SA"/>
    </w:rPr>
  </w:style>
  <w:style w:type="character" w:customStyle="1" w:styleId="CarCar2">
    <w:name w:val="Car Car2"/>
    <w:rsid w:val="00690530"/>
    <w:rPr>
      <w:rFonts w:ascii="Arial" w:hAnsi="Arial"/>
      <w:sz w:val="24"/>
      <w:lang w:val="en-GB" w:eastAsia="en-US" w:bidi="ar-SA"/>
    </w:rPr>
  </w:style>
  <w:style w:type="character" w:customStyle="1" w:styleId="CarCar1">
    <w:name w:val="Car Car1"/>
    <w:rsid w:val="00690530"/>
    <w:rPr>
      <w:rFonts w:ascii="Arial" w:hAnsi="Arial"/>
      <w:sz w:val="22"/>
      <w:lang w:val="en-GB" w:eastAsia="en-US" w:bidi="ar-SA"/>
    </w:rPr>
  </w:style>
  <w:style w:type="character" w:customStyle="1" w:styleId="H6Car">
    <w:name w:val="H6 Car"/>
    <w:basedOn w:val="CarCar1"/>
    <w:rsid w:val="00690530"/>
    <w:rPr>
      <w:rFonts w:ascii="Arial" w:hAnsi="Arial"/>
      <w:sz w:val="22"/>
      <w:lang w:val="en-GB" w:eastAsia="en-US" w:bidi="ar-SA"/>
    </w:rPr>
  </w:style>
  <w:style w:type="character" w:customStyle="1" w:styleId="CarCar">
    <w:name w:val="Car Car"/>
    <w:basedOn w:val="H6Car"/>
    <w:rsid w:val="00690530"/>
    <w:rPr>
      <w:rFonts w:ascii="Arial" w:hAnsi="Arial"/>
      <w:sz w:val="22"/>
      <w:lang w:val="en-GB" w:eastAsia="en-US" w:bidi="ar-SA"/>
    </w:rPr>
  </w:style>
  <w:style w:type="paragraph" w:customStyle="1" w:styleId="ZchnZchn1CarCar">
    <w:name w:val="Zchn Zchn1 Car Car"/>
    <w:basedOn w:val="Normal"/>
    <w:semiHidden/>
    <w:rsid w:val="00690530"/>
    <w:pPr>
      <w:spacing w:after="160" w:line="240" w:lineRule="exact"/>
    </w:pPr>
    <w:rPr>
      <w:rFonts w:ascii="Arial" w:hAnsi="Arial"/>
      <w:szCs w:val="22"/>
      <w:lang w:val="en-US"/>
    </w:rPr>
  </w:style>
  <w:style w:type="paragraph" w:customStyle="1" w:styleId="CarCarZchnZchn0">
    <w:name w:val="Car Car Zchn Zchn"/>
    <w:basedOn w:val="Normal"/>
    <w:semiHidden/>
    <w:rsid w:val="00690530"/>
    <w:pPr>
      <w:spacing w:after="160" w:line="240" w:lineRule="exact"/>
    </w:pPr>
    <w:rPr>
      <w:rFonts w:ascii="Arial" w:hAnsi="Arial"/>
      <w:szCs w:val="22"/>
      <w:lang w:val="en-US"/>
    </w:rPr>
  </w:style>
  <w:style w:type="paragraph" w:customStyle="1" w:styleId="CharCharCarCar">
    <w:name w:val="Char Char Car Car"/>
    <w:semiHidden/>
    <w:rsid w:val="0069053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ZchnZchn">
    <w:name w:val="Zchn Zchn"/>
    <w:basedOn w:val="Normal"/>
    <w:semiHidden/>
    <w:rsid w:val="00690530"/>
    <w:pPr>
      <w:spacing w:after="160" w:line="240" w:lineRule="exact"/>
    </w:pPr>
    <w:rPr>
      <w:rFonts w:ascii="Arial" w:hAnsi="Arial"/>
      <w:szCs w:val="22"/>
      <w:lang w:val="en-US"/>
    </w:rPr>
  </w:style>
  <w:style w:type="paragraph" w:customStyle="1" w:styleId="ZchnZchnCharChar">
    <w:name w:val="Zchn Zchn Char Char"/>
    <w:basedOn w:val="Normal"/>
    <w:semiHidden/>
    <w:rsid w:val="00690530"/>
    <w:pPr>
      <w:spacing w:after="160" w:line="240" w:lineRule="exact"/>
    </w:pPr>
    <w:rPr>
      <w:rFonts w:ascii="Arial" w:eastAsia="SimSun" w:hAnsi="Arial"/>
      <w:szCs w:val="22"/>
      <w:lang w:val="en-US"/>
    </w:rPr>
  </w:style>
  <w:style w:type="character" w:customStyle="1" w:styleId="ListChar">
    <w:name w:val="List Char"/>
    <w:link w:val="List"/>
    <w:rsid w:val="00690530"/>
    <w:rPr>
      <w:rFonts w:ascii="Times New Roman" w:hAnsi="Times New Roman"/>
      <w:lang w:val="en-GB" w:eastAsia="en-US"/>
    </w:rPr>
  </w:style>
  <w:style w:type="character" w:customStyle="1" w:styleId="EXChar">
    <w:name w:val="EX Char"/>
    <w:rsid w:val="006905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215">
      <w:bodyDiv w:val="1"/>
      <w:marLeft w:val="0"/>
      <w:marRight w:val="0"/>
      <w:marTop w:val="0"/>
      <w:marBottom w:val="0"/>
      <w:divBdr>
        <w:top w:val="none" w:sz="0" w:space="0" w:color="auto"/>
        <w:left w:val="none" w:sz="0" w:space="0" w:color="auto"/>
        <w:bottom w:val="none" w:sz="0" w:space="0" w:color="auto"/>
        <w:right w:val="none" w:sz="0" w:space="0" w:color="auto"/>
      </w:divBdr>
    </w:div>
    <w:div w:id="66537539">
      <w:bodyDiv w:val="1"/>
      <w:marLeft w:val="0"/>
      <w:marRight w:val="0"/>
      <w:marTop w:val="0"/>
      <w:marBottom w:val="0"/>
      <w:divBdr>
        <w:top w:val="none" w:sz="0" w:space="0" w:color="auto"/>
        <w:left w:val="none" w:sz="0" w:space="0" w:color="auto"/>
        <w:bottom w:val="none" w:sz="0" w:space="0" w:color="auto"/>
        <w:right w:val="none" w:sz="0" w:space="0" w:color="auto"/>
      </w:divBdr>
    </w:div>
    <w:div w:id="66807544">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8D086-FF64-4426-8B14-F414DCC9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3.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CEA252-0A84-4E18-A93C-D4A04A481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7</Pages>
  <Words>1935</Words>
  <Characters>10617</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83</cp:revision>
  <cp:lastPrinted>1899-12-31T23:00:00Z</cp:lastPrinted>
  <dcterms:created xsi:type="dcterms:W3CDTF">2021-04-23T07:04:00Z</dcterms:created>
  <dcterms:modified xsi:type="dcterms:W3CDTF">2021-05-17T18:07:00Z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