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9923" w:type="dxa"/>
        <w:tblLayout w:type="fixed"/>
        <w:tblCellMar>
          <w:left w:w="57" w:type="dxa"/>
          <w:right w:w="57" w:type="dxa"/>
        </w:tblCellMar>
        <w:tblLook w:val="0000" w:firstRow="0" w:lastRow="0" w:firstColumn="0" w:lastColumn="0" w:noHBand="0" w:noVBand="0"/>
      </w:tblPr>
      <w:tblGrid>
        <w:gridCol w:w="1409"/>
        <w:gridCol w:w="199"/>
        <w:gridCol w:w="629"/>
        <w:gridCol w:w="2711"/>
        <w:gridCol w:w="245"/>
        <w:gridCol w:w="233"/>
        <w:gridCol w:w="1114"/>
        <w:gridCol w:w="3326"/>
        <w:gridCol w:w="57"/>
      </w:tblGrid>
      <w:tr w:rsidR="0006550D" w:rsidRPr="0006550D">
        <w:trPr>
          <w:gridAfter w:val="1"/>
          <w:wAfter w:w="57" w:type="dxa"/>
          <w:cantSplit/>
        </w:trPr>
        <w:tc>
          <w:tcPr>
            <w:tcW w:w="1417" w:type="dxa"/>
            <w:vMerge w:val="restart"/>
          </w:tcPr>
          <w:p w:rsidR="0006550D" w:rsidRPr="0006550D" w:rsidRDefault="0006550D" w:rsidP="0006550D">
            <w:bookmarkStart w:id="0" w:name="InsertLogo"/>
            <w:bookmarkStart w:id="1" w:name="dnum" w:colFirst="2" w:colLast="2"/>
            <w:bookmarkStart w:id="2" w:name="dtableau"/>
            <w:bookmarkEnd w:id="0"/>
            <w:r w:rsidRPr="0006550D">
              <w:rPr>
                <w:b/>
                <w:noProof/>
                <w:sz w:val="36"/>
                <w:lang w:eastAsia="en-GB"/>
              </w:rPr>
              <w:drawing>
                <wp:inline distT="0" distB="0" distL="0" distR="0" wp14:anchorId="07EDF418" wp14:editId="4EB9E554">
                  <wp:extent cx="771525" cy="838200"/>
                  <wp:effectExtent l="19050" t="0" r="9525" b="0"/>
                  <wp:docPr id="1" name="Picture 1" descr="itu-ol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tu-old"/>
                          <pic:cNvPicPr>
                            <a:picLocks noChangeAspect="1" noChangeArrowheads="1"/>
                          </pic:cNvPicPr>
                        </pic:nvPicPr>
                        <pic:blipFill>
                          <a:blip r:embed="rId8"/>
                          <a:srcRect/>
                          <a:stretch>
                            <a:fillRect/>
                          </a:stretch>
                        </pic:blipFill>
                        <pic:spPr bwMode="auto">
                          <a:xfrm>
                            <a:off x="0" y="0"/>
                            <a:ext cx="771525" cy="838200"/>
                          </a:xfrm>
                          <a:prstGeom prst="rect">
                            <a:avLst/>
                          </a:prstGeom>
                          <a:noFill/>
                          <a:ln w="9525">
                            <a:noFill/>
                            <a:miter lim="800000"/>
                            <a:headEnd/>
                            <a:tailEnd/>
                          </a:ln>
                        </pic:spPr>
                      </pic:pic>
                    </a:graphicData>
                  </a:graphic>
                </wp:inline>
              </w:drawing>
            </w:r>
          </w:p>
        </w:tc>
        <w:tc>
          <w:tcPr>
            <w:tcW w:w="5161" w:type="dxa"/>
            <w:gridSpan w:val="6"/>
          </w:tcPr>
          <w:p w:rsidR="0006550D" w:rsidRPr="0006550D" w:rsidRDefault="0006550D" w:rsidP="0006550D">
            <w:pPr>
              <w:rPr>
                <w:sz w:val="20"/>
              </w:rPr>
            </w:pPr>
            <w:r w:rsidRPr="0006550D">
              <w:rPr>
                <w:sz w:val="20"/>
              </w:rPr>
              <w:t>INTERNATIONAL TELECOMMUNICATION UNION</w:t>
            </w:r>
          </w:p>
        </w:tc>
        <w:tc>
          <w:tcPr>
            <w:tcW w:w="3345" w:type="dxa"/>
          </w:tcPr>
          <w:p w:rsidR="0006550D" w:rsidRPr="0006550D" w:rsidRDefault="0006550D" w:rsidP="0006550D">
            <w:pPr>
              <w:pStyle w:val="Docnumber"/>
              <w:rPr>
                <w:sz w:val="28"/>
              </w:rPr>
            </w:pPr>
            <w:r>
              <w:rPr>
                <w:sz w:val="28"/>
              </w:rPr>
              <w:t>COM 12 – LS 62 – E</w:t>
            </w:r>
          </w:p>
        </w:tc>
      </w:tr>
      <w:tr w:rsidR="0006550D" w:rsidRPr="0006550D">
        <w:trPr>
          <w:gridAfter w:val="1"/>
          <w:wAfter w:w="57" w:type="dxa"/>
          <w:cantSplit/>
          <w:trHeight w:val="355"/>
        </w:trPr>
        <w:tc>
          <w:tcPr>
            <w:tcW w:w="1417" w:type="dxa"/>
            <w:vMerge/>
          </w:tcPr>
          <w:p w:rsidR="0006550D" w:rsidRPr="0006550D" w:rsidRDefault="0006550D" w:rsidP="0006550D">
            <w:bookmarkStart w:id="3" w:name="ddate" w:colFirst="2" w:colLast="2"/>
            <w:bookmarkEnd w:id="1"/>
          </w:p>
        </w:tc>
        <w:tc>
          <w:tcPr>
            <w:tcW w:w="4040" w:type="dxa"/>
            <w:gridSpan w:val="5"/>
            <w:vMerge w:val="restart"/>
          </w:tcPr>
          <w:p w:rsidR="0006550D" w:rsidRPr="0006550D" w:rsidRDefault="0006550D" w:rsidP="0006550D">
            <w:pPr>
              <w:rPr>
                <w:b/>
                <w:bCs/>
                <w:sz w:val="26"/>
              </w:rPr>
            </w:pPr>
            <w:r w:rsidRPr="0006550D">
              <w:rPr>
                <w:b/>
                <w:bCs/>
                <w:sz w:val="26"/>
              </w:rPr>
              <w:t>TELECOMMUNICATION</w:t>
            </w:r>
            <w:r w:rsidRPr="0006550D">
              <w:rPr>
                <w:b/>
                <w:bCs/>
                <w:sz w:val="26"/>
              </w:rPr>
              <w:br/>
              <w:t>STANDARDIZATION SECTOR</w:t>
            </w:r>
          </w:p>
          <w:p w:rsidR="0006550D" w:rsidRPr="0006550D" w:rsidRDefault="0006550D" w:rsidP="0006550D">
            <w:pPr>
              <w:rPr>
                <w:smallCaps/>
                <w:sz w:val="20"/>
              </w:rPr>
            </w:pPr>
            <w:r w:rsidRPr="0006550D">
              <w:rPr>
                <w:sz w:val="20"/>
              </w:rPr>
              <w:t xml:space="preserve">STUDY PERIOD </w:t>
            </w:r>
            <w:r>
              <w:rPr>
                <w:sz w:val="20"/>
              </w:rPr>
              <w:t>2013-2016</w:t>
            </w:r>
          </w:p>
        </w:tc>
        <w:tc>
          <w:tcPr>
            <w:tcW w:w="4466" w:type="dxa"/>
            <w:gridSpan w:val="2"/>
          </w:tcPr>
          <w:p w:rsidR="0006550D" w:rsidRPr="0006550D" w:rsidRDefault="0006550D" w:rsidP="0006550D">
            <w:pPr>
              <w:jc w:val="right"/>
              <w:rPr>
                <w:b/>
                <w:bCs/>
              </w:rPr>
            </w:pPr>
          </w:p>
        </w:tc>
      </w:tr>
      <w:tr w:rsidR="0006550D" w:rsidRPr="0006550D">
        <w:trPr>
          <w:gridAfter w:val="1"/>
          <w:wAfter w:w="57" w:type="dxa"/>
          <w:cantSplit/>
          <w:trHeight w:val="780"/>
        </w:trPr>
        <w:tc>
          <w:tcPr>
            <w:tcW w:w="1417" w:type="dxa"/>
            <w:vMerge/>
            <w:tcBorders>
              <w:bottom w:val="single" w:sz="12" w:space="0" w:color="auto"/>
            </w:tcBorders>
          </w:tcPr>
          <w:p w:rsidR="0006550D" w:rsidRPr="0006550D" w:rsidRDefault="0006550D" w:rsidP="0006550D">
            <w:bookmarkStart w:id="4" w:name="dorlang" w:colFirst="2" w:colLast="2"/>
            <w:bookmarkEnd w:id="3"/>
          </w:p>
        </w:tc>
        <w:tc>
          <w:tcPr>
            <w:tcW w:w="4040" w:type="dxa"/>
            <w:gridSpan w:val="5"/>
            <w:vMerge/>
            <w:tcBorders>
              <w:bottom w:val="single" w:sz="12" w:space="0" w:color="auto"/>
            </w:tcBorders>
          </w:tcPr>
          <w:p w:rsidR="0006550D" w:rsidRPr="0006550D" w:rsidRDefault="0006550D" w:rsidP="0006550D">
            <w:pPr>
              <w:rPr>
                <w:b/>
                <w:bCs/>
                <w:sz w:val="26"/>
              </w:rPr>
            </w:pPr>
          </w:p>
        </w:tc>
        <w:tc>
          <w:tcPr>
            <w:tcW w:w="4466" w:type="dxa"/>
            <w:gridSpan w:val="2"/>
            <w:tcBorders>
              <w:bottom w:val="single" w:sz="12" w:space="0" w:color="auto"/>
            </w:tcBorders>
            <w:vAlign w:val="center"/>
          </w:tcPr>
          <w:p w:rsidR="0006550D" w:rsidRDefault="0006550D" w:rsidP="0006550D">
            <w:pPr>
              <w:jc w:val="right"/>
              <w:rPr>
                <w:b/>
                <w:bCs/>
                <w:sz w:val="28"/>
              </w:rPr>
            </w:pPr>
            <w:r>
              <w:rPr>
                <w:b/>
                <w:bCs/>
                <w:sz w:val="28"/>
              </w:rPr>
              <w:t>English only</w:t>
            </w:r>
          </w:p>
          <w:p w:rsidR="0006550D" w:rsidRPr="0006550D" w:rsidRDefault="0006550D" w:rsidP="0006550D">
            <w:pPr>
              <w:jc w:val="right"/>
              <w:rPr>
                <w:b/>
                <w:bCs/>
                <w:sz w:val="28"/>
              </w:rPr>
            </w:pPr>
            <w:r>
              <w:rPr>
                <w:b/>
                <w:bCs/>
                <w:sz w:val="28"/>
              </w:rPr>
              <w:t>Original: English</w:t>
            </w:r>
          </w:p>
        </w:tc>
      </w:tr>
      <w:tr w:rsidR="0006550D" w:rsidRPr="0006550D">
        <w:trPr>
          <w:gridAfter w:val="1"/>
          <w:wAfter w:w="57" w:type="dxa"/>
          <w:cantSplit/>
          <w:trHeight w:val="357"/>
        </w:trPr>
        <w:tc>
          <w:tcPr>
            <w:tcW w:w="1617" w:type="dxa"/>
            <w:gridSpan w:val="2"/>
          </w:tcPr>
          <w:p w:rsidR="0006550D" w:rsidRPr="0006550D" w:rsidRDefault="0006550D" w:rsidP="0006550D">
            <w:pPr>
              <w:rPr>
                <w:b/>
                <w:bCs/>
              </w:rPr>
            </w:pPr>
            <w:bookmarkStart w:id="5" w:name="dmeeting" w:colFirst="2" w:colLast="2"/>
            <w:bookmarkStart w:id="6" w:name="dbluepink" w:colFirst="1" w:colLast="1"/>
            <w:bookmarkEnd w:id="4"/>
            <w:r w:rsidRPr="0006550D">
              <w:rPr>
                <w:b/>
                <w:bCs/>
              </w:rPr>
              <w:t>Question(s):</w:t>
            </w:r>
          </w:p>
        </w:tc>
        <w:tc>
          <w:tcPr>
            <w:tcW w:w="3360" w:type="dxa"/>
            <w:gridSpan w:val="2"/>
          </w:tcPr>
          <w:p w:rsidR="0006550D" w:rsidRPr="0006550D" w:rsidRDefault="0006550D" w:rsidP="0006550D">
            <w:r w:rsidRPr="0006550D">
              <w:t>5/12</w:t>
            </w:r>
          </w:p>
        </w:tc>
        <w:tc>
          <w:tcPr>
            <w:tcW w:w="4946" w:type="dxa"/>
            <w:gridSpan w:val="4"/>
          </w:tcPr>
          <w:p w:rsidR="0006550D" w:rsidRPr="0006550D" w:rsidRDefault="0006550D" w:rsidP="0006550D">
            <w:pPr>
              <w:jc w:val="right"/>
            </w:pPr>
          </w:p>
        </w:tc>
      </w:tr>
      <w:tr w:rsidR="0006550D" w:rsidRPr="0006550D">
        <w:trPr>
          <w:gridAfter w:val="1"/>
          <w:wAfter w:w="57" w:type="dxa"/>
          <w:cantSplit/>
          <w:trHeight w:val="357"/>
        </w:trPr>
        <w:tc>
          <w:tcPr>
            <w:tcW w:w="9923" w:type="dxa"/>
            <w:gridSpan w:val="8"/>
          </w:tcPr>
          <w:p w:rsidR="0006550D" w:rsidRPr="0006550D" w:rsidRDefault="0006550D" w:rsidP="0006550D">
            <w:pPr>
              <w:jc w:val="center"/>
              <w:rPr>
                <w:b/>
                <w:bCs/>
              </w:rPr>
            </w:pPr>
            <w:bookmarkStart w:id="7" w:name="dtitle" w:colFirst="0" w:colLast="0"/>
            <w:bookmarkEnd w:id="5"/>
            <w:bookmarkEnd w:id="6"/>
            <w:r w:rsidRPr="0006550D">
              <w:rPr>
                <w:b/>
                <w:bCs/>
              </w:rPr>
              <w:t>Ref.: TD 527 (GEN/12)</w:t>
            </w:r>
          </w:p>
        </w:tc>
      </w:tr>
      <w:tr w:rsidR="0006550D" w:rsidRPr="0006550D">
        <w:trPr>
          <w:gridAfter w:val="1"/>
          <w:wAfter w:w="57" w:type="dxa"/>
          <w:cantSplit/>
          <w:trHeight w:val="357"/>
        </w:trPr>
        <w:tc>
          <w:tcPr>
            <w:tcW w:w="1617" w:type="dxa"/>
            <w:gridSpan w:val="2"/>
          </w:tcPr>
          <w:p w:rsidR="0006550D" w:rsidRPr="0006550D" w:rsidRDefault="0006550D" w:rsidP="0006550D">
            <w:pPr>
              <w:rPr>
                <w:b/>
                <w:bCs/>
              </w:rPr>
            </w:pPr>
            <w:bookmarkStart w:id="8" w:name="dsource" w:colFirst="1" w:colLast="1"/>
            <w:bookmarkEnd w:id="7"/>
            <w:r w:rsidRPr="0006550D">
              <w:rPr>
                <w:b/>
                <w:bCs/>
              </w:rPr>
              <w:t>Source:</w:t>
            </w:r>
          </w:p>
        </w:tc>
        <w:tc>
          <w:tcPr>
            <w:tcW w:w="8306" w:type="dxa"/>
            <w:gridSpan w:val="6"/>
          </w:tcPr>
          <w:p w:rsidR="0006550D" w:rsidRPr="0006550D" w:rsidRDefault="0006550D" w:rsidP="0006550D">
            <w:r w:rsidRPr="0006550D">
              <w:t>ITU-T Study Group 12</w:t>
            </w:r>
          </w:p>
        </w:tc>
      </w:tr>
      <w:tr w:rsidR="0006550D" w:rsidRPr="0006550D">
        <w:trPr>
          <w:gridAfter w:val="1"/>
          <w:wAfter w:w="57" w:type="dxa"/>
          <w:cantSplit/>
          <w:trHeight w:val="357"/>
        </w:trPr>
        <w:tc>
          <w:tcPr>
            <w:tcW w:w="1617" w:type="dxa"/>
            <w:gridSpan w:val="2"/>
            <w:tcBorders>
              <w:bottom w:val="single" w:sz="12" w:space="0" w:color="auto"/>
            </w:tcBorders>
          </w:tcPr>
          <w:p w:rsidR="0006550D" w:rsidRPr="0006550D" w:rsidRDefault="0006550D" w:rsidP="0006550D">
            <w:pPr>
              <w:spacing w:after="120"/>
            </w:pPr>
            <w:bookmarkStart w:id="9" w:name="dtitle1" w:colFirst="1" w:colLast="1"/>
            <w:bookmarkEnd w:id="8"/>
            <w:r w:rsidRPr="0006550D">
              <w:rPr>
                <w:b/>
                <w:bCs/>
              </w:rPr>
              <w:t>Title:</w:t>
            </w:r>
          </w:p>
        </w:tc>
        <w:tc>
          <w:tcPr>
            <w:tcW w:w="8306" w:type="dxa"/>
            <w:gridSpan w:val="6"/>
            <w:tcBorders>
              <w:bottom w:val="single" w:sz="12" w:space="0" w:color="auto"/>
            </w:tcBorders>
          </w:tcPr>
          <w:p w:rsidR="0006550D" w:rsidRPr="0006550D" w:rsidRDefault="0006550D" w:rsidP="0067073E">
            <w:pPr>
              <w:spacing w:after="120"/>
            </w:pPr>
            <w:r w:rsidRPr="0006550D">
              <w:t>LS on a s</w:t>
            </w:r>
            <w:r>
              <w:t xml:space="preserve">tudy of human mouth directivity [to </w:t>
            </w:r>
            <w:r w:rsidRPr="00EA21BF">
              <w:rPr>
                <w:rFonts w:eastAsiaTheme="minorEastAsia"/>
                <w:lang w:val="da-DK" w:eastAsia="zh-CN"/>
              </w:rPr>
              <w:t>3GPP SA4, ETSI STQ, IEEE STIT</w:t>
            </w:r>
            <w:r>
              <w:rPr>
                <w:rFonts w:eastAsiaTheme="minorEastAsia"/>
                <w:lang w:val="da-DK" w:eastAsia="zh-CN"/>
              </w:rPr>
              <w:t>]</w:t>
            </w:r>
          </w:p>
        </w:tc>
      </w:tr>
      <w:bookmarkEnd w:id="2"/>
      <w:bookmarkEnd w:id="9"/>
      <w:tr w:rsidR="00031BFE" w:rsidRPr="00D92529" w:rsidTr="00186B81">
        <w:trPr>
          <w:cantSplit/>
          <w:trHeight w:val="357"/>
        </w:trPr>
        <w:tc>
          <w:tcPr>
            <w:tcW w:w="9923" w:type="dxa"/>
            <w:gridSpan w:val="9"/>
            <w:tcBorders>
              <w:top w:val="single" w:sz="12" w:space="0" w:color="auto"/>
            </w:tcBorders>
          </w:tcPr>
          <w:p w:rsidR="00031BFE" w:rsidRPr="00D92529" w:rsidRDefault="00031BFE" w:rsidP="00186B81">
            <w:pPr>
              <w:jc w:val="center"/>
              <w:rPr>
                <w:rFonts w:eastAsiaTheme="minorEastAsia"/>
                <w:b/>
              </w:rPr>
            </w:pPr>
            <w:r w:rsidRPr="00D92529">
              <w:rPr>
                <w:rFonts w:eastAsiaTheme="minorEastAsia"/>
                <w:b/>
              </w:rPr>
              <w:t>LIAISON STATEMENT</w:t>
            </w:r>
          </w:p>
        </w:tc>
      </w:tr>
      <w:tr w:rsidR="00031BFE" w:rsidRPr="00D92529" w:rsidTr="00186B81">
        <w:trPr>
          <w:cantSplit/>
          <w:trHeight w:val="357"/>
        </w:trPr>
        <w:tc>
          <w:tcPr>
            <w:tcW w:w="2250" w:type="dxa"/>
            <w:gridSpan w:val="3"/>
          </w:tcPr>
          <w:p w:rsidR="00031BFE" w:rsidRPr="00D92529" w:rsidRDefault="00031BFE" w:rsidP="00186B81">
            <w:pPr>
              <w:rPr>
                <w:rFonts w:eastAsiaTheme="minorEastAsia"/>
                <w:b/>
                <w:bCs/>
              </w:rPr>
            </w:pPr>
            <w:r w:rsidRPr="00D92529">
              <w:rPr>
                <w:rFonts w:eastAsiaTheme="minorEastAsia"/>
                <w:b/>
                <w:bCs/>
              </w:rPr>
              <w:t>For action to:</w:t>
            </w:r>
          </w:p>
        </w:tc>
        <w:tc>
          <w:tcPr>
            <w:tcW w:w="7673" w:type="dxa"/>
            <w:gridSpan w:val="6"/>
          </w:tcPr>
          <w:p w:rsidR="00031BFE" w:rsidRPr="00C607F5" w:rsidRDefault="00031BFE" w:rsidP="00186B81">
            <w:pPr>
              <w:pStyle w:val="LSForAction"/>
              <w:rPr>
                <w:rFonts w:eastAsiaTheme="minorEastAsia"/>
                <w:lang w:eastAsia="ja-JP"/>
              </w:rPr>
            </w:pPr>
            <w:r w:rsidRPr="00C607F5">
              <w:rPr>
                <w:rFonts w:eastAsiaTheme="minorEastAsia"/>
                <w:lang w:eastAsia="ja-JP"/>
              </w:rPr>
              <w:t>-</w:t>
            </w:r>
          </w:p>
        </w:tc>
      </w:tr>
      <w:tr w:rsidR="00031BFE" w:rsidRPr="00D92529" w:rsidTr="00186B81">
        <w:trPr>
          <w:cantSplit/>
          <w:trHeight w:val="357"/>
        </w:trPr>
        <w:tc>
          <w:tcPr>
            <w:tcW w:w="2250" w:type="dxa"/>
            <w:gridSpan w:val="3"/>
          </w:tcPr>
          <w:p w:rsidR="00031BFE" w:rsidRPr="00D92529" w:rsidRDefault="00031BFE" w:rsidP="00186B81">
            <w:pPr>
              <w:rPr>
                <w:rFonts w:eastAsiaTheme="minorEastAsia"/>
                <w:b/>
                <w:bCs/>
              </w:rPr>
            </w:pPr>
            <w:r w:rsidRPr="00D92529">
              <w:rPr>
                <w:rFonts w:eastAsiaTheme="minorEastAsia"/>
                <w:b/>
                <w:bCs/>
              </w:rPr>
              <w:t>For comment to:</w:t>
            </w:r>
          </w:p>
        </w:tc>
        <w:tc>
          <w:tcPr>
            <w:tcW w:w="7673" w:type="dxa"/>
            <w:gridSpan w:val="6"/>
          </w:tcPr>
          <w:p w:rsidR="00031BFE" w:rsidRPr="00C607F5" w:rsidRDefault="006D6285" w:rsidP="00186B81">
            <w:pPr>
              <w:pStyle w:val="LSForComment"/>
              <w:rPr>
                <w:rFonts w:eastAsiaTheme="minorEastAsia"/>
                <w:lang w:eastAsia="zh-CN"/>
              </w:rPr>
            </w:pPr>
            <w:r w:rsidRPr="00C607F5">
              <w:rPr>
                <w:rFonts w:eastAsiaTheme="minorEastAsia" w:hint="eastAsia"/>
                <w:lang w:eastAsia="zh-CN"/>
              </w:rPr>
              <w:t>-</w:t>
            </w:r>
          </w:p>
        </w:tc>
      </w:tr>
      <w:tr w:rsidR="00031BFE" w:rsidRPr="0067073E" w:rsidTr="00186B81">
        <w:trPr>
          <w:cantSplit/>
          <w:trHeight w:val="357"/>
        </w:trPr>
        <w:tc>
          <w:tcPr>
            <w:tcW w:w="2250" w:type="dxa"/>
            <w:gridSpan w:val="3"/>
          </w:tcPr>
          <w:p w:rsidR="00031BFE" w:rsidRPr="00D92529" w:rsidRDefault="00031BFE" w:rsidP="00186B81">
            <w:pPr>
              <w:rPr>
                <w:rFonts w:eastAsiaTheme="minorEastAsia"/>
                <w:b/>
                <w:bCs/>
              </w:rPr>
            </w:pPr>
            <w:r w:rsidRPr="00D92529">
              <w:rPr>
                <w:rFonts w:eastAsiaTheme="minorEastAsia"/>
                <w:b/>
                <w:bCs/>
              </w:rPr>
              <w:t>For information to:</w:t>
            </w:r>
          </w:p>
        </w:tc>
        <w:tc>
          <w:tcPr>
            <w:tcW w:w="7673" w:type="dxa"/>
            <w:gridSpan w:val="6"/>
          </w:tcPr>
          <w:p w:rsidR="00031BFE" w:rsidRPr="00C607F5" w:rsidRDefault="00EA21BF" w:rsidP="00F45B16">
            <w:pPr>
              <w:pStyle w:val="LSForInfo"/>
              <w:rPr>
                <w:rFonts w:eastAsiaTheme="minorEastAsia"/>
                <w:b w:val="0"/>
                <w:bCs w:val="0"/>
                <w:lang w:val="fr-CH" w:eastAsia="zh-CN"/>
              </w:rPr>
            </w:pPr>
            <w:r w:rsidRPr="00EA21BF">
              <w:rPr>
                <w:rFonts w:eastAsiaTheme="minorEastAsia"/>
                <w:b w:val="0"/>
                <w:bCs w:val="0"/>
                <w:lang w:val="da-DK" w:eastAsia="zh-CN"/>
              </w:rPr>
              <w:t>3GPP SA4, ETSI STQ, IEEE STIT</w:t>
            </w:r>
          </w:p>
        </w:tc>
      </w:tr>
      <w:tr w:rsidR="00031BFE" w:rsidRPr="00D92529" w:rsidTr="00186B81">
        <w:trPr>
          <w:cantSplit/>
          <w:trHeight w:val="357"/>
        </w:trPr>
        <w:tc>
          <w:tcPr>
            <w:tcW w:w="2250" w:type="dxa"/>
            <w:gridSpan w:val="3"/>
          </w:tcPr>
          <w:p w:rsidR="00031BFE" w:rsidRPr="00D92529" w:rsidRDefault="00031BFE" w:rsidP="00186B81">
            <w:pPr>
              <w:rPr>
                <w:rFonts w:eastAsiaTheme="minorEastAsia"/>
                <w:b/>
                <w:bCs/>
              </w:rPr>
            </w:pPr>
            <w:r w:rsidRPr="00D92529">
              <w:rPr>
                <w:rFonts w:eastAsiaTheme="minorEastAsia"/>
                <w:b/>
                <w:bCs/>
              </w:rPr>
              <w:t>Approval:</w:t>
            </w:r>
          </w:p>
        </w:tc>
        <w:tc>
          <w:tcPr>
            <w:tcW w:w="7673" w:type="dxa"/>
            <w:gridSpan w:val="6"/>
          </w:tcPr>
          <w:p w:rsidR="00031BFE" w:rsidRPr="00D92529" w:rsidRDefault="00031BFE" w:rsidP="00E31C4D">
            <w:pPr>
              <w:rPr>
                <w:rFonts w:eastAsiaTheme="minorEastAsia"/>
                <w:lang w:eastAsia="ja-JP"/>
              </w:rPr>
            </w:pPr>
            <w:r w:rsidRPr="00D92529">
              <w:rPr>
                <w:rFonts w:eastAsiaTheme="minorEastAsia"/>
                <w:lang w:eastAsia="ja-JP"/>
              </w:rPr>
              <w:t xml:space="preserve">ITU-T </w:t>
            </w:r>
            <w:r w:rsidRPr="00D92529">
              <w:rPr>
                <w:rFonts w:eastAsiaTheme="minorEastAsia" w:hint="eastAsia"/>
                <w:lang w:eastAsia="ja-JP"/>
              </w:rPr>
              <w:t>SG12</w:t>
            </w:r>
            <w:r w:rsidRPr="00D92529">
              <w:rPr>
                <w:rFonts w:eastAsiaTheme="minorEastAsia"/>
                <w:lang w:eastAsia="ja-JP"/>
              </w:rPr>
              <w:t xml:space="preserve"> meeting (1</w:t>
            </w:r>
            <w:r w:rsidR="00F45B16">
              <w:rPr>
                <w:rFonts w:eastAsiaTheme="minorEastAsia" w:hint="eastAsia"/>
                <w:lang w:eastAsia="zh-CN"/>
              </w:rPr>
              <w:t>1</w:t>
            </w:r>
            <w:r w:rsidRPr="00D92529">
              <w:rPr>
                <w:rFonts w:eastAsiaTheme="minorEastAsia"/>
                <w:lang w:eastAsia="ja-JP"/>
              </w:rPr>
              <w:t xml:space="preserve"> </w:t>
            </w:r>
            <w:r w:rsidR="00F45B16">
              <w:rPr>
                <w:rFonts w:eastAsiaTheme="minorEastAsia" w:hint="eastAsia"/>
                <w:lang w:eastAsia="zh-CN"/>
              </w:rPr>
              <w:t>September</w:t>
            </w:r>
            <w:r w:rsidRPr="00D92529">
              <w:rPr>
                <w:rFonts w:eastAsiaTheme="minorEastAsia"/>
                <w:lang w:eastAsia="ja-JP"/>
              </w:rPr>
              <w:t xml:space="preserve"> 201</w:t>
            </w:r>
            <w:r w:rsidR="00E31C4D">
              <w:rPr>
                <w:rFonts w:eastAsiaTheme="minorEastAsia" w:hint="eastAsia"/>
                <w:lang w:eastAsia="zh-CN"/>
              </w:rPr>
              <w:t>4</w:t>
            </w:r>
            <w:r w:rsidRPr="00D92529">
              <w:rPr>
                <w:rFonts w:eastAsiaTheme="minorEastAsia"/>
                <w:lang w:eastAsia="ja-JP"/>
              </w:rPr>
              <w:t>)</w:t>
            </w:r>
          </w:p>
        </w:tc>
      </w:tr>
      <w:tr w:rsidR="00031BFE" w:rsidRPr="00D92529" w:rsidTr="00186B81">
        <w:trPr>
          <w:cantSplit/>
          <w:trHeight w:val="357"/>
        </w:trPr>
        <w:tc>
          <w:tcPr>
            <w:tcW w:w="2250" w:type="dxa"/>
            <w:gridSpan w:val="3"/>
            <w:tcBorders>
              <w:bottom w:val="single" w:sz="12" w:space="0" w:color="auto"/>
            </w:tcBorders>
          </w:tcPr>
          <w:p w:rsidR="00031BFE" w:rsidRPr="00D92529" w:rsidRDefault="00031BFE" w:rsidP="00186B81">
            <w:pPr>
              <w:rPr>
                <w:rFonts w:eastAsiaTheme="minorEastAsia"/>
              </w:rPr>
            </w:pPr>
            <w:r w:rsidRPr="00D92529">
              <w:rPr>
                <w:rFonts w:eastAsiaTheme="minorEastAsia"/>
                <w:b/>
              </w:rPr>
              <w:t>Deadline:</w:t>
            </w:r>
          </w:p>
        </w:tc>
        <w:tc>
          <w:tcPr>
            <w:tcW w:w="7673" w:type="dxa"/>
            <w:gridSpan w:val="6"/>
            <w:tcBorders>
              <w:bottom w:val="single" w:sz="12" w:space="0" w:color="auto"/>
            </w:tcBorders>
          </w:tcPr>
          <w:p w:rsidR="00031BFE" w:rsidRPr="00D92529" w:rsidRDefault="00F45B16" w:rsidP="00F45B16">
            <w:pPr>
              <w:pStyle w:val="LSDeadline"/>
              <w:rPr>
                <w:rFonts w:eastAsiaTheme="minorEastAsia"/>
                <w:b w:val="0"/>
                <w:bCs w:val="0"/>
                <w:lang w:eastAsia="zh-CN"/>
              </w:rPr>
            </w:pPr>
            <w:r>
              <w:rPr>
                <w:rFonts w:eastAsiaTheme="minorEastAsia" w:hint="eastAsia"/>
                <w:b w:val="0"/>
                <w:bCs w:val="0"/>
                <w:lang w:eastAsia="zh-CN"/>
              </w:rPr>
              <w:t>March</w:t>
            </w:r>
            <w:r w:rsidR="00031BFE" w:rsidRPr="00D92529">
              <w:rPr>
                <w:rFonts w:eastAsiaTheme="minorEastAsia" w:hint="eastAsia"/>
                <w:b w:val="0"/>
                <w:bCs w:val="0"/>
                <w:lang w:eastAsia="ja-JP"/>
              </w:rPr>
              <w:t xml:space="preserve"> 201</w:t>
            </w:r>
            <w:r>
              <w:rPr>
                <w:rFonts w:eastAsiaTheme="minorEastAsia" w:hint="eastAsia"/>
                <w:b w:val="0"/>
                <w:bCs w:val="0"/>
                <w:lang w:eastAsia="zh-CN"/>
              </w:rPr>
              <w:t>5</w:t>
            </w:r>
          </w:p>
        </w:tc>
      </w:tr>
      <w:tr w:rsidR="006D6285" w:rsidRPr="00D92529" w:rsidTr="00186B81">
        <w:trPr>
          <w:trHeight w:val="204"/>
        </w:trPr>
        <w:tc>
          <w:tcPr>
            <w:tcW w:w="2250" w:type="dxa"/>
            <w:gridSpan w:val="3"/>
            <w:tcBorders>
              <w:bottom w:val="single" w:sz="12" w:space="0" w:color="auto"/>
            </w:tcBorders>
          </w:tcPr>
          <w:p w:rsidR="006D6285" w:rsidRPr="00D92529" w:rsidRDefault="006D6285" w:rsidP="006D6285">
            <w:pPr>
              <w:rPr>
                <w:rFonts w:eastAsiaTheme="minorEastAsia"/>
                <w:b/>
                <w:sz w:val="22"/>
                <w:lang w:val="es-ES_tradnl"/>
              </w:rPr>
            </w:pPr>
            <w:r w:rsidRPr="00D92529">
              <w:rPr>
                <w:rFonts w:eastAsiaTheme="minorEastAsia"/>
                <w:b/>
                <w:sz w:val="22"/>
                <w:lang w:val="es-ES_tradnl"/>
              </w:rPr>
              <w:t>Contact:</w:t>
            </w:r>
          </w:p>
        </w:tc>
        <w:tc>
          <w:tcPr>
            <w:tcW w:w="2973" w:type="dxa"/>
            <w:gridSpan w:val="2"/>
            <w:tcBorders>
              <w:bottom w:val="single" w:sz="12" w:space="0" w:color="auto"/>
            </w:tcBorders>
          </w:tcPr>
          <w:p w:rsidR="006D6285" w:rsidRPr="00006027" w:rsidRDefault="00006027" w:rsidP="006D6285">
            <w:pPr>
              <w:rPr>
                <w:rFonts w:eastAsiaTheme="minorEastAsia"/>
                <w:sz w:val="22"/>
                <w:lang w:val="da-DK" w:eastAsia="zh-CN"/>
              </w:rPr>
            </w:pPr>
            <w:r w:rsidRPr="00C827F4">
              <w:rPr>
                <w:lang w:val="da-DK"/>
              </w:rPr>
              <w:t>Lars Birger Nielsen</w:t>
            </w:r>
          </w:p>
          <w:p w:rsidR="006D6285" w:rsidRPr="00307107" w:rsidRDefault="00006027" w:rsidP="006D6285">
            <w:pPr>
              <w:spacing w:before="0"/>
              <w:rPr>
                <w:rFonts w:eastAsiaTheme="minorEastAsia"/>
                <w:sz w:val="22"/>
                <w:lang w:val="en-US"/>
              </w:rPr>
            </w:pPr>
            <w:r w:rsidRPr="00C827F4">
              <w:rPr>
                <w:lang w:val="da-DK"/>
              </w:rPr>
              <w:t>Brüel</w:t>
            </w:r>
            <w:r>
              <w:rPr>
                <w:lang w:val="da-DK"/>
              </w:rPr>
              <w:t xml:space="preserve"> &amp; Kjær</w:t>
            </w:r>
            <w:r w:rsidRPr="00C827F4">
              <w:rPr>
                <w:lang w:val="da-DK"/>
              </w:rPr>
              <w:br/>
              <w:t>Denmark</w:t>
            </w:r>
          </w:p>
        </w:tc>
        <w:tc>
          <w:tcPr>
            <w:tcW w:w="4700" w:type="dxa"/>
            <w:gridSpan w:val="4"/>
            <w:tcBorders>
              <w:bottom w:val="single" w:sz="12" w:space="0" w:color="auto"/>
            </w:tcBorders>
          </w:tcPr>
          <w:p w:rsidR="006D6285" w:rsidRPr="00D92529" w:rsidRDefault="006D6285" w:rsidP="006D6285">
            <w:pPr>
              <w:rPr>
                <w:rFonts w:eastAsiaTheme="minorEastAsia"/>
                <w:sz w:val="22"/>
                <w:lang w:val="en-US"/>
              </w:rPr>
            </w:pPr>
            <w:r w:rsidRPr="00D92529">
              <w:rPr>
                <w:rFonts w:eastAsiaTheme="minorEastAsia"/>
                <w:sz w:val="22"/>
                <w:lang w:val="en-US"/>
              </w:rPr>
              <w:t xml:space="preserve">Tel: </w:t>
            </w:r>
            <w:r w:rsidRPr="00D92529">
              <w:rPr>
                <w:rFonts w:eastAsiaTheme="minorEastAsia"/>
                <w:sz w:val="22"/>
                <w:lang w:val="en-US" w:eastAsia="zh-CN"/>
              </w:rPr>
              <w:tab/>
            </w:r>
            <w:r w:rsidR="00006027" w:rsidRPr="00006027">
              <w:rPr>
                <w:rFonts w:eastAsiaTheme="minorEastAsia"/>
                <w:sz w:val="22"/>
                <w:lang w:val="en-US" w:eastAsia="zh-CN"/>
              </w:rPr>
              <w:t>+45 77 41 26 01</w:t>
            </w:r>
          </w:p>
          <w:p w:rsidR="006D6285" w:rsidRPr="00D92529" w:rsidRDefault="006D6285" w:rsidP="006D6285">
            <w:pPr>
              <w:spacing w:before="0"/>
              <w:rPr>
                <w:rFonts w:eastAsiaTheme="minorEastAsia"/>
                <w:sz w:val="22"/>
                <w:lang w:val="en-US"/>
              </w:rPr>
            </w:pPr>
            <w:r w:rsidRPr="00D92529">
              <w:rPr>
                <w:rFonts w:eastAsiaTheme="minorEastAsia"/>
                <w:sz w:val="22"/>
                <w:lang w:val="en-US"/>
              </w:rPr>
              <w:t xml:space="preserve">Fax: </w:t>
            </w:r>
            <w:r w:rsidRPr="00D92529">
              <w:rPr>
                <w:rFonts w:eastAsiaTheme="minorEastAsia"/>
                <w:sz w:val="22"/>
                <w:lang w:val="en-US"/>
              </w:rPr>
              <w:tab/>
            </w:r>
            <w:r w:rsidRPr="00D92529">
              <w:rPr>
                <w:rFonts w:eastAsiaTheme="minorEastAsia"/>
                <w:sz w:val="22"/>
                <w:lang w:val="en-US" w:eastAsia="zh-CN"/>
              </w:rPr>
              <w:t>+</w:t>
            </w:r>
            <w:r w:rsidR="00006027" w:rsidRPr="00006027">
              <w:rPr>
                <w:rFonts w:eastAsiaTheme="minorEastAsia"/>
                <w:sz w:val="22"/>
                <w:lang w:val="en-US" w:eastAsia="zh-CN"/>
              </w:rPr>
              <w:t>45 45 80 14 05</w:t>
            </w:r>
          </w:p>
          <w:p w:rsidR="006D6285" w:rsidRPr="00D92529" w:rsidRDefault="008C4B90" w:rsidP="008C4B90">
            <w:pPr>
              <w:spacing w:before="0"/>
              <w:rPr>
                <w:rFonts w:eastAsiaTheme="minorEastAsia"/>
                <w:sz w:val="22"/>
                <w:lang w:val="en-US"/>
              </w:rPr>
            </w:pPr>
            <w:r w:rsidRPr="00D92529">
              <w:rPr>
                <w:rFonts w:eastAsiaTheme="minorEastAsia"/>
                <w:sz w:val="22"/>
                <w:lang w:val="en-US"/>
              </w:rPr>
              <w:t>Email</w:t>
            </w:r>
            <w:r w:rsidR="00006027">
              <w:t>:</w:t>
            </w:r>
            <w:r w:rsidR="00006027">
              <w:tab/>
            </w:r>
            <w:hyperlink r:id="rId9" w:history="1">
              <w:r w:rsidR="00006027" w:rsidRPr="00201977">
                <w:rPr>
                  <w:rStyle w:val="Hyperlink"/>
                </w:rPr>
                <w:t>LarsBirger.Nielsen@bksv.com</w:t>
              </w:r>
            </w:hyperlink>
          </w:p>
        </w:tc>
      </w:tr>
    </w:tbl>
    <w:p w:rsidR="00B1095F" w:rsidRDefault="00E31C4D" w:rsidP="008B446C">
      <w:pPr>
        <w:spacing w:line="276" w:lineRule="auto"/>
        <w:jc w:val="both"/>
        <w:rPr>
          <w:lang w:eastAsia="zh-CN"/>
        </w:rPr>
      </w:pPr>
      <w:r>
        <w:rPr>
          <w:rFonts w:hint="eastAsia"/>
          <w:lang w:eastAsia="zh-CN"/>
        </w:rPr>
        <w:t>Q</w:t>
      </w:r>
      <w:r w:rsidR="00006027">
        <w:rPr>
          <w:lang w:eastAsia="zh-CN"/>
        </w:rPr>
        <w:t>5</w:t>
      </w:r>
      <w:r>
        <w:rPr>
          <w:rFonts w:hint="eastAsia"/>
          <w:lang w:eastAsia="zh-CN"/>
        </w:rPr>
        <w:t>/12 would like to inform</w:t>
      </w:r>
      <w:r w:rsidR="00B1095F">
        <w:rPr>
          <w:lang w:eastAsia="zh-CN"/>
        </w:rPr>
        <w:t xml:space="preserve"> </w:t>
      </w:r>
      <w:r w:rsidR="00EA21BF">
        <w:rPr>
          <w:lang w:eastAsia="zh-CN"/>
        </w:rPr>
        <w:t>3GPP SA4, ETSI STQ and IEEE STIT about the result of a study of human mouth directivity</w:t>
      </w:r>
      <w:r w:rsidR="00DA798F">
        <w:rPr>
          <w:lang w:eastAsia="zh-CN"/>
        </w:rPr>
        <w:t xml:space="preserve"> –</w:t>
      </w:r>
      <w:r w:rsidR="00FC78E6">
        <w:rPr>
          <w:lang w:eastAsia="zh-CN"/>
        </w:rPr>
        <w:t xml:space="preserve"> </w:t>
      </w:r>
      <w:r w:rsidR="00DA798F">
        <w:rPr>
          <w:lang w:eastAsia="zh-CN"/>
        </w:rPr>
        <w:t>as</w:t>
      </w:r>
      <w:r w:rsidR="00FC78E6">
        <w:rPr>
          <w:lang w:eastAsia="zh-CN"/>
        </w:rPr>
        <w:t xml:space="preserve"> documented in</w:t>
      </w:r>
      <w:r w:rsidR="00DA798F">
        <w:rPr>
          <w:lang w:eastAsia="zh-CN"/>
        </w:rPr>
        <w:t xml:space="preserve"> COM 12 – C 191</w:t>
      </w:r>
      <w:r w:rsidR="00FC78E6">
        <w:rPr>
          <w:lang w:eastAsia="zh-CN"/>
        </w:rPr>
        <w:t xml:space="preserve"> for the study period 2013-2016</w:t>
      </w:r>
      <w:r>
        <w:rPr>
          <w:rFonts w:hint="eastAsia"/>
          <w:lang w:eastAsia="zh-CN"/>
        </w:rPr>
        <w:t>.</w:t>
      </w:r>
      <w:r w:rsidR="00EA21BF">
        <w:rPr>
          <w:lang w:eastAsia="zh-CN"/>
        </w:rPr>
        <w:t xml:space="preserve"> The purpose of this study was to examine the sound pressure level in front of the lip plane of human subjects and determine the correlation between a commercially available HATS complying with ITU-T P.58. </w:t>
      </w:r>
      <w:r w:rsidR="00B1095F">
        <w:rPr>
          <w:lang w:eastAsia="zh-CN"/>
        </w:rPr>
        <w:t>This is a topic that SG12 will continue to study. Especially the performance behind the lip plane is for further studies.</w:t>
      </w:r>
    </w:p>
    <w:p w:rsidR="006A2994" w:rsidRPr="00940632" w:rsidRDefault="00B1095F" w:rsidP="008B446C">
      <w:pPr>
        <w:spacing w:line="276" w:lineRule="auto"/>
        <w:jc w:val="both"/>
        <w:rPr>
          <w:lang w:eastAsia="zh-CN"/>
        </w:rPr>
      </w:pPr>
      <w:r>
        <w:rPr>
          <w:lang w:eastAsia="zh-CN"/>
        </w:rPr>
        <w:t>The</w:t>
      </w:r>
      <w:r w:rsidR="00EA21BF">
        <w:rPr>
          <w:lang w:eastAsia="zh-CN"/>
        </w:rPr>
        <w:t xml:space="preserve"> </w:t>
      </w:r>
      <w:r w:rsidR="00B41A00">
        <w:rPr>
          <w:lang w:eastAsia="zh-CN"/>
        </w:rPr>
        <w:t xml:space="preserve">study of human mouth directivity </w:t>
      </w:r>
      <w:r w:rsidR="00EA21BF">
        <w:rPr>
          <w:lang w:eastAsia="zh-CN"/>
        </w:rPr>
        <w:t>are shown below.</w:t>
      </w:r>
    </w:p>
    <w:p w:rsidR="008B446C" w:rsidRDefault="006C5F77" w:rsidP="006C5F77">
      <w:pPr>
        <w:tabs>
          <w:tab w:val="clear" w:pos="794"/>
          <w:tab w:val="clear" w:pos="1191"/>
          <w:tab w:val="clear" w:pos="1588"/>
          <w:tab w:val="clear" w:pos="1985"/>
        </w:tabs>
        <w:overflowPunct/>
        <w:autoSpaceDE/>
        <w:autoSpaceDN/>
        <w:adjustRightInd/>
        <w:spacing w:before="0" w:after="200" w:line="276" w:lineRule="auto"/>
        <w:jc w:val="center"/>
        <w:textAlignment w:val="auto"/>
        <w:rPr>
          <w:color w:val="000000"/>
          <w:szCs w:val="24"/>
        </w:rPr>
      </w:pPr>
      <w:r>
        <w:rPr>
          <w:color w:val="000000"/>
          <w:szCs w:val="24"/>
        </w:rPr>
        <w:t>___________________</w:t>
      </w:r>
    </w:p>
    <w:p w:rsidR="00B41A00" w:rsidRDefault="00B41A00">
      <w:pPr>
        <w:tabs>
          <w:tab w:val="clear" w:pos="794"/>
          <w:tab w:val="clear" w:pos="1191"/>
          <w:tab w:val="clear" w:pos="1588"/>
          <w:tab w:val="clear" w:pos="1985"/>
        </w:tabs>
        <w:overflowPunct/>
        <w:autoSpaceDE/>
        <w:autoSpaceDN/>
        <w:adjustRightInd/>
        <w:spacing w:before="0"/>
        <w:textAlignment w:val="auto"/>
      </w:pPr>
      <w:r>
        <w:br w:type="page"/>
      </w:r>
    </w:p>
    <w:p w:rsidR="00B41A00" w:rsidRPr="00314D2A" w:rsidRDefault="00B41A00" w:rsidP="00B41A00">
      <w:pPr>
        <w:pStyle w:val="ListParagraph"/>
        <w:numPr>
          <w:ilvl w:val="0"/>
          <w:numId w:val="7"/>
        </w:numPr>
        <w:tabs>
          <w:tab w:val="left" w:pos="794"/>
          <w:tab w:val="left" w:pos="1191"/>
          <w:tab w:val="left" w:pos="1588"/>
          <w:tab w:val="left" w:pos="1985"/>
        </w:tabs>
        <w:spacing w:before="120"/>
        <w:jc w:val="both"/>
        <w:rPr>
          <w:rFonts w:asciiTheme="majorBidi" w:hAnsiTheme="majorBidi" w:cstheme="majorBidi"/>
          <w:b/>
          <w:sz w:val="28"/>
          <w:szCs w:val="28"/>
          <w:lang w:val="en-US"/>
        </w:rPr>
      </w:pPr>
      <w:r w:rsidRPr="00314D2A">
        <w:rPr>
          <w:rFonts w:asciiTheme="majorBidi" w:hAnsiTheme="majorBidi" w:cstheme="majorBidi"/>
          <w:b/>
          <w:sz w:val="28"/>
          <w:szCs w:val="28"/>
          <w:lang w:val="en-US"/>
        </w:rPr>
        <w:lastRenderedPageBreak/>
        <w:t>Description of the measurement method</w:t>
      </w:r>
    </w:p>
    <w:p w:rsidR="00B41A00" w:rsidRPr="00314D2A" w:rsidRDefault="00B41A00" w:rsidP="00B41A00">
      <w:pPr>
        <w:jc w:val="both"/>
        <w:rPr>
          <w:rFonts w:asciiTheme="majorBidi" w:hAnsiTheme="majorBidi" w:cstheme="majorBidi"/>
          <w:sz w:val="22"/>
          <w:szCs w:val="22"/>
        </w:rPr>
      </w:pPr>
    </w:p>
    <w:p w:rsidR="00B41A00" w:rsidRDefault="00B41A00" w:rsidP="00B41A00">
      <w:pPr>
        <w:jc w:val="both"/>
        <w:rPr>
          <w:rFonts w:asciiTheme="majorBidi" w:hAnsiTheme="majorBidi" w:cstheme="majorBidi"/>
          <w:szCs w:val="24"/>
          <w:lang w:val="en-US"/>
        </w:rPr>
      </w:pPr>
      <w:r w:rsidRPr="00987800">
        <w:rPr>
          <w:rFonts w:asciiTheme="majorBidi" w:hAnsiTheme="majorBidi" w:cstheme="majorBidi"/>
          <w:szCs w:val="24"/>
          <w:lang w:val="en-US"/>
        </w:rPr>
        <w:t>Determining the directivity of the human mouth requires</w:t>
      </w:r>
      <w:r>
        <w:rPr>
          <w:rFonts w:asciiTheme="majorBidi" w:hAnsiTheme="majorBidi" w:cstheme="majorBidi"/>
          <w:szCs w:val="24"/>
          <w:lang w:val="en-US"/>
        </w:rPr>
        <w:t xml:space="preserve"> experimentation with subjects. Thus, it is important that the duration</w:t>
      </w:r>
      <w:r w:rsidRPr="00D36431">
        <w:rPr>
          <w:rFonts w:asciiTheme="majorBidi" w:hAnsiTheme="majorBidi" w:cstheme="majorBidi"/>
          <w:szCs w:val="24"/>
          <w:lang w:val="en-US"/>
        </w:rPr>
        <w:t xml:space="preserve"> of recordings </w:t>
      </w:r>
      <w:r>
        <w:rPr>
          <w:rFonts w:asciiTheme="majorBidi" w:hAnsiTheme="majorBidi" w:cstheme="majorBidi"/>
          <w:szCs w:val="24"/>
          <w:lang w:val="en-US"/>
        </w:rPr>
        <w:t>stays</w:t>
      </w:r>
      <w:r w:rsidRPr="00D36431">
        <w:rPr>
          <w:rFonts w:asciiTheme="majorBidi" w:hAnsiTheme="majorBidi" w:cstheme="majorBidi"/>
          <w:szCs w:val="24"/>
          <w:lang w:val="en-US"/>
        </w:rPr>
        <w:t xml:space="preserve"> as short as possible so that </w:t>
      </w:r>
      <w:r>
        <w:rPr>
          <w:rFonts w:asciiTheme="majorBidi" w:hAnsiTheme="majorBidi" w:cstheme="majorBidi"/>
          <w:szCs w:val="24"/>
          <w:lang w:val="en-US"/>
        </w:rPr>
        <w:t xml:space="preserve">subjects </w:t>
      </w:r>
      <w:r w:rsidRPr="00D36431">
        <w:rPr>
          <w:rFonts w:asciiTheme="majorBidi" w:hAnsiTheme="majorBidi" w:cstheme="majorBidi"/>
          <w:szCs w:val="24"/>
          <w:lang w:val="en-US"/>
        </w:rPr>
        <w:t>stay focused and</w:t>
      </w:r>
      <w:r>
        <w:rPr>
          <w:rFonts w:asciiTheme="majorBidi" w:hAnsiTheme="majorBidi" w:cstheme="majorBidi"/>
          <w:szCs w:val="24"/>
          <w:lang w:val="en-US"/>
        </w:rPr>
        <w:t xml:space="preserve"> that their physical position does not change between measurements</w:t>
      </w:r>
      <w:r w:rsidRPr="00D36431">
        <w:rPr>
          <w:rFonts w:asciiTheme="majorBidi" w:hAnsiTheme="majorBidi" w:cstheme="majorBidi"/>
          <w:szCs w:val="24"/>
          <w:lang w:val="en-US"/>
        </w:rPr>
        <w:t>.</w:t>
      </w:r>
      <w:r>
        <w:rPr>
          <w:rFonts w:asciiTheme="majorBidi" w:hAnsiTheme="majorBidi" w:cstheme="majorBidi"/>
          <w:szCs w:val="24"/>
          <w:lang w:val="en-US"/>
        </w:rPr>
        <w:t xml:space="preserve"> The entire test plan </w:t>
      </w:r>
      <w:r w:rsidRPr="00381799">
        <w:rPr>
          <w:rFonts w:asciiTheme="majorBidi" w:hAnsiTheme="majorBidi" w:cstheme="majorBidi"/>
          <w:szCs w:val="24"/>
          <w:lang w:val="en-US"/>
        </w:rPr>
        <w:t xml:space="preserve">was built to make </w:t>
      </w:r>
      <w:r>
        <w:rPr>
          <w:rFonts w:asciiTheme="majorBidi" w:hAnsiTheme="majorBidi" w:cstheme="majorBidi"/>
          <w:szCs w:val="24"/>
          <w:lang w:val="en-US"/>
        </w:rPr>
        <w:t xml:space="preserve">full experiment </w:t>
      </w:r>
      <w:r w:rsidRPr="00381799">
        <w:rPr>
          <w:rFonts w:asciiTheme="majorBidi" w:hAnsiTheme="majorBidi" w:cstheme="majorBidi"/>
          <w:szCs w:val="24"/>
          <w:lang w:val="en-US"/>
        </w:rPr>
        <w:t>duration less than 1 hour</w:t>
      </w:r>
      <w:r>
        <w:rPr>
          <w:rFonts w:asciiTheme="majorBidi" w:hAnsiTheme="majorBidi" w:cstheme="majorBidi"/>
          <w:szCs w:val="24"/>
          <w:lang w:val="en-US"/>
        </w:rPr>
        <w:t xml:space="preserve"> (including subject incoming, test explanation and pre-test)</w:t>
      </w:r>
      <w:r w:rsidRPr="00381799">
        <w:rPr>
          <w:rFonts w:asciiTheme="majorBidi" w:hAnsiTheme="majorBidi" w:cstheme="majorBidi"/>
          <w:szCs w:val="24"/>
          <w:lang w:val="en-US"/>
        </w:rPr>
        <w:t>.</w:t>
      </w:r>
    </w:p>
    <w:p w:rsidR="00B41A00" w:rsidRPr="00B76E9A" w:rsidRDefault="00B41A00" w:rsidP="00B41A00">
      <w:pPr>
        <w:jc w:val="both"/>
        <w:rPr>
          <w:rFonts w:asciiTheme="majorBidi" w:hAnsiTheme="majorBidi" w:cstheme="majorBidi"/>
          <w:szCs w:val="24"/>
          <w:lang w:val="en-US"/>
        </w:rPr>
      </w:pPr>
    </w:p>
    <w:p w:rsidR="00B41A00" w:rsidRPr="00B76E9A" w:rsidRDefault="00B41A00" w:rsidP="00B41A00">
      <w:pPr>
        <w:overflowPunct/>
        <w:autoSpaceDE/>
        <w:autoSpaceDN/>
        <w:adjustRightInd/>
        <w:textAlignment w:val="auto"/>
        <w:rPr>
          <w:rFonts w:asciiTheme="majorBidi" w:hAnsiTheme="majorBidi" w:cstheme="majorBidi"/>
          <w:b/>
          <w:szCs w:val="24"/>
          <w:lang w:val="en-US"/>
        </w:rPr>
      </w:pPr>
      <w:r>
        <w:rPr>
          <w:rFonts w:asciiTheme="majorBidi" w:hAnsiTheme="majorBidi" w:cstheme="majorBidi"/>
          <w:b/>
          <w:szCs w:val="24"/>
          <w:lang w:val="en-US"/>
        </w:rPr>
        <w:t>Principle of the measurement m</w:t>
      </w:r>
      <w:r w:rsidRPr="00B76E9A">
        <w:rPr>
          <w:rFonts w:asciiTheme="majorBidi" w:hAnsiTheme="majorBidi" w:cstheme="majorBidi"/>
          <w:b/>
          <w:szCs w:val="24"/>
          <w:lang w:val="en-US"/>
        </w:rPr>
        <w:t xml:space="preserve">ethod </w:t>
      </w:r>
    </w:p>
    <w:p w:rsidR="00B41A00" w:rsidRDefault="00B41A00" w:rsidP="00B41A00">
      <w:pPr>
        <w:jc w:val="both"/>
        <w:rPr>
          <w:rFonts w:asciiTheme="majorBidi" w:hAnsiTheme="majorBidi" w:cstheme="majorBidi"/>
          <w:szCs w:val="24"/>
          <w:lang w:val="en-US"/>
        </w:rPr>
      </w:pPr>
    </w:p>
    <w:p w:rsidR="00B41A00" w:rsidRDefault="00B41A00" w:rsidP="00B41A00">
      <w:pPr>
        <w:jc w:val="both"/>
        <w:rPr>
          <w:rFonts w:asciiTheme="majorBidi" w:hAnsiTheme="majorBidi" w:cstheme="majorBidi"/>
          <w:szCs w:val="24"/>
          <w:lang w:val="en-US"/>
        </w:rPr>
      </w:pPr>
      <w:r>
        <w:rPr>
          <w:rFonts w:asciiTheme="majorBidi" w:hAnsiTheme="majorBidi" w:cstheme="majorBidi"/>
          <w:szCs w:val="24"/>
          <w:lang w:val="en-US"/>
        </w:rPr>
        <w:t>To determine directivities, t</w:t>
      </w:r>
      <w:r w:rsidRPr="00AD1FB2">
        <w:rPr>
          <w:rFonts w:asciiTheme="majorBidi" w:hAnsiTheme="majorBidi" w:cstheme="majorBidi"/>
          <w:szCs w:val="24"/>
          <w:lang w:val="en-US"/>
        </w:rPr>
        <w:t xml:space="preserve">he experiment </w:t>
      </w:r>
      <w:r>
        <w:rPr>
          <w:rFonts w:asciiTheme="majorBidi" w:hAnsiTheme="majorBidi" w:cstheme="majorBidi"/>
          <w:szCs w:val="24"/>
          <w:lang w:val="en-US"/>
        </w:rPr>
        <w:t>consists in</w:t>
      </w:r>
      <w:r w:rsidRPr="00AD1FB2">
        <w:rPr>
          <w:rFonts w:asciiTheme="majorBidi" w:hAnsiTheme="majorBidi" w:cstheme="majorBidi"/>
          <w:szCs w:val="24"/>
          <w:lang w:val="en-US"/>
        </w:rPr>
        <w:t xml:space="preserve"> measur</w:t>
      </w:r>
      <w:r>
        <w:rPr>
          <w:rFonts w:asciiTheme="majorBidi" w:hAnsiTheme="majorBidi" w:cstheme="majorBidi"/>
          <w:szCs w:val="24"/>
          <w:lang w:val="en-US"/>
        </w:rPr>
        <w:t>ing</w:t>
      </w:r>
      <w:r w:rsidRPr="00AD1FB2">
        <w:rPr>
          <w:rFonts w:asciiTheme="majorBidi" w:hAnsiTheme="majorBidi" w:cstheme="majorBidi"/>
          <w:szCs w:val="24"/>
          <w:lang w:val="en-US"/>
        </w:rPr>
        <w:t xml:space="preserve"> the</w:t>
      </w:r>
      <w:r>
        <w:rPr>
          <w:rFonts w:asciiTheme="majorBidi" w:hAnsiTheme="majorBidi" w:cstheme="majorBidi"/>
          <w:szCs w:val="24"/>
          <w:lang w:val="en-US"/>
        </w:rPr>
        <w:t xml:space="preserve"> acoustic</w:t>
      </w:r>
      <w:r w:rsidRPr="00AD1FB2">
        <w:rPr>
          <w:rFonts w:asciiTheme="majorBidi" w:hAnsiTheme="majorBidi" w:cstheme="majorBidi"/>
          <w:szCs w:val="24"/>
          <w:lang w:val="en-US"/>
        </w:rPr>
        <w:t xml:space="preserve"> level </w:t>
      </w:r>
      <w:r>
        <w:rPr>
          <w:rFonts w:asciiTheme="majorBidi" w:hAnsiTheme="majorBidi" w:cstheme="majorBidi"/>
          <w:szCs w:val="24"/>
          <w:lang w:val="en-US"/>
        </w:rPr>
        <w:t xml:space="preserve">(frequency dependent) </w:t>
      </w:r>
      <w:r w:rsidRPr="00AD1FB2">
        <w:rPr>
          <w:rFonts w:asciiTheme="majorBidi" w:hAnsiTheme="majorBidi" w:cstheme="majorBidi"/>
          <w:szCs w:val="24"/>
          <w:lang w:val="en-US"/>
        </w:rPr>
        <w:t xml:space="preserve">of </w:t>
      </w:r>
      <w:r>
        <w:rPr>
          <w:rFonts w:asciiTheme="majorBidi" w:hAnsiTheme="majorBidi" w:cstheme="majorBidi"/>
          <w:szCs w:val="24"/>
          <w:lang w:val="en-US"/>
        </w:rPr>
        <w:t xml:space="preserve">subject voice at </w:t>
      </w:r>
      <w:r w:rsidRPr="00AD1FB2">
        <w:rPr>
          <w:rFonts w:asciiTheme="majorBidi" w:hAnsiTheme="majorBidi" w:cstheme="majorBidi"/>
          <w:szCs w:val="24"/>
          <w:lang w:val="en-US"/>
        </w:rPr>
        <w:t>several</w:t>
      </w:r>
      <w:r>
        <w:rPr>
          <w:rFonts w:asciiTheme="majorBidi" w:hAnsiTheme="majorBidi" w:cstheme="majorBidi"/>
          <w:szCs w:val="24"/>
          <w:lang w:val="en-US"/>
        </w:rPr>
        <w:t xml:space="preserve"> points around his/her</w:t>
      </w:r>
      <w:r w:rsidRPr="00AD1FB2">
        <w:rPr>
          <w:rFonts w:asciiTheme="majorBidi" w:hAnsiTheme="majorBidi" w:cstheme="majorBidi"/>
          <w:szCs w:val="24"/>
          <w:lang w:val="en-US"/>
        </w:rPr>
        <w:t xml:space="preserve"> mouth.</w:t>
      </w:r>
      <w:r>
        <w:rPr>
          <w:rFonts w:asciiTheme="majorBidi" w:hAnsiTheme="majorBidi" w:cstheme="majorBidi"/>
          <w:szCs w:val="24"/>
          <w:lang w:val="en-US"/>
        </w:rPr>
        <w:t xml:space="preserve"> A line array of 24 microphones is used to record the voice of the subject </w:t>
      </w:r>
      <w:r w:rsidRPr="00B67E36">
        <w:rPr>
          <w:rFonts w:asciiTheme="majorBidi" w:hAnsiTheme="majorBidi" w:cstheme="majorBidi"/>
          <w:szCs w:val="24"/>
          <w:lang w:val="en-US"/>
        </w:rPr>
        <w:t>simultaneously</w:t>
      </w:r>
      <w:r>
        <w:rPr>
          <w:rFonts w:asciiTheme="majorBidi" w:hAnsiTheme="majorBidi" w:cstheme="majorBidi"/>
          <w:szCs w:val="24"/>
          <w:lang w:val="en-US"/>
        </w:rPr>
        <w:t xml:space="preserve"> at different points. This array could be easily installed at different positions.</w:t>
      </w:r>
    </w:p>
    <w:p w:rsidR="00B41A00" w:rsidRDefault="00B41A00" w:rsidP="00B41A00">
      <w:pPr>
        <w:jc w:val="both"/>
        <w:rPr>
          <w:rFonts w:asciiTheme="majorBidi" w:hAnsiTheme="majorBidi" w:cstheme="majorBidi"/>
          <w:szCs w:val="24"/>
          <w:lang w:val="en-US"/>
        </w:rPr>
      </w:pPr>
      <w:r>
        <w:rPr>
          <w:rFonts w:asciiTheme="majorBidi" w:hAnsiTheme="majorBidi" w:cstheme="majorBidi"/>
          <w:szCs w:val="24"/>
          <w:lang w:val="en-US"/>
        </w:rPr>
        <w:t>A reference microphone is used to determine speech level (also frequency dependent) at a distance of 50 mm from the lip ring. The position of this reference microphone is fixed and the distance from the subject mouth to this microphone is also maintained fixed during all measurements.</w:t>
      </w:r>
    </w:p>
    <w:p w:rsidR="00B41A00" w:rsidRDefault="00B41A00" w:rsidP="00B41A00">
      <w:pPr>
        <w:jc w:val="both"/>
        <w:rPr>
          <w:rFonts w:asciiTheme="majorBidi" w:hAnsiTheme="majorBidi" w:cstheme="majorBidi"/>
          <w:szCs w:val="24"/>
          <w:lang w:val="en-US"/>
        </w:rPr>
      </w:pPr>
      <w:r w:rsidRPr="006B12EE">
        <w:rPr>
          <w:rFonts w:asciiTheme="majorBidi" w:hAnsiTheme="majorBidi" w:cstheme="majorBidi"/>
          <w:szCs w:val="24"/>
          <w:lang w:val="en-US"/>
        </w:rPr>
        <w:t>As shown in Fi</w:t>
      </w:r>
      <w:r>
        <w:rPr>
          <w:rFonts w:asciiTheme="majorBidi" w:hAnsiTheme="majorBidi" w:cstheme="majorBidi"/>
          <w:szCs w:val="24"/>
          <w:lang w:val="en-US"/>
        </w:rPr>
        <w:t xml:space="preserve">gure 1, the reference microphone and the </w:t>
      </w:r>
      <w:r w:rsidRPr="006B12EE">
        <w:rPr>
          <w:rFonts w:asciiTheme="majorBidi" w:hAnsiTheme="majorBidi" w:cstheme="majorBidi"/>
          <w:szCs w:val="24"/>
          <w:lang w:val="en-US"/>
        </w:rPr>
        <w:t>microphone array are each connected to an analyzer</w:t>
      </w:r>
      <w:r>
        <w:rPr>
          <w:rFonts w:asciiTheme="majorBidi" w:hAnsiTheme="majorBidi" w:cstheme="majorBidi"/>
          <w:szCs w:val="24"/>
          <w:lang w:val="en-US"/>
        </w:rPr>
        <w:t>-recorder</w:t>
      </w:r>
      <w:r w:rsidRPr="006B12EE">
        <w:rPr>
          <w:rFonts w:asciiTheme="majorBidi" w:hAnsiTheme="majorBidi" w:cstheme="majorBidi"/>
          <w:szCs w:val="24"/>
          <w:lang w:val="en-US"/>
        </w:rPr>
        <w:t>.</w:t>
      </w:r>
    </w:p>
    <w:p w:rsidR="00B41A00" w:rsidRDefault="00B41A00" w:rsidP="00B41A00">
      <w:pPr>
        <w:jc w:val="both"/>
        <w:rPr>
          <w:rFonts w:asciiTheme="majorBidi" w:hAnsiTheme="majorBidi" w:cstheme="majorBidi"/>
          <w:szCs w:val="24"/>
          <w:lang w:val="en-US"/>
        </w:rPr>
      </w:pPr>
    </w:p>
    <w:p w:rsidR="00B41A00" w:rsidRPr="008D312F" w:rsidRDefault="00B41A00" w:rsidP="00B41A00">
      <w:pPr>
        <w:overflowPunct/>
        <w:autoSpaceDE/>
        <w:autoSpaceDN/>
        <w:adjustRightInd/>
        <w:jc w:val="both"/>
        <w:textAlignment w:val="auto"/>
        <w:rPr>
          <w:rFonts w:asciiTheme="majorBidi" w:hAnsiTheme="majorBidi" w:cstheme="majorBidi"/>
          <w:szCs w:val="24"/>
          <w:lang w:val="en-US"/>
        </w:rPr>
      </w:pPr>
      <w:r w:rsidRPr="00EE013F">
        <w:rPr>
          <w:noProof/>
          <w:lang w:eastAsia="en-GB"/>
        </w:rPr>
        <w:drawing>
          <wp:inline distT="0" distB="0" distL="0" distR="0" wp14:anchorId="279844B8" wp14:editId="17910C74">
            <wp:extent cx="6120765" cy="2659078"/>
            <wp:effectExtent l="0" t="0" r="0" b="8255"/>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120765" cy="2659078"/>
                    </a:xfrm>
                    <a:prstGeom prst="rect">
                      <a:avLst/>
                    </a:prstGeom>
                    <a:noFill/>
                    <a:ln>
                      <a:noFill/>
                    </a:ln>
                  </pic:spPr>
                </pic:pic>
              </a:graphicData>
            </a:graphic>
          </wp:inline>
        </w:drawing>
      </w:r>
    </w:p>
    <w:p w:rsidR="00B41A00" w:rsidRPr="00B22D34" w:rsidRDefault="00B41A00" w:rsidP="00B41A00">
      <w:pPr>
        <w:overflowPunct/>
        <w:autoSpaceDE/>
        <w:autoSpaceDN/>
        <w:adjustRightInd/>
        <w:jc w:val="center"/>
        <w:textAlignment w:val="auto"/>
        <w:rPr>
          <w:rFonts w:ascii="Arial" w:hAnsi="Arial" w:cs="Arial"/>
          <w:szCs w:val="24"/>
          <w:lang w:val="en-US"/>
        </w:rPr>
      </w:pPr>
    </w:p>
    <w:p w:rsidR="00B41A00" w:rsidRPr="00DA04C2" w:rsidRDefault="00B41A00" w:rsidP="00B41A00">
      <w:pPr>
        <w:overflowPunct/>
        <w:autoSpaceDE/>
        <w:autoSpaceDN/>
        <w:adjustRightInd/>
        <w:jc w:val="center"/>
        <w:textAlignment w:val="auto"/>
        <w:rPr>
          <w:rFonts w:asciiTheme="majorBidi" w:hAnsiTheme="majorBidi" w:cstheme="majorBidi"/>
          <w:szCs w:val="24"/>
          <w:lang w:val="en-US"/>
        </w:rPr>
      </w:pPr>
      <w:r w:rsidRPr="00DA04C2">
        <w:rPr>
          <w:rFonts w:asciiTheme="majorBidi" w:hAnsiTheme="majorBidi" w:cstheme="majorBidi"/>
          <w:b/>
          <w:szCs w:val="24"/>
          <w:lang w:val="en-US"/>
        </w:rPr>
        <w:t>Figure 1:</w:t>
      </w:r>
      <w:r w:rsidRPr="00DA04C2">
        <w:rPr>
          <w:rFonts w:asciiTheme="majorBidi" w:hAnsiTheme="majorBidi" w:cstheme="majorBidi"/>
          <w:szCs w:val="24"/>
          <w:lang w:val="en-US"/>
        </w:rPr>
        <w:t xml:space="preserve"> Diagram showing the measurement chain. </w:t>
      </w:r>
      <w:r>
        <w:rPr>
          <w:rFonts w:asciiTheme="majorBidi" w:hAnsiTheme="majorBidi" w:cstheme="majorBidi"/>
          <w:szCs w:val="24"/>
          <w:lang w:val="en-US"/>
        </w:rPr>
        <w:t xml:space="preserve">A reference microphone is placed at 50 mm from the subject mouth and a microphone array is </w:t>
      </w:r>
      <w:r w:rsidRPr="008D5324">
        <w:rPr>
          <w:rFonts w:asciiTheme="majorBidi" w:hAnsiTheme="majorBidi" w:cstheme="majorBidi"/>
          <w:szCs w:val="24"/>
          <w:lang w:val="en-US"/>
        </w:rPr>
        <w:t>sequentially</w:t>
      </w:r>
      <w:r>
        <w:rPr>
          <w:rFonts w:asciiTheme="majorBidi" w:hAnsiTheme="majorBidi" w:cstheme="majorBidi"/>
          <w:szCs w:val="24"/>
          <w:lang w:val="en-US"/>
        </w:rPr>
        <w:t xml:space="preserve"> positioned at different distances from the subject. Measurements are performed </w:t>
      </w:r>
      <w:r w:rsidRPr="0035463B">
        <w:rPr>
          <w:rFonts w:asciiTheme="majorBidi" w:hAnsiTheme="majorBidi" w:cstheme="majorBidi"/>
          <w:szCs w:val="24"/>
          <w:lang w:val="en-US"/>
        </w:rPr>
        <w:t>simultaneously</w:t>
      </w:r>
      <w:r>
        <w:rPr>
          <w:rFonts w:asciiTheme="majorBidi" w:hAnsiTheme="majorBidi" w:cstheme="majorBidi"/>
          <w:szCs w:val="24"/>
          <w:lang w:val="en-US"/>
        </w:rPr>
        <w:t xml:space="preserve"> with all microphones (reference and array) while sentences are pronounced by the subject.</w:t>
      </w:r>
      <w:r w:rsidRPr="0035463B">
        <w:rPr>
          <w:rFonts w:asciiTheme="majorBidi" w:hAnsiTheme="majorBidi" w:cstheme="majorBidi"/>
          <w:szCs w:val="24"/>
          <w:lang w:val="en-US"/>
        </w:rPr>
        <w:t xml:space="preserve"> </w:t>
      </w:r>
    </w:p>
    <w:p w:rsidR="00B41A00" w:rsidRPr="00DA04C2" w:rsidRDefault="00B41A00" w:rsidP="00B41A00">
      <w:pPr>
        <w:overflowPunct/>
        <w:autoSpaceDE/>
        <w:autoSpaceDN/>
        <w:adjustRightInd/>
        <w:jc w:val="both"/>
        <w:textAlignment w:val="auto"/>
        <w:rPr>
          <w:rFonts w:asciiTheme="majorBidi" w:hAnsiTheme="majorBidi" w:cstheme="majorBidi"/>
          <w:szCs w:val="24"/>
          <w:lang w:val="en-US"/>
        </w:rPr>
      </w:pPr>
    </w:p>
    <w:p w:rsidR="00B41A00" w:rsidRDefault="00B41A00" w:rsidP="00B41A00">
      <w:pPr>
        <w:overflowPunct/>
        <w:autoSpaceDE/>
        <w:autoSpaceDN/>
        <w:adjustRightInd/>
        <w:jc w:val="both"/>
        <w:textAlignment w:val="auto"/>
      </w:pPr>
      <w:r w:rsidRPr="00A96F83">
        <w:rPr>
          <w:rFonts w:asciiTheme="majorBidi" w:hAnsiTheme="majorBidi" w:cstheme="majorBidi"/>
          <w:szCs w:val="24"/>
          <w:lang w:val="en-US"/>
        </w:rPr>
        <w:t xml:space="preserve">Figure 2 shows how the </w:t>
      </w:r>
      <w:r>
        <w:rPr>
          <w:rFonts w:asciiTheme="majorBidi" w:hAnsiTheme="majorBidi" w:cstheme="majorBidi"/>
          <w:szCs w:val="24"/>
          <w:lang w:val="en-US"/>
        </w:rPr>
        <w:t>microphone array</w:t>
      </w:r>
      <w:r w:rsidRPr="00A96F83">
        <w:rPr>
          <w:rFonts w:asciiTheme="majorBidi" w:hAnsiTheme="majorBidi" w:cstheme="majorBidi"/>
          <w:szCs w:val="24"/>
          <w:lang w:val="en-US"/>
        </w:rPr>
        <w:t xml:space="preserve"> is moved to measure the voice of the subject at different points</w:t>
      </w:r>
      <w:r>
        <w:rPr>
          <w:rFonts w:asciiTheme="majorBidi" w:hAnsiTheme="majorBidi" w:cstheme="majorBidi"/>
          <w:szCs w:val="24"/>
          <w:lang w:val="en-US"/>
        </w:rPr>
        <w:t xml:space="preserve"> in space</w:t>
      </w:r>
      <w:r w:rsidRPr="00A96F83">
        <w:rPr>
          <w:rFonts w:asciiTheme="majorBidi" w:hAnsiTheme="majorBidi" w:cstheme="majorBidi"/>
          <w:szCs w:val="24"/>
          <w:lang w:val="en-US"/>
        </w:rPr>
        <w:t>.</w:t>
      </w:r>
      <w:r>
        <w:rPr>
          <w:rFonts w:asciiTheme="majorBidi" w:hAnsiTheme="majorBidi" w:cstheme="majorBidi"/>
          <w:szCs w:val="24"/>
          <w:lang w:val="en-US"/>
        </w:rPr>
        <w:t xml:space="preserve"> </w:t>
      </w:r>
      <w:r w:rsidRPr="003F60DE">
        <w:rPr>
          <w:rFonts w:asciiTheme="majorBidi" w:hAnsiTheme="majorBidi" w:cstheme="majorBidi"/>
          <w:szCs w:val="24"/>
          <w:lang w:val="en-US"/>
        </w:rPr>
        <w:t xml:space="preserve">Note that the reference microphone </w:t>
      </w:r>
      <w:r>
        <w:rPr>
          <w:rFonts w:asciiTheme="majorBidi" w:hAnsiTheme="majorBidi" w:cstheme="majorBidi"/>
          <w:szCs w:val="24"/>
          <w:lang w:val="en-US"/>
        </w:rPr>
        <w:t>and the microphones in the array faced in opposite directions</w:t>
      </w:r>
      <w:r w:rsidRPr="003F60DE">
        <w:rPr>
          <w:rFonts w:asciiTheme="majorBidi" w:hAnsiTheme="majorBidi" w:cstheme="majorBidi"/>
          <w:szCs w:val="24"/>
          <w:lang w:val="en-US"/>
        </w:rPr>
        <w:t xml:space="preserve"> to enable </w:t>
      </w:r>
      <w:r>
        <w:rPr>
          <w:rFonts w:asciiTheme="majorBidi" w:hAnsiTheme="majorBidi" w:cstheme="majorBidi"/>
          <w:szCs w:val="24"/>
          <w:lang w:val="en-US"/>
        </w:rPr>
        <w:t>measurements in the plane at</w:t>
      </w:r>
      <w:r w:rsidRPr="003F60DE">
        <w:rPr>
          <w:rFonts w:asciiTheme="majorBidi" w:hAnsiTheme="majorBidi" w:cstheme="majorBidi"/>
          <w:szCs w:val="24"/>
          <w:lang w:val="en-US"/>
        </w:rPr>
        <w:t xml:space="preserve"> 50 mm </w:t>
      </w:r>
      <w:r>
        <w:rPr>
          <w:rFonts w:asciiTheme="majorBidi" w:hAnsiTheme="majorBidi" w:cstheme="majorBidi"/>
          <w:szCs w:val="24"/>
          <w:lang w:val="en-US"/>
        </w:rPr>
        <w:t xml:space="preserve">from the subject </w:t>
      </w:r>
      <w:r w:rsidRPr="003F60DE">
        <w:rPr>
          <w:rFonts w:asciiTheme="majorBidi" w:hAnsiTheme="majorBidi" w:cstheme="majorBidi"/>
          <w:szCs w:val="24"/>
          <w:lang w:val="en-US"/>
        </w:rPr>
        <w:t>mouth.</w:t>
      </w:r>
      <w:r w:rsidRPr="0065584B">
        <w:t xml:space="preserve"> </w:t>
      </w:r>
    </w:p>
    <w:p w:rsidR="00B41A00" w:rsidRDefault="00B41A00" w:rsidP="00B41A00">
      <w:pPr>
        <w:overflowPunct/>
        <w:autoSpaceDE/>
        <w:autoSpaceDN/>
        <w:adjustRightInd/>
        <w:jc w:val="both"/>
        <w:textAlignment w:val="auto"/>
        <w:rPr>
          <w:rFonts w:asciiTheme="majorBidi" w:hAnsiTheme="majorBidi" w:cstheme="majorBidi"/>
          <w:szCs w:val="24"/>
          <w:lang w:val="en-US"/>
        </w:rPr>
      </w:pPr>
      <w:r>
        <w:rPr>
          <w:rFonts w:asciiTheme="majorBidi" w:hAnsiTheme="majorBidi" w:cstheme="majorBidi"/>
          <w:szCs w:val="24"/>
          <w:lang w:val="en-US"/>
        </w:rPr>
        <w:lastRenderedPageBreak/>
        <w:t>Note also that a</w:t>
      </w:r>
      <w:r w:rsidRPr="0065584B">
        <w:rPr>
          <w:rFonts w:asciiTheme="majorBidi" w:hAnsiTheme="majorBidi" w:cstheme="majorBidi"/>
          <w:szCs w:val="24"/>
          <w:lang w:val="en-US"/>
        </w:rPr>
        <w:t xml:space="preserve"> pop filter is p</w:t>
      </w:r>
      <w:r>
        <w:rPr>
          <w:rFonts w:asciiTheme="majorBidi" w:hAnsiTheme="majorBidi" w:cstheme="majorBidi"/>
          <w:szCs w:val="24"/>
          <w:lang w:val="en-US"/>
        </w:rPr>
        <w:t xml:space="preserve">laced between mouth and </w:t>
      </w:r>
      <w:r w:rsidRPr="0065584B">
        <w:rPr>
          <w:rFonts w:asciiTheme="majorBidi" w:hAnsiTheme="majorBidi" w:cstheme="majorBidi"/>
          <w:szCs w:val="24"/>
          <w:lang w:val="en-US"/>
        </w:rPr>
        <w:t>microphone</w:t>
      </w:r>
      <w:r>
        <w:rPr>
          <w:rFonts w:asciiTheme="majorBidi" w:hAnsiTheme="majorBidi" w:cstheme="majorBidi"/>
          <w:szCs w:val="24"/>
          <w:lang w:val="en-US"/>
        </w:rPr>
        <w:t>s</w:t>
      </w:r>
      <w:r w:rsidRPr="0065584B">
        <w:rPr>
          <w:rFonts w:asciiTheme="majorBidi" w:hAnsiTheme="majorBidi" w:cstheme="majorBidi"/>
          <w:szCs w:val="24"/>
          <w:lang w:val="en-US"/>
        </w:rPr>
        <w:t xml:space="preserve"> to reduce unwanted </w:t>
      </w:r>
      <w:r>
        <w:rPr>
          <w:rFonts w:asciiTheme="majorBidi" w:hAnsiTheme="majorBidi" w:cstheme="majorBidi"/>
          <w:szCs w:val="24"/>
          <w:lang w:val="en-US"/>
        </w:rPr>
        <w:t>effects caused by plosives.</w:t>
      </w:r>
    </w:p>
    <w:p w:rsidR="00B41A00" w:rsidRDefault="00B41A00" w:rsidP="00B41A00">
      <w:pPr>
        <w:overflowPunct/>
        <w:autoSpaceDE/>
        <w:autoSpaceDN/>
        <w:adjustRightInd/>
        <w:jc w:val="both"/>
        <w:textAlignment w:val="auto"/>
        <w:rPr>
          <w:rFonts w:asciiTheme="majorBidi" w:hAnsiTheme="majorBidi" w:cstheme="majorBidi"/>
          <w:szCs w:val="24"/>
          <w:lang w:val="en-US"/>
        </w:rPr>
      </w:pPr>
    </w:p>
    <w:p w:rsidR="00B41A00" w:rsidRDefault="00B41A00" w:rsidP="00B41A00">
      <w:pPr>
        <w:overflowPunct/>
        <w:autoSpaceDE/>
        <w:autoSpaceDN/>
        <w:adjustRightInd/>
        <w:jc w:val="both"/>
        <w:textAlignment w:val="auto"/>
        <w:rPr>
          <w:rFonts w:asciiTheme="majorBidi" w:hAnsiTheme="majorBidi" w:cstheme="majorBidi"/>
          <w:szCs w:val="24"/>
          <w:lang w:val="en-US"/>
        </w:rPr>
      </w:pPr>
    </w:p>
    <w:p w:rsidR="00B41A00" w:rsidRDefault="00B41A00" w:rsidP="00B41A00">
      <w:pPr>
        <w:overflowPunct/>
        <w:autoSpaceDE/>
        <w:autoSpaceDN/>
        <w:adjustRightInd/>
        <w:jc w:val="both"/>
        <w:textAlignment w:val="auto"/>
        <w:rPr>
          <w:rFonts w:asciiTheme="majorBidi" w:hAnsiTheme="majorBidi" w:cstheme="majorBidi"/>
          <w:szCs w:val="24"/>
          <w:lang w:val="en-US"/>
        </w:rPr>
      </w:pPr>
    </w:p>
    <w:p w:rsidR="00B41A00" w:rsidRDefault="00B41A00" w:rsidP="00B41A00">
      <w:pPr>
        <w:overflowPunct/>
        <w:autoSpaceDE/>
        <w:autoSpaceDN/>
        <w:adjustRightInd/>
        <w:jc w:val="both"/>
        <w:textAlignment w:val="auto"/>
        <w:rPr>
          <w:rFonts w:asciiTheme="majorBidi" w:hAnsiTheme="majorBidi" w:cstheme="majorBidi"/>
          <w:szCs w:val="24"/>
          <w:lang w:val="en-US"/>
        </w:rPr>
      </w:pPr>
    </w:p>
    <w:p w:rsidR="00B41A00" w:rsidRDefault="00B41A00" w:rsidP="00B41A00">
      <w:pPr>
        <w:overflowPunct/>
        <w:autoSpaceDE/>
        <w:autoSpaceDN/>
        <w:adjustRightInd/>
        <w:jc w:val="both"/>
        <w:textAlignment w:val="auto"/>
        <w:rPr>
          <w:rFonts w:asciiTheme="majorBidi" w:hAnsiTheme="majorBidi" w:cstheme="majorBidi"/>
          <w:szCs w:val="24"/>
          <w:lang w:val="en-US"/>
        </w:rPr>
      </w:pPr>
      <w:r w:rsidRPr="00BE659E">
        <w:rPr>
          <w:noProof/>
          <w:lang w:eastAsia="en-GB"/>
        </w:rPr>
        <w:drawing>
          <wp:inline distT="0" distB="0" distL="0" distR="0" wp14:anchorId="32978E2A" wp14:editId="7B35BACB">
            <wp:extent cx="6120765" cy="5693922"/>
            <wp:effectExtent l="0" t="0" r="0" b="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0765" cy="5693922"/>
                    </a:xfrm>
                    <a:prstGeom prst="rect">
                      <a:avLst/>
                    </a:prstGeom>
                    <a:noFill/>
                    <a:ln>
                      <a:noFill/>
                    </a:ln>
                  </pic:spPr>
                </pic:pic>
              </a:graphicData>
            </a:graphic>
          </wp:inline>
        </w:drawing>
      </w:r>
    </w:p>
    <w:p w:rsidR="00B41A00" w:rsidRPr="00B76E9A" w:rsidRDefault="00B41A00" w:rsidP="00B41A00">
      <w:pPr>
        <w:overflowPunct/>
        <w:autoSpaceDE/>
        <w:autoSpaceDN/>
        <w:adjustRightInd/>
        <w:jc w:val="center"/>
        <w:textAlignment w:val="auto"/>
        <w:rPr>
          <w:rFonts w:asciiTheme="majorBidi" w:hAnsiTheme="majorBidi" w:cstheme="majorBidi"/>
          <w:szCs w:val="24"/>
        </w:rPr>
      </w:pPr>
      <w:r>
        <w:rPr>
          <w:rFonts w:asciiTheme="majorBidi" w:hAnsiTheme="majorBidi" w:cstheme="majorBidi"/>
          <w:b/>
          <w:szCs w:val="24"/>
        </w:rPr>
        <w:t>Figure 2</w:t>
      </w:r>
      <w:r w:rsidRPr="00B76E9A">
        <w:rPr>
          <w:rFonts w:asciiTheme="majorBidi" w:hAnsiTheme="majorBidi" w:cstheme="majorBidi"/>
          <w:b/>
          <w:szCs w:val="24"/>
        </w:rPr>
        <w:t>:</w:t>
      </w:r>
      <w:r w:rsidRPr="00B76E9A">
        <w:rPr>
          <w:rFonts w:asciiTheme="majorBidi" w:hAnsiTheme="majorBidi" w:cstheme="majorBidi"/>
          <w:szCs w:val="24"/>
        </w:rPr>
        <w:t xml:space="preserve"> </w:t>
      </w:r>
      <w:r>
        <w:rPr>
          <w:rFonts w:asciiTheme="majorBidi" w:hAnsiTheme="majorBidi" w:cstheme="majorBidi"/>
          <w:szCs w:val="24"/>
        </w:rPr>
        <w:t>Picture</w:t>
      </w:r>
      <w:r w:rsidRPr="00B76E9A">
        <w:rPr>
          <w:rFonts w:asciiTheme="majorBidi" w:hAnsiTheme="majorBidi" w:cstheme="majorBidi"/>
          <w:szCs w:val="24"/>
        </w:rPr>
        <w:t xml:space="preserve"> </w:t>
      </w:r>
      <w:r>
        <w:rPr>
          <w:rFonts w:asciiTheme="majorBidi" w:hAnsiTheme="majorBidi" w:cstheme="majorBidi"/>
          <w:szCs w:val="24"/>
        </w:rPr>
        <w:t>illustrating</w:t>
      </w:r>
      <w:r w:rsidRPr="00B76E9A">
        <w:rPr>
          <w:rFonts w:asciiTheme="majorBidi" w:hAnsiTheme="majorBidi" w:cstheme="majorBidi"/>
          <w:szCs w:val="24"/>
        </w:rPr>
        <w:t xml:space="preserve"> microphone </w:t>
      </w:r>
      <w:r>
        <w:rPr>
          <w:rFonts w:asciiTheme="majorBidi" w:hAnsiTheme="majorBidi" w:cstheme="majorBidi"/>
          <w:szCs w:val="24"/>
        </w:rPr>
        <w:t xml:space="preserve">array </w:t>
      </w:r>
      <w:r w:rsidRPr="00B76E9A">
        <w:rPr>
          <w:rFonts w:asciiTheme="majorBidi" w:hAnsiTheme="majorBidi" w:cstheme="majorBidi"/>
          <w:szCs w:val="24"/>
        </w:rPr>
        <w:t>positioning</w:t>
      </w:r>
      <w:r>
        <w:rPr>
          <w:rFonts w:asciiTheme="majorBidi" w:hAnsiTheme="majorBidi" w:cstheme="majorBidi"/>
          <w:szCs w:val="24"/>
        </w:rPr>
        <w:t xml:space="preserve"> during the experimentation. </w:t>
      </w:r>
    </w:p>
    <w:p w:rsidR="00B41A00" w:rsidRPr="00B76E9A" w:rsidRDefault="00B41A00" w:rsidP="00B41A00">
      <w:pPr>
        <w:overflowPunct/>
        <w:autoSpaceDE/>
        <w:autoSpaceDN/>
        <w:adjustRightInd/>
        <w:jc w:val="both"/>
        <w:textAlignment w:val="auto"/>
        <w:rPr>
          <w:rFonts w:asciiTheme="majorBidi" w:hAnsiTheme="majorBidi" w:cstheme="majorBidi"/>
          <w:szCs w:val="24"/>
          <w:lang w:val="en-US"/>
        </w:rPr>
      </w:pPr>
    </w:p>
    <w:p w:rsidR="00B41A00" w:rsidRDefault="00B41A00" w:rsidP="00B41A00">
      <w:pPr>
        <w:overflowPunct/>
        <w:autoSpaceDE/>
        <w:autoSpaceDN/>
        <w:adjustRightInd/>
        <w:jc w:val="both"/>
        <w:textAlignment w:val="auto"/>
        <w:rPr>
          <w:rFonts w:asciiTheme="majorBidi" w:hAnsiTheme="majorBidi" w:cstheme="majorBidi"/>
          <w:szCs w:val="24"/>
          <w:lang w:val="en-US"/>
        </w:rPr>
      </w:pPr>
    </w:p>
    <w:p w:rsidR="00B41A00" w:rsidRDefault="00B41A00" w:rsidP="00B41A00">
      <w:pPr>
        <w:overflowPunct/>
        <w:autoSpaceDE/>
        <w:autoSpaceDN/>
        <w:adjustRightInd/>
        <w:jc w:val="both"/>
        <w:textAlignment w:val="auto"/>
        <w:rPr>
          <w:rFonts w:asciiTheme="majorBidi" w:hAnsiTheme="majorBidi" w:cstheme="majorBidi"/>
          <w:szCs w:val="24"/>
          <w:lang w:val="en-US"/>
        </w:rPr>
      </w:pPr>
      <w:r w:rsidRPr="001E26A0">
        <w:rPr>
          <w:rFonts w:asciiTheme="majorBidi" w:hAnsiTheme="majorBidi" w:cstheme="majorBidi"/>
          <w:szCs w:val="24"/>
          <w:lang w:val="en-US"/>
        </w:rPr>
        <w:t>3 double sentences in French language have been special</w:t>
      </w:r>
      <w:r>
        <w:rPr>
          <w:rFonts w:asciiTheme="majorBidi" w:hAnsiTheme="majorBidi" w:cstheme="majorBidi"/>
          <w:szCs w:val="24"/>
          <w:lang w:val="en-US"/>
        </w:rPr>
        <w:t>ly</w:t>
      </w:r>
      <w:r w:rsidRPr="001E26A0">
        <w:rPr>
          <w:rFonts w:asciiTheme="majorBidi" w:hAnsiTheme="majorBidi" w:cstheme="majorBidi"/>
          <w:szCs w:val="24"/>
          <w:lang w:val="en-US"/>
        </w:rPr>
        <w:t xml:space="preserve"> selected </w:t>
      </w:r>
      <w:r>
        <w:rPr>
          <w:rFonts w:asciiTheme="majorBidi" w:hAnsiTheme="majorBidi" w:cstheme="majorBidi"/>
          <w:szCs w:val="24"/>
          <w:lang w:val="en-US"/>
        </w:rPr>
        <w:t>for this study:</w:t>
      </w:r>
    </w:p>
    <w:p w:rsidR="00B41A00" w:rsidRPr="00891BB6" w:rsidRDefault="00B41A00" w:rsidP="00B41A00">
      <w:pPr>
        <w:overflowPunct/>
        <w:autoSpaceDE/>
        <w:autoSpaceDN/>
        <w:adjustRightInd/>
        <w:jc w:val="both"/>
        <w:textAlignment w:val="auto"/>
        <w:rPr>
          <w:rFonts w:asciiTheme="majorBidi" w:hAnsiTheme="majorBidi" w:cstheme="majorBidi"/>
          <w:i/>
          <w:szCs w:val="24"/>
          <w:lang w:val="fr-FR"/>
        </w:rPr>
      </w:pPr>
      <w:r w:rsidRPr="00307107">
        <w:rPr>
          <w:rFonts w:asciiTheme="majorBidi" w:hAnsiTheme="majorBidi" w:cstheme="majorBidi"/>
          <w:szCs w:val="24"/>
          <w:lang w:val="en-US"/>
        </w:rPr>
        <w:t xml:space="preserve"> </w:t>
      </w:r>
      <w:r>
        <w:rPr>
          <w:rFonts w:asciiTheme="majorBidi" w:hAnsiTheme="majorBidi" w:cstheme="majorBidi"/>
          <w:szCs w:val="24"/>
          <w:lang w:val="fr-FR"/>
        </w:rPr>
        <w:t>« </w:t>
      </w:r>
      <w:r w:rsidRPr="00891BB6">
        <w:rPr>
          <w:rFonts w:asciiTheme="majorBidi" w:hAnsiTheme="majorBidi" w:cstheme="majorBidi"/>
          <w:i/>
          <w:szCs w:val="24"/>
          <w:lang w:val="fr-FR"/>
        </w:rPr>
        <w:t>Trois bambins radieux signaleront ces établissements. Cette analyse s'est révélée fausse.</w:t>
      </w:r>
    </w:p>
    <w:p w:rsidR="00B41A00" w:rsidRPr="00891BB6" w:rsidRDefault="00B41A00" w:rsidP="00B41A00">
      <w:pPr>
        <w:overflowPunct/>
        <w:autoSpaceDE/>
        <w:autoSpaceDN/>
        <w:adjustRightInd/>
        <w:jc w:val="both"/>
        <w:textAlignment w:val="auto"/>
        <w:rPr>
          <w:rFonts w:asciiTheme="majorBidi" w:hAnsiTheme="majorBidi" w:cstheme="majorBidi"/>
          <w:i/>
          <w:szCs w:val="24"/>
          <w:lang w:val="fr-FR"/>
        </w:rPr>
      </w:pPr>
      <w:r w:rsidRPr="00891BB6">
        <w:rPr>
          <w:rFonts w:asciiTheme="majorBidi" w:hAnsiTheme="majorBidi" w:cstheme="majorBidi"/>
          <w:i/>
          <w:szCs w:val="24"/>
          <w:lang w:val="fr-FR"/>
        </w:rPr>
        <w:t>Vers trois heures, je retraverserai le salon. Vous avez une haute idée de l'intégrité.</w:t>
      </w:r>
    </w:p>
    <w:p w:rsidR="00B41A00" w:rsidRPr="00891BB6" w:rsidRDefault="00B41A00" w:rsidP="00B41A00">
      <w:pPr>
        <w:overflowPunct/>
        <w:autoSpaceDE/>
        <w:autoSpaceDN/>
        <w:adjustRightInd/>
        <w:jc w:val="both"/>
        <w:textAlignment w:val="auto"/>
        <w:rPr>
          <w:rFonts w:asciiTheme="majorBidi" w:hAnsiTheme="majorBidi" w:cstheme="majorBidi"/>
          <w:szCs w:val="24"/>
          <w:lang w:val="fr-FR"/>
        </w:rPr>
      </w:pPr>
      <w:r w:rsidRPr="00891BB6">
        <w:rPr>
          <w:rFonts w:asciiTheme="majorBidi" w:hAnsiTheme="majorBidi" w:cstheme="majorBidi"/>
          <w:i/>
          <w:szCs w:val="24"/>
          <w:lang w:val="fr-FR"/>
        </w:rPr>
        <w:t>Qu'est-ce que je vais devenir sans lui ? On l'installa dans une grande salle.</w:t>
      </w:r>
      <w:r>
        <w:rPr>
          <w:rFonts w:asciiTheme="majorBidi" w:hAnsiTheme="majorBidi" w:cstheme="majorBidi"/>
          <w:szCs w:val="24"/>
          <w:lang w:val="fr-FR"/>
        </w:rPr>
        <w:t> »</w:t>
      </w:r>
    </w:p>
    <w:p w:rsidR="00B41A00" w:rsidRPr="000D3D8F" w:rsidRDefault="00B41A00" w:rsidP="00B41A00">
      <w:pPr>
        <w:overflowPunct/>
        <w:autoSpaceDE/>
        <w:autoSpaceDN/>
        <w:adjustRightInd/>
        <w:jc w:val="both"/>
        <w:textAlignment w:val="auto"/>
        <w:rPr>
          <w:rFonts w:asciiTheme="majorBidi" w:hAnsiTheme="majorBidi" w:cstheme="majorBidi"/>
          <w:szCs w:val="24"/>
          <w:lang w:val="fr-FR"/>
        </w:rPr>
      </w:pPr>
    </w:p>
    <w:p w:rsidR="00B41A00" w:rsidRDefault="00B41A00" w:rsidP="00B41A00">
      <w:pPr>
        <w:overflowPunct/>
        <w:autoSpaceDE/>
        <w:autoSpaceDN/>
        <w:adjustRightInd/>
        <w:jc w:val="both"/>
        <w:textAlignment w:val="auto"/>
        <w:rPr>
          <w:rFonts w:asciiTheme="majorBidi" w:hAnsiTheme="majorBidi" w:cstheme="majorBidi"/>
          <w:szCs w:val="24"/>
          <w:lang w:val="en-US"/>
        </w:rPr>
      </w:pPr>
      <w:r>
        <w:rPr>
          <w:rFonts w:asciiTheme="majorBidi" w:hAnsiTheme="majorBidi" w:cstheme="majorBidi"/>
          <w:szCs w:val="24"/>
          <w:lang w:val="en-US"/>
        </w:rPr>
        <w:t>These sentences have been chosen carefully</w:t>
      </w:r>
      <w:r>
        <w:rPr>
          <w:rStyle w:val="hps"/>
          <w:lang w:val="en"/>
        </w:rPr>
        <w:t xml:space="preserve"> to</w:t>
      </w:r>
      <w:r>
        <w:rPr>
          <w:lang w:val="en"/>
        </w:rPr>
        <w:t xml:space="preserve"> </w:t>
      </w:r>
      <w:r>
        <w:rPr>
          <w:rStyle w:val="hps"/>
          <w:lang w:val="en"/>
        </w:rPr>
        <w:t xml:space="preserve">generate, as much as possible, </w:t>
      </w:r>
      <w:r w:rsidRPr="001E26A0">
        <w:rPr>
          <w:rFonts w:asciiTheme="majorBidi" w:hAnsiTheme="majorBidi" w:cstheme="majorBidi"/>
          <w:szCs w:val="24"/>
          <w:lang w:val="en-US"/>
        </w:rPr>
        <w:t>energy in all speech frequency bandwidth</w:t>
      </w:r>
      <w:r>
        <w:rPr>
          <w:rFonts w:asciiTheme="majorBidi" w:hAnsiTheme="majorBidi" w:cstheme="majorBidi"/>
          <w:szCs w:val="24"/>
          <w:lang w:val="en-US"/>
        </w:rPr>
        <w:t>. An example of power spectrum averaged over the 3 double sentences is presented in Figure 3.</w:t>
      </w:r>
    </w:p>
    <w:p w:rsidR="00B41A00" w:rsidRPr="009D79D6" w:rsidRDefault="00B41A00" w:rsidP="00B41A00">
      <w:pPr>
        <w:tabs>
          <w:tab w:val="clear" w:pos="794"/>
          <w:tab w:val="clear" w:pos="1191"/>
          <w:tab w:val="clear" w:pos="1588"/>
          <w:tab w:val="clear" w:pos="1985"/>
        </w:tabs>
        <w:overflowPunct/>
        <w:autoSpaceDE/>
        <w:autoSpaceDN/>
        <w:adjustRightInd/>
        <w:spacing w:before="0"/>
        <w:textAlignment w:val="auto"/>
        <w:rPr>
          <w:rFonts w:asciiTheme="majorBidi" w:hAnsiTheme="majorBidi" w:cstheme="majorBidi"/>
          <w:szCs w:val="24"/>
          <w:lang w:val="en-US"/>
        </w:rPr>
      </w:pPr>
      <w:r w:rsidRPr="009D79D6">
        <w:rPr>
          <w:noProof/>
          <w:lang w:eastAsia="en-GB"/>
        </w:rPr>
        <w:drawing>
          <wp:inline distT="0" distB="0" distL="0" distR="0" wp14:anchorId="574C0045" wp14:editId="19B34118">
            <wp:extent cx="5943600" cy="3064510"/>
            <wp:effectExtent l="0" t="0" r="0" b="254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943600" cy="3064510"/>
                    </a:xfrm>
                    <a:prstGeom prst="rect">
                      <a:avLst/>
                    </a:prstGeom>
                  </pic:spPr>
                </pic:pic>
              </a:graphicData>
            </a:graphic>
          </wp:inline>
        </w:drawing>
      </w:r>
    </w:p>
    <w:p w:rsidR="00B41A00" w:rsidRDefault="00B41A00" w:rsidP="00B41A00">
      <w:pPr>
        <w:tabs>
          <w:tab w:val="clear" w:pos="794"/>
          <w:tab w:val="clear" w:pos="1191"/>
          <w:tab w:val="clear" w:pos="1588"/>
          <w:tab w:val="clear" w:pos="1985"/>
        </w:tabs>
        <w:overflowPunct/>
        <w:autoSpaceDE/>
        <w:autoSpaceDN/>
        <w:adjustRightInd/>
        <w:spacing w:before="0"/>
        <w:jc w:val="center"/>
        <w:textAlignment w:val="auto"/>
        <w:rPr>
          <w:rFonts w:asciiTheme="majorBidi" w:hAnsiTheme="majorBidi" w:cstheme="majorBidi"/>
          <w:szCs w:val="24"/>
          <w:lang w:val="en-US"/>
        </w:rPr>
      </w:pPr>
      <w:r>
        <w:rPr>
          <w:rFonts w:asciiTheme="majorBidi" w:hAnsiTheme="majorBidi" w:cstheme="majorBidi"/>
          <w:b/>
          <w:szCs w:val="24"/>
        </w:rPr>
        <w:t>Figure 3</w:t>
      </w:r>
      <w:r w:rsidRPr="00B76E9A">
        <w:rPr>
          <w:rFonts w:asciiTheme="majorBidi" w:hAnsiTheme="majorBidi" w:cstheme="majorBidi"/>
          <w:b/>
          <w:szCs w:val="24"/>
        </w:rPr>
        <w:t>:</w:t>
      </w:r>
      <w:r w:rsidRPr="00B76E9A">
        <w:rPr>
          <w:rFonts w:asciiTheme="majorBidi" w:hAnsiTheme="majorBidi" w:cstheme="majorBidi"/>
          <w:szCs w:val="24"/>
        </w:rPr>
        <w:t xml:space="preserve"> </w:t>
      </w:r>
      <w:r>
        <w:rPr>
          <w:rFonts w:asciiTheme="majorBidi" w:hAnsiTheme="majorBidi" w:cstheme="majorBidi"/>
          <w:szCs w:val="24"/>
        </w:rPr>
        <w:t>Averaged power spectrum of an audio sample corresponding to a female speaker when she pronounces the 3 double sentences.</w:t>
      </w:r>
    </w:p>
    <w:p w:rsidR="00B41A00" w:rsidRDefault="00B41A00" w:rsidP="00B41A00">
      <w:pPr>
        <w:tabs>
          <w:tab w:val="clear" w:pos="794"/>
          <w:tab w:val="clear" w:pos="1191"/>
          <w:tab w:val="clear" w:pos="1588"/>
          <w:tab w:val="clear" w:pos="1985"/>
        </w:tabs>
        <w:overflowPunct/>
        <w:autoSpaceDE/>
        <w:autoSpaceDN/>
        <w:adjustRightInd/>
        <w:spacing w:before="0"/>
        <w:textAlignment w:val="auto"/>
        <w:rPr>
          <w:rFonts w:asciiTheme="majorBidi" w:hAnsiTheme="majorBidi" w:cstheme="majorBidi"/>
          <w:szCs w:val="24"/>
          <w:lang w:val="en-US"/>
        </w:rPr>
      </w:pPr>
    </w:p>
    <w:p w:rsidR="00B41A00" w:rsidRPr="001E26A0" w:rsidRDefault="00B41A00" w:rsidP="00B41A00">
      <w:pPr>
        <w:tabs>
          <w:tab w:val="clear" w:pos="794"/>
          <w:tab w:val="clear" w:pos="1191"/>
          <w:tab w:val="clear" w:pos="1588"/>
          <w:tab w:val="clear" w:pos="1985"/>
        </w:tabs>
        <w:overflowPunct/>
        <w:autoSpaceDE/>
        <w:autoSpaceDN/>
        <w:adjustRightInd/>
        <w:spacing w:before="0"/>
        <w:textAlignment w:val="auto"/>
        <w:rPr>
          <w:rFonts w:asciiTheme="majorBidi" w:hAnsiTheme="majorBidi" w:cstheme="majorBidi"/>
          <w:szCs w:val="24"/>
          <w:lang w:val="en-US"/>
        </w:rPr>
      </w:pPr>
    </w:p>
    <w:p w:rsidR="00B41A00" w:rsidRPr="00174D7D" w:rsidRDefault="00B41A00" w:rsidP="00B41A00">
      <w:pPr>
        <w:overflowPunct/>
        <w:autoSpaceDE/>
        <w:autoSpaceDN/>
        <w:adjustRightInd/>
        <w:jc w:val="both"/>
        <w:textAlignment w:val="auto"/>
        <w:rPr>
          <w:rFonts w:asciiTheme="majorBidi" w:hAnsiTheme="majorBidi" w:cstheme="majorBidi"/>
          <w:b/>
          <w:szCs w:val="24"/>
          <w:lang w:val="en-US"/>
        </w:rPr>
      </w:pPr>
      <w:r w:rsidRPr="00B76E9A">
        <w:rPr>
          <w:rFonts w:asciiTheme="majorBidi" w:hAnsiTheme="majorBidi" w:cstheme="majorBidi"/>
          <w:b/>
          <w:szCs w:val="24"/>
          <w:lang w:val="en-US"/>
        </w:rPr>
        <w:t xml:space="preserve">Reference </w:t>
      </w:r>
      <w:r>
        <w:rPr>
          <w:rFonts w:asciiTheme="majorBidi" w:hAnsiTheme="majorBidi" w:cstheme="majorBidi"/>
          <w:b/>
          <w:szCs w:val="24"/>
          <w:lang w:val="en-US"/>
        </w:rPr>
        <w:t>coordinate system</w:t>
      </w:r>
    </w:p>
    <w:p w:rsidR="00B41A00" w:rsidRPr="00B76E9A" w:rsidRDefault="00B41A00" w:rsidP="00B41A00">
      <w:pPr>
        <w:overflowPunct/>
        <w:autoSpaceDE/>
        <w:autoSpaceDN/>
        <w:adjustRightInd/>
        <w:jc w:val="both"/>
        <w:textAlignment w:val="auto"/>
        <w:rPr>
          <w:rFonts w:asciiTheme="majorBidi" w:hAnsiTheme="majorBidi" w:cstheme="majorBidi"/>
          <w:szCs w:val="24"/>
          <w:lang w:val="en-US"/>
        </w:rPr>
      </w:pPr>
      <w:r w:rsidRPr="00B76E9A">
        <w:rPr>
          <w:rFonts w:asciiTheme="majorBidi" w:hAnsiTheme="majorBidi" w:cstheme="majorBidi"/>
          <w:szCs w:val="24"/>
          <w:lang w:val="en-US"/>
        </w:rPr>
        <w:t xml:space="preserve">As </w:t>
      </w:r>
      <w:r>
        <w:rPr>
          <w:rFonts w:asciiTheme="majorBidi" w:hAnsiTheme="majorBidi" w:cstheme="majorBidi"/>
          <w:szCs w:val="24"/>
          <w:lang w:val="en-US"/>
        </w:rPr>
        <w:t xml:space="preserve">illustrated </w:t>
      </w:r>
      <w:r w:rsidRPr="00B76E9A">
        <w:rPr>
          <w:rFonts w:asciiTheme="majorBidi" w:hAnsiTheme="majorBidi" w:cstheme="majorBidi"/>
          <w:szCs w:val="24"/>
          <w:lang w:val="en-US"/>
        </w:rPr>
        <w:t xml:space="preserve">in </w:t>
      </w:r>
      <w:r>
        <w:rPr>
          <w:rFonts w:asciiTheme="majorBidi" w:hAnsiTheme="majorBidi" w:cstheme="majorBidi"/>
          <w:szCs w:val="24"/>
          <w:lang w:val="en-US"/>
        </w:rPr>
        <w:t>Figure 4</w:t>
      </w:r>
      <w:r w:rsidRPr="00B76E9A">
        <w:rPr>
          <w:rFonts w:asciiTheme="majorBidi" w:hAnsiTheme="majorBidi" w:cstheme="majorBidi"/>
          <w:szCs w:val="24"/>
          <w:lang w:val="en-US"/>
        </w:rPr>
        <w:t xml:space="preserve">, </w:t>
      </w:r>
      <w:r>
        <w:rPr>
          <w:rFonts w:asciiTheme="majorBidi" w:hAnsiTheme="majorBidi" w:cstheme="majorBidi"/>
          <w:szCs w:val="24"/>
          <w:lang w:val="en-US"/>
        </w:rPr>
        <w:t xml:space="preserve">for the identification of measurement points, </w:t>
      </w:r>
      <w:r w:rsidRPr="00B76E9A">
        <w:rPr>
          <w:rFonts w:asciiTheme="majorBidi" w:hAnsiTheme="majorBidi" w:cstheme="majorBidi"/>
          <w:szCs w:val="24"/>
          <w:lang w:val="en-US"/>
        </w:rPr>
        <w:t xml:space="preserve">we chose a reference </w:t>
      </w:r>
      <w:r>
        <w:rPr>
          <w:rFonts w:asciiTheme="majorBidi" w:hAnsiTheme="majorBidi" w:cstheme="majorBidi"/>
          <w:szCs w:val="24"/>
          <w:lang w:val="en-US"/>
        </w:rPr>
        <w:t>coordinate system</w:t>
      </w:r>
      <w:r w:rsidRPr="00B76E9A">
        <w:rPr>
          <w:rFonts w:asciiTheme="majorBidi" w:hAnsiTheme="majorBidi" w:cstheme="majorBidi"/>
          <w:szCs w:val="24"/>
          <w:lang w:val="en-US"/>
        </w:rPr>
        <w:t xml:space="preserve"> with </w:t>
      </w:r>
      <w:r>
        <w:rPr>
          <w:rFonts w:asciiTheme="majorBidi" w:hAnsiTheme="majorBidi" w:cstheme="majorBidi"/>
          <w:szCs w:val="24"/>
          <w:lang w:val="en-US"/>
        </w:rPr>
        <w:t>its</w:t>
      </w:r>
      <w:r w:rsidRPr="00B76E9A">
        <w:rPr>
          <w:rFonts w:asciiTheme="majorBidi" w:hAnsiTheme="majorBidi" w:cstheme="majorBidi"/>
          <w:szCs w:val="24"/>
          <w:lang w:val="en-US"/>
        </w:rPr>
        <w:t xml:space="preserve"> origin located at the mouth center </w:t>
      </w:r>
      <w:r>
        <w:rPr>
          <w:rFonts w:asciiTheme="majorBidi" w:hAnsiTheme="majorBidi" w:cstheme="majorBidi"/>
          <w:szCs w:val="24"/>
          <w:lang w:val="en-US"/>
        </w:rPr>
        <w:t>(</w:t>
      </w:r>
      <w:r w:rsidRPr="00B76E9A">
        <w:rPr>
          <w:rFonts w:asciiTheme="majorBidi" w:hAnsiTheme="majorBidi" w:cstheme="majorBidi"/>
          <w:szCs w:val="24"/>
          <w:lang w:val="en-US"/>
        </w:rPr>
        <w:t>o</w:t>
      </w:r>
      <w:r>
        <w:rPr>
          <w:rFonts w:asciiTheme="majorBidi" w:hAnsiTheme="majorBidi" w:cstheme="majorBidi"/>
          <w:szCs w:val="24"/>
          <w:lang w:val="en-US"/>
        </w:rPr>
        <w:t>f</w:t>
      </w:r>
      <w:r w:rsidRPr="00B76E9A">
        <w:rPr>
          <w:rFonts w:asciiTheme="majorBidi" w:hAnsiTheme="majorBidi" w:cstheme="majorBidi"/>
          <w:szCs w:val="24"/>
          <w:lang w:val="en-US"/>
        </w:rPr>
        <w:t xml:space="preserve"> the lip ring</w:t>
      </w:r>
      <w:r>
        <w:rPr>
          <w:rFonts w:asciiTheme="majorBidi" w:hAnsiTheme="majorBidi" w:cstheme="majorBidi"/>
          <w:szCs w:val="24"/>
          <w:lang w:val="en-US"/>
        </w:rPr>
        <w:t>) of the subject</w:t>
      </w:r>
      <w:r w:rsidRPr="00B76E9A">
        <w:rPr>
          <w:rFonts w:asciiTheme="majorBidi" w:hAnsiTheme="majorBidi" w:cstheme="majorBidi"/>
          <w:szCs w:val="24"/>
          <w:lang w:val="en-US"/>
        </w:rPr>
        <w:t xml:space="preserve">. The X axis corresponds to the axis </w:t>
      </w:r>
      <w:r>
        <w:rPr>
          <w:rFonts w:asciiTheme="majorBidi" w:hAnsiTheme="majorBidi" w:cstheme="majorBidi"/>
          <w:szCs w:val="24"/>
          <w:lang w:val="en-US"/>
        </w:rPr>
        <w:t xml:space="preserve">of the </w:t>
      </w:r>
      <w:r w:rsidRPr="00B76E9A">
        <w:rPr>
          <w:rFonts w:asciiTheme="majorBidi" w:hAnsiTheme="majorBidi" w:cstheme="majorBidi"/>
          <w:szCs w:val="24"/>
          <w:lang w:val="en-US"/>
        </w:rPr>
        <w:t xml:space="preserve">mouth and </w:t>
      </w:r>
      <w:r>
        <w:rPr>
          <w:rFonts w:asciiTheme="majorBidi" w:hAnsiTheme="majorBidi" w:cstheme="majorBidi"/>
          <w:szCs w:val="24"/>
          <w:lang w:val="en-US"/>
        </w:rPr>
        <w:t xml:space="preserve">the </w:t>
      </w:r>
      <w:r w:rsidRPr="00B76E9A">
        <w:rPr>
          <w:rFonts w:asciiTheme="majorBidi" w:hAnsiTheme="majorBidi" w:cstheme="majorBidi"/>
          <w:szCs w:val="24"/>
          <w:lang w:val="en-US"/>
        </w:rPr>
        <w:t>Z axis corresponds to the vertical. In these conditions, the XY plane corresponds to the mouth plane parallel to the floor of the room.</w:t>
      </w:r>
    </w:p>
    <w:p w:rsidR="00B41A00" w:rsidRPr="00B76E9A" w:rsidRDefault="00B41A00" w:rsidP="00B41A00">
      <w:pPr>
        <w:overflowPunct/>
        <w:autoSpaceDE/>
        <w:autoSpaceDN/>
        <w:adjustRightInd/>
        <w:textAlignment w:val="auto"/>
        <w:rPr>
          <w:rFonts w:ascii="Arial" w:hAnsi="Arial" w:cs="Arial"/>
          <w:szCs w:val="24"/>
          <w:lang w:val="en-US"/>
        </w:rPr>
      </w:pPr>
    </w:p>
    <w:p w:rsidR="00B41A00" w:rsidRPr="00B76E9A" w:rsidRDefault="00B41A00" w:rsidP="00B41A00">
      <w:pPr>
        <w:overflowPunct/>
        <w:autoSpaceDE/>
        <w:autoSpaceDN/>
        <w:adjustRightInd/>
        <w:jc w:val="center"/>
        <w:textAlignment w:val="auto"/>
        <w:rPr>
          <w:rFonts w:ascii="Arial" w:hAnsi="Arial" w:cs="Arial"/>
          <w:szCs w:val="24"/>
        </w:rPr>
      </w:pPr>
      <w:r w:rsidRPr="00B76E9A">
        <w:rPr>
          <w:noProof/>
          <w:szCs w:val="24"/>
          <w:lang w:eastAsia="en-GB"/>
        </w:rPr>
        <w:drawing>
          <wp:inline distT="0" distB="0" distL="0" distR="0" wp14:anchorId="0CD4EA06" wp14:editId="5F229369">
            <wp:extent cx="2146509" cy="2016857"/>
            <wp:effectExtent l="0" t="0" r="0" b="0"/>
            <wp:docPr id="51" name="Imag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153260" cy="2023200"/>
                    </a:xfrm>
                    <a:prstGeom prst="rect">
                      <a:avLst/>
                    </a:prstGeom>
                    <a:noFill/>
                    <a:ln>
                      <a:noFill/>
                    </a:ln>
                  </pic:spPr>
                </pic:pic>
              </a:graphicData>
            </a:graphic>
          </wp:inline>
        </w:drawing>
      </w:r>
    </w:p>
    <w:p w:rsidR="00B41A00" w:rsidRPr="00B76E9A" w:rsidRDefault="00B41A00" w:rsidP="00B41A00">
      <w:pPr>
        <w:overflowPunct/>
        <w:autoSpaceDE/>
        <w:autoSpaceDN/>
        <w:adjustRightInd/>
        <w:jc w:val="center"/>
        <w:textAlignment w:val="auto"/>
        <w:rPr>
          <w:rFonts w:asciiTheme="majorBidi" w:hAnsiTheme="majorBidi" w:cstheme="majorBidi"/>
          <w:szCs w:val="24"/>
        </w:rPr>
      </w:pPr>
      <w:r>
        <w:rPr>
          <w:rFonts w:asciiTheme="majorBidi" w:hAnsiTheme="majorBidi" w:cstheme="majorBidi"/>
          <w:b/>
          <w:szCs w:val="24"/>
        </w:rPr>
        <w:t>Figure 4</w:t>
      </w:r>
      <w:r w:rsidRPr="00B76E9A">
        <w:rPr>
          <w:rFonts w:asciiTheme="majorBidi" w:hAnsiTheme="majorBidi" w:cstheme="majorBidi"/>
          <w:b/>
          <w:szCs w:val="24"/>
        </w:rPr>
        <w:t>:</w:t>
      </w:r>
      <w:r w:rsidRPr="00B76E9A">
        <w:rPr>
          <w:rFonts w:asciiTheme="majorBidi" w:hAnsiTheme="majorBidi" w:cstheme="majorBidi"/>
          <w:szCs w:val="24"/>
        </w:rPr>
        <w:t xml:space="preserve"> Reference </w:t>
      </w:r>
      <w:r>
        <w:rPr>
          <w:rFonts w:asciiTheme="majorBidi" w:hAnsiTheme="majorBidi" w:cstheme="majorBidi"/>
          <w:szCs w:val="24"/>
        </w:rPr>
        <w:t xml:space="preserve">coordinate system </w:t>
      </w:r>
      <w:r w:rsidRPr="00B76E9A">
        <w:rPr>
          <w:rFonts w:asciiTheme="majorBidi" w:hAnsiTheme="majorBidi" w:cstheme="majorBidi"/>
          <w:szCs w:val="24"/>
        </w:rPr>
        <w:t>chosen to define measurement points.</w:t>
      </w:r>
    </w:p>
    <w:p w:rsidR="00B41A00" w:rsidRDefault="00B41A00" w:rsidP="00B41A00">
      <w:pPr>
        <w:overflowPunct/>
        <w:autoSpaceDE/>
        <w:autoSpaceDN/>
        <w:adjustRightInd/>
        <w:textAlignment w:val="auto"/>
        <w:rPr>
          <w:rFonts w:asciiTheme="majorBidi" w:hAnsiTheme="majorBidi" w:cstheme="majorBidi"/>
          <w:szCs w:val="24"/>
        </w:rPr>
      </w:pPr>
    </w:p>
    <w:p w:rsidR="00B41A00" w:rsidRPr="00B76E9A" w:rsidRDefault="00B41A00" w:rsidP="00B41A00">
      <w:pPr>
        <w:overflowPunct/>
        <w:autoSpaceDE/>
        <w:autoSpaceDN/>
        <w:adjustRightInd/>
        <w:textAlignment w:val="auto"/>
        <w:rPr>
          <w:rFonts w:asciiTheme="majorBidi" w:hAnsiTheme="majorBidi" w:cstheme="majorBidi"/>
          <w:szCs w:val="24"/>
        </w:rPr>
      </w:pPr>
    </w:p>
    <w:p w:rsidR="00B41A00" w:rsidRPr="00330789" w:rsidRDefault="00B41A00" w:rsidP="00B41A00">
      <w:pPr>
        <w:overflowPunct/>
        <w:autoSpaceDE/>
        <w:autoSpaceDN/>
        <w:adjustRightInd/>
        <w:textAlignment w:val="auto"/>
        <w:rPr>
          <w:rFonts w:asciiTheme="majorBidi" w:hAnsiTheme="majorBidi" w:cstheme="majorBidi"/>
          <w:b/>
          <w:szCs w:val="24"/>
        </w:rPr>
      </w:pPr>
      <w:r w:rsidRPr="00B76E9A">
        <w:rPr>
          <w:rStyle w:val="hps"/>
          <w:rFonts w:asciiTheme="majorBidi" w:hAnsiTheme="majorBidi" w:cstheme="majorBidi"/>
          <w:b/>
          <w:szCs w:val="24"/>
        </w:rPr>
        <w:lastRenderedPageBreak/>
        <w:t>Measurement points</w:t>
      </w:r>
    </w:p>
    <w:p w:rsidR="00B41A00" w:rsidRPr="00B76E9A" w:rsidRDefault="00B41A00" w:rsidP="00B41A00">
      <w:pPr>
        <w:overflowPunct/>
        <w:autoSpaceDE/>
        <w:autoSpaceDN/>
        <w:adjustRightInd/>
        <w:jc w:val="both"/>
        <w:textAlignment w:val="auto"/>
        <w:rPr>
          <w:rFonts w:asciiTheme="majorBidi" w:hAnsiTheme="majorBidi" w:cstheme="majorBidi"/>
          <w:szCs w:val="24"/>
        </w:rPr>
      </w:pPr>
      <w:r>
        <w:rPr>
          <w:rFonts w:asciiTheme="majorBidi" w:hAnsiTheme="majorBidi" w:cstheme="majorBidi"/>
          <w:szCs w:val="24"/>
        </w:rPr>
        <w:t>As f</w:t>
      </w:r>
      <w:r w:rsidRPr="00B76E9A">
        <w:rPr>
          <w:rFonts w:asciiTheme="majorBidi" w:hAnsiTheme="majorBidi" w:cstheme="majorBidi"/>
          <w:szCs w:val="24"/>
        </w:rPr>
        <w:t>or th</w:t>
      </w:r>
      <w:r>
        <w:rPr>
          <w:rFonts w:asciiTheme="majorBidi" w:hAnsiTheme="majorBidi" w:cstheme="majorBidi"/>
          <w:szCs w:val="24"/>
        </w:rPr>
        <w:t>e</w:t>
      </w:r>
      <w:r w:rsidRPr="00B76E9A">
        <w:rPr>
          <w:rFonts w:asciiTheme="majorBidi" w:hAnsiTheme="majorBidi" w:cstheme="majorBidi"/>
          <w:szCs w:val="24"/>
        </w:rPr>
        <w:t xml:space="preserve"> </w:t>
      </w:r>
      <w:r>
        <w:rPr>
          <w:rFonts w:asciiTheme="majorBidi" w:hAnsiTheme="majorBidi" w:cstheme="majorBidi"/>
          <w:szCs w:val="24"/>
        </w:rPr>
        <w:t xml:space="preserve">previous </w:t>
      </w:r>
      <w:r w:rsidRPr="00B76E9A">
        <w:rPr>
          <w:rFonts w:asciiTheme="majorBidi" w:hAnsiTheme="majorBidi" w:cstheme="majorBidi"/>
          <w:szCs w:val="24"/>
        </w:rPr>
        <w:t>study</w:t>
      </w:r>
      <w:r>
        <w:rPr>
          <w:rFonts w:asciiTheme="majorBidi" w:hAnsiTheme="majorBidi" w:cstheme="majorBidi"/>
          <w:szCs w:val="24"/>
        </w:rPr>
        <w:t xml:space="preserve"> concerning </w:t>
      </w:r>
      <w:r w:rsidRPr="00B76E9A">
        <w:rPr>
          <w:rFonts w:asciiTheme="majorBidi" w:hAnsiTheme="majorBidi" w:cstheme="majorBidi"/>
          <w:szCs w:val="24"/>
        </w:rPr>
        <w:t>mouth directivity of</w:t>
      </w:r>
      <w:r>
        <w:rPr>
          <w:rFonts w:asciiTheme="majorBidi" w:hAnsiTheme="majorBidi" w:cstheme="majorBidi"/>
          <w:szCs w:val="24"/>
        </w:rPr>
        <w:t xml:space="preserve"> HATS, measurements with people was performed in the plane</w:t>
      </w:r>
      <w:r w:rsidRPr="00B76E9A">
        <w:rPr>
          <w:rFonts w:asciiTheme="majorBidi" w:hAnsiTheme="majorBidi" w:cstheme="majorBidi"/>
          <w:szCs w:val="24"/>
        </w:rPr>
        <w:t xml:space="preserve"> of the mouth (</w:t>
      </w:r>
      <w:r>
        <w:rPr>
          <w:rFonts w:asciiTheme="majorBidi" w:hAnsiTheme="majorBidi" w:cstheme="majorBidi"/>
          <w:szCs w:val="24"/>
        </w:rPr>
        <w:t>see Figure 5</w:t>
      </w:r>
      <w:r w:rsidRPr="00B76E9A">
        <w:rPr>
          <w:rFonts w:asciiTheme="majorBidi" w:hAnsiTheme="majorBidi" w:cstheme="majorBidi"/>
          <w:szCs w:val="24"/>
        </w:rPr>
        <w:t>)</w:t>
      </w:r>
      <w:r>
        <w:rPr>
          <w:rFonts w:asciiTheme="majorBidi" w:hAnsiTheme="majorBidi" w:cstheme="majorBidi"/>
          <w:szCs w:val="24"/>
        </w:rPr>
        <w:t xml:space="preserve"> that corresponds to Z = 0 mm</w:t>
      </w:r>
      <w:r w:rsidRPr="00B76E9A">
        <w:rPr>
          <w:rFonts w:asciiTheme="majorBidi" w:hAnsiTheme="majorBidi" w:cstheme="majorBidi"/>
          <w:szCs w:val="24"/>
        </w:rPr>
        <w:t>.</w:t>
      </w:r>
    </w:p>
    <w:p w:rsidR="00B41A00" w:rsidRDefault="00B41A00" w:rsidP="00B41A00">
      <w:pPr>
        <w:overflowPunct/>
        <w:autoSpaceDE/>
        <w:autoSpaceDN/>
        <w:adjustRightInd/>
        <w:textAlignment w:val="auto"/>
        <w:rPr>
          <w:rFonts w:asciiTheme="majorBidi" w:hAnsiTheme="majorBidi" w:cstheme="majorBidi"/>
          <w:szCs w:val="24"/>
        </w:rPr>
      </w:pPr>
    </w:p>
    <w:p w:rsidR="00B41A00" w:rsidRDefault="00B41A00" w:rsidP="00B41A00">
      <w:pPr>
        <w:overflowPunct/>
        <w:autoSpaceDE/>
        <w:autoSpaceDN/>
        <w:adjustRightInd/>
        <w:jc w:val="center"/>
        <w:textAlignment w:val="auto"/>
        <w:rPr>
          <w:rFonts w:asciiTheme="majorBidi" w:hAnsiTheme="majorBidi" w:cstheme="majorBidi"/>
          <w:szCs w:val="24"/>
        </w:rPr>
      </w:pPr>
    </w:p>
    <w:p w:rsidR="00B41A00" w:rsidRPr="00B76E9A" w:rsidRDefault="00B41A00" w:rsidP="00B41A00">
      <w:pPr>
        <w:overflowPunct/>
        <w:autoSpaceDE/>
        <w:autoSpaceDN/>
        <w:adjustRightInd/>
        <w:textAlignment w:val="auto"/>
        <w:rPr>
          <w:rFonts w:asciiTheme="majorBidi" w:hAnsiTheme="majorBidi" w:cstheme="majorBidi"/>
          <w:szCs w:val="24"/>
        </w:rPr>
      </w:pPr>
    </w:p>
    <w:p w:rsidR="00B41A00" w:rsidRDefault="00B41A00" w:rsidP="00B41A00">
      <w:pPr>
        <w:overflowPunct/>
        <w:autoSpaceDE/>
        <w:autoSpaceDN/>
        <w:adjustRightInd/>
        <w:jc w:val="center"/>
        <w:textAlignment w:val="auto"/>
        <w:rPr>
          <w:rFonts w:asciiTheme="majorBidi" w:hAnsiTheme="majorBidi" w:cstheme="majorBidi"/>
          <w:b/>
          <w:szCs w:val="24"/>
        </w:rPr>
      </w:pPr>
      <w:r w:rsidRPr="004F0D6C">
        <w:rPr>
          <w:noProof/>
          <w:lang w:eastAsia="en-GB"/>
        </w:rPr>
        <w:drawing>
          <wp:inline distT="0" distB="0" distL="0" distR="0" wp14:anchorId="4C7E1BEE" wp14:editId="1D024BCF">
            <wp:extent cx="3535200" cy="2084400"/>
            <wp:effectExtent l="0" t="0" r="8255" b="0"/>
            <wp:docPr id="76" name="Imag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535200" cy="2084400"/>
                    </a:xfrm>
                    <a:prstGeom prst="rect">
                      <a:avLst/>
                    </a:prstGeom>
                    <a:noFill/>
                    <a:ln>
                      <a:noFill/>
                    </a:ln>
                  </pic:spPr>
                </pic:pic>
              </a:graphicData>
            </a:graphic>
          </wp:inline>
        </w:drawing>
      </w:r>
    </w:p>
    <w:p w:rsidR="00B41A00" w:rsidRPr="00B76E9A" w:rsidRDefault="00B41A00" w:rsidP="00B41A00">
      <w:pPr>
        <w:overflowPunct/>
        <w:autoSpaceDE/>
        <w:autoSpaceDN/>
        <w:adjustRightInd/>
        <w:jc w:val="center"/>
        <w:textAlignment w:val="auto"/>
        <w:rPr>
          <w:rFonts w:asciiTheme="majorBidi" w:hAnsiTheme="majorBidi" w:cstheme="majorBidi"/>
          <w:szCs w:val="24"/>
        </w:rPr>
      </w:pPr>
      <w:r>
        <w:rPr>
          <w:rFonts w:asciiTheme="majorBidi" w:hAnsiTheme="majorBidi" w:cstheme="majorBidi"/>
          <w:b/>
          <w:szCs w:val="24"/>
        </w:rPr>
        <w:t>Figure 5</w:t>
      </w:r>
      <w:r w:rsidRPr="00B76E9A">
        <w:rPr>
          <w:rFonts w:asciiTheme="majorBidi" w:hAnsiTheme="majorBidi" w:cstheme="majorBidi"/>
          <w:b/>
          <w:szCs w:val="24"/>
        </w:rPr>
        <w:t>:</w:t>
      </w:r>
      <w:r w:rsidRPr="00B76E9A">
        <w:rPr>
          <w:rFonts w:asciiTheme="majorBidi" w:hAnsiTheme="majorBidi" w:cstheme="majorBidi"/>
          <w:szCs w:val="24"/>
        </w:rPr>
        <w:t xml:space="preserve">  </w:t>
      </w:r>
      <w:r>
        <w:rPr>
          <w:rFonts w:asciiTheme="majorBidi" w:hAnsiTheme="majorBidi" w:cstheme="majorBidi"/>
          <w:szCs w:val="24"/>
        </w:rPr>
        <w:t>Measurement plane</w:t>
      </w:r>
      <w:r w:rsidRPr="00B76E9A">
        <w:rPr>
          <w:rFonts w:asciiTheme="majorBidi" w:hAnsiTheme="majorBidi" w:cstheme="majorBidi"/>
          <w:szCs w:val="24"/>
        </w:rPr>
        <w:t xml:space="preserve"> correspond</w:t>
      </w:r>
      <w:r>
        <w:rPr>
          <w:rFonts w:asciiTheme="majorBidi" w:hAnsiTheme="majorBidi" w:cstheme="majorBidi"/>
          <w:szCs w:val="24"/>
        </w:rPr>
        <w:t>ing</w:t>
      </w:r>
      <w:r w:rsidRPr="00B76E9A">
        <w:rPr>
          <w:rFonts w:asciiTheme="majorBidi" w:hAnsiTheme="majorBidi" w:cstheme="majorBidi"/>
          <w:szCs w:val="24"/>
        </w:rPr>
        <w:t xml:space="preserve"> to the mouth plan</w:t>
      </w:r>
      <w:r>
        <w:rPr>
          <w:rFonts w:asciiTheme="majorBidi" w:hAnsiTheme="majorBidi" w:cstheme="majorBidi"/>
          <w:szCs w:val="24"/>
        </w:rPr>
        <w:t>e</w:t>
      </w:r>
      <w:r w:rsidRPr="00B76E9A">
        <w:rPr>
          <w:rFonts w:asciiTheme="majorBidi" w:hAnsiTheme="majorBidi" w:cstheme="majorBidi"/>
          <w:szCs w:val="24"/>
        </w:rPr>
        <w:t xml:space="preserve"> of </w:t>
      </w:r>
      <w:r>
        <w:rPr>
          <w:rFonts w:asciiTheme="majorBidi" w:hAnsiTheme="majorBidi" w:cstheme="majorBidi"/>
          <w:szCs w:val="24"/>
        </w:rPr>
        <w:t>the subject</w:t>
      </w:r>
      <w:r w:rsidRPr="00B76E9A">
        <w:rPr>
          <w:rFonts w:asciiTheme="majorBidi" w:hAnsiTheme="majorBidi" w:cstheme="majorBidi"/>
          <w:szCs w:val="24"/>
        </w:rPr>
        <w:t>.</w:t>
      </w:r>
    </w:p>
    <w:p w:rsidR="00B41A00" w:rsidRPr="00B76E9A" w:rsidRDefault="00B41A00" w:rsidP="00B41A00">
      <w:pPr>
        <w:overflowPunct/>
        <w:autoSpaceDE/>
        <w:autoSpaceDN/>
        <w:adjustRightInd/>
        <w:textAlignment w:val="auto"/>
        <w:rPr>
          <w:rFonts w:asciiTheme="majorBidi" w:hAnsiTheme="majorBidi" w:cstheme="majorBidi"/>
          <w:szCs w:val="24"/>
        </w:rPr>
      </w:pPr>
    </w:p>
    <w:p w:rsidR="00B41A00" w:rsidRPr="000103B0" w:rsidRDefault="00B41A00" w:rsidP="00B41A00">
      <w:pPr>
        <w:jc w:val="both"/>
      </w:pPr>
      <w:r>
        <w:rPr>
          <w:rStyle w:val="hps"/>
          <w:lang w:val="en"/>
        </w:rPr>
        <w:t xml:space="preserve">For </w:t>
      </w:r>
      <w:r>
        <w:rPr>
          <w:rStyle w:val="shorttext"/>
          <w:lang w:val="en"/>
        </w:rPr>
        <w:t xml:space="preserve">the </w:t>
      </w:r>
      <w:r>
        <w:rPr>
          <w:rStyle w:val="hps"/>
          <w:lang w:val="en"/>
        </w:rPr>
        <w:t xml:space="preserve">experimentation, it was decided to measure the mouth directivity only on a half plane in front of the mouth of the subject. </w:t>
      </w:r>
      <w:r>
        <w:rPr>
          <w:rFonts w:asciiTheme="majorBidi" w:hAnsiTheme="majorBidi" w:cstheme="majorBidi"/>
          <w:szCs w:val="24"/>
        </w:rPr>
        <w:t>Figure 6</w:t>
      </w:r>
      <w:r w:rsidRPr="00B76E9A">
        <w:rPr>
          <w:rFonts w:asciiTheme="majorBidi" w:hAnsiTheme="majorBidi" w:cstheme="majorBidi"/>
          <w:szCs w:val="24"/>
        </w:rPr>
        <w:t xml:space="preserve"> shows the </w:t>
      </w:r>
      <w:r>
        <w:rPr>
          <w:rFonts w:asciiTheme="majorBidi" w:hAnsiTheme="majorBidi" w:cstheme="majorBidi"/>
          <w:szCs w:val="24"/>
        </w:rPr>
        <w:t xml:space="preserve">rectangular grid (with a mesh of 50 mm) where the </w:t>
      </w:r>
      <w:r w:rsidRPr="00B76E9A">
        <w:rPr>
          <w:rFonts w:asciiTheme="majorBidi" w:hAnsiTheme="majorBidi" w:cstheme="majorBidi"/>
          <w:szCs w:val="24"/>
        </w:rPr>
        <w:t>measurement points</w:t>
      </w:r>
      <w:r>
        <w:rPr>
          <w:rFonts w:asciiTheme="majorBidi" w:hAnsiTheme="majorBidi" w:cstheme="majorBidi"/>
          <w:szCs w:val="24"/>
        </w:rPr>
        <w:t xml:space="preserve"> are placed (blue circles).</w:t>
      </w:r>
      <w:r w:rsidRPr="00B76E9A">
        <w:rPr>
          <w:rFonts w:asciiTheme="majorBidi" w:hAnsiTheme="majorBidi" w:cstheme="majorBidi"/>
          <w:szCs w:val="24"/>
        </w:rPr>
        <w:t xml:space="preserve"> </w:t>
      </w:r>
    </w:p>
    <w:p w:rsidR="00B41A00" w:rsidRPr="00D20D48" w:rsidRDefault="00B41A00" w:rsidP="00B41A00">
      <w:pPr>
        <w:overflowPunct/>
        <w:autoSpaceDE/>
        <w:autoSpaceDN/>
        <w:adjustRightInd/>
        <w:jc w:val="center"/>
        <w:textAlignment w:val="auto"/>
        <w:rPr>
          <w:rFonts w:asciiTheme="majorBidi" w:hAnsiTheme="majorBidi" w:cstheme="majorBidi"/>
          <w:szCs w:val="24"/>
          <w:lang w:val="en-US"/>
        </w:rPr>
      </w:pPr>
    </w:p>
    <w:p w:rsidR="00B41A00" w:rsidRPr="00B76E9A" w:rsidRDefault="00B41A00" w:rsidP="00B41A00">
      <w:pPr>
        <w:overflowPunct/>
        <w:autoSpaceDE/>
        <w:autoSpaceDN/>
        <w:adjustRightInd/>
        <w:jc w:val="center"/>
        <w:textAlignment w:val="auto"/>
        <w:rPr>
          <w:rFonts w:asciiTheme="majorBidi" w:hAnsiTheme="majorBidi" w:cstheme="majorBidi"/>
          <w:szCs w:val="24"/>
        </w:rPr>
      </w:pPr>
      <w:r w:rsidRPr="00EE013F">
        <w:rPr>
          <w:noProof/>
          <w:lang w:eastAsia="en-GB"/>
        </w:rPr>
        <w:lastRenderedPageBreak/>
        <w:drawing>
          <wp:inline distT="0" distB="0" distL="0" distR="0" wp14:anchorId="7C230F93" wp14:editId="68197043">
            <wp:extent cx="5903495" cy="4592403"/>
            <wp:effectExtent l="0" t="0" r="0" b="0"/>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01016" cy="4590475"/>
                    </a:xfrm>
                    <a:prstGeom prst="rect">
                      <a:avLst/>
                    </a:prstGeom>
                    <a:noFill/>
                    <a:ln>
                      <a:noFill/>
                    </a:ln>
                  </pic:spPr>
                </pic:pic>
              </a:graphicData>
            </a:graphic>
          </wp:inline>
        </w:drawing>
      </w:r>
    </w:p>
    <w:p w:rsidR="00B41A00" w:rsidRPr="00B76E9A" w:rsidRDefault="00B41A00" w:rsidP="00B41A00">
      <w:pPr>
        <w:overflowPunct/>
        <w:autoSpaceDE/>
        <w:autoSpaceDN/>
        <w:adjustRightInd/>
        <w:jc w:val="center"/>
        <w:textAlignment w:val="auto"/>
        <w:rPr>
          <w:rFonts w:asciiTheme="majorBidi" w:hAnsiTheme="majorBidi" w:cstheme="majorBidi"/>
          <w:szCs w:val="24"/>
        </w:rPr>
      </w:pPr>
      <w:r>
        <w:rPr>
          <w:rFonts w:asciiTheme="majorBidi" w:hAnsiTheme="majorBidi" w:cstheme="majorBidi"/>
          <w:b/>
          <w:szCs w:val="24"/>
        </w:rPr>
        <w:t>Figure 6</w:t>
      </w:r>
      <w:r w:rsidRPr="00B76E9A">
        <w:rPr>
          <w:rFonts w:asciiTheme="majorBidi" w:hAnsiTheme="majorBidi" w:cstheme="majorBidi"/>
          <w:b/>
          <w:szCs w:val="24"/>
        </w:rPr>
        <w:t>:</w:t>
      </w:r>
      <w:r w:rsidRPr="00B76E9A">
        <w:rPr>
          <w:rFonts w:asciiTheme="majorBidi" w:hAnsiTheme="majorBidi" w:cstheme="majorBidi"/>
          <w:szCs w:val="24"/>
        </w:rPr>
        <w:t xml:space="preserve"> Measurement points (blue circles </w:t>
      </w:r>
      <w:r>
        <w:rPr>
          <w:rFonts w:asciiTheme="majorBidi" w:hAnsiTheme="majorBidi" w:cstheme="majorBidi"/>
          <w:szCs w:val="24"/>
        </w:rPr>
        <w:t>on a</w:t>
      </w:r>
      <w:r w:rsidRPr="00B76E9A">
        <w:rPr>
          <w:rFonts w:asciiTheme="majorBidi" w:hAnsiTheme="majorBidi" w:cstheme="majorBidi"/>
          <w:szCs w:val="24"/>
        </w:rPr>
        <w:t xml:space="preserve"> 50 mm </w:t>
      </w:r>
      <w:r>
        <w:rPr>
          <w:rFonts w:asciiTheme="majorBidi" w:hAnsiTheme="majorBidi" w:cstheme="majorBidi"/>
          <w:szCs w:val="24"/>
        </w:rPr>
        <w:t>grid</w:t>
      </w:r>
      <w:r w:rsidRPr="00B76E9A">
        <w:rPr>
          <w:rFonts w:asciiTheme="majorBidi" w:hAnsiTheme="majorBidi" w:cstheme="majorBidi"/>
          <w:szCs w:val="24"/>
        </w:rPr>
        <w:t>).</w:t>
      </w:r>
    </w:p>
    <w:p w:rsidR="00B41A00" w:rsidRPr="00B76E9A" w:rsidRDefault="00B41A00" w:rsidP="00B41A00">
      <w:pPr>
        <w:overflowPunct/>
        <w:autoSpaceDE/>
        <w:autoSpaceDN/>
        <w:adjustRightInd/>
        <w:textAlignment w:val="auto"/>
        <w:rPr>
          <w:rFonts w:asciiTheme="majorBidi" w:hAnsiTheme="majorBidi" w:cstheme="majorBidi"/>
          <w:szCs w:val="24"/>
        </w:rPr>
      </w:pPr>
    </w:p>
    <w:p w:rsidR="00B41A00" w:rsidRDefault="00B41A00" w:rsidP="00B41A00">
      <w:pPr>
        <w:overflowPunct/>
        <w:autoSpaceDE/>
        <w:autoSpaceDN/>
        <w:adjustRightInd/>
        <w:jc w:val="both"/>
        <w:textAlignment w:val="auto"/>
        <w:rPr>
          <w:rStyle w:val="hps"/>
          <w:lang w:val="en"/>
        </w:rPr>
      </w:pPr>
      <w:r w:rsidRPr="00B76E9A">
        <w:rPr>
          <w:rFonts w:asciiTheme="majorBidi" w:hAnsiTheme="majorBidi" w:cstheme="majorBidi"/>
          <w:szCs w:val="24"/>
        </w:rPr>
        <w:t xml:space="preserve">The measurements were performed in a </w:t>
      </w:r>
      <w:r>
        <w:rPr>
          <w:rFonts w:asciiTheme="majorBidi" w:hAnsiTheme="majorBidi" w:cstheme="majorBidi"/>
          <w:szCs w:val="24"/>
        </w:rPr>
        <w:t>rectangular</w:t>
      </w:r>
      <w:r w:rsidRPr="00B76E9A">
        <w:rPr>
          <w:rFonts w:asciiTheme="majorBidi" w:hAnsiTheme="majorBidi" w:cstheme="majorBidi"/>
          <w:szCs w:val="24"/>
        </w:rPr>
        <w:t xml:space="preserve"> plane having a</w:t>
      </w:r>
      <w:r w:rsidRPr="00146F12">
        <w:rPr>
          <w:rFonts w:asciiTheme="majorBidi" w:hAnsiTheme="majorBidi" w:cstheme="majorBidi"/>
          <w:szCs w:val="24"/>
        </w:rPr>
        <w:t xml:space="preserve"> </w:t>
      </w:r>
      <w:r>
        <w:rPr>
          <w:rFonts w:asciiTheme="majorBidi" w:hAnsiTheme="majorBidi" w:cstheme="majorBidi"/>
          <w:szCs w:val="24"/>
        </w:rPr>
        <w:t>size of 450 mm in X axis</w:t>
      </w:r>
      <w:r w:rsidRPr="00146F12">
        <w:rPr>
          <w:rFonts w:asciiTheme="majorBidi" w:hAnsiTheme="majorBidi" w:cstheme="majorBidi"/>
          <w:szCs w:val="24"/>
        </w:rPr>
        <w:t xml:space="preserve"> </w:t>
      </w:r>
      <w:r>
        <w:rPr>
          <w:rFonts w:asciiTheme="majorBidi" w:hAnsiTheme="majorBidi" w:cstheme="majorBidi"/>
          <w:szCs w:val="24"/>
        </w:rPr>
        <w:t xml:space="preserve">and </w:t>
      </w:r>
      <w:r>
        <w:rPr>
          <w:rStyle w:val="hps"/>
          <w:lang w:val="en"/>
        </w:rPr>
        <w:t>1000 mm in Y axis</w:t>
      </w:r>
      <w:r w:rsidRPr="00B76E9A">
        <w:rPr>
          <w:rFonts w:asciiTheme="majorBidi" w:hAnsiTheme="majorBidi" w:cstheme="majorBidi"/>
          <w:szCs w:val="24"/>
        </w:rPr>
        <w:t xml:space="preserve">. </w:t>
      </w:r>
      <w:r>
        <w:rPr>
          <w:rStyle w:val="hps"/>
          <w:lang w:val="en"/>
        </w:rPr>
        <w:t>This setting represents</w:t>
      </w:r>
      <w:r>
        <w:rPr>
          <w:lang w:val="en"/>
        </w:rPr>
        <w:t xml:space="preserve"> </w:t>
      </w:r>
      <w:r>
        <w:rPr>
          <w:rStyle w:val="hps"/>
          <w:lang w:val="en"/>
        </w:rPr>
        <w:t>210</w:t>
      </w:r>
      <w:r>
        <w:rPr>
          <w:lang w:val="en"/>
        </w:rPr>
        <w:t xml:space="preserve"> </w:t>
      </w:r>
      <w:r>
        <w:rPr>
          <w:rStyle w:val="hps"/>
          <w:lang w:val="en"/>
        </w:rPr>
        <w:t>measurement points, on</w:t>
      </w:r>
      <w:r>
        <w:rPr>
          <w:lang w:val="en"/>
        </w:rPr>
        <w:t xml:space="preserve"> </w:t>
      </w:r>
      <w:r>
        <w:rPr>
          <w:rStyle w:val="hps"/>
          <w:lang w:val="en"/>
        </w:rPr>
        <w:t>a</w:t>
      </w:r>
      <w:r>
        <w:rPr>
          <w:lang w:val="en"/>
        </w:rPr>
        <w:t xml:space="preserve"> </w:t>
      </w:r>
      <w:r>
        <w:rPr>
          <w:rStyle w:val="hps"/>
          <w:lang w:val="en"/>
        </w:rPr>
        <w:t>grid having a</w:t>
      </w:r>
      <w:r>
        <w:rPr>
          <w:lang w:val="en"/>
        </w:rPr>
        <w:t xml:space="preserve"> </w:t>
      </w:r>
      <w:r>
        <w:rPr>
          <w:rStyle w:val="hps"/>
          <w:lang w:val="en"/>
        </w:rPr>
        <w:t>mesh</w:t>
      </w:r>
      <w:r>
        <w:rPr>
          <w:lang w:val="en"/>
        </w:rPr>
        <w:t xml:space="preserve"> </w:t>
      </w:r>
      <w:r>
        <w:rPr>
          <w:rStyle w:val="hps"/>
          <w:lang w:val="en"/>
        </w:rPr>
        <w:t>of</w:t>
      </w:r>
      <w:r>
        <w:rPr>
          <w:lang w:val="en"/>
        </w:rPr>
        <w:t xml:space="preserve"> </w:t>
      </w:r>
      <w:r>
        <w:rPr>
          <w:rStyle w:val="hps"/>
          <w:lang w:val="en"/>
        </w:rPr>
        <w:t>50</w:t>
      </w:r>
      <w:r>
        <w:rPr>
          <w:lang w:val="en"/>
        </w:rPr>
        <w:t xml:space="preserve"> </w:t>
      </w:r>
      <w:r>
        <w:rPr>
          <w:rStyle w:val="hps"/>
          <w:lang w:val="en"/>
        </w:rPr>
        <w:t>mm.</w:t>
      </w:r>
    </w:p>
    <w:p w:rsidR="00B41A00" w:rsidRPr="00B76E9A" w:rsidRDefault="00B41A00" w:rsidP="00B41A00">
      <w:pPr>
        <w:overflowPunct/>
        <w:autoSpaceDE/>
        <w:autoSpaceDN/>
        <w:adjustRightInd/>
        <w:jc w:val="both"/>
        <w:textAlignment w:val="auto"/>
        <w:rPr>
          <w:rFonts w:asciiTheme="majorBidi" w:hAnsiTheme="majorBidi" w:cstheme="majorBidi"/>
          <w:szCs w:val="24"/>
          <w:lang w:val="en-US"/>
        </w:rPr>
      </w:pPr>
      <w:r>
        <w:rPr>
          <w:rFonts w:asciiTheme="majorBidi" w:hAnsiTheme="majorBidi" w:cstheme="majorBidi"/>
          <w:szCs w:val="24"/>
          <w:lang w:val="en"/>
        </w:rPr>
        <w:t xml:space="preserve">By </w:t>
      </w:r>
      <w:r>
        <w:rPr>
          <w:rFonts w:asciiTheme="majorBidi" w:hAnsiTheme="majorBidi" w:cstheme="majorBidi"/>
          <w:szCs w:val="24"/>
          <w:lang w:val="en-US"/>
        </w:rPr>
        <w:t>using a linear microphone array, only 10 recording sequences were needed to cover the rectangular area of 450</w:t>
      </w:r>
      <w:r w:rsidRPr="002C4D6B">
        <w:rPr>
          <w:rFonts w:asciiTheme="majorBidi" w:hAnsiTheme="majorBidi" w:cstheme="majorBidi"/>
          <w:szCs w:val="24"/>
          <w:lang w:val="en-US"/>
        </w:rPr>
        <w:t xml:space="preserve"> mm width and 1000 mm length</w:t>
      </w:r>
      <w:r>
        <w:rPr>
          <w:rFonts w:asciiTheme="majorBidi" w:hAnsiTheme="majorBidi" w:cstheme="majorBidi"/>
          <w:szCs w:val="24"/>
          <w:lang w:val="en-US"/>
        </w:rPr>
        <w:t>.</w:t>
      </w:r>
    </w:p>
    <w:p w:rsidR="00B41A00" w:rsidRDefault="00B41A00" w:rsidP="00B41A00">
      <w:pPr>
        <w:overflowPunct/>
        <w:autoSpaceDE/>
        <w:autoSpaceDN/>
        <w:adjustRightInd/>
        <w:textAlignment w:val="auto"/>
        <w:rPr>
          <w:rFonts w:asciiTheme="majorBidi" w:hAnsiTheme="majorBidi" w:cstheme="majorBidi"/>
          <w:szCs w:val="24"/>
          <w:lang w:val="en-US"/>
        </w:rPr>
      </w:pPr>
    </w:p>
    <w:p w:rsidR="00B41A00" w:rsidRPr="002C4D6B" w:rsidRDefault="00B41A00" w:rsidP="00B41A00">
      <w:pPr>
        <w:overflowPunct/>
        <w:autoSpaceDE/>
        <w:autoSpaceDN/>
        <w:adjustRightInd/>
        <w:textAlignment w:val="auto"/>
        <w:rPr>
          <w:rFonts w:asciiTheme="majorBidi" w:hAnsiTheme="majorBidi" w:cstheme="majorBidi"/>
          <w:szCs w:val="24"/>
          <w:lang w:val="en-US"/>
        </w:rPr>
      </w:pPr>
    </w:p>
    <w:p w:rsidR="00B41A00" w:rsidRDefault="00B41A00" w:rsidP="00B41A00">
      <w:pPr>
        <w:overflowPunct/>
        <w:autoSpaceDE/>
        <w:autoSpaceDN/>
        <w:adjustRightInd/>
        <w:textAlignment w:val="auto"/>
        <w:rPr>
          <w:rStyle w:val="hps"/>
          <w:rFonts w:asciiTheme="majorBidi" w:hAnsiTheme="majorBidi" w:cstheme="majorBidi"/>
          <w:b/>
          <w:szCs w:val="24"/>
        </w:rPr>
      </w:pPr>
      <w:r>
        <w:rPr>
          <w:rStyle w:val="hps"/>
          <w:rFonts w:asciiTheme="majorBidi" w:hAnsiTheme="majorBidi" w:cstheme="majorBidi"/>
          <w:b/>
          <w:szCs w:val="24"/>
        </w:rPr>
        <w:t>Signal processing required extracting mouth directivities</w:t>
      </w:r>
    </w:p>
    <w:p w:rsidR="00B41A00" w:rsidRPr="00B900E6" w:rsidRDefault="00B41A00" w:rsidP="00B41A00">
      <w:pPr>
        <w:overflowPunct/>
        <w:autoSpaceDE/>
        <w:autoSpaceDN/>
        <w:adjustRightInd/>
        <w:textAlignment w:val="auto"/>
        <w:rPr>
          <w:rFonts w:asciiTheme="majorBidi" w:hAnsiTheme="majorBidi" w:cstheme="majorBidi"/>
          <w:b/>
          <w:szCs w:val="24"/>
          <w:lang w:val="en-US"/>
        </w:rPr>
      </w:pPr>
    </w:p>
    <w:p w:rsidR="00B41A00" w:rsidRDefault="00B41A00" w:rsidP="00B41A00">
      <w:pPr>
        <w:overflowPunct/>
        <w:autoSpaceDE/>
        <w:autoSpaceDN/>
        <w:adjustRightInd/>
        <w:jc w:val="both"/>
        <w:textAlignment w:val="auto"/>
        <w:rPr>
          <w:rFonts w:asciiTheme="majorBidi" w:hAnsiTheme="majorBidi" w:cstheme="majorBidi"/>
          <w:szCs w:val="24"/>
          <w:lang w:val="en-US"/>
        </w:rPr>
      </w:pPr>
      <w:r>
        <w:rPr>
          <w:rFonts w:asciiTheme="majorBidi" w:hAnsiTheme="majorBidi" w:cstheme="majorBidi"/>
          <w:szCs w:val="24"/>
          <w:lang w:val="en-US"/>
        </w:rPr>
        <w:t>The</w:t>
      </w:r>
      <w:r w:rsidRPr="00B76E9A">
        <w:rPr>
          <w:rFonts w:asciiTheme="majorBidi" w:hAnsiTheme="majorBidi" w:cstheme="majorBidi"/>
          <w:szCs w:val="24"/>
          <w:lang w:val="en-US"/>
        </w:rPr>
        <w:t xml:space="preserve"> mouth directivity</w:t>
      </w:r>
      <w:r>
        <w:rPr>
          <w:rFonts w:asciiTheme="majorBidi" w:hAnsiTheme="majorBidi" w:cstheme="majorBidi"/>
          <w:szCs w:val="24"/>
          <w:lang w:val="en-US"/>
        </w:rPr>
        <w:t xml:space="preserve"> results that are presented in section 3 are obtained by the following steps: </w:t>
      </w:r>
    </w:p>
    <w:p w:rsidR="00B41A00" w:rsidRDefault="00B41A00" w:rsidP="00B41A00">
      <w:pPr>
        <w:pStyle w:val="ListParagraph"/>
        <w:numPr>
          <w:ilvl w:val="0"/>
          <w:numId w:val="9"/>
        </w:numPr>
        <w:overflowPunct/>
        <w:autoSpaceDE/>
        <w:autoSpaceDN/>
        <w:adjustRightInd/>
        <w:jc w:val="both"/>
        <w:textAlignment w:val="auto"/>
        <w:rPr>
          <w:rFonts w:asciiTheme="majorBidi" w:hAnsiTheme="majorBidi" w:cstheme="majorBidi"/>
          <w:sz w:val="24"/>
          <w:szCs w:val="24"/>
          <w:lang w:val="en-US"/>
        </w:rPr>
      </w:pPr>
      <w:r>
        <w:rPr>
          <w:rFonts w:asciiTheme="majorBidi" w:hAnsiTheme="majorBidi" w:cstheme="majorBidi"/>
          <w:sz w:val="24"/>
          <w:szCs w:val="24"/>
          <w:lang w:val="en-US"/>
        </w:rPr>
        <w:t>Calculate</w:t>
      </w:r>
      <w:r w:rsidRPr="00A042CA">
        <w:rPr>
          <w:rFonts w:asciiTheme="majorBidi" w:hAnsiTheme="majorBidi" w:cstheme="majorBidi"/>
          <w:sz w:val="24"/>
          <w:szCs w:val="24"/>
          <w:lang w:val="en-US"/>
        </w:rPr>
        <w:t xml:space="preserve"> frequency responses in third octave </w:t>
      </w:r>
      <w:r>
        <w:rPr>
          <w:rFonts w:asciiTheme="majorBidi" w:hAnsiTheme="majorBidi" w:cstheme="majorBidi"/>
          <w:sz w:val="24"/>
          <w:szCs w:val="24"/>
          <w:lang w:val="en-US"/>
        </w:rPr>
        <w:t xml:space="preserve">bands for all measurements points (blue circles in Figure 6). For each row of measurements (of the line array) </w:t>
      </w:r>
      <w:r w:rsidRPr="00A042CA">
        <w:rPr>
          <w:rFonts w:asciiTheme="majorBidi" w:hAnsiTheme="majorBidi" w:cstheme="majorBidi"/>
          <w:sz w:val="24"/>
          <w:szCs w:val="24"/>
          <w:lang w:val="en-US"/>
        </w:rPr>
        <w:t xml:space="preserve">the reference </w:t>
      </w:r>
      <w:r>
        <w:rPr>
          <w:rFonts w:asciiTheme="majorBidi" w:hAnsiTheme="majorBidi" w:cstheme="majorBidi"/>
          <w:sz w:val="24"/>
          <w:szCs w:val="24"/>
          <w:lang w:val="en-US"/>
        </w:rPr>
        <w:t xml:space="preserve">for the calculation of the frequency response </w:t>
      </w:r>
      <w:r w:rsidRPr="00A042CA">
        <w:rPr>
          <w:rFonts w:asciiTheme="majorBidi" w:hAnsiTheme="majorBidi" w:cstheme="majorBidi"/>
          <w:sz w:val="24"/>
          <w:szCs w:val="24"/>
          <w:lang w:val="en-US"/>
        </w:rPr>
        <w:t xml:space="preserve">is the acoustic signal recorded </w:t>
      </w:r>
      <w:r>
        <w:rPr>
          <w:rFonts w:asciiTheme="majorBidi" w:hAnsiTheme="majorBidi" w:cstheme="majorBidi"/>
          <w:sz w:val="24"/>
          <w:szCs w:val="24"/>
          <w:lang w:val="en-US"/>
        </w:rPr>
        <w:t>using</w:t>
      </w:r>
      <w:r w:rsidRPr="00A042CA">
        <w:rPr>
          <w:rFonts w:asciiTheme="majorBidi" w:hAnsiTheme="majorBidi" w:cstheme="majorBidi"/>
          <w:sz w:val="24"/>
          <w:szCs w:val="24"/>
          <w:lang w:val="en-US"/>
        </w:rPr>
        <w:t xml:space="preserve"> the reference microphone</w:t>
      </w:r>
      <w:r>
        <w:rPr>
          <w:rFonts w:asciiTheme="majorBidi" w:hAnsiTheme="majorBidi" w:cstheme="majorBidi"/>
          <w:sz w:val="24"/>
          <w:szCs w:val="24"/>
          <w:lang w:val="en-US"/>
        </w:rPr>
        <w:t xml:space="preserve"> (</w:t>
      </w:r>
      <w:r w:rsidRPr="00A042CA">
        <w:rPr>
          <w:rFonts w:asciiTheme="majorBidi" w:hAnsiTheme="majorBidi" w:cstheme="majorBidi"/>
          <w:sz w:val="24"/>
          <w:szCs w:val="24"/>
          <w:lang w:val="en-US"/>
        </w:rPr>
        <w:t>at 50 mm from the lip ring of the subject</w:t>
      </w:r>
      <w:r>
        <w:rPr>
          <w:rFonts w:asciiTheme="majorBidi" w:hAnsiTheme="majorBidi" w:cstheme="majorBidi"/>
          <w:sz w:val="24"/>
          <w:szCs w:val="24"/>
          <w:lang w:val="en-US"/>
        </w:rPr>
        <w:t>)</w:t>
      </w:r>
      <w:r w:rsidRPr="00A042CA">
        <w:rPr>
          <w:rFonts w:asciiTheme="majorBidi" w:hAnsiTheme="majorBidi" w:cstheme="majorBidi"/>
          <w:sz w:val="24"/>
          <w:szCs w:val="24"/>
          <w:lang w:val="en-US"/>
        </w:rPr>
        <w:t>.</w:t>
      </w:r>
    </w:p>
    <w:p w:rsidR="00B41A00" w:rsidRPr="00A042CA" w:rsidRDefault="00B41A00" w:rsidP="00B41A00">
      <w:pPr>
        <w:pStyle w:val="ListParagraph"/>
        <w:numPr>
          <w:ilvl w:val="0"/>
          <w:numId w:val="9"/>
        </w:numPr>
        <w:overflowPunct/>
        <w:autoSpaceDE/>
        <w:autoSpaceDN/>
        <w:adjustRightInd/>
        <w:jc w:val="both"/>
        <w:textAlignment w:val="auto"/>
        <w:rPr>
          <w:rFonts w:asciiTheme="majorBidi" w:hAnsiTheme="majorBidi" w:cstheme="majorBidi"/>
          <w:sz w:val="24"/>
          <w:szCs w:val="24"/>
          <w:lang w:val="en-US"/>
        </w:rPr>
      </w:pPr>
      <w:r>
        <w:rPr>
          <w:rFonts w:asciiTheme="majorBidi" w:hAnsiTheme="majorBidi" w:cstheme="majorBidi"/>
          <w:sz w:val="24"/>
          <w:szCs w:val="24"/>
          <w:lang w:val="en-US"/>
        </w:rPr>
        <w:t>I</w:t>
      </w:r>
      <w:r w:rsidRPr="00A042CA">
        <w:rPr>
          <w:rFonts w:asciiTheme="majorBidi" w:hAnsiTheme="majorBidi" w:cstheme="majorBidi"/>
          <w:sz w:val="24"/>
          <w:szCs w:val="24"/>
          <w:lang w:val="en-US"/>
        </w:rPr>
        <w:t>nterpolat</w:t>
      </w:r>
      <w:r>
        <w:rPr>
          <w:rFonts w:asciiTheme="majorBidi" w:hAnsiTheme="majorBidi" w:cstheme="majorBidi"/>
          <w:sz w:val="24"/>
          <w:szCs w:val="24"/>
          <w:lang w:val="en-US"/>
        </w:rPr>
        <w:t>e</w:t>
      </w:r>
      <w:r w:rsidRPr="00A042CA">
        <w:rPr>
          <w:rFonts w:asciiTheme="majorBidi" w:hAnsiTheme="majorBidi" w:cstheme="majorBidi"/>
          <w:sz w:val="24"/>
          <w:szCs w:val="24"/>
          <w:lang w:val="en-US"/>
        </w:rPr>
        <w:t xml:space="preserve"> raw results </w:t>
      </w:r>
      <w:r>
        <w:rPr>
          <w:rFonts w:asciiTheme="majorBidi" w:hAnsiTheme="majorBidi" w:cstheme="majorBidi"/>
          <w:sz w:val="24"/>
          <w:szCs w:val="24"/>
          <w:lang w:val="en-US"/>
        </w:rPr>
        <w:t xml:space="preserve">in order </w:t>
      </w:r>
      <w:r w:rsidRPr="00A042CA">
        <w:rPr>
          <w:rFonts w:asciiTheme="majorBidi" w:hAnsiTheme="majorBidi" w:cstheme="majorBidi"/>
          <w:sz w:val="24"/>
          <w:szCs w:val="24"/>
          <w:lang w:val="en-US"/>
        </w:rPr>
        <w:t xml:space="preserve">to get </w:t>
      </w:r>
      <w:r>
        <w:rPr>
          <w:rFonts w:asciiTheme="majorBidi" w:hAnsiTheme="majorBidi" w:cstheme="majorBidi"/>
          <w:sz w:val="24"/>
          <w:szCs w:val="24"/>
          <w:lang w:val="en-US"/>
        </w:rPr>
        <w:t xml:space="preserve">better </w:t>
      </w:r>
      <w:r w:rsidRPr="00A042CA">
        <w:rPr>
          <w:rFonts w:asciiTheme="majorBidi" w:hAnsiTheme="majorBidi" w:cstheme="majorBidi"/>
          <w:sz w:val="24"/>
          <w:szCs w:val="24"/>
          <w:lang w:val="en-US"/>
        </w:rPr>
        <w:t xml:space="preserve">spatial </w:t>
      </w:r>
      <w:r>
        <w:rPr>
          <w:rFonts w:asciiTheme="majorBidi" w:hAnsiTheme="majorBidi" w:cstheme="majorBidi"/>
          <w:sz w:val="24"/>
          <w:szCs w:val="24"/>
          <w:lang w:val="en-US"/>
        </w:rPr>
        <w:t>resolution</w:t>
      </w:r>
      <w:r w:rsidRPr="00A042CA">
        <w:rPr>
          <w:rFonts w:asciiTheme="majorBidi" w:hAnsiTheme="majorBidi" w:cstheme="majorBidi"/>
          <w:sz w:val="24"/>
          <w:szCs w:val="24"/>
          <w:lang w:val="en-US"/>
        </w:rPr>
        <w:t xml:space="preserve"> </w:t>
      </w:r>
      <w:r>
        <w:rPr>
          <w:rFonts w:asciiTheme="majorBidi" w:hAnsiTheme="majorBidi" w:cstheme="majorBidi"/>
          <w:sz w:val="24"/>
          <w:szCs w:val="24"/>
          <w:lang w:val="en-US"/>
        </w:rPr>
        <w:t>(</w:t>
      </w:r>
      <w:r w:rsidRPr="00A042CA">
        <w:rPr>
          <w:rFonts w:asciiTheme="majorBidi" w:hAnsiTheme="majorBidi" w:cstheme="majorBidi"/>
          <w:sz w:val="24"/>
          <w:szCs w:val="24"/>
          <w:lang w:val="en-US"/>
        </w:rPr>
        <w:t>1 mm step</w:t>
      </w:r>
      <w:r>
        <w:rPr>
          <w:rFonts w:asciiTheme="majorBidi" w:hAnsiTheme="majorBidi" w:cstheme="majorBidi"/>
          <w:sz w:val="24"/>
          <w:szCs w:val="24"/>
          <w:lang w:val="en-US"/>
        </w:rPr>
        <w:t xml:space="preserve">, </w:t>
      </w:r>
      <w:r w:rsidRPr="002F2DBE">
        <w:rPr>
          <w:rFonts w:asciiTheme="majorBidi" w:hAnsiTheme="majorBidi" w:cstheme="majorBidi"/>
          <w:i/>
          <w:sz w:val="24"/>
          <w:szCs w:val="24"/>
          <w:lang w:val="en-US"/>
        </w:rPr>
        <w:t>cf.</w:t>
      </w:r>
      <w:r>
        <w:rPr>
          <w:rFonts w:asciiTheme="majorBidi" w:hAnsiTheme="majorBidi" w:cstheme="majorBidi"/>
          <w:sz w:val="24"/>
          <w:szCs w:val="24"/>
          <w:lang w:val="en-US"/>
        </w:rPr>
        <w:t xml:space="preserve"> Figure 7 a); a</w:t>
      </w:r>
      <w:r w:rsidRPr="00A042CA">
        <w:rPr>
          <w:rFonts w:asciiTheme="majorBidi" w:hAnsiTheme="majorBidi" w:cstheme="majorBidi"/>
          <w:sz w:val="24"/>
          <w:szCs w:val="24"/>
          <w:lang w:val="en-US"/>
        </w:rPr>
        <w:t xml:space="preserve">s explained above, </w:t>
      </w:r>
      <w:r>
        <w:rPr>
          <w:rFonts w:asciiTheme="majorBidi" w:hAnsiTheme="majorBidi" w:cstheme="majorBidi"/>
          <w:sz w:val="24"/>
          <w:szCs w:val="24"/>
          <w:lang w:val="en-US"/>
        </w:rPr>
        <w:t xml:space="preserve">raw </w:t>
      </w:r>
      <w:r w:rsidRPr="00A042CA">
        <w:rPr>
          <w:rFonts w:asciiTheme="majorBidi" w:hAnsiTheme="majorBidi" w:cstheme="majorBidi"/>
          <w:sz w:val="24"/>
          <w:szCs w:val="24"/>
          <w:lang w:val="en-US"/>
        </w:rPr>
        <w:t>measurements have been done every 50 mm on X and Y axis</w:t>
      </w:r>
      <w:r>
        <w:rPr>
          <w:rFonts w:asciiTheme="majorBidi" w:hAnsiTheme="majorBidi" w:cstheme="majorBidi"/>
          <w:sz w:val="24"/>
          <w:szCs w:val="24"/>
          <w:lang w:val="en-US"/>
        </w:rPr>
        <w:t>.</w:t>
      </w:r>
    </w:p>
    <w:p w:rsidR="00B41A00" w:rsidRPr="00A042CA" w:rsidRDefault="00B41A00" w:rsidP="00B41A00">
      <w:pPr>
        <w:pStyle w:val="ListParagraph"/>
        <w:numPr>
          <w:ilvl w:val="0"/>
          <w:numId w:val="9"/>
        </w:numPr>
        <w:overflowPunct/>
        <w:autoSpaceDE/>
        <w:autoSpaceDN/>
        <w:adjustRightInd/>
        <w:jc w:val="both"/>
        <w:textAlignment w:val="auto"/>
        <w:rPr>
          <w:rFonts w:asciiTheme="majorBidi" w:hAnsiTheme="majorBidi" w:cstheme="majorBidi"/>
          <w:sz w:val="24"/>
          <w:szCs w:val="24"/>
          <w:lang w:val="en-US"/>
        </w:rPr>
      </w:pPr>
      <w:r>
        <w:rPr>
          <w:rFonts w:asciiTheme="majorBidi" w:hAnsiTheme="majorBidi" w:cstheme="majorBidi"/>
          <w:sz w:val="24"/>
          <w:szCs w:val="24"/>
          <w:lang w:val="en-US"/>
        </w:rPr>
        <w:t>Calculate</w:t>
      </w:r>
      <w:r w:rsidRPr="00A042CA">
        <w:rPr>
          <w:rFonts w:asciiTheme="majorBidi" w:hAnsiTheme="majorBidi" w:cstheme="majorBidi"/>
          <w:sz w:val="24"/>
          <w:szCs w:val="24"/>
          <w:lang w:val="en-US"/>
        </w:rPr>
        <w:t xml:space="preserve"> </w:t>
      </w:r>
      <w:r>
        <w:rPr>
          <w:rFonts w:asciiTheme="majorBidi" w:hAnsiTheme="majorBidi" w:cstheme="majorBidi"/>
          <w:sz w:val="24"/>
          <w:szCs w:val="24"/>
          <w:lang w:val="en-US"/>
        </w:rPr>
        <w:t xml:space="preserve">subject mouth directivity as the iso-energy curve. This is the curve representing all distances from lip ring where </w:t>
      </w:r>
      <w:r w:rsidRPr="002A3BF8">
        <w:rPr>
          <w:rFonts w:asciiTheme="majorBidi" w:hAnsiTheme="majorBidi" w:cstheme="majorBidi"/>
          <w:sz w:val="24"/>
          <w:szCs w:val="24"/>
          <w:lang w:val="en-US"/>
        </w:rPr>
        <w:t>spatial frequency responses</w:t>
      </w:r>
      <w:r>
        <w:rPr>
          <w:rFonts w:asciiTheme="majorBidi" w:hAnsiTheme="majorBidi" w:cstheme="majorBidi"/>
          <w:sz w:val="24"/>
          <w:szCs w:val="24"/>
          <w:lang w:val="en-US"/>
        </w:rPr>
        <w:t xml:space="preserve"> have the same given value (Figure </w:t>
      </w:r>
      <w:r>
        <w:rPr>
          <w:rFonts w:asciiTheme="majorBidi" w:hAnsiTheme="majorBidi" w:cstheme="majorBidi"/>
          <w:sz w:val="24"/>
          <w:szCs w:val="24"/>
          <w:lang w:val="en-US"/>
        </w:rPr>
        <w:lastRenderedPageBreak/>
        <w:t>7 b). For this study, we decided to extract and to present mouth directivities</w:t>
      </w:r>
      <w:r w:rsidRPr="002A3BF8">
        <w:rPr>
          <w:rFonts w:asciiTheme="majorBidi" w:hAnsiTheme="majorBidi" w:cstheme="majorBidi"/>
          <w:sz w:val="24"/>
          <w:szCs w:val="24"/>
          <w:lang w:val="en-US"/>
        </w:rPr>
        <w:t xml:space="preserve"> </w:t>
      </w:r>
      <w:r>
        <w:rPr>
          <w:rFonts w:asciiTheme="majorBidi" w:hAnsiTheme="majorBidi" w:cstheme="majorBidi"/>
          <w:sz w:val="24"/>
          <w:szCs w:val="24"/>
          <w:lang w:val="en-US"/>
        </w:rPr>
        <w:t>associated to -10 dB iso</w:t>
      </w:r>
      <w:r w:rsidRPr="002A3BF8">
        <w:rPr>
          <w:rFonts w:asciiTheme="majorBidi" w:hAnsiTheme="majorBidi" w:cstheme="majorBidi"/>
          <w:sz w:val="24"/>
          <w:szCs w:val="24"/>
          <w:lang w:val="en-US"/>
        </w:rPr>
        <w:t>-energy curve</w:t>
      </w:r>
      <w:r>
        <w:rPr>
          <w:rFonts w:asciiTheme="majorBidi" w:hAnsiTheme="majorBidi" w:cstheme="majorBidi"/>
          <w:sz w:val="24"/>
          <w:szCs w:val="24"/>
          <w:lang w:val="en-US"/>
        </w:rPr>
        <w:t xml:space="preserve">s. </w:t>
      </w:r>
    </w:p>
    <w:p w:rsidR="00B41A00" w:rsidRDefault="00B41A00" w:rsidP="00B41A00">
      <w:pPr>
        <w:overflowPunct/>
        <w:autoSpaceDE/>
        <w:autoSpaceDN/>
        <w:adjustRightInd/>
        <w:textAlignment w:val="auto"/>
        <w:rPr>
          <w:rFonts w:asciiTheme="majorBidi" w:hAnsiTheme="majorBidi" w:cstheme="majorBidi"/>
          <w:sz w:val="22"/>
          <w:szCs w:val="22"/>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86"/>
        <w:gridCol w:w="4869"/>
      </w:tblGrid>
      <w:tr w:rsidR="00B41A00" w:rsidTr="0056328C">
        <w:tc>
          <w:tcPr>
            <w:tcW w:w="4986" w:type="dxa"/>
          </w:tcPr>
          <w:p w:rsidR="00B41A00" w:rsidRDefault="00B41A00" w:rsidP="0056328C">
            <w:pPr>
              <w:overflowPunct/>
              <w:autoSpaceDE/>
              <w:autoSpaceDN/>
              <w:adjustRightInd/>
              <w:textAlignment w:val="auto"/>
              <w:rPr>
                <w:rFonts w:asciiTheme="majorBidi" w:hAnsiTheme="majorBidi" w:cstheme="majorBidi"/>
                <w:sz w:val="22"/>
                <w:szCs w:val="22"/>
                <w:lang w:val="en-US"/>
              </w:rPr>
            </w:pPr>
            <w:r>
              <w:rPr>
                <w:noProof/>
                <w:lang w:eastAsia="en-GB"/>
              </w:rPr>
              <w:drawing>
                <wp:inline distT="0" distB="0" distL="0" distR="0" wp14:anchorId="32F4AFE7" wp14:editId="700D0A88">
                  <wp:extent cx="3022600" cy="2267585"/>
                  <wp:effectExtent l="0" t="0" r="6350" b="0"/>
                  <wp:docPr id="107" name="Image 9" descr="C:\Users\wjml9631\Documents\orange\P5\MESURES\directivité\CJ\figures OK\Mouth directivity at 1259 Hz (dB).png"/>
                  <wp:cNvGraphicFramePr/>
                  <a:graphic xmlns:a="http://schemas.openxmlformats.org/drawingml/2006/main">
                    <a:graphicData uri="http://schemas.openxmlformats.org/drawingml/2006/picture">
                      <pic:pic xmlns:pic="http://schemas.openxmlformats.org/drawingml/2006/picture">
                        <pic:nvPicPr>
                          <pic:cNvPr id="10" name="Image 9" descr="C:\Users\wjml9631\Documents\orange\P5\MESURES\directivité\CJ\figures OK\Mouth directivity at 1259 Hz (dB).png"/>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022600" cy="2267585"/>
                          </a:xfrm>
                          <a:prstGeom prst="rect">
                            <a:avLst/>
                          </a:prstGeom>
                          <a:noFill/>
                          <a:ln>
                            <a:noFill/>
                          </a:ln>
                        </pic:spPr>
                      </pic:pic>
                    </a:graphicData>
                  </a:graphic>
                </wp:inline>
              </w:drawing>
            </w:r>
          </w:p>
        </w:tc>
        <w:tc>
          <w:tcPr>
            <w:tcW w:w="4869" w:type="dxa"/>
          </w:tcPr>
          <w:p w:rsidR="00B41A00" w:rsidRPr="003521B1" w:rsidRDefault="00B41A00" w:rsidP="0056328C">
            <w:pPr>
              <w:overflowPunct/>
              <w:autoSpaceDE/>
              <w:autoSpaceDN/>
              <w:adjustRightInd/>
              <w:textAlignment w:val="auto"/>
              <w:rPr>
                <w:rFonts w:asciiTheme="majorBidi" w:hAnsiTheme="majorBidi" w:cstheme="majorBidi"/>
                <w:sz w:val="10"/>
                <w:szCs w:val="22"/>
                <w:lang w:val="en-US"/>
              </w:rPr>
            </w:pPr>
          </w:p>
          <w:p w:rsidR="00B41A00" w:rsidRDefault="00B41A00" w:rsidP="0056328C">
            <w:pPr>
              <w:overflowPunct/>
              <w:autoSpaceDE/>
              <w:autoSpaceDN/>
              <w:adjustRightInd/>
              <w:textAlignment w:val="auto"/>
              <w:rPr>
                <w:rFonts w:asciiTheme="majorBidi" w:hAnsiTheme="majorBidi" w:cstheme="majorBidi"/>
                <w:sz w:val="22"/>
                <w:szCs w:val="22"/>
                <w:lang w:val="en-US"/>
              </w:rPr>
            </w:pPr>
            <w:r>
              <w:rPr>
                <w:rFonts w:asciiTheme="majorBidi" w:hAnsiTheme="majorBidi" w:cstheme="majorBidi"/>
                <w:noProof/>
                <w:sz w:val="22"/>
                <w:szCs w:val="22"/>
                <w:lang w:eastAsia="en-GB"/>
              </w:rPr>
              <w:drawing>
                <wp:inline distT="0" distB="0" distL="0" distR="0" wp14:anchorId="3F59E689" wp14:editId="76EDFB98">
                  <wp:extent cx="2783840" cy="2032635"/>
                  <wp:effectExtent l="0" t="0" r="0" b="5715"/>
                  <wp:docPr id="112" name="Imag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783840" cy="2032635"/>
                          </a:xfrm>
                          <a:prstGeom prst="rect">
                            <a:avLst/>
                          </a:prstGeom>
                          <a:noFill/>
                          <a:ln>
                            <a:noFill/>
                          </a:ln>
                        </pic:spPr>
                      </pic:pic>
                    </a:graphicData>
                  </a:graphic>
                </wp:inline>
              </w:drawing>
            </w:r>
          </w:p>
        </w:tc>
      </w:tr>
      <w:tr w:rsidR="00B41A00" w:rsidTr="0056328C">
        <w:tc>
          <w:tcPr>
            <w:tcW w:w="4986" w:type="dxa"/>
          </w:tcPr>
          <w:p w:rsidR="00B41A00" w:rsidRPr="00CE018D" w:rsidRDefault="00B41A00" w:rsidP="0056328C">
            <w:pPr>
              <w:overflowPunct/>
              <w:autoSpaceDE/>
              <w:autoSpaceDN/>
              <w:adjustRightInd/>
              <w:jc w:val="center"/>
              <w:textAlignment w:val="auto"/>
              <w:rPr>
                <w:noProof/>
                <w:lang w:val="en-US" w:eastAsia="fr-FR"/>
              </w:rPr>
            </w:pPr>
            <w:r>
              <w:rPr>
                <w:noProof/>
                <w:lang w:val="en-US" w:eastAsia="fr-FR"/>
              </w:rPr>
              <w:t>a. Spatial frequency response</w:t>
            </w:r>
            <w:r w:rsidRPr="00CE018D">
              <w:rPr>
                <w:noProof/>
                <w:lang w:val="en-US" w:eastAsia="fr-FR"/>
              </w:rPr>
              <w:t> with 1 mm step</w:t>
            </w:r>
            <w:r>
              <w:rPr>
                <w:noProof/>
                <w:lang w:val="en-US" w:eastAsia="fr-FR"/>
              </w:rPr>
              <w:t xml:space="preserve"> at 1259 Hz.</w:t>
            </w:r>
          </w:p>
        </w:tc>
        <w:tc>
          <w:tcPr>
            <w:tcW w:w="4869" w:type="dxa"/>
          </w:tcPr>
          <w:p w:rsidR="00B41A00" w:rsidRPr="003521B1" w:rsidRDefault="00B41A00" w:rsidP="0056328C">
            <w:pPr>
              <w:overflowPunct/>
              <w:autoSpaceDE/>
              <w:autoSpaceDN/>
              <w:adjustRightInd/>
              <w:jc w:val="center"/>
              <w:textAlignment w:val="auto"/>
              <w:rPr>
                <w:rFonts w:asciiTheme="majorBidi" w:hAnsiTheme="majorBidi" w:cstheme="majorBidi"/>
                <w:sz w:val="10"/>
                <w:szCs w:val="22"/>
                <w:lang w:val="en-US"/>
              </w:rPr>
            </w:pPr>
            <w:r>
              <w:rPr>
                <w:noProof/>
                <w:lang w:val="en-US" w:eastAsia="fr-FR"/>
              </w:rPr>
              <w:t>b. -10 dB iso</w:t>
            </w:r>
            <w:r w:rsidRPr="00CE018D">
              <w:rPr>
                <w:noProof/>
                <w:lang w:val="en-US" w:eastAsia="fr-FR"/>
              </w:rPr>
              <w:t>-energy curve</w:t>
            </w:r>
            <w:r>
              <w:rPr>
                <w:noProof/>
                <w:lang w:val="en-US" w:eastAsia="fr-FR"/>
              </w:rPr>
              <w:t xml:space="preserve"> at 1259 Hz.</w:t>
            </w:r>
          </w:p>
        </w:tc>
      </w:tr>
    </w:tbl>
    <w:p w:rsidR="00B41A00" w:rsidRPr="00314D2A" w:rsidRDefault="00B41A00" w:rsidP="00B41A00">
      <w:pPr>
        <w:overflowPunct/>
        <w:autoSpaceDE/>
        <w:autoSpaceDN/>
        <w:adjustRightInd/>
        <w:textAlignment w:val="auto"/>
        <w:rPr>
          <w:rFonts w:asciiTheme="majorBidi" w:hAnsiTheme="majorBidi" w:cstheme="majorBidi"/>
          <w:sz w:val="22"/>
          <w:szCs w:val="22"/>
          <w:lang w:val="en-US"/>
        </w:rPr>
      </w:pPr>
    </w:p>
    <w:p w:rsidR="00B41A00" w:rsidRPr="00FF6BBF" w:rsidRDefault="00B41A00" w:rsidP="00B41A00">
      <w:pPr>
        <w:overflowPunct/>
        <w:autoSpaceDE/>
        <w:autoSpaceDN/>
        <w:adjustRightInd/>
        <w:jc w:val="center"/>
        <w:textAlignment w:val="auto"/>
        <w:rPr>
          <w:rFonts w:asciiTheme="majorBidi" w:hAnsiTheme="majorBidi" w:cstheme="majorBidi"/>
          <w:szCs w:val="24"/>
        </w:rPr>
      </w:pPr>
      <w:r>
        <w:rPr>
          <w:rFonts w:asciiTheme="majorBidi" w:hAnsiTheme="majorBidi" w:cstheme="majorBidi"/>
          <w:b/>
          <w:szCs w:val="24"/>
        </w:rPr>
        <w:t>Figure 7</w:t>
      </w:r>
      <w:r w:rsidRPr="00FF6BBF">
        <w:rPr>
          <w:rFonts w:asciiTheme="majorBidi" w:hAnsiTheme="majorBidi" w:cstheme="majorBidi"/>
          <w:b/>
          <w:szCs w:val="24"/>
        </w:rPr>
        <w:t>:</w:t>
      </w:r>
      <w:r w:rsidRPr="00FF6BBF">
        <w:rPr>
          <w:rFonts w:asciiTheme="majorBidi" w:hAnsiTheme="majorBidi" w:cstheme="majorBidi"/>
          <w:szCs w:val="24"/>
        </w:rPr>
        <w:t xml:space="preserve"> </w:t>
      </w:r>
      <w:r>
        <w:rPr>
          <w:rFonts w:asciiTheme="majorBidi" w:hAnsiTheme="majorBidi" w:cstheme="majorBidi"/>
          <w:szCs w:val="24"/>
        </w:rPr>
        <w:t xml:space="preserve">Result presentation: example of spatial frequency response and its corresponding iso-energy curve </w:t>
      </w:r>
      <w:r w:rsidRPr="00FD16AD">
        <w:rPr>
          <w:rFonts w:asciiTheme="majorBidi" w:hAnsiTheme="majorBidi" w:cstheme="majorBidi"/>
          <w:szCs w:val="24"/>
        </w:rPr>
        <w:t>at 1259 Hz</w:t>
      </w:r>
      <w:r>
        <w:rPr>
          <w:rFonts w:asciiTheme="majorBidi" w:hAnsiTheme="majorBidi" w:cstheme="majorBidi"/>
          <w:szCs w:val="24"/>
        </w:rPr>
        <w:t>.</w:t>
      </w:r>
    </w:p>
    <w:p w:rsidR="00B41A00" w:rsidRDefault="00B41A00" w:rsidP="00B41A00">
      <w:pPr>
        <w:overflowPunct/>
        <w:autoSpaceDE/>
        <w:autoSpaceDN/>
        <w:adjustRightInd/>
        <w:textAlignment w:val="auto"/>
        <w:rPr>
          <w:rFonts w:asciiTheme="majorBidi" w:hAnsiTheme="majorBidi" w:cstheme="majorBidi"/>
          <w:szCs w:val="24"/>
          <w:lang w:val="en-US"/>
        </w:rPr>
      </w:pPr>
    </w:p>
    <w:p w:rsidR="00B41A00" w:rsidRDefault="00B41A00" w:rsidP="00B41A00">
      <w:pPr>
        <w:overflowPunct/>
        <w:autoSpaceDE/>
        <w:autoSpaceDN/>
        <w:adjustRightInd/>
        <w:textAlignment w:val="auto"/>
        <w:rPr>
          <w:rFonts w:asciiTheme="majorBidi" w:hAnsiTheme="majorBidi" w:cstheme="majorBidi"/>
          <w:szCs w:val="24"/>
          <w:lang w:val="en-US"/>
        </w:rPr>
      </w:pPr>
      <w:r>
        <w:rPr>
          <w:rFonts w:asciiTheme="majorBidi" w:hAnsiTheme="majorBidi" w:cstheme="majorBidi"/>
          <w:szCs w:val="24"/>
          <w:lang w:val="en-US"/>
        </w:rPr>
        <w:t xml:space="preserve">As an example, a set of </w:t>
      </w:r>
      <w:r w:rsidRPr="005F22AB">
        <w:rPr>
          <w:rFonts w:asciiTheme="majorBidi" w:hAnsiTheme="majorBidi" w:cstheme="majorBidi"/>
          <w:szCs w:val="24"/>
          <w:lang w:val="en-US"/>
        </w:rPr>
        <w:t>spatial frequency responses</w:t>
      </w:r>
      <w:r>
        <w:rPr>
          <w:rFonts w:asciiTheme="majorBidi" w:hAnsiTheme="majorBidi" w:cstheme="majorBidi"/>
          <w:szCs w:val="24"/>
          <w:lang w:val="en-US"/>
        </w:rPr>
        <w:t xml:space="preserve"> in third octave bands</w:t>
      </w:r>
      <w:r w:rsidRPr="005F22AB">
        <w:rPr>
          <w:rFonts w:asciiTheme="majorBidi" w:hAnsiTheme="majorBidi" w:cstheme="majorBidi"/>
          <w:szCs w:val="24"/>
          <w:lang w:val="en-US"/>
        </w:rPr>
        <w:t xml:space="preserve"> </w:t>
      </w:r>
      <w:r>
        <w:rPr>
          <w:rFonts w:asciiTheme="majorBidi" w:hAnsiTheme="majorBidi" w:cstheme="majorBidi"/>
          <w:szCs w:val="24"/>
          <w:lang w:val="en-US"/>
        </w:rPr>
        <w:t xml:space="preserve">is presented in Annex for </w:t>
      </w:r>
      <w:r w:rsidRPr="005F22AB">
        <w:rPr>
          <w:rFonts w:asciiTheme="majorBidi" w:hAnsiTheme="majorBidi" w:cstheme="majorBidi"/>
          <w:szCs w:val="24"/>
          <w:lang w:val="en-US"/>
        </w:rPr>
        <w:t xml:space="preserve">subject 5 (female). </w:t>
      </w:r>
    </w:p>
    <w:p w:rsidR="00B41A00" w:rsidRPr="00CE018D" w:rsidRDefault="00B41A00" w:rsidP="00B41A00">
      <w:pPr>
        <w:overflowPunct/>
        <w:autoSpaceDE/>
        <w:autoSpaceDN/>
        <w:adjustRightInd/>
        <w:textAlignment w:val="auto"/>
        <w:rPr>
          <w:rFonts w:asciiTheme="majorBidi" w:hAnsiTheme="majorBidi" w:cstheme="majorBidi"/>
          <w:szCs w:val="24"/>
          <w:lang w:val="en-US"/>
        </w:rPr>
      </w:pPr>
    </w:p>
    <w:p w:rsidR="00B41A00" w:rsidRPr="00B76E9A" w:rsidRDefault="00B41A00" w:rsidP="00B41A00">
      <w:pPr>
        <w:overflowPunct/>
        <w:autoSpaceDE/>
        <w:autoSpaceDN/>
        <w:adjustRightInd/>
        <w:textAlignment w:val="auto"/>
        <w:rPr>
          <w:rFonts w:asciiTheme="majorBidi" w:hAnsiTheme="majorBidi" w:cstheme="majorBidi"/>
          <w:b/>
          <w:szCs w:val="24"/>
          <w:lang w:val="en-US"/>
        </w:rPr>
      </w:pPr>
      <w:r w:rsidRPr="00B76E9A">
        <w:rPr>
          <w:rStyle w:val="hps"/>
          <w:rFonts w:asciiTheme="majorBidi" w:hAnsiTheme="majorBidi" w:cstheme="majorBidi"/>
          <w:b/>
          <w:szCs w:val="24"/>
          <w:lang w:val="en-US"/>
        </w:rPr>
        <w:t xml:space="preserve">Measurement </w:t>
      </w:r>
      <w:r>
        <w:rPr>
          <w:rStyle w:val="hps"/>
          <w:rFonts w:asciiTheme="majorBidi" w:hAnsiTheme="majorBidi" w:cstheme="majorBidi"/>
          <w:b/>
          <w:szCs w:val="24"/>
          <w:lang w:val="en-US"/>
        </w:rPr>
        <w:t>context</w:t>
      </w:r>
    </w:p>
    <w:p w:rsidR="00B41A00" w:rsidRPr="00B76E9A" w:rsidRDefault="00B41A00" w:rsidP="00B41A00">
      <w:pPr>
        <w:overflowPunct/>
        <w:autoSpaceDE/>
        <w:autoSpaceDN/>
        <w:adjustRightInd/>
        <w:textAlignment w:val="auto"/>
        <w:rPr>
          <w:rFonts w:asciiTheme="majorBidi" w:hAnsiTheme="majorBidi" w:cstheme="majorBidi"/>
          <w:szCs w:val="24"/>
          <w:lang w:val="en-US"/>
        </w:rPr>
      </w:pPr>
    </w:p>
    <w:p w:rsidR="00B41A00" w:rsidRPr="00B76E9A" w:rsidRDefault="00B41A00" w:rsidP="00B41A00">
      <w:pPr>
        <w:overflowPunct/>
        <w:autoSpaceDE/>
        <w:autoSpaceDN/>
        <w:adjustRightInd/>
        <w:jc w:val="both"/>
        <w:textAlignment w:val="auto"/>
        <w:rPr>
          <w:rFonts w:asciiTheme="majorBidi" w:hAnsiTheme="majorBidi" w:cstheme="majorBidi"/>
          <w:szCs w:val="24"/>
          <w:lang w:val="en-US"/>
        </w:rPr>
      </w:pPr>
      <w:r>
        <w:rPr>
          <w:rFonts w:asciiTheme="majorBidi" w:hAnsiTheme="majorBidi" w:cstheme="majorBidi"/>
          <w:szCs w:val="24"/>
          <w:lang w:val="en-US"/>
        </w:rPr>
        <w:t>T</w:t>
      </w:r>
      <w:r w:rsidRPr="00B76E9A">
        <w:rPr>
          <w:rFonts w:asciiTheme="majorBidi" w:hAnsiTheme="majorBidi" w:cstheme="majorBidi"/>
          <w:szCs w:val="24"/>
          <w:lang w:val="en-US"/>
        </w:rPr>
        <w:t>his study</w:t>
      </w:r>
      <w:r>
        <w:rPr>
          <w:rFonts w:asciiTheme="majorBidi" w:hAnsiTheme="majorBidi" w:cstheme="majorBidi"/>
          <w:szCs w:val="24"/>
          <w:lang w:val="en-US"/>
        </w:rPr>
        <w:t xml:space="preserve"> has been conducted in the following conditions</w:t>
      </w:r>
      <w:r w:rsidRPr="00B76E9A">
        <w:rPr>
          <w:rFonts w:asciiTheme="majorBidi" w:hAnsiTheme="majorBidi" w:cstheme="majorBidi"/>
          <w:szCs w:val="24"/>
          <w:lang w:val="en-US"/>
        </w:rPr>
        <w:t>:</w:t>
      </w:r>
    </w:p>
    <w:p w:rsidR="00B41A00" w:rsidRPr="00B76E9A" w:rsidRDefault="00B41A00" w:rsidP="00B41A00">
      <w:pPr>
        <w:pStyle w:val="ListParagraph"/>
        <w:numPr>
          <w:ilvl w:val="0"/>
          <w:numId w:val="8"/>
        </w:numPr>
        <w:overflowPunct/>
        <w:autoSpaceDE/>
        <w:autoSpaceDN/>
        <w:adjustRightInd/>
        <w:jc w:val="both"/>
        <w:textAlignment w:val="auto"/>
        <w:rPr>
          <w:rFonts w:asciiTheme="majorBidi" w:hAnsiTheme="majorBidi" w:cstheme="majorBidi"/>
          <w:sz w:val="24"/>
          <w:szCs w:val="24"/>
          <w:lang w:val="en-US"/>
        </w:rPr>
      </w:pPr>
      <w:r>
        <w:rPr>
          <w:rFonts w:asciiTheme="majorBidi" w:hAnsiTheme="majorBidi" w:cstheme="majorBidi"/>
          <w:sz w:val="24"/>
          <w:szCs w:val="24"/>
          <w:lang w:val="en-US"/>
        </w:rPr>
        <w:t>Measurements were performed in a treated room (the same used for the determination of artificial mouth directivity of HATS).</w:t>
      </w:r>
    </w:p>
    <w:p w:rsidR="00B41A00" w:rsidRPr="00B76E9A" w:rsidRDefault="00B41A00" w:rsidP="00B41A00">
      <w:pPr>
        <w:pStyle w:val="ListParagraph"/>
        <w:numPr>
          <w:ilvl w:val="0"/>
          <w:numId w:val="8"/>
        </w:numPr>
        <w:overflowPunct/>
        <w:autoSpaceDE/>
        <w:autoSpaceDN/>
        <w:adjustRightInd/>
        <w:jc w:val="both"/>
        <w:textAlignment w:val="auto"/>
        <w:rPr>
          <w:rFonts w:asciiTheme="majorBidi" w:hAnsiTheme="majorBidi" w:cstheme="majorBidi"/>
          <w:sz w:val="24"/>
          <w:szCs w:val="24"/>
          <w:lang w:val="en-US"/>
        </w:rPr>
      </w:pPr>
      <w:r>
        <w:rPr>
          <w:rFonts w:asciiTheme="majorBidi" w:hAnsiTheme="majorBidi" w:cstheme="majorBidi"/>
          <w:sz w:val="24"/>
          <w:szCs w:val="24"/>
          <w:lang w:val="en-US"/>
        </w:rPr>
        <w:t>16 subjects (8 males and 8 females) were</w:t>
      </w:r>
      <w:r w:rsidRPr="00675B16">
        <w:rPr>
          <w:rFonts w:asciiTheme="majorBidi" w:hAnsiTheme="majorBidi" w:cstheme="majorBidi"/>
          <w:sz w:val="24"/>
          <w:szCs w:val="24"/>
          <w:lang w:val="en-US"/>
        </w:rPr>
        <w:t xml:space="preserve"> requested to conduct the study.</w:t>
      </w:r>
      <w:r>
        <w:rPr>
          <w:rFonts w:asciiTheme="majorBidi" w:hAnsiTheme="majorBidi" w:cstheme="majorBidi"/>
          <w:sz w:val="24"/>
          <w:szCs w:val="24"/>
          <w:lang w:val="en-US"/>
        </w:rPr>
        <w:t xml:space="preserve"> These subjects were between 22 and 51 years old. All subjects speak French, but 5 of them come from another country as France and were not native speakers. </w:t>
      </w:r>
    </w:p>
    <w:p w:rsidR="00B41A00" w:rsidRDefault="00B41A00" w:rsidP="00B41A00">
      <w:pPr>
        <w:pStyle w:val="ListParagraph"/>
        <w:numPr>
          <w:ilvl w:val="0"/>
          <w:numId w:val="8"/>
        </w:numPr>
        <w:overflowPunct/>
        <w:autoSpaceDE/>
        <w:autoSpaceDN/>
        <w:adjustRightInd/>
        <w:jc w:val="both"/>
        <w:textAlignment w:val="auto"/>
        <w:rPr>
          <w:rFonts w:asciiTheme="majorBidi" w:hAnsiTheme="majorBidi" w:cstheme="majorBidi"/>
          <w:sz w:val="24"/>
          <w:szCs w:val="24"/>
          <w:lang w:val="en-US"/>
        </w:rPr>
      </w:pPr>
      <w:r w:rsidRPr="00FF79B4">
        <w:rPr>
          <w:rFonts w:asciiTheme="majorBidi" w:hAnsiTheme="majorBidi" w:cstheme="majorBidi"/>
          <w:sz w:val="24"/>
          <w:szCs w:val="24"/>
          <w:lang w:val="en-US"/>
        </w:rPr>
        <w:t xml:space="preserve">Each subject had </w:t>
      </w:r>
      <w:r>
        <w:rPr>
          <w:rFonts w:asciiTheme="majorBidi" w:hAnsiTheme="majorBidi" w:cstheme="majorBidi"/>
          <w:sz w:val="24"/>
          <w:szCs w:val="24"/>
          <w:lang w:val="en-US"/>
        </w:rPr>
        <w:t xml:space="preserve">to </w:t>
      </w:r>
      <w:r w:rsidRPr="00FF79B4">
        <w:rPr>
          <w:rFonts w:asciiTheme="majorBidi" w:hAnsiTheme="majorBidi" w:cstheme="majorBidi"/>
          <w:sz w:val="24"/>
          <w:szCs w:val="24"/>
          <w:lang w:val="en-US"/>
        </w:rPr>
        <w:t>pronounce 3</w:t>
      </w:r>
      <w:r>
        <w:rPr>
          <w:rFonts w:asciiTheme="majorBidi" w:hAnsiTheme="majorBidi" w:cstheme="majorBidi"/>
          <w:sz w:val="24"/>
          <w:szCs w:val="24"/>
          <w:lang w:val="en-US"/>
        </w:rPr>
        <w:t xml:space="preserve"> </w:t>
      </w:r>
      <w:r w:rsidRPr="00FF79B4">
        <w:rPr>
          <w:rFonts w:asciiTheme="majorBidi" w:hAnsiTheme="majorBidi" w:cstheme="majorBidi"/>
          <w:sz w:val="24"/>
          <w:szCs w:val="24"/>
          <w:lang w:val="en-US"/>
        </w:rPr>
        <w:t xml:space="preserve">double </w:t>
      </w:r>
      <w:r>
        <w:rPr>
          <w:rFonts w:asciiTheme="majorBidi" w:hAnsiTheme="majorBidi" w:cstheme="majorBidi"/>
          <w:sz w:val="24"/>
          <w:szCs w:val="24"/>
          <w:lang w:val="en-US"/>
        </w:rPr>
        <w:t>sentences in</w:t>
      </w:r>
      <w:r w:rsidRPr="00FF79B4">
        <w:rPr>
          <w:rFonts w:asciiTheme="majorBidi" w:hAnsiTheme="majorBidi" w:cstheme="majorBidi"/>
          <w:sz w:val="24"/>
          <w:szCs w:val="24"/>
          <w:lang w:val="en-US"/>
        </w:rPr>
        <w:t xml:space="preserve"> French</w:t>
      </w:r>
      <w:r>
        <w:rPr>
          <w:rFonts w:asciiTheme="majorBidi" w:hAnsiTheme="majorBidi" w:cstheme="majorBidi"/>
          <w:sz w:val="24"/>
          <w:szCs w:val="24"/>
          <w:lang w:val="en-US"/>
        </w:rPr>
        <w:t xml:space="preserve"> language. These sentences have been carefully selected to generate enough energy in all speech frequency bandwidth (particularly high frequencies).</w:t>
      </w:r>
    </w:p>
    <w:p w:rsidR="00B41A00" w:rsidRDefault="00B41A00" w:rsidP="00B41A00">
      <w:pPr>
        <w:pStyle w:val="ListParagraph"/>
        <w:numPr>
          <w:ilvl w:val="0"/>
          <w:numId w:val="8"/>
        </w:numPr>
        <w:overflowPunct/>
        <w:autoSpaceDE/>
        <w:autoSpaceDN/>
        <w:adjustRightInd/>
        <w:jc w:val="both"/>
        <w:textAlignment w:val="auto"/>
        <w:rPr>
          <w:rFonts w:asciiTheme="majorBidi" w:hAnsiTheme="majorBidi" w:cstheme="majorBidi"/>
          <w:sz w:val="24"/>
          <w:szCs w:val="24"/>
          <w:lang w:val="en-US"/>
        </w:rPr>
      </w:pPr>
      <w:r>
        <w:rPr>
          <w:rFonts w:asciiTheme="majorBidi" w:hAnsiTheme="majorBidi" w:cstheme="majorBidi"/>
          <w:sz w:val="24"/>
          <w:szCs w:val="24"/>
          <w:lang w:val="en-US"/>
        </w:rPr>
        <w:t>P</w:t>
      </w:r>
      <w:r w:rsidRPr="00D13CE4">
        <w:rPr>
          <w:rFonts w:asciiTheme="majorBidi" w:hAnsiTheme="majorBidi" w:cstheme="majorBidi"/>
          <w:sz w:val="24"/>
          <w:szCs w:val="24"/>
          <w:lang w:val="en-US"/>
        </w:rPr>
        <w:t xml:space="preserve">ositioning of the microphones </w:t>
      </w:r>
      <w:r>
        <w:rPr>
          <w:rFonts w:asciiTheme="majorBidi" w:hAnsiTheme="majorBidi" w:cstheme="majorBidi"/>
          <w:sz w:val="24"/>
          <w:szCs w:val="24"/>
          <w:lang w:val="en-US"/>
        </w:rPr>
        <w:t xml:space="preserve">relatively </w:t>
      </w:r>
      <w:r w:rsidRPr="00D13CE4">
        <w:rPr>
          <w:rFonts w:asciiTheme="majorBidi" w:hAnsiTheme="majorBidi" w:cstheme="majorBidi"/>
          <w:sz w:val="24"/>
          <w:szCs w:val="24"/>
          <w:lang w:val="en-US"/>
        </w:rPr>
        <w:t xml:space="preserve">to the subject was made </w:t>
      </w:r>
      <w:r>
        <w:rPr>
          <w:rFonts w:asciiTheme="majorBidi" w:hAnsiTheme="majorBidi" w:cstheme="majorBidi"/>
          <w:sz w:val="24"/>
          <w:szCs w:val="24"/>
          <w:lang w:val="en-US"/>
        </w:rPr>
        <w:t>using</w:t>
      </w:r>
      <w:r w:rsidRPr="00D13CE4">
        <w:rPr>
          <w:rFonts w:asciiTheme="majorBidi" w:hAnsiTheme="majorBidi" w:cstheme="majorBidi"/>
          <w:sz w:val="24"/>
          <w:szCs w:val="24"/>
          <w:lang w:val="en-US"/>
        </w:rPr>
        <w:t xml:space="preserve"> two </w:t>
      </w:r>
      <w:r>
        <w:rPr>
          <w:rFonts w:asciiTheme="majorBidi" w:hAnsiTheme="majorBidi" w:cstheme="majorBidi"/>
          <w:sz w:val="24"/>
          <w:szCs w:val="24"/>
          <w:lang w:val="en-US"/>
        </w:rPr>
        <w:t xml:space="preserve">alignment lasers and </w:t>
      </w:r>
      <w:r w:rsidRPr="00D13CE4">
        <w:rPr>
          <w:rFonts w:asciiTheme="majorBidi" w:hAnsiTheme="majorBidi" w:cstheme="majorBidi"/>
          <w:sz w:val="24"/>
          <w:szCs w:val="24"/>
          <w:lang w:val="en-US"/>
        </w:rPr>
        <w:t xml:space="preserve">a marking </w:t>
      </w:r>
      <w:r>
        <w:rPr>
          <w:rFonts w:asciiTheme="majorBidi" w:hAnsiTheme="majorBidi" w:cstheme="majorBidi"/>
          <w:sz w:val="24"/>
          <w:szCs w:val="24"/>
          <w:lang w:val="en-US"/>
        </w:rPr>
        <w:t>on the floor.</w:t>
      </w:r>
    </w:p>
    <w:p w:rsidR="00B41A00" w:rsidRPr="005576F1" w:rsidRDefault="00B41A00" w:rsidP="00B41A00">
      <w:pPr>
        <w:pStyle w:val="ListParagraph"/>
        <w:numPr>
          <w:ilvl w:val="0"/>
          <w:numId w:val="8"/>
        </w:numPr>
        <w:overflowPunct/>
        <w:autoSpaceDE/>
        <w:autoSpaceDN/>
        <w:adjustRightInd/>
        <w:jc w:val="both"/>
        <w:textAlignment w:val="auto"/>
        <w:rPr>
          <w:rFonts w:asciiTheme="majorBidi" w:hAnsiTheme="majorBidi" w:cstheme="majorBidi"/>
          <w:sz w:val="24"/>
          <w:szCs w:val="24"/>
          <w:lang w:val="en-US"/>
        </w:rPr>
      </w:pPr>
      <w:r>
        <w:rPr>
          <w:rFonts w:asciiTheme="majorBidi" w:hAnsiTheme="majorBidi" w:cstheme="majorBidi"/>
          <w:sz w:val="24"/>
          <w:szCs w:val="24"/>
          <w:lang w:val="en-US"/>
        </w:rPr>
        <w:t>A test sequence was conducted with each subject to help him with the pronunciation of sentences and to check all the measurement chain.</w:t>
      </w:r>
    </w:p>
    <w:p w:rsidR="00B41A00" w:rsidRDefault="00B41A00" w:rsidP="00B41A00">
      <w:pPr>
        <w:rPr>
          <w:rFonts w:ascii="Arial" w:hAnsi="Arial" w:cs="Arial"/>
          <w:szCs w:val="24"/>
          <w:lang w:val="en-US"/>
        </w:rPr>
      </w:pPr>
    </w:p>
    <w:p w:rsidR="00B41A00" w:rsidRDefault="00B41A00" w:rsidP="00B41A00">
      <w:pPr>
        <w:overflowPunct/>
        <w:autoSpaceDE/>
        <w:autoSpaceDN/>
        <w:adjustRightInd/>
        <w:textAlignment w:val="auto"/>
        <w:rPr>
          <w:rFonts w:asciiTheme="majorBidi" w:hAnsiTheme="majorBidi" w:cstheme="majorBidi"/>
          <w:sz w:val="18"/>
          <w:lang w:val="en-US"/>
        </w:rPr>
      </w:pPr>
    </w:p>
    <w:p w:rsidR="00B41A00" w:rsidRDefault="00B41A00" w:rsidP="00B41A00">
      <w:pPr>
        <w:overflowPunct/>
        <w:autoSpaceDE/>
        <w:autoSpaceDN/>
        <w:adjustRightInd/>
        <w:textAlignment w:val="auto"/>
        <w:rPr>
          <w:rFonts w:asciiTheme="majorBidi" w:hAnsiTheme="majorBidi" w:cstheme="majorBidi"/>
          <w:sz w:val="18"/>
          <w:lang w:val="en-US"/>
        </w:rPr>
      </w:pPr>
    </w:p>
    <w:p w:rsidR="00B41A00" w:rsidRDefault="00B41A00" w:rsidP="00B41A00">
      <w:pPr>
        <w:overflowPunct/>
        <w:autoSpaceDE/>
        <w:autoSpaceDN/>
        <w:adjustRightInd/>
        <w:textAlignment w:val="auto"/>
        <w:rPr>
          <w:rFonts w:asciiTheme="majorBidi" w:hAnsiTheme="majorBidi" w:cstheme="majorBidi"/>
          <w:sz w:val="18"/>
          <w:lang w:val="en-US"/>
        </w:rPr>
      </w:pPr>
    </w:p>
    <w:p w:rsidR="00B41A00" w:rsidRDefault="00B41A00" w:rsidP="00B41A00">
      <w:pPr>
        <w:tabs>
          <w:tab w:val="clear" w:pos="794"/>
          <w:tab w:val="clear" w:pos="1191"/>
          <w:tab w:val="clear" w:pos="1588"/>
          <w:tab w:val="clear" w:pos="1985"/>
        </w:tabs>
        <w:overflowPunct/>
        <w:autoSpaceDE/>
        <w:autoSpaceDN/>
        <w:adjustRightInd/>
        <w:spacing w:before="0"/>
        <w:textAlignment w:val="auto"/>
        <w:rPr>
          <w:rFonts w:asciiTheme="majorBidi" w:hAnsiTheme="majorBidi" w:cstheme="majorBidi"/>
          <w:sz w:val="18"/>
          <w:lang w:val="en-US"/>
        </w:rPr>
      </w:pPr>
      <w:r>
        <w:rPr>
          <w:rFonts w:asciiTheme="majorBidi" w:hAnsiTheme="majorBidi" w:cstheme="majorBidi"/>
          <w:sz w:val="18"/>
          <w:lang w:val="en-US"/>
        </w:rPr>
        <w:br w:type="page"/>
      </w:r>
    </w:p>
    <w:p w:rsidR="00B41A00" w:rsidRPr="00314D2A" w:rsidRDefault="00B41A00" w:rsidP="00B41A00">
      <w:pPr>
        <w:pStyle w:val="ListParagraph"/>
        <w:numPr>
          <w:ilvl w:val="0"/>
          <w:numId w:val="7"/>
        </w:numPr>
        <w:tabs>
          <w:tab w:val="left" w:pos="794"/>
          <w:tab w:val="left" w:pos="1191"/>
          <w:tab w:val="left" w:pos="1588"/>
          <w:tab w:val="left" w:pos="1985"/>
        </w:tabs>
        <w:spacing w:before="120"/>
        <w:jc w:val="both"/>
        <w:rPr>
          <w:rFonts w:asciiTheme="majorBidi" w:hAnsiTheme="majorBidi" w:cstheme="majorBidi"/>
          <w:b/>
          <w:sz w:val="28"/>
          <w:szCs w:val="28"/>
          <w:lang w:val="en-US"/>
        </w:rPr>
      </w:pPr>
      <w:r>
        <w:rPr>
          <w:rFonts w:asciiTheme="majorBidi" w:hAnsiTheme="majorBidi" w:cstheme="majorBidi"/>
          <w:b/>
          <w:sz w:val="28"/>
          <w:szCs w:val="28"/>
          <w:lang w:val="en-US"/>
        </w:rPr>
        <w:lastRenderedPageBreak/>
        <w:t>R</w:t>
      </w:r>
      <w:r w:rsidRPr="00314D2A">
        <w:rPr>
          <w:rFonts w:asciiTheme="majorBidi" w:hAnsiTheme="majorBidi" w:cstheme="majorBidi"/>
          <w:b/>
          <w:sz w:val="28"/>
          <w:szCs w:val="28"/>
          <w:lang w:val="en-US"/>
        </w:rPr>
        <w:t xml:space="preserve">esults </w:t>
      </w:r>
    </w:p>
    <w:p w:rsidR="00B41A00" w:rsidRPr="00314D2A" w:rsidRDefault="00B41A00" w:rsidP="00B41A00">
      <w:pPr>
        <w:jc w:val="both"/>
        <w:rPr>
          <w:rFonts w:asciiTheme="majorBidi" w:hAnsiTheme="majorBidi" w:cstheme="majorBidi"/>
          <w:sz w:val="18"/>
          <w:lang w:val="en-US"/>
        </w:rPr>
      </w:pPr>
    </w:p>
    <w:p w:rsidR="00B41A00" w:rsidRDefault="00B41A00" w:rsidP="00B41A00">
      <w:pPr>
        <w:jc w:val="both"/>
        <w:rPr>
          <w:rFonts w:asciiTheme="majorBidi" w:hAnsiTheme="majorBidi" w:cstheme="majorBidi"/>
          <w:sz w:val="18"/>
          <w:lang w:val="en-US"/>
        </w:rPr>
      </w:pPr>
      <w:r w:rsidRPr="005663BD">
        <w:rPr>
          <w:rStyle w:val="hps"/>
          <w:b/>
          <w:szCs w:val="24"/>
        </w:rPr>
        <w:t xml:space="preserve">Iso-energy curves </w:t>
      </w:r>
    </w:p>
    <w:p w:rsidR="00B41A00" w:rsidRDefault="00B41A00" w:rsidP="00B41A00">
      <w:pPr>
        <w:jc w:val="both"/>
        <w:rPr>
          <w:rFonts w:asciiTheme="majorBidi" w:hAnsiTheme="majorBidi" w:cstheme="majorBidi"/>
          <w:szCs w:val="24"/>
          <w:lang w:val="en-US"/>
        </w:rPr>
      </w:pPr>
      <w:r w:rsidRPr="007C0961">
        <w:rPr>
          <w:rFonts w:asciiTheme="majorBidi" w:hAnsiTheme="majorBidi" w:cstheme="majorBidi"/>
          <w:szCs w:val="24"/>
          <w:lang w:val="en-US"/>
        </w:rPr>
        <w:t>The graphs</w:t>
      </w:r>
      <w:r>
        <w:rPr>
          <w:rFonts w:asciiTheme="majorBidi" w:hAnsiTheme="majorBidi" w:cstheme="majorBidi"/>
          <w:szCs w:val="24"/>
          <w:lang w:val="en-US"/>
        </w:rPr>
        <w:t xml:space="preserve"> below show the directivities </w:t>
      </w:r>
      <w:r w:rsidRPr="007C0961">
        <w:rPr>
          <w:rFonts w:asciiTheme="majorBidi" w:hAnsiTheme="majorBidi" w:cstheme="majorBidi"/>
          <w:szCs w:val="24"/>
          <w:lang w:val="en-US"/>
        </w:rPr>
        <w:t xml:space="preserve">associated </w:t>
      </w:r>
      <w:r>
        <w:rPr>
          <w:rFonts w:asciiTheme="majorBidi" w:hAnsiTheme="majorBidi" w:cstheme="majorBidi"/>
          <w:szCs w:val="24"/>
          <w:lang w:val="en-US"/>
        </w:rPr>
        <w:t>to</w:t>
      </w:r>
      <w:r w:rsidRPr="007C0961">
        <w:rPr>
          <w:rFonts w:asciiTheme="majorBidi" w:hAnsiTheme="majorBidi" w:cstheme="majorBidi"/>
          <w:szCs w:val="24"/>
          <w:lang w:val="en-US"/>
        </w:rPr>
        <w:t xml:space="preserve"> the 16 subjects who participated in the experiment.</w:t>
      </w:r>
      <w:r>
        <w:rPr>
          <w:rFonts w:asciiTheme="majorBidi" w:hAnsiTheme="majorBidi" w:cstheme="majorBidi"/>
          <w:szCs w:val="24"/>
          <w:lang w:val="en-US"/>
        </w:rPr>
        <w:t xml:space="preserve"> R</w:t>
      </w:r>
      <w:r w:rsidRPr="007C0961">
        <w:rPr>
          <w:rFonts w:asciiTheme="majorBidi" w:hAnsiTheme="majorBidi" w:cstheme="majorBidi"/>
          <w:szCs w:val="24"/>
          <w:lang w:val="en-US"/>
        </w:rPr>
        <w:t>esul</w:t>
      </w:r>
      <w:r>
        <w:rPr>
          <w:rFonts w:asciiTheme="majorBidi" w:hAnsiTheme="majorBidi" w:cstheme="majorBidi"/>
          <w:szCs w:val="24"/>
          <w:lang w:val="en-US"/>
        </w:rPr>
        <w:t>ts are separated into two parts.</w:t>
      </w:r>
      <w:r w:rsidRPr="007C0961">
        <w:rPr>
          <w:rFonts w:asciiTheme="majorBidi" w:hAnsiTheme="majorBidi" w:cstheme="majorBidi"/>
          <w:szCs w:val="24"/>
          <w:lang w:val="en-US"/>
        </w:rPr>
        <w:t xml:space="preserve"> </w:t>
      </w:r>
      <w:r>
        <w:rPr>
          <w:rFonts w:asciiTheme="majorBidi" w:hAnsiTheme="majorBidi" w:cstheme="majorBidi"/>
          <w:szCs w:val="24"/>
          <w:lang w:val="en-US"/>
        </w:rPr>
        <w:t>T</w:t>
      </w:r>
      <w:r w:rsidRPr="007C0961">
        <w:rPr>
          <w:rFonts w:asciiTheme="majorBidi" w:hAnsiTheme="majorBidi" w:cstheme="majorBidi"/>
          <w:szCs w:val="24"/>
          <w:lang w:val="en-US"/>
        </w:rPr>
        <w:t>he</w:t>
      </w:r>
      <w:r>
        <w:rPr>
          <w:rFonts w:asciiTheme="majorBidi" w:hAnsiTheme="majorBidi" w:cstheme="majorBidi"/>
          <w:szCs w:val="24"/>
          <w:lang w:val="en-US"/>
        </w:rPr>
        <w:t xml:space="preserve"> left column shows the directivities of the female</w:t>
      </w:r>
      <w:r w:rsidRPr="007C0961">
        <w:rPr>
          <w:rFonts w:asciiTheme="majorBidi" w:hAnsiTheme="majorBidi" w:cstheme="majorBidi"/>
          <w:szCs w:val="24"/>
          <w:lang w:val="en-US"/>
        </w:rPr>
        <w:t xml:space="preserve"> subjects </w:t>
      </w:r>
      <w:r>
        <w:rPr>
          <w:rFonts w:asciiTheme="majorBidi" w:hAnsiTheme="majorBidi" w:cstheme="majorBidi"/>
          <w:szCs w:val="24"/>
          <w:lang w:val="en-US"/>
        </w:rPr>
        <w:t>(subject1 to subject 8) and the right</w:t>
      </w:r>
      <w:r w:rsidRPr="007C0961">
        <w:rPr>
          <w:rFonts w:asciiTheme="majorBidi" w:hAnsiTheme="majorBidi" w:cstheme="majorBidi"/>
          <w:szCs w:val="24"/>
          <w:lang w:val="en-US"/>
        </w:rPr>
        <w:t xml:space="preserve"> co</w:t>
      </w:r>
      <w:r>
        <w:rPr>
          <w:rFonts w:asciiTheme="majorBidi" w:hAnsiTheme="majorBidi" w:cstheme="majorBidi"/>
          <w:szCs w:val="24"/>
          <w:lang w:val="en-US"/>
        </w:rPr>
        <w:t xml:space="preserve">lumn shows the directivities of the </w:t>
      </w:r>
      <w:r w:rsidRPr="007C0961">
        <w:rPr>
          <w:rFonts w:asciiTheme="majorBidi" w:hAnsiTheme="majorBidi" w:cstheme="majorBidi"/>
          <w:szCs w:val="24"/>
          <w:lang w:val="en-US"/>
        </w:rPr>
        <w:t>male subjects</w:t>
      </w:r>
      <w:r>
        <w:rPr>
          <w:rFonts w:asciiTheme="majorBidi" w:hAnsiTheme="majorBidi" w:cstheme="majorBidi"/>
          <w:szCs w:val="24"/>
          <w:lang w:val="en-US"/>
        </w:rPr>
        <w:t xml:space="preserve"> (subject 9 to subject 16).</w:t>
      </w:r>
    </w:p>
    <w:p w:rsidR="00B41A00" w:rsidRPr="007C0961" w:rsidRDefault="00B41A00" w:rsidP="00B41A00">
      <w:pPr>
        <w:jc w:val="both"/>
        <w:rPr>
          <w:rFonts w:asciiTheme="majorBidi" w:hAnsiTheme="majorBidi" w:cstheme="majorBidi"/>
          <w:szCs w:val="24"/>
          <w:lang w:val="en-US"/>
        </w:rPr>
      </w:pPr>
      <w:r>
        <w:rPr>
          <w:rFonts w:asciiTheme="majorBidi" w:hAnsiTheme="majorBidi" w:cstheme="majorBidi"/>
          <w:szCs w:val="24"/>
          <w:lang w:val="en-US"/>
        </w:rPr>
        <w:t xml:space="preserve">Results are presented in third octave bands from 100 Hz to 15 849 Hz, </w:t>
      </w:r>
      <w:r>
        <w:rPr>
          <w:rStyle w:val="hps"/>
          <w:lang w:val="en"/>
        </w:rPr>
        <w:t>except for</w:t>
      </w:r>
      <w:r>
        <w:rPr>
          <w:lang w:val="en"/>
        </w:rPr>
        <w:t xml:space="preserve"> </w:t>
      </w:r>
      <w:r>
        <w:rPr>
          <w:rStyle w:val="hps"/>
          <w:lang w:val="en"/>
        </w:rPr>
        <w:t>female</w:t>
      </w:r>
      <w:r>
        <w:rPr>
          <w:lang w:val="en"/>
        </w:rPr>
        <w:t xml:space="preserve"> </w:t>
      </w:r>
      <w:r>
        <w:rPr>
          <w:rStyle w:val="hps"/>
          <w:lang w:val="en"/>
        </w:rPr>
        <w:t>subjects</w:t>
      </w:r>
      <w:r>
        <w:rPr>
          <w:lang w:val="en"/>
        </w:rPr>
        <w:t xml:space="preserve"> </w:t>
      </w:r>
      <w:r>
        <w:rPr>
          <w:rStyle w:val="hps"/>
          <w:lang w:val="en"/>
        </w:rPr>
        <w:t>where the first</w:t>
      </w:r>
      <w:r>
        <w:rPr>
          <w:lang w:val="en"/>
        </w:rPr>
        <w:t xml:space="preserve"> </w:t>
      </w:r>
      <w:r>
        <w:rPr>
          <w:rStyle w:val="hps"/>
          <w:lang w:val="en"/>
        </w:rPr>
        <w:t>frequency</w:t>
      </w:r>
      <w:r>
        <w:rPr>
          <w:lang w:val="en"/>
        </w:rPr>
        <w:t xml:space="preserve"> </w:t>
      </w:r>
      <w:r>
        <w:rPr>
          <w:rStyle w:val="hps"/>
          <w:lang w:val="en"/>
        </w:rPr>
        <w:t>is</w:t>
      </w:r>
      <w:r>
        <w:rPr>
          <w:lang w:val="en"/>
        </w:rPr>
        <w:t xml:space="preserve"> </w:t>
      </w:r>
      <w:r>
        <w:rPr>
          <w:rStyle w:val="hps"/>
          <w:lang w:val="en"/>
        </w:rPr>
        <w:t>126</w:t>
      </w:r>
      <w:r>
        <w:rPr>
          <w:lang w:val="en"/>
        </w:rPr>
        <w:t xml:space="preserve"> </w:t>
      </w:r>
      <w:r>
        <w:rPr>
          <w:rStyle w:val="hps"/>
          <w:lang w:val="en"/>
        </w:rPr>
        <w:t>Hz.</w:t>
      </w:r>
    </w:p>
    <w:p w:rsidR="00B41A00" w:rsidRPr="00314D2A" w:rsidRDefault="00B41A00" w:rsidP="00B41A00">
      <w:pPr>
        <w:jc w:val="both"/>
        <w:rPr>
          <w:rFonts w:asciiTheme="majorBidi" w:hAnsiTheme="majorBidi" w:cstheme="majorBidi"/>
          <w:sz w:val="18"/>
          <w:lang w:val="en-US"/>
        </w:rPr>
      </w:pPr>
    </w:p>
    <w:tbl>
      <w:tblPr>
        <w:tblW w:w="509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38"/>
        <w:gridCol w:w="4994"/>
      </w:tblGrid>
      <w:tr w:rsidR="00B41A00" w:rsidRPr="00314D2A" w:rsidTr="0056328C">
        <w:tc>
          <w:tcPr>
            <w:tcW w:w="2511" w:type="pct"/>
            <w:tcBorders>
              <w:top w:val="nil"/>
              <w:left w:val="nil"/>
              <w:bottom w:val="single" w:sz="4" w:space="0" w:color="auto"/>
              <w:right w:val="nil"/>
            </w:tcBorders>
          </w:tcPr>
          <w:p w:rsidR="00B41A00" w:rsidRPr="00B76E9A" w:rsidRDefault="00B41A00" w:rsidP="0056328C">
            <w:pPr>
              <w:jc w:val="center"/>
              <w:rPr>
                <w:rFonts w:asciiTheme="majorBidi" w:hAnsiTheme="majorBidi" w:cstheme="majorBidi"/>
                <w:b/>
                <w:bCs/>
                <w:szCs w:val="24"/>
                <w:lang w:val="en-US"/>
              </w:rPr>
            </w:pPr>
            <w:r>
              <w:rPr>
                <w:rFonts w:asciiTheme="majorBidi" w:hAnsiTheme="majorBidi" w:cstheme="majorBidi"/>
                <w:b/>
                <w:bCs/>
                <w:szCs w:val="24"/>
                <w:lang w:val="en-US"/>
              </w:rPr>
              <w:t xml:space="preserve">Female directivities </w:t>
            </w:r>
          </w:p>
          <w:p w:rsidR="00B41A00" w:rsidRPr="00B76E9A" w:rsidRDefault="00B41A00" w:rsidP="0056328C">
            <w:pPr>
              <w:jc w:val="center"/>
              <w:rPr>
                <w:rFonts w:asciiTheme="majorBidi" w:hAnsiTheme="majorBidi" w:cstheme="majorBidi"/>
                <w:b/>
                <w:bCs/>
                <w:szCs w:val="24"/>
                <w:lang w:val="en-US"/>
              </w:rPr>
            </w:pPr>
          </w:p>
          <w:p w:rsidR="00B41A00" w:rsidRPr="00B76E9A" w:rsidRDefault="00B41A00" w:rsidP="0056328C">
            <w:pPr>
              <w:jc w:val="center"/>
              <w:rPr>
                <w:rFonts w:asciiTheme="majorBidi" w:hAnsiTheme="majorBidi" w:cstheme="majorBidi"/>
                <w:b/>
                <w:bCs/>
                <w:szCs w:val="24"/>
                <w:lang w:val="en-US"/>
              </w:rPr>
            </w:pPr>
          </w:p>
        </w:tc>
        <w:tc>
          <w:tcPr>
            <w:tcW w:w="2489" w:type="pct"/>
            <w:tcBorders>
              <w:top w:val="nil"/>
              <w:left w:val="nil"/>
              <w:bottom w:val="single" w:sz="4" w:space="0" w:color="auto"/>
              <w:right w:val="nil"/>
            </w:tcBorders>
          </w:tcPr>
          <w:p w:rsidR="00B41A00" w:rsidRPr="00B76E9A" w:rsidRDefault="00B41A00" w:rsidP="0056328C">
            <w:pPr>
              <w:jc w:val="center"/>
              <w:rPr>
                <w:rFonts w:asciiTheme="majorBidi" w:hAnsiTheme="majorBidi" w:cstheme="majorBidi"/>
                <w:b/>
                <w:bCs/>
                <w:szCs w:val="24"/>
                <w:lang w:val="en-US"/>
              </w:rPr>
            </w:pPr>
            <w:r>
              <w:rPr>
                <w:rFonts w:asciiTheme="majorBidi" w:hAnsiTheme="majorBidi" w:cstheme="majorBidi"/>
                <w:b/>
                <w:bCs/>
                <w:szCs w:val="24"/>
                <w:lang w:val="en-US"/>
              </w:rPr>
              <w:t>Male directivities</w:t>
            </w:r>
          </w:p>
          <w:p w:rsidR="00B41A00" w:rsidRPr="00B76E9A" w:rsidRDefault="00B41A00" w:rsidP="0056328C">
            <w:pPr>
              <w:jc w:val="center"/>
              <w:rPr>
                <w:rFonts w:asciiTheme="majorBidi" w:hAnsiTheme="majorBidi" w:cstheme="majorBidi"/>
                <w:b/>
                <w:bCs/>
                <w:szCs w:val="24"/>
                <w:lang w:val="en-US"/>
              </w:rPr>
            </w:pPr>
          </w:p>
          <w:p w:rsidR="00B41A00" w:rsidRPr="00B76E9A" w:rsidRDefault="00B41A00" w:rsidP="0056328C">
            <w:pPr>
              <w:jc w:val="center"/>
              <w:rPr>
                <w:rFonts w:asciiTheme="majorBidi" w:hAnsiTheme="majorBidi" w:cstheme="majorBidi"/>
                <w:b/>
                <w:bCs/>
                <w:szCs w:val="24"/>
                <w:lang w:val="en-US"/>
              </w:rPr>
            </w:pPr>
          </w:p>
        </w:tc>
      </w:tr>
      <w:tr w:rsidR="00B41A00" w:rsidRPr="00314D2A" w:rsidTr="0056328C">
        <w:tc>
          <w:tcPr>
            <w:tcW w:w="2511" w:type="pct"/>
            <w:tcBorders>
              <w:top w:val="single" w:sz="4" w:space="0" w:color="auto"/>
              <w:left w:val="nil"/>
              <w:bottom w:val="single" w:sz="4" w:space="0" w:color="auto"/>
              <w:right w:val="nil"/>
              <w:tl2br w:val="single" w:sz="4" w:space="0" w:color="auto"/>
              <w:tr2bl w:val="single" w:sz="4" w:space="0" w:color="auto"/>
            </w:tcBorders>
          </w:tcPr>
          <w:p w:rsidR="00B41A00" w:rsidRPr="00314D2A" w:rsidRDefault="00B41A00" w:rsidP="0056328C">
            <w:pPr>
              <w:jc w:val="both"/>
              <w:rPr>
                <w:rFonts w:asciiTheme="majorBidi" w:hAnsiTheme="majorBidi" w:cstheme="majorBidi"/>
                <w:lang w:val="en-US"/>
              </w:rPr>
            </w:pPr>
          </w:p>
        </w:tc>
        <w:tc>
          <w:tcPr>
            <w:tcW w:w="2489" w:type="pct"/>
            <w:tcBorders>
              <w:top w:val="single" w:sz="4" w:space="0" w:color="auto"/>
              <w:left w:val="nil"/>
              <w:bottom w:val="single" w:sz="4" w:space="0" w:color="auto"/>
              <w:right w:val="nil"/>
            </w:tcBorders>
          </w:tcPr>
          <w:p w:rsidR="00B41A00" w:rsidRPr="00314D2A" w:rsidRDefault="00B41A00" w:rsidP="0056328C">
            <w:pPr>
              <w:jc w:val="both"/>
              <w:rPr>
                <w:rFonts w:asciiTheme="majorBidi" w:hAnsiTheme="majorBidi" w:cstheme="majorBidi"/>
                <w:lang w:val="en-US"/>
              </w:rPr>
            </w:pPr>
            <w:r>
              <w:rPr>
                <w:rFonts w:ascii="Arial" w:hAnsi="Arial" w:cs="Arial"/>
                <w:noProof/>
                <w:sz w:val="18"/>
                <w:lang w:eastAsia="en-GB"/>
              </w:rPr>
              <w:drawing>
                <wp:inline distT="0" distB="0" distL="0" distR="0" wp14:anchorId="22D9F0A7" wp14:editId="1DF20904">
                  <wp:extent cx="3021378" cy="2266950"/>
                  <wp:effectExtent l="0" t="0" r="7620" b="0"/>
                  <wp:docPr id="2" name="Image 2" descr="C:\Users\wjml9631\Documents\orange\P5\MESURES\directivité\MESURES OK\par sexe\homme\figures\Directivity at 100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wjml9631\Documents\orange\P5\MESURES\directivité\MESURES OK\par sexe\homme\figures\Directivity at 100Hz.pn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r>
      <w:tr w:rsidR="00B41A00" w:rsidRPr="00314D2A" w:rsidTr="0056328C">
        <w:tc>
          <w:tcPr>
            <w:tcW w:w="2511" w:type="pct"/>
            <w:tcBorders>
              <w:top w:val="single" w:sz="4" w:space="0" w:color="auto"/>
              <w:left w:val="nil"/>
              <w:bottom w:val="nil"/>
              <w:right w:val="nil"/>
            </w:tcBorders>
          </w:tcPr>
          <w:p w:rsidR="00B41A00" w:rsidRPr="00314D2A" w:rsidRDefault="00B41A00" w:rsidP="0056328C">
            <w:pPr>
              <w:jc w:val="both"/>
              <w:rPr>
                <w:rFonts w:asciiTheme="majorBidi" w:hAnsiTheme="majorBidi" w:cstheme="majorBidi"/>
                <w:lang w:val="en-US"/>
              </w:rPr>
            </w:pPr>
            <w:r>
              <w:rPr>
                <w:rFonts w:ascii="Arial" w:hAnsi="Arial" w:cs="Arial"/>
                <w:noProof/>
                <w:sz w:val="18"/>
                <w:lang w:eastAsia="en-GB"/>
              </w:rPr>
              <w:drawing>
                <wp:inline distT="0" distB="0" distL="0" distR="0" wp14:anchorId="6950A9D4" wp14:editId="56901FE0">
                  <wp:extent cx="3021378" cy="2266950"/>
                  <wp:effectExtent l="0" t="0" r="7620" b="0"/>
                  <wp:docPr id="7" name="Image 7" descr="C:\Users\wjml9631\Documents\orange\P5\MESURES\directivité\MESURES OK\par sexe\femme\figures\Directivity at 126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wjml9631\Documents\orange\P5\MESURES\directivité\MESURES OK\par sexe\femme\figures\Directivity at 126Hz.pn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c>
          <w:tcPr>
            <w:tcW w:w="2489" w:type="pct"/>
            <w:tcBorders>
              <w:top w:val="single" w:sz="4" w:space="0" w:color="auto"/>
              <w:left w:val="nil"/>
              <w:bottom w:val="nil"/>
              <w:right w:val="nil"/>
            </w:tcBorders>
          </w:tcPr>
          <w:p w:rsidR="00B41A00" w:rsidRPr="00314D2A" w:rsidRDefault="00B41A00" w:rsidP="0056328C">
            <w:pPr>
              <w:jc w:val="both"/>
              <w:rPr>
                <w:rFonts w:asciiTheme="majorBidi" w:hAnsiTheme="majorBidi" w:cstheme="majorBidi"/>
                <w:lang w:val="en-US"/>
              </w:rPr>
            </w:pPr>
            <w:r>
              <w:rPr>
                <w:rFonts w:ascii="Arial" w:hAnsi="Arial" w:cs="Arial"/>
                <w:noProof/>
                <w:sz w:val="18"/>
                <w:lang w:eastAsia="en-GB"/>
              </w:rPr>
              <w:drawing>
                <wp:inline distT="0" distB="0" distL="0" distR="0" wp14:anchorId="7223C9DC" wp14:editId="6203F5EE">
                  <wp:extent cx="3021378" cy="2266950"/>
                  <wp:effectExtent l="0" t="0" r="7620" b="0"/>
                  <wp:docPr id="8" name="Image 8" descr="C:\Users\wjml9631\Documents\orange\P5\MESURES\directivité\MESURES OK\par sexe\homme\figures\Directivity at 126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wjml9631\Documents\orange\P5\MESURES\directivité\MESURES OK\par sexe\homme\figures\Directivity at 126Hz.pn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r>
      <w:tr w:rsidR="00B41A00" w:rsidRPr="00314D2A" w:rsidTr="0056328C">
        <w:tc>
          <w:tcPr>
            <w:tcW w:w="2511" w:type="pct"/>
            <w:tcBorders>
              <w:top w:val="nil"/>
              <w:left w:val="nil"/>
              <w:bottom w:val="nil"/>
              <w:right w:val="nil"/>
            </w:tcBorders>
          </w:tcPr>
          <w:p w:rsidR="00B41A00" w:rsidRDefault="00B41A00" w:rsidP="0056328C">
            <w:pPr>
              <w:jc w:val="both"/>
              <w:rPr>
                <w:rFonts w:ascii="Arial" w:hAnsi="Arial" w:cs="Arial"/>
                <w:noProof/>
                <w:sz w:val="18"/>
                <w:lang w:val="fr-FR" w:eastAsia="fr-FR"/>
              </w:rPr>
            </w:pPr>
          </w:p>
          <w:p w:rsidR="00B41A00" w:rsidRDefault="00B41A00" w:rsidP="0056328C">
            <w:pPr>
              <w:jc w:val="both"/>
              <w:rPr>
                <w:rFonts w:ascii="Arial" w:hAnsi="Arial" w:cs="Arial"/>
                <w:noProof/>
                <w:sz w:val="18"/>
                <w:lang w:val="fr-FR" w:eastAsia="fr-FR"/>
              </w:rPr>
            </w:pPr>
          </w:p>
          <w:p w:rsidR="00B41A00" w:rsidRDefault="00B41A00" w:rsidP="0056328C">
            <w:pPr>
              <w:jc w:val="both"/>
              <w:rPr>
                <w:rFonts w:ascii="Arial" w:hAnsi="Arial" w:cs="Arial"/>
                <w:noProof/>
                <w:sz w:val="18"/>
                <w:lang w:val="fr-FR" w:eastAsia="fr-FR"/>
              </w:rPr>
            </w:pPr>
          </w:p>
          <w:p w:rsidR="00B41A00" w:rsidRDefault="00B41A00" w:rsidP="0056328C">
            <w:pPr>
              <w:jc w:val="both"/>
              <w:rPr>
                <w:rFonts w:ascii="Arial" w:hAnsi="Arial" w:cs="Arial"/>
                <w:noProof/>
                <w:sz w:val="18"/>
                <w:lang w:val="fr-FR" w:eastAsia="fr-FR"/>
              </w:rPr>
            </w:pPr>
          </w:p>
          <w:p w:rsidR="00B41A00" w:rsidRDefault="00B41A00" w:rsidP="0056328C">
            <w:pPr>
              <w:jc w:val="both"/>
              <w:rPr>
                <w:rFonts w:ascii="Arial" w:hAnsi="Arial" w:cs="Arial"/>
                <w:noProof/>
                <w:sz w:val="18"/>
                <w:lang w:val="fr-FR" w:eastAsia="fr-FR"/>
              </w:rPr>
            </w:pPr>
          </w:p>
          <w:p w:rsidR="00B41A00" w:rsidRDefault="00B41A00" w:rsidP="0056328C">
            <w:pPr>
              <w:jc w:val="both"/>
              <w:rPr>
                <w:rFonts w:ascii="Arial" w:hAnsi="Arial" w:cs="Arial"/>
                <w:noProof/>
                <w:sz w:val="18"/>
                <w:lang w:val="fr-FR" w:eastAsia="fr-FR"/>
              </w:rPr>
            </w:pPr>
          </w:p>
          <w:p w:rsidR="00B41A00" w:rsidRDefault="00B41A00" w:rsidP="0056328C">
            <w:pPr>
              <w:jc w:val="both"/>
              <w:rPr>
                <w:rFonts w:ascii="Arial" w:hAnsi="Arial" w:cs="Arial"/>
                <w:noProof/>
                <w:sz w:val="18"/>
                <w:lang w:val="fr-FR" w:eastAsia="fr-FR"/>
              </w:rPr>
            </w:pPr>
          </w:p>
          <w:p w:rsidR="00B41A00" w:rsidRDefault="00B41A00" w:rsidP="0056328C">
            <w:pPr>
              <w:jc w:val="both"/>
              <w:rPr>
                <w:rFonts w:ascii="Arial" w:hAnsi="Arial" w:cs="Arial"/>
                <w:noProof/>
                <w:sz w:val="18"/>
                <w:lang w:val="fr-FR" w:eastAsia="fr-FR"/>
              </w:rPr>
            </w:pPr>
          </w:p>
        </w:tc>
        <w:tc>
          <w:tcPr>
            <w:tcW w:w="2489" w:type="pct"/>
            <w:tcBorders>
              <w:top w:val="nil"/>
              <w:left w:val="nil"/>
              <w:bottom w:val="nil"/>
              <w:right w:val="nil"/>
            </w:tcBorders>
          </w:tcPr>
          <w:p w:rsidR="00B41A00" w:rsidRDefault="00B41A00" w:rsidP="0056328C">
            <w:pPr>
              <w:jc w:val="both"/>
              <w:rPr>
                <w:rFonts w:ascii="Arial" w:hAnsi="Arial" w:cs="Arial"/>
                <w:noProof/>
                <w:sz w:val="18"/>
                <w:lang w:val="fr-FR" w:eastAsia="fr-FR"/>
              </w:rPr>
            </w:pPr>
          </w:p>
        </w:tc>
      </w:tr>
      <w:tr w:rsidR="00B41A00" w:rsidRPr="00314D2A" w:rsidTr="0056328C">
        <w:tc>
          <w:tcPr>
            <w:tcW w:w="2511" w:type="pct"/>
            <w:tcBorders>
              <w:top w:val="nil"/>
              <w:left w:val="nil"/>
              <w:bottom w:val="single" w:sz="4" w:space="0" w:color="auto"/>
              <w:right w:val="nil"/>
            </w:tcBorders>
          </w:tcPr>
          <w:p w:rsidR="00B41A00" w:rsidRPr="00B76E9A" w:rsidRDefault="00B41A00" w:rsidP="0056328C">
            <w:pPr>
              <w:jc w:val="center"/>
              <w:rPr>
                <w:rFonts w:asciiTheme="majorBidi" w:hAnsiTheme="majorBidi" w:cstheme="majorBidi"/>
                <w:b/>
                <w:bCs/>
                <w:szCs w:val="24"/>
                <w:lang w:val="en-US"/>
              </w:rPr>
            </w:pPr>
            <w:r>
              <w:rPr>
                <w:rFonts w:asciiTheme="majorBidi" w:hAnsiTheme="majorBidi" w:cstheme="majorBidi"/>
                <w:b/>
                <w:bCs/>
                <w:szCs w:val="24"/>
                <w:lang w:val="en-US"/>
              </w:rPr>
              <w:lastRenderedPageBreak/>
              <w:t xml:space="preserve">Female directivities </w:t>
            </w:r>
          </w:p>
          <w:p w:rsidR="00B41A00" w:rsidRPr="00B76E9A" w:rsidRDefault="00B41A00" w:rsidP="0056328C">
            <w:pPr>
              <w:jc w:val="center"/>
              <w:rPr>
                <w:rFonts w:asciiTheme="majorBidi" w:hAnsiTheme="majorBidi" w:cstheme="majorBidi"/>
                <w:b/>
                <w:bCs/>
                <w:szCs w:val="24"/>
                <w:lang w:val="en-US"/>
              </w:rPr>
            </w:pPr>
          </w:p>
          <w:p w:rsidR="00B41A00" w:rsidRPr="00B76E9A" w:rsidRDefault="00B41A00" w:rsidP="0056328C">
            <w:pPr>
              <w:jc w:val="center"/>
              <w:rPr>
                <w:rFonts w:asciiTheme="majorBidi" w:hAnsiTheme="majorBidi" w:cstheme="majorBidi"/>
                <w:b/>
                <w:bCs/>
                <w:szCs w:val="24"/>
                <w:lang w:val="en-US"/>
              </w:rPr>
            </w:pPr>
          </w:p>
        </w:tc>
        <w:tc>
          <w:tcPr>
            <w:tcW w:w="2489" w:type="pct"/>
            <w:tcBorders>
              <w:top w:val="nil"/>
              <w:left w:val="nil"/>
              <w:bottom w:val="single" w:sz="4" w:space="0" w:color="auto"/>
              <w:right w:val="nil"/>
            </w:tcBorders>
          </w:tcPr>
          <w:p w:rsidR="00B41A00" w:rsidRPr="00B76E9A" w:rsidRDefault="00B41A00" w:rsidP="0056328C">
            <w:pPr>
              <w:jc w:val="center"/>
              <w:rPr>
                <w:rFonts w:asciiTheme="majorBidi" w:hAnsiTheme="majorBidi" w:cstheme="majorBidi"/>
                <w:b/>
                <w:bCs/>
                <w:szCs w:val="24"/>
                <w:lang w:val="en-US"/>
              </w:rPr>
            </w:pPr>
            <w:r>
              <w:rPr>
                <w:rFonts w:asciiTheme="majorBidi" w:hAnsiTheme="majorBidi" w:cstheme="majorBidi"/>
                <w:b/>
                <w:bCs/>
                <w:szCs w:val="24"/>
                <w:lang w:val="en-US"/>
              </w:rPr>
              <w:t>Male directivities</w:t>
            </w:r>
          </w:p>
          <w:p w:rsidR="00B41A00" w:rsidRPr="00B76E9A" w:rsidRDefault="00B41A00" w:rsidP="0056328C">
            <w:pPr>
              <w:jc w:val="center"/>
              <w:rPr>
                <w:rFonts w:asciiTheme="majorBidi" w:hAnsiTheme="majorBidi" w:cstheme="majorBidi"/>
                <w:b/>
                <w:bCs/>
                <w:szCs w:val="24"/>
                <w:lang w:val="en-US"/>
              </w:rPr>
            </w:pPr>
          </w:p>
          <w:p w:rsidR="00B41A00" w:rsidRPr="00B76E9A" w:rsidRDefault="00B41A00" w:rsidP="0056328C">
            <w:pPr>
              <w:jc w:val="center"/>
              <w:rPr>
                <w:rFonts w:asciiTheme="majorBidi" w:hAnsiTheme="majorBidi" w:cstheme="majorBidi"/>
                <w:b/>
                <w:bCs/>
                <w:szCs w:val="24"/>
                <w:lang w:val="en-US"/>
              </w:rPr>
            </w:pPr>
          </w:p>
        </w:tc>
      </w:tr>
      <w:tr w:rsidR="00B41A00" w:rsidRPr="00314D2A" w:rsidTr="0056328C">
        <w:tc>
          <w:tcPr>
            <w:tcW w:w="2511" w:type="pct"/>
            <w:tcBorders>
              <w:top w:val="single" w:sz="4" w:space="0" w:color="auto"/>
              <w:left w:val="nil"/>
              <w:bottom w:val="single" w:sz="4" w:space="0" w:color="auto"/>
              <w:right w:val="nil"/>
            </w:tcBorders>
          </w:tcPr>
          <w:p w:rsidR="00B41A00" w:rsidRPr="00314D2A" w:rsidRDefault="00B41A00" w:rsidP="0056328C">
            <w:pPr>
              <w:jc w:val="both"/>
              <w:rPr>
                <w:rFonts w:asciiTheme="majorBidi" w:hAnsiTheme="majorBidi" w:cstheme="majorBidi"/>
                <w:lang w:val="en-US"/>
              </w:rPr>
            </w:pPr>
            <w:r>
              <w:rPr>
                <w:rFonts w:ascii="Arial" w:hAnsi="Arial" w:cs="Arial"/>
                <w:noProof/>
                <w:sz w:val="18"/>
                <w:lang w:eastAsia="en-GB"/>
              </w:rPr>
              <w:drawing>
                <wp:inline distT="0" distB="0" distL="0" distR="0" wp14:anchorId="4CFE92C9" wp14:editId="5D52155D">
                  <wp:extent cx="3021378" cy="2266950"/>
                  <wp:effectExtent l="0" t="0" r="7620" b="0"/>
                  <wp:docPr id="9" name="Image 9" descr="C:\Users\wjml9631\Documents\orange\P5\MESURES\directivité\MESURES OK\par sexe\femme\figures\Directivity at 158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wjml9631\Documents\orange\P5\MESURES\directivité\MESURES OK\par sexe\femme\figures\Directivity at 158Hz.pn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c>
          <w:tcPr>
            <w:tcW w:w="2489" w:type="pct"/>
            <w:tcBorders>
              <w:top w:val="single" w:sz="4" w:space="0" w:color="auto"/>
              <w:left w:val="nil"/>
              <w:bottom w:val="single" w:sz="4" w:space="0" w:color="auto"/>
              <w:right w:val="nil"/>
            </w:tcBorders>
          </w:tcPr>
          <w:p w:rsidR="00B41A00" w:rsidRPr="00314D2A" w:rsidRDefault="00B41A00" w:rsidP="0056328C">
            <w:pPr>
              <w:jc w:val="both"/>
              <w:rPr>
                <w:rFonts w:asciiTheme="majorBidi" w:hAnsiTheme="majorBidi" w:cstheme="majorBidi"/>
                <w:lang w:val="en-US"/>
              </w:rPr>
            </w:pPr>
            <w:r>
              <w:rPr>
                <w:rFonts w:ascii="Arial" w:hAnsi="Arial" w:cs="Arial"/>
                <w:noProof/>
                <w:sz w:val="18"/>
                <w:lang w:eastAsia="en-GB"/>
              </w:rPr>
              <w:drawing>
                <wp:inline distT="0" distB="0" distL="0" distR="0" wp14:anchorId="310A83A7" wp14:editId="7B696299">
                  <wp:extent cx="3021378" cy="2266950"/>
                  <wp:effectExtent l="0" t="0" r="7620" b="0"/>
                  <wp:docPr id="14" name="Image 14" descr="C:\Users\wjml9631\Documents\orange\P5\MESURES\directivité\MESURES OK\par sexe\homme\figures\Directivity at 158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wjml9631\Documents\orange\P5\MESURES\directivité\MESURES OK\par sexe\homme\figures\Directivity at 158Hz.pn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r>
      <w:tr w:rsidR="00B41A00" w:rsidRPr="00314D2A" w:rsidTr="0056328C">
        <w:tc>
          <w:tcPr>
            <w:tcW w:w="2511" w:type="pct"/>
            <w:tcBorders>
              <w:top w:val="single" w:sz="4" w:space="0" w:color="auto"/>
              <w:left w:val="nil"/>
              <w:bottom w:val="single" w:sz="4" w:space="0" w:color="auto"/>
              <w:right w:val="nil"/>
            </w:tcBorders>
          </w:tcPr>
          <w:p w:rsidR="00B41A00" w:rsidRPr="00314D2A" w:rsidRDefault="00B41A00" w:rsidP="0056328C">
            <w:pPr>
              <w:jc w:val="both"/>
              <w:rPr>
                <w:rFonts w:asciiTheme="majorBidi" w:hAnsiTheme="majorBidi" w:cstheme="majorBidi"/>
                <w:lang w:val="en-US"/>
              </w:rPr>
            </w:pPr>
            <w:r>
              <w:rPr>
                <w:rFonts w:ascii="Arial" w:hAnsi="Arial" w:cs="Arial"/>
                <w:noProof/>
                <w:sz w:val="18"/>
                <w:lang w:eastAsia="en-GB"/>
              </w:rPr>
              <w:drawing>
                <wp:inline distT="0" distB="0" distL="0" distR="0" wp14:anchorId="14F88BFC" wp14:editId="1E1EF487">
                  <wp:extent cx="3021378" cy="2266950"/>
                  <wp:effectExtent l="0" t="0" r="7620" b="0"/>
                  <wp:docPr id="19" name="Image 19" descr="C:\Users\wjml9631\Documents\orange\P5\MESURES\directivité\MESURES OK\par sexe\femme\figures\Directivity at 200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wjml9631\Documents\orange\P5\MESURES\directivité\MESURES OK\par sexe\femme\figures\Directivity at 200Hz.pn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c>
          <w:tcPr>
            <w:tcW w:w="2489" w:type="pct"/>
            <w:tcBorders>
              <w:top w:val="single" w:sz="4" w:space="0" w:color="auto"/>
              <w:left w:val="nil"/>
              <w:bottom w:val="single" w:sz="4" w:space="0" w:color="auto"/>
              <w:right w:val="nil"/>
            </w:tcBorders>
          </w:tcPr>
          <w:p w:rsidR="00B41A00" w:rsidRPr="00314D2A" w:rsidRDefault="00B41A00" w:rsidP="0056328C">
            <w:pPr>
              <w:jc w:val="both"/>
              <w:rPr>
                <w:rFonts w:asciiTheme="majorBidi" w:hAnsiTheme="majorBidi" w:cstheme="majorBidi"/>
                <w:lang w:val="en-US"/>
              </w:rPr>
            </w:pPr>
            <w:r>
              <w:rPr>
                <w:rFonts w:ascii="Arial" w:hAnsi="Arial" w:cs="Arial"/>
                <w:noProof/>
                <w:sz w:val="18"/>
                <w:lang w:eastAsia="en-GB"/>
              </w:rPr>
              <w:drawing>
                <wp:inline distT="0" distB="0" distL="0" distR="0" wp14:anchorId="24979871" wp14:editId="66BFDFC5">
                  <wp:extent cx="3021378" cy="2266950"/>
                  <wp:effectExtent l="0" t="0" r="7620" b="0"/>
                  <wp:docPr id="21" name="Image 21" descr="C:\Users\wjml9631\Documents\orange\P5\MESURES\directivité\MESURES OK\par sexe\homme\figures\Directivity at 200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wjml9631\Documents\orange\P5\MESURES\directivité\MESURES OK\par sexe\homme\figures\Directivity at 200Hz.pn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r>
      <w:tr w:rsidR="00B41A00" w:rsidRPr="00314D2A" w:rsidTr="0056328C">
        <w:tc>
          <w:tcPr>
            <w:tcW w:w="2511" w:type="pct"/>
            <w:tcBorders>
              <w:top w:val="single" w:sz="4" w:space="0" w:color="auto"/>
              <w:left w:val="nil"/>
              <w:bottom w:val="single" w:sz="4" w:space="0" w:color="auto"/>
              <w:right w:val="nil"/>
            </w:tcBorders>
          </w:tcPr>
          <w:p w:rsidR="00B41A00" w:rsidRPr="00314D2A" w:rsidRDefault="00B41A00" w:rsidP="0056328C">
            <w:pPr>
              <w:jc w:val="both"/>
              <w:rPr>
                <w:rFonts w:asciiTheme="majorBidi" w:hAnsiTheme="majorBidi" w:cstheme="majorBidi"/>
                <w:lang w:val="en-US"/>
              </w:rPr>
            </w:pPr>
            <w:r>
              <w:rPr>
                <w:rFonts w:ascii="Arial" w:hAnsi="Arial" w:cs="Arial"/>
                <w:noProof/>
                <w:sz w:val="18"/>
                <w:lang w:eastAsia="en-GB"/>
              </w:rPr>
              <w:drawing>
                <wp:inline distT="0" distB="0" distL="0" distR="0" wp14:anchorId="69F875A9" wp14:editId="7BC6C037">
                  <wp:extent cx="3021378" cy="2266950"/>
                  <wp:effectExtent l="0" t="0" r="7620" b="0"/>
                  <wp:docPr id="22" name="Image 22" descr="C:\Users\wjml9631\Documents\orange\P5\MESURES\directivité\MESURES OK\par sexe\femme\figures\Directivity at 251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wjml9631\Documents\orange\P5\MESURES\directivité\MESURES OK\par sexe\femme\figures\Directivity at 251Hz.pn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c>
          <w:tcPr>
            <w:tcW w:w="2489" w:type="pct"/>
            <w:tcBorders>
              <w:top w:val="single" w:sz="4" w:space="0" w:color="auto"/>
              <w:left w:val="nil"/>
              <w:bottom w:val="single" w:sz="4" w:space="0" w:color="auto"/>
              <w:right w:val="nil"/>
            </w:tcBorders>
          </w:tcPr>
          <w:p w:rsidR="00B41A00" w:rsidRPr="00314D2A" w:rsidRDefault="00B41A00" w:rsidP="0056328C">
            <w:pPr>
              <w:jc w:val="both"/>
              <w:rPr>
                <w:rFonts w:asciiTheme="majorBidi" w:hAnsiTheme="majorBidi" w:cstheme="majorBidi"/>
                <w:lang w:val="en-US"/>
              </w:rPr>
            </w:pPr>
            <w:r>
              <w:rPr>
                <w:rFonts w:ascii="Arial" w:hAnsi="Arial" w:cs="Arial"/>
                <w:noProof/>
                <w:sz w:val="18"/>
                <w:lang w:eastAsia="en-GB"/>
              </w:rPr>
              <w:drawing>
                <wp:inline distT="0" distB="0" distL="0" distR="0" wp14:anchorId="12C8E66F" wp14:editId="403CEBE4">
                  <wp:extent cx="3021378" cy="2266950"/>
                  <wp:effectExtent l="0" t="0" r="7620" b="0"/>
                  <wp:docPr id="23" name="Image 23" descr="C:\Users\wjml9631\Documents\orange\P5\MESURES\directivité\MESURES OK\par sexe\homme\figures\Directivity at 251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wjml9631\Documents\orange\P5\MESURES\directivité\MESURES OK\par sexe\homme\figures\Directivity at 251Hz.pn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r>
    </w:tbl>
    <w:p w:rsidR="00B41A00" w:rsidRDefault="00B41A00" w:rsidP="00B41A00">
      <w:r>
        <w:br w:type="page"/>
      </w:r>
    </w:p>
    <w:tbl>
      <w:tblPr>
        <w:tblW w:w="509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38"/>
        <w:gridCol w:w="4994"/>
      </w:tblGrid>
      <w:tr w:rsidR="00B41A00" w:rsidRPr="00314D2A" w:rsidTr="0056328C">
        <w:tc>
          <w:tcPr>
            <w:tcW w:w="2511" w:type="pct"/>
            <w:tcBorders>
              <w:top w:val="nil"/>
              <w:left w:val="nil"/>
              <w:bottom w:val="single" w:sz="4" w:space="0" w:color="auto"/>
              <w:right w:val="nil"/>
            </w:tcBorders>
          </w:tcPr>
          <w:p w:rsidR="00B41A00" w:rsidRDefault="00B41A00" w:rsidP="0056328C">
            <w:pPr>
              <w:jc w:val="center"/>
              <w:rPr>
                <w:rFonts w:asciiTheme="majorBidi" w:hAnsiTheme="majorBidi" w:cstheme="majorBidi"/>
                <w:b/>
                <w:bCs/>
                <w:szCs w:val="24"/>
                <w:lang w:val="en-US"/>
              </w:rPr>
            </w:pPr>
          </w:p>
          <w:p w:rsidR="00B41A00" w:rsidRPr="00B76E9A" w:rsidRDefault="00B41A00" w:rsidP="0056328C">
            <w:pPr>
              <w:jc w:val="center"/>
              <w:rPr>
                <w:rFonts w:asciiTheme="majorBidi" w:hAnsiTheme="majorBidi" w:cstheme="majorBidi"/>
                <w:b/>
                <w:bCs/>
                <w:szCs w:val="24"/>
                <w:lang w:val="en-US"/>
              </w:rPr>
            </w:pPr>
            <w:r>
              <w:rPr>
                <w:rFonts w:asciiTheme="majorBidi" w:hAnsiTheme="majorBidi" w:cstheme="majorBidi"/>
                <w:b/>
                <w:bCs/>
                <w:szCs w:val="24"/>
                <w:lang w:val="en-US"/>
              </w:rPr>
              <w:t xml:space="preserve">Female directivities </w:t>
            </w:r>
          </w:p>
          <w:p w:rsidR="00B41A00" w:rsidRPr="00B76E9A" w:rsidRDefault="00B41A00" w:rsidP="0056328C">
            <w:pPr>
              <w:jc w:val="center"/>
              <w:rPr>
                <w:rFonts w:asciiTheme="majorBidi" w:hAnsiTheme="majorBidi" w:cstheme="majorBidi"/>
                <w:b/>
                <w:bCs/>
                <w:szCs w:val="24"/>
                <w:lang w:val="en-US"/>
              </w:rPr>
            </w:pPr>
          </w:p>
          <w:p w:rsidR="00B41A00" w:rsidRPr="00B76E9A" w:rsidRDefault="00B41A00" w:rsidP="0056328C">
            <w:pPr>
              <w:jc w:val="center"/>
              <w:rPr>
                <w:rFonts w:asciiTheme="majorBidi" w:hAnsiTheme="majorBidi" w:cstheme="majorBidi"/>
                <w:b/>
                <w:bCs/>
                <w:szCs w:val="24"/>
                <w:lang w:val="en-US"/>
              </w:rPr>
            </w:pPr>
          </w:p>
        </w:tc>
        <w:tc>
          <w:tcPr>
            <w:tcW w:w="2489" w:type="pct"/>
            <w:tcBorders>
              <w:top w:val="nil"/>
              <w:left w:val="nil"/>
              <w:bottom w:val="single" w:sz="4" w:space="0" w:color="auto"/>
              <w:right w:val="nil"/>
            </w:tcBorders>
          </w:tcPr>
          <w:p w:rsidR="00B41A00" w:rsidRDefault="00B41A00" w:rsidP="0056328C">
            <w:pPr>
              <w:jc w:val="center"/>
              <w:rPr>
                <w:rFonts w:asciiTheme="majorBidi" w:hAnsiTheme="majorBidi" w:cstheme="majorBidi"/>
                <w:b/>
                <w:bCs/>
                <w:szCs w:val="24"/>
                <w:lang w:val="en-US"/>
              </w:rPr>
            </w:pPr>
          </w:p>
          <w:p w:rsidR="00B41A00" w:rsidRPr="00B76E9A" w:rsidRDefault="00B41A00" w:rsidP="0056328C">
            <w:pPr>
              <w:jc w:val="center"/>
              <w:rPr>
                <w:rFonts w:asciiTheme="majorBidi" w:hAnsiTheme="majorBidi" w:cstheme="majorBidi"/>
                <w:b/>
                <w:bCs/>
                <w:szCs w:val="24"/>
                <w:lang w:val="en-US"/>
              </w:rPr>
            </w:pPr>
            <w:r>
              <w:rPr>
                <w:rFonts w:asciiTheme="majorBidi" w:hAnsiTheme="majorBidi" w:cstheme="majorBidi"/>
                <w:b/>
                <w:bCs/>
                <w:szCs w:val="24"/>
                <w:lang w:val="en-US"/>
              </w:rPr>
              <w:t>Male directivities</w:t>
            </w:r>
          </w:p>
          <w:p w:rsidR="00B41A00" w:rsidRPr="00B76E9A" w:rsidRDefault="00B41A00" w:rsidP="0056328C">
            <w:pPr>
              <w:jc w:val="center"/>
              <w:rPr>
                <w:rFonts w:asciiTheme="majorBidi" w:hAnsiTheme="majorBidi" w:cstheme="majorBidi"/>
                <w:b/>
                <w:bCs/>
                <w:szCs w:val="24"/>
                <w:lang w:val="en-US"/>
              </w:rPr>
            </w:pPr>
          </w:p>
          <w:p w:rsidR="00B41A00" w:rsidRPr="00B76E9A" w:rsidRDefault="00B41A00" w:rsidP="0056328C">
            <w:pPr>
              <w:jc w:val="center"/>
              <w:rPr>
                <w:rFonts w:asciiTheme="majorBidi" w:hAnsiTheme="majorBidi" w:cstheme="majorBidi"/>
                <w:b/>
                <w:bCs/>
                <w:szCs w:val="24"/>
                <w:lang w:val="en-US"/>
              </w:rPr>
            </w:pPr>
          </w:p>
        </w:tc>
      </w:tr>
      <w:tr w:rsidR="00B41A00" w:rsidRPr="00314D2A" w:rsidTr="0056328C">
        <w:tc>
          <w:tcPr>
            <w:tcW w:w="2511" w:type="pct"/>
            <w:tcBorders>
              <w:top w:val="single" w:sz="4" w:space="0" w:color="auto"/>
              <w:left w:val="nil"/>
              <w:bottom w:val="single" w:sz="4" w:space="0" w:color="auto"/>
              <w:right w:val="nil"/>
            </w:tcBorders>
          </w:tcPr>
          <w:p w:rsidR="00B41A00" w:rsidRPr="00314D2A" w:rsidRDefault="00B41A00" w:rsidP="0056328C">
            <w:pPr>
              <w:jc w:val="both"/>
              <w:rPr>
                <w:rFonts w:asciiTheme="majorBidi" w:hAnsiTheme="majorBidi" w:cstheme="majorBidi"/>
                <w:lang w:val="en-US"/>
              </w:rPr>
            </w:pPr>
            <w:r>
              <w:rPr>
                <w:rFonts w:ascii="Arial" w:hAnsi="Arial" w:cs="Arial"/>
                <w:noProof/>
                <w:sz w:val="18"/>
                <w:lang w:eastAsia="en-GB"/>
              </w:rPr>
              <w:drawing>
                <wp:inline distT="0" distB="0" distL="0" distR="0" wp14:anchorId="7C32732D" wp14:editId="36796E06">
                  <wp:extent cx="3021378" cy="2266950"/>
                  <wp:effectExtent l="0" t="0" r="7620" b="0"/>
                  <wp:docPr id="24" name="Image 24" descr="C:\Users\wjml9631\Documents\orange\P5\MESURES\directivité\MESURES OK\par sexe\femme\figures\Directivity at 316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wjml9631\Documents\orange\P5\MESURES\directivité\MESURES OK\par sexe\femme\figures\Directivity at 316Hz.pn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c>
          <w:tcPr>
            <w:tcW w:w="2489" w:type="pct"/>
            <w:tcBorders>
              <w:top w:val="single" w:sz="4" w:space="0" w:color="auto"/>
              <w:left w:val="nil"/>
              <w:bottom w:val="single" w:sz="4" w:space="0" w:color="auto"/>
              <w:right w:val="nil"/>
            </w:tcBorders>
          </w:tcPr>
          <w:p w:rsidR="00B41A00" w:rsidRPr="00314D2A" w:rsidRDefault="00B41A00" w:rsidP="0056328C">
            <w:pPr>
              <w:jc w:val="both"/>
              <w:rPr>
                <w:rFonts w:asciiTheme="majorBidi" w:hAnsiTheme="majorBidi" w:cstheme="majorBidi"/>
                <w:lang w:val="en-US"/>
              </w:rPr>
            </w:pPr>
            <w:r>
              <w:rPr>
                <w:rFonts w:ascii="Arial" w:hAnsi="Arial" w:cs="Arial"/>
                <w:noProof/>
                <w:sz w:val="18"/>
                <w:lang w:eastAsia="en-GB"/>
              </w:rPr>
              <w:drawing>
                <wp:inline distT="0" distB="0" distL="0" distR="0" wp14:anchorId="6B7EAC93" wp14:editId="75AF7FC8">
                  <wp:extent cx="3021378" cy="2266950"/>
                  <wp:effectExtent l="0" t="0" r="7620" b="0"/>
                  <wp:docPr id="25" name="Image 25" descr="C:\Users\wjml9631\Documents\orange\P5\MESURES\directivité\MESURES OK\par sexe\homme\figures\Directivity at 316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wjml9631\Documents\orange\P5\MESURES\directivité\MESURES OK\par sexe\homme\figures\Directivity at 316Hz.pn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r>
      <w:tr w:rsidR="00B41A00" w:rsidRPr="00314D2A" w:rsidTr="0056328C">
        <w:tc>
          <w:tcPr>
            <w:tcW w:w="2511" w:type="pct"/>
            <w:tcBorders>
              <w:top w:val="single" w:sz="4" w:space="0" w:color="auto"/>
              <w:left w:val="nil"/>
              <w:bottom w:val="single" w:sz="4" w:space="0" w:color="auto"/>
              <w:right w:val="nil"/>
            </w:tcBorders>
          </w:tcPr>
          <w:p w:rsidR="00B41A00" w:rsidRPr="00314D2A" w:rsidRDefault="00B41A00" w:rsidP="0056328C">
            <w:pPr>
              <w:jc w:val="both"/>
              <w:rPr>
                <w:rFonts w:asciiTheme="majorBidi" w:hAnsiTheme="majorBidi" w:cstheme="majorBidi"/>
                <w:lang w:val="en-US"/>
              </w:rPr>
            </w:pPr>
            <w:r>
              <w:rPr>
                <w:rFonts w:ascii="Arial" w:hAnsi="Arial" w:cs="Arial"/>
                <w:noProof/>
                <w:sz w:val="18"/>
                <w:lang w:eastAsia="en-GB"/>
              </w:rPr>
              <w:drawing>
                <wp:inline distT="0" distB="0" distL="0" distR="0" wp14:anchorId="68C60993" wp14:editId="106A383A">
                  <wp:extent cx="3021378" cy="2266950"/>
                  <wp:effectExtent l="0" t="0" r="7620" b="0"/>
                  <wp:docPr id="26" name="Image 26" descr="C:\Users\wjml9631\Documents\orange\P5\MESURES\directivité\MESURES OK\par sexe\femme\figures\Directivity at 398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wjml9631\Documents\orange\P5\MESURES\directivité\MESURES OK\par sexe\femme\figures\Directivity at 398Hz.pn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c>
          <w:tcPr>
            <w:tcW w:w="2489" w:type="pct"/>
            <w:tcBorders>
              <w:top w:val="single" w:sz="4" w:space="0" w:color="auto"/>
              <w:left w:val="nil"/>
              <w:bottom w:val="single" w:sz="4" w:space="0" w:color="auto"/>
              <w:right w:val="nil"/>
            </w:tcBorders>
          </w:tcPr>
          <w:p w:rsidR="00B41A00" w:rsidRPr="00314D2A" w:rsidRDefault="00B41A00" w:rsidP="0056328C">
            <w:pPr>
              <w:jc w:val="both"/>
              <w:rPr>
                <w:rFonts w:asciiTheme="majorBidi" w:hAnsiTheme="majorBidi" w:cstheme="majorBidi"/>
                <w:lang w:val="en-US"/>
              </w:rPr>
            </w:pPr>
            <w:r>
              <w:rPr>
                <w:rFonts w:ascii="Arial" w:hAnsi="Arial" w:cs="Arial"/>
                <w:noProof/>
                <w:sz w:val="18"/>
                <w:lang w:eastAsia="en-GB"/>
              </w:rPr>
              <w:drawing>
                <wp:inline distT="0" distB="0" distL="0" distR="0" wp14:anchorId="55FBCB28" wp14:editId="37AD9F50">
                  <wp:extent cx="3021378" cy="2266950"/>
                  <wp:effectExtent l="0" t="0" r="7620" b="0"/>
                  <wp:docPr id="27" name="Image 27" descr="C:\Users\wjml9631\Documents\orange\P5\MESURES\directivité\MESURES OK\par sexe\homme\figures\Directivity at 398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wjml9631\Documents\orange\P5\MESURES\directivité\MESURES OK\par sexe\homme\figures\Directivity at 398Hz.pn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r>
      <w:tr w:rsidR="00B41A00" w:rsidRPr="00314D2A" w:rsidTr="0056328C">
        <w:tc>
          <w:tcPr>
            <w:tcW w:w="2511" w:type="pct"/>
            <w:tcBorders>
              <w:top w:val="single" w:sz="4" w:space="0" w:color="auto"/>
              <w:left w:val="nil"/>
              <w:bottom w:val="single" w:sz="4" w:space="0" w:color="auto"/>
              <w:right w:val="nil"/>
            </w:tcBorders>
          </w:tcPr>
          <w:p w:rsidR="00B41A00" w:rsidRPr="00314D2A" w:rsidRDefault="00B41A00" w:rsidP="0056328C">
            <w:pPr>
              <w:jc w:val="both"/>
              <w:rPr>
                <w:rFonts w:asciiTheme="majorBidi" w:hAnsiTheme="majorBidi" w:cstheme="majorBidi"/>
                <w:lang w:val="en-US"/>
              </w:rPr>
            </w:pPr>
            <w:r>
              <w:rPr>
                <w:rFonts w:ascii="Arial" w:hAnsi="Arial" w:cs="Arial"/>
                <w:noProof/>
                <w:sz w:val="18"/>
                <w:lang w:eastAsia="en-GB"/>
              </w:rPr>
              <w:drawing>
                <wp:inline distT="0" distB="0" distL="0" distR="0" wp14:anchorId="1AC59B7A" wp14:editId="29EA61E0">
                  <wp:extent cx="3021378" cy="2266950"/>
                  <wp:effectExtent l="0" t="0" r="7620" b="0"/>
                  <wp:docPr id="28" name="Image 28" descr="C:\Users\wjml9631\Documents\orange\P5\MESURES\directivité\MESURES OK\par sexe\femme\figures\Directivity at 501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wjml9631\Documents\orange\P5\MESURES\directivité\MESURES OK\par sexe\femme\figures\Directivity at 501Hz.pn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c>
          <w:tcPr>
            <w:tcW w:w="2489" w:type="pct"/>
            <w:tcBorders>
              <w:top w:val="single" w:sz="4" w:space="0" w:color="auto"/>
              <w:left w:val="nil"/>
              <w:bottom w:val="single" w:sz="4" w:space="0" w:color="auto"/>
              <w:right w:val="nil"/>
            </w:tcBorders>
          </w:tcPr>
          <w:p w:rsidR="00B41A00" w:rsidRPr="00314D2A" w:rsidRDefault="00B41A00" w:rsidP="0056328C">
            <w:pPr>
              <w:jc w:val="both"/>
              <w:rPr>
                <w:rFonts w:asciiTheme="majorBidi" w:hAnsiTheme="majorBidi" w:cstheme="majorBidi"/>
                <w:lang w:val="en-US"/>
              </w:rPr>
            </w:pPr>
            <w:r>
              <w:rPr>
                <w:rFonts w:ascii="Arial" w:hAnsi="Arial" w:cs="Arial"/>
                <w:noProof/>
                <w:sz w:val="18"/>
                <w:lang w:eastAsia="en-GB"/>
              </w:rPr>
              <w:drawing>
                <wp:inline distT="0" distB="0" distL="0" distR="0" wp14:anchorId="1FB99DF3" wp14:editId="2EED495F">
                  <wp:extent cx="3021378" cy="2266950"/>
                  <wp:effectExtent l="0" t="0" r="7620" b="0"/>
                  <wp:docPr id="29" name="Image 29" descr="C:\Users\wjml9631\Documents\orange\P5\MESURES\directivité\MESURES OK\par sexe\homme\figures\Directivity at 501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wjml9631\Documents\orange\P5\MESURES\directivité\MESURES OK\par sexe\homme\figures\Directivity at 501Hz.pn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r>
    </w:tbl>
    <w:p w:rsidR="00B41A00" w:rsidRDefault="00B41A00" w:rsidP="00B41A00">
      <w:r>
        <w:br w:type="page"/>
      </w:r>
    </w:p>
    <w:tbl>
      <w:tblPr>
        <w:tblW w:w="509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38"/>
        <w:gridCol w:w="4994"/>
      </w:tblGrid>
      <w:tr w:rsidR="00B41A00" w:rsidRPr="00314D2A" w:rsidTr="0056328C">
        <w:tc>
          <w:tcPr>
            <w:tcW w:w="2511" w:type="pct"/>
            <w:tcBorders>
              <w:top w:val="nil"/>
              <w:left w:val="nil"/>
              <w:bottom w:val="single" w:sz="4" w:space="0" w:color="auto"/>
              <w:right w:val="nil"/>
            </w:tcBorders>
          </w:tcPr>
          <w:p w:rsidR="00B41A00" w:rsidRDefault="00B41A00" w:rsidP="0056328C">
            <w:pPr>
              <w:jc w:val="center"/>
              <w:rPr>
                <w:rFonts w:asciiTheme="majorBidi" w:hAnsiTheme="majorBidi" w:cstheme="majorBidi"/>
                <w:b/>
                <w:bCs/>
                <w:szCs w:val="24"/>
                <w:lang w:val="en-US"/>
              </w:rPr>
            </w:pPr>
          </w:p>
          <w:p w:rsidR="00B41A00" w:rsidRPr="00B76E9A" w:rsidRDefault="00B41A00" w:rsidP="0056328C">
            <w:pPr>
              <w:jc w:val="center"/>
              <w:rPr>
                <w:rFonts w:asciiTheme="majorBidi" w:hAnsiTheme="majorBidi" w:cstheme="majorBidi"/>
                <w:b/>
                <w:bCs/>
                <w:szCs w:val="24"/>
                <w:lang w:val="en-US"/>
              </w:rPr>
            </w:pPr>
            <w:r>
              <w:rPr>
                <w:rFonts w:asciiTheme="majorBidi" w:hAnsiTheme="majorBidi" w:cstheme="majorBidi"/>
                <w:b/>
                <w:bCs/>
                <w:szCs w:val="24"/>
                <w:lang w:val="en-US"/>
              </w:rPr>
              <w:t xml:space="preserve">Female directivities </w:t>
            </w:r>
          </w:p>
          <w:p w:rsidR="00B41A00" w:rsidRPr="00B76E9A" w:rsidRDefault="00B41A00" w:rsidP="0056328C">
            <w:pPr>
              <w:jc w:val="center"/>
              <w:rPr>
                <w:rFonts w:asciiTheme="majorBidi" w:hAnsiTheme="majorBidi" w:cstheme="majorBidi"/>
                <w:b/>
                <w:bCs/>
                <w:szCs w:val="24"/>
                <w:lang w:val="en-US"/>
              </w:rPr>
            </w:pPr>
          </w:p>
          <w:p w:rsidR="00B41A00" w:rsidRPr="00B76E9A" w:rsidRDefault="00B41A00" w:rsidP="0056328C">
            <w:pPr>
              <w:jc w:val="center"/>
              <w:rPr>
                <w:rFonts w:asciiTheme="majorBidi" w:hAnsiTheme="majorBidi" w:cstheme="majorBidi"/>
                <w:b/>
                <w:bCs/>
                <w:szCs w:val="24"/>
                <w:lang w:val="en-US"/>
              </w:rPr>
            </w:pPr>
          </w:p>
        </w:tc>
        <w:tc>
          <w:tcPr>
            <w:tcW w:w="2489" w:type="pct"/>
            <w:tcBorders>
              <w:top w:val="nil"/>
              <w:left w:val="nil"/>
              <w:bottom w:val="single" w:sz="4" w:space="0" w:color="auto"/>
              <w:right w:val="nil"/>
            </w:tcBorders>
          </w:tcPr>
          <w:p w:rsidR="00B41A00" w:rsidRDefault="00B41A00" w:rsidP="0056328C">
            <w:pPr>
              <w:jc w:val="center"/>
              <w:rPr>
                <w:rFonts w:asciiTheme="majorBidi" w:hAnsiTheme="majorBidi" w:cstheme="majorBidi"/>
                <w:b/>
                <w:bCs/>
                <w:szCs w:val="24"/>
                <w:lang w:val="en-US"/>
              </w:rPr>
            </w:pPr>
          </w:p>
          <w:p w:rsidR="00B41A00" w:rsidRPr="00B76E9A" w:rsidRDefault="00B41A00" w:rsidP="0056328C">
            <w:pPr>
              <w:jc w:val="center"/>
              <w:rPr>
                <w:rFonts w:asciiTheme="majorBidi" w:hAnsiTheme="majorBidi" w:cstheme="majorBidi"/>
                <w:b/>
                <w:bCs/>
                <w:szCs w:val="24"/>
                <w:lang w:val="en-US"/>
              </w:rPr>
            </w:pPr>
            <w:r>
              <w:rPr>
                <w:rFonts w:asciiTheme="majorBidi" w:hAnsiTheme="majorBidi" w:cstheme="majorBidi"/>
                <w:b/>
                <w:bCs/>
                <w:szCs w:val="24"/>
                <w:lang w:val="en-US"/>
              </w:rPr>
              <w:t>Male directivities</w:t>
            </w:r>
          </w:p>
          <w:p w:rsidR="00B41A00" w:rsidRPr="00B76E9A" w:rsidRDefault="00B41A00" w:rsidP="0056328C">
            <w:pPr>
              <w:jc w:val="center"/>
              <w:rPr>
                <w:rFonts w:asciiTheme="majorBidi" w:hAnsiTheme="majorBidi" w:cstheme="majorBidi"/>
                <w:b/>
                <w:bCs/>
                <w:szCs w:val="24"/>
                <w:lang w:val="en-US"/>
              </w:rPr>
            </w:pPr>
          </w:p>
          <w:p w:rsidR="00B41A00" w:rsidRPr="00B76E9A" w:rsidRDefault="00B41A00" w:rsidP="0056328C">
            <w:pPr>
              <w:jc w:val="center"/>
              <w:rPr>
                <w:rFonts w:asciiTheme="majorBidi" w:hAnsiTheme="majorBidi" w:cstheme="majorBidi"/>
                <w:b/>
                <w:bCs/>
                <w:szCs w:val="24"/>
                <w:lang w:val="en-US"/>
              </w:rPr>
            </w:pPr>
          </w:p>
        </w:tc>
      </w:tr>
      <w:tr w:rsidR="00B41A00" w:rsidRPr="00314D2A" w:rsidTr="0056328C">
        <w:tc>
          <w:tcPr>
            <w:tcW w:w="2511" w:type="pct"/>
            <w:tcBorders>
              <w:top w:val="single" w:sz="4" w:space="0" w:color="auto"/>
              <w:left w:val="nil"/>
              <w:bottom w:val="single" w:sz="4" w:space="0" w:color="auto"/>
              <w:right w:val="nil"/>
            </w:tcBorders>
          </w:tcPr>
          <w:p w:rsidR="00B41A00" w:rsidRPr="00314D2A" w:rsidRDefault="00B41A00" w:rsidP="0056328C">
            <w:pPr>
              <w:jc w:val="both"/>
              <w:rPr>
                <w:rFonts w:asciiTheme="majorBidi" w:hAnsiTheme="majorBidi" w:cstheme="majorBidi"/>
                <w:lang w:val="en-US"/>
              </w:rPr>
            </w:pPr>
            <w:r>
              <w:rPr>
                <w:rFonts w:ascii="Arial" w:hAnsi="Arial" w:cs="Arial"/>
                <w:noProof/>
                <w:sz w:val="18"/>
                <w:lang w:eastAsia="en-GB"/>
              </w:rPr>
              <w:drawing>
                <wp:inline distT="0" distB="0" distL="0" distR="0" wp14:anchorId="60249009" wp14:editId="75B690E4">
                  <wp:extent cx="3021378" cy="2266950"/>
                  <wp:effectExtent l="0" t="0" r="7620" b="0"/>
                  <wp:docPr id="30" name="Image 30" descr="C:\Users\wjml9631\Documents\orange\P5\MESURES\directivité\MESURES OK\par sexe\femme\figures\Directivity at 631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wjml9631\Documents\orange\P5\MESURES\directivité\MESURES OK\par sexe\femme\figures\Directivity at 631Hz.pn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c>
          <w:tcPr>
            <w:tcW w:w="2489" w:type="pct"/>
            <w:tcBorders>
              <w:top w:val="single" w:sz="4" w:space="0" w:color="auto"/>
              <w:left w:val="nil"/>
              <w:bottom w:val="single" w:sz="4" w:space="0" w:color="auto"/>
              <w:right w:val="nil"/>
            </w:tcBorders>
          </w:tcPr>
          <w:p w:rsidR="00B41A00" w:rsidRPr="00314D2A" w:rsidRDefault="00B41A00" w:rsidP="0056328C">
            <w:pPr>
              <w:jc w:val="both"/>
              <w:rPr>
                <w:rFonts w:asciiTheme="majorBidi" w:hAnsiTheme="majorBidi" w:cstheme="majorBidi"/>
                <w:lang w:val="en-US"/>
              </w:rPr>
            </w:pPr>
            <w:r>
              <w:rPr>
                <w:rFonts w:ascii="Arial" w:hAnsi="Arial" w:cs="Arial"/>
                <w:noProof/>
                <w:sz w:val="18"/>
                <w:lang w:eastAsia="en-GB"/>
              </w:rPr>
              <w:drawing>
                <wp:inline distT="0" distB="0" distL="0" distR="0" wp14:anchorId="77E1830B" wp14:editId="216D45E4">
                  <wp:extent cx="3021378" cy="2266950"/>
                  <wp:effectExtent l="0" t="0" r="7620" b="0"/>
                  <wp:docPr id="31" name="Image 31" descr="C:\Users\wjml9631\Documents\orange\P5\MESURES\directivité\MESURES OK\par sexe\homme\figures\Directivity at 631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wjml9631\Documents\orange\P5\MESURES\directivité\MESURES OK\par sexe\homme\figures\Directivity at 631Hz.pn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r>
      <w:tr w:rsidR="00B41A00" w:rsidRPr="00314D2A" w:rsidTr="0056328C">
        <w:tc>
          <w:tcPr>
            <w:tcW w:w="2511" w:type="pct"/>
            <w:tcBorders>
              <w:top w:val="single" w:sz="4" w:space="0" w:color="auto"/>
              <w:left w:val="nil"/>
              <w:bottom w:val="single" w:sz="4" w:space="0" w:color="auto"/>
              <w:right w:val="nil"/>
            </w:tcBorders>
          </w:tcPr>
          <w:p w:rsidR="00B41A00" w:rsidRPr="00314D2A" w:rsidRDefault="00B41A00" w:rsidP="0056328C">
            <w:pPr>
              <w:jc w:val="both"/>
              <w:rPr>
                <w:rFonts w:asciiTheme="majorBidi" w:hAnsiTheme="majorBidi" w:cstheme="majorBidi"/>
                <w:lang w:val="en-US"/>
              </w:rPr>
            </w:pPr>
            <w:r>
              <w:rPr>
                <w:rFonts w:ascii="Arial" w:hAnsi="Arial" w:cs="Arial"/>
                <w:noProof/>
                <w:sz w:val="18"/>
                <w:lang w:eastAsia="en-GB"/>
              </w:rPr>
              <w:drawing>
                <wp:inline distT="0" distB="0" distL="0" distR="0" wp14:anchorId="781F1045" wp14:editId="5AC01C1A">
                  <wp:extent cx="3021378" cy="2266950"/>
                  <wp:effectExtent l="0" t="0" r="7620" b="0"/>
                  <wp:docPr id="32" name="Image 32" descr="C:\Users\wjml9631\Documents\orange\P5\MESURES\directivité\MESURES OK\par sexe\femme\figures\Directivity at 794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wjml9631\Documents\orange\P5\MESURES\directivité\MESURES OK\par sexe\femme\figures\Directivity at 794Hz.pn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c>
          <w:tcPr>
            <w:tcW w:w="2489" w:type="pct"/>
            <w:tcBorders>
              <w:top w:val="single" w:sz="4" w:space="0" w:color="auto"/>
              <w:left w:val="nil"/>
              <w:bottom w:val="single" w:sz="4" w:space="0" w:color="auto"/>
              <w:right w:val="nil"/>
            </w:tcBorders>
          </w:tcPr>
          <w:p w:rsidR="00B41A00" w:rsidRPr="00314D2A" w:rsidRDefault="00B41A00" w:rsidP="0056328C">
            <w:pPr>
              <w:jc w:val="both"/>
              <w:rPr>
                <w:rFonts w:asciiTheme="majorBidi" w:hAnsiTheme="majorBidi" w:cstheme="majorBidi"/>
                <w:lang w:val="en-US"/>
              </w:rPr>
            </w:pPr>
            <w:r>
              <w:rPr>
                <w:rFonts w:ascii="Arial" w:hAnsi="Arial" w:cs="Arial"/>
                <w:noProof/>
                <w:sz w:val="18"/>
                <w:lang w:eastAsia="en-GB"/>
              </w:rPr>
              <w:drawing>
                <wp:inline distT="0" distB="0" distL="0" distR="0" wp14:anchorId="17030729" wp14:editId="6A367114">
                  <wp:extent cx="3021378" cy="2266950"/>
                  <wp:effectExtent l="0" t="0" r="7620" b="0"/>
                  <wp:docPr id="33" name="Image 33" descr="C:\Users\wjml9631\Documents\orange\P5\MESURES\directivité\MESURES OK\par sexe\homme\figures\Directivity at 794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wjml9631\Documents\orange\P5\MESURES\directivité\MESURES OK\par sexe\homme\figures\Directivity at 794Hz.pn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r>
      <w:tr w:rsidR="00B41A00" w:rsidRPr="00314D2A" w:rsidTr="0056328C">
        <w:tc>
          <w:tcPr>
            <w:tcW w:w="2511" w:type="pct"/>
            <w:tcBorders>
              <w:top w:val="single" w:sz="4" w:space="0" w:color="auto"/>
              <w:left w:val="nil"/>
              <w:bottom w:val="single" w:sz="4" w:space="0" w:color="auto"/>
              <w:right w:val="nil"/>
            </w:tcBorders>
          </w:tcPr>
          <w:p w:rsidR="00B41A00" w:rsidRPr="00314D2A" w:rsidRDefault="00B41A00" w:rsidP="0056328C">
            <w:pPr>
              <w:jc w:val="both"/>
              <w:rPr>
                <w:rFonts w:asciiTheme="majorBidi" w:hAnsiTheme="majorBidi" w:cstheme="majorBidi"/>
                <w:lang w:val="en-US"/>
              </w:rPr>
            </w:pPr>
            <w:r>
              <w:rPr>
                <w:rFonts w:ascii="Arial" w:hAnsi="Arial" w:cs="Arial"/>
                <w:noProof/>
                <w:sz w:val="18"/>
                <w:lang w:eastAsia="en-GB"/>
              </w:rPr>
              <w:drawing>
                <wp:inline distT="0" distB="0" distL="0" distR="0" wp14:anchorId="459D0D84" wp14:editId="351C6775">
                  <wp:extent cx="3021378" cy="2266950"/>
                  <wp:effectExtent l="0" t="0" r="7620" b="0"/>
                  <wp:docPr id="34" name="Image 34" descr="C:\Users\wjml9631\Documents\orange\P5\MESURES\directivité\MESURES OK\par sexe\femme\figures\Directivity at 1000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wjml9631\Documents\orange\P5\MESURES\directivité\MESURES OK\par sexe\femme\figures\Directivity at 1000Hz.pn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c>
          <w:tcPr>
            <w:tcW w:w="2489" w:type="pct"/>
            <w:tcBorders>
              <w:top w:val="single" w:sz="4" w:space="0" w:color="auto"/>
              <w:left w:val="nil"/>
              <w:bottom w:val="single" w:sz="4" w:space="0" w:color="auto"/>
              <w:right w:val="nil"/>
            </w:tcBorders>
          </w:tcPr>
          <w:p w:rsidR="00B41A00" w:rsidRPr="00314D2A" w:rsidRDefault="00B41A00" w:rsidP="0056328C">
            <w:pPr>
              <w:jc w:val="both"/>
              <w:rPr>
                <w:rFonts w:asciiTheme="majorBidi" w:hAnsiTheme="majorBidi" w:cstheme="majorBidi"/>
                <w:lang w:val="en-US"/>
              </w:rPr>
            </w:pPr>
            <w:r>
              <w:rPr>
                <w:rFonts w:ascii="Arial" w:hAnsi="Arial" w:cs="Arial"/>
                <w:noProof/>
                <w:sz w:val="18"/>
                <w:lang w:eastAsia="en-GB"/>
              </w:rPr>
              <w:drawing>
                <wp:inline distT="0" distB="0" distL="0" distR="0" wp14:anchorId="1DB9B990" wp14:editId="79109CC8">
                  <wp:extent cx="3021378" cy="2266950"/>
                  <wp:effectExtent l="0" t="0" r="7620" b="0"/>
                  <wp:docPr id="35" name="Image 35" descr="C:\Users\wjml9631\Documents\orange\P5\MESURES\directivité\MESURES OK\par sexe\homme\figures\Directivity at 1000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wjml9631\Documents\orange\P5\MESURES\directivité\MESURES OK\par sexe\homme\figures\Directivity at 1000Hz.pn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r>
    </w:tbl>
    <w:p w:rsidR="00B41A00" w:rsidRDefault="00B41A00" w:rsidP="00B41A00">
      <w:r>
        <w:br w:type="page"/>
      </w:r>
    </w:p>
    <w:tbl>
      <w:tblPr>
        <w:tblW w:w="509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38"/>
        <w:gridCol w:w="4994"/>
      </w:tblGrid>
      <w:tr w:rsidR="00B41A00" w:rsidRPr="00314D2A" w:rsidTr="0056328C">
        <w:tc>
          <w:tcPr>
            <w:tcW w:w="2511" w:type="pct"/>
            <w:tcBorders>
              <w:top w:val="nil"/>
              <w:left w:val="nil"/>
              <w:bottom w:val="single" w:sz="4" w:space="0" w:color="auto"/>
              <w:right w:val="nil"/>
            </w:tcBorders>
          </w:tcPr>
          <w:p w:rsidR="00B41A00" w:rsidRDefault="00B41A00" w:rsidP="0056328C">
            <w:pPr>
              <w:jc w:val="center"/>
              <w:rPr>
                <w:rFonts w:asciiTheme="majorBidi" w:hAnsiTheme="majorBidi" w:cstheme="majorBidi"/>
                <w:b/>
                <w:bCs/>
                <w:szCs w:val="24"/>
                <w:lang w:val="en-US"/>
              </w:rPr>
            </w:pPr>
          </w:p>
          <w:p w:rsidR="00B41A00" w:rsidRPr="00B76E9A" w:rsidRDefault="00B41A00" w:rsidP="0056328C">
            <w:pPr>
              <w:jc w:val="center"/>
              <w:rPr>
                <w:rFonts w:asciiTheme="majorBidi" w:hAnsiTheme="majorBidi" w:cstheme="majorBidi"/>
                <w:b/>
                <w:bCs/>
                <w:szCs w:val="24"/>
                <w:lang w:val="en-US"/>
              </w:rPr>
            </w:pPr>
            <w:r>
              <w:rPr>
                <w:rFonts w:asciiTheme="majorBidi" w:hAnsiTheme="majorBidi" w:cstheme="majorBidi"/>
                <w:b/>
                <w:bCs/>
                <w:szCs w:val="24"/>
                <w:lang w:val="en-US"/>
              </w:rPr>
              <w:t xml:space="preserve">Female directivities </w:t>
            </w:r>
          </w:p>
          <w:p w:rsidR="00B41A00" w:rsidRPr="00B76E9A" w:rsidRDefault="00B41A00" w:rsidP="0056328C">
            <w:pPr>
              <w:jc w:val="center"/>
              <w:rPr>
                <w:rFonts w:asciiTheme="majorBidi" w:hAnsiTheme="majorBidi" w:cstheme="majorBidi"/>
                <w:b/>
                <w:bCs/>
                <w:szCs w:val="24"/>
                <w:lang w:val="en-US"/>
              </w:rPr>
            </w:pPr>
          </w:p>
          <w:p w:rsidR="00B41A00" w:rsidRPr="00B76E9A" w:rsidRDefault="00B41A00" w:rsidP="0056328C">
            <w:pPr>
              <w:jc w:val="center"/>
              <w:rPr>
                <w:rFonts w:asciiTheme="majorBidi" w:hAnsiTheme="majorBidi" w:cstheme="majorBidi"/>
                <w:b/>
                <w:bCs/>
                <w:szCs w:val="24"/>
                <w:lang w:val="en-US"/>
              </w:rPr>
            </w:pPr>
          </w:p>
        </w:tc>
        <w:tc>
          <w:tcPr>
            <w:tcW w:w="2489" w:type="pct"/>
            <w:tcBorders>
              <w:top w:val="nil"/>
              <w:left w:val="nil"/>
              <w:bottom w:val="single" w:sz="4" w:space="0" w:color="auto"/>
              <w:right w:val="nil"/>
            </w:tcBorders>
          </w:tcPr>
          <w:p w:rsidR="00B41A00" w:rsidRDefault="00B41A00" w:rsidP="0056328C">
            <w:pPr>
              <w:jc w:val="center"/>
              <w:rPr>
                <w:rFonts w:asciiTheme="majorBidi" w:hAnsiTheme="majorBidi" w:cstheme="majorBidi"/>
                <w:b/>
                <w:bCs/>
                <w:szCs w:val="24"/>
                <w:lang w:val="en-US"/>
              </w:rPr>
            </w:pPr>
          </w:p>
          <w:p w:rsidR="00B41A00" w:rsidRPr="00B76E9A" w:rsidRDefault="00B41A00" w:rsidP="0056328C">
            <w:pPr>
              <w:jc w:val="center"/>
              <w:rPr>
                <w:rFonts w:asciiTheme="majorBidi" w:hAnsiTheme="majorBidi" w:cstheme="majorBidi"/>
                <w:b/>
                <w:bCs/>
                <w:szCs w:val="24"/>
                <w:lang w:val="en-US"/>
              </w:rPr>
            </w:pPr>
            <w:r>
              <w:rPr>
                <w:rFonts w:asciiTheme="majorBidi" w:hAnsiTheme="majorBidi" w:cstheme="majorBidi"/>
                <w:b/>
                <w:bCs/>
                <w:szCs w:val="24"/>
                <w:lang w:val="en-US"/>
              </w:rPr>
              <w:t>Male directivities</w:t>
            </w:r>
          </w:p>
          <w:p w:rsidR="00B41A00" w:rsidRPr="00B76E9A" w:rsidRDefault="00B41A00" w:rsidP="0056328C">
            <w:pPr>
              <w:jc w:val="center"/>
              <w:rPr>
                <w:rFonts w:asciiTheme="majorBidi" w:hAnsiTheme="majorBidi" w:cstheme="majorBidi"/>
                <w:b/>
                <w:bCs/>
                <w:szCs w:val="24"/>
                <w:lang w:val="en-US"/>
              </w:rPr>
            </w:pPr>
          </w:p>
          <w:p w:rsidR="00B41A00" w:rsidRPr="00B76E9A" w:rsidRDefault="00B41A00" w:rsidP="0056328C">
            <w:pPr>
              <w:jc w:val="center"/>
              <w:rPr>
                <w:rFonts w:asciiTheme="majorBidi" w:hAnsiTheme="majorBidi" w:cstheme="majorBidi"/>
                <w:b/>
                <w:bCs/>
                <w:szCs w:val="24"/>
                <w:lang w:val="en-US"/>
              </w:rPr>
            </w:pPr>
          </w:p>
        </w:tc>
      </w:tr>
      <w:tr w:rsidR="00B41A00" w:rsidRPr="00314D2A" w:rsidTr="0056328C">
        <w:tc>
          <w:tcPr>
            <w:tcW w:w="2511" w:type="pct"/>
            <w:tcBorders>
              <w:top w:val="single" w:sz="4" w:space="0" w:color="auto"/>
              <w:left w:val="nil"/>
              <w:bottom w:val="single" w:sz="4" w:space="0" w:color="auto"/>
              <w:right w:val="nil"/>
            </w:tcBorders>
          </w:tcPr>
          <w:p w:rsidR="00B41A00" w:rsidRPr="00314D2A" w:rsidRDefault="00B41A00" w:rsidP="0056328C">
            <w:pPr>
              <w:jc w:val="both"/>
              <w:rPr>
                <w:rFonts w:asciiTheme="majorBidi" w:hAnsiTheme="majorBidi" w:cstheme="majorBidi"/>
                <w:lang w:val="en-US"/>
              </w:rPr>
            </w:pPr>
            <w:r>
              <w:rPr>
                <w:rFonts w:ascii="Arial" w:hAnsi="Arial" w:cs="Arial"/>
                <w:noProof/>
                <w:sz w:val="18"/>
                <w:lang w:eastAsia="en-GB"/>
              </w:rPr>
              <w:drawing>
                <wp:inline distT="0" distB="0" distL="0" distR="0" wp14:anchorId="0D5B8BD6" wp14:editId="0C1048DE">
                  <wp:extent cx="3021378" cy="2266950"/>
                  <wp:effectExtent l="0" t="0" r="7620" b="0"/>
                  <wp:docPr id="36" name="Image 36" descr="C:\Users\wjml9631\Documents\orange\P5\MESURES\directivité\MESURES OK\par sexe\femme\figures\Directivity at 1259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wjml9631\Documents\orange\P5\MESURES\directivité\MESURES OK\par sexe\femme\figures\Directivity at 1259Hz.pn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c>
          <w:tcPr>
            <w:tcW w:w="2489" w:type="pct"/>
            <w:tcBorders>
              <w:top w:val="single" w:sz="4" w:space="0" w:color="auto"/>
              <w:left w:val="nil"/>
              <w:bottom w:val="single" w:sz="4" w:space="0" w:color="auto"/>
              <w:right w:val="nil"/>
            </w:tcBorders>
          </w:tcPr>
          <w:p w:rsidR="00B41A00" w:rsidRPr="00314D2A" w:rsidRDefault="00B41A00" w:rsidP="0056328C">
            <w:pPr>
              <w:jc w:val="both"/>
              <w:rPr>
                <w:rFonts w:asciiTheme="majorBidi" w:hAnsiTheme="majorBidi" w:cstheme="majorBidi"/>
                <w:lang w:val="en-US"/>
              </w:rPr>
            </w:pPr>
            <w:r>
              <w:rPr>
                <w:rFonts w:ascii="Arial" w:hAnsi="Arial" w:cs="Arial"/>
                <w:noProof/>
                <w:sz w:val="18"/>
                <w:lang w:eastAsia="en-GB"/>
              </w:rPr>
              <w:drawing>
                <wp:inline distT="0" distB="0" distL="0" distR="0" wp14:anchorId="67C821FF" wp14:editId="03CD1A11">
                  <wp:extent cx="3021378" cy="2266950"/>
                  <wp:effectExtent l="0" t="0" r="7620" b="0"/>
                  <wp:docPr id="37" name="Image 37" descr="C:\Users\wjml9631\Documents\orange\P5\MESURES\directivité\MESURES OK\par sexe\homme\figures\Directivity at 1259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wjml9631\Documents\orange\P5\MESURES\directivité\MESURES OK\par sexe\homme\figures\Directivity at 1259Hz.pn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r>
      <w:tr w:rsidR="00B41A00" w:rsidRPr="00314D2A" w:rsidTr="0056328C">
        <w:tc>
          <w:tcPr>
            <w:tcW w:w="2511" w:type="pct"/>
            <w:tcBorders>
              <w:top w:val="single" w:sz="4" w:space="0" w:color="auto"/>
              <w:left w:val="nil"/>
              <w:bottom w:val="single" w:sz="4" w:space="0" w:color="auto"/>
              <w:right w:val="nil"/>
            </w:tcBorders>
          </w:tcPr>
          <w:p w:rsidR="00B41A00" w:rsidRPr="00314D2A" w:rsidRDefault="00B41A00" w:rsidP="0056328C">
            <w:pPr>
              <w:jc w:val="both"/>
              <w:rPr>
                <w:rFonts w:asciiTheme="majorBidi" w:hAnsiTheme="majorBidi" w:cstheme="majorBidi"/>
                <w:lang w:val="en-US"/>
              </w:rPr>
            </w:pPr>
            <w:r>
              <w:rPr>
                <w:rFonts w:ascii="Arial" w:hAnsi="Arial" w:cs="Arial"/>
                <w:noProof/>
                <w:sz w:val="18"/>
                <w:lang w:eastAsia="en-GB"/>
              </w:rPr>
              <w:drawing>
                <wp:inline distT="0" distB="0" distL="0" distR="0" wp14:anchorId="6E6DBD43" wp14:editId="0302B14C">
                  <wp:extent cx="3021378" cy="2266950"/>
                  <wp:effectExtent l="0" t="0" r="7620" b="0"/>
                  <wp:docPr id="38" name="Image 38" descr="C:\Users\wjml9631\Documents\orange\P5\MESURES\directivité\MESURES OK\par sexe\femme\figures\Directivity at 1585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wjml9631\Documents\orange\P5\MESURES\directivité\MESURES OK\par sexe\femme\figures\Directivity at 1585Hz.pn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c>
          <w:tcPr>
            <w:tcW w:w="2489" w:type="pct"/>
            <w:tcBorders>
              <w:top w:val="single" w:sz="4" w:space="0" w:color="auto"/>
              <w:left w:val="nil"/>
              <w:bottom w:val="single" w:sz="4" w:space="0" w:color="auto"/>
              <w:right w:val="nil"/>
            </w:tcBorders>
          </w:tcPr>
          <w:p w:rsidR="00B41A00" w:rsidRPr="00314D2A" w:rsidRDefault="00B41A00" w:rsidP="0056328C">
            <w:pPr>
              <w:jc w:val="both"/>
              <w:rPr>
                <w:rFonts w:asciiTheme="majorBidi" w:hAnsiTheme="majorBidi" w:cstheme="majorBidi"/>
                <w:lang w:val="en-US"/>
              </w:rPr>
            </w:pPr>
            <w:r>
              <w:rPr>
                <w:rFonts w:ascii="Arial" w:hAnsi="Arial" w:cs="Arial"/>
                <w:noProof/>
                <w:sz w:val="18"/>
                <w:lang w:eastAsia="en-GB"/>
              </w:rPr>
              <w:drawing>
                <wp:inline distT="0" distB="0" distL="0" distR="0" wp14:anchorId="19587120" wp14:editId="70F89B29">
                  <wp:extent cx="3021378" cy="2266950"/>
                  <wp:effectExtent l="0" t="0" r="7620" b="0"/>
                  <wp:docPr id="39" name="Image 39" descr="C:\Users\wjml9631\Documents\orange\P5\MESURES\directivité\MESURES OK\par sexe\homme\figures\Directivity at 1585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wjml9631\Documents\orange\P5\MESURES\directivité\MESURES OK\par sexe\homme\figures\Directivity at 1585Hz.pn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r>
      <w:tr w:rsidR="00B41A00" w:rsidRPr="00314D2A" w:rsidTr="0056328C">
        <w:tc>
          <w:tcPr>
            <w:tcW w:w="2511" w:type="pct"/>
            <w:tcBorders>
              <w:top w:val="single" w:sz="4" w:space="0" w:color="auto"/>
              <w:left w:val="nil"/>
              <w:bottom w:val="single" w:sz="4" w:space="0" w:color="auto"/>
              <w:right w:val="nil"/>
            </w:tcBorders>
          </w:tcPr>
          <w:p w:rsidR="00B41A00" w:rsidRPr="00314D2A" w:rsidRDefault="00B41A00" w:rsidP="0056328C">
            <w:pPr>
              <w:jc w:val="both"/>
              <w:rPr>
                <w:rFonts w:asciiTheme="majorBidi" w:hAnsiTheme="majorBidi" w:cstheme="majorBidi"/>
                <w:lang w:val="en-US"/>
              </w:rPr>
            </w:pPr>
            <w:r>
              <w:rPr>
                <w:rFonts w:ascii="Arial" w:hAnsi="Arial" w:cs="Arial"/>
                <w:noProof/>
                <w:sz w:val="18"/>
                <w:lang w:eastAsia="en-GB"/>
              </w:rPr>
              <w:drawing>
                <wp:inline distT="0" distB="0" distL="0" distR="0" wp14:anchorId="0C657021" wp14:editId="2A8B5BC2">
                  <wp:extent cx="3021378" cy="2266950"/>
                  <wp:effectExtent l="0" t="0" r="7620" b="0"/>
                  <wp:docPr id="40" name="Image 40" descr="C:\Users\wjml9631\Documents\orange\P5\MESURES\directivité\MESURES OK\par sexe\femme\figures\Directivity at 1995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wjml9631\Documents\orange\P5\MESURES\directivité\MESURES OK\par sexe\femme\figures\Directivity at 1995Hz.pn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c>
          <w:tcPr>
            <w:tcW w:w="2489" w:type="pct"/>
            <w:tcBorders>
              <w:top w:val="single" w:sz="4" w:space="0" w:color="auto"/>
              <w:left w:val="nil"/>
              <w:bottom w:val="single" w:sz="4" w:space="0" w:color="auto"/>
              <w:right w:val="nil"/>
            </w:tcBorders>
          </w:tcPr>
          <w:p w:rsidR="00B41A00" w:rsidRPr="00314D2A" w:rsidRDefault="00B41A00" w:rsidP="0056328C">
            <w:pPr>
              <w:jc w:val="both"/>
              <w:rPr>
                <w:rFonts w:asciiTheme="majorBidi" w:hAnsiTheme="majorBidi" w:cstheme="majorBidi"/>
                <w:lang w:val="en-US"/>
              </w:rPr>
            </w:pPr>
            <w:r>
              <w:rPr>
                <w:rFonts w:ascii="Arial" w:hAnsi="Arial" w:cs="Arial"/>
                <w:noProof/>
                <w:sz w:val="18"/>
                <w:lang w:eastAsia="en-GB"/>
              </w:rPr>
              <w:drawing>
                <wp:inline distT="0" distB="0" distL="0" distR="0" wp14:anchorId="3F4BFD0A" wp14:editId="6137411F">
                  <wp:extent cx="3021378" cy="2266950"/>
                  <wp:effectExtent l="0" t="0" r="7620" b="0"/>
                  <wp:docPr id="41" name="Image 41" descr="C:\Users\wjml9631\Documents\orange\P5\MESURES\directivité\MESURES OK\par sexe\homme\figures\Directivity at 1995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wjml9631\Documents\orange\P5\MESURES\directivité\MESURES OK\par sexe\homme\figures\Directivity at 1995Hz.pn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r>
    </w:tbl>
    <w:p w:rsidR="00B41A00" w:rsidRDefault="00B41A00" w:rsidP="00B41A00">
      <w:r>
        <w:br w:type="page"/>
      </w:r>
    </w:p>
    <w:tbl>
      <w:tblPr>
        <w:tblW w:w="509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38"/>
        <w:gridCol w:w="4994"/>
      </w:tblGrid>
      <w:tr w:rsidR="00B41A00" w:rsidRPr="00314D2A" w:rsidTr="0056328C">
        <w:tc>
          <w:tcPr>
            <w:tcW w:w="2511" w:type="pct"/>
            <w:tcBorders>
              <w:top w:val="nil"/>
              <w:left w:val="nil"/>
              <w:bottom w:val="single" w:sz="4" w:space="0" w:color="auto"/>
              <w:right w:val="nil"/>
            </w:tcBorders>
          </w:tcPr>
          <w:p w:rsidR="00B41A00" w:rsidRDefault="00B41A00" w:rsidP="0056328C">
            <w:pPr>
              <w:jc w:val="center"/>
              <w:rPr>
                <w:rFonts w:asciiTheme="majorBidi" w:hAnsiTheme="majorBidi" w:cstheme="majorBidi"/>
                <w:b/>
                <w:bCs/>
                <w:szCs w:val="24"/>
                <w:lang w:val="en-US"/>
              </w:rPr>
            </w:pPr>
          </w:p>
          <w:p w:rsidR="00B41A00" w:rsidRPr="00B76E9A" w:rsidRDefault="00B41A00" w:rsidP="0056328C">
            <w:pPr>
              <w:jc w:val="center"/>
              <w:rPr>
                <w:rFonts w:asciiTheme="majorBidi" w:hAnsiTheme="majorBidi" w:cstheme="majorBidi"/>
                <w:b/>
                <w:bCs/>
                <w:szCs w:val="24"/>
                <w:lang w:val="en-US"/>
              </w:rPr>
            </w:pPr>
            <w:r>
              <w:rPr>
                <w:rFonts w:asciiTheme="majorBidi" w:hAnsiTheme="majorBidi" w:cstheme="majorBidi"/>
                <w:b/>
                <w:bCs/>
                <w:szCs w:val="24"/>
                <w:lang w:val="en-US"/>
              </w:rPr>
              <w:t xml:space="preserve">Female directivities </w:t>
            </w:r>
          </w:p>
          <w:p w:rsidR="00B41A00" w:rsidRPr="00B76E9A" w:rsidRDefault="00B41A00" w:rsidP="0056328C">
            <w:pPr>
              <w:jc w:val="center"/>
              <w:rPr>
                <w:rFonts w:asciiTheme="majorBidi" w:hAnsiTheme="majorBidi" w:cstheme="majorBidi"/>
                <w:b/>
                <w:bCs/>
                <w:szCs w:val="24"/>
                <w:lang w:val="en-US"/>
              </w:rPr>
            </w:pPr>
          </w:p>
          <w:p w:rsidR="00B41A00" w:rsidRPr="00B76E9A" w:rsidRDefault="00B41A00" w:rsidP="0056328C">
            <w:pPr>
              <w:jc w:val="center"/>
              <w:rPr>
                <w:rFonts w:asciiTheme="majorBidi" w:hAnsiTheme="majorBidi" w:cstheme="majorBidi"/>
                <w:b/>
                <w:bCs/>
                <w:szCs w:val="24"/>
                <w:lang w:val="en-US"/>
              </w:rPr>
            </w:pPr>
          </w:p>
        </w:tc>
        <w:tc>
          <w:tcPr>
            <w:tcW w:w="2489" w:type="pct"/>
            <w:tcBorders>
              <w:top w:val="nil"/>
              <w:left w:val="nil"/>
              <w:bottom w:val="single" w:sz="4" w:space="0" w:color="auto"/>
              <w:right w:val="nil"/>
            </w:tcBorders>
          </w:tcPr>
          <w:p w:rsidR="00B41A00" w:rsidRDefault="00B41A00" w:rsidP="0056328C">
            <w:pPr>
              <w:jc w:val="center"/>
              <w:rPr>
                <w:rFonts w:asciiTheme="majorBidi" w:hAnsiTheme="majorBidi" w:cstheme="majorBidi"/>
                <w:b/>
                <w:bCs/>
                <w:szCs w:val="24"/>
                <w:lang w:val="en-US"/>
              </w:rPr>
            </w:pPr>
          </w:p>
          <w:p w:rsidR="00B41A00" w:rsidRPr="00B76E9A" w:rsidRDefault="00B41A00" w:rsidP="0056328C">
            <w:pPr>
              <w:jc w:val="center"/>
              <w:rPr>
                <w:rFonts w:asciiTheme="majorBidi" w:hAnsiTheme="majorBidi" w:cstheme="majorBidi"/>
                <w:b/>
                <w:bCs/>
                <w:szCs w:val="24"/>
                <w:lang w:val="en-US"/>
              </w:rPr>
            </w:pPr>
            <w:r>
              <w:rPr>
                <w:rFonts w:asciiTheme="majorBidi" w:hAnsiTheme="majorBidi" w:cstheme="majorBidi"/>
                <w:b/>
                <w:bCs/>
                <w:szCs w:val="24"/>
                <w:lang w:val="en-US"/>
              </w:rPr>
              <w:t>Male directivities</w:t>
            </w:r>
          </w:p>
          <w:p w:rsidR="00B41A00" w:rsidRPr="00B76E9A" w:rsidRDefault="00B41A00" w:rsidP="0056328C">
            <w:pPr>
              <w:jc w:val="center"/>
              <w:rPr>
                <w:rFonts w:asciiTheme="majorBidi" w:hAnsiTheme="majorBidi" w:cstheme="majorBidi"/>
                <w:b/>
                <w:bCs/>
                <w:szCs w:val="24"/>
                <w:lang w:val="en-US"/>
              </w:rPr>
            </w:pPr>
          </w:p>
          <w:p w:rsidR="00B41A00" w:rsidRPr="00B76E9A" w:rsidRDefault="00B41A00" w:rsidP="0056328C">
            <w:pPr>
              <w:jc w:val="center"/>
              <w:rPr>
                <w:rFonts w:asciiTheme="majorBidi" w:hAnsiTheme="majorBidi" w:cstheme="majorBidi"/>
                <w:b/>
                <w:bCs/>
                <w:szCs w:val="24"/>
                <w:lang w:val="en-US"/>
              </w:rPr>
            </w:pPr>
          </w:p>
        </w:tc>
      </w:tr>
      <w:tr w:rsidR="00B41A00" w:rsidRPr="00314D2A" w:rsidTr="0056328C">
        <w:tc>
          <w:tcPr>
            <w:tcW w:w="2511" w:type="pct"/>
            <w:tcBorders>
              <w:top w:val="single" w:sz="4" w:space="0" w:color="auto"/>
              <w:left w:val="nil"/>
              <w:bottom w:val="single" w:sz="4" w:space="0" w:color="auto"/>
              <w:right w:val="nil"/>
            </w:tcBorders>
          </w:tcPr>
          <w:p w:rsidR="00B41A00" w:rsidRPr="00314D2A" w:rsidRDefault="00B41A00" w:rsidP="0056328C">
            <w:pPr>
              <w:jc w:val="both"/>
              <w:rPr>
                <w:rFonts w:asciiTheme="majorBidi" w:hAnsiTheme="majorBidi" w:cstheme="majorBidi"/>
                <w:lang w:val="en-US"/>
              </w:rPr>
            </w:pPr>
            <w:r>
              <w:rPr>
                <w:rFonts w:ascii="Arial" w:hAnsi="Arial" w:cs="Arial"/>
                <w:noProof/>
                <w:sz w:val="18"/>
                <w:lang w:eastAsia="en-GB"/>
              </w:rPr>
              <w:drawing>
                <wp:inline distT="0" distB="0" distL="0" distR="0" wp14:anchorId="1FCA2FF6" wp14:editId="2A9EA0D9">
                  <wp:extent cx="3021378" cy="2266950"/>
                  <wp:effectExtent l="0" t="0" r="7620" b="0"/>
                  <wp:docPr id="42" name="Image 42" descr="C:\Users\wjml9631\Documents\orange\P5\MESURES\directivité\MESURES OK\par sexe\femme\figures\Directivity at 2512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wjml9631\Documents\orange\P5\MESURES\directivité\MESURES OK\par sexe\femme\figures\Directivity at 2512Hz.pn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c>
          <w:tcPr>
            <w:tcW w:w="2489" w:type="pct"/>
            <w:tcBorders>
              <w:top w:val="single" w:sz="4" w:space="0" w:color="auto"/>
              <w:left w:val="nil"/>
              <w:bottom w:val="single" w:sz="4" w:space="0" w:color="auto"/>
              <w:right w:val="nil"/>
            </w:tcBorders>
          </w:tcPr>
          <w:p w:rsidR="00B41A00" w:rsidRPr="00314D2A" w:rsidRDefault="00B41A00" w:rsidP="0056328C">
            <w:pPr>
              <w:jc w:val="both"/>
              <w:rPr>
                <w:rFonts w:asciiTheme="majorBidi" w:hAnsiTheme="majorBidi" w:cstheme="majorBidi"/>
                <w:lang w:val="en-US"/>
              </w:rPr>
            </w:pPr>
            <w:r>
              <w:rPr>
                <w:rFonts w:ascii="Arial" w:hAnsi="Arial" w:cs="Arial"/>
                <w:noProof/>
                <w:sz w:val="18"/>
                <w:lang w:eastAsia="en-GB"/>
              </w:rPr>
              <w:drawing>
                <wp:inline distT="0" distB="0" distL="0" distR="0" wp14:anchorId="228D6C51" wp14:editId="26811DD8">
                  <wp:extent cx="3021378" cy="2266950"/>
                  <wp:effectExtent l="0" t="0" r="7620" b="0"/>
                  <wp:docPr id="43" name="Image 43" descr="C:\Users\wjml9631\Documents\orange\P5\MESURES\directivité\MESURES OK\par sexe\homme\figures\Directivity at 2512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wjml9631\Documents\orange\P5\MESURES\directivité\MESURES OK\par sexe\homme\figures\Directivity at 2512Hz.pn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r>
      <w:tr w:rsidR="00B41A00" w:rsidRPr="00314D2A" w:rsidTr="0056328C">
        <w:tc>
          <w:tcPr>
            <w:tcW w:w="2511" w:type="pct"/>
            <w:tcBorders>
              <w:top w:val="single" w:sz="4" w:space="0" w:color="auto"/>
              <w:left w:val="nil"/>
              <w:bottom w:val="single" w:sz="4" w:space="0" w:color="auto"/>
              <w:right w:val="nil"/>
            </w:tcBorders>
          </w:tcPr>
          <w:p w:rsidR="00B41A00" w:rsidRPr="00314D2A" w:rsidRDefault="00B41A00" w:rsidP="0056328C">
            <w:pPr>
              <w:jc w:val="both"/>
              <w:rPr>
                <w:rFonts w:asciiTheme="majorBidi" w:hAnsiTheme="majorBidi" w:cstheme="majorBidi"/>
                <w:lang w:val="en-US"/>
              </w:rPr>
            </w:pPr>
            <w:r>
              <w:rPr>
                <w:rFonts w:ascii="Arial" w:hAnsi="Arial" w:cs="Arial"/>
                <w:noProof/>
                <w:sz w:val="18"/>
                <w:lang w:eastAsia="en-GB"/>
              </w:rPr>
              <w:drawing>
                <wp:inline distT="0" distB="0" distL="0" distR="0" wp14:anchorId="4262A6B5" wp14:editId="5DA25348">
                  <wp:extent cx="3021378" cy="2266950"/>
                  <wp:effectExtent l="0" t="0" r="7620" b="0"/>
                  <wp:docPr id="44" name="Image 44" descr="C:\Users\wjml9631\Documents\orange\P5\MESURES\directivité\MESURES OK\par sexe\femme\figures\Directivity at 3162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wjml9631\Documents\orange\P5\MESURES\directivité\MESURES OK\par sexe\femme\figures\Directivity at 3162Hz.pn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c>
          <w:tcPr>
            <w:tcW w:w="2489" w:type="pct"/>
            <w:tcBorders>
              <w:top w:val="single" w:sz="4" w:space="0" w:color="auto"/>
              <w:left w:val="nil"/>
              <w:bottom w:val="single" w:sz="4" w:space="0" w:color="auto"/>
              <w:right w:val="nil"/>
            </w:tcBorders>
          </w:tcPr>
          <w:p w:rsidR="00B41A00" w:rsidRPr="00314D2A" w:rsidRDefault="00B41A00" w:rsidP="0056328C">
            <w:pPr>
              <w:jc w:val="both"/>
              <w:rPr>
                <w:rFonts w:asciiTheme="majorBidi" w:hAnsiTheme="majorBidi" w:cstheme="majorBidi"/>
                <w:lang w:val="en-US"/>
              </w:rPr>
            </w:pPr>
            <w:r>
              <w:rPr>
                <w:rFonts w:ascii="Arial" w:hAnsi="Arial" w:cs="Arial"/>
                <w:noProof/>
                <w:sz w:val="18"/>
                <w:lang w:eastAsia="en-GB"/>
              </w:rPr>
              <w:drawing>
                <wp:inline distT="0" distB="0" distL="0" distR="0" wp14:anchorId="3761CFB7" wp14:editId="3E6A8229">
                  <wp:extent cx="3021378" cy="2266950"/>
                  <wp:effectExtent l="0" t="0" r="7620" b="0"/>
                  <wp:docPr id="45" name="Image 45" descr="C:\Users\wjml9631\Documents\orange\P5\MESURES\directivité\MESURES OK\par sexe\homme\figures\Directivity at 3162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wjml9631\Documents\orange\P5\MESURES\directivité\MESURES OK\par sexe\homme\figures\Directivity at 3162Hz.pn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r>
      <w:tr w:rsidR="00B41A00" w:rsidRPr="00314D2A" w:rsidTr="0056328C">
        <w:tc>
          <w:tcPr>
            <w:tcW w:w="2511" w:type="pct"/>
            <w:tcBorders>
              <w:top w:val="single" w:sz="4" w:space="0" w:color="auto"/>
              <w:left w:val="nil"/>
              <w:bottom w:val="single" w:sz="4" w:space="0" w:color="auto"/>
              <w:right w:val="nil"/>
            </w:tcBorders>
          </w:tcPr>
          <w:p w:rsidR="00B41A00" w:rsidRPr="00314D2A" w:rsidRDefault="00B41A00" w:rsidP="0056328C">
            <w:pPr>
              <w:jc w:val="both"/>
              <w:rPr>
                <w:rFonts w:asciiTheme="majorBidi" w:hAnsiTheme="majorBidi" w:cstheme="majorBidi"/>
                <w:lang w:val="en-US"/>
              </w:rPr>
            </w:pPr>
            <w:r>
              <w:rPr>
                <w:rFonts w:ascii="Arial" w:hAnsi="Arial" w:cs="Arial"/>
                <w:noProof/>
                <w:sz w:val="18"/>
                <w:lang w:eastAsia="en-GB"/>
              </w:rPr>
              <w:drawing>
                <wp:inline distT="0" distB="0" distL="0" distR="0" wp14:anchorId="17104134" wp14:editId="65A2275A">
                  <wp:extent cx="3021378" cy="2266950"/>
                  <wp:effectExtent l="0" t="0" r="7620" b="0"/>
                  <wp:docPr id="46" name="Image 46" descr="C:\Users\wjml9631\Documents\orange\P5\MESURES\directivité\MESURES OK\par sexe\femme\figures\Directivity at 3981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wjml9631\Documents\orange\P5\MESURES\directivité\MESURES OK\par sexe\femme\figures\Directivity at 3981Hz.pn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c>
          <w:tcPr>
            <w:tcW w:w="2489" w:type="pct"/>
            <w:tcBorders>
              <w:top w:val="single" w:sz="4" w:space="0" w:color="auto"/>
              <w:left w:val="nil"/>
              <w:bottom w:val="single" w:sz="4" w:space="0" w:color="auto"/>
              <w:right w:val="nil"/>
            </w:tcBorders>
          </w:tcPr>
          <w:p w:rsidR="00B41A00" w:rsidRPr="00314D2A" w:rsidRDefault="00B41A00" w:rsidP="0056328C">
            <w:pPr>
              <w:jc w:val="both"/>
              <w:rPr>
                <w:rFonts w:asciiTheme="majorBidi" w:hAnsiTheme="majorBidi" w:cstheme="majorBidi"/>
                <w:lang w:val="en-US"/>
              </w:rPr>
            </w:pPr>
            <w:r>
              <w:rPr>
                <w:rFonts w:ascii="Arial" w:hAnsi="Arial" w:cs="Arial"/>
                <w:noProof/>
                <w:sz w:val="18"/>
                <w:lang w:eastAsia="en-GB"/>
              </w:rPr>
              <w:drawing>
                <wp:inline distT="0" distB="0" distL="0" distR="0" wp14:anchorId="18CCA221" wp14:editId="7D749E2E">
                  <wp:extent cx="3021378" cy="2266950"/>
                  <wp:effectExtent l="0" t="0" r="7620" b="0"/>
                  <wp:docPr id="54" name="Image 54" descr="C:\Users\wjml9631\Documents\orange\P5\MESURES\directivité\MESURES OK\par sexe\homme\figures\Directivity at 3981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wjml9631\Documents\orange\P5\MESURES\directivité\MESURES OK\par sexe\homme\figures\Directivity at 3981Hz.pn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r>
    </w:tbl>
    <w:p w:rsidR="00B41A00" w:rsidRDefault="00B41A00" w:rsidP="00B41A00">
      <w:r>
        <w:br w:type="page"/>
      </w:r>
    </w:p>
    <w:tbl>
      <w:tblPr>
        <w:tblW w:w="509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38"/>
        <w:gridCol w:w="4994"/>
      </w:tblGrid>
      <w:tr w:rsidR="00B41A00" w:rsidRPr="00314D2A" w:rsidTr="0056328C">
        <w:tc>
          <w:tcPr>
            <w:tcW w:w="2511" w:type="pct"/>
            <w:tcBorders>
              <w:top w:val="nil"/>
              <w:left w:val="nil"/>
              <w:bottom w:val="single" w:sz="4" w:space="0" w:color="auto"/>
              <w:right w:val="nil"/>
            </w:tcBorders>
          </w:tcPr>
          <w:p w:rsidR="00B41A00" w:rsidRDefault="00B41A00" w:rsidP="0056328C">
            <w:pPr>
              <w:jc w:val="center"/>
              <w:rPr>
                <w:rFonts w:asciiTheme="majorBidi" w:hAnsiTheme="majorBidi" w:cstheme="majorBidi"/>
                <w:b/>
                <w:bCs/>
                <w:szCs w:val="24"/>
                <w:lang w:val="en-US"/>
              </w:rPr>
            </w:pPr>
          </w:p>
          <w:p w:rsidR="00B41A00" w:rsidRPr="00B76E9A" w:rsidRDefault="00B41A00" w:rsidP="0056328C">
            <w:pPr>
              <w:jc w:val="center"/>
              <w:rPr>
                <w:rFonts w:asciiTheme="majorBidi" w:hAnsiTheme="majorBidi" w:cstheme="majorBidi"/>
                <w:b/>
                <w:bCs/>
                <w:szCs w:val="24"/>
                <w:lang w:val="en-US"/>
              </w:rPr>
            </w:pPr>
            <w:r>
              <w:rPr>
                <w:rFonts w:asciiTheme="majorBidi" w:hAnsiTheme="majorBidi" w:cstheme="majorBidi"/>
                <w:b/>
                <w:bCs/>
                <w:szCs w:val="24"/>
                <w:lang w:val="en-US"/>
              </w:rPr>
              <w:t xml:space="preserve">Female directivities </w:t>
            </w:r>
          </w:p>
          <w:p w:rsidR="00B41A00" w:rsidRPr="00B76E9A" w:rsidRDefault="00B41A00" w:rsidP="0056328C">
            <w:pPr>
              <w:jc w:val="center"/>
              <w:rPr>
                <w:rFonts w:asciiTheme="majorBidi" w:hAnsiTheme="majorBidi" w:cstheme="majorBidi"/>
                <w:b/>
                <w:bCs/>
                <w:szCs w:val="24"/>
                <w:lang w:val="en-US"/>
              </w:rPr>
            </w:pPr>
          </w:p>
          <w:p w:rsidR="00B41A00" w:rsidRPr="00B76E9A" w:rsidRDefault="00B41A00" w:rsidP="0056328C">
            <w:pPr>
              <w:jc w:val="center"/>
              <w:rPr>
                <w:rFonts w:asciiTheme="majorBidi" w:hAnsiTheme="majorBidi" w:cstheme="majorBidi"/>
                <w:b/>
                <w:bCs/>
                <w:szCs w:val="24"/>
                <w:lang w:val="en-US"/>
              </w:rPr>
            </w:pPr>
          </w:p>
        </w:tc>
        <w:tc>
          <w:tcPr>
            <w:tcW w:w="2489" w:type="pct"/>
            <w:tcBorders>
              <w:top w:val="nil"/>
              <w:left w:val="nil"/>
              <w:bottom w:val="single" w:sz="4" w:space="0" w:color="auto"/>
              <w:right w:val="nil"/>
            </w:tcBorders>
          </w:tcPr>
          <w:p w:rsidR="00B41A00" w:rsidRDefault="00B41A00" w:rsidP="0056328C">
            <w:pPr>
              <w:jc w:val="center"/>
              <w:rPr>
                <w:rFonts w:asciiTheme="majorBidi" w:hAnsiTheme="majorBidi" w:cstheme="majorBidi"/>
                <w:b/>
                <w:bCs/>
                <w:szCs w:val="24"/>
                <w:lang w:val="en-US"/>
              </w:rPr>
            </w:pPr>
          </w:p>
          <w:p w:rsidR="00B41A00" w:rsidRPr="00B76E9A" w:rsidRDefault="00B41A00" w:rsidP="0056328C">
            <w:pPr>
              <w:jc w:val="center"/>
              <w:rPr>
                <w:rFonts w:asciiTheme="majorBidi" w:hAnsiTheme="majorBidi" w:cstheme="majorBidi"/>
                <w:b/>
                <w:bCs/>
                <w:szCs w:val="24"/>
                <w:lang w:val="en-US"/>
              </w:rPr>
            </w:pPr>
            <w:r>
              <w:rPr>
                <w:rFonts w:asciiTheme="majorBidi" w:hAnsiTheme="majorBidi" w:cstheme="majorBidi"/>
                <w:b/>
                <w:bCs/>
                <w:szCs w:val="24"/>
                <w:lang w:val="en-US"/>
              </w:rPr>
              <w:t>Male directivities</w:t>
            </w:r>
          </w:p>
          <w:p w:rsidR="00B41A00" w:rsidRPr="00B76E9A" w:rsidRDefault="00B41A00" w:rsidP="0056328C">
            <w:pPr>
              <w:jc w:val="center"/>
              <w:rPr>
                <w:rFonts w:asciiTheme="majorBidi" w:hAnsiTheme="majorBidi" w:cstheme="majorBidi"/>
                <w:b/>
                <w:bCs/>
                <w:szCs w:val="24"/>
                <w:lang w:val="en-US"/>
              </w:rPr>
            </w:pPr>
          </w:p>
          <w:p w:rsidR="00B41A00" w:rsidRPr="00B76E9A" w:rsidRDefault="00B41A00" w:rsidP="0056328C">
            <w:pPr>
              <w:jc w:val="center"/>
              <w:rPr>
                <w:rFonts w:asciiTheme="majorBidi" w:hAnsiTheme="majorBidi" w:cstheme="majorBidi"/>
                <w:b/>
                <w:bCs/>
                <w:szCs w:val="24"/>
                <w:lang w:val="en-US"/>
              </w:rPr>
            </w:pPr>
          </w:p>
        </w:tc>
      </w:tr>
      <w:tr w:rsidR="00B41A00" w:rsidRPr="00314D2A" w:rsidTr="0056328C">
        <w:tc>
          <w:tcPr>
            <w:tcW w:w="2511" w:type="pct"/>
            <w:tcBorders>
              <w:top w:val="single" w:sz="4" w:space="0" w:color="auto"/>
              <w:left w:val="nil"/>
              <w:bottom w:val="single" w:sz="4" w:space="0" w:color="auto"/>
              <w:right w:val="nil"/>
            </w:tcBorders>
          </w:tcPr>
          <w:p w:rsidR="00B41A00" w:rsidRPr="00314D2A" w:rsidRDefault="00B41A00" w:rsidP="0056328C">
            <w:pPr>
              <w:jc w:val="both"/>
              <w:rPr>
                <w:rFonts w:asciiTheme="majorBidi" w:hAnsiTheme="majorBidi" w:cstheme="majorBidi"/>
                <w:lang w:val="en-US"/>
              </w:rPr>
            </w:pPr>
            <w:r>
              <w:rPr>
                <w:rFonts w:ascii="Arial" w:hAnsi="Arial" w:cs="Arial"/>
                <w:noProof/>
                <w:sz w:val="18"/>
                <w:lang w:eastAsia="en-GB"/>
              </w:rPr>
              <w:drawing>
                <wp:inline distT="0" distB="0" distL="0" distR="0" wp14:anchorId="7DE554E0" wp14:editId="61F6137A">
                  <wp:extent cx="3021378" cy="2266950"/>
                  <wp:effectExtent l="0" t="0" r="7620" b="0"/>
                  <wp:docPr id="55" name="Image 55" descr="C:\Users\wjml9631\Documents\orange\P5\MESURES\directivité\MESURES OK\par sexe\femme\figures\Directivity at 5012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wjml9631\Documents\orange\P5\MESURES\directivité\MESURES OK\par sexe\femme\figures\Directivity at 5012Hz.pn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c>
          <w:tcPr>
            <w:tcW w:w="2489" w:type="pct"/>
            <w:tcBorders>
              <w:top w:val="single" w:sz="4" w:space="0" w:color="auto"/>
              <w:left w:val="nil"/>
              <w:bottom w:val="single" w:sz="4" w:space="0" w:color="auto"/>
              <w:right w:val="nil"/>
            </w:tcBorders>
          </w:tcPr>
          <w:p w:rsidR="00B41A00" w:rsidRPr="00314D2A" w:rsidRDefault="00B41A00" w:rsidP="0056328C">
            <w:pPr>
              <w:jc w:val="both"/>
              <w:rPr>
                <w:rFonts w:asciiTheme="majorBidi" w:hAnsiTheme="majorBidi" w:cstheme="majorBidi"/>
                <w:lang w:val="en-US"/>
              </w:rPr>
            </w:pPr>
            <w:r>
              <w:rPr>
                <w:rFonts w:ascii="Arial" w:hAnsi="Arial" w:cs="Arial"/>
                <w:noProof/>
                <w:sz w:val="18"/>
                <w:lang w:eastAsia="en-GB"/>
              </w:rPr>
              <w:drawing>
                <wp:inline distT="0" distB="0" distL="0" distR="0" wp14:anchorId="38562422" wp14:editId="5BB50D02">
                  <wp:extent cx="3021378" cy="2266950"/>
                  <wp:effectExtent l="0" t="0" r="7620" b="0"/>
                  <wp:docPr id="56" name="Image 56" descr="C:\Users\wjml9631\Documents\orange\P5\MESURES\directivité\MESURES OK\par sexe\homme\figures\Directivity at 5012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Users\wjml9631\Documents\orange\P5\MESURES\directivité\MESURES OK\par sexe\homme\figures\Directivity at 5012Hz.pn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r>
      <w:tr w:rsidR="00B41A00" w:rsidRPr="00314D2A" w:rsidTr="0056328C">
        <w:tc>
          <w:tcPr>
            <w:tcW w:w="2511" w:type="pct"/>
            <w:tcBorders>
              <w:top w:val="single" w:sz="4" w:space="0" w:color="auto"/>
              <w:left w:val="nil"/>
              <w:bottom w:val="single" w:sz="4" w:space="0" w:color="auto"/>
              <w:right w:val="nil"/>
            </w:tcBorders>
          </w:tcPr>
          <w:p w:rsidR="00B41A00" w:rsidRPr="00314D2A" w:rsidRDefault="00B41A00" w:rsidP="0056328C">
            <w:pPr>
              <w:jc w:val="both"/>
              <w:rPr>
                <w:rFonts w:asciiTheme="majorBidi" w:hAnsiTheme="majorBidi" w:cstheme="majorBidi"/>
                <w:lang w:val="en-US"/>
              </w:rPr>
            </w:pPr>
            <w:r>
              <w:rPr>
                <w:rFonts w:ascii="Arial" w:hAnsi="Arial" w:cs="Arial"/>
                <w:noProof/>
                <w:sz w:val="18"/>
                <w:lang w:eastAsia="en-GB"/>
              </w:rPr>
              <w:drawing>
                <wp:inline distT="0" distB="0" distL="0" distR="0" wp14:anchorId="4BC0EBB4" wp14:editId="431F3A66">
                  <wp:extent cx="3021378" cy="2266950"/>
                  <wp:effectExtent l="0" t="0" r="7620" b="0"/>
                  <wp:docPr id="57" name="Image 57" descr="C:\Users\wjml9631\Documents\orange\P5\MESURES\directivité\MESURES OK\par sexe\femme\figures\Directivity at 6310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wjml9631\Documents\orange\P5\MESURES\directivité\MESURES OK\par sexe\femme\figures\Directivity at 6310Hz.pn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c>
          <w:tcPr>
            <w:tcW w:w="2489" w:type="pct"/>
            <w:tcBorders>
              <w:top w:val="single" w:sz="4" w:space="0" w:color="auto"/>
              <w:left w:val="nil"/>
              <w:bottom w:val="single" w:sz="4" w:space="0" w:color="auto"/>
              <w:right w:val="nil"/>
            </w:tcBorders>
          </w:tcPr>
          <w:p w:rsidR="00B41A00" w:rsidRPr="00314D2A" w:rsidRDefault="00B41A00" w:rsidP="0056328C">
            <w:pPr>
              <w:jc w:val="both"/>
              <w:rPr>
                <w:rFonts w:asciiTheme="majorBidi" w:hAnsiTheme="majorBidi" w:cstheme="majorBidi"/>
                <w:lang w:val="en-US"/>
              </w:rPr>
            </w:pPr>
            <w:r>
              <w:rPr>
                <w:rFonts w:ascii="Arial" w:hAnsi="Arial" w:cs="Arial"/>
                <w:noProof/>
                <w:sz w:val="18"/>
                <w:lang w:eastAsia="en-GB"/>
              </w:rPr>
              <w:drawing>
                <wp:inline distT="0" distB="0" distL="0" distR="0" wp14:anchorId="20102503" wp14:editId="2668A248">
                  <wp:extent cx="3021378" cy="2266950"/>
                  <wp:effectExtent l="0" t="0" r="7620" b="0"/>
                  <wp:docPr id="58" name="Image 58" descr="C:\Users\wjml9631\Documents\orange\P5\MESURES\directivité\MESURES OK\par sexe\homme\figures\Directivity at 6310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wjml9631\Documents\orange\P5\MESURES\directivité\MESURES OK\par sexe\homme\figures\Directivity at 6310Hz.png"/>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r>
      <w:tr w:rsidR="00B41A00" w:rsidRPr="00314D2A" w:rsidTr="0056328C">
        <w:tc>
          <w:tcPr>
            <w:tcW w:w="2511" w:type="pct"/>
            <w:tcBorders>
              <w:top w:val="single" w:sz="4" w:space="0" w:color="auto"/>
              <w:left w:val="nil"/>
              <w:bottom w:val="single" w:sz="4" w:space="0" w:color="auto"/>
              <w:right w:val="nil"/>
            </w:tcBorders>
          </w:tcPr>
          <w:p w:rsidR="00B41A00" w:rsidRPr="00314D2A" w:rsidRDefault="00B41A00" w:rsidP="0056328C">
            <w:pPr>
              <w:jc w:val="both"/>
              <w:rPr>
                <w:rFonts w:asciiTheme="majorBidi" w:hAnsiTheme="majorBidi" w:cstheme="majorBidi"/>
                <w:lang w:val="en-US"/>
              </w:rPr>
            </w:pPr>
            <w:r>
              <w:rPr>
                <w:rFonts w:ascii="Arial" w:hAnsi="Arial" w:cs="Arial"/>
                <w:noProof/>
                <w:sz w:val="18"/>
                <w:lang w:eastAsia="en-GB"/>
              </w:rPr>
              <w:drawing>
                <wp:inline distT="0" distB="0" distL="0" distR="0" wp14:anchorId="172674DB" wp14:editId="395DC116">
                  <wp:extent cx="3021378" cy="2266950"/>
                  <wp:effectExtent l="0" t="0" r="7620" b="0"/>
                  <wp:docPr id="59" name="Image 59" descr="C:\Users\wjml9631\Documents\orange\P5\MESURES\directivité\MESURES OK\par sexe\femme\figures\Directivity at 7943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wjml9631\Documents\orange\P5\MESURES\directivité\MESURES OK\par sexe\femme\figures\Directivity at 7943Hz.png"/>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c>
          <w:tcPr>
            <w:tcW w:w="2489" w:type="pct"/>
            <w:tcBorders>
              <w:top w:val="single" w:sz="4" w:space="0" w:color="auto"/>
              <w:left w:val="nil"/>
              <w:bottom w:val="single" w:sz="4" w:space="0" w:color="auto"/>
              <w:right w:val="nil"/>
            </w:tcBorders>
          </w:tcPr>
          <w:p w:rsidR="00B41A00" w:rsidRPr="00314D2A" w:rsidRDefault="00B41A00" w:rsidP="0056328C">
            <w:pPr>
              <w:jc w:val="both"/>
              <w:rPr>
                <w:rFonts w:asciiTheme="majorBidi" w:hAnsiTheme="majorBidi" w:cstheme="majorBidi"/>
                <w:lang w:val="en-US"/>
              </w:rPr>
            </w:pPr>
            <w:r>
              <w:rPr>
                <w:rFonts w:ascii="Arial" w:hAnsi="Arial" w:cs="Arial"/>
                <w:noProof/>
                <w:sz w:val="18"/>
                <w:lang w:eastAsia="en-GB"/>
              </w:rPr>
              <w:drawing>
                <wp:inline distT="0" distB="0" distL="0" distR="0" wp14:anchorId="5CC5466D" wp14:editId="172BB0D9">
                  <wp:extent cx="3021378" cy="2266950"/>
                  <wp:effectExtent l="0" t="0" r="7620" b="0"/>
                  <wp:docPr id="60" name="Image 60" descr="C:\Users\wjml9631\Documents\orange\P5\MESURES\directivité\MESURES OK\par sexe\homme\figures\Directivity at 7943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Users\wjml9631\Documents\orange\P5\MESURES\directivité\MESURES OK\par sexe\homme\figures\Directivity at 7943Hz.png"/>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r>
    </w:tbl>
    <w:p w:rsidR="00B41A00" w:rsidRDefault="00B41A00" w:rsidP="00B41A00">
      <w:r>
        <w:br w:type="page"/>
      </w:r>
    </w:p>
    <w:tbl>
      <w:tblPr>
        <w:tblW w:w="509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38"/>
        <w:gridCol w:w="4994"/>
      </w:tblGrid>
      <w:tr w:rsidR="00B41A00" w:rsidRPr="00314D2A" w:rsidTr="0056328C">
        <w:tc>
          <w:tcPr>
            <w:tcW w:w="2511" w:type="pct"/>
            <w:tcBorders>
              <w:top w:val="nil"/>
              <w:left w:val="nil"/>
              <w:bottom w:val="single" w:sz="4" w:space="0" w:color="auto"/>
              <w:right w:val="nil"/>
            </w:tcBorders>
          </w:tcPr>
          <w:p w:rsidR="00B41A00" w:rsidRDefault="00B41A00" w:rsidP="0056328C">
            <w:pPr>
              <w:jc w:val="center"/>
              <w:rPr>
                <w:rFonts w:asciiTheme="majorBidi" w:hAnsiTheme="majorBidi" w:cstheme="majorBidi"/>
                <w:b/>
                <w:bCs/>
                <w:szCs w:val="24"/>
                <w:lang w:val="en-US"/>
              </w:rPr>
            </w:pPr>
          </w:p>
          <w:p w:rsidR="00B41A00" w:rsidRPr="00B76E9A" w:rsidRDefault="00B41A00" w:rsidP="0056328C">
            <w:pPr>
              <w:jc w:val="center"/>
              <w:rPr>
                <w:rFonts w:asciiTheme="majorBidi" w:hAnsiTheme="majorBidi" w:cstheme="majorBidi"/>
                <w:b/>
                <w:bCs/>
                <w:szCs w:val="24"/>
                <w:lang w:val="en-US"/>
              </w:rPr>
            </w:pPr>
            <w:r>
              <w:rPr>
                <w:rFonts w:asciiTheme="majorBidi" w:hAnsiTheme="majorBidi" w:cstheme="majorBidi"/>
                <w:b/>
                <w:bCs/>
                <w:szCs w:val="24"/>
                <w:lang w:val="en-US"/>
              </w:rPr>
              <w:t xml:space="preserve">Female directivities </w:t>
            </w:r>
          </w:p>
          <w:p w:rsidR="00B41A00" w:rsidRPr="00B76E9A" w:rsidRDefault="00B41A00" w:rsidP="0056328C">
            <w:pPr>
              <w:jc w:val="center"/>
              <w:rPr>
                <w:rFonts w:asciiTheme="majorBidi" w:hAnsiTheme="majorBidi" w:cstheme="majorBidi"/>
                <w:b/>
                <w:bCs/>
                <w:szCs w:val="24"/>
                <w:lang w:val="en-US"/>
              </w:rPr>
            </w:pPr>
          </w:p>
          <w:p w:rsidR="00B41A00" w:rsidRPr="00B76E9A" w:rsidRDefault="00B41A00" w:rsidP="0056328C">
            <w:pPr>
              <w:jc w:val="center"/>
              <w:rPr>
                <w:rFonts w:asciiTheme="majorBidi" w:hAnsiTheme="majorBidi" w:cstheme="majorBidi"/>
                <w:b/>
                <w:bCs/>
                <w:szCs w:val="24"/>
                <w:lang w:val="en-US"/>
              </w:rPr>
            </w:pPr>
          </w:p>
        </w:tc>
        <w:tc>
          <w:tcPr>
            <w:tcW w:w="2489" w:type="pct"/>
            <w:tcBorders>
              <w:top w:val="nil"/>
              <w:left w:val="nil"/>
              <w:bottom w:val="single" w:sz="4" w:space="0" w:color="auto"/>
              <w:right w:val="nil"/>
            </w:tcBorders>
          </w:tcPr>
          <w:p w:rsidR="00B41A00" w:rsidRDefault="00B41A00" w:rsidP="0056328C">
            <w:pPr>
              <w:jc w:val="center"/>
              <w:rPr>
                <w:rFonts w:asciiTheme="majorBidi" w:hAnsiTheme="majorBidi" w:cstheme="majorBidi"/>
                <w:b/>
                <w:bCs/>
                <w:szCs w:val="24"/>
                <w:lang w:val="en-US"/>
              </w:rPr>
            </w:pPr>
          </w:p>
          <w:p w:rsidR="00B41A00" w:rsidRPr="00B76E9A" w:rsidRDefault="00B41A00" w:rsidP="0056328C">
            <w:pPr>
              <w:jc w:val="center"/>
              <w:rPr>
                <w:rFonts w:asciiTheme="majorBidi" w:hAnsiTheme="majorBidi" w:cstheme="majorBidi"/>
                <w:b/>
                <w:bCs/>
                <w:szCs w:val="24"/>
                <w:lang w:val="en-US"/>
              </w:rPr>
            </w:pPr>
            <w:r>
              <w:rPr>
                <w:rFonts w:asciiTheme="majorBidi" w:hAnsiTheme="majorBidi" w:cstheme="majorBidi"/>
                <w:b/>
                <w:bCs/>
                <w:szCs w:val="24"/>
                <w:lang w:val="en-US"/>
              </w:rPr>
              <w:t>Male directivities</w:t>
            </w:r>
          </w:p>
          <w:p w:rsidR="00B41A00" w:rsidRPr="00B76E9A" w:rsidRDefault="00B41A00" w:rsidP="0056328C">
            <w:pPr>
              <w:jc w:val="center"/>
              <w:rPr>
                <w:rFonts w:asciiTheme="majorBidi" w:hAnsiTheme="majorBidi" w:cstheme="majorBidi"/>
                <w:b/>
                <w:bCs/>
                <w:szCs w:val="24"/>
                <w:lang w:val="en-US"/>
              </w:rPr>
            </w:pPr>
          </w:p>
          <w:p w:rsidR="00B41A00" w:rsidRPr="00B76E9A" w:rsidRDefault="00B41A00" w:rsidP="0056328C">
            <w:pPr>
              <w:jc w:val="center"/>
              <w:rPr>
                <w:rFonts w:asciiTheme="majorBidi" w:hAnsiTheme="majorBidi" w:cstheme="majorBidi"/>
                <w:b/>
                <w:bCs/>
                <w:szCs w:val="24"/>
                <w:lang w:val="en-US"/>
              </w:rPr>
            </w:pPr>
          </w:p>
        </w:tc>
      </w:tr>
      <w:tr w:rsidR="00B41A00" w:rsidRPr="00314D2A" w:rsidTr="0056328C">
        <w:tc>
          <w:tcPr>
            <w:tcW w:w="2511" w:type="pct"/>
            <w:tcBorders>
              <w:top w:val="single" w:sz="4" w:space="0" w:color="auto"/>
              <w:left w:val="nil"/>
              <w:bottom w:val="single" w:sz="4" w:space="0" w:color="auto"/>
              <w:right w:val="nil"/>
            </w:tcBorders>
          </w:tcPr>
          <w:p w:rsidR="00B41A00" w:rsidRPr="00314D2A" w:rsidRDefault="00B41A00" w:rsidP="0056328C">
            <w:pPr>
              <w:jc w:val="both"/>
              <w:rPr>
                <w:rFonts w:asciiTheme="majorBidi" w:hAnsiTheme="majorBidi" w:cstheme="majorBidi"/>
                <w:lang w:val="en-US"/>
              </w:rPr>
            </w:pPr>
            <w:r>
              <w:rPr>
                <w:rFonts w:ascii="Arial" w:hAnsi="Arial" w:cs="Arial"/>
                <w:noProof/>
                <w:sz w:val="18"/>
                <w:lang w:eastAsia="en-GB"/>
              </w:rPr>
              <w:drawing>
                <wp:inline distT="0" distB="0" distL="0" distR="0" wp14:anchorId="022C21DE" wp14:editId="721BFB7E">
                  <wp:extent cx="3021378" cy="2266950"/>
                  <wp:effectExtent l="0" t="0" r="7620" b="0"/>
                  <wp:docPr id="61" name="Image 61" descr="C:\Users\wjml9631\Documents\orange\P5\MESURES\directivité\MESURES OK\par sexe\femme\figures\Directivity at 10000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wjml9631\Documents\orange\P5\MESURES\directivité\MESURES OK\par sexe\femme\figures\Directivity at 10000Hz.png"/>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c>
          <w:tcPr>
            <w:tcW w:w="2489" w:type="pct"/>
            <w:tcBorders>
              <w:top w:val="single" w:sz="4" w:space="0" w:color="auto"/>
              <w:left w:val="nil"/>
              <w:bottom w:val="single" w:sz="4" w:space="0" w:color="auto"/>
              <w:right w:val="nil"/>
            </w:tcBorders>
          </w:tcPr>
          <w:p w:rsidR="00B41A00" w:rsidRPr="00314D2A" w:rsidRDefault="00B41A00" w:rsidP="0056328C">
            <w:pPr>
              <w:jc w:val="both"/>
              <w:rPr>
                <w:rFonts w:asciiTheme="majorBidi" w:hAnsiTheme="majorBidi" w:cstheme="majorBidi"/>
                <w:lang w:val="en-US"/>
              </w:rPr>
            </w:pPr>
            <w:r>
              <w:rPr>
                <w:rFonts w:ascii="Arial" w:hAnsi="Arial" w:cs="Arial"/>
                <w:noProof/>
                <w:sz w:val="18"/>
                <w:lang w:eastAsia="en-GB"/>
              </w:rPr>
              <w:drawing>
                <wp:inline distT="0" distB="0" distL="0" distR="0" wp14:anchorId="368BF34F" wp14:editId="3201E2B6">
                  <wp:extent cx="3021378" cy="2266950"/>
                  <wp:effectExtent l="0" t="0" r="7620" b="0"/>
                  <wp:docPr id="62" name="Image 62" descr="C:\Users\wjml9631\Documents\orange\P5\MESURES\directivité\MESURES OK\par sexe\homme\figures\Directivity at 10000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Users\wjml9631\Documents\orange\P5\MESURES\directivité\MESURES OK\par sexe\homme\figures\Directivity at 10000Hz.png"/>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r>
      <w:tr w:rsidR="00B41A00" w:rsidRPr="00314D2A" w:rsidTr="0056328C">
        <w:tc>
          <w:tcPr>
            <w:tcW w:w="2511" w:type="pct"/>
            <w:tcBorders>
              <w:top w:val="single" w:sz="4" w:space="0" w:color="auto"/>
              <w:left w:val="nil"/>
              <w:bottom w:val="single" w:sz="4" w:space="0" w:color="auto"/>
              <w:right w:val="nil"/>
            </w:tcBorders>
          </w:tcPr>
          <w:p w:rsidR="00B41A00" w:rsidRPr="00314D2A" w:rsidRDefault="00B41A00" w:rsidP="0056328C">
            <w:pPr>
              <w:jc w:val="both"/>
              <w:rPr>
                <w:rFonts w:asciiTheme="majorBidi" w:hAnsiTheme="majorBidi" w:cstheme="majorBidi"/>
                <w:lang w:val="en-US"/>
              </w:rPr>
            </w:pPr>
            <w:r>
              <w:rPr>
                <w:rFonts w:ascii="Arial" w:hAnsi="Arial" w:cs="Arial"/>
                <w:noProof/>
                <w:sz w:val="18"/>
                <w:lang w:eastAsia="en-GB"/>
              </w:rPr>
              <w:drawing>
                <wp:inline distT="0" distB="0" distL="0" distR="0" wp14:anchorId="0D631EC3" wp14:editId="2E9FCC9F">
                  <wp:extent cx="3021378" cy="2266950"/>
                  <wp:effectExtent l="0" t="0" r="7620" b="0"/>
                  <wp:docPr id="63" name="Image 63" descr="C:\Users\wjml9631\Documents\orange\P5\MESURES\directivité\MESURES OK\par sexe\femme\figures\Directivity at 12589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wjml9631\Documents\orange\P5\MESURES\directivité\MESURES OK\par sexe\femme\figures\Directivity at 12589Hz.png"/>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c>
          <w:tcPr>
            <w:tcW w:w="2489" w:type="pct"/>
            <w:tcBorders>
              <w:top w:val="single" w:sz="4" w:space="0" w:color="auto"/>
              <w:left w:val="nil"/>
              <w:bottom w:val="single" w:sz="4" w:space="0" w:color="auto"/>
              <w:right w:val="nil"/>
            </w:tcBorders>
          </w:tcPr>
          <w:p w:rsidR="00B41A00" w:rsidRPr="00314D2A" w:rsidRDefault="00B41A00" w:rsidP="0056328C">
            <w:pPr>
              <w:jc w:val="both"/>
              <w:rPr>
                <w:rFonts w:asciiTheme="majorBidi" w:hAnsiTheme="majorBidi" w:cstheme="majorBidi"/>
                <w:lang w:val="en-US"/>
              </w:rPr>
            </w:pPr>
            <w:r>
              <w:rPr>
                <w:rFonts w:ascii="Arial" w:hAnsi="Arial" w:cs="Arial"/>
                <w:noProof/>
                <w:sz w:val="18"/>
                <w:lang w:eastAsia="en-GB"/>
              </w:rPr>
              <w:drawing>
                <wp:inline distT="0" distB="0" distL="0" distR="0" wp14:anchorId="4379C8ED" wp14:editId="321E0BC8">
                  <wp:extent cx="3021378" cy="2266950"/>
                  <wp:effectExtent l="0" t="0" r="7620" b="0"/>
                  <wp:docPr id="64" name="Image 64" descr="C:\Users\wjml9631\Documents\orange\P5\MESURES\directivité\MESURES OK\par sexe\homme\figures\Directivity at 12589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Users\wjml9631\Documents\orange\P5\MESURES\directivité\MESURES OK\par sexe\homme\figures\Directivity at 12589Hz.png"/>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r>
      <w:tr w:rsidR="00B41A00" w:rsidRPr="00314D2A" w:rsidTr="0056328C">
        <w:tc>
          <w:tcPr>
            <w:tcW w:w="2511" w:type="pct"/>
            <w:tcBorders>
              <w:top w:val="single" w:sz="4" w:space="0" w:color="auto"/>
              <w:left w:val="nil"/>
              <w:bottom w:val="single" w:sz="4" w:space="0" w:color="auto"/>
              <w:right w:val="nil"/>
            </w:tcBorders>
          </w:tcPr>
          <w:p w:rsidR="00B41A00" w:rsidRPr="00314D2A" w:rsidRDefault="00B41A00" w:rsidP="0056328C">
            <w:pPr>
              <w:jc w:val="both"/>
              <w:rPr>
                <w:rFonts w:asciiTheme="majorBidi" w:hAnsiTheme="majorBidi" w:cstheme="majorBidi"/>
                <w:lang w:val="en-US"/>
              </w:rPr>
            </w:pPr>
            <w:r>
              <w:rPr>
                <w:rFonts w:ascii="Arial" w:hAnsi="Arial" w:cs="Arial"/>
                <w:noProof/>
                <w:sz w:val="18"/>
                <w:lang w:eastAsia="en-GB"/>
              </w:rPr>
              <w:drawing>
                <wp:inline distT="0" distB="0" distL="0" distR="0" wp14:anchorId="45B6CFC6" wp14:editId="114DA9C9">
                  <wp:extent cx="3021378" cy="2266950"/>
                  <wp:effectExtent l="0" t="0" r="7620" b="0"/>
                  <wp:docPr id="65" name="Image 65" descr="C:\Users\wjml9631\Documents\orange\P5\MESURES\directivité\MESURES OK\par sexe\femme\figures\Directivity at 15849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wjml9631\Documents\orange\P5\MESURES\directivité\MESURES OK\par sexe\femme\figures\Directivity at 15849Hz.png"/>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c>
          <w:tcPr>
            <w:tcW w:w="2489" w:type="pct"/>
            <w:tcBorders>
              <w:top w:val="single" w:sz="4" w:space="0" w:color="auto"/>
              <w:left w:val="nil"/>
              <w:bottom w:val="single" w:sz="4" w:space="0" w:color="auto"/>
              <w:right w:val="nil"/>
            </w:tcBorders>
          </w:tcPr>
          <w:p w:rsidR="00B41A00" w:rsidRPr="00314D2A" w:rsidRDefault="00B41A00" w:rsidP="0056328C">
            <w:pPr>
              <w:jc w:val="both"/>
              <w:rPr>
                <w:rFonts w:asciiTheme="majorBidi" w:hAnsiTheme="majorBidi" w:cstheme="majorBidi"/>
                <w:lang w:val="en-US"/>
              </w:rPr>
            </w:pPr>
            <w:r>
              <w:rPr>
                <w:rFonts w:ascii="Arial" w:hAnsi="Arial" w:cs="Arial"/>
                <w:noProof/>
                <w:sz w:val="18"/>
                <w:lang w:eastAsia="en-GB"/>
              </w:rPr>
              <w:drawing>
                <wp:inline distT="0" distB="0" distL="0" distR="0" wp14:anchorId="6B77491A" wp14:editId="5A3C566A">
                  <wp:extent cx="3021378" cy="2266950"/>
                  <wp:effectExtent l="0" t="0" r="7620" b="0"/>
                  <wp:docPr id="66" name="Image 66" descr="C:\Users\wjml9631\Documents\orange\P5\MESURES\directivité\MESURES OK\par sexe\homme\figures\Directivity at 15849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Users\wjml9631\Documents\orange\P5\MESURES\directivité\MESURES OK\par sexe\homme\figures\Directivity at 15849Hz.png"/>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r>
    </w:tbl>
    <w:p w:rsidR="00B41A00" w:rsidRDefault="00B41A00" w:rsidP="00B41A00">
      <w:pPr>
        <w:jc w:val="both"/>
        <w:rPr>
          <w:rFonts w:asciiTheme="majorBidi" w:hAnsiTheme="majorBidi" w:cstheme="majorBidi"/>
          <w:lang w:val="en-US"/>
        </w:rPr>
      </w:pPr>
    </w:p>
    <w:p w:rsidR="00B41A00" w:rsidRDefault="00B41A00" w:rsidP="00B41A00">
      <w:pPr>
        <w:jc w:val="both"/>
        <w:rPr>
          <w:rFonts w:asciiTheme="majorBidi" w:hAnsiTheme="majorBidi" w:cstheme="majorBidi"/>
          <w:lang w:val="en-US"/>
        </w:rPr>
      </w:pPr>
    </w:p>
    <w:p w:rsidR="00B41A00" w:rsidRDefault="00B41A00" w:rsidP="00B41A00">
      <w:pPr>
        <w:jc w:val="both"/>
        <w:rPr>
          <w:rFonts w:asciiTheme="majorBidi" w:hAnsiTheme="majorBidi" w:cstheme="majorBidi"/>
          <w:lang w:val="en-US"/>
        </w:rPr>
      </w:pPr>
    </w:p>
    <w:p w:rsidR="00B41A00" w:rsidRDefault="00B41A00" w:rsidP="00B41A00">
      <w:pPr>
        <w:tabs>
          <w:tab w:val="clear" w:pos="794"/>
          <w:tab w:val="clear" w:pos="1191"/>
          <w:tab w:val="clear" w:pos="1588"/>
          <w:tab w:val="clear" w:pos="1985"/>
        </w:tabs>
        <w:overflowPunct/>
        <w:autoSpaceDE/>
        <w:autoSpaceDN/>
        <w:adjustRightInd/>
        <w:spacing w:before="0"/>
        <w:textAlignment w:val="auto"/>
        <w:rPr>
          <w:rFonts w:asciiTheme="majorBidi" w:hAnsiTheme="majorBidi" w:cstheme="majorBidi"/>
          <w:lang w:val="en-US"/>
        </w:rPr>
      </w:pPr>
    </w:p>
    <w:p w:rsidR="00B41A00" w:rsidRDefault="00B41A00" w:rsidP="00B41A00">
      <w:pPr>
        <w:jc w:val="both"/>
        <w:rPr>
          <w:rFonts w:asciiTheme="majorBidi" w:hAnsiTheme="majorBidi" w:cstheme="majorBidi"/>
          <w:sz w:val="18"/>
          <w:lang w:val="en-US"/>
        </w:rPr>
      </w:pPr>
      <w:r>
        <w:rPr>
          <w:rStyle w:val="hps"/>
          <w:b/>
          <w:szCs w:val="24"/>
        </w:rPr>
        <w:t>Average directivity</w:t>
      </w:r>
      <w:r w:rsidRPr="005663BD">
        <w:rPr>
          <w:rStyle w:val="hps"/>
          <w:b/>
          <w:szCs w:val="24"/>
        </w:rPr>
        <w:t xml:space="preserve"> curves </w:t>
      </w:r>
    </w:p>
    <w:p w:rsidR="00B41A00" w:rsidRDefault="00B41A00" w:rsidP="00B41A00">
      <w:pPr>
        <w:jc w:val="both"/>
        <w:rPr>
          <w:rFonts w:asciiTheme="majorBidi" w:hAnsiTheme="majorBidi" w:cstheme="majorBidi"/>
          <w:szCs w:val="24"/>
          <w:lang w:val="en-US"/>
        </w:rPr>
      </w:pPr>
      <w:r w:rsidRPr="007C0961">
        <w:rPr>
          <w:rFonts w:asciiTheme="majorBidi" w:hAnsiTheme="majorBidi" w:cstheme="majorBidi"/>
          <w:szCs w:val="24"/>
          <w:lang w:val="en-US"/>
        </w:rPr>
        <w:t>The graphs</w:t>
      </w:r>
      <w:r>
        <w:rPr>
          <w:rFonts w:asciiTheme="majorBidi" w:hAnsiTheme="majorBidi" w:cstheme="majorBidi"/>
          <w:szCs w:val="24"/>
          <w:lang w:val="en-US"/>
        </w:rPr>
        <w:t xml:space="preserve"> below present the average directivity curve (in red) as well as +/- one standard deviation for each sub-frequency band (in dashed blue)</w:t>
      </w:r>
      <w:r w:rsidRPr="00774C6C">
        <w:rPr>
          <w:rFonts w:asciiTheme="majorBidi" w:hAnsiTheme="majorBidi" w:cstheme="majorBidi"/>
          <w:szCs w:val="24"/>
          <w:lang w:val="en-US"/>
        </w:rPr>
        <w:t>.</w:t>
      </w:r>
      <w:r>
        <w:rPr>
          <w:rFonts w:asciiTheme="majorBidi" w:hAnsiTheme="majorBidi" w:cstheme="majorBidi"/>
          <w:szCs w:val="24"/>
          <w:lang w:val="en-US"/>
        </w:rPr>
        <w:t xml:space="preserve"> </w:t>
      </w:r>
    </w:p>
    <w:p w:rsidR="00B41A00" w:rsidRDefault="00B41A00" w:rsidP="00B41A00">
      <w:pPr>
        <w:jc w:val="both"/>
        <w:rPr>
          <w:rFonts w:asciiTheme="majorBidi" w:hAnsiTheme="majorBidi" w:cstheme="majorBidi"/>
          <w:szCs w:val="24"/>
          <w:lang w:val="en-US"/>
        </w:rPr>
      </w:pPr>
      <w:r>
        <w:rPr>
          <w:rFonts w:asciiTheme="majorBidi" w:hAnsiTheme="majorBidi" w:cstheme="majorBidi"/>
          <w:szCs w:val="24"/>
          <w:lang w:val="en-US"/>
        </w:rPr>
        <w:t xml:space="preserve">Average curves are calculated separately for female and male subjects. So, </w:t>
      </w:r>
      <w:r w:rsidRPr="007C0961">
        <w:rPr>
          <w:rFonts w:asciiTheme="majorBidi" w:hAnsiTheme="majorBidi" w:cstheme="majorBidi"/>
          <w:szCs w:val="24"/>
          <w:lang w:val="en-US"/>
        </w:rPr>
        <w:t>the</w:t>
      </w:r>
      <w:r>
        <w:rPr>
          <w:rFonts w:asciiTheme="majorBidi" w:hAnsiTheme="majorBidi" w:cstheme="majorBidi"/>
          <w:szCs w:val="24"/>
          <w:lang w:val="en-US"/>
        </w:rPr>
        <w:t xml:space="preserve"> left column shows average directivity curves (as well as +/- one standard deviation) of female</w:t>
      </w:r>
      <w:r w:rsidRPr="007C0961">
        <w:rPr>
          <w:rFonts w:asciiTheme="majorBidi" w:hAnsiTheme="majorBidi" w:cstheme="majorBidi"/>
          <w:szCs w:val="24"/>
          <w:lang w:val="en-US"/>
        </w:rPr>
        <w:t xml:space="preserve"> subjects </w:t>
      </w:r>
      <w:r>
        <w:rPr>
          <w:rFonts w:asciiTheme="majorBidi" w:hAnsiTheme="majorBidi" w:cstheme="majorBidi"/>
          <w:szCs w:val="24"/>
          <w:lang w:val="en-US"/>
        </w:rPr>
        <w:t xml:space="preserve">and </w:t>
      </w:r>
      <w:r w:rsidRPr="007C0961">
        <w:rPr>
          <w:rFonts w:asciiTheme="majorBidi" w:hAnsiTheme="majorBidi" w:cstheme="majorBidi"/>
          <w:szCs w:val="24"/>
          <w:lang w:val="en-US"/>
        </w:rPr>
        <w:t xml:space="preserve">the </w:t>
      </w:r>
      <w:r>
        <w:rPr>
          <w:rFonts w:asciiTheme="majorBidi" w:hAnsiTheme="majorBidi" w:cstheme="majorBidi"/>
          <w:szCs w:val="24"/>
          <w:lang w:val="en-US"/>
        </w:rPr>
        <w:t>right</w:t>
      </w:r>
      <w:r w:rsidRPr="007C0961">
        <w:rPr>
          <w:rFonts w:asciiTheme="majorBidi" w:hAnsiTheme="majorBidi" w:cstheme="majorBidi"/>
          <w:szCs w:val="24"/>
          <w:lang w:val="en-US"/>
        </w:rPr>
        <w:t xml:space="preserve"> co</w:t>
      </w:r>
      <w:r>
        <w:rPr>
          <w:rFonts w:asciiTheme="majorBidi" w:hAnsiTheme="majorBidi" w:cstheme="majorBidi"/>
          <w:szCs w:val="24"/>
          <w:lang w:val="en-US"/>
        </w:rPr>
        <w:t>lumn shows</w:t>
      </w:r>
      <w:r w:rsidRPr="00774C6C">
        <w:rPr>
          <w:rFonts w:asciiTheme="majorBidi" w:hAnsiTheme="majorBidi" w:cstheme="majorBidi"/>
          <w:szCs w:val="24"/>
          <w:lang w:val="en-US"/>
        </w:rPr>
        <w:t xml:space="preserve"> </w:t>
      </w:r>
      <w:r>
        <w:rPr>
          <w:rFonts w:asciiTheme="majorBidi" w:hAnsiTheme="majorBidi" w:cstheme="majorBidi"/>
          <w:szCs w:val="24"/>
          <w:lang w:val="en-US"/>
        </w:rPr>
        <w:t xml:space="preserve">average </w:t>
      </w:r>
      <w:r w:rsidRPr="00774C6C">
        <w:rPr>
          <w:rFonts w:asciiTheme="majorBidi" w:hAnsiTheme="majorBidi" w:cstheme="majorBidi"/>
          <w:szCs w:val="24"/>
          <w:lang w:val="en-US"/>
        </w:rPr>
        <w:t>directivity curves (</w:t>
      </w:r>
      <w:r>
        <w:rPr>
          <w:rFonts w:asciiTheme="majorBidi" w:hAnsiTheme="majorBidi" w:cstheme="majorBidi"/>
          <w:szCs w:val="24"/>
          <w:lang w:val="en-US"/>
        </w:rPr>
        <w:t>as well as</w:t>
      </w:r>
      <w:r w:rsidRPr="00774C6C">
        <w:rPr>
          <w:rFonts w:asciiTheme="majorBidi" w:hAnsiTheme="majorBidi" w:cstheme="majorBidi"/>
          <w:szCs w:val="24"/>
          <w:lang w:val="en-US"/>
        </w:rPr>
        <w:t xml:space="preserve"> +/- </w:t>
      </w:r>
      <w:r>
        <w:rPr>
          <w:rFonts w:asciiTheme="majorBidi" w:hAnsiTheme="majorBidi" w:cstheme="majorBidi"/>
          <w:szCs w:val="24"/>
          <w:lang w:val="en-US"/>
        </w:rPr>
        <w:t xml:space="preserve">one </w:t>
      </w:r>
      <w:r w:rsidRPr="00774C6C">
        <w:rPr>
          <w:rFonts w:asciiTheme="majorBidi" w:hAnsiTheme="majorBidi" w:cstheme="majorBidi"/>
          <w:szCs w:val="24"/>
          <w:lang w:val="en-US"/>
        </w:rPr>
        <w:t xml:space="preserve">standard deviation) </w:t>
      </w:r>
      <w:r>
        <w:rPr>
          <w:rFonts w:asciiTheme="majorBidi" w:hAnsiTheme="majorBidi" w:cstheme="majorBidi"/>
          <w:szCs w:val="24"/>
          <w:lang w:val="en-US"/>
        </w:rPr>
        <w:t xml:space="preserve">of </w:t>
      </w:r>
      <w:r w:rsidRPr="007C0961">
        <w:rPr>
          <w:rFonts w:asciiTheme="majorBidi" w:hAnsiTheme="majorBidi" w:cstheme="majorBidi"/>
          <w:szCs w:val="24"/>
          <w:lang w:val="en-US"/>
        </w:rPr>
        <w:t>male subjects</w:t>
      </w:r>
      <w:r>
        <w:rPr>
          <w:rFonts w:asciiTheme="majorBidi" w:hAnsiTheme="majorBidi" w:cstheme="majorBidi"/>
          <w:szCs w:val="24"/>
          <w:lang w:val="en-US"/>
        </w:rPr>
        <w:t>.</w:t>
      </w:r>
    </w:p>
    <w:p w:rsidR="00B41A00" w:rsidRDefault="00B41A00" w:rsidP="00B41A00">
      <w:pPr>
        <w:tabs>
          <w:tab w:val="clear" w:pos="794"/>
          <w:tab w:val="clear" w:pos="1191"/>
          <w:tab w:val="clear" w:pos="1588"/>
          <w:tab w:val="clear" w:pos="1985"/>
        </w:tabs>
        <w:overflowPunct/>
        <w:autoSpaceDE/>
        <w:autoSpaceDN/>
        <w:adjustRightInd/>
        <w:spacing w:before="0"/>
        <w:textAlignment w:val="auto"/>
        <w:rPr>
          <w:rFonts w:asciiTheme="majorBidi" w:hAnsiTheme="majorBidi" w:cstheme="majorBidi"/>
          <w:lang w:val="en-US"/>
        </w:rPr>
      </w:pPr>
    </w:p>
    <w:p w:rsidR="00B41A00" w:rsidRDefault="00B41A00" w:rsidP="00B41A00">
      <w:pPr>
        <w:tabs>
          <w:tab w:val="clear" w:pos="794"/>
          <w:tab w:val="clear" w:pos="1191"/>
          <w:tab w:val="clear" w:pos="1588"/>
          <w:tab w:val="clear" w:pos="1985"/>
        </w:tabs>
        <w:overflowPunct/>
        <w:autoSpaceDE/>
        <w:autoSpaceDN/>
        <w:adjustRightInd/>
        <w:spacing w:before="0"/>
        <w:textAlignment w:val="auto"/>
        <w:rPr>
          <w:rFonts w:asciiTheme="majorBidi" w:hAnsiTheme="majorBidi" w:cstheme="majorBidi"/>
          <w:lang w:val="en-US"/>
        </w:rPr>
      </w:pPr>
    </w:p>
    <w:p w:rsidR="00B41A00" w:rsidRDefault="00B41A00" w:rsidP="00B41A00">
      <w:pPr>
        <w:tabs>
          <w:tab w:val="clear" w:pos="794"/>
          <w:tab w:val="clear" w:pos="1191"/>
          <w:tab w:val="clear" w:pos="1588"/>
          <w:tab w:val="clear" w:pos="1985"/>
        </w:tabs>
        <w:overflowPunct/>
        <w:autoSpaceDE/>
        <w:autoSpaceDN/>
        <w:adjustRightInd/>
        <w:spacing w:before="0"/>
        <w:textAlignment w:val="auto"/>
        <w:rPr>
          <w:rFonts w:asciiTheme="majorBidi" w:hAnsiTheme="majorBidi" w:cstheme="majorBidi"/>
          <w:lang w:val="en-US"/>
        </w:rPr>
      </w:pPr>
    </w:p>
    <w:tbl>
      <w:tblPr>
        <w:tblStyle w:val="TableGrid"/>
        <w:tblW w:w="0" w:type="auto"/>
        <w:tblLook w:val="04A0" w:firstRow="1" w:lastRow="0" w:firstColumn="1" w:lastColumn="0" w:noHBand="0" w:noVBand="1"/>
      </w:tblPr>
      <w:tblGrid>
        <w:gridCol w:w="4927"/>
        <w:gridCol w:w="4928"/>
      </w:tblGrid>
      <w:tr w:rsidR="00B41A00" w:rsidTr="0056328C">
        <w:tc>
          <w:tcPr>
            <w:tcW w:w="4889" w:type="dxa"/>
            <w:tcBorders>
              <w:tl2br w:val="nil"/>
              <w:tr2bl w:val="nil"/>
            </w:tcBorders>
          </w:tcPr>
          <w:p w:rsidR="00B41A00" w:rsidRPr="009F083D" w:rsidRDefault="00B41A00" w:rsidP="0056328C">
            <w:pPr>
              <w:jc w:val="center"/>
              <w:rPr>
                <w:rFonts w:asciiTheme="majorBidi" w:hAnsiTheme="majorBidi" w:cstheme="majorBidi"/>
                <w:b/>
                <w:bCs/>
                <w:szCs w:val="24"/>
                <w:lang w:val="en-US"/>
              </w:rPr>
            </w:pPr>
            <w:r>
              <w:rPr>
                <w:rFonts w:asciiTheme="majorBidi" w:hAnsiTheme="majorBidi" w:cstheme="majorBidi"/>
                <w:b/>
                <w:bCs/>
                <w:szCs w:val="24"/>
                <w:lang w:val="en-US"/>
              </w:rPr>
              <w:t xml:space="preserve">Average directivity of female subjects </w:t>
            </w:r>
          </w:p>
        </w:tc>
        <w:tc>
          <w:tcPr>
            <w:tcW w:w="4890" w:type="dxa"/>
          </w:tcPr>
          <w:p w:rsidR="00B41A00" w:rsidRPr="009F083D" w:rsidRDefault="00B41A00" w:rsidP="0056328C">
            <w:pPr>
              <w:jc w:val="center"/>
              <w:rPr>
                <w:rFonts w:ascii="Arial" w:hAnsi="Arial" w:cs="Arial"/>
                <w:noProof/>
                <w:sz w:val="18"/>
                <w:lang w:val="en-US" w:eastAsia="fr-FR"/>
              </w:rPr>
            </w:pPr>
            <w:r>
              <w:rPr>
                <w:rFonts w:asciiTheme="majorBidi" w:hAnsiTheme="majorBidi" w:cstheme="majorBidi"/>
                <w:b/>
                <w:bCs/>
                <w:szCs w:val="24"/>
                <w:lang w:val="en-US"/>
              </w:rPr>
              <w:t>Average directivity of male subjects</w:t>
            </w:r>
          </w:p>
        </w:tc>
      </w:tr>
      <w:tr w:rsidR="00B41A00" w:rsidTr="0056328C">
        <w:tc>
          <w:tcPr>
            <w:tcW w:w="4889" w:type="dxa"/>
            <w:tcBorders>
              <w:tl2br w:val="single" w:sz="4" w:space="0" w:color="auto"/>
              <w:tr2bl w:val="single" w:sz="4" w:space="0" w:color="auto"/>
            </w:tcBorders>
          </w:tcPr>
          <w:p w:rsidR="00B41A00" w:rsidRDefault="00B41A00" w:rsidP="0056328C">
            <w:pPr>
              <w:jc w:val="both"/>
              <w:rPr>
                <w:rFonts w:asciiTheme="majorBidi" w:hAnsiTheme="majorBidi" w:cstheme="majorBidi"/>
                <w:lang w:val="en-US"/>
              </w:rPr>
            </w:pPr>
          </w:p>
        </w:tc>
        <w:tc>
          <w:tcPr>
            <w:tcW w:w="4890" w:type="dxa"/>
          </w:tcPr>
          <w:p w:rsidR="00B41A00" w:rsidRDefault="00B41A00" w:rsidP="0056328C">
            <w:pPr>
              <w:jc w:val="both"/>
              <w:rPr>
                <w:rFonts w:asciiTheme="majorBidi" w:hAnsiTheme="majorBidi" w:cstheme="majorBidi"/>
                <w:lang w:val="en-US"/>
              </w:rPr>
            </w:pPr>
            <w:r>
              <w:rPr>
                <w:rFonts w:ascii="Arial" w:hAnsi="Arial" w:cs="Arial"/>
                <w:noProof/>
                <w:sz w:val="18"/>
                <w:lang w:eastAsia="en-GB"/>
              </w:rPr>
              <w:drawing>
                <wp:inline distT="0" distB="0" distL="0" distR="0" wp14:anchorId="57CC16F8" wp14:editId="4B9A089A">
                  <wp:extent cx="3021378" cy="2266950"/>
                  <wp:effectExtent l="0" t="0" r="7620" b="0"/>
                  <wp:docPr id="5" name="Image 5" descr="C:\Users\wjml9631\Documents\orange\P5\MESURES\directivité\MESURES OK\par sexe\homme\Courbes iso-energie\figures\Directivity at 100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wjml9631\Documents\orange\P5\MESURES\directivité\MESURES OK\par sexe\homme\Courbes iso-energie\figures\Directivity at 100Hz.png"/>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r>
      <w:tr w:rsidR="00B41A00" w:rsidTr="0056328C">
        <w:tc>
          <w:tcPr>
            <w:tcW w:w="4889" w:type="dxa"/>
          </w:tcPr>
          <w:p w:rsidR="00B41A00" w:rsidRDefault="00B41A00" w:rsidP="0056328C">
            <w:pPr>
              <w:jc w:val="both"/>
              <w:rPr>
                <w:rFonts w:asciiTheme="majorBidi" w:hAnsiTheme="majorBidi" w:cstheme="majorBidi"/>
                <w:lang w:val="en-US"/>
              </w:rPr>
            </w:pPr>
            <w:r>
              <w:rPr>
                <w:rFonts w:ascii="Arial" w:hAnsi="Arial" w:cs="Arial"/>
                <w:noProof/>
                <w:sz w:val="18"/>
                <w:lang w:eastAsia="en-GB"/>
              </w:rPr>
              <w:drawing>
                <wp:inline distT="0" distB="0" distL="0" distR="0" wp14:anchorId="6F48D3FC" wp14:editId="57F954CB">
                  <wp:extent cx="3021378" cy="2266950"/>
                  <wp:effectExtent l="0" t="0" r="7620" b="0"/>
                  <wp:docPr id="10" name="Image 10" descr="C:\Users\wjml9631\Documents\orange\P5\MESURES\directivité\MESURES OK\par sexe\femme\Courbes iso-energie\figures\Directivity at 126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wjml9631\Documents\orange\P5\MESURES\directivité\MESURES OK\par sexe\femme\Courbes iso-energie\figures\Directivity at 126Hz.png"/>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c>
          <w:tcPr>
            <w:tcW w:w="4890" w:type="dxa"/>
          </w:tcPr>
          <w:p w:rsidR="00B41A00" w:rsidRDefault="00B41A00" w:rsidP="0056328C">
            <w:pPr>
              <w:jc w:val="both"/>
              <w:rPr>
                <w:rFonts w:asciiTheme="majorBidi" w:hAnsiTheme="majorBidi" w:cstheme="majorBidi"/>
                <w:lang w:val="en-US"/>
              </w:rPr>
            </w:pPr>
            <w:r>
              <w:rPr>
                <w:rFonts w:ascii="Arial" w:hAnsi="Arial" w:cs="Arial"/>
                <w:noProof/>
                <w:sz w:val="18"/>
                <w:lang w:eastAsia="en-GB"/>
              </w:rPr>
              <w:drawing>
                <wp:inline distT="0" distB="0" distL="0" distR="0" wp14:anchorId="1336DF78" wp14:editId="3B27AB67">
                  <wp:extent cx="3021378" cy="2266950"/>
                  <wp:effectExtent l="0" t="0" r="7620" b="0"/>
                  <wp:docPr id="77" name="Image 77" descr="C:\Users\wjml9631\Documents\orange\P5\MESURES\directivité\MESURES OK\par sexe\homme\Courbes iso-energie\figures\Directivity at 126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wjml9631\Documents\orange\P5\MESURES\directivité\MESURES OK\par sexe\homme\Courbes iso-energie\figures\Directivity at 126Hz.png"/>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r>
      <w:tr w:rsidR="00B41A00" w:rsidTr="0056328C">
        <w:tc>
          <w:tcPr>
            <w:tcW w:w="4889" w:type="dxa"/>
          </w:tcPr>
          <w:p w:rsidR="00B41A00" w:rsidRDefault="00B41A00" w:rsidP="0056328C">
            <w:pPr>
              <w:jc w:val="both"/>
              <w:rPr>
                <w:rFonts w:asciiTheme="majorBidi" w:hAnsiTheme="majorBidi" w:cstheme="majorBidi"/>
                <w:lang w:val="en-US"/>
              </w:rPr>
            </w:pPr>
            <w:r>
              <w:rPr>
                <w:rFonts w:ascii="Arial" w:hAnsi="Arial" w:cs="Arial"/>
                <w:noProof/>
                <w:sz w:val="18"/>
                <w:lang w:eastAsia="en-GB"/>
              </w:rPr>
              <w:lastRenderedPageBreak/>
              <w:drawing>
                <wp:inline distT="0" distB="0" distL="0" distR="0" wp14:anchorId="7BE759B8" wp14:editId="7569D6BC">
                  <wp:extent cx="3021378" cy="2266950"/>
                  <wp:effectExtent l="0" t="0" r="7620" b="0"/>
                  <wp:docPr id="78" name="Image 78" descr="C:\Users\wjml9631\Documents\orange\P5\MESURES\directivité\MESURES OK\par sexe\femme\Courbes iso-energie\figures\Directivity at 158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wjml9631\Documents\orange\P5\MESURES\directivité\MESURES OK\par sexe\femme\Courbes iso-energie\figures\Directivity at 158Hz.png"/>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c>
          <w:tcPr>
            <w:tcW w:w="4890" w:type="dxa"/>
          </w:tcPr>
          <w:p w:rsidR="00B41A00" w:rsidRDefault="00B41A00" w:rsidP="0056328C">
            <w:pPr>
              <w:jc w:val="both"/>
              <w:rPr>
                <w:rFonts w:asciiTheme="majorBidi" w:hAnsiTheme="majorBidi" w:cstheme="majorBidi"/>
                <w:lang w:val="en-US"/>
              </w:rPr>
            </w:pPr>
            <w:r>
              <w:rPr>
                <w:rFonts w:ascii="Arial" w:hAnsi="Arial" w:cs="Arial"/>
                <w:noProof/>
                <w:sz w:val="18"/>
                <w:lang w:eastAsia="en-GB"/>
              </w:rPr>
              <w:drawing>
                <wp:inline distT="0" distB="0" distL="0" distR="0" wp14:anchorId="785FE3E7" wp14:editId="11B70DA1">
                  <wp:extent cx="3021378" cy="2266950"/>
                  <wp:effectExtent l="0" t="0" r="7620" b="0"/>
                  <wp:docPr id="79" name="Image 79" descr="C:\Users\wjml9631\Documents\orange\P5\MESURES\directivité\MESURES OK\par sexe\homme\Courbes iso-energie\figures\Directivity at 158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wjml9631\Documents\orange\P5\MESURES\directivité\MESURES OK\par sexe\homme\Courbes iso-energie\figures\Directivity at 158Hz.png"/>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r>
      <w:tr w:rsidR="00B41A00" w:rsidTr="0056328C">
        <w:tc>
          <w:tcPr>
            <w:tcW w:w="4889" w:type="dxa"/>
          </w:tcPr>
          <w:p w:rsidR="00B41A00" w:rsidRDefault="00B41A00" w:rsidP="0056328C">
            <w:pPr>
              <w:jc w:val="both"/>
              <w:rPr>
                <w:rFonts w:asciiTheme="majorBidi" w:hAnsiTheme="majorBidi" w:cstheme="majorBidi"/>
                <w:lang w:val="en-US"/>
              </w:rPr>
            </w:pPr>
            <w:r>
              <w:rPr>
                <w:rFonts w:ascii="Arial" w:hAnsi="Arial" w:cs="Arial"/>
                <w:noProof/>
                <w:sz w:val="18"/>
                <w:lang w:eastAsia="en-GB"/>
              </w:rPr>
              <w:drawing>
                <wp:inline distT="0" distB="0" distL="0" distR="0" wp14:anchorId="3692A4F1" wp14:editId="32CE8805">
                  <wp:extent cx="3021378" cy="2266950"/>
                  <wp:effectExtent l="0" t="0" r="7620" b="0"/>
                  <wp:docPr id="80" name="Image 80" descr="C:\Users\wjml9631\Documents\orange\P5\MESURES\directivité\MESURES OK\par sexe\femme\Courbes iso-energie\figures\Directivity at 200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wjml9631\Documents\orange\P5\MESURES\directivité\MESURES OK\par sexe\femme\Courbes iso-energie\figures\Directivity at 200Hz.png"/>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c>
          <w:tcPr>
            <w:tcW w:w="4890" w:type="dxa"/>
          </w:tcPr>
          <w:p w:rsidR="00B41A00" w:rsidRDefault="00B41A00" w:rsidP="0056328C">
            <w:pPr>
              <w:jc w:val="both"/>
              <w:rPr>
                <w:rFonts w:asciiTheme="majorBidi" w:hAnsiTheme="majorBidi" w:cstheme="majorBidi"/>
                <w:lang w:val="en-US"/>
              </w:rPr>
            </w:pPr>
            <w:r>
              <w:rPr>
                <w:rFonts w:ascii="Arial" w:hAnsi="Arial" w:cs="Arial"/>
                <w:noProof/>
                <w:sz w:val="18"/>
                <w:lang w:eastAsia="en-GB"/>
              </w:rPr>
              <w:drawing>
                <wp:inline distT="0" distB="0" distL="0" distR="0" wp14:anchorId="3844F2D2" wp14:editId="4824354F">
                  <wp:extent cx="3021378" cy="2266950"/>
                  <wp:effectExtent l="0" t="0" r="7620" b="0"/>
                  <wp:docPr id="81" name="Image 81" descr="C:\Users\wjml9631\Documents\orange\P5\MESURES\directivité\MESURES OK\par sexe\homme\Courbes iso-energie\figures\Directivity at 200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wjml9631\Documents\orange\P5\MESURES\directivité\MESURES OK\par sexe\homme\Courbes iso-energie\figures\Directivity at 200Hz.png"/>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r>
      <w:tr w:rsidR="00B41A00" w:rsidTr="0056328C">
        <w:tc>
          <w:tcPr>
            <w:tcW w:w="4889" w:type="dxa"/>
          </w:tcPr>
          <w:p w:rsidR="00B41A00" w:rsidRDefault="00B41A00" w:rsidP="0056328C">
            <w:pPr>
              <w:jc w:val="both"/>
              <w:rPr>
                <w:rFonts w:asciiTheme="majorBidi" w:hAnsiTheme="majorBidi" w:cstheme="majorBidi"/>
                <w:lang w:val="en-US"/>
              </w:rPr>
            </w:pPr>
            <w:r>
              <w:rPr>
                <w:rFonts w:ascii="Arial" w:hAnsi="Arial" w:cs="Arial"/>
                <w:noProof/>
                <w:sz w:val="18"/>
                <w:lang w:eastAsia="en-GB"/>
              </w:rPr>
              <w:drawing>
                <wp:inline distT="0" distB="0" distL="0" distR="0" wp14:anchorId="301DFB6E" wp14:editId="09437BBD">
                  <wp:extent cx="3021378" cy="2266950"/>
                  <wp:effectExtent l="0" t="0" r="7620" b="0"/>
                  <wp:docPr id="82" name="Image 82" descr="C:\Users\wjml9631\Documents\orange\P5\MESURES\directivité\MESURES OK\par sexe\femme\Courbes iso-energie\figures\Directivity at 251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wjml9631\Documents\orange\P5\MESURES\directivité\MESURES OK\par sexe\femme\Courbes iso-energie\figures\Directivity at 251Hz.png"/>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c>
          <w:tcPr>
            <w:tcW w:w="4890" w:type="dxa"/>
          </w:tcPr>
          <w:p w:rsidR="00B41A00" w:rsidRDefault="00B41A00" w:rsidP="0056328C">
            <w:pPr>
              <w:jc w:val="both"/>
              <w:rPr>
                <w:rFonts w:asciiTheme="majorBidi" w:hAnsiTheme="majorBidi" w:cstheme="majorBidi"/>
                <w:lang w:val="en-US"/>
              </w:rPr>
            </w:pPr>
            <w:r>
              <w:rPr>
                <w:rFonts w:ascii="Arial" w:hAnsi="Arial" w:cs="Arial"/>
                <w:noProof/>
                <w:sz w:val="18"/>
                <w:lang w:eastAsia="en-GB"/>
              </w:rPr>
              <w:drawing>
                <wp:inline distT="0" distB="0" distL="0" distR="0" wp14:anchorId="7CEEADCA" wp14:editId="6B8E1E0F">
                  <wp:extent cx="3021378" cy="2266950"/>
                  <wp:effectExtent l="0" t="0" r="7620" b="0"/>
                  <wp:docPr id="83" name="Image 83" descr="C:\Users\wjml9631\Documents\orange\P5\MESURES\directivité\MESURES OK\par sexe\homme\Courbes iso-energie\figures\Directivity at 251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wjml9631\Documents\orange\P5\MESURES\directivité\MESURES OK\par sexe\homme\Courbes iso-energie\figures\Directivity at 251Hz.png"/>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r>
      <w:tr w:rsidR="00B41A00" w:rsidTr="0056328C">
        <w:tc>
          <w:tcPr>
            <w:tcW w:w="4889" w:type="dxa"/>
          </w:tcPr>
          <w:p w:rsidR="00B41A00" w:rsidRDefault="00B41A00" w:rsidP="0056328C">
            <w:pPr>
              <w:jc w:val="both"/>
              <w:rPr>
                <w:rFonts w:asciiTheme="majorBidi" w:hAnsiTheme="majorBidi" w:cstheme="majorBidi"/>
                <w:lang w:val="en-US"/>
              </w:rPr>
            </w:pPr>
            <w:r>
              <w:rPr>
                <w:rFonts w:ascii="Arial" w:hAnsi="Arial" w:cs="Arial"/>
                <w:noProof/>
                <w:sz w:val="18"/>
                <w:lang w:eastAsia="en-GB"/>
              </w:rPr>
              <w:lastRenderedPageBreak/>
              <w:drawing>
                <wp:inline distT="0" distB="0" distL="0" distR="0" wp14:anchorId="46241312" wp14:editId="70FC697C">
                  <wp:extent cx="3021378" cy="2266950"/>
                  <wp:effectExtent l="0" t="0" r="7620" b="0"/>
                  <wp:docPr id="84" name="Image 84" descr="C:\Users\wjml9631\Documents\orange\P5\MESURES\directivité\MESURES OK\par sexe\femme\Courbes iso-energie\figures\Directivity at 316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wjml9631\Documents\orange\P5\MESURES\directivité\MESURES OK\par sexe\femme\Courbes iso-energie\figures\Directivity at 316Hz.png"/>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c>
          <w:tcPr>
            <w:tcW w:w="4890" w:type="dxa"/>
          </w:tcPr>
          <w:p w:rsidR="00B41A00" w:rsidRDefault="00B41A00" w:rsidP="0056328C">
            <w:pPr>
              <w:jc w:val="both"/>
              <w:rPr>
                <w:rFonts w:asciiTheme="majorBidi" w:hAnsiTheme="majorBidi" w:cstheme="majorBidi"/>
                <w:lang w:val="en-US"/>
              </w:rPr>
            </w:pPr>
            <w:r>
              <w:rPr>
                <w:rFonts w:ascii="Arial" w:hAnsi="Arial" w:cs="Arial"/>
                <w:noProof/>
                <w:sz w:val="18"/>
                <w:lang w:eastAsia="en-GB"/>
              </w:rPr>
              <w:drawing>
                <wp:inline distT="0" distB="0" distL="0" distR="0" wp14:anchorId="1E67B2FC" wp14:editId="0B4A279F">
                  <wp:extent cx="3021378" cy="2266950"/>
                  <wp:effectExtent l="0" t="0" r="7620" b="0"/>
                  <wp:docPr id="85" name="Image 85" descr="C:\Users\wjml9631\Documents\orange\P5\MESURES\directivité\MESURES OK\par sexe\homme\Courbes iso-energie\figures\Directivity at 316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wjml9631\Documents\orange\P5\MESURES\directivité\MESURES OK\par sexe\homme\Courbes iso-energie\figures\Directivity at 316Hz.png"/>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r>
      <w:tr w:rsidR="00B41A00" w:rsidTr="0056328C">
        <w:tc>
          <w:tcPr>
            <w:tcW w:w="4889" w:type="dxa"/>
          </w:tcPr>
          <w:p w:rsidR="00B41A00" w:rsidRDefault="00B41A00" w:rsidP="0056328C">
            <w:pPr>
              <w:jc w:val="both"/>
              <w:rPr>
                <w:rFonts w:asciiTheme="majorBidi" w:hAnsiTheme="majorBidi" w:cstheme="majorBidi"/>
                <w:lang w:val="en-US"/>
              </w:rPr>
            </w:pPr>
            <w:r>
              <w:rPr>
                <w:rFonts w:ascii="Arial" w:hAnsi="Arial" w:cs="Arial"/>
                <w:noProof/>
                <w:sz w:val="18"/>
                <w:lang w:eastAsia="en-GB"/>
              </w:rPr>
              <w:drawing>
                <wp:inline distT="0" distB="0" distL="0" distR="0" wp14:anchorId="36DEA979" wp14:editId="17184EF7">
                  <wp:extent cx="3021378" cy="2266950"/>
                  <wp:effectExtent l="0" t="0" r="7620" b="0"/>
                  <wp:docPr id="86" name="Image 86" descr="C:\Users\wjml9631\Documents\orange\P5\MESURES\directivité\MESURES OK\par sexe\femme\Courbes iso-energie\figures\Directivity at 398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wjml9631\Documents\orange\P5\MESURES\directivité\MESURES OK\par sexe\femme\Courbes iso-energie\figures\Directivity at 398Hz.png"/>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c>
          <w:tcPr>
            <w:tcW w:w="4890" w:type="dxa"/>
          </w:tcPr>
          <w:p w:rsidR="00B41A00" w:rsidRDefault="00B41A00" w:rsidP="0056328C">
            <w:pPr>
              <w:jc w:val="both"/>
              <w:rPr>
                <w:rFonts w:asciiTheme="majorBidi" w:hAnsiTheme="majorBidi" w:cstheme="majorBidi"/>
                <w:lang w:val="en-US"/>
              </w:rPr>
            </w:pPr>
            <w:r>
              <w:rPr>
                <w:rFonts w:ascii="Arial" w:hAnsi="Arial" w:cs="Arial"/>
                <w:noProof/>
                <w:sz w:val="18"/>
                <w:lang w:eastAsia="en-GB"/>
              </w:rPr>
              <w:drawing>
                <wp:inline distT="0" distB="0" distL="0" distR="0" wp14:anchorId="1A9A2290" wp14:editId="262CB712">
                  <wp:extent cx="3021378" cy="2266950"/>
                  <wp:effectExtent l="0" t="0" r="7620" b="0"/>
                  <wp:docPr id="87" name="Image 87" descr="C:\Users\wjml9631\Documents\orange\P5\MESURES\directivité\MESURES OK\par sexe\homme\Courbes iso-energie\figures\Directivity at 398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wjml9631\Documents\orange\P5\MESURES\directivité\MESURES OK\par sexe\homme\Courbes iso-energie\figures\Directivity at 398Hz.png"/>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r>
      <w:tr w:rsidR="00B41A00" w:rsidTr="0056328C">
        <w:tc>
          <w:tcPr>
            <w:tcW w:w="4889" w:type="dxa"/>
          </w:tcPr>
          <w:p w:rsidR="00B41A00" w:rsidRDefault="00B41A00" w:rsidP="0056328C">
            <w:pPr>
              <w:jc w:val="both"/>
              <w:rPr>
                <w:rFonts w:asciiTheme="majorBidi" w:hAnsiTheme="majorBidi" w:cstheme="majorBidi"/>
                <w:lang w:val="en-US"/>
              </w:rPr>
            </w:pPr>
            <w:r>
              <w:rPr>
                <w:rFonts w:ascii="Arial" w:hAnsi="Arial" w:cs="Arial"/>
                <w:noProof/>
                <w:sz w:val="18"/>
                <w:lang w:eastAsia="en-GB"/>
              </w:rPr>
              <w:drawing>
                <wp:inline distT="0" distB="0" distL="0" distR="0" wp14:anchorId="1C77EF54" wp14:editId="40252F6D">
                  <wp:extent cx="3021378" cy="2266950"/>
                  <wp:effectExtent l="0" t="0" r="7620" b="0"/>
                  <wp:docPr id="88" name="Image 88" descr="C:\Users\wjml9631\Documents\orange\P5\MESURES\directivité\MESURES OK\par sexe\femme\Courbes iso-energie\figures\Directivity at 501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wjml9631\Documents\orange\P5\MESURES\directivité\MESURES OK\par sexe\femme\Courbes iso-energie\figures\Directivity at 501Hz.png"/>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c>
          <w:tcPr>
            <w:tcW w:w="4890" w:type="dxa"/>
          </w:tcPr>
          <w:p w:rsidR="00B41A00" w:rsidRDefault="00B41A00" w:rsidP="0056328C">
            <w:pPr>
              <w:jc w:val="both"/>
              <w:rPr>
                <w:rFonts w:asciiTheme="majorBidi" w:hAnsiTheme="majorBidi" w:cstheme="majorBidi"/>
                <w:lang w:val="en-US"/>
              </w:rPr>
            </w:pPr>
            <w:r>
              <w:rPr>
                <w:rFonts w:ascii="Arial" w:hAnsi="Arial" w:cs="Arial"/>
                <w:noProof/>
                <w:sz w:val="18"/>
                <w:lang w:eastAsia="en-GB"/>
              </w:rPr>
              <w:drawing>
                <wp:inline distT="0" distB="0" distL="0" distR="0" wp14:anchorId="6D992E21" wp14:editId="288B9769">
                  <wp:extent cx="3021378" cy="2266950"/>
                  <wp:effectExtent l="0" t="0" r="7620" b="0"/>
                  <wp:docPr id="89" name="Image 89" descr="C:\Users\wjml9631\Documents\orange\P5\MESURES\directivité\MESURES OK\par sexe\homme\Courbes iso-energie\figures\Directivity at 501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wjml9631\Documents\orange\P5\MESURES\directivité\MESURES OK\par sexe\homme\Courbes iso-energie\figures\Directivity at 501Hz.png"/>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r>
      <w:tr w:rsidR="00B41A00" w:rsidTr="0056328C">
        <w:tc>
          <w:tcPr>
            <w:tcW w:w="4889" w:type="dxa"/>
          </w:tcPr>
          <w:p w:rsidR="00B41A00" w:rsidRDefault="00B41A00" w:rsidP="0056328C">
            <w:pPr>
              <w:rPr>
                <w:rFonts w:asciiTheme="majorBidi" w:hAnsiTheme="majorBidi" w:cstheme="majorBidi"/>
                <w:lang w:val="en-US"/>
              </w:rPr>
            </w:pPr>
            <w:r>
              <w:rPr>
                <w:rFonts w:ascii="Arial" w:hAnsi="Arial" w:cs="Arial"/>
                <w:noProof/>
                <w:sz w:val="18"/>
                <w:lang w:eastAsia="en-GB"/>
              </w:rPr>
              <w:lastRenderedPageBreak/>
              <w:drawing>
                <wp:inline distT="0" distB="0" distL="0" distR="0" wp14:anchorId="0E3C4E85" wp14:editId="3A9D00B6">
                  <wp:extent cx="3021378" cy="2266950"/>
                  <wp:effectExtent l="0" t="0" r="7620" b="0"/>
                  <wp:docPr id="90" name="Image 90" descr="C:\Users\wjml9631\Documents\orange\P5\MESURES\directivité\MESURES OK\par sexe\femme\Courbes iso-energie\figures\Directivity at 631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wjml9631\Documents\orange\P5\MESURES\directivité\MESURES OK\par sexe\femme\Courbes iso-energie\figures\Directivity at 631Hz.png"/>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c>
          <w:tcPr>
            <w:tcW w:w="4890" w:type="dxa"/>
          </w:tcPr>
          <w:p w:rsidR="00B41A00" w:rsidRDefault="00B41A00" w:rsidP="0056328C">
            <w:pPr>
              <w:jc w:val="both"/>
              <w:rPr>
                <w:rFonts w:asciiTheme="majorBidi" w:hAnsiTheme="majorBidi" w:cstheme="majorBidi"/>
                <w:lang w:val="en-US"/>
              </w:rPr>
            </w:pPr>
            <w:r>
              <w:rPr>
                <w:rFonts w:ascii="Arial" w:hAnsi="Arial" w:cs="Arial"/>
                <w:noProof/>
                <w:sz w:val="18"/>
                <w:lang w:eastAsia="en-GB"/>
              </w:rPr>
              <w:drawing>
                <wp:inline distT="0" distB="0" distL="0" distR="0" wp14:anchorId="34310907" wp14:editId="58343340">
                  <wp:extent cx="3021378" cy="2266950"/>
                  <wp:effectExtent l="0" t="0" r="7620" b="0"/>
                  <wp:docPr id="91" name="Image 91" descr="C:\Users\wjml9631\Documents\orange\P5\MESURES\directivité\MESURES OK\par sexe\homme\Courbes iso-energie\figures\Directivity at 631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wjml9631\Documents\orange\P5\MESURES\directivité\MESURES OK\par sexe\homme\Courbes iso-energie\figures\Directivity at 631Hz.png"/>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r>
      <w:tr w:rsidR="00B41A00" w:rsidTr="0056328C">
        <w:tc>
          <w:tcPr>
            <w:tcW w:w="4889" w:type="dxa"/>
          </w:tcPr>
          <w:p w:rsidR="00B41A00" w:rsidRDefault="00B41A00" w:rsidP="0056328C">
            <w:pPr>
              <w:jc w:val="both"/>
              <w:rPr>
                <w:rFonts w:asciiTheme="majorBidi" w:hAnsiTheme="majorBidi" w:cstheme="majorBidi"/>
                <w:lang w:val="en-US"/>
              </w:rPr>
            </w:pPr>
            <w:r>
              <w:rPr>
                <w:rFonts w:ascii="Arial" w:hAnsi="Arial" w:cs="Arial"/>
                <w:noProof/>
                <w:sz w:val="18"/>
                <w:lang w:eastAsia="en-GB"/>
              </w:rPr>
              <w:drawing>
                <wp:inline distT="0" distB="0" distL="0" distR="0" wp14:anchorId="659EF2B1" wp14:editId="1DD16557">
                  <wp:extent cx="3021378" cy="2266950"/>
                  <wp:effectExtent l="0" t="0" r="7620" b="0"/>
                  <wp:docPr id="92" name="Image 92" descr="C:\Users\wjml9631\Documents\orange\P5\MESURES\directivité\MESURES OK\par sexe\femme\Courbes iso-energie\figures\Directivity at 794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wjml9631\Documents\orange\P5\MESURES\directivité\MESURES OK\par sexe\femme\Courbes iso-energie\figures\Directivity at 794Hz.png"/>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c>
          <w:tcPr>
            <w:tcW w:w="4890" w:type="dxa"/>
          </w:tcPr>
          <w:p w:rsidR="00B41A00" w:rsidRDefault="00B41A00" w:rsidP="0056328C">
            <w:pPr>
              <w:jc w:val="both"/>
              <w:rPr>
                <w:rFonts w:asciiTheme="majorBidi" w:hAnsiTheme="majorBidi" w:cstheme="majorBidi"/>
                <w:lang w:val="en-US"/>
              </w:rPr>
            </w:pPr>
            <w:r>
              <w:rPr>
                <w:rFonts w:ascii="Arial" w:hAnsi="Arial" w:cs="Arial"/>
                <w:noProof/>
                <w:sz w:val="18"/>
                <w:lang w:eastAsia="en-GB"/>
              </w:rPr>
              <w:drawing>
                <wp:inline distT="0" distB="0" distL="0" distR="0" wp14:anchorId="052989CF" wp14:editId="25987D74">
                  <wp:extent cx="3021378" cy="2266950"/>
                  <wp:effectExtent l="0" t="0" r="7620" b="0"/>
                  <wp:docPr id="93" name="Image 93" descr="C:\Users\wjml9631\Documents\orange\P5\MESURES\directivité\MESURES OK\par sexe\homme\Courbes iso-energie\figures\Directivity at 794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wjml9631\Documents\orange\P5\MESURES\directivité\MESURES OK\par sexe\homme\Courbes iso-energie\figures\Directivity at 794Hz.png"/>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r>
      <w:tr w:rsidR="00B41A00" w:rsidTr="0056328C">
        <w:tc>
          <w:tcPr>
            <w:tcW w:w="4889" w:type="dxa"/>
          </w:tcPr>
          <w:p w:rsidR="00B41A00" w:rsidRDefault="00B41A00" w:rsidP="0056328C">
            <w:pPr>
              <w:jc w:val="both"/>
              <w:rPr>
                <w:rFonts w:asciiTheme="majorBidi" w:hAnsiTheme="majorBidi" w:cstheme="majorBidi"/>
                <w:lang w:val="en-US"/>
              </w:rPr>
            </w:pPr>
            <w:r>
              <w:rPr>
                <w:rFonts w:ascii="Arial" w:hAnsi="Arial" w:cs="Arial"/>
                <w:noProof/>
                <w:sz w:val="18"/>
                <w:lang w:eastAsia="en-GB"/>
              </w:rPr>
              <w:drawing>
                <wp:inline distT="0" distB="0" distL="0" distR="0" wp14:anchorId="661187E8" wp14:editId="4997B509">
                  <wp:extent cx="3021378" cy="2266950"/>
                  <wp:effectExtent l="0" t="0" r="7620" b="0"/>
                  <wp:docPr id="94" name="Image 94" descr="C:\Users\wjml9631\Documents\orange\P5\MESURES\directivité\MESURES OK\par sexe\femme\Courbes iso-energie\figures\Directivity at 1000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wjml9631\Documents\orange\P5\MESURES\directivité\MESURES OK\par sexe\femme\Courbes iso-energie\figures\Directivity at 1000Hz.png"/>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c>
          <w:tcPr>
            <w:tcW w:w="4890" w:type="dxa"/>
          </w:tcPr>
          <w:p w:rsidR="00B41A00" w:rsidRDefault="00B41A00" w:rsidP="0056328C">
            <w:pPr>
              <w:jc w:val="both"/>
              <w:rPr>
                <w:rFonts w:asciiTheme="majorBidi" w:hAnsiTheme="majorBidi" w:cstheme="majorBidi"/>
                <w:lang w:val="en-US"/>
              </w:rPr>
            </w:pPr>
            <w:r>
              <w:rPr>
                <w:rFonts w:ascii="Arial" w:hAnsi="Arial" w:cs="Arial"/>
                <w:noProof/>
                <w:sz w:val="18"/>
                <w:lang w:eastAsia="en-GB"/>
              </w:rPr>
              <w:drawing>
                <wp:inline distT="0" distB="0" distL="0" distR="0" wp14:anchorId="5C08E75F" wp14:editId="5CA0FDD4">
                  <wp:extent cx="3021378" cy="2266950"/>
                  <wp:effectExtent l="0" t="0" r="7620" b="0"/>
                  <wp:docPr id="95" name="Image 95" descr="C:\Users\wjml9631\Documents\orange\P5\MESURES\directivité\MESURES OK\par sexe\homme\Courbes iso-energie\figures\Directivity at 1000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wjml9631\Documents\orange\P5\MESURES\directivité\MESURES OK\par sexe\homme\Courbes iso-energie\figures\Directivity at 1000Hz.png"/>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r>
      <w:tr w:rsidR="00B41A00" w:rsidTr="0056328C">
        <w:tc>
          <w:tcPr>
            <w:tcW w:w="4889" w:type="dxa"/>
          </w:tcPr>
          <w:p w:rsidR="00B41A00" w:rsidRDefault="00B41A00" w:rsidP="0056328C">
            <w:pPr>
              <w:jc w:val="both"/>
              <w:rPr>
                <w:rFonts w:asciiTheme="majorBidi" w:hAnsiTheme="majorBidi" w:cstheme="majorBidi"/>
                <w:lang w:val="en-US"/>
              </w:rPr>
            </w:pPr>
            <w:r>
              <w:rPr>
                <w:rFonts w:ascii="Arial" w:hAnsi="Arial" w:cs="Arial"/>
                <w:noProof/>
                <w:sz w:val="18"/>
                <w:lang w:eastAsia="en-GB"/>
              </w:rPr>
              <w:lastRenderedPageBreak/>
              <w:drawing>
                <wp:inline distT="0" distB="0" distL="0" distR="0" wp14:anchorId="27369173" wp14:editId="73769DAD">
                  <wp:extent cx="3021378" cy="2266950"/>
                  <wp:effectExtent l="0" t="0" r="7620" b="0"/>
                  <wp:docPr id="96" name="Image 96" descr="C:\Users\wjml9631\Documents\orange\P5\MESURES\directivité\MESURES OK\par sexe\femme\Courbes iso-energie\figures\Directivity at 1259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wjml9631\Documents\orange\P5\MESURES\directivité\MESURES OK\par sexe\femme\Courbes iso-energie\figures\Directivity at 1259Hz.png"/>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c>
          <w:tcPr>
            <w:tcW w:w="4890" w:type="dxa"/>
          </w:tcPr>
          <w:p w:rsidR="00B41A00" w:rsidRDefault="00B41A00" w:rsidP="0056328C">
            <w:pPr>
              <w:jc w:val="both"/>
              <w:rPr>
                <w:rFonts w:asciiTheme="majorBidi" w:hAnsiTheme="majorBidi" w:cstheme="majorBidi"/>
                <w:lang w:val="en-US"/>
              </w:rPr>
            </w:pPr>
            <w:r>
              <w:rPr>
                <w:rFonts w:ascii="Arial" w:hAnsi="Arial" w:cs="Arial"/>
                <w:noProof/>
                <w:sz w:val="18"/>
                <w:lang w:eastAsia="en-GB"/>
              </w:rPr>
              <w:drawing>
                <wp:inline distT="0" distB="0" distL="0" distR="0" wp14:anchorId="288BD8D4" wp14:editId="180A14E9">
                  <wp:extent cx="3021378" cy="2266950"/>
                  <wp:effectExtent l="0" t="0" r="7620" b="0"/>
                  <wp:docPr id="97" name="Image 97" descr="C:\Users\wjml9631\Documents\orange\P5\MESURES\directivité\MESURES OK\par sexe\homme\Courbes iso-energie\figures\Directivity at 1259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wjml9631\Documents\orange\P5\MESURES\directivité\MESURES OK\par sexe\homme\Courbes iso-energie\figures\Directivity at 1259Hz.png"/>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r>
      <w:tr w:rsidR="00B41A00" w:rsidTr="0056328C">
        <w:tc>
          <w:tcPr>
            <w:tcW w:w="4889" w:type="dxa"/>
          </w:tcPr>
          <w:p w:rsidR="00B41A00" w:rsidRDefault="00B41A00" w:rsidP="0056328C">
            <w:pPr>
              <w:jc w:val="both"/>
              <w:rPr>
                <w:rFonts w:asciiTheme="majorBidi" w:hAnsiTheme="majorBidi" w:cstheme="majorBidi"/>
                <w:lang w:val="en-US"/>
              </w:rPr>
            </w:pPr>
            <w:r>
              <w:rPr>
                <w:rFonts w:ascii="Arial" w:hAnsi="Arial" w:cs="Arial"/>
                <w:noProof/>
                <w:sz w:val="18"/>
                <w:lang w:eastAsia="en-GB"/>
              </w:rPr>
              <w:drawing>
                <wp:inline distT="0" distB="0" distL="0" distR="0" wp14:anchorId="55D0E498" wp14:editId="49DE6CAA">
                  <wp:extent cx="3021378" cy="2266950"/>
                  <wp:effectExtent l="0" t="0" r="7620" b="0"/>
                  <wp:docPr id="98" name="Image 98" descr="C:\Users\wjml9631\Documents\orange\P5\MESURES\directivité\MESURES OK\par sexe\femme\Courbes iso-energie\figures\Directivity at 1585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wjml9631\Documents\orange\P5\MESURES\directivité\MESURES OK\par sexe\femme\Courbes iso-energie\figures\Directivity at 1585Hz.png"/>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c>
          <w:tcPr>
            <w:tcW w:w="4890" w:type="dxa"/>
          </w:tcPr>
          <w:p w:rsidR="00B41A00" w:rsidRDefault="00B41A00" w:rsidP="0056328C">
            <w:pPr>
              <w:jc w:val="both"/>
              <w:rPr>
                <w:rFonts w:asciiTheme="majorBidi" w:hAnsiTheme="majorBidi" w:cstheme="majorBidi"/>
                <w:lang w:val="en-US"/>
              </w:rPr>
            </w:pPr>
            <w:r>
              <w:rPr>
                <w:rFonts w:ascii="Arial" w:hAnsi="Arial" w:cs="Arial"/>
                <w:noProof/>
                <w:sz w:val="18"/>
                <w:lang w:eastAsia="en-GB"/>
              </w:rPr>
              <w:drawing>
                <wp:inline distT="0" distB="0" distL="0" distR="0" wp14:anchorId="74FBA09A" wp14:editId="744D34E5">
                  <wp:extent cx="3021378" cy="2266950"/>
                  <wp:effectExtent l="0" t="0" r="7620" b="0"/>
                  <wp:docPr id="99" name="Image 99" descr="C:\Users\wjml9631\Documents\orange\P5\MESURES\directivité\MESURES OK\par sexe\homme\Courbes iso-energie\figures\Directivity at 1585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wjml9631\Documents\orange\P5\MESURES\directivité\MESURES OK\par sexe\homme\Courbes iso-energie\figures\Directivity at 1585Hz.png"/>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r>
      <w:tr w:rsidR="00B41A00" w:rsidTr="0056328C">
        <w:tc>
          <w:tcPr>
            <w:tcW w:w="4889" w:type="dxa"/>
          </w:tcPr>
          <w:p w:rsidR="00B41A00" w:rsidRDefault="00B41A00" w:rsidP="0056328C">
            <w:pPr>
              <w:jc w:val="both"/>
              <w:rPr>
                <w:rFonts w:asciiTheme="majorBidi" w:hAnsiTheme="majorBidi" w:cstheme="majorBidi"/>
                <w:lang w:val="en-US"/>
              </w:rPr>
            </w:pPr>
            <w:r>
              <w:rPr>
                <w:rFonts w:ascii="Arial" w:hAnsi="Arial" w:cs="Arial"/>
                <w:noProof/>
                <w:sz w:val="18"/>
                <w:lang w:eastAsia="en-GB"/>
              </w:rPr>
              <w:drawing>
                <wp:inline distT="0" distB="0" distL="0" distR="0" wp14:anchorId="50F32642" wp14:editId="1B0F8F91">
                  <wp:extent cx="3021378" cy="2266950"/>
                  <wp:effectExtent l="0" t="0" r="7620" b="0"/>
                  <wp:docPr id="100" name="Image 100" descr="C:\Users\wjml9631\Documents\orange\P5\MESURES\directivité\MESURES OK\par sexe\femme\Courbes iso-energie\figures\Directivity at 1995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wjml9631\Documents\orange\P5\MESURES\directivité\MESURES OK\par sexe\femme\Courbes iso-energie\figures\Directivity at 1995Hz.png"/>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c>
          <w:tcPr>
            <w:tcW w:w="4890" w:type="dxa"/>
          </w:tcPr>
          <w:p w:rsidR="00B41A00" w:rsidRDefault="00B41A00" w:rsidP="0056328C">
            <w:pPr>
              <w:jc w:val="both"/>
              <w:rPr>
                <w:rFonts w:asciiTheme="majorBidi" w:hAnsiTheme="majorBidi" w:cstheme="majorBidi"/>
                <w:lang w:val="en-US"/>
              </w:rPr>
            </w:pPr>
            <w:r>
              <w:rPr>
                <w:rFonts w:ascii="Arial" w:hAnsi="Arial" w:cs="Arial"/>
                <w:noProof/>
                <w:sz w:val="18"/>
                <w:lang w:eastAsia="en-GB"/>
              </w:rPr>
              <w:drawing>
                <wp:inline distT="0" distB="0" distL="0" distR="0" wp14:anchorId="3F035C22" wp14:editId="7EF24F80">
                  <wp:extent cx="3021378" cy="2266950"/>
                  <wp:effectExtent l="0" t="0" r="7620" b="0"/>
                  <wp:docPr id="101" name="Image 101" descr="C:\Users\wjml9631\Documents\orange\P5\MESURES\directivité\MESURES OK\par sexe\homme\Courbes iso-energie\figures\Directivity at 1995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wjml9631\Documents\orange\P5\MESURES\directivité\MESURES OK\par sexe\homme\Courbes iso-energie\figures\Directivity at 1995Hz.png"/>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r>
      <w:tr w:rsidR="00B41A00" w:rsidTr="0056328C">
        <w:tc>
          <w:tcPr>
            <w:tcW w:w="4889" w:type="dxa"/>
          </w:tcPr>
          <w:p w:rsidR="00B41A00" w:rsidRDefault="00B41A00" w:rsidP="0056328C">
            <w:pPr>
              <w:jc w:val="both"/>
              <w:rPr>
                <w:rFonts w:asciiTheme="majorBidi" w:hAnsiTheme="majorBidi" w:cstheme="majorBidi"/>
                <w:lang w:val="en-US"/>
              </w:rPr>
            </w:pPr>
            <w:r>
              <w:rPr>
                <w:rFonts w:ascii="Arial" w:hAnsi="Arial" w:cs="Arial"/>
                <w:noProof/>
                <w:sz w:val="18"/>
                <w:lang w:eastAsia="en-GB"/>
              </w:rPr>
              <w:lastRenderedPageBreak/>
              <w:drawing>
                <wp:inline distT="0" distB="0" distL="0" distR="0" wp14:anchorId="30E0E8D2" wp14:editId="3F509BED">
                  <wp:extent cx="3021378" cy="2266950"/>
                  <wp:effectExtent l="0" t="0" r="7620" b="0"/>
                  <wp:docPr id="102" name="Image 102" descr="C:\Users\wjml9631\Documents\orange\P5\MESURES\directivité\MESURES OK\par sexe\femme\Courbes iso-energie\figures\Directivity at 2512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wjml9631\Documents\orange\P5\MESURES\directivité\MESURES OK\par sexe\femme\Courbes iso-energie\figures\Directivity at 2512Hz.png"/>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c>
          <w:tcPr>
            <w:tcW w:w="4890" w:type="dxa"/>
          </w:tcPr>
          <w:p w:rsidR="00B41A00" w:rsidRDefault="00B41A00" w:rsidP="0056328C">
            <w:pPr>
              <w:jc w:val="both"/>
              <w:rPr>
                <w:rFonts w:asciiTheme="majorBidi" w:hAnsiTheme="majorBidi" w:cstheme="majorBidi"/>
                <w:lang w:val="en-US"/>
              </w:rPr>
            </w:pPr>
            <w:r>
              <w:rPr>
                <w:rFonts w:ascii="Arial" w:hAnsi="Arial" w:cs="Arial"/>
                <w:noProof/>
                <w:sz w:val="18"/>
                <w:lang w:eastAsia="en-GB"/>
              </w:rPr>
              <w:drawing>
                <wp:inline distT="0" distB="0" distL="0" distR="0" wp14:anchorId="127AB28F" wp14:editId="0820DB2A">
                  <wp:extent cx="3021378" cy="2266950"/>
                  <wp:effectExtent l="0" t="0" r="7620" b="0"/>
                  <wp:docPr id="103" name="Image 103" descr="C:\Users\wjml9631\Documents\orange\P5\MESURES\directivité\MESURES OK\par sexe\homme\Courbes iso-energie\figures\Directivity at 2512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Users\wjml9631\Documents\orange\P5\MESURES\directivité\MESURES OK\par sexe\homme\Courbes iso-energie\figures\Directivity at 2512Hz.png"/>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r>
      <w:tr w:rsidR="00B41A00" w:rsidTr="0056328C">
        <w:tc>
          <w:tcPr>
            <w:tcW w:w="4889" w:type="dxa"/>
          </w:tcPr>
          <w:p w:rsidR="00B41A00" w:rsidRDefault="00B41A00" w:rsidP="0056328C">
            <w:pPr>
              <w:jc w:val="both"/>
              <w:rPr>
                <w:rFonts w:asciiTheme="majorBidi" w:hAnsiTheme="majorBidi" w:cstheme="majorBidi"/>
                <w:lang w:val="en-US"/>
              </w:rPr>
            </w:pPr>
            <w:r>
              <w:rPr>
                <w:rFonts w:ascii="Arial" w:hAnsi="Arial" w:cs="Arial"/>
                <w:noProof/>
                <w:sz w:val="18"/>
                <w:lang w:eastAsia="en-GB"/>
              </w:rPr>
              <w:drawing>
                <wp:inline distT="0" distB="0" distL="0" distR="0" wp14:anchorId="6F848B1C" wp14:editId="4AD99B7F">
                  <wp:extent cx="3021378" cy="2266950"/>
                  <wp:effectExtent l="0" t="0" r="7620" b="0"/>
                  <wp:docPr id="104" name="Image 104" descr="C:\Users\wjml9631\Documents\orange\P5\MESURES\directivité\MESURES OK\par sexe\femme\Courbes iso-energie\figures\Directivity at 3162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wjml9631\Documents\orange\P5\MESURES\directivité\MESURES OK\par sexe\femme\Courbes iso-energie\figures\Directivity at 3162Hz.png"/>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c>
          <w:tcPr>
            <w:tcW w:w="4890" w:type="dxa"/>
          </w:tcPr>
          <w:p w:rsidR="00B41A00" w:rsidRDefault="00B41A00" w:rsidP="0056328C">
            <w:pPr>
              <w:jc w:val="both"/>
              <w:rPr>
                <w:rFonts w:asciiTheme="majorBidi" w:hAnsiTheme="majorBidi" w:cstheme="majorBidi"/>
                <w:lang w:val="en-US"/>
              </w:rPr>
            </w:pPr>
            <w:r>
              <w:rPr>
                <w:rFonts w:ascii="Arial" w:hAnsi="Arial" w:cs="Arial"/>
                <w:noProof/>
                <w:sz w:val="18"/>
                <w:lang w:eastAsia="en-GB"/>
              </w:rPr>
              <w:drawing>
                <wp:inline distT="0" distB="0" distL="0" distR="0" wp14:anchorId="192F2763" wp14:editId="4106C90C">
                  <wp:extent cx="3021378" cy="2266950"/>
                  <wp:effectExtent l="0" t="0" r="7620" b="0"/>
                  <wp:docPr id="105" name="Image 105" descr="C:\Users\wjml9631\Documents\orange\P5\MESURES\directivité\MESURES OK\par sexe\homme\Courbes iso-energie\figures\Directivity at 3162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Users\wjml9631\Documents\orange\P5\MESURES\directivité\MESURES OK\par sexe\homme\Courbes iso-energie\figures\Directivity at 3162Hz.png"/>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r>
      <w:tr w:rsidR="00B41A00" w:rsidTr="0056328C">
        <w:tc>
          <w:tcPr>
            <w:tcW w:w="4889" w:type="dxa"/>
          </w:tcPr>
          <w:p w:rsidR="00B41A00" w:rsidRDefault="00B41A00" w:rsidP="0056328C">
            <w:pPr>
              <w:jc w:val="both"/>
              <w:rPr>
                <w:rFonts w:asciiTheme="majorBidi" w:hAnsiTheme="majorBidi" w:cstheme="majorBidi"/>
                <w:lang w:val="en-US"/>
              </w:rPr>
            </w:pPr>
            <w:r>
              <w:rPr>
                <w:rFonts w:ascii="Arial" w:hAnsi="Arial" w:cs="Arial"/>
                <w:noProof/>
                <w:sz w:val="18"/>
                <w:lang w:eastAsia="en-GB"/>
              </w:rPr>
              <w:drawing>
                <wp:inline distT="0" distB="0" distL="0" distR="0" wp14:anchorId="3C5BA129" wp14:editId="22426688">
                  <wp:extent cx="3021378" cy="2266950"/>
                  <wp:effectExtent l="0" t="0" r="7620" b="0"/>
                  <wp:docPr id="106" name="Image 106" descr="C:\Users\wjml9631\Documents\orange\P5\MESURES\directivité\MESURES OK\par sexe\femme\Courbes iso-energie\figures\Directivity at 3981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wjml9631\Documents\orange\P5\MESURES\directivité\MESURES OK\par sexe\femme\Courbes iso-energie\figures\Directivity at 3981Hz.png"/>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c>
          <w:tcPr>
            <w:tcW w:w="4890" w:type="dxa"/>
          </w:tcPr>
          <w:p w:rsidR="00B41A00" w:rsidRDefault="00B41A00" w:rsidP="0056328C">
            <w:pPr>
              <w:jc w:val="both"/>
              <w:rPr>
                <w:rFonts w:asciiTheme="majorBidi" w:hAnsiTheme="majorBidi" w:cstheme="majorBidi"/>
                <w:lang w:val="en-US"/>
              </w:rPr>
            </w:pPr>
            <w:r>
              <w:rPr>
                <w:rFonts w:ascii="Arial" w:hAnsi="Arial" w:cs="Arial"/>
                <w:noProof/>
                <w:sz w:val="18"/>
                <w:lang w:eastAsia="en-GB"/>
              </w:rPr>
              <w:drawing>
                <wp:inline distT="0" distB="0" distL="0" distR="0" wp14:anchorId="68643191" wp14:editId="66CE706C">
                  <wp:extent cx="3021378" cy="2266950"/>
                  <wp:effectExtent l="0" t="0" r="7620" b="0"/>
                  <wp:docPr id="108" name="Image 108" descr="C:\Users\wjml9631\Documents\orange\P5\MESURES\directivité\MESURES OK\par sexe\homme\Courbes iso-energie\figures\Directivity at 3981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Users\wjml9631\Documents\orange\P5\MESURES\directivité\MESURES OK\par sexe\homme\Courbes iso-energie\figures\Directivity at 3981Hz.png"/>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r>
      <w:tr w:rsidR="00B41A00" w:rsidTr="0056328C">
        <w:tc>
          <w:tcPr>
            <w:tcW w:w="4889" w:type="dxa"/>
          </w:tcPr>
          <w:p w:rsidR="00B41A00" w:rsidRDefault="00B41A00" w:rsidP="0056328C">
            <w:pPr>
              <w:jc w:val="both"/>
              <w:rPr>
                <w:rFonts w:asciiTheme="majorBidi" w:hAnsiTheme="majorBidi" w:cstheme="majorBidi"/>
                <w:lang w:val="en-US"/>
              </w:rPr>
            </w:pPr>
            <w:r>
              <w:rPr>
                <w:rFonts w:ascii="Arial" w:hAnsi="Arial" w:cs="Arial"/>
                <w:noProof/>
                <w:sz w:val="18"/>
                <w:lang w:eastAsia="en-GB"/>
              </w:rPr>
              <w:lastRenderedPageBreak/>
              <w:drawing>
                <wp:inline distT="0" distB="0" distL="0" distR="0" wp14:anchorId="18BBDCE4" wp14:editId="7A15E1C1">
                  <wp:extent cx="3021378" cy="2266950"/>
                  <wp:effectExtent l="0" t="0" r="7620" b="0"/>
                  <wp:docPr id="109" name="Image 109" descr="C:\Users\wjml9631\Documents\orange\P5\MESURES\directivité\MESURES OK\par sexe\femme\Courbes iso-energie\figures\Directivity at 5012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wjml9631\Documents\orange\P5\MESURES\directivité\MESURES OK\par sexe\femme\Courbes iso-energie\figures\Directivity at 5012Hz.png"/>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c>
          <w:tcPr>
            <w:tcW w:w="4890" w:type="dxa"/>
          </w:tcPr>
          <w:p w:rsidR="00B41A00" w:rsidRDefault="00B41A00" w:rsidP="0056328C">
            <w:pPr>
              <w:jc w:val="both"/>
              <w:rPr>
                <w:rFonts w:asciiTheme="majorBidi" w:hAnsiTheme="majorBidi" w:cstheme="majorBidi"/>
                <w:lang w:val="en-US"/>
              </w:rPr>
            </w:pPr>
            <w:r>
              <w:rPr>
                <w:rFonts w:ascii="Arial" w:hAnsi="Arial" w:cs="Arial"/>
                <w:noProof/>
                <w:sz w:val="18"/>
                <w:lang w:eastAsia="en-GB"/>
              </w:rPr>
              <w:drawing>
                <wp:inline distT="0" distB="0" distL="0" distR="0" wp14:anchorId="34829B88" wp14:editId="119571F9">
                  <wp:extent cx="3021378" cy="2266950"/>
                  <wp:effectExtent l="0" t="0" r="7620" b="0"/>
                  <wp:docPr id="110" name="Image 110" descr="C:\Users\wjml9631\Documents\orange\P5\MESURES\directivité\MESURES OK\par sexe\homme\Courbes iso-energie\figures\Directivity at 5012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Users\wjml9631\Documents\orange\P5\MESURES\directivité\MESURES OK\par sexe\homme\Courbes iso-energie\figures\Directivity at 5012Hz.png"/>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r>
      <w:tr w:rsidR="00B41A00" w:rsidTr="0056328C">
        <w:tc>
          <w:tcPr>
            <w:tcW w:w="4889" w:type="dxa"/>
          </w:tcPr>
          <w:p w:rsidR="00B41A00" w:rsidRDefault="00B41A00" w:rsidP="0056328C">
            <w:pPr>
              <w:jc w:val="both"/>
              <w:rPr>
                <w:rFonts w:asciiTheme="majorBidi" w:hAnsiTheme="majorBidi" w:cstheme="majorBidi"/>
                <w:lang w:val="en-US"/>
              </w:rPr>
            </w:pPr>
            <w:r>
              <w:rPr>
                <w:rFonts w:ascii="Arial" w:hAnsi="Arial" w:cs="Arial"/>
                <w:noProof/>
                <w:sz w:val="18"/>
                <w:lang w:eastAsia="en-GB"/>
              </w:rPr>
              <w:drawing>
                <wp:inline distT="0" distB="0" distL="0" distR="0" wp14:anchorId="2D420E76" wp14:editId="5A3196C3">
                  <wp:extent cx="3021378" cy="2266950"/>
                  <wp:effectExtent l="0" t="0" r="7620" b="0"/>
                  <wp:docPr id="111" name="Image 111" descr="C:\Users\wjml9631\Documents\orange\P5\MESURES\directivité\MESURES OK\par sexe\femme\Courbes iso-energie\figures\Directivity at 6310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wjml9631\Documents\orange\P5\MESURES\directivité\MESURES OK\par sexe\femme\Courbes iso-energie\figures\Directivity at 6310Hz.png"/>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c>
          <w:tcPr>
            <w:tcW w:w="4890" w:type="dxa"/>
          </w:tcPr>
          <w:p w:rsidR="00B41A00" w:rsidRDefault="00B41A00" w:rsidP="0056328C">
            <w:pPr>
              <w:jc w:val="both"/>
              <w:rPr>
                <w:rFonts w:asciiTheme="majorBidi" w:hAnsiTheme="majorBidi" w:cstheme="majorBidi"/>
                <w:lang w:val="en-US"/>
              </w:rPr>
            </w:pPr>
            <w:r>
              <w:rPr>
                <w:rFonts w:ascii="Arial" w:hAnsi="Arial" w:cs="Arial"/>
                <w:noProof/>
                <w:sz w:val="18"/>
                <w:lang w:eastAsia="en-GB"/>
              </w:rPr>
              <w:drawing>
                <wp:inline distT="0" distB="0" distL="0" distR="0" wp14:anchorId="3B71A523" wp14:editId="11D8F194">
                  <wp:extent cx="3021378" cy="2266950"/>
                  <wp:effectExtent l="0" t="0" r="7620" b="0"/>
                  <wp:docPr id="113" name="Image 113" descr="C:\Users\wjml9631\Documents\orange\P5\MESURES\directivité\MESURES OK\par sexe\homme\Courbes iso-energie\figures\Directivity at 6310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Users\wjml9631\Documents\orange\P5\MESURES\directivité\MESURES OK\par sexe\homme\Courbes iso-energie\figures\Directivity at 6310Hz.png"/>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r>
      <w:tr w:rsidR="00B41A00" w:rsidTr="0056328C">
        <w:tc>
          <w:tcPr>
            <w:tcW w:w="4889" w:type="dxa"/>
          </w:tcPr>
          <w:p w:rsidR="00B41A00" w:rsidRDefault="00B41A00" w:rsidP="0056328C">
            <w:pPr>
              <w:jc w:val="both"/>
              <w:rPr>
                <w:rFonts w:asciiTheme="majorBidi" w:hAnsiTheme="majorBidi" w:cstheme="majorBidi"/>
                <w:lang w:val="en-US"/>
              </w:rPr>
            </w:pPr>
            <w:r>
              <w:rPr>
                <w:rFonts w:ascii="Arial" w:hAnsi="Arial" w:cs="Arial"/>
                <w:noProof/>
                <w:sz w:val="18"/>
                <w:lang w:eastAsia="en-GB"/>
              </w:rPr>
              <w:drawing>
                <wp:inline distT="0" distB="0" distL="0" distR="0" wp14:anchorId="4AB887A4" wp14:editId="2438865B">
                  <wp:extent cx="3021378" cy="2266950"/>
                  <wp:effectExtent l="0" t="0" r="7620" b="0"/>
                  <wp:docPr id="159" name="Image 159" descr="C:\Users\wjml9631\Documents\orange\P5\MESURES\directivité\MESURES OK\par sexe\femme\Courbes iso-energie\figures\Directivity at 7943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wjml9631\Documents\orange\P5\MESURES\directivité\MESURES OK\par sexe\femme\Courbes iso-energie\figures\Directivity at 7943Hz.png"/>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c>
          <w:tcPr>
            <w:tcW w:w="4890" w:type="dxa"/>
          </w:tcPr>
          <w:p w:rsidR="00B41A00" w:rsidRDefault="00B41A00" w:rsidP="0056328C">
            <w:pPr>
              <w:jc w:val="both"/>
              <w:rPr>
                <w:rFonts w:asciiTheme="majorBidi" w:hAnsiTheme="majorBidi" w:cstheme="majorBidi"/>
                <w:lang w:val="en-US"/>
              </w:rPr>
            </w:pPr>
            <w:r>
              <w:rPr>
                <w:rFonts w:ascii="Arial" w:hAnsi="Arial" w:cs="Arial"/>
                <w:noProof/>
                <w:sz w:val="18"/>
                <w:lang w:eastAsia="en-GB"/>
              </w:rPr>
              <w:drawing>
                <wp:inline distT="0" distB="0" distL="0" distR="0" wp14:anchorId="27871A7D" wp14:editId="0510078E">
                  <wp:extent cx="3021378" cy="2266950"/>
                  <wp:effectExtent l="0" t="0" r="7620" b="0"/>
                  <wp:docPr id="160" name="Image 160" descr="C:\Users\wjml9631\Documents\orange\P5\MESURES\directivité\MESURES OK\par sexe\homme\Courbes iso-energie\figures\Directivity at 7943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C:\Users\wjml9631\Documents\orange\P5\MESURES\directivité\MESURES OK\par sexe\homme\Courbes iso-energie\figures\Directivity at 7943Hz.png"/>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r>
      <w:tr w:rsidR="00B41A00" w:rsidTr="0056328C">
        <w:tc>
          <w:tcPr>
            <w:tcW w:w="4889" w:type="dxa"/>
          </w:tcPr>
          <w:p w:rsidR="00B41A00" w:rsidRDefault="00B41A00" w:rsidP="0056328C">
            <w:pPr>
              <w:jc w:val="both"/>
              <w:rPr>
                <w:rFonts w:asciiTheme="majorBidi" w:hAnsiTheme="majorBidi" w:cstheme="majorBidi"/>
                <w:lang w:val="en-US"/>
              </w:rPr>
            </w:pPr>
            <w:r>
              <w:rPr>
                <w:rFonts w:ascii="Arial" w:hAnsi="Arial" w:cs="Arial"/>
                <w:noProof/>
                <w:sz w:val="18"/>
                <w:lang w:eastAsia="en-GB"/>
              </w:rPr>
              <w:lastRenderedPageBreak/>
              <w:drawing>
                <wp:inline distT="0" distB="0" distL="0" distR="0" wp14:anchorId="52FE7367" wp14:editId="069E25B1">
                  <wp:extent cx="3021378" cy="2266950"/>
                  <wp:effectExtent l="0" t="0" r="7620" b="0"/>
                  <wp:docPr id="161" name="Image 161" descr="C:\Users\wjml9631\Documents\orange\P5\MESURES\directivité\MESURES OK\par sexe\femme\Courbes iso-energie\figures\Directivity at 10000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wjml9631\Documents\orange\P5\MESURES\directivité\MESURES OK\par sexe\femme\Courbes iso-energie\figures\Directivity at 10000Hz.png"/>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c>
          <w:tcPr>
            <w:tcW w:w="4890" w:type="dxa"/>
          </w:tcPr>
          <w:p w:rsidR="00B41A00" w:rsidRDefault="00B41A00" w:rsidP="0056328C">
            <w:pPr>
              <w:jc w:val="both"/>
              <w:rPr>
                <w:rFonts w:asciiTheme="majorBidi" w:hAnsiTheme="majorBidi" w:cstheme="majorBidi"/>
                <w:lang w:val="en-US"/>
              </w:rPr>
            </w:pPr>
            <w:r>
              <w:rPr>
                <w:rFonts w:ascii="Arial" w:hAnsi="Arial" w:cs="Arial"/>
                <w:noProof/>
                <w:sz w:val="18"/>
                <w:lang w:eastAsia="en-GB"/>
              </w:rPr>
              <w:drawing>
                <wp:inline distT="0" distB="0" distL="0" distR="0" wp14:anchorId="7C18A0A8" wp14:editId="57D8576C">
                  <wp:extent cx="3021378" cy="2266950"/>
                  <wp:effectExtent l="0" t="0" r="7620" b="0"/>
                  <wp:docPr id="162" name="Image 162" descr="C:\Users\wjml9631\Documents\orange\P5\MESURES\directivité\MESURES OK\par sexe\homme\Courbes iso-energie\figures\Directivity at 10000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C:\Users\wjml9631\Documents\orange\P5\MESURES\directivité\MESURES OK\par sexe\homme\Courbes iso-energie\figures\Directivity at 10000Hz.png"/>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r>
      <w:tr w:rsidR="00B41A00" w:rsidTr="0056328C">
        <w:tc>
          <w:tcPr>
            <w:tcW w:w="4889" w:type="dxa"/>
          </w:tcPr>
          <w:p w:rsidR="00B41A00" w:rsidRDefault="00B41A00" w:rsidP="0056328C">
            <w:pPr>
              <w:jc w:val="both"/>
              <w:rPr>
                <w:rFonts w:asciiTheme="majorBidi" w:hAnsiTheme="majorBidi" w:cstheme="majorBidi"/>
                <w:lang w:val="en-US"/>
              </w:rPr>
            </w:pPr>
            <w:r>
              <w:rPr>
                <w:rFonts w:ascii="Arial" w:hAnsi="Arial" w:cs="Arial"/>
                <w:noProof/>
                <w:sz w:val="18"/>
                <w:lang w:eastAsia="en-GB"/>
              </w:rPr>
              <w:drawing>
                <wp:inline distT="0" distB="0" distL="0" distR="0" wp14:anchorId="219EB6F5" wp14:editId="60DD9DFB">
                  <wp:extent cx="3021378" cy="2266950"/>
                  <wp:effectExtent l="0" t="0" r="7620" b="0"/>
                  <wp:docPr id="163" name="Image 163" descr="C:\Users\wjml9631\Documents\orange\P5\MESURES\directivité\MESURES OK\par sexe\femme\Courbes iso-energie\figures\Directivity at 12589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wjml9631\Documents\orange\P5\MESURES\directivité\MESURES OK\par sexe\femme\Courbes iso-energie\figures\Directivity at 12589Hz.png"/>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c>
          <w:tcPr>
            <w:tcW w:w="4890" w:type="dxa"/>
          </w:tcPr>
          <w:p w:rsidR="00B41A00" w:rsidRDefault="00B41A00" w:rsidP="0056328C">
            <w:pPr>
              <w:jc w:val="both"/>
              <w:rPr>
                <w:rFonts w:asciiTheme="majorBidi" w:hAnsiTheme="majorBidi" w:cstheme="majorBidi"/>
                <w:lang w:val="en-US"/>
              </w:rPr>
            </w:pPr>
            <w:r>
              <w:rPr>
                <w:rFonts w:ascii="Arial" w:hAnsi="Arial" w:cs="Arial"/>
                <w:noProof/>
                <w:sz w:val="18"/>
                <w:lang w:eastAsia="en-GB"/>
              </w:rPr>
              <w:drawing>
                <wp:inline distT="0" distB="0" distL="0" distR="0" wp14:anchorId="3102A33D" wp14:editId="4D3D3B11">
                  <wp:extent cx="3021378" cy="2266950"/>
                  <wp:effectExtent l="0" t="0" r="7620" b="0"/>
                  <wp:docPr id="164" name="Image 164" descr="C:\Users\wjml9631\Documents\orange\P5\MESURES\directivité\MESURES OK\par sexe\homme\Courbes iso-energie\figures\Directivity at 12589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Users\wjml9631\Documents\orange\P5\MESURES\directivité\MESURES OK\par sexe\homme\Courbes iso-energie\figures\Directivity at 12589Hz.png"/>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r>
      <w:tr w:rsidR="00B41A00" w:rsidTr="0056328C">
        <w:tc>
          <w:tcPr>
            <w:tcW w:w="4889" w:type="dxa"/>
          </w:tcPr>
          <w:p w:rsidR="00B41A00" w:rsidRDefault="00B41A00" w:rsidP="0056328C">
            <w:pPr>
              <w:jc w:val="both"/>
              <w:rPr>
                <w:rFonts w:asciiTheme="majorBidi" w:hAnsiTheme="majorBidi" w:cstheme="majorBidi"/>
                <w:lang w:val="en-US"/>
              </w:rPr>
            </w:pPr>
            <w:r>
              <w:rPr>
                <w:rFonts w:ascii="Arial" w:hAnsi="Arial" w:cs="Arial"/>
                <w:noProof/>
                <w:sz w:val="18"/>
                <w:lang w:eastAsia="en-GB"/>
              </w:rPr>
              <w:drawing>
                <wp:inline distT="0" distB="0" distL="0" distR="0" wp14:anchorId="410FE832" wp14:editId="1A4BAB05">
                  <wp:extent cx="3021378" cy="2266950"/>
                  <wp:effectExtent l="0" t="0" r="7620" b="0"/>
                  <wp:docPr id="165" name="Image 165" descr="C:\Users\wjml9631\Documents\orange\P5\MESURES\directivité\MESURES OK\par sexe\femme\Courbes iso-energie\figures\Directivity at 15849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wjml9631\Documents\orange\P5\MESURES\directivité\MESURES OK\par sexe\femme\Courbes iso-energie\figures\Directivity at 15849Hz.png"/>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c>
          <w:tcPr>
            <w:tcW w:w="4890" w:type="dxa"/>
          </w:tcPr>
          <w:p w:rsidR="00B41A00" w:rsidRDefault="00B41A00" w:rsidP="0056328C">
            <w:pPr>
              <w:jc w:val="both"/>
              <w:rPr>
                <w:rFonts w:asciiTheme="majorBidi" w:hAnsiTheme="majorBidi" w:cstheme="majorBidi"/>
                <w:lang w:val="en-US"/>
              </w:rPr>
            </w:pPr>
            <w:r>
              <w:rPr>
                <w:rFonts w:ascii="Arial" w:hAnsi="Arial" w:cs="Arial"/>
                <w:noProof/>
                <w:sz w:val="18"/>
                <w:lang w:eastAsia="en-GB"/>
              </w:rPr>
              <w:drawing>
                <wp:inline distT="0" distB="0" distL="0" distR="0" wp14:anchorId="63ECA506" wp14:editId="0883B897">
                  <wp:extent cx="3021378" cy="2266950"/>
                  <wp:effectExtent l="0" t="0" r="7620" b="0"/>
                  <wp:docPr id="166" name="Image 166" descr="C:\Users\wjml9631\Documents\orange\P5\MESURES\directivité\MESURES OK\par sexe\homme\Courbes iso-energie\figures\Directivity at 15849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Users\wjml9631\Documents\orange\P5\MESURES\directivité\MESURES OK\par sexe\homme\Courbes iso-energie\figures\Directivity at 15849Hz.png"/>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r>
    </w:tbl>
    <w:p w:rsidR="00B41A00" w:rsidRDefault="00B41A00" w:rsidP="00B41A00">
      <w:pPr>
        <w:jc w:val="both"/>
        <w:rPr>
          <w:rFonts w:asciiTheme="majorBidi" w:hAnsiTheme="majorBidi" w:cstheme="majorBidi"/>
          <w:lang w:val="en-US"/>
        </w:rPr>
      </w:pPr>
    </w:p>
    <w:p w:rsidR="00B41A00" w:rsidRDefault="00B41A00" w:rsidP="00B41A00">
      <w:pPr>
        <w:jc w:val="both"/>
        <w:rPr>
          <w:rFonts w:asciiTheme="majorBidi" w:hAnsiTheme="majorBidi" w:cstheme="majorBidi"/>
          <w:lang w:val="en-US"/>
        </w:rPr>
      </w:pPr>
    </w:p>
    <w:p w:rsidR="00B41A00" w:rsidRDefault="00B41A00" w:rsidP="00B41A00">
      <w:pPr>
        <w:jc w:val="both"/>
        <w:rPr>
          <w:rFonts w:asciiTheme="majorBidi" w:hAnsiTheme="majorBidi" w:cstheme="majorBidi"/>
          <w:lang w:val="en-US"/>
        </w:rPr>
      </w:pPr>
    </w:p>
    <w:p w:rsidR="00B41A00" w:rsidRDefault="00B41A00" w:rsidP="00B41A00">
      <w:pPr>
        <w:jc w:val="both"/>
        <w:rPr>
          <w:rFonts w:asciiTheme="majorBidi" w:hAnsiTheme="majorBidi" w:cstheme="majorBidi"/>
          <w:lang w:val="en-US"/>
        </w:rPr>
      </w:pPr>
    </w:p>
    <w:p w:rsidR="00B41A00" w:rsidRDefault="00B41A00" w:rsidP="00B41A00">
      <w:pPr>
        <w:jc w:val="both"/>
        <w:rPr>
          <w:rFonts w:asciiTheme="majorBidi" w:hAnsiTheme="majorBidi" w:cstheme="majorBidi"/>
          <w:lang w:val="en-US"/>
        </w:rPr>
      </w:pPr>
    </w:p>
    <w:p w:rsidR="00B41A00" w:rsidRDefault="00B41A00" w:rsidP="00B41A00">
      <w:pPr>
        <w:jc w:val="both"/>
        <w:rPr>
          <w:rFonts w:asciiTheme="majorBidi" w:hAnsiTheme="majorBidi" w:cstheme="majorBidi"/>
          <w:lang w:val="en-US"/>
        </w:rPr>
      </w:pPr>
    </w:p>
    <w:p w:rsidR="00B41A00" w:rsidRDefault="00B41A00" w:rsidP="00B41A00">
      <w:pPr>
        <w:jc w:val="both"/>
        <w:rPr>
          <w:rFonts w:asciiTheme="majorBidi" w:hAnsiTheme="majorBidi" w:cstheme="majorBidi"/>
          <w:lang w:val="en-US"/>
        </w:rPr>
      </w:pPr>
    </w:p>
    <w:p w:rsidR="00B41A00" w:rsidRDefault="00B41A00" w:rsidP="00B41A00">
      <w:pPr>
        <w:jc w:val="both"/>
        <w:rPr>
          <w:rFonts w:asciiTheme="majorBidi" w:hAnsiTheme="majorBidi" w:cstheme="majorBidi"/>
          <w:sz w:val="18"/>
          <w:lang w:val="en-US"/>
        </w:rPr>
      </w:pPr>
      <w:r>
        <w:rPr>
          <w:rStyle w:val="hps"/>
          <w:b/>
          <w:szCs w:val="24"/>
        </w:rPr>
        <w:lastRenderedPageBreak/>
        <w:t>Comparisons</w:t>
      </w:r>
    </w:p>
    <w:p w:rsidR="00B41A00" w:rsidRDefault="00B41A00" w:rsidP="00B41A00">
      <w:pPr>
        <w:jc w:val="both"/>
        <w:rPr>
          <w:rFonts w:asciiTheme="majorBidi" w:hAnsiTheme="majorBidi" w:cstheme="majorBidi"/>
          <w:szCs w:val="24"/>
          <w:lang w:val="en-US"/>
        </w:rPr>
      </w:pPr>
      <w:r w:rsidRPr="007C0961">
        <w:rPr>
          <w:rFonts w:asciiTheme="majorBidi" w:hAnsiTheme="majorBidi" w:cstheme="majorBidi"/>
          <w:szCs w:val="24"/>
          <w:lang w:val="en-US"/>
        </w:rPr>
        <w:t>The graphs</w:t>
      </w:r>
      <w:r>
        <w:rPr>
          <w:rFonts w:asciiTheme="majorBidi" w:hAnsiTheme="majorBidi" w:cstheme="majorBidi"/>
          <w:szCs w:val="24"/>
          <w:lang w:val="en-US"/>
        </w:rPr>
        <w:t xml:space="preserve"> below present for each sub-frequency band, 3 types of curves corresponding to:</w:t>
      </w:r>
    </w:p>
    <w:p w:rsidR="00B41A00" w:rsidRPr="009E0963" w:rsidRDefault="00B41A00" w:rsidP="00B41A00">
      <w:pPr>
        <w:pStyle w:val="ListParagraph"/>
        <w:numPr>
          <w:ilvl w:val="0"/>
          <w:numId w:val="10"/>
        </w:numPr>
        <w:jc w:val="both"/>
        <w:rPr>
          <w:rFonts w:asciiTheme="majorBidi" w:hAnsiTheme="majorBidi" w:cstheme="majorBidi"/>
          <w:sz w:val="24"/>
          <w:szCs w:val="24"/>
          <w:lang w:val="en-US"/>
        </w:rPr>
      </w:pPr>
      <w:r w:rsidRPr="009E0963">
        <w:rPr>
          <w:rFonts w:asciiTheme="majorBidi" w:hAnsiTheme="majorBidi" w:cstheme="majorBidi"/>
          <w:sz w:val="24"/>
          <w:szCs w:val="24"/>
          <w:lang w:val="en-US"/>
        </w:rPr>
        <w:t>directivity curves of Brüel &amp; Kj</w:t>
      </w:r>
      <w:r w:rsidRPr="006B3403">
        <w:rPr>
          <w:rFonts w:asciiTheme="majorBidi" w:hAnsiTheme="majorBidi" w:cstheme="majorBidi"/>
          <w:sz w:val="24"/>
          <w:szCs w:val="24"/>
          <w:lang w:val="en-US"/>
        </w:rPr>
        <w:t>æ</w:t>
      </w:r>
      <w:r w:rsidRPr="009E0963">
        <w:rPr>
          <w:rFonts w:asciiTheme="majorBidi" w:hAnsiTheme="majorBidi" w:cstheme="majorBidi"/>
          <w:sz w:val="24"/>
          <w:szCs w:val="24"/>
          <w:lang w:val="en-US"/>
        </w:rPr>
        <w:t>r</w:t>
      </w:r>
      <w:r>
        <w:rPr>
          <w:rFonts w:asciiTheme="majorBidi" w:hAnsiTheme="majorBidi" w:cstheme="majorBidi"/>
          <w:sz w:val="24"/>
          <w:szCs w:val="24"/>
          <w:lang w:val="en-US"/>
        </w:rPr>
        <w:t xml:space="preserve"> </w:t>
      </w:r>
      <w:r w:rsidRPr="009E0963">
        <w:rPr>
          <w:rFonts w:asciiTheme="majorBidi" w:hAnsiTheme="majorBidi" w:cstheme="majorBidi"/>
          <w:sz w:val="24"/>
          <w:szCs w:val="24"/>
          <w:lang w:val="en-US"/>
        </w:rPr>
        <w:t xml:space="preserve">HATS </w:t>
      </w:r>
      <w:r>
        <w:rPr>
          <w:rFonts w:asciiTheme="majorBidi" w:hAnsiTheme="majorBidi" w:cstheme="majorBidi"/>
          <w:sz w:val="24"/>
          <w:szCs w:val="24"/>
          <w:lang w:val="en-US"/>
        </w:rPr>
        <w:t>(in orange),</w:t>
      </w:r>
    </w:p>
    <w:p w:rsidR="00B41A00" w:rsidRPr="002F4AD7" w:rsidRDefault="00B41A00" w:rsidP="00B41A00">
      <w:pPr>
        <w:pStyle w:val="ListParagraph"/>
        <w:numPr>
          <w:ilvl w:val="0"/>
          <w:numId w:val="10"/>
        </w:numPr>
        <w:jc w:val="both"/>
        <w:rPr>
          <w:rFonts w:asciiTheme="majorBidi" w:hAnsiTheme="majorBidi" w:cstheme="majorBidi"/>
          <w:sz w:val="24"/>
          <w:szCs w:val="24"/>
          <w:lang w:val="en-US"/>
        </w:rPr>
      </w:pPr>
      <w:r>
        <w:rPr>
          <w:rFonts w:asciiTheme="majorBidi" w:hAnsiTheme="majorBidi" w:cstheme="majorBidi"/>
          <w:sz w:val="24"/>
          <w:szCs w:val="24"/>
          <w:lang w:val="en-US"/>
        </w:rPr>
        <w:t>average</w:t>
      </w:r>
      <w:r w:rsidRPr="009E0963">
        <w:rPr>
          <w:rFonts w:asciiTheme="majorBidi" w:hAnsiTheme="majorBidi" w:cstheme="majorBidi"/>
          <w:sz w:val="24"/>
          <w:szCs w:val="24"/>
          <w:lang w:val="en-US"/>
        </w:rPr>
        <w:t xml:space="preserve"> directivity curves of female subjects</w:t>
      </w:r>
      <w:r>
        <w:rPr>
          <w:rFonts w:asciiTheme="majorBidi" w:hAnsiTheme="majorBidi" w:cstheme="majorBidi"/>
          <w:sz w:val="24"/>
          <w:szCs w:val="24"/>
          <w:lang w:val="en-US"/>
        </w:rPr>
        <w:t xml:space="preserve"> (in green)</w:t>
      </w:r>
      <w:r w:rsidRPr="009E0963">
        <w:rPr>
          <w:rFonts w:asciiTheme="majorBidi" w:hAnsiTheme="majorBidi" w:cstheme="majorBidi"/>
          <w:sz w:val="24"/>
          <w:szCs w:val="24"/>
          <w:lang w:val="en-US"/>
        </w:rPr>
        <w:t>,</w:t>
      </w:r>
    </w:p>
    <w:p w:rsidR="00B41A00" w:rsidRPr="009E0963" w:rsidRDefault="00B41A00" w:rsidP="00B41A00">
      <w:pPr>
        <w:pStyle w:val="ListParagraph"/>
        <w:numPr>
          <w:ilvl w:val="0"/>
          <w:numId w:val="10"/>
        </w:numPr>
        <w:jc w:val="both"/>
        <w:rPr>
          <w:rFonts w:asciiTheme="majorBidi" w:hAnsiTheme="majorBidi" w:cstheme="majorBidi"/>
          <w:sz w:val="24"/>
          <w:szCs w:val="24"/>
          <w:lang w:val="en-US"/>
        </w:rPr>
      </w:pPr>
      <w:r>
        <w:rPr>
          <w:rFonts w:asciiTheme="majorBidi" w:hAnsiTheme="majorBidi" w:cstheme="majorBidi"/>
          <w:sz w:val="24"/>
          <w:szCs w:val="24"/>
          <w:lang w:val="en-US"/>
        </w:rPr>
        <w:t>average</w:t>
      </w:r>
      <w:r w:rsidRPr="009E0963">
        <w:rPr>
          <w:rFonts w:asciiTheme="majorBidi" w:hAnsiTheme="majorBidi" w:cstheme="majorBidi"/>
          <w:sz w:val="24"/>
          <w:szCs w:val="24"/>
          <w:lang w:val="en-US"/>
        </w:rPr>
        <w:t xml:space="preserve"> directivity curves of male subjects</w:t>
      </w:r>
      <w:r>
        <w:rPr>
          <w:rFonts w:asciiTheme="majorBidi" w:hAnsiTheme="majorBidi" w:cstheme="majorBidi"/>
          <w:sz w:val="24"/>
          <w:szCs w:val="24"/>
          <w:lang w:val="en-US"/>
        </w:rPr>
        <w:t xml:space="preserve"> (in pink).</w:t>
      </w:r>
    </w:p>
    <w:p w:rsidR="00B41A00" w:rsidRDefault="00B41A00" w:rsidP="00B41A00">
      <w:pPr>
        <w:jc w:val="both"/>
        <w:rPr>
          <w:rFonts w:asciiTheme="majorBidi" w:hAnsiTheme="majorBidi" w:cstheme="majorBidi"/>
          <w:szCs w:val="24"/>
          <w:lang w:val="en-US"/>
        </w:rPr>
      </w:pPr>
    </w:p>
    <w:p w:rsidR="00B41A00" w:rsidRDefault="00B41A00" w:rsidP="00B41A00">
      <w:pPr>
        <w:jc w:val="both"/>
        <w:rPr>
          <w:rFonts w:asciiTheme="majorBidi" w:hAnsiTheme="majorBidi" w:cstheme="majorBidi"/>
          <w:lang w:val="en-US"/>
        </w:rPr>
      </w:pPr>
      <w:r>
        <w:rPr>
          <w:rFonts w:asciiTheme="majorBidi" w:hAnsiTheme="majorBidi" w:cstheme="majorBidi"/>
          <w:szCs w:val="24"/>
          <w:lang w:val="en-US"/>
        </w:rPr>
        <w:t xml:space="preserve">Note that the </w:t>
      </w:r>
      <w:r w:rsidRPr="00B309C5">
        <w:rPr>
          <w:rFonts w:asciiTheme="majorBidi" w:hAnsiTheme="majorBidi" w:cstheme="majorBidi"/>
          <w:szCs w:val="24"/>
          <w:lang w:val="en-US"/>
        </w:rPr>
        <w:t>directivity</w:t>
      </w:r>
      <w:r>
        <w:rPr>
          <w:rFonts w:asciiTheme="majorBidi" w:hAnsiTheme="majorBidi" w:cstheme="majorBidi"/>
          <w:szCs w:val="24"/>
          <w:lang w:val="en-US"/>
        </w:rPr>
        <w:t xml:space="preserve"> curves</w:t>
      </w:r>
      <w:r w:rsidRPr="00B309C5">
        <w:rPr>
          <w:rFonts w:asciiTheme="majorBidi" w:hAnsiTheme="majorBidi" w:cstheme="majorBidi"/>
          <w:szCs w:val="24"/>
          <w:lang w:val="en-US"/>
        </w:rPr>
        <w:t xml:space="preserve"> of </w:t>
      </w:r>
      <w:r>
        <w:rPr>
          <w:rFonts w:asciiTheme="majorBidi" w:hAnsiTheme="majorBidi" w:cstheme="majorBidi"/>
          <w:szCs w:val="24"/>
          <w:lang w:val="en-US"/>
        </w:rPr>
        <w:t>the HATS were</w:t>
      </w:r>
      <w:r w:rsidRPr="00B309C5">
        <w:rPr>
          <w:rFonts w:asciiTheme="majorBidi" w:hAnsiTheme="majorBidi" w:cstheme="majorBidi"/>
          <w:szCs w:val="24"/>
          <w:lang w:val="en-US"/>
        </w:rPr>
        <w:t xml:space="preserve"> determined </w:t>
      </w:r>
      <w:r>
        <w:rPr>
          <w:rFonts w:asciiTheme="majorBidi" w:hAnsiTheme="majorBidi" w:cstheme="majorBidi"/>
          <w:szCs w:val="24"/>
          <w:lang w:val="en-US"/>
        </w:rPr>
        <w:t xml:space="preserve">by </w:t>
      </w:r>
      <w:r w:rsidRPr="00B309C5">
        <w:rPr>
          <w:rFonts w:asciiTheme="majorBidi" w:hAnsiTheme="majorBidi" w:cstheme="majorBidi"/>
          <w:szCs w:val="24"/>
          <w:lang w:val="en-US"/>
        </w:rPr>
        <w:t>using the same experimental method</w:t>
      </w:r>
      <w:r>
        <w:rPr>
          <w:rFonts w:asciiTheme="majorBidi" w:hAnsiTheme="majorBidi" w:cstheme="majorBidi"/>
          <w:szCs w:val="24"/>
          <w:lang w:val="en-US"/>
        </w:rPr>
        <w:t>ology</w:t>
      </w:r>
      <w:r w:rsidRPr="00B309C5">
        <w:rPr>
          <w:rFonts w:asciiTheme="majorBidi" w:hAnsiTheme="majorBidi" w:cstheme="majorBidi"/>
          <w:szCs w:val="24"/>
          <w:lang w:val="en-US"/>
        </w:rPr>
        <w:t xml:space="preserve"> as for the subjects</w:t>
      </w:r>
      <w:r>
        <w:rPr>
          <w:rFonts w:asciiTheme="majorBidi" w:hAnsiTheme="majorBidi" w:cstheme="majorBidi"/>
          <w:szCs w:val="24"/>
          <w:lang w:val="en-US"/>
        </w:rPr>
        <w:t>.</w:t>
      </w:r>
      <w:r w:rsidRPr="00B309C5">
        <w:rPr>
          <w:rFonts w:asciiTheme="majorBidi" w:hAnsiTheme="majorBidi" w:cstheme="majorBidi"/>
          <w:szCs w:val="24"/>
          <w:lang w:val="en-US"/>
        </w:rPr>
        <w:t xml:space="preserve"> </w:t>
      </w:r>
      <w:r>
        <w:rPr>
          <w:rFonts w:asciiTheme="majorBidi" w:hAnsiTheme="majorBidi" w:cstheme="majorBidi"/>
          <w:szCs w:val="24"/>
          <w:lang w:val="en-US"/>
        </w:rPr>
        <w:t>The 3 double</w:t>
      </w:r>
      <w:r w:rsidRPr="00B309C5">
        <w:rPr>
          <w:rFonts w:asciiTheme="majorBidi" w:hAnsiTheme="majorBidi" w:cstheme="majorBidi"/>
          <w:szCs w:val="24"/>
          <w:lang w:val="en-US"/>
        </w:rPr>
        <w:t xml:space="preserve"> sentences </w:t>
      </w:r>
      <w:r>
        <w:rPr>
          <w:rFonts w:asciiTheme="majorBidi" w:hAnsiTheme="majorBidi" w:cstheme="majorBidi"/>
          <w:szCs w:val="24"/>
          <w:lang w:val="en-US"/>
        </w:rPr>
        <w:t xml:space="preserve">pronounced by the HATS in French language correspond to </w:t>
      </w:r>
      <w:r w:rsidRPr="00B309C5">
        <w:rPr>
          <w:rFonts w:asciiTheme="majorBidi" w:hAnsiTheme="majorBidi" w:cstheme="majorBidi"/>
          <w:szCs w:val="24"/>
          <w:lang w:val="en-US"/>
        </w:rPr>
        <w:t>the record</w:t>
      </w:r>
      <w:r>
        <w:rPr>
          <w:rFonts w:asciiTheme="majorBidi" w:hAnsiTheme="majorBidi" w:cstheme="majorBidi"/>
          <w:szCs w:val="24"/>
          <w:lang w:val="en-US"/>
        </w:rPr>
        <w:t>ing of a woman</w:t>
      </w:r>
      <w:r w:rsidRPr="00B309C5">
        <w:rPr>
          <w:rFonts w:asciiTheme="majorBidi" w:hAnsiTheme="majorBidi" w:cstheme="majorBidi"/>
          <w:szCs w:val="24"/>
          <w:lang w:val="en-US"/>
        </w:rPr>
        <w:t>.</w:t>
      </w:r>
    </w:p>
    <w:p w:rsidR="00B41A00" w:rsidRDefault="00B41A00" w:rsidP="00B41A00">
      <w:pPr>
        <w:jc w:val="both"/>
        <w:rPr>
          <w:rFonts w:asciiTheme="majorBidi" w:hAnsiTheme="majorBidi" w:cstheme="majorBidi"/>
          <w:lang w:val="en-US"/>
        </w:rPr>
      </w:pPr>
    </w:p>
    <w:p w:rsidR="00B41A00" w:rsidRDefault="00B41A00" w:rsidP="00B41A00">
      <w:pPr>
        <w:jc w:val="both"/>
        <w:rPr>
          <w:rFonts w:asciiTheme="majorBidi" w:hAnsiTheme="majorBidi" w:cstheme="majorBidi"/>
          <w:lang w:val="en-US"/>
        </w:rPr>
      </w:pPr>
    </w:p>
    <w:tbl>
      <w:tblPr>
        <w:tblStyle w:val="TableGrid"/>
        <w:tblW w:w="0" w:type="auto"/>
        <w:tblLook w:val="04A0" w:firstRow="1" w:lastRow="0" w:firstColumn="1" w:lastColumn="0" w:noHBand="0" w:noVBand="1"/>
      </w:tblPr>
      <w:tblGrid>
        <w:gridCol w:w="4927"/>
        <w:gridCol w:w="4928"/>
      </w:tblGrid>
      <w:tr w:rsidR="00B41A00" w:rsidTr="0056328C">
        <w:tc>
          <w:tcPr>
            <w:tcW w:w="4927" w:type="dxa"/>
            <w:tcBorders>
              <w:tl2br w:val="single" w:sz="4" w:space="0" w:color="auto"/>
              <w:tr2bl w:val="single" w:sz="4" w:space="0" w:color="auto"/>
            </w:tcBorders>
          </w:tcPr>
          <w:p w:rsidR="00B41A00" w:rsidRDefault="00B41A00" w:rsidP="0056328C">
            <w:pPr>
              <w:jc w:val="both"/>
              <w:rPr>
                <w:rFonts w:asciiTheme="majorBidi" w:hAnsiTheme="majorBidi" w:cstheme="majorBidi"/>
                <w:lang w:val="en-US"/>
              </w:rPr>
            </w:pPr>
          </w:p>
        </w:tc>
        <w:tc>
          <w:tcPr>
            <w:tcW w:w="4928" w:type="dxa"/>
          </w:tcPr>
          <w:p w:rsidR="00B41A00" w:rsidRDefault="00B41A00" w:rsidP="0056328C">
            <w:pPr>
              <w:jc w:val="both"/>
              <w:rPr>
                <w:rFonts w:asciiTheme="majorBidi" w:hAnsiTheme="majorBidi" w:cstheme="majorBidi"/>
                <w:lang w:val="en-US"/>
              </w:rPr>
            </w:pPr>
            <w:r>
              <w:rPr>
                <w:rFonts w:ascii="Arial" w:hAnsi="Arial" w:cs="Arial"/>
                <w:noProof/>
                <w:sz w:val="18"/>
                <w:lang w:eastAsia="en-GB"/>
              </w:rPr>
              <w:drawing>
                <wp:inline distT="0" distB="0" distL="0" distR="0" wp14:anchorId="404D316D" wp14:editId="6C6E01C1">
                  <wp:extent cx="3021378" cy="2266950"/>
                  <wp:effectExtent l="0" t="0" r="7620" b="0"/>
                  <wp:docPr id="3" name="Image 3" descr="C:\Users\wjml9631\Documents\orange\P5\MESURES\directivité\Courbie iso pour norma\humain+B&amp;K\femme et homme  + B&amp;K\figures\Directivity at 126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wjml9631\Documents\orange\P5\MESURES\directivité\Courbie iso pour norma\humain+B&amp;K\femme et homme  + B&amp;K\figures\Directivity at 126Hz.png"/>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r>
      <w:tr w:rsidR="00B41A00" w:rsidTr="0056328C">
        <w:tc>
          <w:tcPr>
            <w:tcW w:w="4927" w:type="dxa"/>
          </w:tcPr>
          <w:p w:rsidR="00B41A00" w:rsidRDefault="00B41A00" w:rsidP="0056328C">
            <w:pPr>
              <w:jc w:val="both"/>
              <w:rPr>
                <w:rFonts w:asciiTheme="majorBidi" w:hAnsiTheme="majorBidi" w:cstheme="majorBidi"/>
                <w:lang w:val="en-US"/>
              </w:rPr>
            </w:pPr>
            <w:r>
              <w:rPr>
                <w:rFonts w:ascii="Arial" w:hAnsi="Arial" w:cs="Arial"/>
                <w:noProof/>
                <w:sz w:val="18"/>
                <w:lang w:eastAsia="en-GB"/>
              </w:rPr>
              <w:drawing>
                <wp:inline distT="0" distB="0" distL="0" distR="0" wp14:anchorId="53463D2D" wp14:editId="48A5CF20">
                  <wp:extent cx="3021378" cy="2266950"/>
                  <wp:effectExtent l="0" t="0" r="7620" b="0"/>
                  <wp:docPr id="11" name="Image 11" descr="C:\Users\wjml9631\Documents\orange\P5\MESURES\directivité\Courbie iso pour norma\humain+B&amp;K\femme et homme  + B&amp;K\figures\Directivity at 158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wjml9631\Documents\orange\P5\MESURES\directivité\Courbie iso pour norma\humain+B&amp;K\femme et homme  + B&amp;K\figures\Directivity at 158Hz.png"/>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c>
          <w:tcPr>
            <w:tcW w:w="4928" w:type="dxa"/>
          </w:tcPr>
          <w:p w:rsidR="00B41A00" w:rsidRDefault="00B41A00" w:rsidP="0056328C">
            <w:pPr>
              <w:jc w:val="both"/>
              <w:rPr>
                <w:rFonts w:asciiTheme="majorBidi" w:hAnsiTheme="majorBidi" w:cstheme="majorBidi"/>
                <w:lang w:val="en-US"/>
              </w:rPr>
            </w:pPr>
            <w:r>
              <w:rPr>
                <w:rFonts w:ascii="Arial" w:hAnsi="Arial" w:cs="Arial"/>
                <w:noProof/>
                <w:sz w:val="18"/>
                <w:lang w:eastAsia="en-GB"/>
              </w:rPr>
              <w:drawing>
                <wp:inline distT="0" distB="0" distL="0" distR="0" wp14:anchorId="1C07C80F" wp14:editId="71929B39">
                  <wp:extent cx="3021378" cy="2266950"/>
                  <wp:effectExtent l="0" t="0" r="7620" b="0"/>
                  <wp:docPr id="12" name="Image 12" descr="C:\Users\wjml9631\Documents\orange\P5\MESURES\directivité\Courbie iso pour norma\humain+B&amp;K\femme et homme  + B&amp;K\figures\Directivity at 200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wjml9631\Documents\orange\P5\MESURES\directivité\Courbie iso pour norma\humain+B&amp;K\femme et homme  + B&amp;K\figures\Directivity at 200Hz.png"/>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r>
      <w:tr w:rsidR="00B41A00" w:rsidTr="0056328C">
        <w:tc>
          <w:tcPr>
            <w:tcW w:w="4927" w:type="dxa"/>
          </w:tcPr>
          <w:p w:rsidR="00B41A00" w:rsidRDefault="00B41A00" w:rsidP="0056328C">
            <w:pPr>
              <w:jc w:val="both"/>
              <w:rPr>
                <w:rFonts w:asciiTheme="majorBidi" w:hAnsiTheme="majorBidi" w:cstheme="majorBidi"/>
                <w:lang w:val="en-US"/>
              </w:rPr>
            </w:pPr>
            <w:r>
              <w:rPr>
                <w:rFonts w:ascii="Arial" w:hAnsi="Arial" w:cs="Arial"/>
                <w:noProof/>
                <w:sz w:val="18"/>
                <w:lang w:eastAsia="en-GB"/>
              </w:rPr>
              <w:lastRenderedPageBreak/>
              <w:drawing>
                <wp:inline distT="0" distB="0" distL="0" distR="0" wp14:anchorId="2059C741" wp14:editId="2F3DD1AB">
                  <wp:extent cx="3021378" cy="2266950"/>
                  <wp:effectExtent l="0" t="0" r="7620" b="0"/>
                  <wp:docPr id="13" name="Image 13" descr="C:\Users\wjml9631\Documents\orange\P5\MESURES\directivité\Courbie iso pour norma\humain+B&amp;K\femme et homme  + B&amp;K\figures\Directivity at 251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wjml9631\Documents\orange\P5\MESURES\directivité\Courbie iso pour norma\humain+B&amp;K\femme et homme  + B&amp;K\figures\Directivity at 251Hz.png"/>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c>
          <w:tcPr>
            <w:tcW w:w="4928" w:type="dxa"/>
          </w:tcPr>
          <w:p w:rsidR="00B41A00" w:rsidRDefault="00B41A00" w:rsidP="0056328C">
            <w:pPr>
              <w:jc w:val="both"/>
              <w:rPr>
                <w:rFonts w:asciiTheme="majorBidi" w:hAnsiTheme="majorBidi" w:cstheme="majorBidi"/>
                <w:lang w:val="en-US"/>
              </w:rPr>
            </w:pPr>
            <w:r>
              <w:rPr>
                <w:rFonts w:ascii="Arial" w:hAnsi="Arial" w:cs="Arial"/>
                <w:noProof/>
                <w:sz w:val="18"/>
                <w:lang w:eastAsia="en-GB"/>
              </w:rPr>
              <w:drawing>
                <wp:inline distT="0" distB="0" distL="0" distR="0" wp14:anchorId="71A16AC7" wp14:editId="588A5671">
                  <wp:extent cx="3021378" cy="2266950"/>
                  <wp:effectExtent l="0" t="0" r="7620" b="0"/>
                  <wp:docPr id="16" name="Image 16" descr="C:\Users\wjml9631\Documents\orange\P5\MESURES\directivité\Courbie iso pour norma\humain+B&amp;K\femme et homme  + B&amp;K\figures\Directivity at 316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wjml9631\Documents\orange\P5\MESURES\directivité\Courbie iso pour norma\humain+B&amp;K\femme et homme  + B&amp;K\figures\Directivity at 316Hz.png"/>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r>
      <w:tr w:rsidR="00B41A00" w:rsidTr="0056328C">
        <w:tc>
          <w:tcPr>
            <w:tcW w:w="4927" w:type="dxa"/>
          </w:tcPr>
          <w:p w:rsidR="00B41A00" w:rsidRDefault="00B41A00" w:rsidP="0056328C">
            <w:pPr>
              <w:jc w:val="both"/>
              <w:rPr>
                <w:rFonts w:asciiTheme="majorBidi" w:hAnsiTheme="majorBidi" w:cstheme="majorBidi"/>
                <w:lang w:val="en-US"/>
              </w:rPr>
            </w:pPr>
            <w:r>
              <w:rPr>
                <w:rFonts w:ascii="Arial" w:hAnsi="Arial" w:cs="Arial"/>
                <w:noProof/>
                <w:sz w:val="18"/>
                <w:lang w:eastAsia="en-GB"/>
              </w:rPr>
              <w:drawing>
                <wp:inline distT="0" distB="0" distL="0" distR="0" wp14:anchorId="4E231A85" wp14:editId="33BD489E">
                  <wp:extent cx="3021378" cy="2266950"/>
                  <wp:effectExtent l="0" t="0" r="7620" b="0"/>
                  <wp:docPr id="18" name="Image 18" descr="C:\Users\wjml9631\Documents\orange\P5\MESURES\directivité\Courbie iso pour norma\humain+B&amp;K\femme et homme  + B&amp;K\figures\Directivity at 398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wjml9631\Documents\orange\P5\MESURES\directivité\Courbie iso pour norma\humain+B&amp;K\femme et homme  + B&amp;K\figures\Directivity at 398Hz.png"/>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c>
          <w:tcPr>
            <w:tcW w:w="4928" w:type="dxa"/>
          </w:tcPr>
          <w:p w:rsidR="00B41A00" w:rsidRDefault="00B41A00" w:rsidP="0056328C">
            <w:pPr>
              <w:jc w:val="both"/>
              <w:rPr>
                <w:rFonts w:asciiTheme="majorBidi" w:hAnsiTheme="majorBidi" w:cstheme="majorBidi"/>
                <w:lang w:val="en-US"/>
              </w:rPr>
            </w:pPr>
            <w:r>
              <w:rPr>
                <w:rFonts w:ascii="Arial" w:hAnsi="Arial" w:cs="Arial"/>
                <w:noProof/>
                <w:sz w:val="18"/>
                <w:lang w:eastAsia="en-GB"/>
              </w:rPr>
              <w:drawing>
                <wp:inline distT="0" distB="0" distL="0" distR="0" wp14:anchorId="7F97A93D" wp14:editId="7844932D">
                  <wp:extent cx="3021378" cy="2266950"/>
                  <wp:effectExtent l="0" t="0" r="7620" b="0"/>
                  <wp:docPr id="20" name="Image 20" descr="C:\Users\wjml9631\Documents\orange\P5\MESURES\directivité\Courbie iso pour norma\humain+B&amp;K\femme et homme  + B&amp;K\figures\Directivity at 501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wjml9631\Documents\orange\P5\MESURES\directivité\Courbie iso pour norma\humain+B&amp;K\femme et homme  + B&amp;K\figures\Directivity at 501Hz.png"/>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r>
      <w:tr w:rsidR="00B41A00" w:rsidTr="0056328C">
        <w:tc>
          <w:tcPr>
            <w:tcW w:w="4927" w:type="dxa"/>
          </w:tcPr>
          <w:p w:rsidR="00B41A00" w:rsidRDefault="00B41A00" w:rsidP="0056328C">
            <w:pPr>
              <w:jc w:val="both"/>
              <w:rPr>
                <w:rFonts w:asciiTheme="majorBidi" w:hAnsiTheme="majorBidi" w:cstheme="majorBidi"/>
                <w:lang w:val="en-US"/>
              </w:rPr>
            </w:pPr>
            <w:r>
              <w:rPr>
                <w:rFonts w:ascii="Arial" w:hAnsi="Arial" w:cs="Arial"/>
                <w:noProof/>
                <w:sz w:val="18"/>
                <w:lang w:eastAsia="en-GB"/>
              </w:rPr>
              <w:drawing>
                <wp:inline distT="0" distB="0" distL="0" distR="0" wp14:anchorId="79CF15A9" wp14:editId="187EFF64">
                  <wp:extent cx="3021378" cy="2266950"/>
                  <wp:effectExtent l="0" t="0" r="7620" b="0"/>
                  <wp:docPr id="47" name="Image 47" descr="C:\Users\wjml9631\Documents\orange\P5\MESURES\directivité\Courbie iso pour norma\humain+B&amp;K\femme et homme  + B&amp;K\figures\Directivity at 631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wjml9631\Documents\orange\P5\MESURES\directivité\Courbie iso pour norma\humain+B&amp;K\femme et homme  + B&amp;K\figures\Directivity at 631Hz.png"/>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c>
          <w:tcPr>
            <w:tcW w:w="4928" w:type="dxa"/>
          </w:tcPr>
          <w:p w:rsidR="00B41A00" w:rsidRDefault="00B41A00" w:rsidP="0056328C">
            <w:pPr>
              <w:jc w:val="both"/>
              <w:rPr>
                <w:rFonts w:asciiTheme="majorBidi" w:hAnsiTheme="majorBidi" w:cstheme="majorBidi"/>
                <w:lang w:val="en-US"/>
              </w:rPr>
            </w:pPr>
            <w:r>
              <w:rPr>
                <w:rFonts w:ascii="Arial" w:hAnsi="Arial" w:cs="Arial"/>
                <w:noProof/>
                <w:sz w:val="18"/>
                <w:lang w:eastAsia="en-GB"/>
              </w:rPr>
              <w:drawing>
                <wp:inline distT="0" distB="0" distL="0" distR="0" wp14:anchorId="5B1850B4" wp14:editId="4EDCFE21">
                  <wp:extent cx="3021378" cy="2266950"/>
                  <wp:effectExtent l="0" t="0" r="7620" b="0"/>
                  <wp:docPr id="48" name="Image 48" descr="C:\Users\wjml9631\Documents\orange\P5\MESURES\directivité\Courbie iso pour norma\humain+B&amp;K\femme et homme  + B&amp;K\figures\Directivity at 794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wjml9631\Documents\orange\P5\MESURES\directivité\Courbie iso pour norma\humain+B&amp;K\femme et homme  + B&amp;K\figures\Directivity at 794Hz.png"/>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r>
      <w:tr w:rsidR="00B41A00" w:rsidTr="0056328C">
        <w:tc>
          <w:tcPr>
            <w:tcW w:w="4927" w:type="dxa"/>
          </w:tcPr>
          <w:p w:rsidR="00B41A00" w:rsidRDefault="00B41A00" w:rsidP="0056328C">
            <w:pPr>
              <w:jc w:val="both"/>
              <w:rPr>
                <w:rFonts w:asciiTheme="majorBidi" w:hAnsiTheme="majorBidi" w:cstheme="majorBidi"/>
                <w:lang w:val="en-US"/>
              </w:rPr>
            </w:pPr>
            <w:r>
              <w:rPr>
                <w:rFonts w:ascii="Arial" w:hAnsi="Arial" w:cs="Arial"/>
                <w:noProof/>
                <w:sz w:val="18"/>
                <w:lang w:eastAsia="en-GB"/>
              </w:rPr>
              <w:lastRenderedPageBreak/>
              <w:drawing>
                <wp:inline distT="0" distB="0" distL="0" distR="0" wp14:anchorId="0F0E11AE" wp14:editId="29C903F3">
                  <wp:extent cx="3021378" cy="2266950"/>
                  <wp:effectExtent l="0" t="0" r="7620" b="0"/>
                  <wp:docPr id="49" name="Image 49" descr="C:\Users\wjml9631\Documents\orange\P5\MESURES\directivité\Courbie iso pour norma\humain+B&amp;K\femme et homme  + B&amp;K\figures\Directivity at 1000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wjml9631\Documents\orange\P5\MESURES\directivité\Courbie iso pour norma\humain+B&amp;K\femme et homme  + B&amp;K\figures\Directivity at 1000Hz.png"/>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c>
          <w:tcPr>
            <w:tcW w:w="4928" w:type="dxa"/>
          </w:tcPr>
          <w:p w:rsidR="00B41A00" w:rsidRDefault="00B41A00" w:rsidP="0056328C">
            <w:pPr>
              <w:jc w:val="both"/>
              <w:rPr>
                <w:rFonts w:asciiTheme="majorBidi" w:hAnsiTheme="majorBidi" w:cstheme="majorBidi"/>
                <w:lang w:val="en-US"/>
              </w:rPr>
            </w:pPr>
            <w:r>
              <w:rPr>
                <w:rFonts w:ascii="Arial" w:hAnsi="Arial" w:cs="Arial"/>
                <w:noProof/>
                <w:sz w:val="18"/>
                <w:lang w:eastAsia="en-GB"/>
              </w:rPr>
              <w:drawing>
                <wp:inline distT="0" distB="0" distL="0" distR="0" wp14:anchorId="1FA93C8C" wp14:editId="3A849456">
                  <wp:extent cx="3021378" cy="2266950"/>
                  <wp:effectExtent l="0" t="0" r="7620" b="0"/>
                  <wp:docPr id="50" name="Image 50" descr="C:\Users\wjml9631\Documents\orange\P5\MESURES\directivité\Courbie iso pour norma\humain+B&amp;K\femme et homme  + B&amp;K\figures\Directivity at 1259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wjml9631\Documents\orange\P5\MESURES\directivité\Courbie iso pour norma\humain+B&amp;K\femme et homme  + B&amp;K\figures\Directivity at 1259Hz.png"/>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r>
      <w:tr w:rsidR="00B41A00" w:rsidTr="0056328C">
        <w:tc>
          <w:tcPr>
            <w:tcW w:w="4927" w:type="dxa"/>
          </w:tcPr>
          <w:p w:rsidR="00B41A00" w:rsidRDefault="00B41A00" w:rsidP="0056328C">
            <w:pPr>
              <w:jc w:val="both"/>
              <w:rPr>
                <w:rFonts w:asciiTheme="majorBidi" w:hAnsiTheme="majorBidi" w:cstheme="majorBidi"/>
                <w:lang w:val="en-US"/>
              </w:rPr>
            </w:pPr>
            <w:r>
              <w:rPr>
                <w:rFonts w:ascii="Arial" w:hAnsi="Arial" w:cs="Arial"/>
                <w:noProof/>
                <w:sz w:val="18"/>
                <w:lang w:eastAsia="en-GB"/>
              </w:rPr>
              <w:drawing>
                <wp:inline distT="0" distB="0" distL="0" distR="0" wp14:anchorId="0B3B7A0B" wp14:editId="03C5A076">
                  <wp:extent cx="3021378" cy="2266950"/>
                  <wp:effectExtent l="0" t="0" r="7620" b="0"/>
                  <wp:docPr id="52" name="Image 52" descr="C:\Users\wjml9631\Documents\orange\P5\MESURES\directivité\Courbie iso pour norma\humain+B&amp;K\femme et homme  + B&amp;K\figures\Directivity at 1585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wjml9631\Documents\orange\P5\MESURES\directivité\Courbie iso pour norma\humain+B&amp;K\femme et homme  + B&amp;K\figures\Directivity at 1585Hz.png"/>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c>
          <w:tcPr>
            <w:tcW w:w="4928" w:type="dxa"/>
          </w:tcPr>
          <w:p w:rsidR="00B41A00" w:rsidRDefault="00B41A00" w:rsidP="0056328C">
            <w:pPr>
              <w:jc w:val="both"/>
              <w:rPr>
                <w:rFonts w:asciiTheme="majorBidi" w:hAnsiTheme="majorBidi" w:cstheme="majorBidi"/>
                <w:lang w:val="en-US"/>
              </w:rPr>
            </w:pPr>
            <w:r>
              <w:rPr>
                <w:rFonts w:ascii="Arial" w:hAnsi="Arial" w:cs="Arial"/>
                <w:noProof/>
                <w:sz w:val="18"/>
                <w:lang w:eastAsia="en-GB"/>
              </w:rPr>
              <w:drawing>
                <wp:inline distT="0" distB="0" distL="0" distR="0" wp14:anchorId="4FA985A4" wp14:editId="3578B5F4">
                  <wp:extent cx="3021378" cy="2266950"/>
                  <wp:effectExtent l="0" t="0" r="7620" b="0"/>
                  <wp:docPr id="53" name="Image 53" descr="C:\Users\wjml9631\Documents\orange\P5\MESURES\directivité\Courbie iso pour norma\humain+B&amp;K\femme et homme  + B&amp;K\figures\Directivity at 1995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wjml9631\Documents\orange\P5\MESURES\directivité\Courbie iso pour norma\humain+B&amp;K\femme et homme  + B&amp;K\figures\Directivity at 1995Hz.png"/>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r>
      <w:tr w:rsidR="00B41A00" w:rsidTr="0056328C">
        <w:tc>
          <w:tcPr>
            <w:tcW w:w="4927" w:type="dxa"/>
          </w:tcPr>
          <w:p w:rsidR="00B41A00" w:rsidRDefault="00B41A00" w:rsidP="0056328C">
            <w:pPr>
              <w:jc w:val="both"/>
              <w:rPr>
                <w:rFonts w:asciiTheme="majorBidi" w:hAnsiTheme="majorBidi" w:cstheme="majorBidi"/>
                <w:lang w:val="en-US"/>
              </w:rPr>
            </w:pPr>
            <w:r>
              <w:rPr>
                <w:rFonts w:ascii="Arial" w:hAnsi="Arial" w:cs="Arial"/>
                <w:noProof/>
                <w:sz w:val="18"/>
                <w:lang w:eastAsia="en-GB"/>
              </w:rPr>
              <w:drawing>
                <wp:inline distT="0" distB="0" distL="0" distR="0" wp14:anchorId="72E90F27" wp14:editId="71F7503D">
                  <wp:extent cx="3021378" cy="2266950"/>
                  <wp:effectExtent l="0" t="0" r="7620" b="0"/>
                  <wp:docPr id="67" name="Image 67" descr="C:\Users\wjml9631\Documents\orange\P5\MESURES\directivité\Courbie iso pour norma\humain+B&amp;K\femme et homme  + B&amp;K\figures\Directivity at 2512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wjml9631\Documents\orange\P5\MESURES\directivité\Courbie iso pour norma\humain+B&amp;K\femme et homme  + B&amp;K\figures\Directivity at 2512Hz.png"/>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c>
          <w:tcPr>
            <w:tcW w:w="4928" w:type="dxa"/>
          </w:tcPr>
          <w:p w:rsidR="00B41A00" w:rsidRDefault="00B41A00" w:rsidP="0056328C">
            <w:pPr>
              <w:jc w:val="both"/>
              <w:rPr>
                <w:rFonts w:asciiTheme="majorBidi" w:hAnsiTheme="majorBidi" w:cstheme="majorBidi"/>
                <w:lang w:val="en-US"/>
              </w:rPr>
            </w:pPr>
            <w:r>
              <w:rPr>
                <w:rFonts w:ascii="Arial" w:hAnsi="Arial" w:cs="Arial"/>
                <w:noProof/>
                <w:sz w:val="18"/>
                <w:lang w:eastAsia="en-GB"/>
              </w:rPr>
              <w:drawing>
                <wp:inline distT="0" distB="0" distL="0" distR="0" wp14:anchorId="37CE24C7" wp14:editId="7A65C06E">
                  <wp:extent cx="3021378" cy="2266950"/>
                  <wp:effectExtent l="0" t="0" r="7620" b="0"/>
                  <wp:docPr id="68" name="Image 68" descr="C:\Users\wjml9631\Documents\orange\P5\MESURES\directivité\Courbie iso pour norma\humain+B&amp;K\femme et homme  + B&amp;K\figures\Directivity at 3162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wjml9631\Documents\orange\P5\MESURES\directivité\Courbie iso pour norma\humain+B&amp;K\femme et homme  + B&amp;K\figures\Directivity at 3162Hz.png"/>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r>
      <w:tr w:rsidR="00B41A00" w:rsidTr="0056328C">
        <w:tc>
          <w:tcPr>
            <w:tcW w:w="4927" w:type="dxa"/>
          </w:tcPr>
          <w:p w:rsidR="00B41A00" w:rsidRDefault="00B41A00" w:rsidP="0056328C">
            <w:pPr>
              <w:jc w:val="both"/>
              <w:rPr>
                <w:rFonts w:asciiTheme="majorBidi" w:hAnsiTheme="majorBidi" w:cstheme="majorBidi"/>
                <w:lang w:val="en-US"/>
              </w:rPr>
            </w:pPr>
            <w:r>
              <w:rPr>
                <w:rFonts w:ascii="Arial" w:hAnsi="Arial" w:cs="Arial"/>
                <w:noProof/>
                <w:sz w:val="18"/>
                <w:lang w:eastAsia="en-GB"/>
              </w:rPr>
              <w:lastRenderedPageBreak/>
              <w:drawing>
                <wp:inline distT="0" distB="0" distL="0" distR="0" wp14:anchorId="2C942982" wp14:editId="4B092948">
                  <wp:extent cx="3021378" cy="2266950"/>
                  <wp:effectExtent l="0" t="0" r="7620" b="0"/>
                  <wp:docPr id="69" name="Image 69" descr="C:\Users\wjml9631\Documents\orange\P5\MESURES\directivité\Courbie iso pour norma\humain+B&amp;K\femme et homme  + B&amp;K\figures\Directivity at 3981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wjml9631\Documents\orange\P5\MESURES\directivité\Courbie iso pour norma\humain+B&amp;K\femme et homme  + B&amp;K\figures\Directivity at 3981Hz.png"/>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c>
          <w:tcPr>
            <w:tcW w:w="4928" w:type="dxa"/>
          </w:tcPr>
          <w:p w:rsidR="00B41A00" w:rsidRDefault="00B41A00" w:rsidP="0056328C">
            <w:pPr>
              <w:jc w:val="both"/>
              <w:rPr>
                <w:rFonts w:asciiTheme="majorBidi" w:hAnsiTheme="majorBidi" w:cstheme="majorBidi"/>
                <w:lang w:val="en-US"/>
              </w:rPr>
            </w:pPr>
            <w:r>
              <w:rPr>
                <w:rFonts w:ascii="Arial" w:hAnsi="Arial" w:cs="Arial"/>
                <w:noProof/>
                <w:sz w:val="18"/>
                <w:lang w:eastAsia="en-GB"/>
              </w:rPr>
              <w:drawing>
                <wp:inline distT="0" distB="0" distL="0" distR="0" wp14:anchorId="39818CD1" wp14:editId="3A0409B7">
                  <wp:extent cx="3021378" cy="2266950"/>
                  <wp:effectExtent l="0" t="0" r="7620" b="0"/>
                  <wp:docPr id="70" name="Image 70" descr="C:\Users\wjml9631\Documents\orange\P5\MESURES\directivité\Courbie iso pour norma\humain+B&amp;K\femme et homme  + B&amp;K\figures\Directivity at 5012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wjml9631\Documents\orange\P5\MESURES\directivité\Courbie iso pour norma\humain+B&amp;K\femme et homme  + B&amp;K\figures\Directivity at 5012Hz.png"/>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r>
      <w:tr w:rsidR="00B41A00" w:rsidTr="0056328C">
        <w:tc>
          <w:tcPr>
            <w:tcW w:w="4927" w:type="dxa"/>
          </w:tcPr>
          <w:p w:rsidR="00B41A00" w:rsidRDefault="00B41A00" w:rsidP="0056328C">
            <w:pPr>
              <w:jc w:val="both"/>
              <w:rPr>
                <w:rFonts w:asciiTheme="majorBidi" w:hAnsiTheme="majorBidi" w:cstheme="majorBidi"/>
                <w:lang w:val="en-US"/>
              </w:rPr>
            </w:pPr>
            <w:r>
              <w:rPr>
                <w:rFonts w:ascii="Arial" w:hAnsi="Arial" w:cs="Arial"/>
                <w:noProof/>
                <w:sz w:val="18"/>
                <w:lang w:eastAsia="en-GB"/>
              </w:rPr>
              <w:drawing>
                <wp:inline distT="0" distB="0" distL="0" distR="0" wp14:anchorId="47F57883" wp14:editId="2F1D1AEC">
                  <wp:extent cx="3021378" cy="2266950"/>
                  <wp:effectExtent l="0" t="0" r="7620" b="0"/>
                  <wp:docPr id="71" name="Image 71" descr="C:\Users\wjml9631\Documents\orange\P5\MESURES\directivité\Courbie iso pour norma\humain+B&amp;K\femme et homme  + B&amp;K\figures\Directivity at 6310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wjml9631\Documents\orange\P5\MESURES\directivité\Courbie iso pour norma\humain+B&amp;K\femme et homme  + B&amp;K\figures\Directivity at 6310Hz.png"/>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c>
          <w:tcPr>
            <w:tcW w:w="4928" w:type="dxa"/>
          </w:tcPr>
          <w:p w:rsidR="00B41A00" w:rsidRDefault="00B41A00" w:rsidP="0056328C">
            <w:pPr>
              <w:jc w:val="both"/>
              <w:rPr>
                <w:rFonts w:asciiTheme="majorBidi" w:hAnsiTheme="majorBidi" w:cstheme="majorBidi"/>
                <w:lang w:val="en-US"/>
              </w:rPr>
            </w:pPr>
            <w:r>
              <w:rPr>
                <w:rFonts w:ascii="Arial" w:hAnsi="Arial" w:cs="Arial"/>
                <w:noProof/>
                <w:sz w:val="18"/>
                <w:lang w:eastAsia="en-GB"/>
              </w:rPr>
              <w:drawing>
                <wp:inline distT="0" distB="0" distL="0" distR="0" wp14:anchorId="0A9EA7B4" wp14:editId="03946150">
                  <wp:extent cx="3021378" cy="2266950"/>
                  <wp:effectExtent l="0" t="0" r="7620" b="0"/>
                  <wp:docPr id="72" name="Image 72" descr="C:\Users\wjml9631\Documents\orange\P5\MESURES\directivité\Courbie iso pour norma\humain+B&amp;K\femme et homme  + B&amp;K\figures\Directivity at 7943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wjml9631\Documents\orange\P5\MESURES\directivité\Courbie iso pour norma\humain+B&amp;K\femme et homme  + B&amp;K\figures\Directivity at 7943Hz.png"/>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r>
      <w:tr w:rsidR="00B41A00" w:rsidTr="0056328C">
        <w:tc>
          <w:tcPr>
            <w:tcW w:w="4927" w:type="dxa"/>
          </w:tcPr>
          <w:p w:rsidR="00B41A00" w:rsidRDefault="00B41A00" w:rsidP="0056328C">
            <w:pPr>
              <w:jc w:val="both"/>
              <w:rPr>
                <w:rFonts w:asciiTheme="majorBidi" w:hAnsiTheme="majorBidi" w:cstheme="majorBidi"/>
                <w:lang w:val="en-US"/>
              </w:rPr>
            </w:pPr>
            <w:r>
              <w:rPr>
                <w:rFonts w:ascii="Arial" w:hAnsi="Arial" w:cs="Arial"/>
                <w:noProof/>
                <w:sz w:val="18"/>
                <w:lang w:eastAsia="en-GB"/>
              </w:rPr>
              <w:drawing>
                <wp:inline distT="0" distB="0" distL="0" distR="0" wp14:anchorId="6E65E106" wp14:editId="55768E67">
                  <wp:extent cx="3021378" cy="2266950"/>
                  <wp:effectExtent l="0" t="0" r="7620" b="0"/>
                  <wp:docPr id="73" name="Image 73" descr="C:\Users\wjml9631\Documents\orange\P5\MESURES\directivité\Courbie iso pour norma\humain+B&amp;K\femme et homme  + B&amp;K\figures\Directivity at 10000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wjml9631\Documents\orange\P5\MESURES\directivité\Courbie iso pour norma\humain+B&amp;K\femme et homme  + B&amp;K\figures\Directivity at 10000Hz.png"/>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c>
          <w:tcPr>
            <w:tcW w:w="4928" w:type="dxa"/>
            <w:tcBorders>
              <w:bottom w:val="single" w:sz="4" w:space="0" w:color="auto"/>
            </w:tcBorders>
          </w:tcPr>
          <w:p w:rsidR="00B41A00" w:rsidRDefault="00B41A00" w:rsidP="0056328C">
            <w:pPr>
              <w:jc w:val="both"/>
              <w:rPr>
                <w:rFonts w:asciiTheme="majorBidi" w:hAnsiTheme="majorBidi" w:cstheme="majorBidi"/>
                <w:lang w:val="en-US"/>
              </w:rPr>
            </w:pPr>
            <w:r>
              <w:rPr>
                <w:rFonts w:ascii="Arial" w:hAnsi="Arial" w:cs="Arial"/>
                <w:noProof/>
                <w:sz w:val="18"/>
                <w:lang w:eastAsia="en-GB"/>
              </w:rPr>
              <w:drawing>
                <wp:inline distT="0" distB="0" distL="0" distR="0" wp14:anchorId="4041DC8F" wp14:editId="39B73D4E">
                  <wp:extent cx="3021378" cy="2266950"/>
                  <wp:effectExtent l="0" t="0" r="7620" b="0"/>
                  <wp:docPr id="74" name="Image 74" descr="C:\Users\wjml9631\Documents\orange\P5\MESURES\directivité\Courbie iso pour norma\humain+B&amp;K\femme et homme  + B&amp;K\figures\Directivity at 12589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wjml9631\Documents\orange\P5\MESURES\directivité\Courbie iso pour norma\humain+B&amp;K\femme et homme  + B&amp;K\figures\Directivity at 12589Hz.png"/>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r>
      <w:tr w:rsidR="00B41A00" w:rsidTr="0056328C">
        <w:tc>
          <w:tcPr>
            <w:tcW w:w="4927" w:type="dxa"/>
          </w:tcPr>
          <w:p w:rsidR="00B41A00" w:rsidRDefault="00B41A00" w:rsidP="0056328C">
            <w:pPr>
              <w:jc w:val="both"/>
              <w:rPr>
                <w:rFonts w:asciiTheme="majorBidi" w:hAnsiTheme="majorBidi" w:cstheme="majorBidi"/>
                <w:lang w:val="en-US"/>
              </w:rPr>
            </w:pPr>
            <w:r>
              <w:rPr>
                <w:rFonts w:ascii="Arial" w:hAnsi="Arial" w:cs="Arial"/>
                <w:noProof/>
                <w:sz w:val="18"/>
                <w:lang w:eastAsia="en-GB"/>
              </w:rPr>
              <w:lastRenderedPageBreak/>
              <w:drawing>
                <wp:inline distT="0" distB="0" distL="0" distR="0" wp14:anchorId="45B7ADA1" wp14:editId="328CE097">
                  <wp:extent cx="3021378" cy="2266950"/>
                  <wp:effectExtent l="0" t="0" r="7620" b="0"/>
                  <wp:docPr id="75" name="Image 75" descr="C:\Users\wjml9631\Documents\orange\P5\MESURES\directivité\Courbie iso pour norma\humain+B&amp;K\femme et homme  + B&amp;K\figures\Directivity at 15849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wjml9631\Documents\orange\P5\MESURES\directivité\Courbie iso pour norma\humain+B&amp;K\femme et homme  + B&amp;K\figures\Directivity at 15849Hz.png"/>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3021378" cy="2266950"/>
                          </a:xfrm>
                          <a:prstGeom prst="rect">
                            <a:avLst/>
                          </a:prstGeom>
                          <a:noFill/>
                          <a:ln>
                            <a:noFill/>
                          </a:ln>
                        </pic:spPr>
                      </pic:pic>
                    </a:graphicData>
                  </a:graphic>
                </wp:inline>
              </w:drawing>
            </w:r>
          </w:p>
        </w:tc>
        <w:tc>
          <w:tcPr>
            <w:tcW w:w="4928" w:type="dxa"/>
            <w:tcBorders>
              <w:tl2br w:val="single" w:sz="4" w:space="0" w:color="auto"/>
              <w:tr2bl w:val="single" w:sz="4" w:space="0" w:color="auto"/>
            </w:tcBorders>
          </w:tcPr>
          <w:p w:rsidR="00B41A00" w:rsidRDefault="00B41A00" w:rsidP="0056328C">
            <w:pPr>
              <w:jc w:val="both"/>
              <w:rPr>
                <w:rFonts w:asciiTheme="majorBidi" w:hAnsiTheme="majorBidi" w:cstheme="majorBidi"/>
                <w:lang w:val="en-US"/>
              </w:rPr>
            </w:pPr>
          </w:p>
        </w:tc>
      </w:tr>
    </w:tbl>
    <w:p w:rsidR="00DA798F" w:rsidRDefault="00DA798F" w:rsidP="00B41A00">
      <w:pPr>
        <w:tabs>
          <w:tab w:val="clear" w:pos="794"/>
          <w:tab w:val="clear" w:pos="1191"/>
          <w:tab w:val="clear" w:pos="1588"/>
          <w:tab w:val="clear" w:pos="1985"/>
        </w:tabs>
        <w:overflowPunct/>
        <w:autoSpaceDE/>
        <w:autoSpaceDN/>
        <w:adjustRightInd/>
        <w:spacing w:before="0" w:after="200" w:line="276" w:lineRule="auto"/>
        <w:textAlignment w:val="auto"/>
      </w:pPr>
    </w:p>
    <w:p w:rsidR="00DA798F" w:rsidRDefault="00DA798F">
      <w:pPr>
        <w:tabs>
          <w:tab w:val="clear" w:pos="794"/>
          <w:tab w:val="clear" w:pos="1191"/>
          <w:tab w:val="clear" w:pos="1588"/>
          <w:tab w:val="clear" w:pos="1985"/>
        </w:tabs>
        <w:overflowPunct/>
        <w:autoSpaceDE/>
        <w:autoSpaceDN/>
        <w:adjustRightInd/>
        <w:spacing w:before="0"/>
        <w:textAlignment w:val="auto"/>
      </w:pPr>
      <w:r>
        <w:br w:type="page"/>
      </w:r>
    </w:p>
    <w:p w:rsidR="00DA798F" w:rsidRPr="00314D2A" w:rsidRDefault="00DA798F" w:rsidP="00DA798F">
      <w:pPr>
        <w:pStyle w:val="ListParagraph"/>
        <w:tabs>
          <w:tab w:val="left" w:pos="794"/>
          <w:tab w:val="left" w:pos="1191"/>
          <w:tab w:val="left" w:pos="1588"/>
          <w:tab w:val="left" w:pos="1985"/>
        </w:tabs>
        <w:spacing w:before="120"/>
        <w:ind w:left="360"/>
        <w:jc w:val="both"/>
        <w:rPr>
          <w:rFonts w:asciiTheme="majorBidi" w:hAnsiTheme="majorBidi" w:cstheme="majorBidi"/>
          <w:b/>
          <w:sz w:val="28"/>
          <w:szCs w:val="28"/>
          <w:lang w:val="en-US"/>
        </w:rPr>
      </w:pPr>
      <w:r>
        <w:rPr>
          <w:rFonts w:asciiTheme="majorBidi" w:hAnsiTheme="majorBidi" w:cstheme="majorBidi"/>
          <w:b/>
          <w:sz w:val="28"/>
          <w:szCs w:val="28"/>
          <w:lang w:val="en-US"/>
        </w:rPr>
        <w:lastRenderedPageBreak/>
        <w:t>Annex</w:t>
      </w:r>
    </w:p>
    <w:p w:rsidR="00DA798F" w:rsidRDefault="00DA798F" w:rsidP="00DA798F">
      <w:pPr>
        <w:rPr>
          <w:lang w:val="en-US"/>
        </w:rPr>
      </w:pPr>
      <w:r>
        <w:rPr>
          <w:lang w:val="en-US"/>
        </w:rPr>
        <w:t>This annex shows spatial frequency responses obtained from subject 5 (female). These results are presented in third octave bands from 126 Hz to 15849 Hz.</w:t>
      </w:r>
    </w:p>
    <w:p w:rsidR="00DA798F" w:rsidRDefault="00DA798F" w:rsidP="00DA798F">
      <w:pPr>
        <w:rPr>
          <w:lang w:val="en-US"/>
        </w:rPr>
      </w:pPr>
    </w:p>
    <w:tbl>
      <w:tblPr>
        <w:tblStyle w:val="TableGrid"/>
        <w:tblW w:w="0" w:type="auto"/>
        <w:tblBorders>
          <w:left w:val="none" w:sz="0" w:space="0" w:color="auto"/>
          <w:right w:val="none" w:sz="0" w:space="0" w:color="auto"/>
          <w:insideV w:val="none" w:sz="0" w:space="0" w:color="auto"/>
        </w:tblBorders>
        <w:tblLook w:val="04A0" w:firstRow="1" w:lastRow="0" w:firstColumn="1" w:lastColumn="0" w:noHBand="0" w:noVBand="1"/>
      </w:tblPr>
      <w:tblGrid>
        <w:gridCol w:w="4927"/>
        <w:gridCol w:w="4928"/>
      </w:tblGrid>
      <w:tr w:rsidR="00DA798F" w:rsidTr="00280A99">
        <w:tc>
          <w:tcPr>
            <w:tcW w:w="4927" w:type="dxa"/>
            <w:tcBorders>
              <w:tl2br w:val="single" w:sz="4" w:space="0" w:color="auto"/>
              <w:tr2bl w:val="single" w:sz="4" w:space="0" w:color="auto"/>
            </w:tcBorders>
          </w:tcPr>
          <w:p w:rsidR="00DA798F" w:rsidRDefault="00DA798F" w:rsidP="00280A99">
            <w:pPr>
              <w:rPr>
                <w:lang w:val="en-US"/>
              </w:rPr>
            </w:pPr>
          </w:p>
        </w:tc>
        <w:tc>
          <w:tcPr>
            <w:tcW w:w="4928" w:type="dxa"/>
          </w:tcPr>
          <w:p w:rsidR="00DA798F" w:rsidRDefault="00DA798F" w:rsidP="00280A99">
            <w:pPr>
              <w:rPr>
                <w:lang w:val="en-US"/>
              </w:rPr>
            </w:pPr>
            <w:r>
              <w:rPr>
                <w:rFonts w:ascii="Arial" w:hAnsi="Arial" w:cs="Arial"/>
                <w:noProof/>
                <w:sz w:val="18"/>
                <w:lang w:eastAsia="en-GB"/>
              </w:rPr>
              <w:drawing>
                <wp:inline distT="0" distB="0" distL="0" distR="0" wp14:anchorId="5498CDBE" wp14:editId="0519E245">
                  <wp:extent cx="3022625" cy="2266950"/>
                  <wp:effectExtent l="0" t="0" r="6350" b="0"/>
                  <wp:docPr id="182" name="Image 182" descr="C:\Users\wjml9631\Documents\orange\P5\MESURES\directivité\MESURES OK\SD\figures OK\Mouth directivity at 126 Hz (d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wjml9631\Documents\orange\P5\MESURES\directivité\MESURES OK\SD\figures OK\Mouth directivity at 126 Hz (dB).png"/>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3022625" cy="2266950"/>
                          </a:xfrm>
                          <a:prstGeom prst="rect">
                            <a:avLst/>
                          </a:prstGeom>
                          <a:noFill/>
                          <a:ln>
                            <a:noFill/>
                          </a:ln>
                        </pic:spPr>
                      </pic:pic>
                    </a:graphicData>
                  </a:graphic>
                </wp:inline>
              </w:drawing>
            </w:r>
          </w:p>
        </w:tc>
      </w:tr>
      <w:tr w:rsidR="00DA798F" w:rsidTr="00280A99">
        <w:tc>
          <w:tcPr>
            <w:tcW w:w="4927" w:type="dxa"/>
          </w:tcPr>
          <w:p w:rsidR="00DA798F" w:rsidRDefault="00DA798F" w:rsidP="00280A99">
            <w:pPr>
              <w:rPr>
                <w:lang w:val="en-US"/>
              </w:rPr>
            </w:pPr>
            <w:r>
              <w:rPr>
                <w:rFonts w:ascii="Arial" w:hAnsi="Arial" w:cs="Arial"/>
                <w:noProof/>
                <w:sz w:val="18"/>
                <w:lang w:eastAsia="en-GB"/>
              </w:rPr>
              <w:drawing>
                <wp:inline distT="0" distB="0" distL="0" distR="0" wp14:anchorId="4D0A284A" wp14:editId="19B873B4">
                  <wp:extent cx="3022625" cy="2266950"/>
                  <wp:effectExtent l="0" t="0" r="6350" b="0"/>
                  <wp:docPr id="183" name="Image 183" descr="C:\Users\wjml9631\Documents\orange\P5\MESURES\directivité\MESURES OK\SD\figures OK\Mouth directivity at 158 Hz (d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wjml9631\Documents\orange\P5\MESURES\directivité\MESURES OK\SD\figures OK\Mouth directivity at 158 Hz (dB).png"/>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3022625" cy="2266950"/>
                          </a:xfrm>
                          <a:prstGeom prst="rect">
                            <a:avLst/>
                          </a:prstGeom>
                          <a:noFill/>
                          <a:ln>
                            <a:noFill/>
                          </a:ln>
                        </pic:spPr>
                      </pic:pic>
                    </a:graphicData>
                  </a:graphic>
                </wp:inline>
              </w:drawing>
            </w:r>
          </w:p>
        </w:tc>
        <w:tc>
          <w:tcPr>
            <w:tcW w:w="4928" w:type="dxa"/>
          </w:tcPr>
          <w:p w:rsidR="00DA798F" w:rsidRDefault="00DA798F" w:rsidP="00280A99">
            <w:pPr>
              <w:rPr>
                <w:lang w:val="en-US"/>
              </w:rPr>
            </w:pPr>
            <w:r>
              <w:rPr>
                <w:rFonts w:ascii="Arial" w:hAnsi="Arial" w:cs="Arial"/>
                <w:noProof/>
                <w:sz w:val="18"/>
                <w:lang w:eastAsia="en-GB"/>
              </w:rPr>
              <w:drawing>
                <wp:inline distT="0" distB="0" distL="0" distR="0" wp14:anchorId="543B8B8B" wp14:editId="0B653475">
                  <wp:extent cx="3022625" cy="2266950"/>
                  <wp:effectExtent l="0" t="0" r="6350" b="0"/>
                  <wp:docPr id="184" name="Image 184" descr="C:\Users\wjml9631\Documents\orange\P5\MESURES\directivité\MESURES OK\SD\figures OK\Mouth directivity at 200 Hz (d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wjml9631\Documents\orange\P5\MESURES\directivité\MESURES OK\SD\figures OK\Mouth directivity at 200 Hz (dB).png"/>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3022625" cy="2266950"/>
                          </a:xfrm>
                          <a:prstGeom prst="rect">
                            <a:avLst/>
                          </a:prstGeom>
                          <a:noFill/>
                          <a:ln>
                            <a:noFill/>
                          </a:ln>
                        </pic:spPr>
                      </pic:pic>
                    </a:graphicData>
                  </a:graphic>
                </wp:inline>
              </w:drawing>
            </w:r>
          </w:p>
        </w:tc>
      </w:tr>
      <w:tr w:rsidR="00DA798F" w:rsidTr="00280A99">
        <w:tc>
          <w:tcPr>
            <w:tcW w:w="4927" w:type="dxa"/>
          </w:tcPr>
          <w:p w:rsidR="00DA798F" w:rsidRDefault="00DA798F" w:rsidP="00280A99">
            <w:pPr>
              <w:rPr>
                <w:lang w:val="en-US"/>
              </w:rPr>
            </w:pPr>
            <w:r>
              <w:rPr>
                <w:rFonts w:ascii="Arial" w:hAnsi="Arial" w:cs="Arial"/>
                <w:noProof/>
                <w:sz w:val="18"/>
                <w:lang w:eastAsia="en-GB"/>
              </w:rPr>
              <w:drawing>
                <wp:inline distT="0" distB="0" distL="0" distR="0" wp14:anchorId="449A21A1" wp14:editId="6808EF02">
                  <wp:extent cx="3022625" cy="2266950"/>
                  <wp:effectExtent l="0" t="0" r="6350" b="0"/>
                  <wp:docPr id="185" name="Image 185" descr="C:\Users\wjml9631\Documents\orange\P5\MESURES\directivité\MESURES OK\SD\figures OK\Mouth directivity at 251 Hz (d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wjml9631\Documents\orange\P5\MESURES\directivité\MESURES OK\SD\figures OK\Mouth directivity at 251 Hz (dB).png"/>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3022625" cy="2266950"/>
                          </a:xfrm>
                          <a:prstGeom prst="rect">
                            <a:avLst/>
                          </a:prstGeom>
                          <a:noFill/>
                          <a:ln>
                            <a:noFill/>
                          </a:ln>
                        </pic:spPr>
                      </pic:pic>
                    </a:graphicData>
                  </a:graphic>
                </wp:inline>
              </w:drawing>
            </w:r>
          </w:p>
        </w:tc>
        <w:tc>
          <w:tcPr>
            <w:tcW w:w="4928" w:type="dxa"/>
          </w:tcPr>
          <w:p w:rsidR="00DA798F" w:rsidRDefault="00DA798F" w:rsidP="00280A99">
            <w:pPr>
              <w:rPr>
                <w:lang w:val="en-US"/>
              </w:rPr>
            </w:pPr>
            <w:r>
              <w:rPr>
                <w:rFonts w:ascii="Arial" w:hAnsi="Arial" w:cs="Arial"/>
                <w:noProof/>
                <w:sz w:val="18"/>
                <w:lang w:eastAsia="en-GB"/>
              </w:rPr>
              <w:drawing>
                <wp:inline distT="0" distB="0" distL="0" distR="0" wp14:anchorId="39C6118B" wp14:editId="7E9BD7F6">
                  <wp:extent cx="3022625" cy="2266950"/>
                  <wp:effectExtent l="0" t="0" r="6350" b="0"/>
                  <wp:docPr id="186" name="Image 186" descr="C:\Users\wjml9631\Documents\orange\P5\MESURES\directivité\MESURES OK\SD\figures OK\Mouth directivity at 316 Hz (d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wjml9631\Documents\orange\P5\MESURES\directivité\MESURES OK\SD\figures OK\Mouth directivity at 316 Hz (dB).png"/>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3022625" cy="2266950"/>
                          </a:xfrm>
                          <a:prstGeom prst="rect">
                            <a:avLst/>
                          </a:prstGeom>
                          <a:noFill/>
                          <a:ln>
                            <a:noFill/>
                          </a:ln>
                        </pic:spPr>
                      </pic:pic>
                    </a:graphicData>
                  </a:graphic>
                </wp:inline>
              </w:drawing>
            </w:r>
          </w:p>
        </w:tc>
      </w:tr>
      <w:tr w:rsidR="00DA798F" w:rsidTr="00280A99">
        <w:tc>
          <w:tcPr>
            <w:tcW w:w="4927" w:type="dxa"/>
          </w:tcPr>
          <w:p w:rsidR="00DA798F" w:rsidRDefault="00DA798F" w:rsidP="00280A99">
            <w:pPr>
              <w:rPr>
                <w:lang w:val="en-US"/>
              </w:rPr>
            </w:pPr>
            <w:r>
              <w:rPr>
                <w:rFonts w:ascii="Arial" w:hAnsi="Arial" w:cs="Arial"/>
                <w:noProof/>
                <w:sz w:val="18"/>
                <w:lang w:eastAsia="en-GB"/>
              </w:rPr>
              <w:lastRenderedPageBreak/>
              <w:drawing>
                <wp:inline distT="0" distB="0" distL="0" distR="0" wp14:anchorId="3BB8E9BC" wp14:editId="3FEBA465">
                  <wp:extent cx="3022625" cy="2266950"/>
                  <wp:effectExtent l="0" t="0" r="6350" b="0"/>
                  <wp:docPr id="187" name="Image 187" descr="C:\Users\wjml9631\Documents\orange\P5\MESURES\directivité\MESURES OK\SD\figures OK\Mouth directivity at 398 Hz (d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wjml9631\Documents\orange\P5\MESURES\directivité\MESURES OK\SD\figures OK\Mouth directivity at 398 Hz (dB).png"/>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3022625" cy="2266950"/>
                          </a:xfrm>
                          <a:prstGeom prst="rect">
                            <a:avLst/>
                          </a:prstGeom>
                          <a:noFill/>
                          <a:ln>
                            <a:noFill/>
                          </a:ln>
                        </pic:spPr>
                      </pic:pic>
                    </a:graphicData>
                  </a:graphic>
                </wp:inline>
              </w:drawing>
            </w:r>
          </w:p>
        </w:tc>
        <w:tc>
          <w:tcPr>
            <w:tcW w:w="4928" w:type="dxa"/>
          </w:tcPr>
          <w:p w:rsidR="00DA798F" w:rsidRDefault="00DA798F" w:rsidP="00280A99">
            <w:pPr>
              <w:rPr>
                <w:lang w:val="en-US"/>
              </w:rPr>
            </w:pPr>
            <w:r>
              <w:rPr>
                <w:rFonts w:ascii="Arial" w:hAnsi="Arial" w:cs="Arial"/>
                <w:noProof/>
                <w:sz w:val="18"/>
                <w:lang w:eastAsia="en-GB"/>
              </w:rPr>
              <w:drawing>
                <wp:inline distT="0" distB="0" distL="0" distR="0" wp14:anchorId="4E0E7B07" wp14:editId="1C928832">
                  <wp:extent cx="3022625" cy="2266950"/>
                  <wp:effectExtent l="0" t="0" r="6350" b="0"/>
                  <wp:docPr id="188" name="Image 188" descr="C:\Users\wjml9631\Documents\orange\P5\MESURES\directivité\MESURES OK\SD\figures OK\Mouth directivity at 501 Hz (d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wjml9631\Documents\orange\P5\MESURES\directivité\MESURES OK\SD\figures OK\Mouth directivity at 501 Hz (dB).png"/>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3022625" cy="2266950"/>
                          </a:xfrm>
                          <a:prstGeom prst="rect">
                            <a:avLst/>
                          </a:prstGeom>
                          <a:noFill/>
                          <a:ln>
                            <a:noFill/>
                          </a:ln>
                        </pic:spPr>
                      </pic:pic>
                    </a:graphicData>
                  </a:graphic>
                </wp:inline>
              </w:drawing>
            </w:r>
          </w:p>
        </w:tc>
      </w:tr>
      <w:tr w:rsidR="00DA798F" w:rsidTr="00280A99">
        <w:tc>
          <w:tcPr>
            <w:tcW w:w="4927" w:type="dxa"/>
          </w:tcPr>
          <w:p w:rsidR="00DA798F" w:rsidRDefault="00DA798F" w:rsidP="00280A99">
            <w:pPr>
              <w:rPr>
                <w:lang w:val="en-US"/>
              </w:rPr>
            </w:pPr>
            <w:r>
              <w:rPr>
                <w:rFonts w:ascii="Arial" w:hAnsi="Arial" w:cs="Arial"/>
                <w:noProof/>
                <w:sz w:val="18"/>
                <w:lang w:eastAsia="en-GB"/>
              </w:rPr>
              <w:drawing>
                <wp:inline distT="0" distB="0" distL="0" distR="0" wp14:anchorId="3C7FB909" wp14:editId="0AEA6411">
                  <wp:extent cx="3022625" cy="2266950"/>
                  <wp:effectExtent l="0" t="0" r="6350" b="0"/>
                  <wp:docPr id="189" name="Image 189" descr="C:\Users\wjml9631\Documents\orange\P5\MESURES\directivité\MESURES OK\SD\figures OK\Mouth directivity at 631 Hz (d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wjml9631\Documents\orange\P5\MESURES\directivité\MESURES OK\SD\figures OK\Mouth directivity at 631 Hz (dB).png"/>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3022625" cy="2266950"/>
                          </a:xfrm>
                          <a:prstGeom prst="rect">
                            <a:avLst/>
                          </a:prstGeom>
                          <a:noFill/>
                          <a:ln>
                            <a:noFill/>
                          </a:ln>
                        </pic:spPr>
                      </pic:pic>
                    </a:graphicData>
                  </a:graphic>
                </wp:inline>
              </w:drawing>
            </w:r>
          </w:p>
        </w:tc>
        <w:tc>
          <w:tcPr>
            <w:tcW w:w="4928" w:type="dxa"/>
          </w:tcPr>
          <w:p w:rsidR="00DA798F" w:rsidRDefault="00DA798F" w:rsidP="00280A99">
            <w:pPr>
              <w:rPr>
                <w:lang w:val="en-US"/>
              </w:rPr>
            </w:pPr>
            <w:r>
              <w:rPr>
                <w:rFonts w:ascii="Arial" w:hAnsi="Arial" w:cs="Arial"/>
                <w:noProof/>
                <w:sz w:val="18"/>
                <w:lang w:eastAsia="en-GB"/>
              </w:rPr>
              <w:drawing>
                <wp:inline distT="0" distB="0" distL="0" distR="0" wp14:anchorId="5D0D92D3" wp14:editId="6CC6A0C3">
                  <wp:extent cx="3022625" cy="2266950"/>
                  <wp:effectExtent l="0" t="0" r="6350" b="0"/>
                  <wp:docPr id="190" name="Image 190" descr="C:\Users\wjml9631\Documents\orange\P5\MESURES\directivité\MESURES OK\SD\figures OK\Mouth directivity at 794 Hz (d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wjml9631\Documents\orange\P5\MESURES\directivité\MESURES OK\SD\figures OK\Mouth directivity at 794 Hz (dB).png"/>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3022625" cy="2266950"/>
                          </a:xfrm>
                          <a:prstGeom prst="rect">
                            <a:avLst/>
                          </a:prstGeom>
                          <a:noFill/>
                          <a:ln>
                            <a:noFill/>
                          </a:ln>
                        </pic:spPr>
                      </pic:pic>
                    </a:graphicData>
                  </a:graphic>
                </wp:inline>
              </w:drawing>
            </w:r>
          </w:p>
        </w:tc>
      </w:tr>
      <w:tr w:rsidR="00DA798F" w:rsidTr="00280A99">
        <w:tc>
          <w:tcPr>
            <w:tcW w:w="4927" w:type="dxa"/>
          </w:tcPr>
          <w:p w:rsidR="00DA798F" w:rsidRDefault="00DA798F" w:rsidP="00280A99">
            <w:pPr>
              <w:rPr>
                <w:lang w:val="en-US"/>
              </w:rPr>
            </w:pPr>
            <w:r>
              <w:rPr>
                <w:rFonts w:ascii="Arial" w:hAnsi="Arial" w:cs="Arial"/>
                <w:noProof/>
                <w:sz w:val="18"/>
                <w:lang w:eastAsia="en-GB"/>
              </w:rPr>
              <w:drawing>
                <wp:inline distT="0" distB="0" distL="0" distR="0" wp14:anchorId="1B123933" wp14:editId="252923C9">
                  <wp:extent cx="3022625" cy="2266950"/>
                  <wp:effectExtent l="0" t="0" r="6350" b="0"/>
                  <wp:docPr id="191" name="Image 191" descr="C:\Users\wjml9631\Documents\orange\P5\MESURES\directivité\MESURES OK\SD\figures OK\Mouth directivity at 1000 Hz (d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wjml9631\Documents\orange\P5\MESURES\directivité\MESURES OK\SD\figures OK\Mouth directivity at 1000 Hz (dB).png"/>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3022625" cy="2266950"/>
                          </a:xfrm>
                          <a:prstGeom prst="rect">
                            <a:avLst/>
                          </a:prstGeom>
                          <a:noFill/>
                          <a:ln>
                            <a:noFill/>
                          </a:ln>
                        </pic:spPr>
                      </pic:pic>
                    </a:graphicData>
                  </a:graphic>
                </wp:inline>
              </w:drawing>
            </w:r>
          </w:p>
        </w:tc>
        <w:tc>
          <w:tcPr>
            <w:tcW w:w="4928" w:type="dxa"/>
          </w:tcPr>
          <w:p w:rsidR="00DA798F" w:rsidRDefault="00DA798F" w:rsidP="00280A99">
            <w:pPr>
              <w:rPr>
                <w:lang w:val="en-US"/>
              </w:rPr>
            </w:pPr>
            <w:r>
              <w:rPr>
                <w:rFonts w:ascii="Arial" w:hAnsi="Arial" w:cs="Arial"/>
                <w:noProof/>
                <w:sz w:val="18"/>
                <w:lang w:eastAsia="en-GB"/>
              </w:rPr>
              <w:drawing>
                <wp:inline distT="0" distB="0" distL="0" distR="0" wp14:anchorId="364E89B9" wp14:editId="7E063E6B">
                  <wp:extent cx="3022625" cy="2266950"/>
                  <wp:effectExtent l="0" t="0" r="6350" b="0"/>
                  <wp:docPr id="192" name="Image 192" descr="C:\Users\wjml9631\Documents\orange\P5\MESURES\directivité\MESURES OK\SD\figures OK\Mouth directivity at 1259 Hz (d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wjml9631\Documents\orange\P5\MESURES\directivité\MESURES OK\SD\figures OK\Mouth directivity at 1259 Hz (dB).png"/>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3022625" cy="2266950"/>
                          </a:xfrm>
                          <a:prstGeom prst="rect">
                            <a:avLst/>
                          </a:prstGeom>
                          <a:noFill/>
                          <a:ln>
                            <a:noFill/>
                          </a:ln>
                        </pic:spPr>
                      </pic:pic>
                    </a:graphicData>
                  </a:graphic>
                </wp:inline>
              </w:drawing>
            </w:r>
          </w:p>
        </w:tc>
      </w:tr>
      <w:tr w:rsidR="00DA798F" w:rsidTr="00280A99">
        <w:tc>
          <w:tcPr>
            <w:tcW w:w="4927" w:type="dxa"/>
          </w:tcPr>
          <w:p w:rsidR="00DA798F" w:rsidRDefault="00DA798F" w:rsidP="00280A99">
            <w:pPr>
              <w:rPr>
                <w:lang w:val="en-US"/>
              </w:rPr>
            </w:pPr>
            <w:r>
              <w:rPr>
                <w:rFonts w:ascii="Arial" w:hAnsi="Arial" w:cs="Arial"/>
                <w:noProof/>
                <w:sz w:val="18"/>
                <w:lang w:eastAsia="en-GB"/>
              </w:rPr>
              <w:lastRenderedPageBreak/>
              <w:drawing>
                <wp:inline distT="0" distB="0" distL="0" distR="0" wp14:anchorId="50958243" wp14:editId="12B313B1">
                  <wp:extent cx="3022625" cy="2266950"/>
                  <wp:effectExtent l="0" t="0" r="6350" b="0"/>
                  <wp:docPr id="193" name="Image 193" descr="C:\Users\wjml9631\Documents\orange\P5\MESURES\directivité\MESURES OK\SD\figures OK\Mouth directivity at 1585 Hz (d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wjml9631\Documents\orange\P5\MESURES\directivité\MESURES OK\SD\figures OK\Mouth directivity at 1585 Hz (dB).png"/>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3022625" cy="2266950"/>
                          </a:xfrm>
                          <a:prstGeom prst="rect">
                            <a:avLst/>
                          </a:prstGeom>
                          <a:noFill/>
                          <a:ln>
                            <a:noFill/>
                          </a:ln>
                        </pic:spPr>
                      </pic:pic>
                    </a:graphicData>
                  </a:graphic>
                </wp:inline>
              </w:drawing>
            </w:r>
          </w:p>
        </w:tc>
        <w:tc>
          <w:tcPr>
            <w:tcW w:w="4928" w:type="dxa"/>
          </w:tcPr>
          <w:p w:rsidR="00DA798F" w:rsidRDefault="00DA798F" w:rsidP="00280A99">
            <w:pPr>
              <w:rPr>
                <w:lang w:val="en-US"/>
              </w:rPr>
            </w:pPr>
            <w:r>
              <w:rPr>
                <w:rFonts w:ascii="Arial" w:hAnsi="Arial" w:cs="Arial"/>
                <w:noProof/>
                <w:sz w:val="18"/>
                <w:lang w:eastAsia="en-GB"/>
              </w:rPr>
              <w:drawing>
                <wp:inline distT="0" distB="0" distL="0" distR="0" wp14:anchorId="7B072E7C" wp14:editId="5D8F4C4C">
                  <wp:extent cx="3022625" cy="2266950"/>
                  <wp:effectExtent l="0" t="0" r="6350" b="0"/>
                  <wp:docPr id="194" name="Image 194" descr="C:\Users\wjml9631\Documents\orange\P5\MESURES\directivité\MESURES OK\SD\figures OK\Mouth directivity at 1995 Hz (d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wjml9631\Documents\orange\P5\MESURES\directivité\MESURES OK\SD\figures OK\Mouth directivity at 1995 Hz (dB).png"/>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3022625" cy="2266950"/>
                          </a:xfrm>
                          <a:prstGeom prst="rect">
                            <a:avLst/>
                          </a:prstGeom>
                          <a:noFill/>
                          <a:ln>
                            <a:noFill/>
                          </a:ln>
                        </pic:spPr>
                      </pic:pic>
                    </a:graphicData>
                  </a:graphic>
                </wp:inline>
              </w:drawing>
            </w:r>
          </w:p>
        </w:tc>
      </w:tr>
      <w:tr w:rsidR="00DA798F" w:rsidTr="00280A99">
        <w:tc>
          <w:tcPr>
            <w:tcW w:w="4927" w:type="dxa"/>
          </w:tcPr>
          <w:p w:rsidR="00DA798F" w:rsidRDefault="00DA798F" w:rsidP="00280A99">
            <w:pPr>
              <w:rPr>
                <w:lang w:val="en-US"/>
              </w:rPr>
            </w:pPr>
            <w:r>
              <w:rPr>
                <w:rFonts w:ascii="Arial" w:hAnsi="Arial" w:cs="Arial"/>
                <w:noProof/>
                <w:sz w:val="18"/>
                <w:lang w:eastAsia="en-GB"/>
              </w:rPr>
              <w:drawing>
                <wp:inline distT="0" distB="0" distL="0" distR="0" wp14:anchorId="5D6EE62F" wp14:editId="02818C78">
                  <wp:extent cx="3022625" cy="2266950"/>
                  <wp:effectExtent l="0" t="0" r="6350" b="0"/>
                  <wp:docPr id="195" name="Image 195" descr="C:\Users\wjml9631\Documents\orange\P5\MESURES\directivité\MESURES OK\SD\figures OK\Mouth directivity at 2512 Hz (d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wjml9631\Documents\orange\P5\MESURES\directivité\MESURES OK\SD\figures OK\Mouth directivity at 2512 Hz (dB).png"/>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3022625" cy="2266950"/>
                          </a:xfrm>
                          <a:prstGeom prst="rect">
                            <a:avLst/>
                          </a:prstGeom>
                          <a:noFill/>
                          <a:ln>
                            <a:noFill/>
                          </a:ln>
                        </pic:spPr>
                      </pic:pic>
                    </a:graphicData>
                  </a:graphic>
                </wp:inline>
              </w:drawing>
            </w:r>
          </w:p>
        </w:tc>
        <w:tc>
          <w:tcPr>
            <w:tcW w:w="4928" w:type="dxa"/>
          </w:tcPr>
          <w:p w:rsidR="00DA798F" w:rsidRDefault="00DA798F" w:rsidP="00280A99">
            <w:pPr>
              <w:rPr>
                <w:lang w:val="en-US"/>
              </w:rPr>
            </w:pPr>
            <w:r>
              <w:rPr>
                <w:rFonts w:ascii="Arial" w:hAnsi="Arial" w:cs="Arial"/>
                <w:noProof/>
                <w:sz w:val="18"/>
                <w:lang w:eastAsia="en-GB"/>
              </w:rPr>
              <w:drawing>
                <wp:inline distT="0" distB="0" distL="0" distR="0" wp14:anchorId="3EF68094" wp14:editId="11AF9552">
                  <wp:extent cx="3022625" cy="2266950"/>
                  <wp:effectExtent l="0" t="0" r="6350" b="0"/>
                  <wp:docPr id="196" name="Image 196" descr="C:\Users\wjml9631\Documents\orange\P5\MESURES\directivité\MESURES OK\SD\figures OK\Mouth directivity at 3162 Hz (d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wjml9631\Documents\orange\P5\MESURES\directivité\MESURES OK\SD\figures OK\Mouth directivity at 3162 Hz (dB).png"/>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3022625" cy="2266950"/>
                          </a:xfrm>
                          <a:prstGeom prst="rect">
                            <a:avLst/>
                          </a:prstGeom>
                          <a:noFill/>
                          <a:ln>
                            <a:noFill/>
                          </a:ln>
                        </pic:spPr>
                      </pic:pic>
                    </a:graphicData>
                  </a:graphic>
                </wp:inline>
              </w:drawing>
            </w:r>
          </w:p>
        </w:tc>
      </w:tr>
      <w:tr w:rsidR="00DA798F" w:rsidTr="00280A99">
        <w:tc>
          <w:tcPr>
            <w:tcW w:w="4927" w:type="dxa"/>
          </w:tcPr>
          <w:p w:rsidR="00DA798F" w:rsidRDefault="00DA798F" w:rsidP="00280A99">
            <w:pPr>
              <w:rPr>
                <w:lang w:val="en-US"/>
              </w:rPr>
            </w:pPr>
            <w:r>
              <w:rPr>
                <w:rFonts w:ascii="Arial" w:hAnsi="Arial" w:cs="Arial"/>
                <w:noProof/>
                <w:sz w:val="18"/>
                <w:lang w:eastAsia="en-GB"/>
              </w:rPr>
              <w:drawing>
                <wp:inline distT="0" distB="0" distL="0" distR="0" wp14:anchorId="18003652" wp14:editId="5B309EDC">
                  <wp:extent cx="3022625" cy="2266950"/>
                  <wp:effectExtent l="0" t="0" r="6350" b="0"/>
                  <wp:docPr id="197" name="Image 197" descr="C:\Users\wjml9631\Documents\orange\P5\MESURES\directivité\MESURES OK\SD\figures OK\Mouth directivity at 3981 Hz (d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wjml9631\Documents\orange\P5\MESURES\directivité\MESURES OK\SD\figures OK\Mouth directivity at 3981 Hz (dB).png"/>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3022625" cy="2266950"/>
                          </a:xfrm>
                          <a:prstGeom prst="rect">
                            <a:avLst/>
                          </a:prstGeom>
                          <a:noFill/>
                          <a:ln>
                            <a:noFill/>
                          </a:ln>
                        </pic:spPr>
                      </pic:pic>
                    </a:graphicData>
                  </a:graphic>
                </wp:inline>
              </w:drawing>
            </w:r>
          </w:p>
        </w:tc>
        <w:tc>
          <w:tcPr>
            <w:tcW w:w="4928" w:type="dxa"/>
          </w:tcPr>
          <w:p w:rsidR="00DA798F" w:rsidRDefault="00DA798F" w:rsidP="00280A99">
            <w:pPr>
              <w:rPr>
                <w:lang w:val="en-US"/>
              </w:rPr>
            </w:pPr>
            <w:r>
              <w:rPr>
                <w:rFonts w:ascii="Arial" w:hAnsi="Arial" w:cs="Arial"/>
                <w:noProof/>
                <w:sz w:val="18"/>
                <w:lang w:eastAsia="en-GB"/>
              </w:rPr>
              <w:drawing>
                <wp:inline distT="0" distB="0" distL="0" distR="0" wp14:anchorId="734B4B2A" wp14:editId="2A8F8405">
                  <wp:extent cx="3022625" cy="2266950"/>
                  <wp:effectExtent l="0" t="0" r="6350" b="0"/>
                  <wp:docPr id="198" name="Image 198" descr="C:\Users\wjml9631\Documents\orange\P5\MESURES\directivité\MESURES OK\SD\figures OK\Mouth directivity at 5012 Hz (d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wjml9631\Documents\orange\P5\MESURES\directivité\MESURES OK\SD\figures OK\Mouth directivity at 5012 Hz (dB).png"/>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3022625" cy="2266950"/>
                          </a:xfrm>
                          <a:prstGeom prst="rect">
                            <a:avLst/>
                          </a:prstGeom>
                          <a:noFill/>
                          <a:ln>
                            <a:noFill/>
                          </a:ln>
                        </pic:spPr>
                      </pic:pic>
                    </a:graphicData>
                  </a:graphic>
                </wp:inline>
              </w:drawing>
            </w:r>
          </w:p>
        </w:tc>
      </w:tr>
      <w:tr w:rsidR="00DA798F" w:rsidTr="00280A99">
        <w:tc>
          <w:tcPr>
            <w:tcW w:w="4927" w:type="dxa"/>
          </w:tcPr>
          <w:p w:rsidR="00DA798F" w:rsidRDefault="00DA798F" w:rsidP="00280A99">
            <w:pPr>
              <w:rPr>
                <w:lang w:val="en-US"/>
              </w:rPr>
            </w:pPr>
            <w:r>
              <w:rPr>
                <w:rFonts w:ascii="Arial" w:hAnsi="Arial" w:cs="Arial"/>
                <w:noProof/>
                <w:sz w:val="18"/>
                <w:lang w:eastAsia="en-GB"/>
              </w:rPr>
              <w:lastRenderedPageBreak/>
              <w:drawing>
                <wp:inline distT="0" distB="0" distL="0" distR="0" wp14:anchorId="5EC86DBC" wp14:editId="4A26AECC">
                  <wp:extent cx="3022625" cy="2266950"/>
                  <wp:effectExtent l="0" t="0" r="6350" b="0"/>
                  <wp:docPr id="199" name="Image 199" descr="C:\Users\wjml9631\Documents\orange\P5\MESURES\directivité\MESURES OK\SD\figures OK\Mouth directivity at 6310 Hz (d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wjml9631\Documents\orange\P5\MESURES\directivité\MESURES OK\SD\figures OK\Mouth directivity at 6310 Hz (dB).png"/>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3022625" cy="2266950"/>
                          </a:xfrm>
                          <a:prstGeom prst="rect">
                            <a:avLst/>
                          </a:prstGeom>
                          <a:noFill/>
                          <a:ln>
                            <a:noFill/>
                          </a:ln>
                        </pic:spPr>
                      </pic:pic>
                    </a:graphicData>
                  </a:graphic>
                </wp:inline>
              </w:drawing>
            </w:r>
          </w:p>
        </w:tc>
        <w:tc>
          <w:tcPr>
            <w:tcW w:w="4928" w:type="dxa"/>
          </w:tcPr>
          <w:p w:rsidR="00DA798F" w:rsidRDefault="00DA798F" w:rsidP="00280A99">
            <w:pPr>
              <w:rPr>
                <w:lang w:val="en-US"/>
              </w:rPr>
            </w:pPr>
            <w:r>
              <w:rPr>
                <w:rFonts w:ascii="Arial" w:hAnsi="Arial" w:cs="Arial"/>
                <w:noProof/>
                <w:sz w:val="18"/>
                <w:lang w:eastAsia="en-GB"/>
              </w:rPr>
              <w:drawing>
                <wp:inline distT="0" distB="0" distL="0" distR="0" wp14:anchorId="490C985B" wp14:editId="033DC982">
                  <wp:extent cx="3022625" cy="2266950"/>
                  <wp:effectExtent l="0" t="0" r="6350" b="0"/>
                  <wp:docPr id="200" name="Image 200" descr="C:\Users\wjml9631\Documents\orange\P5\MESURES\directivité\MESURES OK\SD\figures OK\Mouth directivity at 7943 Hz (d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wjml9631\Documents\orange\P5\MESURES\directivité\MESURES OK\SD\figures OK\Mouth directivity at 7943 Hz (dB).png"/>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3022625" cy="2266950"/>
                          </a:xfrm>
                          <a:prstGeom prst="rect">
                            <a:avLst/>
                          </a:prstGeom>
                          <a:noFill/>
                          <a:ln>
                            <a:noFill/>
                          </a:ln>
                        </pic:spPr>
                      </pic:pic>
                    </a:graphicData>
                  </a:graphic>
                </wp:inline>
              </w:drawing>
            </w:r>
          </w:p>
        </w:tc>
      </w:tr>
      <w:tr w:rsidR="00DA798F" w:rsidTr="00280A99">
        <w:tc>
          <w:tcPr>
            <w:tcW w:w="4927" w:type="dxa"/>
          </w:tcPr>
          <w:p w:rsidR="00DA798F" w:rsidRDefault="00DA798F" w:rsidP="00280A99">
            <w:pPr>
              <w:rPr>
                <w:lang w:val="en-US"/>
              </w:rPr>
            </w:pPr>
            <w:r>
              <w:rPr>
                <w:rFonts w:ascii="Arial" w:hAnsi="Arial" w:cs="Arial"/>
                <w:noProof/>
                <w:sz w:val="18"/>
                <w:lang w:eastAsia="en-GB"/>
              </w:rPr>
              <w:drawing>
                <wp:inline distT="0" distB="0" distL="0" distR="0" wp14:anchorId="746829A9" wp14:editId="5B132365">
                  <wp:extent cx="3022625" cy="2266950"/>
                  <wp:effectExtent l="0" t="0" r="6350" b="0"/>
                  <wp:docPr id="201" name="Image 201" descr="C:\Users\wjml9631\Documents\orange\P5\MESURES\directivité\MESURES OK\SD\figures OK\Mouth directivity at 10000 Hz (d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wjml9631\Documents\orange\P5\MESURES\directivité\MESURES OK\SD\figures OK\Mouth directivity at 10000 Hz (dB).png"/>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3022625" cy="2266950"/>
                          </a:xfrm>
                          <a:prstGeom prst="rect">
                            <a:avLst/>
                          </a:prstGeom>
                          <a:noFill/>
                          <a:ln>
                            <a:noFill/>
                          </a:ln>
                        </pic:spPr>
                      </pic:pic>
                    </a:graphicData>
                  </a:graphic>
                </wp:inline>
              </w:drawing>
            </w:r>
          </w:p>
        </w:tc>
        <w:tc>
          <w:tcPr>
            <w:tcW w:w="4928" w:type="dxa"/>
            <w:tcBorders>
              <w:bottom w:val="single" w:sz="4" w:space="0" w:color="auto"/>
            </w:tcBorders>
          </w:tcPr>
          <w:p w:rsidR="00DA798F" w:rsidRDefault="00DA798F" w:rsidP="00280A99">
            <w:pPr>
              <w:rPr>
                <w:lang w:val="en-US"/>
              </w:rPr>
            </w:pPr>
            <w:r>
              <w:rPr>
                <w:rFonts w:ascii="Arial" w:hAnsi="Arial" w:cs="Arial"/>
                <w:noProof/>
                <w:sz w:val="18"/>
                <w:lang w:eastAsia="en-GB"/>
              </w:rPr>
              <w:drawing>
                <wp:inline distT="0" distB="0" distL="0" distR="0" wp14:anchorId="0841B2EF" wp14:editId="5B7A3B1D">
                  <wp:extent cx="3022625" cy="2266950"/>
                  <wp:effectExtent l="0" t="0" r="6350" b="0"/>
                  <wp:docPr id="202" name="Image 202" descr="C:\Users\wjml9631\Documents\orange\P5\MESURES\directivité\MESURES OK\SD\figures OK\Mouth directivity at 12589 Hz (d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wjml9631\Documents\orange\P5\MESURES\directivité\MESURES OK\SD\figures OK\Mouth directivity at 12589 Hz (dB).png"/>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3022625" cy="2266950"/>
                          </a:xfrm>
                          <a:prstGeom prst="rect">
                            <a:avLst/>
                          </a:prstGeom>
                          <a:noFill/>
                          <a:ln>
                            <a:noFill/>
                          </a:ln>
                        </pic:spPr>
                      </pic:pic>
                    </a:graphicData>
                  </a:graphic>
                </wp:inline>
              </w:drawing>
            </w:r>
          </w:p>
        </w:tc>
      </w:tr>
      <w:tr w:rsidR="00DA798F" w:rsidTr="00280A99">
        <w:tc>
          <w:tcPr>
            <w:tcW w:w="4927" w:type="dxa"/>
          </w:tcPr>
          <w:p w:rsidR="00DA798F" w:rsidRDefault="00DA798F" w:rsidP="00280A99">
            <w:pPr>
              <w:rPr>
                <w:lang w:val="en-US"/>
              </w:rPr>
            </w:pPr>
            <w:r>
              <w:rPr>
                <w:rFonts w:ascii="Arial" w:hAnsi="Arial" w:cs="Arial"/>
                <w:noProof/>
                <w:sz w:val="18"/>
                <w:lang w:eastAsia="en-GB"/>
              </w:rPr>
              <w:drawing>
                <wp:inline distT="0" distB="0" distL="0" distR="0" wp14:anchorId="7B3A9B87" wp14:editId="126D7BA3">
                  <wp:extent cx="3022625" cy="2266950"/>
                  <wp:effectExtent l="0" t="0" r="6350" b="0"/>
                  <wp:docPr id="203" name="Image 203" descr="C:\Users\wjml9631\Documents\orange\P5\MESURES\directivité\MESURES OK\SD\figures OK\Mouth directivity at 15849 Hz (d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wjml9631\Documents\orange\P5\MESURES\directivité\MESURES OK\SD\figures OK\Mouth directivity at 15849 Hz (dB).png"/>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3022625" cy="2266950"/>
                          </a:xfrm>
                          <a:prstGeom prst="rect">
                            <a:avLst/>
                          </a:prstGeom>
                          <a:noFill/>
                          <a:ln>
                            <a:noFill/>
                          </a:ln>
                        </pic:spPr>
                      </pic:pic>
                    </a:graphicData>
                  </a:graphic>
                </wp:inline>
              </w:drawing>
            </w:r>
          </w:p>
        </w:tc>
        <w:tc>
          <w:tcPr>
            <w:tcW w:w="4928" w:type="dxa"/>
            <w:tcBorders>
              <w:tl2br w:val="single" w:sz="4" w:space="0" w:color="auto"/>
              <w:tr2bl w:val="single" w:sz="4" w:space="0" w:color="auto"/>
            </w:tcBorders>
          </w:tcPr>
          <w:p w:rsidR="00DA798F" w:rsidRDefault="00DA798F" w:rsidP="00280A99">
            <w:pPr>
              <w:rPr>
                <w:lang w:val="en-US"/>
              </w:rPr>
            </w:pPr>
          </w:p>
        </w:tc>
      </w:tr>
    </w:tbl>
    <w:p w:rsidR="00DA798F" w:rsidRDefault="00DA798F" w:rsidP="00DA798F">
      <w:pPr>
        <w:rPr>
          <w:lang w:val="en-US"/>
        </w:rPr>
      </w:pPr>
    </w:p>
    <w:p w:rsidR="00B41A00" w:rsidRDefault="00B41A00" w:rsidP="00B41A00">
      <w:pPr>
        <w:tabs>
          <w:tab w:val="clear" w:pos="794"/>
          <w:tab w:val="clear" w:pos="1191"/>
          <w:tab w:val="clear" w:pos="1588"/>
          <w:tab w:val="clear" w:pos="1985"/>
        </w:tabs>
        <w:overflowPunct/>
        <w:autoSpaceDE/>
        <w:autoSpaceDN/>
        <w:adjustRightInd/>
        <w:spacing w:before="0" w:after="200" w:line="276" w:lineRule="auto"/>
        <w:textAlignment w:val="auto"/>
      </w:pPr>
    </w:p>
    <w:sectPr w:rsidR="00B41A00" w:rsidSect="00846DBE">
      <w:headerReference w:type="even" r:id="rId152"/>
      <w:headerReference w:type="default" r:id="rId153"/>
      <w:footerReference w:type="even" r:id="rId154"/>
      <w:footerReference w:type="default" r:id="rId155"/>
      <w:headerReference w:type="first" r:id="rId156"/>
      <w:footerReference w:type="first" r:id="rId157"/>
      <w:pgSz w:w="11907" w:h="16840"/>
      <w:pgMar w:top="1418" w:right="1134" w:bottom="1418" w:left="1134" w:header="720" w:footer="720" w:gutter="0"/>
      <w:cols w:space="720"/>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F205C" w:rsidRDefault="007F205C" w:rsidP="009F5CAB">
      <w:r>
        <w:separator/>
      </w:r>
    </w:p>
  </w:endnote>
  <w:endnote w:type="continuationSeparator" w:id="0">
    <w:p w:rsidR="007F205C" w:rsidRDefault="007F205C" w:rsidP="009F5CA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46DBE" w:rsidRDefault="00846DBE">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6550D" w:rsidRPr="0006550D" w:rsidRDefault="0006550D" w:rsidP="0006550D">
    <w:pPr>
      <w:pStyle w:val="Footer"/>
      <w:rPr>
        <w:lang w:val="fr-CH"/>
      </w:rPr>
    </w:pPr>
    <w:r w:rsidRPr="0006550D">
      <w:rPr>
        <w:lang w:val="fr-CH"/>
      </w:rPr>
      <w:t>ITU-T\COM-T\COM12\LS\62E.DOC</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923" w:type="dxa"/>
      <w:jc w:val="center"/>
      <w:tblLayout w:type="fixed"/>
      <w:tblLook w:val="0000" w:firstRow="0" w:lastRow="0" w:firstColumn="0" w:lastColumn="0" w:noHBand="0" w:noVBand="0"/>
    </w:tblPr>
    <w:tblGrid>
      <w:gridCol w:w="9923"/>
    </w:tblGrid>
    <w:tr w:rsidR="0006550D" w:rsidRPr="0006550D">
      <w:trPr>
        <w:cantSplit/>
        <w:jc w:val="center"/>
      </w:trPr>
      <w:tc>
        <w:tcPr>
          <w:tcW w:w="9923" w:type="dxa"/>
          <w:tcBorders>
            <w:top w:val="single" w:sz="4" w:space="0" w:color="auto"/>
            <w:left w:val="single" w:sz="4" w:space="0" w:color="auto"/>
            <w:bottom w:val="single" w:sz="4" w:space="0" w:color="auto"/>
            <w:right w:val="single" w:sz="4" w:space="0" w:color="auto"/>
          </w:tcBorders>
          <w:tcMar>
            <w:left w:w="57" w:type="dxa"/>
            <w:right w:w="57" w:type="dxa"/>
          </w:tcMar>
        </w:tcPr>
        <w:p w:rsidR="0006550D" w:rsidRPr="0006550D" w:rsidRDefault="0006550D" w:rsidP="0006550D">
          <w:pPr>
            <w:spacing w:before="0"/>
            <w:rPr>
              <w:sz w:val="18"/>
            </w:rPr>
          </w:pPr>
          <w:r w:rsidRPr="0006550D">
            <w:rPr>
              <w:b/>
              <w:bCs/>
              <w:sz w:val="18"/>
            </w:rPr>
            <w:t>Attention:</w:t>
          </w:r>
          <w:r w:rsidRPr="0006550D">
            <w:rPr>
              <w:sz w:val="18"/>
            </w:rPr>
            <w:t xml:space="preserve"> Some or all of the material attached to this liaison statement may be subject to ITU copyright. In such a case this will be indicated in the individual document. </w:t>
          </w:r>
        </w:p>
        <w:p w:rsidR="0006550D" w:rsidRPr="0006550D" w:rsidRDefault="0006550D" w:rsidP="0006550D">
          <w:pPr>
            <w:spacing w:before="0"/>
            <w:rPr>
              <w:sz w:val="18"/>
            </w:rPr>
          </w:pPr>
          <w:r w:rsidRPr="0006550D">
            <w:rPr>
              <w:sz w:val="18"/>
            </w:rPr>
            <w:t>Such a copyright does not prevent the use of the material for its intended purpose, but it prevents the reproduction of all or part of it in a publication without the authorization of ITU.</w:t>
          </w:r>
        </w:p>
      </w:tc>
    </w:tr>
  </w:tbl>
  <w:p w:rsidR="0006550D" w:rsidRPr="0006550D" w:rsidRDefault="0006550D" w:rsidP="0006550D">
    <w:pPr>
      <w:spacing w:before="0"/>
      <w:rPr>
        <w:sz w:val="18"/>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F205C" w:rsidRDefault="007F205C" w:rsidP="009F5CAB">
      <w:r>
        <w:separator/>
      </w:r>
    </w:p>
  </w:footnote>
  <w:footnote w:type="continuationSeparator" w:id="0">
    <w:p w:rsidR="007F205C" w:rsidRDefault="007F205C" w:rsidP="009F5CA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46DBE" w:rsidRDefault="00846DBE">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D6285" w:rsidRPr="0006550D" w:rsidRDefault="0006550D" w:rsidP="0006550D">
    <w:pPr>
      <w:pStyle w:val="Header"/>
    </w:pPr>
    <w:r w:rsidRPr="0006550D">
      <w:t xml:space="preserve">- </w:t>
    </w:r>
    <w:r w:rsidRPr="0006550D">
      <w:fldChar w:fldCharType="begin"/>
    </w:r>
    <w:r w:rsidRPr="0006550D">
      <w:instrText xml:space="preserve"> PAGE  \* MERGEFORMAT </w:instrText>
    </w:r>
    <w:r w:rsidRPr="0006550D">
      <w:fldChar w:fldCharType="separate"/>
    </w:r>
    <w:r w:rsidR="00846DBE">
      <w:rPr>
        <w:noProof/>
      </w:rPr>
      <w:t>2</w:t>
    </w:r>
    <w:r w:rsidRPr="0006550D">
      <w:fldChar w:fldCharType="end"/>
    </w:r>
    <w:r w:rsidRPr="0006550D">
      <w:t xml:space="preserve"> -</w:t>
    </w:r>
  </w:p>
  <w:p w:rsidR="0006550D" w:rsidRPr="0006550D" w:rsidRDefault="0067073E" w:rsidP="0006550D">
    <w:pPr>
      <w:pStyle w:val="Header"/>
      <w:spacing w:after="240"/>
    </w:pPr>
    <w:fldSimple w:instr=" STYLEREF  Docnumber  ">
      <w:r w:rsidR="00846DBE">
        <w:rPr>
          <w:noProof/>
        </w:rPr>
        <w:t>COM 12 – LS 62 – E</w:t>
      </w:r>
    </w:fldSimple>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46DBE" w:rsidRPr="008940BE" w:rsidRDefault="00846DBE" w:rsidP="00846DBE">
    <w:pPr>
      <w:tabs>
        <w:tab w:val="clear" w:pos="1588"/>
        <w:tab w:val="clear" w:pos="1985"/>
        <w:tab w:val="right" w:pos="9781"/>
      </w:tabs>
      <w:rPr>
        <w:rFonts w:cs="Arial"/>
        <w:b/>
        <w:sz w:val="20"/>
      </w:rPr>
    </w:pPr>
    <w:r>
      <w:rPr>
        <w:rFonts w:cs="Arial"/>
        <w:sz w:val="20"/>
      </w:rPr>
      <w:t>TSG SA4#81</w:t>
    </w:r>
    <w:r w:rsidRPr="0099160C">
      <w:rPr>
        <w:rFonts w:cs="Arial"/>
        <w:sz w:val="20"/>
      </w:rPr>
      <w:t xml:space="preserve"> meeting</w:t>
    </w:r>
    <w:r w:rsidRPr="0099160C">
      <w:rPr>
        <w:rFonts w:cs="Arial"/>
        <w:b/>
        <w:i/>
        <w:sz w:val="20"/>
      </w:rPr>
      <w:tab/>
    </w:r>
    <w:r>
      <w:rPr>
        <w:rFonts w:cs="Arial"/>
        <w:b/>
        <w:i/>
        <w:sz w:val="28"/>
        <w:szCs w:val="28"/>
      </w:rPr>
      <w:t>Tdoc S4 (</w:t>
    </w:r>
    <w:r>
      <w:rPr>
        <w:rFonts w:cs="Arial"/>
        <w:b/>
        <w:i/>
        <w:color w:val="000000"/>
        <w:sz w:val="28"/>
        <w:szCs w:val="28"/>
      </w:rPr>
      <w:t>14</w:t>
    </w:r>
    <w:r w:rsidRPr="009221EC">
      <w:rPr>
        <w:rFonts w:cs="Arial"/>
        <w:b/>
        <w:i/>
        <w:color w:val="000000"/>
        <w:sz w:val="28"/>
        <w:szCs w:val="28"/>
      </w:rPr>
      <w:t>)</w:t>
    </w:r>
    <w:r>
      <w:rPr>
        <w:rFonts w:cs="Arial"/>
        <w:b/>
        <w:i/>
        <w:color w:val="000000"/>
        <w:sz w:val="28"/>
        <w:szCs w:val="28"/>
      </w:rPr>
      <w:t>115</w:t>
    </w:r>
    <w:r>
      <w:rPr>
        <w:rFonts w:cs="Arial"/>
        <w:b/>
        <w:i/>
        <w:color w:val="000000"/>
        <w:sz w:val="28"/>
        <w:szCs w:val="28"/>
      </w:rPr>
      <w:t>2</w:t>
    </w:r>
    <w:bookmarkStart w:id="10" w:name="_GoBack"/>
    <w:bookmarkEnd w:id="10"/>
  </w:p>
  <w:p w:rsidR="00846DBE" w:rsidRPr="00601B1D" w:rsidRDefault="00846DBE" w:rsidP="00846DBE">
    <w:pPr>
      <w:tabs>
        <w:tab w:val="right" w:pos="9781"/>
      </w:tabs>
      <w:rPr>
        <w:rFonts w:cs="Arial"/>
        <w:b/>
        <w:sz w:val="20"/>
        <w:lang w:eastAsia="zh-CN"/>
      </w:rPr>
    </w:pPr>
    <w:r>
      <w:rPr>
        <w:rFonts w:cs="Arial"/>
        <w:sz w:val="20"/>
        <w:lang w:eastAsia="zh-CN"/>
      </w:rPr>
      <w:t xml:space="preserve">3-7 November, 2014, </w:t>
    </w:r>
    <w:r w:rsidRPr="004701D7">
      <w:rPr>
        <w:rFonts w:cs="Arial"/>
        <w:sz w:val="20"/>
        <w:lang w:eastAsia="zh-CN"/>
      </w:rPr>
      <w:t>Santa Cruz, Tenerife, Spain</w:t>
    </w:r>
    <w:r>
      <w:rPr>
        <w:rFonts w:cs="Arial"/>
      </w:rPr>
      <w:tab/>
      <w:t>Agenda Item: 4.4</w:t>
    </w:r>
  </w:p>
  <w:p w:rsidR="00846DBE" w:rsidRDefault="00846DBE">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FB"/>
    <w:multiLevelType w:val="multilevel"/>
    <w:tmpl w:val="EA6CC02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
    <w:nsid w:val="07EB67C0"/>
    <w:multiLevelType w:val="hybridMultilevel"/>
    <w:tmpl w:val="12EA0F0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nsid w:val="3A45222F"/>
    <w:multiLevelType w:val="hybridMultilevel"/>
    <w:tmpl w:val="2740151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nsid w:val="448B3B72"/>
    <w:multiLevelType w:val="hybridMultilevel"/>
    <w:tmpl w:val="A2784D9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nsid w:val="4D8116C5"/>
    <w:multiLevelType w:val="hybridMultilevel"/>
    <w:tmpl w:val="C15EAC30"/>
    <w:lvl w:ilvl="0" w:tplc="040C000F">
      <w:start w:val="1"/>
      <w:numFmt w:val="decimal"/>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5">
    <w:nsid w:val="757F6870"/>
    <w:multiLevelType w:val="hybridMultilevel"/>
    <w:tmpl w:val="6EA2C01A"/>
    <w:lvl w:ilvl="0" w:tplc="E47CEDAC">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0"/>
  </w:num>
  <w:num w:numId="3">
    <w:abstractNumId w:val="0"/>
  </w:num>
  <w:num w:numId="4">
    <w:abstractNumId w:val="0"/>
  </w:num>
  <w:num w:numId="5">
    <w:abstractNumId w:val="0"/>
  </w:num>
  <w:num w:numId="6">
    <w:abstractNumId w:val="5"/>
  </w:num>
  <w:num w:numId="7">
    <w:abstractNumId w:val="4"/>
  </w:num>
  <w:num w:numId="8">
    <w:abstractNumId w:val="2"/>
  </w:num>
  <w:num w:numId="9">
    <w:abstractNumId w:val="3"/>
  </w:num>
  <w:num w:numId="1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bordersDoNotSurroundHeader/>
  <w:bordersDoNotSurroundFooter/>
  <w:activeWritingStyle w:appName="MSWord" w:lang="de-DE" w:vendorID="9" w:dllVersion="512"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F5CAB"/>
    <w:rsid w:val="00006027"/>
    <w:rsid w:val="00006098"/>
    <w:rsid w:val="00031BFE"/>
    <w:rsid w:val="0006550D"/>
    <w:rsid w:val="000864FD"/>
    <w:rsid w:val="000F2B4F"/>
    <w:rsid w:val="001270D2"/>
    <w:rsid w:val="00144D9F"/>
    <w:rsid w:val="001558CF"/>
    <w:rsid w:val="00186B81"/>
    <w:rsid w:val="00193934"/>
    <w:rsid w:val="00226033"/>
    <w:rsid w:val="002F31F2"/>
    <w:rsid w:val="00307107"/>
    <w:rsid w:val="003523A4"/>
    <w:rsid w:val="003869CD"/>
    <w:rsid w:val="00392677"/>
    <w:rsid w:val="003E36CC"/>
    <w:rsid w:val="00432B46"/>
    <w:rsid w:val="00512955"/>
    <w:rsid w:val="005208F9"/>
    <w:rsid w:val="00572C07"/>
    <w:rsid w:val="00596A8C"/>
    <w:rsid w:val="005A5B64"/>
    <w:rsid w:val="005B7294"/>
    <w:rsid w:val="00621692"/>
    <w:rsid w:val="0064396B"/>
    <w:rsid w:val="00651AE9"/>
    <w:rsid w:val="0067073E"/>
    <w:rsid w:val="006A2994"/>
    <w:rsid w:val="006C5F77"/>
    <w:rsid w:val="006D6285"/>
    <w:rsid w:val="006E6DDF"/>
    <w:rsid w:val="00721221"/>
    <w:rsid w:val="00782DCD"/>
    <w:rsid w:val="00794AD1"/>
    <w:rsid w:val="00797EB8"/>
    <w:rsid w:val="007A72EA"/>
    <w:rsid w:val="007F205C"/>
    <w:rsid w:val="008104BB"/>
    <w:rsid w:val="0083792D"/>
    <w:rsid w:val="00846DBE"/>
    <w:rsid w:val="00847B7C"/>
    <w:rsid w:val="008633B0"/>
    <w:rsid w:val="00867AD8"/>
    <w:rsid w:val="008B446C"/>
    <w:rsid w:val="008C4B90"/>
    <w:rsid w:val="008E5A46"/>
    <w:rsid w:val="00907C98"/>
    <w:rsid w:val="00940632"/>
    <w:rsid w:val="00974345"/>
    <w:rsid w:val="00975E4D"/>
    <w:rsid w:val="009815A8"/>
    <w:rsid w:val="009942A4"/>
    <w:rsid w:val="009F5CAB"/>
    <w:rsid w:val="00A156E9"/>
    <w:rsid w:val="00AF1A25"/>
    <w:rsid w:val="00B1095F"/>
    <w:rsid w:val="00B41A00"/>
    <w:rsid w:val="00B41D2C"/>
    <w:rsid w:val="00B503F4"/>
    <w:rsid w:val="00B66D59"/>
    <w:rsid w:val="00B72804"/>
    <w:rsid w:val="00BB4DEB"/>
    <w:rsid w:val="00BE73AF"/>
    <w:rsid w:val="00C2535D"/>
    <w:rsid w:val="00C607F5"/>
    <w:rsid w:val="00C955F2"/>
    <w:rsid w:val="00CC310F"/>
    <w:rsid w:val="00CC5757"/>
    <w:rsid w:val="00D17A9B"/>
    <w:rsid w:val="00D2222B"/>
    <w:rsid w:val="00D56758"/>
    <w:rsid w:val="00D57C43"/>
    <w:rsid w:val="00D92529"/>
    <w:rsid w:val="00DA1E03"/>
    <w:rsid w:val="00DA798F"/>
    <w:rsid w:val="00E10F62"/>
    <w:rsid w:val="00E31C4D"/>
    <w:rsid w:val="00E64BE9"/>
    <w:rsid w:val="00EA119A"/>
    <w:rsid w:val="00EA21BF"/>
    <w:rsid w:val="00ED396D"/>
    <w:rsid w:val="00EF4CD9"/>
    <w:rsid w:val="00F45B16"/>
    <w:rsid w:val="00F47863"/>
    <w:rsid w:val="00FC1B05"/>
    <w:rsid w:val="00FC78E6"/>
    <w:rsid w:val="00FD0862"/>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4B04989A-E954-43EA-BAE6-69B6C4D2BC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GB"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E5A46"/>
    <w:pPr>
      <w:tabs>
        <w:tab w:val="left" w:pos="794"/>
        <w:tab w:val="left" w:pos="1191"/>
        <w:tab w:val="left" w:pos="1588"/>
        <w:tab w:val="left" w:pos="1985"/>
      </w:tabs>
      <w:overflowPunct w:val="0"/>
      <w:autoSpaceDE w:val="0"/>
      <w:autoSpaceDN w:val="0"/>
      <w:adjustRightInd w:val="0"/>
      <w:spacing w:before="120"/>
      <w:textAlignment w:val="baseline"/>
    </w:pPr>
    <w:rPr>
      <w:sz w:val="24"/>
      <w:lang w:eastAsia="en-US"/>
    </w:rPr>
  </w:style>
  <w:style w:type="paragraph" w:styleId="Heading1">
    <w:name w:val="heading 1"/>
    <w:basedOn w:val="Normal"/>
    <w:next w:val="Normal"/>
    <w:qFormat/>
    <w:rsid w:val="008E5A46"/>
    <w:pPr>
      <w:keepNext/>
      <w:keepLines/>
      <w:spacing w:before="360"/>
      <w:ind w:left="794" w:hanging="794"/>
      <w:outlineLvl w:val="0"/>
    </w:pPr>
    <w:rPr>
      <w:b/>
    </w:rPr>
  </w:style>
  <w:style w:type="paragraph" w:styleId="Heading2">
    <w:name w:val="heading 2"/>
    <w:basedOn w:val="Heading1"/>
    <w:next w:val="Normal"/>
    <w:qFormat/>
    <w:rsid w:val="008E5A46"/>
    <w:pPr>
      <w:spacing w:before="240"/>
      <w:outlineLvl w:val="1"/>
    </w:pPr>
  </w:style>
  <w:style w:type="paragraph" w:styleId="Heading3">
    <w:name w:val="heading 3"/>
    <w:basedOn w:val="Heading1"/>
    <w:next w:val="Normal"/>
    <w:qFormat/>
    <w:rsid w:val="008E5A46"/>
    <w:pPr>
      <w:spacing w:before="160"/>
      <w:outlineLvl w:val="2"/>
    </w:pPr>
  </w:style>
  <w:style w:type="paragraph" w:styleId="Heading4">
    <w:name w:val="heading 4"/>
    <w:basedOn w:val="Heading3"/>
    <w:next w:val="Normal"/>
    <w:qFormat/>
    <w:rsid w:val="008E5A46"/>
    <w:pPr>
      <w:tabs>
        <w:tab w:val="clear" w:pos="794"/>
        <w:tab w:val="left" w:pos="1021"/>
      </w:tabs>
      <w:ind w:left="1021" w:hanging="1021"/>
      <w:outlineLvl w:val="3"/>
    </w:pPr>
  </w:style>
  <w:style w:type="paragraph" w:styleId="Heading5">
    <w:name w:val="heading 5"/>
    <w:basedOn w:val="Heading4"/>
    <w:next w:val="Normal"/>
    <w:qFormat/>
    <w:rsid w:val="008E5A46"/>
    <w:pPr>
      <w:outlineLvl w:val="4"/>
    </w:pPr>
  </w:style>
  <w:style w:type="paragraph" w:styleId="Heading6">
    <w:name w:val="heading 6"/>
    <w:basedOn w:val="Heading4"/>
    <w:next w:val="Normal"/>
    <w:qFormat/>
    <w:rsid w:val="008E5A46"/>
    <w:pPr>
      <w:tabs>
        <w:tab w:val="clear" w:pos="1021"/>
        <w:tab w:val="clear" w:pos="1191"/>
      </w:tabs>
      <w:ind w:left="1588" w:hanging="1588"/>
      <w:outlineLvl w:val="5"/>
    </w:pPr>
  </w:style>
  <w:style w:type="paragraph" w:styleId="Heading7">
    <w:name w:val="heading 7"/>
    <w:basedOn w:val="Heading6"/>
    <w:next w:val="Normal"/>
    <w:qFormat/>
    <w:rsid w:val="008E5A46"/>
    <w:pPr>
      <w:outlineLvl w:val="6"/>
    </w:pPr>
  </w:style>
  <w:style w:type="paragraph" w:styleId="Heading8">
    <w:name w:val="heading 8"/>
    <w:basedOn w:val="Heading6"/>
    <w:next w:val="Normal"/>
    <w:qFormat/>
    <w:rsid w:val="008E5A46"/>
    <w:pPr>
      <w:outlineLvl w:val="7"/>
    </w:pPr>
  </w:style>
  <w:style w:type="paragraph" w:styleId="Heading9">
    <w:name w:val="heading 9"/>
    <w:basedOn w:val="Heading6"/>
    <w:next w:val="Normal"/>
    <w:qFormat/>
    <w:rsid w:val="008E5A4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nnexNotitle">
    <w:name w:val="Annex_No &amp; title"/>
    <w:basedOn w:val="Normal"/>
    <w:next w:val="Normal"/>
    <w:rsid w:val="008E5A46"/>
    <w:pPr>
      <w:keepNext/>
      <w:keepLines/>
      <w:spacing w:before="480"/>
      <w:jc w:val="center"/>
    </w:pPr>
    <w:rPr>
      <w:b/>
      <w:sz w:val="28"/>
    </w:rPr>
  </w:style>
  <w:style w:type="character" w:customStyle="1" w:styleId="Appdef">
    <w:name w:val="App_def"/>
    <w:rsid w:val="008E5A46"/>
    <w:rPr>
      <w:rFonts w:ascii="Times New Roman" w:hAnsi="Times New Roman"/>
      <w:b/>
    </w:rPr>
  </w:style>
  <w:style w:type="character" w:customStyle="1" w:styleId="Appref">
    <w:name w:val="App_ref"/>
    <w:basedOn w:val="DefaultParagraphFont"/>
    <w:rsid w:val="008E5A46"/>
  </w:style>
  <w:style w:type="paragraph" w:customStyle="1" w:styleId="AppendixNotitle">
    <w:name w:val="Appendix_No &amp; title"/>
    <w:basedOn w:val="AnnexNotitle"/>
    <w:next w:val="Normal"/>
    <w:rsid w:val="008E5A46"/>
  </w:style>
  <w:style w:type="character" w:customStyle="1" w:styleId="Artdef">
    <w:name w:val="Art_def"/>
    <w:rsid w:val="008E5A46"/>
    <w:rPr>
      <w:rFonts w:ascii="Times New Roman" w:hAnsi="Times New Roman"/>
      <w:b/>
    </w:rPr>
  </w:style>
  <w:style w:type="paragraph" w:customStyle="1" w:styleId="Artheading">
    <w:name w:val="Art_heading"/>
    <w:basedOn w:val="Normal"/>
    <w:next w:val="Normal"/>
    <w:rsid w:val="008E5A46"/>
    <w:pPr>
      <w:spacing w:before="480"/>
      <w:jc w:val="center"/>
    </w:pPr>
    <w:rPr>
      <w:b/>
      <w:sz w:val="28"/>
    </w:rPr>
  </w:style>
  <w:style w:type="paragraph" w:customStyle="1" w:styleId="ArtNo">
    <w:name w:val="Art_No"/>
    <w:basedOn w:val="Normal"/>
    <w:next w:val="Normal"/>
    <w:rsid w:val="008E5A46"/>
    <w:pPr>
      <w:keepNext/>
      <w:keepLines/>
      <w:spacing w:before="480"/>
      <w:jc w:val="center"/>
    </w:pPr>
    <w:rPr>
      <w:caps/>
      <w:sz w:val="28"/>
    </w:rPr>
  </w:style>
  <w:style w:type="character" w:customStyle="1" w:styleId="Artref">
    <w:name w:val="Art_ref"/>
    <w:basedOn w:val="DefaultParagraphFont"/>
    <w:rsid w:val="008E5A46"/>
  </w:style>
  <w:style w:type="paragraph" w:customStyle="1" w:styleId="Arttitle">
    <w:name w:val="Art_title"/>
    <w:basedOn w:val="Normal"/>
    <w:next w:val="Normal"/>
    <w:rsid w:val="008E5A46"/>
    <w:pPr>
      <w:keepNext/>
      <w:keepLines/>
      <w:spacing w:before="240"/>
      <w:jc w:val="center"/>
    </w:pPr>
    <w:rPr>
      <w:b/>
      <w:sz w:val="28"/>
    </w:rPr>
  </w:style>
  <w:style w:type="paragraph" w:customStyle="1" w:styleId="ASN1">
    <w:name w:val="ASN.1"/>
    <w:basedOn w:val="Normal"/>
    <w:rsid w:val="008E5A46"/>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Call">
    <w:name w:val="Call"/>
    <w:basedOn w:val="Normal"/>
    <w:next w:val="Normal"/>
    <w:rsid w:val="008E5A46"/>
    <w:pPr>
      <w:keepNext/>
      <w:keepLines/>
      <w:spacing w:before="160"/>
      <w:ind w:left="794"/>
    </w:pPr>
    <w:rPr>
      <w:i/>
    </w:rPr>
  </w:style>
  <w:style w:type="paragraph" w:customStyle="1" w:styleId="ChapNo">
    <w:name w:val="Chap_No"/>
    <w:basedOn w:val="Normal"/>
    <w:next w:val="Normal"/>
    <w:rsid w:val="008E5A46"/>
    <w:pPr>
      <w:keepNext/>
      <w:keepLines/>
      <w:spacing w:before="480"/>
      <w:jc w:val="center"/>
    </w:pPr>
    <w:rPr>
      <w:b/>
      <w:caps/>
      <w:sz w:val="28"/>
    </w:rPr>
  </w:style>
  <w:style w:type="paragraph" w:customStyle="1" w:styleId="Chaptitle">
    <w:name w:val="Chap_title"/>
    <w:basedOn w:val="Normal"/>
    <w:next w:val="Normal"/>
    <w:rsid w:val="008E5A46"/>
    <w:pPr>
      <w:keepNext/>
      <w:keepLines/>
      <w:spacing w:before="240"/>
      <w:jc w:val="center"/>
    </w:pPr>
    <w:rPr>
      <w:b/>
      <w:sz w:val="28"/>
    </w:rPr>
  </w:style>
  <w:style w:type="character" w:styleId="EndnoteReference">
    <w:name w:val="endnote reference"/>
    <w:semiHidden/>
    <w:rsid w:val="008E5A46"/>
    <w:rPr>
      <w:vertAlign w:val="superscript"/>
    </w:rPr>
  </w:style>
  <w:style w:type="paragraph" w:customStyle="1" w:styleId="enumlev1">
    <w:name w:val="enumlev1"/>
    <w:basedOn w:val="Normal"/>
    <w:rsid w:val="008E5A46"/>
    <w:pPr>
      <w:spacing w:before="80"/>
      <w:ind w:left="794" w:hanging="794"/>
    </w:pPr>
  </w:style>
  <w:style w:type="paragraph" w:customStyle="1" w:styleId="enumlev2">
    <w:name w:val="enumlev2"/>
    <w:basedOn w:val="enumlev1"/>
    <w:rsid w:val="008E5A46"/>
    <w:pPr>
      <w:ind w:left="1191" w:hanging="397"/>
    </w:pPr>
  </w:style>
  <w:style w:type="paragraph" w:customStyle="1" w:styleId="enumlev3">
    <w:name w:val="enumlev3"/>
    <w:basedOn w:val="enumlev2"/>
    <w:rsid w:val="008E5A46"/>
    <w:pPr>
      <w:ind w:left="1588"/>
    </w:pPr>
  </w:style>
  <w:style w:type="paragraph" w:customStyle="1" w:styleId="Equation">
    <w:name w:val="Equation"/>
    <w:basedOn w:val="Normal"/>
    <w:rsid w:val="008E5A46"/>
    <w:pPr>
      <w:tabs>
        <w:tab w:val="clear" w:pos="1191"/>
        <w:tab w:val="clear" w:pos="1588"/>
        <w:tab w:val="clear" w:pos="1985"/>
        <w:tab w:val="center" w:pos="4820"/>
        <w:tab w:val="right" w:pos="9639"/>
      </w:tabs>
    </w:pPr>
  </w:style>
  <w:style w:type="paragraph" w:customStyle="1" w:styleId="Equationlegend">
    <w:name w:val="Equation_legend"/>
    <w:basedOn w:val="Normal"/>
    <w:rsid w:val="008E5A46"/>
    <w:pPr>
      <w:tabs>
        <w:tab w:val="clear" w:pos="794"/>
        <w:tab w:val="clear" w:pos="1191"/>
        <w:tab w:val="clear" w:pos="1588"/>
        <w:tab w:val="right" w:pos="1814"/>
      </w:tabs>
      <w:spacing w:before="80"/>
      <w:ind w:left="1985" w:hanging="1985"/>
    </w:pPr>
  </w:style>
  <w:style w:type="paragraph" w:customStyle="1" w:styleId="Figure">
    <w:name w:val="Figure"/>
    <w:basedOn w:val="Normal"/>
    <w:next w:val="Normal"/>
    <w:rsid w:val="008E5A46"/>
    <w:pPr>
      <w:keepNext/>
      <w:keepLines/>
      <w:spacing w:before="240" w:after="120"/>
      <w:jc w:val="center"/>
    </w:pPr>
  </w:style>
  <w:style w:type="paragraph" w:customStyle="1" w:styleId="Figurelegend">
    <w:name w:val="Figure_legend"/>
    <w:basedOn w:val="Normal"/>
    <w:rsid w:val="008E5A46"/>
    <w:pPr>
      <w:keepNext/>
      <w:keepLines/>
      <w:tabs>
        <w:tab w:val="clear" w:pos="794"/>
        <w:tab w:val="clear" w:pos="1191"/>
        <w:tab w:val="clear" w:pos="1588"/>
        <w:tab w:val="clear" w:pos="1985"/>
      </w:tabs>
      <w:spacing w:before="20" w:after="20"/>
    </w:pPr>
    <w:rPr>
      <w:sz w:val="18"/>
    </w:rPr>
  </w:style>
  <w:style w:type="paragraph" w:customStyle="1" w:styleId="FigureNotitle">
    <w:name w:val="Figure_No &amp; title"/>
    <w:basedOn w:val="Normal"/>
    <w:next w:val="Normal"/>
    <w:rsid w:val="008E5A46"/>
    <w:pPr>
      <w:keepLines/>
      <w:spacing w:before="240" w:after="120"/>
      <w:jc w:val="center"/>
    </w:pPr>
    <w:rPr>
      <w:b/>
    </w:rPr>
  </w:style>
  <w:style w:type="paragraph" w:customStyle="1" w:styleId="FigureNoBR">
    <w:name w:val="Figure_No_BR"/>
    <w:basedOn w:val="Normal"/>
    <w:next w:val="Normal"/>
    <w:rsid w:val="008E5A46"/>
    <w:pPr>
      <w:keepNext/>
      <w:keepLines/>
      <w:spacing w:before="480" w:after="120"/>
      <w:jc w:val="center"/>
    </w:pPr>
    <w:rPr>
      <w:caps/>
    </w:rPr>
  </w:style>
  <w:style w:type="paragraph" w:customStyle="1" w:styleId="TabletitleBR">
    <w:name w:val="Table_title_BR"/>
    <w:basedOn w:val="Normal"/>
    <w:next w:val="Normal"/>
    <w:rsid w:val="008E5A46"/>
    <w:pPr>
      <w:keepNext/>
      <w:keepLines/>
      <w:spacing w:before="0" w:after="120"/>
      <w:jc w:val="center"/>
    </w:pPr>
    <w:rPr>
      <w:b/>
    </w:rPr>
  </w:style>
  <w:style w:type="paragraph" w:customStyle="1" w:styleId="FiguretitleBR">
    <w:name w:val="Figure_title_BR"/>
    <w:basedOn w:val="TabletitleBR"/>
    <w:next w:val="Normal"/>
    <w:rsid w:val="008E5A46"/>
    <w:pPr>
      <w:keepNext w:val="0"/>
      <w:spacing w:after="480"/>
    </w:pPr>
  </w:style>
  <w:style w:type="paragraph" w:customStyle="1" w:styleId="Figurewithouttitle">
    <w:name w:val="Figure_without_title"/>
    <w:basedOn w:val="Normal"/>
    <w:next w:val="Normal"/>
    <w:rsid w:val="008E5A46"/>
    <w:pPr>
      <w:keepLines/>
      <w:spacing w:before="240" w:after="120"/>
      <w:jc w:val="center"/>
    </w:pPr>
  </w:style>
  <w:style w:type="paragraph" w:styleId="Footer">
    <w:name w:val="footer"/>
    <w:basedOn w:val="Normal"/>
    <w:rsid w:val="008E5A46"/>
    <w:pPr>
      <w:tabs>
        <w:tab w:val="clear" w:pos="794"/>
        <w:tab w:val="clear" w:pos="1191"/>
        <w:tab w:val="clear" w:pos="1588"/>
        <w:tab w:val="clear" w:pos="1985"/>
        <w:tab w:val="left" w:pos="5954"/>
        <w:tab w:val="right" w:pos="9639"/>
      </w:tabs>
      <w:spacing w:before="0"/>
    </w:pPr>
    <w:rPr>
      <w:caps/>
      <w:noProof/>
      <w:sz w:val="16"/>
    </w:rPr>
  </w:style>
  <w:style w:type="paragraph" w:customStyle="1" w:styleId="FirstFooter">
    <w:name w:val="FirstFooter"/>
    <w:basedOn w:val="Footer"/>
    <w:rsid w:val="008E5A46"/>
    <w:pPr>
      <w:tabs>
        <w:tab w:val="clear" w:pos="5954"/>
        <w:tab w:val="clear" w:pos="9639"/>
      </w:tabs>
      <w:overflowPunct/>
      <w:autoSpaceDE/>
      <w:autoSpaceDN/>
      <w:adjustRightInd/>
      <w:spacing w:before="40"/>
      <w:textAlignment w:val="auto"/>
    </w:pPr>
    <w:rPr>
      <w:caps w:val="0"/>
      <w:noProof w:val="0"/>
    </w:rPr>
  </w:style>
  <w:style w:type="paragraph" w:customStyle="1" w:styleId="FooterQP">
    <w:name w:val="Footer_QP"/>
    <w:basedOn w:val="Normal"/>
    <w:rsid w:val="008E5A46"/>
    <w:pPr>
      <w:tabs>
        <w:tab w:val="clear" w:pos="794"/>
        <w:tab w:val="clear" w:pos="1191"/>
        <w:tab w:val="clear" w:pos="1588"/>
        <w:tab w:val="clear" w:pos="1985"/>
        <w:tab w:val="left" w:pos="907"/>
        <w:tab w:val="right" w:pos="8789"/>
        <w:tab w:val="right" w:pos="9639"/>
      </w:tabs>
      <w:spacing w:before="0"/>
    </w:pPr>
    <w:rPr>
      <w:b/>
      <w:sz w:val="22"/>
    </w:rPr>
  </w:style>
  <w:style w:type="character" w:styleId="FootnoteReference">
    <w:name w:val="footnote reference"/>
    <w:semiHidden/>
    <w:rsid w:val="008E5A46"/>
    <w:rPr>
      <w:position w:val="6"/>
      <w:sz w:val="18"/>
    </w:rPr>
  </w:style>
  <w:style w:type="paragraph" w:customStyle="1" w:styleId="Note">
    <w:name w:val="Note"/>
    <w:basedOn w:val="Normal"/>
    <w:rsid w:val="008E5A46"/>
    <w:pPr>
      <w:spacing w:before="80"/>
    </w:pPr>
  </w:style>
  <w:style w:type="paragraph" w:styleId="FootnoteText">
    <w:name w:val="footnote text"/>
    <w:basedOn w:val="Note"/>
    <w:semiHidden/>
    <w:rsid w:val="008E5A46"/>
    <w:pPr>
      <w:keepLines/>
      <w:tabs>
        <w:tab w:val="left" w:pos="255"/>
      </w:tabs>
      <w:ind w:left="255" w:hanging="255"/>
    </w:pPr>
  </w:style>
  <w:style w:type="paragraph" w:customStyle="1" w:styleId="Formal">
    <w:name w:val="Formal"/>
    <w:basedOn w:val="ASN1"/>
    <w:rsid w:val="008E5A46"/>
    <w:rPr>
      <w:b w:val="0"/>
    </w:rPr>
  </w:style>
  <w:style w:type="paragraph" w:styleId="Header">
    <w:name w:val="header"/>
    <w:basedOn w:val="Normal"/>
    <w:rsid w:val="008E5A46"/>
    <w:pPr>
      <w:tabs>
        <w:tab w:val="clear" w:pos="794"/>
        <w:tab w:val="clear" w:pos="1191"/>
        <w:tab w:val="clear" w:pos="1588"/>
        <w:tab w:val="clear" w:pos="1985"/>
      </w:tabs>
      <w:spacing w:before="0"/>
      <w:jc w:val="center"/>
    </w:pPr>
    <w:rPr>
      <w:sz w:val="18"/>
    </w:rPr>
  </w:style>
  <w:style w:type="paragraph" w:customStyle="1" w:styleId="Headingb">
    <w:name w:val="Heading_b"/>
    <w:basedOn w:val="Normal"/>
    <w:next w:val="Normal"/>
    <w:rsid w:val="008E5A46"/>
    <w:pPr>
      <w:keepNext/>
      <w:spacing w:before="160"/>
    </w:pPr>
    <w:rPr>
      <w:b/>
    </w:rPr>
  </w:style>
  <w:style w:type="paragraph" w:customStyle="1" w:styleId="Headingi">
    <w:name w:val="Heading_i"/>
    <w:basedOn w:val="Normal"/>
    <w:next w:val="Normal"/>
    <w:rsid w:val="008E5A46"/>
    <w:pPr>
      <w:keepNext/>
      <w:spacing w:before="160"/>
    </w:pPr>
    <w:rPr>
      <w:i/>
    </w:rPr>
  </w:style>
  <w:style w:type="paragraph" w:styleId="Index1">
    <w:name w:val="index 1"/>
    <w:basedOn w:val="Normal"/>
    <w:next w:val="Normal"/>
    <w:semiHidden/>
    <w:rsid w:val="008E5A46"/>
  </w:style>
  <w:style w:type="paragraph" w:styleId="Index2">
    <w:name w:val="index 2"/>
    <w:basedOn w:val="Normal"/>
    <w:next w:val="Normal"/>
    <w:semiHidden/>
    <w:rsid w:val="008E5A46"/>
    <w:pPr>
      <w:ind w:left="283"/>
    </w:pPr>
  </w:style>
  <w:style w:type="paragraph" w:styleId="Index3">
    <w:name w:val="index 3"/>
    <w:basedOn w:val="Normal"/>
    <w:next w:val="Normal"/>
    <w:semiHidden/>
    <w:rsid w:val="008E5A46"/>
    <w:pPr>
      <w:ind w:left="566"/>
    </w:pPr>
  </w:style>
  <w:style w:type="paragraph" w:customStyle="1" w:styleId="Normalaftertitle">
    <w:name w:val="Normal_after_title"/>
    <w:basedOn w:val="Normal"/>
    <w:next w:val="Normal"/>
    <w:rsid w:val="008E5A46"/>
    <w:pPr>
      <w:spacing w:before="360"/>
    </w:pPr>
  </w:style>
  <w:style w:type="character" w:styleId="PageNumber">
    <w:name w:val="page number"/>
    <w:basedOn w:val="DefaultParagraphFont"/>
    <w:rsid w:val="008E5A46"/>
  </w:style>
  <w:style w:type="paragraph" w:customStyle="1" w:styleId="PartNo">
    <w:name w:val="Part_No"/>
    <w:basedOn w:val="Normal"/>
    <w:next w:val="Normal"/>
    <w:rsid w:val="008E5A46"/>
    <w:pPr>
      <w:keepNext/>
      <w:keepLines/>
      <w:spacing w:before="480" w:after="80"/>
      <w:jc w:val="center"/>
    </w:pPr>
    <w:rPr>
      <w:caps/>
      <w:sz w:val="28"/>
    </w:rPr>
  </w:style>
  <w:style w:type="paragraph" w:customStyle="1" w:styleId="Partref">
    <w:name w:val="Part_ref"/>
    <w:basedOn w:val="Normal"/>
    <w:next w:val="Normal"/>
    <w:rsid w:val="008E5A46"/>
    <w:pPr>
      <w:keepNext/>
      <w:keepLines/>
      <w:spacing w:before="280"/>
      <w:jc w:val="center"/>
    </w:pPr>
  </w:style>
  <w:style w:type="paragraph" w:customStyle="1" w:styleId="Parttitle">
    <w:name w:val="Part_title"/>
    <w:basedOn w:val="Normal"/>
    <w:next w:val="Normalaftertitle"/>
    <w:rsid w:val="008E5A46"/>
    <w:pPr>
      <w:keepNext/>
      <w:keepLines/>
      <w:spacing w:before="240" w:after="280"/>
      <w:jc w:val="center"/>
    </w:pPr>
    <w:rPr>
      <w:b/>
      <w:sz w:val="28"/>
    </w:rPr>
  </w:style>
  <w:style w:type="paragraph" w:customStyle="1" w:styleId="Recdate">
    <w:name w:val="Rec_date"/>
    <w:basedOn w:val="Normal"/>
    <w:next w:val="Normalaftertitle"/>
    <w:rsid w:val="008E5A46"/>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
    <w:rsid w:val="008E5A46"/>
  </w:style>
  <w:style w:type="paragraph" w:customStyle="1" w:styleId="RecNo">
    <w:name w:val="Rec_No"/>
    <w:basedOn w:val="Normal"/>
    <w:next w:val="Normal"/>
    <w:rsid w:val="008E5A46"/>
    <w:pPr>
      <w:keepNext/>
      <w:keepLines/>
      <w:spacing w:before="0"/>
    </w:pPr>
    <w:rPr>
      <w:b/>
      <w:sz w:val="28"/>
    </w:rPr>
  </w:style>
  <w:style w:type="paragraph" w:customStyle="1" w:styleId="QuestionNo">
    <w:name w:val="Question_No"/>
    <w:basedOn w:val="RecNo"/>
    <w:next w:val="Normal"/>
    <w:rsid w:val="008E5A46"/>
  </w:style>
  <w:style w:type="paragraph" w:customStyle="1" w:styleId="RecNoBR">
    <w:name w:val="Rec_No_BR"/>
    <w:basedOn w:val="Normal"/>
    <w:next w:val="Normal"/>
    <w:rsid w:val="008E5A46"/>
    <w:pPr>
      <w:keepNext/>
      <w:keepLines/>
      <w:spacing w:before="480"/>
      <w:jc w:val="center"/>
    </w:pPr>
    <w:rPr>
      <w:caps/>
      <w:sz w:val="28"/>
    </w:rPr>
  </w:style>
  <w:style w:type="paragraph" w:customStyle="1" w:styleId="QuestionNoBR">
    <w:name w:val="Question_No_BR"/>
    <w:basedOn w:val="RecNoBR"/>
    <w:next w:val="Normal"/>
    <w:rsid w:val="008E5A46"/>
  </w:style>
  <w:style w:type="paragraph" w:customStyle="1" w:styleId="Recref">
    <w:name w:val="Rec_ref"/>
    <w:basedOn w:val="Normal"/>
    <w:next w:val="Recdate"/>
    <w:rsid w:val="008E5A46"/>
    <w:pPr>
      <w:keepNext/>
      <w:keepLines/>
      <w:tabs>
        <w:tab w:val="clear" w:pos="794"/>
        <w:tab w:val="clear" w:pos="1191"/>
        <w:tab w:val="clear" w:pos="1588"/>
        <w:tab w:val="clear" w:pos="1985"/>
      </w:tabs>
      <w:jc w:val="center"/>
    </w:pPr>
    <w:rPr>
      <w:i/>
    </w:rPr>
  </w:style>
  <w:style w:type="paragraph" w:customStyle="1" w:styleId="Questionref">
    <w:name w:val="Question_ref"/>
    <w:basedOn w:val="Recref"/>
    <w:next w:val="Questiondate"/>
    <w:rsid w:val="008E5A46"/>
  </w:style>
  <w:style w:type="paragraph" w:customStyle="1" w:styleId="Rectitle">
    <w:name w:val="Rec_title"/>
    <w:basedOn w:val="Normal"/>
    <w:next w:val="Normalaftertitle"/>
    <w:rsid w:val="008E5A46"/>
    <w:pPr>
      <w:keepNext/>
      <w:keepLines/>
      <w:spacing w:before="360"/>
      <w:jc w:val="center"/>
    </w:pPr>
    <w:rPr>
      <w:b/>
      <w:sz w:val="28"/>
    </w:rPr>
  </w:style>
  <w:style w:type="paragraph" w:customStyle="1" w:styleId="Questiontitle">
    <w:name w:val="Question_title"/>
    <w:basedOn w:val="Rectitle"/>
    <w:next w:val="Questionref"/>
    <w:rsid w:val="008E5A46"/>
  </w:style>
  <w:style w:type="character" w:customStyle="1" w:styleId="Recdef">
    <w:name w:val="Rec_def"/>
    <w:rsid w:val="008E5A46"/>
    <w:rPr>
      <w:b/>
    </w:rPr>
  </w:style>
  <w:style w:type="paragraph" w:customStyle="1" w:styleId="Reftext">
    <w:name w:val="Ref_text"/>
    <w:basedOn w:val="Normal"/>
    <w:rsid w:val="008E5A46"/>
    <w:pPr>
      <w:ind w:left="794" w:hanging="794"/>
    </w:pPr>
  </w:style>
  <w:style w:type="paragraph" w:customStyle="1" w:styleId="Reftitle">
    <w:name w:val="Ref_title"/>
    <w:basedOn w:val="Normal"/>
    <w:next w:val="Reftext"/>
    <w:rsid w:val="008E5A46"/>
    <w:pPr>
      <w:spacing w:before="480"/>
      <w:jc w:val="center"/>
    </w:pPr>
    <w:rPr>
      <w:b/>
    </w:rPr>
  </w:style>
  <w:style w:type="paragraph" w:customStyle="1" w:styleId="Repdate">
    <w:name w:val="Rep_date"/>
    <w:basedOn w:val="Recdate"/>
    <w:next w:val="Normalaftertitle"/>
    <w:rsid w:val="008E5A46"/>
  </w:style>
  <w:style w:type="paragraph" w:customStyle="1" w:styleId="RepNo">
    <w:name w:val="Rep_No"/>
    <w:basedOn w:val="RecNo"/>
    <w:next w:val="Normal"/>
    <w:rsid w:val="008E5A46"/>
  </w:style>
  <w:style w:type="paragraph" w:customStyle="1" w:styleId="RepNoBR">
    <w:name w:val="Rep_No_BR"/>
    <w:basedOn w:val="RecNoBR"/>
    <w:next w:val="Normal"/>
    <w:rsid w:val="008E5A46"/>
  </w:style>
  <w:style w:type="paragraph" w:customStyle="1" w:styleId="Repref">
    <w:name w:val="Rep_ref"/>
    <w:basedOn w:val="Recref"/>
    <w:next w:val="Repdate"/>
    <w:rsid w:val="008E5A46"/>
  </w:style>
  <w:style w:type="paragraph" w:customStyle="1" w:styleId="Reptitle">
    <w:name w:val="Rep_title"/>
    <w:basedOn w:val="Rectitle"/>
    <w:next w:val="Repref"/>
    <w:rsid w:val="008E5A46"/>
  </w:style>
  <w:style w:type="paragraph" w:customStyle="1" w:styleId="Resdate">
    <w:name w:val="Res_date"/>
    <w:basedOn w:val="Recdate"/>
    <w:next w:val="Normalaftertitle"/>
    <w:rsid w:val="008E5A46"/>
  </w:style>
  <w:style w:type="character" w:customStyle="1" w:styleId="Resdef">
    <w:name w:val="Res_def"/>
    <w:rsid w:val="008E5A46"/>
    <w:rPr>
      <w:rFonts w:ascii="Times New Roman" w:hAnsi="Times New Roman"/>
      <w:b/>
    </w:rPr>
  </w:style>
  <w:style w:type="paragraph" w:customStyle="1" w:styleId="ResNo">
    <w:name w:val="Res_No"/>
    <w:basedOn w:val="RecNo"/>
    <w:next w:val="Normal"/>
    <w:rsid w:val="008E5A46"/>
  </w:style>
  <w:style w:type="paragraph" w:customStyle="1" w:styleId="ResNoBR">
    <w:name w:val="Res_No_BR"/>
    <w:basedOn w:val="RecNoBR"/>
    <w:next w:val="Normal"/>
    <w:rsid w:val="008E5A46"/>
  </w:style>
  <w:style w:type="paragraph" w:customStyle="1" w:styleId="Resref">
    <w:name w:val="Res_ref"/>
    <w:basedOn w:val="Recref"/>
    <w:next w:val="Resdate"/>
    <w:rsid w:val="008E5A46"/>
  </w:style>
  <w:style w:type="paragraph" w:customStyle="1" w:styleId="Restitle">
    <w:name w:val="Res_title"/>
    <w:basedOn w:val="Rectitle"/>
    <w:next w:val="Resref"/>
    <w:rsid w:val="008E5A46"/>
  </w:style>
  <w:style w:type="paragraph" w:customStyle="1" w:styleId="Section1">
    <w:name w:val="Section_1"/>
    <w:basedOn w:val="Normal"/>
    <w:next w:val="Normal"/>
    <w:rsid w:val="008E5A46"/>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rsid w:val="008E5A46"/>
    <w:pPr>
      <w:tabs>
        <w:tab w:val="clear" w:pos="794"/>
        <w:tab w:val="clear" w:pos="1191"/>
        <w:tab w:val="clear" w:pos="1588"/>
        <w:tab w:val="clear" w:pos="1985"/>
      </w:tabs>
      <w:spacing w:before="240"/>
      <w:jc w:val="center"/>
    </w:pPr>
    <w:rPr>
      <w:i/>
    </w:rPr>
  </w:style>
  <w:style w:type="paragraph" w:customStyle="1" w:styleId="SectionNo">
    <w:name w:val="Section_No"/>
    <w:basedOn w:val="Normal"/>
    <w:next w:val="Normal"/>
    <w:rsid w:val="008E5A46"/>
    <w:pPr>
      <w:keepNext/>
      <w:keepLines/>
      <w:spacing w:before="480" w:after="80"/>
      <w:jc w:val="center"/>
    </w:pPr>
    <w:rPr>
      <w:caps/>
      <w:sz w:val="28"/>
    </w:rPr>
  </w:style>
  <w:style w:type="paragraph" w:customStyle="1" w:styleId="Sectiontitle">
    <w:name w:val="Section_title"/>
    <w:basedOn w:val="Normal"/>
    <w:next w:val="Normalaftertitle"/>
    <w:rsid w:val="008E5A46"/>
    <w:pPr>
      <w:keepNext/>
      <w:keepLines/>
      <w:spacing w:before="480" w:after="280"/>
      <w:jc w:val="center"/>
    </w:pPr>
    <w:rPr>
      <w:b/>
      <w:sz w:val="28"/>
    </w:rPr>
  </w:style>
  <w:style w:type="paragraph" w:customStyle="1" w:styleId="Source">
    <w:name w:val="Source"/>
    <w:basedOn w:val="Normal"/>
    <w:next w:val="Normalaftertitle"/>
    <w:rsid w:val="008E5A46"/>
    <w:pPr>
      <w:spacing w:before="840" w:after="200"/>
      <w:jc w:val="center"/>
    </w:pPr>
    <w:rPr>
      <w:b/>
      <w:sz w:val="28"/>
    </w:rPr>
  </w:style>
  <w:style w:type="paragraph" w:customStyle="1" w:styleId="SpecialFooter">
    <w:name w:val="Special Footer"/>
    <w:basedOn w:val="Footer"/>
    <w:rsid w:val="008E5A46"/>
    <w:pPr>
      <w:tabs>
        <w:tab w:val="left" w:pos="567"/>
        <w:tab w:val="left" w:pos="1134"/>
        <w:tab w:val="left" w:pos="1701"/>
        <w:tab w:val="left" w:pos="2268"/>
        <w:tab w:val="left" w:pos="2835"/>
      </w:tabs>
      <w:jc w:val="both"/>
    </w:pPr>
    <w:rPr>
      <w:caps w:val="0"/>
      <w:noProof w:val="0"/>
    </w:rPr>
  </w:style>
  <w:style w:type="character" w:customStyle="1" w:styleId="Tablefreq">
    <w:name w:val="Table_freq"/>
    <w:rsid w:val="008E5A46"/>
    <w:rPr>
      <w:b/>
      <w:color w:val="auto"/>
    </w:rPr>
  </w:style>
  <w:style w:type="paragraph" w:customStyle="1" w:styleId="Tablehead">
    <w:name w:val="Table_head"/>
    <w:basedOn w:val="Normal"/>
    <w:next w:val="Normal"/>
    <w:rsid w:val="008E5A46"/>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legend">
    <w:name w:val="Table_legend"/>
    <w:basedOn w:val="Normal"/>
    <w:rsid w:val="008E5A46"/>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after="40"/>
    </w:pPr>
    <w:rPr>
      <w:sz w:val="22"/>
    </w:rPr>
  </w:style>
  <w:style w:type="paragraph" w:customStyle="1" w:styleId="TableNotitle">
    <w:name w:val="Table_No &amp; title"/>
    <w:basedOn w:val="Normal"/>
    <w:next w:val="Tablehead"/>
    <w:rsid w:val="008E5A46"/>
    <w:pPr>
      <w:keepNext/>
      <w:keepLines/>
      <w:spacing w:before="360" w:after="120"/>
      <w:jc w:val="center"/>
    </w:pPr>
    <w:rPr>
      <w:b/>
    </w:rPr>
  </w:style>
  <w:style w:type="paragraph" w:customStyle="1" w:styleId="TableNoBR">
    <w:name w:val="Table_No_BR"/>
    <w:basedOn w:val="Normal"/>
    <w:next w:val="TabletitleBR"/>
    <w:rsid w:val="008E5A46"/>
    <w:pPr>
      <w:keepNext/>
      <w:spacing w:before="560" w:after="120"/>
      <w:jc w:val="center"/>
    </w:pPr>
    <w:rPr>
      <w:caps/>
    </w:rPr>
  </w:style>
  <w:style w:type="paragraph" w:customStyle="1" w:styleId="Tableref">
    <w:name w:val="Table_ref"/>
    <w:basedOn w:val="Normal"/>
    <w:next w:val="TabletitleBR"/>
    <w:rsid w:val="008E5A46"/>
    <w:pPr>
      <w:keepNext/>
      <w:spacing w:before="0" w:after="120"/>
      <w:jc w:val="center"/>
    </w:pPr>
  </w:style>
  <w:style w:type="paragraph" w:customStyle="1" w:styleId="Tabletext">
    <w:name w:val="Table_text"/>
    <w:basedOn w:val="Normal"/>
    <w:rsid w:val="008E5A46"/>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Title1">
    <w:name w:val="Title 1"/>
    <w:basedOn w:val="Source"/>
    <w:next w:val="Normal"/>
    <w:rsid w:val="008E5A46"/>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rsid w:val="008E5A46"/>
  </w:style>
  <w:style w:type="paragraph" w:customStyle="1" w:styleId="Title3">
    <w:name w:val="Title 3"/>
    <w:basedOn w:val="Title2"/>
    <w:next w:val="Normal"/>
    <w:rsid w:val="008E5A46"/>
    <w:rPr>
      <w:caps w:val="0"/>
    </w:rPr>
  </w:style>
  <w:style w:type="paragraph" w:customStyle="1" w:styleId="Title4">
    <w:name w:val="Title 4"/>
    <w:basedOn w:val="Title3"/>
    <w:next w:val="Heading1"/>
    <w:rsid w:val="008E5A46"/>
    <w:rPr>
      <w:b/>
    </w:rPr>
  </w:style>
  <w:style w:type="paragraph" w:customStyle="1" w:styleId="toc0">
    <w:name w:val="toc 0"/>
    <w:basedOn w:val="Normal"/>
    <w:next w:val="TOC1"/>
    <w:rsid w:val="008E5A46"/>
    <w:pPr>
      <w:tabs>
        <w:tab w:val="clear" w:pos="794"/>
        <w:tab w:val="clear" w:pos="1191"/>
        <w:tab w:val="clear" w:pos="1588"/>
        <w:tab w:val="clear" w:pos="1985"/>
        <w:tab w:val="right" w:pos="9639"/>
      </w:tabs>
    </w:pPr>
    <w:rPr>
      <w:b/>
    </w:rPr>
  </w:style>
  <w:style w:type="paragraph" w:styleId="TOC1">
    <w:name w:val="toc 1"/>
    <w:basedOn w:val="Normal"/>
    <w:semiHidden/>
    <w:rsid w:val="008E5A46"/>
    <w:pPr>
      <w:keepLines/>
      <w:tabs>
        <w:tab w:val="clear" w:pos="794"/>
        <w:tab w:val="clear" w:pos="1191"/>
        <w:tab w:val="clear" w:pos="1588"/>
        <w:tab w:val="clear" w:pos="1985"/>
        <w:tab w:val="left" w:pos="964"/>
        <w:tab w:val="left" w:leader="dot" w:pos="8789"/>
        <w:tab w:val="right" w:pos="9639"/>
      </w:tabs>
      <w:spacing w:before="240"/>
      <w:ind w:left="680" w:right="851" w:hanging="680"/>
    </w:pPr>
  </w:style>
  <w:style w:type="paragraph" w:styleId="TOC2">
    <w:name w:val="toc 2"/>
    <w:basedOn w:val="TOC1"/>
    <w:semiHidden/>
    <w:rsid w:val="008E5A46"/>
    <w:pPr>
      <w:spacing w:before="80"/>
      <w:ind w:left="1531" w:hanging="851"/>
    </w:pPr>
  </w:style>
  <w:style w:type="paragraph" w:styleId="TOC3">
    <w:name w:val="toc 3"/>
    <w:basedOn w:val="TOC2"/>
    <w:semiHidden/>
    <w:rsid w:val="008E5A46"/>
  </w:style>
  <w:style w:type="paragraph" w:styleId="TOC4">
    <w:name w:val="toc 4"/>
    <w:basedOn w:val="TOC3"/>
    <w:semiHidden/>
    <w:rsid w:val="008E5A46"/>
  </w:style>
  <w:style w:type="paragraph" w:styleId="TOC5">
    <w:name w:val="toc 5"/>
    <w:basedOn w:val="TOC4"/>
    <w:semiHidden/>
    <w:rsid w:val="008E5A46"/>
  </w:style>
  <w:style w:type="paragraph" w:styleId="TOC6">
    <w:name w:val="toc 6"/>
    <w:basedOn w:val="TOC4"/>
    <w:semiHidden/>
    <w:rsid w:val="008E5A46"/>
  </w:style>
  <w:style w:type="paragraph" w:styleId="TOC7">
    <w:name w:val="toc 7"/>
    <w:basedOn w:val="TOC4"/>
    <w:semiHidden/>
    <w:rsid w:val="008E5A46"/>
  </w:style>
  <w:style w:type="paragraph" w:styleId="TOC8">
    <w:name w:val="toc 8"/>
    <w:basedOn w:val="TOC4"/>
    <w:semiHidden/>
    <w:rsid w:val="008E5A46"/>
  </w:style>
  <w:style w:type="paragraph" w:customStyle="1" w:styleId="LSDeadline">
    <w:name w:val="LSDeadline"/>
    <w:basedOn w:val="Normal"/>
    <w:rsid w:val="003869CD"/>
    <w:rPr>
      <w:b/>
      <w:bCs/>
    </w:rPr>
  </w:style>
  <w:style w:type="paragraph" w:customStyle="1" w:styleId="LSForAction">
    <w:name w:val="LSForAction"/>
    <w:basedOn w:val="Normal"/>
    <w:rsid w:val="003869CD"/>
    <w:rPr>
      <w:b/>
      <w:bCs/>
    </w:rPr>
  </w:style>
  <w:style w:type="paragraph" w:customStyle="1" w:styleId="LSSource">
    <w:name w:val="LSSource"/>
    <w:basedOn w:val="Normal"/>
    <w:rsid w:val="003869CD"/>
    <w:rPr>
      <w:b/>
      <w:bCs/>
    </w:rPr>
  </w:style>
  <w:style w:type="paragraph" w:customStyle="1" w:styleId="LSTitle">
    <w:name w:val="LSTitle"/>
    <w:basedOn w:val="Normal"/>
    <w:rsid w:val="003869CD"/>
    <w:rPr>
      <w:b/>
      <w:bCs/>
    </w:rPr>
  </w:style>
  <w:style w:type="paragraph" w:customStyle="1" w:styleId="LSTo">
    <w:name w:val="LSTo"/>
    <w:basedOn w:val="Normal"/>
    <w:rsid w:val="003869CD"/>
    <w:rPr>
      <w:b/>
      <w:bCs/>
    </w:rPr>
  </w:style>
  <w:style w:type="paragraph" w:customStyle="1" w:styleId="LSForInfo">
    <w:name w:val="LSForInfo"/>
    <w:basedOn w:val="LSForAction"/>
    <w:rsid w:val="003869CD"/>
  </w:style>
  <w:style w:type="paragraph" w:customStyle="1" w:styleId="LSForComment">
    <w:name w:val="LSForComment"/>
    <w:basedOn w:val="LSForAction"/>
    <w:rsid w:val="003869CD"/>
  </w:style>
  <w:style w:type="character" w:styleId="Hyperlink">
    <w:name w:val="Hyperlink"/>
    <w:rsid w:val="005B7294"/>
    <w:rPr>
      <w:color w:val="0000FF"/>
      <w:u w:val="single"/>
    </w:rPr>
  </w:style>
  <w:style w:type="paragraph" w:customStyle="1" w:styleId="Docnumber">
    <w:name w:val="Docnumber"/>
    <w:basedOn w:val="Normal"/>
    <w:link w:val="DocnumberChar"/>
    <w:rsid w:val="00031BFE"/>
    <w:pPr>
      <w:jc w:val="right"/>
    </w:pPr>
    <w:rPr>
      <w:b/>
    </w:rPr>
  </w:style>
  <w:style w:type="character" w:customStyle="1" w:styleId="DocnumberChar">
    <w:name w:val="Docnumber Char"/>
    <w:link w:val="Docnumber"/>
    <w:rsid w:val="00031BFE"/>
    <w:rPr>
      <w:rFonts w:eastAsia="SimSun"/>
      <w:b/>
      <w:sz w:val="24"/>
      <w:lang w:val="en-GB" w:eastAsia="en-US"/>
    </w:rPr>
  </w:style>
  <w:style w:type="table" w:styleId="TableGrid">
    <w:name w:val="Table Grid"/>
    <w:basedOn w:val="TableNormal"/>
    <w:rsid w:val="00006098"/>
    <w:rPr>
      <w:rFonts w:eastAsiaTheme="minorEastAsia"/>
      <w:lang w:val="da-DK" w:eastAsia="da-D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006098"/>
    <w:pPr>
      <w:tabs>
        <w:tab w:val="clear" w:pos="794"/>
        <w:tab w:val="clear" w:pos="1191"/>
        <w:tab w:val="clear" w:pos="1588"/>
        <w:tab w:val="clear" w:pos="1985"/>
      </w:tabs>
      <w:overflowPunct/>
      <w:autoSpaceDE/>
      <w:autoSpaceDN/>
      <w:adjustRightInd/>
      <w:spacing w:before="100" w:beforeAutospacing="1" w:after="100" w:afterAutospacing="1"/>
      <w:textAlignment w:val="auto"/>
    </w:pPr>
    <w:rPr>
      <w:rFonts w:eastAsiaTheme="minorEastAsia"/>
      <w:szCs w:val="24"/>
      <w:lang w:val="da-DK" w:eastAsia="da-DK"/>
    </w:rPr>
  </w:style>
  <w:style w:type="character" w:customStyle="1" w:styleId="shorttext">
    <w:name w:val="short_text"/>
    <w:basedOn w:val="DefaultParagraphFont"/>
    <w:rsid w:val="00B41A00"/>
  </w:style>
  <w:style w:type="character" w:customStyle="1" w:styleId="hps">
    <w:name w:val="hps"/>
    <w:basedOn w:val="DefaultParagraphFont"/>
    <w:rsid w:val="00B41A00"/>
  </w:style>
  <w:style w:type="paragraph" w:styleId="ListParagraph">
    <w:name w:val="List Paragraph"/>
    <w:basedOn w:val="Normal"/>
    <w:uiPriority w:val="34"/>
    <w:qFormat/>
    <w:rsid w:val="00B41A00"/>
    <w:pPr>
      <w:tabs>
        <w:tab w:val="clear" w:pos="794"/>
        <w:tab w:val="clear" w:pos="1191"/>
        <w:tab w:val="clear" w:pos="1588"/>
        <w:tab w:val="clear" w:pos="1985"/>
      </w:tabs>
      <w:spacing w:before="0"/>
      <w:ind w:left="720"/>
      <w:contextualSpacing/>
    </w:pPr>
    <w:rPr>
      <w:rFonts w:eastAsia="Times New Roman"/>
      <w:sz w:val="20"/>
    </w:rPr>
  </w:style>
  <w:style w:type="paragraph" w:styleId="BalloonText">
    <w:name w:val="Balloon Text"/>
    <w:basedOn w:val="Normal"/>
    <w:link w:val="BalloonTextChar"/>
    <w:semiHidden/>
    <w:unhideWhenUsed/>
    <w:rsid w:val="0006550D"/>
    <w:pPr>
      <w:spacing w:before="0"/>
    </w:pPr>
    <w:rPr>
      <w:rFonts w:ascii="Tahoma" w:hAnsi="Tahoma" w:cs="Tahoma"/>
      <w:sz w:val="16"/>
      <w:szCs w:val="16"/>
    </w:rPr>
  </w:style>
  <w:style w:type="character" w:customStyle="1" w:styleId="BalloonTextChar">
    <w:name w:val="Balloon Text Char"/>
    <w:basedOn w:val="DefaultParagraphFont"/>
    <w:link w:val="BalloonText"/>
    <w:semiHidden/>
    <w:rsid w:val="0006550D"/>
    <w:rPr>
      <w:rFonts w:ascii="Tahoma" w:hAnsi="Tahoma" w:cs="Tahoma"/>
      <w:sz w:val="16"/>
      <w:szCs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117" Type="http://schemas.openxmlformats.org/officeDocument/2006/relationships/image" Target="media/image109.png"/><Relationship Id="rId21" Type="http://schemas.openxmlformats.org/officeDocument/2006/relationships/image" Target="media/image13.png"/><Relationship Id="rId42" Type="http://schemas.openxmlformats.org/officeDocument/2006/relationships/image" Target="media/image34.png"/><Relationship Id="rId47" Type="http://schemas.openxmlformats.org/officeDocument/2006/relationships/image" Target="media/image39.png"/><Relationship Id="rId63" Type="http://schemas.openxmlformats.org/officeDocument/2006/relationships/image" Target="media/image55.png"/><Relationship Id="rId68" Type="http://schemas.openxmlformats.org/officeDocument/2006/relationships/image" Target="media/image60.png"/><Relationship Id="rId84" Type="http://schemas.openxmlformats.org/officeDocument/2006/relationships/image" Target="media/image76.png"/><Relationship Id="rId89" Type="http://schemas.openxmlformats.org/officeDocument/2006/relationships/image" Target="media/image81.png"/><Relationship Id="rId112" Type="http://schemas.openxmlformats.org/officeDocument/2006/relationships/image" Target="media/image104.png"/><Relationship Id="rId133" Type="http://schemas.openxmlformats.org/officeDocument/2006/relationships/image" Target="media/image125.png"/><Relationship Id="rId138" Type="http://schemas.openxmlformats.org/officeDocument/2006/relationships/image" Target="media/image130.png"/><Relationship Id="rId154" Type="http://schemas.openxmlformats.org/officeDocument/2006/relationships/footer" Target="footer1.xml"/><Relationship Id="rId159" Type="http://schemas.openxmlformats.org/officeDocument/2006/relationships/theme" Target="theme/theme1.xml"/><Relationship Id="rId16" Type="http://schemas.openxmlformats.org/officeDocument/2006/relationships/image" Target="media/image8.png"/><Relationship Id="rId107" Type="http://schemas.openxmlformats.org/officeDocument/2006/relationships/image" Target="media/image99.png"/><Relationship Id="rId11" Type="http://schemas.openxmlformats.org/officeDocument/2006/relationships/image" Target="media/image3.emf"/><Relationship Id="rId32" Type="http://schemas.openxmlformats.org/officeDocument/2006/relationships/image" Target="media/image24.png"/><Relationship Id="rId37" Type="http://schemas.openxmlformats.org/officeDocument/2006/relationships/image" Target="media/image29.png"/><Relationship Id="rId53" Type="http://schemas.openxmlformats.org/officeDocument/2006/relationships/image" Target="media/image45.png"/><Relationship Id="rId58" Type="http://schemas.openxmlformats.org/officeDocument/2006/relationships/image" Target="media/image50.png"/><Relationship Id="rId74" Type="http://schemas.openxmlformats.org/officeDocument/2006/relationships/image" Target="media/image66.png"/><Relationship Id="rId79" Type="http://schemas.openxmlformats.org/officeDocument/2006/relationships/image" Target="media/image71.png"/><Relationship Id="rId102" Type="http://schemas.openxmlformats.org/officeDocument/2006/relationships/image" Target="media/image94.png"/><Relationship Id="rId123" Type="http://schemas.openxmlformats.org/officeDocument/2006/relationships/image" Target="media/image115.png"/><Relationship Id="rId128" Type="http://schemas.openxmlformats.org/officeDocument/2006/relationships/image" Target="media/image120.png"/><Relationship Id="rId144" Type="http://schemas.openxmlformats.org/officeDocument/2006/relationships/image" Target="media/image136.png"/><Relationship Id="rId149" Type="http://schemas.openxmlformats.org/officeDocument/2006/relationships/image" Target="media/image141.png"/><Relationship Id="rId5" Type="http://schemas.openxmlformats.org/officeDocument/2006/relationships/webSettings" Target="webSettings.xml"/><Relationship Id="rId90" Type="http://schemas.openxmlformats.org/officeDocument/2006/relationships/image" Target="media/image82.png"/><Relationship Id="rId95" Type="http://schemas.openxmlformats.org/officeDocument/2006/relationships/image" Target="media/image87.png"/><Relationship Id="rId22" Type="http://schemas.openxmlformats.org/officeDocument/2006/relationships/image" Target="media/image14.png"/><Relationship Id="rId27" Type="http://schemas.openxmlformats.org/officeDocument/2006/relationships/image" Target="media/image19.png"/><Relationship Id="rId43" Type="http://schemas.openxmlformats.org/officeDocument/2006/relationships/image" Target="media/image35.png"/><Relationship Id="rId48" Type="http://schemas.openxmlformats.org/officeDocument/2006/relationships/image" Target="media/image40.png"/><Relationship Id="rId64" Type="http://schemas.openxmlformats.org/officeDocument/2006/relationships/image" Target="media/image56.png"/><Relationship Id="rId69" Type="http://schemas.openxmlformats.org/officeDocument/2006/relationships/image" Target="media/image61.png"/><Relationship Id="rId113" Type="http://schemas.openxmlformats.org/officeDocument/2006/relationships/image" Target="media/image105.png"/><Relationship Id="rId118" Type="http://schemas.openxmlformats.org/officeDocument/2006/relationships/image" Target="media/image110.png"/><Relationship Id="rId134" Type="http://schemas.openxmlformats.org/officeDocument/2006/relationships/image" Target="media/image126.png"/><Relationship Id="rId139" Type="http://schemas.openxmlformats.org/officeDocument/2006/relationships/image" Target="media/image131.png"/><Relationship Id="rId80" Type="http://schemas.openxmlformats.org/officeDocument/2006/relationships/image" Target="media/image72.png"/><Relationship Id="rId85" Type="http://schemas.openxmlformats.org/officeDocument/2006/relationships/image" Target="media/image77.png"/><Relationship Id="rId150" Type="http://schemas.openxmlformats.org/officeDocument/2006/relationships/image" Target="media/image142.png"/><Relationship Id="rId155" Type="http://schemas.openxmlformats.org/officeDocument/2006/relationships/footer" Target="footer2.xml"/><Relationship Id="rId12" Type="http://schemas.openxmlformats.org/officeDocument/2006/relationships/image" Target="media/image4.png"/><Relationship Id="rId17" Type="http://schemas.openxmlformats.org/officeDocument/2006/relationships/image" Target="media/image9.emf"/><Relationship Id="rId33" Type="http://schemas.openxmlformats.org/officeDocument/2006/relationships/image" Target="media/image25.png"/><Relationship Id="rId38" Type="http://schemas.openxmlformats.org/officeDocument/2006/relationships/image" Target="media/image30.png"/><Relationship Id="rId59" Type="http://schemas.openxmlformats.org/officeDocument/2006/relationships/image" Target="media/image51.png"/><Relationship Id="rId103" Type="http://schemas.openxmlformats.org/officeDocument/2006/relationships/image" Target="media/image95.png"/><Relationship Id="rId108" Type="http://schemas.openxmlformats.org/officeDocument/2006/relationships/image" Target="media/image100.png"/><Relationship Id="rId124" Type="http://schemas.openxmlformats.org/officeDocument/2006/relationships/image" Target="media/image116.png"/><Relationship Id="rId129" Type="http://schemas.openxmlformats.org/officeDocument/2006/relationships/image" Target="media/image121.pn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4.png"/><Relationship Id="rId70" Type="http://schemas.openxmlformats.org/officeDocument/2006/relationships/image" Target="media/image62.png"/><Relationship Id="rId75" Type="http://schemas.openxmlformats.org/officeDocument/2006/relationships/image" Target="media/image67.png"/><Relationship Id="rId83" Type="http://schemas.openxmlformats.org/officeDocument/2006/relationships/image" Target="media/image75.png"/><Relationship Id="rId88" Type="http://schemas.openxmlformats.org/officeDocument/2006/relationships/image" Target="media/image80.png"/><Relationship Id="rId91" Type="http://schemas.openxmlformats.org/officeDocument/2006/relationships/image" Target="media/image83.png"/><Relationship Id="rId96" Type="http://schemas.openxmlformats.org/officeDocument/2006/relationships/image" Target="media/image88.png"/><Relationship Id="rId111" Type="http://schemas.openxmlformats.org/officeDocument/2006/relationships/image" Target="media/image103.png"/><Relationship Id="rId132" Type="http://schemas.openxmlformats.org/officeDocument/2006/relationships/image" Target="media/image124.png"/><Relationship Id="rId140" Type="http://schemas.openxmlformats.org/officeDocument/2006/relationships/image" Target="media/image132.png"/><Relationship Id="rId145" Type="http://schemas.openxmlformats.org/officeDocument/2006/relationships/image" Target="media/image137.png"/><Relationship Id="rId153"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emf"/><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png"/><Relationship Id="rId106" Type="http://schemas.openxmlformats.org/officeDocument/2006/relationships/image" Target="media/image98.png"/><Relationship Id="rId114" Type="http://schemas.openxmlformats.org/officeDocument/2006/relationships/image" Target="media/image106.png"/><Relationship Id="rId119" Type="http://schemas.openxmlformats.org/officeDocument/2006/relationships/image" Target="media/image111.png"/><Relationship Id="rId127" Type="http://schemas.openxmlformats.org/officeDocument/2006/relationships/image" Target="media/image119.png"/><Relationship Id="rId10" Type="http://schemas.openxmlformats.org/officeDocument/2006/relationships/image" Target="media/image2.emf"/><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image" Target="media/image57.png"/><Relationship Id="rId73" Type="http://schemas.openxmlformats.org/officeDocument/2006/relationships/image" Target="media/image65.png"/><Relationship Id="rId78" Type="http://schemas.openxmlformats.org/officeDocument/2006/relationships/image" Target="media/image70.png"/><Relationship Id="rId81" Type="http://schemas.openxmlformats.org/officeDocument/2006/relationships/image" Target="media/image73.png"/><Relationship Id="rId86" Type="http://schemas.openxmlformats.org/officeDocument/2006/relationships/image" Target="media/image78.png"/><Relationship Id="rId94" Type="http://schemas.openxmlformats.org/officeDocument/2006/relationships/image" Target="media/image86.png"/><Relationship Id="rId99" Type="http://schemas.openxmlformats.org/officeDocument/2006/relationships/image" Target="media/image91.png"/><Relationship Id="rId101" Type="http://schemas.openxmlformats.org/officeDocument/2006/relationships/image" Target="media/image93.png"/><Relationship Id="rId122" Type="http://schemas.openxmlformats.org/officeDocument/2006/relationships/image" Target="media/image114.png"/><Relationship Id="rId130" Type="http://schemas.openxmlformats.org/officeDocument/2006/relationships/image" Target="media/image122.png"/><Relationship Id="rId135" Type="http://schemas.openxmlformats.org/officeDocument/2006/relationships/image" Target="media/image127.png"/><Relationship Id="rId143" Type="http://schemas.openxmlformats.org/officeDocument/2006/relationships/image" Target="media/image135.png"/><Relationship Id="rId148" Type="http://schemas.openxmlformats.org/officeDocument/2006/relationships/image" Target="media/image140.png"/><Relationship Id="rId151" Type="http://schemas.openxmlformats.org/officeDocument/2006/relationships/image" Target="media/image143.png"/><Relationship Id="rId156" Type="http://schemas.openxmlformats.org/officeDocument/2006/relationships/header" Target="header3.xml"/><Relationship Id="rId4" Type="http://schemas.openxmlformats.org/officeDocument/2006/relationships/settings" Target="settings.xml"/><Relationship Id="rId9" Type="http://schemas.openxmlformats.org/officeDocument/2006/relationships/hyperlink" Target="mailto:LarsBirger.Nielsen@bksv.com" TargetMode="External"/><Relationship Id="rId13" Type="http://schemas.openxmlformats.org/officeDocument/2006/relationships/image" Target="media/image5.emf"/><Relationship Id="rId18" Type="http://schemas.openxmlformats.org/officeDocument/2006/relationships/image" Target="media/image10.png"/><Relationship Id="rId39" Type="http://schemas.openxmlformats.org/officeDocument/2006/relationships/image" Target="media/image31.png"/><Relationship Id="rId109" Type="http://schemas.openxmlformats.org/officeDocument/2006/relationships/image" Target="media/image101.png"/><Relationship Id="rId34" Type="http://schemas.openxmlformats.org/officeDocument/2006/relationships/image" Target="media/image26.png"/><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image" Target="media/image68.png"/><Relationship Id="rId97" Type="http://schemas.openxmlformats.org/officeDocument/2006/relationships/image" Target="media/image89.png"/><Relationship Id="rId104" Type="http://schemas.openxmlformats.org/officeDocument/2006/relationships/image" Target="media/image96.png"/><Relationship Id="rId120" Type="http://schemas.openxmlformats.org/officeDocument/2006/relationships/image" Target="media/image112.png"/><Relationship Id="rId125" Type="http://schemas.openxmlformats.org/officeDocument/2006/relationships/image" Target="media/image117.png"/><Relationship Id="rId141" Type="http://schemas.openxmlformats.org/officeDocument/2006/relationships/image" Target="media/image133.png"/><Relationship Id="rId146" Type="http://schemas.openxmlformats.org/officeDocument/2006/relationships/image" Target="media/image138.png"/><Relationship Id="rId7" Type="http://schemas.openxmlformats.org/officeDocument/2006/relationships/endnotes" Target="endnotes.xml"/><Relationship Id="rId71" Type="http://schemas.openxmlformats.org/officeDocument/2006/relationships/image" Target="media/image63.png"/><Relationship Id="rId92" Type="http://schemas.openxmlformats.org/officeDocument/2006/relationships/image" Target="media/image84.png"/><Relationship Id="rId2" Type="http://schemas.openxmlformats.org/officeDocument/2006/relationships/numbering" Target="numbering.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image" Target="media/image32.png"/><Relationship Id="rId45" Type="http://schemas.openxmlformats.org/officeDocument/2006/relationships/image" Target="media/image37.png"/><Relationship Id="rId66" Type="http://schemas.openxmlformats.org/officeDocument/2006/relationships/image" Target="media/image58.png"/><Relationship Id="rId87" Type="http://schemas.openxmlformats.org/officeDocument/2006/relationships/image" Target="media/image79.png"/><Relationship Id="rId110" Type="http://schemas.openxmlformats.org/officeDocument/2006/relationships/image" Target="media/image102.png"/><Relationship Id="rId115" Type="http://schemas.openxmlformats.org/officeDocument/2006/relationships/image" Target="media/image107.png"/><Relationship Id="rId131" Type="http://schemas.openxmlformats.org/officeDocument/2006/relationships/image" Target="media/image123.png"/><Relationship Id="rId136" Type="http://schemas.openxmlformats.org/officeDocument/2006/relationships/image" Target="media/image128.png"/><Relationship Id="rId157" Type="http://schemas.openxmlformats.org/officeDocument/2006/relationships/footer" Target="footer3.xml"/><Relationship Id="rId61" Type="http://schemas.openxmlformats.org/officeDocument/2006/relationships/image" Target="media/image53.png"/><Relationship Id="rId82" Type="http://schemas.openxmlformats.org/officeDocument/2006/relationships/image" Target="media/image74.png"/><Relationship Id="rId152" Type="http://schemas.openxmlformats.org/officeDocument/2006/relationships/header" Target="header1.xml"/><Relationship Id="rId19" Type="http://schemas.openxmlformats.org/officeDocument/2006/relationships/image" Target="media/image11.png"/><Relationship Id="rId14" Type="http://schemas.openxmlformats.org/officeDocument/2006/relationships/image" Target="media/image6.emf"/><Relationship Id="rId30" Type="http://schemas.openxmlformats.org/officeDocument/2006/relationships/image" Target="media/image22.png"/><Relationship Id="rId35" Type="http://schemas.openxmlformats.org/officeDocument/2006/relationships/image" Target="media/image27.png"/><Relationship Id="rId56" Type="http://schemas.openxmlformats.org/officeDocument/2006/relationships/image" Target="media/image48.png"/><Relationship Id="rId77" Type="http://schemas.openxmlformats.org/officeDocument/2006/relationships/image" Target="media/image69.png"/><Relationship Id="rId100" Type="http://schemas.openxmlformats.org/officeDocument/2006/relationships/image" Target="media/image92.png"/><Relationship Id="rId105" Type="http://schemas.openxmlformats.org/officeDocument/2006/relationships/image" Target="media/image97.png"/><Relationship Id="rId126" Type="http://schemas.openxmlformats.org/officeDocument/2006/relationships/image" Target="media/image118.png"/><Relationship Id="rId147" Type="http://schemas.openxmlformats.org/officeDocument/2006/relationships/image" Target="media/image139.png"/><Relationship Id="rId8" Type="http://schemas.openxmlformats.org/officeDocument/2006/relationships/image" Target="media/image1.png"/><Relationship Id="rId51" Type="http://schemas.openxmlformats.org/officeDocument/2006/relationships/image" Target="media/image43.png"/><Relationship Id="rId72" Type="http://schemas.openxmlformats.org/officeDocument/2006/relationships/image" Target="media/image64.png"/><Relationship Id="rId93" Type="http://schemas.openxmlformats.org/officeDocument/2006/relationships/image" Target="media/image85.png"/><Relationship Id="rId98" Type="http://schemas.openxmlformats.org/officeDocument/2006/relationships/image" Target="media/image90.png"/><Relationship Id="rId121" Type="http://schemas.openxmlformats.org/officeDocument/2006/relationships/image" Target="media/image113.png"/><Relationship Id="rId142" Type="http://schemas.openxmlformats.org/officeDocument/2006/relationships/image" Target="media/image134.png"/><Relationship Id="rId3" Type="http://schemas.openxmlformats.org/officeDocument/2006/relationships/styles" Target="styles.xml"/><Relationship Id="rId25" Type="http://schemas.openxmlformats.org/officeDocument/2006/relationships/image" Target="media/image17.png"/><Relationship Id="rId46" Type="http://schemas.openxmlformats.org/officeDocument/2006/relationships/image" Target="media/image38.png"/><Relationship Id="rId67" Type="http://schemas.openxmlformats.org/officeDocument/2006/relationships/image" Target="media/image59.png"/><Relationship Id="rId116" Type="http://schemas.openxmlformats.org/officeDocument/2006/relationships/image" Target="media/image108.png"/><Relationship Id="rId137" Type="http://schemas.openxmlformats.org/officeDocument/2006/relationships/image" Target="media/image129.png"/><Relationship Id="rId158"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D:\usr\campos\TSB-Reference\Templates\TSBAuthorsTemplate\ItutLiaison-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F55289E-693B-41EB-918B-B72661FA95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ItutLiaison-Template.dot</Template>
  <TotalTime>2</TotalTime>
  <Pages>32</Pages>
  <Words>1510</Words>
  <Characters>8609</Characters>
  <Application>Microsoft Office Word</Application>
  <DocSecurity>0</DocSecurity>
  <Lines>71</Lines>
  <Paragraphs>20</Paragraphs>
  <ScaleCrop>false</ScaleCrop>
  <HeadingPairs>
    <vt:vector size="2" baseType="variant">
      <vt:variant>
        <vt:lpstr>Title</vt:lpstr>
      </vt:variant>
      <vt:variant>
        <vt:i4>1</vt:i4>
      </vt:variant>
    </vt:vector>
  </HeadingPairs>
  <TitlesOfParts>
    <vt:vector size="1" baseType="lpstr">
      <vt:lpstr>LS on a study of human mouth directivity.</vt:lpstr>
    </vt:vector>
  </TitlesOfParts>
  <Manager>ITU-T</Manager>
  <Company>International Telecommunication Union (ITU)</Company>
  <LinksUpToDate>false</LinksUpToDate>
  <CharactersWithSpaces>10099</CharactersWithSpaces>
  <SharedDoc>false</SharedDoc>
  <HLinks>
    <vt:vector size="6" baseType="variant">
      <vt:variant>
        <vt:i4>6619167</vt:i4>
      </vt:variant>
      <vt:variant>
        <vt:i4>0</vt:i4>
      </vt:variant>
      <vt:variant>
        <vt:i4>0</vt:i4>
      </vt:variant>
      <vt:variant>
        <vt:i4>5</vt:i4>
      </vt:variant>
      <vt:variant>
        <vt:lpwstr>mailto:yvonne.umutoni@rura.rw</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LS on a study of human mouth directivity.</dc:title>
  <dc:creator>ITU-T Study Group 12</dc:creator>
  <cp:keywords>5/12</cp:keywords>
  <dc:description>COM 12 – LS 62 – E  For: _x000d_Document date: _x000d_Saved by PCREMOTE0 at 16:01:38 on 15.09.2014</dc:description>
  <cp:lastModifiedBy>Paolino Usai</cp:lastModifiedBy>
  <cp:revision>2</cp:revision>
  <cp:lastPrinted>2002-08-01T07:30:00Z</cp:lastPrinted>
  <dcterms:created xsi:type="dcterms:W3CDTF">2014-10-10T14:04:00Z</dcterms:created>
  <dcterms:modified xsi:type="dcterms:W3CDTF">2014-10-10T14:04:00Z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Docnum">
    <vt:lpwstr>COM 12 – LS 62 – E</vt:lpwstr>
  </property>
  <property fmtid="{D5CDD505-2E9C-101B-9397-08002B2CF9AE}" pid="4" name="Docdate">
    <vt:lpwstr/>
  </property>
  <property fmtid="{D5CDD505-2E9C-101B-9397-08002B2CF9AE}" pid="5" name="Docorlang">
    <vt:lpwstr>English only Original: English</vt:lpwstr>
  </property>
  <property fmtid="{D5CDD505-2E9C-101B-9397-08002B2CF9AE}" pid="6" name="Docbluepink">
    <vt:lpwstr>5/12</vt:lpwstr>
  </property>
  <property fmtid="{D5CDD505-2E9C-101B-9397-08002B2CF9AE}" pid="7" name="Docdest">
    <vt:lpwstr/>
  </property>
  <property fmtid="{D5CDD505-2E9C-101B-9397-08002B2CF9AE}" pid="8" name="Docauthor">
    <vt:lpwstr>ITU-T Study Group 12</vt:lpwstr>
  </property>
</Properties>
</file>