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Override PartName="/customXml/itemProps1.xml" ContentType="application/vnd.openxmlformats-officedocument.customXmlProperties+xml"/>
  <Default Extension="wmf" ContentType="image/x-wmf"/>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Default Extension="doc" ContentType="application/msword"/>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W w:w="962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85" w:type="dxa"/>
          <w:right w:w="85" w:type="dxa"/>
        </w:tblCellMar>
        <w:tblLook w:val="04A0"/>
      </w:tblPr>
      <w:tblGrid>
        <w:gridCol w:w="2152"/>
        <w:gridCol w:w="1157"/>
        <w:gridCol w:w="425"/>
        <w:gridCol w:w="5891"/>
      </w:tblGrid>
      <w:tr w:rsidR="00D9435B" w:rsidRPr="002E5375" w:rsidTr="00451055">
        <w:trPr>
          <w:trHeight w:hRule="exact" w:val="113"/>
        </w:trPr>
        <w:tc>
          <w:tcPr>
            <w:tcW w:w="9625" w:type="dxa"/>
            <w:gridSpan w:val="4"/>
            <w:tcBorders>
              <w:top w:val="single" w:sz="4" w:space="0" w:color="000000"/>
              <w:left w:val="nil"/>
              <w:bottom w:val="nil"/>
              <w:right w:val="nil"/>
            </w:tcBorders>
          </w:tcPr>
          <w:p w:rsidR="00D9435B" w:rsidRPr="002E5375" w:rsidRDefault="00D9435B" w:rsidP="00804EB2">
            <w:pPr>
              <w:tabs>
                <w:tab w:val="left" w:pos="1701"/>
              </w:tabs>
              <w:rPr>
                <w:rFonts w:cs="Arial"/>
                <w:b/>
                <w:color w:val="0000FF"/>
                <w:sz w:val="16"/>
                <w:szCs w:val="16"/>
              </w:rPr>
            </w:pPr>
          </w:p>
        </w:tc>
      </w:tr>
      <w:tr w:rsidR="00D9435B" w:rsidRPr="002A36EA" w:rsidTr="00451055">
        <w:tc>
          <w:tcPr>
            <w:tcW w:w="2152" w:type="dxa"/>
            <w:tcBorders>
              <w:top w:val="nil"/>
              <w:left w:val="nil"/>
              <w:bottom w:val="nil"/>
              <w:right w:val="nil"/>
            </w:tcBorders>
          </w:tcPr>
          <w:p w:rsidR="00D9435B" w:rsidRPr="0091037B" w:rsidRDefault="00D9435B" w:rsidP="00804EB2">
            <w:pPr>
              <w:tabs>
                <w:tab w:val="left" w:pos="1701"/>
              </w:tabs>
              <w:jc w:val="right"/>
              <w:rPr>
                <w:rFonts w:asciiTheme="minorHAnsi" w:hAnsiTheme="minorHAnsi" w:cstheme="minorHAnsi"/>
                <w:sz w:val="24"/>
                <w:szCs w:val="24"/>
              </w:rPr>
            </w:pPr>
            <w:r w:rsidRPr="0091037B">
              <w:rPr>
                <w:rFonts w:asciiTheme="minorHAnsi" w:hAnsiTheme="minorHAnsi" w:cstheme="minorHAnsi"/>
                <w:b/>
                <w:sz w:val="28"/>
                <w:szCs w:val="24"/>
              </w:rPr>
              <w:t>Title</w:t>
            </w:r>
            <w:r w:rsidRPr="0091037B">
              <w:rPr>
                <w:rFonts w:asciiTheme="minorHAnsi" w:hAnsiTheme="minorHAnsi" w:cstheme="minorHAnsi"/>
                <w:b/>
                <w:color w:val="FF0000"/>
                <w:sz w:val="28"/>
                <w:szCs w:val="24"/>
              </w:rPr>
              <w:t>*</w:t>
            </w:r>
            <w:r w:rsidRPr="0091037B">
              <w:rPr>
                <w:rFonts w:asciiTheme="minorHAnsi" w:hAnsiTheme="minorHAnsi" w:cstheme="minorHAnsi"/>
                <w:b/>
                <w:sz w:val="28"/>
                <w:szCs w:val="24"/>
              </w:rPr>
              <w:t>:</w:t>
            </w:r>
          </w:p>
        </w:tc>
        <w:tc>
          <w:tcPr>
            <w:tcW w:w="7473" w:type="dxa"/>
            <w:gridSpan w:val="3"/>
            <w:tcBorders>
              <w:top w:val="nil"/>
              <w:left w:val="nil"/>
              <w:bottom w:val="nil"/>
              <w:right w:val="nil"/>
            </w:tcBorders>
          </w:tcPr>
          <w:p w:rsidR="00D9435B" w:rsidRPr="00FB3B7C" w:rsidRDefault="001C3D70" w:rsidP="001C3D70">
            <w:pPr>
              <w:rPr>
                <w:rFonts w:ascii="Arial" w:hAnsi="Arial" w:cs="Arial"/>
                <w:color w:val="0000FF"/>
                <w:sz w:val="24"/>
                <w:szCs w:val="24"/>
              </w:rPr>
            </w:pPr>
            <w:bookmarkStart w:id="0" w:name="title"/>
            <w:r>
              <w:rPr>
                <w:rFonts w:ascii="Arial" w:hAnsi="Arial" w:cs="Arial"/>
                <w:color w:val="0000FF"/>
                <w:sz w:val="24"/>
                <w:szCs w:val="24"/>
              </w:rPr>
              <w:t xml:space="preserve">Double talk </w:t>
            </w:r>
            <w:bookmarkEnd w:id="0"/>
            <w:r>
              <w:rPr>
                <w:rFonts w:ascii="Arial" w:hAnsi="Arial" w:cs="Arial"/>
                <w:color w:val="0000FF"/>
                <w:sz w:val="24"/>
                <w:szCs w:val="24"/>
              </w:rPr>
              <w:t>testing using different double talk testing methodologies</w:t>
            </w:r>
          </w:p>
        </w:tc>
      </w:tr>
      <w:tr w:rsidR="00D9435B" w:rsidRPr="00D21604" w:rsidTr="00451055">
        <w:trPr>
          <w:trHeight w:val="140"/>
        </w:trPr>
        <w:tc>
          <w:tcPr>
            <w:tcW w:w="2152" w:type="dxa"/>
            <w:tcBorders>
              <w:top w:val="nil"/>
              <w:left w:val="nil"/>
              <w:bottom w:val="nil"/>
              <w:right w:val="nil"/>
            </w:tcBorders>
            <w:vAlign w:val="center"/>
          </w:tcPr>
          <w:p w:rsidR="00D9435B" w:rsidRPr="0091037B" w:rsidRDefault="00D9435B" w:rsidP="00804EB2">
            <w:pPr>
              <w:tabs>
                <w:tab w:val="left" w:pos="1701"/>
              </w:tabs>
              <w:jc w:val="right"/>
              <w:rPr>
                <w:rFonts w:asciiTheme="minorHAnsi" w:hAnsiTheme="minorHAnsi" w:cstheme="minorHAnsi"/>
                <w:sz w:val="16"/>
                <w:szCs w:val="24"/>
              </w:rPr>
            </w:pPr>
          </w:p>
        </w:tc>
        <w:tc>
          <w:tcPr>
            <w:tcW w:w="7473" w:type="dxa"/>
            <w:gridSpan w:val="3"/>
            <w:tcBorders>
              <w:top w:val="nil"/>
              <w:left w:val="nil"/>
              <w:bottom w:val="nil"/>
              <w:right w:val="nil"/>
            </w:tcBorders>
            <w:vAlign w:val="center"/>
          </w:tcPr>
          <w:p w:rsidR="00D9435B" w:rsidRPr="00D9435B" w:rsidRDefault="00D9435B" w:rsidP="00804EB2">
            <w:pPr>
              <w:rPr>
                <w:rFonts w:ascii="Arial" w:hAnsi="Arial" w:cs="Arial"/>
                <w:sz w:val="16"/>
              </w:rPr>
            </w:pPr>
          </w:p>
        </w:tc>
      </w:tr>
      <w:tr w:rsidR="00D9435B" w:rsidRPr="002A36EA" w:rsidTr="00451055">
        <w:tc>
          <w:tcPr>
            <w:tcW w:w="2152" w:type="dxa"/>
            <w:tcBorders>
              <w:top w:val="nil"/>
              <w:left w:val="nil"/>
              <w:bottom w:val="nil"/>
              <w:right w:val="nil"/>
            </w:tcBorders>
            <w:vAlign w:val="center"/>
          </w:tcPr>
          <w:p w:rsidR="00D9435B" w:rsidRPr="0091037B" w:rsidRDefault="00D9435B" w:rsidP="00804EB2">
            <w:pPr>
              <w:tabs>
                <w:tab w:val="left" w:pos="1701"/>
              </w:tabs>
              <w:jc w:val="right"/>
              <w:rPr>
                <w:rFonts w:asciiTheme="minorHAnsi" w:hAnsiTheme="minorHAnsi" w:cstheme="minorHAnsi"/>
                <w:sz w:val="24"/>
              </w:rPr>
            </w:pPr>
            <w:r w:rsidRPr="0091037B">
              <w:rPr>
                <w:rFonts w:asciiTheme="minorHAnsi" w:hAnsiTheme="minorHAnsi" w:cstheme="minorHAnsi"/>
                <w:szCs w:val="24"/>
              </w:rPr>
              <w:t xml:space="preserve">from </w:t>
            </w:r>
            <w:r w:rsidRPr="0091037B">
              <w:rPr>
                <w:rFonts w:asciiTheme="minorHAnsi" w:hAnsiTheme="minorHAnsi" w:cstheme="minorHAnsi"/>
                <w:b/>
                <w:sz w:val="24"/>
                <w:szCs w:val="24"/>
              </w:rPr>
              <w:t>Source</w:t>
            </w:r>
            <w:r w:rsidRPr="0091037B">
              <w:rPr>
                <w:rFonts w:asciiTheme="minorHAnsi" w:hAnsiTheme="minorHAnsi" w:cstheme="minorHAnsi"/>
                <w:color w:val="FF0000"/>
                <w:sz w:val="24"/>
                <w:szCs w:val="24"/>
              </w:rPr>
              <w:t>*</w:t>
            </w:r>
            <w:r w:rsidRPr="0091037B">
              <w:rPr>
                <w:rFonts w:asciiTheme="minorHAnsi" w:hAnsiTheme="minorHAnsi" w:cstheme="minorHAnsi"/>
                <w:sz w:val="24"/>
                <w:szCs w:val="24"/>
              </w:rPr>
              <w:t>:</w:t>
            </w:r>
          </w:p>
        </w:tc>
        <w:tc>
          <w:tcPr>
            <w:tcW w:w="7473" w:type="dxa"/>
            <w:gridSpan w:val="3"/>
            <w:tcBorders>
              <w:top w:val="nil"/>
              <w:left w:val="nil"/>
              <w:bottom w:val="nil"/>
              <w:right w:val="nil"/>
            </w:tcBorders>
            <w:vAlign w:val="center"/>
          </w:tcPr>
          <w:p w:rsidR="00D9435B" w:rsidRPr="00D9435B" w:rsidRDefault="00D9435B" w:rsidP="00804EB2">
            <w:pPr>
              <w:rPr>
                <w:rFonts w:ascii="Arial" w:hAnsi="Arial" w:cs="Arial"/>
                <w:sz w:val="24"/>
              </w:rPr>
            </w:pPr>
            <w:bookmarkStart w:id="1" w:name="source"/>
            <w:r w:rsidRPr="00D9435B">
              <w:rPr>
                <w:rFonts w:ascii="Arial" w:hAnsi="Arial" w:cs="Arial"/>
                <w:sz w:val="24"/>
              </w:rPr>
              <w:t>HEAD acoustics GmbH</w:t>
            </w:r>
            <w:bookmarkEnd w:id="1"/>
            <w:r w:rsidR="001C3D70">
              <w:rPr>
                <w:rFonts w:ascii="Arial" w:hAnsi="Arial" w:cs="Arial"/>
                <w:sz w:val="24"/>
              </w:rPr>
              <w:t>, DSPG Group</w:t>
            </w:r>
          </w:p>
        </w:tc>
      </w:tr>
      <w:tr w:rsidR="00FB3B7C" w:rsidRPr="00A70DFE" w:rsidTr="00451055">
        <w:tc>
          <w:tcPr>
            <w:tcW w:w="2152" w:type="dxa"/>
            <w:tcBorders>
              <w:top w:val="nil"/>
              <w:left w:val="nil"/>
              <w:bottom w:val="nil"/>
              <w:right w:val="nil"/>
            </w:tcBorders>
          </w:tcPr>
          <w:p w:rsidR="00FB3B7C" w:rsidRPr="0091037B" w:rsidRDefault="00FB3B7C" w:rsidP="00804EB2">
            <w:pPr>
              <w:tabs>
                <w:tab w:val="left" w:pos="1701"/>
              </w:tabs>
              <w:jc w:val="right"/>
              <w:rPr>
                <w:rFonts w:asciiTheme="minorHAnsi" w:hAnsiTheme="minorHAnsi" w:cstheme="minorHAnsi"/>
              </w:rPr>
            </w:pPr>
            <w:r w:rsidRPr="0091037B">
              <w:rPr>
                <w:rFonts w:asciiTheme="minorHAnsi" w:hAnsiTheme="minorHAnsi" w:cstheme="minorHAnsi"/>
              </w:rPr>
              <w:t>Contact:</w:t>
            </w:r>
          </w:p>
        </w:tc>
        <w:tc>
          <w:tcPr>
            <w:tcW w:w="7473" w:type="dxa"/>
            <w:gridSpan w:val="3"/>
            <w:tcBorders>
              <w:top w:val="nil"/>
              <w:left w:val="nil"/>
              <w:bottom w:val="nil"/>
              <w:right w:val="nil"/>
            </w:tcBorders>
          </w:tcPr>
          <w:p w:rsidR="00FB3B7C" w:rsidRPr="001C3D70" w:rsidRDefault="00FB3B7C" w:rsidP="001C3D70">
            <w:pPr>
              <w:rPr>
                <w:rFonts w:ascii="Arial" w:hAnsi="Arial" w:cs="Arial"/>
                <w:sz w:val="24"/>
                <w:szCs w:val="24"/>
                <w:lang w:val="de-DE"/>
              </w:rPr>
            </w:pPr>
            <w:bookmarkStart w:id="2" w:name="contact"/>
            <w:r w:rsidRPr="001C3D70">
              <w:rPr>
                <w:rFonts w:ascii="Arial" w:hAnsi="Arial" w:cs="Arial"/>
                <w:bCs/>
                <w:szCs w:val="24"/>
                <w:lang w:val="de-DE"/>
              </w:rPr>
              <w:t>Hans Wilhelm Gierlich</w:t>
            </w:r>
            <w:bookmarkEnd w:id="2"/>
            <w:r w:rsidR="001C3D70" w:rsidRPr="001C3D70">
              <w:rPr>
                <w:rFonts w:ascii="Arial" w:hAnsi="Arial" w:cs="Arial"/>
                <w:bCs/>
                <w:szCs w:val="24"/>
                <w:lang w:val="de-DE"/>
              </w:rPr>
              <w:t>, Heinz Thuerauf</w:t>
            </w:r>
          </w:p>
        </w:tc>
      </w:tr>
      <w:tr w:rsidR="00FB3B7C" w:rsidRPr="00A70DFE" w:rsidTr="00451055">
        <w:tc>
          <w:tcPr>
            <w:tcW w:w="2152" w:type="dxa"/>
            <w:tcBorders>
              <w:top w:val="nil"/>
              <w:left w:val="nil"/>
              <w:bottom w:val="nil"/>
              <w:right w:val="nil"/>
            </w:tcBorders>
            <w:tcMar>
              <w:left w:w="0" w:type="dxa"/>
              <w:right w:w="85" w:type="dxa"/>
            </w:tcMar>
          </w:tcPr>
          <w:p w:rsidR="00FB3B7C" w:rsidRPr="001C3D70" w:rsidRDefault="00FB3B7C" w:rsidP="00832E39">
            <w:pPr>
              <w:tabs>
                <w:tab w:val="left" w:pos="1701"/>
              </w:tabs>
              <w:ind w:left="-250" w:firstLine="250"/>
              <w:jc w:val="right"/>
              <w:rPr>
                <w:rFonts w:asciiTheme="minorHAnsi" w:hAnsiTheme="minorHAnsi" w:cstheme="minorHAnsi"/>
                <w:lang w:val="de-DE"/>
              </w:rPr>
            </w:pPr>
          </w:p>
        </w:tc>
        <w:tc>
          <w:tcPr>
            <w:tcW w:w="7473" w:type="dxa"/>
            <w:gridSpan w:val="3"/>
            <w:tcBorders>
              <w:top w:val="nil"/>
              <w:left w:val="nil"/>
              <w:bottom w:val="nil"/>
              <w:right w:val="nil"/>
            </w:tcBorders>
          </w:tcPr>
          <w:p w:rsidR="00FB3B7C" w:rsidRPr="001C3D70" w:rsidRDefault="00FB3B7C" w:rsidP="00804EB2">
            <w:pPr>
              <w:rPr>
                <w:rFonts w:ascii="Arial" w:hAnsi="Arial" w:cs="Arial"/>
                <w:sz w:val="24"/>
                <w:lang w:val="de-DE"/>
              </w:rPr>
            </w:pPr>
          </w:p>
        </w:tc>
      </w:tr>
      <w:tr w:rsidR="00D9435B" w:rsidRPr="002A36EA" w:rsidTr="00451055">
        <w:tc>
          <w:tcPr>
            <w:tcW w:w="2152" w:type="dxa"/>
            <w:tcBorders>
              <w:top w:val="nil"/>
              <w:left w:val="nil"/>
              <w:bottom w:val="nil"/>
              <w:right w:val="nil"/>
            </w:tcBorders>
            <w:tcMar>
              <w:left w:w="0" w:type="dxa"/>
              <w:right w:w="85" w:type="dxa"/>
            </w:tcMar>
          </w:tcPr>
          <w:p w:rsidR="00D9435B" w:rsidRPr="0091037B" w:rsidRDefault="00832E39" w:rsidP="00832E39">
            <w:pPr>
              <w:tabs>
                <w:tab w:val="left" w:pos="1701"/>
              </w:tabs>
              <w:ind w:left="-250" w:firstLine="250"/>
              <w:jc w:val="right"/>
              <w:rPr>
                <w:rFonts w:asciiTheme="minorHAnsi" w:hAnsiTheme="minorHAnsi" w:cstheme="minorHAnsi"/>
                <w:b/>
                <w:sz w:val="24"/>
                <w:szCs w:val="24"/>
              </w:rPr>
            </w:pPr>
            <w:r w:rsidRPr="0091037B">
              <w:rPr>
                <w:rFonts w:asciiTheme="minorHAnsi" w:hAnsiTheme="minorHAnsi" w:cstheme="minorHAnsi"/>
              </w:rPr>
              <w:t>input for</w:t>
            </w:r>
            <w:r w:rsidRPr="0091037B">
              <w:rPr>
                <w:rFonts w:asciiTheme="minorHAnsi" w:hAnsiTheme="minorHAnsi" w:cstheme="minorHAnsi"/>
                <w:b/>
              </w:rPr>
              <w:t xml:space="preserve"> </w:t>
            </w:r>
            <w:r w:rsidRPr="0091037B">
              <w:rPr>
                <w:rFonts w:asciiTheme="minorHAnsi" w:hAnsiTheme="minorHAnsi" w:cstheme="minorHAnsi"/>
                <w:b/>
                <w:sz w:val="24"/>
              </w:rPr>
              <w:t>Committee</w:t>
            </w:r>
            <w:r w:rsidR="00D9435B" w:rsidRPr="0091037B">
              <w:rPr>
                <w:rFonts w:asciiTheme="minorHAnsi" w:hAnsiTheme="minorHAnsi" w:cstheme="minorHAnsi"/>
                <w:color w:val="FF0000"/>
                <w:sz w:val="24"/>
                <w:szCs w:val="24"/>
              </w:rPr>
              <w:t>*</w:t>
            </w:r>
            <w:r w:rsidR="00D9435B" w:rsidRPr="0091037B">
              <w:rPr>
                <w:rFonts w:asciiTheme="minorHAnsi" w:hAnsiTheme="minorHAnsi" w:cstheme="minorHAnsi"/>
                <w:b/>
                <w:sz w:val="24"/>
                <w:szCs w:val="24"/>
              </w:rPr>
              <w:t>:</w:t>
            </w:r>
          </w:p>
        </w:tc>
        <w:tc>
          <w:tcPr>
            <w:tcW w:w="7473" w:type="dxa"/>
            <w:gridSpan w:val="3"/>
            <w:tcBorders>
              <w:top w:val="nil"/>
              <w:left w:val="nil"/>
              <w:bottom w:val="nil"/>
              <w:right w:val="nil"/>
            </w:tcBorders>
          </w:tcPr>
          <w:p w:rsidR="00D9435B" w:rsidRPr="0091037B" w:rsidRDefault="00D9435B" w:rsidP="00E85773">
            <w:pPr>
              <w:rPr>
                <w:rFonts w:ascii="Arial" w:hAnsi="Arial" w:cs="Arial"/>
                <w:sz w:val="24"/>
              </w:rPr>
            </w:pPr>
            <w:bookmarkStart w:id="3" w:name="to"/>
            <w:r w:rsidRPr="0091037B">
              <w:rPr>
                <w:rFonts w:ascii="Arial" w:hAnsi="Arial" w:cs="Arial"/>
                <w:sz w:val="24"/>
              </w:rPr>
              <w:t>STQ</w:t>
            </w:r>
            <w:bookmarkEnd w:id="3"/>
          </w:p>
        </w:tc>
      </w:tr>
      <w:tr w:rsidR="00D9435B" w:rsidRPr="00F85372" w:rsidTr="00451055">
        <w:tc>
          <w:tcPr>
            <w:tcW w:w="2152" w:type="dxa"/>
            <w:tcBorders>
              <w:top w:val="nil"/>
              <w:left w:val="nil"/>
              <w:bottom w:val="nil"/>
              <w:right w:val="nil"/>
            </w:tcBorders>
          </w:tcPr>
          <w:p w:rsidR="00D9435B" w:rsidRPr="0091037B" w:rsidRDefault="00D9435B" w:rsidP="00804EB2">
            <w:pPr>
              <w:tabs>
                <w:tab w:val="left" w:pos="1701"/>
              </w:tabs>
              <w:jc w:val="right"/>
              <w:rPr>
                <w:rFonts w:asciiTheme="minorHAnsi" w:hAnsiTheme="minorHAnsi" w:cstheme="minorHAnsi"/>
                <w:sz w:val="16"/>
                <w:szCs w:val="24"/>
              </w:rPr>
            </w:pPr>
          </w:p>
        </w:tc>
        <w:tc>
          <w:tcPr>
            <w:tcW w:w="7473" w:type="dxa"/>
            <w:gridSpan w:val="3"/>
            <w:tcBorders>
              <w:top w:val="nil"/>
              <w:left w:val="nil"/>
              <w:bottom w:val="nil"/>
              <w:right w:val="nil"/>
            </w:tcBorders>
          </w:tcPr>
          <w:p w:rsidR="00D9435B" w:rsidRPr="00D9435B" w:rsidRDefault="00D9435B" w:rsidP="00804EB2">
            <w:pPr>
              <w:rPr>
                <w:rFonts w:ascii="Arial" w:hAnsi="Arial" w:cs="Arial"/>
                <w:sz w:val="16"/>
              </w:rPr>
            </w:pPr>
          </w:p>
        </w:tc>
      </w:tr>
      <w:tr w:rsidR="00D9435B" w:rsidRPr="002A36EA" w:rsidTr="00451055">
        <w:trPr>
          <w:trHeight w:val="182"/>
        </w:trPr>
        <w:tc>
          <w:tcPr>
            <w:tcW w:w="2152" w:type="dxa"/>
            <w:tcBorders>
              <w:top w:val="nil"/>
              <w:left w:val="nil"/>
              <w:bottom w:val="nil"/>
              <w:right w:val="single" w:sz="4" w:space="0" w:color="000000"/>
            </w:tcBorders>
          </w:tcPr>
          <w:p w:rsidR="00D9435B" w:rsidRPr="0091037B" w:rsidRDefault="00832E39" w:rsidP="00832E39">
            <w:pPr>
              <w:jc w:val="right"/>
              <w:rPr>
                <w:rFonts w:asciiTheme="minorHAnsi" w:hAnsiTheme="minorHAnsi" w:cstheme="minorHAnsi"/>
              </w:rPr>
            </w:pPr>
            <w:r w:rsidRPr="0091037B">
              <w:rPr>
                <w:rFonts w:asciiTheme="minorHAnsi" w:hAnsiTheme="minorHAnsi" w:cstheme="minorHAnsi"/>
              </w:rPr>
              <w:t>Contribution</w:t>
            </w:r>
            <w:r w:rsidR="00D9435B" w:rsidRPr="0091037B">
              <w:rPr>
                <w:rFonts w:asciiTheme="minorHAnsi" w:hAnsiTheme="minorHAnsi" w:cstheme="minorHAnsi"/>
                <w:b/>
              </w:rPr>
              <w:t xml:space="preserve"> </w:t>
            </w:r>
            <w:r w:rsidRPr="0091037B">
              <w:rPr>
                <w:rFonts w:asciiTheme="minorHAnsi" w:hAnsiTheme="minorHAnsi" w:cstheme="minorHAnsi"/>
                <w:b/>
                <w:sz w:val="24"/>
              </w:rPr>
              <w:t>F</w:t>
            </w:r>
            <w:r w:rsidR="00D9435B" w:rsidRPr="0091037B">
              <w:rPr>
                <w:rFonts w:asciiTheme="minorHAnsi" w:hAnsiTheme="minorHAnsi" w:cstheme="minorHAnsi"/>
                <w:b/>
                <w:sz w:val="24"/>
              </w:rPr>
              <w:t>or</w:t>
            </w:r>
            <w:r w:rsidR="00D9435B" w:rsidRPr="0091037B">
              <w:rPr>
                <w:rFonts w:asciiTheme="minorHAnsi" w:hAnsiTheme="minorHAnsi" w:cstheme="minorHAnsi"/>
                <w:b/>
                <w:color w:val="FF0000"/>
                <w:sz w:val="24"/>
              </w:rPr>
              <w:t>*</w:t>
            </w:r>
            <w:r w:rsidR="00D9435B" w:rsidRPr="0091037B">
              <w:rPr>
                <w:rFonts w:asciiTheme="minorHAnsi" w:hAnsiTheme="minorHAnsi" w:cstheme="minorHAnsi"/>
                <w:b/>
                <w:sz w:val="24"/>
              </w:rPr>
              <w:t>:</w:t>
            </w:r>
          </w:p>
        </w:tc>
        <w:tc>
          <w:tcPr>
            <w:tcW w:w="1157" w:type="dxa"/>
            <w:tcBorders>
              <w:top w:val="single" w:sz="4" w:space="0" w:color="000000"/>
              <w:left w:val="single" w:sz="4" w:space="0" w:color="000000"/>
              <w:bottom w:val="single" w:sz="4" w:space="0" w:color="000000"/>
              <w:right w:val="single" w:sz="4" w:space="0" w:color="000000"/>
            </w:tcBorders>
          </w:tcPr>
          <w:p w:rsidR="00D9435B" w:rsidRPr="00D9435B" w:rsidRDefault="00D9435B" w:rsidP="00804EB2">
            <w:pPr>
              <w:tabs>
                <w:tab w:val="left" w:pos="1701"/>
              </w:tabs>
              <w:rPr>
                <w:rFonts w:ascii="Calibri" w:hAnsi="Calibri" w:cs="Arial"/>
              </w:rPr>
            </w:pPr>
            <w:r w:rsidRPr="00D9435B">
              <w:rPr>
                <w:rFonts w:ascii="Calibri" w:hAnsi="Calibri" w:cs="Arial"/>
              </w:rPr>
              <w:t>Decision</w:t>
            </w:r>
          </w:p>
        </w:tc>
        <w:tc>
          <w:tcPr>
            <w:tcW w:w="425" w:type="dxa"/>
            <w:tcBorders>
              <w:top w:val="single" w:sz="4" w:space="0" w:color="000000"/>
              <w:left w:val="single" w:sz="4" w:space="0" w:color="000000"/>
              <w:bottom w:val="single" w:sz="4" w:space="0" w:color="000000"/>
              <w:right w:val="single" w:sz="4" w:space="0" w:color="000000"/>
            </w:tcBorders>
          </w:tcPr>
          <w:p w:rsidR="00D9435B" w:rsidRPr="00516885" w:rsidRDefault="00D9435B" w:rsidP="00804EB2">
            <w:pPr>
              <w:tabs>
                <w:tab w:val="left" w:pos="1701"/>
              </w:tabs>
              <w:jc w:val="center"/>
              <w:rPr>
                <w:rFonts w:ascii="Arial" w:hAnsi="Arial" w:cs="Arial"/>
                <w:b/>
              </w:rPr>
            </w:pPr>
            <w:bookmarkStart w:id="4" w:name="forDecision"/>
            <w:bookmarkEnd w:id="4"/>
          </w:p>
        </w:tc>
        <w:tc>
          <w:tcPr>
            <w:tcW w:w="5891" w:type="dxa"/>
            <w:tcBorders>
              <w:top w:val="nil"/>
              <w:left w:val="single" w:sz="4" w:space="0" w:color="000000"/>
              <w:bottom w:val="nil"/>
              <w:right w:val="nil"/>
            </w:tcBorders>
            <w:vAlign w:val="center"/>
          </w:tcPr>
          <w:p w:rsidR="00D9435B" w:rsidRPr="00D9435B" w:rsidRDefault="00D9435B" w:rsidP="00D9435B">
            <w:pPr>
              <w:tabs>
                <w:tab w:val="left" w:pos="1701"/>
              </w:tabs>
              <w:rPr>
                <w:vertAlign w:val="superscript"/>
              </w:rPr>
            </w:pPr>
          </w:p>
        </w:tc>
      </w:tr>
      <w:tr w:rsidR="00D9435B" w:rsidRPr="002A36EA" w:rsidTr="00451055">
        <w:tc>
          <w:tcPr>
            <w:tcW w:w="2152" w:type="dxa"/>
            <w:tcBorders>
              <w:top w:val="nil"/>
              <w:left w:val="nil"/>
              <w:bottom w:val="nil"/>
              <w:right w:val="single" w:sz="4" w:space="0" w:color="000000"/>
            </w:tcBorders>
          </w:tcPr>
          <w:p w:rsidR="00D9435B" w:rsidRPr="0091037B" w:rsidRDefault="00D9435B" w:rsidP="00804EB2">
            <w:pPr>
              <w:tabs>
                <w:tab w:val="left" w:pos="1701"/>
              </w:tabs>
              <w:jc w:val="right"/>
              <w:rPr>
                <w:rFonts w:asciiTheme="minorHAnsi" w:hAnsiTheme="minorHAnsi" w:cstheme="minorHAnsi"/>
              </w:rPr>
            </w:pPr>
          </w:p>
        </w:tc>
        <w:tc>
          <w:tcPr>
            <w:tcW w:w="1157" w:type="dxa"/>
            <w:tcBorders>
              <w:top w:val="single" w:sz="4" w:space="0" w:color="000000"/>
              <w:left w:val="single" w:sz="4" w:space="0" w:color="000000"/>
              <w:bottom w:val="single" w:sz="4" w:space="0" w:color="000000"/>
              <w:right w:val="single" w:sz="4" w:space="0" w:color="000000"/>
            </w:tcBorders>
          </w:tcPr>
          <w:p w:rsidR="00D9435B" w:rsidRPr="00D9435B" w:rsidRDefault="00D9435B" w:rsidP="00804EB2">
            <w:pPr>
              <w:tabs>
                <w:tab w:val="left" w:pos="1701"/>
              </w:tabs>
              <w:rPr>
                <w:rFonts w:ascii="Calibri" w:hAnsi="Calibri" w:cs="Arial"/>
              </w:rPr>
            </w:pPr>
            <w:r w:rsidRPr="00D9435B">
              <w:rPr>
                <w:rFonts w:ascii="Calibri" w:hAnsi="Calibri" w:cs="Arial"/>
              </w:rPr>
              <w:t>Discussion</w:t>
            </w:r>
          </w:p>
        </w:tc>
        <w:tc>
          <w:tcPr>
            <w:tcW w:w="425" w:type="dxa"/>
            <w:tcBorders>
              <w:top w:val="single" w:sz="4" w:space="0" w:color="000000"/>
              <w:left w:val="single" w:sz="4" w:space="0" w:color="000000"/>
              <w:bottom w:val="single" w:sz="4" w:space="0" w:color="000000"/>
              <w:right w:val="single" w:sz="4" w:space="0" w:color="000000"/>
            </w:tcBorders>
          </w:tcPr>
          <w:p w:rsidR="00D9435B" w:rsidRPr="00516885" w:rsidRDefault="00D9435B" w:rsidP="00804EB2">
            <w:pPr>
              <w:tabs>
                <w:tab w:val="left" w:pos="1701"/>
              </w:tabs>
              <w:jc w:val="center"/>
              <w:rPr>
                <w:rFonts w:ascii="Arial" w:hAnsi="Arial" w:cs="Arial"/>
                <w:b/>
              </w:rPr>
            </w:pPr>
            <w:bookmarkStart w:id="5" w:name="forDiscussion"/>
            <w:r w:rsidRPr="00516885">
              <w:rPr>
                <w:rFonts w:ascii="Arial" w:hAnsi="Arial" w:cs="Arial"/>
                <w:b/>
              </w:rPr>
              <w:t>X</w:t>
            </w:r>
            <w:bookmarkEnd w:id="5"/>
          </w:p>
        </w:tc>
        <w:tc>
          <w:tcPr>
            <w:tcW w:w="5891" w:type="dxa"/>
            <w:tcBorders>
              <w:top w:val="nil"/>
              <w:left w:val="single" w:sz="4" w:space="0" w:color="000000"/>
              <w:bottom w:val="nil"/>
              <w:right w:val="nil"/>
            </w:tcBorders>
            <w:vAlign w:val="center"/>
          </w:tcPr>
          <w:p w:rsidR="00D9435B" w:rsidRPr="00D9435B" w:rsidRDefault="00D9435B" w:rsidP="00D9435B">
            <w:pPr>
              <w:rPr>
                <w:vertAlign w:val="superscript"/>
              </w:rPr>
            </w:pPr>
          </w:p>
        </w:tc>
      </w:tr>
      <w:tr w:rsidR="00D9435B" w:rsidRPr="002A36EA" w:rsidTr="00451055">
        <w:tc>
          <w:tcPr>
            <w:tcW w:w="2152" w:type="dxa"/>
            <w:tcBorders>
              <w:top w:val="nil"/>
              <w:left w:val="nil"/>
              <w:bottom w:val="nil"/>
              <w:right w:val="single" w:sz="4" w:space="0" w:color="000000"/>
            </w:tcBorders>
          </w:tcPr>
          <w:p w:rsidR="00D9435B" w:rsidRPr="0091037B" w:rsidRDefault="00D9435B" w:rsidP="00804EB2">
            <w:pPr>
              <w:tabs>
                <w:tab w:val="left" w:pos="1701"/>
              </w:tabs>
              <w:rPr>
                <w:rFonts w:asciiTheme="minorHAnsi" w:hAnsiTheme="minorHAnsi" w:cstheme="minorHAnsi"/>
              </w:rPr>
            </w:pPr>
          </w:p>
        </w:tc>
        <w:tc>
          <w:tcPr>
            <w:tcW w:w="1157" w:type="dxa"/>
            <w:tcBorders>
              <w:top w:val="single" w:sz="4" w:space="0" w:color="000000"/>
              <w:left w:val="single" w:sz="4" w:space="0" w:color="000000"/>
              <w:bottom w:val="single" w:sz="4" w:space="0" w:color="000000"/>
              <w:right w:val="single" w:sz="4" w:space="0" w:color="000000"/>
            </w:tcBorders>
          </w:tcPr>
          <w:p w:rsidR="00D9435B" w:rsidRPr="00D9435B" w:rsidRDefault="00D9435B" w:rsidP="00804EB2">
            <w:pPr>
              <w:tabs>
                <w:tab w:val="left" w:pos="1701"/>
              </w:tabs>
              <w:rPr>
                <w:rFonts w:ascii="Calibri" w:hAnsi="Calibri" w:cs="Arial"/>
              </w:rPr>
            </w:pPr>
            <w:r w:rsidRPr="00D9435B">
              <w:rPr>
                <w:rFonts w:ascii="Calibri" w:hAnsi="Calibri" w:cs="Arial"/>
              </w:rPr>
              <w:t>Information</w:t>
            </w:r>
          </w:p>
        </w:tc>
        <w:tc>
          <w:tcPr>
            <w:tcW w:w="425" w:type="dxa"/>
            <w:tcBorders>
              <w:top w:val="single" w:sz="4" w:space="0" w:color="000000"/>
              <w:left w:val="single" w:sz="4" w:space="0" w:color="000000"/>
              <w:bottom w:val="single" w:sz="4" w:space="0" w:color="000000"/>
              <w:right w:val="single" w:sz="4" w:space="0" w:color="000000"/>
            </w:tcBorders>
          </w:tcPr>
          <w:p w:rsidR="00D9435B" w:rsidRPr="00516885" w:rsidRDefault="00D9435B" w:rsidP="00804EB2">
            <w:pPr>
              <w:tabs>
                <w:tab w:val="left" w:pos="1701"/>
              </w:tabs>
              <w:jc w:val="center"/>
              <w:rPr>
                <w:rFonts w:ascii="Arial" w:hAnsi="Arial" w:cs="Arial"/>
                <w:b/>
              </w:rPr>
            </w:pPr>
            <w:bookmarkStart w:id="6" w:name="forInformation"/>
            <w:bookmarkEnd w:id="6"/>
          </w:p>
        </w:tc>
        <w:tc>
          <w:tcPr>
            <w:tcW w:w="5891" w:type="dxa"/>
            <w:tcBorders>
              <w:top w:val="nil"/>
              <w:left w:val="single" w:sz="4" w:space="0" w:color="000000"/>
              <w:bottom w:val="nil"/>
              <w:right w:val="nil"/>
            </w:tcBorders>
            <w:vAlign w:val="center"/>
          </w:tcPr>
          <w:p w:rsidR="00D9435B" w:rsidRPr="00D9435B" w:rsidRDefault="00D9435B" w:rsidP="00804EB2">
            <w:pPr>
              <w:tabs>
                <w:tab w:val="left" w:pos="1701"/>
              </w:tabs>
              <w:ind w:left="176" w:hanging="176"/>
              <w:rPr>
                <w:vertAlign w:val="superscript"/>
              </w:rPr>
            </w:pPr>
          </w:p>
        </w:tc>
      </w:tr>
      <w:tr w:rsidR="00776B64" w:rsidRPr="002A36EA" w:rsidTr="00451055">
        <w:trPr>
          <w:trHeight w:hRule="exact" w:val="170"/>
        </w:trPr>
        <w:tc>
          <w:tcPr>
            <w:tcW w:w="2152" w:type="dxa"/>
            <w:tcBorders>
              <w:top w:val="nil"/>
              <w:left w:val="nil"/>
              <w:bottom w:val="nil"/>
              <w:right w:val="nil"/>
            </w:tcBorders>
            <w:vAlign w:val="center"/>
          </w:tcPr>
          <w:p w:rsidR="00776B64" w:rsidRPr="0091037B" w:rsidRDefault="00776B64" w:rsidP="00804EB2">
            <w:pPr>
              <w:tabs>
                <w:tab w:val="left" w:pos="1701"/>
              </w:tabs>
              <w:jc w:val="right"/>
              <w:rPr>
                <w:rFonts w:asciiTheme="minorHAnsi" w:hAnsiTheme="minorHAnsi" w:cstheme="minorHAnsi"/>
              </w:rPr>
            </w:pPr>
          </w:p>
        </w:tc>
        <w:tc>
          <w:tcPr>
            <w:tcW w:w="7473" w:type="dxa"/>
            <w:gridSpan w:val="3"/>
            <w:tcBorders>
              <w:top w:val="nil"/>
              <w:left w:val="nil"/>
              <w:bottom w:val="nil"/>
              <w:right w:val="nil"/>
            </w:tcBorders>
            <w:tcMar>
              <w:left w:w="0" w:type="dxa"/>
              <w:right w:w="0" w:type="dxa"/>
            </w:tcMar>
            <w:vAlign w:val="center"/>
          </w:tcPr>
          <w:p w:rsidR="00776B64" w:rsidRPr="00D9435B" w:rsidRDefault="00776B64" w:rsidP="00D9435B">
            <w:pPr>
              <w:ind w:left="93"/>
              <w:rPr>
                <w:rFonts w:ascii="Arial" w:hAnsi="Arial" w:cs="Arial"/>
              </w:rPr>
            </w:pPr>
          </w:p>
        </w:tc>
      </w:tr>
      <w:tr w:rsidR="00D9435B" w:rsidRPr="002A36EA" w:rsidTr="00451055">
        <w:tc>
          <w:tcPr>
            <w:tcW w:w="2152" w:type="dxa"/>
            <w:tcBorders>
              <w:top w:val="nil"/>
              <w:left w:val="nil"/>
              <w:bottom w:val="nil"/>
              <w:right w:val="nil"/>
            </w:tcBorders>
            <w:vAlign w:val="center"/>
          </w:tcPr>
          <w:p w:rsidR="00D9435B" w:rsidRPr="0091037B" w:rsidRDefault="00D9435B" w:rsidP="00804EB2">
            <w:pPr>
              <w:tabs>
                <w:tab w:val="left" w:pos="1701"/>
              </w:tabs>
              <w:jc w:val="right"/>
              <w:rPr>
                <w:rFonts w:asciiTheme="minorHAnsi" w:hAnsiTheme="minorHAnsi" w:cstheme="minorHAnsi"/>
                <w:b/>
              </w:rPr>
            </w:pPr>
            <w:r w:rsidRPr="0091037B">
              <w:rPr>
                <w:rFonts w:asciiTheme="minorHAnsi" w:hAnsiTheme="minorHAnsi" w:cstheme="minorHAnsi"/>
              </w:rPr>
              <w:t>Submission date</w:t>
            </w:r>
            <w:r w:rsidRPr="0091037B">
              <w:rPr>
                <w:rFonts w:asciiTheme="minorHAnsi" w:hAnsiTheme="minorHAnsi" w:cstheme="minorHAnsi"/>
                <w:b/>
                <w:color w:val="FF0000"/>
                <w:szCs w:val="24"/>
              </w:rPr>
              <w:t>*</w:t>
            </w:r>
            <w:r w:rsidRPr="0091037B">
              <w:rPr>
                <w:rFonts w:asciiTheme="minorHAnsi" w:hAnsiTheme="minorHAnsi" w:cstheme="minorHAnsi"/>
              </w:rPr>
              <w:t>:</w:t>
            </w:r>
          </w:p>
        </w:tc>
        <w:tc>
          <w:tcPr>
            <w:tcW w:w="7473" w:type="dxa"/>
            <w:gridSpan w:val="3"/>
            <w:tcBorders>
              <w:top w:val="nil"/>
              <w:left w:val="nil"/>
              <w:bottom w:val="nil"/>
              <w:right w:val="nil"/>
            </w:tcBorders>
            <w:tcMar>
              <w:left w:w="0" w:type="dxa"/>
              <w:right w:w="0" w:type="dxa"/>
            </w:tcMar>
            <w:vAlign w:val="center"/>
          </w:tcPr>
          <w:p w:rsidR="00D9435B" w:rsidRPr="00D9435B" w:rsidRDefault="00D9435B" w:rsidP="00D9435B">
            <w:pPr>
              <w:ind w:left="93"/>
              <w:rPr>
                <w:rFonts w:ascii="Arial" w:hAnsi="Arial" w:cs="Arial"/>
                <w:sz w:val="24"/>
              </w:rPr>
            </w:pPr>
          </w:p>
        </w:tc>
      </w:tr>
      <w:tr w:rsidR="00D9435B" w:rsidRPr="00D21604" w:rsidTr="00451055">
        <w:trPr>
          <w:trHeight w:hRule="exact" w:val="170"/>
        </w:trPr>
        <w:tc>
          <w:tcPr>
            <w:tcW w:w="2152" w:type="dxa"/>
            <w:tcBorders>
              <w:top w:val="nil"/>
              <w:left w:val="nil"/>
              <w:bottom w:val="nil"/>
              <w:right w:val="nil"/>
            </w:tcBorders>
          </w:tcPr>
          <w:p w:rsidR="00D9435B" w:rsidRPr="0091037B" w:rsidRDefault="00D9435B" w:rsidP="00804EB2">
            <w:pPr>
              <w:tabs>
                <w:tab w:val="left" w:pos="1701"/>
              </w:tabs>
              <w:jc w:val="right"/>
              <w:rPr>
                <w:rFonts w:asciiTheme="minorHAnsi" w:hAnsiTheme="minorHAnsi" w:cstheme="minorHAnsi"/>
                <w:sz w:val="16"/>
              </w:rPr>
            </w:pPr>
          </w:p>
        </w:tc>
        <w:tc>
          <w:tcPr>
            <w:tcW w:w="7473" w:type="dxa"/>
            <w:gridSpan w:val="3"/>
            <w:tcBorders>
              <w:top w:val="nil"/>
              <w:left w:val="nil"/>
              <w:bottom w:val="nil"/>
              <w:right w:val="nil"/>
            </w:tcBorders>
          </w:tcPr>
          <w:p w:rsidR="00D9435B" w:rsidRPr="00D9435B" w:rsidRDefault="00D9435B" w:rsidP="00804EB2">
            <w:pPr>
              <w:ind w:left="57"/>
              <w:rPr>
                <w:rFonts w:ascii="Arial" w:hAnsi="Arial" w:cs="Arial"/>
                <w:sz w:val="16"/>
              </w:rPr>
            </w:pPr>
          </w:p>
        </w:tc>
      </w:tr>
      <w:tr w:rsidR="00D9435B" w:rsidRPr="002A36EA" w:rsidTr="00451055">
        <w:tc>
          <w:tcPr>
            <w:tcW w:w="2152" w:type="dxa"/>
            <w:tcBorders>
              <w:top w:val="nil"/>
              <w:left w:val="nil"/>
              <w:bottom w:val="nil"/>
              <w:right w:val="nil"/>
            </w:tcBorders>
          </w:tcPr>
          <w:p w:rsidR="00D9435B" w:rsidRPr="0091037B" w:rsidRDefault="007A3763" w:rsidP="00776B64">
            <w:pPr>
              <w:tabs>
                <w:tab w:val="left" w:pos="1701"/>
              </w:tabs>
              <w:jc w:val="right"/>
              <w:rPr>
                <w:rFonts w:asciiTheme="minorHAnsi" w:hAnsiTheme="minorHAnsi" w:cstheme="minorHAnsi"/>
              </w:rPr>
            </w:pPr>
            <w:r w:rsidRPr="0091037B">
              <w:rPr>
                <w:rFonts w:asciiTheme="minorHAnsi" w:hAnsiTheme="minorHAnsi" w:cstheme="minorHAnsi"/>
              </w:rPr>
              <w:t>Meeting &amp; Allocation:</w:t>
            </w:r>
          </w:p>
        </w:tc>
        <w:tc>
          <w:tcPr>
            <w:tcW w:w="7473" w:type="dxa"/>
            <w:gridSpan w:val="3"/>
            <w:tcBorders>
              <w:top w:val="nil"/>
              <w:left w:val="nil"/>
              <w:bottom w:val="nil"/>
              <w:right w:val="nil"/>
            </w:tcBorders>
          </w:tcPr>
          <w:p w:rsidR="00D9435B" w:rsidRPr="00D9435B" w:rsidRDefault="00B80A28" w:rsidP="001D62B3">
            <w:pPr>
              <w:rPr>
                <w:rFonts w:ascii="Arial" w:hAnsi="Arial" w:cs="Arial"/>
              </w:rPr>
            </w:pPr>
            <w:bookmarkStart w:id="7" w:name="MeetingReference"/>
            <w:r w:rsidRPr="00422891">
              <w:rPr>
                <w:rFonts w:ascii="Arial" w:hAnsi="Arial" w:cs="Arial"/>
                <w:b/>
                <w:sz w:val="22"/>
                <w:szCs w:val="24"/>
              </w:rPr>
              <w:t>STQ-STQ#44</w:t>
            </w:r>
            <w:r w:rsidRPr="00422891">
              <w:rPr>
                <w:rFonts w:ascii="Arial" w:hAnsi="Arial" w:cs="Arial"/>
                <w:sz w:val="18"/>
              </w:rPr>
              <w:t xml:space="preserve"> </w:t>
            </w:r>
            <w:bookmarkEnd w:id="7"/>
            <w:r w:rsidR="00A70DFE">
              <w:rPr>
                <w:rFonts w:ascii="Arial" w:hAnsi="Arial" w:cs="Arial"/>
              </w:rPr>
              <w:t>–</w:t>
            </w:r>
            <w:r w:rsidR="00F11466">
              <w:rPr>
                <w:rFonts w:ascii="Arial" w:hAnsi="Arial" w:cs="Arial"/>
              </w:rPr>
              <w:t xml:space="preserve"> </w:t>
            </w:r>
            <w:bookmarkStart w:id="8" w:name="agendaItem"/>
            <w:bookmarkEnd w:id="8"/>
            <w:r w:rsidR="00A70DFE">
              <w:rPr>
                <w:rFonts w:ascii="Arial" w:hAnsi="Arial" w:cs="Arial"/>
              </w:rPr>
              <w:t>Agenda-Item 2.2.2 – 2.2.5</w:t>
            </w:r>
          </w:p>
        </w:tc>
      </w:tr>
      <w:tr w:rsidR="00D9435B" w:rsidRPr="002A36EA" w:rsidTr="00451055">
        <w:tc>
          <w:tcPr>
            <w:tcW w:w="2152" w:type="dxa"/>
            <w:tcBorders>
              <w:top w:val="nil"/>
              <w:left w:val="nil"/>
              <w:bottom w:val="nil"/>
              <w:right w:val="nil"/>
            </w:tcBorders>
          </w:tcPr>
          <w:p w:rsidR="00D9435B" w:rsidRPr="0083399D" w:rsidRDefault="00D9435B" w:rsidP="00804EB2">
            <w:pPr>
              <w:tabs>
                <w:tab w:val="left" w:pos="1701"/>
              </w:tabs>
              <w:jc w:val="right"/>
              <w:rPr>
                <w:rFonts w:asciiTheme="minorHAnsi" w:hAnsiTheme="minorHAnsi" w:cstheme="minorHAnsi"/>
              </w:rPr>
            </w:pPr>
            <w:r w:rsidRPr="0083399D">
              <w:rPr>
                <w:rFonts w:asciiTheme="minorHAnsi" w:hAnsiTheme="minorHAnsi" w:cstheme="minorHAnsi"/>
              </w:rPr>
              <w:t>Relevant WI(s), or deliverable(s):</w:t>
            </w:r>
          </w:p>
        </w:tc>
        <w:tc>
          <w:tcPr>
            <w:tcW w:w="7473" w:type="dxa"/>
            <w:gridSpan w:val="3"/>
            <w:tcBorders>
              <w:top w:val="nil"/>
              <w:left w:val="nil"/>
              <w:bottom w:val="nil"/>
              <w:right w:val="nil"/>
            </w:tcBorders>
            <w:vAlign w:val="center"/>
          </w:tcPr>
          <w:p w:rsidR="00D9435B" w:rsidRPr="00422891" w:rsidRDefault="001D62B3" w:rsidP="00A70DFE">
            <w:pPr>
              <w:rPr>
                <w:rFonts w:ascii="Arial" w:hAnsi="Arial" w:cs="Arial"/>
              </w:rPr>
            </w:pPr>
            <w:r>
              <w:rPr>
                <w:rFonts w:ascii="Arial" w:hAnsi="Arial" w:cs="Arial"/>
              </w:rPr>
              <w:t xml:space="preserve"> </w:t>
            </w:r>
            <w:bookmarkStart w:id="9" w:name="RelevantWorkItems"/>
            <w:bookmarkEnd w:id="9"/>
          </w:p>
        </w:tc>
      </w:tr>
      <w:tr w:rsidR="00D9435B" w:rsidRPr="002E5375" w:rsidTr="00451055">
        <w:trPr>
          <w:trHeight w:hRule="exact" w:val="113"/>
        </w:trPr>
        <w:tc>
          <w:tcPr>
            <w:tcW w:w="9625" w:type="dxa"/>
            <w:gridSpan w:val="4"/>
            <w:tcBorders>
              <w:top w:val="nil"/>
              <w:left w:val="nil"/>
              <w:bottom w:val="single" w:sz="4" w:space="0" w:color="000000"/>
              <w:right w:val="nil"/>
            </w:tcBorders>
          </w:tcPr>
          <w:p w:rsidR="00D9435B" w:rsidRPr="002E5375" w:rsidRDefault="00D9435B" w:rsidP="00804EB2">
            <w:pPr>
              <w:tabs>
                <w:tab w:val="left" w:pos="1701"/>
              </w:tabs>
              <w:ind w:left="-249" w:firstLine="249"/>
              <w:rPr>
                <w:sz w:val="16"/>
                <w:szCs w:val="16"/>
              </w:rPr>
            </w:pPr>
          </w:p>
        </w:tc>
      </w:tr>
    </w:tbl>
    <w:p w:rsidR="00D9435B" w:rsidRDefault="00D9435B" w:rsidP="00E24490"/>
    <w:p w:rsidR="007833A7" w:rsidRPr="00866086" w:rsidRDefault="007833A7" w:rsidP="00E24490"/>
    <w:p w:rsidR="00C87A96" w:rsidRPr="00EF3B86" w:rsidRDefault="007A3763" w:rsidP="00C87A96">
      <w:pPr>
        <w:rPr>
          <w:rFonts w:ascii="Arial" w:hAnsi="Arial" w:cs="Arial"/>
          <w:color w:val="FF0000"/>
          <w:sz w:val="22"/>
          <w:szCs w:val="22"/>
          <w:lang w:val="en-US"/>
        </w:rPr>
      </w:pPr>
      <w:r w:rsidRPr="00EF3B86">
        <w:rPr>
          <w:rFonts w:ascii="Arial" w:hAnsi="Arial" w:cs="Arial"/>
          <w:b/>
          <w:sz w:val="24"/>
        </w:rPr>
        <w:t>ABSTRACT</w:t>
      </w:r>
      <w:r w:rsidR="00DE0933" w:rsidRPr="00EF3B86">
        <w:rPr>
          <w:rFonts w:ascii="Arial" w:hAnsi="Arial" w:cs="Arial"/>
          <w:b/>
          <w:sz w:val="24"/>
        </w:rPr>
        <w:t>:</w:t>
      </w:r>
      <w:r w:rsidR="00DB251F" w:rsidRPr="00EF3B86">
        <w:rPr>
          <w:rFonts w:ascii="Arial" w:hAnsi="Arial" w:cs="Arial"/>
          <w:i/>
          <w:sz w:val="24"/>
        </w:rPr>
        <w:t xml:space="preserve"> </w:t>
      </w:r>
      <w:bookmarkStart w:id="10" w:name="Abstract"/>
      <w:bookmarkEnd w:id="10"/>
      <w:r w:rsidR="00E77A7C" w:rsidRPr="00EF3B86">
        <w:rPr>
          <w:rFonts w:ascii="Arial" w:hAnsi="Arial" w:cs="Arial"/>
          <w:i/>
          <w:sz w:val="22"/>
          <w:szCs w:val="22"/>
          <w:lang w:val="en-US"/>
        </w:rPr>
        <w:t xml:space="preserve">This document introduces </w:t>
      </w:r>
      <w:r w:rsidR="001C3D70" w:rsidRPr="00EF3B86">
        <w:rPr>
          <w:rFonts w:ascii="Arial" w:hAnsi="Arial" w:cs="Arial"/>
          <w:i/>
          <w:sz w:val="22"/>
          <w:szCs w:val="22"/>
          <w:lang w:val="en-US"/>
        </w:rPr>
        <w:t>the results of terminal tests using different double talk testing methods. All test methods were applied to VoIP terminals. The tests included different terminals as well terminal plastics connected to a development board where different performance parameters of the implemented algorithms could be changed intentionally in order to investigate the performance of the different test methods more in detail. The</w:t>
      </w:r>
      <w:r w:rsidR="006A35C4" w:rsidRPr="00EF3B86">
        <w:rPr>
          <w:rFonts w:ascii="Arial" w:hAnsi="Arial" w:cs="Arial"/>
          <w:i/>
          <w:sz w:val="22"/>
          <w:szCs w:val="22"/>
          <w:lang w:val="en-US"/>
        </w:rPr>
        <w:t xml:space="preserve"> </w:t>
      </w:r>
      <w:r w:rsidR="000157D2" w:rsidRPr="00EF3B86">
        <w:rPr>
          <w:rFonts w:ascii="Arial" w:hAnsi="Arial" w:cs="Arial"/>
          <w:i/>
          <w:sz w:val="22"/>
          <w:szCs w:val="22"/>
          <w:lang w:val="en-US"/>
        </w:rPr>
        <w:t>CSS-</w:t>
      </w:r>
      <w:r w:rsidR="006A35C4" w:rsidRPr="00EF3B86">
        <w:rPr>
          <w:rFonts w:ascii="Arial" w:hAnsi="Arial" w:cs="Arial"/>
          <w:i/>
          <w:sz w:val="22"/>
          <w:szCs w:val="22"/>
          <w:lang w:val="en-US"/>
        </w:rPr>
        <w:t>based</w:t>
      </w:r>
      <w:r w:rsidR="001C3D70" w:rsidRPr="00EF3B86">
        <w:rPr>
          <w:rFonts w:ascii="Arial" w:hAnsi="Arial" w:cs="Arial"/>
          <w:i/>
          <w:sz w:val="22"/>
          <w:szCs w:val="22"/>
          <w:lang w:val="en-US"/>
        </w:rPr>
        <w:t xml:space="preserve"> tests focused on the switching behaviour rather than on the echo performance during double talk.</w:t>
      </w:r>
      <w:r w:rsidR="00C87A96" w:rsidRPr="00EF3B86">
        <w:rPr>
          <w:rFonts w:ascii="Arial" w:hAnsi="Arial" w:cs="Arial"/>
          <w:i/>
          <w:sz w:val="22"/>
          <w:szCs w:val="22"/>
          <w:lang w:val="en-US"/>
        </w:rPr>
        <w:t xml:space="preserve"> </w:t>
      </w:r>
      <w:r w:rsidR="006A35C4" w:rsidRPr="00EF3B86">
        <w:rPr>
          <w:rFonts w:ascii="Arial" w:hAnsi="Arial" w:cs="Arial"/>
          <w:i/>
          <w:sz w:val="22"/>
          <w:szCs w:val="22"/>
          <w:lang w:val="en-US"/>
        </w:rPr>
        <w:t>The</w:t>
      </w:r>
      <w:r w:rsidR="00C87A96" w:rsidRPr="00EF3B86">
        <w:rPr>
          <w:rFonts w:ascii="Arial" w:hAnsi="Arial" w:cs="Arial"/>
          <w:i/>
          <w:sz w:val="22"/>
          <w:szCs w:val="22"/>
          <w:lang w:val="en-US"/>
        </w:rPr>
        <w:t xml:space="preserve"> second </w:t>
      </w:r>
      <w:r w:rsidR="000157D2" w:rsidRPr="00EF3B86">
        <w:rPr>
          <w:rFonts w:ascii="Arial" w:hAnsi="Arial" w:cs="Arial"/>
          <w:i/>
          <w:sz w:val="22"/>
          <w:szCs w:val="22"/>
          <w:lang w:val="en-US"/>
        </w:rPr>
        <w:t xml:space="preserve">speech </w:t>
      </w:r>
      <w:r w:rsidR="00C87A96" w:rsidRPr="00EF3B86">
        <w:rPr>
          <w:rFonts w:ascii="Arial" w:hAnsi="Arial" w:cs="Arial"/>
          <w:i/>
          <w:sz w:val="22"/>
          <w:szCs w:val="22"/>
          <w:lang w:val="en-US"/>
        </w:rPr>
        <w:t>sequence</w:t>
      </w:r>
      <w:r w:rsidR="000157D2" w:rsidRPr="00EF3B86">
        <w:rPr>
          <w:rFonts w:ascii="Arial" w:hAnsi="Arial" w:cs="Arial"/>
          <w:i/>
          <w:sz w:val="22"/>
          <w:szCs w:val="22"/>
          <w:lang w:val="en-US"/>
        </w:rPr>
        <w:t>-based test according to</w:t>
      </w:r>
      <w:r w:rsidR="00C87A96" w:rsidRPr="00EF3B86">
        <w:rPr>
          <w:rFonts w:ascii="Arial" w:hAnsi="Arial" w:cs="Arial"/>
          <w:i/>
          <w:sz w:val="22"/>
          <w:szCs w:val="22"/>
          <w:lang w:val="en-US"/>
        </w:rPr>
        <w:t xml:space="preserve"> 3GPP TS 26.132 additiona</w:t>
      </w:r>
      <w:r w:rsidR="000157D2" w:rsidRPr="00EF3B86">
        <w:rPr>
          <w:rFonts w:ascii="Arial" w:hAnsi="Arial" w:cs="Arial"/>
          <w:i/>
          <w:sz w:val="22"/>
          <w:szCs w:val="22"/>
          <w:lang w:val="en-US"/>
        </w:rPr>
        <w:t>l</w:t>
      </w:r>
      <w:r w:rsidR="00C87A96" w:rsidRPr="00EF3B86">
        <w:rPr>
          <w:rFonts w:ascii="Arial" w:hAnsi="Arial" w:cs="Arial"/>
          <w:i/>
          <w:sz w:val="22"/>
          <w:szCs w:val="22"/>
          <w:lang w:val="en-US"/>
        </w:rPr>
        <w:t>l</w:t>
      </w:r>
      <w:r w:rsidR="000157D2" w:rsidRPr="00EF3B86">
        <w:rPr>
          <w:rFonts w:ascii="Arial" w:hAnsi="Arial" w:cs="Arial"/>
          <w:i/>
          <w:sz w:val="22"/>
          <w:szCs w:val="22"/>
          <w:lang w:val="en-US"/>
        </w:rPr>
        <w:t>y</w:t>
      </w:r>
      <w:r w:rsidR="00C87A96" w:rsidRPr="00EF3B86">
        <w:rPr>
          <w:rFonts w:ascii="Arial" w:hAnsi="Arial" w:cs="Arial"/>
          <w:i/>
          <w:sz w:val="22"/>
          <w:szCs w:val="22"/>
          <w:lang w:val="en-US"/>
        </w:rPr>
        <w:t xml:space="preserve"> evaluates the echo performance during double talk.</w:t>
      </w:r>
      <w:r w:rsidR="000157D2" w:rsidRPr="00EF3B86">
        <w:rPr>
          <w:rFonts w:ascii="Arial" w:hAnsi="Arial" w:cs="Arial"/>
          <w:i/>
          <w:sz w:val="22"/>
          <w:szCs w:val="22"/>
          <w:lang w:val="en-US"/>
        </w:rPr>
        <w:t xml:space="preserve"> The speech material from ITU-T P.501 (from 20s to 35s of Fig. 3) is used for this analysis.</w:t>
      </w:r>
    </w:p>
    <w:p w:rsidR="00297CB2" w:rsidRPr="00EF3B86" w:rsidRDefault="00297CB2" w:rsidP="007833A7">
      <w:pPr>
        <w:rPr>
          <w:rFonts w:ascii="Arial" w:hAnsi="Arial" w:cs="Arial"/>
        </w:rPr>
      </w:pPr>
    </w:p>
    <w:p w:rsidR="002E7675" w:rsidRPr="00EF3B86" w:rsidRDefault="002E7675" w:rsidP="002E7675">
      <w:pPr>
        <w:pStyle w:val="Heading1"/>
        <w:numPr>
          <w:ilvl w:val="0"/>
          <w:numId w:val="24"/>
        </w:numPr>
        <w:rPr>
          <w:rFonts w:cs="Arial"/>
          <w:lang w:val="en-US"/>
        </w:rPr>
      </w:pPr>
      <w:r w:rsidRPr="00EF3B86">
        <w:rPr>
          <w:rFonts w:cs="Arial"/>
          <w:lang w:val="en-US"/>
        </w:rPr>
        <w:t>Introduction</w:t>
      </w:r>
    </w:p>
    <w:p w:rsidR="000E6D6A" w:rsidRPr="00EF3B86" w:rsidRDefault="000E6D6A" w:rsidP="000E6D6A">
      <w:pPr>
        <w:rPr>
          <w:rFonts w:ascii="Arial" w:hAnsi="Arial" w:cs="Arial"/>
          <w:sz w:val="22"/>
          <w:szCs w:val="22"/>
          <w:lang w:val="en-US"/>
        </w:rPr>
      </w:pPr>
      <w:r w:rsidRPr="00EF3B86">
        <w:rPr>
          <w:rFonts w:ascii="Arial" w:hAnsi="Arial" w:cs="Arial"/>
          <w:sz w:val="22"/>
          <w:szCs w:val="22"/>
          <w:lang w:val="en-US"/>
        </w:rPr>
        <w:t>The aim of this document is to investigate the different procedures for double talk testing as described so far in the different standards:</w:t>
      </w:r>
    </w:p>
    <w:p w:rsidR="000E6D6A" w:rsidRPr="00EF3B86" w:rsidRDefault="000E6D6A" w:rsidP="000E6D6A">
      <w:pPr>
        <w:pStyle w:val="ListParagraph"/>
        <w:numPr>
          <w:ilvl w:val="0"/>
          <w:numId w:val="47"/>
        </w:numPr>
        <w:rPr>
          <w:rFonts w:ascii="Arial" w:hAnsi="Arial" w:cs="Arial"/>
          <w:sz w:val="22"/>
          <w:szCs w:val="22"/>
          <w:lang w:val="en-US"/>
        </w:rPr>
      </w:pPr>
      <w:r w:rsidRPr="00EF3B86">
        <w:rPr>
          <w:rFonts w:ascii="Arial" w:hAnsi="Arial" w:cs="Arial"/>
          <w:sz w:val="22"/>
          <w:szCs w:val="22"/>
          <w:lang w:val="en-US"/>
        </w:rPr>
        <w:t>Double talk testing based on overlapping CS-signals described in ITU-T Rec. P.340 with automated analysis as described in ITU-T P.502 and currently used in a variety of ETSI and ITU-T standards</w:t>
      </w:r>
    </w:p>
    <w:p w:rsidR="000E6D6A" w:rsidRPr="00EF3B86" w:rsidRDefault="000E6D6A" w:rsidP="000E6D6A">
      <w:pPr>
        <w:pStyle w:val="ListParagraph"/>
        <w:numPr>
          <w:ilvl w:val="0"/>
          <w:numId w:val="47"/>
        </w:numPr>
        <w:rPr>
          <w:rFonts w:ascii="Arial" w:hAnsi="Arial" w:cs="Arial"/>
          <w:sz w:val="22"/>
          <w:szCs w:val="22"/>
          <w:lang w:val="en-US"/>
        </w:rPr>
      </w:pPr>
      <w:r w:rsidRPr="00EF3B86">
        <w:rPr>
          <w:rFonts w:ascii="Arial" w:hAnsi="Arial" w:cs="Arial"/>
          <w:sz w:val="22"/>
          <w:szCs w:val="22"/>
          <w:lang w:val="en-US"/>
        </w:rPr>
        <w:t>Speech based double talk testing as described in 3GPP TS 26.132</w:t>
      </w:r>
    </w:p>
    <w:p w:rsidR="000E6D6A" w:rsidRPr="00EF3B86" w:rsidRDefault="000E6D6A" w:rsidP="000E6D6A">
      <w:pPr>
        <w:rPr>
          <w:rFonts w:ascii="Arial" w:hAnsi="Arial" w:cs="Arial"/>
          <w:sz w:val="22"/>
          <w:szCs w:val="22"/>
          <w:lang w:val="en-US"/>
        </w:rPr>
      </w:pPr>
    </w:p>
    <w:p w:rsidR="000E6D6A" w:rsidRPr="00EF3B86" w:rsidRDefault="000E6D6A" w:rsidP="000E6D6A">
      <w:pPr>
        <w:rPr>
          <w:rFonts w:ascii="Arial" w:hAnsi="Arial" w:cs="Arial"/>
          <w:sz w:val="22"/>
          <w:szCs w:val="22"/>
          <w:lang w:val="en-US"/>
        </w:rPr>
      </w:pPr>
      <w:r w:rsidRPr="00EF3B86">
        <w:rPr>
          <w:rFonts w:ascii="Arial" w:hAnsi="Arial" w:cs="Arial"/>
          <w:sz w:val="22"/>
          <w:szCs w:val="22"/>
          <w:lang w:val="en-US"/>
        </w:rPr>
        <w:t xml:space="preserve">Both methods were applied to different </w:t>
      </w:r>
      <w:r w:rsidR="00B05D74" w:rsidRPr="00EF3B86">
        <w:rPr>
          <w:rFonts w:ascii="Arial" w:hAnsi="Arial" w:cs="Arial"/>
          <w:sz w:val="22"/>
          <w:szCs w:val="22"/>
          <w:lang w:val="en-US"/>
        </w:rPr>
        <w:t>IP terminals</w:t>
      </w:r>
    </w:p>
    <w:p w:rsidR="00E77A7C" w:rsidRPr="00EF3B86" w:rsidRDefault="00B05D74" w:rsidP="00BF354C">
      <w:pPr>
        <w:pStyle w:val="Heading1"/>
        <w:numPr>
          <w:ilvl w:val="0"/>
          <w:numId w:val="24"/>
        </w:numPr>
        <w:rPr>
          <w:rFonts w:cs="Arial"/>
          <w:lang w:val="en-US"/>
        </w:rPr>
      </w:pPr>
      <w:r w:rsidRPr="00EF3B86">
        <w:rPr>
          <w:rFonts w:cs="Arial"/>
          <w:lang w:val="en-US"/>
        </w:rPr>
        <w:t>Test Setup</w:t>
      </w:r>
    </w:p>
    <w:p w:rsidR="00B05D74" w:rsidRPr="00EF3B86" w:rsidRDefault="00B05D74" w:rsidP="00B05D74">
      <w:pPr>
        <w:rPr>
          <w:rFonts w:ascii="Arial" w:hAnsi="Arial" w:cs="Arial"/>
          <w:sz w:val="22"/>
          <w:szCs w:val="22"/>
          <w:lang w:val="en-US"/>
        </w:rPr>
      </w:pPr>
      <w:r w:rsidRPr="00EF3B86">
        <w:rPr>
          <w:rFonts w:ascii="Arial" w:hAnsi="Arial" w:cs="Arial"/>
          <w:sz w:val="22"/>
          <w:szCs w:val="22"/>
          <w:lang w:val="en-US"/>
        </w:rPr>
        <w:t>The test setup is shown in the following figure:</w:t>
      </w:r>
    </w:p>
    <w:p w:rsidR="00B05D74" w:rsidRPr="00EF3B86" w:rsidRDefault="00B05D74" w:rsidP="00B05D74">
      <w:pPr>
        <w:rPr>
          <w:rFonts w:ascii="Arial" w:hAnsi="Arial" w:cs="Arial"/>
          <w:sz w:val="22"/>
          <w:szCs w:val="22"/>
          <w:lang w:val="en-US"/>
        </w:rPr>
      </w:pPr>
    </w:p>
    <w:p w:rsidR="009C0EE8" w:rsidRDefault="00F56E00" w:rsidP="009C0EE8">
      <w:pPr>
        <w:keepNext/>
      </w:pPr>
      <w:r w:rsidRPr="00EF3B86">
        <w:rPr>
          <w:rFonts w:ascii="Arial" w:hAnsi="Arial" w:cs="Arial"/>
          <w:noProof/>
          <w:lang w:val="en-US"/>
        </w:rPr>
        <w:lastRenderedPageBreak/>
        <w:drawing>
          <wp:inline distT="0" distB="0" distL="0" distR="0">
            <wp:extent cx="6120130" cy="3493360"/>
            <wp:effectExtent l="19050" t="0" r="0" b="0"/>
            <wp:docPr id="4" name="Bild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 cstate="print"/>
                    <a:srcRect/>
                    <a:stretch>
                      <a:fillRect/>
                    </a:stretch>
                  </pic:blipFill>
                  <pic:spPr bwMode="auto">
                    <a:xfrm>
                      <a:off x="0" y="0"/>
                      <a:ext cx="6120130" cy="3493360"/>
                    </a:xfrm>
                    <a:prstGeom prst="rect">
                      <a:avLst/>
                    </a:prstGeom>
                    <a:noFill/>
                    <a:ln w="9525">
                      <a:noFill/>
                      <a:miter lim="800000"/>
                      <a:headEnd/>
                      <a:tailEnd/>
                    </a:ln>
                  </pic:spPr>
                </pic:pic>
              </a:graphicData>
            </a:graphic>
          </wp:inline>
        </w:drawing>
      </w:r>
    </w:p>
    <w:p w:rsidR="00B05D74" w:rsidRPr="009C0EE8" w:rsidRDefault="009C0EE8" w:rsidP="009C0EE8">
      <w:pPr>
        <w:pStyle w:val="Caption"/>
        <w:jc w:val="center"/>
        <w:rPr>
          <w:rFonts w:ascii="Arial" w:hAnsi="Arial" w:cs="Arial"/>
          <w:b w:val="0"/>
          <w:color w:val="auto"/>
          <w:sz w:val="22"/>
          <w:szCs w:val="22"/>
          <w:lang w:val="en-US"/>
        </w:rPr>
      </w:pPr>
      <w:r w:rsidRPr="009C0EE8">
        <w:rPr>
          <w:rFonts w:ascii="Arial" w:hAnsi="Arial" w:cs="Arial"/>
          <w:b w:val="0"/>
          <w:color w:val="auto"/>
          <w:sz w:val="22"/>
          <w:szCs w:val="22"/>
        </w:rPr>
        <w:t xml:space="preserve">Figure </w:t>
      </w:r>
      <w:r w:rsidR="000E58B3" w:rsidRPr="009C0EE8">
        <w:rPr>
          <w:rFonts w:ascii="Arial" w:hAnsi="Arial" w:cs="Arial"/>
          <w:b w:val="0"/>
          <w:color w:val="auto"/>
          <w:sz w:val="22"/>
          <w:szCs w:val="22"/>
        </w:rPr>
        <w:fldChar w:fldCharType="begin"/>
      </w:r>
      <w:r w:rsidRPr="009C0EE8">
        <w:rPr>
          <w:rFonts w:ascii="Arial" w:hAnsi="Arial" w:cs="Arial"/>
          <w:b w:val="0"/>
          <w:color w:val="auto"/>
          <w:sz w:val="22"/>
          <w:szCs w:val="22"/>
        </w:rPr>
        <w:instrText xml:space="preserve"> SEQ Figure \* ARABIC </w:instrText>
      </w:r>
      <w:r w:rsidR="000E58B3" w:rsidRPr="009C0EE8">
        <w:rPr>
          <w:rFonts w:ascii="Arial" w:hAnsi="Arial" w:cs="Arial"/>
          <w:b w:val="0"/>
          <w:color w:val="auto"/>
          <w:sz w:val="22"/>
          <w:szCs w:val="22"/>
        </w:rPr>
        <w:fldChar w:fldCharType="separate"/>
      </w:r>
      <w:r w:rsidR="00A3555E">
        <w:rPr>
          <w:rFonts w:ascii="Arial" w:hAnsi="Arial" w:cs="Arial"/>
          <w:b w:val="0"/>
          <w:noProof/>
          <w:color w:val="auto"/>
          <w:sz w:val="22"/>
          <w:szCs w:val="22"/>
        </w:rPr>
        <w:t>1</w:t>
      </w:r>
      <w:r w:rsidR="000E58B3" w:rsidRPr="009C0EE8">
        <w:rPr>
          <w:rFonts w:ascii="Arial" w:hAnsi="Arial" w:cs="Arial"/>
          <w:b w:val="0"/>
          <w:color w:val="auto"/>
          <w:sz w:val="22"/>
          <w:szCs w:val="22"/>
        </w:rPr>
        <w:fldChar w:fldCharType="end"/>
      </w:r>
      <w:r w:rsidRPr="009C0EE8">
        <w:rPr>
          <w:rFonts w:ascii="Arial" w:hAnsi="Arial" w:cs="Arial"/>
          <w:b w:val="0"/>
          <w:color w:val="auto"/>
          <w:sz w:val="22"/>
          <w:szCs w:val="22"/>
        </w:rPr>
        <w:t xml:space="preserve">: </w:t>
      </w:r>
      <w:r w:rsidR="00B05D74" w:rsidRPr="009C0EE8">
        <w:rPr>
          <w:rFonts w:ascii="Arial" w:hAnsi="Arial" w:cs="Arial"/>
          <w:b w:val="0"/>
          <w:color w:val="auto"/>
          <w:sz w:val="22"/>
          <w:szCs w:val="22"/>
          <w:lang w:val="en-US"/>
        </w:rPr>
        <w:t>Test Setup</w:t>
      </w:r>
    </w:p>
    <w:p w:rsidR="00B05D74" w:rsidRPr="00EF3B86" w:rsidRDefault="00B05D74" w:rsidP="00B05D74">
      <w:pPr>
        <w:rPr>
          <w:rFonts w:ascii="Arial" w:hAnsi="Arial" w:cs="Arial"/>
          <w:sz w:val="22"/>
          <w:szCs w:val="22"/>
          <w:lang w:val="en-US"/>
        </w:rPr>
      </w:pPr>
    </w:p>
    <w:p w:rsidR="00B05D74" w:rsidRPr="00EF3B86" w:rsidRDefault="00B05D74" w:rsidP="00B05D74">
      <w:pPr>
        <w:rPr>
          <w:rFonts w:ascii="Arial" w:hAnsi="Arial" w:cs="Arial"/>
          <w:sz w:val="22"/>
          <w:szCs w:val="22"/>
          <w:lang w:val="en-US"/>
        </w:rPr>
      </w:pPr>
      <w:r w:rsidRPr="00EF3B86">
        <w:rPr>
          <w:rFonts w:ascii="Arial" w:hAnsi="Arial" w:cs="Arial"/>
          <w:sz w:val="22"/>
          <w:szCs w:val="22"/>
          <w:lang w:val="en-US"/>
        </w:rPr>
        <w:t>The test signals used are shown in Figs. 2 &amp; 3.</w:t>
      </w:r>
    </w:p>
    <w:p w:rsidR="00B05D74" w:rsidRPr="00EF3B86" w:rsidRDefault="00B05D74" w:rsidP="00B05D74">
      <w:pPr>
        <w:rPr>
          <w:rFonts w:ascii="Arial" w:hAnsi="Arial" w:cs="Arial"/>
          <w:sz w:val="22"/>
          <w:szCs w:val="22"/>
          <w:lang w:val="en-US"/>
        </w:rPr>
      </w:pPr>
    </w:p>
    <w:p w:rsidR="00CC49FB" w:rsidRPr="00EF3B86" w:rsidRDefault="00CC49FB" w:rsidP="00CC49FB">
      <w:pPr>
        <w:jc w:val="center"/>
        <w:rPr>
          <w:rFonts w:ascii="Arial" w:hAnsi="Arial" w:cs="Arial"/>
          <w:sz w:val="22"/>
          <w:szCs w:val="22"/>
          <w:lang w:val="en-US"/>
        </w:rPr>
      </w:pPr>
      <w:r w:rsidRPr="00EF3B86">
        <w:rPr>
          <w:rFonts w:ascii="Arial" w:hAnsi="Arial" w:cs="Arial"/>
          <w:noProof/>
          <w:lang w:val="en-US"/>
        </w:rPr>
        <w:drawing>
          <wp:inline distT="0" distB="0" distL="0" distR="0">
            <wp:extent cx="4908550" cy="2889885"/>
            <wp:effectExtent l="19050" t="0" r="6350" b="0"/>
            <wp:docPr id="2" name="Bild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cstate="print"/>
                    <a:srcRect/>
                    <a:stretch>
                      <a:fillRect/>
                    </a:stretch>
                  </pic:blipFill>
                  <pic:spPr bwMode="auto">
                    <a:xfrm>
                      <a:off x="0" y="0"/>
                      <a:ext cx="4908550" cy="2889885"/>
                    </a:xfrm>
                    <a:prstGeom prst="rect">
                      <a:avLst/>
                    </a:prstGeom>
                    <a:noFill/>
                    <a:ln w="9525">
                      <a:noFill/>
                      <a:miter lim="800000"/>
                      <a:headEnd/>
                      <a:tailEnd/>
                    </a:ln>
                  </pic:spPr>
                </pic:pic>
              </a:graphicData>
            </a:graphic>
          </wp:inline>
        </w:drawing>
      </w:r>
    </w:p>
    <w:p w:rsidR="00CC49FB" w:rsidRPr="00EF3B86" w:rsidRDefault="00CC49FB" w:rsidP="00B05D74">
      <w:pPr>
        <w:rPr>
          <w:rFonts w:ascii="Arial" w:hAnsi="Arial" w:cs="Arial"/>
          <w:sz w:val="22"/>
          <w:szCs w:val="22"/>
          <w:lang w:val="en-US"/>
        </w:rPr>
      </w:pPr>
    </w:p>
    <w:p w:rsidR="00B05D74" w:rsidRPr="009C0EE8" w:rsidRDefault="009C0EE8" w:rsidP="009C0EE8">
      <w:pPr>
        <w:jc w:val="center"/>
        <w:rPr>
          <w:rFonts w:ascii="Arial" w:hAnsi="Arial" w:cs="Arial"/>
          <w:sz w:val="22"/>
          <w:szCs w:val="22"/>
          <w:lang w:val="en-US"/>
        </w:rPr>
      </w:pPr>
      <w:r w:rsidRPr="009C0EE8">
        <w:rPr>
          <w:rFonts w:ascii="Arial" w:hAnsi="Arial" w:cs="Arial"/>
          <w:sz w:val="22"/>
          <w:szCs w:val="22"/>
        </w:rPr>
        <w:t xml:space="preserve">Figure </w:t>
      </w:r>
      <w:r w:rsidR="000E58B3" w:rsidRPr="009C0EE8">
        <w:rPr>
          <w:rFonts w:ascii="Arial" w:hAnsi="Arial" w:cs="Arial"/>
          <w:sz w:val="22"/>
          <w:szCs w:val="22"/>
        </w:rPr>
        <w:fldChar w:fldCharType="begin"/>
      </w:r>
      <w:r w:rsidRPr="009C0EE8">
        <w:rPr>
          <w:rFonts w:ascii="Arial" w:hAnsi="Arial" w:cs="Arial"/>
          <w:sz w:val="22"/>
          <w:szCs w:val="22"/>
        </w:rPr>
        <w:instrText xml:space="preserve"> SEQ Figure \* ARABIC </w:instrText>
      </w:r>
      <w:r w:rsidR="000E58B3" w:rsidRPr="009C0EE8">
        <w:rPr>
          <w:rFonts w:ascii="Arial" w:hAnsi="Arial" w:cs="Arial"/>
          <w:sz w:val="22"/>
          <w:szCs w:val="22"/>
        </w:rPr>
        <w:fldChar w:fldCharType="separate"/>
      </w:r>
      <w:r w:rsidR="00A3555E">
        <w:rPr>
          <w:rFonts w:ascii="Arial" w:hAnsi="Arial" w:cs="Arial"/>
          <w:noProof/>
          <w:sz w:val="22"/>
          <w:szCs w:val="22"/>
        </w:rPr>
        <w:t>2</w:t>
      </w:r>
      <w:r w:rsidR="000E58B3" w:rsidRPr="009C0EE8">
        <w:rPr>
          <w:rFonts w:ascii="Arial" w:hAnsi="Arial" w:cs="Arial"/>
          <w:sz w:val="22"/>
          <w:szCs w:val="22"/>
        </w:rPr>
        <w:fldChar w:fldCharType="end"/>
      </w:r>
      <w:r w:rsidR="00B05D74" w:rsidRPr="009C0EE8">
        <w:rPr>
          <w:rFonts w:ascii="Arial" w:hAnsi="Arial" w:cs="Arial"/>
          <w:sz w:val="22"/>
          <w:szCs w:val="22"/>
          <w:lang w:val="en-US"/>
        </w:rPr>
        <w:t>: Double talk test signal based on ITU-T P.50</w:t>
      </w:r>
      <w:r w:rsidR="00504385" w:rsidRPr="009C0EE8">
        <w:rPr>
          <w:rFonts w:ascii="Arial" w:hAnsi="Arial" w:cs="Arial"/>
          <w:sz w:val="22"/>
          <w:szCs w:val="22"/>
          <w:lang w:val="en-US"/>
        </w:rPr>
        <w:t>2</w:t>
      </w:r>
      <w:r w:rsidR="00B05D74" w:rsidRPr="009C0EE8">
        <w:rPr>
          <w:rFonts w:ascii="Arial" w:hAnsi="Arial" w:cs="Arial"/>
          <w:sz w:val="22"/>
          <w:szCs w:val="22"/>
          <w:lang w:val="en-US"/>
        </w:rPr>
        <w:t>/P.340</w:t>
      </w:r>
    </w:p>
    <w:p w:rsidR="00B05D74" w:rsidRPr="00EF3B86" w:rsidRDefault="00B05D74" w:rsidP="00B05D74">
      <w:pPr>
        <w:rPr>
          <w:rFonts w:ascii="Arial" w:hAnsi="Arial" w:cs="Arial"/>
          <w:sz w:val="22"/>
          <w:szCs w:val="22"/>
          <w:lang w:val="en-US"/>
        </w:rPr>
      </w:pPr>
    </w:p>
    <w:p w:rsidR="00B05D74" w:rsidRPr="00EF3B86" w:rsidRDefault="00B05D74" w:rsidP="00B05D74">
      <w:pPr>
        <w:rPr>
          <w:rFonts w:ascii="Arial" w:hAnsi="Arial" w:cs="Arial"/>
          <w:sz w:val="22"/>
          <w:szCs w:val="22"/>
          <w:lang w:val="en-US"/>
        </w:rPr>
      </w:pPr>
      <w:r w:rsidRPr="00EF3B86">
        <w:rPr>
          <w:rFonts w:ascii="Arial" w:hAnsi="Arial" w:cs="Arial"/>
        </w:rPr>
        <w:object w:dxaOrig="9976" w:dyaOrig="586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2.1pt;height:281.75pt" o:ole="">
            <v:imagedata r:id="rId10" o:title=""/>
          </v:shape>
          <o:OLEObject Type="Embed" ProgID="Visio.Drawing.11" ShapeID="_x0000_i1025" DrawAspect="Content" ObjectID="_1465815906" r:id="rId11"/>
        </w:object>
      </w:r>
    </w:p>
    <w:p w:rsidR="00B05D74" w:rsidRPr="009C0EE8" w:rsidRDefault="009C0EE8" w:rsidP="009C0EE8">
      <w:pPr>
        <w:jc w:val="center"/>
        <w:rPr>
          <w:rFonts w:ascii="Arial" w:hAnsi="Arial" w:cs="Arial"/>
          <w:sz w:val="22"/>
          <w:szCs w:val="22"/>
          <w:lang w:val="en-US"/>
        </w:rPr>
      </w:pPr>
      <w:r w:rsidRPr="009C0EE8">
        <w:rPr>
          <w:rFonts w:ascii="Arial" w:hAnsi="Arial" w:cs="Arial"/>
          <w:sz w:val="22"/>
          <w:szCs w:val="22"/>
        </w:rPr>
        <w:t xml:space="preserve">Figure </w:t>
      </w:r>
      <w:r w:rsidR="000E58B3" w:rsidRPr="009C0EE8">
        <w:rPr>
          <w:rFonts w:ascii="Arial" w:hAnsi="Arial" w:cs="Arial"/>
          <w:sz w:val="22"/>
          <w:szCs w:val="22"/>
        </w:rPr>
        <w:fldChar w:fldCharType="begin"/>
      </w:r>
      <w:r w:rsidRPr="009C0EE8">
        <w:rPr>
          <w:rFonts w:ascii="Arial" w:hAnsi="Arial" w:cs="Arial"/>
          <w:sz w:val="22"/>
          <w:szCs w:val="22"/>
        </w:rPr>
        <w:instrText xml:space="preserve"> SEQ Figure \* ARABIC </w:instrText>
      </w:r>
      <w:r w:rsidR="000E58B3" w:rsidRPr="009C0EE8">
        <w:rPr>
          <w:rFonts w:ascii="Arial" w:hAnsi="Arial" w:cs="Arial"/>
          <w:sz w:val="22"/>
          <w:szCs w:val="22"/>
        </w:rPr>
        <w:fldChar w:fldCharType="separate"/>
      </w:r>
      <w:r w:rsidR="00A3555E">
        <w:rPr>
          <w:rFonts w:ascii="Arial" w:hAnsi="Arial" w:cs="Arial"/>
          <w:noProof/>
          <w:sz w:val="22"/>
          <w:szCs w:val="22"/>
        </w:rPr>
        <w:t>3</w:t>
      </w:r>
      <w:r w:rsidR="000E58B3" w:rsidRPr="009C0EE8">
        <w:rPr>
          <w:rFonts w:ascii="Arial" w:hAnsi="Arial" w:cs="Arial"/>
          <w:sz w:val="22"/>
          <w:szCs w:val="22"/>
        </w:rPr>
        <w:fldChar w:fldCharType="end"/>
      </w:r>
      <w:r w:rsidR="00B05D74" w:rsidRPr="009C0EE8">
        <w:rPr>
          <w:rFonts w:ascii="Arial" w:hAnsi="Arial" w:cs="Arial"/>
          <w:sz w:val="22"/>
          <w:szCs w:val="22"/>
          <w:lang w:val="en-US"/>
        </w:rPr>
        <w:t>: Speech based double talk signal as described in</w:t>
      </w:r>
      <w:r w:rsidR="00504385" w:rsidRPr="009C0EE8">
        <w:rPr>
          <w:rFonts w:ascii="Arial" w:hAnsi="Arial" w:cs="Arial"/>
          <w:sz w:val="22"/>
          <w:szCs w:val="22"/>
          <w:lang w:val="en-US"/>
        </w:rPr>
        <w:t xml:space="preserve"> 3GPP TS 26.132, taken from</w:t>
      </w:r>
      <w:r w:rsidR="00B05D74" w:rsidRPr="009C0EE8">
        <w:rPr>
          <w:rFonts w:ascii="Arial" w:hAnsi="Arial" w:cs="Arial"/>
          <w:sz w:val="22"/>
          <w:szCs w:val="22"/>
          <w:lang w:val="en-US"/>
        </w:rPr>
        <w:t xml:space="preserve"> ITU-T P.501</w:t>
      </w:r>
    </w:p>
    <w:p w:rsidR="00CC49FB" w:rsidRPr="00EF3B86" w:rsidRDefault="00CC49FB" w:rsidP="00B05D74">
      <w:pPr>
        <w:rPr>
          <w:rFonts w:ascii="Arial" w:hAnsi="Arial" w:cs="Arial"/>
          <w:sz w:val="22"/>
          <w:szCs w:val="22"/>
          <w:lang w:val="en-US"/>
        </w:rPr>
      </w:pPr>
    </w:p>
    <w:p w:rsidR="00E77A7C" w:rsidRPr="00EF3B86" w:rsidRDefault="00CC49FB" w:rsidP="005D6B75">
      <w:pPr>
        <w:rPr>
          <w:rFonts w:ascii="Arial" w:hAnsi="Arial" w:cs="Arial"/>
          <w:sz w:val="22"/>
          <w:szCs w:val="22"/>
          <w:lang w:val="en-US"/>
        </w:rPr>
      </w:pPr>
      <w:r w:rsidRPr="00EF3B86">
        <w:rPr>
          <w:rFonts w:ascii="Arial" w:hAnsi="Arial" w:cs="Arial"/>
          <w:sz w:val="22"/>
          <w:szCs w:val="22"/>
          <w:lang w:val="en-US"/>
        </w:rPr>
        <w:t>Both test signal combination were band</w:t>
      </w:r>
      <w:r w:rsidR="00504385" w:rsidRPr="00EF3B86">
        <w:rPr>
          <w:rFonts w:ascii="Arial" w:hAnsi="Arial" w:cs="Arial"/>
          <w:sz w:val="22"/>
          <w:szCs w:val="22"/>
          <w:lang w:val="en-US"/>
        </w:rPr>
        <w:t>-</w:t>
      </w:r>
      <w:r w:rsidRPr="00EF3B86">
        <w:rPr>
          <w:rFonts w:ascii="Arial" w:hAnsi="Arial" w:cs="Arial"/>
          <w:sz w:val="22"/>
          <w:szCs w:val="22"/>
          <w:lang w:val="en-US"/>
        </w:rPr>
        <w:t>limited to wideband in Receiving.</w:t>
      </w:r>
      <w:r w:rsidR="005D6B75" w:rsidRPr="00EF3B86">
        <w:rPr>
          <w:rFonts w:ascii="Arial" w:hAnsi="Arial" w:cs="Arial"/>
          <w:sz w:val="22"/>
          <w:szCs w:val="22"/>
          <w:lang w:val="en-US"/>
        </w:rPr>
        <w:t xml:space="preserve"> The processing applied to derive the DT category using the automated method as described in ITU-T Rec. P.502 is shown in Fig. 4. The categorization method applied to the different segments when using the speech based double talk sequence and which is described in Detail in 3GPP TS 26.132 is shown in Fig. 5</w:t>
      </w:r>
    </w:p>
    <w:p w:rsidR="005D6B75" w:rsidRPr="00EF3B86" w:rsidRDefault="005D6B75" w:rsidP="005D6B75">
      <w:pPr>
        <w:rPr>
          <w:rFonts w:ascii="Arial" w:hAnsi="Arial" w:cs="Arial"/>
          <w:sz w:val="22"/>
          <w:szCs w:val="22"/>
          <w:lang w:val="en-US"/>
        </w:rPr>
      </w:pPr>
      <w:r w:rsidRPr="00EF3B86">
        <w:rPr>
          <w:rFonts w:ascii="Arial" w:hAnsi="Arial" w:cs="Arial"/>
          <w:noProof/>
          <w:sz w:val="22"/>
          <w:szCs w:val="22"/>
          <w:lang w:val="en-US"/>
        </w:rPr>
        <w:drawing>
          <wp:inline distT="0" distB="0" distL="0" distR="0">
            <wp:extent cx="6116320" cy="3787140"/>
            <wp:effectExtent l="0" t="0" r="0" b="0"/>
            <wp:docPr id="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srcRect/>
                    <a:stretch>
                      <a:fillRect/>
                    </a:stretch>
                  </pic:blipFill>
                  <pic:spPr bwMode="auto">
                    <a:xfrm>
                      <a:off x="0" y="0"/>
                      <a:ext cx="6116320" cy="3787140"/>
                    </a:xfrm>
                    <a:prstGeom prst="rect">
                      <a:avLst/>
                    </a:prstGeom>
                    <a:noFill/>
                    <a:ln w="9525">
                      <a:noFill/>
                      <a:miter lim="800000"/>
                      <a:headEnd/>
                      <a:tailEnd/>
                    </a:ln>
                  </pic:spPr>
                </pic:pic>
              </a:graphicData>
            </a:graphic>
          </wp:inline>
        </w:drawing>
      </w:r>
    </w:p>
    <w:p w:rsidR="005D6B75" w:rsidRPr="00EF3B86" w:rsidRDefault="005D6B75" w:rsidP="005D6B75">
      <w:pPr>
        <w:rPr>
          <w:rFonts w:ascii="Arial" w:hAnsi="Arial" w:cs="Arial"/>
          <w:sz w:val="22"/>
          <w:szCs w:val="22"/>
          <w:lang w:val="en-US"/>
        </w:rPr>
      </w:pPr>
    </w:p>
    <w:p w:rsidR="005D6B75" w:rsidRPr="00EF3B86" w:rsidRDefault="009C0EE8" w:rsidP="009C0EE8">
      <w:pPr>
        <w:ind w:left="720" w:hanging="720"/>
        <w:jc w:val="center"/>
        <w:rPr>
          <w:rFonts w:ascii="Arial" w:hAnsi="Arial" w:cs="Arial"/>
          <w:sz w:val="22"/>
          <w:szCs w:val="22"/>
          <w:lang w:val="en-US"/>
        </w:rPr>
      </w:pPr>
      <w:r w:rsidRPr="009C0EE8">
        <w:rPr>
          <w:rFonts w:ascii="Arial" w:hAnsi="Arial" w:cs="Arial"/>
          <w:sz w:val="22"/>
          <w:szCs w:val="22"/>
        </w:rPr>
        <w:t xml:space="preserve">Figure </w:t>
      </w:r>
      <w:r w:rsidR="000E58B3" w:rsidRPr="009C0EE8">
        <w:rPr>
          <w:rFonts w:ascii="Arial" w:hAnsi="Arial" w:cs="Arial"/>
          <w:sz w:val="22"/>
          <w:szCs w:val="22"/>
        </w:rPr>
        <w:fldChar w:fldCharType="begin"/>
      </w:r>
      <w:r w:rsidRPr="009C0EE8">
        <w:rPr>
          <w:rFonts w:ascii="Arial" w:hAnsi="Arial" w:cs="Arial"/>
          <w:sz w:val="22"/>
          <w:szCs w:val="22"/>
        </w:rPr>
        <w:instrText xml:space="preserve"> SEQ Figure \* ARABIC </w:instrText>
      </w:r>
      <w:r w:rsidR="000E58B3" w:rsidRPr="009C0EE8">
        <w:rPr>
          <w:rFonts w:ascii="Arial" w:hAnsi="Arial" w:cs="Arial"/>
          <w:sz w:val="22"/>
          <w:szCs w:val="22"/>
        </w:rPr>
        <w:fldChar w:fldCharType="separate"/>
      </w:r>
      <w:r w:rsidR="00A3555E">
        <w:rPr>
          <w:rFonts w:ascii="Arial" w:hAnsi="Arial" w:cs="Arial"/>
          <w:noProof/>
          <w:sz w:val="22"/>
          <w:szCs w:val="22"/>
        </w:rPr>
        <w:t>4</w:t>
      </w:r>
      <w:r w:rsidR="000E58B3" w:rsidRPr="009C0EE8">
        <w:rPr>
          <w:rFonts w:ascii="Arial" w:hAnsi="Arial" w:cs="Arial"/>
          <w:sz w:val="22"/>
          <w:szCs w:val="22"/>
        </w:rPr>
        <w:fldChar w:fldCharType="end"/>
      </w:r>
      <w:r w:rsidR="005D6B75" w:rsidRPr="00EF3B86">
        <w:rPr>
          <w:rFonts w:ascii="Arial" w:hAnsi="Arial" w:cs="Arial"/>
          <w:sz w:val="22"/>
          <w:szCs w:val="22"/>
          <w:lang w:val="en-US"/>
        </w:rPr>
        <w:t>: Automated analysis procedure according to Appendix III of ITU-Tec. P.502</w:t>
      </w:r>
    </w:p>
    <w:p w:rsidR="005D6B75" w:rsidRPr="00EF3B86" w:rsidRDefault="005D6B75" w:rsidP="005D6B75">
      <w:pPr>
        <w:rPr>
          <w:rFonts w:ascii="Arial" w:hAnsi="Arial" w:cs="Arial"/>
          <w:lang w:val="en-US"/>
        </w:rPr>
      </w:pPr>
    </w:p>
    <w:p w:rsidR="005D6B75" w:rsidRPr="00EF3B86" w:rsidRDefault="005D6B75" w:rsidP="005D6B75">
      <w:pPr>
        <w:jc w:val="center"/>
        <w:rPr>
          <w:rFonts w:ascii="Arial" w:hAnsi="Arial" w:cs="Arial"/>
          <w:lang w:val="en-US"/>
        </w:rPr>
      </w:pPr>
      <w:r w:rsidRPr="00EF3B86">
        <w:rPr>
          <w:rFonts w:ascii="Arial" w:hAnsi="Arial" w:cs="Arial"/>
        </w:rPr>
        <w:object w:dxaOrig="7185" w:dyaOrig="5050">
          <v:shape id="_x0000_i1026" type="#_x0000_t75" style="width:359.35pt;height:252.95pt" o:ole="" filled="t">
            <v:imagedata r:id="rId13" o:title=""/>
          </v:shape>
          <o:OLEObject Type="Embed" ProgID="Word.Document.8" ShapeID="_x0000_i1026" DrawAspect="Content" ObjectID="_1465815907" r:id="rId14">
            <o:FieldCodes>\s</o:FieldCodes>
          </o:OLEObject>
        </w:object>
      </w:r>
    </w:p>
    <w:p w:rsidR="005D6B75" w:rsidRPr="009C0EE8" w:rsidRDefault="009C0EE8" w:rsidP="009C0EE8">
      <w:pPr>
        <w:jc w:val="center"/>
        <w:rPr>
          <w:rFonts w:ascii="Arial" w:hAnsi="Arial" w:cs="Arial"/>
          <w:sz w:val="22"/>
          <w:szCs w:val="22"/>
          <w:lang w:val="en-US"/>
        </w:rPr>
      </w:pPr>
      <w:r w:rsidRPr="009C0EE8">
        <w:rPr>
          <w:rFonts w:ascii="Arial" w:hAnsi="Arial" w:cs="Arial"/>
          <w:sz w:val="22"/>
          <w:szCs w:val="22"/>
        </w:rPr>
        <w:t xml:space="preserve">Figure </w:t>
      </w:r>
      <w:r w:rsidR="000E58B3" w:rsidRPr="009C0EE8">
        <w:rPr>
          <w:rFonts w:ascii="Arial" w:hAnsi="Arial" w:cs="Arial"/>
          <w:sz w:val="22"/>
          <w:szCs w:val="22"/>
        </w:rPr>
        <w:fldChar w:fldCharType="begin"/>
      </w:r>
      <w:r w:rsidRPr="009C0EE8">
        <w:rPr>
          <w:rFonts w:ascii="Arial" w:hAnsi="Arial" w:cs="Arial"/>
          <w:sz w:val="22"/>
          <w:szCs w:val="22"/>
        </w:rPr>
        <w:instrText xml:space="preserve"> SEQ Figure \* ARABIC </w:instrText>
      </w:r>
      <w:r w:rsidR="000E58B3" w:rsidRPr="009C0EE8">
        <w:rPr>
          <w:rFonts w:ascii="Arial" w:hAnsi="Arial" w:cs="Arial"/>
          <w:sz w:val="22"/>
          <w:szCs w:val="22"/>
        </w:rPr>
        <w:fldChar w:fldCharType="separate"/>
      </w:r>
      <w:r w:rsidR="00A3555E">
        <w:rPr>
          <w:rFonts w:ascii="Arial" w:hAnsi="Arial" w:cs="Arial"/>
          <w:noProof/>
          <w:sz w:val="22"/>
          <w:szCs w:val="22"/>
        </w:rPr>
        <w:t>5</w:t>
      </w:r>
      <w:r w:rsidR="000E58B3" w:rsidRPr="009C0EE8">
        <w:rPr>
          <w:rFonts w:ascii="Arial" w:hAnsi="Arial" w:cs="Arial"/>
          <w:sz w:val="22"/>
          <w:szCs w:val="22"/>
        </w:rPr>
        <w:fldChar w:fldCharType="end"/>
      </w:r>
      <w:r w:rsidR="005D6B75" w:rsidRPr="009C0EE8">
        <w:rPr>
          <w:rFonts w:ascii="Arial" w:hAnsi="Arial" w:cs="Arial"/>
          <w:sz w:val="22"/>
          <w:szCs w:val="22"/>
          <w:lang w:val="en-US"/>
        </w:rPr>
        <w:t>: Categorization of the different double talk segments as described in 3GPP TS 26.132</w:t>
      </w:r>
    </w:p>
    <w:p w:rsidR="005D6B75" w:rsidRPr="00EF3B86" w:rsidRDefault="005D6B75" w:rsidP="005D6B75">
      <w:pPr>
        <w:rPr>
          <w:rFonts w:ascii="Arial" w:hAnsi="Arial" w:cs="Arial"/>
          <w:sz w:val="22"/>
          <w:szCs w:val="22"/>
          <w:lang w:val="en-US"/>
        </w:rPr>
      </w:pPr>
    </w:p>
    <w:p w:rsidR="00804EB2" w:rsidRPr="00EF3B86" w:rsidRDefault="0055619A" w:rsidP="00AC3DAF">
      <w:pPr>
        <w:rPr>
          <w:rFonts w:ascii="Arial" w:hAnsi="Arial" w:cs="Arial"/>
          <w:sz w:val="22"/>
          <w:lang w:val="en-US"/>
        </w:rPr>
      </w:pPr>
      <w:r w:rsidRPr="00EF3B86">
        <w:rPr>
          <w:rFonts w:ascii="Arial" w:hAnsi="Arial" w:cs="Arial"/>
          <w:sz w:val="22"/>
          <w:lang w:val="en-US"/>
        </w:rPr>
        <w:t>In total 10 different devices (either complete terminals or terminal/evaluation board c</w:t>
      </w:r>
      <w:r w:rsidR="00F56E00" w:rsidRPr="00EF3B86">
        <w:rPr>
          <w:rFonts w:ascii="Arial" w:hAnsi="Arial" w:cs="Arial"/>
          <w:sz w:val="22"/>
          <w:lang w:val="en-US"/>
        </w:rPr>
        <w:t>ombinations) were evaluated.</w:t>
      </w:r>
    </w:p>
    <w:p w:rsidR="00115262" w:rsidRPr="00EF3B86" w:rsidRDefault="00A47657" w:rsidP="00115262">
      <w:pPr>
        <w:pStyle w:val="Heading1"/>
        <w:numPr>
          <w:ilvl w:val="0"/>
          <w:numId w:val="24"/>
        </w:numPr>
        <w:rPr>
          <w:rFonts w:cs="Arial"/>
          <w:lang w:val="en-US"/>
        </w:rPr>
      </w:pPr>
      <w:r w:rsidRPr="00EF3B86">
        <w:rPr>
          <w:rFonts w:cs="Arial"/>
          <w:lang w:val="en-US"/>
        </w:rPr>
        <w:t>Test Results</w:t>
      </w:r>
    </w:p>
    <w:p w:rsidR="00CB22D2" w:rsidRPr="00EF3B86" w:rsidRDefault="00A352A1" w:rsidP="00CB22D2">
      <w:pPr>
        <w:rPr>
          <w:rFonts w:ascii="Arial" w:hAnsi="Arial" w:cs="Arial"/>
          <w:sz w:val="22"/>
          <w:lang w:val="en-US"/>
        </w:rPr>
      </w:pPr>
      <w:r w:rsidRPr="00EF3B86">
        <w:rPr>
          <w:rFonts w:ascii="Arial" w:hAnsi="Arial" w:cs="Arial"/>
          <w:sz w:val="22"/>
          <w:lang w:val="en-US"/>
        </w:rPr>
        <w:t xml:space="preserve">The results of the evaluation of the 10 </w:t>
      </w:r>
      <w:r w:rsidR="00CB22D2" w:rsidRPr="00EF3B86">
        <w:rPr>
          <w:rFonts w:ascii="Arial" w:hAnsi="Arial" w:cs="Arial"/>
          <w:sz w:val="22"/>
          <w:lang w:val="en-US"/>
        </w:rPr>
        <w:t>measured</w:t>
      </w:r>
      <w:r w:rsidRPr="00EF3B86">
        <w:rPr>
          <w:rFonts w:ascii="Arial" w:hAnsi="Arial" w:cs="Arial"/>
          <w:sz w:val="22"/>
          <w:lang w:val="en-US"/>
        </w:rPr>
        <w:t xml:space="preserve"> devices</w:t>
      </w:r>
      <w:r w:rsidR="00DC7F9E" w:rsidRPr="00EF3B86">
        <w:rPr>
          <w:rFonts w:ascii="Arial" w:hAnsi="Arial" w:cs="Arial"/>
          <w:sz w:val="22"/>
          <w:lang w:val="en-US"/>
        </w:rPr>
        <w:t xml:space="preserve"> </w:t>
      </w:r>
      <w:r w:rsidRPr="00EF3B86">
        <w:rPr>
          <w:rFonts w:ascii="Arial" w:hAnsi="Arial" w:cs="Arial"/>
          <w:sz w:val="22"/>
          <w:lang w:val="en-US"/>
        </w:rPr>
        <w:t>are</w:t>
      </w:r>
      <w:r w:rsidR="00DC7F9E" w:rsidRPr="00EF3B86">
        <w:rPr>
          <w:rFonts w:ascii="Arial" w:hAnsi="Arial" w:cs="Arial"/>
          <w:sz w:val="22"/>
          <w:lang w:val="en-US"/>
        </w:rPr>
        <w:t xml:space="preserve"> presented below. The VoIP phones (VP) were measured with </w:t>
      </w:r>
      <w:r w:rsidR="00CB22D2" w:rsidRPr="00EF3B86">
        <w:rPr>
          <w:rFonts w:ascii="Arial" w:hAnsi="Arial" w:cs="Arial"/>
          <w:sz w:val="22"/>
          <w:lang w:val="en-US"/>
        </w:rPr>
        <w:t xml:space="preserve">the </w:t>
      </w:r>
      <w:r w:rsidR="00DC7F9E" w:rsidRPr="00EF3B86">
        <w:rPr>
          <w:rFonts w:ascii="Arial" w:hAnsi="Arial" w:cs="Arial"/>
          <w:sz w:val="22"/>
          <w:lang w:val="en-US"/>
        </w:rPr>
        <w:t>classical CSS double talk signal (acc. to ITU-</w:t>
      </w:r>
      <w:r w:rsidRPr="00EF3B86">
        <w:rPr>
          <w:rFonts w:ascii="Arial" w:hAnsi="Arial" w:cs="Arial"/>
          <w:sz w:val="22"/>
          <w:szCs w:val="22"/>
          <w:lang w:val="en-US"/>
        </w:rPr>
        <w:t>T</w:t>
      </w:r>
      <w:r w:rsidR="00DC7F9E" w:rsidRPr="00EF3B86">
        <w:rPr>
          <w:rFonts w:ascii="Arial" w:hAnsi="Arial" w:cs="Arial"/>
          <w:sz w:val="22"/>
          <w:lang w:val="en-US"/>
        </w:rPr>
        <w:t xml:space="preserve"> P.340 and eva</w:t>
      </w:r>
      <w:r w:rsidR="00115262" w:rsidRPr="00EF3B86">
        <w:rPr>
          <w:rFonts w:ascii="Arial" w:hAnsi="Arial" w:cs="Arial"/>
          <w:sz w:val="22"/>
          <w:lang w:val="en-US"/>
        </w:rPr>
        <w:t>luated objectively acc. to ITU-</w:t>
      </w:r>
      <w:r w:rsidRPr="00EF3B86">
        <w:rPr>
          <w:rFonts w:ascii="Arial" w:hAnsi="Arial" w:cs="Arial"/>
          <w:sz w:val="22"/>
          <w:szCs w:val="22"/>
          <w:lang w:val="en-US"/>
        </w:rPr>
        <w:t>T</w:t>
      </w:r>
      <w:r w:rsidR="00DC7F9E" w:rsidRPr="00EF3B86">
        <w:rPr>
          <w:rFonts w:ascii="Arial" w:hAnsi="Arial" w:cs="Arial"/>
          <w:sz w:val="22"/>
          <w:lang w:val="en-US"/>
        </w:rPr>
        <w:t xml:space="preserve"> P.502) and the real speech sequence from </w:t>
      </w:r>
      <w:r w:rsidR="00115262" w:rsidRPr="00EF3B86">
        <w:rPr>
          <w:rFonts w:ascii="Arial" w:hAnsi="Arial" w:cs="Arial"/>
          <w:sz w:val="22"/>
          <w:szCs w:val="22"/>
          <w:lang w:val="en-US"/>
        </w:rPr>
        <w:t>3GPP</w:t>
      </w:r>
      <w:r w:rsidR="00115262" w:rsidRPr="00EF3B86">
        <w:rPr>
          <w:rFonts w:ascii="Arial" w:hAnsi="Arial" w:cs="Arial"/>
          <w:sz w:val="22"/>
          <w:lang w:val="en-US"/>
        </w:rPr>
        <w:t xml:space="preserve"> </w:t>
      </w:r>
      <w:r w:rsidR="00DC7F9E" w:rsidRPr="00EF3B86">
        <w:rPr>
          <w:rFonts w:ascii="Arial" w:hAnsi="Arial" w:cs="Arial"/>
          <w:sz w:val="22"/>
          <w:lang w:val="en-US"/>
        </w:rPr>
        <w:t>TS 26.132 (echo evaluation). Both</w:t>
      </w:r>
      <w:r w:rsidR="00CB22D2" w:rsidRPr="00EF3B86">
        <w:rPr>
          <w:rFonts w:ascii="Arial" w:hAnsi="Arial" w:cs="Arial"/>
          <w:sz w:val="22"/>
          <w:lang w:val="en-US"/>
        </w:rPr>
        <w:t xml:space="preserve"> evaluation methods</w:t>
      </w:r>
      <w:r w:rsidR="00DC7F9E" w:rsidRPr="00EF3B86">
        <w:rPr>
          <w:rFonts w:ascii="Arial" w:hAnsi="Arial" w:cs="Arial"/>
          <w:sz w:val="22"/>
          <w:lang w:val="en-US"/>
        </w:rPr>
        <w:t xml:space="preserve"> </w:t>
      </w:r>
      <w:r w:rsidR="00CB22D2" w:rsidRPr="00EF3B86">
        <w:rPr>
          <w:rFonts w:ascii="Arial" w:hAnsi="Arial" w:cs="Arial"/>
          <w:sz w:val="22"/>
          <w:lang w:val="en-US"/>
        </w:rPr>
        <w:t>perform a single talk and a double talk measurement run a</w:t>
      </w:r>
      <w:r w:rsidR="004303F1" w:rsidRPr="00EF3B86">
        <w:rPr>
          <w:rFonts w:ascii="Arial" w:hAnsi="Arial" w:cs="Arial"/>
          <w:sz w:val="22"/>
          <w:lang w:val="en-US"/>
        </w:rPr>
        <w:t xml:space="preserve">nd provide the final results by using the </w:t>
      </w:r>
      <w:r w:rsidR="00504385" w:rsidRPr="00EF3B86">
        <w:rPr>
          <w:rFonts w:ascii="Arial" w:hAnsi="Arial" w:cs="Arial"/>
          <w:sz w:val="22"/>
          <w:lang w:val="en-US"/>
        </w:rPr>
        <w:t>l</w:t>
      </w:r>
      <w:r w:rsidR="004303F1" w:rsidRPr="00EF3B86">
        <w:rPr>
          <w:rFonts w:ascii="Arial" w:hAnsi="Arial" w:cs="Arial"/>
          <w:sz w:val="22"/>
          <w:lang w:val="en-US"/>
        </w:rPr>
        <w:t xml:space="preserve">evel vs. </w:t>
      </w:r>
      <w:r w:rsidR="00504385" w:rsidRPr="00EF3B86">
        <w:rPr>
          <w:rFonts w:ascii="Arial" w:hAnsi="Arial" w:cs="Arial"/>
          <w:sz w:val="22"/>
          <w:lang w:val="en-US"/>
        </w:rPr>
        <w:t>t</w:t>
      </w:r>
      <w:r w:rsidR="004303F1" w:rsidRPr="00EF3B86">
        <w:rPr>
          <w:rFonts w:ascii="Arial" w:hAnsi="Arial" w:cs="Arial"/>
          <w:sz w:val="22"/>
          <w:lang w:val="en-US"/>
        </w:rPr>
        <w:t>ime difference between the two runs.</w:t>
      </w:r>
    </w:p>
    <w:p w:rsidR="00DC7F9E" w:rsidRPr="00EF3B86" w:rsidRDefault="00DC7F9E" w:rsidP="00DC7F9E">
      <w:pPr>
        <w:rPr>
          <w:rFonts w:ascii="Arial" w:hAnsi="Arial" w:cs="Arial"/>
          <w:sz w:val="22"/>
          <w:lang w:val="en-US"/>
        </w:rPr>
      </w:pPr>
    </w:p>
    <w:p w:rsidR="00DE2F28" w:rsidRPr="00EF3B86" w:rsidRDefault="0027391E" w:rsidP="00DC7F9E">
      <w:pPr>
        <w:rPr>
          <w:rFonts w:ascii="Arial" w:hAnsi="Arial" w:cs="Arial"/>
          <w:sz w:val="22"/>
          <w:lang w:val="en-US"/>
        </w:rPr>
      </w:pPr>
      <w:r w:rsidRPr="00EF3B86">
        <w:rPr>
          <w:rFonts w:ascii="Arial" w:hAnsi="Arial" w:cs="Arial"/>
          <w:sz w:val="22"/>
          <w:lang w:val="en-US"/>
        </w:rPr>
        <w:t xml:space="preserve">Necessary modifications </w:t>
      </w:r>
      <w:r w:rsidR="006136BD" w:rsidRPr="00EF3B86">
        <w:rPr>
          <w:rFonts w:ascii="Arial" w:hAnsi="Arial" w:cs="Arial"/>
          <w:sz w:val="22"/>
          <w:lang w:val="en-US"/>
        </w:rPr>
        <w:t xml:space="preserve">have been applied </w:t>
      </w:r>
      <w:r w:rsidRPr="00EF3B86">
        <w:rPr>
          <w:rFonts w:ascii="Arial" w:hAnsi="Arial" w:cs="Arial"/>
          <w:sz w:val="22"/>
          <w:lang w:val="en-US"/>
        </w:rPr>
        <w:t>for using the evaluation method acc. to ITU-</w:t>
      </w:r>
      <w:r w:rsidRPr="00EF3B86">
        <w:rPr>
          <w:rFonts w:ascii="Arial" w:hAnsi="Arial" w:cs="Arial"/>
          <w:sz w:val="22"/>
          <w:szCs w:val="22"/>
          <w:lang w:val="en-US"/>
        </w:rPr>
        <w:t>T</w:t>
      </w:r>
      <w:r w:rsidRPr="00EF3B86">
        <w:rPr>
          <w:rFonts w:ascii="Arial" w:hAnsi="Arial" w:cs="Arial"/>
          <w:sz w:val="22"/>
          <w:lang w:val="en-US"/>
        </w:rPr>
        <w:t xml:space="preserve"> P.502 with real </w:t>
      </w:r>
      <w:r w:rsidR="00504385" w:rsidRPr="00EF3B86">
        <w:rPr>
          <w:rFonts w:ascii="Arial" w:hAnsi="Arial" w:cs="Arial"/>
          <w:sz w:val="22"/>
          <w:lang w:val="en-US"/>
        </w:rPr>
        <w:t>s</w:t>
      </w:r>
      <w:r w:rsidRPr="00EF3B86">
        <w:rPr>
          <w:rFonts w:ascii="Arial" w:hAnsi="Arial" w:cs="Arial"/>
          <w:sz w:val="22"/>
          <w:lang w:val="en-US"/>
        </w:rPr>
        <w:t>peech</w:t>
      </w:r>
      <w:r w:rsidR="006136BD" w:rsidRPr="00EF3B86">
        <w:rPr>
          <w:rFonts w:ascii="Arial" w:hAnsi="Arial" w:cs="Arial"/>
          <w:sz w:val="22"/>
          <w:lang w:val="en-US"/>
        </w:rPr>
        <w:t xml:space="preserve"> sequences (e.g.</w:t>
      </w:r>
      <w:r w:rsidRPr="00EF3B86">
        <w:rPr>
          <w:rFonts w:ascii="Arial" w:hAnsi="Arial" w:cs="Arial"/>
          <w:sz w:val="22"/>
          <w:lang w:val="en-US"/>
        </w:rPr>
        <w:t xml:space="preserve"> </w:t>
      </w:r>
      <w:r w:rsidR="006136BD" w:rsidRPr="00EF3B86">
        <w:rPr>
          <w:rFonts w:ascii="Arial" w:hAnsi="Arial" w:cs="Arial"/>
          <w:sz w:val="22"/>
          <w:lang w:val="en-US"/>
        </w:rPr>
        <w:t>modification</w:t>
      </w:r>
      <w:r w:rsidRPr="00EF3B86">
        <w:rPr>
          <w:rFonts w:ascii="Arial" w:hAnsi="Arial" w:cs="Arial"/>
          <w:sz w:val="22"/>
          <w:lang w:val="en-US"/>
        </w:rPr>
        <w:t xml:space="preserve"> of the integration</w:t>
      </w:r>
      <w:r w:rsidR="006136BD" w:rsidRPr="00EF3B86">
        <w:rPr>
          <w:rFonts w:ascii="Arial" w:hAnsi="Arial" w:cs="Arial"/>
          <w:sz w:val="22"/>
          <w:lang w:val="en-US"/>
        </w:rPr>
        <w:t xml:space="preserve"> time constant for the level calculation</w:t>
      </w:r>
      <w:r w:rsidR="00504385" w:rsidRPr="00EF3B86">
        <w:rPr>
          <w:rFonts w:ascii="Arial" w:hAnsi="Arial" w:cs="Arial"/>
          <w:sz w:val="22"/>
          <w:lang w:val="en-US"/>
        </w:rPr>
        <w:t xml:space="preserve"> from T=5ms to T=30ms</w:t>
      </w:r>
      <w:r w:rsidR="006136BD" w:rsidRPr="00EF3B86">
        <w:rPr>
          <w:rFonts w:ascii="Arial" w:hAnsi="Arial" w:cs="Arial"/>
          <w:sz w:val="22"/>
          <w:lang w:val="en-US"/>
        </w:rPr>
        <w:t>).</w:t>
      </w:r>
    </w:p>
    <w:p w:rsidR="0027391E" w:rsidRDefault="0027391E" w:rsidP="00DC7F9E">
      <w:pPr>
        <w:rPr>
          <w:rFonts w:ascii="Arial" w:hAnsi="Arial" w:cs="Arial"/>
          <w:sz w:val="22"/>
          <w:lang w:val="en-US"/>
        </w:rPr>
      </w:pPr>
    </w:p>
    <w:p w:rsidR="00771521" w:rsidRDefault="000E58B3" w:rsidP="00DC7F9E">
      <w:pPr>
        <w:rPr>
          <w:rFonts w:ascii="Arial" w:hAnsi="Arial" w:cs="Arial"/>
          <w:sz w:val="22"/>
          <w:lang w:val="en-US"/>
        </w:rPr>
      </w:pPr>
      <w:r>
        <w:rPr>
          <w:rFonts w:ascii="Arial" w:hAnsi="Arial" w:cs="Arial"/>
          <w:sz w:val="22"/>
          <w:lang w:val="en-US"/>
        </w:rPr>
        <w:fldChar w:fldCharType="begin"/>
      </w:r>
      <w:r w:rsidR="00771521">
        <w:rPr>
          <w:rFonts w:ascii="Arial" w:hAnsi="Arial" w:cs="Arial"/>
          <w:sz w:val="22"/>
          <w:lang w:val="en-US"/>
        </w:rPr>
        <w:instrText xml:space="preserve"> REF _Ref391554383 \h </w:instrText>
      </w:r>
      <w:r>
        <w:rPr>
          <w:rFonts w:ascii="Arial" w:hAnsi="Arial" w:cs="Arial"/>
          <w:sz w:val="22"/>
          <w:lang w:val="en-US"/>
        </w:rPr>
      </w:r>
      <w:r>
        <w:rPr>
          <w:rFonts w:ascii="Arial" w:hAnsi="Arial" w:cs="Arial"/>
          <w:sz w:val="22"/>
          <w:lang w:val="en-US"/>
        </w:rPr>
        <w:fldChar w:fldCharType="separate"/>
      </w:r>
      <w:r w:rsidR="00A3555E" w:rsidRPr="00771521">
        <w:rPr>
          <w:rFonts w:ascii="Arial" w:hAnsi="Arial" w:cs="Arial"/>
          <w:sz w:val="22"/>
          <w:szCs w:val="22"/>
        </w:rPr>
        <w:t xml:space="preserve">Figure </w:t>
      </w:r>
      <w:r w:rsidR="00A3555E">
        <w:rPr>
          <w:rFonts w:ascii="Arial" w:hAnsi="Arial" w:cs="Arial"/>
          <w:noProof/>
          <w:sz w:val="22"/>
          <w:szCs w:val="22"/>
        </w:rPr>
        <w:t>6</w:t>
      </w:r>
      <w:r>
        <w:rPr>
          <w:rFonts w:ascii="Arial" w:hAnsi="Arial" w:cs="Arial"/>
          <w:sz w:val="22"/>
          <w:lang w:val="en-US"/>
        </w:rPr>
        <w:fldChar w:fldCharType="end"/>
      </w:r>
      <w:r w:rsidR="00771521">
        <w:rPr>
          <w:rFonts w:ascii="Arial" w:hAnsi="Arial" w:cs="Arial"/>
          <w:sz w:val="22"/>
          <w:lang w:val="en-US"/>
        </w:rPr>
        <w:t xml:space="preserve"> illustrates the modification of the automated double talk analysis. Based on the time signal, the speech parts are detected in the same way as the CSS bursts. In order to harmonize the naming convention between CSS and speech test signal, each located speech part will be marked as “block”, which can also be used for CSS signals. Thus a “block” may either contain a CSS burst, a single word or a test sentence.</w:t>
      </w:r>
    </w:p>
    <w:p w:rsidR="00771521" w:rsidRDefault="00771521" w:rsidP="00DC7F9E">
      <w:pPr>
        <w:rPr>
          <w:rFonts w:ascii="Arial" w:hAnsi="Arial" w:cs="Arial"/>
          <w:sz w:val="22"/>
          <w:lang w:val="en-US"/>
        </w:rPr>
      </w:pPr>
    </w:p>
    <w:p w:rsidR="00771521" w:rsidRDefault="00E73BA7" w:rsidP="00DC7F9E">
      <w:pPr>
        <w:rPr>
          <w:rFonts w:ascii="Arial" w:hAnsi="Arial" w:cs="Arial"/>
          <w:sz w:val="22"/>
          <w:lang w:val="en-US"/>
        </w:rPr>
      </w:pPr>
      <w:r>
        <w:rPr>
          <w:rFonts w:ascii="Arial" w:hAnsi="Arial" w:cs="Arial"/>
          <w:sz w:val="22"/>
          <w:lang w:val="en-US"/>
        </w:rPr>
        <w:t xml:space="preserve">After the </w:t>
      </w:r>
      <w:r w:rsidR="00A3555E">
        <w:rPr>
          <w:rFonts w:ascii="Arial" w:hAnsi="Arial" w:cs="Arial"/>
          <w:sz w:val="22"/>
          <w:lang w:val="en-US"/>
        </w:rPr>
        <w:t xml:space="preserve">localization of all blocks, the calculation of the level-vs-time difference between single and double talk run is applied. For each block, a histogram of the level difference is created. From this representation, the smoothed maximum level attenuation is determined according to the method described in ITU-T P.502.The principle is shown in </w:t>
      </w:r>
      <w:r w:rsidR="000E58B3">
        <w:rPr>
          <w:rFonts w:ascii="Arial" w:hAnsi="Arial" w:cs="Arial"/>
          <w:sz w:val="22"/>
          <w:lang w:val="en-US"/>
        </w:rPr>
        <w:fldChar w:fldCharType="begin"/>
      </w:r>
      <w:r w:rsidR="00A3555E">
        <w:rPr>
          <w:rFonts w:ascii="Arial" w:hAnsi="Arial" w:cs="Arial"/>
          <w:sz w:val="22"/>
          <w:lang w:val="en-US"/>
        </w:rPr>
        <w:instrText xml:space="preserve"> REF _Ref391557167 \h </w:instrText>
      </w:r>
      <w:r w:rsidR="000E58B3">
        <w:rPr>
          <w:rFonts w:ascii="Arial" w:hAnsi="Arial" w:cs="Arial"/>
          <w:sz w:val="22"/>
          <w:lang w:val="en-US"/>
        </w:rPr>
      </w:r>
      <w:r w:rsidR="000E58B3">
        <w:rPr>
          <w:rFonts w:ascii="Arial" w:hAnsi="Arial" w:cs="Arial"/>
          <w:sz w:val="22"/>
          <w:lang w:val="en-US"/>
        </w:rPr>
        <w:fldChar w:fldCharType="separate"/>
      </w:r>
      <w:r w:rsidR="00A3555E" w:rsidRPr="00771521">
        <w:rPr>
          <w:rFonts w:ascii="Arial" w:hAnsi="Arial" w:cs="Arial"/>
          <w:sz w:val="22"/>
          <w:szCs w:val="22"/>
        </w:rPr>
        <w:t xml:space="preserve">Figure </w:t>
      </w:r>
      <w:r w:rsidR="00A3555E">
        <w:rPr>
          <w:rFonts w:ascii="Arial" w:hAnsi="Arial" w:cs="Arial"/>
          <w:noProof/>
          <w:sz w:val="22"/>
          <w:szCs w:val="22"/>
        </w:rPr>
        <w:t>7</w:t>
      </w:r>
      <w:r w:rsidR="000E58B3">
        <w:rPr>
          <w:rFonts w:ascii="Arial" w:hAnsi="Arial" w:cs="Arial"/>
          <w:sz w:val="22"/>
          <w:lang w:val="en-US"/>
        </w:rPr>
        <w:fldChar w:fldCharType="end"/>
      </w:r>
      <w:r w:rsidR="00A3555E">
        <w:rPr>
          <w:rFonts w:ascii="Arial" w:hAnsi="Arial" w:cs="Arial"/>
          <w:sz w:val="22"/>
          <w:lang w:val="en-US"/>
        </w:rPr>
        <w:t xml:space="preserve"> for one exemplary block of </w:t>
      </w:r>
      <w:r w:rsidR="000E58B3">
        <w:rPr>
          <w:rFonts w:ascii="Arial" w:hAnsi="Arial" w:cs="Arial"/>
          <w:sz w:val="22"/>
          <w:lang w:val="en-US"/>
        </w:rPr>
        <w:fldChar w:fldCharType="begin"/>
      </w:r>
      <w:r w:rsidR="00A3555E">
        <w:rPr>
          <w:rFonts w:ascii="Arial" w:hAnsi="Arial" w:cs="Arial"/>
          <w:sz w:val="22"/>
          <w:lang w:val="en-US"/>
        </w:rPr>
        <w:instrText xml:space="preserve"> REF _Ref391554383 \h </w:instrText>
      </w:r>
      <w:r w:rsidR="000E58B3">
        <w:rPr>
          <w:rFonts w:ascii="Arial" w:hAnsi="Arial" w:cs="Arial"/>
          <w:sz w:val="22"/>
          <w:lang w:val="en-US"/>
        </w:rPr>
      </w:r>
      <w:r w:rsidR="000E58B3">
        <w:rPr>
          <w:rFonts w:ascii="Arial" w:hAnsi="Arial" w:cs="Arial"/>
          <w:sz w:val="22"/>
          <w:lang w:val="en-US"/>
        </w:rPr>
        <w:fldChar w:fldCharType="separate"/>
      </w:r>
      <w:r w:rsidR="00A3555E" w:rsidRPr="00771521">
        <w:rPr>
          <w:rFonts w:ascii="Arial" w:hAnsi="Arial" w:cs="Arial"/>
          <w:sz w:val="22"/>
          <w:szCs w:val="22"/>
        </w:rPr>
        <w:t xml:space="preserve">Figure </w:t>
      </w:r>
      <w:r w:rsidR="00A3555E">
        <w:rPr>
          <w:rFonts w:ascii="Arial" w:hAnsi="Arial" w:cs="Arial"/>
          <w:noProof/>
          <w:sz w:val="22"/>
          <w:szCs w:val="22"/>
        </w:rPr>
        <w:t>6</w:t>
      </w:r>
      <w:r w:rsidR="000E58B3">
        <w:rPr>
          <w:rFonts w:ascii="Arial" w:hAnsi="Arial" w:cs="Arial"/>
          <w:sz w:val="22"/>
          <w:lang w:val="en-US"/>
        </w:rPr>
        <w:fldChar w:fldCharType="end"/>
      </w:r>
      <w:r w:rsidR="00A3555E">
        <w:rPr>
          <w:rFonts w:ascii="Arial" w:hAnsi="Arial" w:cs="Arial"/>
          <w:sz w:val="22"/>
          <w:lang w:val="en-US"/>
        </w:rPr>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10326"/>
      </w:tblGrid>
      <w:tr w:rsidR="009C0EE8" w:rsidTr="009C0EE8">
        <w:tc>
          <w:tcPr>
            <w:tcW w:w="10256" w:type="dxa"/>
          </w:tcPr>
          <w:p w:rsidR="009C0EE8" w:rsidRDefault="00771521" w:rsidP="009C0EE8">
            <w:pPr>
              <w:keepNext/>
              <w:keepLines/>
              <w:suppressLineNumbers/>
              <w:jc w:val="center"/>
              <w:rPr>
                <w:rFonts w:ascii="Arial" w:hAnsi="Arial" w:cs="Arial"/>
                <w:sz w:val="22"/>
                <w:lang w:val="en-US"/>
              </w:rPr>
            </w:pPr>
            <w:r>
              <w:rPr>
                <w:rFonts w:ascii="Arial" w:hAnsi="Arial" w:cs="Arial"/>
                <w:noProof/>
                <w:sz w:val="22"/>
                <w:lang w:val="en-US"/>
              </w:rPr>
              <w:lastRenderedPageBreak/>
              <w:drawing>
                <wp:inline distT="0" distB="0" distL="0" distR="0">
                  <wp:extent cx="6416675" cy="3204210"/>
                  <wp:effectExtent l="0" t="0" r="3175" b="0"/>
                  <wp:docPr id="1087" name="Grafik 1087" descr="D:\svn\dokumente_telecom\ETSI Beiträge\2014\Double Talk Experiments\Example.e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D:\svn\dokumente_telecom\ETSI Beiträge\2014\Double Talk Experiments\Example.emf"/>
                          <pic:cNvPicPr>
                            <a:picLocks noChangeAspect="1" noChangeArrowheads="1"/>
                          </pic:cNvPicPr>
                        </pic:nvPicPr>
                        <pic:blipFill>
                          <a:blip r:embed="rId1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416675" cy="3204210"/>
                          </a:xfrm>
                          <a:prstGeom prst="rect">
                            <a:avLst/>
                          </a:prstGeom>
                          <a:noFill/>
                          <a:ln>
                            <a:noFill/>
                          </a:ln>
                        </pic:spPr>
                      </pic:pic>
                    </a:graphicData>
                  </a:graphic>
                </wp:inline>
              </w:drawing>
            </w:r>
          </w:p>
        </w:tc>
      </w:tr>
      <w:tr w:rsidR="009C0EE8" w:rsidTr="009C0EE8">
        <w:tc>
          <w:tcPr>
            <w:tcW w:w="10256" w:type="dxa"/>
          </w:tcPr>
          <w:p w:rsidR="009C0EE8" w:rsidRPr="00771521" w:rsidRDefault="009C0EE8" w:rsidP="00771521">
            <w:pPr>
              <w:keepNext/>
              <w:keepLines/>
              <w:suppressLineNumbers/>
              <w:jc w:val="center"/>
              <w:rPr>
                <w:rFonts w:ascii="Arial" w:hAnsi="Arial" w:cs="Arial"/>
                <w:sz w:val="22"/>
                <w:lang w:val="en-US"/>
              </w:rPr>
            </w:pPr>
            <w:bookmarkStart w:id="11" w:name="_Ref391554383"/>
            <w:r w:rsidRPr="00771521">
              <w:rPr>
                <w:rFonts w:ascii="Arial" w:hAnsi="Arial" w:cs="Arial"/>
                <w:sz w:val="22"/>
                <w:szCs w:val="22"/>
              </w:rPr>
              <w:t xml:space="preserve">Figure </w:t>
            </w:r>
            <w:r w:rsidR="000E58B3" w:rsidRPr="00771521">
              <w:rPr>
                <w:rFonts w:ascii="Arial" w:hAnsi="Arial" w:cs="Arial"/>
                <w:sz w:val="22"/>
                <w:szCs w:val="22"/>
              </w:rPr>
              <w:fldChar w:fldCharType="begin"/>
            </w:r>
            <w:r w:rsidRPr="00771521">
              <w:rPr>
                <w:rFonts w:ascii="Arial" w:hAnsi="Arial" w:cs="Arial"/>
                <w:sz w:val="22"/>
                <w:szCs w:val="22"/>
              </w:rPr>
              <w:instrText xml:space="preserve"> SEQ Figure \* ARABIC </w:instrText>
            </w:r>
            <w:r w:rsidR="000E58B3" w:rsidRPr="00771521">
              <w:rPr>
                <w:rFonts w:ascii="Arial" w:hAnsi="Arial" w:cs="Arial"/>
                <w:sz w:val="22"/>
                <w:szCs w:val="22"/>
              </w:rPr>
              <w:fldChar w:fldCharType="separate"/>
            </w:r>
            <w:r w:rsidR="00A3555E">
              <w:rPr>
                <w:rFonts w:ascii="Arial" w:hAnsi="Arial" w:cs="Arial"/>
                <w:noProof/>
                <w:sz w:val="22"/>
                <w:szCs w:val="22"/>
              </w:rPr>
              <w:t>6</w:t>
            </w:r>
            <w:r w:rsidR="000E58B3" w:rsidRPr="00771521">
              <w:rPr>
                <w:rFonts w:ascii="Arial" w:hAnsi="Arial" w:cs="Arial"/>
                <w:sz w:val="22"/>
                <w:szCs w:val="22"/>
              </w:rPr>
              <w:fldChar w:fldCharType="end"/>
            </w:r>
            <w:bookmarkEnd w:id="11"/>
            <w:r w:rsidRPr="00771521">
              <w:rPr>
                <w:rFonts w:ascii="Arial" w:hAnsi="Arial" w:cs="Arial"/>
                <w:sz w:val="22"/>
                <w:szCs w:val="22"/>
              </w:rPr>
              <w:t xml:space="preserve">: Time </w:t>
            </w:r>
            <w:r w:rsidR="00771521">
              <w:rPr>
                <w:rFonts w:ascii="Arial" w:hAnsi="Arial" w:cs="Arial"/>
                <w:sz w:val="22"/>
                <w:szCs w:val="22"/>
              </w:rPr>
              <w:t>s</w:t>
            </w:r>
            <w:r w:rsidRPr="00771521">
              <w:rPr>
                <w:rFonts w:ascii="Arial" w:hAnsi="Arial" w:cs="Arial"/>
                <w:sz w:val="22"/>
                <w:szCs w:val="22"/>
              </w:rPr>
              <w:t>ignals</w:t>
            </w:r>
            <w:r w:rsidR="00771521">
              <w:rPr>
                <w:rFonts w:ascii="Arial" w:hAnsi="Arial" w:cs="Arial"/>
                <w:sz w:val="22"/>
                <w:szCs w:val="22"/>
              </w:rPr>
              <w:t xml:space="preserve"> of single and double talk measurement (top) and corresponding level difference versus time (bottom)</w:t>
            </w:r>
          </w:p>
        </w:tc>
      </w:tr>
    </w:tbl>
    <w:p w:rsidR="009C0EE8" w:rsidRDefault="009C0EE8" w:rsidP="00DC7F9E">
      <w:pPr>
        <w:rPr>
          <w:rFonts w:ascii="Arial" w:hAnsi="Arial" w:cs="Arial"/>
          <w:sz w:val="22"/>
          <w:lang w:val="en-US"/>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10321"/>
      </w:tblGrid>
      <w:tr w:rsidR="00771521" w:rsidTr="00E73BA7">
        <w:tc>
          <w:tcPr>
            <w:tcW w:w="10256" w:type="dxa"/>
          </w:tcPr>
          <w:p w:rsidR="00771521" w:rsidRDefault="00F3746F" w:rsidP="00F3746F">
            <w:pPr>
              <w:jc w:val="center"/>
              <w:rPr>
                <w:rFonts w:ascii="Arial" w:hAnsi="Arial" w:cs="Arial"/>
                <w:sz w:val="22"/>
                <w:lang w:val="en-US"/>
              </w:rPr>
            </w:pPr>
            <w:r>
              <w:rPr>
                <w:rFonts w:ascii="Arial" w:hAnsi="Arial" w:cs="Arial"/>
                <w:noProof/>
                <w:sz w:val="22"/>
                <w:lang w:val="en-US"/>
              </w:rPr>
              <w:drawing>
                <wp:inline distT="0" distB="0" distL="0" distR="0">
                  <wp:extent cx="6416675" cy="3514725"/>
                  <wp:effectExtent l="0" t="0" r="0" b="9525"/>
                  <wp:docPr id="1109" name="Grafik 1109" descr="D:\svn\dokumente_telecom\ETSI Beiträge\2014\Double Talk Experiments\Example2.e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D:\svn\dokumente_telecom\ETSI Beiträge\2014\Double Talk Experiments\Example2.emf"/>
                          <pic:cNvPicPr>
                            <a:picLocks noChangeAspect="1" noChangeArrowheads="1"/>
                          </pic:cNvPicPr>
                        </pic:nvPicPr>
                        <pic:blipFill>
                          <a:blip r:embed="rId1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416675" cy="3514725"/>
                          </a:xfrm>
                          <a:prstGeom prst="rect">
                            <a:avLst/>
                          </a:prstGeom>
                          <a:noFill/>
                          <a:ln>
                            <a:noFill/>
                          </a:ln>
                        </pic:spPr>
                      </pic:pic>
                    </a:graphicData>
                  </a:graphic>
                </wp:inline>
              </w:drawing>
            </w:r>
          </w:p>
        </w:tc>
      </w:tr>
      <w:tr w:rsidR="00771521" w:rsidTr="00E73BA7">
        <w:tc>
          <w:tcPr>
            <w:tcW w:w="10256" w:type="dxa"/>
          </w:tcPr>
          <w:p w:rsidR="00771521" w:rsidRDefault="00E73BA7" w:rsidP="00E73BA7">
            <w:pPr>
              <w:jc w:val="center"/>
              <w:rPr>
                <w:rFonts w:ascii="Arial" w:hAnsi="Arial" w:cs="Arial"/>
                <w:sz w:val="22"/>
                <w:lang w:val="en-US"/>
              </w:rPr>
            </w:pPr>
            <w:bookmarkStart w:id="12" w:name="_Ref391557167"/>
            <w:r w:rsidRPr="00771521">
              <w:rPr>
                <w:rFonts w:ascii="Arial" w:hAnsi="Arial" w:cs="Arial"/>
                <w:sz w:val="22"/>
                <w:szCs w:val="22"/>
              </w:rPr>
              <w:t xml:space="preserve">Figure </w:t>
            </w:r>
            <w:r w:rsidR="000E58B3" w:rsidRPr="00771521">
              <w:rPr>
                <w:rFonts w:ascii="Arial" w:hAnsi="Arial" w:cs="Arial"/>
                <w:sz w:val="22"/>
                <w:szCs w:val="22"/>
              </w:rPr>
              <w:fldChar w:fldCharType="begin"/>
            </w:r>
            <w:r w:rsidRPr="00771521">
              <w:rPr>
                <w:rFonts w:ascii="Arial" w:hAnsi="Arial" w:cs="Arial"/>
                <w:sz w:val="22"/>
                <w:szCs w:val="22"/>
              </w:rPr>
              <w:instrText xml:space="preserve"> SEQ Figure \* ARABIC </w:instrText>
            </w:r>
            <w:r w:rsidR="000E58B3" w:rsidRPr="00771521">
              <w:rPr>
                <w:rFonts w:ascii="Arial" w:hAnsi="Arial" w:cs="Arial"/>
                <w:sz w:val="22"/>
                <w:szCs w:val="22"/>
              </w:rPr>
              <w:fldChar w:fldCharType="separate"/>
            </w:r>
            <w:r w:rsidR="00A3555E">
              <w:rPr>
                <w:rFonts w:ascii="Arial" w:hAnsi="Arial" w:cs="Arial"/>
                <w:noProof/>
                <w:sz w:val="22"/>
                <w:szCs w:val="22"/>
              </w:rPr>
              <w:t>7</w:t>
            </w:r>
            <w:r w:rsidR="000E58B3" w:rsidRPr="00771521">
              <w:rPr>
                <w:rFonts w:ascii="Arial" w:hAnsi="Arial" w:cs="Arial"/>
                <w:sz w:val="22"/>
                <w:szCs w:val="22"/>
              </w:rPr>
              <w:fldChar w:fldCharType="end"/>
            </w:r>
            <w:bookmarkEnd w:id="12"/>
            <w:r w:rsidRPr="00771521">
              <w:rPr>
                <w:rFonts w:ascii="Arial" w:hAnsi="Arial" w:cs="Arial"/>
                <w:sz w:val="22"/>
                <w:szCs w:val="22"/>
              </w:rPr>
              <w:t xml:space="preserve">: </w:t>
            </w:r>
            <w:r>
              <w:rPr>
                <w:rFonts w:ascii="Arial" w:hAnsi="Arial" w:cs="Arial"/>
                <w:sz w:val="22"/>
                <w:szCs w:val="22"/>
              </w:rPr>
              <w:t>Principle of double talk attenuation per block</w:t>
            </w:r>
          </w:p>
        </w:tc>
      </w:tr>
    </w:tbl>
    <w:p w:rsidR="00771521" w:rsidRDefault="00771521" w:rsidP="00DC7F9E">
      <w:pPr>
        <w:rPr>
          <w:rFonts w:ascii="Arial" w:hAnsi="Arial" w:cs="Arial"/>
          <w:sz w:val="22"/>
          <w:lang w:val="en-US"/>
        </w:rPr>
      </w:pPr>
    </w:p>
    <w:p w:rsidR="00B80F39" w:rsidRDefault="0027391E" w:rsidP="0027391E">
      <w:pPr>
        <w:rPr>
          <w:rFonts w:ascii="Arial" w:hAnsi="Arial" w:cs="Arial"/>
          <w:sz w:val="22"/>
          <w:lang w:val="en-US"/>
        </w:rPr>
      </w:pPr>
      <w:r w:rsidRPr="00EF3B86">
        <w:rPr>
          <w:rFonts w:ascii="Arial" w:hAnsi="Arial" w:cs="Arial"/>
          <w:sz w:val="22"/>
          <w:lang w:val="en-US"/>
        </w:rPr>
        <w:t xml:space="preserve">The default </w:t>
      </w:r>
      <w:r w:rsidR="00A3555E">
        <w:rPr>
          <w:rFonts w:ascii="Arial" w:hAnsi="Arial" w:cs="Arial"/>
          <w:sz w:val="22"/>
          <w:lang w:val="en-US"/>
        </w:rPr>
        <w:t>calculation</w:t>
      </w:r>
      <w:r w:rsidRPr="00EF3B86">
        <w:rPr>
          <w:rFonts w:ascii="Arial" w:hAnsi="Arial" w:cs="Arial"/>
          <w:sz w:val="22"/>
          <w:lang w:val="en-US"/>
        </w:rPr>
        <w:t xml:space="preserve"> mode acc. to ITU-</w:t>
      </w:r>
      <w:r w:rsidRPr="00EF3B86">
        <w:rPr>
          <w:rFonts w:ascii="Arial" w:hAnsi="Arial" w:cs="Arial"/>
          <w:sz w:val="22"/>
          <w:szCs w:val="22"/>
          <w:lang w:val="en-US"/>
        </w:rPr>
        <w:t>T</w:t>
      </w:r>
      <w:r w:rsidRPr="00EF3B86">
        <w:rPr>
          <w:rFonts w:ascii="Arial" w:hAnsi="Arial" w:cs="Arial"/>
          <w:sz w:val="22"/>
          <w:lang w:val="en-US"/>
        </w:rPr>
        <w:t xml:space="preserve"> P.502 </w:t>
      </w:r>
      <w:r w:rsidR="00B80F39">
        <w:rPr>
          <w:rFonts w:ascii="Arial" w:hAnsi="Arial" w:cs="Arial"/>
          <w:sz w:val="22"/>
          <w:lang w:val="en-US"/>
        </w:rPr>
        <w:t>to qualify the overall attenuation a</w:t>
      </w:r>
      <w:r w:rsidR="00B80F39">
        <w:rPr>
          <w:rFonts w:ascii="Arial" w:hAnsi="Arial" w:cs="Arial"/>
          <w:sz w:val="22"/>
          <w:vertAlign w:val="subscript"/>
          <w:lang w:val="en-US"/>
        </w:rPr>
        <w:t>DT</w:t>
      </w:r>
      <w:r w:rsidR="00B80F39">
        <w:rPr>
          <w:rFonts w:ascii="Arial" w:hAnsi="Arial" w:cs="Arial"/>
          <w:sz w:val="22"/>
          <w:lang w:val="en-US"/>
        </w:rPr>
        <w:t xml:space="preserve"> for the whole recording </w:t>
      </w:r>
      <w:r w:rsidRPr="00EF3B86">
        <w:rPr>
          <w:rFonts w:ascii="Arial" w:hAnsi="Arial" w:cs="Arial"/>
          <w:sz w:val="22"/>
          <w:lang w:val="en-US"/>
        </w:rPr>
        <w:t xml:space="preserve">is </w:t>
      </w:r>
      <w:r w:rsidR="006136BD" w:rsidRPr="00EF3B86">
        <w:rPr>
          <w:rFonts w:ascii="Arial" w:hAnsi="Arial" w:cs="Arial"/>
          <w:sz w:val="22"/>
          <w:lang w:val="en-US"/>
        </w:rPr>
        <w:t xml:space="preserve">the selection of </w:t>
      </w:r>
      <w:r w:rsidRPr="00EF3B86">
        <w:rPr>
          <w:rFonts w:ascii="Arial" w:hAnsi="Arial" w:cs="Arial"/>
          <w:sz w:val="22"/>
          <w:lang w:val="en-US"/>
        </w:rPr>
        <w:t xml:space="preserve">the maximum </w:t>
      </w:r>
      <w:r w:rsidR="00B80F39">
        <w:rPr>
          <w:rFonts w:ascii="Arial" w:hAnsi="Arial" w:cs="Arial"/>
          <w:sz w:val="22"/>
          <w:lang w:val="en-US"/>
        </w:rPr>
        <w:t>of all per-block attenuations a</w:t>
      </w:r>
      <w:r w:rsidR="00B80F39">
        <w:rPr>
          <w:rFonts w:ascii="Arial" w:hAnsi="Arial" w:cs="Arial"/>
          <w:sz w:val="22"/>
          <w:vertAlign w:val="subscript"/>
          <w:lang w:val="en-US"/>
        </w:rPr>
        <w:t>DT,i</w:t>
      </w:r>
      <w:r w:rsidR="00B80F39">
        <w:rPr>
          <w:rFonts w:ascii="Arial" w:hAnsi="Arial" w:cs="Arial"/>
          <w:sz w:val="22"/>
          <w:lang w:val="en-US"/>
        </w:rPr>
        <w:t xml:space="preserve">. This corresponds to the </w:t>
      </w:r>
    </w:p>
    <w:p w:rsidR="004B65F4" w:rsidRDefault="00B80F39" w:rsidP="0027391E">
      <w:pPr>
        <w:rPr>
          <w:rFonts w:ascii="Arial" w:hAnsi="Arial" w:cs="Arial"/>
          <w:sz w:val="22"/>
          <w:lang w:val="en-US"/>
        </w:rPr>
      </w:pPr>
      <w:r>
        <w:rPr>
          <w:rFonts w:ascii="Arial" w:hAnsi="Arial" w:cs="Arial"/>
          <w:sz w:val="22"/>
          <w:lang w:val="en-US"/>
        </w:rPr>
        <w:t xml:space="preserve">Mathematic </w:t>
      </w:r>
      <w:r w:rsidR="004B65F4">
        <w:rPr>
          <w:rFonts w:ascii="Arial" w:hAnsi="Arial" w:cs="Arial"/>
          <w:sz w:val="22"/>
          <w:lang w:val="en-US"/>
        </w:rPr>
        <w:t>operation:</w:t>
      </w:r>
    </w:p>
    <w:p w:rsidR="004B65F4" w:rsidRDefault="004B65F4" w:rsidP="0027391E">
      <w:pPr>
        <w:rPr>
          <w:rFonts w:ascii="Arial" w:hAnsi="Arial" w:cs="Arial"/>
          <w:sz w:val="22"/>
          <w:lang w:val="en-US"/>
        </w:rPr>
      </w:pPr>
    </w:p>
    <w:p w:rsidR="004B65F4" w:rsidRPr="004B65F4" w:rsidRDefault="000E58B3" w:rsidP="0027391E">
      <w:pPr>
        <w:rPr>
          <w:rFonts w:ascii="Arial" w:hAnsi="Arial" w:cs="Arial"/>
          <w:sz w:val="28"/>
          <w:szCs w:val="28"/>
          <w:lang w:val="en-US"/>
        </w:rPr>
      </w:pPr>
      <m:oMathPara>
        <m:oMath>
          <m:sSub>
            <m:sSubPr>
              <m:ctrlPr>
                <w:rPr>
                  <w:rFonts w:ascii="Cambria Math" w:hAnsi="Cambria Math" w:cs="Arial"/>
                  <w:i/>
                  <w:sz w:val="28"/>
                  <w:szCs w:val="28"/>
                  <w:lang w:val="en-US"/>
                </w:rPr>
              </m:ctrlPr>
            </m:sSubPr>
            <m:e>
              <m:r>
                <w:rPr>
                  <w:rFonts w:ascii="Cambria Math" w:hAnsi="Cambria Math" w:cs="Arial"/>
                  <w:sz w:val="28"/>
                  <w:szCs w:val="28"/>
                  <w:lang w:val="en-US"/>
                </w:rPr>
                <m:t>a</m:t>
              </m:r>
            </m:e>
            <m:sub>
              <m:r>
                <w:rPr>
                  <w:rFonts w:ascii="Cambria Math" w:hAnsi="Cambria Math" w:cs="Arial"/>
                  <w:sz w:val="28"/>
                  <w:szCs w:val="28"/>
                  <w:lang w:val="en-US"/>
                </w:rPr>
                <m:t>DT,max</m:t>
              </m:r>
            </m:sub>
          </m:sSub>
          <m:r>
            <w:rPr>
              <w:rFonts w:ascii="Cambria Math" w:hAnsi="Cambria Math" w:cs="Arial"/>
              <w:sz w:val="28"/>
              <w:szCs w:val="28"/>
              <w:lang w:val="en-US"/>
            </w:rPr>
            <m:t>=</m:t>
          </m:r>
          <m:m>
            <m:mPr>
              <m:mcs>
                <m:mc>
                  <m:mcPr>
                    <m:count m:val="1"/>
                    <m:mcJc m:val="center"/>
                  </m:mcPr>
                </m:mc>
              </m:mcs>
              <m:ctrlPr>
                <w:rPr>
                  <w:rFonts w:ascii="Cambria Math" w:hAnsi="Cambria Math" w:cs="Arial"/>
                  <w:i/>
                  <w:sz w:val="28"/>
                  <w:szCs w:val="28"/>
                  <w:lang w:val="en-US"/>
                </w:rPr>
              </m:ctrlPr>
            </m:mPr>
            <m:mr>
              <m:e>
                <m:r>
                  <w:rPr>
                    <w:rFonts w:ascii="Cambria Math" w:hAnsi="Cambria Math" w:cs="Arial"/>
                    <w:sz w:val="28"/>
                    <w:szCs w:val="28"/>
                    <w:lang w:val="en-US"/>
                  </w:rPr>
                  <m:t>max</m:t>
                </m:r>
              </m:e>
            </m:mr>
            <m:mr>
              <m:e>
                <m:r>
                  <w:rPr>
                    <w:rFonts w:ascii="Cambria Math" w:hAnsi="Cambria Math" w:cs="Arial"/>
                    <w:sz w:val="28"/>
                    <w:szCs w:val="28"/>
                    <w:lang w:val="en-US"/>
                  </w:rPr>
                  <m:t>i</m:t>
                </m:r>
              </m:e>
            </m:mr>
          </m:m>
          <m:d>
            <m:dPr>
              <m:begChr m:val="{"/>
              <m:endChr m:val="}"/>
              <m:ctrlPr>
                <w:rPr>
                  <w:rFonts w:ascii="Cambria Math" w:hAnsi="Cambria Math" w:cs="Arial"/>
                  <w:i/>
                  <w:sz w:val="28"/>
                  <w:szCs w:val="28"/>
                  <w:lang w:val="en-US"/>
                </w:rPr>
              </m:ctrlPr>
            </m:dPr>
            <m:e>
              <m:sSub>
                <m:sSubPr>
                  <m:ctrlPr>
                    <w:rPr>
                      <w:rFonts w:ascii="Cambria Math" w:hAnsi="Cambria Math" w:cs="Arial"/>
                      <w:i/>
                      <w:sz w:val="28"/>
                      <w:szCs w:val="28"/>
                      <w:lang w:val="en-US"/>
                    </w:rPr>
                  </m:ctrlPr>
                </m:sSubPr>
                <m:e>
                  <m:r>
                    <w:rPr>
                      <w:rFonts w:ascii="Cambria Math" w:hAnsi="Cambria Math" w:cs="Arial"/>
                      <w:sz w:val="28"/>
                      <w:szCs w:val="28"/>
                      <w:lang w:val="en-US"/>
                    </w:rPr>
                    <m:t>a</m:t>
                  </m:r>
                </m:e>
                <m:sub>
                  <m:r>
                    <w:rPr>
                      <w:rFonts w:ascii="Cambria Math" w:hAnsi="Cambria Math" w:cs="Arial"/>
                      <w:sz w:val="28"/>
                      <w:szCs w:val="28"/>
                      <w:lang w:val="en-US"/>
                    </w:rPr>
                    <m:t>DT,i</m:t>
                  </m:r>
                </m:sub>
              </m:sSub>
            </m:e>
          </m:d>
        </m:oMath>
      </m:oMathPara>
    </w:p>
    <w:p w:rsidR="004B65F4" w:rsidRDefault="004B65F4" w:rsidP="0027391E">
      <w:pPr>
        <w:rPr>
          <w:rFonts w:ascii="Arial" w:hAnsi="Arial" w:cs="Arial"/>
          <w:sz w:val="22"/>
          <w:lang w:val="en-US"/>
        </w:rPr>
      </w:pPr>
    </w:p>
    <w:p w:rsidR="00C7545D" w:rsidRPr="00EF3B86" w:rsidRDefault="00B80F39" w:rsidP="0027391E">
      <w:pPr>
        <w:rPr>
          <w:rFonts w:ascii="Arial" w:hAnsi="Arial" w:cs="Arial"/>
          <w:sz w:val="22"/>
          <w:lang w:val="en-US"/>
        </w:rPr>
      </w:pPr>
      <w:r>
        <w:rPr>
          <w:rFonts w:ascii="Arial" w:hAnsi="Arial" w:cs="Arial"/>
          <w:sz w:val="22"/>
          <w:lang w:val="en-US"/>
        </w:rPr>
        <w:t xml:space="preserve">In the following tables and sections, this mode is </w:t>
      </w:r>
      <w:r w:rsidR="00C7545D" w:rsidRPr="00EF3B86">
        <w:rPr>
          <w:rFonts w:ascii="Arial" w:hAnsi="Arial" w:cs="Arial"/>
          <w:sz w:val="22"/>
          <w:lang w:val="en-US"/>
        </w:rPr>
        <w:t>noted as “Default (max)”</w:t>
      </w:r>
      <w:r>
        <w:rPr>
          <w:rFonts w:ascii="Arial" w:hAnsi="Arial" w:cs="Arial"/>
          <w:sz w:val="22"/>
          <w:lang w:val="en-US"/>
        </w:rPr>
        <w:t>.</w:t>
      </w:r>
      <w:r w:rsidR="006A1D5A" w:rsidRPr="00EF3B86">
        <w:rPr>
          <w:rFonts w:ascii="Arial" w:hAnsi="Arial" w:cs="Arial"/>
          <w:sz w:val="22"/>
          <w:lang w:val="en-US"/>
        </w:rPr>
        <w:t xml:space="preserve"> </w:t>
      </w:r>
    </w:p>
    <w:p w:rsidR="00C7545D" w:rsidRPr="00EF3B86" w:rsidRDefault="00C7545D" w:rsidP="0027391E">
      <w:pPr>
        <w:rPr>
          <w:rFonts w:ascii="Arial" w:hAnsi="Arial" w:cs="Arial"/>
          <w:sz w:val="22"/>
          <w:lang w:val="en-US"/>
        </w:rPr>
      </w:pPr>
    </w:p>
    <w:p w:rsidR="004B65F4" w:rsidRDefault="006A1D5A" w:rsidP="0027391E">
      <w:pPr>
        <w:rPr>
          <w:rFonts w:ascii="Arial" w:hAnsi="Arial" w:cs="Arial"/>
          <w:sz w:val="22"/>
          <w:lang w:val="en-US"/>
        </w:rPr>
      </w:pPr>
      <w:r w:rsidRPr="00EF3B86">
        <w:rPr>
          <w:rFonts w:ascii="Arial" w:hAnsi="Arial" w:cs="Arial"/>
          <w:sz w:val="22"/>
          <w:lang w:val="en-US"/>
        </w:rPr>
        <w:lastRenderedPageBreak/>
        <w:t xml:space="preserve">In the case of the real </w:t>
      </w:r>
      <w:r w:rsidR="00504385" w:rsidRPr="00EF3B86">
        <w:rPr>
          <w:rFonts w:ascii="Arial" w:hAnsi="Arial" w:cs="Arial"/>
          <w:sz w:val="22"/>
          <w:lang w:val="en-US"/>
        </w:rPr>
        <w:t>s</w:t>
      </w:r>
      <w:r w:rsidRPr="00EF3B86">
        <w:rPr>
          <w:rFonts w:ascii="Arial" w:hAnsi="Arial" w:cs="Arial"/>
          <w:sz w:val="22"/>
          <w:lang w:val="en-US"/>
        </w:rPr>
        <w:t xml:space="preserve">peech sequences, two additional collection modes were used for calculating the double talk level attenuation. </w:t>
      </w:r>
      <w:r w:rsidR="00C7545D" w:rsidRPr="00EF3B86">
        <w:rPr>
          <w:rFonts w:ascii="Arial" w:hAnsi="Arial" w:cs="Arial"/>
          <w:sz w:val="22"/>
          <w:lang w:val="en-US"/>
        </w:rPr>
        <w:t xml:space="preserve">Instead of picking the maximum attenuation per sentence (as it is described in the ITU-T P.502 method), the </w:t>
      </w:r>
      <w:r w:rsidR="00F25030">
        <w:rPr>
          <w:rFonts w:ascii="Arial" w:hAnsi="Arial" w:cs="Arial"/>
          <w:sz w:val="22"/>
          <w:lang w:val="en-US"/>
        </w:rPr>
        <w:t xml:space="preserve">mean </w:t>
      </w:r>
      <w:r w:rsidR="00C7545D" w:rsidRPr="00EF3B86">
        <w:rPr>
          <w:rFonts w:ascii="Arial" w:hAnsi="Arial" w:cs="Arial"/>
          <w:sz w:val="22"/>
          <w:lang w:val="en-US"/>
        </w:rPr>
        <w:t>and median over all blocks is report</w:t>
      </w:r>
      <w:r w:rsidR="004B65F4">
        <w:rPr>
          <w:rFonts w:ascii="Arial" w:hAnsi="Arial" w:cs="Arial"/>
          <w:sz w:val="22"/>
          <w:lang w:val="en-US"/>
        </w:rPr>
        <w:t xml:space="preserve">ed. </w:t>
      </w:r>
    </w:p>
    <w:p w:rsidR="004B65F4" w:rsidRDefault="004B65F4" w:rsidP="0027391E">
      <w:pPr>
        <w:rPr>
          <w:rFonts w:ascii="Arial" w:hAnsi="Arial" w:cs="Arial"/>
          <w:sz w:val="22"/>
          <w:lang w:val="en-US"/>
        </w:rPr>
      </w:pPr>
    </w:p>
    <w:p w:rsidR="0027391E" w:rsidRPr="00EF3B86" w:rsidRDefault="004B65F4" w:rsidP="0027391E">
      <w:pPr>
        <w:rPr>
          <w:rFonts w:ascii="Arial" w:hAnsi="Arial" w:cs="Arial"/>
          <w:sz w:val="22"/>
          <w:lang w:val="en-US"/>
        </w:rPr>
      </w:pPr>
      <w:r>
        <w:rPr>
          <w:rFonts w:ascii="Arial" w:hAnsi="Arial" w:cs="Arial"/>
          <w:sz w:val="22"/>
          <w:lang w:val="en-US"/>
        </w:rPr>
        <w:t>The attenuation per block a</w:t>
      </w:r>
      <w:r>
        <w:rPr>
          <w:rFonts w:ascii="Arial" w:hAnsi="Arial" w:cs="Arial"/>
          <w:sz w:val="22"/>
          <w:vertAlign w:val="subscript"/>
          <w:lang w:val="en-US"/>
        </w:rPr>
        <w:t>DT,i</w:t>
      </w:r>
      <w:r w:rsidRPr="00EF3B86">
        <w:rPr>
          <w:rFonts w:ascii="Arial" w:hAnsi="Arial" w:cs="Arial"/>
          <w:sz w:val="22"/>
          <w:lang w:val="en-US"/>
        </w:rPr>
        <w:t xml:space="preserve"> </w:t>
      </w:r>
      <w:r w:rsidR="00C7545D" w:rsidRPr="00EF3B86">
        <w:rPr>
          <w:rFonts w:ascii="Arial" w:hAnsi="Arial" w:cs="Arial"/>
          <w:sz w:val="22"/>
          <w:lang w:val="en-US"/>
        </w:rPr>
        <w:t xml:space="preserve">still is determined as the maximum attenuation in the specific block time range (e.g. duration of one sentence). </w:t>
      </w:r>
      <w:r w:rsidR="006A1D5A" w:rsidRPr="00EF3B86">
        <w:rPr>
          <w:rFonts w:ascii="Arial" w:hAnsi="Arial" w:cs="Arial"/>
          <w:sz w:val="22"/>
          <w:lang w:val="en-US"/>
        </w:rPr>
        <w:t>The</w:t>
      </w:r>
      <w:r w:rsidR="00504385" w:rsidRPr="00EF3B86">
        <w:rPr>
          <w:rFonts w:ascii="Arial" w:hAnsi="Arial" w:cs="Arial"/>
          <w:sz w:val="22"/>
          <w:lang w:val="en-US"/>
        </w:rPr>
        <w:t>se</w:t>
      </w:r>
      <w:r w:rsidR="006A1D5A" w:rsidRPr="00EF3B86">
        <w:rPr>
          <w:rFonts w:ascii="Arial" w:hAnsi="Arial" w:cs="Arial"/>
          <w:sz w:val="22"/>
          <w:lang w:val="en-US"/>
        </w:rPr>
        <w:t xml:space="preserve"> additional results</w:t>
      </w:r>
      <w:r w:rsidR="00C7545D" w:rsidRPr="00EF3B86">
        <w:rPr>
          <w:rFonts w:ascii="Arial" w:hAnsi="Arial" w:cs="Arial"/>
          <w:sz w:val="22"/>
          <w:lang w:val="en-US"/>
        </w:rPr>
        <w:t xml:space="preserve"> may be more suitable </w:t>
      </w:r>
      <w:r w:rsidR="006A1D5A" w:rsidRPr="00EF3B86">
        <w:rPr>
          <w:rFonts w:ascii="Arial" w:hAnsi="Arial" w:cs="Arial"/>
          <w:sz w:val="22"/>
          <w:lang w:val="en-US"/>
        </w:rPr>
        <w:t>for comparison, verification and expert opinion.</w:t>
      </w:r>
      <w:r>
        <w:rPr>
          <w:rFonts w:ascii="Arial" w:hAnsi="Arial" w:cs="Arial"/>
          <w:sz w:val="22"/>
          <w:lang w:val="en-US"/>
        </w:rPr>
        <w:t xml:space="preserve"> The mathematical notation for the new metrics can be described with the following formulas:</w:t>
      </w:r>
    </w:p>
    <w:p w:rsidR="00F3746F" w:rsidRDefault="00F3746F" w:rsidP="003550F5">
      <w:pPr>
        <w:rPr>
          <w:rFonts w:ascii="Arial" w:hAnsi="Arial" w:cs="Arial"/>
          <w:i/>
          <w:sz w:val="22"/>
          <w:lang w:val="en-US"/>
        </w:rPr>
      </w:pPr>
    </w:p>
    <w:p w:rsidR="004B65F4" w:rsidRPr="004B65F4" w:rsidRDefault="000E58B3" w:rsidP="004B65F4">
      <w:pPr>
        <w:rPr>
          <w:rFonts w:ascii="Arial" w:hAnsi="Arial" w:cs="Arial"/>
          <w:sz w:val="28"/>
          <w:szCs w:val="28"/>
          <w:lang w:val="en-US"/>
        </w:rPr>
      </w:pPr>
      <m:oMathPara>
        <m:oMath>
          <m:sSub>
            <m:sSubPr>
              <m:ctrlPr>
                <w:rPr>
                  <w:rFonts w:ascii="Cambria Math" w:hAnsi="Cambria Math" w:cs="Arial"/>
                  <w:i/>
                  <w:sz w:val="28"/>
                  <w:szCs w:val="28"/>
                  <w:lang w:val="en-US"/>
                </w:rPr>
              </m:ctrlPr>
            </m:sSubPr>
            <m:e>
              <m:r>
                <w:rPr>
                  <w:rFonts w:ascii="Cambria Math" w:hAnsi="Cambria Math" w:cs="Arial"/>
                  <w:sz w:val="28"/>
                  <w:szCs w:val="28"/>
                  <w:lang w:val="en-US"/>
                </w:rPr>
                <m:t>a</m:t>
              </m:r>
            </m:e>
            <m:sub>
              <m:r>
                <w:rPr>
                  <w:rFonts w:ascii="Cambria Math" w:hAnsi="Cambria Math" w:cs="Arial"/>
                  <w:sz w:val="28"/>
                  <w:szCs w:val="28"/>
                  <w:lang w:val="en-US"/>
                </w:rPr>
                <m:t>DT, median</m:t>
              </m:r>
            </m:sub>
          </m:sSub>
          <m:r>
            <w:rPr>
              <w:rFonts w:ascii="Cambria Math" w:hAnsi="Cambria Math" w:cs="Arial"/>
              <w:sz w:val="28"/>
              <w:szCs w:val="28"/>
              <w:lang w:val="en-US"/>
            </w:rPr>
            <m:t>=</m:t>
          </m:r>
          <m:m>
            <m:mPr>
              <m:mcs>
                <m:mc>
                  <m:mcPr>
                    <m:count m:val="1"/>
                    <m:mcJc m:val="center"/>
                  </m:mcPr>
                </m:mc>
              </m:mcs>
              <m:ctrlPr>
                <w:rPr>
                  <w:rFonts w:ascii="Cambria Math" w:hAnsi="Cambria Math" w:cs="Arial"/>
                  <w:i/>
                  <w:sz w:val="28"/>
                  <w:szCs w:val="28"/>
                  <w:lang w:val="en-US"/>
                </w:rPr>
              </m:ctrlPr>
            </m:mPr>
            <m:mr>
              <m:e>
                <m:r>
                  <w:rPr>
                    <w:rFonts w:ascii="Cambria Math" w:hAnsi="Cambria Math" w:cs="Arial"/>
                    <w:sz w:val="28"/>
                    <w:szCs w:val="28"/>
                    <w:lang w:val="en-US"/>
                  </w:rPr>
                  <m:t>median</m:t>
                </m:r>
              </m:e>
            </m:mr>
            <m:mr>
              <m:e>
                <m:r>
                  <w:rPr>
                    <w:rFonts w:ascii="Cambria Math" w:hAnsi="Cambria Math" w:cs="Arial"/>
                    <w:sz w:val="28"/>
                    <w:szCs w:val="28"/>
                    <w:lang w:val="en-US"/>
                  </w:rPr>
                  <m:t>i</m:t>
                </m:r>
              </m:e>
            </m:mr>
          </m:m>
          <m:d>
            <m:dPr>
              <m:begChr m:val="{"/>
              <m:endChr m:val="}"/>
              <m:ctrlPr>
                <w:rPr>
                  <w:rFonts w:ascii="Cambria Math" w:hAnsi="Cambria Math" w:cs="Arial"/>
                  <w:i/>
                  <w:sz w:val="28"/>
                  <w:szCs w:val="28"/>
                  <w:lang w:val="en-US"/>
                </w:rPr>
              </m:ctrlPr>
            </m:dPr>
            <m:e>
              <m:sSub>
                <m:sSubPr>
                  <m:ctrlPr>
                    <w:rPr>
                      <w:rFonts w:ascii="Cambria Math" w:hAnsi="Cambria Math" w:cs="Arial"/>
                      <w:i/>
                      <w:sz w:val="28"/>
                      <w:szCs w:val="28"/>
                      <w:lang w:val="en-US"/>
                    </w:rPr>
                  </m:ctrlPr>
                </m:sSubPr>
                <m:e>
                  <m:r>
                    <w:rPr>
                      <w:rFonts w:ascii="Cambria Math" w:hAnsi="Cambria Math" w:cs="Arial"/>
                      <w:sz w:val="28"/>
                      <w:szCs w:val="28"/>
                      <w:lang w:val="en-US"/>
                    </w:rPr>
                    <m:t>a</m:t>
                  </m:r>
                </m:e>
                <m:sub>
                  <m:r>
                    <w:rPr>
                      <w:rFonts w:ascii="Cambria Math" w:hAnsi="Cambria Math" w:cs="Arial"/>
                      <w:sz w:val="28"/>
                      <w:szCs w:val="28"/>
                      <w:lang w:val="en-US"/>
                    </w:rPr>
                    <m:t>DT,i</m:t>
                  </m:r>
                </m:sub>
              </m:sSub>
            </m:e>
          </m:d>
        </m:oMath>
      </m:oMathPara>
    </w:p>
    <w:p w:rsidR="004B65F4" w:rsidRPr="004B65F4" w:rsidRDefault="000E58B3" w:rsidP="004B65F4">
      <w:pPr>
        <w:rPr>
          <w:rFonts w:ascii="Arial" w:hAnsi="Arial" w:cs="Arial"/>
          <w:sz w:val="28"/>
          <w:szCs w:val="28"/>
          <w:lang w:val="en-US"/>
        </w:rPr>
      </w:pPr>
      <m:oMathPara>
        <m:oMath>
          <m:sSub>
            <m:sSubPr>
              <m:ctrlPr>
                <w:rPr>
                  <w:rFonts w:ascii="Cambria Math" w:hAnsi="Cambria Math" w:cs="Arial"/>
                  <w:i/>
                  <w:sz w:val="28"/>
                  <w:szCs w:val="28"/>
                  <w:lang w:val="en-US"/>
                </w:rPr>
              </m:ctrlPr>
            </m:sSubPr>
            <m:e>
              <m:r>
                <w:rPr>
                  <w:rFonts w:ascii="Cambria Math" w:hAnsi="Cambria Math" w:cs="Arial"/>
                  <w:sz w:val="28"/>
                  <w:szCs w:val="28"/>
                  <w:lang w:val="en-US"/>
                </w:rPr>
                <m:t>a</m:t>
              </m:r>
            </m:e>
            <m:sub>
              <m:r>
                <w:rPr>
                  <w:rFonts w:ascii="Cambria Math" w:hAnsi="Cambria Math" w:cs="Arial"/>
                  <w:sz w:val="28"/>
                  <w:szCs w:val="28"/>
                  <w:lang w:val="en-US"/>
                </w:rPr>
                <m:t>DT, mean</m:t>
              </m:r>
            </m:sub>
          </m:sSub>
          <m:r>
            <w:rPr>
              <w:rFonts w:ascii="Cambria Math" w:hAnsi="Cambria Math" w:cs="Arial"/>
              <w:sz w:val="28"/>
              <w:szCs w:val="28"/>
              <w:lang w:val="en-US"/>
            </w:rPr>
            <m:t>=</m:t>
          </m:r>
          <m:f>
            <m:fPr>
              <m:ctrlPr>
                <w:rPr>
                  <w:rFonts w:ascii="Cambria Math" w:hAnsi="Cambria Math" w:cs="Arial"/>
                  <w:i/>
                  <w:sz w:val="28"/>
                  <w:szCs w:val="28"/>
                  <w:lang w:val="en-US"/>
                </w:rPr>
              </m:ctrlPr>
            </m:fPr>
            <m:num>
              <m:r>
                <w:rPr>
                  <w:rFonts w:ascii="Cambria Math" w:hAnsi="Cambria Math" w:cs="Arial"/>
                  <w:sz w:val="28"/>
                  <w:szCs w:val="28"/>
                  <w:lang w:val="en-US"/>
                </w:rPr>
                <m:t>1</m:t>
              </m:r>
            </m:num>
            <m:den>
              <m:r>
                <w:rPr>
                  <w:rFonts w:ascii="Cambria Math" w:hAnsi="Cambria Math" w:cs="Arial"/>
                  <w:sz w:val="28"/>
                  <w:szCs w:val="28"/>
                  <w:lang w:val="en-US"/>
                </w:rPr>
                <m:t>N</m:t>
              </m:r>
            </m:den>
          </m:f>
          <m:nary>
            <m:naryPr>
              <m:chr m:val="∑"/>
              <m:limLoc m:val="subSup"/>
              <m:ctrlPr>
                <w:rPr>
                  <w:rFonts w:ascii="Cambria Math" w:hAnsi="Cambria Math" w:cs="Arial"/>
                  <w:i/>
                  <w:sz w:val="28"/>
                  <w:szCs w:val="28"/>
                  <w:lang w:val="en-US"/>
                </w:rPr>
              </m:ctrlPr>
            </m:naryPr>
            <m:sub>
              <m:r>
                <w:rPr>
                  <w:rFonts w:ascii="Cambria Math" w:hAnsi="Cambria Math" w:cs="Arial"/>
                  <w:sz w:val="28"/>
                  <w:szCs w:val="28"/>
                  <w:lang w:val="en-US"/>
                </w:rPr>
                <m:t>i=1</m:t>
              </m:r>
            </m:sub>
            <m:sup>
              <m:r>
                <w:rPr>
                  <w:rFonts w:ascii="Cambria Math" w:hAnsi="Cambria Math" w:cs="Arial"/>
                  <w:sz w:val="28"/>
                  <w:szCs w:val="28"/>
                  <w:lang w:val="en-US"/>
                </w:rPr>
                <m:t>N</m:t>
              </m:r>
            </m:sup>
            <m:e>
              <m:sSub>
                <m:sSubPr>
                  <m:ctrlPr>
                    <w:rPr>
                      <w:rFonts w:ascii="Cambria Math" w:hAnsi="Cambria Math" w:cs="Arial"/>
                      <w:i/>
                      <w:sz w:val="28"/>
                      <w:szCs w:val="28"/>
                      <w:lang w:val="en-US"/>
                    </w:rPr>
                  </m:ctrlPr>
                </m:sSubPr>
                <m:e>
                  <m:r>
                    <w:rPr>
                      <w:rFonts w:ascii="Cambria Math" w:hAnsi="Cambria Math" w:cs="Arial"/>
                      <w:sz w:val="28"/>
                      <w:szCs w:val="28"/>
                      <w:lang w:val="en-US"/>
                    </w:rPr>
                    <m:t>a</m:t>
                  </m:r>
                </m:e>
                <m:sub>
                  <m:r>
                    <w:rPr>
                      <w:rFonts w:ascii="Cambria Math" w:hAnsi="Cambria Math" w:cs="Arial"/>
                      <w:sz w:val="28"/>
                      <w:szCs w:val="28"/>
                      <w:lang w:val="en-US"/>
                    </w:rPr>
                    <m:t>DT,i</m:t>
                  </m:r>
                </m:sub>
              </m:sSub>
            </m:e>
          </m:nary>
        </m:oMath>
      </m:oMathPara>
    </w:p>
    <w:p w:rsidR="00F3746F" w:rsidRPr="00EF3B86" w:rsidRDefault="00F3746F" w:rsidP="003550F5">
      <w:pPr>
        <w:rPr>
          <w:rFonts w:ascii="Arial" w:hAnsi="Arial" w:cs="Arial"/>
          <w:sz w:val="22"/>
          <w:szCs w:val="22"/>
        </w:rPr>
      </w:pPr>
    </w:p>
    <w:p w:rsidR="00CC26D6" w:rsidRPr="00EF3B86" w:rsidRDefault="00CC26D6" w:rsidP="003550F5">
      <w:pPr>
        <w:rPr>
          <w:rFonts w:ascii="Arial" w:hAnsi="Arial" w:cs="Arial"/>
          <w:sz w:val="22"/>
          <w:szCs w:val="22"/>
        </w:rPr>
      </w:pPr>
      <w:r w:rsidRPr="00EF3B86">
        <w:rPr>
          <w:rFonts w:ascii="Arial" w:hAnsi="Arial" w:cs="Arial"/>
          <w:sz w:val="22"/>
          <w:szCs w:val="22"/>
        </w:rPr>
        <w:t xml:space="preserve">For the auditory expert evaluation of the double talk performance and the corresponding metrics, the speech recordings of the sending direction (with and without double talk) of the devices were taken into account. </w:t>
      </w:r>
      <w:r w:rsidR="00A3555E">
        <w:rPr>
          <w:rFonts w:ascii="Arial" w:hAnsi="Arial" w:cs="Arial"/>
          <w:sz w:val="22"/>
          <w:szCs w:val="22"/>
        </w:rPr>
        <w:t xml:space="preserve">The experts involved in this evaluation have long-term experiences with auditory testing of double talk situations and </w:t>
      </w:r>
      <w:r w:rsidR="006A6094">
        <w:rPr>
          <w:rFonts w:ascii="Arial" w:hAnsi="Arial" w:cs="Arial"/>
          <w:sz w:val="22"/>
          <w:szCs w:val="22"/>
        </w:rPr>
        <w:t>hands-free devices.</w:t>
      </w:r>
    </w:p>
    <w:p w:rsidR="00032BD0" w:rsidRPr="00EF3B86" w:rsidRDefault="00032BD0" w:rsidP="003550F5">
      <w:pPr>
        <w:rPr>
          <w:rFonts w:ascii="Arial" w:hAnsi="Arial" w:cs="Arial"/>
          <w:sz w:val="22"/>
          <w:szCs w:val="22"/>
        </w:rPr>
      </w:pPr>
    </w:p>
    <w:p w:rsidR="002B6607" w:rsidRPr="00EF3B86" w:rsidRDefault="002B6607" w:rsidP="003550F5">
      <w:pPr>
        <w:rPr>
          <w:rFonts w:ascii="Arial" w:hAnsi="Arial" w:cs="Arial"/>
          <w:sz w:val="22"/>
          <w:szCs w:val="22"/>
        </w:rPr>
      </w:pPr>
      <w:r w:rsidRPr="00EF3B86">
        <w:rPr>
          <w:rFonts w:ascii="Arial" w:hAnsi="Arial" w:cs="Arial"/>
          <w:sz w:val="22"/>
          <w:szCs w:val="22"/>
        </w:rPr>
        <w:t xml:space="preserve">The </w:t>
      </w:r>
      <w:r w:rsidR="005546D4" w:rsidRPr="00EF3B86">
        <w:rPr>
          <w:rFonts w:ascii="Arial" w:hAnsi="Arial" w:cs="Arial"/>
          <w:sz w:val="22"/>
          <w:szCs w:val="22"/>
        </w:rPr>
        <w:t>expert’s comment</w:t>
      </w:r>
      <w:r w:rsidRPr="00EF3B86">
        <w:rPr>
          <w:rFonts w:ascii="Arial" w:hAnsi="Arial" w:cs="Arial"/>
          <w:sz w:val="22"/>
          <w:szCs w:val="22"/>
        </w:rPr>
        <w:t xml:space="preserve"> in the following chapters </w:t>
      </w:r>
      <w:r w:rsidR="00890843" w:rsidRPr="00EF3B86">
        <w:rPr>
          <w:rFonts w:ascii="Arial" w:hAnsi="Arial" w:cs="Arial"/>
          <w:sz w:val="22"/>
          <w:szCs w:val="22"/>
        </w:rPr>
        <w:t xml:space="preserve">describe </w:t>
      </w:r>
      <w:r w:rsidRPr="00EF3B86">
        <w:rPr>
          <w:rFonts w:ascii="Arial" w:hAnsi="Arial" w:cs="Arial"/>
          <w:sz w:val="22"/>
          <w:szCs w:val="22"/>
        </w:rPr>
        <w:t xml:space="preserve">how </w:t>
      </w:r>
      <w:r w:rsidR="00890843" w:rsidRPr="00EF3B86">
        <w:rPr>
          <w:rFonts w:ascii="Arial" w:hAnsi="Arial" w:cs="Arial"/>
          <w:sz w:val="22"/>
          <w:szCs w:val="22"/>
        </w:rPr>
        <w:t xml:space="preserve">adequate </w:t>
      </w:r>
      <w:r w:rsidRPr="00EF3B86">
        <w:rPr>
          <w:rFonts w:ascii="Arial" w:hAnsi="Arial" w:cs="Arial"/>
          <w:sz w:val="22"/>
          <w:szCs w:val="22"/>
        </w:rPr>
        <w:t xml:space="preserve">the </w:t>
      </w:r>
      <w:r w:rsidRPr="00EF3B86">
        <w:rPr>
          <w:rFonts w:ascii="Arial" w:hAnsi="Arial" w:cs="Arial"/>
          <w:b/>
          <w:sz w:val="22"/>
          <w:szCs w:val="22"/>
        </w:rPr>
        <w:t>speech-based measurements</w:t>
      </w:r>
      <w:r w:rsidRPr="00EF3B86">
        <w:rPr>
          <w:rFonts w:ascii="Arial" w:hAnsi="Arial" w:cs="Arial"/>
          <w:sz w:val="22"/>
          <w:szCs w:val="22"/>
        </w:rPr>
        <w:t xml:space="preserve"> match the expert</w:t>
      </w:r>
      <w:r w:rsidR="00EC12C9" w:rsidRPr="00EF3B86">
        <w:rPr>
          <w:rFonts w:ascii="Arial" w:hAnsi="Arial" w:cs="Arial"/>
          <w:sz w:val="22"/>
          <w:szCs w:val="22"/>
        </w:rPr>
        <w:t>’s</w:t>
      </w:r>
      <w:r w:rsidRPr="00EF3B86">
        <w:rPr>
          <w:rFonts w:ascii="Arial" w:hAnsi="Arial" w:cs="Arial"/>
          <w:sz w:val="22"/>
          <w:szCs w:val="22"/>
        </w:rPr>
        <w:t xml:space="preserve"> ranking of switching behaviour and the echo performance during double talk.</w:t>
      </w:r>
    </w:p>
    <w:p w:rsidR="002B6607" w:rsidRPr="00EF3B86" w:rsidRDefault="002B6607" w:rsidP="003550F5">
      <w:pPr>
        <w:rPr>
          <w:rFonts w:ascii="Arial" w:hAnsi="Arial" w:cs="Arial"/>
          <w:sz w:val="22"/>
          <w:szCs w:val="22"/>
        </w:rPr>
      </w:pPr>
    </w:p>
    <w:p w:rsidR="0032400D" w:rsidRPr="00EF3B86" w:rsidRDefault="00D10B24" w:rsidP="003550F5">
      <w:pPr>
        <w:rPr>
          <w:rFonts w:ascii="Arial" w:hAnsi="Arial" w:cs="Arial"/>
          <w:sz w:val="22"/>
          <w:szCs w:val="22"/>
        </w:rPr>
      </w:pPr>
      <w:r w:rsidRPr="00EF3B86">
        <w:rPr>
          <w:rFonts w:ascii="Arial" w:hAnsi="Arial" w:cs="Arial"/>
          <w:sz w:val="22"/>
          <w:szCs w:val="22"/>
        </w:rPr>
        <w:t xml:space="preserve">For </w:t>
      </w:r>
      <w:r w:rsidR="003550F5" w:rsidRPr="00EF3B86">
        <w:rPr>
          <w:rFonts w:ascii="Arial" w:hAnsi="Arial" w:cs="Arial"/>
          <w:sz w:val="22"/>
          <w:szCs w:val="22"/>
        </w:rPr>
        <w:t>example</w:t>
      </w:r>
      <w:r w:rsidR="00CC26D6" w:rsidRPr="00EF3B86">
        <w:rPr>
          <w:rFonts w:ascii="Arial" w:hAnsi="Arial" w:cs="Arial"/>
          <w:sz w:val="22"/>
          <w:szCs w:val="22"/>
        </w:rPr>
        <w:t xml:space="preserve">, </w:t>
      </w:r>
      <w:r w:rsidR="003550F5" w:rsidRPr="00EF3B86">
        <w:rPr>
          <w:rFonts w:ascii="Arial" w:hAnsi="Arial" w:cs="Arial"/>
          <w:sz w:val="22"/>
          <w:szCs w:val="22"/>
        </w:rPr>
        <w:t xml:space="preserve">if the </w:t>
      </w:r>
      <w:r w:rsidR="00CC26D6" w:rsidRPr="00EF3B86">
        <w:rPr>
          <w:rFonts w:ascii="Arial" w:hAnsi="Arial" w:cs="Arial"/>
          <w:sz w:val="22"/>
          <w:szCs w:val="22"/>
        </w:rPr>
        <w:t>result</w:t>
      </w:r>
      <w:r w:rsidR="0032400D" w:rsidRPr="00EF3B86">
        <w:rPr>
          <w:rFonts w:ascii="Arial" w:hAnsi="Arial" w:cs="Arial"/>
          <w:sz w:val="22"/>
          <w:szCs w:val="22"/>
        </w:rPr>
        <w:t>s</w:t>
      </w:r>
      <w:r w:rsidR="00CC26D6" w:rsidRPr="00EF3B86">
        <w:rPr>
          <w:rFonts w:ascii="Arial" w:hAnsi="Arial" w:cs="Arial"/>
          <w:sz w:val="22"/>
          <w:szCs w:val="22"/>
        </w:rPr>
        <w:t xml:space="preserve"> of </w:t>
      </w:r>
      <w:r w:rsidR="002B6607" w:rsidRPr="00EF3B86">
        <w:rPr>
          <w:rFonts w:ascii="Arial" w:hAnsi="Arial" w:cs="Arial"/>
          <w:sz w:val="22"/>
          <w:szCs w:val="22"/>
        </w:rPr>
        <w:t xml:space="preserve">the </w:t>
      </w:r>
      <w:r w:rsidR="0032400D" w:rsidRPr="00EF3B86">
        <w:rPr>
          <w:rFonts w:ascii="Arial" w:hAnsi="Arial" w:cs="Arial"/>
          <w:sz w:val="22"/>
          <w:szCs w:val="22"/>
        </w:rPr>
        <w:t xml:space="preserve">speech-based </w:t>
      </w:r>
      <w:r w:rsidR="00CC26D6" w:rsidRPr="00EF3B86">
        <w:rPr>
          <w:rFonts w:ascii="Arial" w:hAnsi="Arial" w:cs="Arial"/>
          <w:sz w:val="22"/>
          <w:szCs w:val="22"/>
        </w:rPr>
        <w:t xml:space="preserve">measurement </w:t>
      </w:r>
      <w:r w:rsidR="0032400D" w:rsidRPr="00EF3B86">
        <w:rPr>
          <w:rFonts w:ascii="Arial" w:hAnsi="Arial" w:cs="Arial"/>
          <w:sz w:val="22"/>
          <w:szCs w:val="22"/>
        </w:rPr>
        <w:t xml:space="preserve">match to the expert’s rating </w:t>
      </w:r>
      <w:r w:rsidR="00DB15D5" w:rsidRPr="00EF3B86">
        <w:rPr>
          <w:rFonts w:ascii="Arial" w:hAnsi="Arial" w:cs="Arial"/>
          <w:sz w:val="22"/>
          <w:szCs w:val="22"/>
        </w:rPr>
        <w:t>(in sense of ranking the device in the same way)</w:t>
      </w:r>
      <w:r w:rsidR="0032400D" w:rsidRPr="00EF3B86">
        <w:rPr>
          <w:rFonts w:ascii="Arial" w:hAnsi="Arial" w:cs="Arial"/>
          <w:sz w:val="22"/>
          <w:szCs w:val="22"/>
        </w:rPr>
        <w:t xml:space="preserve"> the example will </w:t>
      </w:r>
      <w:r w:rsidRPr="00EF3B86">
        <w:rPr>
          <w:rFonts w:ascii="Arial" w:hAnsi="Arial" w:cs="Arial"/>
          <w:sz w:val="22"/>
          <w:szCs w:val="22"/>
        </w:rPr>
        <w:t>b</w:t>
      </w:r>
      <w:r w:rsidR="0032400D" w:rsidRPr="00EF3B86">
        <w:rPr>
          <w:rFonts w:ascii="Arial" w:hAnsi="Arial" w:cs="Arial"/>
          <w:sz w:val="22"/>
          <w:szCs w:val="22"/>
        </w:rPr>
        <w:t xml:space="preserve">e qualified as “good </w:t>
      </w:r>
      <w:r w:rsidR="005D52C8" w:rsidRPr="00EF3B86">
        <w:rPr>
          <w:rFonts w:ascii="Arial" w:hAnsi="Arial" w:cs="Arial"/>
          <w:sz w:val="22"/>
          <w:szCs w:val="22"/>
        </w:rPr>
        <w:t>agreement</w:t>
      </w:r>
      <w:r w:rsidR="0032400D" w:rsidRPr="00EF3B86">
        <w:rPr>
          <w:rFonts w:ascii="Arial" w:hAnsi="Arial" w:cs="Arial"/>
          <w:sz w:val="22"/>
          <w:szCs w:val="22"/>
        </w:rPr>
        <w:t xml:space="preserve">” or “very good </w:t>
      </w:r>
      <w:r w:rsidR="005D52C8" w:rsidRPr="00EF3B86">
        <w:rPr>
          <w:rFonts w:ascii="Arial" w:hAnsi="Arial" w:cs="Arial"/>
          <w:sz w:val="22"/>
          <w:szCs w:val="22"/>
        </w:rPr>
        <w:t>agreement</w:t>
      </w:r>
      <w:r w:rsidR="0032400D" w:rsidRPr="00EF3B86">
        <w:rPr>
          <w:rFonts w:ascii="Arial" w:hAnsi="Arial" w:cs="Arial"/>
          <w:sz w:val="22"/>
          <w:szCs w:val="22"/>
        </w:rPr>
        <w:t xml:space="preserve">”. On the other hand, if the </w:t>
      </w:r>
      <w:r w:rsidR="002B6607" w:rsidRPr="00EF3B86">
        <w:rPr>
          <w:rFonts w:ascii="Arial" w:hAnsi="Arial" w:cs="Arial"/>
          <w:sz w:val="22"/>
          <w:szCs w:val="22"/>
        </w:rPr>
        <w:t xml:space="preserve">speech-based </w:t>
      </w:r>
      <w:r w:rsidR="0032400D" w:rsidRPr="00EF3B86">
        <w:rPr>
          <w:rFonts w:ascii="Arial" w:hAnsi="Arial" w:cs="Arial"/>
          <w:sz w:val="22"/>
          <w:szCs w:val="22"/>
        </w:rPr>
        <w:t>metrics</w:t>
      </w:r>
      <w:r w:rsidR="00AD4DE1" w:rsidRPr="00EF3B86">
        <w:rPr>
          <w:rFonts w:ascii="Arial" w:hAnsi="Arial" w:cs="Arial"/>
          <w:sz w:val="22"/>
          <w:szCs w:val="22"/>
        </w:rPr>
        <w:t xml:space="preserve"> do not fit to the expert’s assessment, the measurement example will be noted as “medium </w:t>
      </w:r>
      <w:r w:rsidR="005D52C8" w:rsidRPr="00EF3B86">
        <w:rPr>
          <w:rFonts w:ascii="Arial" w:hAnsi="Arial" w:cs="Arial"/>
          <w:sz w:val="22"/>
          <w:szCs w:val="22"/>
        </w:rPr>
        <w:t>agreement</w:t>
      </w:r>
      <w:r w:rsidR="00AD4DE1" w:rsidRPr="00EF3B86">
        <w:rPr>
          <w:rFonts w:ascii="Arial" w:hAnsi="Arial" w:cs="Arial"/>
          <w:sz w:val="22"/>
          <w:szCs w:val="22"/>
        </w:rPr>
        <w:t>” or “bad</w:t>
      </w:r>
      <w:r w:rsidR="005D52C8" w:rsidRPr="00EF3B86">
        <w:rPr>
          <w:rFonts w:ascii="Arial" w:hAnsi="Arial" w:cs="Arial"/>
          <w:sz w:val="22"/>
          <w:szCs w:val="22"/>
        </w:rPr>
        <w:t xml:space="preserve"> agreement</w:t>
      </w:r>
      <w:r w:rsidR="00AD4DE1" w:rsidRPr="00EF3B86">
        <w:rPr>
          <w:rFonts w:ascii="Arial" w:hAnsi="Arial" w:cs="Arial"/>
          <w:sz w:val="22"/>
          <w:szCs w:val="22"/>
        </w:rPr>
        <w:t xml:space="preserve">” </w:t>
      </w:r>
    </w:p>
    <w:p w:rsidR="0032400D" w:rsidRPr="00EF3B86" w:rsidRDefault="0032400D" w:rsidP="003550F5">
      <w:pPr>
        <w:rPr>
          <w:rFonts w:ascii="Arial" w:hAnsi="Arial" w:cs="Arial"/>
          <w:sz w:val="22"/>
          <w:szCs w:val="22"/>
        </w:rPr>
      </w:pPr>
    </w:p>
    <w:p w:rsidR="008364AB" w:rsidRPr="00EF3B86" w:rsidRDefault="00AC3DAF" w:rsidP="00F02D35">
      <w:pPr>
        <w:rPr>
          <w:rFonts w:ascii="Arial" w:hAnsi="Arial" w:cs="Arial"/>
          <w:sz w:val="22"/>
          <w:szCs w:val="22"/>
        </w:rPr>
      </w:pPr>
      <w:r w:rsidRPr="00EF3B86">
        <w:rPr>
          <w:rFonts w:ascii="Arial" w:hAnsi="Arial" w:cs="Arial"/>
          <w:sz w:val="22"/>
          <w:szCs w:val="22"/>
        </w:rPr>
        <w:t>Each expert</w:t>
      </w:r>
      <w:r w:rsidR="00C60C0D" w:rsidRPr="00EF3B86">
        <w:rPr>
          <w:rFonts w:ascii="Arial" w:hAnsi="Arial" w:cs="Arial"/>
          <w:sz w:val="22"/>
          <w:szCs w:val="22"/>
        </w:rPr>
        <w:t>’</w:t>
      </w:r>
      <w:r w:rsidR="00D5296A" w:rsidRPr="00EF3B86">
        <w:rPr>
          <w:rFonts w:ascii="Arial" w:hAnsi="Arial" w:cs="Arial"/>
          <w:sz w:val="22"/>
          <w:szCs w:val="22"/>
        </w:rPr>
        <w:t>s</w:t>
      </w:r>
      <w:r w:rsidRPr="00EF3B86">
        <w:rPr>
          <w:rFonts w:ascii="Arial" w:hAnsi="Arial" w:cs="Arial"/>
          <w:sz w:val="22"/>
          <w:szCs w:val="22"/>
        </w:rPr>
        <w:t xml:space="preserve"> opinion </w:t>
      </w:r>
      <w:r w:rsidR="00AD4DE1" w:rsidRPr="00EF3B86">
        <w:rPr>
          <w:rFonts w:ascii="Arial" w:hAnsi="Arial" w:cs="Arial"/>
          <w:sz w:val="22"/>
          <w:szCs w:val="22"/>
        </w:rPr>
        <w:t xml:space="preserve">may also </w:t>
      </w:r>
      <w:r w:rsidR="00C60C0D" w:rsidRPr="00EF3B86">
        <w:rPr>
          <w:rFonts w:ascii="Arial" w:hAnsi="Arial" w:cs="Arial"/>
          <w:sz w:val="22"/>
          <w:szCs w:val="22"/>
        </w:rPr>
        <w:t>include</w:t>
      </w:r>
      <w:r w:rsidR="00AD4DE1" w:rsidRPr="00EF3B86">
        <w:rPr>
          <w:rFonts w:ascii="Arial" w:hAnsi="Arial" w:cs="Arial"/>
          <w:sz w:val="22"/>
          <w:szCs w:val="22"/>
        </w:rPr>
        <w:t xml:space="preserve"> an</w:t>
      </w:r>
      <w:r w:rsidR="003550F5" w:rsidRPr="00EF3B86">
        <w:rPr>
          <w:rFonts w:ascii="Arial" w:hAnsi="Arial" w:cs="Arial"/>
          <w:sz w:val="22"/>
          <w:szCs w:val="22"/>
        </w:rPr>
        <w:t xml:space="preserve"> “</w:t>
      </w:r>
      <w:r w:rsidR="00F02D35" w:rsidRPr="00EF3B86">
        <w:rPr>
          <w:rFonts w:ascii="Arial" w:hAnsi="Arial" w:cs="Arial"/>
          <w:sz w:val="22"/>
          <w:szCs w:val="22"/>
        </w:rPr>
        <w:t xml:space="preserve">Expert </w:t>
      </w:r>
      <w:r w:rsidR="003550F5" w:rsidRPr="00EF3B86">
        <w:rPr>
          <w:rFonts w:ascii="Arial" w:hAnsi="Arial" w:cs="Arial"/>
          <w:sz w:val="22"/>
          <w:szCs w:val="22"/>
        </w:rPr>
        <w:t>Remark”</w:t>
      </w:r>
      <w:r w:rsidR="00C60C0D" w:rsidRPr="00EF3B86">
        <w:rPr>
          <w:rFonts w:ascii="Arial" w:hAnsi="Arial" w:cs="Arial"/>
          <w:sz w:val="22"/>
          <w:szCs w:val="22"/>
        </w:rPr>
        <w:t>. Here,</w:t>
      </w:r>
      <w:r w:rsidR="003550F5" w:rsidRPr="00EF3B86">
        <w:rPr>
          <w:rFonts w:ascii="Arial" w:hAnsi="Arial" w:cs="Arial"/>
          <w:sz w:val="22"/>
          <w:szCs w:val="22"/>
        </w:rPr>
        <w:t xml:space="preserve"> </w:t>
      </w:r>
      <w:r w:rsidR="00C60C0D" w:rsidRPr="00EF3B86">
        <w:rPr>
          <w:rFonts w:ascii="Arial" w:hAnsi="Arial" w:cs="Arial"/>
          <w:sz w:val="22"/>
          <w:szCs w:val="22"/>
        </w:rPr>
        <w:t xml:space="preserve">possible </w:t>
      </w:r>
      <w:r w:rsidR="00D5296A" w:rsidRPr="00EF3B86">
        <w:rPr>
          <w:rFonts w:ascii="Arial" w:hAnsi="Arial" w:cs="Arial"/>
          <w:sz w:val="22"/>
          <w:szCs w:val="22"/>
        </w:rPr>
        <w:t>difference</w:t>
      </w:r>
      <w:r w:rsidR="00C60C0D" w:rsidRPr="00EF3B86">
        <w:rPr>
          <w:rFonts w:ascii="Arial" w:hAnsi="Arial" w:cs="Arial"/>
          <w:sz w:val="22"/>
          <w:szCs w:val="22"/>
        </w:rPr>
        <w:t>s</w:t>
      </w:r>
      <w:r w:rsidR="00D5296A" w:rsidRPr="00EF3B86">
        <w:rPr>
          <w:rFonts w:ascii="Arial" w:hAnsi="Arial" w:cs="Arial"/>
          <w:sz w:val="22"/>
          <w:szCs w:val="22"/>
        </w:rPr>
        <w:t xml:space="preserve"> </w:t>
      </w:r>
      <w:r w:rsidR="00C60C0D" w:rsidRPr="00EF3B86">
        <w:rPr>
          <w:rFonts w:ascii="Arial" w:hAnsi="Arial" w:cs="Arial"/>
          <w:sz w:val="22"/>
          <w:szCs w:val="22"/>
        </w:rPr>
        <w:t xml:space="preserve">between the metrics and the audible content of the recording are described respectively which influences may </w:t>
      </w:r>
      <w:r w:rsidR="003550F5" w:rsidRPr="00EF3B86">
        <w:rPr>
          <w:rFonts w:ascii="Arial" w:hAnsi="Arial" w:cs="Arial"/>
          <w:sz w:val="22"/>
          <w:szCs w:val="22"/>
        </w:rPr>
        <w:t xml:space="preserve">not </w:t>
      </w:r>
      <w:r w:rsidR="00C60C0D" w:rsidRPr="00EF3B86">
        <w:rPr>
          <w:rFonts w:ascii="Arial" w:hAnsi="Arial" w:cs="Arial"/>
          <w:sz w:val="22"/>
          <w:szCs w:val="22"/>
        </w:rPr>
        <w:t xml:space="preserve">be </w:t>
      </w:r>
      <w:r w:rsidR="003550F5" w:rsidRPr="00EF3B86">
        <w:rPr>
          <w:rFonts w:ascii="Arial" w:hAnsi="Arial" w:cs="Arial"/>
          <w:sz w:val="22"/>
          <w:szCs w:val="22"/>
        </w:rPr>
        <w:t xml:space="preserve">covered by </w:t>
      </w:r>
      <w:r w:rsidR="00C60C0D" w:rsidRPr="00EF3B86">
        <w:rPr>
          <w:rFonts w:ascii="Arial" w:hAnsi="Arial" w:cs="Arial"/>
          <w:sz w:val="22"/>
          <w:szCs w:val="22"/>
        </w:rPr>
        <w:t xml:space="preserve">the conducted </w:t>
      </w:r>
      <w:r w:rsidRPr="00EF3B86">
        <w:rPr>
          <w:rFonts w:ascii="Arial" w:hAnsi="Arial" w:cs="Arial"/>
          <w:sz w:val="22"/>
          <w:szCs w:val="22"/>
        </w:rPr>
        <w:t>measurement</w:t>
      </w:r>
      <w:r w:rsidR="00C60C0D" w:rsidRPr="00EF3B86">
        <w:rPr>
          <w:rFonts w:ascii="Arial" w:hAnsi="Arial" w:cs="Arial"/>
          <w:sz w:val="22"/>
          <w:szCs w:val="22"/>
        </w:rPr>
        <w:t>s</w:t>
      </w:r>
      <w:r w:rsidRPr="00EF3B86">
        <w:rPr>
          <w:rFonts w:ascii="Arial" w:hAnsi="Arial" w:cs="Arial"/>
          <w:sz w:val="22"/>
          <w:szCs w:val="22"/>
        </w:rPr>
        <w:t>.</w:t>
      </w:r>
    </w:p>
    <w:p w:rsidR="00115262" w:rsidRPr="00EF3B86" w:rsidRDefault="00115262" w:rsidP="00F02D35">
      <w:pPr>
        <w:rPr>
          <w:rFonts w:ascii="Arial" w:hAnsi="Arial" w:cs="Arial"/>
          <w:sz w:val="22"/>
          <w:szCs w:val="22"/>
        </w:rPr>
      </w:pPr>
    </w:p>
    <w:p w:rsidR="008364AB" w:rsidRPr="00EF3B86" w:rsidRDefault="008364AB">
      <w:pPr>
        <w:overflowPunct/>
        <w:autoSpaceDE/>
        <w:autoSpaceDN/>
        <w:adjustRightInd/>
        <w:spacing w:after="200" w:line="276" w:lineRule="auto"/>
        <w:textAlignment w:val="auto"/>
        <w:rPr>
          <w:rFonts w:ascii="Arial" w:hAnsi="Arial" w:cs="Arial"/>
          <w:sz w:val="32"/>
          <w:lang w:val="en-US"/>
        </w:rPr>
      </w:pPr>
      <w:r w:rsidRPr="00EF3B86">
        <w:rPr>
          <w:rFonts w:ascii="Arial" w:hAnsi="Arial" w:cs="Arial"/>
          <w:lang w:val="en-US"/>
        </w:rPr>
        <w:br w:type="page"/>
      </w:r>
    </w:p>
    <w:p w:rsidR="00DC7F9E" w:rsidRPr="00EF3B86" w:rsidRDefault="00DC7F9E" w:rsidP="00DC7F9E">
      <w:pPr>
        <w:pStyle w:val="Heading2"/>
        <w:numPr>
          <w:ilvl w:val="1"/>
          <w:numId w:val="24"/>
        </w:numPr>
        <w:rPr>
          <w:rFonts w:cs="Arial"/>
          <w:lang w:val="en-US"/>
        </w:rPr>
      </w:pPr>
      <w:r w:rsidRPr="00EF3B86">
        <w:rPr>
          <w:rFonts w:cs="Arial"/>
          <w:lang w:val="en-US"/>
        </w:rPr>
        <w:lastRenderedPageBreak/>
        <w:t xml:space="preserve">Device </w:t>
      </w:r>
      <w:r w:rsidR="00802829" w:rsidRPr="00EF3B86">
        <w:rPr>
          <w:rFonts w:cs="Arial"/>
          <w:lang w:val="en-US"/>
        </w:rPr>
        <w:t>VP1</w:t>
      </w:r>
    </w:p>
    <w:p w:rsidR="008D3801" w:rsidRPr="00EF3B86" w:rsidRDefault="000E58B3" w:rsidP="002A255F">
      <w:pPr>
        <w:jc w:val="both"/>
        <w:rPr>
          <w:rFonts w:ascii="Arial" w:hAnsi="Arial" w:cs="Arial"/>
          <w:sz w:val="22"/>
          <w:szCs w:val="22"/>
          <w:lang w:val="en-US"/>
        </w:rPr>
      </w:pPr>
      <w:fldSimple w:instr=" REF _Ref389051501 \h  \* MERGEFORMAT ">
        <w:r w:rsidR="00A3555E" w:rsidRPr="00A3555E">
          <w:rPr>
            <w:rFonts w:ascii="Arial" w:hAnsi="Arial" w:cs="Arial"/>
            <w:sz w:val="22"/>
            <w:szCs w:val="22"/>
            <w:lang w:val="en-US"/>
          </w:rPr>
          <w:t>Table 1</w:t>
        </w:r>
      </w:fldSimple>
      <w:r w:rsidR="00394827" w:rsidRPr="00EF3B86">
        <w:rPr>
          <w:rFonts w:ascii="Arial" w:hAnsi="Arial" w:cs="Arial"/>
          <w:sz w:val="22"/>
          <w:szCs w:val="22"/>
          <w:lang w:val="en-US"/>
        </w:rPr>
        <w:t xml:space="preserve"> </w:t>
      </w:r>
      <w:r w:rsidR="00DC7F9E" w:rsidRPr="00EF3B86">
        <w:rPr>
          <w:rFonts w:ascii="Arial" w:hAnsi="Arial" w:cs="Arial"/>
          <w:sz w:val="22"/>
          <w:szCs w:val="22"/>
          <w:lang w:val="en-US"/>
        </w:rPr>
        <w:t>shows the results of ITU</w:t>
      </w:r>
      <w:r w:rsidR="00394827" w:rsidRPr="00EF3B86">
        <w:rPr>
          <w:rFonts w:ascii="Arial" w:hAnsi="Arial" w:cs="Arial"/>
          <w:sz w:val="22"/>
          <w:szCs w:val="22"/>
          <w:lang w:val="en-US"/>
        </w:rPr>
        <w:t xml:space="preserve">-T P.502 and its modifications. </w:t>
      </w:r>
      <w:fldSimple w:instr=" REF _Ref389051664 \h  \* MERGEFORMAT ">
        <w:r w:rsidR="00A3555E" w:rsidRPr="00A3555E">
          <w:rPr>
            <w:rFonts w:ascii="Arial" w:hAnsi="Arial" w:cs="Arial"/>
            <w:sz w:val="22"/>
          </w:rPr>
          <w:t>Table</w:t>
        </w:r>
        <w:r w:rsidR="00A3555E" w:rsidRPr="00EF3B86">
          <w:rPr>
            <w:rFonts w:ascii="Arial" w:hAnsi="Arial" w:cs="Arial"/>
            <w:b/>
            <w:sz w:val="22"/>
          </w:rPr>
          <w:t xml:space="preserve"> </w:t>
        </w:r>
        <w:r w:rsidR="00A3555E" w:rsidRPr="00A3555E">
          <w:rPr>
            <w:rFonts w:ascii="Arial" w:hAnsi="Arial" w:cs="Arial"/>
            <w:sz w:val="22"/>
          </w:rPr>
          <w:t>2</w:t>
        </w:r>
      </w:fldSimple>
      <w:r w:rsidR="00394827" w:rsidRPr="00EF3B86">
        <w:rPr>
          <w:rFonts w:ascii="Arial" w:hAnsi="Arial" w:cs="Arial"/>
          <w:sz w:val="22"/>
          <w:szCs w:val="22"/>
          <w:lang w:val="en-US"/>
        </w:rPr>
        <w:t xml:space="preserve"> shows </w:t>
      </w:r>
      <w:r w:rsidR="00DC7F9E" w:rsidRPr="00EF3B86">
        <w:rPr>
          <w:rFonts w:ascii="Arial" w:hAnsi="Arial" w:cs="Arial"/>
          <w:sz w:val="22"/>
          <w:szCs w:val="22"/>
          <w:lang w:val="en-US"/>
        </w:rPr>
        <w:t>the metrics provided by the method acc. to TS 26.132.</w:t>
      </w:r>
    </w:p>
    <w:p w:rsidR="002A255F" w:rsidRPr="00EF3B86" w:rsidRDefault="002A255F" w:rsidP="002A255F">
      <w:pPr>
        <w:jc w:val="both"/>
        <w:rPr>
          <w:rFonts w:ascii="Arial" w:hAnsi="Arial" w:cs="Arial"/>
          <w:sz w:val="22"/>
          <w:szCs w:val="22"/>
          <w:lang w:val="en-US"/>
        </w:rPr>
      </w:pPr>
    </w:p>
    <w:p w:rsidR="00394827" w:rsidRPr="00EF3B86" w:rsidRDefault="00394827" w:rsidP="00394827">
      <w:pPr>
        <w:pStyle w:val="Caption"/>
        <w:keepNext/>
        <w:jc w:val="center"/>
        <w:rPr>
          <w:rFonts w:ascii="Arial" w:hAnsi="Arial" w:cs="Arial"/>
          <w:b w:val="0"/>
          <w:color w:val="auto"/>
          <w:sz w:val="22"/>
          <w:szCs w:val="22"/>
        </w:rPr>
      </w:pPr>
      <w:bookmarkStart w:id="13" w:name="_Ref389051501"/>
      <w:r w:rsidRPr="00EF3B86">
        <w:rPr>
          <w:rFonts w:ascii="Arial" w:hAnsi="Arial" w:cs="Arial"/>
          <w:b w:val="0"/>
          <w:color w:val="auto"/>
          <w:sz w:val="22"/>
          <w:szCs w:val="22"/>
        </w:rPr>
        <w:t xml:space="preserve">Table </w:t>
      </w:r>
      <w:r w:rsidR="000E58B3" w:rsidRPr="00EF3B86">
        <w:rPr>
          <w:rFonts w:ascii="Arial" w:hAnsi="Arial" w:cs="Arial"/>
          <w:b w:val="0"/>
          <w:color w:val="auto"/>
          <w:sz w:val="22"/>
          <w:szCs w:val="22"/>
        </w:rPr>
        <w:fldChar w:fldCharType="begin"/>
      </w:r>
      <w:r w:rsidRPr="00EF3B86">
        <w:rPr>
          <w:rFonts w:ascii="Arial" w:hAnsi="Arial" w:cs="Arial"/>
          <w:b w:val="0"/>
          <w:color w:val="auto"/>
          <w:sz w:val="22"/>
          <w:szCs w:val="22"/>
        </w:rPr>
        <w:instrText xml:space="preserve"> SEQ Table \* ARABIC </w:instrText>
      </w:r>
      <w:r w:rsidR="000E58B3" w:rsidRPr="00EF3B86">
        <w:rPr>
          <w:rFonts w:ascii="Arial" w:hAnsi="Arial" w:cs="Arial"/>
          <w:b w:val="0"/>
          <w:color w:val="auto"/>
          <w:sz w:val="22"/>
          <w:szCs w:val="22"/>
        </w:rPr>
        <w:fldChar w:fldCharType="separate"/>
      </w:r>
      <w:r w:rsidR="00A3555E">
        <w:rPr>
          <w:rFonts w:ascii="Arial" w:hAnsi="Arial" w:cs="Arial"/>
          <w:b w:val="0"/>
          <w:noProof/>
          <w:color w:val="auto"/>
          <w:sz w:val="22"/>
          <w:szCs w:val="22"/>
        </w:rPr>
        <w:t>1</w:t>
      </w:r>
      <w:r w:rsidR="000E58B3" w:rsidRPr="00EF3B86">
        <w:rPr>
          <w:rFonts w:ascii="Arial" w:hAnsi="Arial" w:cs="Arial"/>
          <w:b w:val="0"/>
          <w:color w:val="auto"/>
          <w:sz w:val="22"/>
          <w:szCs w:val="22"/>
        </w:rPr>
        <w:fldChar w:fldCharType="end"/>
      </w:r>
      <w:bookmarkEnd w:id="13"/>
      <w:r w:rsidRPr="00EF3B86">
        <w:rPr>
          <w:rFonts w:ascii="Arial" w:hAnsi="Arial" w:cs="Arial"/>
          <w:b w:val="0"/>
          <w:color w:val="auto"/>
          <w:sz w:val="22"/>
          <w:szCs w:val="22"/>
        </w:rPr>
        <w:t>: Double Talk Results acc. to ITU-Tec. P.502</w:t>
      </w:r>
    </w:p>
    <w:tbl>
      <w:tblPr>
        <w:tblStyle w:val="LightShading-Accent1"/>
        <w:tblW w:w="6980" w:type="dxa"/>
        <w:jc w:val="center"/>
        <w:tblLook w:val="04A0"/>
      </w:tblPr>
      <w:tblGrid>
        <w:gridCol w:w="2080"/>
        <w:gridCol w:w="1940"/>
        <w:gridCol w:w="1800"/>
        <w:gridCol w:w="1160"/>
      </w:tblGrid>
      <w:tr w:rsidR="0064189C" w:rsidRPr="00EF3B86" w:rsidTr="0064189C">
        <w:trPr>
          <w:cnfStyle w:val="100000000000"/>
          <w:trHeight w:val="285"/>
          <w:jc w:val="center"/>
        </w:trPr>
        <w:tc>
          <w:tcPr>
            <w:cnfStyle w:val="001000000000"/>
            <w:tcW w:w="2080" w:type="dxa"/>
            <w:noWrap/>
            <w:vAlign w:val="center"/>
            <w:hideMark/>
          </w:tcPr>
          <w:p w:rsidR="0064189C" w:rsidRPr="00EF3B86" w:rsidRDefault="0064189C" w:rsidP="0064189C">
            <w:pPr>
              <w:overflowPunct/>
              <w:autoSpaceDE/>
              <w:autoSpaceDN/>
              <w:adjustRightInd/>
              <w:textAlignment w:val="auto"/>
              <w:rPr>
                <w:rFonts w:ascii="Arial" w:hAnsi="Arial" w:cs="Arial"/>
                <w:color w:val="000000"/>
                <w:sz w:val="22"/>
                <w:szCs w:val="22"/>
                <w:lang w:val="de-DE" w:eastAsia="de-DE"/>
              </w:rPr>
            </w:pPr>
            <w:r w:rsidRPr="00EF3B86">
              <w:rPr>
                <w:rFonts w:ascii="Arial" w:hAnsi="Arial" w:cs="Arial"/>
                <w:color w:val="000000"/>
                <w:sz w:val="22"/>
                <w:szCs w:val="22"/>
                <w:lang w:val="de-DE" w:eastAsia="de-DE"/>
              </w:rPr>
              <w:t>Test Signal</w:t>
            </w:r>
          </w:p>
        </w:tc>
        <w:tc>
          <w:tcPr>
            <w:tcW w:w="1940" w:type="dxa"/>
            <w:noWrap/>
            <w:vAlign w:val="center"/>
            <w:hideMark/>
          </w:tcPr>
          <w:p w:rsidR="0064189C" w:rsidRPr="00EF3B86" w:rsidRDefault="0064189C" w:rsidP="0064189C">
            <w:pPr>
              <w:overflowPunct/>
              <w:autoSpaceDE/>
              <w:autoSpaceDN/>
              <w:adjustRightInd/>
              <w:jc w:val="center"/>
              <w:textAlignment w:val="auto"/>
              <w:cnfStyle w:val="100000000000"/>
              <w:rPr>
                <w:rFonts w:ascii="Arial" w:hAnsi="Arial" w:cs="Arial"/>
                <w:color w:val="000000"/>
                <w:sz w:val="22"/>
                <w:szCs w:val="22"/>
                <w:lang w:val="de-DE" w:eastAsia="de-DE"/>
              </w:rPr>
            </w:pPr>
            <w:r w:rsidRPr="00EF3B86">
              <w:rPr>
                <w:rFonts w:ascii="Arial" w:hAnsi="Arial" w:cs="Arial"/>
                <w:color w:val="000000"/>
                <w:sz w:val="22"/>
                <w:szCs w:val="22"/>
                <w:lang w:val="de-DE" w:eastAsia="de-DE"/>
              </w:rPr>
              <w:t>Data Collection Setting</w:t>
            </w:r>
          </w:p>
        </w:tc>
        <w:tc>
          <w:tcPr>
            <w:tcW w:w="1800" w:type="dxa"/>
            <w:noWrap/>
            <w:vAlign w:val="center"/>
            <w:hideMark/>
          </w:tcPr>
          <w:p w:rsidR="0064189C" w:rsidRPr="00EF3B86" w:rsidRDefault="0064189C" w:rsidP="0064189C">
            <w:pPr>
              <w:overflowPunct/>
              <w:autoSpaceDE/>
              <w:autoSpaceDN/>
              <w:adjustRightInd/>
              <w:jc w:val="center"/>
              <w:textAlignment w:val="auto"/>
              <w:cnfStyle w:val="100000000000"/>
              <w:rPr>
                <w:rFonts w:ascii="Arial" w:hAnsi="Arial" w:cs="Arial"/>
                <w:color w:val="000000"/>
                <w:sz w:val="22"/>
                <w:szCs w:val="22"/>
                <w:lang w:val="de-DE" w:eastAsia="de-DE"/>
              </w:rPr>
            </w:pPr>
            <w:r w:rsidRPr="00EF3B86">
              <w:rPr>
                <w:rFonts w:ascii="Arial" w:hAnsi="Arial" w:cs="Arial"/>
                <w:color w:val="000000"/>
                <w:sz w:val="22"/>
                <w:szCs w:val="22"/>
                <w:lang w:val="de-DE" w:eastAsia="de-DE"/>
              </w:rPr>
              <w:t>Level Att. [dB]</w:t>
            </w:r>
          </w:p>
        </w:tc>
        <w:tc>
          <w:tcPr>
            <w:tcW w:w="1160" w:type="dxa"/>
            <w:noWrap/>
            <w:vAlign w:val="center"/>
            <w:hideMark/>
          </w:tcPr>
          <w:p w:rsidR="0064189C" w:rsidRPr="00EF3B86" w:rsidRDefault="0064189C" w:rsidP="0064189C">
            <w:pPr>
              <w:overflowPunct/>
              <w:autoSpaceDE/>
              <w:autoSpaceDN/>
              <w:adjustRightInd/>
              <w:jc w:val="center"/>
              <w:textAlignment w:val="auto"/>
              <w:cnfStyle w:val="100000000000"/>
              <w:rPr>
                <w:rFonts w:ascii="Arial" w:hAnsi="Arial" w:cs="Arial"/>
                <w:color w:val="000000"/>
                <w:sz w:val="22"/>
                <w:szCs w:val="22"/>
                <w:lang w:val="de-DE" w:eastAsia="de-DE"/>
              </w:rPr>
            </w:pPr>
            <w:r w:rsidRPr="00EF3B86">
              <w:rPr>
                <w:rFonts w:ascii="Arial" w:hAnsi="Arial" w:cs="Arial"/>
                <w:color w:val="000000"/>
                <w:sz w:val="22"/>
                <w:szCs w:val="22"/>
                <w:lang w:val="de-DE" w:eastAsia="de-DE"/>
              </w:rPr>
              <w:t>DT Type</w:t>
            </w:r>
          </w:p>
        </w:tc>
      </w:tr>
      <w:tr w:rsidR="0064189C" w:rsidRPr="00EF3B86" w:rsidTr="0064189C">
        <w:trPr>
          <w:cnfStyle w:val="000000100000"/>
          <w:trHeight w:val="285"/>
          <w:jc w:val="center"/>
        </w:trPr>
        <w:tc>
          <w:tcPr>
            <w:cnfStyle w:val="001000000000"/>
            <w:tcW w:w="2080" w:type="dxa"/>
            <w:noWrap/>
            <w:vAlign w:val="center"/>
            <w:hideMark/>
          </w:tcPr>
          <w:p w:rsidR="0064189C" w:rsidRPr="00EF3B86" w:rsidRDefault="0064189C" w:rsidP="0064189C">
            <w:pPr>
              <w:overflowPunct/>
              <w:autoSpaceDE/>
              <w:autoSpaceDN/>
              <w:adjustRightInd/>
              <w:textAlignment w:val="auto"/>
              <w:rPr>
                <w:rFonts w:ascii="Arial" w:hAnsi="Arial" w:cs="Arial"/>
                <w:color w:val="000000"/>
                <w:sz w:val="22"/>
                <w:szCs w:val="22"/>
                <w:lang w:val="de-DE" w:eastAsia="de-DE"/>
              </w:rPr>
            </w:pPr>
          </w:p>
        </w:tc>
        <w:tc>
          <w:tcPr>
            <w:tcW w:w="1940" w:type="dxa"/>
            <w:noWrap/>
            <w:vAlign w:val="center"/>
            <w:hideMark/>
          </w:tcPr>
          <w:p w:rsidR="0064189C" w:rsidRPr="00EF3B86" w:rsidRDefault="0064189C" w:rsidP="0064189C">
            <w:pPr>
              <w:overflowPunct/>
              <w:autoSpaceDE/>
              <w:autoSpaceDN/>
              <w:adjustRightInd/>
              <w:jc w:val="center"/>
              <w:textAlignment w:val="auto"/>
              <w:cnfStyle w:val="000000100000"/>
              <w:rPr>
                <w:rFonts w:ascii="Arial" w:hAnsi="Arial" w:cs="Arial"/>
                <w:color w:val="000000"/>
                <w:sz w:val="22"/>
                <w:szCs w:val="22"/>
                <w:lang w:val="de-DE" w:eastAsia="de-DE"/>
              </w:rPr>
            </w:pPr>
          </w:p>
        </w:tc>
        <w:tc>
          <w:tcPr>
            <w:tcW w:w="1800" w:type="dxa"/>
            <w:noWrap/>
            <w:vAlign w:val="center"/>
            <w:hideMark/>
          </w:tcPr>
          <w:p w:rsidR="0064189C" w:rsidRPr="00EF3B86" w:rsidRDefault="0064189C" w:rsidP="0064189C">
            <w:pPr>
              <w:overflowPunct/>
              <w:autoSpaceDE/>
              <w:autoSpaceDN/>
              <w:adjustRightInd/>
              <w:jc w:val="center"/>
              <w:textAlignment w:val="auto"/>
              <w:cnfStyle w:val="000000100000"/>
              <w:rPr>
                <w:rFonts w:ascii="Arial" w:hAnsi="Arial" w:cs="Arial"/>
                <w:color w:val="000000"/>
                <w:sz w:val="22"/>
                <w:szCs w:val="22"/>
                <w:lang w:val="de-DE" w:eastAsia="de-DE"/>
              </w:rPr>
            </w:pPr>
          </w:p>
        </w:tc>
        <w:tc>
          <w:tcPr>
            <w:tcW w:w="1160" w:type="dxa"/>
            <w:noWrap/>
            <w:vAlign w:val="center"/>
            <w:hideMark/>
          </w:tcPr>
          <w:p w:rsidR="0064189C" w:rsidRPr="00EF3B86" w:rsidRDefault="0064189C" w:rsidP="0064189C">
            <w:pPr>
              <w:overflowPunct/>
              <w:autoSpaceDE/>
              <w:autoSpaceDN/>
              <w:adjustRightInd/>
              <w:jc w:val="center"/>
              <w:textAlignment w:val="auto"/>
              <w:cnfStyle w:val="000000100000"/>
              <w:rPr>
                <w:rFonts w:ascii="Arial" w:hAnsi="Arial" w:cs="Arial"/>
                <w:color w:val="000000"/>
                <w:sz w:val="22"/>
                <w:szCs w:val="22"/>
                <w:lang w:val="de-DE" w:eastAsia="de-DE"/>
              </w:rPr>
            </w:pPr>
          </w:p>
        </w:tc>
      </w:tr>
      <w:tr w:rsidR="0064189C" w:rsidRPr="00EF3B86" w:rsidTr="0064189C">
        <w:trPr>
          <w:trHeight w:val="285"/>
          <w:jc w:val="center"/>
        </w:trPr>
        <w:tc>
          <w:tcPr>
            <w:cnfStyle w:val="001000000000"/>
            <w:tcW w:w="2080" w:type="dxa"/>
            <w:noWrap/>
            <w:vAlign w:val="center"/>
            <w:hideMark/>
          </w:tcPr>
          <w:p w:rsidR="0064189C" w:rsidRPr="00EF3B86" w:rsidRDefault="0064189C" w:rsidP="0064189C">
            <w:pPr>
              <w:overflowPunct/>
              <w:autoSpaceDE/>
              <w:autoSpaceDN/>
              <w:adjustRightInd/>
              <w:textAlignment w:val="auto"/>
              <w:rPr>
                <w:rFonts w:ascii="Arial" w:hAnsi="Arial" w:cs="Arial"/>
                <w:color w:val="000000"/>
                <w:sz w:val="22"/>
                <w:szCs w:val="22"/>
                <w:lang w:val="de-DE" w:eastAsia="de-DE"/>
              </w:rPr>
            </w:pPr>
            <w:r w:rsidRPr="00EF3B86">
              <w:rPr>
                <w:rFonts w:ascii="Arial" w:hAnsi="Arial" w:cs="Arial"/>
                <w:color w:val="000000"/>
                <w:sz w:val="22"/>
                <w:szCs w:val="22"/>
                <w:lang w:val="de-DE" w:eastAsia="de-DE"/>
              </w:rPr>
              <w:t>CSS</w:t>
            </w:r>
          </w:p>
        </w:tc>
        <w:tc>
          <w:tcPr>
            <w:tcW w:w="1940" w:type="dxa"/>
            <w:noWrap/>
            <w:vAlign w:val="center"/>
            <w:hideMark/>
          </w:tcPr>
          <w:p w:rsidR="0064189C" w:rsidRPr="00EF3B86" w:rsidRDefault="006A1D5A" w:rsidP="0064189C">
            <w:pPr>
              <w:overflowPunct/>
              <w:autoSpaceDE/>
              <w:autoSpaceDN/>
              <w:adjustRightInd/>
              <w:jc w:val="center"/>
              <w:textAlignment w:val="auto"/>
              <w:cnfStyle w:val="000000000000"/>
              <w:rPr>
                <w:rFonts w:ascii="Arial" w:hAnsi="Arial" w:cs="Arial"/>
                <w:color w:val="000000"/>
                <w:sz w:val="22"/>
                <w:szCs w:val="22"/>
                <w:lang w:val="de-DE" w:eastAsia="de-DE"/>
              </w:rPr>
            </w:pPr>
            <w:r w:rsidRPr="00EF3B86">
              <w:rPr>
                <w:rFonts w:ascii="Arial" w:hAnsi="Arial" w:cs="Arial"/>
                <w:color w:val="000000"/>
                <w:sz w:val="22"/>
                <w:szCs w:val="22"/>
                <w:lang w:val="de-DE" w:eastAsia="de-DE"/>
              </w:rPr>
              <w:t>Max</w:t>
            </w:r>
            <w:r w:rsidR="0064189C" w:rsidRPr="00EF3B86">
              <w:rPr>
                <w:rFonts w:ascii="Arial" w:hAnsi="Arial" w:cs="Arial"/>
                <w:color w:val="000000"/>
                <w:sz w:val="22"/>
                <w:szCs w:val="22"/>
                <w:lang w:val="de-DE" w:eastAsia="de-DE"/>
              </w:rPr>
              <w:t xml:space="preserve"> (</w:t>
            </w:r>
            <w:r w:rsidRPr="00EF3B86">
              <w:rPr>
                <w:rFonts w:ascii="Arial" w:hAnsi="Arial" w:cs="Arial"/>
                <w:color w:val="000000"/>
                <w:sz w:val="22"/>
                <w:szCs w:val="22"/>
                <w:lang w:val="de-DE" w:eastAsia="de-DE"/>
              </w:rPr>
              <w:t>Default</w:t>
            </w:r>
            <w:r w:rsidR="0064189C" w:rsidRPr="00EF3B86">
              <w:rPr>
                <w:rFonts w:ascii="Arial" w:hAnsi="Arial" w:cs="Arial"/>
                <w:color w:val="000000"/>
                <w:sz w:val="22"/>
                <w:szCs w:val="22"/>
                <w:lang w:val="de-DE" w:eastAsia="de-DE"/>
              </w:rPr>
              <w:t>)</w:t>
            </w:r>
          </w:p>
        </w:tc>
        <w:tc>
          <w:tcPr>
            <w:tcW w:w="1800" w:type="dxa"/>
            <w:noWrap/>
            <w:vAlign w:val="center"/>
            <w:hideMark/>
          </w:tcPr>
          <w:p w:rsidR="0064189C" w:rsidRPr="00EF3B86" w:rsidRDefault="0064189C" w:rsidP="0064189C">
            <w:pPr>
              <w:overflowPunct/>
              <w:autoSpaceDE/>
              <w:autoSpaceDN/>
              <w:adjustRightInd/>
              <w:jc w:val="center"/>
              <w:textAlignment w:val="auto"/>
              <w:cnfStyle w:val="000000000000"/>
              <w:rPr>
                <w:rFonts w:ascii="Arial" w:hAnsi="Arial" w:cs="Arial"/>
                <w:color w:val="000000"/>
                <w:sz w:val="22"/>
                <w:szCs w:val="22"/>
                <w:lang w:val="de-DE" w:eastAsia="de-DE"/>
              </w:rPr>
            </w:pPr>
            <w:r w:rsidRPr="00EF3B86">
              <w:rPr>
                <w:rFonts w:ascii="Arial" w:hAnsi="Arial" w:cs="Arial"/>
                <w:color w:val="000000"/>
                <w:sz w:val="22"/>
                <w:szCs w:val="22"/>
                <w:lang w:val="de-DE" w:eastAsia="de-DE"/>
              </w:rPr>
              <w:t>13,0</w:t>
            </w:r>
          </w:p>
        </w:tc>
        <w:tc>
          <w:tcPr>
            <w:tcW w:w="1160" w:type="dxa"/>
            <w:noWrap/>
            <w:vAlign w:val="center"/>
            <w:hideMark/>
          </w:tcPr>
          <w:p w:rsidR="0064189C" w:rsidRPr="00EF3B86" w:rsidRDefault="0064189C" w:rsidP="0064189C">
            <w:pPr>
              <w:overflowPunct/>
              <w:autoSpaceDE/>
              <w:autoSpaceDN/>
              <w:adjustRightInd/>
              <w:jc w:val="center"/>
              <w:textAlignment w:val="auto"/>
              <w:cnfStyle w:val="000000000000"/>
              <w:rPr>
                <w:rFonts w:ascii="Arial" w:hAnsi="Arial" w:cs="Arial"/>
                <w:color w:val="000000"/>
                <w:sz w:val="22"/>
                <w:szCs w:val="22"/>
                <w:lang w:val="de-DE" w:eastAsia="de-DE"/>
              </w:rPr>
            </w:pPr>
            <w:r w:rsidRPr="00EF3B86">
              <w:rPr>
                <w:rFonts w:ascii="Arial" w:hAnsi="Arial" w:cs="Arial"/>
                <w:color w:val="000000"/>
                <w:sz w:val="22"/>
                <w:szCs w:val="22"/>
                <w:lang w:val="de-DE" w:eastAsia="de-DE"/>
              </w:rPr>
              <w:t>Type 3</w:t>
            </w:r>
          </w:p>
        </w:tc>
      </w:tr>
      <w:tr w:rsidR="0064189C" w:rsidRPr="00EF3B86" w:rsidTr="0064189C">
        <w:trPr>
          <w:cnfStyle w:val="000000100000"/>
          <w:trHeight w:val="285"/>
          <w:jc w:val="center"/>
        </w:trPr>
        <w:tc>
          <w:tcPr>
            <w:cnfStyle w:val="001000000000"/>
            <w:tcW w:w="2080" w:type="dxa"/>
            <w:noWrap/>
            <w:vAlign w:val="center"/>
            <w:hideMark/>
          </w:tcPr>
          <w:p w:rsidR="0064189C" w:rsidRPr="00EF3B86" w:rsidRDefault="0064189C" w:rsidP="0064189C">
            <w:pPr>
              <w:overflowPunct/>
              <w:autoSpaceDE/>
              <w:autoSpaceDN/>
              <w:adjustRightInd/>
              <w:textAlignment w:val="auto"/>
              <w:rPr>
                <w:rFonts w:ascii="Arial" w:hAnsi="Arial" w:cs="Arial"/>
                <w:color w:val="000000"/>
                <w:sz w:val="22"/>
                <w:szCs w:val="22"/>
                <w:lang w:val="de-DE" w:eastAsia="de-DE"/>
              </w:rPr>
            </w:pPr>
          </w:p>
        </w:tc>
        <w:tc>
          <w:tcPr>
            <w:tcW w:w="1940" w:type="dxa"/>
            <w:noWrap/>
            <w:vAlign w:val="center"/>
            <w:hideMark/>
          </w:tcPr>
          <w:p w:rsidR="0064189C" w:rsidRPr="00EF3B86" w:rsidRDefault="0064189C" w:rsidP="0064189C">
            <w:pPr>
              <w:overflowPunct/>
              <w:autoSpaceDE/>
              <w:autoSpaceDN/>
              <w:adjustRightInd/>
              <w:jc w:val="center"/>
              <w:textAlignment w:val="auto"/>
              <w:cnfStyle w:val="000000100000"/>
              <w:rPr>
                <w:rFonts w:ascii="Arial" w:hAnsi="Arial" w:cs="Arial"/>
                <w:color w:val="000000"/>
                <w:sz w:val="22"/>
                <w:szCs w:val="22"/>
                <w:lang w:val="de-DE" w:eastAsia="de-DE"/>
              </w:rPr>
            </w:pPr>
          </w:p>
        </w:tc>
        <w:tc>
          <w:tcPr>
            <w:tcW w:w="1800" w:type="dxa"/>
            <w:noWrap/>
            <w:vAlign w:val="center"/>
            <w:hideMark/>
          </w:tcPr>
          <w:p w:rsidR="0064189C" w:rsidRPr="00EF3B86" w:rsidRDefault="0064189C" w:rsidP="0064189C">
            <w:pPr>
              <w:overflowPunct/>
              <w:autoSpaceDE/>
              <w:autoSpaceDN/>
              <w:adjustRightInd/>
              <w:jc w:val="center"/>
              <w:textAlignment w:val="auto"/>
              <w:cnfStyle w:val="000000100000"/>
              <w:rPr>
                <w:rFonts w:ascii="Arial" w:hAnsi="Arial" w:cs="Arial"/>
                <w:color w:val="000000"/>
                <w:sz w:val="22"/>
                <w:szCs w:val="22"/>
                <w:lang w:val="de-DE" w:eastAsia="de-DE"/>
              </w:rPr>
            </w:pPr>
          </w:p>
        </w:tc>
        <w:tc>
          <w:tcPr>
            <w:tcW w:w="1160" w:type="dxa"/>
            <w:noWrap/>
            <w:vAlign w:val="center"/>
            <w:hideMark/>
          </w:tcPr>
          <w:p w:rsidR="0064189C" w:rsidRPr="00EF3B86" w:rsidRDefault="0064189C" w:rsidP="0064189C">
            <w:pPr>
              <w:overflowPunct/>
              <w:autoSpaceDE/>
              <w:autoSpaceDN/>
              <w:adjustRightInd/>
              <w:jc w:val="center"/>
              <w:textAlignment w:val="auto"/>
              <w:cnfStyle w:val="000000100000"/>
              <w:rPr>
                <w:rFonts w:ascii="Arial" w:hAnsi="Arial" w:cs="Arial"/>
                <w:color w:val="000000"/>
                <w:sz w:val="22"/>
                <w:szCs w:val="22"/>
                <w:lang w:val="de-DE" w:eastAsia="de-DE"/>
              </w:rPr>
            </w:pPr>
          </w:p>
        </w:tc>
      </w:tr>
      <w:tr w:rsidR="0064189C" w:rsidRPr="00EF3B86" w:rsidTr="0064189C">
        <w:trPr>
          <w:trHeight w:val="285"/>
          <w:jc w:val="center"/>
        </w:trPr>
        <w:tc>
          <w:tcPr>
            <w:cnfStyle w:val="001000000000"/>
            <w:tcW w:w="2080" w:type="dxa"/>
            <w:noWrap/>
            <w:vAlign w:val="center"/>
            <w:hideMark/>
          </w:tcPr>
          <w:p w:rsidR="0064189C" w:rsidRPr="00EF3B86" w:rsidRDefault="0064189C" w:rsidP="0064189C">
            <w:pPr>
              <w:overflowPunct/>
              <w:autoSpaceDE/>
              <w:autoSpaceDN/>
              <w:adjustRightInd/>
              <w:textAlignment w:val="auto"/>
              <w:rPr>
                <w:rFonts w:ascii="Arial" w:hAnsi="Arial" w:cs="Arial"/>
                <w:color w:val="000000"/>
                <w:sz w:val="22"/>
                <w:szCs w:val="22"/>
                <w:lang w:val="de-DE" w:eastAsia="de-DE"/>
              </w:rPr>
            </w:pPr>
            <w:r w:rsidRPr="00EF3B86">
              <w:rPr>
                <w:rFonts w:ascii="Arial" w:hAnsi="Arial" w:cs="Arial"/>
                <w:color w:val="000000"/>
                <w:sz w:val="22"/>
                <w:szCs w:val="22"/>
                <w:lang w:val="de-DE" w:eastAsia="de-DE"/>
              </w:rPr>
              <w:t>Speech Seq. 1</w:t>
            </w:r>
          </w:p>
        </w:tc>
        <w:tc>
          <w:tcPr>
            <w:tcW w:w="1940" w:type="dxa"/>
            <w:noWrap/>
            <w:vAlign w:val="center"/>
            <w:hideMark/>
          </w:tcPr>
          <w:p w:rsidR="0064189C" w:rsidRPr="00EF3B86" w:rsidRDefault="006A1D5A" w:rsidP="0064189C">
            <w:pPr>
              <w:overflowPunct/>
              <w:autoSpaceDE/>
              <w:autoSpaceDN/>
              <w:adjustRightInd/>
              <w:jc w:val="center"/>
              <w:textAlignment w:val="auto"/>
              <w:cnfStyle w:val="000000000000"/>
              <w:rPr>
                <w:rFonts w:ascii="Arial" w:hAnsi="Arial" w:cs="Arial"/>
                <w:color w:val="000000"/>
                <w:sz w:val="22"/>
                <w:szCs w:val="22"/>
                <w:lang w:val="de-DE" w:eastAsia="de-DE"/>
              </w:rPr>
            </w:pPr>
            <w:r w:rsidRPr="00EF3B86">
              <w:rPr>
                <w:rFonts w:ascii="Arial" w:hAnsi="Arial" w:cs="Arial"/>
                <w:color w:val="000000"/>
                <w:sz w:val="22"/>
                <w:szCs w:val="22"/>
                <w:lang w:val="de-DE" w:eastAsia="de-DE"/>
              </w:rPr>
              <w:t>Max (Default)</w:t>
            </w:r>
          </w:p>
        </w:tc>
        <w:tc>
          <w:tcPr>
            <w:tcW w:w="1800" w:type="dxa"/>
            <w:noWrap/>
            <w:vAlign w:val="center"/>
            <w:hideMark/>
          </w:tcPr>
          <w:p w:rsidR="0064189C" w:rsidRPr="00EF3B86" w:rsidRDefault="0064189C" w:rsidP="0064189C">
            <w:pPr>
              <w:overflowPunct/>
              <w:autoSpaceDE/>
              <w:autoSpaceDN/>
              <w:adjustRightInd/>
              <w:jc w:val="center"/>
              <w:textAlignment w:val="auto"/>
              <w:cnfStyle w:val="000000000000"/>
              <w:rPr>
                <w:rFonts w:ascii="Arial" w:hAnsi="Arial" w:cs="Arial"/>
                <w:color w:val="000000"/>
                <w:sz w:val="22"/>
                <w:szCs w:val="22"/>
                <w:lang w:val="de-DE" w:eastAsia="de-DE"/>
              </w:rPr>
            </w:pPr>
            <w:r w:rsidRPr="00EF3B86">
              <w:rPr>
                <w:rFonts w:ascii="Arial" w:hAnsi="Arial" w:cs="Arial"/>
                <w:color w:val="000000"/>
                <w:sz w:val="22"/>
                <w:szCs w:val="22"/>
                <w:lang w:val="de-DE" w:eastAsia="de-DE"/>
              </w:rPr>
              <w:t>12,3</w:t>
            </w:r>
          </w:p>
        </w:tc>
        <w:tc>
          <w:tcPr>
            <w:tcW w:w="1160" w:type="dxa"/>
            <w:noWrap/>
            <w:vAlign w:val="center"/>
            <w:hideMark/>
          </w:tcPr>
          <w:p w:rsidR="0064189C" w:rsidRPr="00EF3B86" w:rsidRDefault="0064189C" w:rsidP="0064189C">
            <w:pPr>
              <w:overflowPunct/>
              <w:autoSpaceDE/>
              <w:autoSpaceDN/>
              <w:adjustRightInd/>
              <w:jc w:val="center"/>
              <w:textAlignment w:val="auto"/>
              <w:cnfStyle w:val="000000000000"/>
              <w:rPr>
                <w:rFonts w:ascii="Arial" w:hAnsi="Arial" w:cs="Arial"/>
                <w:color w:val="000000"/>
                <w:sz w:val="22"/>
                <w:szCs w:val="22"/>
                <w:lang w:val="de-DE" w:eastAsia="de-DE"/>
              </w:rPr>
            </w:pPr>
            <w:r w:rsidRPr="00EF3B86">
              <w:rPr>
                <w:rFonts w:ascii="Arial" w:hAnsi="Arial" w:cs="Arial"/>
                <w:color w:val="000000"/>
                <w:sz w:val="22"/>
                <w:szCs w:val="22"/>
                <w:lang w:val="de-DE" w:eastAsia="de-DE"/>
              </w:rPr>
              <w:t>Type 3</w:t>
            </w:r>
          </w:p>
        </w:tc>
      </w:tr>
      <w:tr w:rsidR="0064189C" w:rsidRPr="00EF3B86" w:rsidTr="0064189C">
        <w:trPr>
          <w:cnfStyle w:val="000000100000"/>
          <w:trHeight w:val="285"/>
          <w:jc w:val="center"/>
        </w:trPr>
        <w:tc>
          <w:tcPr>
            <w:cnfStyle w:val="001000000000"/>
            <w:tcW w:w="2080" w:type="dxa"/>
            <w:noWrap/>
            <w:vAlign w:val="center"/>
            <w:hideMark/>
          </w:tcPr>
          <w:p w:rsidR="0064189C" w:rsidRPr="00EF3B86" w:rsidRDefault="0064189C" w:rsidP="0064189C">
            <w:pPr>
              <w:overflowPunct/>
              <w:autoSpaceDE/>
              <w:autoSpaceDN/>
              <w:adjustRightInd/>
              <w:textAlignment w:val="auto"/>
              <w:rPr>
                <w:rFonts w:ascii="Arial" w:hAnsi="Arial" w:cs="Arial"/>
                <w:color w:val="000000"/>
                <w:sz w:val="22"/>
                <w:szCs w:val="22"/>
                <w:lang w:val="de-DE" w:eastAsia="de-DE"/>
              </w:rPr>
            </w:pPr>
          </w:p>
        </w:tc>
        <w:tc>
          <w:tcPr>
            <w:tcW w:w="1940" w:type="dxa"/>
            <w:noWrap/>
            <w:vAlign w:val="center"/>
            <w:hideMark/>
          </w:tcPr>
          <w:p w:rsidR="0064189C" w:rsidRPr="00EF3B86" w:rsidRDefault="0064189C" w:rsidP="0064189C">
            <w:pPr>
              <w:overflowPunct/>
              <w:autoSpaceDE/>
              <w:autoSpaceDN/>
              <w:adjustRightInd/>
              <w:jc w:val="center"/>
              <w:textAlignment w:val="auto"/>
              <w:cnfStyle w:val="000000100000"/>
              <w:rPr>
                <w:rFonts w:ascii="Arial" w:hAnsi="Arial" w:cs="Arial"/>
                <w:color w:val="000000"/>
                <w:sz w:val="22"/>
                <w:szCs w:val="22"/>
                <w:lang w:val="de-DE" w:eastAsia="de-DE"/>
              </w:rPr>
            </w:pPr>
            <w:r w:rsidRPr="00EF3B86">
              <w:rPr>
                <w:rFonts w:ascii="Arial" w:hAnsi="Arial" w:cs="Arial"/>
                <w:color w:val="000000"/>
                <w:sz w:val="22"/>
                <w:szCs w:val="22"/>
                <w:lang w:val="de-DE" w:eastAsia="de-DE"/>
              </w:rPr>
              <w:t>Mean</w:t>
            </w:r>
          </w:p>
        </w:tc>
        <w:tc>
          <w:tcPr>
            <w:tcW w:w="1800" w:type="dxa"/>
            <w:noWrap/>
            <w:vAlign w:val="center"/>
            <w:hideMark/>
          </w:tcPr>
          <w:p w:rsidR="0064189C" w:rsidRPr="00EF3B86" w:rsidRDefault="0064189C" w:rsidP="0064189C">
            <w:pPr>
              <w:overflowPunct/>
              <w:autoSpaceDE/>
              <w:autoSpaceDN/>
              <w:adjustRightInd/>
              <w:jc w:val="center"/>
              <w:textAlignment w:val="auto"/>
              <w:cnfStyle w:val="000000100000"/>
              <w:rPr>
                <w:rFonts w:ascii="Arial" w:hAnsi="Arial" w:cs="Arial"/>
                <w:color w:val="000000"/>
                <w:sz w:val="22"/>
                <w:szCs w:val="22"/>
                <w:lang w:val="de-DE" w:eastAsia="de-DE"/>
              </w:rPr>
            </w:pPr>
            <w:r w:rsidRPr="00EF3B86">
              <w:rPr>
                <w:rFonts w:ascii="Arial" w:hAnsi="Arial" w:cs="Arial"/>
                <w:color w:val="000000"/>
                <w:sz w:val="22"/>
                <w:szCs w:val="22"/>
                <w:lang w:val="de-DE" w:eastAsia="de-DE"/>
              </w:rPr>
              <w:t>6,1</w:t>
            </w:r>
          </w:p>
        </w:tc>
        <w:tc>
          <w:tcPr>
            <w:tcW w:w="1160" w:type="dxa"/>
            <w:noWrap/>
            <w:vAlign w:val="center"/>
            <w:hideMark/>
          </w:tcPr>
          <w:p w:rsidR="0064189C" w:rsidRPr="00EF3B86" w:rsidRDefault="0064189C" w:rsidP="0064189C">
            <w:pPr>
              <w:overflowPunct/>
              <w:autoSpaceDE/>
              <w:autoSpaceDN/>
              <w:adjustRightInd/>
              <w:jc w:val="center"/>
              <w:textAlignment w:val="auto"/>
              <w:cnfStyle w:val="000000100000"/>
              <w:rPr>
                <w:rFonts w:ascii="Arial" w:hAnsi="Arial" w:cs="Arial"/>
                <w:color w:val="000000"/>
                <w:sz w:val="22"/>
                <w:szCs w:val="22"/>
                <w:lang w:val="de-DE" w:eastAsia="de-DE"/>
              </w:rPr>
            </w:pPr>
            <w:r w:rsidRPr="00EF3B86">
              <w:rPr>
                <w:rFonts w:ascii="Arial" w:hAnsi="Arial" w:cs="Arial"/>
                <w:color w:val="000000"/>
                <w:sz w:val="22"/>
                <w:szCs w:val="22"/>
                <w:lang w:val="de-DE" w:eastAsia="de-DE"/>
              </w:rPr>
              <w:t>Type 2b</w:t>
            </w:r>
          </w:p>
        </w:tc>
      </w:tr>
      <w:tr w:rsidR="0064189C" w:rsidRPr="00EF3B86" w:rsidTr="0064189C">
        <w:trPr>
          <w:trHeight w:val="285"/>
          <w:jc w:val="center"/>
        </w:trPr>
        <w:tc>
          <w:tcPr>
            <w:cnfStyle w:val="001000000000"/>
            <w:tcW w:w="2080" w:type="dxa"/>
            <w:noWrap/>
            <w:vAlign w:val="center"/>
            <w:hideMark/>
          </w:tcPr>
          <w:p w:rsidR="0064189C" w:rsidRPr="00EF3B86" w:rsidRDefault="0064189C" w:rsidP="0064189C">
            <w:pPr>
              <w:overflowPunct/>
              <w:autoSpaceDE/>
              <w:autoSpaceDN/>
              <w:adjustRightInd/>
              <w:textAlignment w:val="auto"/>
              <w:rPr>
                <w:rFonts w:ascii="Arial" w:hAnsi="Arial" w:cs="Arial"/>
                <w:color w:val="000000"/>
                <w:sz w:val="22"/>
                <w:szCs w:val="22"/>
                <w:lang w:val="de-DE" w:eastAsia="de-DE"/>
              </w:rPr>
            </w:pPr>
          </w:p>
        </w:tc>
        <w:tc>
          <w:tcPr>
            <w:tcW w:w="1940" w:type="dxa"/>
            <w:noWrap/>
            <w:vAlign w:val="center"/>
            <w:hideMark/>
          </w:tcPr>
          <w:p w:rsidR="0064189C" w:rsidRPr="00EF3B86" w:rsidRDefault="0064189C" w:rsidP="0064189C">
            <w:pPr>
              <w:overflowPunct/>
              <w:autoSpaceDE/>
              <w:autoSpaceDN/>
              <w:adjustRightInd/>
              <w:jc w:val="center"/>
              <w:textAlignment w:val="auto"/>
              <w:cnfStyle w:val="000000000000"/>
              <w:rPr>
                <w:rFonts w:ascii="Arial" w:hAnsi="Arial" w:cs="Arial"/>
                <w:color w:val="000000"/>
                <w:sz w:val="22"/>
                <w:szCs w:val="22"/>
                <w:lang w:val="de-DE" w:eastAsia="de-DE"/>
              </w:rPr>
            </w:pPr>
            <w:r w:rsidRPr="00EF3B86">
              <w:rPr>
                <w:rFonts w:ascii="Arial" w:hAnsi="Arial" w:cs="Arial"/>
                <w:color w:val="000000"/>
                <w:sz w:val="22"/>
                <w:szCs w:val="22"/>
                <w:lang w:val="de-DE" w:eastAsia="de-DE"/>
              </w:rPr>
              <w:t>Median</w:t>
            </w:r>
          </w:p>
        </w:tc>
        <w:tc>
          <w:tcPr>
            <w:tcW w:w="1800" w:type="dxa"/>
            <w:noWrap/>
            <w:vAlign w:val="center"/>
            <w:hideMark/>
          </w:tcPr>
          <w:p w:rsidR="0064189C" w:rsidRPr="00EF3B86" w:rsidRDefault="0064189C" w:rsidP="0064189C">
            <w:pPr>
              <w:overflowPunct/>
              <w:autoSpaceDE/>
              <w:autoSpaceDN/>
              <w:adjustRightInd/>
              <w:jc w:val="center"/>
              <w:textAlignment w:val="auto"/>
              <w:cnfStyle w:val="000000000000"/>
              <w:rPr>
                <w:rFonts w:ascii="Arial" w:hAnsi="Arial" w:cs="Arial"/>
                <w:color w:val="000000"/>
                <w:sz w:val="22"/>
                <w:szCs w:val="22"/>
                <w:lang w:val="de-DE" w:eastAsia="de-DE"/>
              </w:rPr>
            </w:pPr>
            <w:r w:rsidRPr="00EF3B86">
              <w:rPr>
                <w:rFonts w:ascii="Arial" w:hAnsi="Arial" w:cs="Arial"/>
                <w:color w:val="000000"/>
                <w:sz w:val="22"/>
                <w:szCs w:val="22"/>
                <w:lang w:val="de-DE" w:eastAsia="de-DE"/>
              </w:rPr>
              <w:t>7,9</w:t>
            </w:r>
          </w:p>
        </w:tc>
        <w:tc>
          <w:tcPr>
            <w:tcW w:w="1160" w:type="dxa"/>
            <w:noWrap/>
            <w:vAlign w:val="center"/>
            <w:hideMark/>
          </w:tcPr>
          <w:p w:rsidR="0064189C" w:rsidRPr="00EF3B86" w:rsidRDefault="0064189C" w:rsidP="0064189C">
            <w:pPr>
              <w:overflowPunct/>
              <w:autoSpaceDE/>
              <w:autoSpaceDN/>
              <w:adjustRightInd/>
              <w:jc w:val="center"/>
              <w:textAlignment w:val="auto"/>
              <w:cnfStyle w:val="000000000000"/>
              <w:rPr>
                <w:rFonts w:ascii="Arial" w:hAnsi="Arial" w:cs="Arial"/>
                <w:color w:val="000000"/>
                <w:sz w:val="22"/>
                <w:szCs w:val="22"/>
                <w:lang w:val="de-DE" w:eastAsia="de-DE"/>
              </w:rPr>
            </w:pPr>
            <w:r w:rsidRPr="00EF3B86">
              <w:rPr>
                <w:rFonts w:ascii="Arial" w:hAnsi="Arial" w:cs="Arial"/>
                <w:color w:val="000000"/>
                <w:sz w:val="22"/>
                <w:szCs w:val="22"/>
                <w:lang w:val="de-DE" w:eastAsia="de-DE"/>
              </w:rPr>
              <w:t>Type 2b</w:t>
            </w:r>
          </w:p>
        </w:tc>
      </w:tr>
      <w:tr w:rsidR="0064189C" w:rsidRPr="00EF3B86" w:rsidTr="0064189C">
        <w:trPr>
          <w:cnfStyle w:val="000000100000"/>
          <w:trHeight w:val="285"/>
          <w:jc w:val="center"/>
        </w:trPr>
        <w:tc>
          <w:tcPr>
            <w:cnfStyle w:val="001000000000"/>
            <w:tcW w:w="2080" w:type="dxa"/>
            <w:noWrap/>
            <w:vAlign w:val="center"/>
            <w:hideMark/>
          </w:tcPr>
          <w:p w:rsidR="0064189C" w:rsidRPr="00EF3B86" w:rsidRDefault="0064189C" w:rsidP="0064189C">
            <w:pPr>
              <w:overflowPunct/>
              <w:autoSpaceDE/>
              <w:autoSpaceDN/>
              <w:adjustRightInd/>
              <w:textAlignment w:val="auto"/>
              <w:rPr>
                <w:rFonts w:ascii="Arial" w:hAnsi="Arial" w:cs="Arial"/>
                <w:color w:val="000000"/>
                <w:sz w:val="22"/>
                <w:szCs w:val="22"/>
                <w:lang w:val="de-DE" w:eastAsia="de-DE"/>
              </w:rPr>
            </w:pPr>
          </w:p>
        </w:tc>
        <w:tc>
          <w:tcPr>
            <w:tcW w:w="1940" w:type="dxa"/>
            <w:noWrap/>
            <w:vAlign w:val="center"/>
            <w:hideMark/>
          </w:tcPr>
          <w:p w:rsidR="0064189C" w:rsidRPr="00EF3B86" w:rsidRDefault="0064189C" w:rsidP="0064189C">
            <w:pPr>
              <w:overflowPunct/>
              <w:autoSpaceDE/>
              <w:autoSpaceDN/>
              <w:adjustRightInd/>
              <w:jc w:val="center"/>
              <w:textAlignment w:val="auto"/>
              <w:cnfStyle w:val="000000100000"/>
              <w:rPr>
                <w:rFonts w:ascii="Arial" w:hAnsi="Arial" w:cs="Arial"/>
                <w:color w:val="000000"/>
                <w:sz w:val="22"/>
                <w:szCs w:val="22"/>
                <w:lang w:val="de-DE" w:eastAsia="de-DE"/>
              </w:rPr>
            </w:pPr>
          </w:p>
        </w:tc>
        <w:tc>
          <w:tcPr>
            <w:tcW w:w="1800" w:type="dxa"/>
            <w:noWrap/>
            <w:vAlign w:val="center"/>
            <w:hideMark/>
          </w:tcPr>
          <w:p w:rsidR="0064189C" w:rsidRPr="00EF3B86" w:rsidRDefault="0064189C" w:rsidP="0064189C">
            <w:pPr>
              <w:overflowPunct/>
              <w:autoSpaceDE/>
              <w:autoSpaceDN/>
              <w:adjustRightInd/>
              <w:jc w:val="center"/>
              <w:textAlignment w:val="auto"/>
              <w:cnfStyle w:val="000000100000"/>
              <w:rPr>
                <w:rFonts w:ascii="Arial" w:hAnsi="Arial" w:cs="Arial"/>
                <w:color w:val="000000"/>
                <w:sz w:val="22"/>
                <w:szCs w:val="22"/>
                <w:lang w:val="de-DE" w:eastAsia="de-DE"/>
              </w:rPr>
            </w:pPr>
          </w:p>
        </w:tc>
        <w:tc>
          <w:tcPr>
            <w:tcW w:w="1160" w:type="dxa"/>
            <w:noWrap/>
            <w:vAlign w:val="center"/>
            <w:hideMark/>
          </w:tcPr>
          <w:p w:rsidR="0064189C" w:rsidRPr="00EF3B86" w:rsidRDefault="0064189C" w:rsidP="0064189C">
            <w:pPr>
              <w:overflowPunct/>
              <w:autoSpaceDE/>
              <w:autoSpaceDN/>
              <w:adjustRightInd/>
              <w:jc w:val="center"/>
              <w:textAlignment w:val="auto"/>
              <w:cnfStyle w:val="000000100000"/>
              <w:rPr>
                <w:rFonts w:ascii="Arial" w:hAnsi="Arial" w:cs="Arial"/>
                <w:color w:val="000000"/>
                <w:sz w:val="22"/>
                <w:szCs w:val="22"/>
                <w:lang w:val="de-DE" w:eastAsia="de-DE"/>
              </w:rPr>
            </w:pPr>
          </w:p>
        </w:tc>
      </w:tr>
      <w:tr w:rsidR="0064189C" w:rsidRPr="00EF3B86" w:rsidTr="0064189C">
        <w:trPr>
          <w:trHeight w:val="285"/>
          <w:jc w:val="center"/>
        </w:trPr>
        <w:tc>
          <w:tcPr>
            <w:cnfStyle w:val="001000000000"/>
            <w:tcW w:w="2080" w:type="dxa"/>
            <w:noWrap/>
            <w:vAlign w:val="center"/>
            <w:hideMark/>
          </w:tcPr>
          <w:p w:rsidR="0064189C" w:rsidRPr="00EF3B86" w:rsidRDefault="0064189C" w:rsidP="0064189C">
            <w:pPr>
              <w:overflowPunct/>
              <w:autoSpaceDE/>
              <w:autoSpaceDN/>
              <w:adjustRightInd/>
              <w:textAlignment w:val="auto"/>
              <w:rPr>
                <w:rFonts w:ascii="Arial" w:hAnsi="Arial" w:cs="Arial"/>
                <w:color w:val="000000"/>
                <w:sz w:val="22"/>
                <w:szCs w:val="22"/>
                <w:lang w:val="de-DE" w:eastAsia="de-DE"/>
              </w:rPr>
            </w:pPr>
            <w:r w:rsidRPr="00EF3B86">
              <w:rPr>
                <w:rFonts w:ascii="Arial" w:hAnsi="Arial" w:cs="Arial"/>
                <w:color w:val="000000"/>
                <w:sz w:val="22"/>
                <w:szCs w:val="22"/>
                <w:lang w:val="de-DE" w:eastAsia="de-DE"/>
              </w:rPr>
              <w:t>Speech Seq. 2</w:t>
            </w:r>
          </w:p>
        </w:tc>
        <w:tc>
          <w:tcPr>
            <w:tcW w:w="1940" w:type="dxa"/>
            <w:noWrap/>
            <w:vAlign w:val="center"/>
            <w:hideMark/>
          </w:tcPr>
          <w:p w:rsidR="0064189C" w:rsidRPr="00EF3B86" w:rsidRDefault="006A1D5A" w:rsidP="0064189C">
            <w:pPr>
              <w:overflowPunct/>
              <w:autoSpaceDE/>
              <w:autoSpaceDN/>
              <w:adjustRightInd/>
              <w:jc w:val="center"/>
              <w:textAlignment w:val="auto"/>
              <w:cnfStyle w:val="000000000000"/>
              <w:rPr>
                <w:rFonts w:ascii="Arial" w:hAnsi="Arial" w:cs="Arial"/>
                <w:color w:val="000000"/>
                <w:sz w:val="22"/>
                <w:szCs w:val="22"/>
                <w:lang w:val="de-DE" w:eastAsia="de-DE"/>
              </w:rPr>
            </w:pPr>
            <w:r w:rsidRPr="00EF3B86">
              <w:rPr>
                <w:rFonts w:ascii="Arial" w:hAnsi="Arial" w:cs="Arial"/>
                <w:color w:val="000000"/>
                <w:sz w:val="22"/>
                <w:szCs w:val="22"/>
                <w:lang w:val="de-DE" w:eastAsia="de-DE"/>
              </w:rPr>
              <w:t>Max (Default)</w:t>
            </w:r>
          </w:p>
        </w:tc>
        <w:tc>
          <w:tcPr>
            <w:tcW w:w="1800" w:type="dxa"/>
            <w:noWrap/>
            <w:vAlign w:val="center"/>
            <w:hideMark/>
          </w:tcPr>
          <w:p w:rsidR="0064189C" w:rsidRPr="00EF3B86" w:rsidRDefault="0064189C" w:rsidP="0064189C">
            <w:pPr>
              <w:overflowPunct/>
              <w:autoSpaceDE/>
              <w:autoSpaceDN/>
              <w:adjustRightInd/>
              <w:jc w:val="center"/>
              <w:textAlignment w:val="auto"/>
              <w:cnfStyle w:val="000000000000"/>
              <w:rPr>
                <w:rFonts w:ascii="Arial" w:hAnsi="Arial" w:cs="Arial"/>
                <w:color w:val="000000"/>
                <w:sz w:val="22"/>
                <w:szCs w:val="22"/>
                <w:lang w:val="de-DE" w:eastAsia="de-DE"/>
              </w:rPr>
            </w:pPr>
            <w:r w:rsidRPr="00EF3B86">
              <w:rPr>
                <w:rFonts w:ascii="Arial" w:hAnsi="Arial" w:cs="Arial"/>
                <w:color w:val="000000"/>
                <w:sz w:val="22"/>
                <w:szCs w:val="22"/>
                <w:lang w:val="de-DE" w:eastAsia="de-DE"/>
              </w:rPr>
              <w:t>15,5</w:t>
            </w:r>
          </w:p>
        </w:tc>
        <w:tc>
          <w:tcPr>
            <w:tcW w:w="1160" w:type="dxa"/>
            <w:noWrap/>
            <w:vAlign w:val="center"/>
            <w:hideMark/>
          </w:tcPr>
          <w:p w:rsidR="0064189C" w:rsidRPr="00EF3B86" w:rsidRDefault="0064189C" w:rsidP="0064189C">
            <w:pPr>
              <w:overflowPunct/>
              <w:autoSpaceDE/>
              <w:autoSpaceDN/>
              <w:adjustRightInd/>
              <w:jc w:val="center"/>
              <w:textAlignment w:val="auto"/>
              <w:cnfStyle w:val="000000000000"/>
              <w:rPr>
                <w:rFonts w:ascii="Arial" w:hAnsi="Arial" w:cs="Arial"/>
                <w:color w:val="000000"/>
                <w:sz w:val="22"/>
                <w:szCs w:val="22"/>
                <w:lang w:val="de-DE" w:eastAsia="de-DE"/>
              </w:rPr>
            </w:pPr>
            <w:r w:rsidRPr="00EF3B86">
              <w:rPr>
                <w:rFonts w:ascii="Arial" w:hAnsi="Arial" w:cs="Arial"/>
                <w:color w:val="000000"/>
                <w:sz w:val="22"/>
                <w:szCs w:val="22"/>
                <w:lang w:val="de-DE" w:eastAsia="de-DE"/>
              </w:rPr>
              <w:t>Type 3</w:t>
            </w:r>
          </w:p>
        </w:tc>
      </w:tr>
      <w:tr w:rsidR="0064189C" w:rsidRPr="00EF3B86" w:rsidTr="0064189C">
        <w:trPr>
          <w:cnfStyle w:val="000000100000"/>
          <w:trHeight w:val="285"/>
          <w:jc w:val="center"/>
        </w:trPr>
        <w:tc>
          <w:tcPr>
            <w:cnfStyle w:val="001000000000"/>
            <w:tcW w:w="2080" w:type="dxa"/>
            <w:noWrap/>
            <w:vAlign w:val="center"/>
            <w:hideMark/>
          </w:tcPr>
          <w:p w:rsidR="0064189C" w:rsidRPr="00EF3B86" w:rsidRDefault="0064189C" w:rsidP="0064189C">
            <w:pPr>
              <w:overflowPunct/>
              <w:autoSpaceDE/>
              <w:autoSpaceDN/>
              <w:adjustRightInd/>
              <w:textAlignment w:val="auto"/>
              <w:rPr>
                <w:rFonts w:ascii="Arial" w:hAnsi="Arial" w:cs="Arial"/>
                <w:color w:val="000000"/>
                <w:sz w:val="22"/>
                <w:szCs w:val="22"/>
                <w:lang w:val="de-DE" w:eastAsia="de-DE"/>
              </w:rPr>
            </w:pPr>
          </w:p>
        </w:tc>
        <w:tc>
          <w:tcPr>
            <w:tcW w:w="1940" w:type="dxa"/>
            <w:noWrap/>
            <w:vAlign w:val="center"/>
            <w:hideMark/>
          </w:tcPr>
          <w:p w:rsidR="0064189C" w:rsidRPr="00EF3B86" w:rsidRDefault="0064189C" w:rsidP="0064189C">
            <w:pPr>
              <w:overflowPunct/>
              <w:autoSpaceDE/>
              <w:autoSpaceDN/>
              <w:adjustRightInd/>
              <w:jc w:val="center"/>
              <w:textAlignment w:val="auto"/>
              <w:cnfStyle w:val="000000100000"/>
              <w:rPr>
                <w:rFonts w:ascii="Arial" w:hAnsi="Arial" w:cs="Arial"/>
                <w:color w:val="000000"/>
                <w:sz w:val="22"/>
                <w:szCs w:val="22"/>
                <w:lang w:val="de-DE" w:eastAsia="de-DE"/>
              </w:rPr>
            </w:pPr>
            <w:r w:rsidRPr="00EF3B86">
              <w:rPr>
                <w:rFonts w:ascii="Arial" w:hAnsi="Arial" w:cs="Arial"/>
                <w:color w:val="000000"/>
                <w:sz w:val="22"/>
                <w:szCs w:val="22"/>
                <w:lang w:val="de-DE" w:eastAsia="de-DE"/>
              </w:rPr>
              <w:t>Mean</w:t>
            </w:r>
          </w:p>
        </w:tc>
        <w:tc>
          <w:tcPr>
            <w:tcW w:w="1800" w:type="dxa"/>
            <w:noWrap/>
            <w:vAlign w:val="center"/>
            <w:hideMark/>
          </w:tcPr>
          <w:p w:rsidR="0064189C" w:rsidRPr="00EF3B86" w:rsidRDefault="0064189C" w:rsidP="0064189C">
            <w:pPr>
              <w:overflowPunct/>
              <w:autoSpaceDE/>
              <w:autoSpaceDN/>
              <w:adjustRightInd/>
              <w:jc w:val="center"/>
              <w:textAlignment w:val="auto"/>
              <w:cnfStyle w:val="000000100000"/>
              <w:rPr>
                <w:rFonts w:ascii="Arial" w:hAnsi="Arial" w:cs="Arial"/>
                <w:color w:val="000000"/>
                <w:sz w:val="22"/>
                <w:szCs w:val="22"/>
                <w:lang w:val="de-DE" w:eastAsia="de-DE"/>
              </w:rPr>
            </w:pPr>
            <w:r w:rsidRPr="00EF3B86">
              <w:rPr>
                <w:rFonts w:ascii="Arial" w:hAnsi="Arial" w:cs="Arial"/>
                <w:color w:val="000000"/>
                <w:sz w:val="22"/>
                <w:szCs w:val="22"/>
                <w:lang w:val="de-DE" w:eastAsia="de-DE"/>
              </w:rPr>
              <w:t>10,5</w:t>
            </w:r>
          </w:p>
        </w:tc>
        <w:tc>
          <w:tcPr>
            <w:tcW w:w="1160" w:type="dxa"/>
            <w:noWrap/>
            <w:vAlign w:val="center"/>
            <w:hideMark/>
          </w:tcPr>
          <w:p w:rsidR="0064189C" w:rsidRPr="00EF3B86" w:rsidRDefault="0064189C" w:rsidP="0064189C">
            <w:pPr>
              <w:overflowPunct/>
              <w:autoSpaceDE/>
              <w:autoSpaceDN/>
              <w:adjustRightInd/>
              <w:jc w:val="center"/>
              <w:textAlignment w:val="auto"/>
              <w:cnfStyle w:val="000000100000"/>
              <w:rPr>
                <w:rFonts w:ascii="Arial" w:hAnsi="Arial" w:cs="Arial"/>
                <w:color w:val="000000"/>
                <w:sz w:val="22"/>
                <w:szCs w:val="22"/>
                <w:lang w:val="de-DE" w:eastAsia="de-DE"/>
              </w:rPr>
            </w:pPr>
            <w:r w:rsidRPr="00EF3B86">
              <w:rPr>
                <w:rFonts w:ascii="Arial" w:hAnsi="Arial" w:cs="Arial"/>
                <w:color w:val="000000"/>
                <w:sz w:val="22"/>
                <w:szCs w:val="22"/>
                <w:lang w:val="de-DE" w:eastAsia="de-DE"/>
              </w:rPr>
              <w:t>Type 2c</w:t>
            </w:r>
          </w:p>
        </w:tc>
      </w:tr>
      <w:tr w:rsidR="0064189C" w:rsidRPr="00EF3B86" w:rsidTr="0064189C">
        <w:trPr>
          <w:trHeight w:val="285"/>
          <w:jc w:val="center"/>
        </w:trPr>
        <w:tc>
          <w:tcPr>
            <w:cnfStyle w:val="001000000000"/>
            <w:tcW w:w="2080" w:type="dxa"/>
            <w:noWrap/>
            <w:vAlign w:val="center"/>
            <w:hideMark/>
          </w:tcPr>
          <w:p w:rsidR="0064189C" w:rsidRPr="00EF3B86" w:rsidRDefault="0064189C" w:rsidP="0064189C">
            <w:pPr>
              <w:overflowPunct/>
              <w:autoSpaceDE/>
              <w:autoSpaceDN/>
              <w:adjustRightInd/>
              <w:textAlignment w:val="auto"/>
              <w:rPr>
                <w:rFonts w:ascii="Arial" w:hAnsi="Arial" w:cs="Arial"/>
                <w:color w:val="000000"/>
                <w:sz w:val="22"/>
                <w:szCs w:val="22"/>
                <w:lang w:val="de-DE" w:eastAsia="de-DE"/>
              </w:rPr>
            </w:pPr>
          </w:p>
        </w:tc>
        <w:tc>
          <w:tcPr>
            <w:tcW w:w="1940" w:type="dxa"/>
            <w:noWrap/>
            <w:vAlign w:val="center"/>
            <w:hideMark/>
          </w:tcPr>
          <w:p w:rsidR="0064189C" w:rsidRPr="00EF3B86" w:rsidRDefault="0064189C" w:rsidP="0064189C">
            <w:pPr>
              <w:overflowPunct/>
              <w:autoSpaceDE/>
              <w:autoSpaceDN/>
              <w:adjustRightInd/>
              <w:jc w:val="center"/>
              <w:textAlignment w:val="auto"/>
              <w:cnfStyle w:val="000000000000"/>
              <w:rPr>
                <w:rFonts w:ascii="Arial" w:hAnsi="Arial" w:cs="Arial"/>
                <w:color w:val="000000"/>
                <w:sz w:val="22"/>
                <w:szCs w:val="22"/>
                <w:lang w:val="de-DE" w:eastAsia="de-DE"/>
              </w:rPr>
            </w:pPr>
            <w:r w:rsidRPr="00EF3B86">
              <w:rPr>
                <w:rFonts w:ascii="Arial" w:hAnsi="Arial" w:cs="Arial"/>
                <w:color w:val="000000"/>
                <w:sz w:val="22"/>
                <w:szCs w:val="22"/>
                <w:lang w:val="de-DE" w:eastAsia="de-DE"/>
              </w:rPr>
              <w:t>Median</w:t>
            </w:r>
          </w:p>
        </w:tc>
        <w:tc>
          <w:tcPr>
            <w:tcW w:w="1800" w:type="dxa"/>
            <w:noWrap/>
            <w:vAlign w:val="center"/>
            <w:hideMark/>
          </w:tcPr>
          <w:p w:rsidR="0064189C" w:rsidRPr="00EF3B86" w:rsidRDefault="0064189C" w:rsidP="0064189C">
            <w:pPr>
              <w:overflowPunct/>
              <w:autoSpaceDE/>
              <w:autoSpaceDN/>
              <w:adjustRightInd/>
              <w:jc w:val="center"/>
              <w:textAlignment w:val="auto"/>
              <w:cnfStyle w:val="000000000000"/>
              <w:rPr>
                <w:rFonts w:ascii="Arial" w:hAnsi="Arial" w:cs="Arial"/>
                <w:color w:val="000000"/>
                <w:sz w:val="22"/>
                <w:szCs w:val="22"/>
                <w:lang w:val="de-DE" w:eastAsia="de-DE"/>
              </w:rPr>
            </w:pPr>
            <w:r w:rsidRPr="00EF3B86">
              <w:rPr>
                <w:rFonts w:ascii="Arial" w:hAnsi="Arial" w:cs="Arial"/>
                <w:color w:val="000000"/>
                <w:sz w:val="22"/>
                <w:szCs w:val="22"/>
                <w:lang w:val="de-DE" w:eastAsia="de-DE"/>
              </w:rPr>
              <w:t>11,8</w:t>
            </w:r>
          </w:p>
        </w:tc>
        <w:tc>
          <w:tcPr>
            <w:tcW w:w="1160" w:type="dxa"/>
            <w:noWrap/>
            <w:vAlign w:val="center"/>
            <w:hideMark/>
          </w:tcPr>
          <w:p w:rsidR="0064189C" w:rsidRPr="00EF3B86" w:rsidRDefault="0064189C" w:rsidP="0064189C">
            <w:pPr>
              <w:overflowPunct/>
              <w:autoSpaceDE/>
              <w:autoSpaceDN/>
              <w:adjustRightInd/>
              <w:jc w:val="center"/>
              <w:textAlignment w:val="auto"/>
              <w:cnfStyle w:val="000000000000"/>
              <w:rPr>
                <w:rFonts w:ascii="Arial" w:hAnsi="Arial" w:cs="Arial"/>
                <w:color w:val="000000"/>
                <w:sz w:val="22"/>
                <w:szCs w:val="22"/>
                <w:lang w:val="de-DE" w:eastAsia="de-DE"/>
              </w:rPr>
            </w:pPr>
            <w:r w:rsidRPr="00EF3B86">
              <w:rPr>
                <w:rFonts w:ascii="Arial" w:hAnsi="Arial" w:cs="Arial"/>
                <w:color w:val="000000"/>
                <w:sz w:val="22"/>
                <w:szCs w:val="22"/>
                <w:lang w:val="de-DE" w:eastAsia="de-DE"/>
              </w:rPr>
              <w:t>Type 2c</w:t>
            </w:r>
          </w:p>
        </w:tc>
      </w:tr>
    </w:tbl>
    <w:p w:rsidR="0064189C" w:rsidRPr="00EF3B86" w:rsidRDefault="0064189C" w:rsidP="0064189C">
      <w:pPr>
        <w:rPr>
          <w:rFonts w:ascii="Arial" w:hAnsi="Arial" w:cs="Arial"/>
          <w:sz w:val="22"/>
          <w:szCs w:val="22"/>
          <w:lang w:val="en-US"/>
        </w:rPr>
      </w:pPr>
    </w:p>
    <w:p w:rsidR="00394827" w:rsidRPr="00EF3B86" w:rsidRDefault="00394827" w:rsidP="00394827">
      <w:pPr>
        <w:pStyle w:val="Caption"/>
        <w:keepNext/>
        <w:jc w:val="center"/>
        <w:rPr>
          <w:rFonts w:ascii="Arial" w:hAnsi="Arial" w:cs="Arial"/>
          <w:b w:val="0"/>
          <w:color w:val="auto"/>
          <w:sz w:val="22"/>
        </w:rPr>
      </w:pPr>
      <w:bookmarkStart w:id="14" w:name="_Ref389051664"/>
      <w:bookmarkStart w:id="15" w:name="_Ref389051655"/>
      <w:r w:rsidRPr="00EF3B86">
        <w:rPr>
          <w:rFonts w:ascii="Arial" w:hAnsi="Arial" w:cs="Arial"/>
          <w:b w:val="0"/>
          <w:color w:val="auto"/>
          <w:sz w:val="22"/>
        </w:rPr>
        <w:t xml:space="preserve">Table </w:t>
      </w:r>
      <w:r w:rsidR="000E58B3" w:rsidRPr="00EF3B86">
        <w:rPr>
          <w:rFonts w:ascii="Arial" w:hAnsi="Arial" w:cs="Arial"/>
          <w:b w:val="0"/>
          <w:color w:val="auto"/>
          <w:sz w:val="22"/>
        </w:rPr>
        <w:fldChar w:fldCharType="begin"/>
      </w:r>
      <w:r w:rsidRPr="00EF3B86">
        <w:rPr>
          <w:rFonts w:ascii="Arial" w:hAnsi="Arial" w:cs="Arial"/>
          <w:b w:val="0"/>
          <w:color w:val="auto"/>
          <w:sz w:val="22"/>
        </w:rPr>
        <w:instrText xml:space="preserve"> SEQ Table \* ARABIC </w:instrText>
      </w:r>
      <w:r w:rsidR="000E58B3" w:rsidRPr="00EF3B86">
        <w:rPr>
          <w:rFonts w:ascii="Arial" w:hAnsi="Arial" w:cs="Arial"/>
          <w:b w:val="0"/>
          <w:color w:val="auto"/>
          <w:sz w:val="22"/>
        </w:rPr>
        <w:fldChar w:fldCharType="separate"/>
      </w:r>
      <w:r w:rsidR="00A3555E">
        <w:rPr>
          <w:rFonts w:ascii="Arial" w:hAnsi="Arial" w:cs="Arial"/>
          <w:b w:val="0"/>
          <w:noProof/>
          <w:color w:val="auto"/>
          <w:sz w:val="22"/>
        </w:rPr>
        <w:t>2</w:t>
      </w:r>
      <w:r w:rsidR="000E58B3" w:rsidRPr="00EF3B86">
        <w:rPr>
          <w:rFonts w:ascii="Arial" w:hAnsi="Arial" w:cs="Arial"/>
          <w:b w:val="0"/>
          <w:color w:val="auto"/>
          <w:sz w:val="22"/>
        </w:rPr>
        <w:fldChar w:fldCharType="end"/>
      </w:r>
      <w:bookmarkEnd w:id="14"/>
      <w:r w:rsidRPr="00EF3B86">
        <w:rPr>
          <w:rFonts w:ascii="Arial" w:hAnsi="Arial" w:cs="Arial"/>
          <w:b w:val="0"/>
          <w:color w:val="auto"/>
          <w:sz w:val="22"/>
        </w:rPr>
        <w:t>: Double Talk Results acc. to 3GPP TS 26.132</w:t>
      </w:r>
      <w:bookmarkEnd w:id="15"/>
    </w:p>
    <w:tbl>
      <w:tblPr>
        <w:tblStyle w:val="LightShading-Accent3"/>
        <w:tblW w:w="5211" w:type="dxa"/>
        <w:jc w:val="center"/>
        <w:tblLook w:val="04A0"/>
      </w:tblPr>
      <w:tblGrid>
        <w:gridCol w:w="1526"/>
        <w:gridCol w:w="1843"/>
        <w:gridCol w:w="1842"/>
      </w:tblGrid>
      <w:tr w:rsidR="00802829" w:rsidRPr="00EF3B86" w:rsidTr="00802829">
        <w:trPr>
          <w:cnfStyle w:val="100000000000"/>
          <w:trHeight w:val="285"/>
          <w:jc w:val="center"/>
        </w:trPr>
        <w:tc>
          <w:tcPr>
            <w:cnfStyle w:val="001000000000"/>
            <w:tcW w:w="1526" w:type="dxa"/>
            <w:noWrap/>
            <w:vAlign w:val="center"/>
            <w:hideMark/>
          </w:tcPr>
          <w:p w:rsidR="00802829" w:rsidRPr="00EF3B86" w:rsidRDefault="00802829" w:rsidP="00802829">
            <w:pPr>
              <w:overflowPunct/>
              <w:autoSpaceDE/>
              <w:autoSpaceDN/>
              <w:adjustRightInd/>
              <w:textAlignment w:val="auto"/>
              <w:rPr>
                <w:rFonts w:ascii="Arial" w:hAnsi="Arial" w:cs="Arial"/>
                <w:color w:val="000000"/>
                <w:sz w:val="22"/>
                <w:szCs w:val="22"/>
                <w:lang w:val="de-DE" w:eastAsia="de-DE"/>
              </w:rPr>
            </w:pPr>
            <w:r w:rsidRPr="00EF3B86">
              <w:rPr>
                <w:rFonts w:ascii="Arial" w:hAnsi="Arial" w:cs="Arial"/>
                <w:color w:val="000000"/>
                <w:sz w:val="22"/>
                <w:szCs w:val="22"/>
                <w:lang w:val="de-DE" w:eastAsia="de-DE"/>
              </w:rPr>
              <w:t>Category</w:t>
            </w:r>
          </w:p>
        </w:tc>
        <w:tc>
          <w:tcPr>
            <w:tcW w:w="1843" w:type="dxa"/>
            <w:noWrap/>
            <w:vAlign w:val="center"/>
            <w:hideMark/>
          </w:tcPr>
          <w:p w:rsidR="00802829" w:rsidRPr="00EF3B86" w:rsidRDefault="00802829" w:rsidP="00802829">
            <w:pPr>
              <w:overflowPunct/>
              <w:autoSpaceDE/>
              <w:autoSpaceDN/>
              <w:adjustRightInd/>
              <w:jc w:val="center"/>
              <w:textAlignment w:val="auto"/>
              <w:cnfStyle w:val="100000000000"/>
              <w:rPr>
                <w:rFonts w:ascii="Arial" w:hAnsi="Arial" w:cs="Arial"/>
                <w:color w:val="000000"/>
                <w:sz w:val="22"/>
                <w:szCs w:val="22"/>
                <w:lang w:val="de-DE" w:eastAsia="de-DE"/>
              </w:rPr>
            </w:pPr>
            <w:r w:rsidRPr="00EF3B86">
              <w:rPr>
                <w:rFonts w:ascii="Arial" w:hAnsi="Arial" w:cs="Arial"/>
                <w:color w:val="000000"/>
                <w:sz w:val="22"/>
                <w:szCs w:val="22"/>
                <w:lang w:val="de-DE" w:eastAsia="de-DE"/>
              </w:rPr>
              <w:t>Speech Seq. 1</w:t>
            </w:r>
          </w:p>
        </w:tc>
        <w:tc>
          <w:tcPr>
            <w:tcW w:w="1842" w:type="dxa"/>
            <w:noWrap/>
            <w:vAlign w:val="center"/>
            <w:hideMark/>
          </w:tcPr>
          <w:p w:rsidR="00802829" w:rsidRPr="00EF3B86" w:rsidRDefault="00802829" w:rsidP="00802829">
            <w:pPr>
              <w:overflowPunct/>
              <w:autoSpaceDE/>
              <w:autoSpaceDN/>
              <w:adjustRightInd/>
              <w:jc w:val="center"/>
              <w:textAlignment w:val="auto"/>
              <w:cnfStyle w:val="100000000000"/>
              <w:rPr>
                <w:rFonts w:ascii="Arial" w:hAnsi="Arial" w:cs="Arial"/>
                <w:color w:val="000000"/>
                <w:sz w:val="22"/>
                <w:szCs w:val="22"/>
                <w:lang w:val="de-DE" w:eastAsia="de-DE"/>
              </w:rPr>
            </w:pPr>
            <w:r w:rsidRPr="00EF3B86">
              <w:rPr>
                <w:rFonts w:ascii="Arial" w:hAnsi="Arial" w:cs="Arial"/>
                <w:color w:val="000000"/>
                <w:sz w:val="22"/>
                <w:szCs w:val="22"/>
                <w:lang w:val="de-DE" w:eastAsia="de-DE"/>
              </w:rPr>
              <w:t>Speech Seq. 2</w:t>
            </w:r>
          </w:p>
        </w:tc>
      </w:tr>
      <w:tr w:rsidR="00802829" w:rsidRPr="00EF3B86" w:rsidTr="00802829">
        <w:trPr>
          <w:cnfStyle w:val="000000100000"/>
          <w:trHeight w:val="285"/>
          <w:jc w:val="center"/>
        </w:trPr>
        <w:tc>
          <w:tcPr>
            <w:cnfStyle w:val="001000000000"/>
            <w:tcW w:w="1526" w:type="dxa"/>
            <w:noWrap/>
            <w:vAlign w:val="center"/>
            <w:hideMark/>
          </w:tcPr>
          <w:p w:rsidR="00802829" w:rsidRPr="00EF3B86" w:rsidRDefault="00802829" w:rsidP="00802829">
            <w:pPr>
              <w:overflowPunct/>
              <w:autoSpaceDE/>
              <w:autoSpaceDN/>
              <w:adjustRightInd/>
              <w:textAlignment w:val="auto"/>
              <w:rPr>
                <w:rFonts w:ascii="Arial" w:hAnsi="Arial" w:cs="Arial"/>
                <w:color w:val="000000"/>
                <w:sz w:val="22"/>
                <w:szCs w:val="22"/>
                <w:lang w:val="de-DE" w:eastAsia="de-DE"/>
              </w:rPr>
            </w:pPr>
          </w:p>
        </w:tc>
        <w:tc>
          <w:tcPr>
            <w:tcW w:w="1843" w:type="dxa"/>
            <w:noWrap/>
            <w:vAlign w:val="center"/>
            <w:hideMark/>
          </w:tcPr>
          <w:p w:rsidR="00802829" w:rsidRPr="00EF3B86" w:rsidRDefault="00802829" w:rsidP="00802829">
            <w:pPr>
              <w:overflowPunct/>
              <w:autoSpaceDE/>
              <w:autoSpaceDN/>
              <w:adjustRightInd/>
              <w:jc w:val="center"/>
              <w:textAlignment w:val="auto"/>
              <w:cnfStyle w:val="000000100000"/>
              <w:rPr>
                <w:rFonts w:ascii="Arial" w:hAnsi="Arial" w:cs="Arial"/>
                <w:color w:val="000000"/>
                <w:sz w:val="22"/>
                <w:szCs w:val="22"/>
                <w:lang w:val="de-DE" w:eastAsia="de-DE"/>
              </w:rPr>
            </w:pPr>
          </w:p>
        </w:tc>
        <w:tc>
          <w:tcPr>
            <w:tcW w:w="1842" w:type="dxa"/>
            <w:noWrap/>
            <w:vAlign w:val="center"/>
            <w:hideMark/>
          </w:tcPr>
          <w:p w:rsidR="00802829" w:rsidRPr="00EF3B86" w:rsidRDefault="00802829" w:rsidP="00802829">
            <w:pPr>
              <w:overflowPunct/>
              <w:autoSpaceDE/>
              <w:autoSpaceDN/>
              <w:adjustRightInd/>
              <w:jc w:val="center"/>
              <w:textAlignment w:val="auto"/>
              <w:cnfStyle w:val="000000100000"/>
              <w:rPr>
                <w:rFonts w:ascii="Arial" w:hAnsi="Arial" w:cs="Arial"/>
                <w:color w:val="000000"/>
                <w:sz w:val="22"/>
                <w:szCs w:val="22"/>
                <w:lang w:val="de-DE" w:eastAsia="de-DE"/>
              </w:rPr>
            </w:pPr>
          </w:p>
        </w:tc>
      </w:tr>
      <w:tr w:rsidR="00802829" w:rsidRPr="00EF3B86" w:rsidTr="00802829">
        <w:trPr>
          <w:trHeight w:val="285"/>
          <w:jc w:val="center"/>
        </w:trPr>
        <w:tc>
          <w:tcPr>
            <w:cnfStyle w:val="001000000000"/>
            <w:tcW w:w="1526" w:type="dxa"/>
            <w:noWrap/>
            <w:vAlign w:val="center"/>
            <w:hideMark/>
          </w:tcPr>
          <w:p w:rsidR="00802829" w:rsidRPr="00EF3B86" w:rsidRDefault="00802829" w:rsidP="00802829">
            <w:pPr>
              <w:overflowPunct/>
              <w:autoSpaceDE/>
              <w:autoSpaceDN/>
              <w:adjustRightInd/>
              <w:textAlignment w:val="auto"/>
              <w:rPr>
                <w:rFonts w:ascii="Arial" w:hAnsi="Arial" w:cs="Arial"/>
                <w:color w:val="000000"/>
                <w:sz w:val="22"/>
                <w:szCs w:val="22"/>
                <w:lang w:val="de-DE" w:eastAsia="de-DE"/>
              </w:rPr>
            </w:pPr>
            <w:r w:rsidRPr="00EF3B86">
              <w:rPr>
                <w:rFonts w:ascii="Arial" w:hAnsi="Arial" w:cs="Arial"/>
                <w:color w:val="000000"/>
                <w:sz w:val="22"/>
                <w:szCs w:val="22"/>
                <w:lang w:val="de-DE" w:eastAsia="de-DE"/>
              </w:rPr>
              <w:t>ST Class A1</w:t>
            </w:r>
          </w:p>
        </w:tc>
        <w:tc>
          <w:tcPr>
            <w:tcW w:w="1843" w:type="dxa"/>
            <w:noWrap/>
            <w:vAlign w:val="center"/>
            <w:hideMark/>
          </w:tcPr>
          <w:p w:rsidR="00802829" w:rsidRPr="00EF3B86" w:rsidRDefault="00802829" w:rsidP="00802829">
            <w:pPr>
              <w:overflowPunct/>
              <w:autoSpaceDE/>
              <w:autoSpaceDN/>
              <w:adjustRightInd/>
              <w:jc w:val="center"/>
              <w:textAlignment w:val="auto"/>
              <w:cnfStyle w:val="000000000000"/>
              <w:rPr>
                <w:rFonts w:ascii="Arial" w:hAnsi="Arial" w:cs="Arial"/>
                <w:color w:val="000000"/>
                <w:sz w:val="22"/>
                <w:szCs w:val="22"/>
                <w:lang w:val="de-DE" w:eastAsia="de-DE"/>
              </w:rPr>
            </w:pPr>
            <w:r w:rsidRPr="00EF3B86">
              <w:rPr>
                <w:rFonts w:ascii="Arial" w:hAnsi="Arial" w:cs="Arial"/>
                <w:color w:val="000000"/>
                <w:sz w:val="22"/>
                <w:szCs w:val="22"/>
                <w:lang w:val="de-DE" w:eastAsia="de-DE"/>
              </w:rPr>
              <w:t>96,5</w:t>
            </w:r>
          </w:p>
        </w:tc>
        <w:tc>
          <w:tcPr>
            <w:tcW w:w="1842" w:type="dxa"/>
            <w:noWrap/>
            <w:vAlign w:val="center"/>
            <w:hideMark/>
          </w:tcPr>
          <w:p w:rsidR="00802829" w:rsidRPr="00EF3B86" w:rsidRDefault="00802829" w:rsidP="00802829">
            <w:pPr>
              <w:overflowPunct/>
              <w:autoSpaceDE/>
              <w:autoSpaceDN/>
              <w:adjustRightInd/>
              <w:jc w:val="center"/>
              <w:textAlignment w:val="auto"/>
              <w:cnfStyle w:val="000000000000"/>
              <w:rPr>
                <w:rFonts w:ascii="Arial" w:hAnsi="Arial" w:cs="Arial"/>
                <w:color w:val="000000"/>
                <w:sz w:val="22"/>
                <w:szCs w:val="22"/>
                <w:lang w:val="de-DE" w:eastAsia="de-DE"/>
              </w:rPr>
            </w:pPr>
            <w:r w:rsidRPr="00EF3B86">
              <w:rPr>
                <w:rFonts w:ascii="Arial" w:hAnsi="Arial" w:cs="Arial"/>
                <w:color w:val="000000"/>
                <w:sz w:val="22"/>
                <w:szCs w:val="22"/>
                <w:lang w:val="de-DE" w:eastAsia="de-DE"/>
              </w:rPr>
              <w:t>98,4</w:t>
            </w:r>
          </w:p>
        </w:tc>
      </w:tr>
      <w:tr w:rsidR="00802829" w:rsidRPr="00EF3B86" w:rsidTr="00802829">
        <w:trPr>
          <w:cnfStyle w:val="000000100000"/>
          <w:trHeight w:val="285"/>
          <w:jc w:val="center"/>
        </w:trPr>
        <w:tc>
          <w:tcPr>
            <w:cnfStyle w:val="001000000000"/>
            <w:tcW w:w="1526" w:type="dxa"/>
            <w:noWrap/>
            <w:vAlign w:val="center"/>
            <w:hideMark/>
          </w:tcPr>
          <w:p w:rsidR="00802829" w:rsidRPr="00EF3B86" w:rsidRDefault="00802829" w:rsidP="00802829">
            <w:pPr>
              <w:overflowPunct/>
              <w:autoSpaceDE/>
              <w:autoSpaceDN/>
              <w:adjustRightInd/>
              <w:textAlignment w:val="auto"/>
              <w:rPr>
                <w:rFonts w:ascii="Arial" w:hAnsi="Arial" w:cs="Arial"/>
                <w:color w:val="000000"/>
                <w:sz w:val="22"/>
                <w:szCs w:val="22"/>
                <w:lang w:val="de-DE" w:eastAsia="de-DE"/>
              </w:rPr>
            </w:pPr>
            <w:r w:rsidRPr="00EF3B86">
              <w:rPr>
                <w:rFonts w:ascii="Arial" w:hAnsi="Arial" w:cs="Arial"/>
                <w:color w:val="000000"/>
                <w:sz w:val="22"/>
                <w:szCs w:val="22"/>
                <w:lang w:val="de-DE" w:eastAsia="de-DE"/>
              </w:rPr>
              <w:t>ST Class A2</w:t>
            </w:r>
          </w:p>
        </w:tc>
        <w:tc>
          <w:tcPr>
            <w:tcW w:w="1843" w:type="dxa"/>
            <w:noWrap/>
            <w:vAlign w:val="center"/>
            <w:hideMark/>
          </w:tcPr>
          <w:p w:rsidR="00802829" w:rsidRPr="00EF3B86" w:rsidRDefault="00802829" w:rsidP="00802829">
            <w:pPr>
              <w:overflowPunct/>
              <w:autoSpaceDE/>
              <w:autoSpaceDN/>
              <w:adjustRightInd/>
              <w:jc w:val="center"/>
              <w:textAlignment w:val="auto"/>
              <w:cnfStyle w:val="000000100000"/>
              <w:rPr>
                <w:rFonts w:ascii="Arial" w:hAnsi="Arial" w:cs="Arial"/>
                <w:color w:val="000000"/>
                <w:sz w:val="22"/>
                <w:szCs w:val="22"/>
                <w:lang w:val="de-DE" w:eastAsia="de-DE"/>
              </w:rPr>
            </w:pPr>
            <w:r w:rsidRPr="00EF3B86">
              <w:rPr>
                <w:rFonts w:ascii="Arial" w:hAnsi="Arial" w:cs="Arial"/>
                <w:color w:val="000000"/>
                <w:sz w:val="22"/>
                <w:szCs w:val="22"/>
                <w:lang w:val="de-DE" w:eastAsia="de-DE"/>
              </w:rPr>
              <w:t>3,3</w:t>
            </w:r>
          </w:p>
        </w:tc>
        <w:tc>
          <w:tcPr>
            <w:tcW w:w="1842" w:type="dxa"/>
            <w:noWrap/>
            <w:vAlign w:val="center"/>
            <w:hideMark/>
          </w:tcPr>
          <w:p w:rsidR="00802829" w:rsidRPr="00EF3B86" w:rsidRDefault="00802829" w:rsidP="00802829">
            <w:pPr>
              <w:overflowPunct/>
              <w:autoSpaceDE/>
              <w:autoSpaceDN/>
              <w:adjustRightInd/>
              <w:jc w:val="center"/>
              <w:textAlignment w:val="auto"/>
              <w:cnfStyle w:val="000000100000"/>
              <w:rPr>
                <w:rFonts w:ascii="Arial" w:hAnsi="Arial" w:cs="Arial"/>
                <w:color w:val="000000"/>
                <w:sz w:val="22"/>
                <w:szCs w:val="22"/>
                <w:lang w:val="de-DE" w:eastAsia="de-DE"/>
              </w:rPr>
            </w:pPr>
            <w:r w:rsidRPr="00EF3B86">
              <w:rPr>
                <w:rFonts w:ascii="Arial" w:hAnsi="Arial" w:cs="Arial"/>
                <w:color w:val="000000"/>
                <w:sz w:val="22"/>
                <w:szCs w:val="22"/>
                <w:lang w:val="de-DE" w:eastAsia="de-DE"/>
              </w:rPr>
              <w:t>0,8</w:t>
            </w:r>
          </w:p>
        </w:tc>
      </w:tr>
      <w:tr w:rsidR="00802829" w:rsidRPr="00EF3B86" w:rsidTr="00802829">
        <w:trPr>
          <w:trHeight w:val="285"/>
          <w:jc w:val="center"/>
        </w:trPr>
        <w:tc>
          <w:tcPr>
            <w:cnfStyle w:val="001000000000"/>
            <w:tcW w:w="1526" w:type="dxa"/>
            <w:noWrap/>
            <w:vAlign w:val="center"/>
            <w:hideMark/>
          </w:tcPr>
          <w:p w:rsidR="00802829" w:rsidRPr="00EF3B86" w:rsidRDefault="00802829" w:rsidP="00802829">
            <w:pPr>
              <w:overflowPunct/>
              <w:autoSpaceDE/>
              <w:autoSpaceDN/>
              <w:adjustRightInd/>
              <w:textAlignment w:val="auto"/>
              <w:rPr>
                <w:rFonts w:ascii="Arial" w:hAnsi="Arial" w:cs="Arial"/>
                <w:color w:val="000000"/>
                <w:sz w:val="22"/>
                <w:szCs w:val="22"/>
                <w:lang w:val="de-DE" w:eastAsia="de-DE"/>
              </w:rPr>
            </w:pPr>
            <w:r w:rsidRPr="00EF3B86">
              <w:rPr>
                <w:rFonts w:ascii="Arial" w:hAnsi="Arial" w:cs="Arial"/>
                <w:color w:val="000000"/>
                <w:sz w:val="22"/>
                <w:szCs w:val="22"/>
                <w:lang w:val="de-DE" w:eastAsia="de-DE"/>
              </w:rPr>
              <w:t>ST Class B</w:t>
            </w:r>
          </w:p>
        </w:tc>
        <w:tc>
          <w:tcPr>
            <w:tcW w:w="1843" w:type="dxa"/>
            <w:noWrap/>
            <w:vAlign w:val="center"/>
            <w:hideMark/>
          </w:tcPr>
          <w:p w:rsidR="00802829" w:rsidRPr="00EF3B86" w:rsidRDefault="00802829" w:rsidP="00802829">
            <w:pPr>
              <w:overflowPunct/>
              <w:autoSpaceDE/>
              <w:autoSpaceDN/>
              <w:adjustRightInd/>
              <w:jc w:val="center"/>
              <w:textAlignment w:val="auto"/>
              <w:cnfStyle w:val="000000000000"/>
              <w:rPr>
                <w:rFonts w:ascii="Arial" w:hAnsi="Arial" w:cs="Arial"/>
                <w:color w:val="000000"/>
                <w:sz w:val="22"/>
                <w:szCs w:val="22"/>
                <w:lang w:val="de-DE" w:eastAsia="de-DE"/>
              </w:rPr>
            </w:pPr>
            <w:r w:rsidRPr="00EF3B86">
              <w:rPr>
                <w:rFonts w:ascii="Arial" w:hAnsi="Arial" w:cs="Arial"/>
                <w:color w:val="000000"/>
                <w:sz w:val="22"/>
                <w:szCs w:val="22"/>
                <w:lang w:val="de-DE" w:eastAsia="de-DE"/>
              </w:rPr>
              <w:t>0,2</w:t>
            </w:r>
          </w:p>
        </w:tc>
        <w:tc>
          <w:tcPr>
            <w:tcW w:w="1842" w:type="dxa"/>
            <w:noWrap/>
            <w:vAlign w:val="center"/>
            <w:hideMark/>
          </w:tcPr>
          <w:p w:rsidR="00802829" w:rsidRPr="00EF3B86" w:rsidRDefault="00802829" w:rsidP="00802829">
            <w:pPr>
              <w:overflowPunct/>
              <w:autoSpaceDE/>
              <w:autoSpaceDN/>
              <w:adjustRightInd/>
              <w:jc w:val="center"/>
              <w:textAlignment w:val="auto"/>
              <w:cnfStyle w:val="000000000000"/>
              <w:rPr>
                <w:rFonts w:ascii="Arial" w:hAnsi="Arial" w:cs="Arial"/>
                <w:color w:val="000000"/>
                <w:sz w:val="22"/>
                <w:szCs w:val="22"/>
                <w:lang w:val="de-DE" w:eastAsia="de-DE"/>
              </w:rPr>
            </w:pPr>
            <w:r w:rsidRPr="00EF3B86">
              <w:rPr>
                <w:rFonts w:ascii="Arial" w:hAnsi="Arial" w:cs="Arial"/>
                <w:color w:val="000000"/>
                <w:sz w:val="22"/>
                <w:szCs w:val="22"/>
                <w:lang w:val="de-DE" w:eastAsia="de-DE"/>
              </w:rPr>
              <w:t>0,8</w:t>
            </w:r>
          </w:p>
        </w:tc>
      </w:tr>
      <w:tr w:rsidR="00802829" w:rsidRPr="00EF3B86" w:rsidTr="00802829">
        <w:trPr>
          <w:cnfStyle w:val="000000100000"/>
          <w:trHeight w:val="285"/>
          <w:jc w:val="center"/>
        </w:trPr>
        <w:tc>
          <w:tcPr>
            <w:cnfStyle w:val="001000000000"/>
            <w:tcW w:w="1526" w:type="dxa"/>
            <w:noWrap/>
            <w:vAlign w:val="center"/>
            <w:hideMark/>
          </w:tcPr>
          <w:p w:rsidR="00802829" w:rsidRPr="00EF3B86" w:rsidRDefault="00802829" w:rsidP="00802829">
            <w:pPr>
              <w:overflowPunct/>
              <w:autoSpaceDE/>
              <w:autoSpaceDN/>
              <w:adjustRightInd/>
              <w:textAlignment w:val="auto"/>
              <w:rPr>
                <w:rFonts w:ascii="Arial" w:hAnsi="Arial" w:cs="Arial"/>
                <w:color w:val="000000"/>
                <w:sz w:val="22"/>
                <w:szCs w:val="22"/>
                <w:lang w:val="de-DE" w:eastAsia="de-DE"/>
              </w:rPr>
            </w:pPr>
            <w:r w:rsidRPr="00EF3B86">
              <w:rPr>
                <w:rFonts w:ascii="Arial" w:hAnsi="Arial" w:cs="Arial"/>
                <w:color w:val="000000"/>
                <w:sz w:val="22"/>
                <w:szCs w:val="22"/>
                <w:lang w:val="de-DE" w:eastAsia="de-DE"/>
              </w:rPr>
              <w:t>ST Class C</w:t>
            </w:r>
          </w:p>
        </w:tc>
        <w:tc>
          <w:tcPr>
            <w:tcW w:w="1843" w:type="dxa"/>
            <w:noWrap/>
            <w:vAlign w:val="center"/>
            <w:hideMark/>
          </w:tcPr>
          <w:p w:rsidR="00802829" w:rsidRPr="00EF3B86" w:rsidRDefault="00802829" w:rsidP="00802829">
            <w:pPr>
              <w:overflowPunct/>
              <w:autoSpaceDE/>
              <w:autoSpaceDN/>
              <w:adjustRightInd/>
              <w:jc w:val="center"/>
              <w:textAlignment w:val="auto"/>
              <w:cnfStyle w:val="000000100000"/>
              <w:rPr>
                <w:rFonts w:ascii="Arial" w:hAnsi="Arial" w:cs="Arial"/>
                <w:color w:val="000000"/>
                <w:sz w:val="22"/>
                <w:szCs w:val="22"/>
                <w:lang w:val="de-DE" w:eastAsia="de-DE"/>
              </w:rPr>
            </w:pPr>
            <w:r w:rsidRPr="00EF3B86">
              <w:rPr>
                <w:rFonts w:ascii="Arial" w:hAnsi="Arial" w:cs="Arial"/>
                <w:color w:val="000000"/>
                <w:sz w:val="22"/>
                <w:szCs w:val="22"/>
                <w:lang w:val="de-DE" w:eastAsia="de-DE"/>
              </w:rPr>
              <w:t>0,0</w:t>
            </w:r>
          </w:p>
        </w:tc>
        <w:tc>
          <w:tcPr>
            <w:tcW w:w="1842" w:type="dxa"/>
            <w:noWrap/>
            <w:vAlign w:val="center"/>
            <w:hideMark/>
          </w:tcPr>
          <w:p w:rsidR="00802829" w:rsidRPr="00EF3B86" w:rsidRDefault="00802829" w:rsidP="00802829">
            <w:pPr>
              <w:overflowPunct/>
              <w:autoSpaceDE/>
              <w:autoSpaceDN/>
              <w:adjustRightInd/>
              <w:jc w:val="center"/>
              <w:textAlignment w:val="auto"/>
              <w:cnfStyle w:val="000000100000"/>
              <w:rPr>
                <w:rFonts w:ascii="Arial" w:hAnsi="Arial" w:cs="Arial"/>
                <w:color w:val="000000"/>
                <w:sz w:val="22"/>
                <w:szCs w:val="22"/>
                <w:lang w:val="de-DE" w:eastAsia="de-DE"/>
              </w:rPr>
            </w:pPr>
            <w:r w:rsidRPr="00EF3B86">
              <w:rPr>
                <w:rFonts w:ascii="Arial" w:hAnsi="Arial" w:cs="Arial"/>
                <w:color w:val="000000"/>
                <w:sz w:val="22"/>
                <w:szCs w:val="22"/>
                <w:lang w:val="de-DE" w:eastAsia="de-DE"/>
              </w:rPr>
              <w:t>0,0</w:t>
            </w:r>
          </w:p>
        </w:tc>
      </w:tr>
      <w:tr w:rsidR="00802829" w:rsidRPr="00EF3B86" w:rsidTr="00802829">
        <w:trPr>
          <w:trHeight w:val="285"/>
          <w:jc w:val="center"/>
        </w:trPr>
        <w:tc>
          <w:tcPr>
            <w:cnfStyle w:val="001000000000"/>
            <w:tcW w:w="1526" w:type="dxa"/>
            <w:noWrap/>
            <w:vAlign w:val="center"/>
            <w:hideMark/>
          </w:tcPr>
          <w:p w:rsidR="00802829" w:rsidRPr="00EF3B86" w:rsidRDefault="00802829" w:rsidP="00802829">
            <w:pPr>
              <w:overflowPunct/>
              <w:autoSpaceDE/>
              <w:autoSpaceDN/>
              <w:adjustRightInd/>
              <w:textAlignment w:val="auto"/>
              <w:rPr>
                <w:rFonts w:ascii="Arial" w:hAnsi="Arial" w:cs="Arial"/>
                <w:color w:val="000000"/>
                <w:sz w:val="22"/>
                <w:szCs w:val="22"/>
                <w:lang w:val="de-DE" w:eastAsia="de-DE"/>
              </w:rPr>
            </w:pPr>
            <w:r w:rsidRPr="00EF3B86">
              <w:rPr>
                <w:rFonts w:ascii="Arial" w:hAnsi="Arial" w:cs="Arial"/>
                <w:color w:val="000000"/>
                <w:sz w:val="22"/>
                <w:szCs w:val="22"/>
                <w:lang w:val="de-DE" w:eastAsia="de-DE"/>
              </w:rPr>
              <w:t>ST Class D</w:t>
            </w:r>
          </w:p>
        </w:tc>
        <w:tc>
          <w:tcPr>
            <w:tcW w:w="1843" w:type="dxa"/>
            <w:noWrap/>
            <w:vAlign w:val="center"/>
            <w:hideMark/>
          </w:tcPr>
          <w:p w:rsidR="00802829" w:rsidRPr="00EF3B86" w:rsidRDefault="00802829" w:rsidP="00802829">
            <w:pPr>
              <w:overflowPunct/>
              <w:autoSpaceDE/>
              <w:autoSpaceDN/>
              <w:adjustRightInd/>
              <w:jc w:val="center"/>
              <w:textAlignment w:val="auto"/>
              <w:cnfStyle w:val="000000000000"/>
              <w:rPr>
                <w:rFonts w:ascii="Arial" w:hAnsi="Arial" w:cs="Arial"/>
                <w:color w:val="000000"/>
                <w:sz w:val="22"/>
                <w:szCs w:val="22"/>
                <w:lang w:val="de-DE" w:eastAsia="de-DE"/>
              </w:rPr>
            </w:pPr>
            <w:r w:rsidRPr="00EF3B86">
              <w:rPr>
                <w:rFonts w:ascii="Arial" w:hAnsi="Arial" w:cs="Arial"/>
                <w:color w:val="000000"/>
                <w:sz w:val="22"/>
                <w:szCs w:val="22"/>
                <w:lang w:val="de-DE" w:eastAsia="de-DE"/>
              </w:rPr>
              <w:t>0,0</w:t>
            </w:r>
          </w:p>
        </w:tc>
        <w:tc>
          <w:tcPr>
            <w:tcW w:w="1842" w:type="dxa"/>
            <w:noWrap/>
            <w:vAlign w:val="center"/>
            <w:hideMark/>
          </w:tcPr>
          <w:p w:rsidR="00802829" w:rsidRPr="00EF3B86" w:rsidRDefault="00802829" w:rsidP="00802829">
            <w:pPr>
              <w:overflowPunct/>
              <w:autoSpaceDE/>
              <w:autoSpaceDN/>
              <w:adjustRightInd/>
              <w:jc w:val="center"/>
              <w:textAlignment w:val="auto"/>
              <w:cnfStyle w:val="000000000000"/>
              <w:rPr>
                <w:rFonts w:ascii="Arial" w:hAnsi="Arial" w:cs="Arial"/>
                <w:color w:val="000000"/>
                <w:sz w:val="22"/>
                <w:szCs w:val="22"/>
                <w:lang w:val="de-DE" w:eastAsia="de-DE"/>
              </w:rPr>
            </w:pPr>
            <w:r w:rsidRPr="00EF3B86">
              <w:rPr>
                <w:rFonts w:ascii="Arial" w:hAnsi="Arial" w:cs="Arial"/>
                <w:color w:val="000000"/>
                <w:sz w:val="22"/>
                <w:szCs w:val="22"/>
                <w:lang w:val="de-DE" w:eastAsia="de-DE"/>
              </w:rPr>
              <w:t>0,0</w:t>
            </w:r>
          </w:p>
        </w:tc>
      </w:tr>
      <w:tr w:rsidR="00802829" w:rsidRPr="00EF3B86" w:rsidTr="00802829">
        <w:trPr>
          <w:cnfStyle w:val="000000100000"/>
          <w:trHeight w:val="285"/>
          <w:jc w:val="center"/>
        </w:trPr>
        <w:tc>
          <w:tcPr>
            <w:cnfStyle w:val="001000000000"/>
            <w:tcW w:w="1526" w:type="dxa"/>
            <w:noWrap/>
            <w:vAlign w:val="center"/>
            <w:hideMark/>
          </w:tcPr>
          <w:p w:rsidR="00802829" w:rsidRPr="00EF3B86" w:rsidRDefault="00802829" w:rsidP="00802829">
            <w:pPr>
              <w:overflowPunct/>
              <w:autoSpaceDE/>
              <w:autoSpaceDN/>
              <w:adjustRightInd/>
              <w:textAlignment w:val="auto"/>
              <w:rPr>
                <w:rFonts w:ascii="Arial" w:hAnsi="Arial" w:cs="Arial"/>
                <w:color w:val="000000"/>
                <w:sz w:val="22"/>
                <w:szCs w:val="22"/>
                <w:lang w:val="de-DE" w:eastAsia="de-DE"/>
              </w:rPr>
            </w:pPr>
            <w:r w:rsidRPr="00EF3B86">
              <w:rPr>
                <w:rFonts w:ascii="Arial" w:hAnsi="Arial" w:cs="Arial"/>
                <w:color w:val="000000"/>
                <w:sz w:val="22"/>
                <w:szCs w:val="22"/>
                <w:lang w:val="de-DE" w:eastAsia="de-DE"/>
              </w:rPr>
              <w:t>ST Class E</w:t>
            </w:r>
          </w:p>
        </w:tc>
        <w:tc>
          <w:tcPr>
            <w:tcW w:w="1843" w:type="dxa"/>
            <w:noWrap/>
            <w:vAlign w:val="center"/>
            <w:hideMark/>
          </w:tcPr>
          <w:p w:rsidR="00802829" w:rsidRPr="00EF3B86" w:rsidRDefault="00802829" w:rsidP="00802829">
            <w:pPr>
              <w:overflowPunct/>
              <w:autoSpaceDE/>
              <w:autoSpaceDN/>
              <w:adjustRightInd/>
              <w:jc w:val="center"/>
              <w:textAlignment w:val="auto"/>
              <w:cnfStyle w:val="000000100000"/>
              <w:rPr>
                <w:rFonts w:ascii="Arial" w:hAnsi="Arial" w:cs="Arial"/>
                <w:color w:val="000000"/>
                <w:sz w:val="22"/>
                <w:szCs w:val="22"/>
                <w:lang w:val="de-DE" w:eastAsia="de-DE"/>
              </w:rPr>
            </w:pPr>
            <w:r w:rsidRPr="00EF3B86">
              <w:rPr>
                <w:rFonts w:ascii="Arial" w:hAnsi="Arial" w:cs="Arial"/>
                <w:color w:val="000000"/>
                <w:sz w:val="22"/>
                <w:szCs w:val="22"/>
                <w:lang w:val="de-DE" w:eastAsia="de-DE"/>
              </w:rPr>
              <w:t>0,0</w:t>
            </w:r>
          </w:p>
        </w:tc>
        <w:tc>
          <w:tcPr>
            <w:tcW w:w="1842" w:type="dxa"/>
            <w:noWrap/>
            <w:vAlign w:val="center"/>
            <w:hideMark/>
          </w:tcPr>
          <w:p w:rsidR="00802829" w:rsidRPr="00EF3B86" w:rsidRDefault="00802829" w:rsidP="00802829">
            <w:pPr>
              <w:overflowPunct/>
              <w:autoSpaceDE/>
              <w:autoSpaceDN/>
              <w:adjustRightInd/>
              <w:jc w:val="center"/>
              <w:textAlignment w:val="auto"/>
              <w:cnfStyle w:val="000000100000"/>
              <w:rPr>
                <w:rFonts w:ascii="Arial" w:hAnsi="Arial" w:cs="Arial"/>
                <w:color w:val="000000"/>
                <w:sz w:val="22"/>
                <w:szCs w:val="22"/>
                <w:lang w:val="de-DE" w:eastAsia="de-DE"/>
              </w:rPr>
            </w:pPr>
            <w:r w:rsidRPr="00EF3B86">
              <w:rPr>
                <w:rFonts w:ascii="Arial" w:hAnsi="Arial" w:cs="Arial"/>
                <w:color w:val="000000"/>
                <w:sz w:val="22"/>
                <w:szCs w:val="22"/>
                <w:lang w:val="de-DE" w:eastAsia="de-DE"/>
              </w:rPr>
              <w:t>0,0</w:t>
            </w:r>
          </w:p>
        </w:tc>
      </w:tr>
      <w:tr w:rsidR="00802829" w:rsidRPr="00EF3B86" w:rsidTr="00802829">
        <w:trPr>
          <w:trHeight w:val="285"/>
          <w:jc w:val="center"/>
        </w:trPr>
        <w:tc>
          <w:tcPr>
            <w:cnfStyle w:val="001000000000"/>
            <w:tcW w:w="1526" w:type="dxa"/>
            <w:noWrap/>
            <w:vAlign w:val="center"/>
            <w:hideMark/>
          </w:tcPr>
          <w:p w:rsidR="00802829" w:rsidRPr="00EF3B86" w:rsidRDefault="00802829" w:rsidP="00802829">
            <w:pPr>
              <w:overflowPunct/>
              <w:autoSpaceDE/>
              <w:autoSpaceDN/>
              <w:adjustRightInd/>
              <w:textAlignment w:val="auto"/>
              <w:rPr>
                <w:rFonts w:ascii="Arial" w:hAnsi="Arial" w:cs="Arial"/>
                <w:color w:val="000000"/>
                <w:sz w:val="22"/>
                <w:szCs w:val="22"/>
                <w:lang w:val="de-DE" w:eastAsia="de-DE"/>
              </w:rPr>
            </w:pPr>
            <w:r w:rsidRPr="00EF3B86">
              <w:rPr>
                <w:rFonts w:ascii="Arial" w:hAnsi="Arial" w:cs="Arial"/>
                <w:color w:val="000000"/>
                <w:sz w:val="22"/>
                <w:szCs w:val="22"/>
                <w:lang w:val="de-DE" w:eastAsia="de-DE"/>
              </w:rPr>
              <w:t>ST Class F</w:t>
            </w:r>
          </w:p>
        </w:tc>
        <w:tc>
          <w:tcPr>
            <w:tcW w:w="1843" w:type="dxa"/>
            <w:noWrap/>
            <w:vAlign w:val="center"/>
            <w:hideMark/>
          </w:tcPr>
          <w:p w:rsidR="00802829" w:rsidRPr="00EF3B86" w:rsidRDefault="00802829" w:rsidP="00802829">
            <w:pPr>
              <w:overflowPunct/>
              <w:autoSpaceDE/>
              <w:autoSpaceDN/>
              <w:adjustRightInd/>
              <w:jc w:val="center"/>
              <w:textAlignment w:val="auto"/>
              <w:cnfStyle w:val="000000000000"/>
              <w:rPr>
                <w:rFonts w:ascii="Arial" w:hAnsi="Arial" w:cs="Arial"/>
                <w:color w:val="000000"/>
                <w:sz w:val="22"/>
                <w:szCs w:val="22"/>
                <w:lang w:val="de-DE" w:eastAsia="de-DE"/>
              </w:rPr>
            </w:pPr>
            <w:r w:rsidRPr="00EF3B86">
              <w:rPr>
                <w:rFonts w:ascii="Arial" w:hAnsi="Arial" w:cs="Arial"/>
                <w:color w:val="000000"/>
                <w:sz w:val="22"/>
                <w:szCs w:val="22"/>
                <w:lang w:val="de-DE" w:eastAsia="de-DE"/>
              </w:rPr>
              <w:t>0,0</w:t>
            </w:r>
          </w:p>
        </w:tc>
        <w:tc>
          <w:tcPr>
            <w:tcW w:w="1842" w:type="dxa"/>
            <w:noWrap/>
            <w:vAlign w:val="center"/>
            <w:hideMark/>
          </w:tcPr>
          <w:p w:rsidR="00802829" w:rsidRPr="00EF3B86" w:rsidRDefault="00802829" w:rsidP="00802829">
            <w:pPr>
              <w:overflowPunct/>
              <w:autoSpaceDE/>
              <w:autoSpaceDN/>
              <w:adjustRightInd/>
              <w:jc w:val="center"/>
              <w:textAlignment w:val="auto"/>
              <w:cnfStyle w:val="000000000000"/>
              <w:rPr>
                <w:rFonts w:ascii="Arial" w:hAnsi="Arial" w:cs="Arial"/>
                <w:color w:val="000000"/>
                <w:sz w:val="22"/>
                <w:szCs w:val="22"/>
                <w:lang w:val="de-DE" w:eastAsia="de-DE"/>
              </w:rPr>
            </w:pPr>
            <w:r w:rsidRPr="00EF3B86">
              <w:rPr>
                <w:rFonts w:ascii="Arial" w:hAnsi="Arial" w:cs="Arial"/>
                <w:color w:val="000000"/>
                <w:sz w:val="22"/>
                <w:szCs w:val="22"/>
                <w:lang w:val="de-DE" w:eastAsia="de-DE"/>
              </w:rPr>
              <w:t>0,0</w:t>
            </w:r>
          </w:p>
        </w:tc>
      </w:tr>
      <w:tr w:rsidR="00802829" w:rsidRPr="00EF3B86" w:rsidTr="00802829">
        <w:trPr>
          <w:cnfStyle w:val="000000100000"/>
          <w:trHeight w:val="285"/>
          <w:jc w:val="center"/>
        </w:trPr>
        <w:tc>
          <w:tcPr>
            <w:cnfStyle w:val="001000000000"/>
            <w:tcW w:w="1526" w:type="dxa"/>
            <w:noWrap/>
            <w:vAlign w:val="center"/>
            <w:hideMark/>
          </w:tcPr>
          <w:p w:rsidR="00802829" w:rsidRPr="00EF3B86" w:rsidRDefault="00802829" w:rsidP="00802829">
            <w:pPr>
              <w:overflowPunct/>
              <w:autoSpaceDE/>
              <w:autoSpaceDN/>
              <w:adjustRightInd/>
              <w:textAlignment w:val="auto"/>
              <w:rPr>
                <w:rFonts w:ascii="Arial" w:hAnsi="Arial" w:cs="Arial"/>
                <w:color w:val="000000"/>
                <w:sz w:val="22"/>
                <w:szCs w:val="22"/>
                <w:lang w:val="de-DE" w:eastAsia="de-DE"/>
              </w:rPr>
            </w:pPr>
            <w:r w:rsidRPr="00EF3B86">
              <w:rPr>
                <w:rFonts w:ascii="Arial" w:hAnsi="Arial" w:cs="Arial"/>
                <w:color w:val="000000"/>
                <w:sz w:val="22"/>
                <w:szCs w:val="22"/>
                <w:lang w:val="de-DE" w:eastAsia="de-DE"/>
              </w:rPr>
              <w:t>ST Class G</w:t>
            </w:r>
          </w:p>
        </w:tc>
        <w:tc>
          <w:tcPr>
            <w:tcW w:w="1843" w:type="dxa"/>
            <w:noWrap/>
            <w:vAlign w:val="center"/>
            <w:hideMark/>
          </w:tcPr>
          <w:p w:rsidR="00802829" w:rsidRPr="00EF3B86" w:rsidRDefault="00802829" w:rsidP="00802829">
            <w:pPr>
              <w:overflowPunct/>
              <w:autoSpaceDE/>
              <w:autoSpaceDN/>
              <w:adjustRightInd/>
              <w:jc w:val="center"/>
              <w:textAlignment w:val="auto"/>
              <w:cnfStyle w:val="000000100000"/>
              <w:rPr>
                <w:rFonts w:ascii="Arial" w:hAnsi="Arial" w:cs="Arial"/>
                <w:color w:val="000000"/>
                <w:sz w:val="22"/>
                <w:szCs w:val="22"/>
                <w:lang w:val="de-DE" w:eastAsia="de-DE"/>
              </w:rPr>
            </w:pPr>
            <w:r w:rsidRPr="00EF3B86">
              <w:rPr>
                <w:rFonts w:ascii="Arial" w:hAnsi="Arial" w:cs="Arial"/>
                <w:color w:val="000000"/>
                <w:sz w:val="22"/>
                <w:szCs w:val="22"/>
                <w:lang w:val="de-DE" w:eastAsia="de-DE"/>
              </w:rPr>
              <w:t>0,0</w:t>
            </w:r>
          </w:p>
        </w:tc>
        <w:tc>
          <w:tcPr>
            <w:tcW w:w="1842" w:type="dxa"/>
            <w:noWrap/>
            <w:vAlign w:val="center"/>
            <w:hideMark/>
          </w:tcPr>
          <w:p w:rsidR="00802829" w:rsidRPr="00EF3B86" w:rsidRDefault="00802829" w:rsidP="00802829">
            <w:pPr>
              <w:overflowPunct/>
              <w:autoSpaceDE/>
              <w:autoSpaceDN/>
              <w:adjustRightInd/>
              <w:jc w:val="center"/>
              <w:textAlignment w:val="auto"/>
              <w:cnfStyle w:val="000000100000"/>
              <w:rPr>
                <w:rFonts w:ascii="Arial" w:hAnsi="Arial" w:cs="Arial"/>
                <w:color w:val="000000"/>
                <w:sz w:val="22"/>
                <w:szCs w:val="22"/>
                <w:lang w:val="de-DE" w:eastAsia="de-DE"/>
              </w:rPr>
            </w:pPr>
            <w:r w:rsidRPr="00EF3B86">
              <w:rPr>
                <w:rFonts w:ascii="Arial" w:hAnsi="Arial" w:cs="Arial"/>
                <w:color w:val="000000"/>
                <w:sz w:val="22"/>
                <w:szCs w:val="22"/>
                <w:lang w:val="de-DE" w:eastAsia="de-DE"/>
              </w:rPr>
              <w:t>0,0</w:t>
            </w:r>
          </w:p>
        </w:tc>
      </w:tr>
      <w:tr w:rsidR="00802829" w:rsidRPr="00EF3B86" w:rsidTr="00802829">
        <w:trPr>
          <w:trHeight w:val="285"/>
          <w:jc w:val="center"/>
        </w:trPr>
        <w:tc>
          <w:tcPr>
            <w:cnfStyle w:val="001000000000"/>
            <w:tcW w:w="1526" w:type="dxa"/>
            <w:noWrap/>
            <w:vAlign w:val="center"/>
            <w:hideMark/>
          </w:tcPr>
          <w:p w:rsidR="00802829" w:rsidRPr="00EF3B86" w:rsidRDefault="00802829" w:rsidP="00802829">
            <w:pPr>
              <w:overflowPunct/>
              <w:autoSpaceDE/>
              <w:autoSpaceDN/>
              <w:adjustRightInd/>
              <w:textAlignment w:val="auto"/>
              <w:rPr>
                <w:rFonts w:ascii="Arial" w:hAnsi="Arial" w:cs="Arial"/>
                <w:color w:val="000000"/>
                <w:sz w:val="22"/>
                <w:szCs w:val="22"/>
                <w:lang w:val="de-DE" w:eastAsia="de-DE"/>
              </w:rPr>
            </w:pPr>
          </w:p>
        </w:tc>
        <w:tc>
          <w:tcPr>
            <w:tcW w:w="1843" w:type="dxa"/>
            <w:noWrap/>
            <w:vAlign w:val="center"/>
            <w:hideMark/>
          </w:tcPr>
          <w:p w:rsidR="00802829" w:rsidRPr="00EF3B86" w:rsidRDefault="00802829" w:rsidP="00802829">
            <w:pPr>
              <w:overflowPunct/>
              <w:autoSpaceDE/>
              <w:autoSpaceDN/>
              <w:adjustRightInd/>
              <w:jc w:val="center"/>
              <w:textAlignment w:val="auto"/>
              <w:cnfStyle w:val="000000000000"/>
              <w:rPr>
                <w:rFonts w:ascii="Arial" w:hAnsi="Arial" w:cs="Arial"/>
                <w:color w:val="000000"/>
                <w:sz w:val="22"/>
                <w:szCs w:val="22"/>
                <w:lang w:val="de-DE" w:eastAsia="de-DE"/>
              </w:rPr>
            </w:pPr>
          </w:p>
        </w:tc>
        <w:tc>
          <w:tcPr>
            <w:tcW w:w="1842" w:type="dxa"/>
            <w:noWrap/>
            <w:vAlign w:val="center"/>
            <w:hideMark/>
          </w:tcPr>
          <w:p w:rsidR="00802829" w:rsidRPr="00EF3B86" w:rsidRDefault="00802829" w:rsidP="00802829">
            <w:pPr>
              <w:overflowPunct/>
              <w:autoSpaceDE/>
              <w:autoSpaceDN/>
              <w:adjustRightInd/>
              <w:jc w:val="center"/>
              <w:textAlignment w:val="auto"/>
              <w:cnfStyle w:val="000000000000"/>
              <w:rPr>
                <w:rFonts w:ascii="Arial" w:hAnsi="Arial" w:cs="Arial"/>
                <w:color w:val="000000"/>
                <w:sz w:val="22"/>
                <w:szCs w:val="22"/>
                <w:lang w:val="de-DE" w:eastAsia="de-DE"/>
              </w:rPr>
            </w:pPr>
          </w:p>
        </w:tc>
      </w:tr>
      <w:tr w:rsidR="00802829" w:rsidRPr="00EF3B86" w:rsidTr="00802829">
        <w:trPr>
          <w:cnfStyle w:val="000000100000"/>
          <w:trHeight w:val="285"/>
          <w:jc w:val="center"/>
        </w:trPr>
        <w:tc>
          <w:tcPr>
            <w:cnfStyle w:val="001000000000"/>
            <w:tcW w:w="1526" w:type="dxa"/>
            <w:noWrap/>
            <w:vAlign w:val="center"/>
            <w:hideMark/>
          </w:tcPr>
          <w:p w:rsidR="00802829" w:rsidRPr="00EF3B86" w:rsidRDefault="00802829" w:rsidP="00802829">
            <w:pPr>
              <w:overflowPunct/>
              <w:autoSpaceDE/>
              <w:autoSpaceDN/>
              <w:adjustRightInd/>
              <w:textAlignment w:val="auto"/>
              <w:rPr>
                <w:rFonts w:ascii="Arial" w:hAnsi="Arial" w:cs="Arial"/>
                <w:color w:val="000000"/>
                <w:sz w:val="22"/>
                <w:szCs w:val="22"/>
                <w:lang w:val="de-DE" w:eastAsia="de-DE"/>
              </w:rPr>
            </w:pPr>
            <w:r w:rsidRPr="00EF3B86">
              <w:rPr>
                <w:rFonts w:ascii="Arial" w:hAnsi="Arial" w:cs="Arial"/>
                <w:color w:val="000000"/>
                <w:sz w:val="22"/>
                <w:szCs w:val="22"/>
                <w:lang w:val="de-DE" w:eastAsia="de-DE"/>
              </w:rPr>
              <w:t>DT Class A1</w:t>
            </w:r>
          </w:p>
        </w:tc>
        <w:tc>
          <w:tcPr>
            <w:tcW w:w="1843" w:type="dxa"/>
            <w:noWrap/>
            <w:vAlign w:val="center"/>
            <w:hideMark/>
          </w:tcPr>
          <w:p w:rsidR="00802829" w:rsidRPr="00EF3B86" w:rsidRDefault="00802829" w:rsidP="00802829">
            <w:pPr>
              <w:overflowPunct/>
              <w:autoSpaceDE/>
              <w:autoSpaceDN/>
              <w:adjustRightInd/>
              <w:jc w:val="center"/>
              <w:textAlignment w:val="auto"/>
              <w:cnfStyle w:val="000000100000"/>
              <w:rPr>
                <w:rFonts w:ascii="Arial" w:hAnsi="Arial" w:cs="Arial"/>
                <w:color w:val="000000"/>
                <w:sz w:val="22"/>
                <w:szCs w:val="22"/>
                <w:lang w:val="de-DE" w:eastAsia="de-DE"/>
              </w:rPr>
            </w:pPr>
            <w:r w:rsidRPr="00EF3B86">
              <w:rPr>
                <w:rFonts w:ascii="Arial" w:hAnsi="Arial" w:cs="Arial"/>
                <w:color w:val="000000"/>
                <w:sz w:val="22"/>
                <w:szCs w:val="22"/>
                <w:lang w:val="de-DE" w:eastAsia="de-DE"/>
              </w:rPr>
              <w:t>53,9</w:t>
            </w:r>
          </w:p>
        </w:tc>
        <w:tc>
          <w:tcPr>
            <w:tcW w:w="1842" w:type="dxa"/>
            <w:noWrap/>
            <w:vAlign w:val="center"/>
            <w:hideMark/>
          </w:tcPr>
          <w:p w:rsidR="00802829" w:rsidRPr="00EF3B86" w:rsidRDefault="00802829" w:rsidP="00802829">
            <w:pPr>
              <w:overflowPunct/>
              <w:autoSpaceDE/>
              <w:autoSpaceDN/>
              <w:adjustRightInd/>
              <w:jc w:val="center"/>
              <w:textAlignment w:val="auto"/>
              <w:cnfStyle w:val="000000100000"/>
              <w:rPr>
                <w:rFonts w:ascii="Arial" w:hAnsi="Arial" w:cs="Arial"/>
                <w:color w:val="000000"/>
                <w:sz w:val="22"/>
                <w:szCs w:val="22"/>
                <w:lang w:val="de-DE" w:eastAsia="de-DE"/>
              </w:rPr>
            </w:pPr>
            <w:r w:rsidRPr="00EF3B86">
              <w:rPr>
                <w:rFonts w:ascii="Arial" w:hAnsi="Arial" w:cs="Arial"/>
                <w:color w:val="000000"/>
                <w:sz w:val="22"/>
                <w:szCs w:val="22"/>
                <w:lang w:val="de-DE" w:eastAsia="de-DE"/>
              </w:rPr>
              <w:t>46,1</w:t>
            </w:r>
          </w:p>
        </w:tc>
      </w:tr>
      <w:tr w:rsidR="00802829" w:rsidRPr="00EF3B86" w:rsidTr="00802829">
        <w:trPr>
          <w:trHeight w:val="285"/>
          <w:jc w:val="center"/>
        </w:trPr>
        <w:tc>
          <w:tcPr>
            <w:cnfStyle w:val="001000000000"/>
            <w:tcW w:w="1526" w:type="dxa"/>
            <w:noWrap/>
            <w:vAlign w:val="center"/>
            <w:hideMark/>
          </w:tcPr>
          <w:p w:rsidR="00802829" w:rsidRPr="00EF3B86" w:rsidRDefault="00802829" w:rsidP="00802829">
            <w:pPr>
              <w:overflowPunct/>
              <w:autoSpaceDE/>
              <w:autoSpaceDN/>
              <w:adjustRightInd/>
              <w:textAlignment w:val="auto"/>
              <w:rPr>
                <w:rFonts w:ascii="Arial" w:hAnsi="Arial" w:cs="Arial"/>
                <w:color w:val="000000"/>
                <w:sz w:val="22"/>
                <w:szCs w:val="22"/>
                <w:lang w:val="de-DE" w:eastAsia="de-DE"/>
              </w:rPr>
            </w:pPr>
            <w:r w:rsidRPr="00EF3B86">
              <w:rPr>
                <w:rFonts w:ascii="Arial" w:hAnsi="Arial" w:cs="Arial"/>
                <w:color w:val="000000"/>
                <w:sz w:val="22"/>
                <w:szCs w:val="22"/>
                <w:lang w:val="de-DE" w:eastAsia="de-DE"/>
              </w:rPr>
              <w:t>DT Class A2</w:t>
            </w:r>
          </w:p>
        </w:tc>
        <w:tc>
          <w:tcPr>
            <w:tcW w:w="1843" w:type="dxa"/>
            <w:noWrap/>
            <w:vAlign w:val="center"/>
            <w:hideMark/>
          </w:tcPr>
          <w:p w:rsidR="00802829" w:rsidRPr="00EF3B86" w:rsidRDefault="00802829" w:rsidP="00802829">
            <w:pPr>
              <w:overflowPunct/>
              <w:autoSpaceDE/>
              <w:autoSpaceDN/>
              <w:adjustRightInd/>
              <w:jc w:val="center"/>
              <w:textAlignment w:val="auto"/>
              <w:cnfStyle w:val="000000000000"/>
              <w:rPr>
                <w:rFonts w:ascii="Arial" w:hAnsi="Arial" w:cs="Arial"/>
                <w:color w:val="000000"/>
                <w:sz w:val="22"/>
                <w:szCs w:val="22"/>
                <w:lang w:val="de-DE" w:eastAsia="de-DE"/>
              </w:rPr>
            </w:pPr>
            <w:r w:rsidRPr="00EF3B86">
              <w:rPr>
                <w:rFonts w:ascii="Arial" w:hAnsi="Arial" w:cs="Arial"/>
                <w:color w:val="000000"/>
                <w:sz w:val="22"/>
                <w:szCs w:val="22"/>
                <w:lang w:val="de-DE" w:eastAsia="de-DE"/>
              </w:rPr>
              <w:t>35,0</w:t>
            </w:r>
          </w:p>
        </w:tc>
        <w:tc>
          <w:tcPr>
            <w:tcW w:w="1842" w:type="dxa"/>
            <w:noWrap/>
            <w:vAlign w:val="center"/>
            <w:hideMark/>
          </w:tcPr>
          <w:p w:rsidR="00802829" w:rsidRPr="00EF3B86" w:rsidRDefault="00802829" w:rsidP="00802829">
            <w:pPr>
              <w:overflowPunct/>
              <w:autoSpaceDE/>
              <w:autoSpaceDN/>
              <w:adjustRightInd/>
              <w:jc w:val="center"/>
              <w:textAlignment w:val="auto"/>
              <w:cnfStyle w:val="000000000000"/>
              <w:rPr>
                <w:rFonts w:ascii="Arial" w:hAnsi="Arial" w:cs="Arial"/>
                <w:color w:val="000000"/>
                <w:sz w:val="22"/>
                <w:szCs w:val="22"/>
                <w:lang w:val="de-DE" w:eastAsia="de-DE"/>
              </w:rPr>
            </w:pPr>
            <w:r w:rsidRPr="00EF3B86">
              <w:rPr>
                <w:rFonts w:ascii="Arial" w:hAnsi="Arial" w:cs="Arial"/>
                <w:color w:val="000000"/>
                <w:sz w:val="22"/>
                <w:szCs w:val="22"/>
                <w:lang w:val="de-DE" w:eastAsia="de-DE"/>
              </w:rPr>
              <w:t>26,6</w:t>
            </w:r>
          </w:p>
        </w:tc>
      </w:tr>
      <w:tr w:rsidR="00802829" w:rsidRPr="00EF3B86" w:rsidTr="00802829">
        <w:trPr>
          <w:cnfStyle w:val="000000100000"/>
          <w:trHeight w:val="285"/>
          <w:jc w:val="center"/>
        </w:trPr>
        <w:tc>
          <w:tcPr>
            <w:cnfStyle w:val="001000000000"/>
            <w:tcW w:w="1526" w:type="dxa"/>
            <w:noWrap/>
            <w:vAlign w:val="center"/>
            <w:hideMark/>
          </w:tcPr>
          <w:p w:rsidR="00802829" w:rsidRPr="00EF3B86" w:rsidRDefault="00802829" w:rsidP="00802829">
            <w:pPr>
              <w:overflowPunct/>
              <w:autoSpaceDE/>
              <w:autoSpaceDN/>
              <w:adjustRightInd/>
              <w:textAlignment w:val="auto"/>
              <w:rPr>
                <w:rFonts w:ascii="Arial" w:hAnsi="Arial" w:cs="Arial"/>
                <w:color w:val="000000"/>
                <w:sz w:val="22"/>
                <w:szCs w:val="22"/>
                <w:lang w:val="de-DE" w:eastAsia="de-DE"/>
              </w:rPr>
            </w:pPr>
            <w:r w:rsidRPr="00EF3B86">
              <w:rPr>
                <w:rFonts w:ascii="Arial" w:hAnsi="Arial" w:cs="Arial"/>
                <w:color w:val="000000"/>
                <w:sz w:val="22"/>
                <w:szCs w:val="22"/>
                <w:lang w:val="de-DE" w:eastAsia="de-DE"/>
              </w:rPr>
              <w:t>DT Class B</w:t>
            </w:r>
          </w:p>
        </w:tc>
        <w:tc>
          <w:tcPr>
            <w:tcW w:w="1843" w:type="dxa"/>
            <w:noWrap/>
            <w:vAlign w:val="center"/>
            <w:hideMark/>
          </w:tcPr>
          <w:p w:rsidR="00802829" w:rsidRPr="00EF3B86" w:rsidRDefault="00802829" w:rsidP="00802829">
            <w:pPr>
              <w:overflowPunct/>
              <w:autoSpaceDE/>
              <w:autoSpaceDN/>
              <w:adjustRightInd/>
              <w:jc w:val="center"/>
              <w:textAlignment w:val="auto"/>
              <w:cnfStyle w:val="000000100000"/>
              <w:rPr>
                <w:rFonts w:ascii="Arial" w:hAnsi="Arial" w:cs="Arial"/>
                <w:color w:val="000000"/>
                <w:sz w:val="22"/>
                <w:szCs w:val="22"/>
                <w:lang w:val="de-DE" w:eastAsia="de-DE"/>
              </w:rPr>
            </w:pPr>
            <w:r w:rsidRPr="00EF3B86">
              <w:rPr>
                <w:rFonts w:ascii="Arial" w:hAnsi="Arial" w:cs="Arial"/>
                <w:color w:val="000000"/>
                <w:sz w:val="22"/>
                <w:szCs w:val="22"/>
                <w:lang w:val="de-DE" w:eastAsia="de-DE"/>
              </w:rPr>
              <w:t>1,1</w:t>
            </w:r>
          </w:p>
        </w:tc>
        <w:tc>
          <w:tcPr>
            <w:tcW w:w="1842" w:type="dxa"/>
            <w:noWrap/>
            <w:vAlign w:val="center"/>
            <w:hideMark/>
          </w:tcPr>
          <w:p w:rsidR="00802829" w:rsidRPr="00EF3B86" w:rsidRDefault="00802829" w:rsidP="00802829">
            <w:pPr>
              <w:overflowPunct/>
              <w:autoSpaceDE/>
              <w:autoSpaceDN/>
              <w:adjustRightInd/>
              <w:jc w:val="center"/>
              <w:textAlignment w:val="auto"/>
              <w:cnfStyle w:val="000000100000"/>
              <w:rPr>
                <w:rFonts w:ascii="Arial" w:hAnsi="Arial" w:cs="Arial"/>
                <w:color w:val="000000"/>
                <w:sz w:val="22"/>
                <w:szCs w:val="22"/>
                <w:lang w:val="de-DE" w:eastAsia="de-DE"/>
              </w:rPr>
            </w:pPr>
            <w:r w:rsidRPr="00EF3B86">
              <w:rPr>
                <w:rFonts w:ascii="Arial" w:hAnsi="Arial" w:cs="Arial"/>
                <w:color w:val="000000"/>
                <w:sz w:val="22"/>
                <w:szCs w:val="22"/>
                <w:lang w:val="de-DE" w:eastAsia="de-DE"/>
              </w:rPr>
              <w:t>1,4</w:t>
            </w:r>
          </w:p>
        </w:tc>
      </w:tr>
      <w:tr w:rsidR="00802829" w:rsidRPr="00EF3B86" w:rsidTr="00802829">
        <w:trPr>
          <w:trHeight w:val="285"/>
          <w:jc w:val="center"/>
        </w:trPr>
        <w:tc>
          <w:tcPr>
            <w:cnfStyle w:val="001000000000"/>
            <w:tcW w:w="1526" w:type="dxa"/>
            <w:noWrap/>
            <w:vAlign w:val="center"/>
            <w:hideMark/>
          </w:tcPr>
          <w:p w:rsidR="00802829" w:rsidRPr="00EF3B86" w:rsidRDefault="00802829" w:rsidP="00802829">
            <w:pPr>
              <w:overflowPunct/>
              <w:autoSpaceDE/>
              <w:autoSpaceDN/>
              <w:adjustRightInd/>
              <w:textAlignment w:val="auto"/>
              <w:rPr>
                <w:rFonts w:ascii="Arial" w:hAnsi="Arial" w:cs="Arial"/>
                <w:color w:val="000000"/>
                <w:sz w:val="22"/>
                <w:szCs w:val="22"/>
                <w:lang w:val="de-DE" w:eastAsia="de-DE"/>
              </w:rPr>
            </w:pPr>
            <w:r w:rsidRPr="00EF3B86">
              <w:rPr>
                <w:rFonts w:ascii="Arial" w:hAnsi="Arial" w:cs="Arial"/>
                <w:color w:val="000000"/>
                <w:sz w:val="22"/>
                <w:szCs w:val="22"/>
                <w:lang w:val="de-DE" w:eastAsia="de-DE"/>
              </w:rPr>
              <w:t>DT Class C</w:t>
            </w:r>
          </w:p>
        </w:tc>
        <w:tc>
          <w:tcPr>
            <w:tcW w:w="1843" w:type="dxa"/>
            <w:noWrap/>
            <w:vAlign w:val="center"/>
            <w:hideMark/>
          </w:tcPr>
          <w:p w:rsidR="00802829" w:rsidRPr="00EF3B86" w:rsidRDefault="00802829" w:rsidP="00802829">
            <w:pPr>
              <w:overflowPunct/>
              <w:autoSpaceDE/>
              <w:autoSpaceDN/>
              <w:adjustRightInd/>
              <w:jc w:val="center"/>
              <w:textAlignment w:val="auto"/>
              <w:cnfStyle w:val="000000000000"/>
              <w:rPr>
                <w:rFonts w:ascii="Arial" w:hAnsi="Arial" w:cs="Arial"/>
                <w:color w:val="000000"/>
                <w:sz w:val="22"/>
                <w:szCs w:val="22"/>
                <w:lang w:val="de-DE" w:eastAsia="de-DE"/>
              </w:rPr>
            </w:pPr>
            <w:r w:rsidRPr="00EF3B86">
              <w:rPr>
                <w:rFonts w:ascii="Arial" w:hAnsi="Arial" w:cs="Arial"/>
                <w:color w:val="000000"/>
                <w:sz w:val="22"/>
                <w:szCs w:val="22"/>
                <w:lang w:val="de-DE" w:eastAsia="de-DE"/>
              </w:rPr>
              <w:t>9,8</w:t>
            </w:r>
          </w:p>
        </w:tc>
        <w:tc>
          <w:tcPr>
            <w:tcW w:w="1842" w:type="dxa"/>
            <w:noWrap/>
            <w:vAlign w:val="center"/>
            <w:hideMark/>
          </w:tcPr>
          <w:p w:rsidR="00802829" w:rsidRPr="00EF3B86" w:rsidRDefault="00802829" w:rsidP="00802829">
            <w:pPr>
              <w:overflowPunct/>
              <w:autoSpaceDE/>
              <w:autoSpaceDN/>
              <w:adjustRightInd/>
              <w:jc w:val="center"/>
              <w:textAlignment w:val="auto"/>
              <w:cnfStyle w:val="000000000000"/>
              <w:rPr>
                <w:rFonts w:ascii="Arial" w:hAnsi="Arial" w:cs="Arial"/>
                <w:color w:val="000000"/>
                <w:sz w:val="22"/>
                <w:szCs w:val="22"/>
                <w:lang w:val="de-DE" w:eastAsia="de-DE"/>
              </w:rPr>
            </w:pPr>
            <w:r w:rsidRPr="00EF3B86">
              <w:rPr>
                <w:rFonts w:ascii="Arial" w:hAnsi="Arial" w:cs="Arial"/>
                <w:color w:val="000000"/>
                <w:sz w:val="22"/>
                <w:szCs w:val="22"/>
                <w:lang w:val="de-DE" w:eastAsia="de-DE"/>
              </w:rPr>
              <w:t>16,7</w:t>
            </w:r>
          </w:p>
        </w:tc>
      </w:tr>
      <w:tr w:rsidR="00802829" w:rsidRPr="00EF3B86" w:rsidTr="00802829">
        <w:trPr>
          <w:cnfStyle w:val="000000100000"/>
          <w:trHeight w:val="285"/>
          <w:jc w:val="center"/>
        </w:trPr>
        <w:tc>
          <w:tcPr>
            <w:cnfStyle w:val="001000000000"/>
            <w:tcW w:w="1526" w:type="dxa"/>
            <w:noWrap/>
            <w:vAlign w:val="center"/>
            <w:hideMark/>
          </w:tcPr>
          <w:p w:rsidR="00802829" w:rsidRPr="00EF3B86" w:rsidRDefault="00802829" w:rsidP="00802829">
            <w:pPr>
              <w:overflowPunct/>
              <w:autoSpaceDE/>
              <w:autoSpaceDN/>
              <w:adjustRightInd/>
              <w:textAlignment w:val="auto"/>
              <w:rPr>
                <w:rFonts w:ascii="Arial" w:hAnsi="Arial" w:cs="Arial"/>
                <w:color w:val="000000"/>
                <w:sz w:val="22"/>
                <w:szCs w:val="22"/>
                <w:lang w:val="de-DE" w:eastAsia="de-DE"/>
              </w:rPr>
            </w:pPr>
            <w:r w:rsidRPr="00EF3B86">
              <w:rPr>
                <w:rFonts w:ascii="Arial" w:hAnsi="Arial" w:cs="Arial"/>
                <w:color w:val="000000"/>
                <w:sz w:val="22"/>
                <w:szCs w:val="22"/>
                <w:lang w:val="de-DE" w:eastAsia="de-DE"/>
              </w:rPr>
              <w:t>DT Class D</w:t>
            </w:r>
          </w:p>
        </w:tc>
        <w:tc>
          <w:tcPr>
            <w:tcW w:w="1843" w:type="dxa"/>
            <w:noWrap/>
            <w:vAlign w:val="center"/>
            <w:hideMark/>
          </w:tcPr>
          <w:p w:rsidR="00802829" w:rsidRPr="00EF3B86" w:rsidRDefault="00802829" w:rsidP="00802829">
            <w:pPr>
              <w:overflowPunct/>
              <w:autoSpaceDE/>
              <w:autoSpaceDN/>
              <w:adjustRightInd/>
              <w:jc w:val="center"/>
              <w:textAlignment w:val="auto"/>
              <w:cnfStyle w:val="000000100000"/>
              <w:rPr>
                <w:rFonts w:ascii="Arial" w:hAnsi="Arial" w:cs="Arial"/>
                <w:color w:val="000000"/>
                <w:sz w:val="22"/>
                <w:szCs w:val="22"/>
                <w:lang w:val="de-DE" w:eastAsia="de-DE"/>
              </w:rPr>
            </w:pPr>
            <w:r w:rsidRPr="00EF3B86">
              <w:rPr>
                <w:rFonts w:ascii="Arial" w:hAnsi="Arial" w:cs="Arial"/>
                <w:color w:val="000000"/>
                <w:sz w:val="22"/>
                <w:szCs w:val="22"/>
                <w:lang w:val="de-DE" w:eastAsia="de-DE"/>
              </w:rPr>
              <w:t>0,0</w:t>
            </w:r>
          </w:p>
        </w:tc>
        <w:tc>
          <w:tcPr>
            <w:tcW w:w="1842" w:type="dxa"/>
            <w:noWrap/>
            <w:vAlign w:val="center"/>
            <w:hideMark/>
          </w:tcPr>
          <w:p w:rsidR="00802829" w:rsidRPr="00EF3B86" w:rsidRDefault="00802829" w:rsidP="00802829">
            <w:pPr>
              <w:overflowPunct/>
              <w:autoSpaceDE/>
              <w:autoSpaceDN/>
              <w:adjustRightInd/>
              <w:jc w:val="center"/>
              <w:textAlignment w:val="auto"/>
              <w:cnfStyle w:val="000000100000"/>
              <w:rPr>
                <w:rFonts w:ascii="Arial" w:hAnsi="Arial" w:cs="Arial"/>
                <w:color w:val="000000"/>
                <w:sz w:val="22"/>
                <w:szCs w:val="22"/>
                <w:lang w:val="de-DE" w:eastAsia="de-DE"/>
              </w:rPr>
            </w:pPr>
            <w:r w:rsidRPr="00EF3B86">
              <w:rPr>
                <w:rFonts w:ascii="Arial" w:hAnsi="Arial" w:cs="Arial"/>
                <w:color w:val="000000"/>
                <w:sz w:val="22"/>
                <w:szCs w:val="22"/>
                <w:lang w:val="de-DE" w:eastAsia="de-DE"/>
              </w:rPr>
              <w:t>9,3</w:t>
            </w:r>
          </w:p>
        </w:tc>
      </w:tr>
      <w:tr w:rsidR="00802829" w:rsidRPr="00EF3B86" w:rsidTr="00802829">
        <w:trPr>
          <w:trHeight w:val="285"/>
          <w:jc w:val="center"/>
        </w:trPr>
        <w:tc>
          <w:tcPr>
            <w:cnfStyle w:val="001000000000"/>
            <w:tcW w:w="1526" w:type="dxa"/>
            <w:noWrap/>
            <w:vAlign w:val="center"/>
            <w:hideMark/>
          </w:tcPr>
          <w:p w:rsidR="00802829" w:rsidRPr="00EF3B86" w:rsidRDefault="00802829" w:rsidP="00802829">
            <w:pPr>
              <w:overflowPunct/>
              <w:autoSpaceDE/>
              <w:autoSpaceDN/>
              <w:adjustRightInd/>
              <w:textAlignment w:val="auto"/>
              <w:rPr>
                <w:rFonts w:ascii="Arial" w:hAnsi="Arial" w:cs="Arial"/>
                <w:color w:val="000000"/>
                <w:sz w:val="22"/>
                <w:szCs w:val="22"/>
                <w:lang w:val="de-DE" w:eastAsia="de-DE"/>
              </w:rPr>
            </w:pPr>
            <w:r w:rsidRPr="00EF3B86">
              <w:rPr>
                <w:rFonts w:ascii="Arial" w:hAnsi="Arial" w:cs="Arial"/>
                <w:color w:val="000000"/>
                <w:sz w:val="22"/>
                <w:szCs w:val="22"/>
                <w:lang w:val="de-DE" w:eastAsia="de-DE"/>
              </w:rPr>
              <w:t>DT Class E</w:t>
            </w:r>
          </w:p>
        </w:tc>
        <w:tc>
          <w:tcPr>
            <w:tcW w:w="1843" w:type="dxa"/>
            <w:noWrap/>
            <w:vAlign w:val="center"/>
            <w:hideMark/>
          </w:tcPr>
          <w:p w:rsidR="00802829" w:rsidRPr="00EF3B86" w:rsidRDefault="00802829" w:rsidP="00802829">
            <w:pPr>
              <w:overflowPunct/>
              <w:autoSpaceDE/>
              <w:autoSpaceDN/>
              <w:adjustRightInd/>
              <w:jc w:val="center"/>
              <w:textAlignment w:val="auto"/>
              <w:cnfStyle w:val="000000000000"/>
              <w:rPr>
                <w:rFonts w:ascii="Arial" w:hAnsi="Arial" w:cs="Arial"/>
                <w:color w:val="000000"/>
                <w:sz w:val="22"/>
                <w:szCs w:val="22"/>
                <w:lang w:val="de-DE" w:eastAsia="de-DE"/>
              </w:rPr>
            </w:pPr>
            <w:r w:rsidRPr="00EF3B86">
              <w:rPr>
                <w:rFonts w:ascii="Arial" w:hAnsi="Arial" w:cs="Arial"/>
                <w:color w:val="000000"/>
                <w:sz w:val="22"/>
                <w:szCs w:val="22"/>
                <w:lang w:val="de-DE" w:eastAsia="de-DE"/>
              </w:rPr>
              <w:t>0,3</w:t>
            </w:r>
          </w:p>
        </w:tc>
        <w:tc>
          <w:tcPr>
            <w:tcW w:w="1842" w:type="dxa"/>
            <w:noWrap/>
            <w:vAlign w:val="center"/>
            <w:hideMark/>
          </w:tcPr>
          <w:p w:rsidR="00802829" w:rsidRPr="00EF3B86" w:rsidRDefault="00802829" w:rsidP="00802829">
            <w:pPr>
              <w:overflowPunct/>
              <w:autoSpaceDE/>
              <w:autoSpaceDN/>
              <w:adjustRightInd/>
              <w:jc w:val="center"/>
              <w:textAlignment w:val="auto"/>
              <w:cnfStyle w:val="000000000000"/>
              <w:rPr>
                <w:rFonts w:ascii="Arial" w:hAnsi="Arial" w:cs="Arial"/>
                <w:color w:val="000000"/>
                <w:sz w:val="22"/>
                <w:szCs w:val="22"/>
                <w:lang w:val="de-DE" w:eastAsia="de-DE"/>
              </w:rPr>
            </w:pPr>
            <w:r w:rsidRPr="00EF3B86">
              <w:rPr>
                <w:rFonts w:ascii="Arial" w:hAnsi="Arial" w:cs="Arial"/>
                <w:color w:val="000000"/>
                <w:sz w:val="22"/>
                <w:szCs w:val="22"/>
                <w:lang w:val="de-DE" w:eastAsia="de-DE"/>
              </w:rPr>
              <w:t>0,0</w:t>
            </w:r>
          </w:p>
        </w:tc>
      </w:tr>
      <w:tr w:rsidR="00802829" w:rsidRPr="00EF3B86" w:rsidTr="00802829">
        <w:trPr>
          <w:cnfStyle w:val="000000100000"/>
          <w:trHeight w:val="285"/>
          <w:jc w:val="center"/>
        </w:trPr>
        <w:tc>
          <w:tcPr>
            <w:cnfStyle w:val="001000000000"/>
            <w:tcW w:w="1526" w:type="dxa"/>
            <w:noWrap/>
            <w:vAlign w:val="center"/>
            <w:hideMark/>
          </w:tcPr>
          <w:p w:rsidR="00802829" w:rsidRPr="00EF3B86" w:rsidRDefault="00802829" w:rsidP="00802829">
            <w:pPr>
              <w:overflowPunct/>
              <w:autoSpaceDE/>
              <w:autoSpaceDN/>
              <w:adjustRightInd/>
              <w:textAlignment w:val="auto"/>
              <w:rPr>
                <w:rFonts w:ascii="Arial" w:hAnsi="Arial" w:cs="Arial"/>
                <w:color w:val="000000"/>
                <w:sz w:val="22"/>
                <w:szCs w:val="22"/>
                <w:lang w:val="de-DE" w:eastAsia="de-DE"/>
              </w:rPr>
            </w:pPr>
            <w:r w:rsidRPr="00EF3B86">
              <w:rPr>
                <w:rFonts w:ascii="Arial" w:hAnsi="Arial" w:cs="Arial"/>
                <w:color w:val="000000"/>
                <w:sz w:val="22"/>
                <w:szCs w:val="22"/>
                <w:lang w:val="de-DE" w:eastAsia="de-DE"/>
              </w:rPr>
              <w:t>DT Class F</w:t>
            </w:r>
          </w:p>
        </w:tc>
        <w:tc>
          <w:tcPr>
            <w:tcW w:w="1843" w:type="dxa"/>
            <w:noWrap/>
            <w:vAlign w:val="center"/>
            <w:hideMark/>
          </w:tcPr>
          <w:p w:rsidR="00802829" w:rsidRPr="00EF3B86" w:rsidRDefault="00802829" w:rsidP="00802829">
            <w:pPr>
              <w:overflowPunct/>
              <w:autoSpaceDE/>
              <w:autoSpaceDN/>
              <w:adjustRightInd/>
              <w:jc w:val="center"/>
              <w:textAlignment w:val="auto"/>
              <w:cnfStyle w:val="000000100000"/>
              <w:rPr>
                <w:rFonts w:ascii="Arial" w:hAnsi="Arial" w:cs="Arial"/>
                <w:color w:val="000000"/>
                <w:sz w:val="22"/>
                <w:szCs w:val="22"/>
                <w:lang w:val="de-DE" w:eastAsia="de-DE"/>
              </w:rPr>
            </w:pPr>
            <w:r w:rsidRPr="00EF3B86">
              <w:rPr>
                <w:rFonts w:ascii="Arial" w:hAnsi="Arial" w:cs="Arial"/>
                <w:color w:val="000000"/>
                <w:sz w:val="22"/>
                <w:szCs w:val="22"/>
                <w:lang w:val="de-DE" w:eastAsia="de-DE"/>
              </w:rPr>
              <w:t>0,0</w:t>
            </w:r>
          </w:p>
        </w:tc>
        <w:tc>
          <w:tcPr>
            <w:tcW w:w="1842" w:type="dxa"/>
            <w:noWrap/>
            <w:vAlign w:val="center"/>
            <w:hideMark/>
          </w:tcPr>
          <w:p w:rsidR="00802829" w:rsidRPr="00EF3B86" w:rsidRDefault="00802829" w:rsidP="00802829">
            <w:pPr>
              <w:overflowPunct/>
              <w:autoSpaceDE/>
              <w:autoSpaceDN/>
              <w:adjustRightInd/>
              <w:jc w:val="center"/>
              <w:textAlignment w:val="auto"/>
              <w:cnfStyle w:val="000000100000"/>
              <w:rPr>
                <w:rFonts w:ascii="Arial" w:hAnsi="Arial" w:cs="Arial"/>
                <w:color w:val="000000"/>
                <w:sz w:val="22"/>
                <w:szCs w:val="22"/>
                <w:lang w:val="de-DE" w:eastAsia="de-DE"/>
              </w:rPr>
            </w:pPr>
            <w:r w:rsidRPr="00EF3B86">
              <w:rPr>
                <w:rFonts w:ascii="Arial" w:hAnsi="Arial" w:cs="Arial"/>
                <w:color w:val="000000"/>
                <w:sz w:val="22"/>
                <w:szCs w:val="22"/>
                <w:lang w:val="de-DE" w:eastAsia="de-DE"/>
              </w:rPr>
              <w:t>0,0</w:t>
            </w:r>
          </w:p>
        </w:tc>
      </w:tr>
      <w:tr w:rsidR="00802829" w:rsidRPr="00EF3B86" w:rsidTr="00802829">
        <w:trPr>
          <w:trHeight w:val="285"/>
          <w:jc w:val="center"/>
        </w:trPr>
        <w:tc>
          <w:tcPr>
            <w:cnfStyle w:val="001000000000"/>
            <w:tcW w:w="1526" w:type="dxa"/>
            <w:noWrap/>
            <w:vAlign w:val="center"/>
            <w:hideMark/>
          </w:tcPr>
          <w:p w:rsidR="00802829" w:rsidRPr="00EF3B86" w:rsidRDefault="00802829" w:rsidP="00802829">
            <w:pPr>
              <w:overflowPunct/>
              <w:autoSpaceDE/>
              <w:autoSpaceDN/>
              <w:adjustRightInd/>
              <w:textAlignment w:val="auto"/>
              <w:rPr>
                <w:rFonts w:ascii="Arial" w:hAnsi="Arial" w:cs="Arial"/>
                <w:color w:val="000000"/>
                <w:sz w:val="22"/>
                <w:szCs w:val="22"/>
                <w:lang w:val="de-DE" w:eastAsia="de-DE"/>
              </w:rPr>
            </w:pPr>
            <w:r w:rsidRPr="00EF3B86">
              <w:rPr>
                <w:rFonts w:ascii="Arial" w:hAnsi="Arial" w:cs="Arial"/>
                <w:color w:val="000000"/>
                <w:sz w:val="22"/>
                <w:szCs w:val="22"/>
                <w:lang w:val="de-DE" w:eastAsia="de-DE"/>
              </w:rPr>
              <w:t>DT Class G</w:t>
            </w:r>
          </w:p>
        </w:tc>
        <w:tc>
          <w:tcPr>
            <w:tcW w:w="1843" w:type="dxa"/>
            <w:noWrap/>
            <w:vAlign w:val="center"/>
            <w:hideMark/>
          </w:tcPr>
          <w:p w:rsidR="00802829" w:rsidRPr="00EF3B86" w:rsidRDefault="00802829" w:rsidP="00802829">
            <w:pPr>
              <w:overflowPunct/>
              <w:autoSpaceDE/>
              <w:autoSpaceDN/>
              <w:adjustRightInd/>
              <w:jc w:val="center"/>
              <w:textAlignment w:val="auto"/>
              <w:cnfStyle w:val="000000000000"/>
              <w:rPr>
                <w:rFonts w:ascii="Arial" w:hAnsi="Arial" w:cs="Arial"/>
                <w:color w:val="000000"/>
                <w:sz w:val="22"/>
                <w:szCs w:val="22"/>
                <w:lang w:val="de-DE" w:eastAsia="de-DE"/>
              </w:rPr>
            </w:pPr>
            <w:r w:rsidRPr="00EF3B86">
              <w:rPr>
                <w:rFonts w:ascii="Arial" w:hAnsi="Arial" w:cs="Arial"/>
                <w:color w:val="000000"/>
                <w:sz w:val="22"/>
                <w:szCs w:val="22"/>
                <w:lang w:val="de-DE" w:eastAsia="de-DE"/>
              </w:rPr>
              <w:t>0,0</w:t>
            </w:r>
          </w:p>
        </w:tc>
        <w:tc>
          <w:tcPr>
            <w:tcW w:w="1842" w:type="dxa"/>
            <w:noWrap/>
            <w:vAlign w:val="center"/>
            <w:hideMark/>
          </w:tcPr>
          <w:p w:rsidR="00802829" w:rsidRPr="00EF3B86" w:rsidRDefault="00802829" w:rsidP="00802829">
            <w:pPr>
              <w:overflowPunct/>
              <w:autoSpaceDE/>
              <w:autoSpaceDN/>
              <w:adjustRightInd/>
              <w:jc w:val="center"/>
              <w:textAlignment w:val="auto"/>
              <w:cnfStyle w:val="000000000000"/>
              <w:rPr>
                <w:rFonts w:ascii="Arial" w:hAnsi="Arial" w:cs="Arial"/>
                <w:color w:val="000000"/>
                <w:sz w:val="22"/>
                <w:szCs w:val="22"/>
                <w:lang w:val="de-DE" w:eastAsia="de-DE"/>
              </w:rPr>
            </w:pPr>
            <w:r w:rsidRPr="00EF3B86">
              <w:rPr>
                <w:rFonts w:ascii="Arial" w:hAnsi="Arial" w:cs="Arial"/>
                <w:color w:val="000000"/>
                <w:sz w:val="22"/>
                <w:szCs w:val="22"/>
                <w:lang w:val="de-DE" w:eastAsia="de-DE"/>
              </w:rPr>
              <w:t>0,0</w:t>
            </w:r>
          </w:p>
        </w:tc>
      </w:tr>
    </w:tbl>
    <w:p w:rsidR="008D3801" w:rsidRPr="00EF3B86" w:rsidRDefault="008D3801" w:rsidP="00A47657">
      <w:pPr>
        <w:rPr>
          <w:rFonts w:ascii="Arial" w:hAnsi="Arial" w:cs="Arial"/>
          <w:sz w:val="22"/>
          <w:szCs w:val="22"/>
          <w:lang w:val="en-US"/>
        </w:rPr>
      </w:pPr>
    </w:p>
    <w:p w:rsidR="00AC3DAF" w:rsidRPr="00EF3B86" w:rsidRDefault="00AC3DAF" w:rsidP="00AC3DAF">
      <w:pPr>
        <w:rPr>
          <w:rFonts w:ascii="Arial" w:hAnsi="Arial" w:cs="Arial"/>
          <w:sz w:val="22"/>
          <w:szCs w:val="22"/>
        </w:rPr>
      </w:pPr>
      <w:r w:rsidRPr="00EF3B86">
        <w:rPr>
          <w:rFonts w:ascii="Arial" w:hAnsi="Arial" w:cs="Arial"/>
          <w:sz w:val="22"/>
          <w:szCs w:val="22"/>
        </w:rPr>
        <w:t>Experts Opinion:</w:t>
      </w:r>
    </w:p>
    <w:p w:rsidR="00AC3DAF" w:rsidRPr="00EF3B86" w:rsidRDefault="00AC3DAF" w:rsidP="00AC3DAF">
      <w:pPr>
        <w:rPr>
          <w:rFonts w:ascii="Arial" w:hAnsi="Arial" w:cs="Arial"/>
          <w:sz w:val="22"/>
          <w:szCs w:val="22"/>
        </w:rPr>
      </w:pPr>
      <w:r w:rsidRPr="00EF3B86">
        <w:rPr>
          <w:rFonts w:ascii="Arial" w:hAnsi="Arial" w:cs="Arial"/>
          <w:sz w:val="22"/>
          <w:szCs w:val="22"/>
        </w:rPr>
        <w:t xml:space="preserve">Using VP1 in a normal office environment in </w:t>
      </w:r>
      <w:r w:rsidR="008364AB" w:rsidRPr="00EF3B86">
        <w:rPr>
          <w:rFonts w:ascii="Arial" w:hAnsi="Arial" w:cs="Arial"/>
          <w:sz w:val="22"/>
          <w:szCs w:val="22"/>
        </w:rPr>
        <w:t>hands-free</w:t>
      </w:r>
      <w:r w:rsidRPr="00EF3B86">
        <w:rPr>
          <w:rFonts w:ascii="Arial" w:hAnsi="Arial" w:cs="Arial"/>
          <w:sz w:val="22"/>
          <w:szCs w:val="22"/>
        </w:rPr>
        <w:t xml:space="preserve"> mode</w:t>
      </w:r>
      <w:r w:rsidR="008364AB" w:rsidRPr="00EF3B86">
        <w:rPr>
          <w:rFonts w:ascii="Arial" w:hAnsi="Arial" w:cs="Arial"/>
          <w:sz w:val="22"/>
          <w:szCs w:val="22"/>
        </w:rPr>
        <w:t>,</w:t>
      </w:r>
      <w:r w:rsidRPr="00EF3B86">
        <w:rPr>
          <w:rFonts w:ascii="Arial" w:hAnsi="Arial" w:cs="Arial"/>
          <w:sz w:val="22"/>
          <w:szCs w:val="22"/>
        </w:rPr>
        <w:t xml:space="preserve"> the subjective impression of the double talk performance of th</w:t>
      </w:r>
      <w:r w:rsidR="006A35C4" w:rsidRPr="00EF3B86">
        <w:rPr>
          <w:rFonts w:ascii="Arial" w:hAnsi="Arial" w:cs="Arial"/>
          <w:sz w:val="22"/>
          <w:szCs w:val="22"/>
        </w:rPr>
        <w:t xml:space="preserve">is device </w:t>
      </w:r>
      <w:r w:rsidR="005D52C8" w:rsidRPr="00EF3B86">
        <w:rPr>
          <w:rFonts w:ascii="Arial" w:hAnsi="Arial" w:cs="Arial"/>
          <w:sz w:val="22"/>
          <w:szCs w:val="22"/>
        </w:rPr>
        <w:t xml:space="preserve">is in </w:t>
      </w:r>
      <w:r w:rsidR="006A35C4" w:rsidRPr="00EF3B86">
        <w:rPr>
          <w:rFonts w:ascii="Arial" w:hAnsi="Arial" w:cs="Arial"/>
          <w:b/>
          <w:sz w:val="22"/>
          <w:szCs w:val="22"/>
        </w:rPr>
        <w:t>“good</w:t>
      </w:r>
      <w:r w:rsidR="005D52C8" w:rsidRPr="00EF3B86">
        <w:rPr>
          <w:rFonts w:ascii="Arial" w:hAnsi="Arial" w:cs="Arial"/>
          <w:b/>
          <w:sz w:val="22"/>
          <w:szCs w:val="22"/>
        </w:rPr>
        <w:t xml:space="preserve"> agreement</w:t>
      </w:r>
      <w:r w:rsidRPr="00EF3B86">
        <w:rPr>
          <w:rFonts w:ascii="Arial" w:hAnsi="Arial" w:cs="Arial"/>
          <w:b/>
          <w:sz w:val="22"/>
          <w:szCs w:val="22"/>
        </w:rPr>
        <w:t>”</w:t>
      </w:r>
      <w:r w:rsidRPr="00EF3B86">
        <w:rPr>
          <w:rFonts w:ascii="Arial" w:hAnsi="Arial" w:cs="Arial"/>
          <w:sz w:val="22"/>
          <w:szCs w:val="22"/>
        </w:rPr>
        <w:t xml:space="preserve"> </w:t>
      </w:r>
      <w:r w:rsidR="005D52C8" w:rsidRPr="00EF3B86">
        <w:rPr>
          <w:rFonts w:ascii="Arial" w:hAnsi="Arial" w:cs="Arial"/>
          <w:sz w:val="22"/>
          <w:szCs w:val="22"/>
        </w:rPr>
        <w:t>with</w:t>
      </w:r>
      <w:r w:rsidRPr="00EF3B86">
        <w:rPr>
          <w:rFonts w:ascii="Arial" w:hAnsi="Arial" w:cs="Arial"/>
          <w:sz w:val="22"/>
          <w:szCs w:val="22"/>
        </w:rPr>
        <w:t xml:space="preserve"> the objectiv</w:t>
      </w:r>
      <w:r w:rsidR="008364AB" w:rsidRPr="00EF3B86">
        <w:rPr>
          <w:rFonts w:ascii="Arial" w:hAnsi="Arial" w:cs="Arial"/>
          <w:sz w:val="22"/>
          <w:szCs w:val="22"/>
        </w:rPr>
        <w:t>ely</w:t>
      </w:r>
      <w:r w:rsidRPr="00EF3B86">
        <w:rPr>
          <w:rFonts w:ascii="Arial" w:hAnsi="Arial" w:cs="Arial"/>
          <w:sz w:val="22"/>
          <w:szCs w:val="22"/>
        </w:rPr>
        <w:t xml:space="preserve"> measured results with the </w:t>
      </w:r>
      <w:r w:rsidR="006A35C4" w:rsidRPr="00EF3B86">
        <w:rPr>
          <w:rFonts w:ascii="Arial" w:hAnsi="Arial" w:cs="Arial"/>
          <w:sz w:val="22"/>
          <w:szCs w:val="22"/>
        </w:rPr>
        <w:t>usage of speech for the double t</w:t>
      </w:r>
      <w:r w:rsidR="00D5296A" w:rsidRPr="00EF3B86">
        <w:rPr>
          <w:rFonts w:ascii="Arial" w:hAnsi="Arial" w:cs="Arial"/>
          <w:sz w:val="22"/>
          <w:szCs w:val="22"/>
        </w:rPr>
        <w:t>alk measurements</w:t>
      </w:r>
      <w:r w:rsidRPr="00EF3B86">
        <w:rPr>
          <w:rFonts w:ascii="Arial" w:hAnsi="Arial" w:cs="Arial"/>
          <w:sz w:val="22"/>
          <w:szCs w:val="22"/>
        </w:rPr>
        <w:t>.</w:t>
      </w:r>
    </w:p>
    <w:p w:rsidR="00AC3DAF" w:rsidRPr="00EF3B86" w:rsidRDefault="00AC3DAF" w:rsidP="002A255F">
      <w:pPr>
        <w:ind w:left="-270" w:firstLine="270"/>
        <w:rPr>
          <w:rFonts w:ascii="Arial" w:hAnsi="Arial" w:cs="Arial"/>
          <w:sz w:val="22"/>
          <w:szCs w:val="22"/>
        </w:rPr>
      </w:pPr>
    </w:p>
    <w:p w:rsidR="00AC3DAF" w:rsidRPr="00EF3B86" w:rsidRDefault="00AC3DAF" w:rsidP="00AC3DAF">
      <w:pPr>
        <w:rPr>
          <w:rFonts w:ascii="Arial" w:hAnsi="Arial" w:cs="Arial"/>
          <w:sz w:val="22"/>
          <w:szCs w:val="22"/>
        </w:rPr>
      </w:pPr>
      <w:r w:rsidRPr="00EF3B86">
        <w:rPr>
          <w:rFonts w:ascii="Arial" w:hAnsi="Arial" w:cs="Arial"/>
          <w:sz w:val="22"/>
          <w:szCs w:val="22"/>
        </w:rPr>
        <w:t>Experts Remark:</w:t>
      </w:r>
    </w:p>
    <w:p w:rsidR="00115262" w:rsidRPr="00EF3B86" w:rsidRDefault="00C87A96" w:rsidP="002A255F">
      <w:pPr>
        <w:rPr>
          <w:rFonts w:ascii="Arial" w:hAnsi="Arial" w:cs="Arial"/>
          <w:sz w:val="22"/>
          <w:szCs w:val="22"/>
        </w:rPr>
      </w:pPr>
      <w:r w:rsidRPr="00EF3B86">
        <w:rPr>
          <w:rFonts w:ascii="Arial" w:hAnsi="Arial" w:cs="Arial"/>
          <w:sz w:val="22"/>
          <w:szCs w:val="22"/>
        </w:rPr>
        <w:t xml:space="preserve">The VP1 has the same housing as </w:t>
      </w:r>
      <w:r w:rsidR="002A255F" w:rsidRPr="00EF3B86">
        <w:rPr>
          <w:rFonts w:ascii="Arial" w:hAnsi="Arial" w:cs="Arial"/>
          <w:sz w:val="22"/>
          <w:szCs w:val="22"/>
        </w:rPr>
        <w:t>VP7. In VP1</w:t>
      </w:r>
      <w:r w:rsidR="008364AB" w:rsidRPr="00EF3B86">
        <w:rPr>
          <w:rFonts w:ascii="Arial" w:hAnsi="Arial" w:cs="Arial"/>
          <w:sz w:val="22"/>
          <w:szCs w:val="22"/>
        </w:rPr>
        <w:t>,</w:t>
      </w:r>
      <w:r w:rsidR="002A255F" w:rsidRPr="00EF3B86">
        <w:rPr>
          <w:rFonts w:ascii="Arial" w:hAnsi="Arial" w:cs="Arial"/>
          <w:sz w:val="22"/>
          <w:szCs w:val="22"/>
        </w:rPr>
        <w:t xml:space="preserve"> the used algorithm is suppressing also the echoes during double talk with a </w:t>
      </w:r>
      <w:r w:rsidR="008364AB" w:rsidRPr="00EF3B86">
        <w:rPr>
          <w:rFonts w:ascii="Arial" w:hAnsi="Arial" w:cs="Arial"/>
          <w:sz w:val="22"/>
          <w:szCs w:val="22"/>
        </w:rPr>
        <w:t>strong</w:t>
      </w:r>
      <w:r w:rsidR="002A255F" w:rsidRPr="00EF3B86">
        <w:rPr>
          <w:rFonts w:ascii="Arial" w:hAnsi="Arial" w:cs="Arial"/>
          <w:sz w:val="22"/>
          <w:szCs w:val="22"/>
        </w:rPr>
        <w:t xml:space="preserve"> attenuation, </w:t>
      </w:r>
      <w:r w:rsidR="008364AB" w:rsidRPr="00EF3B86">
        <w:rPr>
          <w:rFonts w:ascii="Arial" w:hAnsi="Arial" w:cs="Arial"/>
          <w:sz w:val="22"/>
          <w:szCs w:val="22"/>
        </w:rPr>
        <w:t xml:space="preserve">so </w:t>
      </w:r>
      <w:r w:rsidR="002A255F" w:rsidRPr="00EF3B86">
        <w:rPr>
          <w:rFonts w:ascii="Arial" w:hAnsi="Arial" w:cs="Arial"/>
          <w:sz w:val="22"/>
          <w:szCs w:val="22"/>
        </w:rPr>
        <w:t xml:space="preserve">that echoes are not disturbing the far end user. </w:t>
      </w:r>
      <w:r w:rsidR="008364AB" w:rsidRPr="00EF3B86">
        <w:rPr>
          <w:rFonts w:ascii="Arial" w:hAnsi="Arial" w:cs="Arial"/>
          <w:sz w:val="22"/>
          <w:szCs w:val="22"/>
        </w:rPr>
        <w:t>This</w:t>
      </w:r>
      <w:r w:rsidR="002A255F" w:rsidRPr="00EF3B86">
        <w:rPr>
          <w:rFonts w:ascii="Arial" w:hAnsi="Arial" w:cs="Arial"/>
          <w:sz w:val="22"/>
          <w:szCs w:val="22"/>
        </w:rPr>
        <w:t xml:space="preserve"> </w:t>
      </w:r>
      <w:r w:rsidR="008364AB" w:rsidRPr="00EF3B86">
        <w:rPr>
          <w:rFonts w:ascii="Arial" w:hAnsi="Arial" w:cs="Arial"/>
          <w:sz w:val="22"/>
          <w:szCs w:val="22"/>
        </w:rPr>
        <w:t xml:space="preserve">leads to lower </w:t>
      </w:r>
      <w:r w:rsidR="002A255F" w:rsidRPr="00EF3B86">
        <w:rPr>
          <w:rFonts w:ascii="Arial" w:hAnsi="Arial" w:cs="Arial"/>
          <w:sz w:val="22"/>
          <w:szCs w:val="22"/>
        </w:rPr>
        <w:t>DT metrics compared to VP7. From subjective impression</w:t>
      </w:r>
      <w:r w:rsidR="008364AB" w:rsidRPr="00EF3B86">
        <w:rPr>
          <w:rFonts w:ascii="Arial" w:hAnsi="Arial" w:cs="Arial"/>
          <w:sz w:val="22"/>
          <w:szCs w:val="22"/>
        </w:rPr>
        <w:t xml:space="preserve">, </w:t>
      </w:r>
      <w:r w:rsidR="003262C1" w:rsidRPr="00EF3B86">
        <w:rPr>
          <w:rFonts w:ascii="Arial" w:hAnsi="Arial" w:cs="Arial"/>
          <w:sz w:val="22"/>
          <w:szCs w:val="22"/>
        </w:rPr>
        <w:t>it seems</w:t>
      </w:r>
      <w:r w:rsidR="002A255F" w:rsidRPr="00EF3B86">
        <w:rPr>
          <w:rFonts w:ascii="Arial" w:hAnsi="Arial" w:cs="Arial"/>
          <w:sz w:val="22"/>
          <w:szCs w:val="22"/>
        </w:rPr>
        <w:t xml:space="preserve"> </w:t>
      </w:r>
      <w:r w:rsidR="003262C1" w:rsidRPr="00EF3B86">
        <w:rPr>
          <w:rFonts w:ascii="Arial" w:hAnsi="Arial" w:cs="Arial"/>
          <w:sz w:val="22"/>
          <w:szCs w:val="22"/>
        </w:rPr>
        <w:t xml:space="preserve">not reasonable </w:t>
      </w:r>
      <w:r w:rsidR="002A255F" w:rsidRPr="00EF3B86">
        <w:rPr>
          <w:rFonts w:ascii="Arial" w:hAnsi="Arial" w:cs="Arial"/>
          <w:sz w:val="22"/>
          <w:szCs w:val="22"/>
        </w:rPr>
        <w:t>to allow more echoes during double talk</w:t>
      </w:r>
      <w:r w:rsidR="003262C1" w:rsidRPr="00EF3B86">
        <w:rPr>
          <w:rFonts w:ascii="Arial" w:hAnsi="Arial" w:cs="Arial"/>
          <w:sz w:val="22"/>
          <w:szCs w:val="22"/>
        </w:rPr>
        <w:t xml:space="preserve"> due to the</w:t>
      </w:r>
      <w:r w:rsidR="002A255F" w:rsidRPr="00EF3B86">
        <w:rPr>
          <w:rFonts w:ascii="Arial" w:hAnsi="Arial" w:cs="Arial"/>
          <w:sz w:val="22"/>
          <w:szCs w:val="22"/>
        </w:rPr>
        <w:t xml:space="preserve"> additional suppression of the near end speaker. </w:t>
      </w:r>
      <w:r w:rsidR="002A255F" w:rsidRPr="00EF3B86">
        <w:rPr>
          <w:rFonts w:ascii="Arial" w:hAnsi="Arial" w:cs="Arial"/>
          <w:sz w:val="22"/>
          <w:szCs w:val="22"/>
        </w:rPr>
        <w:lastRenderedPageBreak/>
        <w:t>Especial</w:t>
      </w:r>
      <w:r w:rsidR="008B3270" w:rsidRPr="00EF3B86">
        <w:rPr>
          <w:rFonts w:ascii="Arial" w:hAnsi="Arial" w:cs="Arial"/>
          <w:sz w:val="22"/>
          <w:szCs w:val="22"/>
        </w:rPr>
        <w:t>ly if the residual echoes are non-</w:t>
      </w:r>
      <w:r w:rsidR="002A255F" w:rsidRPr="00EF3B86">
        <w:rPr>
          <w:rFonts w:ascii="Arial" w:hAnsi="Arial" w:cs="Arial"/>
          <w:sz w:val="22"/>
          <w:szCs w:val="22"/>
        </w:rPr>
        <w:t>linear</w:t>
      </w:r>
      <w:r w:rsidR="008364AB" w:rsidRPr="00EF3B86">
        <w:rPr>
          <w:rFonts w:ascii="Arial" w:hAnsi="Arial" w:cs="Arial"/>
          <w:sz w:val="22"/>
          <w:szCs w:val="22"/>
        </w:rPr>
        <w:t>,</w:t>
      </w:r>
      <w:r w:rsidR="002A255F" w:rsidRPr="00EF3B86">
        <w:rPr>
          <w:rFonts w:ascii="Arial" w:hAnsi="Arial" w:cs="Arial"/>
          <w:sz w:val="22"/>
          <w:szCs w:val="22"/>
        </w:rPr>
        <w:t xml:space="preserve"> </w:t>
      </w:r>
      <w:r w:rsidR="00CD7DF7" w:rsidRPr="00EF3B86">
        <w:rPr>
          <w:rFonts w:ascii="Arial" w:hAnsi="Arial" w:cs="Arial"/>
          <w:sz w:val="22"/>
          <w:szCs w:val="22"/>
        </w:rPr>
        <w:t>the current</w:t>
      </w:r>
      <w:r w:rsidR="002A255F" w:rsidRPr="00EF3B86">
        <w:rPr>
          <w:rFonts w:ascii="Arial" w:hAnsi="Arial" w:cs="Arial"/>
          <w:sz w:val="22"/>
          <w:szCs w:val="22"/>
        </w:rPr>
        <w:t xml:space="preserve"> objective measurement</w:t>
      </w:r>
      <w:r w:rsidR="00CD7DF7" w:rsidRPr="00EF3B86">
        <w:rPr>
          <w:rFonts w:ascii="Arial" w:hAnsi="Arial" w:cs="Arial"/>
          <w:sz w:val="22"/>
          <w:szCs w:val="22"/>
        </w:rPr>
        <w:t>s</w:t>
      </w:r>
      <w:r w:rsidR="002A255F" w:rsidRPr="00EF3B86">
        <w:rPr>
          <w:rFonts w:ascii="Arial" w:hAnsi="Arial" w:cs="Arial"/>
          <w:sz w:val="22"/>
          <w:szCs w:val="22"/>
        </w:rPr>
        <w:t xml:space="preserve"> </w:t>
      </w:r>
      <w:r w:rsidR="00CD7DF7" w:rsidRPr="00EF3B86">
        <w:rPr>
          <w:rFonts w:ascii="Arial" w:hAnsi="Arial" w:cs="Arial"/>
          <w:sz w:val="22"/>
          <w:szCs w:val="22"/>
        </w:rPr>
        <w:t>may be inaccurate because both metrics are working purely in the time-domain</w:t>
      </w:r>
      <w:r w:rsidR="002A255F" w:rsidRPr="00EF3B86">
        <w:rPr>
          <w:rFonts w:ascii="Arial" w:hAnsi="Arial" w:cs="Arial"/>
          <w:sz w:val="22"/>
          <w:szCs w:val="22"/>
        </w:rPr>
        <w:t>.</w:t>
      </w:r>
    </w:p>
    <w:p w:rsidR="00CD7DF7" w:rsidRPr="00EF3B86" w:rsidRDefault="00CD7DF7">
      <w:pPr>
        <w:overflowPunct/>
        <w:autoSpaceDE/>
        <w:autoSpaceDN/>
        <w:adjustRightInd/>
        <w:spacing w:after="200" w:line="276" w:lineRule="auto"/>
        <w:textAlignment w:val="auto"/>
        <w:rPr>
          <w:rFonts w:ascii="Arial" w:hAnsi="Arial" w:cs="Arial"/>
          <w:sz w:val="32"/>
          <w:lang w:val="en-US"/>
        </w:rPr>
      </w:pPr>
      <w:r w:rsidRPr="00EF3B86">
        <w:rPr>
          <w:rFonts w:ascii="Arial" w:hAnsi="Arial" w:cs="Arial"/>
          <w:lang w:val="en-US"/>
        </w:rPr>
        <w:br w:type="page"/>
      </w:r>
    </w:p>
    <w:p w:rsidR="007065C3" w:rsidRPr="00EF3B86" w:rsidRDefault="0064189C" w:rsidP="00115262">
      <w:pPr>
        <w:pStyle w:val="Heading2"/>
        <w:numPr>
          <w:ilvl w:val="1"/>
          <w:numId w:val="24"/>
        </w:numPr>
        <w:rPr>
          <w:rFonts w:cs="Arial"/>
          <w:lang w:val="en-US"/>
        </w:rPr>
      </w:pPr>
      <w:r w:rsidRPr="00EF3B86">
        <w:rPr>
          <w:rFonts w:cs="Arial"/>
          <w:lang w:val="en-US"/>
        </w:rPr>
        <w:lastRenderedPageBreak/>
        <w:t xml:space="preserve">Device </w:t>
      </w:r>
      <w:r w:rsidR="00802829" w:rsidRPr="00EF3B86">
        <w:rPr>
          <w:rFonts w:cs="Arial"/>
          <w:lang w:val="en-US"/>
        </w:rPr>
        <w:t>VP2</w:t>
      </w:r>
    </w:p>
    <w:p w:rsidR="00903AE9" w:rsidRPr="00EF3B86" w:rsidRDefault="000E58B3" w:rsidP="00115262">
      <w:pPr>
        <w:rPr>
          <w:rFonts w:ascii="Arial" w:hAnsi="Arial" w:cs="Arial"/>
          <w:sz w:val="22"/>
          <w:szCs w:val="22"/>
          <w:lang w:val="en-US"/>
        </w:rPr>
      </w:pPr>
      <w:fldSimple w:instr=" REF _Ref389051867 \h  \* MERGEFORMAT ">
        <w:r w:rsidR="00A3555E" w:rsidRPr="00A3555E">
          <w:rPr>
            <w:rFonts w:ascii="Arial" w:hAnsi="Arial" w:cs="Arial"/>
            <w:sz w:val="22"/>
            <w:szCs w:val="22"/>
            <w:lang w:val="en-US"/>
          </w:rPr>
          <w:t>Table 3</w:t>
        </w:r>
      </w:fldSimple>
      <w:r w:rsidR="0064189C" w:rsidRPr="00EF3B86">
        <w:rPr>
          <w:rFonts w:ascii="Arial" w:hAnsi="Arial" w:cs="Arial"/>
          <w:sz w:val="22"/>
          <w:szCs w:val="22"/>
          <w:lang w:val="en-US"/>
        </w:rPr>
        <w:t xml:space="preserve"> </w:t>
      </w:r>
      <w:r w:rsidR="00115262" w:rsidRPr="00EF3B86">
        <w:rPr>
          <w:rFonts w:ascii="Arial" w:hAnsi="Arial" w:cs="Arial"/>
          <w:sz w:val="22"/>
          <w:szCs w:val="22"/>
          <w:lang w:val="en-US"/>
        </w:rPr>
        <w:t xml:space="preserve">shows the results of ITU-T P.502 and its modifications. </w:t>
      </w:r>
      <w:fldSimple w:instr=" REF _Ref389051879 \h  \* MERGEFORMAT ">
        <w:r w:rsidR="00A3555E" w:rsidRPr="00A3555E">
          <w:rPr>
            <w:rFonts w:ascii="Arial" w:hAnsi="Arial" w:cs="Arial"/>
            <w:sz w:val="22"/>
            <w:szCs w:val="22"/>
            <w:lang w:val="en-US"/>
          </w:rPr>
          <w:t>Table 4</w:t>
        </w:r>
      </w:fldSimple>
      <w:r w:rsidR="0064189C" w:rsidRPr="00EF3B86">
        <w:rPr>
          <w:rFonts w:ascii="Arial" w:hAnsi="Arial" w:cs="Arial"/>
          <w:sz w:val="22"/>
          <w:szCs w:val="22"/>
          <w:lang w:val="en-US"/>
        </w:rPr>
        <w:t xml:space="preserve"> </w:t>
      </w:r>
      <w:r w:rsidR="00A352A1" w:rsidRPr="00EF3B86">
        <w:rPr>
          <w:rFonts w:ascii="Arial" w:hAnsi="Arial" w:cs="Arial"/>
          <w:sz w:val="22"/>
          <w:szCs w:val="22"/>
          <w:lang w:val="en-US"/>
        </w:rPr>
        <w:t xml:space="preserve">shows </w:t>
      </w:r>
      <w:r w:rsidR="00115262" w:rsidRPr="00EF3B86">
        <w:rPr>
          <w:rFonts w:ascii="Arial" w:hAnsi="Arial" w:cs="Arial"/>
          <w:sz w:val="22"/>
          <w:szCs w:val="22"/>
          <w:lang w:val="en-US"/>
        </w:rPr>
        <w:t>the metrics provided by the method acc. to TS 26.132.</w:t>
      </w:r>
    </w:p>
    <w:p w:rsidR="00E31D1D" w:rsidRPr="00EF3B86" w:rsidRDefault="00E31D1D" w:rsidP="00115262">
      <w:pPr>
        <w:rPr>
          <w:rFonts w:ascii="Arial" w:hAnsi="Arial" w:cs="Arial"/>
          <w:sz w:val="22"/>
          <w:szCs w:val="22"/>
          <w:lang w:val="en-US"/>
        </w:rPr>
      </w:pPr>
    </w:p>
    <w:p w:rsidR="0064189C" w:rsidRPr="00EF3B86" w:rsidRDefault="0064189C" w:rsidP="0064189C">
      <w:pPr>
        <w:pStyle w:val="Caption"/>
        <w:keepNext/>
        <w:jc w:val="center"/>
        <w:rPr>
          <w:rFonts w:ascii="Arial" w:hAnsi="Arial" w:cs="Arial"/>
          <w:b w:val="0"/>
          <w:color w:val="auto"/>
          <w:sz w:val="22"/>
          <w:szCs w:val="22"/>
          <w:lang w:val="en-US"/>
        </w:rPr>
      </w:pPr>
      <w:bookmarkStart w:id="16" w:name="_Ref389051867"/>
      <w:r w:rsidRPr="00EF3B86">
        <w:rPr>
          <w:rFonts w:ascii="Arial" w:hAnsi="Arial" w:cs="Arial"/>
          <w:b w:val="0"/>
          <w:color w:val="auto"/>
          <w:sz w:val="22"/>
          <w:szCs w:val="22"/>
          <w:lang w:val="en-US"/>
        </w:rPr>
        <w:t xml:space="preserve">Table </w:t>
      </w:r>
      <w:r w:rsidR="000E58B3" w:rsidRPr="00EF3B86">
        <w:rPr>
          <w:rFonts w:ascii="Arial" w:hAnsi="Arial" w:cs="Arial"/>
          <w:b w:val="0"/>
          <w:color w:val="auto"/>
          <w:sz w:val="22"/>
          <w:szCs w:val="22"/>
          <w:lang w:val="en-US"/>
        </w:rPr>
        <w:fldChar w:fldCharType="begin"/>
      </w:r>
      <w:r w:rsidRPr="00EF3B86">
        <w:rPr>
          <w:rFonts w:ascii="Arial" w:hAnsi="Arial" w:cs="Arial"/>
          <w:b w:val="0"/>
          <w:color w:val="auto"/>
          <w:sz w:val="22"/>
          <w:szCs w:val="22"/>
          <w:lang w:val="en-US"/>
        </w:rPr>
        <w:instrText xml:space="preserve"> SEQ Table \* ARABIC </w:instrText>
      </w:r>
      <w:r w:rsidR="000E58B3" w:rsidRPr="00EF3B86">
        <w:rPr>
          <w:rFonts w:ascii="Arial" w:hAnsi="Arial" w:cs="Arial"/>
          <w:b w:val="0"/>
          <w:color w:val="auto"/>
          <w:sz w:val="22"/>
          <w:szCs w:val="22"/>
          <w:lang w:val="en-US"/>
        </w:rPr>
        <w:fldChar w:fldCharType="separate"/>
      </w:r>
      <w:r w:rsidR="00A3555E">
        <w:rPr>
          <w:rFonts w:ascii="Arial" w:hAnsi="Arial" w:cs="Arial"/>
          <w:b w:val="0"/>
          <w:noProof/>
          <w:color w:val="auto"/>
          <w:sz w:val="22"/>
          <w:szCs w:val="22"/>
          <w:lang w:val="en-US"/>
        </w:rPr>
        <w:t>3</w:t>
      </w:r>
      <w:r w:rsidR="000E58B3" w:rsidRPr="00EF3B86">
        <w:rPr>
          <w:rFonts w:ascii="Arial" w:hAnsi="Arial" w:cs="Arial"/>
          <w:b w:val="0"/>
          <w:color w:val="auto"/>
          <w:sz w:val="22"/>
          <w:szCs w:val="22"/>
          <w:lang w:val="en-US"/>
        </w:rPr>
        <w:fldChar w:fldCharType="end"/>
      </w:r>
      <w:bookmarkEnd w:id="16"/>
      <w:r w:rsidRPr="00EF3B86">
        <w:rPr>
          <w:rFonts w:ascii="Arial" w:hAnsi="Arial" w:cs="Arial"/>
          <w:b w:val="0"/>
          <w:color w:val="auto"/>
          <w:sz w:val="22"/>
          <w:szCs w:val="22"/>
          <w:lang w:val="en-US"/>
        </w:rPr>
        <w:t>: Double Talk Results acc. to ITU-Tec. P.502</w:t>
      </w:r>
    </w:p>
    <w:tbl>
      <w:tblPr>
        <w:tblStyle w:val="LightShading-Accent1"/>
        <w:tblW w:w="6980" w:type="dxa"/>
        <w:jc w:val="center"/>
        <w:tblLook w:val="04A0"/>
      </w:tblPr>
      <w:tblGrid>
        <w:gridCol w:w="2080"/>
        <w:gridCol w:w="1940"/>
        <w:gridCol w:w="1800"/>
        <w:gridCol w:w="1160"/>
      </w:tblGrid>
      <w:tr w:rsidR="00903AE9" w:rsidRPr="00EF3B86" w:rsidTr="00903AE9">
        <w:trPr>
          <w:cnfStyle w:val="100000000000"/>
          <w:trHeight w:val="285"/>
          <w:jc w:val="center"/>
        </w:trPr>
        <w:tc>
          <w:tcPr>
            <w:cnfStyle w:val="001000000000"/>
            <w:tcW w:w="2080" w:type="dxa"/>
            <w:noWrap/>
            <w:vAlign w:val="center"/>
            <w:hideMark/>
          </w:tcPr>
          <w:p w:rsidR="00903AE9" w:rsidRPr="00EF3B86" w:rsidRDefault="00903AE9" w:rsidP="00903AE9">
            <w:pPr>
              <w:overflowPunct/>
              <w:autoSpaceDE/>
              <w:autoSpaceDN/>
              <w:adjustRightInd/>
              <w:textAlignment w:val="auto"/>
              <w:rPr>
                <w:rFonts w:ascii="Arial" w:hAnsi="Arial" w:cs="Arial"/>
                <w:color w:val="000000"/>
                <w:sz w:val="22"/>
                <w:szCs w:val="22"/>
                <w:lang w:val="de-DE" w:eastAsia="de-DE"/>
              </w:rPr>
            </w:pPr>
            <w:r w:rsidRPr="00EF3B86">
              <w:rPr>
                <w:rFonts w:ascii="Arial" w:hAnsi="Arial" w:cs="Arial"/>
                <w:color w:val="000000"/>
                <w:sz w:val="22"/>
                <w:szCs w:val="22"/>
                <w:lang w:val="de-DE" w:eastAsia="de-DE"/>
              </w:rPr>
              <w:t>Test Signal</w:t>
            </w:r>
          </w:p>
        </w:tc>
        <w:tc>
          <w:tcPr>
            <w:tcW w:w="1940" w:type="dxa"/>
            <w:noWrap/>
            <w:vAlign w:val="center"/>
            <w:hideMark/>
          </w:tcPr>
          <w:p w:rsidR="00903AE9" w:rsidRPr="00EF3B86" w:rsidRDefault="00903AE9" w:rsidP="00903AE9">
            <w:pPr>
              <w:overflowPunct/>
              <w:autoSpaceDE/>
              <w:autoSpaceDN/>
              <w:adjustRightInd/>
              <w:jc w:val="center"/>
              <w:textAlignment w:val="auto"/>
              <w:cnfStyle w:val="100000000000"/>
              <w:rPr>
                <w:rFonts w:ascii="Arial" w:hAnsi="Arial" w:cs="Arial"/>
                <w:color w:val="000000"/>
                <w:sz w:val="22"/>
                <w:szCs w:val="22"/>
                <w:lang w:val="de-DE" w:eastAsia="de-DE"/>
              </w:rPr>
            </w:pPr>
            <w:r w:rsidRPr="00EF3B86">
              <w:rPr>
                <w:rFonts w:ascii="Arial" w:hAnsi="Arial" w:cs="Arial"/>
                <w:color w:val="000000"/>
                <w:sz w:val="22"/>
                <w:szCs w:val="22"/>
                <w:lang w:val="de-DE" w:eastAsia="de-DE"/>
              </w:rPr>
              <w:t>Data Collection Setting</w:t>
            </w:r>
          </w:p>
        </w:tc>
        <w:tc>
          <w:tcPr>
            <w:tcW w:w="1800" w:type="dxa"/>
            <w:noWrap/>
            <w:vAlign w:val="center"/>
            <w:hideMark/>
          </w:tcPr>
          <w:p w:rsidR="00903AE9" w:rsidRPr="00EF3B86" w:rsidRDefault="00903AE9" w:rsidP="00903AE9">
            <w:pPr>
              <w:overflowPunct/>
              <w:autoSpaceDE/>
              <w:autoSpaceDN/>
              <w:adjustRightInd/>
              <w:jc w:val="center"/>
              <w:textAlignment w:val="auto"/>
              <w:cnfStyle w:val="100000000000"/>
              <w:rPr>
                <w:rFonts w:ascii="Arial" w:hAnsi="Arial" w:cs="Arial"/>
                <w:color w:val="000000"/>
                <w:sz w:val="22"/>
                <w:szCs w:val="22"/>
                <w:lang w:val="de-DE" w:eastAsia="de-DE"/>
              </w:rPr>
            </w:pPr>
            <w:r w:rsidRPr="00EF3B86">
              <w:rPr>
                <w:rFonts w:ascii="Arial" w:hAnsi="Arial" w:cs="Arial"/>
                <w:color w:val="000000"/>
                <w:sz w:val="22"/>
                <w:szCs w:val="22"/>
                <w:lang w:val="de-DE" w:eastAsia="de-DE"/>
              </w:rPr>
              <w:t>Level Att. [dB]</w:t>
            </w:r>
          </w:p>
        </w:tc>
        <w:tc>
          <w:tcPr>
            <w:tcW w:w="1160" w:type="dxa"/>
            <w:noWrap/>
            <w:vAlign w:val="center"/>
            <w:hideMark/>
          </w:tcPr>
          <w:p w:rsidR="00903AE9" w:rsidRPr="00EF3B86" w:rsidRDefault="00903AE9" w:rsidP="00903AE9">
            <w:pPr>
              <w:overflowPunct/>
              <w:autoSpaceDE/>
              <w:autoSpaceDN/>
              <w:adjustRightInd/>
              <w:jc w:val="center"/>
              <w:textAlignment w:val="auto"/>
              <w:cnfStyle w:val="100000000000"/>
              <w:rPr>
                <w:rFonts w:ascii="Arial" w:hAnsi="Arial" w:cs="Arial"/>
                <w:color w:val="000000"/>
                <w:sz w:val="22"/>
                <w:szCs w:val="22"/>
                <w:lang w:val="de-DE" w:eastAsia="de-DE"/>
              </w:rPr>
            </w:pPr>
            <w:r w:rsidRPr="00EF3B86">
              <w:rPr>
                <w:rFonts w:ascii="Arial" w:hAnsi="Arial" w:cs="Arial"/>
                <w:color w:val="000000"/>
                <w:sz w:val="22"/>
                <w:szCs w:val="22"/>
                <w:lang w:val="de-DE" w:eastAsia="de-DE"/>
              </w:rPr>
              <w:t>DT Type</w:t>
            </w:r>
          </w:p>
        </w:tc>
      </w:tr>
      <w:tr w:rsidR="00903AE9" w:rsidRPr="00EF3B86" w:rsidTr="00903AE9">
        <w:trPr>
          <w:cnfStyle w:val="000000100000"/>
          <w:trHeight w:val="285"/>
          <w:jc w:val="center"/>
        </w:trPr>
        <w:tc>
          <w:tcPr>
            <w:cnfStyle w:val="001000000000"/>
            <w:tcW w:w="2080" w:type="dxa"/>
            <w:noWrap/>
            <w:vAlign w:val="center"/>
            <w:hideMark/>
          </w:tcPr>
          <w:p w:rsidR="00903AE9" w:rsidRPr="00EF3B86" w:rsidRDefault="00903AE9" w:rsidP="00903AE9">
            <w:pPr>
              <w:overflowPunct/>
              <w:autoSpaceDE/>
              <w:autoSpaceDN/>
              <w:adjustRightInd/>
              <w:textAlignment w:val="auto"/>
              <w:rPr>
                <w:rFonts w:ascii="Arial" w:hAnsi="Arial" w:cs="Arial"/>
                <w:color w:val="000000"/>
                <w:sz w:val="22"/>
                <w:szCs w:val="22"/>
                <w:lang w:val="de-DE" w:eastAsia="de-DE"/>
              </w:rPr>
            </w:pPr>
          </w:p>
        </w:tc>
        <w:tc>
          <w:tcPr>
            <w:tcW w:w="1940" w:type="dxa"/>
            <w:noWrap/>
            <w:vAlign w:val="center"/>
            <w:hideMark/>
          </w:tcPr>
          <w:p w:rsidR="00903AE9" w:rsidRPr="00EF3B86" w:rsidRDefault="00903AE9" w:rsidP="00903AE9">
            <w:pPr>
              <w:overflowPunct/>
              <w:autoSpaceDE/>
              <w:autoSpaceDN/>
              <w:adjustRightInd/>
              <w:jc w:val="center"/>
              <w:textAlignment w:val="auto"/>
              <w:cnfStyle w:val="000000100000"/>
              <w:rPr>
                <w:rFonts w:ascii="Arial" w:hAnsi="Arial" w:cs="Arial"/>
                <w:color w:val="000000"/>
                <w:sz w:val="22"/>
                <w:szCs w:val="22"/>
                <w:lang w:val="de-DE" w:eastAsia="de-DE"/>
              </w:rPr>
            </w:pPr>
          </w:p>
        </w:tc>
        <w:tc>
          <w:tcPr>
            <w:tcW w:w="1800" w:type="dxa"/>
            <w:noWrap/>
            <w:vAlign w:val="center"/>
            <w:hideMark/>
          </w:tcPr>
          <w:p w:rsidR="00903AE9" w:rsidRPr="00EF3B86" w:rsidRDefault="00903AE9" w:rsidP="00903AE9">
            <w:pPr>
              <w:overflowPunct/>
              <w:autoSpaceDE/>
              <w:autoSpaceDN/>
              <w:adjustRightInd/>
              <w:jc w:val="center"/>
              <w:textAlignment w:val="auto"/>
              <w:cnfStyle w:val="000000100000"/>
              <w:rPr>
                <w:rFonts w:ascii="Arial" w:hAnsi="Arial" w:cs="Arial"/>
                <w:color w:val="000000"/>
                <w:sz w:val="22"/>
                <w:szCs w:val="22"/>
                <w:lang w:val="de-DE" w:eastAsia="de-DE"/>
              </w:rPr>
            </w:pPr>
          </w:p>
        </w:tc>
        <w:tc>
          <w:tcPr>
            <w:tcW w:w="1160" w:type="dxa"/>
            <w:noWrap/>
            <w:vAlign w:val="center"/>
            <w:hideMark/>
          </w:tcPr>
          <w:p w:rsidR="00903AE9" w:rsidRPr="00EF3B86" w:rsidRDefault="00903AE9" w:rsidP="00903AE9">
            <w:pPr>
              <w:overflowPunct/>
              <w:autoSpaceDE/>
              <w:autoSpaceDN/>
              <w:adjustRightInd/>
              <w:jc w:val="center"/>
              <w:textAlignment w:val="auto"/>
              <w:cnfStyle w:val="000000100000"/>
              <w:rPr>
                <w:rFonts w:ascii="Arial" w:hAnsi="Arial" w:cs="Arial"/>
                <w:color w:val="000000"/>
                <w:sz w:val="22"/>
                <w:szCs w:val="22"/>
                <w:lang w:val="de-DE" w:eastAsia="de-DE"/>
              </w:rPr>
            </w:pPr>
          </w:p>
        </w:tc>
      </w:tr>
      <w:tr w:rsidR="00903AE9" w:rsidRPr="00EF3B86" w:rsidTr="00903AE9">
        <w:trPr>
          <w:trHeight w:val="285"/>
          <w:jc w:val="center"/>
        </w:trPr>
        <w:tc>
          <w:tcPr>
            <w:cnfStyle w:val="001000000000"/>
            <w:tcW w:w="2080" w:type="dxa"/>
            <w:noWrap/>
            <w:vAlign w:val="center"/>
            <w:hideMark/>
          </w:tcPr>
          <w:p w:rsidR="00903AE9" w:rsidRPr="00EF3B86" w:rsidRDefault="00903AE9" w:rsidP="00903AE9">
            <w:pPr>
              <w:overflowPunct/>
              <w:autoSpaceDE/>
              <w:autoSpaceDN/>
              <w:adjustRightInd/>
              <w:textAlignment w:val="auto"/>
              <w:rPr>
                <w:rFonts w:ascii="Arial" w:hAnsi="Arial" w:cs="Arial"/>
                <w:color w:val="000000"/>
                <w:sz w:val="22"/>
                <w:szCs w:val="22"/>
                <w:lang w:val="de-DE" w:eastAsia="de-DE"/>
              </w:rPr>
            </w:pPr>
            <w:r w:rsidRPr="00EF3B86">
              <w:rPr>
                <w:rFonts w:ascii="Arial" w:hAnsi="Arial" w:cs="Arial"/>
                <w:color w:val="000000"/>
                <w:sz w:val="22"/>
                <w:szCs w:val="22"/>
                <w:lang w:val="de-DE" w:eastAsia="de-DE"/>
              </w:rPr>
              <w:t>CSS</w:t>
            </w:r>
          </w:p>
        </w:tc>
        <w:tc>
          <w:tcPr>
            <w:tcW w:w="1940" w:type="dxa"/>
            <w:noWrap/>
            <w:vAlign w:val="center"/>
            <w:hideMark/>
          </w:tcPr>
          <w:p w:rsidR="00903AE9" w:rsidRPr="00EF3B86" w:rsidRDefault="006A1D5A" w:rsidP="00903AE9">
            <w:pPr>
              <w:overflowPunct/>
              <w:autoSpaceDE/>
              <w:autoSpaceDN/>
              <w:adjustRightInd/>
              <w:jc w:val="center"/>
              <w:textAlignment w:val="auto"/>
              <w:cnfStyle w:val="000000000000"/>
              <w:rPr>
                <w:rFonts w:ascii="Arial" w:hAnsi="Arial" w:cs="Arial"/>
                <w:color w:val="000000"/>
                <w:sz w:val="22"/>
                <w:szCs w:val="22"/>
                <w:lang w:val="de-DE" w:eastAsia="de-DE"/>
              </w:rPr>
            </w:pPr>
            <w:r w:rsidRPr="00EF3B86">
              <w:rPr>
                <w:rFonts w:ascii="Arial" w:hAnsi="Arial" w:cs="Arial"/>
                <w:color w:val="000000"/>
                <w:sz w:val="22"/>
                <w:szCs w:val="22"/>
                <w:lang w:val="de-DE" w:eastAsia="de-DE"/>
              </w:rPr>
              <w:t>Max (Default)</w:t>
            </w:r>
          </w:p>
        </w:tc>
        <w:tc>
          <w:tcPr>
            <w:tcW w:w="1800" w:type="dxa"/>
            <w:noWrap/>
            <w:vAlign w:val="center"/>
            <w:hideMark/>
          </w:tcPr>
          <w:p w:rsidR="00903AE9" w:rsidRPr="00EF3B86" w:rsidRDefault="00903AE9" w:rsidP="00903AE9">
            <w:pPr>
              <w:overflowPunct/>
              <w:autoSpaceDE/>
              <w:autoSpaceDN/>
              <w:adjustRightInd/>
              <w:jc w:val="center"/>
              <w:textAlignment w:val="auto"/>
              <w:cnfStyle w:val="000000000000"/>
              <w:rPr>
                <w:rFonts w:ascii="Arial" w:hAnsi="Arial" w:cs="Arial"/>
                <w:color w:val="000000"/>
                <w:sz w:val="22"/>
                <w:szCs w:val="22"/>
                <w:lang w:val="de-DE" w:eastAsia="de-DE"/>
              </w:rPr>
            </w:pPr>
            <w:r w:rsidRPr="00EF3B86">
              <w:rPr>
                <w:rFonts w:ascii="Arial" w:hAnsi="Arial" w:cs="Arial"/>
                <w:color w:val="000000"/>
                <w:sz w:val="22"/>
                <w:szCs w:val="22"/>
                <w:lang w:val="de-DE" w:eastAsia="de-DE"/>
              </w:rPr>
              <w:t>5,0</w:t>
            </w:r>
          </w:p>
        </w:tc>
        <w:tc>
          <w:tcPr>
            <w:tcW w:w="1160" w:type="dxa"/>
            <w:noWrap/>
            <w:vAlign w:val="center"/>
            <w:hideMark/>
          </w:tcPr>
          <w:p w:rsidR="00903AE9" w:rsidRPr="00EF3B86" w:rsidRDefault="00903AE9" w:rsidP="00903AE9">
            <w:pPr>
              <w:overflowPunct/>
              <w:autoSpaceDE/>
              <w:autoSpaceDN/>
              <w:adjustRightInd/>
              <w:jc w:val="center"/>
              <w:textAlignment w:val="auto"/>
              <w:cnfStyle w:val="000000000000"/>
              <w:rPr>
                <w:rFonts w:ascii="Arial" w:hAnsi="Arial" w:cs="Arial"/>
                <w:color w:val="000000"/>
                <w:sz w:val="22"/>
                <w:szCs w:val="22"/>
                <w:lang w:val="de-DE" w:eastAsia="de-DE"/>
              </w:rPr>
            </w:pPr>
            <w:r w:rsidRPr="00EF3B86">
              <w:rPr>
                <w:rFonts w:ascii="Arial" w:hAnsi="Arial" w:cs="Arial"/>
                <w:color w:val="000000"/>
                <w:sz w:val="22"/>
                <w:szCs w:val="22"/>
                <w:lang w:val="de-DE" w:eastAsia="de-DE"/>
              </w:rPr>
              <w:t>Type 2a</w:t>
            </w:r>
          </w:p>
        </w:tc>
      </w:tr>
      <w:tr w:rsidR="00903AE9" w:rsidRPr="00EF3B86" w:rsidTr="00903AE9">
        <w:trPr>
          <w:cnfStyle w:val="000000100000"/>
          <w:trHeight w:val="285"/>
          <w:jc w:val="center"/>
        </w:trPr>
        <w:tc>
          <w:tcPr>
            <w:cnfStyle w:val="001000000000"/>
            <w:tcW w:w="2080" w:type="dxa"/>
            <w:noWrap/>
            <w:vAlign w:val="center"/>
            <w:hideMark/>
          </w:tcPr>
          <w:p w:rsidR="00903AE9" w:rsidRPr="00EF3B86" w:rsidRDefault="00903AE9" w:rsidP="00903AE9">
            <w:pPr>
              <w:overflowPunct/>
              <w:autoSpaceDE/>
              <w:autoSpaceDN/>
              <w:adjustRightInd/>
              <w:textAlignment w:val="auto"/>
              <w:rPr>
                <w:rFonts w:ascii="Arial" w:hAnsi="Arial" w:cs="Arial"/>
                <w:color w:val="000000"/>
                <w:sz w:val="22"/>
                <w:szCs w:val="22"/>
                <w:lang w:val="de-DE" w:eastAsia="de-DE"/>
              </w:rPr>
            </w:pPr>
          </w:p>
        </w:tc>
        <w:tc>
          <w:tcPr>
            <w:tcW w:w="1940" w:type="dxa"/>
            <w:noWrap/>
            <w:vAlign w:val="center"/>
            <w:hideMark/>
          </w:tcPr>
          <w:p w:rsidR="00903AE9" w:rsidRPr="00EF3B86" w:rsidRDefault="00903AE9" w:rsidP="00903AE9">
            <w:pPr>
              <w:overflowPunct/>
              <w:autoSpaceDE/>
              <w:autoSpaceDN/>
              <w:adjustRightInd/>
              <w:jc w:val="center"/>
              <w:textAlignment w:val="auto"/>
              <w:cnfStyle w:val="000000100000"/>
              <w:rPr>
                <w:rFonts w:ascii="Arial" w:hAnsi="Arial" w:cs="Arial"/>
                <w:color w:val="000000"/>
                <w:sz w:val="22"/>
                <w:szCs w:val="22"/>
                <w:lang w:val="de-DE" w:eastAsia="de-DE"/>
              </w:rPr>
            </w:pPr>
          </w:p>
        </w:tc>
        <w:tc>
          <w:tcPr>
            <w:tcW w:w="1800" w:type="dxa"/>
            <w:noWrap/>
            <w:vAlign w:val="center"/>
            <w:hideMark/>
          </w:tcPr>
          <w:p w:rsidR="00903AE9" w:rsidRPr="00EF3B86" w:rsidRDefault="00903AE9" w:rsidP="00903AE9">
            <w:pPr>
              <w:overflowPunct/>
              <w:autoSpaceDE/>
              <w:autoSpaceDN/>
              <w:adjustRightInd/>
              <w:jc w:val="center"/>
              <w:textAlignment w:val="auto"/>
              <w:cnfStyle w:val="000000100000"/>
              <w:rPr>
                <w:rFonts w:ascii="Arial" w:hAnsi="Arial" w:cs="Arial"/>
                <w:color w:val="000000"/>
                <w:sz w:val="22"/>
                <w:szCs w:val="22"/>
                <w:lang w:val="de-DE" w:eastAsia="de-DE"/>
              </w:rPr>
            </w:pPr>
          </w:p>
        </w:tc>
        <w:tc>
          <w:tcPr>
            <w:tcW w:w="1160" w:type="dxa"/>
            <w:noWrap/>
            <w:vAlign w:val="center"/>
            <w:hideMark/>
          </w:tcPr>
          <w:p w:rsidR="00903AE9" w:rsidRPr="00EF3B86" w:rsidRDefault="00903AE9" w:rsidP="00903AE9">
            <w:pPr>
              <w:overflowPunct/>
              <w:autoSpaceDE/>
              <w:autoSpaceDN/>
              <w:adjustRightInd/>
              <w:jc w:val="center"/>
              <w:textAlignment w:val="auto"/>
              <w:cnfStyle w:val="000000100000"/>
              <w:rPr>
                <w:rFonts w:ascii="Arial" w:hAnsi="Arial" w:cs="Arial"/>
                <w:color w:val="000000"/>
                <w:sz w:val="22"/>
                <w:szCs w:val="22"/>
                <w:lang w:val="de-DE" w:eastAsia="de-DE"/>
              </w:rPr>
            </w:pPr>
          </w:p>
        </w:tc>
      </w:tr>
      <w:tr w:rsidR="00903AE9" w:rsidRPr="00EF3B86" w:rsidTr="00903AE9">
        <w:trPr>
          <w:trHeight w:val="285"/>
          <w:jc w:val="center"/>
        </w:trPr>
        <w:tc>
          <w:tcPr>
            <w:cnfStyle w:val="001000000000"/>
            <w:tcW w:w="2080" w:type="dxa"/>
            <w:noWrap/>
            <w:vAlign w:val="center"/>
            <w:hideMark/>
          </w:tcPr>
          <w:p w:rsidR="00903AE9" w:rsidRPr="00EF3B86" w:rsidRDefault="00903AE9" w:rsidP="00903AE9">
            <w:pPr>
              <w:overflowPunct/>
              <w:autoSpaceDE/>
              <w:autoSpaceDN/>
              <w:adjustRightInd/>
              <w:textAlignment w:val="auto"/>
              <w:rPr>
                <w:rFonts w:ascii="Arial" w:hAnsi="Arial" w:cs="Arial"/>
                <w:color w:val="000000"/>
                <w:sz w:val="22"/>
                <w:szCs w:val="22"/>
                <w:lang w:val="de-DE" w:eastAsia="de-DE"/>
              </w:rPr>
            </w:pPr>
            <w:r w:rsidRPr="00EF3B86">
              <w:rPr>
                <w:rFonts w:ascii="Arial" w:hAnsi="Arial" w:cs="Arial"/>
                <w:color w:val="000000"/>
                <w:sz w:val="22"/>
                <w:szCs w:val="22"/>
                <w:lang w:val="de-DE" w:eastAsia="de-DE"/>
              </w:rPr>
              <w:t>Speech Seq. 1</w:t>
            </w:r>
          </w:p>
        </w:tc>
        <w:tc>
          <w:tcPr>
            <w:tcW w:w="1940" w:type="dxa"/>
            <w:noWrap/>
            <w:vAlign w:val="center"/>
            <w:hideMark/>
          </w:tcPr>
          <w:p w:rsidR="00903AE9" w:rsidRPr="00EF3B86" w:rsidRDefault="006A1D5A" w:rsidP="00903AE9">
            <w:pPr>
              <w:overflowPunct/>
              <w:autoSpaceDE/>
              <w:autoSpaceDN/>
              <w:adjustRightInd/>
              <w:jc w:val="center"/>
              <w:textAlignment w:val="auto"/>
              <w:cnfStyle w:val="000000000000"/>
              <w:rPr>
                <w:rFonts w:ascii="Arial" w:hAnsi="Arial" w:cs="Arial"/>
                <w:color w:val="000000"/>
                <w:sz w:val="22"/>
                <w:szCs w:val="22"/>
                <w:lang w:val="de-DE" w:eastAsia="de-DE"/>
              </w:rPr>
            </w:pPr>
            <w:r w:rsidRPr="00EF3B86">
              <w:rPr>
                <w:rFonts w:ascii="Arial" w:hAnsi="Arial" w:cs="Arial"/>
                <w:color w:val="000000"/>
                <w:sz w:val="22"/>
                <w:szCs w:val="22"/>
                <w:lang w:val="de-DE" w:eastAsia="de-DE"/>
              </w:rPr>
              <w:t>Max (Default)</w:t>
            </w:r>
          </w:p>
        </w:tc>
        <w:tc>
          <w:tcPr>
            <w:tcW w:w="1800" w:type="dxa"/>
            <w:noWrap/>
            <w:vAlign w:val="center"/>
            <w:hideMark/>
          </w:tcPr>
          <w:p w:rsidR="00903AE9" w:rsidRPr="00EF3B86" w:rsidRDefault="00903AE9" w:rsidP="00903AE9">
            <w:pPr>
              <w:overflowPunct/>
              <w:autoSpaceDE/>
              <w:autoSpaceDN/>
              <w:adjustRightInd/>
              <w:jc w:val="center"/>
              <w:textAlignment w:val="auto"/>
              <w:cnfStyle w:val="000000000000"/>
              <w:rPr>
                <w:rFonts w:ascii="Arial" w:hAnsi="Arial" w:cs="Arial"/>
                <w:color w:val="000000"/>
                <w:sz w:val="22"/>
                <w:szCs w:val="22"/>
                <w:lang w:val="de-DE" w:eastAsia="de-DE"/>
              </w:rPr>
            </w:pPr>
            <w:r w:rsidRPr="00EF3B86">
              <w:rPr>
                <w:rFonts w:ascii="Arial" w:hAnsi="Arial" w:cs="Arial"/>
                <w:color w:val="000000"/>
                <w:sz w:val="22"/>
                <w:szCs w:val="22"/>
                <w:lang w:val="de-DE" w:eastAsia="de-DE"/>
              </w:rPr>
              <w:t>13,1</w:t>
            </w:r>
          </w:p>
        </w:tc>
        <w:tc>
          <w:tcPr>
            <w:tcW w:w="1160" w:type="dxa"/>
            <w:noWrap/>
            <w:vAlign w:val="center"/>
            <w:hideMark/>
          </w:tcPr>
          <w:p w:rsidR="00903AE9" w:rsidRPr="00EF3B86" w:rsidRDefault="00903AE9" w:rsidP="00903AE9">
            <w:pPr>
              <w:overflowPunct/>
              <w:autoSpaceDE/>
              <w:autoSpaceDN/>
              <w:adjustRightInd/>
              <w:jc w:val="center"/>
              <w:textAlignment w:val="auto"/>
              <w:cnfStyle w:val="000000000000"/>
              <w:rPr>
                <w:rFonts w:ascii="Arial" w:hAnsi="Arial" w:cs="Arial"/>
                <w:color w:val="000000"/>
                <w:sz w:val="22"/>
                <w:szCs w:val="22"/>
                <w:lang w:val="de-DE" w:eastAsia="de-DE"/>
              </w:rPr>
            </w:pPr>
            <w:r w:rsidRPr="00EF3B86">
              <w:rPr>
                <w:rFonts w:ascii="Arial" w:hAnsi="Arial" w:cs="Arial"/>
                <w:color w:val="000000"/>
                <w:sz w:val="22"/>
                <w:szCs w:val="22"/>
                <w:lang w:val="de-DE" w:eastAsia="de-DE"/>
              </w:rPr>
              <w:t>Type 3</w:t>
            </w:r>
          </w:p>
        </w:tc>
      </w:tr>
      <w:tr w:rsidR="00903AE9" w:rsidRPr="00EF3B86" w:rsidTr="00903AE9">
        <w:trPr>
          <w:cnfStyle w:val="000000100000"/>
          <w:trHeight w:val="285"/>
          <w:jc w:val="center"/>
        </w:trPr>
        <w:tc>
          <w:tcPr>
            <w:cnfStyle w:val="001000000000"/>
            <w:tcW w:w="2080" w:type="dxa"/>
            <w:noWrap/>
            <w:vAlign w:val="center"/>
            <w:hideMark/>
          </w:tcPr>
          <w:p w:rsidR="00903AE9" w:rsidRPr="00EF3B86" w:rsidRDefault="00903AE9" w:rsidP="00903AE9">
            <w:pPr>
              <w:overflowPunct/>
              <w:autoSpaceDE/>
              <w:autoSpaceDN/>
              <w:adjustRightInd/>
              <w:textAlignment w:val="auto"/>
              <w:rPr>
                <w:rFonts w:ascii="Arial" w:hAnsi="Arial" w:cs="Arial"/>
                <w:color w:val="000000"/>
                <w:sz w:val="22"/>
                <w:szCs w:val="22"/>
                <w:lang w:val="de-DE" w:eastAsia="de-DE"/>
              </w:rPr>
            </w:pPr>
          </w:p>
        </w:tc>
        <w:tc>
          <w:tcPr>
            <w:tcW w:w="1940" w:type="dxa"/>
            <w:noWrap/>
            <w:vAlign w:val="center"/>
            <w:hideMark/>
          </w:tcPr>
          <w:p w:rsidR="00903AE9" w:rsidRPr="00EF3B86" w:rsidRDefault="00903AE9" w:rsidP="00903AE9">
            <w:pPr>
              <w:overflowPunct/>
              <w:autoSpaceDE/>
              <w:autoSpaceDN/>
              <w:adjustRightInd/>
              <w:jc w:val="center"/>
              <w:textAlignment w:val="auto"/>
              <w:cnfStyle w:val="000000100000"/>
              <w:rPr>
                <w:rFonts w:ascii="Arial" w:hAnsi="Arial" w:cs="Arial"/>
                <w:color w:val="000000"/>
                <w:sz w:val="22"/>
                <w:szCs w:val="22"/>
                <w:lang w:val="de-DE" w:eastAsia="de-DE"/>
              </w:rPr>
            </w:pPr>
            <w:r w:rsidRPr="00EF3B86">
              <w:rPr>
                <w:rFonts w:ascii="Arial" w:hAnsi="Arial" w:cs="Arial"/>
                <w:color w:val="000000"/>
                <w:sz w:val="22"/>
                <w:szCs w:val="22"/>
                <w:lang w:val="de-DE" w:eastAsia="de-DE"/>
              </w:rPr>
              <w:t>Mean</w:t>
            </w:r>
          </w:p>
        </w:tc>
        <w:tc>
          <w:tcPr>
            <w:tcW w:w="1800" w:type="dxa"/>
            <w:noWrap/>
            <w:vAlign w:val="center"/>
            <w:hideMark/>
          </w:tcPr>
          <w:p w:rsidR="00903AE9" w:rsidRPr="00EF3B86" w:rsidRDefault="00903AE9" w:rsidP="00903AE9">
            <w:pPr>
              <w:overflowPunct/>
              <w:autoSpaceDE/>
              <w:autoSpaceDN/>
              <w:adjustRightInd/>
              <w:jc w:val="center"/>
              <w:textAlignment w:val="auto"/>
              <w:cnfStyle w:val="000000100000"/>
              <w:rPr>
                <w:rFonts w:ascii="Arial" w:hAnsi="Arial" w:cs="Arial"/>
                <w:color w:val="000000"/>
                <w:sz w:val="22"/>
                <w:szCs w:val="22"/>
                <w:lang w:val="de-DE" w:eastAsia="de-DE"/>
              </w:rPr>
            </w:pPr>
            <w:r w:rsidRPr="00EF3B86">
              <w:rPr>
                <w:rFonts w:ascii="Arial" w:hAnsi="Arial" w:cs="Arial"/>
                <w:color w:val="000000"/>
                <w:sz w:val="22"/>
                <w:szCs w:val="22"/>
                <w:lang w:val="de-DE" w:eastAsia="de-DE"/>
              </w:rPr>
              <w:t>5,5</w:t>
            </w:r>
          </w:p>
        </w:tc>
        <w:tc>
          <w:tcPr>
            <w:tcW w:w="1160" w:type="dxa"/>
            <w:noWrap/>
            <w:vAlign w:val="center"/>
            <w:hideMark/>
          </w:tcPr>
          <w:p w:rsidR="00903AE9" w:rsidRPr="00EF3B86" w:rsidRDefault="00903AE9" w:rsidP="00903AE9">
            <w:pPr>
              <w:overflowPunct/>
              <w:autoSpaceDE/>
              <w:autoSpaceDN/>
              <w:adjustRightInd/>
              <w:jc w:val="center"/>
              <w:textAlignment w:val="auto"/>
              <w:cnfStyle w:val="000000100000"/>
              <w:rPr>
                <w:rFonts w:ascii="Arial" w:hAnsi="Arial" w:cs="Arial"/>
                <w:color w:val="000000"/>
                <w:sz w:val="22"/>
                <w:szCs w:val="22"/>
                <w:lang w:val="de-DE" w:eastAsia="de-DE"/>
              </w:rPr>
            </w:pPr>
            <w:r w:rsidRPr="00EF3B86">
              <w:rPr>
                <w:rFonts w:ascii="Arial" w:hAnsi="Arial" w:cs="Arial"/>
                <w:color w:val="000000"/>
                <w:sz w:val="22"/>
                <w:szCs w:val="22"/>
                <w:lang w:val="de-DE" w:eastAsia="de-DE"/>
              </w:rPr>
              <w:t>Type 2a</w:t>
            </w:r>
          </w:p>
        </w:tc>
      </w:tr>
      <w:tr w:rsidR="00903AE9" w:rsidRPr="00EF3B86" w:rsidTr="00903AE9">
        <w:trPr>
          <w:trHeight w:val="285"/>
          <w:jc w:val="center"/>
        </w:trPr>
        <w:tc>
          <w:tcPr>
            <w:cnfStyle w:val="001000000000"/>
            <w:tcW w:w="2080" w:type="dxa"/>
            <w:noWrap/>
            <w:vAlign w:val="center"/>
            <w:hideMark/>
          </w:tcPr>
          <w:p w:rsidR="00903AE9" w:rsidRPr="00EF3B86" w:rsidRDefault="00903AE9" w:rsidP="00903AE9">
            <w:pPr>
              <w:overflowPunct/>
              <w:autoSpaceDE/>
              <w:autoSpaceDN/>
              <w:adjustRightInd/>
              <w:textAlignment w:val="auto"/>
              <w:rPr>
                <w:rFonts w:ascii="Arial" w:hAnsi="Arial" w:cs="Arial"/>
                <w:color w:val="000000"/>
                <w:sz w:val="22"/>
                <w:szCs w:val="22"/>
                <w:lang w:val="de-DE" w:eastAsia="de-DE"/>
              </w:rPr>
            </w:pPr>
          </w:p>
        </w:tc>
        <w:tc>
          <w:tcPr>
            <w:tcW w:w="1940" w:type="dxa"/>
            <w:noWrap/>
            <w:vAlign w:val="center"/>
            <w:hideMark/>
          </w:tcPr>
          <w:p w:rsidR="00903AE9" w:rsidRPr="00EF3B86" w:rsidRDefault="00903AE9" w:rsidP="00903AE9">
            <w:pPr>
              <w:overflowPunct/>
              <w:autoSpaceDE/>
              <w:autoSpaceDN/>
              <w:adjustRightInd/>
              <w:jc w:val="center"/>
              <w:textAlignment w:val="auto"/>
              <w:cnfStyle w:val="000000000000"/>
              <w:rPr>
                <w:rFonts w:ascii="Arial" w:hAnsi="Arial" w:cs="Arial"/>
                <w:color w:val="000000"/>
                <w:sz w:val="22"/>
                <w:szCs w:val="22"/>
                <w:lang w:val="de-DE" w:eastAsia="de-DE"/>
              </w:rPr>
            </w:pPr>
            <w:r w:rsidRPr="00EF3B86">
              <w:rPr>
                <w:rFonts w:ascii="Arial" w:hAnsi="Arial" w:cs="Arial"/>
                <w:color w:val="000000"/>
                <w:sz w:val="22"/>
                <w:szCs w:val="22"/>
                <w:lang w:val="de-DE" w:eastAsia="de-DE"/>
              </w:rPr>
              <w:t>Median</w:t>
            </w:r>
          </w:p>
        </w:tc>
        <w:tc>
          <w:tcPr>
            <w:tcW w:w="1800" w:type="dxa"/>
            <w:noWrap/>
            <w:vAlign w:val="center"/>
            <w:hideMark/>
          </w:tcPr>
          <w:p w:rsidR="00903AE9" w:rsidRPr="00EF3B86" w:rsidRDefault="00903AE9" w:rsidP="00903AE9">
            <w:pPr>
              <w:overflowPunct/>
              <w:autoSpaceDE/>
              <w:autoSpaceDN/>
              <w:adjustRightInd/>
              <w:jc w:val="center"/>
              <w:textAlignment w:val="auto"/>
              <w:cnfStyle w:val="000000000000"/>
              <w:rPr>
                <w:rFonts w:ascii="Arial" w:hAnsi="Arial" w:cs="Arial"/>
                <w:color w:val="000000"/>
                <w:sz w:val="22"/>
                <w:szCs w:val="22"/>
                <w:lang w:val="de-DE" w:eastAsia="de-DE"/>
              </w:rPr>
            </w:pPr>
            <w:r w:rsidRPr="00EF3B86">
              <w:rPr>
                <w:rFonts w:ascii="Arial" w:hAnsi="Arial" w:cs="Arial"/>
                <w:color w:val="000000"/>
                <w:sz w:val="22"/>
                <w:szCs w:val="22"/>
                <w:lang w:val="de-DE" w:eastAsia="de-DE"/>
              </w:rPr>
              <w:t>4,2</w:t>
            </w:r>
          </w:p>
        </w:tc>
        <w:tc>
          <w:tcPr>
            <w:tcW w:w="1160" w:type="dxa"/>
            <w:noWrap/>
            <w:vAlign w:val="center"/>
            <w:hideMark/>
          </w:tcPr>
          <w:p w:rsidR="00903AE9" w:rsidRPr="00EF3B86" w:rsidRDefault="00903AE9" w:rsidP="00903AE9">
            <w:pPr>
              <w:overflowPunct/>
              <w:autoSpaceDE/>
              <w:autoSpaceDN/>
              <w:adjustRightInd/>
              <w:jc w:val="center"/>
              <w:textAlignment w:val="auto"/>
              <w:cnfStyle w:val="000000000000"/>
              <w:rPr>
                <w:rFonts w:ascii="Arial" w:hAnsi="Arial" w:cs="Arial"/>
                <w:color w:val="000000"/>
                <w:sz w:val="22"/>
                <w:szCs w:val="22"/>
                <w:lang w:val="de-DE" w:eastAsia="de-DE"/>
              </w:rPr>
            </w:pPr>
            <w:r w:rsidRPr="00EF3B86">
              <w:rPr>
                <w:rFonts w:ascii="Arial" w:hAnsi="Arial" w:cs="Arial"/>
                <w:color w:val="000000"/>
                <w:sz w:val="22"/>
                <w:szCs w:val="22"/>
                <w:lang w:val="de-DE" w:eastAsia="de-DE"/>
              </w:rPr>
              <w:t>Type 2a</w:t>
            </w:r>
          </w:p>
        </w:tc>
      </w:tr>
      <w:tr w:rsidR="00903AE9" w:rsidRPr="00EF3B86" w:rsidTr="00903AE9">
        <w:trPr>
          <w:cnfStyle w:val="000000100000"/>
          <w:trHeight w:val="285"/>
          <w:jc w:val="center"/>
        </w:trPr>
        <w:tc>
          <w:tcPr>
            <w:cnfStyle w:val="001000000000"/>
            <w:tcW w:w="2080" w:type="dxa"/>
            <w:noWrap/>
            <w:vAlign w:val="center"/>
            <w:hideMark/>
          </w:tcPr>
          <w:p w:rsidR="00903AE9" w:rsidRPr="00EF3B86" w:rsidRDefault="00903AE9" w:rsidP="00903AE9">
            <w:pPr>
              <w:overflowPunct/>
              <w:autoSpaceDE/>
              <w:autoSpaceDN/>
              <w:adjustRightInd/>
              <w:textAlignment w:val="auto"/>
              <w:rPr>
                <w:rFonts w:ascii="Arial" w:hAnsi="Arial" w:cs="Arial"/>
                <w:color w:val="000000"/>
                <w:sz w:val="22"/>
                <w:szCs w:val="22"/>
                <w:lang w:val="de-DE" w:eastAsia="de-DE"/>
              </w:rPr>
            </w:pPr>
          </w:p>
        </w:tc>
        <w:tc>
          <w:tcPr>
            <w:tcW w:w="1940" w:type="dxa"/>
            <w:noWrap/>
            <w:vAlign w:val="center"/>
            <w:hideMark/>
          </w:tcPr>
          <w:p w:rsidR="00903AE9" w:rsidRPr="00EF3B86" w:rsidRDefault="00903AE9" w:rsidP="00903AE9">
            <w:pPr>
              <w:overflowPunct/>
              <w:autoSpaceDE/>
              <w:autoSpaceDN/>
              <w:adjustRightInd/>
              <w:jc w:val="center"/>
              <w:textAlignment w:val="auto"/>
              <w:cnfStyle w:val="000000100000"/>
              <w:rPr>
                <w:rFonts w:ascii="Arial" w:hAnsi="Arial" w:cs="Arial"/>
                <w:color w:val="000000"/>
                <w:sz w:val="22"/>
                <w:szCs w:val="22"/>
                <w:lang w:val="de-DE" w:eastAsia="de-DE"/>
              </w:rPr>
            </w:pPr>
          </w:p>
        </w:tc>
        <w:tc>
          <w:tcPr>
            <w:tcW w:w="1800" w:type="dxa"/>
            <w:noWrap/>
            <w:vAlign w:val="center"/>
            <w:hideMark/>
          </w:tcPr>
          <w:p w:rsidR="00903AE9" w:rsidRPr="00EF3B86" w:rsidRDefault="00903AE9" w:rsidP="00903AE9">
            <w:pPr>
              <w:overflowPunct/>
              <w:autoSpaceDE/>
              <w:autoSpaceDN/>
              <w:adjustRightInd/>
              <w:jc w:val="center"/>
              <w:textAlignment w:val="auto"/>
              <w:cnfStyle w:val="000000100000"/>
              <w:rPr>
                <w:rFonts w:ascii="Arial" w:hAnsi="Arial" w:cs="Arial"/>
                <w:color w:val="000000"/>
                <w:sz w:val="22"/>
                <w:szCs w:val="22"/>
                <w:lang w:val="de-DE" w:eastAsia="de-DE"/>
              </w:rPr>
            </w:pPr>
          </w:p>
        </w:tc>
        <w:tc>
          <w:tcPr>
            <w:tcW w:w="1160" w:type="dxa"/>
            <w:noWrap/>
            <w:vAlign w:val="center"/>
            <w:hideMark/>
          </w:tcPr>
          <w:p w:rsidR="00903AE9" w:rsidRPr="00EF3B86" w:rsidRDefault="00903AE9" w:rsidP="00903AE9">
            <w:pPr>
              <w:overflowPunct/>
              <w:autoSpaceDE/>
              <w:autoSpaceDN/>
              <w:adjustRightInd/>
              <w:jc w:val="center"/>
              <w:textAlignment w:val="auto"/>
              <w:cnfStyle w:val="000000100000"/>
              <w:rPr>
                <w:rFonts w:ascii="Arial" w:hAnsi="Arial" w:cs="Arial"/>
                <w:color w:val="000000"/>
                <w:sz w:val="22"/>
                <w:szCs w:val="22"/>
                <w:lang w:val="de-DE" w:eastAsia="de-DE"/>
              </w:rPr>
            </w:pPr>
          </w:p>
        </w:tc>
      </w:tr>
      <w:tr w:rsidR="00903AE9" w:rsidRPr="00EF3B86" w:rsidTr="00903AE9">
        <w:trPr>
          <w:trHeight w:val="285"/>
          <w:jc w:val="center"/>
        </w:trPr>
        <w:tc>
          <w:tcPr>
            <w:cnfStyle w:val="001000000000"/>
            <w:tcW w:w="2080" w:type="dxa"/>
            <w:noWrap/>
            <w:vAlign w:val="center"/>
            <w:hideMark/>
          </w:tcPr>
          <w:p w:rsidR="00903AE9" w:rsidRPr="00EF3B86" w:rsidRDefault="00903AE9" w:rsidP="00903AE9">
            <w:pPr>
              <w:overflowPunct/>
              <w:autoSpaceDE/>
              <w:autoSpaceDN/>
              <w:adjustRightInd/>
              <w:textAlignment w:val="auto"/>
              <w:rPr>
                <w:rFonts w:ascii="Arial" w:hAnsi="Arial" w:cs="Arial"/>
                <w:color w:val="000000"/>
                <w:sz w:val="22"/>
                <w:szCs w:val="22"/>
                <w:lang w:val="de-DE" w:eastAsia="de-DE"/>
              </w:rPr>
            </w:pPr>
            <w:r w:rsidRPr="00EF3B86">
              <w:rPr>
                <w:rFonts w:ascii="Arial" w:hAnsi="Arial" w:cs="Arial"/>
                <w:color w:val="000000"/>
                <w:sz w:val="22"/>
                <w:szCs w:val="22"/>
                <w:lang w:val="de-DE" w:eastAsia="de-DE"/>
              </w:rPr>
              <w:t>Speech Seq. 2</w:t>
            </w:r>
          </w:p>
        </w:tc>
        <w:tc>
          <w:tcPr>
            <w:tcW w:w="1940" w:type="dxa"/>
            <w:noWrap/>
            <w:vAlign w:val="center"/>
            <w:hideMark/>
          </w:tcPr>
          <w:p w:rsidR="00903AE9" w:rsidRPr="00EF3B86" w:rsidRDefault="006A1D5A" w:rsidP="00903AE9">
            <w:pPr>
              <w:overflowPunct/>
              <w:autoSpaceDE/>
              <w:autoSpaceDN/>
              <w:adjustRightInd/>
              <w:jc w:val="center"/>
              <w:textAlignment w:val="auto"/>
              <w:cnfStyle w:val="000000000000"/>
              <w:rPr>
                <w:rFonts w:ascii="Arial" w:hAnsi="Arial" w:cs="Arial"/>
                <w:color w:val="000000"/>
                <w:sz w:val="22"/>
                <w:szCs w:val="22"/>
                <w:lang w:val="de-DE" w:eastAsia="de-DE"/>
              </w:rPr>
            </w:pPr>
            <w:r w:rsidRPr="00EF3B86">
              <w:rPr>
                <w:rFonts w:ascii="Arial" w:hAnsi="Arial" w:cs="Arial"/>
                <w:color w:val="000000"/>
                <w:sz w:val="22"/>
                <w:szCs w:val="22"/>
                <w:lang w:val="de-DE" w:eastAsia="de-DE"/>
              </w:rPr>
              <w:t>Max (Default)</w:t>
            </w:r>
          </w:p>
        </w:tc>
        <w:tc>
          <w:tcPr>
            <w:tcW w:w="1800" w:type="dxa"/>
            <w:noWrap/>
            <w:vAlign w:val="center"/>
            <w:hideMark/>
          </w:tcPr>
          <w:p w:rsidR="00903AE9" w:rsidRPr="00EF3B86" w:rsidRDefault="00903AE9" w:rsidP="00903AE9">
            <w:pPr>
              <w:overflowPunct/>
              <w:autoSpaceDE/>
              <w:autoSpaceDN/>
              <w:adjustRightInd/>
              <w:jc w:val="center"/>
              <w:textAlignment w:val="auto"/>
              <w:cnfStyle w:val="000000000000"/>
              <w:rPr>
                <w:rFonts w:ascii="Arial" w:hAnsi="Arial" w:cs="Arial"/>
                <w:color w:val="000000"/>
                <w:sz w:val="22"/>
                <w:szCs w:val="22"/>
                <w:lang w:val="de-DE" w:eastAsia="de-DE"/>
              </w:rPr>
            </w:pPr>
            <w:r w:rsidRPr="00EF3B86">
              <w:rPr>
                <w:rFonts w:ascii="Arial" w:hAnsi="Arial" w:cs="Arial"/>
                <w:color w:val="000000"/>
                <w:sz w:val="22"/>
                <w:szCs w:val="22"/>
                <w:lang w:val="de-DE" w:eastAsia="de-DE"/>
              </w:rPr>
              <w:t>14,6</w:t>
            </w:r>
          </w:p>
        </w:tc>
        <w:tc>
          <w:tcPr>
            <w:tcW w:w="1160" w:type="dxa"/>
            <w:noWrap/>
            <w:vAlign w:val="center"/>
            <w:hideMark/>
          </w:tcPr>
          <w:p w:rsidR="00903AE9" w:rsidRPr="00EF3B86" w:rsidRDefault="00903AE9" w:rsidP="00903AE9">
            <w:pPr>
              <w:overflowPunct/>
              <w:autoSpaceDE/>
              <w:autoSpaceDN/>
              <w:adjustRightInd/>
              <w:jc w:val="center"/>
              <w:textAlignment w:val="auto"/>
              <w:cnfStyle w:val="000000000000"/>
              <w:rPr>
                <w:rFonts w:ascii="Arial" w:hAnsi="Arial" w:cs="Arial"/>
                <w:color w:val="000000"/>
                <w:sz w:val="22"/>
                <w:szCs w:val="22"/>
                <w:lang w:val="de-DE" w:eastAsia="de-DE"/>
              </w:rPr>
            </w:pPr>
            <w:r w:rsidRPr="00EF3B86">
              <w:rPr>
                <w:rFonts w:ascii="Arial" w:hAnsi="Arial" w:cs="Arial"/>
                <w:color w:val="000000"/>
                <w:sz w:val="22"/>
                <w:szCs w:val="22"/>
                <w:lang w:val="de-DE" w:eastAsia="de-DE"/>
              </w:rPr>
              <w:t>Type 3</w:t>
            </w:r>
          </w:p>
        </w:tc>
      </w:tr>
      <w:tr w:rsidR="00903AE9" w:rsidRPr="00EF3B86" w:rsidTr="00903AE9">
        <w:trPr>
          <w:cnfStyle w:val="000000100000"/>
          <w:trHeight w:val="285"/>
          <w:jc w:val="center"/>
        </w:trPr>
        <w:tc>
          <w:tcPr>
            <w:cnfStyle w:val="001000000000"/>
            <w:tcW w:w="2080" w:type="dxa"/>
            <w:noWrap/>
            <w:vAlign w:val="center"/>
            <w:hideMark/>
          </w:tcPr>
          <w:p w:rsidR="00903AE9" w:rsidRPr="00EF3B86" w:rsidRDefault="00903AE9" w:rsidP="00903AE9">
            <w:pPr>
              <w:overflowPunct/>
              <w:autoSpaceDE/>
              <w:autoSpaceDN/>
              <w:adjustRightInd/>
              <w:textAlignment w:val="auto"/>
              <w:rPr>
                <w:rFonts w:ascii="Arial" w:hAnsi="Arial" w:cs="Arial"/>
                <w:color w:val="000000"/>
                <w:sz w:val="22"/>
                <w:szCs w:val="22"/>
                <w:lang w:val="de-DE" w:eastAsia="de-DE"/>
              </w:rPr>
            </w:pPr>
          </w:p>
        </w:tc>
        <w:tc>
          <w:tcPr>
            <w:tcW w:w="1940" w:type="dxa"/>
            <w:noWrap/>
            <w:vAlign w:val="center"/>
            <w:hideMark/>
          </w:tcPr>
          <w:p w:rsidR="00903AE9" w:rsidRPr="00EF3B86" w:rsidRDefault="00903AE9" w:rsidP="00903AE9">
            <w:pPr>
              <w:overflowPunct/>
              <w:autoSpaceDE/>
              <w:autoSpaceDN/>
              <w:adjustRightInd/>
              <w:jc w:val="center"/>
              <w:textAlignment w:val="auto"/>
              <w:cnfStyle w:val="000000100000"/>
              <w:rPr>
                <w:rFonts w:ascii="Arial" w:hAnsi="Arial" w:cs="Arial"/>
                <w:color w:val="000000"/>
                <w:sz w:val="22"/>
                <w:szCs w:val="22"/>
                <w:lang w:val="de-DE" w:eastAsia="de-DE"/>
              </w:rPr>
            </w:pPr>
            <w:r w:rsidRPr="00EF3B86">
              <w:rPr>
                <w:rFonts w:ascii="Arial" w:hAnsi="Arial" w:cs="Arial"/>
                <w:color w:val="000000"/>
                <w:sz w:val="22"/>
                <w:szCs w:val="22"/>
                <w:lang w:val="de-DE" w:eastAsia="de-DE"/>
              </w:rPr>
              <w:t>Mean</w:t>
            </w:r>
          </w:p>
        </w:tc>
        <w:tc>
          <w:tcPr>
            <w:tcW w:w="1800" w:type="dxa"/>
            <w:noWrap/>
            <w:vAlign w:val="center"/>
            <w:hideMark/>
          </w:tcPr>
          <w:p w:rsidR="00903AE9" w:rsidRPr="00EF3B86" w:rsidRDefault="00903AE9" w:rsidP="00903AE9">
            <w:pPr>
              <w:overflowPunct/>
              <w:autoSpaceDE/>
              <w:autoSpaceDN/>
              <w:adjustRightInd/>
              <w:jc w:val="center"/>
              <w:textAlignment w:val="auto"/>
              <w:cnfStyle w:val="000000100000"/>
              <w:rPr>
                <w:rFonts w:ascii="Arial" w:hAnsi="Arial" w:cs="Arial"/>
                <w:color w:val="000000"/>
                <w:sz w:val="22"/>
                <w:szCs w:val="22"/>
                <w:lang w:val="de-DE" w:eastAsia="de-DE"/>
              </w:rPr>
            </w:pPr>
            <w:r w:rsidRPr="00EF3B86">
              <w:rPr>
                <w:rFonts w:ascii="Arial" w:hAnsi="Arial" w:cs="Arial"/>
                <w:color w:val="000000"/>
                <w:sz w:val="22"/>
                <w:szCs w:val="22"/>
                <w:lang w:val="de-DE" w:eastAsia="de-DE"/>
              </w:rPr>
              <w:t>9,5</w:t>
            </w:r>
          </w:p>
        </w:tc>
        <w:tc>
          <w:tcPr>
            <w:tcW w:w="1160" w:type="dxa"/>
            <w:noWrap/>
            <w:vAlign w:val="center"/>
            <w:hideMark/>
          </w:tcPr>
          <w:p w:rsidR="00903AE9" w:rsidRPr="00EF3B86" w:rsidRDefault="00903AE9" w:rsidP="00903AE9">
            <w:pPr>
              <w:overflowPunct/>
              <w:autoSpaceDE/>
              <w:autoSpaceDN/>
              <w:adjustRightInd/>
              <w:jc w:val="center"/>
              <w:textAlignment w:val="auto"/>
              <w:cnfStyle w:val="000000100000"/>
              <w:rPr>
                <w:rFonts w:ascii="Arial" w:hAnsi="Arial" w:cs="Arial"/>
                <w:color w:val="000000"/>
                <w:sz w:val="22"/>
                <w:szCs w:val="22"/>
                <w:lang w:val="de-DE" w:eastAsia="de-DE"/>
              </w:rPr>
            </w:pPr>
            <w:r w:rsidRPr="00EF3B86">
              <w:rPr>
                <w:rFonts w:ascii="Arial" w:hAnsi="Arial" w:cs="Arial"/>
                <w:color w:val="000000"/>
                <w:sz w:val="22"/>
                <w:szCs w:val="22"/>
                <w:lang w:val="de-DE" w:eastAsia="de-DE"/>
              </w:rPr>
              <w:t>Type 2c</w:t>
            </w:r>
          </w:p>
        </w:tc>
      </w:tr>
      <w:tr w:rsidR="00903AE9" w:rsidRPr="00EF3B86" w:rsidTr="00903AE9">
        <w:trPr>
          <w:trHeight w:val="285"/>
          <w:jc w:val="center"/>
        </w:trPr>
        <w:tc>
          <w:tcPr>
            <w:cnfStyle w:val="001000000000"/>
            <w:tcW w:w="2080" w:type="dxa"/>
            <w:noWrap/>
            <w:vAlign w:val="center"/>
            <w:hideMark/>
          </w:tcPr>
          <w:p w:rsidR="00903AE9" w:rsidRPr="00EF3B86" w:rsidRDefault="00903AE9" w:rsidP="00903AE9">
            <w:pPr>
              <w:overflowPunct/>
              <w:autoSpaceDE/>
              <w:autoSpaceDN/>
              <w:adjustRightInd/>
              <w:textAlignment w:val="auto"/>
              <w:rPr>
                <w:rFonts w:ascii="Arial" w:hAnsi="Arial" w:cs="Arial"/>
                <w:color w:val="000000"/>
                <w:sz w:val="22"/>
                <w:szCs w:val="22"/>
                <w:lang w:val="de-DE" w:eastAsia="de-DE"/>
              </w:rPr>
            </w:pPr>
          </w:p>
        </w:tc>
        <w:tc>
          <w:tcPr>
            <w:tcW w:w="1940" w:type="dxa"/>
            <w:noWrap/>
            <w:vAlign w:val="center"/>
            <w:hideMark/>
          </w:tcPr>
          <w:p w:rsidR="00903AE9" w:rsidRPr="00EF3B86" w:rsidRDefault="00903AE9" w:rsidP="00903AE9">
            <w:pPr>
              <w:overflowPunct/>
              <w:autoSpaceDE/>
              <w:autoSpaceDN/>
              <w:adjustRightInd/>
              <w:jc w:val="center"/>
              <w:textAlignment w:val="auto"/>
              <w:cnfStyle w:val="000000000000"/>
              <w:rPr>
                <w:rFonts w:ascii="Arial" w:hAnsi="Arial" w:cs="Arial"/>
                <w:color w:val="000000"/>
                <w:sz w:val="22"/>
                <w:szCs w:val="22"/>
                <w:lang w:val="de-DE" w:eastAsia="de-DE"/>
              </w:rPr>
            </w:pPr>
            <w:r w:rsidRPr="00EF3B86">
              <w:rPr>
                <w:rFonts w:ascii="Arial" w:hAnsi="Arial" w:cs="Arial"/>
                <w:color w:val="000000"/>
                <w:sz w:val="22"/>
                <w:szCs w:val="22"/>
                <w:lang w:val="de-DE" w:eastAsia="de-DE"/>
              </w:rPr>
              <w:t>Median</w:t>
            </w:r>
          </w:p>
        </w:tc>
        <w:tc>
          <w:tcPr>
            <w:tcW w:w="1800" w:type="dxa"/>
            <w:noWrap/>
            <w:vAlign w:val="center"/>
            <w:hideMark/>
          </w:tcPr>
          <w:p w:rsidR="00903AE9" w:rsidRPr="00EF3B86" w:rsidRDefault="00903AE9" w:rsidP="00903AE9">
            <w:pPr>
              <w:overflowPunct/>
              <w:autoSpaceDE/>
              <w:autoSpaceDN/>
              <w:adjustRightInd/>
              <w:jc w:val="center"/>
              <w:textAlignment w:val="auto"/>
              <w:cnfStyle w:val="000000000000"/>
              <w:rPr>
                <w:rFonts w:ascii="Arial" w:hAnsi="Arial" w:cs="Arial"/>
                <w:color w:val="000000"/>
                <w:sz w:val="22"/>
                <w:szCs w:val="22"/>
                <w:lang w:val="de-DE" w:eastAsia="de-DE"/>
              </w:rPr>
            </w:pPr>
            <w:r w:rsidRPr="00EF3B86">
              <w:rPr>
                <w:rFonts w:ascii="Arial" w:hAnsi="Arial" w:cs="Arial"/>
                <w:color w:val="000000"/>
                <w:sz w:val="22"/>
                <w:szCs w:val="22"/>
                <w:lang w:val="de-DE" w:eastAsia="de-DE"/>
              </w:rPr>
              <w:t>10,2</w:t>
            </w:r>
          </w:p>
        </w:tc>
        <w:tc>
          <w:tcPr>
            <w:tcW w:w="1160" w:type="dxa"/>
            <w:noWrap/>
            <w:vAlign w:val="center"/>
            <w:hideMark/>
          </w:tcPr>
          <w:p w:rsidR="00903AE9" w:rsidRPr="00EF3B86" w:rsidRDefault="00903AE9" w:rsidP="00903AE9">
            <w:pPr>
              <w:overflowPunct/>
              <w:autoSpaceDE/>
              <w:autoSpaceDN/>
              <w:adjustRightInd/>
              <w:jc w:val="center"/>
              <w:textAlignment w:val="auto"/>
              <w:cnfStyle w:val="000000000000"/>
              <w:rPr>
                <w:rFonts w:ascii="Arial" w:hAnsi="Arial" w:cs="Arial"/>
                <w:color w:val="000000"/>
                <w:sz w:val="22"/>
                <w:szCs w:val="22"/>
                <w:lang w:val="de-DE" w:eastAsia="de-DE"/>
              </w:rPr>
            </w:pPr>
            <w:r w:rsidRPr="00EF3B86">
              <w:rPr>
                <w:rFonts w:ascii="Arial" w:hAnsi="Arial" w:cs="Arial"/>
                <w:color w:val="000000"/>
                <w:sz w:val="22"/>
                <w:szCs w:val="22"/>
                <w:lang w:val="de-DE" w:eastAsia="de-DE"/>
              </w:rPr>
              <w:t>Type 2c</w:t>
            </w:r>
          </w:p>
        </w:tc>
      </w:tr>
    </w:tbl>
    <w:p w:rsidR="0064189C" w:rsidRPr="00EF3B86" w:rsidRDefault="0064189C" w:rsidP="00115262">
      <w:pPr>
        <w:rPr>
          <w:rFonts w:ascii="Arial" w:hAnsi="Arial" w:cs="Arial"/>
          <w:sz w:val="22"/>
          <w:szCs w:val="22"/>
          <w:lang w:val="en-US"/>
        </w:rPr>
      </w:pPr>
    </w:p>
    <w:p w:rsidR="0064189C" w:rsidRPr="00EF3B86" w:rsidRDefault="0064189C" w:rsidP="0064189C">
      <w:pPr>
        <w:pStyle w:val="Caption"/>
        <w:keepNext/>
        <w:jc w:val="center"/>
        <w:rPr>
          <w:rFonts w:ascii="Arial" w:hAnsi="Arial" w:cs="Arial"/>
          <w:b w:val="0"/>
          <w:color w:val="auto"/>
          <w:sz w:val="22"/>
        </w:rPr>
      </w:pPr>
      <w:bookmarkStart w:id="17" w:name="_Ref389051879"/>
      <w:r w:rsidRPr="00EF3B86">
        <w:rPr>
          <w:rFonts w:ascii="Arial" w:hAnsi="Arial" w:cs="Arial"/>
          <w:b w:val="0"/>
          <w:color w:val="auto"/>
          <w:sz w:val="22"/>
        </w:rPr>
        <w:t xml:space="preserve">Table </w:t>
      </w:r>
      <w:r w:rsidR="000E58B3" w:rsidRPr="00EF3B86">
        <w:rPr>
          <w:rFonts w:ascii="Arial" w:hAnsi="Arial" w:cs="Arial"/>
          <w:b w:val="0"/>
          <w:color w:val="auto"/>
          <w:sz w:val="22"/>
        </w:rPr>
        <w:fldChar w:fldCharType="begin"/>
      </w:r>
      <w:r w:rsidRPr="00EF3B86">
        <w:rPr>
          <w:rFonts w:ascii="Arial" w:hAnsi="Arial" w:cs="Arial"/>
          <w:b w:val="0"/>
          <w:color w:val="auto"/>
          <w:sz w:val="22"/>
        </w:rPr>
        <w:instrText xml:space="preserve"> SEQ Table \* ARABIC </w:instrText>
      </w:r>
      <w:r w:rsidR="000E58B3" w:rsidRPr="00EF3B86">
        <w:rPr>
          <w:rFonts w:ascii="Arial" w:hAnsi="Arial" w:cs="Arial"/>
          <w:b w:val="0"/>
          <w:color w:val="auto"/>
          <w:sz w:val="22"/>
        </w:rPr>
        <w:fldChar w:fldCharType="separate"/>
      </w:r>
      <w:r w:rsidR="00A3555E">
        <w:rPr>
          <w:rFonts w:ascii="Arial" w:hAnsi="Arial" w:cs="Arial"/>
          <w:b w:val="0"/>
          <w:noProof/>
          <w:color w:val="auto"/>
          <w:sz w:val="22"/>
        </w:rPr>
        <w:t>4</w:t>
      </w:r>
      <w:r w:rsidR="000E58B3" w:rsidRPr="00EF3B86">
        <w:rPr>
          <w:rFonts w:ascii="Arial" w:hAnsi="Arial" w:cs="Arial"/>
          <w:b w:val="0"/>
          <w:color w:val="auto"/>
          <w:sz w:val="22"/>
        </w:rPr>
        <w:fldChar w:fldCharType="end"/>
      </w:r>
      <w:bookmarkEnd w:id="17"/>
      <w:r w:rsidRPr="00EF3B86">
        <w:rPr>
          <w:rFonts w:ascii="Arial" w:hAnsi="Arial" w:cs="Arial"/>
          <w:b w:val="0"/>
          <w:color w:val="auto"/>
          <w:sz w:val="22"/>
        </w:rPr>
        <w:t>: Double Talk Results acc. to 3GPP TS 26.132</w:t>
      </w:r>
    </w:p>
    <w:tbl>
      <w:tblPr>
        <w:tblStyle w:val="LightShading-Accent3"/>
        <w:tblW w:w="5320" w:type="dxa"/>
        <w:jc w:val="center"/>
        <w:tblLook w:val="04A0"/>
      </w:tblPr>
      <w:tblGrid>
        <w:gridCol w:w="1760"/>
        <w:gridCol w:w="1720"/>
        <w:gridCol w:w="1840"/>
      </w:tblGrid>
      <w:tr w:rsidR="00845687" w:rsidRPr="00EF3B86" w:rsidTr="0064189C">
        <w:trPr>
          <w:cnfStyle w:val="100000000000"/>
          <w:trHeight w:val="285"/>
          <w:jc w:val="center"/>
        </w:trPr>
        <w:tc>
          <w:tcPr>
            <w:cnfStyle w:val="001000000000"/>
            <w:tcW w:w="1760" w:type="dxa"/>
            <w:noWrap/>
            <w:vAlign w:val="center"/>
            <w:hideMark/>
          </w:tcPr>
          <w:p w:rsidR="00845687" w:rsidRPr="00EF3B86" w:rsidRDefault="00845687" w:rsidP="0064189C">
            <w:pPr>
              <w:overflowPunct/>
              <w:autoSpaceDE/>
              <w:autoSpaceDN/>
              <w:adjustRightInd/>
              <w:jc w:val="center"/>
              <w:textAlignment w:val="auto"/>
              <w:rPr>
                <w:rFonts w:ascii="Arial" w:hAnsi="Arial" w:cs="Arial"/>
                <w:color w:val="000000"/>
                <w:sz w:val="22"/>
                <w:szCs w:val="22"/>
                <w:lang w:val="de-DE" w:eastAsia="de-DE"/>
              </w:rPr>
            </w:pPr>
            <w:r w:rsidRPr="00EF3B86">
              <w:rPr>
                <w:rFonts w:ascii="Arial" w:hAnsi="Arial" w:cs="Arial"/>
                <w:color w:val="000000"/>
                <w:sz w:val="22"/>
                <w:szCs w:val="22"/>
                <w:lang w:val="de-DE" w:eastAsia="de-DE"/>
              </w:rPr>
              <w:t>Category</w:t>
            </w:r>
          </w:p>
        </w:tc>
        <w:tc>
          <w:tcPr>
            <w:tcW w:w="1720" w:type="dxa"/>
            <w:noWrap/>
            <w:vAlign w:val="center"/>
            <w:hideMark/>
          </w:tcPr>
          <w:p w:rsidR="00845687" w:rsidRPr="00EF3B86" w:rsidRDefault="00845687" w:rsidP="0064189C">
            <w:pPr>
              <w:overflowPunct/>
              <w:autoSpaceDE/>
              <w:autoSpaceDN/>
              <w:adjustRightInd/>
              <w:jc w:val="center"/>
              <w:textAlignment w:val="auto"/>
              <w:cnfStyle w:val="100000000000"/>
              <w:rPr>
                <w:rFonts w:ascii="Arial" w:hAnsi="Arial" w:cs="Arial"/>
                <w:color w:val="000000"/>
                <w:sz w:val="22"/>
                <w:szCs w:val="22"/>
                <w:lang w:val="de-DE" w:eastAsia="de-DE"/>
              </w:rPr>
            </w:pPr>
            <w:r w:rsidRPr="00EF3B86">
              <w:rPr>
                <w:rFonts w:ascii="Arial" w:hAnsi="Arial" w:cs="Arial"/>
                <w:color w:val="000000"/>
                <w:sz w:val="22"/>
                <w:szCs w:val="22"/>
                <w:lang w:val="de-DE" w:eastAsia="de-DE"/>
              </w:rPr>
              <w:t>Speech Seq. 1</w:t>
            </w:r>
          </w:p>
        </w:tc>
        <w:tc>
          <w:tcPr>
            <w:tcW w:w="1840" w:type="dxa"/>
            <w:noWrap/>
            <w:vAlign w:val="center"/>
            <w:hideMark/>
          </w:tcPr>
          <w:p w:rsidR="00845687" w:rsidRPr="00EF3B86" w:rsidRDefault="00845687" w:rsidP="0064189C">
            <w:pPr>
              <w:overflowPunct/>
              <w:autoSpaceDE/>
              <w:autoSpaceDN/>
              <w:adjustRightInd/>
              <w:jc w:val="center"/>
              <w:textAlignment w:val="auto"/>
              <w:cnfStyle w:val="100000000000"/>
              <w:rPr>
                <w:rFonts w:ascii="Arial" w:hAnsi="Arial" w:cs="Arial"/>
                <w:color w:val="000000"/>
                <w:sz w:val="22"/>
                <w:szCs w:val="22"/>
                <w:lang w:val="de-DE" w:eastAsia="de-DE"/>
              </w:rPr>
            </w:pPr>
            <w:r w:rsidRPr="00EF3B86">
              <w:rPr>
                <w:rFonts w:ascii="Arial" w:hAnsi="Arial" w:cs="Arial"/>
                <w:color w:val="000000"/>
                <w:sz w:val="22"/>
                <w:szCs w:val="22"/>
                <w:lang w:val="de-DE" w:eastAsia="de-DE"/>
              </w:rPr>
              <w:t>Speech Seq. 2</w:t>
            </w:r>
          </w:p>
        </w:tc>
      </w:tr>
      <w:tr w:rsidR="00845687" w:rsidRPr="00EF3B86" w:rsidTr="0064189C">
        <w:trPr>
          <w:cnfStyle w:val="000000100000"/>
          <w:trHeight w:val="285"/>
          <w:jc w:val="center"/>
        </w:trPr>
        <w:tc>
          <w:tcPr>
            <w:cnfStyle w:val="001000000000"/>
            <w:tcW w:w="1760" w:type="dxa"/>
            <w:noWrap/>
            <w:vAlign w:val="center"/>
            <w:hideMark/>
          </w:tcPr>
          <w:p w:rsidR="00845687" w:rsidRPr="00EF3B86" w:rsidRDefault="00845687" w:rsidP="0064189C">
            <w:pPr>
              <w:overflowPunct/>
              <w:autoSpaceDE/>
              <w:autoSpaceDN/>
              <w:adjustRightInd/>
              <w:jc w:val="center"/>
              <w:textAlignment w:val="auto"/>
              <w:rPr>
                <w:rFonts w:ascii="Arial" w:hAnsi="Arial" w:cs="Arial"/>
                <w:color w:val="000000"/>
                <w:sz w:val="22"/>
                <w:szCs w:val="22"/>
                <w:lang w:val="de-DE" w:eastAsia="de-DE"/>
              </w:rPr>
            </w:pPr>
          </w:p>
        </w:tc>
        <w:tc>
          <w:tcPr>
            <w:tcW w:w="1720" w:type="dxa"/>
            <w:noWrap/>
            <w:vAlign w:val="center"/>
            <w:hideMark/>
          </w:tcPr>
          <w:p w:rsidR="00845687" w:rsidRPr="00EF3B86" w:rsidRDefault="00845687" w:rsidP="0064189C">
            <w:pPr>
              <w:overflowPunct/>
              <w:autoSpaceDE/>
              <w:autoSpaceDN/>
              <w:adjustRightInd/>
              <w:jc w:val="center"/>
              <w:textAlignment w:val="auto"/>
              <w:cnfStyle w:val="000000100000"/>
              <w:rPr>
                <w:rFonts w:ascii="Arial" w:hAnsi="Arial" w:cs="Arial"/>
                <w:color w:val="000000"/>
                <w:sz w:val="22"/>
                <w:szCs w:val="22"/>
                <w:lang w:val="de-DE" w:eastAsia="de-DE"/>
              </w:rPr>
            </w:pPr>
          </w:p>
        </w:tc>
        <w:tc>
          <w:tcPr>
            <w:tcW w:w="1840" w:type="dxa"/>
            <w:noWrap/>
            <w:vAlign w:val="center"/>
            <w:hideMark/>
          </w:tcPr>
          <w:p w:rsidR="00845687" w:rsidRPr="00EF3B86" w:rsidRDefault="00845687" w:rsidP="0064189C">
            <w:pPr>
              <w:overflowPunct/>
              <w:autoSpaceDE/>
              <w:autoSpaceDN/>
              <w:adjustRightInd/>
              <w:jc w:val="center"/>
              <w:textAlignment w:val="auto"/>
              <w:cnfStyle w:val="000000100000"/>
              <w:rPr>
                <w:rFonts w:ascii="Arial" w:hAnsi="Arial" w:cs="Arial"/>
                <w:color w:val="000000"/>
                <w:sz w:val="22"/>
                <w:szCs w:val="22"/>
                <w:lang w:val="de-DE" w:eastAsia="de-DE"/>
              </w:rPr>
            </w:pPr>
          </w:p>
        </w:tc>
      </w:tr>
      <w:tr w:rsidR="00845687" w:rsidRPr="00EF3B86" w:rsidTr="0064189C">
        <w:trPr>
          <w:trHeight w:val="285"/>
          <w:jc w:val="center"/>
        </w:trPr>
        <w:tc>
          <w:tcPr>
            <w:cnfStyle w:val="001000000000"/>
            <w:tcW w:w="1760" w:type="dxa"/>
            <w:noWrap/>
            <w:vAlign w:val="center"/>
            <w:hideMark/>
          </w:tcPr>
          <w:p w:rsidR="00845687" w:rsidRPr="00EF3B86" w:rsidRDefault="00845687" w:rsidP="0064189C">
            <w:pPr>
              <w:overflowPunct/>
              <w:autoSpaceDE/>
              <w:autoSpaceDN/>
              <w:adjustRightInd/>
              <w:jc w:val="center"/>
              <w:textAlignment w:val="auto"/>
              <w:rPr>
                <w:rFonts w:ascii="Arial" w:hAnsi="Arial" w:cs="Arial"/>
                <w:color w:val="000000"/>
                <w:sz w:val="22"/>
                <w:szCs w:val="22"/>
                <w:lang w:val="de-DE" w:eastAsia="de-DE"/>
              </w:rPr>
            </w:pPr>
            <w:r w:rsidRPr="00EF3B86">
              <w:rPr>
                <w:rFonts w:ascii="Arial" w:hAnsi="Arial" w:cs="Arial"/>
                <w:color w:val="000000"/>
                <w:sz w:val="22"/>
                <w:szCs w:val="22"/>
                <w:lang w:val="de-DE" w:eastAsia="de-DE"/>
              </w:rPr>
              <w:t>ST Class A1</w:t>
            </w:r>
          </w:p>
        </w:tc>
        <w:tc>
          <w:tcPr>
            <w:tcW w:w="1720" w:type="dxa"/>
            <w:noWrap/>
            <w:vAlign w:val="center"/>
            <w:hideMark/>
          </w:tcPr>
          <w:p w:rsidR="00845687" w:rsidRPr="00EF3B86" w:rsidRDefault="00845687" w:rsidP="0064189C">
            <w:pPr>
              <w:overflowPunct/>
              <w:autoSpaceDE/>
              <w:autoSpaceDN/>
              <w:adjustRightInd/>
              <w:jc w:val="center"/>
              <w:textAlignment w:val="auto"/>
              <w:cnfStyle w:val="000000000000"/>
              <w:rPr>
                <w:rFonts w:ascii="Arial" w:hAnsi="Arial" w:cs="Arial"/>
                <w:color w:val="000000"/>
                <w:sz w:val="22"/>
                <w:szCs w:val="22"/>
                <w:lang w:val="de-DE" w:eastAsia="de-DE"/>
              </w:rPr>
            </w:pPr>
            <w:r w:rsidRPr="00EF3B86">
              <w:rPr>
                <w:rFonts w:ascii="Arial" w:hAnsi="Arial" w:cs="Arial"/>
                <w:color w:val="000000"/>
                <w:sz w:val="22"/>
                <w:szCs w:val="22"/>
                <w:lang w:val="de-DE" w:eastAsia="de-DE"/>
              </w:rPr>
              <w:t>93,6%</w:t>
            </w:r>
          </w:p>
        </w:tc>
        <w:tc>
          <w:tcPr>
            <w:tcW w:w="1840" w:type="dxa"/>
            <w:noWrap/>
            <w:vAlign w:val="center"/>
            <w:hideMark/>
          </w:tcPr>
          <w:p w:rsidR="00845687" w:rsidRPr="00EF3B86" w:rsidRDefault="00845687" w:rsidP="0064189C">
            <w:pPr>
              <w:overflowPunct/>
              <w:autoSpaceDE/>
              <w:autoSpaceDN/>
              <w:adjustRightInd/>
              <w:jc w:val="center"/>
              <w:textAlignment w:val="auto"/>
              <w:cnfStyle w:val="000000000000"/>
              <w:rPr>
                <w:rFonts w:ascii="Arial" w:hAnsi="Arial" w:cs="Arial"/>
                <w:color w:val="000000"/>
                <w:sz w:val="22"/>
                <w:szCs w:val="22"/>
                <w:lang w:val="de-DE" w:eastAsia="de-DE"/>
              </w:rPr>
            </w:pPr>
            <w:r w:rsidRPr="00EF3B86">
              <w:rPr>
                <w:rFonts w:ascii="Arial" w:hAnsi="Arial" w:cs="Arial"/>
                <w:color w:val="000000"/>
                <w:sz w:val="22"/>
                <w:szCs w:val="22"/>
                <w:lang w:val="de-DE" w:eastAsia="de-DE"/>
              </w:rPr>
              <w:t>97,1%</w:t>
            </w:r>
          </w:p>
        </w:tc>
      </w:tr>
      <w:tr w:rsidR="00845687" w:rsidRPr="00EF3B86" w:rsidTr="0064189C">
        <w:trPr>
          <w:cnfStyle w:val="000000100000"/>
          <w:trHeight w:val="285"/>
          <w:jc w:val="center"/>
        </w:trPr>
        <w:tc>
          <w:tcPr>
            <w:cnfStyle w:val="001000000000"/>
            <w:tcW w:w="1760" w:type="dxa"/>
            <w:noWrap/>
            <w:vAlign w:val="center"/>
            <w:hideMark/>
          </w:tcPr>
          <w:p w:rsidR="00845687" w:rsidRPr="00EF3B86" w:rsidRDefault="00845687" w:rsidP="0064189C">
            <w:pPr>
              <w:overflowPunct/>
              <w:autoSpaceDE/>
              <w:autoSpaceDN/>
              <w:adjustRightInd/>
              <w:jc w:val="center"/>
              <w:textAlignment w:val="auto"/>
              <w:rPr>
                <w:rFonts w:ascii="Arial" w:hAnsi="Arial" w:cs="Arial"/>
                <w:color w:val="000000"/>
                <w:sz w:val="22"/>
                <w:szCs w:val="22"/>
                <w:lang w:val="de-DE" w:eastAsia="de-DE"/>
              </w:rPr>
            </w:pPr>
            <w:r w:rsidRPr="00EF3B86">
              <w:rPr>
                <w:rFonts w:ascii="Arial" w:hAnsi="Arial" w:cs="Arial"/>
                <w:color w:val="000000"/>
                <w:sz w:val="22"/>
                <w:szCs w:val="22"/>
                <w:lang w:val="de-DE" w:eastAsia="de-DE"/>
              </w:rPr>
              <w:t>ST Class A2</w:t>
            </w:r>
          </w:p>
        </w:tc>
        <w:tc>
          <w:tcPr>
            <w:tcW w:w="1720" w:type="dxa"/>
            <w:noWrap/>
            <w:vAlign w:val="center"/>
            <w:hideMark/>
          </w:tcPr>
          <w:p w:rsidR="00845687" w:rsidRPr="00EF3B86" w:rsidRDefault="00845687" w:rsidP="0064189C">
            <w:pPr>
              <w:overflowPunct/>
              <w:autoSpaceDE/>
              <w:autoSpaceDN/>
              <w:adjustRightInd/>
              <w:jc w:val="center"/>
              <w:textAlignment w:val="auto"/>
              <w:cnfStyle w:val="000000100000"/>
              <w:rPr>
                <w:rFonts w:ascii="Arial" w:hAnsi="Arial" w:cs="Arial"/>
                <w:color w:val="000000"/>
                <w:sz w:val="22"/>
                <w:szCs w:val="22"/>
                <w:lang w:val="de-DE" w:eastAsia="de-DE"/>
              </w:rPr>
            </w:pPr>
            <w:r w:rsidRPr="00EF3B86">
              <w:rPr>
                <w:rFonts w:ascii="Arial" w:hAnsi="Arial" w:cs="Arial"/>
                <w:color w:val="000000"/>
                <w:sz w:val="22"/>
                <w:szCs w:val="22"/>
                <w:lang w:val="de-DE" w:eastAsia="de-DE"/>
              </w:rPr>
              <w:t>5,6%</w:t>
            </w:r>
          </w:p>
        </w:tc>
        <w:tc>
          <w:tcPr>
            <w:tcW w:w="1840" w:type="dxa"/>
            <w:noWrap/>
            <w:vAlign w:val="center"/>
            <w:hideMark/>
          </w:tcPr>
          <w:p w:rsidR="00845687" w:rsidRPr="00EF3B86" w:rsidRDefault="00845687" w:rsidP="0064189C">
            <w:pPr>
              <w:overflowPunct/>
              <w:autoSpaceDE/>
              <w:autoSpaceDN/>
              <w:adjustRightInd/>
              <w:jc w:val="center"/>
              <w:textAlignment w:val="auto"/>
              <w:cnfStyle w:val="000000100000"/>
              <w:rPr>
                <w:rFonts w:ascii="Arial" w:hAnsi="Arial" w:cs="Arial"/>
                <w:color w:val="000000"/>
                <w:sz w:val="22"/>
                <w:szCs w:val="22"/>
                <w:lang w:val="de-DE" w:eastAsia="de-DE"/>
              </w:rPr>
            </w:pPr>
            <w:r w:rsidRPr="00EF3B86">
              <w:rPr>
                <w:rFonts w:ascii="Arial" w:hAnsi="Arial" w:cs="Arial"/>
                <w:color w:val="000000"/>
                <w:sz w:val="22"/>
                <w:szCs w:val="22"/>
                <w:lang w:val="de-DE" w:eastAsia="de-DE"/>
              </w:rPr>
              <w:t>1,3%</w:t>
            </w:r>
          </w:p>
        </w:tc>
      </w:tr>
      <w:tr w:rsidR="00845687" w:rsidRPr="00EF3B86" w:rsidTr="0064189C">
        <w:trPr>
          <w:trHeight w:val="285"/>
          <w:jc w:val="center"/>
        </w:trPr>
        <w:tc>
          <w:tcPr>
            <w:cnfStyle w:val="001000000000"/>
            <w:tcW w:w="1760" w:type="dxa"/>
            <w:noWrap/>
            <w:vAlign w:val="center"/>
            <w:hideMark/>
          </w:tcPr>
          <w:p w:rsidR="00845687" w:rsidRPr="00EF3B86" w:rsidRDefault="00845687" w:rsidP="0064189C">
            <w:pPr>
              <w:overflowPunct/>
              <w:autoSpaceDE/>
              <w:autoSpaceDN/>
              <w:adjustRightInd/>
              <w:jc w:val="center"/>
              <w:textAlignment w:val="auto"/>
              <w:rPr>
                <w:rFonts w:ascii="Arial" w:hAnsi="Arial" w:cs="Arial"/>
                <w:color w:val="000000"/>
                <w:sz w:val="22"/>
                <w:szCs w:val="22"/>
                <w:lang w:val="de-DE" w:eastAsia="de-DE"/>
              </w:rPr>
            </w:pPr>
            <w:r w:rsidRPr="00EF3B86">
              <w:rPr>
                <w:rFonts w:ascii="Arial" w:hAnsi="Arial" w:cs="Arial"/>
                <w:color w:val="000000"/>
                <w:sz w:val="22"/>
                <w:szCs w:val="22"/>
                <w:lang w:val="de-DE" w:eastAsia="de-DE"/>
              </w:rPr>
              <w:t>ST Class B</w:t>
            </w:r>
          </w:p>
        </w:tc>
        <w:tc>
          <w:tcPr>
            <w:tcW w:w="1720" w:type="dxa"/>
            <w:noWrap/>
            <w:vAlign w:val="center"/>
            <w:hideMark/>
          </w:tcPr>
          <w:p w:rsidR="00845687" w:rsidRPr="00EF3B86" w:rsidRDefault="00845687" w:rsidP="0064189C">
            <w:pPr>
              <w:overflowPunct/>
              <w:autoSpaceDE/>
              <w:autoSpaceDN/>
              <w:adjustRightInd/>
              <w:jc w:val="center"/>
              <w:textAlignment w:val="auto"/>
              <w:cnfStyle w:val="000000000000"/>
              <w:rPr>
                <w:rFonts w:ascii="Arial" w:hAnsi="Arial" w:cs="Arial"/>
                <w:color w:val="000000"/>
                <w:sz w:val="22"/>
                <w:szCs w:val="22"/>
                <w:lang w:val="de-DE" w:eastAsia="de-DE"/>
              </w:rPr>
            </w:pPr>
            <w:r w:rsidRPr="00EF3B86">
              <w:rPr>
                <w:rFonts w:ascii="Arial" w:hAnsi="Arial" w:cs="Arial"/>
                <w:color w:val="000000"/>
                <w:sz w:val="22"/>
                <w:szCs w:val="22"/>
                <w:lang w:val="de-DE" w:eastAsia="de-DE"/>
              </w:rPr>
              <w:t>0,2%</w:t>
            </w:r>
          </w:p>
        </w:tc>
        <w:tc>
          <w:tcPr>
            <w:tcW w:w="1840" w:type="dxa"/>
            <w:noWrap/>
            <w:vAlign w:val="center"/>
            <w:hideMark/>
          </w:tcPr>
          <w:p w:rsidR="00845687" w:rsidRPr="00EF3B86" w:rsidRDefault="00845687" w:rsidP="0064189C">
            <w:pPr>
              <w:overflowPunct/>
              <w:autoSpaceDE/>
              <w:autoSpaceDN/>
              <w:adjustRightInd/>
              <w:jc w:val="center"/>
              <w:textAlignment w:val="auto"/>
              <w:cnfStyle w:val="000000000000"/>
              <w:rPr>
                <w:rFonts w:ascii="Arial" w:hAnsi="Arial" w:cs="Arial"/>
                <w:color w:val="000000"/>
                <w:sz w:val="22"/>
                <w:szCs w:val="22"/>
                <w:lang w:val="de-DE" w:eastAsia="de-DE"/>
              </w:rPr>
            </w:pPr>
            <w:r w:rsidRPr="00EF3B86">
              <w:rPr>
                <w:rFonts w:ascii="Arial" w:hAnsi="Arial" w:cs="Arial"/>
                <w:color w:val="000000"/>
                <w:sz w:val="22"/>
                <w:szCs w:val="22"/>
                <w:lang w:val="de-DE" w:eastAsia="de-DE"/>
              </w:rPr>
              <w:t>0,7%</w:t>
            </w:r>
          </w:p>
        </w:tc>
      </w:tr>
      <w:tr w:rsidR="00845687" w:rsidRPr="00EF3B86" w:rsidTr="0064189C">
        <w:trPr>
          <w:cnfStyle w:val="000000100000"/>
          <w:trHeight w:val="285"/>
          <w:jc w:val="center"/>
        </w:trPr>
        <w:tc>
          <w:tcPr>
            <w:cnfStyle w:val="001000000000"/>
            <w:tcW w:w="1760" w:type="dxa"/>
            <w:noWrap/>
            <w:vAlign w:val="center"/>
            <w:hideMark/>
          </w:tcPr>
          <w:p w:rsidR="00845687" w:rsidRPr="00EF3B86" w:rsidRDefault="00845687" w:rsidP="0064189C">
            <w:pPr>
              <w:overflowPunct/>
              <w:autoSpaceDE/>
              <w:autoSpaceDN/>
              <w:adjustRightInd/>
              <w:jc w:val="center"/>
              <w:textAlignment w:val="auto"/>
              <w:rPr>
                <w:rFonts w:ascii="Arial" w:hAnsi="Arial" w:cs="Arial"/>
                <w:color w:val="000000"/>
                <w:sz w:val="22"/>
                <w:szCs w:val="22"/>
                <w:lang w:val="de-DE" w:eastAsia="de-DE"/>
              </w:rPr>
            </w:pPr>
            <w:r w:rsidRPr="00EF3B86">
              <w:rPr>
                <w:rFonts w:ascii="Arial" w:hAnsi="Arial" w:cs="Arial"/>
                <w:color w:val="000000"/>
                <w:sz w:val="22"/>
                <w:szCs w:val="22"/>
                <w:lang w:val="de-DE" w:eastAsia="de-DE"/>
              </w:rPr>
              <w:t>ST Class C</w:t>
            </w:r>
          </w:p>
        </w:tc>
        <w:tc>
          <w:tcPr>
            <w:tcW w:w="1720" w:type="dxa"/>
            <w:noWrap/>
            <w:vAlign w:val="center"/>
            <w:hideMark/>
          </w:tcPr>
          <w:p w:rsidR="00845687" w:rsidRPr="00EF3B86" w:rsidRDefault="00845687" w:rsidP="0064189C">
            <w:pPr>
              <w:overflowPunct/>
              <w:autoSpaceDE/>
              <w:autoSpaceDN/>
              <w:adjustRightInd/>
              <w:jc w:val="center"/>
              <w:textAlignment w:val="auto"/>
              <w:cnfStyle w:val="000000100000"/>
              <w:rPr>
                <w:rFonts w:ascii="Arial" w:hAnsi="Arial" w:cs="Arial"/>
                <w:color w:val="000000"/>
                <w:sz w:val="22"/>
                <w:szCs w:val="22"/>
                <w:lang w:val="de-DE" w:eastAsia="de-DE"/>
              </w:rPr>
            </w:pPr>
            <w:r w:rsidRPr="00EF3B86">
              <w:rPr>
                <w:rFonts w:ascii="Arial" w:hAnsi="Arial" w:cs="Arial"/>
                <w:color w:val="000000"/>
                <w:sz w:val="22"/>
                <w:szCs w:val="22"/>
                <w:lang w:val="de-DE" w:eastAsia="de-DE"/>
              </w:rPr>
              <w:t>0,0%</w:t>
            </w:r>
          </w:p>
        </w:tc>
        <w:tc>
          <w:tcPr>
            <w:tcW w:w="1840" w:type="dxa"/>
            <w:noWrap/>
            <w:vAlign w:val="center"/>
            <w:hideMark/>
          </w:tcPr>
          <w:p w:rsidR="00845687" w:rsidRPr="00EF3B86" w:rsidRDefault="00845687" w:rsidP="0064189C">
            <w:pPr>
              <w:overflowPunct/>
              <w:autoSpaceDE/>
              <w:autoSpaceDN/>
              <w:adjustRightInd/>
              <w:jc w:val="center"/>
              <w:textAlignment w:val="auto"/>
              <w:cnfStyle w:val="000000100000"/>
              <w:rPr>
                <w:rFonts w:ascii="Arial" w:hAnsi="Arial" w:cs="Arial"/>
                <w:color w:val="000000"/>
                <w:sz w:val="22"/>
                <w:szCs w:val="22"/>
                <w:lang w:val="de-DE" w:eastAsia="de-DE"/>
              </w:rPr>
            </w:pPr>
            <w:r w:rsidRPr="00EF3B86">
              <w:rPr>
                <w:rFonts w:ascii="Arial" w:hAnsi="Arial" w:cs="Arial"/>
                <w:color w:val="000000"/>
                <w:sz w:val="22"/>
                <w:szCs w:val="22"/>
                <w:lang w:val="de-DE" w:eastAsia="de-DE"/>
              </w:rPr>
              <w:t>0,0%</w:t>
            </w:r>
          </w:p>
        </w:tc>
      </w:tr>
      <w:tr w:rsidR="00845687" w:rsidRPr="00EF3B86" w:rsidTr="0064189C">
        <w:trPr>
          <w:trHeight w:val="285"/>
          <w:jc w:val="center"/>
        </w:trPr>
        <w:tc>
          <w:tcPr>
            <w:cnfStyle w:val="001000000000"/>
            <w:tcW w:w="1760" w:type="dxa"/>
            <w:noWrap/>
            <w:vAlign w:val="center"/>
            <w:hideMark/>
          </w:tcPr>
          <w:p w:rsidR="00845687" w:rsidRPr="00EF3B86" w:rsidRDefault="00845687" w:rsidP="0064189C">
            <w:pPr>
              <w:overflowPunct/>
              <w:autoSpaceDE/>
              <w:autoSpaceDN/>
              <w:adjustRightInd/>
              <w:jc w:val="center"/>
              <w:textAlignment w:val="auto"/>
              <w:rPr>
                <w:rFonts w:ascii="Arial" w:hAnsi="Arial" w:cs="Arial"/>
                <w:color w:val="000000"/>
                <w:sz w:val="22"/>
                <w:szCs w:val="22"/>
                <w:lang w:val="de-DE" w:eastAsia="de-DE"/>
              </w:rPr>
            </w:pPr>
            <w:r w:rsidRPr="00EF3B86">
              <w:rPr>
                <w:rFonts w:ascii="Arial" w:hAnsi="Arial" w:cs="Arial"/>
                <w:color w:val="000000"/>
                <w:sz w:val="22"/>
                <w:szCs w:val="22"/>
                <w:lang w:val="de-DE" w:eastAsia="de-DE"/>
              </w:rPr>
              <w:t>ST Class D</w:t>
            </w:r>
          </w:p>
        </w:tc>
        <w:tc>
          <w:tcPr>
            <w:tcW w:w="1720" w:type="dxa"/>
            <w:noWrap/>
            <w:vAlign w:val="center"/>
            <w:hideMark/>
          </w:tcPr>
          <w:p w:rsidR="00845687" w:rsidRPr="00EF3B86" w:rsidRDefault="00845687" w:rsidP="0064189C">
            <w:pPr>
              <w:overflowPunct/>
              <w:autoSpaceDE/>
              <w:autoSpaceDN/>
              <w:adjustRightInd/>
              <w:jc w:val="center"/>
              <w:textAlignment w:val="auto"/>
              <w:cnfStyle w:val="000000000000"/>
              <w:rPr>
                <w:rFonts w:ascii="Arial" w:hAnsi="Arial" w:cs="Arial"/>
                <w:color w:val="000000"/>
                <w:sz w:val="22"/>
                <w:szCs w:val="22"/>
                <w:lang w:val="de-DE" w:eastAsia="de-DE"/>
              </w:rPr>
            </w:pPr>
            <w:r w:rsidRPr="00EF3B86">
              <w:rPr>
                <w:rFonts w:ascii="Arial" w:hAnsi="Arial" w:cs="Arial"/>
                <w:color w:val="000000"/>
                <w:sz w:val="22"/>
                <w:szCs w:val="22"/>
                <w:lang w:val="de-DE" w:eastAsia="de-DE"/>
              </w:rPr>
              <w:t>0,0%</w:t>
            </w:r>
          </w:p>
        </w:tc>
        <w:tc>
          <w:tcPr>
            <w:tcW w:w="1840" w:type="dxa"/>
            <w:noWrap/>
            <w:vAlign w:val="center"/>
            <w:hideMark/>
          </w:tcPr>
          <w:p w:rsidR="00845687" w:rsidRPr="00EF3B86" w:rsidRDefault="00845687" w:rsidP="0064189C">
            <w:pPr>
              <w:overflowPunct/>
              <w:autoSpaceDE/>
              <w:autoSpaceDN/>
              <w:adjustRightInd/>
              <w:jc w:val="center"/>
              <w:textAlignment w:val="auto"/>
              <w:cnfStyle w:val="000000000000"/>
              <w:rPr>
                <w:rFonts w:ascii="Arial" w:hAnsi="Arial" w:cs="Arial"/>
                <w:color w:val="000000"/>
                <w:sz w:val="22"/>
                <w:szCs w:val="22"/>
                <w:lang w:val="de-DE" w:eastAsia="de-DE"/>
              </w:rPr>
            </w:pPr>
            <w:r w:rsidRPr="00EF3B86">
              <w:rPr>
                <w:rFonts w:ascii="Arial" w:hAnsi="Arial" w:cs="Arial"/>
                <w:color w:val="000000"/>
                <w:sz w:val="22"/>
                <w:szCs w:val="22"/>
                <w:lang w:val="de-DE" w:eastAsia="de-DE"/>
              </w:rPr>
              <w:t>0,0%</w:t>
            </w:r>
          </w:p>
        </w:tc>
      </w:tr>
      <w:tr w:rsidR="00845687" w:rsidRPr="00EF3B86" w:rsidTr="0064189C">
        <w:trPr>
          <w:cnfStyle w:val="000000100000"/>
          <w:trHeight w:val="285"/>
          <w:jc w:val="center"/>
        </w:trPr>
        <w:tc>
          <w:tcPr>
            <w:cnfStyle w:val="001000000000"/>
            <w:tcW w:w="1760" w:type="dxa"/>
            <w:noWrap/>
            <w:vAlign w:val="center"/>
            <w:hideMark/>
          </w:tcPr>
          <w:p w:rsidR="00845687" w:rsidRPr="00EF3B86" w:rsidRDefault="00845687" w:rsidP="0064189C">
            <w:pPr>
              <w:overflowPunct/>
              <w:autoSpaceDE/>
              <w:autoSpaceDN/>
              <w:adjustRightInd/>
              <w:jc w:val="center"/>
              <w:textAlignment w:val="auto"/>
              <w:rPr>
                <w:rFonts w:ascii="Arial" w:hAnsi="Arial" w:cs="Arial"/>
                <w:color w:val="000000"/>
                <w:sz w:val="22"/>
                <w:szCs w:val="22"/>
                <w:lang w:val="de-DE" w:eastAsia="de-DE"/>
              </w:rPr>
            </w:pPr>
            <w:r w:rsidRPr="00EF3B86">
              <w:rPr>
                <w:rFonts w:ascii="Arial" w:hAnsi="Arial" w:cs="Arial"/>
                <w:color w:val="000000"/>
                <w:sz w:val="22"/>
                <w:szCs w:val="22"/>
                <w:lang w:val="de-DE" w:eastAsia="de-DE"/>
              </w:rPr>
              <w:t>ST Class E</w:t>
            </w:r>
          </w:p>
        </w:tc>
        <w:tc>
          <w:tcPr>
            <w:tcW w:w="1720" w:type="dxa"/>
            <w:noWrap/>
            <w:vAlign w:val="center"/>
            <w:hideMark/>
          </w:tcPr>
          <w:p w:rsidR="00845687" w:rsidRPr="00EF3B86" w:rsidRDefault="00845687" w:rsidP="0064189C">
            <w:pPr>
              <w:overflowPunct/>
              <w:autoSpaceDE/>
              <w:autoSpaceDN/>
              <w:adjustRightInd/>
              <w:jc w:val="center"/>
              <w:textAlignment w:val="auto"/>
              <w:cnfStyle w:val="000000100000"/>
              <w:rPr>
                <w:rFonts w:ascii="Arial" w:hAnsi="Arial" w:cs="Arial"/>
                <w:color w:val="000000"/>
                <w:sz w:val="22"/>
                <w:szCs w:val="22"/>
                <w:lang w:val="de-DE" w:eastAsia="de-DE"/>
              </w:rPr>
            </w:pPr>
            <w:r w:rsidRPr="00EF3B86">
              <w:rPr>
                <w:rFonts w:ascii="Arial" w:hAnsi="Arial" w:cs="Arial"/>
                <w:color w:val="000000"/>
                <w:sz w:val="22"/>
                <w:szCs w:val="22"/>
                <w:lang w:val="de-DE" w:eastAsia="de-DE"/>
              </w:rPr>
              <w:t>0,0%</w:t>
            </w:r>
          </w:p>
        </w:tc>
        <w:tc>
          <w:tcPr>
            <w:tcW w:w="1840" w:type="dxa"/>
            <w:noWrap/>
            <w:vAlign w:val="center"/>
            <w:hideMark/>
          </w:tcPr>
          <w:p w:rsidR="00845687" w:rsidRPr="00EF3B86" w:rsidRDefault="00845687" w:rsidP="0064189C">
            <w:pPr>
              <w:overflowPunct/>
              <w:autoSpaceDE/>
              <w:autoSpaceDN/>
              <w:adjustRightInd/>
              <w:jc w:val="center"/>
              <w:textAlignment w:val="auto"/>
              <w:cnfStyle w:val="000000100000"/>
              <w:rPr>
                <w:rFonts w:ascii="Arial" w:hAnsi="Arial" w:cs="Arial"/>
                <w:color w:val="000000"/>
                <w:sz w:val="22"/>
                <w:szCs w:val="22"/>
                <w:lang w:val="de-DE" w:eastAsia="de-DE"/>
              </w:rPr>
            </w:pPr>
            <w:r w:rsidRPr="00EF3B86">
              <w:rPr>
                <w:rFonts w:ascii="Arial" w:hAnsi="Arial" w:cs="Arial"/>
                <w:color w:val="000000"/>
                <w:sz w:val="22"/>
                <w:szCs w:val="22"/>
                <w:lang w:val="de-DE" w:eastAsia="de-DE"/>
              </w:rPr>
              <w:t>0,5%</w:t>
            </w:r>
          </w:p>
        </w:tc>
      </w:tr>
      <w:tr w:rsidR="00845687" w:rsidRPr="00EF3B86" w:rsidTr="0064189C">
        <w:trPr>
          <w:trHeight w:val="285"/>
          <w:jc w:val="center"/>
        </w:trPr>
        <w:tc>
          <w:tcPr>
            <w:cnfStyle w:val="001000000000"/>
            <w:tcW w:w="1760" w:type="dxa"/>
            <w:noWrap/>
            <w:vAlign w:val="center"/>
            <w:hideMark/>
          </w:tcPr>
          <w:p w:rsidR="00845687" w:rsidRPr="00EF3B86" w:rsidRDefault="00845687" w:rsidP="0064189C">
            <w:pPr>
              <w:overflowPunct/>
              <w:autoSpaceDE/>
              <w:autoSpaceDN/>
              <w:adjustRightInd/>
              <w:jc w:val="center"/>
              <w:textAlignment w:val="auto"/>
              <w:rPr>
                <w:rFonts w:ascii="Arial" w:hAnsi="Arial" w:cs="Arial"/>
                <w:color w:val="000000"/>
                <w:sz w:val="22"/>
                <w:szCs w:val="22"/>
                <w:lang w:val="de-DE" w:eastAsia="de-DE"/>
              </w:rPr>
            </w:pPr>
            <w:r w:rsidRPr="00EF3B86">
              <w:rPr>
                <w:rFonts w:ascii="Arial" w:hAnsi="Arial" w:cs="Arial"/>
                <w:color w:val="000000"/>
                <w:sz w:val="22"/>
                <w:szCs w:val="22"/>
                <w:lang w:val="de-DE" w:eastAsia="de-DE"/>
              </w:rPr>
              <w:t>ST Class F</w:t>
            </w:r>
          </w:p>
        </w:tc>
        <w:tc>
          <w:tcPr>
            <w:tcW w:w="1720" w:type="dxa"/>
            <w:noWrap/>
            <w:vAlign w:val="center"/>
            <w:hideMark/>
          </w:tcPr>
          <w:p w:rsidR="00845687" w:rsidRPr="00EF3B86" w:rsidRDefault="00845687" w:rsidP="0064189C">
            <w:pPr>
              <w:overflowPunct/>
              <w:autoSpaceDE/>
              <w:autoSpaceDN/>
              <w:adjustRightInd/>
              <w:jc w:val="center"/>
              <w:textAlignment w:val="auto"/>
              <w:cnfStyle w:val="000000000000"/>
              <w:rPr>
                <w:rFonts w:ascii="Arial" w:hAnsi="Arial" w:cs="Arial"/>
                <w:color w:val="000000"/>
                <w:sz w:val="22"/>
                <w:szCs w:val="22"/>
                <w:lang w:val="de-DE" w:eastAsia="de-DE"/>
              </w:rPr>
            </w:pPr>
            <w:r w:rsidRPr="00EF3B86">
              <w:rPr>
                <w:rFonts w:ascii="Arial" w:hAnsi="Arial" w:cs="Arial"/>
                <w:color w:val="000000"/>
                <w:sz w:val="22"/>
                <w:szCs w:val="22"/>
                <w:lang w:val="de-DE" w:eastAsia="de-DE"/>
              </w:rPr>
              <w:t>0,5%</w:t>
            </w:r>
          </w:p>
        </w:tc>
        <w:tc>
          <w:tcPr>
            <w:tcW w:w="1840" w:type="dxa"/>
            <w:noWrap/>
            <w:vAlign w:val="center"/>
            <w:hideMark/>
          </w:tcPr>
          <w:p w:rsidR="00845687" w:rsidRPr="00EF3B86" w:rsidRDefault="00845687" w:rsidP="0064189C">
            <w:pPr>
              <w:overflowPunct/>
              <w:autoSpaceDE/>
              <w:autoSpaceDN/>
              <w:adjustRightInd/>
              <w:jc w:val="center"/>
              <w:textAlignment w:val="auto"/>
              <w:cnfStyle w:val="000000000000"/>
              <w:rPr>
                <w:rFonts w:ascii="Arial" w:hAnsi="Arial" w:cs="Arial"/>
                <w:color w:val="000000"/>
                <w:sz w:val="22"/>
                <w:szCs w:val="22"/>
                <w:lang w:val="de-DE" w:eastAsia="de-DE"/>
              </w:rPr>
            </w:pPr>
            <w:r w:rsidRPr="00EF3B86">
              <w:rPr>
                <w:rFonts w:ascii="Arial" w:hAnsi="Arial" w:cs="Arial"/>
                <w:color w:val="000000"/>
                <w:sz w:val="22"/>
                <w:szCs w:val="22"/>
                <w:lang w:val="de-DE" w:eastAsia="de-DE"/>
              </w:rPr>
              <w:t>0,5%</w:t>
            </w:r>
          </w:p>
        </w:tc>
      </w:tr>
      <w:tr w:rsidR="00845687" w:rsidRPr="00EF3B86" w:rsidTr="0064189C">
        <w:trPr>
          <w:cnfStyle w:val="000000100000"/>
          <w:trHeight w:val="285"/>
          <w:jc w:val="center"/>
        </w:trPr>
        <w:tc>
          <w:tcPr>
            <w:cnfStyle w:val="001000000000"/>
            <w:tcW w:w="1760" w:type="dxa"/>
            <w:noWrap/>
            <w:vAlign w:val="center"/>
            <w:hideMark/>
          </w:tcPr>
          <w:p w:rsidR="00845687" w:rsidRPr="00EF3B86" w:rsidRDefault="00845687" w:rsidP="0064189C">
            <w:pPr>
              <w:overflowPunct/>
              <w:autoSpaceDE/>
              <w:autoSpaceDN/>
              <w:adjustRightInd/>
              <w:jc w:val="center"/>
              <w:textAlignment w:val="auto"/>
              <w:rPr>
                <w:rFonts w:ascii="Arial" w:hAnsi="Arial" w:cs="Arial"/>
                <w:color w:val="000000"/>
                <w:sz w:val="22"/>
                <w:szCs w:val="22"/>
                <w:lang w:val="de-DE" w:eastAsia="de-DE"/>
              </w:rPr>
            </w:pPr>
            <w:r w:rsidRPr="00EF3B86">
              <w:rPr>
                <w:rFonts w:ascii="Arial" w:hAnsi="Arial" w:cs="Arial"/>
                <w:color w:val="000000"/>
                <w:sz w:val="22"/>
                <w:szCs w:val="22"/>
                <w:lang w:val="de-DE" w:eastAsia="de-DE"/>
              </w:rPr>
              <w:t>ST Class G</w:t>
            </w:r>
          </w:p>
        </w:tc>
        <w:tc>
          <w:tcPr>
            <w:tcW w:w="1720" w:type="dxa"/>
            <w:noWrap/>
            <w:vAlign w:val="center"/>
            <w:hideMark/>
          </w:tcPr>
          <w:p w:rsidR="00845687" w:rsidRPr="00EF3B86" w:rsidRDefault="00845687" w:rsidP="0064189C">
            <w:pPr>
              <w:overflowPunct/>
              <w:autoSpaceDE/>
              <w:autoSpaceDN/>
              <w:adjustRightInd/>
              <w:jc w:val="center"/>
              <w:textAlignment w:val="auto"/>
              <w:cnfStyle w:val="000000100000"/>
              <w:rPr>
                <w:rFonts w:ascii="Arial" w:hAnsi="Arial" w:cs="Arial"/>
                <w:color w:val="000000"/>
                <w:sz w:val="22"/>
                <w:szCs w:val="22"/>
                <w:lang w:val="de-DE" w:eastAsia="de-DE"/>
              </w:rPr>
            </w:pPr>
            <w:r w:rsidRPr="00EF3B86">
              <w:rPr>
                <w:rFonts w:ascii="Arial" w:hAnsi="Arial" w:cs="Arial"/>
                <w:color w:val="000000"/>
                <w:sz w:val="22"/>
                <w:szCs w:val="22"/>
                <w:lang w:val="de-DE" w:eastAsia="de-DE"/>
              </w:rPr>
              <w:t>0,0%</w:t>
            </w:r>
          </w:p>
        </w:tc>
        <w:tc>
          <w:tcPr>
            <w:tcW w:w="1840" w:type="dxa"/>
            <w:noWrap/>
            <w:vAlign w:val="center"/>
            <w:hideMark/>
          </w:tcPr>
          <w:p w:rsidR="00845687" w:rsidRPr="00EF3B86" w:rsidRDefault="00845687" w:rsidP="0064189C">
            <w:pPr>
              <w:overflowPunct/>
              <w:autoSpaceDE/>
              <w:autoSpaceDN/>
              <w:adjustRightInd/>
              <w:jc w:val="center"/>
              <w:textAlignment w:val="auto"/>
              <w:cnfStyle w:val="000000100000"/>
              <w:rPr>
                <w:rFonts w:ascii="Arial" w:hAnsi="Arial" w:cs="Arial"/>
                <w:color w:val="000000"/>
                <w:sz w:val="22"/>
                <w:szCs w:val="22"/>
                <w:lang w:val="de-DE" w:eastAsia="de-DE"/>
              </w:rPr>
            </w:pPr>
            <w:r w:rsidRPr="00EF3B86">
              <w:rPr>
                <w:rFonts w:ascii="Arial" w:hAnsi="Arial" w:cs="Arial"/>
                <w:color w:val="000000"/>
                <w:sz w:val="22"/>
                <w:szCs w:val="22"/>
                <w:lang w:val="de-DE" w:eastAsia="de-DE"/>
              </w:rPr>
              <w:t>0,0%</w:t>
            </w:r>
          </w:p>
        </w:tc>
      </w:tr>
      <w:tr w:rsidR="00845687" w:rsidRPr="00EF3B86" w:rsidTr="0064189C">
        <w:trPr>
          <w:trHeight w:val="285"/>
          <w:jc w:val="center"/>
        </w:trPr>
        <w:tc>
          <w:tcPr>
            <w:cnfStyle w:val="001000000000"/>
            <w:tcW w:w="1760" w:type="dxa"/>
            <w:noWrap/>
            <w:vAlign w:val="center"/>
            <w:hideMark/>
          </w:tcPr>
          <w:p w:rsidR="00845687" w:rsidRPr="00EF3B86" w:rsidRDefault="00845687" w:rsidP="0064189C">
            <w:pPr>
              <w:overflowPunct/>
              <w:autoSpaceDE/>
              <w:autoSpaceDN/>
              <w:adjustRightInd/>
              <w:jc w:val="center"/>
              <w:textAlignment w:val="auto"/>
              <w:rPr>
                <w:rFonts w:ascii="Arial" w:hAnsi="Arial" w:cs="Arial"/>
                <w:color w:val="000000"/>
                <w:sz w:val="22"/>
                <w:szCs w:val="22"/>
                <w:lang w:val="de-DE" w:eastAsia="de-DE"/>
              </w:rPr>
            </w:pPr>
          </w:p>
        </w:tc>
        <w:tc>
          <w:tcPr>
            <w:tcW w:w="1720" w:type="dxa"/>
            <w:noWrap/>
            <w:vAlign w:val="center"/>
            <w:hideMark/>
          </w:tcPr>
          <w:p w:rsidR="00845687" w:rsidRPr="00EF3B86" w:rsidRDefault="00845687" w:rsidP="0064189C">
            <w:pPr>
              <w:overflowPunct/>
              <w:autoSpaceDE/>
              <w:autoSpaceDN/>
              <w:adjustRightInd/>
              <w:jc w:val="center"/>
              <w:textAlignment w:val="auto"/>
              <w:cnfStyle w:val="000000000000"/>
              <w:rPr>
                <w:rFonts w:ascii="Arial" w:hAnsi="Arial" w:cs="Arial"/>
                <w:color w:val="000000"/>
                <w:sz w:val="22"/>
                <w:szCs w:val="22"/>
                <w:lang w:val="de-DE" w:eastAsia="de-DE"/>
              </w:rPr>
            </w:pPr>
          </w:p>
        </w:tc>
        <w:tc>
          <w:tcPr>
            <w:tcW w:w="1840" w:type="dxa"/>
            <w:noWrap/>
            <w:vAlign w:val="center"/>
            <w:hideMark/>
          </w:tcPr>
          <w:p w:rsidR="00845687" w:rsidRPr="00EF3B86" w:rsidRDefault="00845687" w:rsidP="0064189C">
            <w:pPr>
              <w:overflowPunct/>
              <w:autoSpaceDE/>
              <w:autoSpaceDN/>
              <w:adjustRightInd/>
              <w:jc w:val="center"/>
              <w:textAlignment w:val="auto"/>
              <w:cnfStyle w:val="000000000000"/>
              <w:rPr>
                <w:rFonts w:ascii="Arial" w:hAnsi="Arial" w:cs="Arial"/>
                <w:color w:val="000000"/>
                <w:sz w:val="22"/>
                <w:szCs w:val="22"/>
                <w:lang w:val="de-DE" w:eastAsia="de-DE"/>
              </w:rPr>
            </w:pPr>
          </w:p>
        </w:tc>
      </w:tr>
      <w:tr w:rsidR="00845687" w:rsidRPr="00EF3B86" w:rsidTr="0064189C">
        <w:trPr>
          <w:cnfStyle w:val="000000100000"/>
          <w:trHeight w:val="285"/>
          <w:jc w:val="center"/>
        </w:trPr>
        <w:tc>
          <w:tcPr>
            <w:cnfStyle w:val="001000000000"/>
            <w:tcW w:w="1760" w:type="dxa"/>
            <w:noWrap/>
            <w:vAlign w:val="center"/>
            <w:hideMark/>
          </w:tcPr>
          <w:p w:rsidR="00845687" w:rsidRPr="00EF3B86" w:rsidRDefault="00845687" w:rsidP="0064189C">
            <w:pPr>
              <w:overflowPunct/>
              <w:autoSpaceDE/>
              <w:autoSpaceDN/>
              <w:adjustRightInd/>
              <w:jc w:val="center"/>
              <w:textAlignment w:val="auto"/>
              <w:rPr>
                <w:rFonts w:ascii="Arial" w:hAnsi="Arial" w:cs="Arial"/>
                <w:color w:val="000000"/>
                <w:sz w:val="22"/>
                <w:szCs w:val="22"/>
                <w:lang w:val="de-DE" w:eastAsia="de-DE"/>
              </w:rPr>
            </w:pPr>
            <w:r w:rsidRPr="00EF3B86">
              <w:rPr>
                <w:rFonts w:ascii="Arial" w:hAnsi="Arial" w:cs="Arial"/>
                <w:color w:val="000000"/>
                <w:sz w:val="22"/>
                <w:szCs w:val="22"/>
                <w:lang w:val="de-DE" w:eastAsia="de-DE"/>
              </w:rPr>
              <w:t>DT Class A1</w:t>
            </w:r>
          </w:p>
        </w:tc>
        <w:tc>
          <w:tcPr>
            <w:tcW w:w="1720" w:type="dxa"/>
            <w:noWrap/>
            <w:vAlign w:val="center"/>
            <w:hideMark/>
          </w:tcPr>
          <w:p w:rsidR="00845687" w:rsidRPr="00EF3B86" w:rsidRDefault="00845687" w:rsidP="0064189C">
            <w:pPr>
              <w:overflowPunct/>
              <w:autoSpaceDE/>
              <w:autoSpaceDN/>
              <w:adjustRightInd/>
              <w:jc w:val="center"/>
              <w:textAlignment w:val="auto"/>
              <w:cnfStyle w:val="000000100000"/>
              <w:rPr>
                <w:rFonts w:ascii="Arial" w:hAnsi="Arial" w:cs="Arial"/>
                <w:color w:val="000000"/>
                <w:sz w:val="22"/>
                <w:szCs w:val="22"/>
                <w:lang w:val="de-DE" w:eastAsia="de-DE"/>
              </w:rPr>
            </w:pPr>
            <w:r w:rsidRPr="00EF3B86">
              <w:rPr>
                <w:rFonts w:ascii="Arial" w:hAnsi="Arial" w:cs="Arial"/>
                <w:color w:val="000000"/>
                <w:sz w:val="22"/>
                <w:szCs w:val="22"/>
                <w:lang w:val="de-DE" w:eastAsia="de-DE"/>
              </w:rPr>
              <w:t>42,5%</w:t>
            </w:r>
          </w:p>
        </w:tc>
        <w:tc>
          <w:tcPr>
            <w:tcW w:w="1840" w:type="dxa"/>
            <w:noWrap/>
            <w:vAlign w:val="center"/>
            <w:hideMark/>
          </w:tcPr>
          <w:p w:rsidR="00845687" w:rsidRPr="00EF3B86" w:rsidRDefault="00845687" w:rsidP="0064189C">
            <w:pPr>
              <w:overflowPunct/>
              <w:autoSpaceDE/>
              <w:autoSpaceDN/>
              <w:adjustRightInd/>
              <w:jc w:val="center"/>
              <w:textAlignment w:val="auto"/>
              <w:cnfStyle w:val="000000100000"/>
              <w:rPr>
                <w:rFonts w:ascii="Arial" w:hAnsi="Arial" w:cs="Arial"/>
                <w:color w:val="000000"/>
                <w:sz w:val="22"/>
                <w:szCs w:val="22"/>
                <w:lang w:val="de-DE" w:eastAsia="de-DE"/>
              </w:rPr>
            </w:pPr>
            <w:r w:rsidRPr="00EF3B86">
              <w:rPr>
                <w:rFonts w:ascii="Arial" w:hAnsi="Arial" w:cs="Arial"/>
                <w:color w:val="000000"/>
                <w:sz w:val="22"/>
                <w:szCs w:val="22"/>
                <w:lang w:val="de-DE" w:eastAsia="de-DE"/>
              </w:rPr>
              <w:t>51,0%</w:t>
            </w:r>
          </w:p>
        </w:tc>
      </w:tr>
      <w:tr w:rsidR="00845687" w:rsidRPr="00EF3B86" w:rsidTr="0064189C">
        <w:trPr>
          <w:trHeight w:val="285"/>
          <w:jc w:val="center"/>
        </w:trPr>
        <w:tc>
          <w:tcPr>
            <w:cnfStyle w:val="001000000000"/>
            <w:tcW w:w="1760" w:type="dxa"/>
            <w:noWrap/>
            <w:vAlign w:val="center"/>
            <w:hideMark/>
          </w:tcPr>
          <w:p w:rsidR="00845687" w:rsidRPr="00EF3B86" w:rsidRDefault="00845687" w:rsidP="0064189C">
            <w:pPr>
              <w:overflowPunct/>
              <w:autoSpaceDE/>
              <w:autoSpaceDN/>
              <w:adjustRightInd/>
              <w:jc w:val="center"/>
              <w:textAlignment w:val="auto"/>
              <w:rPr>
                <w:rFonts w:ascii="Arial" w:hAnsi="Arial" w:cs="Arial"/>
                <w:color w:val="000000"/>
                <w:sz w:val="22"/>
                <w:szCs w:val="22"/>
                <w:lang w:val="de-DE" w:eastAsia="de-DE"/>
              </w:rPr>
            </w:pPr>
            <w:r w:rsidRPr="00EF3B86">
              <w:rPr>
                <w:rFonts w:ascii="Arial" w:hAnsi="Arial" w:cs="Arial"/>
                <w:color w:val="000000"/>
                <w:sz w:val="22"/>
                <w:szCs w:val="22"/>
                <w:lang w:val="de-DE" w:eastAsia="de-DE"/>
              </w:rPr>
              <w:t>DT Class A2</w:t>
            </w:r>
          </w:p>
        </w:tc>
        <w:tc>
          <w:tcPr>
            <w:tcW w:w="1720" w:type="dxa"/>
            <w:noWrap/>
            <w:vAlign w:val="center"/>
            <w:hideMark/>
          </w:tcPr>
          <w:p w:rsidR="00845687" w:rsidRPr="00EF3B86" w:rsidRDefault="00845687" w:rsidP="0064189C">
            <w:pPr>
              <w:overflowPunct/>
              <w:autoSpaceDE/>
              <w:autoSpaceDN/>
              <w:adjustRightInd/>
              <w:jc w:val="center"/>
              <w:textAlignment w:val="auto"/>
              <w:cnfStyle w:val="000000000000"/>
              <w:rPr>
                <w:rFonts w:ascii="Arial" w:hAnsi="Arial" w:cs="Arial"/>
                <w:color w:val="000000"/>
                <w:sz w:val="22"/>
                <w:szCs w:val="22"/>
                <w:lang w:val="de-DE" w:eastAsia="de-DE"/>
              </w:rPr>
            </w:pPr>
            <w:r w:rsidRPr="00EF3B86">
              <w:rPr>
                <w:rFonts w:ascii="Arial" w:hAnsi="Arial" w:cs="Arial"/>
                <w:color w:val="000000"/>
                <w:sz w:val="22"/>
                <w:szCs w:val="22"/>
                <w:lang w:val="de-DE" w:eastAsia="de-DE"/>
              </w:rPr>
              <w:t>47,4%</w:t>
            </w:r>
          </w:p>
        </w:tc>
        <w:tc>
          <w:tcPr>
            <w:tcW w:w="1840" w:type="dxa"/>
            <w:noWrap/>
            <w:vAlign w:val="center"/>
            <w:hideMark/>
          </w:tcPr>
          <w:p w:rsidR="00845687" w:rsidRPr="00EF3B86" w:rsidRDefault="00845687" w:rsidP="0064189C">
            <w:pPr>
              <w:overflowPunct/>
              <w:autoSpaceDE/>
              <w:autoSpaceDN/>
              <w:adjustRightInd/>
              <w:jc w:val="center"/>
              <w:textAlignment w:val="auto"/>
              <w:cnfStyle w:val="000000000000"/>
              <w:rPr>
                <w:rFonts w:ascii="Arial" w:hAnsi="Arial" w:cs="Arial"/>
                <w:color w:val="000000"/>
                <w:sz w:val="22"/>
                <w:szCs w:val="22"/>
                <w:lang w:val="de-DE" w:eastAsia="de-DE"/>
              </w:rPr>
            </w:pPr>
            <w:r w:rsidRPr="00EF3B86">
              <w:rPr>
                <w:rFonts w:ascii="Arial" w:hAnsi="Arial" w:cs="Arial"/>
                <w:color w:val="000000"/>
                <w:sz w:val="22"/>
                <w:szCs w:val="22"/>
                <w:lang w:val="de-DE" w:eastAsia="de-DE"/>
              </w:rPr>
              <w:t>29,7%</w:t>
            </w:r>
          </w:p>
        </w:tc>
      </w:tr>
      <w:tr w:rsidR="00845687" w:rsidRPr="00EF3B86" w:rsidTr="0064189C">
        <w:trPr>
          <w:cnfStyle w:val="000000100000"/>
          <w:trHeight w:val="285"/>
          <w:jc w:val="center"/>
        </w:trPr>
        <w:tc>
          <w:tcPr>
            <w:cnfStyle w:val="001000000000"/>
            <w:tcW w:w="1760" w:type="dxa"/>
            <w:noWrap/>
            <w:vAlign w:val="center"/>
            <w:hideMark/>
          </w:tcPr>
          <w:p w:rsidR="00845687" w:rsidRPr="00EF3B86" w:rsidRDefault="00845687" w:rsidP="0064189C">
            <w:pPr>
              <w:overflowPunct/>
              <w:autoSpaceDE/>
              <w:autoSpaceDN/>
              <w:adjustRightInd/>
              <w:jc w:val="center"/>
              <w:textAlignment w:val="auto"/>
              <w:rPr>
                <w:rFonts w:ascii="Arial" w:hAnsi="Arial" w:cs="Arial"/>
                <w:color w:val="000000"/>
                <w:sz w:val="22"/>
                <w:szCs w:val="22"/>
                <w:lang w:val="de-DE" w:eastAsia="de-DE"/>
              </w:rPr>
            </w:pPr>
            <w:r w:rsidRPr="00EF3B86">
              <w:rPr>
                <w:rFonts w:ascii="Arial" w:hAnsi="Arial" w:cs="Arial"/>
                <w:color w:val="000000"/>
                <w:sz w:val="22"/>
                <w:szCs w:val="22"/>
                <w:lang w:val="de-DE" w:eastAsia="de-DE"/>
              </w:rPr>
              <w:t>DT Class B</w:t>
            </w:r>
          </w:p>
        </w:tc>
        <w:tc>
          <w:tcPr>
            <w:tcW w:w="1720" w:type="dxa"/>
            <w:noWrap/>
            <w:vAlign w:val="center"/>
            <w:hideMark/>
          </w:tcPr>
          <w:p w:rsidR="00845687" w:rsidRPr="00EF3B86" w:rsidRDefault="00845687" w:rsidP="0064189C">
            <w:pPr>
              <w:overflowPunct/>
              <w:autoSpaceDE/>
              <w:autoSpaceDN/>
              <w:adjustRightInd/>
              <w:jc w:val="center"/>
              <w:textAlignment w:val="auto"/>
              <w:cnfStyle w:val="000000100000"/>
              <w:rPr>
                <w:rFonts w:ascii="Arial" w:hAnsi="Arial" w:cs="Arial"/>
                <w:color w:val="000000"/>
                <w:sz w:val="22"/>
                <w:szCs w:val="22"/>
                <w:lang w:val="de-DE" w:eastAsia="de-DE"/>
              </w:rPr>
            </w:pPr>
            <w:r w:rsidRPr="00EF3B86">
              <w:rPr>
                <w:rFonts w:ascii="Arial" w:hAnsi="Arial" w:cs="Arial"/>
                <w:color w:val="000000"/>
                <w:sz w:val="22"/>
                <w:szCs w:val="22"/>
                <w:lang w:val="de-DE" w:eastAsia="de-DE"/>
              </w:rPr>
              <w:t>0,3%</w:t>
            </w:r>
          </w:p>
        </w:tc>
        <w:tc>
          <w:tcPr>
            <w:tcW w:w="1840" w:type="dxa"/>
            <w:noWrap/>
            <w:vAlign w:val="center"/>
            <w:hideMark/>
          </w:tcPr>
          <w:p w:rsidR="00845687" w:rsidRPr="00EF3B86" w:rsidRDefault="00845687" w:rsidP="0064189C">
            <w:pPr>
              <w:overflowPunct/>
              <w:autoSpaceDE/>
              <w:autoSpaceDN/>
              <w:adjustRightInd/>
              <w:jc w:val="center"/>
              <w:textAlignment w:val="auto"/>
              <w:cnfStyle w:val="000000100000"/>
              <w:rPr>
                <w:rFonts w:ascii="Arial" w:hAnsi="Arial" w:cs="Arial"/>
                <w:color w:val="000000"/>
                <w:sz w:val="22"/>
                <w:szCs w:val="22"/>
                <w:lang w:val="de-DE" w:eastAsia="de-DE"/>
              </w:rPr>
            </w:pPr>
            <w:r w:rsidRPr="00EF3B86">
              <w:rPr>
                <w:rFonts w:ascii="Arial" w:hAnsi="Arial" w:cs="Arial"/>
                <w:color w:val="000000"/>
                <w:sz w:val="22"/>
                <w:szCs w:val="22"/>
                <w:lang w:val="de-DE" w:eastAsia="de-DE"/>
              </w:rPr>
              <w:t>2,6%</w:t>
            </w:r>
          </w:p>
        </w:tc>
      </w:tr>
      <w:tr w:rsidR="00845687" w:rsidRPr="00EF3B86" w:rsidTr="0064189C">
        <w:trPr>
          <w:trHeight w:val="285"/>
          <w:jc w:val="center"/>
        </w:trPr>
        <w:tc>
          <w:tcPr>
            <w:cnfStyle w:val="001000000000"/>
            <w:tcW w:w="1760" w:type="dxa"/>
            <w:noWrap/>
            <w:vAlign w:val="center"/>
            <w:hideMark/>
          </w:tcPr>
          <w:p w:rsidR="00845687" w:rsidRPr="00EF3B86" w:rsidRDefault="00845687" w:rsidP="0064189C">
            <w:pPr>
              <w:overflowPunct/>
              <w:autoSpaceDE/>
              <w:autoSpaceDN/>
              <w:adjustRightInd/>
              <w:jc w:val="center"/>
              <w:textAlignment w:val="auto"/>
              <w:rPr>
                <w:rFonts w:ascii="Arial" w:hAnsi="Arial" w:cs="Arial"/>
                <w:color w:val="000000"/>
                <w:sz w:val="22"/>
                <w:szCs w:val="22"/>
                <w:lang w:val="de-DE" w:eastAsia="de-DE"/>
              </w:rPr>
            </w:pPr>
            <w:r w:rsidRPr="00EF3B86">
              <w:rPr>
                <w:rFonts w:ascii="Arial" w:hAnsi="Arial" w:cs="Arial"/>
                <w:color w:val="000000"/>
                <w:sz w:val="22"/>
                <w:szCs w:val="22"/>
                <w:lang w:val="de-DE" w:eastAsia="de-DE"/>
              </w:rPr>
              <w:t>DT Class C</w:t>
            </w:r>
          </w:p>
        </w:tc>
        <w:tc>
          <w:tcPr>
            <w:tcW w:w="1720" w:type="dxa"/>
            <w:noWrap/>
            <w:vAlign w:val="center"/>
            <w:hideMark/>
          </w:tcPr>
          <w:p w:rsidR="00845687" w:rsidRPr="00EF3B86" w:rsidRDefault="00845687" w:rsidP="0064189C">
            <w:pPr>
              <w:overflowPunct/>
              <w:autoSpaceDE/>
              <w:autoSpaceDN/>
              <w:adjustRightInd/>
              <w:jc w:val="center"/>
              <w:textAlignment w:val="auto"/>
              <w:cnfStyle w:val="000000000000"/>
              <w:rPr>
                <w:rFonts w:ascii="Arial" w:hAnsi="Arial" w:cs="Arial"/>
                <w:color w:val="000000"/>
                <w:sz w:val="22"/>
                <w:szCs w:val="22"/>
                <w:lang w:val="de-DE" w:eastAsia="de-DE"/>
              </w:rPr>
            </w:pPr>
            <w:r w:rsidRPr="00EF3B86">
              <w:rPr>
                <w:rFonts w:ascii="Arial" w:hAnsi="Arial" w:cs="Arial"/>
                <w:color w:val="000000"/>
                <w:sz w:val="22"/>
                <w:szCs w:val="22"/>
                <w:lang w:val="de-DE" w:eastAsia="de-DE"/>
              </w:rPr>
              <w:t>9,9%</w:t>
            </w:r>
          </w:p>
        </w:tc>
        <w:tc>
          <w:tcPr>
            <w:tcW w:w="1840" w:type="dxa"/>
            <w:noWrap/>
            <w:vAlign w:val="center"/>
            <w:hideMark/>
          </w:tcPr>
          <w:p w:rsidR="00845687" w:rsidRPr="00EF3B86" w:rsidRDefault="00845687" w:rsidP="0064189C">
            <w:pPr>
              <w:overflowPunct/>
              <w:autoSpaceDE/>
              <w:autoSpaceDN/>
              <w:adjustRightInd/>
              <w:jc w:val="center"/>
              <w:textAlignment w:val="auto"/>
              <w:cnfStyle w:val="000000000000"/>
              <w:rPr>
                <w:rFonts w:ascii="Arial" w:hAnsi="Arial" w:cs="Arial"/>
                <w:color w:val="000000"/>
                <w:sz w:val="22"/>
                <w:szCs w:val="22"/>
                <w:lang w:val="de-DE" w:eastAsia="de-DE"/>
              </w:rPr>
            </w:pPr>
            <w:r w:rsidRPr="00EF3B86">
              <w:rPr>
                <w:rFonts w:ascii="Arial" w:hAnsi="Arial" w:cs="Arial"/>
                <w:color w:val="000000"/>
                <w:sz w:val="22"/>
                <w:szCs w:val="22"/>
                <w:lang w:val="de-DE" w:eastAsia="de-DE"/>
              </w:rPr>
              <w:t>10,4%</w:t>
            </w:r>
          </w:p>
        </w:tc>
      </w:tr>
      <w:tr w:rsidR="00845687" w:rsidRPr="00EF3B86" w:rsidTr="0064189C">
        <w:trPr>
          <w:cnfStyle w:val="000000100000"/>
          <w:trHeight w:val="285"/>
          <w:jc w:val="center"/>
        </w:trPr>
        <w:tc>
          <w:tcPr>
            <w:cnfStyle w:val="001000000000"/>
            <w:tcW w:w="1760" w:type="dxa"/>
            <w:noWrap/>
            <w:vAlign w:val="center"/>
            <w:hideMark/>
          </w:tcPr>
          <w:p w:rsidR="00845687" w:rsidRPr="00EF3B86" w:rsidRDefault="00845687" w:rsidP="0064189C">
            <w:pPr>
              <w:overflowPunct/>
              <w:autoSpaceDE/>
              <w:autoSpaceDN/>
              <w:adjustRightInd/>
              <w:jc w:val="center"/>
              <w:textAlignment w:val="auto"/>
              <w:rPr>
                <w:rFonts w:ascii="Arial" w:hAnsi="Arial" w:cs="Arial"/>
                <w:color w:val="000000"/>
                <w:sz w:val="22"/>
                <w:szCs w:val="22"/>
                <w:lang w:val="de-DE" w:eastAsia="de-DE"/>
              </w:rPr>
            </w:pPr>
            <w:r w:rsidRPr="00EF3B86">
              <w:rPr>
                <w:rFonts w:ascii="Arial" w:hAnsi="Arial" w:cs="Arial"/>
                <w:color w:val="000000"/>
                <w:sz w:val="22"/>
                <w:szCs w:val="22"/>
                <w:lang w:val="de-DE" w:eastAsia="de-DE"/>
              </w:rPr>
              <w:t>DT Class D</w:t>
            </w:r>
          </w:p>
        </w:tc>
        <w:tc>
          <w:tcPr>
            <w:tcW w:w="1720" w:type="dxa"/>
            <w:noWrap/>
            <w:vAlign w:val="center"/>
            <w:hideMark/>
          </w:tcPr>
          <w:p w:rsidR="00845687" w:rsidRPr="00EF3B86" w:rsidRDefault="00845687" w:rsidP="0064189C">
            <w:pPr>
              <w:overflowPunct/>
              <w:autoSpaceDE/>
              <w:autoSpaceDN/>
              <w:adjustRightInd/>
              <w:jc w:val="center"/>
              <w:textAlignment w:val="auto"/>
              <w:cnfStyle w:val="000000100000"/>
              <w:rPr>
                <w:rFonts w:ascii="Arial" w:hAnsi="Arial" w:cs="Arial"/>
                <w:color w:val="000000"/>
                <w:sz w:val="22"/>
                <w:szCs w:val="22"/>
                <w:lang w:val="de-DE" w:eastAsia="de-DE"/>
              </w:rPr>
            </w:pPr>
            <w:r w:rsidRPr="00EF3B86">
              <w:rPr>
                <w:rFonts w:ascii="Arial" w:hAnsi="Arial" w:cs="Arial"/>
                <w:color w:val="000000"/>
                <w:sz w:val="22"/>
                <w:szCs w:val="22"/>
                <w:lang w:val="de-DE" w:eastAsia="de-DE"/>
              </w:rPr>
              <w:t>0,0%</w:t>
            </w:r>
          </w:p>
        </w:tc>
        <w:tc>
          <w:tcPr>
            <w:tcW w:w="1840" w:type="dxa"/>
            <w:noWrap/>
            <w:vAlign w:val="center"/>
            <w:hideMark/>
          </w:tcPr>
          <w:p w:rsidR="00845687" w:rsidRPr="00EF3B86" w:rsidRDefault="00845687" w:rsidP="0064189C">
            <w:pPr>
              <w:overflowPunct/>
              <w:autoSpaceDE/>
              <w:autoSpaceDN/>
              <w:adjustRightInd/>
              <w:jc w:val="center"/>
              <w:textAlignment w:val="auto"/>
              <w:cnfStyle w:val="000000100000"/>
              <w:rPr>
                <w:rFonts w:ascii="Arial" w:hAnsi="Arial" w:cs="Arial"/>
                <w:color w:val="000000"/>
                <w:sz w:val="22"/>
                <w:szCs w:val="22"/>
                <w:lang w:val="de-DE" w:eastAsia="de-DE"/>
              </w:rPr>
            </w:pPr>
            <w:r w:rsidRPr="00EF3B86">
              <w:rPr>
                <w:rFonts w:ascii="Arial" w:hAnsi="Arial" w:cs="Arial"/>
                <w:color w:val="000000"/>
                <w:sz w:val="22"/>
                <w:szCs w:val="22"/>
                <w:lang w:val="de-DE" w:eastAsia="de-DE"/>
              </w:rPr>
              <w:t>6,3%</w:t>
            </w:r>
          </w:p>
        </w:tc>
      </w:tr>
      <w:tr w:rsidR="00845687" w:rsidRPr="00EF3B86" w:rsidTr="0064189C">
        <w:trPr>
          <w:trHeight w:val="285"/>
          <w:jc w:val="center"/>
        </w:trPr>
        <w:tc>
          <w:tcPr>
            <w:cnfStyle w:val="001000000000"/>
            <w:tcW w:w="1760" w:type="dxa"/>
            <w:noWrap/>
            <w:vAlign w:val="center"/>
            <w:hideMark/>
          </w:tcPr>
          <w:p w:rsidR="00845687" w:rsidRPr="00EF3B86" w:rsidRDefault="00845687" w:rsidP="0064189C">
            <w:pPr>
              <w:overflowPunct/>
              <w:autoSpaceDE/>
              <w:autoSpaceDN/>
              <w:adjustRightInd/>
              <w:jc w:val="center"/>
              <w:textAlignment w:val="auto"/>
              <w:rPr>
                <w:rFonts w:ascii="Arial" w:hAnsi="Arial" w:cs="Arial"/>
                <w:color w:val="000000"/>
                <w:sz w:val="22"/>
                <w:szCs w:val="22"/>
                <w:lang w:val="de-DE" w:eastAsia="de-DE"/>
              </w:rPr>
            </w:pPr>
            <w:r w:rsidRPr="00EF3B86">
              <w:rPr>
                <w:rFonts w:ascii="Arial" w:hAnsi="Arial" w:cs="Arial"/>
                <w:color w:val="000000"/>
                <w:sz w:val="22"/>
                <w:szCs w:val="22"/>
                <w:lang w:val="de-DE" w:eastAsia="de-DE"/>
              </w:rPr>
              <w:t>DT Class E</w:t>
            </w:r>
          </w:p>
        </w:tc>
        <w:tc>
          <w:tcPr>
            <w:tcW w:w="1720" w:type="dxa"/>
            <w:noWrap/>
            <w:vAlign w:val="center"/>
            <w:hideMark/>
          </w:tcPr>
          <w:p w:rsidR="00845687" w:rsidRPr="00EF3B86" w:rsidRDefault="00845687" w:rsidP="0064189C">
            <w:pPr>
              <w:overflowPunct/>
              <w:autoSpaceDE/>
              <w:autoSpaceDN/>
              <w:adjustRightInd/>
              <w:jc w:val="center"/>
              <w:textAlignment w:val="auto"/>
              <w:cnfStyle w:val="000000000000"/>
              <w:rPr>
                <w:rFonts w:ascii="Arial" w:hAnsi="Arial" w:cs="Arial"/>
                <w:color w:val="000000"/>
                <w:sz w:val="22"/>
                <w:szCs w:val="22"/>
                <w:lang w:val="de-DE" w:eastAsia="de-DE"/>
              </w:rPr>
            </w:pPr>
            <w:r w:rsidRPr="00EF3B86">
              <w:rPr>
                <w:rFonts w:ascii="Arial" w:hAnsi="Arial" w:cs="Arial"/>
                <w:color w:val="000000"/>
                <w:sz w:val="22"/>
                <w:szCs w:val="22"/>
                <w:lang w:val="de-DE" w:eastAsia="de-DE"/>
              </w:rPr>
              <w:t>0,0%</w:t>
            </w:r>
          </w:p>
        </w:tc>
        <w:tc>
          <w:tcPr>
            <w:tcW w:w="1840" w:type="dxa"/>
            <w:noWrap/>
            <w:vAlign w:val="center"/>
            <w:hideMark/>
          </w:tcPr>
          <w:p w:rsidR="00845687" w:rsidRPr="00EF3B86" w:rsidRDefault="00845687" w:rsidP="0064189C">
            <w:pPr>
              <w:overflowPunct/>
              <w:autoSpaceDE/>
              <w:autoSpaceDN/>
              <w:adjustRightInd/>
              <w:jc w:val="center"/>
              <w:textAlignment w:val="auto"/>
              <w:cnfStyle w:val="000000000000"/>
              <w:rPr>
                <w:rFonts w:ascii="Arial" w:hAnsi="Arial" w:cs="Arial"/>
                <w:color w:val="000000"/>
                <w:sz w:val="22"/>
                <w:szCs w:val="22"/>
                <w:lang w:val="de-DE" w:eastAsia="de-DE"/>
              </w:rPr>
            </w:pPr>
            <w:r w:rsidRPr="00EF3B86">
              <w:rPr>
                <w:rFonts w:ascii="Arial" w:hAnsi="Arial" w:cs="Arial"/>
                <w:color w:val="000000"/>
                <w:sz w:val="22"/>
                <w:szCs w:val="22"/>
                <w:lang w:val="de-DE" w:eastAsia="de-DE"/>
              </w:rPr>
              <w:t>0,0%</w:t>
            </w:r>
          </w:p>
        </w:tc>
      </w:tr>
      <w:tr w:rsidR="00845687" w:rsidRPr="00EF3B86" w:rsidTr="0064189C">
        <w:trPr>
          <w:cnfStyle w:val="000000100000"/>
          <w:trHeight w:val="285"/>
          <w:jc w:val="center"/>
        </w:trPr>
        <w:tc>
          <w:tcPr>
            <w:cnfStyle w:val="001000000000"/>
            <w:tcW w:w="1760" w:type="dxa"/>
            <w:noWrap/>
            <w:vAlign w:val="center"/>
            <w:hideMark/>
          </w:tcPr>
          <w:p w:rsidR="00845687" w:rsidRPr="00EF3B86" w:rsidRDefault="00845687" w:rsidP="0064189C">
            <w:pPr>
              <w:overflowPunct/>
              <w:autoSpaceDE/>
              <w:autoSpaceDN/>
              <w:adjustRightInd/>
              <w:jc w:val="center"/>
              <w:textAlignment w:val="auto"/>
              <w:rPr>
                <w:rFonts w:ascii="Arial" w:hAnsi="Arial" w:cs="Arial"/>
                <w:color w:val="000000"/>
                <w:sz w:val="22"/>
                <w:szCs w:val="22"/>
                <w:lang w:val="de-DE" w:eastAsia="de-DE"/>
              </w:rPr>
            </w:pPr>
            <w:r w:rsidRPr="00EF3B86">
              <w:rPr>
                <w:rFonts w:ascii="Arial" w:hAnsi="Arial" w:cs="Arial"/>
                <w:color w:val="000000"/>
                <w:sz w:val="22"/>
                <w:szCs w:val="22"/>
                <w:lang w:val="de-DE" w:eastAsia="de-DE"/>
              </w:rPr>
              <w:t>DT Class F</w:t>
            </w:r>
          </w:p>
        </w:tc>
        <w:tc>
          <w:tcPr>
            <w:tcW w:w="1720" w:type="dxa"/>
            <w:noWrap/>
            <w:vAlign w:val="center"/>
            <w:hideMark/>
          </w:tcPr>
          <w:p w:rsidR="00845687" w:rsidRPr="00EF3B86" w:rsidRDefault="00845687" w:rsidP="0064189C">
            <w:pPr>
              <w:overflowPunct/>
              <w:autoSpaceDE/>
              <w:autoSpaceDN/>
              <w:adjustRightInd/>
              <w:jc w:val="center"/>
              <w:textAlignment w:val="auto"/>
              <w:cnfStyle w:val="000000100000"/>
              <w:rPr>
                <w:rFonts w:ascii="Arial" w:hAnsi="Arial" w:cs="Arial"/>
                <w:color w:val="000000"/>
                <w:sz w:val="22"/>
                <w:szCs w:val="22"/>
                <w:lang w:val="de-DE" w:eastAsia="de-DE"/>
              </w:rPr>
            </w:pPr>
            <w:r w:rsidRPr="00EF3B86">
              <w:rPr>
                <w:rFonts w:ascii="Arial" w:hAnsi="Arial" w:cs="Arial"/>
                <w:color w:val="000000"/>
                <w:sz w:val="22"/>
                <w:szCs w:val="22"/>
                <w:lang w:val="de-DE" w:eastAsia="de-DE"/>
              </w:rPr>
              <w:t>0,0%</w:t>
            </w:r>
          </w:p>
        </w:tc>
        <w:tc>
          <w:tcPr>
            <w:tcW w:w="1840" w:type="dxa"/>
            <w:noWrap/>
            <w:vAlign w:val="center"/>
            <w:hideMark/>
          </w:tcPr>
          <w:p w:rsidR="00845687" w:rsidRPr="00EF3B86" w:rsidRDefault="00845687" w:rsidP="0064189C">
            <w:pPr>
              <w:overflowPunct/>
              <w:autoSpaceDE/>
              <w:autoSpaceDN/>
              <w:adjustRightInd/>
              <w:jc w:val="center"/>
              <w:textAlignment w:val="auto"/>
              <w:cnfStyle w:val="000000100000"/>
              <w:rPr>
                <w:rFonts w:ascii="Arial" w:hAnsi="Arial" w:cs="Arial"/>
                <w:color w:val="000000"/>
                <w:sz w:val="22"/>
                <w:szCs w:val="22"/>
                <w:lang w:val="de-DE" w:eastAsia="de-DE"/>
              </w:rPr>
            </w:pPr>
            <w:r w:rsidRPr="00EF3B86">
              <w:rPr>
                <w:rFonts w:ascii="Arial" w:hAnsi="Arial" w:cs="Arial"/>
                <w:color w:val="000000"/>
                <w:sz w:val="22"/>
                <w:szCs w:val="22"/>
                <w:lang w:val="de-DE" w:eastAsia="de-DE"/>
              </w:rPr>
              <w:t>0,0%</w:t>
            </w:r>
          </w:p>
        </w:tc>
      </w:tr>
      <w:tr w:rsidR="00845687" w:rsidRPr="00EF3B86" w:rsidTr="0064189C">
        <w:trPr>
          <w:trHeight w:val="285"/>
          <w:jc w:val="center"/>
        </w:trPr>
        <w:tc>
          <w:tcPr>
            <w:cnfStyle w:val="001000000000"/>
            <w:tcW w:w="1760" w:type="dxa"/>
            <w:noWrap/>
            <w:vAlign w:val="center"/>
            <w:hideMark/>
          </w:tcPr>
          <w:p w:rsidR="00845687" w:rsidRPr="00EF3B86" w:rsidRDefault="00845687" w:rsidP="0064189C">
            <w:pPr>
              <w:overflowPunct/>
              <w:autoSpaceDE/>
              <w:autoSpaceDN/>
              <w:adjustRightInd/>
              <w:jc w:val="center"/>
              <w:textAlignment w:val="auto"/>
              <w:rPr>
                <w:rFonts w:ascii="Arial" w:hAnsi="Arial" w:cs="Arial"/>
                <w:color w:val="000000"/>
                <w:sz w:val="22"/>
                <w:szCs w:val="22"/>
                <w:lang w:val="de-DE" w:eastAsia="de-DE"/>
              </w:rPr>
            </w:pPr>
            <w:r w:rsidRPr="00EF3B86">
              <w:rPr>
                <w:rFonts w:ascii="Arial" w:hAnsi="Arial" w:cs="Arial"/>
                <w:color w:val="000000"/>
                <w:sz w:val="22"/>
                <w:szCs w:val="22"/>
                <w:lang w:val="de-DE" w:eastAsia="de-DE"/>
              </w:rPr>
              <w:t>DT Class G</w:t>
            </w:r>
          </w:p>
        </w:tc>
        <w:tc>
          <w:tcPr>
            <w:tcW w:w="1720" w:type="dxa"/>
            <w:noWrap/>
            <w:vAlign w:val="center"/>
            <w:hideMark/>
          </w:tcPr>
          <w:p w:rsidR="00845687" w:rsidRPr="00EF3B86" w:rsidRDefault="00845687" w:rsidP="0064189C">
            <w:pPr>
              <w:overflowPunct/>
              <w:autoSpaceDE/>
              <w:autoSpaceDN/>
              <w:adjustRightInd/>
              <w:jc w:val="center"/>
              <w:textAlignment w:val="auto"/>
              <w:cnfStyle w:val="000000000000"/>
              <w:rPr>
                <w:rFonts w:ascii="Arial" w:hAnsi="Arial" w:cs="Arial"/>
                <w:color w:val="000000"/>
                <w:sz w:val="22"/>
                <w:szCs w:val="22"/>
                <w:lang w:val="de-DE" w:eastAsia="de-DE"/>
              </w:rPr>
            </w:pPr>
            <w:r w:rsidRPr="00EF3B86">
              <w:rPr>
                <w:rFonts w:ascii="Arial" w:hAnsi="Arial" w:cs="Arial"/>
                <w:color w:val="000000"/>
                <w:sz w:val="22"/>
                <w:szCs w:val="22"/>
                <w:lang w:val="de-DE" w:eastAsia="de-DE"/>
              </w:rPr>
              <w:t>0,0%</w:t>
            </w:r>
          </w:p>
        </w:tc>
        <w:tc>
          <w:tcPr>
            <w:tcW w:w="1840" w:type="dxa"/>
            <w:noWrap/>
            <w:vAlign w:val="center"/>
            <w:hideMark/>
          </w:tcPr>
          <w:p w:rsidR="00845687" w:rsidRPr="00EF3B86" w:rsidRDefault="00845687" w:rsidP="0064189C">
            <w:pPr>
              <w:overflowPunct/>
              <w:autoSpaceDE/>
              <w:autoSpaceDN/>
              <w:adjustRightInd/>
              <w:jc w:val="center"/>
              <w:textAlignment w:val="auto"/>
              <w:cnfStyle w:val="000000000000"/>
              <w:rPr>
                <w:rFonts w:ascii="Arial" w:hAnsi="Arial" w:cs="Arial"/>
                <w:color w:val="000000"/>
                <w:sz w:val="22"/>
                <w:szCs w:val="22"/>
                <w:lang w:val="de-DE" w:eastAsia="de-DE"/>
              </w:rPr>
            </w:pPr>
            <w:r w:rsidRPr="00EF3B86">
              <w:rPr>
                <w:rFonts w:ascii="Arial" w:hAnsi="Arial" w:cs="Arial"/>
                <w:color w:val="000000"/>
                <w:sz w:val="22"/>
                <w:szCs w:val="22"/>
                <w:lang w:val="de-DE" w:eastAsia="de-DE"/>
              </w:rPr>
              <w:t>0,0%</w:t>
            </w:r>
          </w:p>
        </w:tc>
      </w:tr>
    </w:tbl>
    <w:p w:rsidR="00E31D1D" w:rsidRPr="00EF3B86" w:rsidRDefault="00E31D1D" w:rsidP="00E31D1D">
      <w:pPr>
        <w:rPr>
          <w:rFonts w:ascii="Arial" w:hAnsi="Arial" w:cs="Arial"/>
          <w:sz w:val="22"/>
          <w:szCs w:val="22"/>
          <w:lang w:val="en-US"/>
        </w:rPr>
      </w:pPr>
      <w:r w:rsidRPr="00EF3B86">
        <w:rPr>
          <w:rFonts w:ascii="Arial" w:hAnsi="Arial" w:cs="Arial"/>
          <w:sz w:val="22"/>
          <w:szCs w:val="22"/>
          <w:lang w:val="en-US"/>
        </w:rPr>
        <w:t>Experts Opinion:</w:t>
      </w:r>
    </w:p>
    <w:p w:rsidR="00E31D1D" w:rsidRPr="00EF3B86" w:rsidRDefault="00E31D1D" w:rsidP="00E31D1D">
      <w:pPr>
        <w:rPr>
          <w:rFonts w:ascii="Arial" w:hAnsi="Arial" w:cs="Arial"/>
          <w:sz w:val="22"/>
          <w:szCs w:val="22"/>
          <w:lang w:val="en-US"/>
        </w:rPr>
      </w:pPr>
      <w:r w:rsidRPr="00EF3B86">
        <w:rPr>
          <w:rFonts w:ascii="Arial" w:hAnsi="Arial" w:cs="Arial"/>
          <w:sz w:val="22"/>
          <w:szCs w:val="22"/>
          <w:lang w:val="en-US"/>
        </w:rPr>
        <w:t xml:space="preserve">Using VP2 in a normal office environment in </w:t>
      </w:r>
      <w:r w:rsidR="008364AB" w:rsidRPr="00EF3B86">
        <w:rPr>
          <w:rFonts w:ascii="Arial" w:hAnsi="Arial" w:cs="Arial"/>
          <w:sz w:val="22"/>
          <w:szCs w:val="22"/>
          <w:lang w:val="en-US"/>
        </w:rPr>
        <w:t>hands-free</w:t>
      </w:r>
      <w:r w:rsidRPr="00EF3B86">
        <w:rPr>
          <w:rFonts w:ascii="Arial" w:hAnsi="Arial" w:cs="Arial"/>
          <w:sz w:val="22"/>
          <w:szCs w:val="22"/>
          <w:lang w:val="en-US"/>
        </w:rPr>
        <w:t xml:space="preserve"> mode the subjective impression of the double talk performance of this device </w:t>
      </w:r>
      <w:r w:rsidR="005D52C8" w:rsidRPr="00EF3B86">
        <w:rPr>
          <w:rFonts w:ascii="Arial" w:hAnsi="Arial" w:cs="Arial"/>
          <w:sz w:val="22"/>
          <w:szCs w:val="22"/>
          <w:lang w:val="en-US"/>
        </w:rPr>
        <w:t>are in</w:t>
      </w:r>
      <w:r w:rsidRPr="00EF3B86">
        <w:rPr>
          <w:rFonts w:ascii="Arial" w:hAnsi="Arial" w:cs="Arial"/>
          <w:sz w:val="22"/>
          <w:szCs w:val="22"/>
          <w:lang w:val="en-US"/>
        </w:rPr>
        <w:t xml:space="preserve"> </w:t>
      </w:r>
      <w:r w:rsidRPr="00EF3B86">
        <w:rPr>
          <w:rFonts w:ascii="Arial" w:hAnsi="Arial" w:cs="Arial"/>
          <w:b/>
          <w:sz w:val="22"/>
          <w:szCs w:val="22"/>
          <w:lang w:val="en-US"/>
        </w:rPr>
        <w:t>“good</w:t>
      </w:r>
      <w:r w:rsidR="005D52C8" w:rsidRPr="00EF3B86">
        <w:rPr>
          <w:rFonts w:ascii="Arial" w:hAnsi="Arial" w:cs="Arial"/>
          <w:b/>
          <w:sz w:val="22"/>
          <w:szCs w:val="22"/>
          <w:lang w:val="en-US"/>
        </w:rPr>
        <w:t xml:space="preserve"> agreement</w:t>
      </w:r>
      <w:r w:rsidRPr="00EF3B86">
        <w:rPr>
          <w:rFonts w:ascii="Arial" w:hAnsi="Arial" w:cs="Arial"/>
          <w:b/>
          <w:sz w:val="22"/>
          <w:szCs w:val="22"/>
          <w:lang w:val="en-US"/>
        </w:rPr>
        <w:t>”</w:t>
      </w:r>
      <w:r w:rsidRPr="00EF3B86">
        <w:rPr>
          <w:rFonts w:ascii="Arial" w:hAnsi="Arial" w:cs="Arial"/>
          <w:sz w:val="22"/>
          <w:szCs w:val="22"/>
          <w:lang w:val="en-US"/>
        </w:rPr>
        <w:t xml:space="preserve"> </w:t>
      </w:r>
      <w:r w:rsidR="00EF3B86" w:rsidRPr="00EF3B86">
        <w:rPr>
          <w:rFonts w:ascii="Arial" w:hAnsi="Arial" w:cs="Arial"/>
          <w:sz w:val="22"/>
          <w:szCs w:val="22"/>
          <w:lang w:val="en-US"/>
        </w:rPr>
        <w:t>with</w:t>
      </w:r>
      <w:r w:rsidRPr="00EF3B86">
        <w:rPr>
          <w:rFonts w:ascii="Arial" w:hAnsi="Arial" w:cs="Arial"/>
          <w:sz w:val="22"/>
          <w:szCs w:val="22"/>
          <w:lang w:val="en-US"/>
        </w:rPr>
        <w:t xml:space="preserve"> the objective</w:t>
      </w:r>
      <w:r w:rsidR="00CD7DF7" w:rsidRPr="00EF3B86">
        <w:rPr>
          <w:rFonts w:ascii="Arial" w:hAnsi="Arial" w:cs="Arial"/>
          <w:sz w:val="22"/>
          <w:szCs w:val="22"/>
          <w:lang w:val="en-US"/>
        </w:rPr>
        <w:t>ly</w:t>
      </w:r>
      <w:r w:rsidRPr="00EF3B86">
        <w:rPr>
          <w:rFonts w:ascii="Arial" w:hAnsi="Arial" w:cs="Arial"/>
          <w:sz w:val="22"/>
          <w:szCs w:val="22"/>
          <w:lang w:val="en-US"/>
        </w:rPr>
        <w:t xml:space="preserve"> measured results with the usage of speech for the double t</w:t>
      </w:r>
      <w:r w:rsidR="00D902EF" w:rsidRPr="00EF3B86">
        <w:rPr>
          <w:rFonts w:ascii="Arial" w:hAnsi="Arial" w:cs="Arial"/>
          <w:sz w:val="22"/>
          <w:szCs w:val="22"/>
          <w:lang w:val="en-US"/>
        </w:rPr>
        <w:t>alk measurements</w:t>
      </w:r>
      <w:r w:rsidRPr="00EF3B86">
        <w:rPr>
          <w:rFonts w:ascii="Arial" w:hAnsi="Arial" w:cs="Arial"/>
          <w:sz w:val="22"/>
          <w:szCs w:val="22"/>
          <w:lang w:val="en-US"/>
        </w:rPr>
        <w:t>.</w:t>
      </w:r>
    </w:p>
    <w:p w:rsidR="00E31D1D" w:rsidRPr="00EF3B86" w:rsidRDefault="00E31D1D" w:rsidP="00D55C4F">
      <w:pPr>
        <w:rPr>
          <w:rFonts w:ascii="Arial" w:hAnsi="Arial" w:cs="Arial"/>
          <w:sz w:val="22"/>
          <w:szCs w:val="22"/>
          <w:lang w:val="en-US"/>
        </w:rPr>
      </w:pPr>
    </w:p>
    <w:p w:rsidR="00E31D1D" w:rsidRPr="00EF3B86" w:rsidRDefault="00E31D1D" w:rsidP="00E31D1D">
      <w:pPr>
        <w:rPr>
          <w:rFonts w:ascii="Arial" w:hAnsi="Arial" w:cs="Arial"/>
          <w:sz w:val="22"/>
          <w:szCs w:val="22"/>
          <w:lang w:val="en-US"/>
        </w:rPr>
      </w:pPr>
      <w:r w:rsidRPr="00EF3B86">
        <w:rPr>
          <w:rFonts w:ascii="Arial" w:hAnsi="Arial" w:cs="Arial"/>
          <w:sz w:val="22"/>
          <w:szCs w:val="22"/>
          <w:lang w:val="en-US"/>
        </w:rPr>
        <w:t>Experts Remark:</w:t>
      </w:r>
    </w:p>
    <w:p w:rsidR="0064189C" w:rsidRPr="00EF3B86" w:rsidRDefault="00E31D1D" w:rsidP="007A5EF4">
      <w:pPr>
        <w:rPr>
          <w:rFonts w:ascii="Arial" w:hAnsi="Arial" w:cs="Arial"/>
          <w:sz w:val="22"/>
          <w:szCs w:val="22"/>
          <w:lang w:val="en-US"/>
        </w:rPr>
      </w:pPr>
      <w:r w:rsidRPr="00EF3B86">
        <w:rPr>
          <w:rFonts w:ascii="Arial" w:hAnsi="Arial" w:cs="Arial"/>
          <w:sz w:val="22"/>
          <w:szCs w:val="22"/>
          <w:lang w:val="en-US"/>
        </w:rPr>
        <w:t xml:space="preserve">VP2 </w:t>
      </w:r>
      <w:r w:rsidR="007A5EF4" w:rsidRPr="00EF3B86">
        <w:rPr>
          <w:rFonts w:ascii="Arial" w:hAnsi="Arial" w:cs="Arial"/>
          <w:sz w:val="22"/>
          <w:szCs w:val="22"/>
          <w:lang w:val="en-US"/>
        </w:rPr>
        <w:t>use</w:t>
      </w:r>
      <w:r w:rsidR="008B3270" w:rsidRPr="00EF3B86">
        <w:rPr>
          <w:rFonts w:ascii="Arial" w:hAnsi="Arial" w:cs="Arial"/>
          <w:sz w:val="22"/>
          <w:szCs w:val="22"/>
          <w:lang w:val="en-US"/>
        </w:rPr>
        <w:t>s</w:t>
      </w:r>
      <w:r w:rsidRPr="00EF3B86">
        <w:rPr>
          <w:rFonts w:ascii="Arial" w:hAnsi="Arial" w:cs="Arial"/>
          <w:sz w:val="22"/>
          <w:szCs w:val="22"/>
          <w:lang w:val="en-US"/>
        </w:rPr>
        <w:t xml:space="preserve"> exactly the same housing and the </w:t>
      </w:r>
      <w:r w:rsidR="00D902EF" w:rsidRPr="00EF3B86">
        <w:rPr>
          <w:rFonts w:ascii="Arial" w:hAnsi="Arial" w:cs="Arial"/>
          <w:sz w:val="22"/>
          <w:szCs w:val="22"/>
          <w:lang w:val="en-US"/>
        </w:rPr>
        <w:t xml:space="preserve">same </w:t>
      </w:r>
      <w:r w:rsidR="008364AB" w:rsidRPr="00EF3B86">
        <w:rPr>
          <w:rFonts w:ascii="Arial" w:hAnsi="Arial" w:cs="Arial"/>
          <w:sz w:val="22"/>
          <w:szCs w:val="22"/>
          <w:lang w:val="en-US"/>
        </w:rPr>
        <w:t>hands-free</w:t>
      </w:r>
      <w:r w:rsidR="00D902EF" w:rsidRPr="00EF3B86">
        <w:rPr>
          <w:rFonts w:ascii="Arial" w:hAnsi="Arial" w:cs="Arial"/>
          <w:sz w:val="22"/>
          <w:szCs w:val="22"/>
          <w:lang w:val="en-US"/>
        </w:rPr>
        <w:t xml:space="preserve"> algorithm </w:t>
      </w:r>
      <w:r w:rsidR="007A5EF4" w:rsidRPr="00EF3B86">
        <w:rPr>
          <w:rFonts w:ascii="Arial" w:hAnsi="Arial" w:cs="Arial"/>
          <w:sz w:val="22"/>
          <w:szCs w:val="22"/>
          <w:lang w:val="en-US"/>
        </w:rPr>
        <w:t>as VP1</w:t>
      </w:r>
      <w:r w:rsidRPr="00EF3B86">
        <w:rPr>
          <w:rFonts w:ascii="Arial" w:hAnsi="Arial" w:cs="Arial"/>
          <w:sz w:val="22"/>
          <w:szCs w:val="22"/>
          <w:lang w:val="en-US"/>
        </w:rPr>
        <w:t>. Only the</w:t>
      </w:r>
      <w:r w:rsidR="007A5EF4" w:rsidRPr="00EF3B86">
        <w:rPr>
          <w:rFonts w:ascii="Arial" w:hAnsi="Arial" w:cs="Arial"/>
          <w:sz w:val="22"/>
          <w:szCs w:val="22"/>
          <w:lang w:val="en-US"/>
        </w:rPr>
        <w:t xml:space="preserve"> non</w:t>
      </w:r>
      <w:r w:rsidR="003262C1" w:rsidRPr="00EF3B86">
        <w:rPr>
          <w:rFonts w:ascii="Arial" w:hAnsi="Arial" w:cs="Arial"/>
          <w:sz w:val="22"/>
          <w:szCs w:val="22"/>
          <w:lang w:val="en-US"/>
        </w:rPr>
        <w:t>-</w:t>
      </w:r>
      <w:r w:rsidR="00F02D35" w:rsidRPr="00EF3B86">
        <w:rPr>
          <w:rFonts w:ascii="Arial" w:hAnsi="Arial" w:cs="Arial"/>
          <w:sz w:val="22"/>
          <w:szCs w:val="22"/>
          <w:lang w:val="en-US"/>
        </w:rPr>
        <w:t>linearity</w:t>
      </w:r>
      <w:r w:rsidRPr="00EF3B86">
        <w:rPr>
          <w:rFonts w:ascii="Arial" w:hAnsi="Arial" w:cs="Arial"/>
          <w:sz w:val="22"/>
          <w:szCs w:val="22"/>
          <w:lang w:val="en-US"/>
        </w:rPr>
        <w:t xml:space="preserve"> handling of the </w:t>
      </w:r>
      <w:r w:rsidR="008B3270" w:rsidRPr="00EF3B86">
        <w:rPr>
          <w:rFonts w:ascii="Arial" w:hAnsi="Arial" w:cs="Arial"/>
          <w:sz w:val="22"/>
          <w:szCs w:val="22"/>
          <w:lang w:val="en-US"/>
        </w:rPr>
        <w:t xml:space="preserve">echo canceller </w:t>
      </w:r>
      <w:r w:rsidRPr="00EF3B86">
        <w:rPr>
          <w:rFonts w:ascii="Arial" w:hAnsi="Arial" w:cs="Arial"/>
          <w:sz w:val="22"/>
          <w:szCs w:val="22"/>
          <w:lang w:val="en-US"/>
        </w:rPr>
        <w:t>was switched off</w:t>
      </w:r>
      <w:r w:rsidR="00D902EF" w:rsidRPr="00EF3B86">
        <w:rPr>
          <w:rFonts w:ascii="Arial" w:hAnsi="Arial" w:cs="Arial"/>
          <w:sz w:val="22"/>
          <w:szCs w:val="22"/>
          <w:lang w:val="en-US"/>
        </w:rPr>
        <w:t xml:space="preserve">. </w:t>
      </w:r>
      <w:r w:rsidRPr="00EF3B86">
        <w:rPr>
          <w:rFonts w:ascii="Arial" w:hAnsi="Arial" w:cs="Arial"/>
          <w:sz w:val="22"/>
          <w:szCs w:val="22"/>
          <w:lang w:val="en-US"/>
        </w:rPr>
        <w:t xml:space="preserve">VP2 shows </w:t>
      </w:r>
      <w:r w:rsidR="007A5EF4" w:rsidRPr="00EF3B86">
        <w:rPr>
          <w:rFonts w:ascii="Arial" w:hAnsi="Arial" w:cs="Arial"/>
          <w:sz w:val="22"/>
          <w:szCs w:val="22"/>
          <w:lang w:val="en-US"/>
        </w:rPr>
        <w:t>slightly</w:t>
      </w:r>
      <w:r w:rsidRPr="00EF3B86">
        <w:rPr>
          <w:rFonts w:ascii="Arial" w:hAnsi="Arial" w:cs="Arial"/>
          <w:sz w:val="22"/>
          <w:szCs w:val="22"/>
          <w:lang w:val="en-US"/>
        </w:rPr>
        <w:t xml:space="preserve"> better metrics as V</w:t>
      </w:r>
      <w:r w:rsidR="008B3270" w:rsidRPr="00EF3B86">
        <w:rPr>
          <w:rFonts w:ascii="Arial" w:hAnsi="Arial" w:cs="Arial"/>
          <w:sz w:val="22"/>
          <w:szCs w:val="22"/>
          <w:lang w:val="en-US"/>
        </w:rPr>
        <w:t>P1, but if non</w:t>
      </w:r>
      <w:r w:rsidR="00CD7DF7" w:rsidRPr="00EF3B86">
        <w:rPr>
          <w:rFonts w:ascii="Arial" w:hAnsi="Arial" w:cs="Arial"/>
          <w:sz w:val="22"/>
          <w:szCs w:val="22"/>
          <w:lang w:val="en-US"/>
        </w:rPr>
        <w:t>-</w:t>
      </w:r>
      <w:r w:rsidR="007A5EF4" w:rsidRPr="00EF3B86">
        <w:rPr>
          <w:rFonts w:ascii="Arial" w:hAnsi="Arial" w:cs="Arial"/>
          <w:sz w:val="22"/>
          <w:szCs w:val="22"/>
          <w:lang w:val="en-US"/>
        </w:rPr>
        <w:t>linear</w:t>
      </w:r>
      <w:r w:rsidR="00892BD6" w:rsidRPr="00EF3B86">
        <w:rPr>
          <w:rFonts w:ascii="Arial" w:hAnsi="Arial" w:cs="Arial"/>
          <w:sz w:val="22"/>
          <w:szCs w:val="22"/>
          <w:lang w:val="en-US"/>
        </w:rPr>
        <w:t xml:space="preserve"> </w:t>
      </w:r>
      <w:r w:rsidR="004B65F4" w:rsidRPr="00EF3B86">
        <w:rPr>
          <w:rFonts w:ascii="Arial" w:hAnsi="Arial" w:cs="Arial"/>
          <w:sz w:val="22"/>
          <w:szCs w:val="22"/>
          <w:lang w:val="en-US"/>
        </w:rPr>
        <w:t>behavior</w:t>
      </w:r>
      <w:r w:rsidR="008B3270" w:rsidRPr="00EF3B86">
        <w:rPr>
          <w:rFonts w:ascii="Arial" w:hAnsi="Arial" w:cs="Arial"/>
          <w:sz w:val="22"/>
          <w:szCs w:val="22"/>
          <w:lang w:val="en-US"/>
        </w:rPr>
        <w:t xml:space="preserve"> </w:t>
      </w:r>
      <w:r w:rsidR="00892BD6" w:rsidRPr="00EF3B86">
        <w:rPr>
          <w:rFonts w:ascii="Arial" w:hAnsi="Arial" w:cs="Arial"/>
          <w:sz w:val="22"/>
          <w:szCs w:val="22"/>
          <w:lang w:val="en-US"/>
        </w:rPr>
        <w:t xml:space="preserve">is </w:t>
      </w:r>
      <w:r w:rsidR="007A5EF4" w:rsidRPr="00EF3B86">
        <w:rPr>
          <w:rFonts w:ascii="Arial" w:hAnsi="Arial" w:cs="Arial"/>
          <w:sz w:val="22"/>
          <w:szCs w:val="22"/>
          <w:lang w:val="en-US"/>
        </w:rPr>
        <w:t>trigger</w:t>
      </w:r>
      <w:r w:rsidRPr="00EF3B86">
        <w:rPr>
          <w:rFonts w:ascii="Arial" w:hAnsi="Arial" w:cs="Arial"/>
          <w:sz w:val="22"/>
          <w:szCs w:val="22"/>
          <w:lang w:val="en-US"/>
        </w:rPr>
        <w:t xml:space="preserve">ed by the test signals, the subjective quality impression would </w:t>
      </w:r>
      <w:r w:rsidR="00892BD6" w:rsidRPr="00EF3B86">
        <w:rPr>
          <w:rFonts w:ascii="Arial" w:hAnsi="Arial" w:cs="Arial"/>
          <w:sz w:val="22"/>
          <w:szCs w:val="22"/>
          <w:lang w:val="en-US"/>
        </w:rPr>
        <w:t>decrease</w:t>
      </w:r>
      <w:r w:rsidRPr="00EF3B86">
        <w:rPr>
          <w:rFonts w:ascii="Arial" w:hAnsi="Arial" w:cs="Arial"/>
          <w:sz w:val="22"/>
          <w:szCs w:val="22"/>
          <w:lang w:val="en-US"/>
        </w:rPr>
        <w:t>. In the used speech test seque</w:t>
      </w:r>
      <w:r w:rsidR="007A5EF4" w:rsidRPr="00EF3B86">
        <w:rPr>
          <w:rFonts w:ascii="Arial" w:hAnsi="Arial" w:cs="Arial"/>
          <w:sz w:val="22"/>
          <w:szCs w:val="22"/>
          <w:lang w:val="en-US"/>
        </w:rPr>
        <w:t>n</w:t>
      </w:r>
      <w:r w:rsidRPr="00EF3B86">
        <w:rPr>
          <w:rFonts w:ascii="Arial" w:hAnsi="Arial" w:cs="Arial"/>
          <w:sz w:val="22"/>
          <w:szCs w:val="22"/>
          <w:lang w:val="en-US"/>
        </w:rPr>
        <w:t>ces</w:t>
      </w:r>
      <w:r w:rsidR="00892BD6" w:rsidRPr="00EF3B86">
        <w:rPr>
          <w:rFonts w:ascii="Arial" w:hAnsi="Arial" w:cs="Arial"/>
          <w:sz w:val="22"/>
          <w:szCs w:val="22"/>
          <w:lang w:val="en-US"/>
        </w:rPr>
        <w:t xml:space="preserve">, such </w:t>
      </w:r>
      <w:r w:rsidR="008B3270" w:rsidRPr="00EF3B86">
        <w:rPr>
          <w:rFonts w:ascii="Arial" w:hAnsi="Arial" w:cs="Arial"/>
          <w:sz w:val="22"/>
          <w:szCs w:val="22"/>
          <w:lang w:val="en-US"/>
        </w:rPr>
        <w:t>non</w:t>
      </w:r>
      <w:r w:rsidR="00892BD6" w:rsidRPr="00EF3B86">
        <w:rPr>
          <w:rFonts w:ascii="Arial" w:hAnsi="Arial" w:cs="Arial"/>
          <w:sz w:val="22"/>
          <w:szCs w:val="22"/>
          <w:lang w:val="en-US"/>
        </w:rPr>
        <w:t>-</w:t>
      </w:r>
      <w:r w:rsidR="007A5EF4" w:rsidRPr="00EF3B86">
        <w:rPr>
          <w:rFonts w:ascii="Arial" w:hAnsi="Arial" w:cs="Arial"/>
          <w:sz w:val="22"/>
          <w:szCs w:val="22"/>
          <w:lang w:val="en-US"/>
        </w:rPr>
        <w:t>linear</w:t>
      </w:r>
      <w:r w:rsidR="00892BD6" w:rsidRPr="00EF3B86">
        <w:rPr>
          <w:rFonts w:ascii="Arial" w:hAnsi="Arial" w:cs="Arial"/>
          <w:sz w:val="22"/>
          <w:szCs w:val="22"/>
          <w:lang w:val="en-US"/>
        </w:rPr>
        <w:t xml:space="preserve"> </w:t>
      </w:r>
      <w:r w:rsidR="004B65F4" w:rsidRPr="00EF3B86">
        <w:rPr>
          <w:rFonts w:ascii="Arial" w:hAnsi="Arial" w:cs="Arial"/>
          <w:sz w:val="22"/>
          <w:szCs w:val="22"/>
          <w:lang w:val="en-US"/>
        </w:rPr>
        <w:t>behavior</w:t>
      </w:r>
      <w:r w:rsidR="00892BD6" w:rsidRPr="00EF3B86">
        <w:rPr>
          <w:rFonts w:ascii="Arial" w:hAnsi="Arial" w:cs="Arial"/>
          <w:sz w:val="22"/>
          <w:szCs w:val="22"/>
          <w:lang w:val="en-US"/>
        </w:rPr>
        <w:t xml:space="preserve"> is</w:t>
      </w:r>
      <w:r w:rsidRPr="00EF3B86">
        <w:rPr>
          <w:rFonts w:ascii="Arial" w:hAnsi="Arial" w:cs="Arial"/>
          <w:sz w:val="22"/>
          <w:szCs w:val="22"/>
          <w:lang w:val="en-US"/>
        </w:rPr>
        <w:t xml:space="preserve"> not triggered. To handle </w:t>
      </w:r>
      <w:r w:rsidR="00892BD6" w:rsidRPr="00EF3B86">
        <w:rPr>
          <w:rFonts w:ascii="Arial" w:hAnsi="Arial" w:cs="Arial"/>
          <w:sz w:val="22"/>
          <w:szCs w:val="22"/>
          <w:lang w:val="en-US"/>
        </w:rPr>
        <w:t xml:space="preserve">cases like this, the range of the test corpus must be enlarged with regard to more test sentences, </w:t>
      </w:r>
      <w:r w:rsidRPr="00EF3B86">
        <w:rPr>
          <w:rFonts w:ascii="Arial" w:hAnsi="Arial" w:cs="Arial"/>
          <w:sz w:val="22"/>
          <w:szCs w:val="22"/>
          <w:lang w:val="en-US"/>
        </w:rPr>
        <w:t>speakers, levels</w:t>
      </w:r>
      <w:r w:rsidR="00892BD6" w:rsidRPr="00EF3B86">
        <w:rPr>
          <w:rFonts w:ascii="Arial" w:hAnsi="Arial" w:cs="Arial"/>
          <w:sz w:val="22"/>
          <w:szCs w:val="22"/>
          <w:lang w:val="en-US"/>
        </w:rPr>
        <w:t xml:space="preserve"> </w:t>
      </w:r>
      <w:r w:rsidRPr="00EF3B86">
        <w:rPr>
          <w:rFonts w:ascii="Arial" w:hAnsi="Arial" w:cs="Arial"/>
          <w:sz w:val="22"/>
          <w:szCs w:val="22"/>
          <w:lang w:val="en-US"/>
        </w:rPr>
        <w:t xml:space="preserve">and </w:t>
      </w:r>
      <w:r w:rsidR="00892BD6" w:rsidRPr="00EF3B86">
        <w:rPr>
          <w:rFonts w:ascii="Arial" w:hAnsi="Arial" w:cs="Arial"/>
          <w:sz w:val="22"/>
          <w:szCs w:val="22"/>
          <w:lang w:val="en-US"/>
        </w:rPr>
        <w:t>languages</w:t>
      </w:r>
      <w:r w:rsidRPr="00EF3B86">
        <w:rPr>
          <w:rFonts w:ascii="Arial" w:hAnsi="Arial" w:cs="Arial"/>
          <w:sz w:val="22"/>
          <w:szCs w:val="22"/>
          <w:lang w:val="en-US"/>
        </w:rPr>
        <w:t>.</w:t>
      </w:r>
      <w:r w:rsidR="007A5EF4" w:rsidRPr="00EF3B86">
        <w:rPr>
          <w:rFonts w:ascii="Arial" w:hAnsi="Arial" w:cs="Arial"/>
          <w:sz w:val="22"/>
          <w:szCs w:val="22"/>
          <w:lang w:val="en-US"/>
        </w:rPr>
        <w:t xml:space="preserve"> Also the level</w:t>
      </w:r>
      <w:r w:rsidR="00892BD6" w:rsidRPr="00EF3B86">
        <w:rPr>
          <w:rFonts w:ascii="Arial" w:hAnsi="Arial" w:cs="Arial"/>
          <w:sz w:val="22"/>
          <w:szCs w:val="22"/>
          <w:lang w:val="en-US"/>
        </w:rPr>
        <w:t>-</w:t>
      </w:r>
      <w:r w:rsidR="007A5EF4" w:rsidRPr="00EF3B86">
        <w:rPr>
          <w:rFonts w:ascii="Arial" w:hAnsi="Arial" w:cs="Arial"/>
          <w:sz w:val="22"/>
          <w:szCs w:val="22"/>
          <w:lang w:val="en-US"/>
        </w:rPr>
        <w:t xml:space="preserve">based metrics </w:t>
      </w:r>
      <w:r w:rsidR="00892BD6" w:rsidRPr="00EF3B86">
        <w:rPr>
          <w:rFonts w:ascii="Arial" w:hAnsi="Arial" w:cs="Arial"/>
          <w:sz w:val="22"/>
          <w:szCs w:val="22"/>
          <w:lang w:val="en-US"/>
        </w:rPr>
        <w:t xml:space="preserve">are not able to show such </w:t>
      </w:r>
      <w:r w:rsidR="007A5EF4" w:rsidRPr="00EF3B86">
        <w:rPr>
          <w:rFonts w:ascii="Arial" w:hAnsi="Arial" w:cs="Arial"/>
          <w:sz w:val="22"/>
          <w:szCs w:val="22"/>
          <w:lang w:val="en-US"/>
        </w:rPr>
        <w:t>DT performance reductions.</w:t>
      </w:r>
    </w:p>
    <w:p w:rsidR="0064189C" w:rsidRPr="00EF3B86" w:rsidRDefault="0064189C" w:rsidP="0064189C">
      <w:pPr>
        <w:pStyle w:val="Heading2"/>
        <w:numPr>
          <w:ilvl w:val="1"/>
          <w:numId w:val="24"/>
        </w:numPr>
        <w:rPr>
          <w:rFonts w:cs="Arial"/>
          <w:lang w:val="en-US"/>
        </w:rPr>
      </w:pPr>
      <w:r w:rsidRPr="00EF3B86">
        <w:rPr>
          <w:rFonts w:cs="Arial"/>
          <w:lang w:val="en-US"/>
        </w:rPr>
        <w:lastRenderedPageBreak/>
        <w:t>Device VP3</w:t>
      </w:r>
    </w:p>
    <w:p w:rsidR="0064189C" w:rsidRPr="00EF3B86" w:rsidRDefault="0064189C" w:rsidP="0064189C">
      <w:pPr>
        <w:rPr>
          <w:rFonts w:ascii="Arial" w:hAnsi="Arial" w:cs="Arial"/>
          <w:sz w:val="22"/>
          <w:szCs w:val="22"/>
          <w:lang w:val="en-US"/>
        </w:rPr>
      </w:pPr>
    </w:p>
    <w:p w:rsidR="0064189C" w:rsidRPr="00EF3B86" w:rsidRDefault="000E58B3" w:rsidP="0064189C">
      <w:pPr>
        <w:rPr>
          <w:rFonts w:ascii="Arial" w:hAnsi="Arial" w:cs="Arial"/>
          <w:sz w:val="22"/>
          <w:szCs w:val="22"/>
          <w:lang w:val="en-US"/>
        </w:rPr>
      </w:pPr>
      <w:fldSimple w:instr=" REF _Ref389056328 \h  \* MERGEFORMAT ">
        <w:r w:rsidR="00A3555E" w:rsidRPr="00A3555E">
          <w:rPr>
            <w:rFonts w:ascii="Arial" w:hAnsi="Arial" w:cs="Arial"/>
            <w:sz w:val="22"/>
            <w:szCs w:val="22"/>
            <w:lang w:val="en-US"/>
          </w:rPr>
          <w:t>Table 5</w:t>
        </w:r>
      </w:fldSimple>
      <w:r w:rsidR="00A352A1" w:rsidRPr="00EF3B86">
        <w:rPr>
          <w:rFonts w:ascii="Arial" w:hAnsi="Arial" w:cs="Arial"/>
          <w:sz w:val="22"/>
          <w:szCs w:val="22"/>
          <w:lang w:val="en-US"/>
        </w:rPr>
        <w:t xml:space="preserve"> </w:t>
      </w:r>
      <w:r w:rsidR="0064189C" w:rsidRPr="00EF3B86">
        <w:rPr>
          <w:rFonts w:ascii="Arial" w:hAnsi="Arial" w:cs="Arial"/>
          <w:sz w:val="22"/>
          <w:szCs w:val="22"/>
          <w:lang w:val="en-US"/>
        </w:rPr>
        <w:t xml:space="preserve">shows the results of ITU-T P.502 and its modifications. </w:t>
      </w:r>
      <w:fldSimple w:instr=" REF _Ref389056338 \h  \* MERGEFORMAT ">
        <w:r w:rsidR="00A3555E" w:rsidRPr="00A3555E">
          <w:rPr>
            <w:rFonts w:ascii="Arial" w:hAnsi="Arial" w:cs="Arial"/>
            <w:sz w:val="22"/>
            <w:szCs w:val="22"/>
            <w:lang w:val="en-US"/>
          </w:rPr>
          <w:t>Table 6</w:t>
        </w:r>
      </w:fldSimple>
      <w:r w:rsidR="00A352A1" w:rsidRPr="00EF3B86">
        <w:rPr>
          <w:rFonts w:ascii="Arial" w:hAnsi="Arial" w:cs="Arial"/>
          <w:sz w:val="22"/>
          <w:szCs w:val="22"/>
          <w:lang w:val="en-US"/>
        </w:rPr>
        <w:t xml:space="preserve"> shows </w:t>
      </w:r>
      <w:r w:rsidR="0064189C" w:rsidRPr="00EF3B86">
        <w:rPr>
          <w:rFonts w:ascii="Arial" w:hAnsi="Arial" w:cs="Arial"/>
          <w:sz w:val="22"/>
          <w:szCs w:val="22"/>
          <w:lang w:val="en-US"/>
        </w:rPr>
        <w:t>the metrics provided by the method acc. to TS 26.132.</w:t>
      </w:r>
    </w:p>
    <w:p w:rsidR="0064189C" w:rsidRPr="00EF3B86" w:rsidRDefault="0064189C" w:rsidP="0064189C">
      <w:pPr>
        <w:rPr>
          <w:rFonts w:ascii="Arial" w:hAnsi="Arial" w:cs="Arial"/>
          <w:sz w:val="22"/>
          <w:szCs w:val="22"/>
          <w:lang w:val="en-US"/>
        </w:rPr>
      </w:pPr>
    </w:p>
    <w:p w:rsidR="0064189C" w:rsidRPr="00EF3B86" w:rsidRDefault="0064189C" w:rsidP="0064189C">
      <w:pPr>
        <w:pStyle w:val="Caption"/>
        <w:keepNext/>
        <w:jc w:val="center"/>
        <w:rPr>
          <w:rFonts w:ascii="Arial" w:hAnsi="Arial" w:cs="Arial"/>
          <w:b w:val="0"/>
          <w:color w:val="auto"/>
          <w:sz w:val="22"/>
          <w:szCs w:val="22"/>
          <w:lang w:val="en-US"/>
        </w:rPr>
      </w:pPr>
      <w:bookmarkStart w:id="18" w:name="_Ref389056328"/>
      <w:r w:rsidRPr="00EF3B86">
        <w:rPr>
          <w:rFonts w:ascii="Arial" w:hAnsi="Arial" w:cs="Arial"/>
          <w:b w:val="0"/>
          <w:color w:val="auto"/>
          <w:sz w:val="22"/>
          <w:szCs w:val="22"/>
          <w:lang w:val="en-US"/>
        </w:rPr>
        <w:t xml:space="preserve">Table </w:t>
      </w:r>
      <w:r w:rsidR="000E58B3" w:rsidRPr="00EF3B86">
        <w:rPr>
          <w:rFonts w:ascii="Arial" w:hAnsi="Arial" w:cs="Arial"/>
          <w:b w:val="0"/>
          <w:color w:val="auto"/>
          <w:sz w:val="22"/>
          <w:szCs w:val="22"/>
          <w:lang w:val="en-US"/>
        </w:rPr>
        <w:fldChar w:fldCharType="begin"/>
      </w:r>
      <w:r w:rsidRPr="00EF3B86">
        <w:rPr>
          <w:rFonts w:ascii="Arial" w:hAnsi="Arial" w:cs="Arial"/>
          <w:b w:val="0"/>
          <w:color w:val="auto"/>
          <w:sz w:val="22"/>
          <w:szCs w:val="22"/>
          <w:lang w:val="en-US"/>
        </w:rPr>
        <w:instrText xml:space="preserve"> SEQ Table \* ARABIC </w:instrText>
      </w:r>
      <w:r w:rsidR="000E58B3" w:rsidRPr="00EF3B86">
        <w:rPr>
          <w:rFonts w:ascii="Arial" w:hAnsi="Arial" w:cs="Arial"/>
          <w:b w:val="0"/>
          <w:color w:val="auto"/>
          <w:sz w:val="22"/>
          <w:szCs w:val="22"/>
          <w:lang w:val="en-US"/>
        </w:rPr>
        <w:fldChar w:fldCharType="separate"/>
      </w:r>
      <w:r w:rsidR="00A3555E">
        <w:rPr>
          <w:rFonts w:ascii="Arial" w:hAnsi="Arial" w:cs="Arial"/>
          <w:b w:val="0"/>
          <w:noProof/>
          <w:color w:val="auto"/>
          <w:sz w:val="22"/>
          <w:szCs w:val="22"/>
          <w:lang w:val="en-US"/>
        </w:rPr>
        <w:t>5</w:t>
      </w:r>
      <w:r w:rsidR="000E58B3" w:rsidRPr="00EF3B86">
        <w:rPr>
          <w:rFonts w:ascii="Arial" w:hAnsi="Arial" w:cs="Arial"/>
          <w:b w:val="0"/>
          <w:color w:val="auto"/>
          <w:sz w:val="22"/>
          <w:szCs w:val="22"/>
          <w:lang w:val="en-US"/>
        </w:rPr>
        <w:fldChar w:fldCharType="end"/>
      </w:r>
      <w:bookmarkEnd w:id="18"/>
      <w:r w:rsidRPr="00EF3B86">
        <w:rPr>
          <w:rFonts w:ascii="Arial" w:hAnsi="Arial" w:cs="Arial"/>
          <w:b w:val="0"/>
          <w:color w:val="auto"/>
          <w:sz w:val="22"/>
          <w:szCs w:val="22"/>
          <w:lang w:val="en-US"/>
        </w:rPr>
        <w:t>: Double Talk Results acc. to ITU-Tec. P.502</w:t>
      </w:r>
    </w:p>
    <w:tbl>
      <w:tblPr>
        <w:tblStyle w:val="LightShading-Accent1"/>
        <w:tblW w:w="6980" w:type="dxa"/>
        <w:jc w:val="center"/>
        <w:tblLook w:val="04A0"/>
      </w:tblPr>
      <w:tblGrid>
        <w:gridCol w:w="2080"/>
        <w:gridCol w:w="1940"/>
        <w:gridCol w:w="1800"/>
        <w:gridCol w:w="1160"/>
      </w:tblGrid>
      <w:tr w:rsidR="00397254" w:rsidRPr="00EF3B86" w:rsidTr="001E5F69">
        <w:trPr>
          <w:cnfStyle w:val="100000000000"/>
          <w:trHeight w:val="285"/>
          <w:jc w:val="center"/>
        </w:trPr>
        <w:tc>
          <w:tcPr>
            <w:cnfStyle w:val="001000000000"/>
            <w:tcW w:w="2080" w:type="dxa"/>
            <w:noWrap/>
            <w:vAlign w:val="center"/>
          </w:tcPr>
          <w:p w:rsidR="00397254" w:rsidRPr="00EF3B86" w:rsidRDefault="00397254" w:rsidP="001E5F69">
            <w:pPr>
              <w:rPr>
                <w:rFonts w:ascii="Arial" w:hAnsi="Arial" w:cs="Arial"/>
                <w:color w:val="000000"/>
                <w:sz w:val="22"/>
                <w:szCs w:val="22"/>
              </w:rPr>
            </w:pPr>
            <w:r w:rsidRPr="00EF3B86">
              <w:rPr>
                <w:rFonts w:ascii="Arial" w:hAnsi="Arial" w:cs="Arial"/>
                <w:color w:val="000000"/>
                <w:sz w:val="22"/>
                <w:szCs w:val="22"/>
              </w:rPr>
              <w:t>Test Signal</w:t>
            </w:r>
          </w:p>
        </w:tc>
        <w:tc>
          <w:tcPr>
            <w:tcW w:w="1940" w:type="dxa"/>
            <w:noWrap/>
            <w:vAlign w:val="center"/>
          </w:tcPr>
          <w:p w:rsidR="00397254" w:rsidRPr="00EF3B86" w:rsidRDefault="00397254" w:rsidP="00397254">
            <w:pPr>
              <w:jc w:val="center"/>
              <w:cnfStyle w:val="100000000000"/>
              <w:rPr>
                <w:rFonts w:ascii="Arial" w:hAnsi="Arial" w:cs="Arial"/>
                <w:color w:val="000000"/>
                <w:sz w:val="22"/>
                <w:szCs w:val="22"/>
              </w:rPr>
            </w:pPr>
            <w:r w:rsidRPr="00EF3B86">
              <w:rPr>
                <w:rFonts w:ascii="Arial" w:hAnsi="Arial" w:cs="Arial"/>
                <w:color w:val="000000"/>
                <w:sz w:val="22"/>
                <w:szCs w:val="22"/>
              </w:rPr>
              <w:t>Data Collection Setting</w:t>
            </w:r>
          </w:p>
        </w:tc>
        <w:tc>
          <w:tcPr>
            <w:tcW w:w="1800" w:type="dxa"/>
            <w:noWrap/>
            <w:vAlign w:val="center"/>
          </w:tcPr>
          <w:p w:rsidR="00397254" w:rsidRPr="00EF3B86" w:rsidRDefault="00397254" w:rsidP="00397254">
            <w:pPr>
              <w:jc w:val="center"/>
              <w:cnfStyle w:val="100000000000"/>
              <w:rPr>
                <w:rFonts w:ascii="Arial" w:hAnsi="Arial" w:cs="Arial"/>
                <w:color w:val="000000"/>
                <w:sz w:val="22"/>
                <w:szCs w:val="22"/>
              </w:rPr>
            </w:pPr>
            <w:r w:rsidRPr="00EF3B86">
              <w:rPr>
                <w:rFonts w:ascii="Arial" w:hAnsi="Arial" w:cs="Arial"/>
                <w:color w:val="000000"/>
                <w:sz w:val="22"/>
                <w:szCs w:val="22"/>
              </w:rPr>
              <w:t>Level Att. [dB]</w:t>
            </w:r>
          </w:p>
        </w:tc>
        <w:tc>
          <w:tcPr>
            <w:tcW w:w="1160" w:type="dxa"/>
            <w:noWrap/>
            <w:vAlign w:val="center"/>
          </w:tcPr>
          <w:p w:rsidR="00397254" w:rsidRPr="00EF3B86" w:rsidRDefault="00397254" w:rsidP="00397254">
            <w:pPr>
              <w:jc w:val="center"/>
              <w:cnfStyle w:val="100000000000"/>
              <w:rPr>
                <w:rFonts w:ascii="Arial" w:hAnsi="Arial" w:cs="Arial"/>
                <w:color w:val="000000"/>
                <w:sz w:val="22"/>
                <w:szCs w:val="22"/>
              </w:rPr>
            </w:pPr>
            <w:r w:rsidRPr="00EF3B86">
              <w:rPr>
                <w:rFonts w:ascii="Arial" w:hAnsi="Arial" w:cs="Arial"/>
                <w:color w:val="000000"/>
                <w:sz w:val="22"/>
                <w:szCs w:val="22"/>
              </w:rPr>
              <w:t>DT Type</w:t>
            </w:r>
          </w:p>
        </w:tc>
      </w:tr>
      <w:tr w:rsidR="00397254" w:rsidRPr="00EF3B86" w:rsidTr="001E5F69">
        <w:trPr>
          <w:cnfStyle w:val="000000100000"/>
          <w:trHeight w:val="285"/>
          <w:jc w:val="center"/>
        </w:trPr>
        <w:tc>
          <w:tcPr>
            <w:cnfStyle w:val="001000000000"/>
            <w:tcW w:w="2080" w:type="dxa"/>
            <w:noWrap/>
            <w:vAlign w:val="center"/>
          </w:tcPr>
          <w:p w:rsidR="00397254" w:rsidRPr="00EF3B86" w:rsidRDefault="00397254" w:rsidP="001E5F69">
            <w:pPr>
              <w:rPr>
                <w:rFonts w:ascii="Arial" w:hAnsi="Arial" w:cs="Arial"/>
                <w:color w:val="000000"/>
                <w:sz w:val="22"/>
                <w:szCs w:val="22"/>
              </w:rPr>
            </w:pPr>
          </w:p>
        </w:tc>
        <w:tc>
          <w:tcPr>
            <w:tcW w:w="1940" w:type="dxa"/>
            <w:noWrap/>
            <w:vAlign w:val="center"/>
          </w:tcPr>
          <w:p w:rsidR="00397254" w:rsidRPr="00EF3B86" w:rsidRDefault="00397254" w:rsidP="00397254">
            <w:pPr>
              <w:jc w:val="center"/>
              <w:cnfStyle w:val="000000100000"/>
              <w:rPr>
                <w:rFonts w:ascii="Arial" w:hAnsi="Arial" w:cs="Arial"/>
                <w:color w:val="000000"/>
                <w:sz w:val="22"/>
                <w:szCs w:val="22"/>
              </w:rPr>
            </w:pPr>
          </w:p>
        </w:tc>
        <w:tc>
          <w:tcPr>
            <w:tcW w:w="1800" w:type="dxa"/>
            <w:noWrap/>
            <w:vAlign w:val="center"/>
          </w:tcPr>
          <w:p w:rsidR="00397254" w:rsidRPr="00EF3B86" w:rsidRDefault="00397254" w:rsidP="00397254">
            <w:pPr>
              <w:jc w:val="center"/>
              <w:cnfStyle w:val="000000100000"/>
              <w:rPr>
                <w:rFonts w:ascii="Arial" w:hAnsi="Arial" w:cs="Arial"/>
                <w:color w:val="000000"/>
                <w:sz w:val="22"/>
                <w:szCs w:val="22"/>
              </w:rPr>
            </w:pPr>
          </w:p>
        </w:tc>
        <w:tc>
          <w:tcPr>
            <w:tcW w:w="1160" w:type="dxa"/>
            <w:noWrap/>
            <w:vAlign w:val="center"/>
          </w:tcPr>
          <w:p w:rsidR="00397254" w:rsidRPr="00EF3B86" w:rsidRDefault="00397254" w:rsidP="00397254">
            <w:pPr>
              <w:jc w:val="center"/>
              <w:cnfStyle w:val="000000100000"/>
              <w:rPr>
                <w:rFonts w:ascii="Arial" w:hAnsi="Arial" w:cs="Arial"/>
                <w:color w:val="000000"/>
                <w:sz w:val="22"/>
                <w:szCs w:val="22"/>
              </w:rPr>
            </w:pPr>
          </w:p>
        </w:tc>
      </w:tr>
      <w:tr w:rsidR="001E5F69" w:rsidRPr="00EF3B86" w:rsidTr="001E5F69">
        <w:trPr>
          <w:trHeight w:val="285"/>
          <w:jc w:val="center"/>
        </w:trPr>
        <w:tc>
          <w:tcPr>
            <w:cnfStyle w:val="001000000000"/>
            <w:tcW w:w="2080" w:type="dxa"/>
            <w:noWrap/>
            <w:vAlign w:val="center"/>
          </w:tcPr>
          <w:p w:rsidR="001E5F69" w:rsidRPr="00EF3B86" w:rsidRDefault="001E5F69" w:rsidP="001E5F69">
            <w:pPr>
              <w:rPr>
                <w:rFonts w:ascii="Arial" w:hAnsi="Arial" w:cs="Arial"/>
                <w:color w:val="000000"/>
                <w:sz w:val="22"/>
                <w:szCs w:val="22"/>
              </w:rPr>
            </w:pPr>
            <w:r w:rsidRPr="00EF3B86">
              <w:rPr>
                <w:rFonts w:ascii="Arial" w:hAnsi="Arial" w:cs="Arial"/>
                <w:color w:val="000000"/>
                <w:sz w:val="22"/>
                <w:szCs w:val="22"/>
              </w:rPr>
              <w:t>CSS</w:t>
            </w:r>
          </w:p>
        </w:tc>
        <w:tc>
          <w:tcPr>
            <w:tcW w:w="1940" w:type="dxa"/>
            <w:noWrap/>
            <w:vAlign w:val="center"/>
          </w:tcPr>
          <w:p w:rsidR="001E5F69" w:rsidRPr="00EF3B86" w:rsidRDefault="006A1D5A" w:rsidP="001E5F69">
            <w:pPr>
              <w:jc w:val="center"/>
              <w:cnfStyle w:val="000000000000"/>
              <w:rPr>
                <w:rFonts w:ascii="Arial" w:hAnsi="Arial" w:cs="Arial"/>
                <w:color w:val="000000"/>
                <w:sz w:val="22"/>
                <w:szCs w:val="22"/>
              </w:rPr>
            </w:pPr>
            <w:r w:rsidRPr="00EF3B86">
              <w:rPr>
                <w:rFonts w:ascii="Arial" w:hAnsi="Arial" w:cs="Arial"/>
                <w:color w:val="000000"/>
                <w:sz w:val="22"/>
                <w:szCs w:val="22"/>
                <w:lang w:val="de-DE" w:eastAsia="de-DE"/>
              </w:rPr>
              <w:t>Max (Default)</w:t>
            </w:r>
          </w:p>
        </w:tc>
        <w:tc>
          <w:tcPr>
            <w:tcW w:w="1800" w:type="dxa"/>
            <w:noWrap/>
            <w:vAlign w:val="center"/>
          </w:tcPr>
          <w:p w:rsidR="001E5F69" w:rsidRPr="00EF3B86" w:rsidRDefault="001E5F69" w:rsidP="001E5F69">
            <w:pPr>
              <w:jc w:val="center"/>
              <w:cnfStyle w:val="000000000000"/>
              <w:rPr>
                <w:rFonts w:ascii="Arial" w:hAnsi="Arial" w:cs="Arial"/>
                <w:color w:val="000000"/>
                <w:sz w:val="22"/>
                <w:szCs w:val="22"/>
              </w:rPr>
            </w:pPr>
            <w:r w:rsidRPr="00EF3B86">
              <w:rPr>
                <w:rFonts w:ascii="Arial" w:hAnsi="Arial" w:cs="Arial"/>
                <w:color w:val="000000"/>
                <w:sz w:val="22"/>
                <w:szCs w:val="22"/>
              </w:rPr>
              <w:t>6,2</w:t>
            </w:r>
          </w:p>
        </w:tc>
        <w:tc>
          <w:tcPr>
            <w:tcW w:w="1160" w:type="dxa"/>
            <w:noWrap/>
            <w:vAlign w:val="center"/>
          </w:tcPr>
          <w:p w:rsidR="001E5F69" w:rsidRPr="00EF3B86" w:rsidRDefault="001E5F69" w:rsidP="001E5F69">
            <w:pPr>
              <w:jc w:val="center"/>
              <w:cnfStyle w:val="000000000000"/>
              <w:rPr>
                <w:rFonts w:ascii="Arial" w:hAnsi="Arial" w:cs="Arial"/>
                <w:color w:val="000000"/>
                <w:sz w:val="22"/>
                <w:szCs w:val="22"/>
              </w:rPr>
            </w:pPr>
            <w:r w:rsidRPr="00EF3B86">
              <w:rPr>
                <w:rFonts w:ascii="Arial" w:hAnsi="Arial" w:cs="Arial"/>
                <w:color w:val="000000"/>
                <w:sz w:val="22"/>
                <w:szCs w:val="22"/>
              </w:rPr>
              <w:t>Type 2b</w:t>
            </w:r>
          </w:p>
        </w:tc>
      </w:tr>
      <w:tr w:rsidR="001E5F69" w:rsidRPr="00EF3B86" w:rsidTr="001E5F69">
        <w:trPr>
          <w:cnfStyle w:val="000000100000"/>
          <w:trHeight w:val="285"/>
          <w:jc w:val="center"/>
        </w:trPr>
        <w:tc>
          <w:tcPr>
            <w:cnfStyle w:val="001000000000"/>
            <w:tcW w:w="2080" w:type="dxa"/>
            <w:noWrap/>
            <w:vAlign w:val="center"/>
          </w:tcPr>
          <w:p w:rsidR="001E5F69" w:rsidRPr="00EF3B86" w:rsidRDefault="001E5F69" w:rsidP="001E5F69">
            <w:pPr>
              <w:rPr>
                <w:rFonts w:ascii="Arial" w:hAnsi="Arial" w:cs="Arial"/>
                <w:color w:val="000000"/>
                <w:sz w:val="22"/>
                <w:szCs w:val="22"/>
              </w:rPr>
            </w:pPr>
          </w:p>
        </w:tc>
        <w:tc>
          <w:tcPr>
            <w:tcW w:w="1940" w:type="dxa"/>
            <w:noWrap/>
            <w:vAlign w:val="center"/>
          </w:tcPr>
          <w:p w:rsidR="001E5F69" w:rsidRPr="00EF3B86" w:rsidRDefault="001E5F69" w:rsidP="001E5F69">
            <w:pPr>
              <w:jc w:val="center"/>
              <w:cnfStyle w:val="000000100000"/>
              <w:rPr>
                <w:rFonts w:ascii="Arial" w:hAnsi="Arial" w:cs="Arial"/>
                <w:color w:val="000000"/>
                <w:sz w:val="22"/>
                <w:szCs w:val="22"/>
              </w:rPr>
            </w:pPr>
          </w:p>
        </w:tc>
        <w:tc>
          <w:tcPr>
            <w:tcW w:w="1800" w:type="dxa"/>
            <w:noWrap/>
            <w:vAlign w:val="center"/>
          </w:tcPr>
          <w:p w:rsidR="001E5F69" w:rsidRPr="00EF3B86" w:rsidRDefault="001E5F69" w:rsidP="001E5F69">
            <w:pPr>
              <w:jc w:val="center"/>
              <w:cnfStyle w:val="000000100000"/>
              <w:rPr>
                <w:rFonts w:ascii="Arial" w:hAnsi="Arial" w:cs="Arial"/>
                <w:color w:val="000000"/>
                <w:sz w:val="22"/>
                <w:szCs w:val="22"/>
              </w:rPr>
            </w:pPr>
          </w:p>
        </w:tc>
        <w:tc>
          <w:tcPr>
            <w:tcW w:w="1160" w:type="dxa"/>
            <w:noWrap/>
            <w:vAlign w:val="center"/>
          </w:tcPr>
          <w:p w:rsidR="001E5F69" w:rsidRPr="00EF3B86" w:rsidRDefault="001E5F69" w:rsidP="001E5F69">
            <w:pPr>
              <w:jc w:val="center"/>
              <w:cnfStyle w:val="000000100000"/>
              <w:rPr>
                <w:rFonts w:ascii="Arial" w:hAnsi="Arial" w:cs="Arial"/>
                <w:color w:val="000000"/>
                <w:sz w:val="22"/>
                <w:szCs w:val="22"/>
              </w:rPr>
            </w:pPr>
          </w:p>
        </w:tc>
      </w:tr>
      <w:tr w:rsidR="001E5F69" w:rsidRPr="00EF3B86" w:rsidTr="001E5F69">
        <w:trPr>
          <w:trHeight w:val="285"/>
          <w:jc w:val="center"/>
        </w:trPr>
        <w:tc>
          <w:tcPr>
            <w:cnfStyle w:val="001000000000"/>
            <w:tcW w:w="2080" w:type="dxa"/>
            <w:noWrap/>
            <w:vAlign w:val="center"/>
          </w:tcPr>
          <w:p w:rsidR="001E5F69" w:rsidRPr="00EF3B86" w:rsidRDefault="001E5F69" w:rsidP="001E5F69">
            <w:pPr>
              <w:rPr>
                <w:rFonts w:ascii="Arial" w:hAnsi="Arial" w:cs="Arial"/>
                <w:color w:val="000000"/>
                <w:sz w:val="22"/>
                <w:szCs w:val="22"/>
              </w:rPr>
            </w:pPr>
            <w:r w:rsidRPr="00EF3B86">
              <w:rPr>
                <w:rFonts w:ascii="Arial" w:hAnsi="Arial" w:cs="Arial"/>
                <w:color w:val="000000"/>
                <w:sz w:val="22"/>
                <w:szCs w:val="22"/>
              </w:rPr>
              <w:t>Speech Seq. 1</w:t>
            </w:r>
          </w:p>
        </w:tc>
        <w:tc>
          <w:tcPr>
            <w:tcW w:w="1940" w:type="dxa"/>
            <w:noWrap/>
            <w:vAlign w:val="center"/>
          </w:tcPr>
          <w:p w:rsidR="001E5F69" w:rsidRPr="00EF3B86" w:rsidRDefault="006A1D5A" w:rsidP="001E5F69">
            <w:pPr>
              <w:jc w:val="center"/>
              <w:cnfStyle w:val="000000000000"/>
              <w:rPr>
                <w:rFonts w:ascii="Arial" w:hAnsi="Arial" w:cs="Arial"/>
                <w:color w:val="000000"/>
                <w:sz w:val="22"/>
                <w:szCs w:val="22"/>
              </w:rPr>
            </w:pPr>
            <w:r w:rsidRPr="00EF3B86">
              <w:rPr>
                <w:rFonts w:ascii="Arial" w:hAnsi="Arial" w:cs="Arial"/>
                <w:color w:val="000000"/>
                <w:sz w:val="22"/>
                <w:szCs w:val="22"/>
                <w:lang w:val="de-DE" w:eastAsia="de-DE"/>
              </w:rPr>
              <w:t>Max (Default)</w:t>
            </w:r>
          </w:p>
        </w:tc>
        <w:tc>
          <w:tcPr>
            <w:tcW w:w="1800" w:type="dxa"/>
            <w:noWrap/>
            <w:vAlign w:val="center"/>
          </w:tcPr>
          <w:p w:rsidR="001E5F69" w:rsidRPr="00EF3B86" w:rsidRDefault="001E5F69" w:rsidP="001E5F69">
            <w:pPr>
              <w:jc w:val="center"/>
              <w:cnfStyle w:val="000000000000"/>
              <w:rPr>
                <w:rFonts w:ascii="Arial" w:hAnsi="Arial" w:cs="Arial"/>
                <w:color w:val="000000"/>
                <w:sz w:val="22"/>
                <w:szCs w:val="22"/>
              </w:rPr>
            </w:pPr>
            <w:r w:rsidRPr="00EF3B86">
              <w:rPr>
                <w:rFonts w:ascii="Arial" w:hAnsi="Arial" w:cs="Arial"/>
                <w:color w:val="000000"/>
                <w:sz w:val="22"/>
                <w:szCs w:val="22"/>
              </w:rPr>
              <w:t>12,6</w:t>
            </w:r>
          </w:p>
        </w:tc>
        <w:tc>
          <w:tcPr>
            <w:tcW w:w="1160" w:type="dxa"/>
            <w:noWrap/>
            <w:vAlign w:val="center"/>
          </w:tcPr>
          <w:p w:rsidR="001E5F69" w:rsidRPr="00EF3B86" w:rsidRDefault="001E5F69" w:rsidP="001E5F69">
            <w:pPr>
              <w:jc w:val="center"/>
              <w:cnfStyle w:val="000000000000"/>
              <w:rPr>
                <w:rFonts w:ascii="Arial" w:hAnsi="Arial" w:cs="Arial"/>
                <w:color w:val="000000"/>
                <w:sz w:val="22"/>
                <w:szCs w:val="22"/>
              </w:rPr>
            </w:pPr>
            <w:r w:rsidRPr="00EF3B86">
              <w:rPr>
                <w:rFonts w:ascii="Arial" w:hAnsi="Arial" w:cs="Arial"/>
                <w:color w:val="000000"/>
                <w:sz w:val="22"/>
                <w:szCs w:val="22"/>
              </w:rPr>
              <w:t>Type 3</w:t>
            </w:r>
          </w:p>
        </w:tc>
      </w:tr>
      <w:tr w:rsidR="001E5F69" w:rsidRPr="00EF3B86" w:rsidTr="001E5F69">
        <w:trPr>
          <w:cnfStyle w:val="000000100000"/>
          <w:trHeight w:val="285"/>
          <w:jc w:val="center"/>
        </w:trPr>
        <w:tc>
          <w:tcPr>
            <w:cnfStyle w:val="001000000000"/>
            <w:tcW w:w="2080" w:type="dxa"/>
            <w:noWrap/>
            <w:vAlign w:val="center"/>
          </w:tcPr>
          <w:p w:rsidR="001E5F69" w:rsidRPr="00EF3B86" w:rsidRDefault="001E5F69" w:rsidP="001E5F69">
            <w:pPr>
              <w:rPr>
                <w:rFonts w:ascii="Arial" w:hAnsi="Arial" w:cs="Arial"/>
                <w:color w:val="000000"/>
                <w:sz w:val="22"/>
                <w:szCs w:val="22"/>
              </w:rPr>
            </w:pPr>
          </w:p>
        </w:tc>
        <w:tc>
          <w:tcPr>
            <w:tcW w:w="1940" w:type="dxa"/>
            <w:noWrap/>
            <w:vAlign w:val="center"/>
          </w:tcPr>
          <w:p w:rsidR="001E5F69" w:rsidRPr="00EF3B86" w:rsidRDefault="001E5F69" w:rsidP="001E5F69">
            <w:pPr>
              <w:jc w:val="center"/>
              <w:cnfStyle w:val="000000100000"/>
              <w:rPr>
                <w:rFonts w:ascii="Arial" w:hAnsi="Arial" w:cs="Arial"/>
                <w:color w:val="000000"/>
                <w:sz w:val="22"/>
                <w:szCs w:val="22"/>
              </w:rPr>
            </w:pPr>
            <w:r w:rsidRPr="00EF3B86">
              <w:rPr>
                <w:rFonts w:ascii="Arial" w:hAnsi="Arial" w:cs="Arial"/>
                <w:color w:val="000000"/>
                <w:sz w:val="22"/>
                <w:szCs w:val="22"/>
              </w:rPr>
              <w:t>Mean</w:t>
            </w:r>
          </w:p>
        </w:tc>
        <w:tc>
          <w:tcPr>
            <w:tcW w:w="1800" w:type="dxa"/>
            <w:noWrap/>
            <w:vAlign w:val="center"/>
          </w:tcPr>
          <w:p w:rsidR="001E5F69" w:rsidRPr="00EF3B86" w:rsidRDefault="001E5F69" w:rsidP="001E5F69">
            <w:pPr>
              <w:jc w:val="center"/>
              <w:cnfStyle w:val="000000100000"/>
              <w:rPr>
                <w:rFonts w:ascii="Arial" w:hAnsi="Arial" w:cs="Arial"/>
                <w:color w:val="000000"/>
                <w:sz w:val="22"/>
                <w:szCs w:val="22"/>
              </w:rPr>
            </w:pPr>
            <w:r w:rsidRPr="00EF3B86">
              <w:rPr>
                <w:rFonts w:ascii="Arial" w:hAnsi="Arial" w:cs="Arial"/>
                <w:color w:val="000000"/>
                <w:sz w:val="22"/>
                <w:szCs w:val="22"/>
              </w:rPr>
              <w:t>6,3</w:t>
            </w:r>
          </w:p>
        </w:tc>
        <w:tc>
          <w:tcPr>
            <w:tcW w:w="1160" w:type="dxa"/>
            <w:noWrap/>
            <w:vAlign w:val="center"/>
          </w:tcPr>
          <w:p w:rsidR="001E5F69" w:rsidRPr="00EF3B86" w:rsidRDefault="001E5F69" w:rsidP="001E5F69">
            <w:pPr>
              <w:jc w:val="center"/>
              <w:cnfStyle w:val="000000100000"/>
              <w:rPr>
                <w:rFonts w:ascii="Arial" w:hAnsi="Arial" w:cs="Arial"/>
                <w:color w:val="000000"/>
                <w:sz w:val="22"/>
                <w:szCs w:val="22"/>
              </w:rPr>
            </w:pPr>
            <w:r w:rsidRPr="00EF3B86">
              <w:rPr>
                <w:rFonts w:ascii="Arial" w:hAnsi="Arial" w:cs="Arial"/>
                <w:color w:val="000000"/>
                <w:sz w:val="22"/>
                <w:szCs w:val="22"/>
              </w:rPr>
              <w:t>Type 2b</w:t>
            </w:r>
          </w:p>
        </w:tc>
      </w:tr>
      <w:tr w:rsidR="001E5F69" w:rsidRPr="00EF3B86" w:rsidTr="001E5F69">
        <w:trPr>
          <w:trHeight w:val="285"/>
          <w:jc w:val="center"/>
        </w:trPr>
        <w:tc>
          <w:tcPr>
            <w:cnfStyle w:val="001000000000"/>
            <w:tcW w:w="2080" w:type="dxa"/>
            <w:noWrap/>
            <w:vAlign w:val="center"/>
          </w:tcPr>
          <w:p w:rsidR="001E5F69" w:rsidRPr="00EF3B86" w:rsidRDefault="001E5F69" w:rsidP="001E5F69">
            <w:pPr>
              <w:rPr>
                <w:rFonts w:ascii="Arial" w:hAnsi="Arial" w:cs="Arial"/>
                <w:color w:val="000000"/>
                <w:sz w:val="22"/>
                <w:szCs w:val="22"/>
              </w:rPr>
            </w:pPr>
          </w:p>
        </w:tc>
        <w:tc>
          <w:tcPr>
            <w:tcW w:w="1940" w:type="dxa"/>
            <w:noWrap/>
            <w:vAlign w:val="center"/>
          </w:tcPr>
          <w:p w:rsidR="001E5F69" w:rsidRPr="00EF3B86" w:rsidRDefault="001E5F69" w:rsidP="001E5F69">
            <w:pPr>
              <w:jc w:val="center"/>
              <w:cnfStyle w:val="000000000000"/>
              <w:rPr>
                <w:rFonts w:ascii="Arial" w:hAnsi="Arial" w:cs="Arial"/>
                <w:color w:val="000000"/>
                <w:sz w:val="22"/>
                <w:szCs w:val="22"/>
              </w:rPr>
            </w:pPr>
            <w:r w:rsidRPr="00EF3B86">
              <w:rPr>
                <w:rFonts w:ascii="Arial" w:hAnsi="Arial" w:cs="Arial"/>
                <w:color w:val="000000"/>
                <w:sz w:val="22"/>
                <w:szCs w:val="22"/>
              </w:rPr>
              <w:t>Median</w:t>
            </w:r>
          </w:p>
        </w:tc>
        <w:tc>
          <w:tcPr>
            <w:tcW w:w="1800" w:type="dxa"/>
            <w:noWrap/>
            <w:vAlign w:val="center"/>
          </w:tcPr>
          <w:p w:rsidR="001E5F69" w:rsidRPr="00EF3B86" w:rsidRDefault="001E5F69" w:rsidP="001E5F69">
            <w:pPr>
              <w:jc w:val="center"/>
              <w:cnfStyle w:val="000000000000"/>
              <w:rPr>
                <w:rFonts w:ascii="Arial" w:hAnsi="Arial" w:cs="Arial"/>
                <w:color w:val="000000"/>
                <w:sz w:val="22"/>
                <w:szCs w:val="22"/>
              </w:rPr>
            </w:pPr>
            <w:r w:rsidRPr="00EF3B86">
              <w:rPr>
                <w:rFonts w:ascii="Arial" w:hAnsi="Arial" w:cs="Arial"/>
                <w:color w:val="000000"/>
                <w:sz w:val="22"/>
                <w:szCs w:val="22"/>
              </w:rPr>
              <w:t>5,4</w:t>
            </w:r>
          </w:p>
        </w:tc>
        <w:tc>
          <w:tcPr>
            <w:tcW w:w="1160" w:type="dxa"/>
            <w:noWrap/>
            <w:vAlign w:val="center"/>
          </w:tcPr>
          <w:p w:rsidR="001E5F69" w:rsidRPr="00EF3B86" w:rsidRDefault="001E5F69" w:rsidP="001E5F69">
            <w:pPr>
              <w:jc w:val="center"/>
              <w:cnfStyle w:val="000000000000"/>
              <w:rPr>
                <w:rFonts w:ascii="Arial" w:hAnsi="Arial" w:cs="Arial"/>
                <w:color w:val="000000"/>
                <w:sz w:val="22"/>
                <w:szCs w:val="22"/>
              </w:rPr>
            </w:pPr>
            <w:r w:rsidRPr="00EF3B86">
              <w:rPr>
                <w:rFonts w:ascii="Arial" w:hAnsi="Arial" w:cs="Arial"/>
                <w:color w:val="000000"/>
                <w:sz w:val="22"/>
                <w:szCs w:val="22"/>
              </w:rPr>
              <w:t>Type 2a</w:t>
            </w:r>
          </w:p>
        </w:tc>
      </w:tr>
      <w:tr w:rsidR="001E5F69" w:rsidRPr="00EF3B86" w:rsidTr="001E5F69">
        <w:trPr>
          <w:cnfStyle w:val="000000100000"/>
          <w:trHeight w:val="285"/>
          <w:jc w:val="center"/>
        </w:trPr>
        <w:tc>
          <w:tcPr>
            <w:cnfStyle w:val="001000000000"/>
            <w:tcW w:w="2080" w:type="dxa"/>
            <w:noWrap/>
            <w:vAlign w:val="center"/>
          </w:tcPr>
          <w:p w:rsidR="001E5F69" w:rsidRPr="00EF3B86" w:rsidRDefault="001E5F69" w:rsidP="001E5F69">
            <w:pPr>
              <w:rPr>
                <w:rFonts w:ascii="Arial" w:hAnsi="Arial" w:cs="Arial"/>
                <w:color w:val="000000"/>
                <w:sz w:val="22"/>
                <w:szCs w:val="22"/>
              </w:rPr>
            </w:pPr>
          </w:p>
        </w:tc>
        <w:tc>
          <w:tcPr>
            <w:tcW w:w="1940" w:type="dxa"/>
            <w:noWrap/>
            <w:vAlign w:val="center"/>
          </w:tcPr>
          <w:p w:rsidR="001E5F69" w:rsidRPr="00EF3B86" w:rsidRDefault="001E5F69" w:rsidP="001E5F69">
            <w:pPr>
              <w:jc w:val="center"/>
              <w:cnfStyle w:val="000000100000"/>
              <w:rPr>
                <w:rFonts w:ascii="Arial" w:hAnsi="Arial" w:cs="Arial"/>
                <w:color w:val="000000"/>
                <w:sz w:val="22"/>
                <w:szCs w:val="22"/>
              </w:rPr>
            </w:pPr>
          </w:p>
        </w:tc>
        <w:tc>
          <w:tcPr>
            <w:tcW w:w="1800" w:type="dxa"/>
            <w:noWrap/>
            <w:vAlign w:val="center"/>
          </w:tcPr>
          <w:p w:rsidR="001E5F69" w:rsidRPr="00EF3B86" w:rsidRDefault="001E5F69" w:rsidP="001E5F69">
            <w:pPr>
              <w:jc w:val="center"/>
              <w:cnfStyle w:val="000000100000"/>
              <w:rPr>
                <w:rFonts w:ascii="Arial" w:hAnsi="Arial" w:cs="Arial"/>
                <w:color w:val="000000"/>
                <w:sz w:val="22"/>
                <w:szCs w:val="22"/>
              </w:rPr>
            </w:pPr>
          </w:p>
        </w:tc>
        <w:tc>
          <w:tcPr>
            <w:tcW w:w="1160" w:type="dxa"/>
            <w:noWrap/>
            <w:vAlign w:val="center"/>
          </w:tcPr>
          <w:p w:rsidR="001E5F69" w:rsidRPr="00EF3B86" w:rsidRDefault="001E5F69" w:rsidP="001E5F69">
            <w:pPr>
              <w:jc w:val="center"/>
              <w:cnfStyle w:val="000000100000"/>
              <w:rPr>
                <w:rFonts w:ascii="Arial" w:hAnsi="Arial" w:cs="Arial"/>
                <w:color w:val="000000"/>
                <w:sz w:val="22"/>
                <w:szCs w:val="22"/>
              </w:rPr>
            </w:pPr>
          </w:p>
        </w:tc>
      </w:tr>
      <w:tr w:rsidR="001E5F69" w:rsidRPr="00EF3B86" w:rsidTr="001E5F69">
        <w:trPr>
          <w:trHeight w:val="285"/>
          <w:jc w:val="center"/>
        </w:trPr>
        <w:tc>
          <w:tcPr>
            <w:cnfStyle w:val="001000000000"/>
            <w:tcW w:w="2080" w:type="dxa"/>
            <w:noWrap/>
            <w:vAlign w:val="center"/>
          </w:tcPr>
          <w:p w:rsidR="001E5F69" w:rsidRPr="00EF3B86" w:rsidRDefault="001E5F69" w:rsidP="001E5F69">
            <w:pPr>
              <w:rPr>
                <w:rFonts w:ascii="Arial" w:hAnsi="Arial" w:cs="Arial"/>
                <w:color w:val="000000"/>
                <w:sz w:val="22"/>
                <w:szCs w:val="22"/>
              </w:rPr>
            </w:pPr>
            <w:r w:rsidRPr="00EF3B86">
              <w:rPr>
                <w:rFonts w:ascii="Arial" w:hAnsi="Arial" w:cs="Arial"/>
                <w:color w:val="000000"/>
                <w:sz w:val="22"/>
                <w:szCs w:val="22"/>
              </w:rPr>
              <w:t>Speech Seq. 2</w:t>
            </w:r>
          </w:p>
        </w:tc>
        <w:tc>
          <w:tcPr>
            <w:tcW w:w="1940" w:type="dxa"/>
            <w:noWrap/>
            <w:vAlign w:val="center"/>
          </w:tcPr>
          <w:p w:rsidR="001E5F69" w:rsidRPr="00EF3B86" w:rsidRDefault="006A1D5A" w:rsidP="001E5F69">
            <w:pPr>
              <w:jc w:val="center"/>
              <w:cnfStyle w:val="000000000000"/>
              <w:rPr>
                <w:rFonts w:ascii="Arial" w:hAnsi="Arial" w:cs="Arial"/>
                <w:color w:val="000000"/>
                <w:sz w:val="22"/>
                <w:szCs w:val="22"/>
              </w:rPr>
            </w:pPr>
            <w:r w:rsidRPr="00EF3B86">
              <w:rPr>
                <w:rFonts w:ascii="Arial" w:hAnsi="Arial" w:cs="Arial"/>
                <w:color w:val="000000"/>
                <w:sz w:val="22"/>
                <w:szCs w:val="22"/>
                <w:lang w:val="de-DE" w:eastAsia="de-DE"/>
              </w:rPr>
              <w:t>Max (Default)</w:t>
            </w:r>
          </w:p>
        </w:tc>
        <w:tc>
          <w:tcPr>
            <w:tcW w:w="1800" w:type="dxa"/>
            <w:noWrap/>
            <w:vAlign w:val="center"/>
          </w:tcPr>
          <w:p w:rsidR="001E5F69" w:rsidRPr="00EF3B86" w:rsidRDefault="001E5F69" w:rsidP="001E5F69">
            <w:pPr>
              <w:jc w:val="center"/>
              <w:cnfStyle w:val="000000000000"/>
              <w:rPr>
                <w:rFonts w:ascii="Arial" w:hAnsi="Arial" w:cs="Arial"/>
                <w:color w:val="000000"/>
                <w:sz w:val="22"/>
                <w:szCs w:val="22"/>
              </w:rPr>
            </w:pPr>
            <w:r w:rsidRPr="00EF3B86">
              <w:rPr>
                <w:rFonts w:ascii="Arial" w:hAnsi="Arial" w:cs="Arial"/>
                <w:color w:val="000000"/>
                <w:sz w:val="22"/>
                <w:szCs w:val="22"/>
              </w:rPr>
              <w:t>14,2</w:t>
            </w:r>
          </w:p>
        </w:tc>
        <w:tc>
          <w:tcPr>
            <w:tcW w:w="1160" w:type="dxa"/>
            <w:noWrap/>
            <w:vAlign w:val="center"/>
          </w:tcPr>
          <w:p w:rsidR="001E5F69" w:rsidRPr="00EF3B86" w:rsidRDefault="001E5F69" w:rsidP="001E5F69">
            <w:pPr>
              <w:jc w:val="center"/>
              <w:cnfStyle w:val="000000000000"/>
              <w:rPr>
                <w:rFonts w:ascii="Arial" w:hAnsi="Arial" w:cs="Arial"/>
                <w:color w:val="000000"/>
                <w:sz w:val="22"/>
                <w:szCs w:val="22"/>
              </w:rPr>
            </w:pPr>
            <w:r w:rsidRPr="00EF3B86">
              <w:rPr>
                <w:rFonts w:ascii="Arial" w:hAnsi="Arial" w:cs="Arial"/>
                <w:color w:val="000000"/>
                <w:sz w:val="22"/>
                <w:szCs w:val="22"/>
              </w:rPr>
              <w:t>Type 3</w:t>
            </w:r>
          </w:p>
        </w:tc>
      </w:tr>
      <w:tr w:rsidR="001E5F69" w:rsidRPr="00EF3B86" w:rsidTr="001E5F69">
        <w:trPr>
          <w:cnfStyle w:val="000000100000"/>
          <w:trHeight w:val="285"/>
          <w:jc w:val="center"/>
        </w:trPr>
        <w:tc>
          <w:tcPr>
            <w:cnfStyle w:val="001000000000"/>
            <w:tcW w:w="2080" w:type="dxa"/>
            <w:noWrap/>
            <w:vAlign w:val="center"/>
          </w:tcPr>
          <w:p w:rsidR="001E5F69" w:rsidRPr="00EF3B86" w:rsidRDefault="001E5F69" w:rsidP="001E5F69">
            <w:pPr>
              <w:rPr>
                <w:rFonts w:ascii="Arial" w:hAnsi="Arial" w:cs="Arial"/>
                <w:color w:val="000000"/>
                <w:sz w:val="22"/>
                <w:szCs w:val="22"/>
              </w:rPr>
            </w:pPr>
          </w:p>
        </w:tc>
        <w:tc>
          <w:tcPr>
            <w:tcW w:w="1940" w:type="dxa"/>
            <w:noWrap/>
            <w:vAlign w:val="center"/>
          </w:tcPr>
          <w:p w:rsidR="001E5F69" w:rsidRPr="00EF3B86" w:rsidRDefault="001E5F69" w:rsidP="001E5F69">
            <w:pPr>
              <w:jc w:val="center"/>
              <w:cnfStyle w:val="000000100000"/>
              <w:rPr>
                <w:rFonts w:ascii="Arial" w:hAnsi="Arial" w:cs="Arial"/>
                <w:color w:val="000000"/>
                <w:sz w:val="22"/>
                <w:szCs w:val="22"/>
              </w:rPr>
            </w:pPr>
            <w:r w:rsidRPr="00EF3B86">
              <w:rPr>
                <w:rFonts w:ascii="Arial" w:hAnsi="Arial" w:cs="Arial"/>
                <w:color w:val="000000"/>
                <w:sz w:val="22"/>
                <w:szCs w:val="22"/>
              </w:rPr>
              <w:t>Mean</w:t>
            </w:r>
          </w:p>
        </w:tc>
        <w:tc>
          <w:tcPr>
            <w:tcW w:w="1800" w:type="dxa"/>
            <w:noWrap/>
            <w:vAlign w:val="center"/>
          </w:tcPr>
          <w:p w:rsidR="001E5F69" w:rsidRPr="00EF3B86" w:rsidRDefault="001E5F69" w:rsidP="001E5F69">
            <w:pPr>
              <w:jc w:val="center"/>
              <w:cnfStyle w:val="000000100000"/>
              <w:rPr>
                <w:rFonts w:ascii="Arial" w:hAnsi="Arial" w:cs="Arial"/>
                <w:color w:val="000000"/>
                <w:sz w:val="22"/>
                <w:szCs w:val="22"/>
              </w:rPr>
            </w:pPr>
            <w:r w:rsidRPr="00EF3B86">
              <w:rPr>
                <w:rFonts w:ascii="Arial" w:hAnsi="Arial" w:cs="Arial"/>
                <w:color w:val="000000"/>
                <w:sz w:val="22"/>
                <w:szCs w:val="22"/>
              </w:rPr>
              <w:t>9,1</w:t>
            </w:r>
          </w:p>
        </w:tc>
        <w:tc>
          <w:tcPr>
            <w:tcW w:w="1160" w:type="dxa"/>
            <w:noWrap/>
            <w:vAlign w:val="center"/>
          </w:tcPr>
          <w:p w:rsidR="001E5F69" w:rsidRPr="00EF3B86" w:rsidRDefault="001E5F69" w:rsidP="001E5F69">
            <w:pPr>
              <w:jc w:val="center"/>
              <w:cnfStyle w:val="000000100000"/>
              <w:rPr>
                <w:rFonts w:ascii="Arial" w:hAnsi="Arial" w:cs="Arial"/>
                <w:color w:val="000000"/>
                <w:sz w:val="22"/>
                <w:szCs w:val="22"/>
              </w:rPr>
            </w:pPr>
            <w:r w:rsidRPr="00EF3B86">
              <w:rPr>
                <w:rFonts w:ascii="Arial" w:hAnsi="Arial" w:cs="Arial"/>
                <w:color w:val="000000"/>
                <w:sz w:val="22"/>
                <w:szCs w:val="22"/>
              </w:rPr>
              <w:t>Type 2c</w:t>
            </w:r>
          </w:p>
        </w:tc>
      </w:tr>
      <w:tr w:rsidR="001E5F69" w:rsidRPr="00EF3B86" w:rsidTr="001E5F69">
        <w:trPr>
          <w:trHeight w:val="285"/>
          <w:jc w:val="center"/>
        </w:trPr>
        <w:tc>
          <w:tcPr>
            <w:cnfStyle w:val="001000000000"/>
            <w:tcW w:w="2080" w:type="dxa"/>
            <w:noWrap/>
            <w:vAlign w:val="center"/>
          </w:tcPr>
          <w:p w:rsidR="001E5F69" w:rsidRPr="00EF3B86" w:rsidRDefault="001E5F69" w:rsidP="001E5F69">
            <w:pPr>
              <w:rPr>
                <w:rFonts w:ascii="Arial" w:hAnsi="Arial" w:cs="Arial"/>
                <w:color w:val="000000"/>
                <w:sz w:val="22"/>
                <w:szCs w:val="22"/>
              </w:rPr>
            </w:pPr>
          </w:p>
        </w:tc>
        <w:tc>
          <w:tcPr>
            <w:tcW w:w="1940" w:type="dxa"/>
            <w:noWrap/>
            <w:vAlign w:val="center"/>
          </w:tcPr>
          <w:p w:rsidR="001E5F69" w:rsidRPr="00EF3B86" w:rsidRDefault="001E5F69" w:rsidP="001E5F69">
            <w:pPr>
              <w:jc w:val="center"/>
              <w:cnfStyle w:val="000000000000"/>
              <w:rPr>
                <w:rFonts w:ascii="Arial" w:hAnsi="Arial" w:cs="Arial"/>
                <w:color w:val="000000"/>
                <w:sz w:val="22"/>
                <w:szCs w:val="22"/>
              </w:rPr>
            </w:pPr>
            <w:r w:rsidRPr="00EF3B86">
              <w:rPr>
                <w:rFonts w:ascii="Arial" w:hAnsi="Arial" w:cs="Arial"/>
                <w:color w:val="000000"/>
                <w:sz w:val="22"/>
                <w:szCs w:val="22"/>
              </w:rPr>
              <w:t>Median</w:t>
            </w:r>
          </w:p>
        </w:tc>
        <w:tc>
          <w:tcPr>
            <w:tcW w:w="1800" w:type="dxa"/>
            <w:noWrap/>
            <w:vAlign w:val="center"/>
          </w:tcPr>
          <w:p w:rsidR="001E5F69" w:rsidRPr="00EF3B86" w:rsidRDefault="001E5F69" w:rsidP="001E5F69">
            <w:pPr>
              <w:jc w:val="center"/>
              <w:cnfStyle w:val="000000000000"/>
              <w:rPr>
                <w:rFonts w:ascii="Arial" w:hAnsi="Arial" w:cs="Arial"/>
                <w:color w:val="000000"/>
                <w:sz w:val="22"/>
                <w:szCs w:val="22"/>
              </w:rPr>
            </w:pPr>
            <w:r w:rsidRPr="00EF3B86">
              <w:rPr>
                <w:rFonts w:ascii="Arial" w:hAnsi="Arial" w:cs="Arial"/>
                <w:color w:val="000000"/>
                <w:sz w:val="22"/>
                <w:szCs w:val="22"/>
              </w:rPr>
              <w:t>9,6</w:t>
            </w:r>
          </w:p>
        </w:tc>
        <w:tc>
          <w:tcPr>
            <w:tcW w:w="1160" w:type="dxa"/>
            <w:noWrap/>
            <w:vAlign w:val="center"/>
          </w:tcPr>
          <w:p w:rsidR="001E5F69" w:rsidRPr="00EF3B86" w:rsidRDefault="001E5F69" w:rsidP="001E5F69">
            <w:pPr>
              <w:jc w:val="center"/>
              <w:cnfStyle w:val="000000000000"/>
              <w:rPr>
                <w:rFonts w:ascii="Arial" w:hAnsi="Arial" w:cs="Arial"/>
                <w:color w:val="000000"/>
                <w:sz w:val="22"/>
                <w:szCs w:val="22"/>
              </w:rPr>
            </w:pPr>
            <w:r w:rsidRPr="00EF3B86">
              <w:rPr>
                <w:rFonts w:ascii="Arial" w:hAnsi="Arial" w:cs="Arial"/>
                <w:color w:val="000000"/>
                <w:sz w:val="22"/>
                <w:szCs w:val="22"/>
              </w:rPr>
              <w:t>Type 2c</w:t>
            </w:r>
          </w:p>
        </w:tc>
      </w:tr>
    </w:tbl>
    <w:p w:rsidR="0064189C" w:rsidRPr="00EF3B86" w:rsidRDefault="0064189C" w:rsidP="0064189C">
      <w:pPr>
        <w:rPr>
          <w:rFonts w:ascii="Arial" w:hAnsi="Arial" w:cs="Arial"/>
          <w:sz w:val="22"/>
          <w:szCs w:val="22"/>
          <w:lang w:val="en-US"/>
        </w:rPr>
      </w:pPr>
    </w:p>
    <w:p w:rsidR="0064189C" w:rsidRPr="00EF3B86" w:rsidRDefault="0064189C" w:rsidP="0064189C">
      <w:pPr>
        <w:rPr>
          <w:rFonts w:ascii="Arial" w:hAnsi="Arial" w:cs="Arial"/>
          <w:sz w:val="22"/>
          <w:szCs w:val="22"/>
          <w:lang w:val="en-US"/>
        </w:rPr>
      </w:pPr>
    </w:p>
    <w:p w:rsidR="0064189C" w:rsidRPr="00EF3B86" w:rsidRDefault="0064189C" w:rsidP="0064189C">
      <w:pPr>
        <w:pStyle w:val="Caption"/>
        <w:keepNext/>
        <w:jc w:val="center"/>
        <w:rPr>
          <w:rFonts w:ascii="Arial" w:hAnsi="Arial" w:cs="Arial"/>
          <w:b w:val="0"/>
          <w:color w:val="auto"/>
          <w:sz w:val="22"/>
        </w:rPr>
      </w:pPr>
      <w:bookmarkStart w:id="19" w:name="_Ref389056338"/>
      <w:r w:rsidRPr="00EF3B86">
        <w:rPr>
          <w:rFonts w:ascii="Arial" w:hAnsi="Arial" w:cs="Arial"/>
          <w:b w:val="0"/>
          <w:color w:val="auto"/>
          <w:sz w:val="22"/>
        </w:rPr>
        <w:t xml:space="preserve">Table </w:t>
      </w:r>
      <w:r w:rsidR="000E58B3" w:rsidRPr="00EF3B86">
        <w:rPr>
          <w:rFonts w:ascii="Arial" w:hAnsi="Arial" w:cs="Arial"/>
          <w:b w:val="0"/>
          <w:color w:val="auto"/>
          <w:sz w:val="22"/>
        </w:rPr>
        <w:fldChar w:fldCharType="begin"/>
      </w:r>
      <w:r w:rsidRPr="00EF3B86">
        <w:rPr>
          <w:rFonts w:ascii="Arial" w:hAnsi="Arial" w:cs="Arial"/>
          <w:b w:val="0"/>
          <w:color w:val="auto"/>
          <w:sz w:val="22"/>
        </w:rPr>
        <w:instrText xml:space="preserve"> SEQ Table \* ARABIC </w:instrText>
      </w:r>
      <w:r w:rsidR="000E58B3" w:rsidRPr="00EF3B86">
        <w:rPr>
          <w:rFonts w:ascii="Arial" w:hAnsi="Arial" w:cs="Arial"/>
          <w:b w:val="0"/>
          <w:color w:val="auto"/>
          <w:sz w:val="22"/>
        </w:rPr>
        <w:fldChar w:fldCharType="separate"/>
      </w:r>
      <w:r w:rsidR="00A3555E">
        <w:rPr>
          <w:rFonts w:ascii="Arial" w:hAnsi="Arial" w:cs="Arial"/>
          <w:b w:val="0"/>
          <w:noProof/>
          <w:color w:val="auto"/>
          <w:sz w:val="22"/>
        </w:rPr>
        <w:t>6</w:t>
      </w:r>
      <w:r w:rsidR="000E58B3" w:rsidRPr="00EF3B86">
        <w:rPr>
          <w:rFonts w:ascii="Arial" w:hAnsi="Arial" w:cs="Arial"/>
          <w:b w:val="0"/>
          <w:color w:val="auto"/>
          <w:sz w:val="22"/>
        </w:rPr>
        <w:fldChar w:fldCharType="end"/>
      </w:r>
      <w:bookmarkEnd w:id="19"/>
      <w:r w:rsidRPr="00EF3B86">
        <w:rPr>
          <w:rFonts w:ascii="Arial" w:hAnsi="Arial" w:cs="Arial"/>
          <w:b w:val="0"/>
          <w:color w:val="auto"/>
          <w:sz w:val="22"/>
        </w:rPr>
        <w:t>: Double Talk Results acc. to 3GPP TS 26.132</w:t>
      </w:r>
    </w:p>
    <w:tbl>
      <w:tblPr>
        <w:tblStyle w:val="LightShading-Accent3"/>
        <w:tblW w:w="5320" w:type="dxa"/>
        <w:jc w:val="center"/>
        <w:tblLook w:val="04A0"/>
      </w:tblPr>
      <w:tblGrid>
        <w:gridCol w:w="1760"/>
        <w:gridCol w:w="1720"/>
        <w:gridCol w:w="1840"/>
      </w:tblGrid>
      <w:tr w:rsidR="00397254" w:rsidRPr="00EF3B86" w:rsidTr="00397254">
        <w:trPr>
          <w:cnfStyle w:val="100000000000"/>
          <w:trHeight w:val="285"/>
          <w:jc w:val="center"/>
        </w:trPr>
        <w:tc>
          <w:tcPr>
            <w:cnfStyle w:val="001000000000"/>
            <w:tcW w:w="1760" w:type="dxa"/>
            <w:noWrap/>
            <w:vAlign w:val="center"/>
          </w:tcPr>
          <w:p w:rsidR="00397254" w:rsidRPr="00EF3B86" w:rsidRDefault="00397254" w:rsidP="00397254">
            <w:pPr>
              <w:rPr>
                <w:rFonts w:ascii="Arial" w:hAnsi="Arial" w:cs="Arial"/>
                <w:color w:val="000000"/>
                <w:sz w:val="22"/>
                <w:szCs w:val="22"/>
              </w:rPr>
            </w:pPr>
            <w:r w:rsidRPr="00EF3B86">
              <w:rPr>
                <w:rFonts w:ascii="Arial" w:hAnsi="Arial" w:cs="Arial"/>
                <w:color w:val="000000"/>
                <w:sz w:val="22"/>
                <w:szCs w:val="22"/>
              </w:rPr>
              <w:t>Category</w:t>
            </w:r>
          </w:p>
        </w:tc>
        <w:tc>
          <w:tcPr>
            <w:tcW w:w="1720" w:type="dxa"/>
            <w:noWrap/>
            <w:vAlign w:val="center"/>
          </w:tcPr>
          <w:p w:rsidR="00397254" w:rsidRPr="00EF3B86" w:rsidRDefault="00397254" w:rsidP="00397254">
            <w:pPr>
              <w:jc w:val="center"/>
              <w:cnfStyle w:val="100000000000"/>
              <w:rPr>
                <w:rFonts w:ascii="Arial" w:hAnsi="Arial" w:cs="Arial"/>
                <w:color w:val="000000"/>
                <w:sz w:val="22"/>
                <w:szCs w:val="22"/>
              </w:rPr>
            </w:pPr>
            <w:r w:rsidRPr="00EF3B86">
              <w:rPr>
                <w:rFonts w:ascii="Arial" w:hAnsi="Arial" w:cs="Arial"/>
                <w:color w:val="000000"/>
                <w:sz w:val="22"/>
                <w:szCs w:val="22"/>
              </w:rPr>
              <w:t>Speech Seq. 1</w:t>
            </w:r>
          </w:p>
        </w:tc>
        <w:tc>
          <w:tcPr>
            <w:tcW w:w="1840" w:type="dxa"/>
            <w:noWrap/>
            <w:vAlign w:val="center"/>
          </w:tcPr>
          <w:p w:rsidR="00397254" w:rsidRPr="00EF3B86" w:rsidRDefault="00397254" w:rsidP="00397254">
            <w:pPr>
              <w:jc w:val="center"/>
              <w:cnfStyle w:val="100000000000"/>
              <w:rPr>
                <w:rFonts w:ascii="Arial" w:hAnsi="Arial" w:cs="Arial"/>
                <w:color w:val="000000"/>
                <w:sz w:val="22"/>
                <w:szCs w:val="22"/>
              </w:rPr>
            </w:pPr>
            <w:r w:rsidRPr="00EF3B86">
              <w:rPr>
                <w:rFonts w:ascii="Arial" w:hAnsi="Arial" w:cs="Arial"/>
                <w:color w:val="000000"/>
                <w:sz w:val="22"/>
                <w:szCs w:val="22"/>
              </w:rPr>
              <w:t>Speech Seq. 2</w:t>
            </w:r>
          </w:p>
        </w:tc>
      </w:tr>
      <w:tr w:rsidR="00397254" w:rsidRPr="00EF3B86" w:rsidTr="00397254">
        <w:trPr>
          <w:cnfStyle w:val="000000100000"/>
          <w:trHeight w:val="285"/>
          <w:jc w:val="center"/>
        </w:trPr>
        <w:tc>
          <w:tcPr>
            <w:cnfStyle w:val="001000000000"/>
            <w:tcW w:w="1760" w:type="dxa"/>
            <w:noWrap/>
            <w:vAlign w:val="center"/>
          </w:tcPr>
          <w:p w:rsidR="00397254" w:rsidRPr="00EF3B86" w:rsidRDefault="00397254" w:rsidP="00397254">
            <w:pPr>
              <w:rPr>
                <w:rFonts w:ascii="Arial" w:hAnsi="Arial" w:cs="Arial"/>
                <w:color w:val="000000"/>
                <w:sz w:val="22"/>
                <w:szCs w:val="22"/>
              </w:rPr>
            </w:pPr>
          </w:p>
        </w:tc>
        <w:tc>
          <w:tcPr>
            <w:tcW w:w="1720" w:type="dxa"/>
            <w:noWrap/>
            <w:vAlign w:val="center"/>
          </w:tcPr>
          <w:p w:rsidR="00397254" w:rsidRPr="00EF3B86" w:rsidRDefault="00397254" w:rsidP="00397254">
            <w:pPr>
              <w:jc w:val="center"/>
              <w:cnfStyle w:val="000000100000"/>
              <w:rPr>
                <w:rFonts w:ascii="Arial" w:hAnsi="Arial" w:cs="Arial"/>
                <w:color w:val="000000"/>
                <w:sz w:val="22"/>
                <w:szCs w:val="22"/>
              </w:rPr>
            </w:pPr>
          </w:p>
        </w:tc>
        <w:tc>
          <w:tcPr>
            <w:tcW w:w="1840" w:type="dxa"/>
            <w:noWrap/>
            <w:vAlign w:val="center"/>
          </w:tcPr>
          <w:p w:rsidR="00397254" w:rsidRPr="00EF3B86" w:rsidRDefault="00397254" w:rsidP="00397254">
            <w:pPr>
              <w:jc w:val="center"/>
              <w:cnfStyle w:val="000000100000"/>
              <w:rPr>
                <w:rFonts w:ascii="Arial" w:hAnsi="Arial" w:cs="Arial"/>
                <w:color w:val="000000"/>
                <w:sz w:val="22"/>
                <w:szCs w:val="22"/>
              </w:rPr>
            </w:pPr>
          </w:p>
        </w:tc>
      </w:tr>
      <w:tr w:rsidR="00397254" w:rsidRPr="00EF3B86" w:rsidTr="00397254">
        <w:trPr>
          <w:trHeight w:val="285"/>
          <w:jc w:val="center"/>
        </w:trPr>
        <w:tc>
          <w:tcPr>
            <w:cnfStyle w:val="001000000000"/>
            <w:tcW w:w="1760" w:type="dxa"/>
            <w:noWrap/>
            <w:vAlign w:val="center"/>
          </w:tcPr>
          <w:p w:rsidR="00397254" w:rsidRPr="00EF3B86" w:rsidRDefault="00397254" w:rsidP="00397254">
            <w:pPr>
              <w:rPr>
                <w:rFonts w:ascii="Arial" w:hAnsi="Arial" w:cs="Arial"/>
                <w:color w:val="000000"/>
                <w:sz w:val="22"/>
                <w:szCs w:val="22"/>
              </w:rPr>
            </w:pPr>
            <w:r w:rsidRPr="00EF3B86">
              <w:rPr>
                <w:rFonts w:ascii="Arial" w:hAnsi="Arial" w:cs="Arial"/>
                <w:color w:val="000000"/>
                <w:sz w:val="22"/>
                <w:szCs w:val="22"/>
              </w:rPr>
              <w:t>ST Class A1</w:t>
            </w:r>
          </w:p>
        </w:tc>
        <w:tc>
          <w:tcPr>
            <w:tcW w:w="1720" w:type="dxa"/>
            <w:noWrap/>
            <w:vAlign w:val="center"/>
          </w:tcPr>
          <w:p w:rsidR="00397254" w:rsidRPr="00EF3B86" w:rsidRDefault="00397254" w:rsidP="00397254">
            <w:pPr>
              <w:jc w:val="center"/>
              <w:cnfStyle w:val="000000000000"/>
              <w:rPr>
                <w:rFonts w:ascii="Arial" w:hAnsi="Arial" w:cs="Arial"/>
                <w:color w:val="000000"/>
                <w:sz w:val="22"/>
                <w:szCs w:val="22"/>
              </w:rPr>
            </w:pPr>
            <w:r w:rsidRPr="00EF3B86">
              <w:rPr>
                <w:rFonts w:ascii="Arial" w:hAnsi="Arial" w:cs="Arial"/>
                <w:color w:val="000000"/>
                <w:sz w:val="22"/>
                <w:szCs w:val="22"/>
              </w:rPr>
              <w:t>93,6%</w:t>
            </w:r>
          </w:p>
        </w:tc>
        <w:tc>
          <w:tcPr>
            <w:tcW w:w="1840" w:type="dxa"/>
            <w:noWrap/>
            <w:vAlign w:val="center"/>
          </w:tcPr>
          <w:p w:rsidR="00397254" w:rsidRPr="00EF3B86" w:rsidRDefault="00397254" w:rsidP="00397254">
            <w:pPr>
              <w:jc w:val="center"/>
              <w:cnfStyle w:val="000000000000"/>
              <w:rPr>
                <w:rFonts w:ascii="Arial" w:hAnsi="Arial" w:cs="Arial"/>
                <w:color w:val="000000"/>
                <w:sz w:val="22"/>
                <w:szCs w:val="22"/>
              </w:rPr>
            </w:pPr>
            <w:r w:rsidRPr="00EF3B86">
              <w:rPr>
                <w:rFonts w:ascii="Arial" w:hAnsi="Arial" w:cs="Arial"/>
                <w:color w:val="000000"/>
                <w:sz w:val="22"/>
                <w:szCs w:val="22"/>
              </w:rPr>
              <w:t>97,1%</w:t>
            </w:r>
          </w:p>
        </w:tc>
      </w:tr>
      <w:tr w:rsidR="00397254" w:rsidRPr="00EF3B86" w:rsidTr="00397254">
        <w:trPr>
          <w:cnfStyle w:val="000000100000"/>
          <w:trHeight w:val="285"/>
          <w:jc w:val="center"/>
        </w:trPr>
        <w:tc>
          <w:tcPr>
            <w:cnfStyle w:val="001000000000"/>
            <w:tcW w:w="1760" w:type="dxa"/>
            <w:noWrap/>
            <w:vAlign w:val="center"/>
          </w:tcPr>
          <w:p w:rsidR="00397254" w:rsidRPr="00EF3B86" w:rsidRDefault="00397254" w:rsidP="00397254">
            <w:pPr>
              <w:rPr>
                <w:rFonts w:ascii="Arial" w:hAnsi="Arial" w:cs="Arial"/>
                <w:color w:val="000000"/>
                <w:sz w:val="22"/>
                <w:szCs w:val="22"/>
              </w:rPr>
            </w:pPr>
            <w:r w:rsidRPr="00EF3B86">
              <w:rPr>
                <w:rFonts w:ascii="Arial" w:hAnsi="Arial" w:cs="Arial"/>
                <w:color w:val="000000"/>
                <w:sz w:val="22"/>
                <w:szCs w:val="22"/>
              </w:rPr>
              <w:t>ST Class A2</w:t>
            </w:r>
          </w:p>
        </w:tc>
        <w:tc>
          <w:tcPr>
            <w:tcW w:w="1720" w:type="dxa"/>
            <w:noWrap/>
            <w:vAlign w:val="center"/>
          </w:tcPr>
          <w:p w:rsidR="00397254" w:rsidRPr="00EF3B86" w:rsidRDefault="00397254" w:rsidP="00397254">
            <w:pPr>
              <w:jc w:val="center"/>
              <w:cnfStyle w:val="000000100000"/>
              <w:rPr>
                <w:rFonts w:ascii="Arial" w:hAnsi="Arial" w:cs="Arial"/>
                <w:color w:val="000000"/>
                <w:sz w:val="22"/>
                <w:szCs w:val="22"/>
              </w:rPr>
            </w:pPr>
            <w:r w:rsidRPr="00EF3B86">
              <w:rPr>
                <w:rFonts w:ascii="Arial" w:hAnsi="Arial" w:cs="Arial"/>
                <w:color w:val="000000"/>
                <w:sz w:val="22"/>
                <w:szCs w:val="22"/>
              </w:rPr>
              <w:t>5,6%</w:t>
            </w:r>
          </w:p>
        </w:tc>
        <w:tc>
          <w:tcPr>
            <w:tcW w:w="1840" w:type="dxa"/>
            <w:noWrap/>
            <w:vAlign w:val="center"/>
          </w:tcPr>
          <w:p w:rsidR="00397254" w:rsidRPr="00EF3B86" w:rsidRDefault="00397254" w:rsidP="00397254">
            <w:pPr>
              <w:jc w:val="center"/>
              <w:cnfStyle w:val="000000100000"/>
              <w:rPr>
                <w:rFonts w:ascii="Arial" w:hAnsi="Arial" w:cs="Arial"/>
                <w:color w:val="000000"/>
                <w:sz w:val="22"/>
                <w:szCs w:val="22"/>
              </w:rPr>
            </w:pPr>
            <w:r w:rsidRPr="00EF3B86">
              <w:rPr>
                <w:rFonts w:ascii="Arial" w:hAnsi="Arial" w:cs="Arial"/>
                <w:color w:val="000000"/>
                <w:sz w:val="22"/>
                <w:szCs w:val="22"/>
              </w:rPr>
              <w:t>1,3%</w:t>
            </w:r>
          </w:p>
        </w:tc>
      </w:tr>
      <w:tr w:rsidR="00397254" w:rsidRPr="00EF3B86" w:rsidTr="00397254">
        <w:trPr>
          <w:trHeight w:val="285"/>
          <w:jc w:val="center"/>
        </w:trPr>
        <w:tc>
          <w:tcPr>
            <w:cnfStyle w:val="001000000000"/>
            <w:tcW w:w="1760" w:type="dxa"/>
            <w:noWrap/>
            <w:vAlign w:val="center"/>
          </w:tcPr>
          <w:p w:rsidR="00397254" w:rsidRPr="00EF3B86" w:rsidRDefault="00397254" w:rsidP="00397254">
            <w:pPr>
              <w:rPr>
                <w:rFonts w:ascii="Arial" w:hAnsi="Arial" w:cs="Arial"/>
                <w:color w:val="000000"/>
                <w:sz w:val="22"/>
                <w:szCs w:val="22"/>
              </w:rPr>
            </w:pPr>
            <w:r w:rsidRPr="00EF3B86">
              <w:rPr>
                <w:rFonts w:ascii="Arial" w:hAnsi="Arial" w:cs="Arial"/>
                <w:color w:val="000000"/>
                <w:sz w:val="22"/>
                <w:szCs w:val="22"/>
              </w:rPr>
              <w:t>ST Class B</w:t>
            </w:r>
          </w:p>
        </w:tc>
        <w:tc>
          <w:tcPr>
            <w:tcW w:w="1720" w:type="dxa"/>
            <w:noWrap/>
            <w:vAlign w:val="center"/>
          </w:tcPr>
          <w:p w:rsidR="00397254" w:rsidRPr="00EF3B86" w:rsidRDefault="00397254" w:rsidP="00397254">
            <w:pPr>
              <w:jc w:val="center"/>
              <w:cnfStyle w:val="000000000000"/>
              <w:rPr>
                <w:rFonts w:ascii="Arial" w:hAnsi="Arial" w:cs="Arial"/>
                <w:color w:val="000000"/>
                <w:sz w:val="22"/>
                <w:szCs w:val="22"/>
              </w:rPr>
            </w:pPr>
            <w:r w:rsidRPr="00EF3B86">
              <w:rPr>
                <w:rFonts w:ascii="Arial" w:hAnsi="Arial" w:cs="Arial"/>
                <w:color w:val="000000"/>
                <w:sz w:val="22"/>
                <w:szCs w:val="22"/>
              </w:rPr>
              <w:t>0,2%</w:t>
            </w:r>
          </w:p>
        </w:tc>
        <w:tc>
          <w:tcPr>
            <w:tcW w:w="1840" w:type="dxa"/>
            <w:noWrap/>
            <w:vAlign w:val="center"/>
          </w:tcPr>
          <w:p w:rsidR="00397254" w:rsidRPr="00EF3B86" w:rsidRDefault="00397254" w:rsidP="00397254">
            <w:pPr>
              <w:jc w:val="center"/>
              <w:cnfStyle w:val="000000000000"/>
              <w:rPr>
                <w:rFonts w:ascii="Arial" w:hAnsi="Arial" w:cs="Arial"/>
                <w:color w:val="000000"/>
                <w:sz w:val="22"/>
                <w:szCs w:val="22"/>
              </w:rPr>
            </w:pPr>
            <w:r w:rsidRPr="00EF3B86">
              <w:rPr>
                <w:rFonts w:ascii="Arial" w:hAnsi="Arial" w:cs="Arial"/>
                <w:color w:val="000000"/>
                <w:sz w:val="22"/>
                <w:szCs w:val="22"/>
              </w:rPr>
              <w:t>0,7%</w:t>
            </w:r>
          </w:p>
        </w:tc>
      </w:tr>
      <w:tr w:rsidR="00397254" w:rsidRPr="00EF3B86" w:rsidTr="00397254">
        <w:trPr>
          <w:cnfStyle w:val="000000100000"/>
          <w:trHeight w:val="285"/>
          <w:jc w:val="center"/>
        </w:trPr>
        <w:tc>
          <w:tcPr>
            <w:cnfStyle w:val="001000000000"/>
            <w:tcW w:w="1760" w:type="dxa"/>
            <w:noWrap/>
            <w:vAlign w:val="center"/>
          </w:tcPr>
          <w:p w:rsidR="00397254" w:rsidRPr="00EF3B86" w:rsidRDefault="00397254" w:rsidP="00397254">
            <w:pPr>
              <w:rPr>
                <w:rFonts w:ascii="Arial" w:hAnsi="Arial" w:cs="Arial"/>
                <w:color w:val="000000"/>
                <w:sz w:val="22"/>
                <w:szCs w:val="22"/>
              </w:rPr>
            </w:pPr>
            <w:r w:rsidRPr="00EF3B86">
              <w:rPr>
                <w:rFonts w:ascii="Arial" w:hAnsi="Arial" w:cs="Arial"/>
                <w:color w:val="000000"/>
                <w:sz w:val="22"/>
                <w:szCs w:val="22"/>
              </w:rPr>
              <w:t>ST Class C</w:t>
            </w:r>
          </w:p>
        </w:tc>
        <w:tc>
          <w:tcPr>
            <w:tcW w:w="1720" w:type="dxa"/>
            <w:noWrap/>
            <w:vAlign w:val="center"/>
          </w:tcPr>
          <w:p w:rsidR="00397254" w:rsidRPr="00EF3B86" w:rsidRDefault="00397254" w:rsidP="00397254">
            <w:pPr>
              <w:jc w:val="center"/>
              <w:cnfStyle w:val="000000100000"/>
              <w:rPr>
                <w:rFonts w:ascii="Arial" w:hAnsi="Arial" w:cs="Arial"/>
                <w:color w:val="000000"/>
                <w:sz w:val="22"/>
                <w:szCs w:val="22"/>
              </w:rPr>
            </w:pPr>
            <w:r w:rsidRPr="00EF3B86">
              <w:rPr>
                <w:rFonts w:ascii="Arial" w:hAnsi="Arial" w:cs="Arial"/>
                <w:color w:val="000000"/>
                <w:sz w:val="22"/>
                <w:szCs w:val="22"/>
              </w:rPr>
              <w:t>0,0%</w:t>
            </w:r>
          </w:p>
        </w:tc>
        <w:tc>
          <w:tcPr>
            <w:tcW w:w="1840" w:type="dxa"/>
            <w:noWrap/>
            <w:vAlign w:val="center"/>
          </w:tcPr>
          <w:p w:rsidR="00397254" w:rsidRPr="00EF3B86" w:rsidRDefault="00397254" w:rsidP="00397254">
            <w:pPr>
              <w:jc w:val="center"/>
              <w:cnfStyle w:val="000000100000"/>
              <w:rPr>
                <w:rFonts w:ascii="Arial" w:hAnsi="Arial" w:cs="Arial"/>
                <w:color w:val="000000"/>
                <w:sz w:val="22"/>
                <w:szCs w:val="22"/>
              </w:rPr>
            </w:pPr>
            <w:r w:rsidRPr="00EF3B86">
              <w:rPr>
                <w:rFonts w:ascii="Arial" w:hAnsi="Arial" w:cs="Arial"/>
                <w:color w:val="000000"/>
                <w:sz w:val="22"/>
                <w:szCs w:val="22"/>
              </w:rPr>
              <w:t>0,0%</w:t>
            </w:r>
          </w:p>
        </w:tc>
      </w:tr>
      <w:tr w:rsidR="00397254" w:rsidRPr="00EF3B86" w:rsidTr="00397254">
        <w:trPr>
          <w:trHeight w:val="285"/>
          <w:jc w:val="center"/>
        </w:trPr>
        <w:tc>
          <w:tcPr>
            <w:cnfStyle w:val="001000000000"/>
            <w:tcW w:w="1760" w:type="dxa"/>
            <w:noWrap/>
            <w:vAlign w:val="center"/>
          </w:tcPr>
          <w:p w:rsidR="00397254" w:rsidRPr="00EF3B86" w:rsidRDefault="00397254" w:rsidP="00397254">
            <w:pPr>
              <w:rPr>
                <w:rFonts w:ascii="Arial" w:hAnsi="Arial" w:cs="Arial"/>
                <w:color w:val="000000"/>
                <w:sz w:val="22"/>
                <w:szCs w:val="22"/>
              </w:rPr>
            </w:pPr>
            <w:r w:rsidRPr="00EF3B86">
              <w:rPr>
                <w:rFonts w:ascii="Arial" w:hAnsi="Arial" w:cs="Arial"/>
                <w:color w:val="000000"/>
                <w:sz w:val="22"/>
                <w:szCs w:val="22"/>
              </w:rPr>
              <w:t>ST Class D</w:t>
            </w:r>
          </w:p>
        </w:tc>
        <w:tc>
          <w:tcPr>
            <w:tcW w:w="1720" w:type="dxa"/>
            <w:noWrap/>
            <w:vAlign w:val="center"/>
          </w:tcPr>
          <w:p w:rsidR="00397254" w:rsidRPr="00EF3B86" w:rsidRDefault="00397254" w:rsidP="00397254">
            <w:pPr>
              <w:jc w:val="center"/>
              <w:cnfStyle w:val="000000000000"/>
              <w:rPr>
                <w:rFonts w:ascii="Arial" w:hAnsi="Arial" w:cs="Arial"/>
                <w:color w:val="000000"/>
                <w:sz w:val="22"/>
                <w:szCs w:val="22"/>
              </w:rPr>
            </w:pPr>
            <w:r w:rsidRPr="00EF3B86">
              <w:rPr>
                <w:rFonts w:ascii="Arial" w:hAnsi="Arial" w:cs="Arial"/>
                <w:color w:val="000000"/>
                <w:sz w:val="22"/>
                <w:szCs w:val="22"/>
              </w:rPr>
              <w:t>0,0%</w:t>
            </w:r>
          </w:p>
        </w:tc>
        <w:tc>
          <w:tcPr>
            <w:tcW w:w="1840" w:type="dxa"/>
            <w:noWrap/>
            <w:vAlign w:val="center"/>
          </w:tcPr>
          <w:p w:rsidR="00397254" w:rsidRPr="00EF3B86" w:rsidRDefault="00397254" w:rsidP="00397254">
            <w:pPr>
              <w:jc w:val="center"/>
              <w:cnfStyle w:val="000000000000"/>
              <w:rPr>
                <w:rFonts w:ascii="Arial" w:hAnsi="Arial" w:cs="Arial"/>
                <w:color w:val="000000"/>
                <w:sz w:val="22"/>
                <w:szCs w:val="22"/>
              </w:rPr>
            </w:pPr>
            <w:r w:rsidRPr="00EF3B86">
              <w:rPr>
                <w:rFonts w:ascii="Arial" w:hAnsi="Arial" w:cs="Arial"/>
                <w:color w:val="000000"/>
                <w:sz w:val="22"/>
                <w:szCs w:val="22"/>
              </w:rPr>
              <w:t>0,0%</w:t>
            </w:r>
          </w:p>
        </w:tc>
      </w:tr>
      <w:tr w:rsidR="00397254" w:rsidRPr="00EF3B86" w:rsidTr="00397254">
        <w:trPr>
          <w:cnfStyle w:val="000000100000"/>
          <w:trHeight w:val="285"/>
          <w:jc w:val="center"/>
        </w:trPr>
        <w:tc>
          <w:tcPr>
            <w:cnfStyle w:val="001000000000"/>
            <w:tcW w:w="1760" w:type="dxa"/>
            <w:noWrap/>
            <w:vAlign w:val="center"/>
          </w:tcPr>
          <w:p w:rsidR="00397254" w:rsidRPr="00EF3B86" w:rsidRDefault="00397254" w:rsidP="00397254">
            <w:pPr>
              <w:rPr>
                <w:rFonts w:ascii="Arial" w:hAnsi="Arial" w:cs="Arial"/>
                <w:color w:val="000000"/>
                <w:sz w:val="22"/>
                <w:szCs w:val="22"/>
              </w:rPr>
            </w:pPr>
            <w:r w:rsidRPr="00EF3B86">
              <w:rPr>
                <w:rFonts w:ascii="Arial" w:hAnsi="Arial" w:cs="Arial"/>
                <w:color w:val="000000"/>
                <w:sz w:val="22"/>
                <w:szCs w:val="22"/>
              </w:rPr>
              <w:t>ST Class E</w:t>
            </w:r>
          </w:p>
        </w:tc>
        <w:tc>
          <w:tcPr>
            <w:tcW w:w="1720" w:type="dxa"/>
            <w:noWrap/>
            <w:vAlign w:val="center"/>
          </w:tcPr>
          <w:p w:rsidR="00397254" w:rsidRPr="00EF3B86" w:rsidRDefault="00397254" w:rsidP="00397254">
            <w:pPr>
              <w:jc w:val="center"/>
              <w:cnfStyle w:val="000000100000"/>
              <w:rPr>
                <w:rFonts w:ascii="Arial" w:hAnsi="Arial" w:cs="Arial"/>
                <w:color w:val="000000"/>
                <w:sz w:val="22"/>
                <w:szCs w:val="22"/>
              </w:rPr>
            </w:pPr>
            <w:r w:rsidRPr="00EF3B86">
              <w:rPr>
                <w:rFonts w:ascii="Arial" w:hAnsi="Arial" w:cs="Arial"/>
                <w:color w:val="000000"/>
                <w:sz w:val="22"/>
                <w:szCs w:val="22"/>
              </w:rPr>
              <w:t>0,0%</w:t>
            </w:r>
          </w:p>
        </w:tc>
        <w:tc>
          <w:tcPr>
            <w:tcW w:w="1840" w:type="dxa"/>
            <w:noWrap/>
            <w:vAlign w:val="center"/>
          </w:tcPr>
          <w:p w:rsidR="00397254" w:rsidRPr="00EF3B86" w:rsidRDefault="00397254" w:rsidP="00397254">
            <w:pPr>
              <w:jc w:val="center"/>
              <w:cnfStyle w:val="000000100000"/>
              <w:rPr>
                <w:rFonts w:ascii="Arial" w:hAnsi="Arial" w:cs="Arial"/>
                <w:color w:val="000000"/>
                <w:sz w:val="22"/>
                <w:szCs w:val="22"/>
              </w:rPr>
            </w:pPr>
            <w:r w:rsidRPr="00EF3B86">
              <w:rPr>
                <w:rFonts w:ascii="Arial" w:hAnsi="Arial" w:cs="Arial"/>
                <w:color w:val="000000"/>
                <w:sz w:val="22"/>
                <w:szCs w:val="22"/>
              </w:rPr>
              <w:t>0,5%</w:t>
            </w:r>
          </w:p>
        </w:tc>
      </w:tr>
      <w:tr w:rsidR="00397254" w:rsidRPr="00EF3B86" w:rsidTr="00397254">
        <w:trPr>
          <w:trHeight w:val="285"/>
          <w:jc w:val="center"/>
        </w:trPr>
        <w:tc>
          <w:tcPr>
            <w:cnfStyle w:val="001000000000"/>
            <w:tcW w:w="1760" w:type="dxa"/>
            <w:noWrap/>
            <w:vAlign w:val="center"/>
          </w:tcPr>
          <w:p w:rsidR="00397254" w:rsidRPr="00EF3B86" w:rsidRDefault="00397254" w:rsidP="00397254">
            <w:pPr>
              <w:rPr>
                <w:rFonts w:ascii="Arial" w:hAnsi="Arial" w:cs="Arial"/>
                <w:color w:val="000000"/>
                <w:sz w:val="22"/>
                <w:szCs w:val="22"/>
              </w:rPr>
            </w:pPr>
            <w:r w:rsidRPr="00EF3B86">
              <w:rPr>
                <w:rFonts w:ascii="Arial" w:hAnsi="Arial" w:cs="Arial"/>
                <w:color w:val="000000"/>
                <w:sz w:val="22"/>
                <w:szCs w:val="22"/>
              </w:rPr>
              <w:t>ST Class F</w:t>
            </w:r>
          </w:p>
        </w:tc>
        <w:tc>
          <w:tcPr>
            <w:tcW w:w="1720" w:type="dxa"/>
            <w:noWrap/>
            <w:vAlign w:val="center"/>
          </w:tcPr>
          <w:p w:rsidR="00397254" w:rsidRPr="00EF3B86" w:rsidRDefault="00397254" w:rsidP="00397254">
            <w:pPr>
              <w:jc w:val="center"/>
              <w:cnfStyle w:val="000000000000"/>
              <w:rPr>
                <w:rFonts w:ascii="Arial" w:hAnsi="Arial" w:cs="Arial"/>
                <w:color w:val="000000"/>
                <w:sz w:val="22"/>
                <w:szCs w:val="22"/>
              </w:rPr>
            </w:pPr>
            <w:r w:rsidRPr="00EF3B86">
              <w:rPr>
                <w:rFonts w:ascii="Arial" w:hAnsi="Arial" w:cs="Arial"/>
                <w:color w:val="000000"/>
                <w:sz w:val="22"/>
                <w:szCs w:val="22"/>
              </w:rPr>
              <w:t>0,5%</w:t>
            </w:r>
          </w:p>
        </w:tc>
        <w:tc>
          <w:tcPr>
            <w:tcW w:w="1840" w:type="dxa"/>
            <w:noWrap/>
            <w:vAlign w:val="center"/>
          </w:tcPr>
          <w:p w:rsidR="00397254" w:rsidRPr="00EF3B86" w:rsidRDefault="00397254" w:rsidP="00397254">
            <w:pPr>
              <w:jc w:val="center"/>
              <w:cnfStyle w:val="000000000000"/>
              <w:rPr>
                <w:rFonts w:ascii="Arial" w:hAnsi="Arial" w:cs="Arial"/>
                <w:color w:val="000000"/>
                <w:sz w:val="22"/>
                <w:szCs w:val="22"/>
              </w:rPr>
            </w:pPr>
            <w:r w:rsidRPr="00EF3B86">
              <w:rPr>
                <w:rFonts w:ascii="Arial" w:hAnsi="Arial" w:cs="Arial"/>
                <w:color w:val="000000"/>
                <w:sz w:val="22"/>
                <w:szCs w:val="22"/>
              </w:rPr>
              <w:t>0,5%</w:t>
            </w:r>
          </w:p>
        </w:tc>
      </w:tr>
      <w:tr w:rsidR="00397254" w:rsidRPr="00EF3B86" w:rsidTr="00397254">
        <w:trPr>
          <w:cnfStyle w:val="000000100000"/>
          <w:trHeight w:val="285"/>
          <w:jc w:val="center"/>
        </w:trPr>
        <w:tc>
          <w:tcPr>
            <w:cnfStyle w:val="001000000000"/>
            <w:tcW w:w="1760" w:type="dxa"/>
            <w:noWrap/>
            <w:vAlign w:val="center"/>
          </w:tcPr>
          <w:p w:rsidR="00397254" w:rsidRPr="00EF3B86" w:rsidRDefault="00397254" w:rsidP="00397254">
            <w:pPr>
              <w:rPr>
                <w:rFonts w:ascii="Arial" w:hAnsi="Arial" w:cs="Arial"/>
                <w:color w:val="000000"/>
                <w:sz w:val="22"/>
                <w:szCs w:val="22"/>
              </w:rPr>
            </w:pPr>
            <w:r w:rsidRPr="00EF3B86">
              <w:rPr>
                <w:rFonts w:ascii="Arial" w:hAnsi="Arial" w:cs="Arial"/>
                <w:color w:val="000000"/>
                <w:sz w:val="22"/>
                <w:szCs w:val="22"/>
              </w:rPr>
              <w:t>ST Class G</w:t>
            </w:r>
          </w:p>
        </w:tc>
        <w:tc>
          <w:tcPr>
            <w:tcW w:w="1720" w:type="dxa"/>
            <w:noWrap/>
            <w:vAlign w:val="center"/>
          </w:tcPr>
          <w:p w:rsidR="00397254" w:rsidRPr="00EF3B86" w:rsidRDefault="00397254" w:rsidP="00397254">
            <w:pPr>
              <w:jc w:val="center"/>
              <w:cnfStyle w:val="000000100000"/>
              <w:rPr>
                <w:rFonts w:ascii="Arial" w:hAnsi="Arial" w:cs="Arial"/>
                <w:color w:val="000000"/>
                <w:sz w:val="22"/>
                <w:szCs w:val="22"/>
              </w:rPr>
            </w:pPr>
            <w:r w:rsidRPr="00EF3B86">
              <w:rPr>
                <w:rFonts w:ascii="Arial" w:hAnsi="Arial" w:cs="Arial"/>
                <w:color w:val="000000"/>
                <w:sz w:val="22"/>
                <w:szCs w:val="22"/>
              </w:rPr>
              <w:t>0,0%</w:t>
            </w:r>
          </w:p>
        </w:tc>
        <w:tc>
          <w:tcPr>
            <w:tcW w:w="1840" w:type="dxa"/>
            <w:noWrap/>
            <w:vAlign w:val="center"/>
          </w:tcPr>
          <w:p w:rsidR="00397254" w:rsidRPr="00EF3B86" w:rsidRDefault="00397254" w:rsidP="00397254">
            <w:pPr>
              <w:jc w:val="center"/>
              <w:cnfStyle w:val="000000100000"/>
              <w:rPr>
                <w:rFonts w:ascii="Arial" w:hAnsi="Arial" w:cs="Arial"/>
                <w:color w:val="000000"/>
                <w:sz w:val="22"/>
                <w:szCs w:val="22"/>
              </w:rPr>
            </w:pPr>
            <w:r w:rsidRPr="00EF3B86">
              <w:rPr>
                <w:rFonts w:ascii="Arial" w:hAnsi="Arial" w:cs="Arial"/>
                <w:color w:val="000000"/>
                <w:sz w:val="22"/>
                <w:szCs w:val="22"/>
              </w:rPr>
              <w:t>0,0%</w:t>
            </w:r>
          </w:p>
        </w:tc>
      </w:tr>
      <w:tr w:rsidR="00397254" w:rsidRPr="00EF3B86" w:rsidTr="00397254">
        <w:trPr>
          <w:trHeight w:val="285"/>
          <w:jc w:val="center"/>
        </w:trPr>
        <w:tc>
          <w:tcPr>
            <w:cnfStyle w:val="001000000000"/>
            <w:tcW w:w="1760" w:type="dxa"/>
            <w:noWrap/>
            <w:vAlign w:val="center"/>
          </w:tcPr>
          <w:p w:rsidR="00397254" w:rsidRPr="00EF3B86" w:rsidRDefault="00397254" w:rsidP="00397254">
            <w:pPr>
              <w:rPr>
                <w:rFonts w:ascii="Arial" w:hAnsi="Arial" w:cs="Arial"/>
                <w:color w:val="000000"/>
                <w:sz w:val="22"/>
                <w:szCs w:val="22"/>
              </w:rPr>
            </w:pPr>
          </w:p>
        </w:tc>
        <w:tc>
          <w:tcPr>
            <w:tcW w:w="1720" w:type="dxa"/>
            <w:noWrap/>
            <w:vAlign w:val="center"/>
          </w:tcPr>
          <w:p w:rsidR="00397254" w:rsidRPr="00EF3B86" w:rsidRDefault="00397254" w:rsidP="00397254">
            <w:pPr>
              <w:jc w:val="center"/>
              <w:cnfStyle w:val="000000000000"/>
              <w:rPr>
                <w:rFonts w:ascii="Arial" w:hAnsi="Arial" w:cs="Arial"/>
                <w:color w:val="000000"/>
                <w:sz w:val="22"/>
                <w:szCs w:val="22"/>
              </w:rPr>
            </w:pPr>
          </w:p>
        </w:tc>
        <w:tc>
          <w:tcPr>
            <w:tcW w:w="1840" w:type="dxa"/>
            <w:noWrap/>
            <w:vAlign w:val="center"/>
          </w:tcPr>
          <w:p w:rsidR="00397254" w:rsidRPr="00EF3B86" w:rsidRDefault="00397254" w:rsidP="00397254">
            <w:pPr>
              <w:jc w:val="center"/>
              <w:cnfStyle w:val="000000000000"/>
              <w:rPr>
                <w:rFonts w:ascii="Arial" w:hAnsi="Arial" w:cs="Arial"/>
                <w:color w:val="000000"/>
                <w:sz w:val="22"/>
                <w:szCs w:val="22"/>
              </w:rPr>
            </w:pPr>
          </w:p>
        </w:tc>
      </w:tr>
      <w:tr w:rsidR="00397254" w:rsidRPr="00EF3B86" w:rsidTr="00397254">
        <w:trPr>
          <w:cnfStyle w:val="000000100000"/>
          <w:trHeight w:val="285"/>
          <w:jc w:val="center"/>
        </w:trPr>
        <w:tc>
          <w:tcPr>
            <w:cnfStyle w:val="001000000000"/>
            <w:tcW w:w="1760" w:type="dxa"/>
            <w:noWrap/>
            <w:vAlign w:val="center"/>
          </w:tcPr>
          <w:p w:rsidR="00397254" w:rsidRPr="00EF3B86" w:rsidRDefault="00397254" w:rsidP="00397254">
            <w:pPr>
              <w:rPr>
                <w:rFonts w:ascii="Arial" w:hAnsi="Arial" w:cs="Arial"/>
                <w:color w:val="000000"/>
                <w:sz w:val="22"/>
                <w:szCs w:val="22"/>
              </w:rPr>
            </w:pPr>
            <w:r w:rsidRPr="00EF3B86">
              <w:rPr>
                <w:rFonts w:ascii="Arial" w:hAnsi="Arial" w:cs="Arial"/>
                <w:color w:val="000000"/>
                <w:sz w:val="22"/>
                <w:szCs w:val="22"/>
              </w:rPr>
              <w:t>DT Class A1</w:t>
            </w:r>
          </w:p>
        </w:tc>
        <w:tc>
          <w:tcPr>
            <w:tcW w:w="1720" w:type="dxa"/>
            <w:noWrap/>
            <w:vAlign w:val="center"/>
          </w:tcPr>
          <w:p w:rsidR="00397254" w:rsidRPr="00EF3B86" w:rsidRDefault="00397254" w:rsidP="00397254">
            <w:pPr>
              <w:jc w:val="center"/>
              <w:cnfStyle w:val="000000100000"/>
              <w:rPr>
                <w:rFonts w:ascii="Arial" w:hAnsi="Arial" w:cs="Arial"/>
                <w:color w:val="000000"/>
                <w:sz w:val="22"/>
                <w:szCs w:val="22"/>
              </w:rPr>
            </w:pPr>
            <w:r w:rsidRPr="00EF3B86">
              <w:rPr>
                <w:rFonts w:ascii="Arial" w:hAnsi="Arial" w:cs="Arial"/>
                <w:color w:val="000000"/>
                <w:sz w:val="22"/>
                <w:szCs w:val="22"/>
              </w:rPr>
              <w:t>42,5%</w:t>
            </w:r>
          </w:p>
        </w:tc>
        <w:tc>
          <w:tcPr>
            <w:tcW w:w="1840" w:type="dxa"/>
            <w:noWrap/>
            <w:vAlign w:val="center"/>
          </w:tcPr>
          <w:p w:rsidR="00397254" w:rsidRPr="00EF3B86" w:rsidRDefault="00397254" w:rsidP="00397254">
            <w:pPr>
              <w:jc w:val="center"/>
              <w:cnfStyle w:val="000000100000"/>
              <w:rPr>
                <w:rFonts w:ascii="Arial" w:hAnsi="Arial" w:cs="Arial"/>
                <w:color w:val="000000"/>
                <w:sz w:val="22"/>
                <w:szCs w:val="22"/>
              </w:rPr>
            </w:pPr>
            <w:r w:rsidRPr="00EF3B86">
              <w:rPr>
                <w:rFonts w:ascii="Arial" w:hAnsi="Arial" w:cs="Arial"/>
                <w:color w:val="000000"/>
                <w:sz w:val="22"/>
                <w:szCs w:val="22"/>
              </w:rPr>
              <w:t>51,0%</w:t>
            </w:r>
          </w:p>
        </w:tc>
      </w:tr>
      <w:tr w:rsidR="00397254" w:rsidRPr="00EF3B86" w:rsidTr="00397254">
        <w:trPr>
          <w:trHeight w:val="285"/>
          <w:jc w:val="center"/>
        </w:trPr>
        <w:tc>
          <w:tcPr>
            <w:cnfStyle w:val="001000000000"/>
            <w:tcW w:w="1760" w:type="dxa"/>
            <w:noWrap/>
            <w:vAlign w:val="center"/>
          </w:tcPr>
          <w:p w:rsidR="00397254" w:rsidRPr="00EF3B86" w:rsidRDefault="00397254" w:rsidP="00397254">
            <w:pPr>
              <w:rPr>
                <w:rFonts w:ascii="Arial" w:hAnsi="Arial" w:cs="Arial"/>
                <w:color w:val="000000"/>
                <w:sz w:val="22"/>
                <w:szCs w:val="22"/>
              </w:rPr>
            </w:pPr>
            <w:r w:rsidRPr="00EF3B86">
              <w:rPr>
                <w:rFonts w:ascii="Arial" w:hAnsi="Arial" w:cs="Arial"/>
                <w:color w:val="000000"/>
                <w:sz w:val="22"/>
                <w:szCs w:val="22"/>
              </w:rPr>
              <w:t>DT Class A2</w:t>
            </w:r>
          </w:p>
        </w:tc>
        <w:tc>
          <w:tcPr>
            <w:tcW w:w="1720" w:type="dxa"/>
            <w:noWrap/>
            <w:vAlign w:val="center"/>
          </w:tcPr>
          <w:p w:rsidR="00397254" w:rsidRPr="00EF3B86" w:rsidRDefault="00397254" w:rsidP="00397254">
            <w:pPr>
              <w:jc w:val="center"/>
              <w:cnfStyle w:val="000000000000"/>
              <w:rPr>
                <w:rFonts w:ascii="Arial" w:hAnsi="Arial" w:cs="Arial"/>
                <w:color w:val="000000"/>
                <w:sz w:val="22"/>
                <w:szCs w:val="22"/>
              </w:rPr>
            </w:pPr>
            <w:r w:rsidRPr="00EF3B86">
              <w:rPr>
                <w:rFonts w:ascii="Arial" w:hAnsi="Arial" w:cs="Arial"/>
                <w:color w:val="000000"/>
                <w:sz w:val="22"/>
                <w:szCs w:val="22"/>
              </w:rPr>
              <w:t>47,4%</w:t>
            </w:r>
          </w:p>
        </w:tc>
        <w:tc>
          <w:tcPr>
            <w:tcW w:w="1840" w:type="dxa"/>
            <w:noWrap/>
            <w:vAlign w:val="center"/>
          </w:tcPr>
          <w:p w:rsidR="00397254" w:rsidRPr="00EF3B86" w:rsidRDefault="00397254" w:rsidP="00397254">
            <w:pPr>
              <w:jc w:val="center"/>
              <w:cnfStyle w:val="000000000000"/>
              <w:rPr>
                <w:rFonts w:ascii="Arial" w:hAnsi="Arial" w:cs="Arial"/>
                <w:color w:val="000000"/>
                <w:sz w:val="22"/>
                <w:szCs w:val="22"/>
              </w:rPr>
            </w:pPr>
            <w:r w:rsidRPr="00EF3B86">
              <w:rPr>
                <w:rFonts w:ascii="Arial" w:hAnsi="Arial" w:cs="Arial"/>
                <w:color w:val="000000"/>
                <w:sz w:val="22"/>
                <w:szCs w:val="22"/>
              </w:rPr>
              <w:t>29,7%</w:t>
            </w:r>
          </w:p>
        </w:tc>
      </w:tr>
      <w:tr w:rsidR="00397254" w:rsidRPr="00EF3B86" w:rsidTr="00397254">
        <w:trPr>
          <w:cnfStyle w:val="000000100000"/>
          <w:trHeight w:val="285"/>
          <w:jc w:val="center"/>
        </w:trPr>
        <w:tc>
          <w:tcPr>
            <w:cnfStyle w:val="001000000000"/>
            <w:tcW w:w="1760" w:type="dxa"/>
            <w:noWrap/>
            <w:vAlign w:val="center"/>
          </w:tcPr>
          <w:p w:rsidR="00397254" w:rsidRPr="00EF3B86" w:rsidRDefault="00397254" w:rsidP="00397254">
            <w:pPr>
              <w:rPr>
                <w:rFonts w:ascii="Arial" w:hAnsi="Arial" w:cs="Arial"/>
                <w:color w:val="000000"/>
                <w:sz w:val="22"/>
                <w:szCs w:val="22"/>
              </w:rPr>
            </w:pPr>
            <w:r w:rsidRPr="00EF3B86">
              <w:rPr>
                <w:rFonts w:ascii="Arial" w:hAnsi="Arial" w:cs="Arial"/>
                <w:color w:val="000000"/>
                <w:sz w:val="22"/>
                <w:szCs w:val="22"/>
              </w:rPr>
              <w:t>DT Class B</w:t>
            </w:r>
          </w:p>
        </w:tc>
        <w:tc>
          <w:tcPr>
            <w:tcW w:w="1720" w:type="dxa"/>
            <w:noWrap/>
            <w:vAlign w:val="center"/>
          </w:tcPr>
          <w:p w:rsidR="00397254" w:rsidRPr="00EF3B86" w:rsidRDefault="00397254" w:rsidP="00397254">
            <w:pPr>
              <w:jc w:val="center"/>
              <w:cnfStyle w:val="000000100000"/>
              <w:rPr>
                <w:rFonts w:ascii="Arial" w:hAnsi="Arial" w:cs="Arial"/>
                <w:color w:val="000000"/>
                <w:sz w:val="22"/>
                <w:szCs w:val="22"/>
              </w:rPr>
            </w:pPr>
            <w:r w:rsidRPr="00EF3B86">
              <w:rPr>
                <w:rFonts w:ascii="Arial" w:hAnsi="Arial" w:cs="Arial"/>
                <w:color w:val="000000"/>
                <w:sz w:val="22"/>
                <w:szCs w:val="22"/>
              </w:rPr>
              <w:t>0,3%</w:t>
            </w:r>
          </w:p>
        </w:tc>
        <w:tc>
          <w:tcPr>
            <w:tcW w:w="1840" w:type="dxa"/>
            <w:noWrap/>
            <w:vAlign w:val="center"/>
          </w:tcPr>
          <w:p w:rsidR="00397254" w:rsidRPr="00EF3B86" w:rsidRDefault="00397254" w:rsidP="00397254">
            <w:pPr>
              <w:jc w:val="center"/>
              <w:cnfStyle w:val="000000100000"/>
              <w:rPr>
                <w:rFonts w:ascii="Arial" w:hAnsi="Arial" w:cs="Arial"/>
                <w:color w:val="000000"/>
                <w:sz w:val="22"/>
                <w:szCs w:val="22"/>
              </w:rPr>
            </w:pPr>
            <w:r w:rsidRPr="00EF3B86">
              <w:rPr>
                <w:rFonts w:ascii="Arial" w:hAnsi="Arial" w:cs="Arial"/>
                <w:color w:val="000000"/>
                <w:sz w:val="22"/>
                <w:szCs w:val="22"/>
              </w:rPr>
              <w:t>2,6%</w:t>
            </w:r>
          </w:p>
        </w:tc>
      </w:tr>
      <w:tr w:rsidR="00397254" w:rsidRPr="00EF3B86" w:rsidTr="00397254">
        <w:trPr>
          <w:trHeight w:val="285"/>
          <w:jc w:val="center"/>
        </w:trPr>
        <w:tc>
          <w:tcPr>
            <w:cnfStyle w:val="001000000000"/>
            <w:tcW w:w="1760" w:type="dxa"/>
            <w:noWrap/>
            <w:vAlign w:val="center"/>
          </w:tcPr>
          <w:p w:rsidR="00397254" w:rsidRPr="00EF3B86" w:rsidRDefault="00397254" w:rsidP="00397254">
            <w:pPr>
              <w:rPr>
                <w:rFonts w:ascii="Arial" w:hAnsi="Arial" w:cs="Arial"/>
                <w:color w:val="000000"/>
                <w:sz w:val="22"/>
                <w:szCs w:val="22"/>
              </w:rPr>
            </w:pPr>
            <w:r w:rsidRPr="00EF3B86">
              <w:rPr>
                <w:rFonts w:ascii="Arial" w:hAnsi="Arial" w:cs="Arial"/>
                <w:color w:val="000000"/>
                <w:sz w:val="22"/>
                <w:szCs w:val="22"/>
              </w:rPr>
              <w:t>DT Class C</w:t>
            </w:r>
          </w:p>
        </w:tc>
        <w:tc>
          <w:tcPr>
            <w:tcW w:w="1720" w:type="dxa"/>
            <w:noWrap/>
            <w:vAlign w:val="center"/>
          </w:tcPr>
          <w:p w:rsidR="00397254" w:rsidRPr="00EF3B86" w:rsidRDefault="00397254" w:rsidP="00397254">
            <w:pPr>
              <w:jc w:val="center"/>
              <w:cnfStyle w:val="000000000000"/>
              <w:rPr>
                <w:rFonts w:ascii="Arial" w:hAnsi="Arial" w:cs="Arial"/>
                <w:color w:val="000000"/>
                <w:sz w:val="22"/>
                <w:szCs w:val="22"/>
              </w:rPr>
            </w:pPr>
            <w:r w:rsidRPr="00EF3B86">
              <w:rPr>
                <w:rFonts w:ascii="Arial" w:hAnsi="Arial" w:cs="Arial"/>
                <w:color w:val="000000"/>
                <w:sz w:val="22"/>
                <w:szCs w:val="22"/>
              </w:rPr>
              <w:t>9,9%</w:t>
            </w:r>
          </w:p>
        </w:tc>
        <w:tc>
          <w:tcPr>
            <w:tcW w:w="1840" w:type="dxa"/>
            <w:noWrap/>
            <w:vAlign w:val="center"/>
          </w:tcPr>
          <w:p w:rsidR="00397254" w:rsidRPr="00EF3B86" w:rsidRDefault="00397254" w:rsidP="00397254">
            <w:pPr>
              <w:jc w:val="center"/>
              <w:cnfStyle w:val="000000000000"/>
              <w:rPr>
                <w:rFonts w:ascii="Arial" w:hAnsi="Arial" w:cs="Arial"/>
                <w:color w:val="000000"/>
                <w:sz w:val="22"/>
                <w:szCs w:val="22"/>
              </w:rPr>
            </w:pPr>
            <w:r w:rsidRPr="00EF3B86">
              <w:rPr>
                <w:rFonts w:ascii="Arial" w:hAnsi="Arial" w:cs="Arial"/>
                <w:color w:val="000000"/>
                <w:sz w:val="22"/>
                <w:szCs w:val="22"/>
              </w:rPr>
              <w:t>10,4%</w:t>
            </w:r>
          </w:p>
        </w:tc>
      </w:tr>
      <w:tr w:rsidR="00397254" w:rsidRPr="00EF3B86" w:rsidTr="00397254">
        <w:trPr>
          <w:cnfStyle w:val="000000100000"/>
          <w:trHeight w:val="285"/>
          <w:jc w:val="center"/>
        </w:trPr>
        <w:tc>
          <w:tcPr>
            <w:cnfStyle w:val="001000000000"/>
            <w:tcW w:w="1760" w:type="dxa"/>
            <w:noWrap/>
            <w:vAlign w:val="center"/>
          </w:tcPr>
          <w:p w:rsidR="00397254" w:rsidRPr="00EF3B86" w:rsidRDefault="00397254" w:rsidP="00397254">
            <w:pPr>
              <w:rPr>
                <w:rFonts w:ascii="Arial" w:hAnsi="Arial" w:cs="Arial"/>
                <w:color w:val="000000"/>
                <w:sz w:val="22"/>
                <w:szCs w:val="22"/>
              </w:rPr>
            </w:pPr>
            <w:r w:rsidRPr="00EF3B86">
              <w:rPr>
                <w:rFonts w:ascii="Arial" w:hAnsi="Arial" w:cs="Arial"/>
                <w:color w:val="000000"/>
                <w:sz w:val="22"/>
                <w:szCs w:val="22"/>
              </w:rPr>
              <w:t>DT Class D</w:t>
            </w:r>
          </w:p>
        </w:tc>
        <w:tc>
          <w:tcPr>
            <w:tcW w:w="1720" w:type="dxa"/>
            <w:noWrap/>
            <w:vAlign w:val="center"/>
          </w:tcPr>
          <w:p w:rsidR="00397254" w:rsidRPr="00EF3B86" w:rsidRDefault="00397254" w:rsidP="00397254">
            <w:pPr>
              <w:jc w:val="center"/>
              <w:cnfStyle w:val="000000100000"/>
              <w:rPr>
                <w:rFonts w:ascii="Arial" w:hAnsi="Arial" w:cs="Arial"/>
                <w:color w:val="000000"/>
                <w:sz w:val="22"/>
                <w:szCs w:val="22"/>
              </w:rPr>
            </w:pPr>
            <w:r w:rsidRPr="00EF3B86">
              <w:rPr>
                <w:rFonts w:ascii="Arial" w:hAnsi="Arial" w:cs="Arial"/>
                <w:color w:val="000000"/>
                <w:sz w:val="22"/>
                <w:szCs w:val="22"/>
              </w:rPr>
              <w:t>0,0%</w:t>
            </w:r>
          </w:p>
        </w:tc>
        <w:tc>
          <w:tcPr>
            <w:tcW w:w="1840" w:type="dxa"/>
            <w:noWrap/>
            <w:vAlign w:val="center"/>
          </w:tcPr>
          <w:p w:rsidR="00397254" w:rsidRPr="00EF3B86" w:rsidRDefault="00397254" w:rsidP="00397254">
            <w:pPr>
              <w:jc w:val="center"/>
              <w:cnfStyle w:val="000000100000"/>
              <w:rPr>
                <w:rFonts w:ascii="Arial" w:hAnsi="Arial" w:cs="Arial"/>
                <w:color w:val="000000"/>
                <w:sz w:val="22"/>
                <w:szCs w:val="22"/>
              </w:rPr>
            </w:pPr>
            <w:r w:rsidRPr="00EF3B86">
              <w:rPr>
                <w:rFonts w:ascii="Arial" w:hAnsi="Arial" w:cs="Arial"/>
                <w:color w:val="000000"/>
                <w:sz w:val="22"/>
                <w:szCs w:val="22"/>
              </w:rPr>
              <w:t>6,3%</w:t>
            </w:r>
          </w:p>
        </w:tc>
      </w:tr>
      <w:tr w:rsidR="00397254" w:rsidRPr="00EF3B86" w:rsidTr="00397254">
        <w:trPr>
          <w:trHeight w:val="285"/>
          <w:jc w:val="center"/>
        </w:trPr>
        <w:tc>
          <w:tcPr>
            <w:cnfStyle w:val="001000000000"/>
            <w:tcW w:w="1760" w:type="dxa"/>
            <w:noWrap/>
            <w:vAlign w:val="center"/>
          </w:tcPr>
          <w:p w:rsidR="00397254" w:rsidRPr="00EF3B86" w:rsidRDefault="00397254" w:rsidP="00397254">
            <w:pPr>
              <w:rPr>
                <w:rFonts w:ascii="Arial" w:hAnsi="Arial" w:cs="Arial"/>
                <w:color w:val="000000"/>
                <w:sz w:val="22"/>
                <w:szCs w:val="22"/>
              </w:rPr>
            </w:pPr>
            <w:r w:rsidRPr="00EF3B86">
              <w:rPr>
                <w:rFonts w:ascii="Arial" w:hAnsi="Arial" w:cs="Arial"/>
                <w:color w:val="000000"/>
                <w:sz w:val="22"/>
                <w:szCs w:val="22"/>
              </w:rPr>
              <w:t>DT Class E</w:t>
            </w:r>
          </w:p>
        </w:tc>
        <w:tc>
          <w:tcPr>
            <w:tcW w:w="1720" w:type="dxa"/>
            <w:noWrap/>
            <w:vAlign w:val="center"/>
          </w:tcPr>
          <w:p w:rsidR="00397254" w:rsidRPr="00EF3B86" w:rsidRDefault="00397254" w:rsidP="00397254">
            <w:pPr>
              <w:jc w:val="center"/>
              <w:cnfStyle w:val="000000000000"/>
              <w:rPr>
                <w:rFonts w:ascii="Arial" w:hAnsi="Arial" w:cs="Arial"/>
                <w:color w:val="000000"/>
                <w:sz w:val="22"/>
                <w:szCs w:val="22"/>
              </w:rPr>
            </w:pPr>
            <w:r w:rsidRPr="00EF3B86">
              <w:rPr>
                <w:rFonts w:ascii="Arial" w:hAnsi="Arial" w:cs="Arial"/>
                <w:color w:val="000000"/>
                <w:sz w:val="22"/>
                <w:szCs w:val="22"/>
              </w:rPr>
              <w:t>0,0%</w:t>
            </w:r>
          </w:p>
        </w:tc>
        <w:tc>
          <w:tcPr>
            <w:tcW w:w="1840" w:type="dxa"/>
            <w:noWrap/>
            <w:vAlign w:val="center"/>
          </w:tcPr>
          <w:p w:rsidR="00397254" w:rsidRPr="00EF3B86" w:rsidRDefault="00397254" w:rsidP="00397254">
            <w:pPr>
              <w:jc w:val="center"/>
              <w:cnfStyle w:val="000000000000"/>
              <w:rPr>
                <w:rFonts w:ascii="Arial" w:hAnsi="Arial" w:cs="Arial"/>
                <w:color w:val="000000"/>
                <w:sz w:val="22"/>
                <w:szCs w:val="22"/>
              </w:rPr>
            </w:pPr>
            <w:r w:rsidRPr="00EF3B86">
              <w:rPr>
                <w:rFonts w:ascii="Arial" w:hAnsi="Arial" w:cs="Arial"/>
                <w:color w:val="000000"/>
                <w:sz w:val="22"/>
                <w:szCs w:val="22"/>
              </w:rPr>
              <w:t>0,0%</w:t>
            </w:r>
          </w:p>
        </w:tc>
      </w:tr>
      <w:tr w:rsidR="00397254" w:rsidRPr="00EF3B86" w:rsidTr="00397254">
        <w:trPr>
          <w:cnfStyle w:val="000000100000"/>
          <w:trHeight w:val="285"/>
          <w:jc w:val="center"/>
        </w:trPr>
        <w:tc>
          <w:tcPr>
            <w:cnfStyle w:val="001000000000"/>
            <w:tcW w:w="1760" w:type="dxa"/>
            <w:noWrap/>
            <w:vAlign w:val="center"/>
          </w:tcPr>
          <w:p w:rsidR="00397254" w:rsidRPr="00EF3B86" w:rsidRDefault="00397254" w:rsidP="00397254">
            <w:pPr>
              <w:rPr>
                <w:rFonts w:ascii="Arial" w:hAnsi="Arial" w:cs="Arial"/>
                <w:color w:val="000000"/>
                <w:sz w:val="22"/>
                <w:szCs w:val="22"/>
              </w:rPr>
            </w:pPr>
            <w:r w:rsidRPr="00EF3B86">
              <w:rPr>
                <w:rFonts w:ascii="Arial" w:hAnsi="Arial" w:cs="Arial"/>
                <w:color w:val="000000"/>
                <w:sz w:val="22"/>
                <w:szCs w:val="22"/>
              </w:rPr>
              <w:t>DT Class F</w:t>
            </w:r>
          </w:p>
        </w:tc>
        <w:tc>
          <w:tcPr>
            <w:tcW w:w="1720" w:type="dxa"/>
            <w:noWrap/>
            <w:vAlign w:val="center"/>
          </w:tcPr>
          <w:p w:rsidR="00397254" w:rsidRPr="00EF3B86" w:rsidRDefault="00397254" w:rsidP="00397254">
            <w:pPr>
              <w:jc w:val="center"/>
              <w:cnfStyle w:val="000000100000"/>
              <w:rPr>
                <w:rFonts w:ascii="Arial" w:hAnsi="Arial" w:cs="Arial"/>
                <w:color w:val="000000"/>
                <w:sz w:val="22"/>
                <w:szCs w:val="22"/>
              </w:rPr>
            </w:pPr>
            <w:r w:rsidRPr="00EF3B86">
              <w:rPr>
                <w:rFonts w:ascii="Arial" w:hAnsi="Arial" w:cs="Arial"/>
                <w:color w:val="000000"/>
                <w:sz w:val="22"/>
                <w:szCs w:val="22"/>
              </w:rPr>
              <w:t>0,0%</w:t>
            </w:r>
          </w:p>
        </w:tc>
        <w:tc>
          <w:tcPr>
            <w:tcW w:w="1840" w:type="dxa"/>
            <w:noWrap/>
            <w:vAlign w:val="center"/>
          </w:tcPr>
          <w:p w:rsidR="00397254" w:rsidRPr="00EF3B86" w:rsidRDefault="00397254" w:rsidP="00397254">
            <w:pPr>
              <w:jc w:val="center"/>
              <w:cnfStyle w:val="000000100000"/>
              <w:rPr>
                <w:rFonts w:ascii="Arial" w:hAnsi="Arial" w:cs="Arial"/>
                <w:color w:val="000000"/>
                <w:sz w:val="22"/>
                <w:szCs w:val="22"/>
              </w:rPr>
            </w:pPr>
            <w:r w:rsidRPr="00EF3B86">
              <w:rPr>
                <w:rFonts w:ascii="Arial" w:hAnsi="Arial" w:cs="Arial"/>
                <w:color w:val="000000"/>
                <w:sz w:val="22"/>
                <w:szCs w:val="22"/>
              </w:rPr>
              <w:t>0,0%</w:t>
            </w:r>
          </w:p>
        </w:tc>
      </w:tr>
      <w:tr w:rsidR="00397254" w:rsidRPr="00EF3B86" w:rsidTr="00397254">
        <w:trPr>
          <w:trHeight w:val="285"/>
          <w:jc w:val="center"/>
        </w:trPr>
        <w:tc>
          <w:tcPr>
            <w:cnfStyle w:val="001000000000"/>
            <w:tcW w:w="1760" w:type="dxa"/>
            <w:noWrap/>
            <w:vAlign w:val="center"/>
          </w:tcPr>
          <w:p w:rsidR="00397254" w:rsidRPr="00EF3B86" w:rsidRDefault="00397254" w:rsidP="00397254">
            <w:pPr>
              <w:rPr>
                <w:rFonts w:ascii="Arial" w:hAnsi="Arial" w:cs="Arial"/>
                <w:color w:val="000000"/>
                <w:sz w:val="22"/>
                <w:szCs w:val="22"/>
              </w:rPr>
            </w:pPr>
            <w:r w:rsidRPr="00EF3B86">
              <w:rPr>
                <w:rFonts w:ascii="Arial" w:hAnsi="Arial" w:cs="Arial"/>
                <w:color w:val="000000"/>
                <w:sz w:val="22"/>
                <w:szCs w:val="22"/>
              </w:rPr>
              <w:t>DT Class G</w:t>
            </w:r>
          </w:p>
        </w:tc>
        <w:tc>
          <w:tcPr>
            <w:tcW w:w="1720" w:type="dxa"/>
            <w:noWrap/>
            <w:vAlign w:val="center"/>
          </w:tcPr>
          <w:p w:rsidR="00397254" w:rsidRPr="00EF3B86" w:rsidRDefault="00397254" w:rsidP="00397254">
            <w:pPr>
              <w:jc w:val="center"/>
              <w:cnfStyle w:val="000000000000"/>
              <w:rPr>
                <w:rFonts w:ascii="Arial" w:hAnsi="Arial" w:cs="Arial"/>
                <w:color w:val="000000"/>
                <w:sz w:val="22"/>
                <w:szCs w:val="22"/>
              </w:rPr>
            </w:pPr>
            <w:r w:rsidRPr="00EF3B86">
              <w:rPr>
                <w:rFonts w:ascii="Arial" w:hAnsi="Arial" w:cs="Arial"/>
                <w:color w:val="000000"/>
                <w:sz w:val="22"/>
                <w:szCs w:val="22"/>
              </w:rPr>
              <w:t>0,0%</w:t>
            </w:r>
          </w:p>
        </w:tc>
        <w:tc>
          <w:tcPr>
            <w:tcW w:w="1840" w:type="dxa"/>
            <w:noWrap/>
            <w:vAlign w:val="center"/>
          </w:tcPr>
          <w:p w:rsidR="00397254" w:rsidRPr="00EF3B86" w:rsidRDefault="00397254" w:rsidP="00397254">
            <w:pPr>
              <w:jc w:val="center"/>
              <w:cnfStyle w:val="000000000000"/>
              <w:rPr>
                <w:rFonts w:ascii="Arial" w:hAnsi="Arial" w:cs="Arial"/>
                <w:color w:val="000000"/>
                <w:sz w:val="22"/>
                <w:szCs w:val="22"/>
              </w:rPr>
            </w:pPr>
            <w:r w:rsidRPr="00EF3B86">
              <w:rPr>
                <w:rFonts w:ascii="Arial" w:hAnsi="Arial" w:cs="Arial"/>
                <w:color w:val="000000"/>
                <w:sz w:val="22"/>
                <w:szCs w:val="22"/>
              </w:rPr>
              <w:t>0,0%</w:t>
            </w:r>
          </w:p>
        </w:tc>
      </w:tr>
    </w:tbl>
    <w:p w:rsidR="0064189C" w:rsidRPr="00EF3B86" w:rsidRDefault="0064189C" w:rsidP="0064189C">
      <w:pPr>
        <w:rPr>
          <w:rFonts w:ascii="Arial" w:hAnsi="Arial" w:cs="Arial"/>
          <w:sz w:val="22"/>
          <w:szCs w:val="22"/>
          <w:lang w:val="en-US"/>
        </w:rPr>
      </w:pPr>
    </w:p>
    <w:p w:rsidR="007A5EF4" w:rsidRPr="00EF3B86" w:rsidRDefault="007A5EF4" w:rsidP="007A5EF4">
      <w:pPr>
        <w:rPr>
          <w:rFonts w:ascii="Arial" w:hAnsi="Arial" w:cs="Arial"/>
          <w:sz w:val="22"/>
          <w:szCs w:val="22"/>
        </w:rPr>
      </w:pPr>
      <w:r w:rsidRPr="00EF3B86">
        <w:rPr>
          <w:rFonts w:ascii="Arial" w:hAnsi="Arial" w:cs="Arial"/>
          <w:sz w:val="22"/>
          <w:szCs w:val="22"/>
        </w:rPr>
        <w:t>Experts Opinion:</w:t>
      </w:r>
    </w:p>
    <w:p w:rsidR="007A5EF4" w:rsidRPr="00EF3B86" w:rsidRDefault="007A5EF4" w:rsidP="00AC20C9">
      <w:pPr>
        <w:rPr>
          <w:rFonts w:ascii="Arial" w:hAnsi="Arial" w:cs="Arial"/>
          <w:sz w:val="22"/>
          <w:szCs w:val="22"/>
        </w:rPr>
      </w:pPr>
      <w:r w:rsidRPr="00EF3B86">
        <w:rPr>
          <w:rFonts w:ascii="Arial" w:hAnsi="Arial" w:cs="Arial"/>
          <w:sz w:val="22"/>
          <w:szCs w:val="22"/>
        </w:rPr>
        <w:t xml:space="preserve">Using VP3 in a normal office environment in </w:t>
      </w:r>
      <w:r w:rsidR="008364AB" w:rsidRPr="00EF3B86">
        <w:rPr>
          <w:rFonts w:ascii="Arial" w:hAnsi="Arial" w:cs="Arial"/>
          <w:sz w:val="22"/>
          <w:szCs w:val="22"/>
        </w:rPr>
        <w:t>hands-free</w:t>
      </w:r>
      <w:r w:rsidRPr="00EF3B86">
        <w:rPr>
          <w:rFonts w:ascii="Arial" w:hAnsi="Arial" w:cs="Arial"/>
          <w:sz w:val="22"/>
          <w:szCs w:val="22"/>
        </w:rPr>
        <w:t xml:space="preserve"> mode the subjective impression of the double talk performance of this device </w:t>
      </w:r>
      <w:r w:rsidR="00EF3B86" w:rsidRPr="00EF3B86">
        <w:rPr>
          <w:rFonts w:ascii="Arial" w:hAnsi="Arial" w:cs="Arial"/>
          <w:sz w:val="22"/>
          <w:szCs w:val="22"/>
        </w:rPr>
        <w:t>are in</w:t>
      </w:r>
      <w:r w:rsidRPr="00EF3B86">
        <w:rPr>
          <w:rFonts w:ascii="Arial" w:hAnsi="Arial" w:cs="Arial"/>
          <w:sz w:val="22"/>
          <w:szCs w:val="22"/>
        </w:rPr>
        <w:t xml:space="preserve"> </w:t>
      </w:r>
      <w:r w:rsidRPr="00EF3B86">
        <w:rPr>
          <w:rFonts w:ascii="Arial" w:hAnsi="Arial" w:cs="Arial"/>
          <w:b/>
          <w:sz w:val="22"/>
          <w:szCs w:val="22"/>
        </w:rPr>
        <w:t>“good</w:t>
      </w:r>
      <w:r w:rsidR="00EF3B86" w:rsidRPr="00EF3B86">
        <w:rPr>
          <w:rFonts w:ascii="Arial" w:hAnsi="Arial" w:cs="Arial"/>
          <w:b/>
          <w:sz w:val="22"/>
          <w:szCs w:val="22"/>
        </w:rPr>
        <w:t xml:space="preserve"> agreement</w:t>
      </w:r>
      <w:r w:rsidRPr="00EF3B86">
        <w:rPr>
          <w:rFonts w:ascii="Arial" w:hAnsi="Arial" w:cs="Arial"/>
          <w:b/>
          <w:sz w:val="22"/>
          <w:szCs w:val="22"/>
        </w:rPr>
        <w:t>”</w:t>
      </w:r>
      <w:r w:rsidRPr="00EF3B86">
        <w:rPr>
          <w:rFonts w:ascii="Arial" w:hAnsi="Arial" w:cs="Arial"/>
          <w:sz w:val="22"/>
          <w:szCs w:val="22"/>
        </w:rPr>
        <w:t xml:space="preserve"> </w:t>
      </w:r>
      <w:r w:rsidR="00EF3B86" w:rsidRPr="00EF3B86">
        <w:rPr>
          <w:rFonts w:ascii="Arial" w:hAnsi="Arial" w:cs="Arial"/>
          <w:sz w:val="22"/>
          <w:szCs w:val="22"/>
        </w:rPr>
        <w:t>with</w:t>
      </w:r>
      <w:r w:rsidRPr="00EF3B86">
        <w:rPr>
          <w:rFonts w:ascii="Arial" w:hAnsi="Arial" w:cs="Arial"/>
          <w:sz w:val="22"/>
          <w:szCs w:val="22"/>
        </w:rPr>
        <w:t xml:space="preserve"> the objective</w:t>
      </w:r>
      <w:r w:rsidR="00A82A8A" w:rsidRPr="00EF3B86">
        <w:rPr>
          <w:rFonts w:ascii="Arial" w:hAnsi="Arial" w:cs="Arial"/>
          <w:sz w:val="22"/>
          <w:szCs w:val="22"/>
        </w:rPr>
        <w:t>ly</w:t>
      </w:r>
      <w:r w:rsidRPr="00EF3B86">
        <w:rPr>
          <w:rFonts w:ascii="Arial" w:hAnsi="Arial" w:cs="Arial"/>
          <w:sz w:val="22"/>
          <w:szCs w:val="22"/>
        </w:rPr>
        <w:t xml:space="preserve"> measured results with the usage of speech for the double tal</w:t>
      </w:r>
      <w:r w:rsidR="00D902EF" w:rsidRPr="00EF3B86">
        <w:rPr>
          <w:rFonts w:ascii="Arial" w:hAnsi="Arial" w:cs="Arial"/>
          <w:sz w:val="22"/>
          <w:szCs w:val="22"/>
        </w:rPr>
        <w:t>k measurements</w:t>
      </w:r>
      <w:r w:rsidR="00AC20C9" w:rsidRPr="00EF3B86">
        <w:rPr>
          <w:rFonts w:ascii="Arial" w:hAnsi="Arial" w:cs="Arial"/>
          <w:sz w:val="22"/>
          <w:szCs w:val="22"/>
        </w:rPr>
        <w:t>.</w:t>
      </w:r>
    </w:p>
    <w:p w:rsidR="00AC20C9" w:rsidRPr="00EF3B86" w:rsidRDefault="00AC20C9" w:rsidP="00AC20C9">
      <w:pPr>
        <w:rPr>
          <w:rFonts w:ascii="Arial" w:hAnsi="Arial" w:cs="Arial"/>
          <w:sz w:val="22"/>
          <w:szCs w:val="22"/>
        </w:rPr>
      </w:pPr>
    </w:p>
    <w:p w:rsidR="00AC20C9" w:rsidRPr="00EF3B86" w:rsidRDefault="007A5EF4" w:rsidP="007A5EF4">
      <w:pPr>
        <w:rPr>
          <w:rFonts w:ascii="Arial" w:hAnsi="Arial" w:cs="Arial"/>
          <w:sz w:val="22"/>
          <w:szCs w:val="22"/>
        </w:rPr>
      </w:pPr>
      <w:r w:rsidRPr="00EF3B86">
        <w:rPr>
          <w:rFonts w:ascii="Arial" w:hAnsi="Arial" w:cs="Arial"/>
          <w:sz w:val="22"/>
          <w:szCs w:val="22"/>
        </w:rPr>
        <w:t>Experts Remark:</w:t>
      </w:r>
    </w:p>
    <w:p w:rsidR="00A82A8A" w:rsidRPr="00EF3B86" w:rsidRDefault="007A5EF4" w:rsidP="007A5EF4">
      <w:pPr>
        <w:rPr>
          <w:rFonts w:ascii="Arial" w:hAnsi="Arial" w:cs="Arial"/>
          <w:sz w:val="22"/>
          <w:szCs w:val="22"/>
        </w:rPr>
      </w:pPr>
      <w:r w:rsidRPr="00EF3B86">
        <w:rPr>
          <w:rFonts w:ascii="Arial" w:hAnsi="Arial" w:cs="Arial"/>
          <w:sz w:val="22"/>
          <w:szCs w:val="22"/>
        </w:rPr>
        <w:t>VP3 use</w:t>
      </w:r>
      <w:r w:rsidR="00A82A8A" w:rsidRPr="00EF3B86">
        <w:rPr>
          <w:rFonts w:ascii="Arial" w:hAnsi="Arial" w:cs="Arial"/>
          <w:sz w:val="22"/>
          <w:szCs w:val="22"/>
        </w:rPr>
        <w:t>s</w:t>
      </w:r>
      <w:r w:rsidRPr="00EF3B86">
        <w:rPr>
          <w:rFonts w:ascii="Arial" w:hAnsi="Arial" w:cs="Arial"/>
          <w:sz w:val="22"/>
          <w:szCs w:val="22"/>
        </w:rPr>
        <w:t xml:space="preserve"> exactly the same housing and the </w:t>
      </w:r>
      <w:r w:rsidR="00AC20C9" w:rsidRPr="00EF3B86">
        <w:rPr>
          <w:rFonts w:ascii="Arial" w:hAnsi="Arial" w:cs="Arial"/>
          <w:sz w:val="22"/>
          <w:szCs w:val="22"/>
        </w:rPr>
        <w:t xml:space="preserve">same </w:t>
      </w:r>
      <w:r w:rsidR="008364AB" w:rsidRPr="00EF3B86">
        <w:rPr>
          <w:rFonts w:ascii="Arial" w:hAnsi="Arial" w:cs="Arial"/>
          <w:sz w:val="22"/>
          <w:szCs w:val="22"/>
        </w:rPr>
        <w:t>hands-free</w:t>
      </w:r>
      <w:r w:rsidR="00AC20C9" w:rsidRPr="00EF3B86">
        <w:rPr>
          <w:rFonts w:ascii="Arial" w:hAnsi="Arial" w:cs="Arial"/>
          <w:sz w:val="22"/>
          <w:szCs w:val="22"/>
        </w:rPr>
        <w:t xml:space="preserve"> algorithm </w:t>
      </w:r>
      <w:r w:rsidRPr="00EF3B86">
        <w:rPr>
          <w:rFonts w:ascii="Arial" w:hAnsi="Arial" w:cs="Arial"/>
          <w:sz w:val="22"/>
          <w:szCs w:val="22"/>
        </w:rPr>
        <w:t>as VP2 and VP1. Only the automatic gain control function was switched off. Still the results of the speech</w:t>
      </w:r>
      <w:r w:rsidR="00A82A8A" w:rsidRPr="00EF3B86">
        <w:rPr>
          <w:rFonts w:ascii="Arial" w:hAnsi="Arial" w:cs="Arial"/>
          <w:sz w:val="22"/>
          <w:szCs w:val="22"/>
        </w:rPr>
        <w:t>-</w:t>
      </w:r>
      <w:r w:rsidRPr="00EF3B86">
        <w:rPr>
          <w:rFonts w:ascii="Arial" w:hAnsi="Arial" w:cs="Arial"/>
          <w:sz w:val="22"/>
          <w:szCs w:val="22"/>
        </w:rPr>
        <w:t>ba</w:t>
      </w:r>
      <w:r w:rsidR="008B3270" w:rsidRPr="00EF3B86">
        <w:rPr>
          <w:rFonts w:ascii="Arial" w:hAnsi="Arial" w:cs="Arial"/>
          <w:sz w:val="22"/>
          <w:szCs w:val="22"/>
        </w:rPr>
        <w:t xml:space="preserve">sed </w:t>
      </w:r>
      <w:r w:rsidR="00A82A8A" w:rsidRPr="00EF3B86">
        <w:rPr>
          <w:rFonts w:ascii="Arial" w:hAnsi="Arial" w:cs="Arial"/>
          <w:sz w:val="22"/>
          <w:szCs w:val="22"/>
        </w:rPr>
        <w:t xml:space="preserve">and </w:t>
      </w:r>
      <w:r w:rsidR="008B3270" w:rsidRPr="00EF3B86">
        <w:rPr>
          <w:rFonts w:ascii="Arial" w:hAnsi="Arial" w:cs="Arial"/>
          <w:sz w:val="22"/>
          <w:szCs w:val="22"/>
        </w:rPr>
        <w:t>the CSS</w:t>
      </w:r>
      <w:r w:rsidR="00A82A8A" w:rsidRPr="00EF3B86">
        <w:rPr>
          <w:rFonts w:ascii="Arial" w:hAnsi="Arial" w:cs="Arial"/>
          <w:sz w:val="22"/>
          <w:szCs w:val="22"/>
        </w:rPr>
        <w:t>-</w:t>
      </w:r>
      <w:r w:rsidR="008B3270" w:rsidRPr="00EF3B86">
        <w:rPr>
          <w:rFonts w:ascii="Arial" w:hAnsi="Arial" w:cs="Arial"/>
          <w:sz w:val="22"/>
          <w:szCs w:val="22"/>
        </w:rPr>
        <w:lastRenderedPageBreak/>
        <w:t>based test</w:t>
      </w:r>
      <w:r w:rsidR="00A82A8A" w:rsidRPr="00EF3B86">
        <w:rPr>
          <w:rFonts w:ascii="Arial" w:hAnsi="Arial" w:cs="Arial"/>
          <w:sz w:val="22"/>
          <w:szCs w:val="22"/>
        </w:rPr>
        <w:t xml:space="preserve"> correlate well</w:t>
      </w:r>
      <w:r w:rsidR="008B3270" w:rsidRPr="00EF3B86">
        <w:rPr>
          <w:rFonts w:ascii="Arial" w:hAnsi="Arial" w:cs="Arial"/>
          <w:sz w:val="22"/>
          <w:szCs w:val="22"/>
        </w:rPr>
        <w:t xml:space="preserve">. </w:t>
      </w:r>
      <w:r w:rsidR="00A82A8A" w:rsidRPr="00EF3B86">
        <w:rPr>
          <w:rFonts w:ascii="Arial" w:hAnsi="Arial" w:cs="Arial"/>
          <w:sz w:val="22"/>
          <w:szCs w:val="22"/>
        </w:rPr>
        <w:t>Often</w:t>
      </w:r>
      <w:r w:rsidR="00AC20C9" w:rsidRPr="00EF3B86">
        <w:rPr>
          <w:rFonts w:ascii="Arial" w:hAnsi="Arial" w:cs="Arial"/>
          <w:sz w:val="22"/>
          <w:szCs w:val="22"/>
        </w:rPr>
        <w:t xml:space="preserve"> automatic gain control</w:t>
      </w:r>
      <w:r w:rsidR="00A82A8A" w:rsidRPr="00EF3B86">
        <w:rPr>
          <w:rFonts w:ascii="Arial" w:hAnsi="Arial" w:cs="Arial"/>
          <w:sz w:val="22"/>
          <w:szCs w:val="22"/>
        </w:rPr>
        <w:t xml:space="preserve"> (AGC)</w:t>
      </w:r>
      <w:r w:rsidR="00AC20C9" w:rsidRPr="00EF3B86">
        <w:rPr>
          <w:rFonts w:ascii="Arial" w:hAnsi="Arial" w:cs="Arial"/>
          <w:sz w:val="22"/>
          <w:szCs w:val="22"/>
        </w:rPr>
        <w:t xml:space="preserve"> is </w:t>
      </w:r>
      <w:r w:rsidR="00A82A8A" w:rsidRPr="00EF3B86">
        <w:rPr>
          <w:rFonts w:ascii="Arial" w:hAnsi="Arial" w:cs="Arial"/>
          <w:sz w:val="22"/>
          <w:szCs w:val="22"/>
        </w:rPr>
        <w:t xml:space="preserve">not </w:t>
      </w:r>
      <w:r w:rsidR="00AC20C9" w:rsidRPr="00EF3B86">
        <w:rPr>
          <w:rFonts w:ascii="Arial" w:hAnsi="Arial" w:cs="Arial"/>
          <w:sz w:val="22"/>
          <w:szCs w:val="22"/>
        </w:rPr>
        <w:t xml:space="preserve">working well </w:t>
      </w:r>
      <w:r w:rsidR="00A82A8A" w:rsidRPr="00EF3B86">
        <w:rPr>
          <w:rFonts w:ascii="Arial" w:hAnsi="Arial" w:cs="Arial"/>
          <w:sz w:val="22"/>
          <w:szCs w:val="22"/>
        </w:rPr>
        <w:t xml:space="preserve">in conjunction with </w:t>
      </w:r>
      <w:r w:rsidR="00AC20C9" w:rsidRPr="00EF3B86">
        <w:rPr>
          <w:rFonts w:ascii="Arial" w:hAnsi="Arial" w:cs="Arial"/>
          <w:sz w:val="22"/>
          <w:szCs w:val="22"/>
        </w:rPr>
        <w:t>CSS signals.</w:t>
      </w:r>
    </w:p>
    <w:p w:rsidR="00530AED" w:rsidRPr="00EF3B86" w:rsidRDefault="00AC20C9" w:rsidP="007A5EF4">
      <w:pPr>
        <w:rPr>
          <w:rFonts w:ascii="Arial" w:hAnsi="Arial" w:cs="Arial"/>
          <w:sz w:val="22"/>
          <w:szCs w:val="22"/>
        </w:rPr>
      </w:pPr>
      <w:r w:rsidRPr="00EF3B86">
        <w:rPr>
          <w:rFonts w:ascii="Arial" w:hAnsi="Arial" w:cs="Arial"/>
          <w:sz w:val="22"/>
          <w:szCs w:val="22"/>
        </w:rPr>
        <w:t>The option to switch o</w:t>
      </w:r>
      <w:r w:rsidR="00A82A8A" w:rsidRPr="00EF3B86">
        <w:rPr>
          <w:rFonts w:ascii="Arial" w:hAnsi="Arial" w:cs="Arial"/>
          <w:sz w:val="22"/>
          <w:szCs w:val="22"/>
        </w:rPr>
        <w:t>f</w:t>
      </w:r>
      <w:r w:rsidRPr="00EF3B86">
        <w:rPr>
          <w:rFonts w:ascii="Arial" w:hAnsi="Arial" w:cs="Arial"/>
          <w:sz w:val="22"/>
          <w:szCs w:val="22"/>
        </w:rPr>
        <w:t xml:space="preserve">f the </w:t>
      </w:r>
      <w:r w:rsidR="00A82A8A" w:rsidRPr="00EF3B86">
        <w:rPr>
          <w:rFonts w:ascii="Arial" w:hAnsi="Arial" w:cs="Arial"/>
          <w:sz w:val="22"/>
          <w:szCs w:val="22"/>
        </w:rPr>
        <w:t>AGC</w:t>
      </w:r>
      <w:r w:rsidRPr="00EF3B86">
        <w:rPr>
          <w:rFonts w:ascii="Arial" w:hAnsi="Arial" w:cs="Arial"/>
          <w:sz w:val="22"/>
          <w:szCs w:val="22"/>
        </w:rPr>
        <w:t xml:space="preserve"> during test is not a real solution, as in </w:t>
      </w:r>
      <w:r w:rsidR="00A82A8A" w:rsidRPr="00EF3B86">
        <w:rPr>
          <w:rFonts w:ascii="Arial" w:hAnsi="Arial" w:cs="Arial"/>
          <w:sz w:val="22"/>
          <w:szCs w:val="22"/>
        </w:rPr>
        <w:t>practice AGC c</w:t>
      </w:r>
      <w:r w:rsidR="008B3270" w:rsidRPr="00EF3B86">
        <w:rPr>
          <w:rFonts w:ascii="Arial" w:hAnsi="Arial" w:cs="Arial"/>
          <w:sz w:val="22"/>
          <w:szCs w:val="22"/>
        </w:rPr>
        <w:t>an</w:t>
      </w:r>
      <w:r w:rsidRPr="00EF3B86">
        <w:rPr>
          <w:rFonts w:ascii="Arial" w:hAnsi="Arial" w:cs="Arial"/>
          <w:sz w:val="22"/>
          <w:szCs w:val="22"/>
        </w:rPr>
        <w:t>not be disabled</w:t>
      </w:r>
      <w:r w:rsidR="00A82A8A" w:rsidRPr="00EF3B86">
        <w:rPr>
          <w:rFonts w:ascii="Arial" w:hAnsi="Arial" w:cs="Arial"/>
          <w:sz w:val="22"/>
          <w:szCs w:val="22"/>
        </w:rPr>
        <w:t xml:space="preserve"> by the user</w:t>
      </w:r>
      <w:r w:rsidRPr="00EF3B86">
        <w:rPr>
          <w:rFonts w:ascii="Arial" w:hAnsi="Arial" w:cs="Arial"/>
          <w:sz w:val="22"/>
          <w:szCs w:val="22"/>
        </w:rPr>
        <w:t xml:space="preserve">. This </w:t>
      </w:r>
      <w:r w:rsidR="00B64D9C" w:rsidRPr="00EF3B86">
        <w:rPr>
          <w:rFonts w:ascii="Arial" w:hAnsi="Arial" w:cs="Arial"/>
          <w:sz w:val="22"/>
          <w:szCs w:val="22"/>
        </w:rPr>
        <w:t xml:space="preserve">fact </w:t>
      </w:r>
      <w:r w:rsidRPr="00EF3B86">
        <w:rPr>
          <w:rFonts w:ascii="Arial" w:hAnsi="Arial" w:cs="Arial"/>
          <w:sz w:val="22"/>
          <w:szCs w:val="22"/>
        </w:rPr>
        <w:t xml:space="preserve">results in </w:t>
      </w:r>
      <w:r w:rsidR="00530AED" w:rsidRPr="00EF3B86">
        <w:rPr>
          <w:rFonts w:ascii="Arial" w:hAnsi="Arial" w:cs="Arial"/>
          <w:sz w:val="22"/>
          <w:szCs w:val="22"/>
        </w:rPr>
        <w:t xml:space="preserve">measurement </w:t>
      </w:r>
      <w:r w:rsidRPr="00EF3B86">
        <w:rPr>
          <w:rFonts w:ascii="Arial" w:hAnsi="Arial" w:cs="Arial"/>
          <w:sz w:val="22"/>
          <w:szCs w:val="22"/>
        </w:rPr>
        <w:t xml:space="preserve">results which are </w:t>
      </w:r>
      <w:r w:rsidR="00530AED" w:rsidRPr="00EF3B86">
        <w:rPr>
          <w:rFonts w:ascii="Arial" w:hAnsi="Arial" w:cs="Arial"/>
          <w:sz w:val="22"/>
          <w:szCs w:val="22"/>
        </w:rPr>
        <w:t xml:space="preserve">currently </w:t>
      </w:r>
      <w:r w:rsidRPr="00EF3B86">
        <w:rPr>
          <w:rFonts w:ascii="Arial" w:hAnsi="Arial" w:cs="Arial"/>
          <w:sz w:val="22"/>
          <w:szCs w:val="22"/>
        </w:rPr>
        <w:t xml:space="preserve">far away from the </w:t>
      </w:r>
      <w:r w:rsidR="00530AED" w:rsidRPr="00EF3B86">
        <w:rPr>
          <w:rFonts w:ascii="Arial" w:hAnsi="Arial" w:cs="Arial"/>
          <w:sz w:val="22"/>
          <w:szCs w:val="22"/>
        </w:rPr>
        <w:t xml:space="preserve">double talk </w:t>
      </w:r>
      <w:r w:rsidRPr="00EF3B86">
        <w:rPr>
          <w:rFonts w:ascii="Arial" w:hAnsi="Arial" w:cs="Arial"/>
          <w:sz w:val="22"/>
          <w:szCs w:val="22"/>
        </w:rPr>
        <w:t>performance</w:t>
      </w:r>
      <w:r w:rsidR="00530AED" w:rsidRPr="00EF3B86">
        <w:rPr>
          <w:rFonts w:ascii="Arial" w:hAnsi="Arial" w:cs="Arial"/>
          <w:sz w:val="22"/>
          <w:szCs w:val="22"/>
        </w:rPr>
        <w:t xml:space="preserve"> which could be obtained </w:t>
      </w:r>
      <w:r w:rsidRPr="00EF3B86">
        <w:rPr>
          <w:rFonts w:ascii="Arial" w:hAnsi="Arial" w:cs="Arial"/>
          <w:sz w:val="22"/>
          <w:szCs w:val="22"/>
        </w:rPr>
        <w:t>in normal operation mode. With speech based test signal</w:t>
      </w:r>
      <w:r w:rsidR="00530AED" w:rsidRPr="00EF3B86">
        <w:rPr>
          <w:rFonts w:ascii="Arial" w:hAnsi="Arial" w:cs="Arial"/>
          <w:sz w:val="22"/>
          <w:szCs w:val="22"/>
        </w:rPr>
        <w:t xml:space="preserve">, </w:t>
      </w:r>
      <w:r w:rsidRPr="00EF3B86">
        <w:rPr>
          <w:rFonts w:ascii="Arial" w:hAnsi="Arial" w:cs="Arial"/>
          <w:sz w:val="22"/>
          <w:szCs w:val="22"/>
        </w:rPr>
        <w:t xml:space="preserve">ETSI could think about to test with </w:t>
      </w:r>
      <w:r w:rsidR="00530AED" w:rsidRPr="00EF3B86">
        <w:rPr>
          <w:rFonts w:ascii="Arial" w:hAnsi="Arial" w:cs="Arial"/>
          <w:sz w:val="22"/>
          <w:szCs w:val="22"/>
        </w:rPr>
        <w:t xml:space="preserve">enabled </w:t>
      </w:r>
      <w:r w:rsidRPr="00EF3B86">
        <w:rPr>
          <w:rFonts w:ascii="Arial" w:hAnsi="Arial" w:cs="Arial"/>
          <w:sz w:val="22"/>
          <w:szCs w:val="22"/>
        </w:rPr>
        <w:t xml:space="preserve">automatic gain control </w:t>
      </w:r>
      <w:r w:rsidR="00B64D9C" w:rsidRPr="00EF3B86">
        <w:rPr>
          <w:rFonts w:ascii="Arial" w:hAnsi="Arial" w:cs="Arial"/>
          <w:sz w:val="22"/>
          <w:szCs w:val="22"/>
        </w:rPr>
        <w:t>for the ETSI tests</w:t>
      </w:r>
      <w:r w:rsidR="00530AED" w:rsidRPr="00EF3B86">
        <w:rPr>
          <w:rFonts w:ascii="Arial" w:hAnsi="Arial" w:cs="Arial"/>
          <w:sz w:val="22"/>
          <w:szCs w:val="22"/>
        </w:rPr>
        <w:t xml:space="preserve"> in the future</w:t>
      </w:r>
      <w:r w:rsidRPr="00EF3B86">
        <w:rPr>
          <w:rFonts w:ascii="Arial" w:hAnsi="Arial" w:cs="Arial"/>
          <w:sz w:val="22"/>
          <w:szCs w:val="22"/>
        </w:rPr>
        <w:t>.</w:t>
      </w:r>
    </w:p>
    <w:p w:rsidR="00530AED" w:rsidRPr="00EF3B86" w:rsidRDefault="00530AED" w:rsidP="007A5EF4">
      <w:pPr>
        <w:rPr>
          <w:rFonts w:ascii="Arial" w:hAnsi="Arial" w:cs="Arial"/>
          <w:sz w:val="22"/>
          <w:szCs w:val="22"/>
        </w:rPr>
      </w:pPr>
    </w:p>
    <w:p w:rsidR="0064189C" w:rsidRPr="00EF3B86" w:rsidRDefault="0064189C" w:rsidP="0064189C">
      <w:pPr>
        <w:overflowPunct/>
        <w:autoSpaceDE/>
        <w:autoSpaceDN/>
        <w:adjustRightInd/>
        <w:spacing w:after="200" w:line="276" w:lineRule="auto"/>
        <w:textAlignment w:val="auto"/>
        <w:rPr>
          <w:rFonts w:ascii="Arial" w:hAnsi="Arial" w:cs="Arial"/>
          <w:color w:val="FF0000"/>
          <w:sz w:val="22"/>
          <w:szCs w:val="22"/>
        </w:rPr>
      </w:pPr>
      <w:r w:rsidRPr="00EF3B86">
        <w:rPr>
          <w:rFonts w:ascii="Arial" w:hAnsi="Arial" w:cs="Arial"/>
          <w:color w:val="FF0000"/>
          <w:sz w:val="22"/>
          <w:szCs w:val="22"/>
        </w:rPr>
        <w:br w:type="page"/>
      </w:r>
    </w:p>
    <w:p w:rsidR="0064189C" w:rsidRPr="00EF3B86" w:rsidRDefault="0064189C" w:rsidP="0064189C">
      <w:pPr>
        <w:pStyle w:val="Heading2"/>
        <w:numPr>
          <w:ilvl w:val="1"/>
          <w:numId w:val="24"/>
        </w:numPr>
        <w:rPr>
          <w:rFonts w:cs="Arial"/>
          <w:lang w:val="en-US"/>
        </w:rPr>
      </w:pPr>
      <w:r w:rsidRPr="00EF3B86">
        <w:rPr>
          <w:rFonts w:cs="Arial"/>
          <w:lang w:val="en-US"/>
        </w:rPr>
        <w:lastRenderedPageBreak/>
        <w:t>Device VP4</w:t>
      </w:r>
    </w:p>
    <w:p w:rsidR="0064189C" w:rsidRPr="00EF3B86" w:rsidRDefault="000E58B3" w:rsidP="0064189C">
      <w:pPr>
        <w:rPr>
          <w:rFonts w:ascii="Arial" w:hAnsi="Arial" w:cs="Arial"/>
          <w:sz w:val="22"/>
          <w:szCs w:val="22"/>
          <w:lang w:val="en-US"/>
        </w:rPr>
      </w:pPr>
      <w:fldSimple w:instr=" REF _Ref389056353 \h  \* MERGEFORMAT ">
        <w:r w:rsidR="00A3555E" w:rsidRPr="00A3555E">
          <w:rPr>
            <w:rFonts w:ascii="Arial" w:hAnsi="Arial" w:cs="Arial"/>
            <w:sz w:val="22"/>
            <w:szCs w:val="22"/>
            <w:lang w:val="en-US"/>
          </w:rPr>
          <w:t>Table 7</w:t>
        </w:r>
      </w:fldSimple>
      <w:r w:rsidR="00A352A1" w:rsidRPr="00EF3B86">
        <w:rPr>
          <w:rFonts w:ascii="Arial" w:hAnsi="Arial" w:cs="Arial"/>
          <w:sz w:val="22"/>
          <w:szCs w:val="22"/>
          <w:lang w:val="en-US"/>
        </w:rPr>
        <w:t xml:space="preserve"> </w:t>
      </w:r>
      <w:r w:rsidR="0064189C" w:rsidRPr="00EF3B86">
        <w:rPr>
          <w:rFonts w:ascii="Arial" w:hAnsi="Arial" w:cs="Arial"/>
          <w:sz w:val="22"/>
          <w:szCs w:val="22"/>
          <w:lang w:val="en-US"/>
        </w:rPr>
        <w:t xml:space="preserve">shows the results of ITU-T P.502 and its modifications. </w:t>
      </w:r>
      <w:fldSimple w:instr=" REF _Ref389056359 \h  \* MERGEFORMAT ">
        <w:r w:rsidR="00A3555E" w:rsidRPr="00A3555E">
          <w:rPr>
            <w:rFonts w:ascii="Arial" w:hAnsi="Arial" w:cs="Arial"/>
            <w:sz w:val="22"/>
            <w:szCs w:val="22"/>
            <w:lang w:val="en-US"/>
          </w:rPr>
          <w:t>Table 8</w:t>
        </w:r>
      </w:fldSimple>
      <w:r w:rsidR="00A352A1" w:rsidRPr="00EF3B86">
        <w:rPr>
          <w:rFonts w:ascii="Arial" w:hAnsi="Arial" w:cs="Arial"/>
          <w:sz w:val="22"/>
          <w:szCs w:val="22"/>
          <w:lang w:val="en-US"/>
        </w:rPr>
        <w:t xml:space="preserve"> shows </w:t>
      </w:r>
      <w:r w:rsidR="0064189C" w:rsidRPr="00EF3B86">
        <w:rPr>
          <w:rFonts w:ascii="Arial" w:hAnsi="Arial" w:cs="Arial"/>
          <w:sz w:val="22"/>
          <w:szCs w:val="22"/>
          <w:lang w:val="en-US"/>
        </w:rPr>
        <w:t>the metrics provided by the method acc. to TS 26.132.</w:t>
      </w:r>
    </w:p>
    <w:p w:rsidR="0064189C" w:rsidRPr="00EF3B86" w:rsidRDefault="0064189C" w:rsidP="0064189C">
      <w:pPr>
        <w:rPr>
          <w:rFonts w:ascii="Arial" w:hAnsi="Arial" w:cs="Arial"/>
          <w:sz w:val="22"/>
          <w:szCs w:val="22"/>
          <w:lang w:val="en-US"/>
        </w:rPr>
      </w:pPr>
    </w:p>
    <w:p w:rsidR="0064189C" w:rsidRPr="00EF3B86" w:rsidRDefault="0064189C" w:rsidP="0064189C">
      <w:pPr>
        <w:pStyle w:val="Caption"/>
        <w:keepNext/>
        <w:jc w:val="center"/>
        <w:rPr>
          <w:rFonts w:ascii="Arial" w:hAnsi="Arial" w:cs="Arial"/>
          <w:b w:val="0"/>
          <w:color w:val="auto"/>
          <w:sz w:val="22"/>
          <w:szCs w:val="22"/>
          <w:lang w:val="en-US"/>
        </w:rPr>
      </w:pPr>
      <w:bookmarkStart w:id="20" w:name="_Ref389056353"/>
      <w:r w:rsidRPr="00EF3B86">
        <w:rPr>
          <w:rFonts w:ascii="Arial" w:hAnsi="Arial" w:cs="Arial"/>
          <w:b w:val="0"/>
          <w:color w:val="auto"/>
          <w:sz w:val="22"/>
          <w:szCs w:val="22"/>
          <w:lang w:val="en-US"/>
        </w:rPr>
        <w:t xml:space="preserve">Table </w:t>
      </w:r>
      <w:r w:rsidR="000E58B3" w:rsidRPr="00EF3B86">
        <w:rPr>
          <w:rFonts w:ascii="Arial" w:hAnsi="Arial" w:cs="Arial"/>
          <w:b w:val="0"/>
          <w:color w:val="auto"/>
          <w:sz w:val="22"/>
          <w:szCs w:val="22"/>
          <w:lang w:val="en-US"/>
        </w:rPr>
        <w:fldChar w:fldCharType="begin"/>
      </w:r>
      <w:r w:rsidRPr="00EF3B86">
        <w:rPr>
          <w:rFonts w:ascii="Arial" w:hAnsi="Arial" w:cs="Arial"/>
          <w:b w:val="0"/>
          <w:color w:val="auto"/>
          <w:sz w:val="22"/>
          <w:szCs w:val="22"/>
          <w:lang w:val="en-US"/>
        </w:rPr>
        <w:instrText xml:space="preserve"> SEQ Table \* ARABIC </w:instrText>
      </w:r>
      <w:r w:rsidR="000E58B3" w:rsidRPr="00EF3B86">
        <w:rPr>
          <w:rFonts w:ascii="Arial" w:hAnsi="Arial" w:cs="Arial"/>
          <w:b w:val="0"/>
          <w:color w:val="auto"/>
          <w:sz w:val="22"/>
          <w:szCs w:val="22"/>
          <w:lang w:val="en-US"/>
        </w:rPr>
        <w:fldChar w:fldCharType="separate"/>
      </w:r>
      <w:r w:rsidR="00A3555E">
        <w:rPr>
          <w:rFonts w:ascii="Arial" w:hAnsi="Arial" w:cs="Arial"/>
          <w:b w:val="0"/>
          <w:noProof/>
          <w:color w:val="auto"/>
          <w:sz w:val="22"/>
          <w:szCs w:val="22"/>
          <w:lang w:val="en-US"/>
        </w:rPr>
        <w:t>7</w:t>
      </w:r>
      <w:r w:rsidR="000E58B3" w:rsidRPr="00EF3B86">
        <w:rPr>
          <w:rFonts w:ascii="Arial" w:hAnsi="Arial" w:cs="Arial"/>
          <w:b w:val="0"/>
          <w:color w:val="auto"/>
          <w:sz w:val="22"/>
          <w:szCs w:val="22"/>
          <w:lang w:val="en-US"/>
        </w:rPr>
        <w:fldChar w:fldCharType="end"/>
      </w:r>
      <w:bookmarkEnd w:id="20"/>
      <w:r w:rsidRPr="00EF3B86">
        <w:rPr>
          <w:rFonts w:ascii="Arial" w:hAnsi="Arial" w:cs="Arial"/>
          <w:b w:val="0"/>
          <w:color w:val="auto"/>
          <w:sz w:val="22"/>
          <w:szCs w:val="22"/>
          <w:lang w:val="en-US"/>
        </w:rPr>
        <w:t>: Double Talk Results acc. to ITU-Tec. P.502</w:t>
      </w:r>
    </w:p>
    <w:tbl>
      <w:tblPr>
        <w:tblStyle w:val="LightShading-Accent1"/>
        <w:tblW w:w="6980" w:type="dxa"/>
        <w:jc w:val="center"/>
        <w:tblLook w:val="04A0"/>
      </w:tblPr>
      <w:tblGrid>
        <w:gridCol w:w="2080"/>
        <w:gridCol w:w="1940"/>
        <w:gridCol w:w="1800"/>
        <w:gridCol w:w="1160"/>
      </w:tblGrid>
      <w:tr w:rsidR="00397254" w:rsidRPr="00EF3B86" w:rsidTr="001E5F69">
        <w:trPr>
          <w:cnfStyle w:val="100000000000"/>
          <w:trHeight w:val="285"/>
          <w:jc w:val="center"/>
        </w:trPr>
        <w:tc>
          <w:tcPr>
            <w:cnfStyle w:val="001000000000"/>
            <w:tcW w:w="2080" w:type="dxa"/>
            <w:noWrap/>
            <w:vAlign w:val="center"/>
          </w:tcPr>
          <w:p w:rsidR="00397254" w:rsidRPr="00EF3B86" w:rsidRDefault="00397254" w:rsidP="001E5F69">
            <w:pPr>
              <w:rPr>
                <w:rFonts w:ascii="Arial" w:hAnsi="Arial" w:cs="Arial"/>
                <w:color w:val="000000"/>
                <w:sz w:val="22"/>
                <w:szCs w:val="22"/>
              </w:rPr>
            </w:pPr>
            <w:r w:rsidRPr="00EF3B86">
              <w:rPr>
                <w:rFonts w:ascii="Arial" w:hAnsi="Arial" w:cs="Arial"/>
                <w:color w:val="000000"/>
                <w:sz w:val="22"/>
                <w:szCs w:val="22"/>
              </w:rPr>
              <w:t>Test Signal</w:t>
            </w:r>
          </w:p>
        </w:tc>
        <w:tc>
          <w:tcPr>
            <w:tcW w:w="1940" w:type="dxa"/>
            <w:noWrap/>
            <w:vAlign w:val="center"/>
          </w:tcPr>
          <w:p w:rsidR="00397254" w:rsidRPr="00EF3B86" w:rsidRDefault="00397254" w:rsidP="00A352A1">
            <w:pPr>
              <w:jc w:val="center"/>
              <w:cnfStyle w:val="100000000000"/>
              <w:rPr>
                <w:rFonts w:ascii="Arial" w:hAnsi="Arial" w:cs="Arial"/>
                <w:color w:val="000000"/>
                <w:sz w:val="22"/>
                <w:szCs w:val="22"/>
              </w:rPr>
            </w:pPr>
            <w:r w:rsidRPr="00EF3B86">
              <w:rPr>
                <w:rFonts w:ascii="Arial" w:hAnsi="Arial" w:cs="Arial"/>
                <w:color w:val="000000"/>
                <w:sz w:val="22"/>
                <w:szCs w:val="22"/>
              </w:rPr>
              <w:t>Data Collection Setting</w:t>
            </w:r>
          </w:p>
        </w:tc>
        <w:tc>
          <w:tcPr>
            <w:tcW w:w="1800" w:type="dxa"/>
            <w:noWrap/>
            <w:vAlign w:val="center"/>
          </w:tcPr>
          <w:p w:rsidR="00397254" w:rsidRPr="00EF3B86" w:rsidRDefault="00397254" w:rsidP="00A352A1">
            <w:pPr>
              <w:jc w:val="center"/>
              <w:cnfStyle w:val="100000000000"/>
              <w:rPr>
                <w:rFonts w:ascii="Arial" w:hAnsi="Arial" w:cs="Arial"/>
                <w:color w:val="000000"/>
                <w:sz w:val="22"/>
                <w:szCs w:val="22"/>
              </w:rPr>
            </w:pPr>
            <w:r w:rsidRPr="00EF3B86">
              <w:rPr>
                <w:rFonts w:ascii="Arial" w:hAnsi="Arial" w:cs="Arial"/>
                <w:color w:val="000000"/>
                <w:sz w:val="22"/>
                <w:szCs w:val="22"/>
              </w:rPr>
              <w:t>Level Att. [dB]</w:t>
            </w:r>
          </w:p>
        </w:tc>
        <w:tc>
          <w:tcPr>
            <w:tcW w:w="1160" w:type="dxa"/>
            <w:noWrap/>
            <w:vAlign w:val="center"/>
          </w:tcPr>
          <w:p w:rsidR="00397254" w:rsidRPr="00EF3B86" w:rsidRDefault="00397254" w:rsidP="00A352A1">
            <w:pPr>
              <w:jc w:val="center"/>
              <w:cnfStyle w:val="100000000000"/>
              <w:rPr>
                <w:rFonts w:ascii="Arial" w:hAnsi="Arial" w:cs="Arial"/>
                <w:color w:val="000000"/>
                <w:sz w:val="22"/>
                <w:szCs w:val="22"/>
              </w:rPr>
            </w:pPr>
            <w:r w:rsidRPr="00EF3B86">
              <w:rPr>
                <w:rFonts w:ascii="Arial" w:hAnsi="Arial" w:cs="Arial"/>
                <w:color w:val="000000"/>
                <w:sz w:val="22"/>
                <w:szCs w:val="22"/>
              </w:rPr>
              <w:t>DT Type</w:t>
            </w:r>
          </w:p>
        </w:tc>
      </w:tr>
      <w:tr w:rsidR="00397254" w:rsidRPr="00EF3B86" w:rsidTr="001E5F69">
        <w:trPr>
          <w:cnfStyle w:val="000000100000"/>
          <w:trHeight w:val="285"/>
          <w:jc w:val="center"/>
        </w:trPr>
        <w:tc>
          <w:tcPr>
            <w:cnfStyle w:val="001000000000"/>
            <w:tcW w:w="2080" w:type="dxa"/>
            <w:noWrap/>
            <w:vAlign w:val="center"/>
          </w:tcPr>
          <w:p w:rsidR="00397254" w:rsidRPr="00EF3B86" w:rsidRDefault="00397254" w:rsidP="001E5F69">
            <w:pPr>
              <w:rPr>
                <w:rFonts w:ascii="Arial" w:hAnsi="Arial" w:cs="Arial"/>
                <w:color w:val="000000"/>
                <w:sz w:val="22"/>
                <w:szCs w:val="22"/>
              </w:rPr>
            </w:pPr>
          </w:p>
        </w:tc>
        <w:tc>
          <w:tcPr>
            <w:tcW w:w="1940" w:type="dxa"/>
            <w:noWrap/>
            <w:vAlign w:val="bottom"/>
          </w:tcPr>
          <w:p w:rsidR="00397254" w:rsidRPr="00EF3B86" w:rsidRDefault="00397254">
            <w:pPr>
              <w:cnfStyle w:val="000000100000"/>
              <w:rPr>
                <w:rFonts w:ascii="Arial" w:hAnsi="Arial" w:cs="Arial"/>
                <w:color w:val="000000"/>
                <w:sz w:val="22"/>
                <w:szCs w:val="22"/>
              </w:rPr>
            </w:pPr>
          </w:p>
        </w:tc>
        <w:tc>
          <w:tcPr>
            <w:tcW w:w="1800" w:type="dxa"/>
            <w:noWrap/>
            <w:vAlign w:val="center"/>
          </w:tcPr>
          <w:p w:rsidR="00397254" w:rsidRPr="00EF3B86" w:rsidRDefault="00397254">
            <w:pPr>
              <w:jc w:val="center"/>
              <w:cnfStyle w:val="000000100000"/>
              <w:rPr>
                <w:rFonts w:ascii="Arial" w:hAnsi="Arial" w:cs="Arial"/>
                <w:color w:val="000000"/>
                <w:sz w:val="22"/>
                <w:szCs w:val="22"/>
              </w:rPr>
            </w:pPr>
          </w:p>
        </w:tc>
        <w:tc>
          <w:tcPr>
            <w:tcW w:w="1160" w:type="dxa"/>
            <w:noWrap/>
            <w:vAlign w:val="bottom"/>
          </w:tcPr>
          <w:p w:rsidR="00397254" w:rsidRPr="00EF3B86" w:rsidRDefault="00397254">
            <w:pPr>
              <w:jc w:val="center"/>
              <w:cnfStyle w:val="000000100000"/>
              <w:rPr>
                <w:rFonts w:ascii="Arial" w:hAnsi="Arial" w:cs="Arial"/>
                <w:color w:val="000000"/>
                <w:sz w:val="22"/>
                <w:szCs w:val="22"/>
              </w:rPr>
            </w:pPr>
          </w:p>
        </w:tc>
      </w:tr>
      <w:tr w:rsidR="001E5F69" w:rsidRPr="00EF3B86" w:rsidTr="001E5F69">
        <w:trPr>
          <w:trHeight w:val="285"/>
          <w:jc w:val="center"/>
        </w:trPr>
        <w:tc>
          <w:tcPr>
            <w:cnfStyle w:val="001000000000"/>
            <w:tcW w:w="2080" w:type="dxa"/>
            <w:noWrap/>
            <w:vAlign w:val="center"/>
          </w:tcPr>
          <w:p w:rsidR="001E5F69" w:rsidRPr="00EF3B86" w:rsidRDefault="001E5F69" w:rsidP="001E5F69">
            <w:pPr>
              <w:rPr>
                <w:rFonts w:ascii="Arial" w:hAnsi="Arial" w:cs="Arial"/>
                <w:color w:val="000000"/>
                <w:sz w:val="22"/>
                <w:szCs w:val="22"/>
              </w:rPr>
            </w:pPr>
            <w:r w:rsidRPr="00EF3B86">
              <w:rPr>
                <w:rFonts w:ascii="Arial" w:hAnsi="Arial" w:cs="Arial"/>
                <w:color w:val="000000"/>
                <w:sz w:val="22"/>
                <w:szCs w:val="22"/>
              </w:rPr>
              <w:t>CSS</w:t>
            </w:r>
          </w:p>
        </w:tc>
        <w:tc>
          <w:tcPr>
            <w:tcW w:w="1940" w:type="dxa"/>
            <w:noWrap/>
            <w:vAlign w:val="center"/>
          </w:tcPr>
          <w:p w:rsidR="001E5F69" w:rsidRPr="00EF3B86" w:rsidRDefault="006A1D5A" w:rsidP="001E5F69">
            <w:pPr>
              <w:jc w:val="center"/>
              <w:cnfStyle w:val="000000000000"/>
              <w:rPr>
                <w:rFonts w:ascii="Arial" w:hAnsi="Arial" w:cs="Arial"/>
                <w:color w:val="000000"/>
                <w:sz w:val="22"/>
                <w:szCs w:val="22"/>
              </w:rPr>
            </w:pPr>
            <w:r w:rsidRPr="00EF3B86">
              <w:rPr>
                <w:rFonts w:ascii="Arial" w:hAnsi="Arial" w:cs="Arial"/>
                <w:color w:val="000000"/>
                <w:sz w:val="22"/>
                <w:szCs w:val="22"/>
                <w:lang w:val="de-DE" w:eastAsia="de-DE"/>
              </w:rPr>
              <w:t>Max (Default)</w:t>
            </w:r>
          </w:p>
        </w:tc>
        <w:tc>
          <w:tcPr>
            <w:tcW w:w="1800" w:type="dxa"/>
            <w:noWrap/>
            <w:vAlign w:val="center"/>
          </w:tcPr>
          <w:p w:rsidR="001E5F69" w:rsidRPr="00EF3B86" w:rsidRDefault="001E5F69" w:rsidP="001E5F69">
            <w:pPr>
              <w:jc w:val="center"/>
              <w:cnfStyle w:val="000000000000"/>
              <w:rPr>
                <w:rFonts w:ascii="Arial" w:hAnsi="Arial" w:cs="Arial"/>
                <w:color w:val="000000"/>
                <w:sz w:val="22"/>
                <w:szCs w:val="22"/>
              </w:rPr>
            </w:pPr>
            <w:r w:rsidRPr="00EF3B86">
              <w:rPr>
                <w:rFonts w:ascii="Arial" w:hAnsi="Arial" w:cs="Arial"/>
                <w:color w:val="000000"/>
                <w:sz w:val="22"/>
                <w:szCs w:val="22"/>
              </w:rPr>
              <w:t>39,0</w:t>
            </w:r>
          </w:p>
        </w:tc>
        <w:tc>
          <w:tcPr>
            <w:tcW w:w="1160" w:type="dxa"/>
            <w:noWrap/>
            <w:vAlign w:val="center"/>
          </w:tcPr>
          <w:p w:rsidR="001E5F69" w:rsidRPr="00EF3B86" w:rsidRDefault="001E5F69" w:rsidP="001E5F69">
            <w:pPr>
              <w:jc w:val="center"/>
              <w:cnfStyle w:val="000000000000"/>
              <w:rPr>
                <w:rFonts w:ascii="Arial" w:hAnsi="Arial" w:cs="Arial"/>
                <w:color w:val="000000"/>
                <w:sz w:val="22"/>
                <w:szCs w:val="22"/>
              </w:rPr>
            </w:pPr>
            <w:r w:rsidRPr="00EF3B86">
              <w:rPr>
                <w:rFonts w:ascii="Arial" w:hAnsi="Arial" w:cs="Arial"/>
                <w:color w:val="000000"/>
                <w:sz w:val="22"/>
                <w:szCs w:val="22"/>
              </w:rPr>
              <w:t>Type 3</w:t>
            </w:r>
          </w:p>
        </w:tc>
      </w:tr>
      <w:tr w:rsidR="001E5F69" w:rsidRPr="00EF3B86" w:rsidTr="001E5F69">
        <w:trPr>
          <w:cnfStyle w:val="000000100000"/>
          <w:trHeight w:val="285"/>
          <w:jc w:val="center"/>
        </w:trPr>
        <w:tc>
          <w:tcPr>
            <w:cnfStyle w:val="001000000000"/>
            <w:tcW w:w="2080" w:type="dxa"/>
            <w:noWrap/>
            <w:vAlign w:val="center"/>
          </w:tcPr>
          <w:p w:rsidR="001E5F69" w:rsidRPr="00EF3B86" w:rsidRDefault="001E5F69" w:rsidP="001E5F69">
            <w:pPr>
              <w:rPr>
                <w:rFonts w:ascii="Arial" w:hAnsi="Arial" w:cs="Arial"/>
                <w:color w:val="000000"/>
                <w:sz w:val="22"/>
                <w:szCs w:val="22"/>
              </w:rPr>
            </w:pPr>
          </w:p>
        </w:tc>
        <w:tc>
          <w:tcPr>
            <w:tcW w:w="1940" w:type="dxa"/>
            <w:noWrap/>
            <w:vAlign w:val="center"/>
          </w:tcPr>
          <w:p w:rsidR="001E5F69" w:rsidRPr="00EF3B86" w:rsidRDefault="001E5F69" w:rsidP="001E5F69">
            <w:pPr>
              <w:jc w:val="center"/>
              <w:cnfStyle w:val="000000100000"/>
              <w:rPr>
                <w:rFonts w:ascii="Arial" w:hAnsi="Arial" w:cs="Arial"/>
                <w:color w:val="000000"/>
                <w:sz w:val="22"/>
                <w:szCs w:val="22"/>
              </w:rPr>
            </w:pPr>
          </w:p>
        </w:tc>
        <w:tc>
          <w:tcPr>
            <w:tcW w:w="1800" w:type="dxa"/>
            <w:noWrap/>
            <w:vAlign w:val="center"/>
          </w:tcPr>
          <w:p w:rsidR="001E5F69" w:rsidRPr="00EF3B86" w:rsidRDefault="001E5F69" w:rsidP="001E5F69">
            <w:pPr>
              <w:jc w:val="center"/>
              <w:cnfStyle w:val="000000100000"/>
              <w:rPr>
                <w:rFonts w:ascii="Arial" w:hAnsi="Arial" w:cs="Arial"/>
                <w:color w:val="000000"/>
                <w:sz w:val="22"/>
                <w:szCs w:val="22"/>
              </w:rPr>
            </w:pPr>
          </w:p>
        </w:tc>
        <w:tc>
          <w:tcPr>
            <w:tcW w:w="1160" w:type="dxa"/>
            <w:noWrap/>
            <w:vAlign w:val="center"/>
          </w:tcPr>
          <w:p w:rsidR="001E5F69" w:rsidRPr="00EF3B86" w:rsidRDefault="001E5F69" w:rsidP="001E5F69">
            <w:pPr>
              <w:jc w:val="center"/>
              <w:cnfStyle w:val="000000100000"/>
              <w:rPr>
                <w:rFonts w:ascii="Arial" w:hAnsi="Arial" w:cs="Arial"/>
                <w:color w:val="000000"/>
                <w:sz w:val="22"/>
                <w:szCs w:val="22"/>
              </w:rPr>
            </w:pPr>
          </w:p>
        </w:tc>
      </w:tr>
      <w:tr w:rsidR="001E5F69" w:rsidRPr="00EF3B86" w:rsidTr="001E5F69">
        <w:trPr>
          <w:trHeight w:val="285"/>
          <w:jc w:val="center"/>
        </w:trPr>
        <w:tc>
          <w:tcPr>
            <w:cnfStyle w:val="001000000000"/>
            <w:tcW w:w="2080" w:type="dxa"/>
            <w:noWrap/>
            <w:vAlign w:val="center"/>
          </w:tcPr>
          <w:p w:rsidR="001E5F69" w:rsidRPr="00EF3B86" w:rsidRDefault="001E5F69" w:rsidP="001E5F69">
            <w:pPr>
              <w:rPr>
                <w:rFonts w:ascii="Arial" w:hAnsi="Arial" w:cs="Arial"/>
                <w:color w:val="000000"/>
                <w:sz w:val="22"/>
                <w:szCs w:val="22"/>
              </w:rPr>
            </w:pPr>
            <w:r w:rsidRPr="00EF3B86">
              <w:rPr>
                <w:rFonts w:ascii="Arial" w:hAnsi="Arial" w:cs="Arial"/>
                <w:color w:val="000000"/>
                <w:sz w:val="22"/>
                <w:szCs w:val="22"/>
              </w:rPr>
              <w:t>Speech Seq. 1</w:t>
            </w:r>
          </w:p>
        </w:tc>
        <w:tc>
          <w:tcPr>
            <w:tcW w:w="1940" w:type="dxa"/>
            <w:noWrap/>
            <w:vAlign w:val="center"/>
          </w:tcPr>
          <w:p w:rsidR="001E5F69" w:rsidRPr="00EF3B86" w:rsidRDefault="006A1D5A" w:rsidP="001E5F69">
            <w:pPr>
              <w:jc w:val="center"/>
              <w:cnfStyle w:val="000000000000"/>
              <w:rPr>
                <w:rFonts w:ascii="Arial" w:hAnsi="Arial" w:cs="Arial"/>
                <w:color w:val="000000"/>
                <w:sz w:val="22"/>
                <w:szCs w:val="22"/>
              </w:rPr>
            </w:pPr>
            <w:r w:rsidRPr="00EF3B86">
              <w:rPr>
                <w:rFonts w:ascii="Arial" w:hAnsi="Arial" w:cs="Arial"/>
                <w:color w:val="000000"/>
                <w:sz w:val="22"/>
                <w:szCs w:val="22"/>
                <w:lang w:val="de-DE" w:eastAsia="de-DE"/>
              </w:rPr>
              <w:t>Max (Default)</w:t>
            </w:r>
          </w:p>
        </w:tc>
        <w:tc>
          <w:tcPr>
            <w:tcW w:w="1800" w:type="dxa"/>
            <w:noWrap/>
            <w:vAlign w:val="center"/>
          </w:tcPr>
          <w:p w:rsidR="001E5F69" w:rsidRPr="00EF3B86" w:rsidRDefault="001E5F69" w:rsidP="001E5F69">
            <w:pPr>
              <w:jc w:val="center"/>
              <w:cnfStyle w:val="000000000000"/>
              <w:rPr>
                <w:rFonts w:ascii="Arial" w:hAnsi="Arial" w:cs="Arial"/>
                <w:color w:val="000000"/>
                <w:sz w:val="22"/>
                <w:szCs w:val="22"/>
              </w:rPr>
            </w:pPr>
            <w:r w:rsidRPr="00EF3B86">
              <w:rPr>
                <w:rFonts w:ascii="Arial" w:hAnsi="Arial" w:cs="Arial"/>
                <w:color w:val="000000"/>
                <w:sz w:val="22"/>
                <w:szCs w:val="22"/>
              </w:rPr>
              <w:t>8,2</w:t>
            </w:r>
          </w:p>
        </w:tc>
        <w:tc>
          <w:tcPr>
            <w:tcW w:w="1160" w:type="dxa"/>
            <w:noWrap/>
            <w:vAlign w:val="center"/>
          </w:tcPr>
          <w:p w:rsidR="001E5F69" w:rsidRPr="00EF3B86" w:rsidRDefault="001E5F69" w:rsidP="001E5F69">
            <w:pPr>
              <w:jc w:val="center"/>
              <w:cnfStyle w:val="000000000000"/>
              <w:rPr>
                <w:rFonts w:ascii="Arial" w:hAnsi="Arial" w:cs="Arial"/>
                <w:color w:val="000000"/>
                <w:sz w:val="22"/>
                <w:szCs w:val="22"/>
              </w:rPr>
            </w:pPr>
            <w:r w:rsidRPr="00EF3B86">
              <w:rPr>
                <w:rFonts w:ascii="Arial" w:hAnsi="Arial" w:cs="Arial"/>
                <w:color w:val="000000"/>
                <w:sz w:val="22"/>
                <w:szCs w:val="22"/>
              </w:rPr>
              <w:t>Type 2c</w:t>
            </w:r>
          </w:p>
        </w:tc>
      </w:tr>
      <w:tr w:rsidR="001E5F69" w:rsidRPr="00EF3B86" w:rsidTr="001E5F69">
        <w:trPr>
          <w:cnfStyle w:val="000000100000"/>
          <w:trHeight w:val="285"/>
          <w:jc w:val="center"/>
        </w:trPr>
        <w:tc>
          <w:tcPr>
            <w:cnfStyle w:val="001000000000"/>
            <w:tcW w:w="2080" w:type="dxa"/>
            <w:noWrap/>
            <w:vAlign w:val="center"/>
          </w:tcPr>
          <w:p w:rsidR="001E5F69" w:rsidRPr="00EF3B86" w:rsidRDefault="001E5F69" w:rsidP="001E5F69">
            <w:pPr>
              <w:rPr>
                <w:rFonts w:ascii="Arial" w:hAnsi="Arial" w:cs="Arial"/>
                <w:color w:val="000000"/>
                <w:sz w:val="22"/>
                <w:szCs w:val="22"/>
              </w:rPr>
            </w:pPr>
          </w:p>
        </w:tc>
        <w:tc>
          <w:tcPr>
            <w:tcW w:w="1940" w:type="dxa"/>
            <w:noWrap/>
            <w:vAlign w:val="center"/>
          </w:tcPr>
          <w:p w:rsidR="001E5F69" w:rsidRPr="00EF3B86" w:rsidRDefault="001E5F69" w:rsidP="001E5F69">
            <w:pPr>
              <w:jc w:val="center"/>
              <w:cnfStyle w:val="000000100000"/>
              <w:rPr>
                <w:rFonts w:ascii="Arial" w:hAnsi="Arial" w:cs="Arial"/>
                <w:color w:val="000000"/>
                <w:sz w:val="22"/>
                <w:szCs w:val="22"/>
              </w:rPr>
            </w:pPr>
            <w:r w:rsidRPr="00EF3B86">
              <w:rPr>
                <w:rFonts w:ascii="Arial" w:hAnsi="Arial" w:cs="Arial"/>
                <w:color w:val="000000"/>
                <w:sz w:val="22"/>
                <w:szCs w:val="22"/>
              </w:rPr>
              <w:t>Mean</w:t>
            </w:r>
          </w:p>
        </w:tc>
        <w:tc>
          <w:tcPr>
            <w:tcW w:w="1800" w:type="dxa"/>
            <w:noWrap/>
            <w:vAlign w:val="center"/>
          </w:tcPr>
          <w:p w:rsidR="001E5F69" w:rsidRPr="00EF3B86" w:rsidRDefault="001E5F69" w:rsidP="001E5F69">
            <w:pPr>
              <w:jc w:val="center"/>
              <w:cnfStyle w:val="000000100000"/>
              <w:rPr>
                <w:rFonts w:ascii="Arial" w:hAnsi="Arial" w:cs="Arial"/>
                <w:color w:val="000000"/>
                <w:sz w:val="22"/>
                <w:szCs w:val="22"/>
              </w:rPr>
            </w:pPr>
            <w:r w:rsidRPr="00EF3B86">
              <w:rPr>
                <w:rFonts w:ascii="Arial" w:hAnsi="Arial" w:cs="Arial"/>
                <w:color w:val="000000"/>
                <w:sz w:val="22"/>
                <w:szCs w:val="22"/>
              </w:rPr>
              <w:t>3,8</w:t>
            </w:r>
          </w:p>
        </w:tc>
        <w:tc>
          <w:tcPr>
            <w:tcW w:w="1160" w:type="dxa"/>
            <w:noWrap/>
            <w:vAlign w:val="center"/>
          </w:tcPr>
          <w:p w:rsidR="001E5F69" w:rsidRPr="00EF3B86" w:rsidRDefault="001E5F69" w:rsidP="001E5F69">
            <w:pPr>
              <w:jc w:val="center"/>
              <w:cnfStyle w:val="000000100000"/>
              <w:rPr>
                <w:rFonts w:ascii="Arial" w:hAnsi="Arial" w:cs="Arial"/>
                <w:color w:val="000000"/>
                <w:sz w:val="22"/>
                <w:szCs w:val="22"/>
              </w:rPr>
            </w:pPr>
            <w:r w:rsidRPr="00EF3B86">
              <w:rPr>
                <w:rFonts w:ascii="Arial" w:hAnsi="Arial" w:cs="Arial"/>
                <w:color w:val="000000"/>
                <w:sz w:val="22"/>
                <w:szCs w:val="22"/>
              </w:rPr>
              <w:t>Type 2a</w:t>
            </w:r>
          </w:p>
        </w:tc>
      </w:tr>
      <w:tr w:rsidR="001E5F69" w:rsidRPr="00EF3B86" w:rsidTr="001E5F69">
        <w:trPr>
          <w:trHeight w:val="285"/>
          <w:jc w:val="center"/>
        </w:trPr>
        <w:tc>
          <w:tcPr>
            <w:cnfStyle w:val="001000000000"/>
            <w:tcW w:w="2080" w:type="dxa"/>
            <w:noWrap/>
            <w:vAlign w:val="center"/>
          </w:tcPr>
          <w:p w:rsidR="001E5F69" w:rsidRPr="00EF3B86" w:rsidRDefault="001E5F69" w:rsidP="001E5F69">
            <w:pPr>
              <w:rPr>
                <w:rFonts w:ascii="Arial" w:hAnsi="Arial" w:cs="Arial"/>
                <w:color w:val="000000"/>
                <w:sz w:val="22"/>
                <w:szCs w:val="22"/>
              </w:rPr>
            </w:pPr>
          </w:p>
        </w:tc>
        <w:tc>
          <w:tcPr>
            <w:tcW w:w="1940" w:type="dxa"/>
            <w:noWrap/>
            <w:vAlign w:val="center"/>
          </w:tcPr>
          <w:p w:rsidR="001E5F69" w:rsidRPr="00EF3B86" w:rsidRDefault="001E5F69" w:rsidP="001E5F69">
            <w:pPr>
              <w:jc w:val="center"/>
              <w:cnfStyle w:val="000000000000"/>
              <w:rPr>
                <w:rFonts w:ascii="Arial" w:hAnsi="Arial" w:cs="Arial"/>
                <w:color w:val="000000"/>
                <w:sz w:val="22"/>
                <w:szCs w:val="22"/>
              </w:rPr>
            </w:pPr>
            <w:r w:rsidRPr="00EF3B86">
              <w:rPr>
                <w:rFonts w:ascii="Arial" w:hAnsi="Arial" w:cs="Arial"/>
                <w:color w:val="000000"/>
                <w:sz w:val="22"/>
                <w:szCs w:val="22"/>
              </w:rPr>
              <w:t>Median</w:t>
            </w:r>
          </w:p>
        </w:tc>
        <w:tc>
          <w:tcPr>
            <w:tcW w:w="1800" w:type="dxa"/>
            <w:noWrap/>
            <w:vAlign w:val="center"/>
          </w:tcPr>
          <w:p w:rsidR="001E5F69" w:rsidRPr="00EF3B86" w:rsidRDefault="001E5F69" w:rsidP="001E5F69">
            <w:pPr>
              <w:jc w:val="center"/>
              <w:cnfStyle w:val="000000000000"/>
              <w:rPr>
                <w:rFonts w:ascii="Arial" w:hAnsi="Arial" w:cs="Arial"/>
                <w:color w:val="000000"/>
                <w:sz w:val="22"/>
                <w:szCs w:val="22"/>
              </w:rPr>
            </w:pPr>
            <w:r w:rsidRPr="00EF3B86">
              <w:rPr>
                <w:rFonts w:ascii="Arial" w:hAnsi="Arial" w:cs="Arial"/>
                <w:color w:val="000000"/>
                <w:sz w:val="22"/>
                <w:szCs w:val="22"/>
              </w:rPr>
              <w:t>3,3</w:t>
            </w:r>
          </w:p>
        </w:tc>
        <w:tc>
          <w:tcPr>
            <w:tcW w:w="1160" w:type="dxa"/>
            <w:noWrap/>
            <w:vAlign w:val="center"/>
          </w:tcPr>
          <w:p w:rsidR="001E5F69" w:rsidRPr="00EF3B86" w:rsidRDefault="001E5F69" w:rsidP="001E5F69">
            <w:pPr>
              <w:jc w:val="center"/>
              <w:cnfStyle w:val="000000000000"/>
              <w:rPr>
                <w:rFonts w:ascii="Arial" w:hAnsi="Arial" w:cs="Arial"/>
                <w:color w:val="000000"/>
                <w:sz w:val="22"/>
                <w:szCs w:val="22"/>
              </w:rPr>
            </w:pPr>
            <w:r w:rsidRPr="00EF3B86">
              <w:rPr>
                <w:rFonts w:ascii="Arial" w:hAnsi="Arial" w:cs="Arial"/>
                <w:color w:val="000000"/>
                <w:sz w:val="22"/>
                <w:szCs w:val="22"/>
              </w:rPr>
              <w:t>Type 2a</w:t>
            </w:r>
          </w:p>
        </w:tc>
      </w:tr>
      <w:tr w:rsidR="001E5F69" w:rsidRPr="00EF3B86" w:rsidTr="001E5F69">
        <w:trPr>
          <w:cnfStyle w:val="000000100000"/>
          <w:trHeight w:val="285"/>
          <w:jc w:val="center"/>
        </w:trPr>
        <w:tc>
          <w:tcPr>
            <w:cnfStyle w:val="001000000000"/>
            <w:tcW w:w="2080" w:type="dxa"/>
            <w:noWrap/>
            <w:vAlign w:val="center"/>
          </w:tcPr>
          <w:p w:rsidR="001E5F69" w:rsidRPr="00EF3B86" w:rsidRDefault="001E5F69" w:rsidP="001E5F69">
            <w:pPr>
              <w:rPr>
                <w:rFonts w:ascii="Arial" w:hAnsi="Arial" w:cs="Arial"/>
                <w:color w:val="000000"/>
                <w:sz w:val="22"/>
                <w:szCs w:val="22"/>
              </w:rPr>
            </w:pPr>
          </w:p>
        </w:tc>
        <w:tc>
          <w:tcPr>
            <w:tcW w:w="1940" w:type="dxa"/>
            <w:noWrap/>
            <w:vAlign w:val="center"/>
          </w:tcPr>
          <w:p w:rsidR="001E5F69" w:rsidRPr="00EF3B86" w:rsidRDefault="001E5F69" w:rsidP="001E5F69">
            <w:pPr>
              <w:jc w:val="center"/>
              <w:cnfStyle w:val="000000100000"/>
              <w:rPr>
                <w:rFonts w:ascii="Arial" w:hAnsi="Arial" w:cs="Arial"/>
                <w:color w:val="000000"/>
                <w:sz w:val="22"/>
                <w:szCs w:val="22"/>
              </w:rPr>
            </w:pPr>
          </w:p>
        </w:tc>
        <w:tc>
          <w:tcPr>
            <w:tcW w:w="1800" w:type="dxa"/>
            <w:noWrap/>
            <w:vAlign w:val="center"/>
          </w:tcPr>
          <w:p w:rsidR="001E5F69" w:rsidRPr="00EF3B86" w:rsidRDefault="001E5F69" w:rsidP="001E5F69">
            <w:pPr>
              <w:jc w:val="center"/>
              <w:cnfStyle w:val="000000100000"/>
              <w:rPr>
                <w:rFonts w:ascii="Arial" w:hAnsi="Arial" w:cs="Arial"/>
                <w:color w:val="000000"/>
                <w:sz w:val="22"/>
                <w:szCs w:val="22"/>
              </w:rPr>
            </w:pPr>
          </w:p>
        </w:tc>
        <w:tc>
          <w:tcPr>
            <w:tcW w:w="1160" w:type="dxa"/>
            <w:noWrap/>
            <w:vAlign w:val="center"/>
          </w:tcPr>
          <w:p w:rsidR="001E5F69" w:rsidRPr="00EF3B86" w:rsidRDefault="001E5F69" w:rsidP="001E5F69">
            <w:pPr>
              <w:jc w:val="center"/>
              <w:cnfStyle w:val="000000100000"/>
              <w:rPr>
                <w:rFonts w:ascii="Arial" w:hAnsi="Arial" w:cs="Arial"/>
                <w:color w:val="000000"/>
                <w:sz w:val="22"/>
                <w:szCs w:val="22"/>
              </w:rPr>
            </w:pPr>
          </w:p>
        </w:tc>
      </w:tr>
      <w:tr w:rsidR="001E5F69" w:rsidRPr="00EF3B86" w:rsidTr="001E5F69">
        <w:trPr>
          <w:trHeight w:val="285"/>
          <w:jc w:val="center"/>
        </w:trPr>
        <w:tc>
          <w:tcPr>
            <w:cnfStyle w:val="001000000000"/>
            <w:tcW w:w="2080" w:type="dxa"/>
            <w:noWrap/>
            <w:vAlign w:val="center"/>
          </w:tcPr>
          <w:p w:rsidR="001E5F69" w:rsidRPr="00EF3B86" w:rsidRDefault="001E5F69" w:rsidP="001E5F69">
            <w:pPr>
              <w:rPr>
                <w:rFonts w:ascii="Arial" w:hAnsi="Arial" w:cs="Arial"/>
                <w:color w:val="000000"/>
                <w:sz w:val="22"/>
                <w:szCs w:val="22"/>
              </w:rPr>
            </w:pPr>
            <w:r w:rsidRPr="00EF3B86">
              <w:rPr>
                <w:rFonts w:ascii="Arial" w:hAnsi="Arial" w:cs="Arial"/>
                <w:color w:val="000000"/>
                <w:sz w:val="22"/>
                <w:szCs w:val="22"/>
              </w:rPr>
              <w:t>Speech Seq. 2</w:t>
            </w:r>
          </w:p>
        </w:tc>
        <w:tc>
          <w:tcPr>
            <w:tcW w:w="1940" w:type="dxa"/>
            <w:noWrap/>
            <w:vAlign w:val="center"/>
          </w:tcPr>
          <w:p w:rsidR="001E5F69" w:rsidRPr="00EF3B86" w:rsidRDefault="006A1D5A" w:rsidP="001E5F69">
            <w:pPr>
              <w:jc w:val="center"/>
              <w:cnfStyle w:val="000000000000"/>
              <w:rPr>
                <w:rFonts w:ascii="Arial" w:hAnsi="Arial" w:cs="Arial"/>
                <w:color w:val="000000"/>
                <w:sz w:val="22"/>
                <w:szCs w:val="22"/>
              </w:rPr>
            </w:pPr>
            <w:r w:rsidRPr="00EF3B86">
              <w:rPr>
                <w:rFonts w:ascii="Arial" w:hAnsi="Arial" w:cs="Arial"/>
                <w:color w:val="000000"/>
                <w:sz w:val="22"/>
                <w:szCs w:val="22"/>
                <w:lang w:val="de-DE" w:eastAsia="de-DE"/>
              </w:rPr>
              <w:t>Max (Default)</w:t>
            </w:r>
          </w:p>
        </w:tc>
        <w:tc>
          <w:tcPr>
            <w:tcW w:w="1800" w:type="dxa"/>
            <w:noWrap/>
            <w:vAlign w:val="center"/>
          </w:tcPr>
          <w:p w:rsidR="001E5F69" w:rsidRPr="00EF3B86" w:rsidRDefault="001E5F69" w:rsidP="001E5F69">
            <w:pPr>
              <w:jc w:val="center"/>
              <w:cnfStyle w:val="000000000000"/>
              <w:rPr>
                <w:rFonts w:ascii="Arial" w:hAnsi="Arial" w:cs="Arial"/>
                <w:color w:val="000000"/>
                <w:sz w:val="22"/>
                <w:szCs w:val="22"/>
              </w:rPr>
            </w:pPr>
            <w:r w:rsidRPr="00EF3B86">
              <w:rPr>
                <w:rFonts w:ascii="Arial" w:hAnsi="Arial" w:cs="Arial"/>
                <w:color w:val="000000"/>
                <w:sz w:val="22"/>
                <w:szCs w:val="22"/>
              </w:rPr>
              <w:t>19,9</w:t>
            </w:r>
          </w:p>
        </w:tc>
        <w:tc>
          <w:tcPr>
            <w:tcW w:w="1160" w:type="dxa"/>
            <w:noWrap/>
            <w:vAlign w:val="center"/>
          </w:tcPr>
          <w:p w:rsidR="001E5F69" w:rsidRPr="00EF3B86" w:rsidRDefault="001E5F69" w:rsidP="001E5F69">
            <w:pPr>
              <w:jc w:val="center"/>
              <w:cnfStyle w:val="000000000000"/>
              <w:rPr>
                <w:rFonts w:ascii="Arial" w:hAnsi="Arial" w:cs="Arial"/>
                <w:color w:val="000000"/>
                <w:sz w:val="22"/>
                <w:szCs w:val="22"/>
              </w:rPr>
            </w:pPr>
            <w:r w:rsidRPr="00EF3B86">
              <w:rPr>
                <w:rFonts w:ascii="Arial" w:hAnsi="Arial" w:cs="Arial"/>
                <w:color w:val="000000"/>
                <w:sz w:val="22"/>
                <w:szCs w:val="22"/>
              </w:rPr>
              <w:t>Type 3</w:t>
            </w:r>
          </w:p>
        </w:tc>
      </w:tr>
      <w:tr w:rsidR="001E5F69" w:rsidRPr="00EF3B86" w:rsidTr="001E5F69">
        <w:trPr>
          <w:cnfStyle w:val="000000100000"/>
          <w:trHeight w:val="285"/>
          <w:jc w:val="center"/>
        </w:trPr>
        <w:tc>
          <w:tcPr>
            <w:cnfStyle w:val="001000000000"/>
            <w:tcW w:w="2080" w:type="dxa"/>
            <w:noWrap/>
            <w:vAlign w:val="center"/>
          </w:tcPr>
          <w:p w:rsidR="001E5F69" w:rsidRPr="00EF3B86" w:rsidRDefault="001E5F69" w:rsidP="001E5F69">
            <w:pPr>
              <w:rPr>
                <w:rFonts w:ascii="Arial" w:hAnsi="Arial" w:cs="Arial"/>
                <w:color w:val="000000"/>
                <w:sz w:val="22"/>
                <w:szCs w:val="22"/>
              </w:rPr>
            </w:pPr>
          </w:p>
        </w:tc>
        <w:tc>
          <w:tcPr>
            <w:tcW w:w="1940" w:type="dxa"/>
            <w:noWrap/>
            <w:vAlign w:val="center"/>
          </w:tcPr>
          <w:p w:rsidR="001E5F69" w:rsidRPr="00EF3B86" w:rsidRDefault="001E5F69" w:rsidP="001E5F69">
            <w:pPr>
              <w:jc w:val="center"/>
              <w:cnfStyle w:val="000000100000"/>
              <w:rPr>
                <w:rFonts w:ascii="Arial" w:hAnsi="Arial" w:cs="Arial"/>
                <w:color w:val="000000"/>
                <w:sz w:val="22"/>
                <w:szCs w:val="22"/>
              </w:rPr>
            </w:pPr>
            <w:r w:rsidRPr="00EF3B86">
              <w:rPr>
                <w:rFonts w:ascii="Arial" w:hAnsi="Arial" w:cs="Arial"/>
                <w:color w:val="000000"/>
                <w:sz w:val="22"/>
                <w:szCs w:val="22"/>
              </w:rPr>
              <w:t>Mean</w:t>
            </w:r>
          </w:p>
        </w:tc>
        <w:tc>
          <w:tcPr>
            <w:tcW w:w="1800" w:type="dxa"/>
            <w:noWrap/>
            <w:vAlign w:val="center"/>
          </w:tcPr>
          <w:p w:rsidR="001E5F69" w:rsidRPr="00EF3B86" w:rsidRDefault="001E5F69" w:rsidP="001E5F69">
            <w:pPr>
              <w:jc w:val="center"/>
              <w:cnfStyle w:val="000000100000"/>
              <w:rPr>
                <w:rFonts w:ascii="Arial" w:hAnsi="Arial" w:cs="Arial"/>
                <w:color w:val="000000"/>
                <w:sz w:val="22"/>
                <w:szCs w:val="22"/>
              </w:rPr>
            </w:pPr>
            <w:r w:rsidRPr="00EF3B86">
              <w:rPr>
                <w:rFonts w:ascii="Arial" w:hAnsi="Arial" w:cs="Arial"/>
                <w:color w:val="000000"/>
                <w:sz w:val="22"/>
                <w:szCs w:val="22"/>
              </w:rPr>
              <w:t>8,7</w:t>
            </w:r>
          </w:p>
        </w:tc>
        <w:tc>
          <w:tcPr>
            <w:tcW w:w="1160" w:type="dxa"/>
            <w:noWrap/>
            <w:vAlign w:val="center"/>
          </w:tcPr>
          <w:p w:rsidR="001E5F69" w:rsidRPr="00EF3B86" w:rsidRDefault="001E5F69" w:rsidP="001E5F69">
            <w:pPr>
              <w:jc w:val="center"/>
              <w:cnfStyle w:val="000000100000"/>
              <w:rPr>
                <w:rFonts w:ascii="Arial" w:hAnsi="Arial" w:cs="Arial"/>
                <w:color w:val="000000"/>
                <w:sz w:val="22"/>
                <w:szCs w:val="22"/>
              </w:rPr>
            </w:pPr>
            <w:r w:rsidRPr="00EF3B86">
              <w:rPr>
                <w:rFonts w:ascii="Arial" w:hAnsi="Arial" w:cs="Arial"/>
                <w:color w:val="000000"/>
                <w:sz w:val="22"/>
                <w:szCs w:val="22"/>
              </w:rPr>
              <w:t>Type 2b</w:t>
            </w:r>
          </w:p>
        </w:tc>
      </w:tr>
      <w:tr w:rsidR="001E5F69" w:rsidRPr="00EF3B86" w:rsidTr="001E5F69">
        <w:trPr>
          <w:trHeight w:val="285"/>
          <w:jc w:val="center"/>
        </w:trPr>
        <w:tc>
          <w:tcPr>
            <w:cnfStyle w:val="001000000000"/>
            <w:tcW w:w="2080" w:type="dxa"/>
            <w:noWrap/>
            <w:vAlign w:val="center"/>
          </w:tcPr>
          <w:p w:rsidR="001E5F69" w:rsidRPr="00EF3B86" w:rsidRDefault="001E5F69" w:rsidP="001E5F69">
            <w:pPr>
              <w:rPr>
                <w:rFonts w:ascii="Arial" w:hAnsi="Arial" w:cs="Arial"/>
                <w:color w:val="000000"/>
                <w:sz w:val="22"/>
                <w:szCs w:val="22"/>
              </w:rPr>
            </w:pPr>
          </w:p>
        </w:tc>
        <w:tc>
          <w:tcPr>
            <w:tcW w:w="1940" w:type="dxa"/>
            <w:noWrap/>
            <w:vAlign w:val="center"/>
          </w:tcPr>
          <w:p w:rsidR="001E5F69" w:rsidRPr="00EF3B86" w:rsidRDefault="001E5F69" w:rsidP="001E5F69">
            <w:pPr>
              <w:jc w:val="center"/>
              <w:cnfStyle w:val="000000000000"/>
              <w:rPr>
                <w:rFonts w:ascii="Arial" w:hAnsi="Arial" w:cs="Arial"/>
                <w:color w:val="000000"/>
                <w:sz w:val="22"/>
                <w:szCs w:val="22"/>
              </w:rPr>
            </w:pPr>
            <w:r w:rsidRPr="00EF3B86">
              <w:rPr>
                <w:rFonts w:ascii="Arial" w:hAnsi="Arial" w:cs="Arial"/>
                <w:color w:val="000000"/>
                <w:sz w:val="22"/>
                <w:szCs w:val="22"/>
              </w:rPr>
              <w:t>Median</w:t>
            </w:r>
          </w:p>
        </w:tc>
        <w:tc>
          <w:tcPr>
            <w:tcW w:w="1800" w:type="dxa"/>
            <w:noWrap/>
            <w:vAlign w:val="center"/>
          </w:tcPr>
          <w:p w:rsidR="001E5F69" w:rsidRPr="00EF3B86" w:rsidRDefault="001E5F69" w:rsidP="001E5F69">
            <w:pPr>
              <w:jc w:val="center"/>
              <w:cnfStyle w:val="000000000000"/>
              <w:rPr>
                <w:rFonts w:ascii="Arial" w:hAnsi="Arial" w:cs="Arial"/>
                <w:color w:val="000000"/>
                <w:sz w:val="22"/>
                <w:szCs w:val="22"/>
              </w:rPr>
            </w:pPr>
            <w:r w:rsidRPr="00EF3B86">
              <w:rPr>
                <w:rFonts w:ascii="Arial" w:hAnsi="Arial" w:cs="Arial"/>
                <w:color w:val="000000"/>
                <w:sz w:val="22"/>
                <w:szCs w:val="22"/>
              </w:rPr>
              <w:t>7,2</w:t>
            </w:r>
          </w:p>
        </w:tc>
        <w:tc>
          <w:tcPr>
            <w:tcW w:w="1160" w:type="dxa"/>
            <w:noWrap/>
            <w:vAlign w:val="center"/>
          </w:tcPr>
          <w:p w:rsidR="001E5F69" w:rsidRPr="00EF3B86" w:rsidRDefault="001E5F69" w:rsidP="001E5F69">
            <w:pPr>
              <w:jc w:val="center"/>
              <w:cnfStyle w:val="000000000000"/>
              <w:rPr>
                <w:rFonts w:ascii="Arial" w:hAnsi="Arial" w:cs="Arial"/>
                <w:color w:val="000000"/>
                <w:sz w:val="22"/>
                <w:szCs w:val="22"/>
              </w:rPr>
            </w:pPr>
            <w:r w:rsidRPr="00EF3B86">
              <w:rPr>
                <w:rFonts w:ascii="Arial" w:hAnsi="Arial" w:cs="Arial"/>
                <w:color w:val="000000"/>
                <w:sz w:val="22"/>
                <w:szCs w:val="22"/>
              </w:rPr>
              <w:t>Type 2b</w:t>
            </w:r>
          </w:p>
        </w:tc>
      </w:tr>
    </w:tbl>
    <w:p w:rsidR="0064189C" w:rsidRPr="00EF3B86" w:rsidRDefault="0064189C" w:rsidP="0064189C">
      <w:pPr>
        <w:rPr>
          <w:rFonts w:ascii="Arial" w:hAnsi="Arial" w:cs="Arial"/>
          <w:sz w:val="22"/>
          <w:szCs w:val="22"/>
          <w:lang w:val="en-US"/>
        </w:rPr>
      </w:pPr>
    </w:p>
    <w:p w:rsidR="0064189C" w:rsidRPr="00EF3B86" w:rsidRDefault="0064189C" w:rsidP="0064189C">
      <w:pPr>
        <w:pStyle w:val="Caption"/>
        <w:keepNext/>
        <w:jc w:val="center"/>
        <w:rPr>
          <w:rFonts w:ascii="Arial" w:hAnsi="Arial" w:cs="Arial"/>
          <w:b w:val="0"/>
          <w:color w:val="auto"/>
          <w:sz w:val="22"/>
        </w:rPr>
      </w:pPr>
      <w:bookmarkStart w:id="21" w:name="_Ref389056359"/>
      <w:r w:rsidRPr="00EF3B86">
        <w:rPr>
          <w:rFonts w:ascii="Arial" w:hAnsi="Arial" w:cs="Arial"/>
          <w:b w:val="0"/>
          <w:color w:val="auto"/>
          <w:sz w:val="22"/>
        </w:rPr>
        <w:t xml:space="preserve">Table </w:t>
      </w:r>
      <w:r w:rsidR="000E58B3" w:rsidRPr="00EF3B86">
        <w:rPr>
          <w:rFonts w:ascii="Arial" w:hAnsi="Arial" w:cs="Arial"/>
          <w:b w:val="0"/>
          <w:color w:val="auto"/>
          <w:sz w:val="22"/>
        </w:rPr>
        <w:fldChar w:fldCharType="begin"/>
      </w:r>
      <w:r w:rsidRPr="00EF3B86">
        <w:rPr>
          <w:rFonts w:ascii="Arial" w:hAnsi="Arial" w:cs="Arial"/>
          <w:b w:val="0"/>
          <w:color w:val="auto"/>
          <w:sz w:val="22"/>
        </w:rPr>
        <w:instrText xml:space="preserve"> SEQ Table \* ARABIC </w:instrText>
      </w:r>
      <w:r w:rsidR="000E58B3" w:rsidRPr="00EF3B86">
        <w:rPr>
          <w:rFonts w:ascii="Arial" w:hAnsi="Arial" w:cs="Arial"/>
          <w:b w:val="0"/>
          <w:color w:val="auto"/>
          <w:sz w:val="22"/>
        </w:rPr>
        <w:fldChar w:fldCharType="separate"/>
      </w:r>
      <w:r w:rsidR="00A3555E">
        <w:rPr>
          <w:rFonts w:ascii="Arial" w:hAnsi="Arial" w:cs="Arial"/>
          <w:b w:val="0"/>
          <w:noProof/>
          <w:color w:val="auto"/>
          <w:sz w:val="22"/>
        </w:rPr>
        <w:t>8</w:t>
      </w:r>
      <w:r w:rsidR="000E58B3" w:rsidRPr="00EF3B86">
        <w:rPr>
          <w:rFonts w:ascii="Arial" w:hAnsi="Arial" w:cs="Arial"/>
          <w:b w:val="0"/>
          <w:color w:val="auto"/>
          <w:sz w:val="22"/>
        </w:rPr>
        <w:fldChar w:fldCharType="end"/>
      </w:r>
      <w:bookmarkEnd w:id="21"/>
      <w:r w:rsidRPr="00EF3B86">
        <w:rPr>
          <w:rFonts w:ascii="Arial" w:hAnsi="Arial" w:cs="Arial"/>
          <w:b w:val="0"/>
          <w:color w:val="auto"/>
          <w:sz w:val="22"/>
        </w:rPr>
        <w:t>: Double Talk Results acc. to 3GPP TS 26.132</w:t>
      </w:r>
    </w:p>
    <w:tbl>
      <w:tblPr>
        <w:tblStyle w:val="LightShading-Accent3"/>
        <w:tblW w:w="5320" w:type="dxa"/>
        <w:jc w:val="center"/>
        <w:tblLook w:val="04A0"/>
      </w:tblPr>
      <w:tblGrid>
        <w:gridCol w:w="1760"/>
        <w:gridCol w:w="1720"/>
        <w:gridCol w:w="1840"/>
      </w:tblGrid>
      <w:tr w:rsidR="001E5F69" w:rsidRPr="00EF3B86" w:rsidTr="001E5F69">
        <w:trPr>
          <w:cnfStyle w:val="100000000000"/>
          <w:trHeight w:val="285"/>
          <w:jc w:val="center"/>
        </w:trPr>
        <w:tc>
          <w:tcPr>
            <w:cnfStyle w:val="001000000000"/>
            <w:tcW w:w="1760" w:type="dxa"/>
            <w:noWrap/>
            <w:vAlign w:val="center"/>
          </w:tcPr>
          <w:p w:rsidR="001E5F69" w:rsidRPr="00EF3B86" w:rsidRDefault="001E5F69" w:rsidP="001E5F69">
            <w:pPr>
              <w:rPr>
                <w:rFonts w:ascii="Arial" w:hAnsi="Arial" w:cs="Arial"/>
                <w:color w:val="000000"/>
                <w:sz w:val="22"/>
                <w:szCs w:val="22"/>
              </w:rPr>
            </w:pPr>
            <w:r w:rsidRPr="00EF3B86">
              <w:rPr>
                <w:rFonts w:ascii="Arial" w:hAnsi="Arial" w:cs="Arial"/>
                <w:color w:val="000000"/>
                <w:sz w:val="22"/>
                <w:szCs w:val="22"/>
              </w:rPr>
              <w:t>Category</w:t>
            </w:r>
          </w:p>
        </w:tc>
        <w:tc>
          <w:tcPr>
            <w:tcW w:w="1720" w:type="dxa"/>
            <w:noWrap/>
            <w:vAlign w:val="center"/>
          </w:tcPr>
          <w:p w:rsidR="001E5F69" w:rsidRPr="00EF3B86" w:rsidRDefault="001E5F69" w:rsidP="00A352A1">
            <w:pPr>
              <w:jc w:val="center"/>
              <w:cnfStyle w:val="100000000000"/>
              <w:rPr>
                <w:rFonts w:ascii="Arial" w:hAnsi="Arial" w:cs="Arial"/>
                <w:color w:val="000000"/>
                <w:sz w:val="22"/>
                <w:szCs w:val="22"/>
              </w:rPr>
            </w:pPr>
            <w:r w:rsidRPr="00EF3B86">
              <w:rPr>
                <w:rFonts w:ascii="Arial" w:hAnsi="Arial" w:cs="Arial"/>
                <w:color w:val="000000"/>
                <w:sz w:val="22"/>
                <w:szCs w:val="22"/>
              </w:rPr>
              <w:t>Speech Seq. 1</w:t>
            </w:r>
          </w:p>
        </w:tc>
        <w:tc>
          <w:tcPr>
            <w:tcW w:w="1840" w:type="dxa"/>
            <w:noWrap/>
            <w:vAlign w:val="center"/>
          </w:tcPr>
          <w:p w:rsidR="001E5F69" w:rsidRPr="00EF3B86" w:rsidRDefault="001E5F69" w:rsidP="00A352A1">
            <w:pPr>
              <w:jc w:val="center"/>
              <w:cnfStyle w:val="100000000000"/>
              <w:rPr>
                <w:rFonts w:ascii="Arial" w:hAnsi="Arial" w:cs="Arial"/>
                <w:color w:val="000000"/>
                <w:sz w:val="22"/>
                <w:szCs w:val="22"/>
              </w:rPr>
            </w:pPr>
            <w:r w:rsidRPr="00EF3B86">
              <w:rPr>
                <w:rFonts w:ascii="Arial" w:hAnsi="Arial" w:cs="Arial"/>
                <w:color w:val="000000"/>
                <w:sz w:val="22"/>
                <w:szCs w:val="22"/>
              </w:rPr>
              <w:t>Speech Seq. 2</w:t>
            </w:r>
          </w:p>
        </w:tc>
      </w:tr>
      <w:tr w:rsidR="00397254" w:rsidRPr="00EF3B86" w:rsidTr="001E5F69">
        <w:trPr>
          <w:cnfStyle w:val="000000100000"/>
          <w:trHeight w:val="285"/>
          <w:jc w:val="center"/>
        </w:trPr>
        <w:tc>
          <w:tcPr>
            <w:cnfStyle w:val="001000000000"/>
            <w:tcW w:w="1760" w:type="dxa"/>
            <w:noWrap/>
            <w:vAlign w:val="center"/>
          </w:tcPr>
          <w:p w:rsidR="00397254" w:rsidRPr="00EF3B86" w:rsidRDefault="00397254" w:rsidP="001E5F69">
            <w:pPr>
              <w:rPr>
                <w:rFonts w:ascii="Arial" w:hAnsi="Arial" w:cs="Arial"/>
                <w:color w:val="000000"/>
                <w:sz w:val="22"/>
                <w:szCs w:val="22"/>
              </w:rPr>
            </w:pPr>
          </w:p>
        </w:tc>
        <w:tc>
          <w:tcPr>
            <w:tcW w:w="1720" w:type="dxa"/>
            <w:noWrap/>
            <w:vAlign w:val="center"/>
          </w:tcPr>
          <w:p w:rsidR="00397254" w:rsidRPr="00EF3B86" w:rsidRDefault="00397254" w:rsidP="00397254">
            <w:pPr>
              <w:jc w:val="center"/>
              <w:cnfStyle w:val="000000100000"/>
              <w:rPr>
                <w:rFonts w:ascii="Arial" w:hAnsi="Arial" w:cs="Arial"/>
                <w:color w:val="000000"/>
                <w:sz w:val="22"/>
                <w:szCs w:val="22"/>
              </w:rPr>
            </w:pPr>
          </w:p>
        </w:tc>
        <w:tc>
          <w:tcPr>
            <w:tcW w:w="1840" w:type="dxa"/>
            <w:noWrap/>
            <w:vAlign w:val="center"/>
          </w:tcPr>
          <w:p w:rsidR="00397254" w:rsidRPr="00EF3B86" w:rsidRDefault="00397254" w:rsidP="00397254">
            <w:pPr>
              <w:jc w:val="center"/>
              <w:cnfStyle w:val="000000100000"/>
              <w:rPr>
                <w:rFonts w:ascii="Arial" w:hAnsi="Arial" w:cs="Arial"/>
                <w:color w:val="000000"/>
                <w:sz w:val="22"/>
                <w:szCs w:val="22"/>
              </w:rPr>
            </w:pPr>
          </w:p>
        </w:tc>
      </w:tr>
      <w:tr w:rsidR="001E5F69" w:rsidRPr="00EF3B86" w:rsidTr="001E5F69">
        <w:trPr>
          <w:trHeight w:val="285"/>
          <w:jc w:val="center"/>
        </w:trPr>
        <w:tc>
          <w:tcPr>
            <w:cnfStyle w:val="001000000000"/>
            <w:tcW w:w="1760" w:type="dxa"/>
            <w:noWrap/>
            <w:vAlign w:val="center"/>
          </w:tcPr>
          <w:p w:rsidR="001E5F69" w:rsidRPr="00EF3B86" w:rsidRDefault="001E5F69" w:rsidP="001E5F69">
            <w:pPr>
              <w:rPr>
                <w:rFonts w:ascii="Arial" w:hAnsi="Arial" w:cs="Arial"/>
                <w:color w:val="000000"/>
                <w:sz w:val="22"/>
                <w:szCs w:val="22"/>
              </w:rPr>
            </w:pPr>
            <w:r w:rsidRPr="00EF3B86">
              <w:rPr>
                <w:rFonts w:ascii="Arial" w:hAnsi="Arial" w:cs="Arial"/>
                <w:color w:val="000000"/>
                <w:sz w:val="22"/>
                <w:szCs w:val="22"/>
              </w:rPr>
              <w:t>ST Class A1</w:t>
            </w:r>
          </w:p>
        </w:tc>
        <w:tc>
          <w:tcPr>
            <w:tcW w:w="1720" w:type="dxa"/>
            <w:noWrap/>
            <w:vAlign w:val="center"/>
          </w:tcPr>
          <w:p w:rsidR="001E5F69" w:rsidRPr="00EF3B86" w:rsidRDefault="001E5F69" w:rsidP="001E5F69">
            <w:pPr>
              <w:jc w:val="center"/>
              <w:cnfStyle w:val="000000000000"/>
              <w:rPr>
                <w:rFonts w:ascii="Arial" w:hAnsi="Arial" w:cs="Arial"/>
                <w:color w:val="000000"/>
                <w:sz w:val="22"/>
                <w:szCs w:val="22"/>
              </w:rPr>
            </w:pPr>
            <w:r w:rsidRPr="00EF3B86">
              <w:rPr>
                <w:rFonts w:ascii="Arial" w:hAnsi="Arial" w:cs="Arial"/>
                <w:color w:val="000000"/>
                <w:sz w:val="22"/>
                <w:szCs w:val="22"/>
              </w:rPr>
              <w:t>86,7%</w:t>
            </w:r>
          </w:p>
        </w:tc>
        <w:tc>
          <w:tcPr>
            <w:tcW w:w="1840" w:type="dxa"/>
            <w:noWrap/>
            <w:vAlign w:val="center"/>
          </w:tcPr>
          <w:p w:rsidR="001E5F69" w:rsidRPr="00EF3B86" w:rsidRDefault="001E5F69" w:rsidP="001E5F69">
            <w:pPr>
              <w:jc w:val="center"/>
              <w:cnfStyle w:val="000000000000"/>
              <w:rPr>
                <w:rFonts w:ascii="Arial" w:hAnsi="Arial" w:cs="Arial"/>
                <w:color w:val="000000"/>
                <w:sz w:val="22"/>
                <w:szCs w:val="22"/>
              </w:rPr>
            </w:pPr>
            <w:r w:rsidRPr="00EF3B86">
              <w:rPr>
                <w:rFonts w:ascii="Arial" w:hAnsi="Arial" w:cs="Arial"/>
                <w:color w:val="000000"/>
                <w:sz w:val="22"/>
                <w:szCs w:val="22"/>
              </w:rPr>
              <w:t>85,1%</w:t>
            </w:r>
          </w:p>
        </w:tc>
      </w:tr>
      <w:tr w:rsidR="001E5F69" w:rsidRPr="00EF3B86" w:rsidTr="001E5F69">
        <w:trPr>
          <w:cnfStyle w:val="000000100000"/>
          <w:trHeight w:val="285"/>
          <w:jc w:val="center"/>
        </w:trPr>
        <w:tc>
          <w:tcPr>
            <w:cnfStyle w:val="001000000000"/>
            <w:tcW w:w="1760" w:type="dxa"/>
            <w:noWrap/>
            <w:vAlign w:val="center"/>
          </w:tcPr>
          <w:p w:rsidR="001E5F69" w:rsidRPr="00EF3B86" w:rsidRDefault="001E5F69" w:rsidP="001E5F69">
            <w:pPr>
              <w:rPr>
                <w:rFonts w:ascii="Arial" w:hAnsi="Arial" w:cs="Arial"/>
                <w:color w:val="000000"/>
                <w:sz w:val="22"/>
                <w:szCs w:val="22"/>
              </w:rPr>
            </w:pPr>
            <w:r w:rsidRPr="00EF3B86">
              <w:rPr>
                <w:rFonts w:ascii="Arial" w:hAnsi="Arial" w:cs="Arial"/>
                <w:color w:val="000000"/>
                <w:sz w:val="22"/>
                <w:szCs w:val="22"/>
              </w:rPr>
              <w:t>ST Class A2</w:t>
            </w:r>
          </w:p>
        </w:tc>
        <w:tc>
          <w:tcPr>
            <w:tcW w:w="1720" w:type="dxa"/>
            <w:noWrap/>
            <w:vAlign w:val="center"/>
          </w:tcPr>
          <w:p w:rsidR="001E5F69" w:rsidRPr="00EF3B86" w:rsidRDefault="001E5F69" w:rsidP="001E5F69">
            <w:pPr>
              <w:jc w:val="center"/>
              <w:cnfStyle w:val="000000100000"/>
              <w:rPr>
                <w:rFonts w:ascii="Arial" w:hAnsi="Arial" w:cs="Arial"/>
                <w:color w:val="000000"/>
                <w:sz w:val="22"/>
                <w:szCs w:val="22"/>
              </w:rPr>
            </w:pPr>
            <w:r w:rsidRPr="00EF3B86">
              <w:rPr>
                <w:rFonts w:ascii="Arial" w:hAnsi="Arial" w:cs="Arial"/>
                <w:color w:val="000000"/>
                <w:sz w:val="22"/>
                <w:szCs w:val="22"/>
              </w:rPr>
              <w:t>8,5%</w:t>
            </w:r>
          </w:p>
        </w:tc>
        <w:tc>
          <w:tcPr>
            <w:tcW w:w="1840" w:type="dxa"/>
            <w:noWrap/>
            <w:vAlign w:val="center"/>
          </w:tcPr>
          <w:p w:rsidR="001E5F69" w:rsidRPr="00EF3B86" w:rsidRDefault="001E5F69" w:rsidP="001E5F69">
            <w:pPr>
              <w:jc w:val="center"/>
              <w:cnfStyle w:val="000000100000"/>
              <w:rPr>
                <w:rFonts w:ascii="Arial" w:hAnsi="Arial" w:cs="Arial"/>
                <w:color w:val="000000"/>
                <w:sz w:val="22"/>
                <w:szCs w:val="22"/>
              </w:rPr>
            </w:pPr>
            <w:r w:rsidRPr="00EF3B86">
              <w:rPr>
                <w:rFonts w:ascii="Arial" w:hAnsi="Arial" w:cs="Arial"/>
                <w:color w:val="000000"/>
                <w:sz w:val="22"/>
                <w:szCs w:val="22"/>
              </w:rPr>
              <w:t>2,7%</w:t>
            </w:r>
          </w:p>
        </w:tc>
      </w:tr>
      <w:tr w:rsidR="001E5F69" w:rsidRPr="00EF3B86" w:rsidTr="001E5F69">
        <w:trPr>
          <w:trHeight w:val="285"/>
          <w:jc w:val="center"/>
        </w:trPr>
        <w:tc>
          <w:tcPr>
            <w:cnfStyle w:val="001000000000"/>
            <w:tcW w:w="1760" w:type="dxa"/>
            <w:noWrap/>
            <w:vAlign w:val="center"/>
          </w:tcPr>
          <w:p w:rsidR="001E5F69" w:rsidRPr="00EF3B86" w:rsidRDefault="001E5F69" w:rsidP="001E5F69">
            <w:pPr>
              <w:rPr>
                <w:rFonts w:ascii="Arial" w:hAnsi="Arial" w:cs="Arial"/>
                <w:color w:val="000000"/>
                <w:sz w:val="22"/>
                <w:szCs w:val="22"/>
              </w:rPr>
            </w:pPr>
            <w:r w:rsidRPr="00EF3B86">
              <w:rPr>
                <w:rFonts w:ascii="Arial" w:hAnsi="Arial" w:cs="Arial"/>
                <w:color w:val="000000"/>
                <w:sz w:val="22"/>
                <w:szCs w:val="22"/>
              </w:rPr>
              <w:t>ST Class B</w:t>
            </w:r>
          </w:p>
        </w:tc>
        <w:tc>
          <w:tcPr>
            <w:tcW w:w="1720" w:type="dxa"/>
            <w:noWrap/>
            <w:vAlign w:val="center"/>
          </w:tcPr>
          <w:p w:rsidR="001E5F69" w:rsidRPr="00EF3B86" w:rsidRDefault="001E5F69" w:rsidP="001E5F69">
            <w:pPr>
              <w:jc w:val="center"/>
              <w:cnfStyle w:val="000000000000"/>
              <w:rPr>
                <w:rFonts w:ascii="Arial" w:hAnsi="Arial" w:cs="Arial"/>
                <w:color w:val="000000"/>
                <w:sz w:val="22"/>
                <w:szCs w:val="22"/>
              </w:rPr>
            </w:pPr>
            <w:r w:rsidRPr="00EF3B86">
              <w:rPr>
                <w:rFonts w:ascii="Arial" w:hAnsi="Arial" w:cs="Arial"/>
                <w:color w:val="000000"/>
                <w:sz w:val="22"/>
                <w:szCs w:val="22"/>
              </w:rPr>
              <w:t>0,3%</w:t>
            </w:r>
          </w:p>
        </w:tc>
        <w:tc>
          <w:tcPr>
            <w:tcW w:w="1840" w:type="dxa"/>
            <w:noWrap/>
            <w:vAlign w:val="center"/>
          </w:tcPr>
          <w:p w:rsidR="001E5F69" w:rsidRPr="00EF3B86" w:rsidRDefault="001E5F69" w:rsidP="001E5F69">
            <w:pPr>
              <w:jc w:val="center"/>
              <w:cnfStyle w:val="000000000000"/>
              <w:rPr>
                <w:rFonts w:ascii="Arial" w:hAnsi="Arial" w:cs="Arial"/>
                <w:color w:val="000000"/>
                <w:sz w:val="22"/>
                <w:szCs w:val="22"/>
              </w:rPr>
            </w:pPr>
            <w:r w:rsidRPr="00EF3B86">
              <w:rPr>
                <w:rFonts w:ascii="Arial" w:hAnsi="Arial" w:cs="Arial"/>
                <w:color w:val="000000"/>
                <w:sz w:val="22"/>
                <w:szCs w:val="22"/>
              </w:rPr>
              <w:t>0,4%</w:t>
            </w:r>
          </w:p>
        </w:tc>
      </w:tr>
      <w:tr w:rsidR="001E5F69" w:rsidRPr="00EF3B86" w:rsidTr="001E5F69">
        <w:trPr>
          <w:cnfStyle w:val="000000100000"/>
          <w:trHeight w:val="285"/>
          <w:jc w:val="center"/>
        </w:trPr>
        <w:tc>
          <w:tcPr>
            <w:cnfStyle w:val="001000000000"/>
            <w:tcW w:w="1760" w:type="dxa"/>
            <w:noWrap/>
            <w:vAlign w:val="center"/>
          </w:tcPr>
          <w:p w:rsidR="001E5F69" w:rsidRPr="00EF3B86" w:rsidRDefault="001E5F69" w:rsidP="001E5F69">
            <w:pPr>
              <w:rPr>
                <w:rFonts w:ascii="Arial" w:hAnsi="Arial" w:cs="Arial"/>
                <w:color w:val="000000"/>
                <w:sz w:val="22"/>
                <w:szCs w:val="22"/>
              </w:rPr>
            </w:pPr>
            <w:r w:rsidRPr="00EF3B86">
              <w:rPr>
                <w:rFonts w:ascii="Arial" w:hAnsi="Arial" w:cs="Arial"/>
                <w:color w:val="000000"/>
                <w:sz w:val="22"/>
                <w:szCs w:val="22"/>
              </w:rPr>
              <w:t>ST Class C</w:t>
            </w:r>
          </w:p>
        </w:tc>
        <w:tc>
          <w:tcPr>
            <w:tcW w:w="1720" w:type="dxa"/>
            <w:noWrap/>
            <w:vAlign w:val="center"/>
          </w:tcPr>
          <w:p w:rsidR="001E5F69" w:rsidRPr="00EF3B86" w:rsidRDefault="001E5F69" w:rsidP="001E5F69">
            <w:pPr>
              <w:jc w:val="center"/>
              <w:cnfStyle w:val="000000100000"/>
              <w:rPr>
                <w:rFonts w:ascii="Arial" w:hAnsi="Arial" w:cs="Arial"/>
                <w:color w:val="000000"/>
                <w:sz w:val="22"/>
                <w:szCs w:val="22"/>
              </w:rPr>
            </w:pPr>
            <w:r w:rsidRPr="00EF3B86">
              <w:rPr>
                <w:rFonts w:ascii="Arial" w:hAnsi="Arial" w:cs="Arial"/>
                <w:color w:val="000000"/>
                <w:sz w:val="22"/>
                <w:szCs w:val="22"/>
              </w:rPr>
              <w:t>0,0%</w:t>
            </w:r>
          </w:p>
        </w:tc>
        <w:tc>
          <w:tcPr>
            <w:tcW w:w="1840" w:type="dxa"/>
            <w:noWrap/>
            <w:vAlign w:val="center"/>
          </w:tcPr>
          <w:p w:rsidR="001E5F69" w:rsidRPr="00EF3B86" w:rsidRDefault="001E5F69" w:rsidP="001E5F69">
            <w:pPr>
              <w:jc w:val="center"/>
              <w:cnfStyle w:val="000000100000"/>
              <w:rPr>
                <w:rFonts w:ascii="Arial" w:hAnsi="Arial" w:cs="Arial"/>
                <w:color w:val="000000"/>
                <w:sz w:val="22"/>
                <w:szCs w:val="22"/>
              </w:rPr>
            </w:pPr>
            <w:r w:rsidRPr="00EF3B86">
              <w:rPr>
                <w:rFonts w:ascii="Arial" w:hAnsi="Arial" w:cs="Arial"/>
                <w:color w:val="000000"/>
                <w:sz w:val="22"/>
                <w:szCs w:val="22"/>
              </w:rPr>
              <w:t>0,0%</w:t>
            </w:r>
          </w:p>
        </w:tc>
      </w:tr>
      <w:tr w:rsidR="001E5F69" w:rsidRPr="00EF3B86" w:rsidTr="001E5F69">
        <w:trPr>
          <w:trHeight w:val="285"/>
          <w:jc w:val="center"/>
        </w:trPr>
        <w:tc>
          <w:tcPr>
            <w:cnfStyle w:val="001000000000"/>
            <w:tcW w:w="1760" w:type="dxa"/>
            <w:noWrap/>
            <w:vAlign w:val="center"/>
          </w:tcPr>
          <w:p w:rsidR="001E5F69" w:rsidRPr="00EF3B86" w:rsidRDefault="001E5F69" w:rsidP="001E5F69">
            <w:pPr>
              <w:rPr>
                <w:rFonts w:ascii="Arial" w:hAnsi="Arial" w:cs="Arial"/>
                <w:color w:val="000000"/>
                <w:sz w:val="22"/>
                <w:szCs w:val="22"/>
              </w:rPr>
            </w:pPr>
            <w:r w:rsidRPr="00EF3B86">
              <w:rPr>
                <w:rFonts w:ascii="Arial" w:hAnsi="Arial" w:cs="Arial"/>
                <w:color w:val="000000"/>
                <w:sz w:val="22"/>
                <w:szCs w:val="22"/>
              </w:rPr>
              <w:t>ST Class D</w:t>
            </w:r>
          </w:p>
        </w:tc>
        <w:tc>
          <w:tcPr>
            <w:tcW w:w="1720" w:type="dxa"/>
            <w:noWrap/>
            <w:vAlign w:val="center"/>
          </w:tcPr>
          <w:p w:rsidR="001E5F69" w:rsidRPr="00EF3B86" w:rsidRDefault="001E5F69" w:rsidP="001E5F69">
            <w:pPr>
              <w:jc w:val="center"/>
              <w:cnfStyle w:val="000000000000"/>
              <w:rPr>
                <w:rFonts w:ascii="Arial" w:hAnsi="Arial" w:cs="Arial"/>
                <w:color w:val="000000"/>
                <w:sz w:val="22"/>
                <w:szCs w:val="22"/>
              </w:rPr>
            </w:pPr>
            <w:r w:rsidRPr="00EF3B86">
              <w:rPr>
                <w:rFonts w:ascii="Arial" w:hAnsi="Arial" w:cs="Arial"/>
                <w:color w:val="000000"/>
                <w:sz w:val="22"/>
                <w:szCs w:val="22"/>
              </w:rPr>
              <w:t>0,0%</w:t>
            </w:r>
          </w:p>
        </w:tc>
        <w:tc>
          <w:tcPr>
            <w:tcW w:w="1840" w:type="dxa"/>
            <w:noWrap/>
            <w:vAlign w:val="center"/>
          </w:tcPr>
          <w:p w:rsidR="001E5F69" w:rsidRPr="00EF3B86" w:rsidRDefault="001E5F69" w:rsidP="001E5F69">
            <w:pPr>
              <w:jc w:val="center"/>
              <w:cnfStyle w:val="000000000000"/>
              <w:rPr>
                <w:rFonts w:ascii="Arial" w:hAnsi="Arial" w:cs="Arial"/>
                <w:color w:val="000000"/>
                <w:sz w:val="22"/>
                <w:szCs w:val="22"/>
              </w:rPr>
            </w:pPr>
            <w:r w:rsidRPr="00EF3B86">
              <w:rPr>
                <w:rFonts w:ascii="Arial" w:hAnsi="Arial" w:cs="Arial"/>
                <w:color w:val="000000"/>
                <w:sz w:val="22"/>
                <w:szCs w:val="22"/>
              </w:rPr>
              <w:t>0,0%</w:t>
            </w:r>
          </w:p>
        </w:tc>
      </w:tr>
      <w:tr w:rsidR="001E5F69" w:rsidRPr="00EF3B86" w:rsidTr="001E5F69">
        <w:trPr>
          <w:cnfStyle w:val="000000100000"/>
          <w:trHeight w:val="285"/>
          <w:jc w:val="center"/>
        </w:trPr>
        <w:tc>
          <w:tcPr>
            <w:cnfStyle w:val="001000000000"/>
            <w:tcW w:w="1760" w:type="dxa"/>
            <w:noWrap/>
            <w:vAlign w:val="center"/>
          </w:tcPr>
          <w:p w:rsidR="001E5F69" w:rsidRPr="00EF3B86" w:rsidRDefault="001E5F69" w:rsidP="001E5F69">
            <w:pPr>
              <w:rPr>
                <w:rFonts w:ascii="Arial" w:hAnsi="Arial" w:cs="Arial"/>
                <w:color w:val="000000"/>
                <w:sz w:val="22"/>
                <w:szCs w:val="22"/>
              </w:rPr>
            </w:pPr>
            <w:r w:rsidRPr="00EF3B86">
              <w:rPr>
                <w:rFonts w:ascii="Arial" w:hAnsi="Arial" w:cs="Arial"/>
                <w:color w:val="000000"/>
                <w:sz w:val="22"/>
                <w:szCs w:val="22"/>
              </w:rPr>
              <w:t>ST Class E</w:t>
            </w:r>
          </w:p>
        </w:tc>
        <w:tc>
          <w:tcPr>
            <w:tcW w:w="1720" w:type="dxa"/>
            <w:noWrap/>
            <w:vAlign w:val="center"/>
          </w:tcPr>
          <w:p w:rsidR="001E5F69" w:rsidRPr="00EF3B86" w:rsidRDefault="001E5F69" w:rsidP="001E5F69">
            <w:pPr>
              <w:jc w:val="center"/>
              <w:cnfStyle w:val="000000100000"/>
              <w:rPr>
                <w:rFonts w:ascii="Arial" w:hAnsi="Arial" w:cs="Arial"/>
                <w:color w:val="000000"/>
                <w:sz w:val="22"/>
                <w:szCs w:val="22"/>
              </w:rPr>
            </w:pPr>
            <w:r w:rsidRPr="00EF3B86">
              <w:rPr>
                <w:rFonts w:ascii="Arial" w:hAnsi="Arial" w:cs="Arial"/>
                <w:color w:val="000000"/>
                <w:sz w:val="22"/>
                <w:szCs w:val="22"/>
              </w:rPr>
              <w:t>0,0%</w:t>
            </w:r>
          </w:p>
        </w:tc>
        <w:tc>
          <w:tcPr>
            <w:tcW w:w="1840" w:type="dxa"/>
            <w:noWrap/>
            <w:vAlign w:val="center"/>
          </w:tcPr>
          <w:p w:rsidR="001E5F69" w:rsidRPr="00EF3B86" w:rsidRDefault="001E5F69" w:rsidP="001E5F69">
            <w:pPr>
              <w:jc w:val="center"/>
              <w:cnfStyle w:val="000000100000"/>
              <w:rPr>
                <w:rFonts w:ascii="Arial" w:hAnsi="Arial" w:cs="Arial"/>
                <w:color w:val="000000"/>
                <w:sz w:val="22"/>
                <w:szCs w:val="22"/>
              </w:rPr>
            </w:pPr>
            <w:r w:rsidRPr="00EF3B86">
              <w:rPr>
                <w:rFonts w:ascii="Arial" w:hAnsi="Arial" w:cs="Arial"/>
                <w:color w:val="000000"/>
                <w:sz w:val="22"/>
                <w:szCs w:val="22"/>
              </w:rPr>
              <w:t>0,0%</w:t>
            </w:r>
          </w:p>
        </w:tc>
      </w:tr>
      <w:tr w:rsidR="001E5F69" w:rsidRPr="00EF3B86" w:rsidTr="001E5F69">
        <w:trPr>
          <w:trHeight w:val="285"/>
          <w:jc w:val="center"/>
        </w:trPr>
        <w:tc>
          <w:tcPr>
            <w:cnfStyle w:val="001000000000"/>
            <w:tcW w:w="1760" w:type="dxa"/>
            <w:noWrap/>
            <w:vAlign w:val="center"/>
          </w:tcPr>
          <w:p w:rsidR="001E5F69" w:rsidRPr="00EF3B86" w:rsidRDefault="001E5F69" w:rsidP="001E5F69">
            <w:pPr>
              <w:rPr>
                <w:rFonts w:ascii="Arial" w:hAnsi="Arial" w:cs="Arial"/>
                <w:color w:val="000000"/>
                <w:sz w:val="22"/>
                <w:szCs w:val="22"/>
              </w:rPr>
            </w:pPr>
            <w:r w:rsidRPr="00EF3B86">
              <w:rPr>
                <w:rFonts w:ascii="Arial" w:hAnsi="Arial" w:cs="Arial"/>
                <w:color w:val="000000"/>
                <w:sz w:val="22"/>
                <w:szCs w:val="22"/>
              </w:rPr>
              <w:t>ST Class F</w:t>
            </w:r>
          </w:p>
        </w:tc>
        <w:tc>
          <w:tcPr>
            <w:tcW w:w="1720" w:type="dxa"/>
            <w:noWrap/>
            <w:vAlign w:val="center"/>
          </w:tcPr>
          <w:p w:rsidR="001E5F69" w:rsidRPr="00EF3B86" w:rsidRDefault="001E5F69" w:rsidP="001E5F69">
            <w:pPr>
              <w:jc w:val="center"/>
              <w:cnfStyle w:val="000000000000"/>
              <w:rPr>
                <w:rFonts w:ascii="Arial" w:hAnsi="Arial" w:cs="Arial"/>
                <w:color w:val="000000"/>
                <w:sz w:val="22"/>
                <w:szCs w:val="22"/>
              </w:rPr>
            </w:pPr>
            <w:r w:rsidRPr="00EF3B86">
              <w:rPr>
                <w:rFonts w:ascii="Arial" w:hAnsi="Arial" w:cs="Arial"/>
                <w:color w:val="000000"/>
                <w:sz w:val="22"/>
                <w:szCs w:val="22"/>
              </w:rPr>
              <w:t>2,5%</w:t>
            </w:r>
          </w:p>
        </w:tc>
        <w:tc>
          <w:tcPr>
            <w:tcW w:w="1840" w:type="dxa"/>
            <w:noWrap/>
            <w:vAlign w:val="center"/>
          </w:tcPr>
          <w:p w:rsidR="001E5F69" w:rsidRPr="00EF3B86" w:rsidRDefault="001E5F69" w:rsidP="001E5F69">
            <w:pPr>
              <w:jc w:val="center"/>
              <w:cnfStyle w:val="000000000000"/>
              <w:rPr>
                <w:rFonts w:ascii="Arial" w:hAnsi="Arial" w:cs="Arial"/>
                <w:color w:val="000000"/>
                <w:sz w:val="22"/>
                <w:szCs w:val="22"/>
              </w:rPr>
            </w:pPr>
            <w:r w:rsidRPr="00EF3B86">
              <w:rPr>
                <w:rFonts w:ascii="Arial" w:hAnsi="Arial" w:cs="Arial"/>
                <w:color w:val="000000"/>
                <w:sz w:val="22"/>
                <w:szCs w:val="22"/>
              </w:rPr>
              <w:t>7,8%</w:t>
            </w:r>
          </w:p>
        </w:tc>
      </w:tr>
      <w:tr w:rsidR="001E5F69" w:rsidRPr="00EF3B86" w:rsidTr="001E5F69">
        <w:trPr>
          <w:cnfStyle w:val="000000100000"/>
          <w:trHeight w:val="285"/>
          <w:jc w:val="center"/>
        </w:trPr>
        <w:tc>
          <w:tcPr>
            <w:cnfStyle w:val="001000000000"/>
            <w:tcW w:w="1760" w:type="dxa"/>
            <w:noWrap/>
            <w:vAlign w:val="center"/>
          </w:tcPr>
          <w:p w:rsidR="001E5F69" w:rsidRPr="00EF3B86" w:rsidRDefault="001E5F69" w:rsidP="001E5F69">
            <w:pPr>
              <w:rPr>
                <w:rFonts w:ascii="Arial" w:hAnsi="Arial" w:cs="Arial"/>
                <w:color w:val="000000"/>
                <w:sz w:val="22"/>
                <w:szCs w:val="22"/>
              </w:rPr>
            </w:pPr>
            <w:r w:rsidRPr="00EF3B86">
              <w:rPr>
                <w:rFonts w:ascii="Arial" w:hAnsi="Arial" w:cs="Arial"/>
                <w:color w:val="000000"/>
                <w:sz w:val="22"/>
                <w:szCs w:val="22"/>
              </w:rPr>
              <w:t>ST Class G</w:t>
            </w:r>
          </w:p>
        </w:tc>
        <w:tc>
          <w:tcPr>
            <w:tcW w:w="1720" w:type="dxa"/>
            <w:noWrap/>
            <w:vAlign w:val="center"/>
          </w:tcPr>
          <w:p w:rsidR="001E5F69" w:rsidRPr="00EF3B86" w:rsidRDefault="001E5F69" w:rsidP="001E5F69">
            <w:pPr>
              <w:jc w:val="center"/>
              <w:cnfStyle w:val="000000100000"/>
              <w:rPr>
                <w:rFonts w:ascii="Arial" w:hAnsi="Arial" w:cs="Arial"/>
                <w:color w:val="000000"/>
                <w:sz w:val="22"/>
                <w:szCs w:val="22"/>
              </w:rPr>
            </w:pPr>
            <w:r w:rsidRPr="00EF3B86">
              <w:rPr>
                <w:rFonts w:ascii="Arial" w:hAnsi="Arial" w:cs="Arial"/>
                <w:color w:val="000000"/>
                <w:sz w:val="22"/>
                <w:szCs w:val="22"/>
              </w:rPr>
              <w:t>1,9%</w:t>
            </w:r>
          </w:p>
        </w:tc>
        <w:tc>
          <w:tcPr>
            <w:tcW w:w="1840" w:type="dxa"/>
            <w:noWrap/>
            <w:vAlign w:val="center"/>
          </w:tcPr>
          <w:p w:rsidR="001E5F69" w:rsidRPr="00EF3B86" w:rsidRDefault="001E5F69" w:rsidP="001E5F69">
            <w:pPr>
              <w:jc w:val="center"/>
              <w:cnfStyle w:val="000000100000"/>
              <w:rPr>
                <w:rFonts w:ascii="Arial" w:hAnsi="Arial" w:cs="Arial"/>
                <w:color w:val="000000"/>
                <w:sz w:val="22"/>
                <w:szCs w:val="22"/>
              </w:rPr>
            </w:pPr>
            <w:r w:rsidRPr="00EF3B86">
              <w:rPr>
                <w:rFonts w:ascii="Arial" w:hAnsi="Arial" w:cs="Arial"/>
                <w:color w:val="000000"/>
                <w:sz w:val="22"/>
                <w:szCs w:val="22"/>
              </w:rPr>
              <w:t>4,1%</w:t>
            </w:r>
          </w:p>
        </w:tc>
      </w:tr>
      <w:tr w:rsidR="001E5F69" w:rsidRPr="00EF3B86" w:rsidTr="001E5F69">
        <w:trPr>
          <w:trHeight w:val="285"/>
          <w:jc w:val="center"/>
        </w:trPr>
        <w:tc>
          <w:tcPr>
            <w:cnfStyle w:val="001000000000"/>
            <w:tcW w:w="1760" w:type="dxa"/>
            <w:noWrap/>
            <w:vAlign w:val="center"/>
          </w:tcPr>
          <w:p w:rsidR="001E5F69" w:rsidRPr="00EF3B86" w:rsidRDefault="001E5F69" w:rsidP="001E5F69">
            <w:pPr>
              <w:rPr>
                <w:rFonts w:ascii="Arial" w:hAnsi="Arial" w:cs="Arial"/>
                <w:color w:val="000000"/>
                <w:sz w:val="22"/>
                <w:szCs w:val="22"/>
              </w:rPr>
            </w:pPr>
          </w:p>
        </w:tc>
        <w:tc>
          <w:tcPr>
            <w:tcW w:w="1720" w:type="dxa"/>
            <w:noWrap/>
            <w:vAlign w:val="center"/>
          </w:tcPr>
          <w:p w:rsidR="001E5F69" w:rsidRPr="00EF3B86" w:rsidRDefault="001E5F69" w:rsidP="001E5F69">
            <w:pPr>
              <w:jc w:val="center"/>
              <w:cnfStyle w:val="000000000000"/>
              <w:rPr>
                <w:rFonts w:ascii="Arial" w:hAnsi="Arial" w:cs="Arial"/>
                <w:color w:val="000000"/>
                <w:sz w:val="22"/>
                <w:szCs w:val="22"/>
              </w:rPr>
            </w:pPr>
          </w:p>
        </w:tc>
        <w:tc>
          <w:tcPr>
            <w:tcW w:w="1840" w:type="dxa"/>
            <w:noWrap/>
            <w:vAlign w:val="center"/>
          </w:tcPr>
          <w:p w:rsidR="001E5F69" w:rsidRPr="00EF3B86" w:rsidRDefault="001E5F69" w:rsidP="001E5F69">
            <w:pPr>
              <w:jc w:val="center"/>
              <w:cnfStyle w:val="000000000000"/>
              <w:rPr>
                <w:rFonts w:ascii="Arial" w:hAnsi="Arial" w:cs="Arial"/>
                <w:color w:val="000000"/>
                <w:sz w:val="22"/>
                <w:szCs w:val="22"/>
              </w:rPr>
            </w:pPr>
          </w:p>
        </w:tc>
      </w:tr>
      <w:tr w:rsidR="001E5F69" w:rsidRPr="00EF3B86" w:rsidTr="001E5F69">
        <w:trPr>
          <w:cnfStyle w:val="000000100000"/>
          <w:trHeight w:val="285"/>
          <w:jc w:val="center"/>
        </w:trPr>
        <w:tc>
          <w:tcPr>
            <w:cnfStyle w:val="001000000000"/>
            <w:tcW w:w="1760" w:type="dxa"/>
            <w:noWrap/>
            <w:vAlign w:val="center"/>
          </w:tcPr>
          <w:p w:rsidR="001E5F69" w:rsidRPr="00EF3B86" w:rsidRDefault="001E5F69" w:rsidP="001E5F69">
            <w:pPr>
              <w:rPr>
                <w:rFonts w:ascii="Arial" w:hAnsi="Arial" w:cs="Arial"/>
                <w:color w:val="000000"/>
                <w:sz w:val="22"/>
                <w:szCs w:val="22"/>
              </w:rPr>
            </w:pPr>
            <w:r w:rsidRPr="00EF3B86">
              <w:rPr>
                <w:rFonts w:ascii="Arial" w:hAnsi="Arial" w:cs="Arial"/>
                <w:color w:val="000000"/>
                <w:sz w:val="22"/>
                <w:szCs w:val="22"/>
              </w:rPr>
              <w:t>DT Class A1</w:t>
            </w:r>
          </w:p>
        </w:tc>
        <w:tc>
          <w:tcPr>
            <w:tcW w:w="1720" w:type="dxa"/>
            <w:noWrap/>
            <w:vAlign w:val="center"/>
          </w:tcPr>
          <w:p w:rsidR="001E5F69" w:rsidRPr="00EF3B86" w:rsidRDefault="001E5F69" w:rsidP="001E5F69">
            <w:pPr>
              <w:jc w:val="center"/>
              <w:cnfStyle w:val="000000100000"/>
              <w:rPr>
                <w:rFonts w:ascii="Arial" w:hAnsi="Arial" w:cs="Arial"/>
                <w:color w:val="000000"/>
                <w:sz w:val="22"/>
                <w:szCs w:val="22"/>
              </w:rPr>
            </w:pPr>
            <w:r w:rsidRPr="00EF3B86">
              <w:rPr>
                <w:rFonts w:ascii="Arial" w:hAnsi="Arial" w:cs="Arial"/>
                <w:color w:val="000000"/>
                <w:sz w:val="22"/>
                <w:szCs w:val="22"/>
              </w:rPr>
              <w:t>21,4%</w:t>
            </w:r>
          </w:p>
        </w:tc>
        <w:tc>
          <w:tcPr>
            <w:tcW w:w="1840" w:type="dxa"/>
            <w:noWrap/>
            <w:vAlign w:val="center"/>
          </w:tcPr>
          <w:p w:rsidR="001E5F69" w:rsidRPr="00EF3B86" w:rsidRDefault="001E5F69" w:rsidP="001E5F69">
            <w:pPr>
              <w:jc w:val="center"/>
              <w:cnfStyle w:val="000000100000"/>
              <w:rPr>
                <w:rFonts w:ascii="Arial" w:hAnsi="Arial" w:cs="Arial"/>
                <w:color w:val="000000"/>
                <w:sz w:val="22"/>
                <w:szCs w:val="22"/>
              </w:rPr>
            </w:pPr>
            <w:r w:rsidRPr="00EF3B86">
              <w:rPr>
                <w:rFonts w:ascii="Arial" w:hAnsi="Arial" w:cs="Arial"/>
                <w:color w:val="000000"/>
                <w:sz w:val="22"/>
                <w:szCs w:val="22"/>
              </w:rPr>
              <w:t>39,2%</w:t>
            </w:r>
          </w:p>
        </w:tc>
      </w:tr>
      <w:tr w:rsidR="001E5F69" w:rsidRPr="00EF3B86" w:rsidTr="001E5F69">
        <w:trPr>
          <w:trHeight w:val="285"/>
          <w:jc w:val="center"/>
        </w:trPr>
        <w:tc>
          <w:tcPr>
            <w:cnfStyle w:val="001000000000"/>
            <w:tcW w:w="1760" w:type="dxa"/>
            <w:noWrap/>
            <w:vAlign w:val="center"/>
          </w:tcPr>
          <w:p w:rsidR="001E5F69" w:rsidRPr="00EF3B86" w:rsidRDefault="001E5F69" w:rsidP="001E5F69">
            <w:pPr>
              <w:rPr>
                <w:rFonts w:ascii="Arial" w:hAnsi="Arial" w:cs="Arial"/>
                <w:color w:val="000000"/>
                <w:sz w:val="22"/>
                <w:szCs w:val="22"/>
              </w:rPr>
            </w:pPr>
            <w:r w:rsidRPr="00EF3B86">
              <w:rPr>
                <w:rFonts w:ascii="Arial" w:hAnsi="Arial" w:cs="Arial"/>
                <w:color w:val="000000"/>
                <w:sz w:val="22"/>
                <w:szCs w:val="22"/>
              </w:rPr>
              <w:t>DT Class A2</w:t>
            </w:r>
          </w:p>
        </w:tc>
        <w:tc>
          <w:tcPr>
            <w:tcW w:w="1720" w:type="dxa"/>
            <w:noWrap/>
            <w:vAlign w:val="center"/>
          </w:tcPr>
          <w:p w:rsidR="001E5F69" w:rsidRPr="00EF3B86" w:rsidRDefault="001E5F69" w:rsidP="001E5F69">
            <w:pPr>
              <w:jc w:val="center"/>
              <w:cnfStyle w:val="000000000000"/>
              <w:rPr>
                <w:rFonts w:ascii="Arial" w:hAnsi="Arial" w:cs="Arial"/>
                <w:color w:val="000000"/>
                <w:sz w:val="22"/>
                <w:szCs w:val="22"/>
              </w:rPr>
            </w:pPr>
            <w:r w:rsidRPr="00EF3B86">
              <w:rPr>
                <w:rFonts w:ascii="Arial" w:hAnsi="Arial" w:cs="Arial"/>
                <w:color w:val="000000"/>
                <w:sz w:val="22"/>
                <w:szCs w:val="22"/>
              </w:rPr>
              <w:t>39,1%</w:t>
            </w:r>
          </w:p>
        </w:tc>
        <w:tc>
          <w:tcPr>
            <w:tcW w:w="1840" w:type="dxa"/>
            <w:noWrap/>
            <w:vAlign w:val="center"/>
          </w:tcPr>
          <w:p w:rsidR="001E5F69" w:rsidRPr="00EF3B86" w:rsidRDefault="001E5F69" w:rsidP="001E5F69">
            <w:pPr>
              <w:jc w:val="center"/>
              <w:cnfStyle w:val="000000000000"/>
              <w:rPr>
                <w:rFonts w:ascii="Arial" w:hAnsi="Arial" w:cs="Arial"/>
                <w:color w:val="000000"/>
                <w:sz w:val="22"/>
                <w:szCs w:val="22"/>
              </w:rPr>
            </w:pPr>
            <w:r w:rsidRPr="00EF3B86">
              <w:rPr>
                <w:rFonts w:ascii="Arial" w:hAnsi="Arial" w:cs="Arial"/>
                <w:color w:val="000000"/>
                <w:sz w:val="22"/>
                <w:szCs w:val="22"/>
              </w:rPr>
              <w:t>31,6%</w:t>
            </w:r>
          </w:p>
        </w:tc>
      </w:tr>
      <w:tr w:rsidR="001E5F69" w:rsidRPr="00EF3B86" w:rsidTr="001E5F69">
        <w:trPr>
          <w:cnfStyle w:val="000000100000"/>
          <w:trHeight w:val="285"/>
          <w:jc w:val="center"/>
        </w:trPr>
        <w:tc>
          <w:tcPr>
            <w:cnfStyle w:val="001000000000"/>
            <w:tcW w:w="1760" w:type="dxa"/>
            <w:noWrap/>
            <w:vAlign w:val="center"/>
          </w:tcPr>
          <w:p w:rsidR="001E5F69" w:rsidRPr="00EF3B86" w:rsidRDefault="001E5F69" w:rsidP="001E5F69">
            <w:pPr>
              <w:rPr>
                <w:rFonts w:ascii="Arial" w:hAnsi="Arial" w:cs="Arial"/>
                <w:color w:val="000000"/>
                <w:sz w:val="22"/>
                <w:szCs w:val="22"/>
              </w:rPr>
            </w:pPr>
            <w:r w:rsidRPr="00EF3B86">
              <w:rPr>
                <w:rFonts w:ascii="Arial" w:hAnsi="Arial" w:cs="Arial"/>
                <w:color w:val="000000"/>
                <w:sz w:val="22"/>
                <w:szCs w:val="22"/>
              </w:rPr>
              <w:t>DT Class B</w:t>
            </w:r>
          </w:p>
        </w:tc>
        <w:tc>
          <w:tcPr>
            <w:tcW w:w="1720" w:type="dxa"/>
            <w:noWrap/>
            <w:vAlign w:val="center"/>
          </w:tcPr>
          <w:p w:rsidR="001E5F69" w:rsidRPr="00EF3B86" w:rsidRDefault="001E5F69" w:rsidP="001E5F69">
            <w:pPr>
              <w:jc w:val="center"/>
              <w:cnfStyle w:val="000000100000"/>
              <w:rPr>
                <w:rFonts w:ascii="Arial" w:hAnsi="Arial" w:cs="Arial"/>
                <w:color w:val="000000"/>
                <w:sz w:val="22"/>
                <w:szCs w:val="22"/>
              </w:rPr>
            </w:pPr>
            <w:r w:rsidRPr="00EF3B86">
              <w:rPr>
                <w:rFonts w:ascii="Arial" w:hAnsi="Arial" w:cs="Arial"/>
                <w:color w:val="000000"/>
                <w:sz w:val="22"/>
                <w:szCs w:val="22"/>
              </w:rPr>
              <w:t>1,1%</w:t>
            </w:r>
          </w:p>
        </w:tc>
        <w:tc>
          <w:tcPr>
            <w:tcW w:w="1840" w:type="dxa"/>
            <w:noWrap/>
            <w:vAlign w:val="center"/>
          </w:tcPr>
          <w:p w:rsidR="001E5F69" w:rsidRPr="00EF3B86" w:rsidRDefault="001E5F69" w:rsidP="001E5F69">
            <w:pPr>
              <w:jc w:val="center"/>
              <w:cnfStyle w:val="000000100000"/>
              <w:rPr>
                <w:rFonts w:ascii="Arial" w:hAnsi="Arial" w:cs="Arial"/>
                <w:color w:val="000000"/>
                <w:sz w:val="22"/>
                <w:szCs w:val="22"/>
              </w:rPr>
            </w:pPr>
            <w:r w:rsidRPr="00EF3B86">
              <w:rPr>
                <w:rFonts w:ascii="Arial" w:hAnsi="Arial" w:cs="Arial"/>
                <w:color w:val="000000"/>
                <w:sz w:val="22"/>
                <w:szCs w:val="22"/>
              </w:rPr>
              <w:t>2,1%</w:t>
            </w:r>
          </w:p>
        </w:tc>
      </w:tr>
      <w:tr w:rsidR="001E5F69" w:rsidRPr="00EF3B86" w:rsidTr="001E5F69">
        <w:trPr>
          <w:trHeight w:val="285"/>
          <w:jc w:val="center"/>
        </w:trPr>
        <w:tc>
          <w:tcPr>
            <w:cnfStyle w:val="001000000000"/>
            <w:tcW w:w="1760" w:type="dxa"/>
            <w:noWrap/>
            <w:vAlign w:val="center"/>
          </w:tcPr>
          <w:p w:rsidR="001E5F69" w:rsidRPr="00EF3B86" w:rsidRDefault="001E5F69" w:rsidP="001E5F69">
            <w:pPr>
              <w:rPr>
                <w:rFonts w:ascii="Arial" w:hAnsi="Arial" w:cs="Arial"/>
                <w:color w:val="000000"/>
                <w:sz w:val="22"/>
                <w:szCs w:val="22"/>
              </w:rPr>
            </w:pPr>
            <w:r w:rsidRPr="00EF3B86">
              <w:rPr>
                <w:rFonts w:ascii="Arial" w:hAnsi="Arial" w:cs="Arial"/>
                <w:color w:val="000000"/>
                <w:sz w:val="22"/>
                <w:szCs w:val="22"/>
              </w:rPr>
              <w:t>DT Class C</w:t>
            </w:r>
          </w:p>
        </w:tc>
        <w:tc>
          <w:tcPr>
            <w:tcW w:w="1720" w:type="dxa"/>
            <w:noWrap/>
            <w:vAlign w:val="center"/>
          </w:tcPr>
          <w:p w:rsidR="001E5F69" w:rsidRPr="00EF3B86" w:rsidRDefault="001E5F69" w:rsidP="001E5F69">
            <w:pPr>
              <w:jc w:val="center"/>
              <w:cnfStyle w:val="000000000000"/>
              <w:rPr>
                <w:rFonts w:ascii="Arial" w:hAnsi="Arial" w:cs="Arial"/>
                <w:color w:val="000000"/>
                <w:sz w:val="22"/>
                <w:szCs w:val="22"/>
              </w:rPr>
            </w:pPr>
            <w:r w:rsidRPr="00EF3B86">
              <w:rPr>
                <w:rFonts w:ascii="Arial" w:hAnsi="Arial" w:cs="Arial"/>
                <w:color w:val="000000"/>
                <w:sz w:val="22"/>
                <w:szCs w:val="22"/>
              </w:rPr>
              <w:t>20,0%</w:t>
            </w:r>
          </w:p>
        </w:tc>
        <w:tc>
          <w:tcPr>
            <w:tcW w:w="1840" w:type="dxa"/>
            <w:noWrap/>
            <w:vAlign w:val="center"/>
          </w:tcPr>
          <w:p w:rsidR="001E5F69" w:rsidRPr="00EF3B86" w:rsidRDefault="001E5F69" w:rsidP="001E5F69">
            <w:pPr>
              <w:jc w:val="center"/>
              <w:cnfStyle w:val="000000000000"/>
              <w:rPr>
                <w:rFonts w:ascii="Arial" w:hAnsi="Arial" w:cs="Arial"/>
                <w:color w:val="000000"/>
                <w:sz w:val="22"/>
                <w:szCs w:val="22"/>
              </w:rPr>
            </w:pPr>
            <w:r w:rsidRPr="00EF3B86">
              <w:rPr>
                <w:rFonts w:ascii="Arial" w:hAnsi="Arial" w:cs="Arial"/>
                <w:color w:val="000000"/>
                <w:sz w:val="22"/>
                <w:szCs w:val="22"/>
              </w:rPr>
              <w:t>18,5%</w:t>
            </w:r>
          </w:p>
        </w:tc>
      </w:tr>
      <w:tr w:rsidR="001E5F69" w:rsidRPr="00EF3B86" w:rsidTr="001E5F69">
        <w:trPr>
          <w:cnfStyle w:val="000000100000"/>
          <w:trHeight w:val="285"/>
          <w:jc w:val="center"/>
        </w:trPr>
        <w:tc>
          <w:tcPr>
            <w:cnfStyle w:val="001000000000"/>
            <w:tcW w:w="1760" w:type="dxa"/>
            <w:noWrap/>
            <w:vAlign w:val="center"/>
          </w:tcPr>
          <w:p w:rsidR="001E5F69" w:rsidRPr="00EF3B86" w:rsidRDefault="001E5F69" w:rsidP="001E5F69">
            <w:pPr>
              <w:rPr>
                <w:rFonts w:ascii="Arial" w:hAnsi="Arial" w:cs="Arial"/>
                <w:color w:val="000000"/>
                <w:sz w:val="22"/>
                <w:szCs w:val="22"/>
              </w:rPr>
            </w:pPr>
            <w:r w:rsidRPr="00EF3B86">
              <w:rPr>
                <w:rFonts w:ascii="Arial" w:hAnsi="Arial" w:cs="Arial"/>
                <w:color w:val="000000"/>
                <w:sz w:val="22"/>
                <w:szCs w:val="22"/>
              </w:rPr>
              <w:t>DT Class D</w:t>
            </w:r>
          </w:p>
        </w:tc>
        <w:tc>
          <w:tcPr>
            <w:tcW w:w="1720" w:type="dxa"/>
            <w:noWrap/>
            <w:vAlign w:val="center"/>
          </w:tcPr>
          <w:p w:rsidR="001E5F69" w:rsidRPr="00EF3B86" w:rsidRDefault="001E5F69" w:rsidP="001E5F69">
            <w:pPr>
              <w:jc w:val="center"/>
              <w:cnfStyle w:val="000000100000"/>
              <w:rPr>
                <w:rFonts w:ascii="Arial" w:hAnsi="Arial" w:cs="Arial"/>
                <w:color w:val="000000"/>
                <w:sz w:val="22"/>
                <w:szCs w:val="22"/>
              </w:rPr>
            </w:pPr>
            <w:r w:rsidRPr="00EF3B86">
              <w:rPr>
                <w:rFonts w:ascii="Arial" w:hAnsi="Arial" w:cs="Arial"/>
                <w:color w:val="000000"/>
                <w:sz w:val="22"/>
                <w:szCs w:val="22"/>
              </w:rPr>
              <w:t>18,3%</w:t>
            </w:r>
          </w:p>
        </w:tc>
        <w:tc>
          <w:tcPr>
            <w:tcW w:w="1840" w:type="dxa"/>
            <w:noWrap/>
            <w:vAlign w:val="center"/>
          </w:tcPr>
          <w:p w:rsidR="001E5F69" w:rsidRPr="00EF3B86" w:rsidRDefault="001E5F69" w:rsidP="001E5F69">
            <w:pPr>
              <w:jc w:val="center"/>
              <w:cnfStyle w:val="000000100000"/>
              <w:rPr>
                <w:rFonts w:ascii="Arial" w:hAnsi="Arial" w:cs="Arial"/>
                <w:color w:val="000000"/>
                <w:sz w:val="22"/>
                <w:szCs w:val="22"/>
              </w:rPr>
            </w:pPr>
            <w:r w:rsidRPr="00EF3B86">
              <w:rPr>
                <w:rFonts w:ascii="Arial" w:hAnsi="Arial" w:cs="Arial"/>
                <w:color w:val="000000"/>
                <w:sz w:val="22"/>
                <w:szCs w:val="22"/>
              </w:rPr>
              <w:t>8,6%</w:t>
            </w:r>
          </w:p>
        </w:tc>
      </w:tr>
      <w:tr w:rsidR="001E5F69" w:rsidRPr="00EF3B86" w:rsidTr="001E5F69">
        <w:trPr>
          <w:trHeight w:val="285"/>
          <w:jc w:val="center"/>
        </w:trPr>
        <w:tc>
          <w:tcPr>
            <w:cnfStyle w:val="001000000000"/>
            <w:tcW w:w="1760" w:type="dxa"/>
            <w:noWrap/>
            <w:vAlign w:val="center"/>
          </w:tcPr>
          <w:p w:rsidR="001E5F69" w:rsidRPr="00EF3B86" w:rsidRDefault="001E5F69" w:rsidP="001E5F69">
            <w:pPr>
              <w:rPr>
                <w:rFonts w:ascii="Arial" w:hAnsi="Arial" w:cs="Arial"/>
                <w:color w:val="000000"/>
                <w:sz w:val="22"/>
                <w:szCs w:val="22"/>
              </w:rPr>
            </w:pPr>
            <w:r w:rsidRPr="00EF3B86">
              <w:rPr>
                <w:rFonts w:ascii="Arial" w:hAnsi="Arial" w:cs="Arial"/>
                <w:color w:val="000000"/>
                <w:sz w:val="22"/>
                <w:szCs w:val="22"/>
              </w:rPr>
              <w:t>DT Class E</w:t>
            </w:r>
          </w:p>
        </w:tc>
        <w:tc>
          <w:tcPr>
            <w:tcW w:w="1720" w:type="dxa"/>
            <w:noWrap/>
            <w:vAlign w:val="center"/>
          </w:tcPr>
          <w:p w:rsidR="001E5F69" w:rsidRPr="00EF3B86" w:rsidRDefault="001E5F69" w:rsidP="001E5F69">
            <w:pPr>
              <w:jc w:val="center"/>
              <w:cnfStyle w:val="000000000000"/>
              <w:rPr>
                <w:rFonts w:ascii="Arial" w:hAnsi="Arial" w:cs="Arial"/>
                <w:color w:val="000000"/>
                <w:sz w:val="22"/>
                <w:szCs w:val="22"/>
              </w:rPr>
            </w:pPr>
            <w:r w:rsidRPr="00EF3B86">
              <w:rPr>
                <w:rFonts w:ascii="Arial" w:hAnsi="Arial" w:cs="Arial"/>
                <w:color w:val="000000"/>
                <w:sz w:val="22"/>
                <w:szCs w:val="22"/>
              </w:rPr>
              <w:t>0,0%</w:t>
            </w:r>
          </w:p>
        </w:tc>
        <w:tc>
          <w:tcPr>
            <w:tcW w:w="1840" w:type="dxa"/>
            <w:noWrap/>
            <w:vAlign w:val="center"/>
          </w:tcPr>
          <w:p w:rsidR="001E5F69" w:rsidRPr="00EF3B86" w:rsidRDefault="001E5F69" w:rsidP="001E5F69">
            <w:pPr>
              <w:jc w:val="center"/>
              <w:cnfStyle w:val="000000000000"/>
              <w:rPr>
                <w:rFonts w:ascii="Arial" w:hAnsi="Arial" w:cs="Arial"/>
                <w:color w:val="000000"/>
                <w:sz w:val="22"/>
                <w:szCs w:val="22"/>
              </w:rPr>
            </w:pPr>
            <w:r w:rsidRPr="00EF3B86">
              <w:rPr>
                <w:rFonts w:ascii="Arial" w:hAnsi="Arial" w:cs="Arial"/>
                <w:color w:val="000000"/>
                <w:sz w:val="22"/>
                <w:szCs w:val="22"/>
              </w:rPr>
              <w:t>0,0%</w:t>
            </w:r>
          </w:p>
        </w:tc>
      </w:tr>
      <w:tr w:rsidR="001E5F69" w:rsidRPr="00EF3B86" w:rsidTr="001E5F69">
        <w:trPr>
          <w:cnfStyle w:val="000000100000"/>
          <w:trHeight w:val="285"/>
          <w:jc w:val="center"/>
        </w:trPr>
        <w:tc>
          <w:tcPr>
            <w:cnfStyle w:val="001000000000"/>
            <w:tcW w:w="1760" w:type="dxa"/>
            <w:noWrap/>
            <w:vAlign w:val="center"/>
          </w:tcPr>
          <w:p w:rsidR="001E5F69" w:rsidRPr="00EF3B86" w:rsidRDefault="001E5F69" w:rsidP="001E5F69">
            <w:pPr>
              <w:rPr>
                <w:rFonts w:ascii="Arial" w:hAnsi="Arial" w:cs="Arial"/>
                <w:color w:val="000000"/>
                <w:sz w:val="22"/>
                <w:szCs w:val="22"/>
              </w:rPr>
            </w:pPr>
            <w:r w:rsidRPr="00EF3B86">
              <w:rPr>
                <w:rFonts w:ascii="Arial" w:hAnsi="Arial" w:cs="Arial"/>
                <w:color w:val="000000"/>
                <w:sz w:val="22"/>
                <w:szCs w:val="22"/>
              </w:rPr>
              <w:t>DT Class F</w:t>
            </w:r>
          </w:p>
        </w:tc>
        <w:tc>
          <w:tcPr>
            <w:tcW w:w="1720" w:type="dxa"/>
            <w:noWrap/>
            <w:vAlign w:val="center"/>
          </w:tcPr>
          <w:p w:rsidR="001E5F69" w:rsidRPr="00EF3B86" w:rsidRDefault="001E5F69" w:rsidP="001E5F69">
            <w:pPr>
              <w:jc w:val="center"/>
              <w:cnfStyle w:val="000000100000"/>
              <w:rPr>
                <w:rFonts w:ascii="Arial" w:hAnsi="Arial" w:cs="Arial"/>
                <w:color w:val="000000"/>
                <w:sz w:val="22"/>
                <w:szCs w:val="22"/>
              </w:rPr>
            </w:pPr>
            <w:r w:rsidRPr="00EF3B86">
              <w:rPr>
                <w:rFonts w:ascii="Arial" w:hAnsi="Arial" w:cs="Arial"/>
                <w:color w:val="000000"/>
                <w:sz w:val="22"/>
                <w:szCs w:val="22"/>
              </w:rPr>
              <w:t>0,0%</w:t>
            </w:r>
          </w:p>
        </w:tc>
        <w:tc>
          <w:tcPr>
            <w:tcW w:w="1840" w:type="dxa"/>
            <w:noWrap/>
            <w:vAlign w:val="center"/>
          </w:tcPr>
          <w:p w:rsidR="001E5F69" w:rsidRPr="00EF3B86" w:rsidRDefault="001E5F69" w:rsidP="001E5F69">
            <w:pPr>
              <w:jc w:val="center"/>
              <w:cnfStyle w:val="000000100000"/>
              <w:rPr>
                <w:rFonts w:ascii="Arial" w:hAnsi="Arial" w:cs="Arial"/>
                <w:color w:val="000000"/>
                <w:sz w:val="22"/>
                <w:szCs w:val="22"/>
              </w:rPr>
            </w:pPr>
            <w:r w:rsidRPr="00EF3B86">
              <w:rPr>
                <w:rFonts w:ascii="Arial" w:hAnsi="Arial" w:cs="Arial"/>
                <w:color w:val="000000"/>
                <w:sz w:val="22"/>
                <w:szCs w:val="22"/>
              </w:rPr>
              <w:t>0,0%</w:t>
            </w:r>
          </w:p>
        </w:tc>
      </w:tr>
      <w:tr w:rsidR="001E5F69" w:rsidRPr="00EF3B86" w:rsidTr="001E5F69">
        <w:trPr>
          <w:trHeight w:val="285"/>
          <w:jc w:val="center"/>
        </w:trPr>
        <w:tc>
          <w:tcPr>
            <w:cnfStyle w:val="001000000000"/>
            <w:tcW w:w="1760" w:type="dxa"/>
            <w:noWrap/>
            <w:vAlign w:val="center"/>
          </w:tcPr>
          <w:p w:rsidR="001E5F69" w:rsidRPr="00EF3B86" w:rsidRDefault="001E5F69" w:rsidP="001E5F69">
            <w:pPr>
              <w:rPr>
                <w:rFonts w:ascii="Arial" w:hAnsi="Arial" w:cs="Arial"/>
                <w:color w:val="000000"/>
                <w:sz w:val="22"/>
                <w:szCs w:val="22"/>
              </w:rPr>
            </w:pPr>
            <w:r w:rsidRPr="00EF3B86">
              <w:rPr>
                <w:rFonts w:ascii="Arial" w:hAnsi="Arial" w:cs="Arial"/>
                <w:color w:val="000000"/>
                <w:sz w:val="22"/>
                <w:szCs w:val="22"/>
              </w:rPr>
              <w:t>DT Class G</w:t>
            </w:r>
          </w:p>
        </w:tc>
        <w:tc>
          <w:tcPr>
            <w:tcW w:w="1720" w:type="dxa"/>
            <w:noWrap/>
            <w:vAlign w:val="center"/>
          </w:tcPr>
          <w:p w:rsidR="001E5F69" w:rsidRPr="00EF3B86" w:rsidRDefault="001E5F69" w:rsidP="001E5F69">
            <w:pPr>
              <w:jc w:val="center"/>
              <w:cnfStyle w:val="000000000000"/>
              <w:rPr>
                <w:rFonts w:ascii="Arial" w:hAnsi="Arial" w:cs="Arial"/>
                <w:color w:val="000000"/>
                <w:sz w:val="22"/>
                <w:szCs w:val="22"/>
              </w:rPr>
            </w:pPr>
            <w:r w:rsidRPr="00EF3B86">
              <w:rPr>
                <w:rFonts w:ascii="Arial" w:hAnsi="Arial" w:cs="Arial"/>
                <w:color w:val="000000"/>
                <w:sz w:val="22"/>
                <w:szCs w:val="22"/>
              </w:rPr>
              <w:t>0,0%</w:t>
            </w:r>
          </w:p>
        </w:tc>
        <w:tc>
          <w:tcPr>
            <w:tcW w:w="1840" w:type="dxa"/>
            <w:noWrap/>
            <w:vAlign w:val="center"/>
          </w:tcPr>
          <w:p w:rsidR="001E5F69" w:rsidRPr="00EF3B86" w:rsidRDefault="001E5F69" w:rsidP="001E5F69">
            <w:pPr>
              <w:jc w:val="center"/>
              <w:cnfStyle w:val="000000000000"/>
              <w:rPr>
                <w:rFonts w:ascii="Arial" w:hAnsi="Arial" w:cs="Arial"/>
                <w:color w:val="000000"/>
                <w:sz w:val="22"/>
                <w:szCs w:val="22"/>
              </w:rPr>
            </w:pPr>
            <w:r w:rsidRPr="00EF3B86">
              <w:rPr>
                <w:rFonts w:ascii="Arial" w:hAnsi="Arial" w:cs="Arial"/>
                <w:color w:val="000000"/>
                <w:sz w:val="22"/>
                <w:szCs w:val="22"/>
              </w:rPr>
              <w:t>0,0%</w:t>
            </w:r>
          </w:p>
        </w:tc>
      </w:tr>
    </w:tbl>
    <w:p w:rsidR="0064189C" w:rsidRPr="00EF3B86" w:rsidRDefault="0064189C" w:rsidP="0064189C">
      <w:pPr>
        <w:rPr>
          <w:rFonts w:ascii="Arial" w:hAnsi="Arial" w:cs="Arial"/>
          <w:sz w:val="22"/>
          <w:szCs w:val="22"/>
          <w:lang w:val="en-US"/>
        </w:rPr>
      </w:pPr>
    </w:p>
    <w:p w:rsidR="00B64D9C" w:rsidRPr="00EF3B86" w:rsidRDefault="00B64D9C" w:rsidP="00B64D9C">
      <w:pPr>
        <w:rPr>
          <w:rFonts w:ascii="Arial" w:hAnsi="Arial" w:cs="Arial"/>
          <w:sz w:val="22"/>
          <w:szCs w:val="22"/>
        </w:rPr>
      </w:pPr>
      <w:r w:rsidRPr="00EF3B86">
        <w:rPr>
          <w:rFonts w:ascii="Arial" w:hAnsi="Arial" w:cs="Arial"/>
          <w:sz w:val="22"/>
          <w:szCs w:val="22"/>
        </w:rPr>
        <w:t>Experts Opinion:</w:t>
      </w:r>
    </w:p>
    <w:p w:rsidR="00B64D9C" w:rsidRPr="00EF3B86" w:rsidRDefault="00B64D9C" w:rsidP="00B64D9C">
      <w:pPr>
        <w:rPr>
          <w:rFonts w:ascii="Arial" w:hAnsi="Arial" w:cs="Arial"/>
          <w:sz w:val="22"/>
          <w:szCs w:val="22"/>
        </w:rPr>
      </w:pPr>
      <w:r w:rsidRPr="00EF3B86">
        <w:rPr>
          <w:rFonts w:ascii="Arial" w:hAnsi="Arial" w:cs="Arial"/>
          <w:sz w:val="22"/>
          <w:szCs w:val="22"/>
        </w:rPr>
        <w:t xml:space="preserve">Using VP4 in a normal office environment in </w:t>
      </w:r>
      <w:r w:rsidR="008364AB" w:rsidRPr="00EF3B86">
        <w:rPr>
          <w:rFonts w:ascii="Arial" w:hAnsi="Arial" w:cs="Arial"/>
          <w:sz w:val="22"/>
          <w:szCs w:val="22"/>
        </w:rPr>
        <w:t>hands-free</w:t>
      </w:r>
      <w:r w:rsidRPr="00EF3B86">
        <w:rPr>
          <w:rFonts w:ascii="Arial" w:hAnsi="Arial" w:cs="Arial"/>
          <w:sz w:val="22"/>
          <w:szCs w:val="22"/>
        </w:rPr>
        <w:t xml:space="preserve"> mode the subjective impression of the double talk performance of this device </w:t>
      </w:r>
      <w:r w:rsidR="00357EBB">
        <w:rPr>
          <w:rFonts w:ascii="Arial" w:hAnsi="Arial" w:cs="Arial"/>
          <w:sz w:val="22"/>
          <w:szCs w:val="22"/>
        </w:rPr>
        <w:t>are in</w:t>
      </w:r>
      <w:r w:rsidRPr="00EF3B86">
        <w:rPr>
          <w:rFonts w:ascii="Arial" w:hAnsi="Arial" w:cs="Arial"/>
          <w:sz w:val="22"/>
          <w:szCs w:val="22"/>
        </w:rPr>
        <w:t xml:space="preserve"> </w:t>
      </w:r>
      <w:r w:rsidRPr="00EF3B86">
        <w:rPr>
          <w:rFonts w:ascii="Arial" w:hAnsi="Arial" w:cs="Arial"/>
          <w:b/>
          <w:sz w:val="22"/>
          <w:szCs w:val="22"/>
        </w:rPr>
        <w:t>“very good</w:t>
      </w:r>
      <w:r w:rsidR="00357EBB">
        <w:rPr>
          <w:rFonts w:ascii="Arial" w:hAnsi="Arial" w:cs="Arial"/>
          <w:b/>
          <w:sz w:val="22"/>
          <w:szCs w:val="22"/>
        </w:rPr>
        <w:t xml:space="preserve"> agreement</w:t>
      </w:r>
      <w:r w:rsidRPr="00EF3B86">
        <w:rPr>
          <w:rFonts w:ascii="Arial" w:hAnsi="Arial" w:cs="Arial"/>
          <w:b/>
          <w:sz w:val="22"/>
          <w:szCs w:val="22"/>
        </w:rPr>
        <w:t>”</w:t>
      </w:r>
      <w:r w:rsidRPr="00EF3B86">
        <w:rPr>
          <w:rFonts w:ascii="Arial" w:hAnsi="Arial" w:cs="Arial"/>
          <w:sz w:val="22"/>
          <w:szCs w:val="22"/>
        </w:rPr>
        <w:t xml:space="preserve"> </w:t>
      </w:r>
      <w:r w:rsidR="00357EBB">
        <w:rPr>
          <w:rFonts w:ascii="Arial" w:hAnsi="Arial" w:cs="Arial"/>
          <w:sz w:val="22"/>
          <w:szCs w:val="22"/>
        </w:rPr>
        <w:t xml:space="preserve">with </w:t>
      </w:r>
      <w:r w:rsidRPr="00EF3B86">
        <w:rPr>
          <w:rFonts w:ascii="Arial" w:hAnsi="Arial" w:cs="Arial"/>
          <w:sz w:val="22"/>
          <w:szCs w:val="22"/>
        </w:rPr>
        <w:t>the objective</w:t>
      </w:r>
      <w:r w:rsidR="000A14E8" w:rsidRPr="00EF3B86">
        <w:rPr>
          <w:rFonts w:ascii="Arial" w:hAnsi="Arial" w:cs="Arial"/>
          <w:sz w:val="22"/>
          <w:szCs w:val="22"/>
        </w:rPr>
        <w:t>ly</w:t>
      </w:r>
      <w:r w:rsidRPr="00EF3B86">
        <w:rPr>
          <w:rFonts w:ascii="Arial" w:hAnsi="Arial" w:cs="Arial"/>
          <w:sz w:val="22"/>
          <w:szCs w:val="22"/>
        </w:rPr>
        <w:t xml:space="preserve"> measured results with the usage of speech for the double t</w:t>
      </w:r>
      <w:r w:rsidR="00D902EF" w:rsidRPr="00EF3B86">
        <w:rPr>
          <w:rFonts w:ascii="Arial" w:hAnsi="Arial" w:cs="Arial"/>
          <w:sz w:val="22"/>
          <w:szCs w:val="22"/>
        </w:rPr>
        <w:t>alk measurements</w:t>
      </w:r>
      <w:r w:rsidRPr="00EF3B86">
        <w:rPr>
          <w:rFonts w:ascii="Arial" w:hAnsi="Arial" w:cs="Arial"/>
          <w:sz w:val="22"/>
          <w:szCs w:val="22"/>
        </w:rPr>
        <w:t>.</w:t>
      </w:r>
    </w:p>
    <w:p w:rsidR="00B64D9C" w:rsidRPr="00EF3B86" w:rsidRDefault="00B64D9C" w:rsidP="00B64D9C">
      <w:pPr>
        <w:ind w:left="-270" w:firstLine="270"/>
        <w:rPr>
          <w:rFonts w:ascii="Arial" w:hAnsi="Arial" w:cs="Arial"/>
          <w:sz w:val="22"/>
          <w:szCs w:val="22"/>
        </w:rPr>
      </w:pPr>
    </w:p>
    <w:p w:rsidR="00B64D9C" w:rsidRPr="00EF3B86" w:rsidRDefault="00B64D9C" w:rsidP="00B64D9C">
      <w:pPr>
        <w:rPr>
          <w:rFonts w:ascii="Arial" w:hAnsi="Arial" w:cs="Arial"/>
          <w:sz w:val="22"/>
          <w:szCs w:val="22"/>
        </w:rPr>
      </w:pPr>
      <w:r w:rsidRPr="00EF3B86">
        <w:rPr>
          <w:rFonts w:ascii="Arial" w:hAnsi="Arial" w:cs="Arial"/>
          <w:sz w:val="22"/>
          <w:szCs w:val="22"/>
        </w:rPr>
        <w:t>Experts Remark:</w:t>
      </w:r>
    </w:p>
    <w:p w:rsidR="0064189C" w:rsidRPr="00EF3B86" w:rsidRDefault="00B64D9C" w:rsidP="00C44F53">
      <w:pPr>
        <w:rPr>
          <w:rFonts w:ascii="Arial" w:hAnsi="Arial" w:cs="Arial"/>
          <w:sz w:val="22"/>
          <w:szCs w:val="22"/>
        </w:rPr>
      </w:pPr>
      <w:r w:rsidRPr="00EF3B86">
        <w:rPr>
          <w:rFonts w:ascii="Arial" w:hAnsi="Arial" w:cs="Arial"/>
          <w:sz w:val="22"/>
          <w:szCs w:val="22"/>
        </w:rPr>
        <w:t xml:space="preserve">The CSS </w:t>
      </w:r>
      <w:r w:rsidR="00C44F53" w:rsidRPr="00EF3B86">
        <w:rPr>
          <w:rFonts w:ascii="Arial" w:hAnsi="Arial" w:cs="Arial"/>
          <w:sz w:val="22"/>
          <w:szCs w:val="22"/>
        </w:rPr>
        <w:t>metric</w:t>
      </w:r>
      <w:r w:rsidR="000A14E8" w:rsidRPr="00EF3B86">
        <w:rPr>
          <w:rFonts w:ascii="Arial" w:hAnsi="Arial" w:cs="Arial"/>
          <w:sz w:val="22"/>
          <w:szCs w:val="22"/>
        </w:rPr>
        <w:t>s</w:t>
      </w:r>
      <w:r w:rsidR="00C44F53" w:rsidRPr="00EF3B86">
        <w:rPr>
          <w:rFonts w:ascii="Arial" w:hAnsi="Arial" w:cs="Arial"/>
          <w:sz w:val="22"/>
          <w:szCs w:val="22"/>
        </w:rPr>
        <w:t xml:space="preserve"> </w:t>
      </w:r>
      <w:r w:rsidR="000A14E8" w:rsidRPr="00EF3B86">
        <w:rPr>
          <w:rFonts w:ascii="Arial" w:hAnsi="Arial" w:cs="Arial"/>
          <w:sz w:val="22"/>
          <w:szCs w:val="22"/>
        </w:rPr>
        <w:t xml:space="preserve">for VP4 </w:t>
      </w:r>
      <w:r w:rsidRPr="00EF3B86">
        <w:rPr>
          <w:rFonts w:ascii="Arial" w:hAnsi="Arial" w:cs="Arial"/>
          <w:sz w:val="22"/>
          <w:szCs w:val="22"/>
        </w:rPr>
        <w:t>show very high attenuation during double talk (39dB). The speech</w:t>
      </w:r>
      <w:r w:rsidR="000A14E8" w:rsidRPr="00EF3B86">
        <w:rPr>
          <w:rFonts w:ascii="Arial" w:hAnsi="Arial" w:cs="Arial"/>
          <w:sz w:val="22"/>
          <w:szCs w:val="22"/>
        </w:rPr>
        <w:t>-</w:t>
      </w:r>
      <w:r w:rsidRPr="00EF3B86">
        <w:rPr>
          <w:rFonts w:ascii="Arial" w:hAnsi="Arial" w:cs="Arial"/>
          <w:sz w:val="22"/>
          <w:szCs w:val="22"/>
        </w:rPr>
        <w:t xml:space="preserve">based </w:t>
      </w:r>
      <w:r w:rsidR="00C44F53" w:rsidRPr="00EF3B86">
        <w:rPr>
          <w:rFonts w:ascii="Arial" w:hAnsi="Arial" w:cs="Arial"/>
          <w:sz w:val="22"/>
          <w:szCs w:val="22"/>
        </w:rPr>
        <w:t>metric</w:t>
      </w:r>
      <w:r w:rsidR="000A14E8" w:rsidRPr="00EF3B86">
        <w:rPr>
          <w:rFonts w:ascii="Arial" w:hAnsi="Arial" w:cs="Arial"/>
          <w:sz w:val="22"/>
          <w:szCs w:val="22"/>
        </w:rPr>
        <w:t>s</w:t>
      </w:r>
      <w:r w:rsidR="00C44F53" w:rsidRPr="00EF3B86">
        <w:rPr>
          <w:rFonts w:ascii="Arial" w:hAnsi="Arial" w:cs="Arial"/>
          <w:sz w:val="22"/>
          <w:szCs w:val="22"/>
        </w:rPr>
        <w:t xml:space="preserve"> </w:t>
      </w:r>
      <w:r w:rsidRPr="00EF3B86">
        <w:rPr>
          <w:rFonts w:ascii="Arial" w:hAnsi="Arial" w:cs="Arial"/>
          <w:sz w:val="22"/>
          <w:szCs w:val="22"/>
        </w:rPr>
        <w:t>show much better</w:t>
      </w:r>
      <w:r w:rsidR="000A14E8" w:rsidRPr="00EF3B86">
        <w:rPr>
          <w:rFonts w:ascii="Arial" w:hAnsi="Arial" w:cs="Arial"/>
          <w:sz w:val="22"/>
          <w:szCs w:val="22"/>
        </w:rPr>
        <w:t xml:space="preserve"> performance</w:t>
      </w:r>
      <w:r w:rsidR="00C44F53" w:rsidRPr="00EF3B86">
        <w:rPr>
          <w:rFonts w:ascii="Arial" w:hAnsi="Arial" w:cs="Arial"/>
          <w:sz w:val="22"/>
          <w:szCs w:val="22"/>
        </w:rPr>
        <w:t>,</w:t>
      </w:r>
      <w:r w:rsidR="00D902EF" w:rsidRPr="00EF3B86">
        <w:rPr>
          <w:rFonts w:ascii="Arial" w:hAnsi="Arial" w:cs="Arial"/>
          <w:sz w:val="22"/>
          <w:szCs w:val="22"/>
        </w:rPr>
        <w:t xml:space="preserve"> which is in</w:t>
      </w:r>
      <w:r w:rsidR="000A14E8" w:rsidRPr="00EF3B86">
        <w:rPr>
          <w:rFonts w:ascii="Arial" w:hAnsi="Arial" w:cs="Arial"/>
          <w:sz w:val="22"/>
          <w:szCs w:val="22"/>
        </w:rPr>
        <w:t xml:space="preserve"> </w:t>
      </w:r>
      <w:r w:rsidR="00D902EF" w:rsidRPr="00EF3B86">
        <w:rPr>
          <w:rFonts w:ascii="Arial" w:hAnsi="Arial" w:cs="Arial"/>
          <w:sz w:val="22"/>
          <w:szCs w:val="22"/>
        </w:rPr>
        <w:t>line with</w:t>
      </w:r>
      <w:r w:rsidRPr="00EF3B86">
        <w:rPr>
          <w:rFonts w:ascii="Arial" w:hAnsi="Arial" w:cs="Arial"/>
          <w:sz w:val="22"/>
          <w:szCs w:val="22"/>
        </w:rPr>
        <w:t xml:space="preserve"> the subjective quality impression during DT. It looks like that the CSS test </w:t>
      </w:r>
      <w:r w:rsidR="000A14E8" w:rsidRPr="00EF3B86">
        <w:rPr>
          <w:rFonts w:ascii="Arial" w:hAnsi="Arial" w:cs="Arial"/>
          <w:sz w:val="22"/>
          <w:szCs w:val="22"/>
        </w:rPr>
        <w:t xml:space="preserve">signal </w:t>
      </w:r>
      <w:r w:rsidRPr="00EF3B86">
        <w:rPr>
          <w:rFonts w:ascii="Arial" w:hAnsi="Arial" w:cs="Arial"/>
          <w:sz w:val="22"/>
          <w:szCs w:val="22"/>
        </w:rPr>
        <w:t>triggers the VP4 non</w:t>
      </w:r>
      <w:r w:rsidR="000A14E8" w:rsidRPr="00EF3B86">
        <w:rPr>
          <w:rFonts w:ascii="Arial" w:hAnsi="Arial" w:cs="Arial"/>
          <w:sz w:val="22"/>
          <w:szCs w:val="22"/>
        </w:rPr>
        <w:t>-</w:t>
      </w:r>
      <w:r w:rsidRPr="00EF3B86">
        <w:rPr>
          <w:rFonts w:ascii="Arial" w:hAnsi="Arial" w:cs="Arial"/>
          <w:sz w:val="22"/>
          <w:szCs w:val="22"/>
        </w:rPr>
        <w:t>linearity handler</w:t>
      </w:r>
      <w:r w:rsidR="000A14E8" w:rsidRPr="00EF3B86">
        <w:rPr>
          <w:rFonts w:ascii="Arial" w:hAnsi="Arial" w:cs="Arial"/>
          <w:sz w:val="22"/>
          <w:szCs w:val="22"/>
        </w:rPr>
        <w:t xml:space="preserve"> while</w:t>
      </w:r>
      <w:r w:rsidRPr="00EF3B86">
        <w:rPr>
          <w:rFonts w:ascii="Arial" w:hAnsi="Arial" w:cs="Arial"/>
          <w:sz w:val="22"/>
          <w:szCs w:val="22"/>
        </w:rPr>
        <w:t xml:space="preserve"> </w:t>
      </w:r>
      <w:r w:rsidR="000A14E8" w:rsidRPr="00EF3B86">
        <w:rPr>
          <w:rFonts w:ascii="Arial" w:hAnsi="Arial" w:cs="Arial"/>
          <w:sz w:val="22"/>
          <w:szCs w:val="22"/>
        </w:rPr>
        <w:t>t</w:t>
      </w:r>
      <w:r w:rsidRPr="00EF3B86">
        <w:rPr>
          <w:rFonts w:ascii="Arial" w:hAnsi="Arial" w:cs="Arial"/>
          <w:sz w:val="22"/>
          <w:szCs w:val="22"/>
        </w:rPr>
        <w:t>he speech signal does not. If the non</w:t>
      </w:r>
      <w:r w:rsidR="000A14E8" w:rsidRPr="00EF3B86">
        <w:rPr>
          <w:rFonts w:ascii="Arial" w:hAnsi="Arial" w:cs="Arial"/>
          <w:sz w:val="22"/>
          <w:szCs w:val="22"/>
        </w:rPr>
        <w:t>-</w:t>
      </w:r>
      <w:r w:rsidR="00C44F53" w:rsidRPr="00EF3B86">
        <w:rPr>
          <w:rFonts w:ascii="Arial" w:hAnsi="Arial" w:cs="Arial"/>
          <w:sz w:val="22"/>
          <w:szCs w:val="22"/>
        </w:rPr>
        <w:t>linearity</w:t>
      </w:r>
      <w:r w:rsidRPr="00EF3B86">
        <w:rPr>
          <w:rFonts w:ascii="Arial" w:hAnsi="Arial" w:cs="Arial"/>
          <w:sz w:val="22"/>
          <w:szCs w:val="22"/>
        </w:rPr>
        <w:t xml:space="preserve"> handler is triggered</w:t>
      </w:r>
      <w:r w:rsidR="00320F5A" w:rsidRPr="00EF3B86">
        <w:rPr>
          <w:rFonts w:ascii="Arial" w:hAnsi="Arial" w:cs="Arial"/>
          <w:sz w:val="22"/>
          <w:szCs w:val="22"/>
        </w:rPr>
        <w:t>,</w:t>
      </w:r>
      <w:r w:rsidRPr="00EF3B86">
        <w:rPr>
          <w:rFonts w:ascii="Arial" w:hAnsi="Arial" w:cs="Arial"/>
          <w:sz w:val="22"/>
          <w:szCs w:val="22"/>
        </w:rPr>
        <w:t xml:space="preserve"> </w:t>
      </w:r>
      <w:r w:rsidR="00320F5A" w:rsidRPr="00EF3B86">
        <w:rPr>
          <w:rFonts w:ascii="Arial" w:hAnsi="Arial" w:cs="Arial"/>
          <w:sz w:val="22"/>
          <w:szCs w:val="22"/>
        </w:rPr>
        <w:t xml:space="preserve">the </w:t>
      </w:r>
      <w:r w:rsidRPr="00EF3B86">
        <w:rPr>
          <w:rFonts w:ascii="Arial" w:hAnsi="Arial" w:cs="Arial"/>
          <w:sz w:val="22"/>
          <w:szCs w:val="22"/>
        </w:rPr>
        <w:t xml:space="preserve">VP4 </w:t>
      </w:r>
      <w:r w:rsidR="008364AB" w:rsidRPr="00EF3B86">
        <w:rPr>
          <w:rFonts w:ascii="Arial" w:hAnsi="Arial" w:cs="Arial"/>
          <w:sz w:val="22"/>
          <w:szCs w:val="22"/>
        </w:rPr>
        <w:t>hands-free</w:t>
      </w:r>
      <w:r w:rsidRPr="00EF3B86">
        <w:rPr>
          <w:rFonts w:ascii="Arial" w:hAnsi="Arial" w:cs="Arial"/>
          <w:sz w:val="22"/>
          <w:szCs w:val="22"/>
        </w:rPr>
        <w:t xml:space="preserve"> algorithm provides </w:t>
      </w:r>
      <w:r w:rsidR="00320F5A" w:rsidRPr="00EF3B86">
        <w:rPr>
          <w:rFonts w:ascii="Arial" w:hAnsi="Arial" w:cs="Arial"/>
          <w:sz w:val="22"/>
          <w:szCs w:val="22"/>
        </w:rPr>
        <w:t xml:space="preserve">additional </w:t>
      </w:r>
      <w:r w:rsidRPr="00EF3B86">
        <w:rPr>
          <w:rFonts w:ascii="Arial" w:hAnsi="Arial" w:cs="Arial"/>
          <w:sz w:val="22"/>
          <w:szCs w:val="22"/>
        </w:rPr>
        <w:t>frequency</w:t>
      </w:r>
      <w:r w:rsidR="00320F5A" w:rsidRPr="00EF3B86">
        <w:rPr>
          <w:rFonts w:ascii="Arial" w:hAnsi="Arial" w:cs="Arial"/>
          <w:sz w:val="22"/>
          <w:szCs w:val="22"/>
        </w:rPr>
        <w:t>-</w:t>
      </w:r>
      <w:r w:rsidR="004B65F4" w:rsidRPr="00EF3B86">
        <w:rPr>
          <w:rFonts w:ascii="Arial" w:hAnsi="Arial" w:cs="Arial"/>
          <w:sz w:val="22"/>
          <w:szCs w:val="22"/>
        </w:rPr>
        <w:lastRenderedPageBreak/>
        <w:t>dependent</w:t>
      </w:r>
      <w:r w:rsidRPr="00EF3B86">
        <w:rPr>
          <w:rFonts w:ascii="Arial" w:hAnsi="Arial" w:cs="Arial"/>
          <w:sz w:val="22"/>
          <w:szCs w:val="22"/>
        </w:rPr>
        <w:t xml:space="preserve"> echo attenuation</w:t>
      </w:r>
      <w:r w:rsidR="00320F5A" w:rsidRPr="00EF3B86">
        <w:rPr>
          <w:rFonts w:ascii="Arial" w:hAnsi="Arial" w:cs="Arial"/>
          <w:sz w:val="22"/>
          <w:szCs w:val="22"/>
        </w:rPr>
        <w:t xml:space="preserve">. This possibly could lead to </w:t>
      </w:r>
      <w:r w:rsidRPr="00EF3B86">
        <w:rPr>
          <w:rFonts w:ascii="Arial" w:hAnsi="Arial" w:cs="Arial"/>
          <w:sz w:val="22"/>
          <w:szCs w:val="22"/>
        </w:rPr>
        <w:t>a more half</w:t>
      </w:r>
      <w:r w:rsidR="00320F5A" w:rsidRPr="00EF3B86">
        <w:rPr>
          <w:rFonts w:ascii="Arial" w:hAnsi="Arial" w:cs="Arial"/>
          <w:sz w:val="22"/>
          <w:szCs w:val="22"/>
        </w:rPr>
        <w:t>-</w:t>
      </w:r>
      <w:r w:rsidRPr="00EF3B86">
        <w:rPr>
          <w:rFonts w:ascii="Arial" w:hAnsi="Arial" w:cs="Arial"/>
          <w:sz w:val="22"/>
          <w:szCs w:val="22"/>
        </w:rPr>
        <w:t xml:space="preserve">duplex behaviour during double talk. </w:t>
      </w:r>
    </w:p>
    <w:p w:rsidR="004C0165" w:rsidRDefault="004C0165">
      <w:pPr>
        <w:overflowPunct/>
        <w:autoSpaceDE/>
        <w:autoSpaceDN/>
        <w:adjustRightInd/>
        <w:spacing w:after="200" w:line="276" w:lineRule="auto"/>
        <w:textAlignment w:val="auto"/>
        <w:rPr>
          <w:rFonts w:ascii="Arial" w:hAnsi="Arial" w:cs="Arial"/>
          <w:sz w:val="32"/>
          <w:lang w:val="en-US"/>
        </w:rPr>
      </w:pPr>
      <w:r>
        <w:rPr>
          <w:rFonts w:cs="Arial"/>
          <w:lang w:val="en-US"/>
        </w:rPr>
        <w:br w:type="page"/>
      </w:r>
    </w:p>
    <w:p w:rsidR="0064189C" w:rsidRPr="00EF3B86" w:rsidRDefault="0064189C" w:rsidP="0064189C">
      <w:pPr>
        <w:pStyle w:val="Heading2"/>
        <w:numPr>
          <w:ilvl w:val="1"/>
          <w:numId w:val="24"/>
        </w:numPr>
        <w:rPr>
          <w:rFonts w:cs="Arial"/>
          <w:lang w:val="en-US"/>
        </w:rPr>
      </w:pPr>
      <w:r w:rsidRPr="00EF3B86">
        <w:rPr>
          <w:rFonts w:cs="Arial"/>
          <w:lang w:val="en-US"/>
        </w:rPr>
        <w:lastRenderedPageBreak/>
        <w:t>Device VP5</w:t>
      </w:r>
    </w:p>
    <w:p w:rsidR="0064189C" w:rsidRPr="00EF3B86" w:rsidRDefault="000E58B3" w:rsidP="0064189C">
      <w:pPr>
        <w:rPr>
          <w:rFonts w:ascii="Arial" w:hAnsi="Arial" w:cs="Arial"/>
          <w:sz w:val="22"/>
          <w:szCs w:val="22"/>
          <w:lang w:val="en-US"/>
        </w:rPr>
      </w:pPr>
      <w:fldSimple w:instr=" REF _Ref389056377 \h  \* MERGEFORMAT ">
        <w:r w:rsidR="00A3555E" w:rsidRPr="00A3555E">
          <w:rPr>
            <w:rFonts w:ascii="Arial" w:hAnsi="Arial" w:cs="Arial"/>
            <w:sz w:val="22"/>
            <w:szCs w:val="22"/>
            <w:lang w:val="en-US"/>
          </w:rPr>
          <w:t>Table 9</w:t>
        </w:r>
      </w:fldSimple>
      <w:r w:rsidR="00A352A1" w:rsidRPr="00EF3B86">
        <w:rPr>
          <w:rFonts w:ascii="Arial" w:hAnsi="Arial" w:cs="Arial"/>
          <w:sz w:val="22"/>
          <w:szCs w:val="22"/>
          <w:lang w:val="en-US"/>
        </w:rPr>
        <w:t xml:space="preserve"> </w:t>
      </w:r>
      <w:r w:rsidR="0064189C" w:rsidRPr="00EF3B86">
        <w:rPr>
          <w:rFonts w:ascii="Arial" w:hAnsi="Arial" w:cs="Arial"/>
          <w:sz w:val="22"/>
          <w:szCs w:val="22"/>
          <w:lang w:val="en-US"/>
        </w:rPr>
        <w:t xml:space="preserve">shows the results of ITU-T P.502 and its modifications. </w:t>
      </w:r>
      <w:fldSimple w:instr=" REF _Ref389056383 \h  \* MERGEFORMAT ">
        <w:r w:rsidR="00A3555E" w:rsidRPr="00A3555E">
          <w:rPr>
            <w:rFonts w:ascii="Arial" w:hAnsi="Arial" w:cs="Arial"/>
            <w:sz w:val="22"/>
            <w:szCs w:val="22"/>
            <w:lang w:val="en-US"/>
          </w:rPr>
          <w:t>Table 10</w:t>
        </w:r>
      </w:fldSimple>
      <w:r w:rsidR="00A352A1" w:rsidRPr="00EF3B86">
        <w:rPr>
          <w:rFonts w:ascii="Arial" w:hAnsi="Arial" w:cs="Arial"/>
          <w:sz w:val="22"/>
          <w:szCs w:val="22"/>
          <w:lang w:val="en-US"/>
        </w:rPr>
        <w:t xml:space="preserve"> shows </w:t>
      </w:r>
      <w:r w:rsidR="0064189C" w:rsidRPr="00EF3B86">
        <w:rPr>
          <w:rFonts w:ascii="Arial" w:hAnsi="Arial" w:cs="Arial"/>
          <w:sz w:val="22"/>
          <w:szCs w:val="22"/>
          <w:lang w:val="en-US"/>
        </w:rPr>
        <w:t>the metrics provided by the method acc. to TS 26.132.</w:t>
      </w:r>
    </w:p>
    <w:p w:rsidR="0064189C" w:rsidRPr="00EF3B86" w:rsidRDefault="0064189C" w:rsidP="0064189C">
      <w:pPr>
        <w:rPr>
          <w:rFonts w:ascii="Arial" w:hAnsi="Arial" w:cs="Arial"/>
          <w:sz w:val="22"/>
          <w:szCs w:val="22"/>
          <w:lang w:val="en-US"/>
        </w:rPr>
      </w:pPr>
    </w:p>
    <w:p w:rsidR="0064189C" w:rsidRPr="00EF3B86" w:rsidRDefault="0064189C" w:rsidP="0064189C">
      <w:pPr>
        <w:pStyle w:val="Caption"/>
        <w:keepNext/>
        <w:jc w:val="center"/>
        <w:rPr>
          <w:rFonts w:ascii="Arial" w:hAnsi="Arial" w:cs="Arial"/>
          <w:b w:val="0"/>
          <w:color w:val="auto"/>
          <w:sz w:val="22"/>
          <w:szCs w:val="22"/>
          <w:lang w:val="en-US"/>
        </w:rPr>
      </w:pPr>
      <w:bookmarkStart w:id="22" w:name="_Ref389056377"/>
      <w:r w:rsidRPr="00EF3B86">
        <w:rPr>
          <w:rFonts w:ascii="Arial" w:hAnsi="Arial" w:cs="Arial"/>
          <w:b w:val="0"/>
          <w:color w:val="auto"/>
          <w:sz w:val="22"/>
          <w:szCs w:val="22"/>
          <w:lang w:val="en-US"/>
        </w:rPr>
        <w:t xml:space="preserve">Table </w:t>
      </w:r>
      <w:r w:rsidR="000E58B3" w:rsidRPr="00EF3B86">
        <w:rPr>
          <w:rFonts w:ascii="Arial" w:hAnsi="Arial" w:cs="Arial"/>
          <w:b w:val="0"/>
          <w:color w:val="auto"/>
          <w:sz w:val="22"/>
          <w:szCs w:val="22"/>
          <w:lang w:val="en-US"/>
        </w:rPr>
        <w:fldChar w:fldCharType="begin"/>
      </w:r>
      <w:r w:rsidRPr="00EF3B86">
        <w:rPr>
          <w:rFonts w:ascii="Arial" w:hAnsi="Arial" w:cs="Arial"/>
          <w:b w:val="0"/>
          <w:color w:val="auto"/>
          <w:sz w:val="22"/>
          <w:szCs w:val="22"/>
          <w:lang w:val="en-US"/>
        </w:rPr>
        <w:instrText xml:space="preserve"> SEQ Table \* ARABIC </w:instrText>
      </w:r>
      <w:r w:rsidR="000E58B3" w:rsidRPr="00EF3B86">
        <w:rPr>
          <w:rFonts w:ascii="Arial" w:hAnsi="Arial" w:cs="Arial"/>
          <w:b w:val="0"/>
          <w:color w:val="auto"/>
          <w:sz w:val="22"/>
          <w:szCs w:val="22"/>
          <w:lang w:val="en-US"/>
        </w:rPr>
        <w:fldChar w:fldCharType="separate"/>
      </w:r>
      <w:r w:rsidR="00A3555E">
        <w:rPr>
          <w:rFonts w:ascii="Arial" w:hAnsi="Arial" w:cs="Arial"/>
          <w:b w:val="0"/>
          <w:noProof/>
          <w:color w:val="auto"/>
          <w:sz w:val="22"/>
          <w:szCs w:val="22"/>
          <w:lang w:val="en-US"/>
        </w:rPr>
        <w:t>9</w:t>
      </w:r>
      <w:r w:rsidR="000E58B3" w:rsidRPr="00EF3B86">
        <w:rPr>
          <w:rFonts w:ascii="Arial" w:hAnsi="Arial" w:cs="Arial"/>
          <w:b w:val="0"/>
          <w:color w:val="auto"/>
          <w:sz w:val="22"/>
          <w:szCs w:val="22"/>
          <w:lang w:val="en-US"/>
        </w:rPr>
        <w:fldChar w:fldCharType="end"/>
      </w:r>
      <w:bookmarkEnd w:id="22"/>
      <w:r w:rsidRPr="00EF3B86">
        <w:rPr>
          <w:rFonts w:ascii="Arial" w:hAnsi="Arial" w:cs="Arial"/>
          <w:b w:val="0"/>
          <w:color w:val="auto"/>
          <w:sz w:val="22"/>
          <w:szCs w:val="22"/>
          <w:lang w:val="en-US"/>
        </w:rPr>
        <w:t>: Double Talk Results acc. to ITU-Tec. P.502</w:t>
      </w:r>
    </w:p>
    <w:tbl>
      <w:tblPr>
        <w:tblStyle w:val="LightShading-Accent1"/>
        <w:tblW w:w="6980" w:type="dxa"/>
        <w:jc w:val="center"/>
        <w:tblLook w:val="04A0"/>
      </w:tblPr>
      <w:tblGrid>
        <w:gridCol w:w="2080"/>
        <w:gridCol w:w="1940"/>
        <w:gridCol w:w="1800"/>
        <w:gridCol w:w="1160"/>
      </w:tblGrid>
      <w:tr w:rsidR="00397254" w:rsidRPr="00EF3B86" w:rsidTr="001E5F69">
        <w:trPr>
          <w:cnfStyle w:val="100000000000"/>
          <w:trHeight w:val="285"/>
          <w:jc w:val="center"/>
        </w:trPr>
        <w:tc>
          <w:tcPr>
            <w:cnfStyle w:val="001000000000"/>
            <w:tcW w:w="2080" w:type="dxa"/>
            <w:noWrap/>
            <w:vAlign w:val="center"/>
          </w:tcPr>
          <w:p w:rsidR="00397254" w:rsidRPr="00EF3B86" w:rsidRDefault="00397254" w:rsidP="001E5F69">
            <w:pPr>
              <w:rPr>
                <w:rFonts w:ascii="Arial" w:hAnsi="Arial" w:cs="Arial"/>
                <w:color w:val="000000"/>
                <w:sz w:val="22"/>
                <w:szCs w:val="22"/>
              </w:rPr>
            </w:pPr>
            <w:r w:rsidRPr="00EF3B86">
              <w:rPr>
                <w:rFonts w:ascii="Arial" w:hAnsi="Arial" w:cs="Arial"/>
                <w:color w:val="000000"/>
                <w:sz w:val="22"/>
                <w:szCs w:val="22"/>
              </w:rPr>
              <w:t>Test Signal</w:t>
            </w:r>
          </w:p>
        </w:tc>
        <w:tc>
          <w:tcPr>
            <w:tcW w:w="1940" w:type="dxa"/>
            <w:noWrap/>
            <w:vAlign w:val="center"/>
          </w:tcPr>
          <w:p w:rsidR="00397254" w:rsidRPr="00EF3B86" w:rsidRDefault="00397254" w:rsidP="00A352A1">
            <w:pPr>
              <w:jc w:val="center"/>
              <w:cnfStyle w:val="100000000000"/>
              <w:rPr>
                <w:rFonts w:ascii="Arial" w:hAnsi="Arial" w:cs="Arial"/>
                <w:color w:val="000000"/>
                <w:sz w:val="22"/>
                <w:szCs w:val="22"/>
              </w:rPr>
            </w:pPr>
            <w:r w:rsidRPr="00EF3B86">
              <w:rPr>
                <w:rFonts w:ascii="Arial" w:hAnsi="Arial" w:cs="Arial"/>
                <w:color w:val="000000"/>
                <w:sz w:val="22"/>
                <w:szCs w:val="22"/>
              </w:rPr>
              <w:t>Data Collection Setting</w:t>
            </w:r>
          </w:p>
        </w:tc>
        <w:tc>
          <w:tcPr>
            <w:tcW w:w="1800" w:type="dxa"/>
            <w:noWrap/>
            <w:vAlign w:val="center"/>
          </w:tcPr>
          <w:p w:rsidR="00397254" w:rsidRPr="00EF3B86" w:rsidRDefault="00397254" w:rsidP="00A352A1">
            <w:pPr>
              <w:jc w:val="center"/>
              <w:cnfStyle w:val="100000000000"/>
              <w:rPr>
                <w:rFonts w:ascii="Arial" w:hAnsi="Arial" w:cs="Arial"/>
                <w:color w:val="000000"/>
                <w:sz w:val="22"/>
                <w:szCs w:val="22"/>
              </w:rPr>
            </w:pPr>
            <w:r w:rsidRPr="00EF3B86">
              <w:rPr>
                <w:rFonts w:ascii="Arial" w:hAnsi="Arial" w:cs="Arial"/>
                <w:color w:val="000000"/>
                <w:sz w:val="22"/>
                <w:szCs w:val="22"/>
              </w:rPr>
              <w:t>Level Att. [dB]</w:t>
            </w:r>
          </w:p>
        </w:tc>
        <w:tc>
          <w:tcPr>
            <w:tcW w:w="1160" w:type="dxa"/>
            <w:noWrap/>
            <w:vAlign w:val="center"/>
          </w:tcPr>
          <w:p w:rsidR="00397254" w:rsidRPr="00EF3B86" w:rsidRDefault="00397254" w:rsidP="00A352A1">
            <w:pPr>
              <w:jc w:val="center"/>
              <w:cnfStyle w:val="100000000000"/>
              <w:rPr>
                <w:rFonts w:ascii="Arial" w:hAnsi="Arial" w:cs="Arial"/>
                <w:color w:val="000000"/>
                <w:sz w:val="22"/>
                <w:szCs w:val="22"/>
              </w:rPr>
            </w:pPr>
            <w:r w:rsidRPr="00EF3B86">
              <w:rPr>
                <w:rFonts w:ascii="Arial" w:hAnsi="Arial" w:cs="Arial"/>
                <w:color w:val="000000"/>
                <w:sz w:val="22"/>
                <w:szCs w:val="22"/>
              </w:rPr>
              <w:t>DT Type</w:t>
            </w:r>
          </w:p>
        </w:tc>
      </w:tr>
      <w:tr w:rsidR="00397254" w:rsidRPr="00EF3B86" w:rsidTr="001E5F69">
        <w:trPr>
          <w:cnfStyle w:val="000000100000"/>
          <w:trHeight w:val="285"/>
          <w:jc w:val="center"/>
        </w:trPr>
        <w:tc>
          <w:tcPr>
            <w:cnfStyle w:val="001000000000"/>
            <w:tcW w:w="2080" w:type="dxa"/>
            <w:noWrap/>
            <w:vAlign w:val="center"/>
          </w:tcPr>
          <w:p w:rsidR="00397254" w:rsidRPr="00EF3B86" w:rsidRDefault="00397254" w:rsidP="001E5F69">
            <w:pPr>
              <w:rPr>
                <w:rFonts w:ascii="Arial" w:hAnsi="Arial" w:cs="Arial"/>
                <w:color w:val="000000"/>
                <w:sz w:val="22"/>
                <w:szCs w:val="22"/>
              </w:rPr>
            </w:pPr>
          </w:p>
        </w:tc>
        <w:tc>
          <w:tcPr>
            <w:tcW w:w="1940" w:type="dxa"/>
            <w:noWrap/>
            <w:vAlign w:val="center"/>
          </w:tcPr>
          <w:p w:rsidR="00397254" w:rsidRPr="00EF3B86" w:rsidRDefault="00397254" w:rsidP="00397254">
            <w:pPr>
              <w:jc w:val="center"/>
              <w:cnfStyle w:val="000000100000"/>
              <w:rPr>
                <w:rFonts w:ascii="Arial" w:hAnsi="Arial" w:cs="Arial"/>
                <w:color w:val="000000"/>
                <w:sz w:val="22"/>
                <w:szCs w:val="22"/>
              </w:rPr>
            </w:pPr>
          </w:p>
        </w:tc>
        <w:tc>
          <w:tcPr>
            <w:tcW w:w="1800" w:type="dxa"/>
            <w:noWrap/>
            <w:vAlign w:val="center"/>
          </w:tcPr>
          <w:p w:rsidR="00397254" w:rsidRPr="00EF3B86" w:rsidRDefault="00397254" w:rsidP="00397254">
            <w:pPr>
              <w:jc w:val="center"/>
              <w:cnfStyle w:val="000000100000"/>
              <w:rPr>
                <w:rFonts w:ascii="Arial" w:hAnsi="Arial" w:cs="Arial"/>
                <w:color w:val="000000"/>
                <w:sz w:val="22"/>
                <w:szCs w:val="22"/>
              </w:rPr>
            </w:pPr>
          </w:p>
        </w:tc>
        <w:tc>
          <w:tcPr>
            <w:tcW w:w="1160" w:type="dxa"/>
            <w:noWrap/>
            <w:vAlign w:val="center"/>
          </w:tcPr>
          <w:p w:rsidR="00397254" w:rsidRPr="00EF3B86" w:rsidRDefault="00397254" w:rsidP="00397254">
            <w:pPr>
              <w:jc w:val="center"/>
              <w:cnfStyle w:val="000000100000"/>
              <w:rPr>
                <w:rFonts w:ascii="Arial" w:hAnsi="Arial" w:cs="Arial"/>
                <w:color w:val="000000"/>
                <w:sz w:val="22"/>
                <w:szCs w:val="22"/>
              </w:rPr>
            </w:pPr>
          </w:p>
        </w:tc>
      </w:tr>
      <w:tr w:rsidR="001E5F69" w:rsidRPr="00EF3B86" w:rsidTr="001E5F69">
        <w:trPr>
          <w:trHeight w:val="285"/>
          <w:jc w:val="center"/>
        </w:trPr>
        <w:tc>
          <w:tcPr>
            <w:cnfStyle w:val="001000000000"/>
            <w:tcW w:w="2080" w:type="dxa"/>
            <w:noWrap/>
            <w:vAlign w:val="center"/>
          </w:tcPr>
          <w:p w:rsidR="001E5F69" w:rsidRPr="00EF3B86" w:rsidRDefault="001E5F69" w:rsidP="001E5F69">
            <w:pPr>
              <w:rPr>
                <w:rFonts w:ascii="Arial" w:hAnsi="Arial" w:cs="Arial"/>
                <w:color w:val="000000"/>
                <w:sz w:val="22"/>
                <w:szCs w:val="22"/>
              </w:rPr>
            </w:pPr>
            <w:r w:rsidRPr="00EF3B86">
              <w:rPr>
                <w:rFonts w:ascii="Arial" w:hAnsi="Arial" w:cs="Arial"/>
                <w:color w:val="000000"/>
                <w:sz w:val="22"/>
                <w:szCs w:val="22"/>
              </w:rPr>
              <w:t>CSS</w:t>
            </w:r>
          </w:p>
        </w:tc>
        <w:tc>
          <w:tcPr>
            <w:tcW w:w="1940" w:type="dxa"/>
            <w:noWrap/>
            <w:vAlign w:val="center"/>
          </w:tcPr>
          <w:p w:rsidR="001E5F69" w:rsidRPr="00EF3B86" w:rsidRDefault="006A1D5A" w:rsidP="001E5F69">
            <w:pPr>
              <w:jc w:val="center"/>
              <w:cnfStyle w:val="000000000000"/>
              <w:rPr>
                <w:rFonts w:ascii="Arial" w:hAnsi="Arial" w:cs="Arial"/>
                <w:color w:val="000000"/>
                <w:sz w:val="22"/>
                <w:szCs w:val="22"/>
              </w:rPr>
            </w:pPr>
            <w:r w:rsidRPr="00EF3B86">
              <w:rPr>
                <w:rFonts w:ascii="Arial" w:hAnsi="Arial" w:cs="Arial"/>
                <w:color w:val="000000"/>
                <w:sz w:val="22"/>
                <w:szCs w:val="22"/>
                <w:lang w:val="de-DE" w:eastAsia="de-DE"/>
              </w:rPr>
              <w:t>Max (Default)</w:t>
            </w:r>
          </w:p>
        </w:tc>
        <w:tc>
          <w:tcPr>
            <w:tcW w:w="1800" w:type="dxa"/>
            <w:noWrap/>
            <w:vAlign w:val="center"/>
          </w:tcPr>
          <w:p w:rsidR="001E5F69" w:rsidRPr="00EF3B86" w:rsidRDefault="001E5F69" w:rsidP="001E5F69">
            <w:pPr>
              <w:jc w:val="center"/>
              <w:cnfStyle w:val="000000000000"/>
              <w:rPr>
                <w:rFonts w:ascii="Arial" w:hAnsi="Arial" w:cs="Arial"/>
                <w:color w:val="000000"/>
                <w:sz w:val="22"/>
                <w:szCs w:val="22"/>
              </w:rPr>
            </w:pPr>
            <w:r w:rsidRPr="00EF3B86">
              <w:rPr>
                <w:rFonts w:ascii="Arial" w:hAnsi="Arial" w:cs="Arial"/>
                <w:color w:val="000000"/>
                <w:sz w:val="22"/>
                <w:szCs w:val="22"/>
              </w:rPr>
              <w:t>14,6</w:t>
            </w:r>
          </w:p>
        </w:tc>
        <w:tc>
          <w:tcPr>
            <w:tcW w:w="1160" w:type="dxa"/>
            <w:noWrap/>
            <w:vAlign w:val="center"/>
          </w:tcPr>
          <w:p w:rsidR="001E5F69" w:rsidRPr="00EF3B86" w:rsidRDefault="001E5F69" w:rsidP="001E5F69">
            <w:pPr>
              <w:jc w:val="center"/>
              <w:cnfStyle w:val="000000000000"/>
              <w:rPr>
                <w:rFonts w:ascii="Arial" w:hAnsi="Arial" w:cs="Arial"/>
                <w:color w:val="000000"/>
                <w:sz w:val="22"/>
                <w:szCs w:val="22"/>
              </w:rPr>
            </w:pPr>
            <w:r w:rsidRPr="00EF3B86">
              <w:rPr>
                <w:rFonts w:ascii="Arial" w:hAnsi="Arial" w:cs="Arial"/>
                <w:color w:val="000000"/>
                <w:sz w:val="22"/>
                <w:szCs w:val="22"/>
              </w:rPr>
              <w:t>Type 3</w:t>
            </w:r>
          </w:p>
        </w:tc>
      </w:tr>
      <w:tr w:rsidR="001E5F69" w:rsidRPr="00EF3B86" w:rsidTr="001E5F69">
        <w:trPr>
          <w:cnfStyle w:val="000000100000"/>
          <w:trHeight w:val="285"/>
          <w:jc w:val="center"/>
        </w:trPr>
        <w:tc>
          <w:tcPr>
            <w:cnfStyle w:val="001000000000"/>
            <w:tcW w:w="2080" w:type="dxa"/>
            <w:noWrap/>
            <w:vAlign w:val="center"/>
          </w:tcPr>
          <w:p w:rsidR="001E5F69" w:rsidRPr="00EF3B86" w:rsidRDefault="001E5F69" w:rsidP="001E5F69">
            <w:pPr>
              <w:rPr>
                <w:rFonts w:ascii="Arial" w:hAnsi="Arial" w:cs="Arial"/>
                <w:color w:val="000000"/>
                <w:sz w:val="22"/>
                <w:szCs w:val="22"/>
              </w:rPr>
            </w:pPr>
          </w:p>
        </w:tc>
        <w:tc>
          <w:tcPr>
            <w:tcW w:w="1940" w:type="dxa"/>
            <w:noWrap/>
            <w:vAlign w:val="center"/>
          </w:tcPr>
          <w:p w:rsidR="001E5F69" w:rsidRPr="00EF3B86" w:rsidRDefault="001E5F69" w:rsidP="001E5F69">
            <w:pPr>
              <w:jc w:val="center"/>
              <w:cnfStyle w:val="000000100000"/>
              <w:rPr>
                <w:rFonts w:ascii="Arial" w:hAnsi="Arial" w:cs="Arial"/>
                <w:color w:val="000000"/>
                <w:sz w:val="22"/>
                <w:szCs w:val="22"/>
              </w:rPr>
            </w:pPr>
          </w:p>
        </w:tc>
        <w:tc>
          <w:tcPr>
            <w:tcW w:w="1800" w:type="dxa"/>
            <w:noWrap/>
            <w:vAlign w:val="center"/>
          </w:tcPr>
          <w:p w:rsidR="001E5F69" w:rsidRPr="00EF3B86" w:rsidRDefault="001E5F69" w:rsidP="001E5F69">
            <w:pPr>
              <w:jc w:val="center"/>
              <w:cnfStyle w:val="000000100000"/>
              <w:rPr>
                <w:rFonts w:ascii="Arial" w:hAnsi="Arial" w:cs="Arial"/>
                <w:color w:val="000000"/>
                <w:sz w:val="22"/>
                <w:szCs w:val="22"/>
              </w:rPr>
            </w:pPr>
          </w:p>
        </w:tc>
        <w:tc>
          <w:tcPr>
            <w:tcW w:w="1160" w:type="dxa"/>
            <w:noWrap/>
            <w:vAlign w:val="center"/>
          </w:tcPr>
          <w:p w:rsidR="001E5F69" w:rsidRPr="00EF3B86" w:rsidRDefault="001E5F69" w:rsidP="001E5F69">
            <w:pPr>
              <w:jc w:val="center"/>
              <w:cnfStyle w:val="000000100000"/>
              <w:rPr>
                <w:rFonts w:ascii="Arial" w:hAnsi="Arial" w:cs="Arial"/>
                <w:color w:val="000000"/>
                <w:sz w:val="22"/>
                <w:szCs w:val="22"/>
              </w:rPr>
            </w:pPr>
          </w:p>
        </w:tc>
      </w:tr>
      <w:tr w:rsidR="001E5F69" w:rsidRPr="00EF3B86" w:rsidTr="001E5F69">
        <w:trPr>
          <w:trHeight w:val="285"/>
          <w:jc w:val="center"/>
        </w:trPr>
        <w:tc>
          <w:tcPr>
            <w:cnfStyle w:val="001000000000"/>
            <w:tcW w:w="2080" w:type="dxa"/>
            <w:noWrap/>
            <w:vAlign w:val="center"/>
          </w:tcPr>
          <w:p w:rsidR="001E5F69" w:rsidRPr="00EF3B86" w:rsidRDefault="001E5F69" w:rsidP="001E5F69">
            <w:pPr>
              <w:rPr>
                <w:rFonts w:ascii="Arial" w:hAnsi="Arial" w:cs="Arial"/>
                <w:color w:val="000000"/>
                <w:sz w:val="22"/>
                <w:szCs w:val="22"/>
              </w:rPr>
            </w:pPr>
            <w:r w:rsidRPr="00EF3B86">
              <w:rPr>
                <w:rFonts w:ascii="Arial" w:hAnsi="Arial" w:cs="Arial"/>
                <w:color w:val="000000"/>
                <w:sz w:val="22"/>
                <w:szCs w:val="22"/>
              </w:rPr>
              <w:t>Speech Seq. 1</w:t>
            </w:r>
          </w:p>
        </w:tc>
        <w:tc>
          <w:tcPr>
            <w:tcW w:w="1940" w:type="dxa"/>
            <w:noWrap/>
            <w:vAlign w:val="center"/>
          </w:tcPr>
          <w:p w:rsidR="001E5F69" w:rsidRPr="00EF3B86" w:rsidRDefault="006A1D5A" w:rsidP="001E5F69">
            <w:pPr>
              <w:jc w:val="center"/>
              <w:cnfStyle w:val="000000000000"/>
              <w:rPr>
                <w:rFonts w:ascii="Arial" w:hAnsi="Arial" w:cs="Arial"/>
                <w:color w:val="000000"/>
                <w:sz w:val="22"/>
                <w:szCs w:val="22"/>
              </w:rPr>
            </w:pPr>
            <w:r w:rsidRPr="00EF3B86">
              <w:rPr>
                <w:rFonts w:ascii="Arial" w:hAnsi="Arial" w:cs="Arial"/>
                <w:color w:val="000000"/>
                <w:sz w:val="22"/>
                <w:szCs w:val="22"/>
                <w:lang w:val="de-DE" w:eastAsia="de-DE"/>
              </w:rPr>
              <w:t>Max (Default)</w:t>
            </w:r>
          </w:p>
        </w:tc>
        <w:tc>
          <w:tcPr>
            <w:tcW w:w="1800" w:type="dxa"/>
            <w:noWrap/>
            <w:vAlign w:val="center"/>
          </w:tcPr>
          <w:p w:rsidR="001E5F69" w:rsidRPr="00EF3B86" w:rsidRDefault="001E5F69" w:rsidP="001E5F69">
            <w:pPr>
              <w:jc w:val="center"/>
              <w:cnfStyle w:val="000000000000"/>
              <w:rPr>
                <w:rFonts w:ascii="Arial" w:hAnsi="Arial" w:cs="Arial"/>
                <w:color w:val="000000"/>
                <w:sz w:val="22"/>
                <w:szCs w:val="22"/>
              </w:rPr>
            </w:pPr>
            <w:r w:rsidRPr="00EF3B86">
              <w:rPr>
                <w:rFonts w:ascii="Arial" w:hAnsi="Arial" w:cs="Arial"/>
                <w:color w:val="000000"/>
                <w:sz w:val="22"/>
                <w:szCs w:val="22"/>
              </w:rPr>
              <w:t>9,8</w:t>
            </w:r>
          </w:p>
        </w:tc>
        <w:tc>
          <w:tcPr>
            <w:tcW w:w="1160" w:type="dxa"/>
            <w:noWrap/>
            <w:vAlign w:val="center"/>
          </w:tcPr>
          <w:p w:rsidR="001E5F69" w:rsidRPr="00EF3B86" w:rsidRDefault="001E5F69" w:rsidP="001E5F69">
            <w:pPr>
              <w:jc w:val="center"/>
              <w:cnfStyle w:val="000000000000"/>
              <w:rPr>
                <w:rFonts w:ascii="Arial" w:hAnsi="Arial" w:cs="Arial"/>
                <w:color w:val="000000"/>
                <w:sz w:val="22"/>
                <w:szCs w:val="22"/>
              </w:rPr>
            </w:pPr>
            <w:r w:rsidRPr="00EF3B86">
              <w:rPr>
                <w:rFonts w:ascii="Arial" w:hAnsi="Arial" w:cs="Arial"/>
                <w:color w:val="000000"/>
                <w:sz w:val="22"/>
                <w:szCs w:val="22"/>
              </w:rPr>
              <w:t>Type 2c</w:t>
            </w:r>
          </w:p>
        </w:tc>
      </w:tr>
      <w:tr w:rsidR="001E5F69" w:rsidRPr="00EF3B86" w:rsidTr="001E5F69">
        <w:trPr>
          <w:cnfStyle w:val="000000100000"/>
          <w:trHeight w:val="285"/>
          <w:jc w:val="center"/>
        </w:trPr>
        <w:tc>
          <w:tcPr>
            <w:cnfStyle w:val="001000000000"/>
            <w:tcW w:w="2080" w:type="dxa"/>
            <w:noWrap/>
            <w:vAlign w:val="center"/>
          </w:tcPr>
          <w:p w:rsidR="001E5F69" w:rsidRPr="00EF3B86" w:rsidRDefault="001E5F69" w:rsidP="001E5F69">
            <w:pPr>
              <w:rPr>
                <w:rFonts w:ascii="Arial" w:hAnsi="Arial" w:cs="Arial"/>
                <w:color w:val="000000"/>
                <w:sz w:val="22"/>
                <w:szCs w:val="22"/>
              </w:rPr>
            </w:pPr>
          </w:p>
        </w:tc>
        <w:tc>
          <w:tcPr>
            <w:tcW w:w="1940" w:type="dxa"/>
            <w:noWrap/>
            <w:vAlign w:val="center"/>
          </w:tcPr>
          <w:p w:rsidR="001E5F69" w:rsidRPr="00EF3B86" w:rsidRDefault="001E5F69" w:rsidP="001E5F69">
            <w:pPr>
              <w:jc w:val="center"/>
              <w:cnfStyle w:val="000000100000"/>
              <w:rPr>
                <w:rFonts w:ascii="Arial" w:hAnsi="Arial" w:cs="Arial"/>
                <w:color w:val="000000"/>
                <w:sz w:val="22"/>
                <w:szCs w:val="22"/>
              </w:rPr>
            </w:pPr>
            <w:r w:rsidRPr="00EF3B86">
              <w:rPr>
                <w:rFonts w:ascii="Arial" w:hAnsi="Arial" w:cs="Arial"/>
                <w:color w:val="000000"/>
                <w:sz w:val="22"/>
                <w:szCs w:val="22"/>
              </w:rPr>
              <w:t>Mean</w:t>
            </w:r>
          </w:p>
        </w:tc>
        <w:tc>
          <w:tcPr>
            <w:tcW w:w="1800" w:type="dxa"/>
            <w:noWrap/>
            <w:vAlign w:val="center"/>
          </w:tcPr>
          <w:p w:rsidR="001E5F69" w:rsidRPr="00EF3B86" w:rsidRDefault="001E5F69" w:rsidP="001E5F69">
            <w:pPr>
              <w:jc w:val="center"/>
              <w:cnfStyle w:val="000000100000"/>
              <w:rPr>
                <w:rFonts w:ascii="Arial" w:hAnsi="Arial" w:cs="Arial"/>
                <w:color w:val="000000"/>
                <w:sz w:val="22"/>
                <w:szCs w:val="22"/>
              </w:rPr>
            </w:pPr>
            <w:r w:rsidRPr="00EF3B86">
              <w:rPr>
                <w:rFonts w:ascii="Arial" w:hAnsi="Arial" w:cs="Arial"/>
                <w:color w:val="000000"/>
                <w:sz w:val="22"/>
                <w:szCs w:val="22"/>
              </w:rPr>
              <w:t>5,0</w:t>
            </w:r>
          </w:p>
        </w:tc>
        <w:tc>
          <w:tcPr>
            <w:tcW w:w="1160" w:type="dxa"/>
            <w:noWrap/>
            <w:vAlign w:val="center"/>
          </w:tcPr>
          <w:p w:rsidR="001E5F69" w:rsidRPr="00EF3B86" w:rsidRDefault="001E5F69" w:rsidP="001E5F69">
            <w:pPr>
              <w:jc w:val="center"/>
              <w:cnfStyle w:val="000000100000"/>
              <w:rPr>
                <w:rFonts w:ascii="Arial" w:hAnsi="Arial" w:cs="Arial"/>
                <w:color w:val="000000"/>
                <w:sz w:val="22"/>
                <w:szCs w:val="22"/>
              </w:rPr>
            </w:pPr>
            <w:r w:rsidRPr="00EF3B86">
              <w:rPr>
                <w:rFonts w:ascii="Arial" w:hAnsi="Arial" w:cs="Arial"/>
                <w:color w:val="000000"/>
                <w:sz w:val="22"/>
                <w:szCs w:val="22"/>
              </w:rPr>
              <w:t>Type 2a</w:t>
            </w:r>
          </w:p>
        </w:tc>
      </w:tr>
      <w:tr w:rsidR="001E5F69" w:rsidRPr="00EF3B86" w:rsidTr="001E5F69">
        <w:trPr>
          <w:trHeight w:val="285"/>
          <w:jc w:val="center"/>
        </w:trPr>
        <w:tc>
          <w:tcPr>
            <w:cnfStyle w:val="001000000000"/>
            <w:tcW w:w="2080" w:type="dxa"/>
            <w:noWrap/>
            <w:vAlign w:val="center"/>
          </w:tcPr>
          <w:p w:rsidR="001E5F69" w:rsidRPr="00EF3B86" w:rsidRDefault="001E5F69" w:rsidP="001E5F69">
            <w:pPr>
              <w:rPr>
                <w:rFonts w:ascii="Arial" w:hAnsi="Arial" w:cs="Arial"/>
                <w:color w:val="000000"/>
                <w:sz w:val="22"/>
                <w:szCs w:val="22"/>
              </w:rPr>
            </w:pPr>
          </w:p>
        </w:tc>
        <w:tc>
          <w:tcPr>
            <w:tcW w:w="1940" w:type="dxa"/>
            <w:noWrap/>
            <w:vAlign w:val="center"/>
          </w:tcPr>
          <w:p w:rsidR="001E5F69" w:rsidRPr="00EF3B86" w:rsidRDefault="001E5F69" w:rsidP="001E5F69">
            <w:pPr>
              <w:jc w:val="center"/>
              <w:cnfStyle w:val="000000000000"/>
              <w:rPr>
                <w:rFonts w:ascii="Arial" w:hAnsi="Arial" w:cs="Arial"/>
                <w:color w:val="000000"/>
                <w:sz w:val="22"/>
                <w:szCs w:val="22"/>
              </w:rPr>
            </w:pPr>
            <w:r w:rsidRPr="00EF3B86">
              <w:rPr>
                <w:rFonts w:ascii="Arial" w:hAnsi="Arial" w:cs="Arial"/>
                <w:color w:val="000000"/>
                <w:sz w:val="22"/>
                <w:szCs w:val="22"/>
              </w:rPr>
              <w:t>Median</w:t>
            </w:r>
          </w:p>
        </w:tc>
        <w:tc>
          <w:tcPr>
            <w:tcW w:w="1800" w:type="dxa"/>
            <w:noWrap/>
            <w:vAlign w:val="center"/>
          </w:tcPr>
          <w:p w:rsidR="001E5F69" w:rsidRPr="00EF3B86" w:rsidRDefault="001E5F69" w:rsidP="001E5F69">
            <w:pPr>
              <w:jc w:val="center"/>
              <w:cnfStyle w:val="000000000000"/>
              <w:rPr>
                <w:rFonts w:ascii="Arial" w:hAnsi="Arial" w:cs="Arial"/>
                <w:color w:val="000000"/>
                <w:sz w:val="22"/>
                <w:szCs w:val="22"/>
              </w:rPr>
            </w:pPr>
            <w:r w:rsidRPr="00EF3B86">
              <w:rPr>
                <w:rFonts w:ascii="Arial" w:hAnsi="Arial" w:cs="Arial"/>
                <w:color w:val="000000"/>
                <w:sz w:val="22"/>
                <w:szCs w:val="22"/>
              </w:rPr>
              <w:t>3,8</w:t>
            </w:r>
          </w:p>
        </w:tc>
        <w:tc>
          <w:tcPr>
            <w:tcW w:w="1160" w:type="dxa"/>
            <w:noWrap/>
            <w:vAlign w:val="center"/>
          </w:tcPr>
          <w:p w:rsidR="001E5F69" w:rsidRPr="00EF3B86" w:rsidRDefault="001E5F69" w:rsidP="001E5F69">
            <w:pPr>
              <w:jc w:val="center"/>
              <w:cnfStyle w:val="000000000000"/>
              <w:rPr>
                <w:rFonts w:ascii="Arial" w:hAnsi="Arial" w:cs="Arial"/>
                <w:color w:val="000000"/>
                <w:sz w:val="22"/>
                <w:szCs w:val="22"/>
              </w:rPr>
            </w:pPr>
            <w:r w:rsidRPr="00EF3B86">
              <w:rPr>
                <w:rFonts w:ascii="Arial" w:hAnsi="Arial" w:cs="Arial"/>
                <w:color w:val="000000"/>
                <w:sz w:val="22"/>
                <w:szCs w:val="22"/>
              </w:rPr>
              <w:t>Type 2a</w:t>
            </w:r>
          </w:p>
        </w:tc>
      </w:tr>
      <w:tr w:rsidR="001E5F69" w:rsidRPr="00EF3B86" w:rsidTr="001E5F69">
        <w:trPr>
          <w:cnfStyle w:val="000000100000"/>
          <w:trHeight w:val="285"/>
          <w:jc w:val="center"/>
        </w:trPr>
        <w:tc>
          <w:tcPr>
            <w:cnfStyle w:val="001000000000"/>
            <w:tcW w:w="2080" w:type="dxa"/>
            <w:noWrap/>
            <w:vAlign w:val="center"/>
          </w:tcPr>
          <w:p w:rsidR="001E5F69" w:rsidRPr="00EF3B86" w:rsidRDefault="001E5F69" w:rsidP="001E5F69">
            <w:pPr>
              <w:rPr>
                <w:rFonts w:ascii="Arial" w:hAnsi="Arial" w:cs="Arial"/>
                <w:color w:val="000000"/>
                <w:sz w:val="22"/>
                <w:szCs w:val="22"/>
              </w:rPr>
            </w:pPr>
          </w:p>
        </w:tc>
        <w:tc>
          <w:tcPr>
            <w:tcW w:w="1940" w:type="dxa"/>
            <w:noWrap/>
            <w:vAlign w:val="center"/>
          </w:tcPr>
          <w:p w:rsidR="001E5F69" w:rsidRPr="00EF3B86" w:rsidRDefault="001E5F69" w:rsidP="001E5F69">
            <w:pPr>
              <w:jc w:val="center"/>
              <w:cnfStyle w:val="000000100000"/>
              <w:rPr>
                <w:rFonts w:ascii="Arial" w:hAnsi="Arial" w:cs="Arial"/>
                <w:color w:val="000000"/>
                <w:sz w:val="22"/>
                <w:szCs w:val="22"/>
              </w:rPr>
            </w:pPr>
          </w:p>
        </w:tc>
        <w:tc>
          <w:tcPr>
            <w:tcW w:w="1800" w:type="dxa"/>
            <w:noWrap/>
            <w:vAlign w:val="center"/>
          </w:tcPr>
          <w:p w:rsidR="001E5F69" w:rsidRPr="00EF3B86" w:rsidRDefault="001E5F69" w:rsidP="001E5F69">
            <w:pPr>
              <w:jc w:val="center"/>
              <w:cnfStyle w:val="000000100000"/>
              <w:rPr>
                <w:rFonts w:ascii="Arial" w:hAnsi="Arial" w:cs="Arial"/>
                <w:color w:val="000000"/>
                <w:sz w:val="22"/>
                <w:szCs w:val="22"/>
              </w:rPr>
            </w:pPr>
          </w:p>
        </w:tc>
        <w:tc>
          <w:tcPr>
            <w:tcW w:w="1160" w:type="dxa"/>
            <w:noWrap/>
            <w:vAlign w:val="center"/>
          </w:tcPr>
          <w:p w:rsidR="001E5F69" w:rsidRPr="00EF3B86" w:rsidRDefault="001E5F69" w:rsidP="001E5F69">
            <w:pPr>
              <w:jc w:val="center"/>
              <w:cnfStyle w:val="000000100000"/>
              <w:rPr>
                <w:rFonts w:ascii="Arial" w:hAnsi="Arial" w:cs="Arial"/>
                <w:color w:val="000000"/>
                <w:sz w:val="22"/>
                <w:szCs w:val="22"/>
              </w:rPr>
            </w:pPr>
          </w:p>
        </w:tc>
      </w:tr>
      <w:tr w:rsidR="001E5F69" w:rsidRPr="00EF3B86" w:rsidTr="001E5F69">
        <w:trPr>
          <w:trHeight w:val="285"/>
          <w:jc w:val="center"/>
        </w:trPr>
        <w:tc>
          <w:tcPr>
            <w:cnfStyle w:val="001000000000"/>
            <w:tcW w:w="2080" w:type="dxa"/>
            <w:noWrap/>
            <w:vAlign w:val="center"/>
          </w:tcPr>
          <w:p w:rsidR="001E5F69" w:rsidRPr="00EF3B86" w:rsidRDefault="001E5F69" w:rsidP="001E5F69">
            <w:pPr>
              <w:rPr>
                <w:rFonts w:ascii="Arial" w:hAnsi="Arial" w:cs="Arial"/>
                <w:color w:val="000000"/>
                <w:sz w:val="22"/>
                <w:szCs w:val="22"/>
              </w:rPr>
            </w:pPr>
            <w:r w:rsidRPr="00EF3B86">
              <w:rPr>
                <w:rFonts w:ascii="Arial" w:hAnsi="Arial" w:cs="Arial"/>
                <w:color w:val="000000"/>
                <w:sz w:val="22"/>
                <w:szCs w:val="22"/>
              </w:rPr>
              <w:t>Speech Seq. 2</w:t>
            </w:r>
          </w:p>
        </w:tc>
        <w:tc>
          <w:tcPr>
            <w:tcW w:w="1940" w:type="dxa"/>
            <w:noWrap/>
            <w:vAlign w:val="center"/>
          </w:tcPr>
          <w:p w:rsidR="001E5F69" w:rsidRPr="00EF3B86" w:rsidRDefault="006A1D5A" w:rsidP="001E5F69">
            <w:pPr>
              <w:jc w:val="center"/>
              <w:cnfStyle w:val="000000000000"/>
              <w:rPr>
                <w:rFonts w:ascii="Arial" w:hAnsi="Arial" w:cs="Arial"/>
                <w:color w:val="000000"/>
                <w:sz w:val="22"/>
                <w:szCs w:val="22"/>
              </w:rPr>
            </w:pPr>
            <w:r w:rsidRPr="00EF3B86">
              <w:rPr>
                <w:rFonts w:ascii="Arial" w:hAnsi="Arial" w:cs="Arial"/>
                <w:color w:val="000000"/>
                <w:sz w:val="22"/>
                <w:szCs w:val="22"/>
                <w:lang w:val="de-DE" w:eastAsia="de-DE"/>
              </w:rPr>
              <w:t>Max (Default)</w:t>
            </w:r>
          </w:p>
        </w:tc>
        <w:tc>
          <w:tcPr>
            <w:tcW w:w="1800" w:type="dxa"/>
            <w:noWrap/>
            <w:vAlign w:val="center"/>
          </w:tcPr>
          <w:p w:rsidR="001E5F69" w:rsidRPr="00EF3B86" w:rsidRDefault="001E5F69" w:rsidP="001E5F69">
            <w:pPr>
              <w:jc w:val="center"/>
              <w:cnfStyle w:val="000000000000"/>
              <w:rPr>
                <w:rFonts w:ascii="Arial" w:hAnsi="Arial" w:cs="Arial"/>
                <w:color w:val="000000"/>
                <w:sz w:val="22"/>
                <w:szCs w:val="22"/>
              </w:rPr>
            </w:pPr>
            <w:r w:rsidRPr="00EF3B86">
              <w:rPr>
                <w:rFonts w:ascii="Arial" w:hAnsi="Arial" w:cs="Arial"/>
                <w:color w:val="000000"/>
                <w:sz w:val="22"/>
                <w:szCs w:val="22"/>
              </w:rPr>
              <w:t>19,8</w:t>
            </w:r>
          </w:p>
        </w:tc>
        <w:tc>
          <w:tcPr>
            <w:tcW w:w="1160" w:type="dxa"/>
            <w:noWrap/>
            <w:vAlign w:val="center"/>
          </w:tcPr>
          <w:p w:rsidR="001E5F69" w:rsidRPr="00EF3B86" w:rsidRDefault="001E5F69" w:rsidP="001E5F69">
            <w:pPr>
              <w:jc w:val="center"/>
              <w:cnfStyle w:val="000000000000"/>
              <w:rPr>
                <w:rFonts w:ascii="Arial" w:hAnsi="Arial" w:cs="Arial"/>
                <w:color w:val="000000"/>
                <w:sz w:val="22"/>
                <w:szCs w:val="22"/>
              </w:rPr>
            </w:pPr>
            <w:r w:rsidRPr="00EF3B86">
              <w:rPr>
                <w:rFonts w:ascii="Arial" w:hAnsi="Arial" w:cs="Arial"/>
                <w:color w:val="000000"/>
                <w:sz w:val="22"/>
                <w:szCs w:val="22"/>
              </w:rPr>
              <w:t>Type 3</w:t>
            </w:r>
          </w:p>
        </w:tc>
      </w:tr>
      <w:tr w:rsidR="001E5F69" w:rsidRPr="00EF3B86" w:rsidTr="001E5F69">
        <w:trPr>
          <w:cnfStyle w:val="000000100000"/>
          <w:trHeight w:val="285"/>
          <w:jc w:val="center"/>
        </w:trPr>
        <w:tc>
          <w:tcPr>
            <w:cnfStyle w:val="001000000000"/>
            <w:tcW w:w="2080" w:type="dxa"/>
            <w:noWrap/>
            <w:vAlign w:val="center"/>
          </w:tcPr>
          <w:p w:rsidR="001E5F69" w:rsidRPr="00EF3B86" w:rsidRDefault="001E5F69" w:rsidP="001E5F69">
            <w:pPr>
              <w:rPr>
                <w:rFonts w:ascii="Arial" w:hAnsi="Arial" w:cs="Arial"/>
                <w:color w:val="000000"/>
                <w:sz w:val="22"/>
                <w:szCs w:val="22"/>
              </w:rPr>
            </w:pPr>
          </w:p>
        </w:tc>
        <w:tc>
          <w:tcPr>
            <w:tcW w:w="1940" w:type="dxa"/>
            <w:noWrap/>
            <w:vAlign w:val="center"/>
          </w:tcPr>
          <w:p w:rsidR="001E5F69" w:rsidRPr="00EF3B86" w:rsidRDefault="001E5F69" w:rsidP="001E5F69">
            <w:pPr>
              <w:jc w:val="center"/>
              <w:cnfStyle w:val="000000100000"/>
              <w:rPr>
                <w:rFonts w:ascii="Arial" w:hAnsi="Arial" w:cs="Arial"/>
                <w:color w:val="000000"/>
                <w:sz w:val="22"/>
                <w:szCs w:val="22"/>
              </w:rPr>
            </w:pPr>
            <w:r w:rsidRPr="00EF3B86">
              <w:rPr>
                <w:rFonts w:ascii="Arial" w:hAnsi="Arial" w:cs="Arial"/>
                <w:color w:val="000000"/>
                <w:sz w:val="22"/>
                <w:szCs w:val="22"/>
              </w:rPr>
              <w:t>Mean</w:t>
            </w:r>
          </w:p>
        </w:tc>
        <w:tc>
          <w:tcPr>
            <w:tcW w:w="1800" w:type="dxa"/>
            <w:noWrap/>
            <w:vAlign w:val="center"/>
          </w:tcPr>
          <w:p w:rsidR="001E5F69" w:rsidRPr="00EF3B86" w:rsidRDefault="001E5F69" w:rsidP="001E5F69">
            <w:pPr>
              <w:jc w:val="center"/>
              <w:cnfStyle w:val="000000100000"/>
              <w:rPr>
                <w:rFonts w:ascii="Arial" w:hAnsi="Arial" w:cs="Arial"/>
                <w:color w:val="000000"/>
                <w:sz w:val="22"/>
                <w:szCs w:val="22"/>
              </w:rPr>
            </w:pPr>
            <w:r w:rsidRPr="00EF3B86">
              <w:rPr>
                <w:rFonts w:ascii="Arial" w:hAnsi="Arial" w:cs="Arial"/>
                <w:color w:val="000000"/>
                <w:sz w:val="22"/>
                <w:szCs w:val="22"/>
              </w:rPr>
              <w:t>10,9</w:t>
            </w:r>
          </w:p>
        </w:tc>
        <w:tc>
          <w:tcPr>
            <w:tcW w:w="1160" w:type="dxa"/>
            <w:noWrap/>
            <w:vAlign w:val="center"/>
          </w:tcPr>
          <w:p w:rsidR="001E5F69" w:rsidRPr="00EF3B86" w:rsidRDefault="001E5F69" w:rsidP="001E5F69">
            <w:pPr>
              <w:jc w:val="center"/>
              <w:cnfStyle w:val="000000100000"/>
              <w:rPr>
                <w:rFonts w:ascii="Arial" w:hAnsi="Arial" w:cs="Arial"/>
                <w:color w:val="000000"/>
                <w:sz w:val="22"/>
                <w:szCs w:val="22"/>
              </w:rPr>
            </w:pPr>
            <w:r w:rsidRPr="00EF3B86">
              <w:rPr>
                <w:rFonts w:ascii="Arial" w:hAnsi="Arial" w:cs="Arial"/>
                <w:color w:val="000000"/>
                <w:sz w:val="22"/>
                <w:szCs w:val="22"/>
              </w:rPr>
              <w:t>Type 2c</w:t>
            </w:r>
          </w:p>
        </w:tc>
      </w:tr>
      <w:tr w:rsidR="001E5F69" w:rsidRPr="00EF3B86" w:rsidTr="001E5F69">
        <w:trPr>
          <w:trHeight w:val="285"/>
          <w:jc w:val="center"/>
        </w:trPr>
        <w:tc>
          <w:tcPr>
            <w:cnfStyle w:val="001000000000"/>
            <w:tcW w:w="2080" w:type="dxa"/>
            <w:noWrap/>
            <w:vAlign w:val="center"/>
          </w:tcPr>
          <w:p w:rsidR="001E5F69" w:rsidRPr="00EF3B86" w:rsidRDefault="001E5F69" w:rsidP="001E5F69">
            <w:pPr>
              <w:rPr>
                <w:rFonts w:ascii="Arial" w:hAnsi="Arial" w:cs="Arial"/>
                <w:color w:val="000000"/>
                <w:sz w:val="22"/>
                <w:szCs w:val="22"/>
              </w:rPr>
            </w:pPr>
          </w:p>
        </w:tc>
        <w:tc>
          <w:tcPr>
            <w:tcW w:w="1940" w:type="dxa"/>
            <w:noWrap/>
            <w:vAlign w:val="center"/>
          </w:tcPr>
          <w:p w:rsidR="001E5F69" w:rsidRPr="00EF3B86" w:rsidRDefault="001E5F69" w:rsidP="001E5F69">
            <w:pPr>
              <w:jc w:val="center"/>
              <w:cnfStyle w:val="000000000000"/>
              <w:rPr>
                <w:rFonts w:ascii="Arial" w:hAnsi="Arial" w:cs="Arial"/>
                <w:color w:val="000000"/>
                <w:sz w:val="22"/>
                <w:szCs w:val="22"/>
              </w:rPr>
            </w:pPr>
            <w:r w:rsidRPr="00EF3B86">
              <w:rPr>
                <w:rFonts w:ascii="Arial" w:hAnsi="Arial" w:cs="Arial"/>
                <w:color w:val="000000"/>
                <w:sz w:val="22"/>
                <w:szCs w:val="22"/>
              </w:rPr>
              <w:t>Median</w:t>
            </w:r>
          </w:p>
        </w:tc>
        <w:tc>
          <w:tcPr>
            <w:tcW w:w="1800" w:type="dxa"/>
            <w:noWrap/>
            <w:vAlign w:val="center"/>
          </w:tcPr>
          <w:p w:rsidR="001E5F69" w:rsidRPr="00EF3B86" w:rsidRDefault="001E5F69" w:rsidP="001E5F69">
            <w:pPr>
              <w:jc w:val="center"/>
              <w:cnfStyle w:val="000000000000"/>
              <w:rPr>
                <w:rFonts w:ascii="Arial" w:hAnsi="Arial" w:cs="Arial"/>
                <w:color w:val="000000"/>
                <w:sz w:val="22"/>
                <w:szCs w:val="22"/>
              </w:rPr>
            </w:pPr>
            <w:r w:rsidRPr="00EF3B86">
              <w:rPr>
                <w:rFonts w:ascii="Arial" w:hAnsi="Arial" w:cs="Arial"/>
                <w:color w:val="000000"/>
                <w:sz w:val="22"/>
                <w:szCs w:val="22"/>
              </w:rPr>
              <w:t>10,1</w:t>
            </w:r>
          </w:p>
        </w:tc>
        <w:tc>
          <w:tcPr>
            <w:tcW w:w="1160" w:type="dxa"/>
            <w:noWrap/>
            <w:vAlign w:val="center"/>
          </w:tcPr>
          <w:p w:rsidR="001E5F69" w:rsidRPr="00EF3B86" w:rsidRDefault="001E5F69" w:rsidP="001E5F69">
            <w:pPr>
              <w:jc w:val="center"/>
              <w:cnfStyle w:val="000000000000"/>
              <w:rPr>
                <w:rFonts w:ascii="Arial" w:hAnsi="Arial" w:cs="Arial"/>
                <w:color w:val="000000"/>
                <w:sz w:val="22"/>
                <w:szCs w:val="22"/>
              </w:rPr>
            </w:pPr>
            <w:r w:rsidRPr="00EF3B86">
              <w:rPr>
                <w:rFonts w:ascii="Arial" w:hAnsi="Arial" w:cs="Arial"/>
                <w:color w:val="000000"/>
                <w:sz w:val="22"/>
                <w:szCs w:val="22"/>
              </w:rPr>
              <w:t>Type 2c</w:t>
            </w:r>
          </w:p>
        </w:tc>
      </w:tr>
    </w:tbl>
    <w:p w:rsidR="0064189C" w:rsidRPr="00EF3B86" w:rsidRDefault="0064189C" w:rsidP="0064189C">
      <w:pPr>
        <w:rPr>
          <w:rFonts w:ascii="Arial" w:hAnsi="Arial" w:cs="Arial"/>
          <w:sz w:val="22"/>
          <w:szCs w:val="22"/>
          <w:lang w:val="en-US"/>
        </w:rPr>
      </w:pPr>
    </w:p>
    <w:p w:rsidR="0064189C" w:rsidRPr="00EF3B86" w:rsidRDefault="0064189C" w:rsidP="0064189C">
      <w:pPr>
        <w:pStyle w:val="Caption"/>
        <w:keepNext/>
        <w:jc w:val="center"/>
        <w:rPr>
          <w:rFonts w:ascii="Arial" w:hAnsi="Arial" w:cs="Arial"/>
          <w:b w:val="0"/>
          <w:color w:val="auto"/>
          <w:sz w:val="22"/>
        </w:rPr>
      </w:pPr>
      <w:bookmarkStart w:id="23" w:name="_Ref389056383"/>
      <w:r w:rsidRPr="00EF3B86">
        <w:rPr>
          <w:rFonts w:ascii="Arial" w:hAnsi="Arial" w:cs="Arial"/>
          <w:b w:val="0"/>
          <w:color w:val="auto"/>
          <w:sz w:val="22"/>
        </w:rPr>
        <w:t xml:space="preserve">Table </w:t>
      </w:r>
      <w:r w:rsidR="000E58B3" w:rsidRPr="00EF3B86">
        <w:rPr>
          <w:rFonts w:ascii="Arial" w:hAnsi="Arial" w:cs="Arial"/>
          <w:b w:val="0"/>
          <w:color w:val="auto"/>
          <w:sz w:val="22"/>
        </w:rPr>
        <w:fldChar w:fldCharType="begin"/>
      </w:r>
      <w:r w:rsidRPr="00EF3B86">
        <w:rPr>
          <w:rFonts w:ascii="Arial" w:hAnsi="Arial" w:cs="Arial"/>
          <w:b w:val="0"/>
          <w:color w:val="auto"/>
          <w:sz w:val="22"/>
        </w:rPr>
        <w:instrText xml:space="preserve"> SEQ Table \* ARABIC </w:instrText>
      </w:r>
      <w:r w:rsidR="000E58B3" w:rsidRPr="00EF3B86">
        <w:rPr>
          <w:rFonts w:ascii="Arial" w:hAnsi="Arial" w:cs="Arial"/>
          <w:b w:val="0"/>
          <w:color w:val="auto"/>
          <w:sz w:val="22"/>
        </w:rPr>
        <w:fldChar w:fldCharType="separate"/>
      </w:r>
      <w:r w:rsidR="00A3555E">
        <w:rPr>
          <w:rFonts w:ascii="Arial" w:hAnsi="Arial" w:cs="Arial"/>
          <w:b w:val="0"/>
          <w:noProof/>
          <w:color w:val="auto"/>
          <w:sz w:val="22"/>
        </w:rPr>
        <w:t>10</w:t>
      </w:r>
      <w:r w:rsidR="000E58B3" w:rsidRPr="00EF3B86">
        <w:rPr>
          <w:rFonts w:ascii="Arial" w:hAnsi="Arial" w:cs="Arial"/>
          <w:b w:val="0"/>
          <w:color w:val="auto"/>
          <w:sz w:val="22"/>
        </w:rPr>
        <w:fldChar w:fldCharType="end"/>
      </w:r>
      <w:bookmarkEnd w:id="23"/>
      <w:r w:rsidRPr="00EF3B86">
        <w:rPr>
          <w:rFonts w:ascii="Arial" w:hAnsi="Arial" w:cs="Arial"/>
          <w:b w:val="0"/>
          <w:color w:val="auto"/>
          <w:sz w:val="22"/>
        </w:rPr>
        <w:t>: Double Talk Results acc. to 3GPP TS 26.132</w:t>
      </w:r>
    </w:p>
    <w:tbl>
      <w:tblPr>
        <w:tblStyle w:val="LightShading-Accent3"/>
        <w:tblW w:w="5320" w:type="dxa"/>
        <w:jc w:val="center"/>
        <w:tblLook w:val="04A0"/>
      </w:tblPr>
      <w:tblGrid>
        <w:gridCol w:w="1760"/>
        <w:gridCol w:w="1720"/>
        <w:gridCol w:w="1840"/>
      </w:tblGrid>
      <w:tr w:rsidR="00397254" w:rsidRPr="00EF3B86" w:rsidTr="001E5F69">
        <w:trPr>
          <w:cnfStyle w:val="100000000000"/>
          <w:trHeight w:val="285"/>
          <w:jc w:val="center"/>
        </w:trPr>
        <w:tc>
          <w:tcPr>
            <w:cnfStyle w:val="001000000000"/>
            <w:tcW w:w="1760" w:type="dxa"/>
            <w:noWrap/>
            <w:vAlign w:val="center"/>
          </w:tcPr>
          <w:p w:rsidR="00397254" w:rsidRPr="00EF3B86" w:rsidRDefault="00397254" w:rsidP="001E5F69">
            <w:pPr>
              <w:rPr>
                <w:rFonts w:ascii="Arial" w:hAnsi="Arial" w:cs="Arial"/>
                <w:color w:val="000000"/>
                <w:sz w:val="22"/>
                <w:szCs w:val="22"/>
              </w:rPr>
            </w:pPr>
            <w:r w:rsidRPr="00EF3B86">
              <w:rPr>
                <w:rFonts w:ascii="Arial" w:hAnsi="Arial" w:cs="Arial"/>
                <w:color w:val="000000"/>
                <w:sz w:val="22"/>
                <w:szCs w:val="22"/>
              </w:rPr>
              <w:t>Category</w:t>
            </w:r>
          </w:p>
        </w:tc>
        <w:tc>
          <w:tcPr>
            <w:tcW w:w="1720" w:type="dxa"/>
            <w:noWrap/>
            <w:vAlign w:val="center"/>
          </w:tcPr>
          <w:p w:rsidR="00397254" w:rsidRPr="00EF3B86" w:rsidRDefault="00397254" w:rsidP="00397254">
            <w:pPr>
              <w:jc w:val="center"/>
              <w:cnfStyle w:val="100000000000"/>
              <w:rPr>
                <w:rFonts w:ascii="Arial" w:hAnsi="Arial" w:cs="Arial"/>
                <w:color w:val="000000"/>
                <w:sz w:val="22"/>
                <w:szCs w:val="22"/>
              </w:rPr>
            </w:pPr>
            <w:r w:rsidRPr="00EF3B86">
              <w:rPr>
                <w:rFonts w:ascii="Arial" w:hAnsi="Arial" w:cs="Arial"/>
                <w:color w:val="000000"/>
                <w:sz w:val="22"/>
                <w:szCs w:val="22"/>
              </w:rPr>
              <w:t>Speech Seq. 1</w:t>
            </w:r>
          </w:p>
        </w:tc>
        <w:tc>
          <w:tcPr>
            <w:tcW w:w="1840" w:type="dxa"/>
            <w:noWrap/>
            <w:vAlign w:val="center"/>
          </w:tcPr>
          <w:p w:rsidR="00397254" w:rsidRPr="00EF3B86" w:rsidRDefault="00397254" w:rsidP="00397254">
            <w:pPr>
              <w:jc w:val="center"/>
              <w:cnfStyle w:val="100000000000"/>
              <w:rPr>
                <w:rFonts w:ascii="Arial" w:hAnsi="Arial" w:cs="Arial"/>
                <w:color w:val="000000"/>
                <w:sz w:val="22"/>
                <w:szCs w:val="22"/>
              </w:rPr>
            </w:pPr>
            <w:r w:rsidRPr="00EF3B86">
              <w:rPr>
                <w:rFonts w:ascii="Arial" w:hAnsi="Arial" w:cs="Arial"/>
                <w:color w:val="000000"/>
                <w:sz w:val="22"/>
                <w:szCs w:val="22"/>
              </w:rPr>
              <w:t>Speech Seq. 2</w:t>
            </w:r>
          </w:p>
        </w:tc>
      </w:tr>
      <w:tr w:rsidR="00397254" w:rsidRPr="00EF3B86" w:rsidTr="001E5F69">
        <w:trPr>
          <w:cnfStyle w:val="000000100000"/>
          <w:trHeight w:val="285"/>
          <w:jc w:val="center"/>
        </w:trPr>
        <w:tc>
          <w:tcPr>
            <w:cnfStyle w:val="001000000000"/>
            <w:tcW w:w="1760" w:type="dxa"/>
            <w:noWrap/>
            <w:vAlign w:val="center"/>
          </w:tcPr>
          <w:p w:rsidR="00397254" w:rsidRPr="00EF3B86" w:rsidRDefault="00397254" w:rsidP="001E5F69">
            <w:pPr>
              <w:rPr>
                <w:rFonts w:ascii="Arial" w:hAnsi="Arial" w:cs="Arial"/>
                <w:color w:val="000000"/>
                <w:sz w:val="22"/>
                <w:szCs w:val="22"/>
              </w:rPr>
            </w:pPr>
          </w:p>
        </w:tc>
        <w:tc>
          <w:tcPr>
            <w:tcW w:w="1720" w:type="dxa"/>
            <w:noWrap/>
            <w:vAlign w:val="center"/>
          </w:tcPr>
          <w:p w:rsidR="00397254" w:rsidRPr="00EF3B86" w:rsidRDefault="00397254" w:rsidP="00397254">
            <w:pPr>
              <w:jc w:val="center"/>
              <w:cnfStyle w:val="000000100000"/>
              <w:rPr>
                <w:rFonts w:ascii="Arial" w:hAnsi="Arial" w:cs="Arial"/>
                <w:color w:val="000000"/>
                <w:sz w:val="22"/>
                <w:szCs w:val="22"/>
              </w:rPr>
            </w:pPr>
          </w:p>
        </w:tc>
        <w:tc>
          <w:tcPr>
            <w:tcW w:w="1840" w:type="dxa"/>
            <w:noWrap/>
            <w:vAlign w:val="center"/>
          </w:tcPr>
          <w:p w:rsidR="00397254" w:rsidRPr="00EF3B86" w:rsidRDefault="00397254" w:rsidP="00397254">
            <w:pPr>
              <w:jc w:val="center"/>
              <w:cnfStyle w:val="000000100000"/>
              <w:rPr>
                <w:rFonts w:ascii="Arial" w:hAnsi="Arial" w:cs="Arial"/>
                <w:color w:val="000000"/>
                <w:sz w:val="22"/>
                <w:szCs w:val="22"/>
              </w:rPr>
            </w:pPr>
          </w:p>
        </w:tc>
      </w:tr>
      <w:tr w:rsidR="001E5F69" w:rsidRPr="00EF3B86" w:rsidTr="001E5F69">
        <w:trPr>
          <w:trHeight w:val="285"/>
          <w:jc w:val="center"/>
        </w:trPr>
        <w:tc>
          <w:tcPr>
            <w:cnfStyle w:val="001000000000"/>
            <w:tcW w:w="1760" w:type="dxa"/>
            <w:noWrap/>
            <w:vAlign w:val="center"/>
          </w:tcPr>
          <w:p w:rsidR="001E5F69" w:rsidRPr="00EF3B86" w:rsidRDefault="001E5F69" w:rsidP="001E5F69">
            <w:pPr>
              <w:rPr>
                <w:rFonts w:ascii="Arial" w:hAnsi="Arial" w:cs="Arial"/>
                <w:color w:val="000000"/>
                <w:sz w:val="22"/>
                <w:szCs w:val="22"/>
              </w:rPr>
            </w:pPr>
            <w:r w:rsidRPr="00EF3B86">
              <w:rPr>
                <w:rFonts w:ascii="Arial" w:hAnsi="Arial" w:cs="Arial"/>
                <w:color w:val="000000"/>
                <w:sz w:val="22"/>
                <w:szCs w:val="22"/>
              </w:rPr>
              <w:t>ST Class A1</w:t>
            </w:r>
          </w:p>
        </w:tc>
        <w:tc>
          <w:tcPr>
            <w:tcW w:w="1720" w:type="dxa"/>
            <w:noWrap/>
            <w:vAlign w:val="center"/>
          </w:tcPr>
          <w:p w:rsidR="001E5F69" w:rsidRPr="00EF3B86" w:rsidRDefault="001E5F69" w:rsidP="001E5F69">
            <w:pPr>
              <w:jc w:val="center"/>
              <w:cnfStyle w:val="000000000000"/>
              <w:rPr>
                <w:rFonts w:ascii="Arial" w:hAnsi="Arial" w:cs="Arial"/>
                <w:color w:val="000000"/>
                <w:sz w:val="22"/>
                <w:szCs w:val="22"/>
              </w:rPr>
            </w:pPr>
            <w:r w:rsidRPr="00EF3B86">
              <w:rPr>
                <w:rFonts w:ascii="Arial" w:hAnsi="Arial" w:cs="Arial"/>
                <w:color w:val="000000"/>
                <w:sz w:val="22"/>
                <w:szCs w:val="22"/>
              </w:rPr>
              <w:t>85,8%</w:t>
            </w:r>
          </w:p>
        </w:tc>
        <w:tc>
          <w:tcPr>
            <w:tcW w:w="1840" w:type="dxa"/>
            <w:noWrap/>
            <w:vAlign w:val="center"/>
          </w:tcPr>
          <w:p w:rsidR="001E5F69" w:rsidRPr="00EF3B86" w:rsidRDefault="001E5F69" w:rsidP="001E5F69">
            <w:pPr>
              <w:jc w:val="center"/>
              <w:cnfStyle w:val="000000000000"/>
              <w:rPr>
                <w:rFonts w:ascii="Arial" w:hAnsi="Arial" w:cs="Arial"/>
                <w:color w:val="000000"/>
                <w:sz w:val="22"/>
                <w:szCs w:val="22"/>
              </w:rPr>
            </w:pPr>
            <w:r w:rsidRPr="00EF3B86">
              <w:rPr>
                <w:rFonts w:ascii="Arial" w:hAnsi="Arial" w:cs="Arial"/>
                <w:color w:val="000000"/>
                <w:sz w:val="22"/>
                <w:szCs w:val="22"/>
              </w:rPr>
              <w:t>89,5%</w:t>
            </w:r>
          </w:p>
        </w:tc>
      </w:tr>
      <w:tr w:rsidR="001E5F69" w:rsidRPr="00EF3B86" w:rsidTr="001E5F69">
        <w:trPr>
          <w:cnfStyle w:val="000000100000"/>
          <w:trHeight w:val="285"/>
          <w:jc w:val="center"/>
        </w:trPr>
        <w:tc>
          <w:tcPr>
            <w:cnfStyle w:val="001000000000"/>
            <w:tcW w:w="1760" w:type="dxa"/>
            <w:noWrap/>
            <w:vAlign w:val="center"/>
          </w:tcPr>
          <w:p w:rsidR="001E5F69" w:rsidRPr="00EF3B86" w:rsidRDefault="001E5F69" w:rsidP="001E5F69">
            <w:pPr>
              <w:rPr>
                <w:rFonts w:ascii="Arial" w:hAnsi="Arial" w:cs="Arial"/>
                <w:color w:val="000000"/>
                <w:sz w:val="22"/>
                <w:szCs w:val="22"/>
              </w:rPr>
            </w:pPr>
            <w:r w:rsidRPr="00EF3B86">
              <w:rPr>
                <w:rFonts w:ascii="Arial" w:hAnsi="Arial" w:cs="Arial"/>
                <w:color w:val="000000"/>
                <w:sz w:val="22"/>
                <w:szCs w:val="22"/>
              </w:rPr>
              <w:t>ST Class A2</w:t>
            </w:r>
          </w:p>
        </w:tc>
        <w:tc>
          <w:tcPr>
            <w:tcW w:w="1720" w:type="dxa"/>
            <w:noWrap/>
            <w:vAlign w:val="center"/>
          </w:tcPr>
          <w:p w:rsidR="001E5F69" w:rsidRPr="00EF3B86" w:rsidRDefault="001E5F69" w:rsidP="001E5F69">
            <w:pPr>
              <w:jc w:val="center"/>
              <w:cnfStyle w:val="000000100000"/>
              <w:rPr>
                <w:rFonts w:ascii="Arial" w:hAnsi="Arial" w:cs="Arial"/>
                <w:color w:val="000000"/>
                <w:sz w:val="22"/>
                <w:szCs w:val="22"/>
              </w:rPr>
            </w:pPr>
            <w:r w:rsidRPr="00EF3B86">
              <w:rPr>
                <w:rFonts w:ascii="Arial" w:hAnsi="Arial" w:cs="Arial"/>
                <w:color w:val="000000"/>
                <w:sz w:val="22"/>
                <w:szCs w:val="22"/>
              </w:rPr>
              <w:t>9,8%</w:t>
            </w:r>
          </w:p>
        </w:tc>
        <w:tc>
          <w:tcPr>
            <w:tcW w:w="1840" w:type="dxa"/>
            <w:noWrap/>
            <w:vAlign w:val="center"/>
          </w:tcPr>
          <w:p w:rsidR="001E5F69" w:rsidRPr="00EF3B86" w:rsidRDefault="001E5F69" w:rsidP="001E5F69">
            <w:pPr>
              <w:jc w:val="center"/>
              <w:cnfStyle w:val="000000100000"/>
              <w:rPr>
                <w:rFonts w:ascii="Arial" w:hAnsi="Arial" w:cs="Arial"/>
                <w:color w:val="000000"/>
                <w:sz w:val="22"/>
                <w:szCs w:val="22"/>
              </w:rPr>
            </w:pPr>
            <w:r w:rsidRPr="00EF3B86">
              <w:rPr>
                <w:rFonts w:ascii="Arial" w:hAnsi="Arial" w:cs="Arial"/>
                <w:color w:val="000000"/>
                <w:sz w:val="22"/>
                <w:szCs w:val="22"/>
              </w:rPr>
              <w:t>3,5%</w:t>
            </w:r>
          </w:p>
        </w:tc>
      </w:tr>
      <w:tr w:rsidR="001E5F69" w:rsidRPr="00EF3B86" w:rsidTr="001E5F69">
        <w:trPr>
          <w:trHeight w:val="285"/>
          <w:jc w:val="center"/>
        </w:trPr>
        <w:tc>
          <w:tcPr>
            <w:cnfStyle w:val="001000000000"/>
            <w:tcW w:w="1760" w:type="dxa"/>
            <w:noWrap/>
            <w:vAlign w:val="center"/>
          </w:tcPr>
          <w:p w:rsidR="001E5F69" w:rsidRPr="00EF3B86" w:rsidRDefault="001E5F69" w:rsidP="001E5F69">
            <w:pPr>
              <w:rPr>
                <w:rFonts w:ascii="Arial" w:hAnsi="Arial" w:cs="Arial"/>
                <w:color w:val="000000"/>
                <w:sz w:val="22"/>
                <w:szCs w:val="22"/>
              </w:rPr>
            </w:pPr>
            <w:r w:rsidRPr="00EF3B86">
              <w:rPr>
                <w:rFonts w:ascii="Arial" w:hAnsi="Arial" w:cs="Arial"/>
                <w:color w:val="000000"/>
                <w:sz w:val="22"/>
                <w:szCs w:val="22"/>
              </w:rPr>
              <w:t>ST Class B</w:t>
            </w:r>
          </w:p>
        </w:tc>
        <w:tc>
          <w:tcPr>
            <w:tcW w:w="1720" w:type="dxa"/>
            <w:noWrap/>
            <w:vAlign w:val="center"/>
          </w:tcPr>
          <w:p w:rsidR="001E5F69" w:rsidRPr="00EF3B86" w:rsidRDefault="001E5F69" w:rsidP="001E5F69">
            <w:pPr>
              <w:jc w:val="center"/>
              <w:cnfStyle w:val="000000000000"/>
              <w:rPr>
                <w:rFonts w:ascii="Arial" w:hAnsi="Arial" w:cs="Arial"/>
                <w:color w:val="000000"/>
                <w:sz w:val="22"/>
                <w:szCs w:val="22"/>
              </w:rPr>
            </w:pPr>
            <w:r w:rsidRPr="00EF3B86">
              <w:rPr>
                <w:rFonts w:ascii="Arial" w:hAnsi="Arial" w:cs="Arial"/>
                <w:color w:val="000000"/>
                <w:sz w:val="22"/>
                <w:szCs w:val="22"/>
              </w:rPr>
              <w:t>0,3%</w:t>
            </w:r>
          </w:p>
        </w:tc>
        <w:tc>
          <w:tcPr>
            <w:tcW w:w="1840" w:type="dxa"/>
            <w:noWrap/>
            <w:vAlign w:val="center"/>
          </w:tcPr>
          <w:p w:rsidR="001E5F69" w:rsidRPr="00EF3B86" w:rsidRDefault="001E5F69" w:rsidP="001E5F69">
            <w:pPr>
              <w:jc w:val="center"/>
              <w:cnfStyle w:val="000000000000"/>
              <w:rPr>
                <w:rFonts w:ascii="Arial" w:hAnsi="Arial" w:cs="Arial"/>
                <w:color w:val="000000"/>
                <w:sz w:val="22"/>
                <w:szCs w:val="22"/>
              </w:rPr>
            </w:pPr>
            <w:r w:rsidRPr="00EF3B86">
              <w:rPr>
                <w:rFonts w:ascii="Arial" w:hAnsi="Arial" w:cs="Arial"/>
                <w:color w:val="000000"/>
                <w:sz w:val="22"/>
                <w:szCs w:val="22"/>
              </w:rPr>
              <w:t>0,9%</w:t>
            </w:r>
          </w:p>
        </w:tc>
      </w:tr>
      <w:tr w:rsidR="001E5F69" w:rsidRPr="00EF3B86" w:rsidTr="001E5F69">
        <w:trPr>
          <w:cnfStyle w:val="000000100000"/>
          <w:trHeight w:val="285"/>
          <w:jc w:val="center"/>
        </w:trPr>
        <w:tc>
          <w:tcPr>
            <w:cnfStyle w:val="001000000000"/>
            <w:tcW w:w="1760" w:type="dxa"/>
            <w:noWrap/>
            <w:vAlign w:val="center"/>
          </w:tcPr>
          <w:p w:rsidR="001E5F69" w:rsidRPr="00EF3B86" w:rsidRDefault="001E5F69" w:rsidP="001E5F69">
            <w:pPr>
              <w:rPr>
                <w:rFonts w:ascii="Arial" w:hAnsi="Arial" w:cs="Arial"/>
                <w:color w:val="000000"/>
                <w:sz w:val="22"/>
                <w:szCs w:val="22"/>
              </w:rPr>
            </w:pPr>
            <w:r w:rsidRPr="00EF3B86">
              <w:rPr>
                <w:rFonts w:ascii="Arial" w:hAnsi="Arial" w:cs="Arial"/>
                <w:color w:val="000000"/>
                <w:sz w:val="22"/>
                <w:szCs w:val="22"/>
              </w:rPr>
              <w:t>ST Class C</w:t>
            </w:r>
          </w:p>
        </w:tc>
        <w:tc>
          <w:tcPr>
            <w:tcW w:w="1720" w:type="dxa"/>
            <w:noWrap/>
            <w:vAlign w:val="center"/>
          </w:tcPr>
          <w:p w:rsidR="001E5F69" w:rsidRPr="00EF3B86" w:rsidRDefault="001E5F69" w:rsidP="001E5F69">
            <w:pPr>
              <w:jc w:val="center"/>
              <w:cnfStyle w:val="000000100000"/>
              <w:rPr>
                <w:rFonts w:ascii="Arial" w:hAnsi="Arial" w:cs="Arial"/>
                <w:color w:val="000000"/>
                <w:sz w:val="22"/>
                <w:szCs w:val="22"/>
              </w:rPr>
            </w:pPr>
            <w:r w:rsidRPr="00EF3B86">
              <w:rPr>
                <w:rFonts w:ascii="Arial" w:hAnsi="Arial" w:cs="Arial"/>
                <w:color w:val="000000"/>
                <w:sz w:val="22"/>
                <w:szCs w:val="22"/>
              </w:rPr>
              <w:t>0,3%</w:t>
            </w:r>
          </w:p>
        </w:tc>
        <w:tc>
          <w:tcPr>
            <w:tcW w:w="1840" w:type="dxa"/>
            <w:noWrap/>
            <w:vAlign w:val="center"/>
          </w:tcPr>
          <w:p w:rsidR="001E5F69" w:rsidRPr="00EF3B86" w:rsidRDefault="001E5F69" w:rsidP="001E5F69">
            <w:pPr>
              <w:jc w:val="center"/>
              <w:cnfStyle w:val="000000100000"/>
              <w:rPr>
                <w:rFonts w:ascii="Arial" w:hAnsi="Arial" w:cs="Arial"/>
                <w:color w:val="000000"/>
                <w:sz w:val="22"/>
                <w:szCs w:val="22"/>
              </w:rPr>
            </w:pPr>
            <w:r w:rsidRPr="00EF3B86">
              <w:rPr>
                <w:rFonts w:ascii="Arial" w:hAnsi="Arial" w:cs="Arial"/>
                <w:color w:val="000000"/>
                <w:sz w:val="22"/>
                <w:szCs w:val="22"/>
              </w:rPr>
              <w:t>0,0%</w:t>
            </w:r>
          </w:p>
        </w:tc>
      </w:tr>
      <w:tr w:rsidR="001E5F69" w:rsidRPr="00EF3B86" w:rsidTr="001E5F69">
        <w:trPr>
          <w:trHeight w:val="285"/>
          <w:jc w:val="center"/>
        </w:trPr>
        <w:tc>
          <w:tcPr>
            <w:cnfStyle w:val="001000000000"/>
            <w:tcW w:w="1760" w:type="dxa"/>
            <w:noWrap/>
            <w:vAlign w:val="center"/>
          </w:tcPr>
          <w:p w:rsidR="001E5F69" w:rsidRPr="00EF3B86" w:rsidRDefault="001E5F69" w:rsidP="001E5F69">
            <w:pPr>
              <w:rPr>
                <w:rFonts w:ascii="Arial" w:hAnsi="Arial" w:cs="Arial"/>
                <w:color w:val="000000"/>
                <w:sz w:val="22"/>
                <w:szCs w:val="22"/>
              </w:rPr>
            </w:pPr>
            <w:r w:rsidRPr="00EF3B86">
              <w:rPr>
                <w:rFonts w:ascii="Arial" w:hAnsi="Arial" w:cs="Arial"/>
                <w:color w:val="000000"/>
                <w:sz w:val="22"/>
                <w:szCs w:val="22"/>
              </w:rPr>
              <w:t>ST Class D</w:t>
            </w:r>
          </w:p>
        </w:tc>
        <w:tc>
          <w:tcPr>
            <w:tcW w:w="1720" w:type="dxa"/>
            <w:noWrap/>
            <w:vAlign w:val="center"/>
          </w:tcPr>
          <w:p w:rsidR="001E5F69" w:rsidRPr="00EF3B86" w:rsidRDefault="001E5F69" w:rsidP="001E5F69">
            <w:pPr>
              <w:jc w:val="center"/>
              <w:cnfStyle w:val="000000000000"/>
              <w:rPr>
                <w:rFonts w:ascii="Arial" w:hAnsi="Arial" w:cs="Arial"/>
                <w:color w:val="000000"/>
                <w:sz w:val="22"/>
                <w:szCs w:val="22"/>
              </w:rPr>
            </w:pPr>
            <w:r w:rsidRPr="00EF3B86">
              <w:rPr>
                <w:rFonts w:ascii="Arial" w:hAnsi="Arial" w:cs="Arial"/>
                <w:color w:val="000000"/>
                <w:sz w:val="22"/>
                <w:szCs w:val="22"/>
              </w:rPr>
              <w:t>0,0%</w:t>
            </w:r>
          </w:p>
        </w:tc>
        <w:tc>
          <w:tcPr>
            <w:tcW w:w="1840" w:type="dxa"/>
            <w:noWrap/>
            <w:vAlign w:val="center"/>
          </w:tcPr>
          <w:p w:rsidR="001E5F69" w:rsidRPr="00EF3B86" w:rsidRDefault="001E5F69" w:rsidP="001E5F69">
            <w:pPr>
              <w:jc w:val="center"/>
              <w:cnfStyle w:val="000000000000"/>
              <w:rPr>
                <w:rFonts w:ascii="Arial" w:hAnsi="Arial" w:cs="Arial"/>
                <w:color w:val="000000"/>
                <w:sz w:val="22"/>
                <w:szCs w:val="22"/>
              </w:rPr>
            </w:pPr>
            <w:r w:rsidRPr="00EF3B86">
              <w:rPr>
                <w:rFonts w:ascii="Arial" w:hAnsi="Arial" w:cs="Arial"/>
                <w:color w:val="000000"/>
                <w:sz w:val="22"/>
                <w:szCs w:val="22"/>
              </w:rPr>
              <w:t>0,0%</w:t>
            </w:r>
          </w:p>
        </w:tc>
      </w:tr>
      <w:tr w:rsidR="001E5F69" w:rsidRPr="00EF3B86" w:rsidTr="001E5F69">
        <w:trPr>
          <w:cnfStyle w:val="000000100000"/>
          <w:trHeight w:val="285"/>
          <w:jc w:val="center"/>
        </w:trPr>
        <w:tc>
          <w:tcPr>
            <w:cnfStyle w:val="001000000000"/>
            <w:tcW w:w="1760" w:type="dxa"/>
            <w:noWrap/>
            <w:vAlign w:val="center"/>
          </w:tcPr>
          <w:p w:rsidR="001E5F69" w:rsidRPr="00EF3B86" w:rsidRDefault="001E5F69" w:rsidP="001E5F69">
            <w:pPr>
              <w:rPr>
                <w:rFonts w:ascii="Arial" w:hAnsi="Arial" w:cs="Arial"/>
                <w:color w:val="000000"/>
                <w:sz w:val="22"/>
                <w:szCs w:val="22"/>
              </w:rPr>
            </w:pPr>
            <w:r w:rsidRPr="00EF3B86">
              <w:rPr>
                <w:rFonts w:ascii="Arial" w:hAnsi="Arial" w:cs="Arial"/>
                <w:color w:val="000000"/>
                <w:sz w:val="22"/>
                <w:szCs w:val="22"/>
              </w:rPr>
              <w:t>ST Class E</w:t>
            </w:r>
          </w:p>
        </w:tc>
        <w:tc>
          <w:tcPr>
            <w:tcW w:w="1720" w:type="dxa"/>
            <w:noWrap/>
            <w:vAlign w:val="center"/>
          </w:tcPr>
          <w:p w:rsidR="001E5F69" w:rsidRPr="00EF3B86" w:rsidRDefault="001E5F69" w:rsidP="001E5F69">
            <w:pPr>
              <w:jc w:val="center"/>
              <w:cnfStyle w:val="000000100000"/>
              <w:rPr>
                <w:rFonts w:ascii="Arial" w:hAnsi="Arial" w:cs="Arial"/>
                <w:color w:val="000000"/>
                <w:sz w:val="22"/>
                <w:szCs w:val="22"/>
              </w:rPr>
            </w:pPr>
            <w:r w:rsidRPr="00EF3B86">
              <w:rPr>
                <w:rFonts w:ascii="Arial" w:hAnsi="Arial" w:cs="Arial"/>
                <w:color w:val="000000"/>
                <w:sz w:val="22"/>
                <w:szCs w:val="22"/>
              </w:rPr>
              <w:t>0,3%</w:t>
            </w:r>
          </w:p>
        </w:tc>
        <w:tc>
          <w:tcPr>
            <w:tcW w:w="1840" w:type="dxa"/>
            <w:noWrap/>
            <w:vAlign w:val="center"/>
          </w:tcPr>
          <w:p w:rsidR="001E5F69" w:rsidRPr="00EF3B86" w:rsidRDefault="001E5F69" w:rsidP="001E5F69">
            <w:pPr>
              <w:jc w:val="center"/>
              <w:cnfStyle w:val="000000100000"/>
              <w:rPr>
                <w:rFonts w:ascii="Arial" w:hAnsi="Arial" w:cs="Arial"/>
                <w:color w:val="000000"/>
                <w:sz w:val="22"/>
                <w:szCs w:val="22"/>
              </w:rPr>
            </w:pPr>
            <w:r w:rsidRPr="00EF3B86">
              <w:rPr>
                <w:rFonts w:ascii="Arial" w:hAnsi="Arial" w:cs="Arial"/>
                <w:color w:val="000000"/>
                <w:sz w:val="22"/>
                <w:szCs w:val="22"/>
              </w:rPr>
              <w:t>0,0%</w:t>
            </w:r>
          </w:p>
        </w:tc>
      </w:tr>
      <w:tr w:rsidR="001E5F69" w:rsidRPr="00EF3B86" w:rsidTr="001E5F69">
        <w:trPr>
          <w:trHeight w:val="285"/>
          <w:jc w:val="center"/>
        </w:trPr>
        <w:tc>
          <w:tcPr>
            <w:cnfStyle w:val="001000000000"/>
            <w:tcW w:w="1760" w:type="dxa"/>
            <w:noWrap/>
            <w:vAlign w:val="center"/>
          </w:tcPr>
          <w:p w:rsidR="001E5F69" w:rsidRPr="00EF3B86" w:rsidRDefault="001E5F69" w:rsidP="001E5F69">
            <w:pPr>
              <w:rPr>
                <w:rFonts w:ascii="Arial" w:hAnsi="Arial" w:cs="Arial"/>
                <w:color w:val="000000"/>
                <w:sz w:val="22"/>
                <w:szCs w:val="22"/>
              </w:rPr>
            </w:pPr>
            <w:r w:rsidRPr="00EF3B86">
              <w:rPr>
                <w:rFonts w:ascii="Arial" w:hAnsi="Arial" w:cs="Arial"/>
                <w:color w:val="000000"/>
                <w:sz w:val="22"/>
                <w:szCs w:val="22"/>
              </w:rPr>
              <w:t>ST Class F</w:t>
            </w:r>
          </w:p>
        </w:tc>
        <w:tc>
          <w:tcPr>
            <w:tcW w:w="1720" w:type="dxa"/>
            <w:noWrap/>
            <w:vAlign w:val="center"/>
          </w:tcPr>
          <w:p w:rsidR="001E5F69" w:rsidRPr="00EF3B86" w:rsidRDefault="001E5F69" w:rsidP="001E5F69">
            <w:pPr>
              <w:jc w:val="center"/>
              <w:cnfStyle w:val="000000000000"/>
              <w:rPr>
                <w:rFonts w:ascii="Arial" w:hAnsi="Arial" w:cs="Arial"/>
                <w:color w:val="000000"/>
                <w:sz w:val="22"/>
                <w:szCs w:val="22"/>
              </w:rPr>
            </w:pPr>
            <w:r w:rsidRPr="00EF3B86">
              <w:rPr>
                <w:rFonts w:ascii="Arial" w:hAnsi="Arial" w:cs="Arial"/>
                <w:color w:val="000000"/>
                <w:sz w:val="22"/>
                <w:szCs w:val="22"/>
              </w:rPr>
              <w:t>1,7%</w:t>
            </w:r>
          </w:p>
        </w:tc>
        <w:tc>
          <w:tcPr>
            <w:tcW w:w="1840" w:type="dxa"/>
            <w:noWrap/>
            <w:vAlign w:val="center"/>
          </w:tcPr>
          <w:p w:rsidR="001E5F69" w:rsidRPr="00EF3B86" w:rsidRDefault="001E5F69" w:rsidP="001E5F69">
            <w:pPr>
              <w:jc w:val="center"/>
              <w:cnfStyle w:val="000000000000"/>
              <w:rPr>
                <w:rFonts w:ascii="Arial" w:hAnsi="Arial" w:cs="Arial"/>
                <w:color w:val="000000"/>
                <w:sz w:val="22"/>
                <w:szCs w:val="22"/>
              </w:rPr>
            </w:pPr>
            <w:r w:rsidRPr="00EF3B86">
              <w:rPr>
                <w:rFonts w:ascii="Arial" w:hAnsi="Arial" w:cs="Arial"/>
                <w:color w:val="000000"/>
                <w:sz w:val="22"/>
                <w:szCs w:val="22"/>
              </w:rPr>
              <w:t>6,1%</w:t>
            </w:r>
          </w:p>
        </w:tc>
      </w:tr>
      <w:tr w:rsidR="001E5F69" w:rsidRPr="00EF3B86" w:rsidTr="001E5F69">
        <w:trPr>
          <w:cnfStyle w:val="000000100000"/>
          <w:trHeight w:val="285"/>
          <w:jc w:val="center"/>
        </w:trPr>
        <w:tc>
          <w:tcPr>
            <w:cnfStyle w:val="001000000000"/>
            <w:tcW w:w="1760" w:type="dxa"/>
            <w:noWrap/>
            <w:vAlign w:val="center"/>
          </w:tcPr>
          <w:p w:rsidR="001E5F69" w:rsidRPr="00EF3B86" w:rsidRDefault="001E5F69" w:rsidP="001E5F69">
            <w:pPr>
              <w:rPr>
                <w:rFonts w:ascii="Arial" w:hAnsi="Arial" w:cs="Arial"/>
                <w:color w:val="000000"/>
                <w:sz w:val="22"/>
                <w:szCs w:val="22"/>
              </w:rPr>
            </w:pPr>
            <w:r w:rsidRPr="00EF3B86">
              <w:rPr>
                <w:rFonts w:ascii="Arial" w:hAnsi="Arial" w:cs="Arial"/>
                <w:color w:val="000000"/>
                <w:sz w:val="22"/>
                <w:szCs w:val="22"/>
              </w:rPr>
              <w:t>ST Class G</w:t>
            </w:r>
          </w:p>
        </w:tc>
        <w:tc>
          <w:tcPr>
            <w:tcW w:w="1720" w:type="dxa"/>
            <w:noWrap/>
            <w:vAlign w:val="center"/>
          </w:tcPr>
          <w:p w:rsidR="001E5F69" w:rsidRPr="00EF3B86" w:rsidRDefault="001E5F69" w:rsidP="001E5F69">
            <w:pPr>
              <w:jc w:val="center"/>
              <w:cnfStyle w:val="000000100000"/>
              <w:rPr>
                <w:rFonts w:ascii="Arial" w:hAnsi="Arial" w:cs="Arial"/>
                <w:color w:val="000000"/>
                <w:sz w:val="22"/>
                <w:szCs w:val="22"/>
              </w:rPr>
            </w:pPr>
            <w:r w:rsidRPr="00EF3B86">
              <w:rPr>
                <w:rFonts w:ascii="Arial" w:hAnsi="Arial" w:cs="Arial"/>
                <w:color w:val="000000"/>
                <w:sz w:val="22"/>
                <w:szCs w:val="22"/>
              </w:rPr>
              <w:t>1,9%</w:t>
            </w:r>
          </w:p>
        </w:tc>
        <w:tc>
          <w:tcPr>
            <w:tcW w:w="1840" w:type="dxa"/>
            <w:noWrap/>
            <w:vAlign w:val="center"/>
          </w:tcPr>
          <w:p w:rsidR="001E5F69" w:rsidRPr="00EF3B86" w:rsidRDefault="001E5F69" w:rsidP="001E5F69">
            <w:pPr>
              <w:jc w:val="center"/>
              <w:cnfStyle w:val="000000100000"/>
              <w:rPr>
                <w:rFonts w:ascii="Arial" w:hAnsi="Arial" w:cs="Arial"/>
                <w:color w:val="000000"/>
                <w:sz w:val="22"/>
                <w:szCs w:val="22"/>
              </w:rPr>
            </w:pPr>
            <w:r w:rsidRPr="00EF3B86">
              <w:rPr>
                <w:rFonts w:ascii="Arial" w:hAnsi="Arial" w:cs="Arial"/>
                <w:color w:val="000000"/>
                <w:sz w:val="22"/>
                <w:szCs w:val="22"/>
              </w:rPr>
              <w:t>0,0%</w:t>
            </w:r>
          </w:p>
        </w:tc>
      </w:tr>
      <w:tr w:rsidR="001E5F69" w:rsidRPr="00EF3B86" w:rsidTr="001E5F69">
        <w:trPr>
          <w:trHeight w:val="285"/>
          <w:jc w:val="center"/>
        </w:trPr>
        <w:tc>
          <w:tcPr>
            <w:cnfStyle w:val="001000000000"/>
            <w:tcW w:w="1760" w:type="dxa"/>
            <w:noWrap/>
            <w:vAlign w:val="center"/>
          </w:tcPr>
          <w:p w:rsidR="001E5F69" w:rsidRPr="00EF3B86" w:rsidRDefault="001E5F69" w:rsidP="001E5F69">
            <w:pPr>
              <w:rPr>
                <w:rFonts w:ascii="Arial" w:hAnsi="Arial" w:cs="Arial"/>
                <w:color w:val="000000"/>
                <w:sz w:val="22"/>
                <w:szCs w:val="22"/>
              </w:rPr>
            </w:pPr>
          </w:p>
        </w:tc>
        <w:tc>
          <w:tcPr>
            <w:tcW w:w="1720" w:type="dxa"/>
            <w:noWrap/>
            <w:vAlign w:val="center"/>
          </w:tcPr>
          <w:p w:rsidR="001E5F69" w:rsidRPr="00EF3B86" w:rsidRDefault="001E5F69" w:rsidP="001E5F69">
            <w:pPr>
              <w:jc w:val="center"/>
              <w:cnfStyle w:val="000000000000"/>
              <w:rPr>
                <w:rFonts w:ascii="Arial" w:hAnsi="Arial" w:cs="Arial"/>
                <w:color w:val="000000"/>
                <w:sz w:val="22"/>
                <w:szCs w:val="22"/>
              </w:rPr>
            </w:pPr>
          </w:p>
        </w:tc>
        <w:tc>
          <w:tcPr>
            <w:tcW w:w="1840" w:type="dxa"/>
            <w:noWrap/>
            <w:vAlign w:val="center"/>
          </w:tcPr>
          <w:p w:rsidR="001E5F69" w:rsidRPr="00EF3B86" w:rsidRDefault="001E5F69" w:rsidP="001E5F69">
            <w:pPr>
              <w:jc w:val="center"/>
              <w:cnfStyle w:val="000000000000"/>
              <w:rPr>
                <w:rFonts w:ascii="Arial" w:hAnsi="Arial" w:cs="Arial"/>
                <w:color w:val="000000"/>
                <w:sz w:val="22"/>
                <w:szCs w:val="22"/>
              </w:rPr>
            </w:pPr>
          </w:p>
        </w:tc>
      </w:tr>
      <w:tr w:rsidR="001E5F69" w:rsidRPr="00EF3B86" w:rsidTr="001E5F69">
        <w:trPr>
          <w:cnfStyle w:val="000000100000"/>
          <w:trHeight w:val="285"/>
          <w:jc w:val="center"/>
        </w:trPr>
        <w:tc>
          <w:tcPr>
            <w:cnfStyle w:val="001000000000"/>
            <w:tcW w:w="1760" w:type="dxa"/>
            <w:noWrap/>
            <w:vAlign w:val="center"/>
          </w:tcPr>
          <w:p w:rsidR="001E5F69" w:rsidRPr="00EF3B86" w:rsidRDefault="001E5F69" w:rsidP="001E5F69">
            <w:pPr>
              <w:rPr>
                <w:rFonts w:ascii="Arial" w:hAnsi="Arial" w:cs="Arial"/>
                <w:color w:val="000000"/>
                <w:sz w:val="22"/>
                <w:szCs w:val="22"/>
              </w:rPr>
            </w:pPr>
            <w:r w:rsidRPr="00EF3B86">
              <w:rPr>
                <w:rFonts w:ascii="Arial" w:hAnsi="Arial" w:cs="Arial"/>
                <w:color w:val="000000"/>
                <w:sz w:val="22"/>
                <w:szCs w:val="22"/>
              </w:rPr>
              <w:t>DT Class A1</w:t>
            </w:r>
          </w:p>
        </w:tc>
        <w:tc>
          <w:tcPr>
            <w:tcW w:w="1720" w:type="dxa"/>
            <w:noWrap/>
            <w:vAlign w:val="center"/>
          </w:tcPr>
          <w:p w:rsidR="001E5F69" w:rsidRPr="00EF3B86" w:rsidRDefault="001E5F69" w:rsidP="001E5F69">
            <w:pPr>
              <w:jc w:val="center"/>
              <w:cnfStyle w:val="000000100000"/>
              <w:rPr>
                <w:rFonts w:ascii="Arial" w:hAnsi="Arial" w:cs="Arial"/>
                <w:color w:val="000000"/>
                <w:sz w:val="22"/>
                <w:szCs w:val="22"/>
              </w:rPr>
            </w:pPr>
            <w:r w:rsidRPr="00EF3B86">
              <w:rPr>
                <w:rFonts w:ascii="Arial" w:hAnsi="Arial" w:cs="Arial"/>
                <w:color w:val="000000"/>
                <w:sz w:val="22"/>
                <w:szCs w:val="22"/>
              </w:rPr>
              <w:t>19,4%</w:t>
            </w:r>
          </w:p>
        </w:tc>
        <w:tc>
          <w:tcPr>
            <w:tcW w:w="1840" w:type="dxa"/>
            <w:noWrap/>
            <w:vAlign w:val="center"/>
          </w:tcPr>
          <w:p w:rsidR="001E5F69" w:rsidRPr="00EF3B86" w:rsidRDefault="001E5F69" w:rsidP="001E5F69">
            <w:pPr>
              <w:jc w:val="center"/>
              <w:cnfStyle w:val="000000100000"/>
              <w:rPr>
                <w:rFonts w:ascii="Arial" w:hAnsi="Arial" w:cs="Arial"/>
                <w:color w:val="000000"/>
                <w:sz w:val="22"/>
                <w:szCs w:val="22"/>
              </w:rPr>
            </w:pPr>
            <w:r w:rsidRPr="00EF3B86">
              <w:rPr>
                <w:rFonts w:ascii="Arial" w:hAnsi="Arial" w:cs="Arial"/>
                <w:color w:val="000000"/>
                <w:sz w:val="22"/>
                <w:szCs w:val="22"/>
              </w:rPr>
              <w:t>35,2%</w:t>
            </w:r>
          </w:p>
        </w:tc>
      </w:tr>
      <w:tr w:rsidR="001E5F69" w:rsidRPr="00EF3B86" w:rsidTr="001E5F69">
        <w:trPr>
          <w:trHeight w:val="285"/>
          <w:jc w:val="center"/>
        </w:trPr>
        <w:tc>
          <w:tcPr>
            <w:cnfStyle w:val="001000000000"/>
            <w:tcW w:w="1760" w:type="dxa"/>
            <w:noWrap/>
            <w:vAlign w:val="center"/>
          </w:tcPr>
          <w:p w:rsidR="001E5F69" w:rsidRPr="00EF3B86" w:rsidRDefault="001E5F69" w:rsidP="001E5F69">
            <w:pPr>
              <w:rPr>
                <w:rFonts w:ascii="Arial" w:hAnsi="Arial" w:cs="Arial"/>
                <w:color w:val="000000"/>
                <w:sz w:val="22"/>
                <w:szCs w:val="22"/>
              </w:rPr>
            </w:pPr>
            <w:r w:rsidRPr="00EF3B86">
              <w:rPr>
                <w:rFonts w:ascii="Arial" w:hAnsi="Arial" w:cs="Arial"/>
                <w:color w:val="000000"/>
                <w:sz w:val="22"/>
                <w:szCs w:val="22"/>
              </w:rPr>
              <w:t>DT Class A2</w:t>
            </w:r>
          </w:p>
        </w:tc>
        <w:tc>
          <w:tcPr>
            <w:tcW w:w="1720" w:type="dxa"/>
            <w:noWrap/>
            <w:vAlign w:val="center"/>
          </w:tcPr>
          <w:p w:rsidR="001E5F69" w:rsidRPr="00EF3B86" w:rsidRDefault="001E5F69" w:rsidP="001E5F69">
            <w:pPr>
              <w:jc w:val="center"/>
              <w:cnfStyle w:val="000000000000"/>
              <w:rPr>
                <w:rFonts w:ascii="Arial" w:hAnsi="Arial" w:cs="Arial"/>
                <w:color w:val="000000"/>
                <w:sz w:val="22"/>
                <w:szCs w:val="22"/>
              </w:rPr>
            </w:pPr>
            <w:r w:rsidRPr="00EF3B86">
              <w:rPr>
                <w:rFonts w:ascii="Arial" w:hAnsi="Arial" w:cs="Arial"/>
                <w:color w:val="000000"/>
                <w:sz w:val="22"/>
                <w:szCs w:val="22"/>
              </w:rPr>
              <w:t>48,0%</w:t>
            </w:r>
          </w:p>
        </w:tc>
        <w:tc>
          <w:tcPr>
            <w:tcW w:w="1840" w:type="dxa"/>
            <w:noWrap/>
            <w:vAlign w:val="center"/>
          </w:tcPr>
          <w:p w:rsidR="001E5F69" w:rsidRPr="00EF3B86" w:rsidRDefault="001E5F69" w:rsidP="001E5F69">
            <w:pPr>
              <w:jc w:val="center"/>
              <w:cnfStyle w:val="000000000000"/>
              <w:rPr>
                <w:rFonts w:ascii="Arial" w:hAnsi="Arial" w:cs="Arial"/>
                <w:color w:val="000000"/>
                <w:sz w:val="22"/>
                <w:szCs w:val="22"/>
              </w:rPr>
            </w:pPr>
            <w:r w:rsidRPr="00EF3B86">
              <w:rPr>
                <w:rFonts w:ascii="Arial" w:hAnsi="Arial" w:cs="Arial"/>
                <w:color w:val="000000"/>
                <w:sz w:val="22"/>
                <w:szCs w:val="22"/>
              </w:rPr>
              <w:t>31,1%</w:t>
            </w:r>
          </w:p>
        </w:tc>
      </w:tr>
      <w:tr w:rsidR="001E5F69" w:rsidRPr="00EF3B86" w:rsidTr="001E5F69">
        <w:trPr>
          <w:cnfStyle w:val="000000100000"/>
          <w:trHeight w:val="285"/>
          <w:jc w:val="center"/>
        </w:trPr>
        <w:tc>
          <w:tcPr>
            <w:cnfStyle w:val="001000000000"/>
            <w:tcW w:w="1760" w:type="dxa"/>
            <w:noWrap/>
            <w:vAlign w:val="center"/>
          </w:tcPr>
          <w:p w:rsidR="001E5F69" w:rsidRPr="00EF3B86" w:rsidRDefault="001E5F69" w:rsidP="001E5F69">
            <w:pPr>
              <w:rPr>
                <w:rFonts w:ascii="Arial" w:hAnsi="Arial" w:cs="Arial"/>
                <w:color w:val="000000"/>
                <w:sz w:val="22"/>
                <w:szCs w:val="22"/>
              </w:rPr>
            </w:pPr>
            <w:r w:rsidRPr="00EF3B86">
              <w:rPr>
                <w:rFonts w:ascii="Arial" w:hAnsi="Arial" w:cs="Arial"/>
                <w:color w:val="000000"/>
                <w:sz w:val="22"/>
                <w:szCs w:val="22"/>
              </w:rPr>
              <w:t>DT Class B</w:t>
            </w:r>
          </w:p>
        </w:tc>
        <w:tc>
          <w:tcPr>
            <w:tcW w:w="1720" w:type="dxa"/>
            <w:noWrap/>
            <w:vAlign w:val="center"/>
          </w:tcPr>
          <w:p w:rsidR="001E5F69" w:rsidRPr="00EF3B86" w:rsidRDefault="001E5F69" w:rsidP="001E5F69">
            <w:pPr>
              <w:jc w:val="center"/>
              <w:cnfStyle w:val="000000100000"/>
              <w:rPr>
                <w:rFonts w:ascii="Arial" w:hAnsi="Arial" w:cs="Arial"/>
                <w:color w:val="000000"/>
                <w:sz w:val="22"/>
                <w:szCs w:val="22"/>
              </w:rPr>
            </w:pPr>
            <w:r w:rsidRPr="00EF3B86">
              <w:rPr>
                <w:rFonts w:ascii="Arial" w:hAnsi="Arial" w:cs="Arial"/>
                <w:color w:val="000000"/>
                <w:sz w:val="22"/>
                <w:szCs w:val="22"/>
              </w:rPr>
              <w:t>2,3%</w:t>
            </w:r>
          </w:p>
        </w:tc>
        <w:tc>
          <w:tcPr>
            <w:tcW w:w="1840" w:type="dxa"/>
            <w:noWrap/>
            <w:vAlign w:val="center"/>
          </w:tcPr>
          <w:p w:rsidR="001E5F69" w:rsidRPr="00EF3B86" w:rsidRDefault="001E5F69" w:rsidP="001E5F69">
            <w:pPr>
              <w:jc w:val="center"/>
              <w:cnfStyle w:val="000000100000"/>
              <w:rPr>
                <w:rFonts w:ascii="Arial" w:hAnsi="Arial" w:cs="Arial"/>
                <w:color w:val="000000"/>
                <w:sz w:val="22"/>
                <w:szCs w:val="22"/>
              </w:rPr>
            </w:pPr>
            <w:r w:rsidRPr="00EF3B86">
              <w:rPr>
                <w:rFonts w:ascii="Arial" w:hAnsi="Arial" w:cs="Arial"/>
                <w:color w:val="000000"/>
                <w:sz w:val="22"/>
                <w:szCs w:val="22"/>
              </w:rPr>
              <w:t>1,5%</w:t>
            </w:r>
          </w:p>
        </w:tc>
      </w:tr>
      <w:tr w:rsidR="001E5F69" w:rsidRPr="00EF3B86" w:rsidTr="001E5F69">
        <w:trPr>
          <w:trHeight w:val="285"/>
          <w:jc w:val="center"/>
        </w:trPr>
        <w:tc>
          <w:tcPr>
            <w:cnfStyle w:val="001000000000"/>
            <w:tcW w:w="1760" w:type="dxa"/>
            <w:noWrap/>
            <w:vAlign w:val="center"/>
          </w:tcPr>
          <w:p w:rsidR="001E5F69" w:rsidRPr="00EF3B86" w:rsidRDefault="001E5F69" w:rsidP="001E5F69">
            <w:pPr>
              <w:rPr>
                <w:rFonts w:ascii="Arial" w:hAnsi="Arial" w:cs="Arial"/>
                <w:color w:val="000000"/>
                <w:sz w:val="22"/>
                <w:szCs w:val="22"/>
              </w:rPr>
            </w:pPr>
            <w:r w:rsidRPr="00EF3B86">
              <w:rPr>
                <w:rFonts w:ascii="Arial" w:hAnsi="Arial" w:cs="Arial"/>
                <w:color w:val="000000"/>
                <w:sz w:val="22"/>
                <w:szCs w:val="22"/>
              </w:rPr>
              <w:t>DT Class C</w:t>
            </w:r>
          </w:p>
        </w:tc>
        <w:tc>
          <w:tcPr>
            <w:tcW w:w="1720" w:type="dxa"/>
            <w:noWrap/>
            <w:vAlign w:val="center"/>
          </w:tcPr>
          <w:p w:rsidR="001E5F69" w:rsidRPr="00EF3B86" w:rsidRDefault="001E5F69" w:rsidP="001E5F69">
            <w:pPr>
              <w:jc w:val="center"/>
              <w:cnfStyle w:val="000000000000"/>
              <w:rPr>
                <w:rFonts w:ascii="Arial" w:hAnsi="Arial" w:cs="Arial"/>
                <w:color w:val="000000"/>
                <w:sz w:val="22"/>
                <w:szCs w:val="22"/>
              </w:rPr>
            </w:pPr>
            <w:r w:rsidRPr="00EF3B86">
              <w:rPr>
                <w:rFonts w:ascii="Arial" w:hAnsi="Arial" w:cs="Arial"/>
                <w:color w:val="000000"/>
                <w:sz w:val="22"/>
                <w:szCs w:val="22"/>
              </w:rPr>
              <w:t>12,1%</w:t>
            </w:r>
          </w:p>
        </w:tc>
        <w:tc>
          <w:tcPr>
            <w:tcW w:w="1840" w:type="dxa"/>
            <w:noWrap/>
            <w:vAlign w:val="center"/>
          </w:tcPr>
          <w:p w:rsidR="001E5F69" w:rsidRPr="00EF3B86" w:rsidRDefault="001E5F69" w:rsidP="001E5F69">
            <w:pPr>
              <w:jc w:val="center"/>
              <w:cnfStyle w:val="000000000000"/>
              <w:rPr>
                <w:rFonts w:ascii="Arial" w:hAnsi="Arial" w:cs="Arial"/>
                <w:color w:val="000000"/>
                <w:sz w:val="22"/>
                <w:szCs w:val="22"/>
              </w:rPr>
            </w:pPr>
            <w:r w:rsidRPr="00EF3B86">
              <w:rPr>
                <w:rFonts w:ascii="Arial" w:hAnsi="Arial" w:cs="Arial"/>
                <w:color w:val="000000"/>
                <w:sz w:val="22"/>
                <w:szCs w:val="22"/>
              </w:rPr>
              <w:t>17,6%</w:t>
            </w:r>
          </w:p>
        </w:tc>
      </w:tr>
      <w:tr w:rsidR="001E5F69" w:rsidRPr="00EF3B86" w:rsidTr="001E5F69">
        <w:trPr>
          <w:cnfStyle w:val="000000100000"/>
          <w:trHeight w:val="285"/>
          <w:jc w:val="center"/>
        </w:trPr>
        <w:tc>
          <w:tcPr>
            <w:cnfStyle w:val="001000000000"/>
            <w:tcW w:w="1760" w:type="dxa"/>
            <w:noWrap/>
            <w:vAlign w:val="center"/>
          </w:tcPr>
          <w:p w:rsidR="001E5F69" w:rsidRPr="00EF3B86" w:rsidRDefault="001E5F69" w:rsidP="001E5F69">
            <w:pPr>
              <w:rPr>
                <w:rFonts w:ascii="Arial" w:hAnsi="Arial" w:cs="Arial"/>
                <w:color w:val="000000"/>
                <w:sz w:val="22"/>
                <w:szCs w:val="22"/>
              </w:rPr>
            </w:pPr>
            <w:r w:rsidRPr="00EF3B86">
              <w:rPr>
                <w:rFonts w:ascii="Arial" w:hAnsi="Arial" w:cs="Arial"/>
                <w:color w:val="000000"/>
                <w:sz w:val="22"/>
                <w:szCs w:val="22"/>
              </w:rPr>
              <w:t>DT Class D</w:t>
            </w:r>
          </w:p>
        </w:tc>
        <w:tc>
          <w:tcPr>
            <w:tcW w:w="1720" w:type="dxa"/>
            <w:noWrap/>
            <w:vAlign w:val="center"/>
          </w:tcPr>
          <w:p w:rsidR="001E5F69" w:rsidRPr="00EF3B86" w:rsidRDefault="001E5F69" w:rsidP="001E5F69">
            <w:pPr>
              <w:jc w:val="center"/>
              <w:cnfStyle w:val="000000100000"/>
              <w:rPr>
                <w:rFonts w:ascii="Arial" w:hAnsi="Arial" w:cs="Arial"/>
                <w:color w:val="000000"/>
                <w:sz w:val="22"/>
                <w:szCs w:val="22"/>
              </w:rPr>
            </w:pPr>
            <w:r w:rsidRPr="00EF3B86">
              <w:rPr>
                <w:rFonts w:ascii="Arial" w:hAnsi="Arial" w:cs="Arial"/>
                <w:color w:val="000000"/>
                <w:sz w:val="22"/>
                <w:szCs w:val="22"/>
              </w:rPr>
              <w:t>18,2%</w:t>
            </w:r>
          </w:p>
        </w:tc>
        <w:tc>
          <w:tcPr>
            <w:tcW w:w="1840" w:type="dxa"/>
            <w:noWrap/>
            <w:vAlign w:val="center"/>
          </w:tcPr>
          <w:p w:rsidR="001E5F69" w:rsidRPr="00EF3B86" w:rsidRDefault="001E5F69" w:rsidP="001E5F69">
            <w:pPr>
              <w:jc w:val="center"/>
              <w:cnfStyle w:val="000000100000"/>
              <w:rPr>
                <w:rFonts w:ascii="Arial" w:hAnsi="Arial" w:cs="Arial"/>
                <w:color w:val="000000"/>
                <w:sz w:val="22"/>
                <w:szCs w:val="22"/>
              </w:rPr>
            </w:pPr>
            <w:r w:rsidRPr="00EF3B86">
              <w:rPr>
                <w:rFonts w:ascii="Arial" w:hAnsi="Arial" w:cs="Arial"/>
                <w:color w:val="000000"/>
                <w:sz w:val="22"/>
                <w:szCs w:val="22"/>
              </w:rPr>
              <w:t>14,8%</w:t>
            </w:r>
          </w:p>
        </w:tc>
      </w:tr>
      <w:tr w:rsidR="001E5F69" w:rsidRPr="00EF3B86" w:rsidTr="001E5F69">
        <w:trPr>
          <w:trHeight w:val="285"/>
          <w:jc w:val="center"/>
        </w:trPr>
        <w:tc>
          <w:tcPr>
            <w:cnfStyle w:val="001000000000"/>
            <w:tcW w:w="1760" w:type="dxa"/>
            <w:noWrap/>
            <w:vAlign w:val="center"/>
          </w:tcPr>
          <w:p w:rsidR="001E5F69" w:rsidRPr="00EF3B86" w:rsidRDefault="001E5F69" w:rsidP="001E5F69">
            <w:pPr>
              <w:rPr>
                <w:rFonts w:ascii="Arial" w:hAnsi="Arial" w:cs="Arial"/>
                <w:color w:val="000000"/>
                <w:sz w:val="22"/>
                <w:szCs w:val="22"/>
              </w:rPr>
            </w:pPr>
            <w:r w:rsidRPr="00EF3B86">
              <w:rPr>
                <w:rFonts w:ascii="Arial" w:hAnsi="Arial" w:cs="Arial"/>
                <w:color w:val="000000"/>
                <w:sz w:val="22"/>
                <w:szCs w:val="22"/>
              </w:rPr>
              <w:t>DT Class E</w:t>
            </w:r>
          </w:p>
        </w:tc>
        <w:tc>
          <w:tcPr>
            <w:tcW w:w="1720" w:type="dxa"/>
            <w:noWrap/>
            <w:vAlign w:val="center"/>
          </w:tcPr>
          <w:p w:rsidR="001E5F69" w:rsidRPr="00EF3B86" w:rsidRDefault="001E5F69" w:rsidP="001E5F69">
            <w:pPr>
              <w:jc w:val="center"/>
              <w:cnfStyle w:val="000000000000"/>
              <w:rPr>
                <w:rFonts w:ascii="Arial" w:hAnsi="Arial" w:cs="Arial"/>
                <w:color w:val="000000"/>
                <w:sz w:val="22"/>
                <w:szCs w:val="22"/>
              </w:rPr>
            </w:pPr>
            <w:r w:rsidRPr="00EF3B86">
              <w:rPr>
                <w:rFonts w:ascii="Arial" w:hAnsi="Arial" w:cs="Arial"/>
                <w:color w:val="000000"/>
                <w:sz w:val="22"/>
                <w:szCs w:val="22"/>
              </w:rPr>
              <w:t>0,0%</w:t>
            </w:r>
          </w:p>
        </w:tc>
        <w:tc>
          <w:tcPr>
            <w:tcW w:w="1840" w:type="dxa"/>
            <w:noWrap/>
            <w:vAlign w:val="center"/>
          </w:tcPr>
          <w:p w:rsidR="001E5F69" w:rsidRPr="00EF3B86" w:rsidRDefault="001E5F69" w:rsidP="001E5F69">
            <w:pPr>
              <w:jc w:val="center"/>
              <w:cnfStyle w:val="000000000000"/>
              <w:rPr>
                <w:rFonts w:ascii="Arial" w:hAnsi="Arial" w:cs="Arial"/>
                <w:color w:val="000000"/>
                <w:sz w:val="22"/>
                <w:szCs w:val="22"/>
              </w:rPr>
            </w:pPr>
            <w:r w:rsidRPr="00EF3B86">
              <w:rPr>
                <w:rFonts w:ascii="Arial" w:hAnsi="Arial" w:cs="Arial"/>
                <w:color w:val="000000"/>
                <w:sz w:val="22"/>
                <w:szCs w:val="22"/>
              </w:rPr>
              <w:t>0,0%</w:t>
            </w:r>
          </w:p>
        </w:tc>
      </w:tr>
      <w:tr w:rsidR="001E5F69" w:rsidRPr="00EF3B86" w:rsidTr="001E5F69">
        <w:trPr>
          <w:cnfStyle w:val="000000100000"/>
          <w:trHeight w:val="285"/>
          <w:jc w:val="center"/>
        </w:trPr>
        <w:tc>
          <w:tcPr>
            <w:cnfStyle w:val="001000000000"/>
            <w:tcW w:w="1760" w:type="dxa"/>
            <w:noWrap/>
            <w:vAlign w:val="center"/>
          </w:tcPr>
          <w:p w:rsidR="001E5F69" w:rsidRPr="00EF3B86" w:rsidRDefault="001E5F69" w:rsidP="001E5F69">
            <w:pPr>
              <w:rPr>
                <w:rFonts w:ascii="Arial" w:hAnsi="Arial" w:cs="Arial"/>
                <w:color w:val="000000"/>
                <w:sz w:val="22"/>
                <w:szCs w:val="22"/>
              </w:rPr>
            </w:pPr>
            <w:r w:rsidRPr="00EF3B86">
              <w:rPr>
                <w:rFonts w:ascii="Arial" w:hAnsi="Arial" w:cs="Arial"/>
                <w:color w:val="000000"/>
                <w:sz w:val="22"/>
                <w:szCs w:val="22"/>
              </w:rPr>
              <w:t>DT Class F</w:t>
            </w:r>
          </w:p>
        </w:tc>
        <w:tc>
          <w:tcPr>
            <w:tcW w:w="1720" w:type="dxa"/>
            <w:noWrap/>
            <w:vAlign w:val="center"/>
          </w:tcPr>
          <w:p w:rsidR="001E5F69" w:rsidRPr="00EF3B86" w:rsidRDefault="001E5F69" w:rsidP="001E5F69">
            <w:pPr>
              <w:jc w:val="center"/>
              <w:cnfStyle w:val="000000100000"/>
              <w:rPr>
                <w:rFonts w:ascii="Arial" w:hAnsi="Arial" w:cs="Arial"/>
                <w:color w:val="000000"/>
                <w:sz w:val="22"/>
                <w:szCs w:val="22"/>
              </w:rPr>
            </w:pPr>
            <w:r w:rsidRPr="00EF3B86">
              <w:rPr>
                <w:rFonts w:ascii="Arial" w:hAnsi="Arial" w:cs="Arial"/>
                <w:color w:val="000000"/>
                <w:sz w:val="22"/>
                <w:szCs w:val="22"/>
              </w:rPr>
              <w:t>0,0%</w:t>
            </w:r>
          </w:p>
        </w:tc>
        <w:tc>
          <w:tcPr>
            <w:tcW w:w="1840" w:type="dxa"/>
            <w:noWrap/>
            <w:vAlign w:val="center"/>
          </w:tcPr>
          <w:p w:rsidR="001E5F69" w:rsidRPr="00EF3B86" w:rsidRDefault="001E5F69" w:rsidP="001E5F69">
            <w:pPr>
              <w:jc w:val="center"/>
              <w:cnfStyle w:val="000000100000"/>
              <w:rPr>
                <w:rFonts w:ascii="Arial" w:hAnsi="Arial" w:cs="Arial"/>
                <w:color w:val="000000"/>
                <w:sz w:val="22"/>
                <w:szCs w:val="22"/>
              </w:rPr>
            </w:pPr>
            <w:r w:rsidRPr="00EF3B86">
              <w:rPr>
                <w:rFonts w:ascii="Arial" w:hAnsi="Arial" w:cs="Arial"/>
                <w:color w:val="000000"/>
                <w:sz w:val="22"/>
                <w:szCs w:val="22"/>
              </w:rPr>
              <w:t>0,0%</w:t>
            </w:r>
          </w:p>
        </w:tc>
      </w:tr>
      <w:tr w:rsidR="001E5F69" w:rsidRPr="00EF3B86" w:rsidTr="001E5F69">
        <w:trPr>
          <w:trHeight w:val="285"/>
          <w:jc w:val="center"/>
        </w:trPr>
        <w:tc>
          <w:tcPr>
            <w:cnfStyle w:val="001000000000"/>
            <w:tcW w:w="1760" w:type="dxa"/>
            <w:noWrap/>
            <w:vAlign w:val="center"/>
          </w:tcPr>
          <w:p w:rsidR="001E5F69" w:rsidRPr="00EF3B86" w:rsidRDefault="001E5F69" w:rsidP="001E5F69">
            <w:pPr>
              <w:rPr>
                <w:rFonts w:ascii="Arial" w:hAnsi="Arial" w:cs="Arial"/>
                <w:color w:val="000000"/>
                <w:sz w:val="22"/>
                <w:szCs w:val="22"/>
              </w:rPr>
            </w:pPr>
            <w:r w:rsidRPr="00EF3B86">
              <w:rPr>
                <w:rFonts w:ascii="Arial" w:hAnsi="Arial" w:cs="Arial"/>
                <w:color w:val="000000"/>
                <w:sz w:val="22"/>
                <w:szCs w:val="22"/>
              </w:rPr>
              <w:t>DT Class G</w:t>
            </w:r>
          </w:p>
        </w:tc>
        <w:tc>
          <w:tcPr>
            <w:tcW w:w="1720" w:type="dxa"/>
            <w:noWrap/>
            <w:vAlign w:val="center"/>
          </w:tcPr>
          <w:p w:rsidR="001E5F69" w:rsidRPr="00EF3B86" w:rsidRDefault="001E5F69" w:rsidP="001E5F69">
            <w:pPr>
              <w:jc w:val="center"/>
              <w:cnfStyle w:val="000000000000"/>
              <w:rPr>
                <w:rFonts w:ascii="Arial" w:hAnsi="Arial" w:cs="Arial"/>
                <w:color w:val="000000"/>
                <w:sz w:val="22"/>
                <w:szCs w:val="22"/>
              </w:rPr>
            </w:pPr>
            <w:r w:rsidRPr="00EF3B86">
              <w:rPr>
                <w:rFonts w:ascii="Arial" w:hAnsi="Arial" w:cs="Arial"/>
                <w:color w:val="000000"/>
                <w:sz w:val="22"/>
                <w:szCs w:val="22"/>
              </w:rPr>
              <w:t>0,0%</w:t>
            </w:r>
          </w:p>
        </w:tc>
        <w:tc>
          <w:tcPr>
            <w:tcW w:w="1840" w:type="dxa"/>
            <w:noWrap/>
            <w:vAlign w:val="center"/>
          </w:tcPr>
          <w:p w:rsidR="001E5F69" w:rsidRPr="00EF3B86" w:rsidRDefault="001E5F69" w:rsidP="001E5F69">
            <w:pPr>
              <w:jc w:val="center"/>
              <w:cnfStyle w:val="000000000000"/>
              <w:rPr>
                <w:rFonts w:ascii="Arial" w:hAnsi="Arial" w:cs="Arial"/>
                <w:color w:val="000000"/>
                <w:sz w:val="22"/>
                <w:szCs w:val="22"/>
              </w:rPr>
            </w:pPr>
            <w:r w:rsidRPr="00EF3B86">
              <w:rPr>
                <w:rFonts w:ascii="Arial" w:hAnsi="Arial" w:cs="Arial"/>
                <w:color w:val="000000"/>
                <w:sz w:val="22"/>
                <w:szCs w:val="22"/>
              </w:rPr>
              <w:t>0,0%</w:t>
            </w:r>
          </w:p>
        </w:tc>
      </w:tr>
    </w:tbl>
    <w:p w:rsidR="0064189C" w:rsidRPr="00EF3B86" w:rsidRDefault="0064189C" w:rsidP="0064189C">
      <w:pPr>
        <w:rPr>
          <w:rFonts w:ascii="Arial" w:hAnsi="Arial" w:cs="Arial"/>
          <w:sz w:val="22"/>
          <w:szCs w:val="22"/>
          <w:lang w:val="en-US"/>
        </w:rPr>
      </w:pPr>
    </w:p>
    <w:p w:rsidR="00C44F53" w:rsidRPr="00EF3B86" w:rsidRDefault="00C44F53" w:rsidP="00C44F53">
      <w:pPr>
        <w:rPr>
          <w:rFonts w:ascii="Arial" w:hAnsi="Arial" w:cs="Arial"/>
          <w:sz w:val="22"/>
          <w:szCs w:val="22"/>
        </w:rPr>
      </w:pPr>
      <w:r w:rsidRPr="00EF3B86">
        <w:rPr>
          <w:rFonts w:ascii="Arial" w:hAnsi="Arial" w:cs="Arial"/>
          <w:sz w:val="22"/>
          <w:szCs w:val="22"/>
        </w:rPr>
        <w:t>Experts Opinion:</w:t>
      </w:r>
    </w:p>
    <w:p w:rsidR="00C44F53" w:rsidRPr="00EF3B86" w:rsidRDefault="00C44F53" w:rsidP="00C44F53">
      <w:pPr>
        <w:rPr>
          <w:rFonts w:ascii="Arial" w:hAnsi="Arial" w:cs="Arial"/>
          <w:sz w:val="22"/>
          <w:szCs w:val="22"/>
        </w:rPr>
      </w:pPr>
      <w:r w:rsidRPr="00EF3B86">
        <w:rPr>
          <w:rFonts w:ascii="Arial" w:hAnsi="Arial" w:cs="Arial"/>
          <w:sz w:val="22"/>
          <w:szCs w:val="22"/>
        </w:rPr>
        <w:t xml:space="preserve">Using VP5 in a normal office environment in </w:t>
      </w:r>
      <w:r w:rsidR="008364AB" w:rsidRPr="00EF3B86">
        <w:rPr>
          <w:rFonts w:ascii="Arial" w:hAnsi="Arial" w:cs="Arial"/>
          <w:sz w:val="22"/>
          <w:szCs w:val="22"/>
        </w:rPr>
        <w:t>hands-free</w:t>
      </w:r>
      <w:r w:rsidRPr="00EF3B86">
        <w:rPr>
          <w:rFonts w:ascii="Arial" w:hAnsi="Arial" w:cs="Arial"/>
          <w:sz w:val="22"/>
          <w:szCs w:val="22"/>
        </w:rPr>
        <w:t xml:space="preserve"> mode the subjective impression of the double talk performance of this device </w:t>
      </w:r>
      <w:r w:rsidR="00357EBB">
        <w:rPr>
          <w:rFonts w:ascii="Arial" w:hAnsi="Arial" w:cs="Arial"/>
          <w:sz w:val="22"/>
          <w:szCs w:val="22"/>
        </w:rPr>
        <w:t>are in</w:t>
      </w:r>
      <w:r w:rsidRPr="00EF3B86">
        <w:rPr>
          <w:rFonts w:ascii="Arial" w:hAnsi="Arial" w:cs="Arial"/>
          <w:sz w:val="22"/>
          <w:szCs w:val="22"/>
        </w:rPr>
        <w:t xml:space="preserve"> </w:t>
      </w:r>
      <w:r w:rsidRPr="00EF3B86">
        <w:rPr>
          <w:rFonts w:ascii="Arial" w:hAnsi="Arial" w:cs="Arial"/>
          <w:b/>
          <w:sz w:val="22"/>
          <w:szCs w:val="22"/>
        </w:rPr>
        <w:t>“very good</w:t>
      </w:r>
      <w:r w:rsidR="00357EBB">
        <w:rPr>
          <w:rFonts w:ascii="Arial" w:hAnsi="Arial" w:cs="Arial"/>
          <w:b/>
          <w:sz w:val="22"/>
          <w:szCs w:val="22"/>
        </w:rPr>
        <w:t xml:space="preserve"> agreement</w:t>
      </w:r>
      <w:r w:rsidRPr="00EF3B86">
        <w:rPr>
          <w:rFonts w:ascii="Arial" w:hAnsi="Arial" w:cs="Arial"/>
          <w:b/>
          <w:sz w:val="22"/>
          <w:szCs w:val="22"/>
        </w:rPr>
        <w:t>”</w:t>
      </w:r>
      <w:r w:rsidRPr="00EF3B86">
        <w:rPr>
          <w:rFonts w:ascii="Arial" w:hAnsi="Arial" w:cs="Arial"/>
          <w:sz w:val="22"/>
          <w:szCs w:val="22"/>
        </w:rPr>
        <w:t xml:space="preserve"> </w:t>
      </w:r>
      <w:r w:rsidR="00357EBB">
        <w:rPr>
          <w:rFonts w:ascii="Arial" w:hAnsi="Arial" w:cs="Arial"/>
          <w:sz w:val="22"/>
          <w:szCs w:val="22"/>
        </w:rPr>
        <w:t>with</w:t>
      </w:r>
      <w:r w:rsidRPr="00EF3B86">
        <w:rPr>
          <w:rFonts w:ascii="Arial" w:hAnsi="Arial" w:cs="Arial"/>
          <w:sz w:val="22"/>
          <w:szCs w:val="22"/>
        </w:rPr>
        <w:t xml:space="preserve"> the objective</w:t>
      </w:r>
      <w:r w:rsidR="00606A80" w:rsidRPr="00EF3B86">
        <w:rPr>
          <w:rFonts w:ascii="Arial" w:hAnsi="Arial" w:cs="Arial"/>
          <w:sz w:val="22"/>
          <w:szCs w:val="22"/>
        </w:rPr>
        <w:t>ly</w:t>
      </w:r>
      <w:r w:rsidRPr="00EF3B86">
        <w:rPr>
          <w:rFonts w:ascii="Arial" w:hAnsi="Arial" w:cs="Arial"/>
          <w:sz w:val="22"/>
          <w:szCs w:val="22"/>
        </w:rPr>
        <w:t xml:space="preserve"> measured results with the usage of speech for the double t</w:t>
      </w:r>
      <w:r w:rsidR="00D902EF" w:rsidRPr="00EF3B86">
        <w:rPr>
          <w:rFonts w:ascii="Arial" w:hAnsi="Arial" w:cs="Arial"/>
          <w:sz w:val="22"/>
          <w:szCs w:val="22"/>
        </w:rPr>
        <w:t>alk measurements</w:t>
      </w:r>
      <w:r w:rsidRPr="00EF3B86">
        <w:rPr>
          <w:rFonts w:ascii="Arial" w:hAnsi="Arial" w:cs="Arial"/>
          <w:sz w:val="22"/>
          <w:szCs w:val="22"/>
        </w:rPr>
        <w:t>.</w:t>
      </w:r>
    </w:p>
    <w:p w:rsidR="00C44F53" w:rsidRPr="00EF3B86" w:rsidRDefault="00C44F53" w:rsidP="00C44F53">
      <w:pPr>
        <w:ind w:left="-270" w:firstLine="270"/>
        <w:rPr>
          <w:rFonts w:ascii="Arial" w:hAnsi="Arial" w:cs="Arial"/>
          <w:sz w:val="22"/>
          <w:szCs w:val="22"/>
        </w:rPr>
      </w:pPr>
    </w:p>
    <w:p w:rsidR="00C44F53" w:rsidRPr="00EF3B86" w:rsidRDefault="00C44F53" w:rsidP="00C44F53">
      <w:pPr>
        <w:rPr>
          <w:rFonts w:ascii="Arial" w:hAnsi="Arial" w:cs="Arial"/>
          <w:sz w:val="22"/>
          <w:szCs w:val="22"/>
        </w:rPr>
      </w:pPr>
      <w:r w:rsidRPr="00EF3B86">
        <w:rPr>
          <w:rFonts w:ascii="Arial" w:hAnsi="Arial" w:cs="Arial"/>
          <w:sz w:val="22"/>
          <w:szCs w:val="22"/>
        </w:rPr>
        <w:t>Experts Remark:</w:t>
      </w:r>
    </w:p>
    <w:p w:rsidR="00C44F53" w:rsidRPr="00EF3B86" w:rsidRDefault="00C44F53" w:rsidP="00C44F53">
      <w:pPr>
        <w:rPr>
          <w:rFonts w:ascii="Arial" w:hAnsi="Arial" w:cs="Arial"/>
          <w:sz w:val="22"/>
          <w:szCs w:val="22"/>
        </w:rPr>
      </w:pPr>
      <w:r w:rsidRPr="00EF3B86">
        <w:rPr>
          <w:rFonts w:ascii="Arial" w:hAnsi="Arial" w:cs="Arial"/>
          <w:sz w:val="22"/>
          <w:szCs w:val="22"/>
        </w:rPr>
        <w:t xml:space="preserve">The VP5 use exactly the same housing and the same </w:t>
      </w:r>
      <w:r w:rsidR="008364AB" w:rsidRPr="00EF3B86">
        <w:rPr>
          <w:rFonts w:ascii="Arial" w:hAnsi="Arial" w:cs="Arial"/>
          <w:sz w:val="22"/>
          <w:szCs w:val="22"/>
        </w:rPr>
        <w:t>hands-free</w:t>
      </w:r>
      <w:r w:rsidRPr="00EF3B86">
        <w:rPr>
          <w:rFonts w:ascii="Arial" w:hAnsi="Arial" w:cs="Arial"/>
          <w:sz w:val="22"/>
          <w:szCs w:val="22"/>
        </w:rPr>
        <w:t xml:space="preserve"> algorithm as VP4. Only the non</w:t>
      </w:r>
      <w:r w:rsidR="00606A80" w:rsidRPr="00EF3B86">
        <w:rPr>
          <w:rFonts w:ascii="Arial" w:hAnsi="Arial" w:cs="Arial"/>
          <w:sz w:val="22"/>
          <w:szCs w:val="22"/>
        </w:rPr>
        <w:t>-</w:t>
      </w:r>
      <w:r w:rsidR="00F02D35" w:rsidRPr="00EF3B86">
        <w:rPr>
          <w:rFonts w:ascii="Arial" w:hAnsi="Arial" w:cs="Arial"/>
          <w:sz w:val="22"/>
          <w:szCs w:val="22"/>
        </w:rPr>
        <w:t>linearity</w:t>
      </w:r>
      <w:r w:rsidRPr="00EF3B86">
        <w:rPr>
          <w:rFonts w:ascii="Arial" w:hAnsi="Arial" w:cs="Arial"/>
          <w:sz w:val="22"/>
          <w:szCs w:val="22"/>
        </w:rPr>
        <w:t xml:space="preserve"> handling of the loudspeaker signal was switched off in VP5. The </w:t>
      </w:r>
      <w:r w:rsidR="00606A80" w:rsidRPr="00EF3B86">
        <w:rPr>
          <w:rFonts w:ascii="Arial" w:hAnsi="Arial" w:cs="Arial"/>
          <w:sz w:val="22"/>
          <w:szCs w:val="22"/>
        </w:rPr>
        <w:t>measurement metrics indicates that the</w:t>
      </w:r>
      <w:r w:rsidRPr="00EF3B86">
        <w:rPr>
          <w:rFonts w:ascii="Arial" w:hAnsi="Arial" w:cs="Arial"/>
          <w:sz w:val="22"/>
          <w:szCs w:val="22"/>
        </w:rPr>
        <w:t xml:space="preserve"> </w:t>
      </w:r>
      <w:r w:rsidR="00606A80" w:rsidRPr="00EF3B86">
        <w:rPr>
          <w:rFonts w:ascii="Arial" w:hAnsi="Arial" w:cs="Arial"/>
          <w:sz w:val="22"/>
          <w:szCs w:val="22"/>
        </w:rPr>
        <w:t>e</w:t>
      </w:r>
      <w:r w:rsidRPr="00EF3B86">
        <w:rPr>
          <w:rFonts w:ascii="Arial" w:hAnsi="Arial" w:cs="Arial"/>
          <w:sz w:val="22"/>
          <w:szCs w:val="22"/>
        </w:rPr>
        <w:t>xpert</w:t>
      </w:r>
      <w:r w:rsidR="00606A80" w:rsidRPr="00EF3B86">
        <w:rPr>
          <w:rFonts w:ascii="Arial" w:hAnsi="Arial" w:cs="Arial"/>
          <w:sz w:val="22"/>
          <w:szCs w:val="22"/>
        </w:rPr>
        <w:t>’s</w:t>
      </w:r>
      <w:r w:rsidRPr="00EF3B86">
        <w:rPr>
          <w:rFonts w:ascii="Arial" w:hAnsi="Arial" w:cs="Arial"/>
          <w:sz w:val="22"/>
          <w:szCs w:val="22"/>
        </w:rPr>
        <w:t xml:space="preserve"> </w:t>
      </w:r>
      <w:r w:rsidR="00606A80" w:rsidRPr="00EF3B86">
        <w:rPr>
          <w:rFonts w:ascii="Arial" w:hAnsi="Arial" w:cs="Arial"/>
          <w:sz w:val="22"/>
          <w:szCs w:val="22"/>
        </w:rPr>
        <w:t>r</w:t>
      </w:r>
      <w:r w:rsidRPr="00EF3B86">
        <w:rPr>
          <w:rFonts w:ascii="Arial" w:hAnsi="Arial" w:cs="Arial"/>
          <w:sz w:val="22"/>
          <w:szCs w:val="22"/>
        </w:rPr>
        <w:t>emark</w:t>
      </w:r>
      <w:r w:rsidR="00606A80" w:rsidRPr="00EF3B86">
        <w:rPr>
          <w:rFonts w:ascii="Arial" w:hAnsi="Arial" w:cs="Arial"/>
          <w:sz w:val="22"/>
          <w:szCs w:val="22"/>
        </w:rPr>
        <w:t xml:space="preserve"> on the previous device (VP4) is fulfilled here</w:t>
      </w:r>
      <w:r w:rsidR="00F02D35" w:rsidRPr="00EF3B86">
        <w:rPr>
          <w:rFonts w:ascii="Arial" w:hAnsi="Arial" w:cs="Arial"/>
          <w:sz w:val="22"/>
          <w:szCs w:val="22"/>
        </w:rPr>
        <w:t xml:space="preserve">. </w:t>
      </w:r>
      <w:r w:rsidRPr="00EF3B86">
        <w:rPr>
          <w:rFonts w:ascii="Arial" w:hAnsi="Arial" w:cs="Arial"/>
          <w:sz w:val="22"/>
          <w:szCs w:val="22"/>
        </w:rPr>
        <w:t>Now the CSS</w:t>
      </w:r>
      <w:r w:rsidR="00606A80" w:rsidRPr="00EF3B86">
        <w:rPr>
          <w:rFonts w:ascii="Arial" w:hAnsi="Arial" w:cs="Arial"/>
          <w:sz w:val="22"/>
          <w:szCs w:val="22"/>
        </w:rPr>
        <w:t>-based</w:t>
      </w:r>
      <w:r w:rsidRPr="00EF3B86">
        <w:rPr>
          <w:rFonts w:ascii="Arial" w:hAnsi="Arial" w:cs="Arial"/>
          <w:sz w:val="22"/>
          <w:szCs w:val="22"/>
        </w:rPr>
        <w:t xml:space="preserve"> metric shows less attenuation during double talk (14.6dB).</w:t>
      </w:r>
    </w:p>
    <w:p w:rsidR="0064189C" w:rsidRPr="00EF3B86" w:rsidRDefault="0064189C" w:rsidP="0064189C">
      <w:pPr>
        <w:rPr>
          <w:rFonts w:ascii="Arial" w:hAnsi="Arial" w:cs="Arial"/>
          <w:sz w:val="22"/>
          <w:szCs w:val="22"/>
          <w:lang w:val="en-US"/>
        </w:rPr>
      </w:pPr>
    </w:p>
    <w:p w:rsidR="0064189C" w:rsidRPr="00EF3B86" w:rsidRDefault="0064189C" w:rsidP="0064189C">
      <w:pPr>
        <w:overflowPunct/>
        <w:autoSpaceDE/>
        <w:autoSpaceDN/>
        <w:adjustRightInd/>
        <w:spacing w:after="200" w:line="276" w:lineRule="auto"/>
        <w:textAlignment w:val="auto"/>
        <w:rPr>
          <w:rFonts w:ascii="Arial" w:hAnsi="Arial" w:cs="Arial"/>
          <w:sz w:val="22"/>
          <w:szCs w:val="22"/>
          <w:lang w:val="en-US"/>
        </w:rPr>
      </w:pPr>
      <w:r w:rsidRPr="00EF3B86">
        <w:rPr>
          <w:rFonts w:ascii="Arial" w:hAnsi="Arial" w:cs="Arial"/>
          <w:sz w:val="22"/>
          <w:szCs w:val="22"/>
          <w:lang w:val="en-US"/>
        </w:rPr>
        <w:lastRenderedPageBreak/>
        <w:br w:type="page"/>
      </w:r>
    </w:p>
    <w:p w:rsidR="0064189C" w:rsidRPr="00EF3B86" w:rsidRDefault="0064189C" w:rsidP="0064189C">
      <w:pPr>
        <w:pStyle w:val="Heading2"/>
        <w:numPr>
          <w:ilvl w:val="1"/>
          <w:numId w:val="24"/>
        </w:numPr>
        <w:rPr>
          <w:rFonts w:cs="Arial"/>
          <w:lang w:val="en-US"/>
        </w:rPr>
      </w:pPr>
      <w:r w:rsidRPr="00EF3B86">
        <w:rPr>
          <w:rFonts w:cs="Arial"/>
          <w:lang w:val="en-US"/>
        </w:rPr>
        <w:lastRenderedPageBreak/>
        <w:t>Device VP6</w:t>
      </w:r>
    </w:p>
    <w:p w:rsidR="0064189C" w:rsidRPr="00EF3B86" w:rsidRDefault="000E58B3" w:rsidP="0064189C">
      <w:pPr>
        <w:rPr>
          <w:rFonts w:ascii="Arial" w:hAnsi="Arial" w:cs="Arial"/>
          <w:sz w:val="22"/>
          <w:szCs w:val="22"/>
          <w:lang w:val="en-US"/>
        </w:rPr>
      </w:pPr>
      <w:fldSimple w:instr=" REF _Ref389056389 \h  \* MERGEFORMAT ">
        <w:r w:rsidR="00A3555E" w:rsidRPr="00A3555E">
          <w:rPr>
            <w:rFonts w:ascii="Arial" w:hAnsi="Arial" w:cs="Arial"/>
            <w:sz w:val="22"/>
            <w:szCs w:val="22"/>
            <w:lang w:val="en-US"/>
          </w:rPr>
          <w:t>Table 11</w:t>
        </w:r>
      </w:fldSimple>
      <w:r w:rsidR="00A352A1" w:rsidRPr="00EF3B86">
        <w:rPr>
          <w:rFonts w:ascii="Arial" w:hAnsi="Arial" w:cs="Arial"/>
          <w:sz w:val="22"/>
          <w:szCs w:val="22"/>
          <w:lang w:val="en-US"/>
        </w:rPr>
        <w:t xml:space="preserve"> </w:t>
      </w:r>
      <w:r w:rsidR="0064189C" w:rsidRPr="00EF3B86">
        <w:rPr>
          <w:rFonts w:ascii="Arial" w:hAnsi="Arial" w:cs="Arial"/>
          <w:sz w:val="22"/>
          <w:szCs w:val="22"/>
          <w:lang w:val="en-US"/>
        </w:rPr>
        <w:t xml:space="preserve">shows the results of ITU-T P.502 and its modifications. </w:t>
      </w:r>
      <w:fldSimple w:instr=" REF _Ref389056397 \h  \* MERGEFORMAT ">
        <w:r w:rsidR="00A3555E" w:rsidRPr="00A3555E">
          <w:rPr>
            <w:rFonts w:ascii="Arial" w:hAnsi="Arial" w:cs="Arial"/>
            <w:sz w:val="22"/>
            <w:szCs w:val="22"/>
            <w:lang w:val="en-US"/>
          </w:rPr>
          <w:t>Table 12</w:t>
        </w:r>
      </w:fldSimple>
      <w:r w:rsidR="00A352A1" w:rsidRPr="00EF3B86">
        <w:rPr>
          <w:rFonts w:ascii="Arial" w:hAnsi="Arial" w:cs="Arial"/>
          <w:sz w:val="22"/>
          <w:szCs w:val="22"/>
          <w:lang w:val="en-US"/>
        </w:rPr>
        <w:t xml:space="preserve"> shows </w:t>
      </w:r>
      <w:r w:rsidR="0064189C" w:rsidRPr="00EF3B86">
        <w:rPr>
          <w:rFonts w:ascii="Arial" w:hAnsi="Arial" w:cs="Arial"/>
          <w:sz w:val="22"/>
          <w:szCs w:val="22"/>
          <w:lang w:val="en-US"/>
        </w:rPr>
        <w:t>the metrics provided by the method acc. to TS 26.132.</w:t>
      </w:r>
    </w:p>
    <w:p w:rsidR="0064189C" w:rsidRPr="00EF3B86" w:rsidRDefault="0064189C" w:rsidP="0064189C">
      <w:pPr>
        <w:rPr>
          <w:rFonts w:ascii="Arial" w:hAnsi="Arial" w:cs="Arial"/>
          <w:sz w:val="22"/>
          <w:szCs w:val="22"/>
          <w:lang w:val="en-US"/>
        </w:rPr>
      </w:pPr>
    </w:p>
    <w:p w:rsidR="0064189C" w:rsidRPr="00EF3B86" w:rsidRDefault="0064189C" w:rsidP="0064189C">
      <w:pPr>
        <w:pStyle w:val="Caption"/>
        <w:keepNext/>
        <w:jc w:val="center"/>
        <w:rPr>
          <w:rFonts w:ascii="Arial" w:hAnsi="Arial" w:cs="Arial"/>
          <w:b w:val="0"/>
          <w:color w:val="auto"/>
          <w:sz w:val="22"/>
          <w:szCs w:val="22"/>
          <w:lang w:val="en-US"/>
        </w:rPr>
      </w:pPr>
      <w:bookmarkStart w:id="24" w:name="_Ref389056389"/>
      <w:r w:rsidRPr="00EF3B86">
        <w:rPr>
          <w:rFonts w:ascii="Arial" w:hAnsi="Arial" w:cs="Arial"/>
          <w:b w:val="0"/>
          <w:color w:val="auto"/>
          <w:sz w:val="22"/>
          <w:szCs w:val="22"/>
          <w:lang w:val="en-US"/>
        </w:rPr>
        <w:t xml:space="preserve">Table </w:t>
      </w:r>
      <w:r w:rsidR="000E58B3" w:rsidRPr="00EF3B86">
        <w:rPr>
          <w:rFonts w:ascii="Arial" w:hAnsi="Arial" w:cs="Arial"/>
          <w:b w:val="0"/>
          <w:color w:val="auto"/>
          <w:sz w:val="22"/>
          <w:szCs w:val="22"/>
          <w:lang w:val="en-US"/>
        </w:rPr>
        <w:fldChar w:fldCharType="begin"/>
      </w:r>
      <w:r w:rsidRPr="00EF3B86">
        <w:rPr>
          <w:rFonts w:ascii="Arial" w:hAnsi="Arial" w:cs="Arial"/>
          <w:b w:val="0"/>
          <w:color w:val="auto"/>
          <w:sz w:val="22"/>
          <w:szCs w:val="22"/>
          <w:lang w:val="en-US"/>
        </w:rPr>
        <w:instrText xml:space="preserve"> SEQ Table \* ARABIC </w:instrText>
      </w:r>
      <w:r w:rsidR="000E58B3" w:rsidRPr="00EF3B86">
        <w:rPr>
          <w:rFonts w:ascii="Arial" w:hAnsi="Arial" w:cs="Arial"/>
          <w:b w:val="0"/>
          <w:color w:val="auto"/>
          <w:sz w:val="22"/>
          <w:szCs w:val="22"/>
          <w:lang w:val="en-US"/>
        </w:rPr>
        <w:fldChar w:fldCharType="separate"/>
      </w:r>
      <w:r w:rsidR="00A3555E">
        <w:rPr>
          <w:rFonts w:ascii="Arial" w:hAnsi="Arial" w:cs="Arial"/>
          <w:b w:val="0"/>
          <w:noProof/>
          <w:color w:val="auto"/>
          <w:sz w:val="22"/>
          <w:szCs w:val="22"/>
          <w:lang w:val="en-US"/>
        </w:rPr>
        <w:t>11</w:t>
      </w:r>
      <w:r w:rsidR="000E58B3" w:rsidRPr="00EF3B86">
        <w:rPr>
          <w:rFonts w:ascii="Arial" w:hAnsi="Arial" w:cs="Arial"/>
          <w:b w:val="0"/>
          <w:color w:val="auto"/>
          <w:sz w:val="22"/>
          <w:szCs w:val="22"/>
          <w:lang w:val="en-US"/>
        </w:rPr>
        <w:fldChar w:fldCharType="end"/>
      </w:r>
      <w:bookmarkEnd w:id="24"/>
      <w:r w:rsidRPr="00EF3B86">
        <w:rPr>
          <w:rFonts w:ascii="Arial" w:hAnsi="Arial" w:cs="Arial"/>
          <w:b w:val="0"/>
          <w:color w:val="auto"/>
          <w:sz w:val="22"/>
          <w:szCs w:val="22"/>
          <w:lang w:val="en-US"/>
        </w:rPr>
        <w:t>: Double Talk Results acc. to ITU-Tec. P.502</w:t>
      </w:r>
    </w:p>
    <w:tbl>
      <w:tblPr>
        <w:tblStyle w:val="LightShading-Accent1"/>
        <w:tblW w:w="6980" w:type="dxa"/>
        <w:jc w:val="center"/>
        <w:tblLook w:val="04A0"/>
      </w:tblPr>
      <w:tblGrid>
        <w:gridCol w:w="2080"/>
        <w:gridCol w:w="1940"/>
        <w:gridCol w:w="1800"/>
        <w:gridCol w:w="1160"/>
      </w:tblGrid>
      <w:tr w:rsidR="00397254" w:rsidRPr="00EF3B86" w:rsidTr="001E5F69">
        <w:trPr>
          <w:cnfStyle w:val="100000000000"/>
          <w:trHeight w:val="285"/>
          <w:jc w:val="center"/>
        </w:trPr>
        <w:tc>
          <w:tcPr>
            <w:cnfStyle w:val="001000000000"/>
            <w:tcW w:w="2080" w:type="dxa"/>
            <w:noWrap/>
            <w:vAlign w:val="center"/>
          </w:tcPr>
          <w:p w:rsidR="00397254" w:rsidRPr="00EF3B86" w:rsidRDefault="00397254" w:rsidP="001E5F69">
            <w:pPr>
              <w:rPr>
                <w:rFonts w:ascii="Arial" w:hAnsi="Arial" w:cs="Arial"/>
                <w:color w:val="000000"/>
                <w:sz w:val="22"/>
                <w:szCs w:val="22"/>
              </w:rPr>
            </w:pPr>
            <w:r w:rsidRPr="00EF3B86">
              <w:rPr>
                <w:rFonts w:ascii="Arial" w:hAnsi="Arial" w:cs="Arial"/>
                <w:color w:val="000000"/>
                <w:sz w:val="22"/>
                <w:szCs w:val="22"/>
              </w:rPr>
              <w:t>Test Signal</w:t>
            </w:r>
          </w:p>
        </w:tc>
        <w:tc>
          <w:tcPr>
            <w:tcW w:w="1940" w:type="dxa"/>
            <w:noWrap/>
            <w:vAlign w:val="center"/>
          </w:tcPr>
          <w:p w:rsidR="00397254" w:rsidRPr="00EF3B86" w:rsidRDefault="00397254" w:rsidP="00A352A1">
            <w:pPr>
              <w:jc w:val="center"/>
              <w:cnfStyle w:val="100000000000"/>
              <w:rPr>
                <w:rFonts w:ascii="Arial" w:hAnsi="Arial" w:cs="Arial"/>
                <w:color w:val="000000"/>
                <w:sz w:val="22"/>
                <w:szCs w:val="22"/>
              </w:rPr>
            </w:pPr>
            <w:r w:rsidRPr="00EF3B86">
              <w:rPr>
                <w:rFonts w:ascii="Arial" w:hAnsi="Arial" w:cs="Arial"/>
                <w:color w:val="000000"/>
                <w:sz w:val="22"/>
                <w:szCs w:val="22"/>
              </w:rPr>
              <w:t>Data Collection Setting</w:t>
            </w:r>
          </w:p>
        </w:tc>
        <w:tc>
          <w:tcPr>
            <w:tcW w:w="1800" w:type="dxa"/>
            <w:noWrap/>
            <w:vAlign w:val="center"/>
          </w:tcPr>
          <w:p w:rsidR="00397254" w:rsidRPr="00EF3B86" w:rsidRDefault="00397254" w:rsidP="00A352A1">
            <w:pPr>
              <w:jc w:val="center"/>
              <w:cnfStyle w:val="100000000000"/>
              <w:rPr>
                <w:rFonts w:ascii="Arial" w:hAnsi="Arial" w:cs="Arial"/>
                <w:color w:val="000000"/>
                <w:sz w:val="22"/>
                <w:szCs w:val="22"/>
              </w:rPr>
            </w:pPr>
            <w:r w:rsidRPr="00EF3B86">
              <w:rPr>
                <w:rFonts w:ascii="Arial" w:hAnsi="Arial" w:cs="Arial"/>
                <w:color w:val="000000"/>
                <w:sz w:val="22"/>
                <w:szCs w:val="22"/>
              </w:rPr>
              <w:t>Level Att. [dB]</w:t>
            </w:r>
          </w:p>
        </w:tc>
        <w:tc>
          <w:tcPr>
            <w:tcW w:w="1160" w:type="dxa"/>
            <w:noWrap/>
            <w:vAlign w:val="center"/>
          </w:tcPr>
          <w:p w:rsidR="00397254" w:rsidRPr="00EF3B86" w:rsidRDefault="00397254" w:rsidP="00A352A1">
            <w:pPr>
              <w:jc w:val="center"/>
              <w:cnfStyle w:val="100000000000"/>
              <w:rPr>
                <w:rFonts w:ascii="Arial" w:hAnsi="Arial" w:cs="Arial"/>
                <w:color w:val="000000"/>
                <w:sz w:val="22"/>
                <w:szCs w:val="22"/>
              </w:rPr>
            </w:pPr>
            <w:r w:rsidRPr="00EF3B86">
              <w:rPr>
                <w:rFonts w:ascii="Arial" w:hAnsi="Arial" w:cs="Arial"/>
                <w:color w:val="000000"/>
                <w:sz w:val="22"/>
                <w:szCs w:val="22"/>
              </w:rPr>
              <w:t>DT Type</w:t>
            </w:r>
          </w:p>
        </w:tc>
      </w:tr>
      <w:tr w:rsidR="00397254" w:rsidRPr="00EF3B86" w:rsidTr="001E5F69">
        <w:trPr>
          <w:cnfStyle w:val="000000100000"/>
          <w:trHeight w:val="285"/>
          <w:jc w:val="center"/>
        </w:trPr>
        <w:tc>
          <w:tcPr>
            <w:cnfStyle w:val="001000000000"/>
            <w:tcW w:w="2080" w:type="dxa"/>
            <w:noWrap/>
            <w:vAlign w:val="center"/>
          </w:tcPr>
          <w:p w:rsidR="00397254" w:rsidRPr="00EF3B86" w:rsidRDefault="00397254" w:rsidP="001E5F69">
            <w:pPr>
              <w:rPr>
                <w:rFonts w:ascii="Arial" w:hAnsi="Arial" w:cs="Arial"/>
                <w:color w:val="000000"/>
                <w:sz w:val="22"/>
                <w:szCs w:val="22"/>
              </w:rPr>
            </w:pPr>
          </w:p>
        </w:tc>
        <w:tc>
          <w:tcPr>
            <w:tcW w:w="1940" w:type="dxa"/>
            <w:noWrap/>
            <w:vAlign w:val="center"/>
          </w:tcPr>
          <w:p w:rsidR="00397254" w:rsidRPr="00EF3B86" w:rsidRDefault="00397254" w:rsidP="00397254">
            <w:pPr>
              <w:jc w:val="center"/>
              <w:cnfStyle w:val="000000100000"/>
              <w:rPr>
                <w:rFonts w:ascii="Arial" w:hAnsi="Arial" w:cs="Arial"/>
                <w:color w:val="000000"/>
                <w:sz w:val="22"/>
                <w:szCs w:val="22"/>
              </w:rPr>
            </w:pPr>
          </w:p>
        </w:tc>
        <w:tc>
          <w:tcPr>
            <w:tcW w:w="1800" w:type="dxa"/>
            <w:noWrap/>
            <w:vAlign w:val="center"/>
          </w:tcPr>
          <w:p w:rsidR="00397254" w:rsidRPr="00EF3B86" w:rsidRDefault="00397254" w:rsidP="00397254">
            <w:pPr>
              <w:jc w:val="center"/>
              <w:cnfStyle w:val="000000100000"/>
              <w:rPr>
                <w:rFonts w:ascii="Arial" w:hAnsi="Arial" w:cs="Arial"/>
                <w:color w:val="000000"/>
                <w:sz w:val="22"/>
                <w:szCs w:val="22"/>
              </w:rPr>
            </w:pPr>
          </w:p>
        </w:tc>
        <w:tc>
          <w:tcPr>
            <w:tcW w:w="1160" w:type="dxa"/>
            <w:noWrap/>
            <w:vAlign w:val="center"/>
          </w:tcPr>
          <w:p w:rsidR="00397254" w:rsidRPr="00EF3B86" w:rsidRDefault="00397254" w:rsidP="00397254">
            <w:pPr>
              <w:jc w:val="center"/>
              <w:cnfStyle w:val="000000100000"/>
              <w:rPr>
                <w:rFonts w:ascii="Arial" w:hAnsi="Arial" w:cs="Arial"/>
                <w:color w:val="000000"/>
                <w:sz w:val="22"/>
                <w:szCs w:val="22"/>
              </w:rPr>
            </w:pPr>
          </w:p>
        </w:tc>
      </w:tr>
      <w:tr w:rsidR="001E5F69" w:rsidRPr="00EF3B86" w:rsidTr="001E5F69">
        <w:trPr>
          <w:trHeight w:val="285"/>
          <w:jc w:val="center"/>
        </w:trPr>
        <w:tc>
          <w:tcPr>
            <w:cnfStyle w:val="001000000000"/>
            <w:tcW w:w="2080" w:type="dxa"/>
            <w:noWrap/>
            <w:vAlign w:val="center"/>
          </w:tcPr>
          <w:p w:rsidR="001E5F69" w:rsidRPr="00EF3B86" w:rsidRDefault="001E5F69" w:rsidP="001E5F69">
            <w:pPr>
              <w:rPr>
                <w:rFonts w:ascii="Arial" w:hAnsi="Arial" w:cs="Arial"/>
                <w:color w:val="000000"/>
                <w:sz w:val="22"/>
                <w:szCs w:val="22"/>
              </w:rPr>
            </w:pPr>
            <w:r w:rsidRPr="00EF3B86">
              <w:rPr>
                <w:rFonts w:ascii="Arial" w:hAnsi="Arial" w:cs="Arial"/>
                <w:color w:val="000000"/>
                <w:sz w:val="22"/>
                <w:szCs w:val="22"/>
              </w:rPr>
              <w:t>CSS</w:t>
            </w:r>
          </w:p>
        </w:tc>
        <w:tc>
          <w:tcPr>
            <w:tcW w:w="1940" w:type="dxa"/>
            <w:noWrap/>
            <w:vAlign w:val="center"/>
          </w:tcPr>
          <w:p w:rsidR="001E5F69" w:rsidRPr="00EF3B86" w:rsidRDefault="006A1D5A" w:rsidP="001E5F69">
            <w:pPr>
              <w:jc w:val="center"/>
              <w:cnfStyle w:val="000000000000"/>
              <w:rPr>
                <w:rFonts w:ascii="Arial" w:hAnsi="Arial" w:cs="Arial"/>
                <w:color w:val="000000"/>
                <w:sz w:val="22"/>
                <w:szCs w:val="22"/>
              </w:rPr>
            </w:pPr>
            <w:r w:rsidRPr="00EF3B86">
              <w:rPr>
                <w:rFonts w:ascii="Arial" w:hAnsi="Arial" w:cs="Arial"/>
                <w:color w:val="000000"/>
                <w:sz w:val="22"/>
                <w:szCs w:val="22"/>
                <w:lang w:val="de-DE" w:eastAsia="de-DE"/>
              </w:rPr>
              <w:t>Max (Default)</w:t>
            </w:r>
          </w:p>
        </w:tc>
        <w:tc>
          <w:tcPr>
            <w:tcW w:w="1800" w:type="dxa"/>
            <w:noWrap/>
            <w:vAlign w:val="center"/>
          </w:tcPr>
          <w:p w:rsidR="001E5F69" w:rsidRPr="00EF3B86" w:rsidRDefault="001E5F69" w:rsidP="001E5F69">
            <w:pPr>
              <w:jc w:val="center"/>
              <w:cnfStyle w:val="000000000000"/>
              <w:rPr>
                <w:rFonts w:ascii="Arial" w:hAnsi="Arial" w:cs="Arial"/>
                <w:color w:val="000000"/>
                <w:sz w:val="22"/>
                <w:szCs w:val="22"/>
              </w:rPr>
            </w:pPr>
            <w:r w:rsidRPr="00EF3B86">
              <w:rPr>
                <w:rFonts w:ascii="Arial" w:hAnsi="Arial" w:cs="Arial"/>
                <w:color w:val="000000"/>
                <w:sz w:val="22"/>
                <w:szCs w:val="22"/>
              </w:rPr>
              <w:t>39,8</w:t>
            </w:r>
            <w:r w:rsidR="005546D4" w:rsidRPr="00EF3B86">
              <w:rPr>
                <w:rStyle w:val="FootnoteReference"/>
                <w:rFonts w:ascii="Arial" w:hAnsi="Arial" w:cs="Arial"/>
                <w:color w:val="000000"/>
                <w:szCs w:val="22"/>
              </w:rPr>
              <w:footnoteReference w:id="1"/>
            </w:r>
          </w:p>
        </w:tc>
        <w:tc>
          <w:tcPr>
            <w:tcW w:w="1160" w:type="dxa"/>
            <w:noWrap/>
            <w:vAlign w:val="center"/>
          </w:tcPr>
          <w:p w:rsidR="001E5F69" w:rsidRPr="00EF3B86" w:rsidRDefault="001E5F69" w:rsidP="001E5F69">
            <w:pPr>
              <w:jc w:val="center"/>
              <w:cnfStyle w:val="000000000000"/>
              <w:rPr>
                <w:rFonts w:ascii="Arial" w:hAnsi="Arial" w:cs="Arial"/>
                <w:color w:val="000000"/>
                <w:sz w:val="22"/>
                <w:szCs w:val="22"/>
              </w:rPr>
            </w:pPr>
            <w:r w:rsidRPr="00EF3B86">
              <w:rPr>
                <w:rFonts w:ascii="Arial" w:hAnsi="Arial" w:cs="Arial"/>
                <w:color w:val="000000"/>
                <w:sz w:val="22"/>
                <w:szCs w:val="22"/>
              </w:rPr>
              <w:t>Type 3</w:t>
            </w:r>
          </w:p>
        </w:tc>
      </w:tr>
      <w:tr w:rsidR="001E5F69" w:rsidRPr="00EF3B86" w:rsidTr="001E5F69">
        <w:trPr>
          <w:cnfStyle w:val="000000100000"/>
          <w:trHeight w:val="285"/>
          <w:jc w:val="center"/>
        </w:trPr>
        <w:tc>
          <w:tcPr>
            <w:cnfStyle w:val="001000000000"/>
            <w:tcW w:w="2080" w:type="dxa"/>
            <w:noWrap/>
            <w:vAlign w:val="center"/>
          </w:tcPr>
          <w:p w:rsidR="001E5F69" w:rsidRPr="00EF3B86" w:rsidRDefault="001E5F69" w:rsidP="001E5F69">
            <w:pPr>
              <w:rPr>
                <w:rFonts w:ascii="Arial" w:hAnsi="Arial" w:cs="Arial"/>
                <w:color w:val="000000"/>
                <w:sz w:val="22"/>
                <w:szCs w:val="22"/>
              </w:rPr>
            </w:pPr>
          </w:p>
        </w:tc>
        <w:tc>
          <w:tcPr>
            <w:tcW w:w="1940" w:type="dxa"/>
            <w:noWrap/>
            <w:vAlign w:val="center"/>
          </w:tcPr>
          <w:p w:rsidR="001E5F69" w:rsidRPr="00EF3B86" w:rsidRDefault="001E5F69" w:rsidP="001E5F69">
            <w:pPr>
              <w:jc w:val="center"/>
              <w:cnfStyle w:val="000000100000"/>
              <w:rPr>
                <w:rFonts w:ascii="Arial" w:hAnsi="Arial" w:cs="Arial"/>
                <w:color w:val="000000"/>
                <w:sz w:val="22"/>
                <w:szCs w:val="22"/>
              </w:rPr>
            </w:pPr>
          </w:p>
        </w:tc>
        <w:tc>
          <w:tcPr>
            <w:tcW w:w="1800" w:type="dxa"/>
            <w:noWrap/>
            <w:vAlign w:val="center"/>
          </w:tcPr>
          <w:p w:rsidR="001E5F69" w:rsidRPr="00EF3B86" w:rsidRDefault="001E5F69" w:rsidP="001E5F69">
            <w:pPr>
              <w:jc w:val="center"/>
              <w:cnfStyle w:val="000000100000"/>
              <w:rPr>
                <w:rFonts w:ascii="Arial" w:hAnsi="Arial" w:cs="Arial"/>
                <w:color w:val="000000"/>
                <w:sz w:val="22"/>
                <w:szCs w:val="22"/>
              </w:rPr>
            </w:pPr>
          </w:p>
        </w:tc>
        <w:tc>
          <w:tcPr>
            <w:tcW w:w="1160" w:type="dxa"/>
            <w:noWrap/>
            <w:vAlign w:val="center"/>
          </w:tcPr>
          <w:p w:rsidR="001E5F69" w:rsidRPr="00EF3B86" w:rsidRDefault="001E5F69" w:rsidP="001E5F69">
            <w:pPr>
              <w:jc w:val="center"/>
              <w:cnfStyle w:val="000000100000"/>
              <w:rPr>
                <w:rFonts w:ascii="Arial" w:hAnsi="Arial" w:cs="Arial"/>
                <w:color w:val="000000"/>
                <w:sz w:val="22"/>
                <w:szCs w:val="22"/>
              </w:rPr>
            </w:pPr>
          </w:p>
        </w:tc>
      </w:tr>
      <w:tr w:rsidR="001E5F69" w:rsidRPr="00EF3B86" w:rsidTr="001E5F69">
        <w:trPr>
          <w:trHeight w:val="285"/>
          <w:jc w:val="center"/>
        </w:trPr>
        <w:tc>
          <w:tcPr>
            <w:cnfStyle w:val="001000000000"/>
            <w:tcW w:w="2080" w:type="dxa"/>
            <w:noWrap/>
            <w:vAlign w:val="center"/>
          </w:tcPr>
          <w:p w:rsidR="001E5F69" w:rsidRPr="00EF3B86" w:rsidRDefault="001E5F69" w:rsidP="001E5F69">
            <w:pPr>
              <w:rPr>
                <w:rFonts w:ascii="Arial" w:hAnsi="Arial" w:cs="Arial"/>
                <w:color w:val="000000"/>
                <w:sz w:val="22"/>
                <w:szCs w:val="22"/>
              </w:rPr>
            </w:pPr>
            <w:r w:rsidRPr="00EF3B86">
              <w:rPr>
                <w:rFonts w:ascii="Arial" w:hAnsi="Arial" w:cs="Arial"/>
                <w:color w:val="000000"/>
                <w:sz w:val="22"/>
                <w:szCs w:val="22"/>
              </w:rPr>
              <w:t>Speech Seq. 1</w:t>
            </w:r>
          </w:p>
        </w:tc>
        <w:tc>
          <w:tcPr>
            <w:tcW w:w="1940" w:type="dxa"/>
            <w:noWrap/>
            <w:vAlign w:val="center"/>
          </w:tcPr>
          <w:p w:rsidR="001E5F69" w:rsidRPr="00EF3B86" w:rsidRDefault="006A1D5A" w:rsidP="001E5F69">
            <w:pPr>
              <w:jc w:val="center"/>
              <w:cnfStyle w:val="000000000000"/>
              <w:rPr>
                <w:rFonts w:ascii="Arial" w:hAnsi="Arial" w:cs="Arial"/>
                <w:color w:val="000000"/>
                <w:sz w:val="22"/>
                <w:szCs w:val="22"/>
              </w:rPr>
            </w:pPr>
            <w:r w:rsidRPr="00EF3B86">
              <w:rPr>
                <w:rFonts w:ascii="Arial" w:hAnsi="Arial" w:cs="Arial"/>
                <w:color w:val="000000"/>
                <w:sz w:val="22"/>
                <w:szCs w:val="22"/>
                <w:lang w:val="de-DE" w:eastAsia="de-DE"/>
              </w:rPr>
              <w:t>Max (Default)</w:t>
            </w:r>
          </w:p>
        </w:tc>
        <w:tc>
          <w:tcPr>
            <w:tcW w:w="1800" w:type="dxa"/>
            <w:noWrap/>
            <w:vAlign w:val="center"/>
          </w:tcPr>
          <w:p w:rsidR="001E5F69" w:rsidRPr="00EF3B86" w:rsidRDefault="001E5F69" w:rsidP="001E5F69">
            <w:pPr>
              <w:jc w:val="center"/>
              <w:cnfStyle w:val="000000000000"/>
              <w:rPr>
                <w:rFonts w:ascii="Arial" w:hAnsi="Arial" w:cs="Arial"/>
                <w:color w:val="000000"/>
                <w:sz w:val="22"/>
                <w:szCs w:val="22"/>
              </w:rPr>
            </w:pPr>
            <w:r w:rsidRPr="00EF3B86">
              <w:rPr>
                <w:rFonts w:ascii="Arial" w:hAnsi="Arial" w:cs="Arial"/>
                <w:color w:val="000000"/>
                <w:sz w:val="22"/>
                <w:szCs w:val="22"/>
              </w:rPr>
              <w:t>18,1</w:t>
            </w:r>
          </w:p>
        </w:tc>
        <w:tc>
          <w:tcPr>
            <w:tcW w:w="1160" w:type="dxa"/>
            <w:noWrap/>
            <w:vAlign w:val="center"/>
          </w:tcPr>
          <w:p w:rsidR="001E5F69" w:rsidRPr="00EF3B86" w:rsidRDefault="001E5F69" w:rsidP="001E5F69">
            <w:pPr>
              <w:jc w:val="center"/>
              <w:cnfStyle w:val="000000000000"/>
              <w:rPr>
                <w:rFonts w:ascii="Arial" w:hAnsi="Arial" w:cs="Arial"/>
                <w:color w:val="000000"/>
                <w:sz w:val="22"/>
                <w:szCs w:val="22"/>
              </w:rPr>
            </w:pPr>
            <w:r w:rsidRPr="00EF3B86">
              <w:rPr>
                <w:rFonts w:ascii="Arial" w:hAnsi="Arial" w:cs="Arial"/>
                <w:color w:val="000000"/>
                <w:sz w:val="22"/>
                <w:szCs w:val="22"/>
              </w:rPr>
              <w:t>Type 3</w:t>
            </w:r>
          </w:p>
        </w:tc>
      </w:tr>
      <w:tr w:rsidR="001E5F69" w:rsidRPr="00EF3B86" w:rsidTr="001E5F69">
        <w:trPr>
          <w:cnfStyle w:val="000000100000"/>
          <w:trHeight w:val="285"/>
          <w:jc w:val="center"/>
        </w:trPr>
        <w:tc>
          <w:tcPr>
            <w:cnfStyle w:val="001000000000"/>
            <w:tcW w:w="2080" w:type="dxa"/>
            <w:noWrap/>
            <w:vAlign w:val="center"/>
          </w:tcPr>
          <w:p w:rsidR="001E5F69" w:rsidRPr="00EF3B86" w:rsidRDefault="001E5F69" w:rsidP="001E5F69">
            <w:pPr>
              <w:rPr>
                <w:rFonts w:ascii="Arial" w:hAnsi="Arial" w:cs="Arial"/>
                <w:color w:val="000000"/>
                <w:sz w:val="22"/>
                <w:szCs w:val="22"/>
              </w:rPr>
            </w:pPr>
          </w:p>
        </w:tc>
        <w:tc>
          <w:tcPr>
            <w:tcW w:w="1940" w:type="dxa"/>
            <w:noWrap/>
            <w:vAlign w:val="center"/>
          </w:tcPr>
          <w:p w:rsidR="001E5F69" w:rsidRPr="00EF3B86" w:rsidRDefault="001E5F69" w:rsidP="001E5F69">
            <w:pPr>
              <w:jc w:val="center"/>
              <w:cnfStyle w:val="000000100000"/>
              <w:rPr>
                <w:rFonts w:ascii="Arial" w:hAnsi="Arial" w:cs="Arial"/>
                <w:color w:val="000000"/>
                <w:sz w:val="22"/>
                <w:szCs w:val="22"/>
              </w:rPr>
            </w:pPr>
            <w:r w:rsidRPr="00EF3B86">
              <w:rPr>
                <w:rFonts w:ascii="Arial" w:hAnsi="Arial" w:cs="Arial"/>
                <w:color w:val="000000"/>
                <w:sz w:val="22"/>
                <w:szCs w:val="22"/>
              </w:rPr>
              <w:t>Mean</w:t>
            </w:r>
          </w:p>
        </w:tc>
        <w:tc>
          <w:tcPr>
            <w:tcW w:w="1800" w:type="dxa"/>
            <w:noWrap/>
            <w:vAlign w:val="center"/>
          </w:tcPr>
          <w:p w:rsidR="001E5F69" w:rsidRPr="00EF3B86" w:rsidRDefault="001E5F69" w:rsidP="001E5F69">
            <w:pPr>
              <w:jc w:val="center"/>
              <w:cnfStyle w:val="000000100000"/>
              <w:rPr>
                <w:rFonts w:ascii="Arial" w:hAnsi="Arial" w:cs="Arial"/>
                <w:color w:val="000000"/>
                <w:sz w:val="22"/>
                <w:szCs w:val="22"/>
              </w:rPr>
            </w:pPr>
            <w:r w:rsidRPr="00EF3B86">
              <w:rPr>
                <w:rFonts w:ascii="Arial" w:hAnsi="Arial" w:cs="Arial"/>
                <w:color w:val="000000"/>
                <w:sz w:val="22"/>
                <w:szCs w:val="22"/>
              </w:rPr>
              <w:t>5,4</w:t>
            </w:r>
          </w:p>
        </w:tc>
        <w:tc>
          <w:tcPr>
            <w:tcW w:w="1160" w:type="dxa"/>
            <w:noWrap/>
            <w:vAlign w:val="center"/>
          </w:tcPr>
          <w:p w:rsidR="001E5F69" w:rsidRPr="00EF3B86" w:rsidRDefault="001E5F69" w:rsidP="001E5F69">
            <w:pPr>
              <w:jc w:val="center"/>
              <w:cnfStyle w:val="000000100000"/>
              <w:rPr>
                <w:rFonts w:ascii="Arial" w:hAnsi="Arial" w:cs="Arial"/>
                <w:color w:val="000000"/>
                <w:sz w:val="22"/>
                <w:szCs w:val="22"/>
              </w:rPr>
            </w:pPr>
            <w:r w:rsidRPr="00EF3B86">
              <w:rPr>
                <w:rFonts w:ascii="Arial" w:hAnsi="Arial" w:cs="Arial"/>
                <w:color w:val="000000"/>
                <w:sz w:val="22"/>
                <w:szCs w:val="22"/>
              </w:rPr>
              <w:t>Type 2a</w:t>
            </w:r>
          </w:p>
        </w:tc>
      </w:tr>
      <w:tr w:rsidR="001E5F69" w:rsidRPr="00EF3B86" w:rsidTr="001E5F69">
        <w:trPr>
          <w:trHeight w:val="285"/>
          <w:jc w:val="center"/>
        </w:trPr>
        <w:tc>
          <w:tcPr>
            <w:cnfStyle w:val="001000000000"/>
            <w:tcW w:w="2080" w:type="dxa"/>
            <w:noWrap/>
            <w:vAlign w:val="center"/>
          </w:tcPr>
          <w:p w:rsidR="001E5F69" w:rsidRPr="00EF3B86" w:rsidRDefault="001E5F69" w:rsidP="001E5F69">
            <w:pPr>
              <w:rPr>
                <w:rFonts w:ascii="Arial" w:hAnsi="Arial" w:cs="Arial"/>
                <w:color w:val="000000"/>
                <w:sz w:val="22"/>
                <w:szCs w:val="22"/>
              </w:rPr>
            </w:pPr>
          </w:p>
        </w:tc>
        <w:tc>
          <w:tcPr>
            <w:tcW w:w="1940" w:type="dxa"/>
            <w:noWrap/>
            <w:vAlign w:val="center"/>
          </w:tcPr>
          <w:p w:rsidR="001E5F69" w:rsidRPr="00EF3B86" w:rsidRDefault="001E5F69" w:rsidP="001E5F69">
            <w:pPr>
              <w:jc w:val="center"/>
              <w:cnfStyle w:val="000000000000"/>
              <w:rPr>
                <w:rFonts w:ascii="Arial" w:hAnsi="Arial" w:cs="Arial"/>
                <w:color w:val="000000"/>
                <w:sz w:val="22"/>
                <w:szCs w:val="22"/>
              </w:rPr>
            </w:pPr>
            <w:r w:rsidRPr="00EF3B86">
              <w:rPr>
                <w:rFonts w:ascii="Arial" w:hAnsi="Arial" w:cs="Arial"/>
                <w:color w:val="000000"/>
                <w:sz w:val="22"/>
                <w:szCs w:val="22"/>
              </w:rPr>
              <w:t>Median</w:t>
            </w:r>
          </w:p>
        </w:tc>
        <w:tc>
          <w:tcPr>
            <w:tcW w:w="1800" w:type="dxa"/>
            <w:noWrap/>
            <w:vAlign w:val="center"/>
          </w:tcPr>
          <w:p w:rsidR="001E5F69" w:rsidRPr="00EF3B86" w:rsidRDefault="001E5F69" w:rsidP="001E5F69">
            <w:pPr>
              <w:jc w:val="center"/>
              <w:cnfStyle w:val="000000000000"/>
              <w:rPr>
                <w:rFonts w:ascii="Arial" w:hAnsi="Arial" w:cs="Arial"/>
                <w:color w:val="000000"/>
                <w:sz w:val="22"/>
                <w:szCs w:val="22"/>
              </w:rPr>
            </w:pPr>
            <w:r w:rsidRPr="00EF3B86">
              <w:rPr>
                <w:rFonts w:ascii="Arial" w:hAnsi="Arial" w:cs="Arial"/>
                <w:color w:val="000000"/>
                <w:sz w:val="22"/>
                <w:szCs w:val="22"/>
              </w:rPr>
              <w:t>5,2</w:t>
            </w:r>
          </w:p>
        </w:tc>
        <w:tc>
          <w:tcPr>
            <w:tcW w:w="1160" w:type="dxa"/>
            <w:noWrap/>
            <w:vAlign w:val="center"/>
          </w:tcPr>
          <w:p w:rsidR="001E5F69" w:rsidRPr="00EF3B86" w:rsidRDefault="001E5F69" w:rsidP="001E5F69">
            <w:pPr>
              <w:jc w:val="center"/>
              <w:cnfStyle w:val="000000000000"/>
              <w:rPr>
                <w:rFonts w:ascii="Arial" w:hAnsi="Arial" w:cs="Arial"/>
                <w:color w:val="000000"/>
                <w:sz w:val="22"/>
                <w:szCs w:val="22"/>
              </w:rPr>
            </w:pPr>
            <w:r w:rsidRPr="00EF3B86">
              <w:rPr>
                <w:rFonts w:ascii="Arial" w:hAnsi="Arial" w:cs="Arial"/>
                <w:color w:val="000000"/>
                <w:sz w:val="22"/>
                <w:szCs w:val="22"/>
              </w:rPr>
              <w:t>Type 2a</w:t>
            </w:r>
          </w:p>
        </w:tc>
      </w:tr>
      <w:tr w:rsidR="001E5F69" w:rsidRPr="00EF3B86" w:rsidTr="001E5F69">
        <w:trPr>
          <w:cnfStyle w:val="000000100000"/>
          <w:trHeight w:val="285"/>
          <w:jc w:val="center"/>
        </w:trPr>
        <w:tc>
          <w:tcPr>
            <w:cnfStyle w:val="001000000000"/>
            <w:tcW w:w="2080" w:type="dxa"/>
            <w:noWrap/>
            <w:vAlign w:val="center"/>
          </w:tcPr>
          <w:p w:rsidR="001E5F69" w:rsidRPr="00EF3B86" w:rsidRDefault="001E5F69" w:rsidP="001E5F69">
            <w:pPr>
              <w:rPr>
                <w:rFonts w:ascii="Arial" w:hAnsi="Arial" w:cs="Arial"/>
                <w:color w:val="000000"/>
                <w:sz w:val="22"/>
                <w:szCs w:val="22"/>
              </w:rPr>
            </w:pPr>
          </w:p>
        </w:tc>
        <w:tc>
          <w:tcPr>
            <w:tcW w:w="1940" w:type="dxa"/>
            <w:noWrap/>
            <w:vAlign w:val="center"/>
          </w:tcPr>
          <w:p w:rsidR="001E5F69" w:rsidRPr="00EF3B86" w:rsidRDefault="001E5F69" w:rsidP="001E5F69">
            <w:pPr>
              <w:jc w:val="center"/>
              <w:cnfStyle w:val="000000100000"/>
              <w:rPr>
                <w:rFonts w:ascii="Arial" w:hAnsi="Arial" w:cs="Arial"/>
                <w:color w:val="000000"/>
                <w:sz w:val="22"/>
                <w:szCs w:val="22"/>
              </w:rPr>
            </w:pPr>
          </w:p>
        </w:tc>
        <w:tc>
          <w:tcPr>
            <w:tcW w:w="1800" w:type="dxa"/>
            <w:noWrap/>
            <w:vAlign w:val="center"/>
          </w:tcPr>
          <w:p w:rsidR="001E5F69" w:rsidRPr="00EF3B86" w:rsidRDefault="001E5F69" w:rsidP="001E5F69">
            <w:pPr>
              <w:jc w:val="center"/>
              <w:cnfStyle w:val="000000100000"/>
              <w:rPr>
                <w:rFonts w:ascii="Arial" w:hAnsi="Arial" w:cs="Arial"/>
                <w:color w:val="000000"/>
                <w:sz w:val="22"/>
                <w:szCs w:val="22"/>
              </w:rPr>
            </w:pPr>
          </w:p>
        </w:tc>
        <w:tc>
          <w:tcPr>
            <w:tcW w:w="1160" w:type="dxa"/>
            <w:noWrap/>
            <w:vAlign w:val="center"/>
          </w:tcPr>
          <w:p w:rsidR="001E5F69" w:rsidRPr="00EF3B86" w:rsidRDefault="001E5F69" w:rsidP="001E5F69">
            <w:pPr>
              <w:jc w:val="center"/>
              <w:cnfStyle w:val="000000100000"/>
              <w:rPr>
                <w:rFonts w:ascii="Arial" w:hAnsi="Arial" w:cs="Arial"/>
                <w:color w:val="000000"/>
                <w:sz w:val="22"/>
                <w:szCs w:val="22"/>
              </w:rPr>
            </w:pPr>
          </w:p>
        </w:tc>
      </w:tr>
      <w:tr w:rsidR="001E5F69" w:rsidRPr="00EF3B86" w:rsidTr="001E5F69">
        <w:trPr>
          <w:trHeight w:val="285"/>
          <w:jc w:val="center"/>
        </w:trPr>
        <w:tc>
          <w:tcPr>
            <w:cnfStyle w:val="001000000000"/>
            <w:tcW w:w="2080" w:type="dxa"/>
            <w:noWrap/>
            <w:vAlign w:val="center"/>
          </w:tcPr>
          <w:p w:rsidR="001E5F69" w:rsidRPr="00EF3B86" w:rsidRDefault="001E5F69" w:rsidP="001E5F69">
            <w:pPr>
              <w:rPr>
                <w:rFonts w:ascii="Arial" w:hAnsi="Arial" w:cs="Arial"/>
                <w:color w:val="000000"/>
                <w:sz w:val="22"/>
                <w:szCs w:val="22"/>
              </w:rPr>
            </w:pPr>
            <w:r w:rsidRPr="00EF3B86">
              <w:rPr>
                <w:rFonts w:ascii="Arial" w:hAnsi="Arial" w:cs="Arial"/>
                <w:color w:val="000000"/>
                <w:sz w:val="22"/>
                <w:szCs w:val="22"/>
              </w:rPr>
              <w:t>Speech Seq. 2</w:t>
            </w:r>
          </w:p>
        </w:tc>
        <w:tc>
          <w:tcPr>
            <w:tcW w:w="1940" w:type="dxa"/>
            <w:noWrap/>
            <w:vAlign w:val="center"/>
          </w:tcPr>
          <w:p w:rsidR="001E5F69" w:rsidRPr="00EF3B86" w:rsidRDefault="006A1D5A" w:rsidP="001E5F69">
            <w:pPr>
              <w:jc w:val="center"/>
              <w:cnfStyle w:val="000000000000"/>
              <w:rPr>
                <w:rFonts w:ascii="Arial" w:hAnsi="Arial" w:cs="Arial"/>
                <w:color w:val="000000"/>
                <w:sz w:val="22"/>
                <w:szCs w:val="22"/>
              </w:rPr>
            </w:pPr>
            <w:r w:rsidRPr="00EF3B86">
              <w:rPr>
                <w:rFonts w:ascii="Arial" w:hAnsi="Arial" w:cs="Arial"/>
                <w:color w:val="000000"/>
                <w:sz w:val="22"/>
                <w:szCs w:val="22"/>
                <w:lang w:val="de-DE" w:eastAsia="de-DE"/>
              </w:rPr>
              <w:t>Max (Default)</w:t>
            </w:r>
          </w:p>
        </w:tc>
        <w:tc>
          <w:tcPr>
            <w:tcW w:w="1800" w:type="dxa"/>
            <w:noWrap/>
            <w:vAlign w:val="center"/>
          </w:tcPr>
          <w:p w:rsidR="001E5F69" w:rsidRPr="00EF3B86" w:rsidRDefault="001E5F69" w:rsidP="001E5F69">
            <w:pPr>
              <w:jc w:val="center"/>
              <w:cnfStyle w:val="000000000000"/>
              <w:rPr>
                <w:rFonts w:ascii="Arial" w:hAnsi="Arial" w:cs="Arial"/>
                <w:color w:val="000000"/>
                <w:sz w:val="22"/>
                <w:szCs w:val="22"/>
              </w:rPr>
            </w:pPr>
            <w:r w:rsidRPr="00EF3B86">
              <w:rPr>
                <w:rFonts w:ascii="Arial" w:hAnsi="Arial" w:cs="Arial"/>
                <w:color w:val="000000"/>
                <w:sz w:val="22"/>
                <w:szCs w:val="22"/>
              </w:rPr>
              <w:t>9,4</w:t>
            </w:r>
          </w:p>
        </w:tc>
        <w:tc>
          <w:tcPr>
            <w:tcW w:w="1160" w:type="dxa"/>
            <w:noWrap/>
            <w:vAlign w:val="center"/>
          </w:tcPr>
          <w:p w:rsidR="001E5F69" w:rsidRPr="00EF3B86" w:rsidRDefault="001E5F69" w:rsidP="001E5F69">
            <w:pPr>
              <w:jc w:val="center"/>
              <w:cnfStyle w:val="000000000000"/>
              <w:rPr>
                <w:rFonts w:ascii="Arial" w:hAnsi="Arial" w:cs="Arial"/>
                <w:color w:val="000000"/>
                <w:sz w:val="22"/>
                <w:szCs w:val="22"/>
              </w:rPr>
            </w:pPr>
            <w:r w:rsidRPr="00EF3B86">
              <w:rPr>
                <w:rFonts w:ascii="Arial" w:hAnsi="Arial" w:cs="Arial"/>
                <w:color w:val="000000"/>
                <w:sz w:val="22"/>
                <w:szCs w:val="22"/>
              </w:rPr>
              <w:t>Type 2c</w:t>
            </w:r>
          </w:p>
        </w:tc>
      </w:tr>
      <w:tr w:rsidR="001E5F69" w:rsidRPr="00EF3B86" w:rsidTr="001E5F69">
        <w:trPr>
          <w:cnfStyle w:val="000000100000"/>
          <w:trHeight w:val="285"/>
          <w:jc w:val="center"/>
        </w:trPr>
        <w:tc>
          <w:tcPr>
            <w:cnfStyle w:val="001000000000"/>
            <w:tcW w:w="2080" w:type="dxa"/>
            <w:noWrap/>
            <w:vAlign w:val="center"/>
          </w:tcPr>
          <w:p w:rsidR="001E5F69" w:rsidRPr="00EF3B86" w:rsidRDefault="001E5F69" w:rsidP="001E5F69">
            <w:pPr>
              <w:rPr>
                <w:rFonts w:ascii="Arial" w:hAnsi="Arial" w:cs="Arial"/>
                <w:color w:val="000000"/>
                <w:sz w:val="22"/>
                <w:szCs w:val="22"/>
              </w:rPr>
            </w:pPr>
          </w:p>
        </w:tc>
        <w:tc>
          <w:tcPr>
            <w:tcW w:w="1940" w:type="dxa"/>
            <w:noWrap/>
            <w:vAlign w:val="center"/>
          </w:tcPr>
          <w:p w:rsidR="001E5F69" w:rsidRPr="00EF3B86" w:rsidRDefault="001E5F69" w:rsidP="001E5F69">
            <w:pPr>
              <w:jc w:val="center"/>
              <w:cnfStyle w:val="000000100000"/>
              <w:rPr>
                <w:rFonts w:ascii="Arial" w:hAnsi="Arial" w:cs="Arial"/>
                <w:color w:val="000000"/>
                <w:sz w:val="22"/>
                <w:szCs w:val="22"/>
              </w:rPr>
            </w:pPr>
            <w:r w:rsidRPr="00EF3B86">
              <w:rPr>
                <w:rFonts w:ascii="Arial" w:hAnsi="Arial" w:cs="Arial"/>
                <w:color w:val="000000"/>
                <w:sz w:val="22"/>
                <w:szCs w:val="22"/>
              </w:rPr>
              <w:t>Mean</w:t>
            </w:r>
          </w:p>
        </w:tc>
        <w:tc>
          <w:tcPr>
            <w:tcW w:w="1800" w:type="dxa"/>
            <w:noWrap/>
            <w:vAlign w:val="center"/>
          </w:tcPr>
          <w:p w:rsidR="001E5F69" w:rsidRPr="00EF3B86" w:rsidRDefault="001E5F69" w:rsidP="001E5F69">
            <w:pPr>
              <w:jc w:val="center"/>
              <w:cnfStyle w:val="000000100000"/>
              <w:rPr>
                <w:rFonts w:ascii="Arial" w:hAnsi="Arial" w:cs="Arial"/>
                <w:color w:val="000000"/>
                <w:sz w:val="22"/>
                <w:szCs w:val="22"/>
              </w:rPr>
            </w:pPr>
            <w:r w:rsidRPr="00EF3B86">
              <w:rPr>
                <w:rFonts w:ascii="Arial" w:hAnsi="Arial" w:cs="Arial"/>
                <w:color w:val="000000"/>
                <w:sz w:val="22"/>
                <w:szCs w:val="22"/>
              </w:rPr>
              <w:t>4,8</w:t>
            </w:r>
          </w:p>
        </w:tc>
        <w:tc>
          <w:tcPr>
            <w:tcW w:w="1160" w:type="dxa"/>
            <w:noWrap/>
            <w:vAlign w:val="center"/>
          </w:tcPr>
          <w:p w:rsidR="001E5F69" w:rsidRPr="00EF3B86" w:rsidRDefault="001E5F69" w:rsidP="001E5F69">
            <w:pPr>
              <w:jc w:val="center"/>
              <w:cnfStyle w:val="000000100000"/>
              <w:rPr>
                <w:rFonts w:ascii="Arial" w:hAnsi="Arial" w:cs="Arial"/>
                <w:color w:val="000000"/>
                <w:sz w:val="22"/>
                <w:szCs w:val="22"/>
              </w:rPr>
            </w:pPr>
            <w:r w:rsidRPr="00EF3B86">
              <w:rPr>
                <w:rFonts w:ascii="Arial" w:hAnsi="Arial" w:cs="Arial"/>
                <w:color w:val="000000"/>
                <w:sz w:val="22"/>
                <w:szCs w:val="22"/>
              </w:rPr>
              <w:t>Type 2a</w:t>
            </w:r>
          </w:p>
        </w:tc>
      </w:tr>
      <w:tr w:rsidR="001E5F69" w:rsidRPr="00EF3B86" w:rsidTr="001E5F69">
        <w:trPr>
          <w:trHeight w:val="285"/>
          <w:jc w:val="center"/>
        </w:trPr>
        <w:tc>
          <w:tcPr>
            <w:cnfStyle w:val="001000000000"/>
            <w:tcW w:w="2080" w:type="dxa"/>
            <w:noWrap/>
            <w:vAlign w:val="center"/>
          </w:tcPr>
          <w:p w:rsidR="001E5F69" w:rsidRPr="00EF3B86" w:rsidRDefault="001E5F69" w:rsidP="001E5F69">
            <w:pPr>
              <w:rPr>
                <w:rFonts w:ascii="Arial" w:hAnsi="Arial" w:cs="Arial"/>
                <w:color w:val="000000"/>
                <w:sz w:val="22"/>
                <w:szCs w:val="22"/>
              </w:rPr>
            </w:pPr>
          </w:p>
        </w:tc>
        <w:tc>
          <w:tcPr>
            <w:tcW w:w="1940" w:type="dxa"/>
            <w:noWrap/>
            <w:vAlign w:val="center"/>
          </w:tcPr>
          <w:p w:rsidR="001E5F69" w:rsidRPr="00EF3B86" w:rsidRDefault="001E5F69" w:rsidP="001E5F69">
            <w:pPr>
              <w:jc w:val="center"/>
              <w:cnfStyle w:val="000000000000"/>
              <w:rPr>
                <w:rFonts w:ascii="Arial" w:hAnsi="Arial" w:cs="Arial"/>
                <w:color w:val="000000"/>
                <w:sz w:val="22"/>
                <w:szCs w:val="22"/>
              </w:rPr>
            </w:pPr>
            <w:r w:rsidRPr="00EF3B86">
              <w:rPr>
                <w:rFonts w:ascii="Arial" w:hAnsi="Arial" w:cs="Arial"/>
                <w:color w:val="000000"/>
                <w:sz w:val="22"/>
                <w:szCs w:val="22"/>
              </w:rPr>
              <w:t>Median</w:t>
            </w:r>
          </w:p>
        </w:tc>
        <w:tc>
          <w:tcPr>
            <w:tcW w:w="1800" w:type="dxa"/>
            <w:noWrap/>
            <w:vAlign w:val="center"/>
          </w:tcPr>
          <w:p w:rsidR="001E5F69" w:rsidRPr="00EF3B86" w:rsidRDefault="001E5F69" w:rsidP="001E5F69">
            <w:pPr>
              <w:jc w:val="center"/>
              <w:cnfStyle w:val="000000000000"/>
              <w:rPr>
                <w:rFonts w:ascii="Arial" w:hAnsi="Arial" w:cs="Arial"/>
                <w:color w:val="000000"/>
                <w:sz w:val="22"/>
                <w:szCs w:val="22"/>
              </w:rPr>
            </w:pPr>
            <w:r w:rsidRPr="00EF3B86">
              <w:rPr>
                <w:rFonts w:ascii="Arial" w:hAnsi="Arial" w:cs="Arial"/>
                <w:color w:val="000000"/>
                <w:sz w:val="22"/>
                <w:szCs w:val="22"/>
              </w:rPr>
              <w:t>4,2</w:t>
            </w:r>
          </w:p>
        </w:tc>
        <w:tc>
          <w:tcPr>
            <w:tcW w:w="1160" w:type="dxa"/>
            <w:noWrap/>
            <w:vAlign w:val="center"/>
          </w:tcPr>
          <w:p w:rsidR="001E5F69" w:rsidRPr="00EF3B86" w:rsidRDefault="001E5F69" w:rsidP="001E5F69">
            <w:pPr>
              <w:jc w:val="center"/>
              <w:cnfStyle w:val="000000000000"/>
              <w:rPr>
                <w:rFonts w:ascii="Arial" w:hAnsi="Arial" w:cs="Arial"/>
                <w:color w:val="000000"/>
                <w:sz w:val="22"/>
                <w:szCs w:val="22"/>
              </w:rPr>
            </w:pPr>
            <w:r w:rsidRPr="00EF3B86">
              <w:rPr>
                <w:rFonts w:ascii="Arial" w:hAnsi="Arial" w:cs="Arial"/>
                <w:color w:val="000000"/>
                <w:sz w:val="22"/>
                <w:szCs w:val="22"/>
              </w:rPr>
              <w:t>Type 2a</w:t>
            </w:r>
          </w:p>
        </w:tc>
      </w:tr>
    </w:tbl>
    <w:p w:rsidR="0064189C" w:rsidRPr="00EF3B86" w:rsidRDefault="0064189C" w:rsidP="0064189C">
      <w:pPr>
        <w:rPr>
          <w:rFonts w:ascii="Arial" w:hAnsi="Arial" w:cs="Arial"/>
          <w:sz w:val="22"/>
          <w:szCs w:val="22"/>
          <w:lang w:val="en-US"/>
        </w:rPr>
      </w:pPr>
    </w:p>
    <w:p w:rsidR="0064189C" w:rsidRPr="00EF3B86" w:rsidRDefault="0064189C" w:rsidP="0064189C">
      <w:pPr>
        <w:pStyle w:val="Caption"/>
        <w:keepNext/>
        <w:jc w:val="center"/>
        <w:rPr>
          <w:rFonts w:ascii="Arial" w:hAnsi="Arial" w:cs="Arial"/>
          <w:b w:val="0"/>
          <w:color w:val="auto"/>
          <w:sz w:val="22"/>
        </w:rPr>
      </w:pPr>
      <w:bookmarkStart w:id="25" w:name="_Ref389056397"/>
      <w:r w:rsidRPr="00EF3B86">
        <w:rPr>
          <w:rFonts w:ascii="Arial" w:hAnsi="Arial" w:cs="Arial"/>
          <w:b w:val="0"/>
          <w:color w:val="auto"/>
          <w:sz w:val="22"/>
        </w:rPr>
        <w:t xml:space="preserve">Table </w:t>
      </w:r>
      <w:r w:rsidR="000E58B3" w:rsidRPr="00EF3B86">
        <w:rPr>
          <w:rFonts w:ascii="Arial" w:hAnsi="Arial" w:cs="Arial"/>
          <w:b w:val="0"/>
          <w:color w:val="auto"/>
          <w:sz w:val="22"/>
        </w:rPr>
        <w:fldChar w:fldCharType="begin"/>
      </w:r>
      <w:r w:rsidRPr="00EF3B86">
        <w:rPr>
          <w:rFonts w:ascii="Arial" w:hAnsi="Arial" w:cs="Arial"/>
          <w:b w:val="0"/>
          <w:color w:val="auto"/>
          <w:sz w:val="22"/>
        </w:rPr>
        <w:instrText xml:space="preserve"> SEQ Table \* ARABIC </w:instrText>
      </w:r>
      <w:r w:rsidR="000E58B3" w:rsidRPr="00EF3B86">
        <w:rPr>
          <w:rFonts w:ascii="Arial" w:hAnsi="Arial" w:cs="Arial"/>
          <w:b w:val="0"/>
          <w:color w:val="auto"/>
          <w:sz w:val="22"/>
        </w:rPr>
        <w:fldChar w:fldCharType="separate"/>
      </w:r>
      <w:r w:rsidR="00A3555E">
        <w:rPr>
          <w:rFonts w:ascii="Arial" w:hAnsi="Arial" w:cs="Arial"/>
          <w:b w:val="0"/>
          <w:noProof/>
          <w:color w:val="auto"/>
          <w:sz w:val="22"/>
        </w:rPr>
        <w:t>12</w:t>
      </w:r>
      <w:r w:rsidR="000E58B3" w:rsidRPr="00EF3B86">
        <w:rPr>
          <w:rFonts w:ascii="Arial" w:hAnsi="Arial" w:cs="Arial"/>
          <w:b w:val="0"/>
          <w:color w:val="auto"/>
          <w:sz w:val="22"/>
        </w:rPr>
        <w:fldChar w:fldCharType="end"/>
      </w:r>
      <w:bookmarkEnd w:id="25"/>
      <w:r w:rsidRPr="00EF3B86">
        <w:rPr>
          <w:rFonts w:ascii="Arial" w:hAnsi="Arial" w:cs="Arial"/>
          <w:b w:val="0"/>
          <w:color w:val="auto"/>
          <w:sz w:val="22"/>
        </w:rPr>
        <w:t>: Double Talk Results acc. to 3GPP TS 26.132</w:t>
      </w:r>
    </w:p>
    <w:tbl>
      <w:tblPr>
        <w:tblStyle w:val="LightShading-Accent3"/>
        <w:tblW w:w="5320" w:type="dxa"/>
        <w:jc w:val="center"/>
        <w:tblLook w:val="04A0"/>
      </w:tblPr>
      <w:tblGrid>
        <w:gridCol w:w="1760"/>
        <w:gridCol w:w="1720"/>
        <w:gridCol w:w="1840"/>
      </w:tblGrid>
      <w:tr w:rsidR="00397254" w:rsidRPr="00EF3B86" w:rsidTr="001E5F69">
        <w:trPr>
          <w:cnfStyle w:val="100000000000"/>
          <w:trHeight w:val="285"/>
          <w:jc w:val="center"/>
        </w:trPr>
        <w:tc>
          <w:tcPr>
            <w:cnfStyle w:val="001000000000"/>
            <w:tcW w:w="1760" w:type="dxa"/>
            <w:noWrap/>
            <w:vAlign w:val="center"/>
          </w:tcPr>
          <w:p w:rsidR="00397254" w:rsidRPr="00EF3B86" w:rsidRDefault="00397254" w:rsidP="001E5F69">
            <w:pPr>
              <w:rPr>
                <w:rFonts w:ascii="Arial" w:hAnsi="Arial" w:cs="Arial"/>
                <w:color w:val="000000"/>
                <w:sz w:val="22"/>
                <w:szCs w:val="22"/>
              </w:rPr>
            </w:pPr>
            <w:r w:rsidRPr="00EF3B86">
              <w:rPr>
                <w:rFonts w:ascii="Arial" w:hAnsi="Arial" w:cs="Arial"/>
                <w:color w:val="000000"/>
                <w:sz w:val="22"/>
                <w:szCs w:val="22"/>
              </w:rPr>
              <w:t>Category</w:t>
            </w:r>
          </w:p>
        </w:tc>
        <w:tc>
          <w:tcPr>
            <w:tcW w:w="1720" w:type="dxa"/>
            <w:noWrap/>
            <w:vAlign w:val="center"/>
          </w:tcPr>
          <w:p w:rsidR="00397254" w:rsidRPr="00EF3B86" w:rsidRDefault="00397254" w:rsidP="00397254">
            <w:pPr>
              <w:jc w:val="center"/>
              <w:cnfStyle w:val="100000000000"/>
              <w:rPr>
                <w:rFonts w:ascii="Arial" w:hAnsi="Arial" w:cs="Arial"/>
                <w:color w:val="000000"/>
                <w:sz w:val="22"/>
                <w:szCs w:val="22"/>
              </w:rPr>
            </w:pPr>
            <w:r w:rsidRPr="00EF3B86">
              <w:rPr>
                <w:rFonts w:ascii="Arial" w:hAnsi="Arial" w:cs="Arial"/>
                <w:color w:val="000000"/>
                <w:sz w:val="22"/>
                <w:szCs w:val="22"/>
              </w:rPr>
              <w:t>Speech Seq. 1</w:t>
            </w:r>
          </w:p>
        </w:tc>
        <w:tc>
          <w:tcPr>
            <w:tcW w:w="1840" w:type="dxa"/>
            <w:noWrap/>
            <w:vAlign w:val="center"/>
          </w:tcPr>
          <w:p w:rsidR="00397254" w:rsidRPr="00EF3B86" w:rsidRDefault="00397254" w:rsidP="00397254">
            <w:pPr>
              <w:jc w:val="center"/>
              <w:cnfStyle w:val="100000000000"/>
              <w:rPr>
                <w:rFonts w:ascii="Arial" w:hAnsi="Arial" w:cs="Arial"/>
                <w:color w:val="000000"/>
                <w:sz w:val="22"/>
                <w:szCs w:val="22"/>
              </w:rPr>
            </w:pPr>
            <w:r w:rsidRPr="00EF3B86">
              <w:rPr>
                <w:rFonts w:ascii="Arial" w:hAnsi="Arial" w:cs="Arial"/>
                <w:color w:val="000000"/>
                <w:sz w:val="22"/>
                <w:szCs w:val="22"/>
              </w:rPr>
              <w:t>Speech Seq. 2</w:t>
            </w:r>
          </w:p>
        </w:tc>
      </w:tr>
      <w:tr w:rsidR="00397254" w:rsidRPr="00EF3B86" w:rsidTr="001E5F69">
        <w:trPr>
          <w:cnfStyle w:val="000000100000"/>
          <w:trHeight w:val="285"/>
          <w:jc w:val="center"/>
        </w:trPr>
        <w:tc>
          <w:tcPr>
            <w:cnfStyle w:val="001000000000"/>
            <w:tcW w:w="1760" w:type="dxa"/>
            <w:noWrap/>
            <w:vAlign w:val="center"/>
          </w:tcPr>
          <w:p w:rsidR="00397254" w:rsidRPr="00EF3B86" w:rsidRDefault="00397254" w:rsidP="001E5F69">
            <w:pPr>
              <w:rPr>
                <w:rFonts w:ascii="Arial" w:hAnsi="Arial" w:cs="Arial"/>
                <w:color w:val="000000"/>
                <w:sz w:val="22"/>
                <w:szCs w:val="22"/>
              </w:rPr>
            </w:pPr>
          </w:p>
        </w:tc>
        <w:tc>
          <w:tcPr>
            <w:tcW w:w="1720" w:type="dxa"/>
            <w:noWrap/>
            <w:vAlign w:val="center"/>
          </w:tcPr>
          <w:p w:rsidR="00397254" w:rsidRPr="00EF3B86" w:rsidRDefault="00397254" w:rsidP="00397254">
            <w:pPr>
              <w:jc w:val="center"/>
              <w:cnfStyle w:val="000000100000"/>
              <w:rPr>
                <w:rFonts w:ascii="Arial" w:hAnsi="Arial" w:cs="Arial"/>
                <w:color w:val="000000"/>
                <w:sz w:val="22"/>
                <w:szCs w:val="22"/>
              </w:rPr>
            </w:pPr>
          </w:p>
        </w:tc>
        <w:tc>
          <w:tcPr>
            <w:tcW w:w="1840" w:type="dxa"/>
            <w:noWrap/>
            <w:vAlign w:val="center"/>
          </w:tcPr>
          <w:p w:rsidR="00397254" w:rsidRPr="00EF3B86" w:rsidRDefault="00397254" w:rsidP="00397254">
            <w:pPr>
              <w:jc w:val="center"/>
              <w:cnfStyle w:val="000000100000"/>
              <w:rPr>
                <w:rFonts w:ascii="Arial" w:hAnsi="Arial" w:cs="Arial"/>
                <w:color w:val="000000"/>
                <w:sz w:val="22"/>
                <w:szCs w:val="22"/>
              </w:rPr>
            </w:pPr>
          </w:p>
        </w:tc>
      </w:tr>
      <w:tr w:rsidR="001E5F69" w:rsidRPr="00EF3B86" w:rsidTr="001E5F69">
        <w:trPr>
          <w:trHeight w:val="285"/>
          <w:jc w:val="center"/>
        </w:trPr>
        <w:tc>
          <w:tcPr>
            <w:cnfStyle w:val="001000000000"/>
            <w:tcW w:w="1760" w:type="dxa"/>
            <w:noWrap/>
            <w:vAlign w:val="center"/>
          </w:tcPr>
          <w:p w:rsidR="001E5F69" w:rsidRPr="00EF3B86" w:rsidRDefault="001E5F69" w:rsidP="001E5F69">
            <w:pPr>
              <w:rPr>
                <w:rFonts w:ascii="Arial" w:hAnsi="Arial" w:cs="Arial"/>
                <w:color w:val="000000"/>
                <w:sz w:val="22"/>
                <w:szCs w:val="22"/>
              </w:rPr>
            </w:pPr>
            <w:r w:rsidRPr="00EF3B86">
              <w:rPr>
                <w:rFonts w:ascii="Arial" w:hAnsi="Arial" w:cs="Arial"/>
                <w:color w:val="000000"/>
                <w:sz w:val="22"/>
                <w:szCs w:val="22"/>
              </w:rPr>
              <w:t>ST Class A1</w:t>
            </w:r>
          </w:p>
        </w:tc>
        <w:tc>
          <w:tcPr>
            <w:tcW w:w="1720" w:type="dxa"/>
            <w:noWrap/>
            <w:vAlign w:val="center"/>
          </w:tcPr>
          <w:p w:rsidR="001E5F69" w:rsidRPr="00EF3B86" w:rsidRDefault="001E5F69" w:rsidP="001E5F69">
            <w:pPr>
              <w:jc w:val="center"/>
              <w:cnfStyle w:val="000000000000"/>
              <w:rPr>
                <w:rFonts w:ascii="Arial" w:hAnsi="Arial" w:cs="Arial"/>
                <w:color w:val="000000"/>
                <w:sz w:val="22"/>
                <w:szCs w:val="22"/>
              </w:rPr>
            </w:pPr>
            <w:r w:rsidRPr="00EF3B86">
              <w:rPr>
                <w:rFonts w:ascii="Arial" w:hAnsi="Arial" w:cs="Arial"/>
                <w:color w:val="000000"/>
                <w:sz w:val="22"/>
                <w:szCs w:val="22"/>
              </w:rPr>
              <w:t>10,7%</w:t>
            </w:r>
          </w:p>
        </w:tc>
        <w:tc>
          <w:tcPr>
            <w:tcW w:w="1840" w:type="dxa"/>
            <w:noWrap/>
            <w:vAlign w:val="center"/>
          </w:tcPr>
          <w:p w:rsidR="001E5F69" w:rsidRPr="00EF3B86" w:rsidRDefault="001E5F69" w:rsidP="001E5F69">
            <w:pPr>
              <w:jc w:val="center"/>
              <w:cnfStyle w:val="000000000000"/>
              <w:rPr>
                <w:rFonts w:ascii="Arial" w:hAnsi="Arial" w:cs="Arial"/>
                <w:color w:val="000000"/>
                <w:sz w:val="22"/>
                <w:szCs w:val="22"/>
              </w:rPr>
            </w:pPr>
            <w:r w:rsidRPr="00EF3B86">
              <w:rPr>
                <w:rFonts w:ascii="Arial" w:hAnsi="Arial" w:cs="Arial"/>
                <w:color w:val="000000"/>
                <w:sz w:val="22"/>
                <w:szCs w:val="22"/>
              </w:rPr>
              <w:t>9,6%</w:t>
            </w:r>
          </w:p>
        </w:tc>
      </w:tr>
      <w:tr w:rsidR="001E5F69" w:rsidRPr="00EF3B86" w:rsidTr="001E5F69">
        <w:trPr>
          <w:cnfStyle w:val="000000100000"/>
          <w:trHeight w:val="285"/>
          <w:jc w:val="center"/>
        </w:trPr>
        <w:tc>
          <w:tcPr>
            <w:cnfStyle w:val="001000000000"/>
            <w:tcW w:w="1760" w:type="dxa"/>
            <w:noWrap/>
            <w:vAlign w:val="center"/>
          </w:tcPr>
          <w:p w:rsidR="001E5F69" w:rsidRPr="00EF3B86" w:rsidRDefault="001E5F69" w:rsidP="001E5F69">
            <w:pPr>
              <w:rPr>
                <w:rFonts w:ascii="Arial" w:hAnsi="Arial" w:cs="Arial"/>
                <w:color w:val="000000"/>
                <w:sz w:val="22"/>
                <w:szCs w:val="22"/>
              </w:rPr>
            </w:pPr>
            <w:r w:rsidRPr="00EF3B86">
              <w:rPr>
                <w:rFonts w:ascii="Arial" w:hAnsi="Arial" w:cs="Arial"/>
                <w:color w:val="000000"/>
                <w:sz w:val="22"/>
                <w:szCs w:val="22"/>
              </w:rPr>
              <w:t>ST Class A2</w:t>
            </w:r>
          </w:p>
        </w:tc>
        <w:tc>
          <w:tcPr>
            <w:tcW w:w="1720" w:type="dxa"/>
            <w:noWrap/>
            <w:vAlign w:val="center"/>
          </w:tcPr>
          <w:p w:rsidR="001E5F69" w:rsidRPr="00EF3B86" w:rsidRDefault="001E5F69" w:rsidP="001E5F69">
            <w:pPr>
              <w:jc w:val="center"/>
              <w:cnfStyle w:val="000000100000"/>
              <w:rPr>
                <w:rFonts w:ascii="Arial" w:hAnsi="Arial" w:cs="Arial"/>
                <w:color w:val="000000"/>
                <w:sz w:val="22"/>
                <w:szCs w:val="22"/>
              </w:rPr>
            </w:pPr>
            <w:r w:rsidRPr="00EF3B86">
              <w:rPr>
                <w:rFonts w:ascii="Arial" w:hAnsi="Arial" w:cs="Arial"/>
                <w:color w:val="000000"/>
                <w:sz w:val="22"/>
                <w:szCs w:val="22"/>
              </w:rPr>
              <w:t>86,7%</w:t>
            </w:r>
          </w:p>
        </w:tc>
        <w:tc>
          <w:tcPr>
            <w:tcW w:w="1840" w:type="dxa"/>
            <w:noWrap/>
            <w:vAlign w:val="center"/>
          </w:tcPr>
          <w:p w:rsidR="001E5F69" w:rsidRPr="00EF3B86" w:rsidRDefault="001E5F69" w:rsidP="001E5F69">
            <w:pPr>
              <w:jc w:val="center"/>
              <w:cnfStyle w:val="000000100000"/>
              <w:rPr>
                <w:rFonts w:ascii="Arial" w:hAnsi="Arial" w:cs="Arial"/>
                <w:color w:val="000000"/>
                <w:sz w:val="22"/>
                <w:szCs w:val="22"/>
              </w:rPr>
            </w:pPr>
            <w:r w:rsidRPr="00EF3B86">
              <w:rPr>
                <w:rFonts w:ascii="Arial" w:hAnsi="Arial" w:cs="Arial"/>
                <w:color w:val="000000"/>
                <w:sz w:val="22"/>
                <w:szCs w:val="22"/>
              </w:rPr>
              <w:t>89,6%</w:t>
            </w:r>
          </w:p>
        </w:tc>
      </w:tr>
      <w:tr w:rsidR="001E5F69" w:rsidRPr="00EF3B86" w:rsidTr="001E5F69">
        <w:trPr>
          <w:trHeight w:val="285"/>
          <w:jc w:val="center"/>
        </w:trPr>
        <w:tc>
          <w:tcPr>
            <w:cnfStyle w:val="001000000000"/>
            <w:tcW w:w="1760" w:type="dxa"/>
            <w:noWrap/>
            <w:vAlign w:val="center"/>
          </w:tcPr>
          <w:p w:rsidR="001E5F69" w:rsidRPr="00EF3B86" w:rsidRDefault="001E5F69" w:rsidP="001E5F69">
            <w:pPr>
              <w:rPr>
                <w:rFonts w:ascii="Arial" w:hAnsi="Arial" w:cs="Arial"/>
                <w:color w:val="000000"/>
                <w:sz w:val="22"/>
                <w:szCs w:val="22"/>
              </w:rPr>
            </w:pPr>
            <w:r w:rsidRPr="00EF3B86">
              <w:rPr>
                <w:rFonts w:ascii="Arial" w:hAnsi="Arial" w:cs="Arial"/>
                <w:color w:val="000000"/>
                <w:sz w:val="22"/>
                <w:szCs w:val="22"/>
              </w:rPr>
              <w:t>ST Class B</w:t>
            </w:r>
          </w:p>
        </w:tc>
        <w:tc>
          <w:tcPr>
            <w:tcW w:w="1720" w:type="dxa"/>
            <w:noWrap/>
            <w:vAlign w:val="center"/>
          </w:tcPr>
          <w:p w:rsidR="001E5F69" w:rsidRPr="00EF3B86" w:rsidRDefault="001E5F69" w:rsidP="001E5F69">
            <w:pPr>
              <w:jc w:val="center"/>
              <w:cnfStyle w:val="000000000000"/>
              <w:rPr>
                <w:rFonts w:ascii="Arial" w:hAnsi="Arial" w:cs="Arial"/>
                <w:color w:val="000000"/>
                <w:sz w:val="22"/>
                <w:szCs w:val="22"/>
              </w:rPr>
            </w:pPr>
            <w:r w:rsidRPr="00EF3B86">
              <w:rPr>
                <w:rFonts w:ascii="Arial" w:hAnsi="Arial" w:cs="Arial"/>
                <w:color w:val="000000"/>
                <w:sz w:val="22"/>
                <w:szCs w:val="22"/>
              </w:rPr>
              <w:t>0,5%</w:t>
            </w:r>
          </w:p>
        </w:tc>
        <w:tc>
          <w:tcPr>
            <w:tcW w:w="1840" w:type="dxa"/>
            <w:noWrap/>
            <w:vAlign w:val="center"/>
          </w:tcPr>
          <w:p w:rsidR="001E5F69" w:rsidRPr="00EF3B86" w:rsidRDefault="001E5F69" w:rsidP="001E5F69">
            <w:pPr>
              <w:jc w:val="center"/>
              <w:cnfStyle w:val="000000000000"/>
              <w:rPr>
                <w:rFonts w:ascii="Arial" w:hAnsi="Arial" w:cs="Arial"/>
                <w:color w:val="000000"/>
                <w:sz w:val="22"/>
                <w:szCs w:val="22"/>
              </w:rPr>
            </w:pPr>
            <w:r w:rsidRPr="00EF3B86">
              <w:rPr>
                <w:rFonts w:ascii="Arial" w:hAnsi="Arial" w:cs="Arial"/>
                <w:color w:val="000000"/>
                <w:sz w:val="22"/>
                <w:szCs w:val="22"/>
              </w:rPr>
              <w:t>0,8%</w:t>
            </w:r>
          </w:p>
        </w:tc>
      </w:tr>
      <w:tr w:rsidR="001E5F69" w:rsidRPr="00EF3B86" w:rsidTr="001E5F69">
        <w:trPr>
          <w:cnfStyle w:val="000000100000"/>
          <w:trHeight w:val="285"/>
          <w:jc w:val="center"/>
        </w:trPr>
        <w:tc>
          <w:tcPr>
            <w:cnfStyle w:val="001000000000"/>
            <w:tcW w:w="1760" w:type="dxa"/>
            <w:noWrap/>
            <w:vAlign w:val="center"/>
          </w:tcPr>
          <w:p w:rsidR="001E5F69" w:rsidRPr="00EF3B86" w:rsidRDefault="001E5F69" w:rsidP="001E5F69">
            <w:pPr>
              <w:rPr>
                <w:rFonts w:ascii="Arial" w:hAnsi="Arial" w:cs="Arial"/>
                <w:color w:val="000000"/>
                <w:sz w:val="22"/>
                <w:szCs w:val="22"/>
              </w:rPr>
            </w:pPr>
            <w:r w:rsidRPr="00EF3B86">
              <w:rPr>
                <w:rFonts w:ascii="Arial" w:hAnsi="Arial" w:cs="Arial"/>
                <w:color w:val="000000"/>
                <w:sz w:val="22"/>
                <w:szCs w:val="22"/>
              </w:rPr>
              <w:t>ST Class C</w:t>
            </w:r>
          </w:p>
        </w:tc>
        <w:tc>
          <w:tcPr>
            <w:tcW w:w="1720" w:type="dxa"/>
            <w:noWrap/>
            <w:vAlign w:val="center"/>
          </w:tcPr>
          <w:p w:rsidR="001E5F69" w:rsidRPr="00EF3B86" w:rsidRDefault="001E5F69" w:rsidP="001E5F69">
            <w:pPr>
              <w:jc w:val="center"/>
              <w:cnfStyle w:val="000000100000"/>
              <w:rPr>
                <w:rFonts w:ascii="Arial" w:hAnsi="Arial" w:cs="Arial"/>
                <w:color w:val="000000"/>
                <w:sz w:val="22"/>
                <w:szCs w:val="22"/>
              </w:rPr>
            </w:pPr>
            <w:r w:rsidRPr="00EF3B86">
              <w:rPr>
                <w:rFonts w:ascii="Arial" w:hAnsi="Arial" w:cs="Arial"/>
                <w:color w:val="000000"/>
                <w:sz w:val="22"/>
                <w:szCs w:val="22"/>
              </w:rPr>
              <w:t>1,4%</w:t>
            </w:r>
          </w:p>
        </w:tc>
        <w:tc>
          <w:tcPr>
            <w:tcW w:w="1840" w:type="dxa"/>
            <w:noWrap/>
            <w:vAlign w:val="center"/>
          </w:tcPr>
          <w:p w:rsidR="001E5F69" w:rsidRPr="00EF3B86" w:rsidRDefault="001E5F69" w:rsidP="001E5F69">
            <w:pPr>
              <w:jc w:val="center"/>
              <w:cnfStyle w:val="000000100000"/>
              <w:rPr>
                <w:rFonts w:ascii="Arial" w:hAnsi="Arial" w:cs="Arial"/>
                <w:color w:val="000000"/>
                <w:sz w:val="22"/>
                <w:szCs w:val="22"/>
              </w:rPr>
            </w:pPr>
            <w:r w:rsidRPr="00EF3B86">
              <w:rPr>
                <w:rFonts w:ascii="Arial" w:hAnsi="Arial" w:cs="Arial"/>
                <w:color w:val="000000"/>
                <w:sz w:val="22"/>
                <w:szCs w:val="22"/>
              </w:rPr>
              <w:t>0,0%</w:t>
            </w:r>
          </w:p>
        </w:tc>
      </w:tr>
      <w:tr w:rsidR="001E5F69" w:rsidRPr="00EF3B86" w:rsidTr="001E5F69">
        <w:trPr>
          <w:trHeight w:val="285"/>
          <w:jc w:val="center"/>
        </w:trPr>
        <w:tc>
          <w:tcPr>
            <w:cnfStyle w:val="001000000000"/>
            <w:tcW w:w="1760" w:type="dxa"/>
            <w:noWrap/>
            <w:vAlign w:val="center"/>
          </w:tcPr>
          <w:p w:rsidR="001E5F69" w:rsidRPr="00EF3B86" w:rsidRDefault="001E5F69" w:rsidP="001E5F69">
            <w:pPr>
              <w:rPr>
                <w:rFonts w:ascii="Arial" w:hAnsi="Arial" w:cs="Arial"/>
                <w:color w:val="000000"/>
                <w:sz w:val="22"/>
                <w:szCs w:val="22"/>
              </w:rPr>
            </w:pPr>
            <w:r w:rsidRPr="00EF3B86">
              <w:rPr>
                <w:rFonts w:ascii="Arial" w:hAnsi="Arial" w:cs="Arial"/>
                <w:color w:val="000000"/>
                <w:sz w:val="22"/>
                <w:szCs w:val="22"/>
              </w:rPr>
              <w:t>ST Class D</w:t>
            </w:r>
          </w:p>
        </w:tc>
        <w:tc>
          <w:tcPr>
            <w:tcW w:w="1720" w:type="dxa"/>
            <w:noWrap/>
            <w:vAlign w:val="center"/>
          </w:tcPr>
          <w:p w:rsidR="001E5F69" w:rsidRPr="00EF3B86" w:rsidRDefault="001E5F69" w:rsidP="001E5F69">
            <w:pPr>
              <w:jc w:val="center"/>
              <w:cnfStyle w:val="000000000000"/>
              <w:rPr>
                <w:rFonts w:ascii="Arial" w:hAnsi="Arial" w:cs="Arial"/>
                <w:color w:val="000000"/>
                <w:sz w:val="22"/>
                <w:szCs w:val="22"/>
              </w:rPr>
            </w:pPr>
            <w:r w:rsidRPr="00EF3B86">
              <w:rPr>
                <w:rFonts w:ascii="Arial" w:hAnsi="Arial" w:cs="Arial"/>
                <w:color w:val="000000"/>
                <w:sz w:val="22"/>
                <w:szCs w:val="22"/>
              </w:rPr>
              <w:t>0,0%</w:t>
            </w:r>
          </w:p>
        </w:tc>
        <w:tc>
          <w:tcPr>
            <w:tcW w:w="1840" w:type="dxa"/>
            <w:noWrap/>
            <w:vAlign w:val="center"/>
          </w:tcPr>
          <w:p w:rsidR="001E5F69" w:rsidRPr="00EF3B86" w:rsidRDefault="001E5F69" w:rsidP="001E5F69">
            <w:pPr>
              <w:jc w:val="center"/>
              <w:cnfStyle w:val="000000000000"/>
              <w:rPr>
                <w:rFonts w:ascii="Arial" w:hAnsi="Arial" w:cs="Arial"/>
                <w:color w:val="000000"/>
                <w:sz w:val="22"/>
                <w:szCs w:val="22"/>
              </w:rPr>
            </w:pPr>
            <w:r w:rsidRPr="00EF3B86">
              <w:rPr>
                <w:rFonts w:ascii="Arial" w:hAnsi="Arial" w:cs="Arial"/>
                <w:color w:val="000000"/>
                <w:sz w:val="22"/>
                <w:szCs w:val="22"/>
              </w:rPr>
              <w:t>0,0%</w:t>
            </w:r>
          </w:p>
        </w:tc>
      </w:tr>
      <w:tr w:rsidR="001E5F69" w:rsidRPr="00EF3B86" w:rsidTr="001E5F69">
        <w:trPr>
          <w:cnfStyle w:val="000000100000"/>
          <w:trHeight w:val="285"/>
          <w:jc w:val="center"/>
        </w:trPr>
        <w:tc>
          <w:tcPr>
            <w:cnfStyle w:val="001000000000"/>
            <w:tcW w:w="1760" w:type="dxa"/>
            <w:noWrap/>
            <w:vAlign w:val="center"/>
          </w:tcPr>
          <w:p w:rsidR="001E5F69" w:rsidRPr="00EF3B86" w:rsidRDefault="001E5F69" w:rsidP="001E5F69">
            <w:pPr>
              <w:rPr>
                <w:rFonts w:ascii="Arial" w:hAnsi="Arial" w:cs="Arial"/>
                <w:color w:val="000000"/>
                <w:sz w:val="22"/>
                <w:szCs w:val="22"/>
              </w:rPr>
            </w:pPr>
            <w:r w:rsidRPr="00EF3B86">
              <w:rPr>
                <w:rFonts w:ascii="Arial" w:hAnsi="Arial" w:cs="Arial"/>
                <w:color w:val="000000"/>
                <w:sz w:val="22"/>
                <w:szCs w:val="22"/>
              </w:rPr>
              <w:t>ST Class E</w:t>
            </w:r>
          </w:p>
        </w:tc>
        <w:tc>
          <w:tcPr>
            <w:tcW w:w="1720" w:type="dxa"/>
            <w:noWrap/>
            <w:vAlign w:val="center"/>
          </w:tcPr>
          <w:p w:rsidR="001E5F69" w:rsidRPr="00EF3B86" w:rsidRDefault="001E5F69" w:rsidP="001E5F69">
            <w:pPr>
              <w:jc w:val="center"/>
              <w:cnfStyle w:val="000000100000"/>
              <w:rPr>
                <w:rFonts w:ascii="Arial" w:hAnsi="Arial" w:cs="Arial"/>
                <w:color w:val="000000"/>
                <w:sz w:val="22"/>
                <w:szCs w:val="22"/>
              </w:rPr>
            </w:pPr>
            <w:r w:rsidRPr="00EF3B86">
              <w:rPr>
                <w:rFonts w:ascii="Arial" w:hAnsi="Arial" w:cs="Arial"/>
                <w:color w:val="000000"/>
                <w:sz w:val="22"/>
                <w:szCs w:val="22"/>
              </w:rPr>
              <w:t>0,0%</w:t>
            </w:r>
          </w:p>
        </w:tc>
        <w:tc>
          <w:tcPr>
            <w:tcW w:w="1840" w:type="dxa"/>
            <w:noWrap/>
            <w:vAlign w:val="center"/>
          </w:tcPr>
          <w:p w:rsidR="001E5F69" w:rsidRPr="00EF3B86" w:rsidRDefault="001E5F69" w:rsidP="001E5F69">
            <w:pPr>
              <w:jc w:val="center"/>
              <w:cnfStyle w:val="000000100000"/>
              <w:rPr>
                <w:rFonts w:ascii="Arial" w:hAnsi="Arial" w:cs="Arial"/>
                <w:color w:val="000000"/>
                <w:sz w:val="22"/>
                <w:szCs w:val="22"/>
              </w:rPr>
            </w:pPr>
            <w:r w:rsidRPr="00EF3B86">
              <w:rPr>
                <w:rFonts w:ascii="Arial" w:hAnsi="Arial" w:cs="Arial"/>
                <w:color w:val="000000"/>
                <w:sz w:val="22"/>
                <w:szCs w:val="22"/>
              </w:rPr>
              <w:t>0,0%</w:t>
            </w:r>
          </w:p>
        </w:tc>
      </w:tr>
      <w:tr w:rsidR="001E5F69" w:rsidRPr="00EF3B86" w:rsidTr="001E5F69">
        <w:trPr>
          <w:trHeight w:val="285"/>
          <w:jc w:val="center"/>
        </w:trPr>
        <w:tc>
          <w:tcPr>
            <w:cnfStyle w:val="001000000000"/>
            <w:tcW w:w="1760" w:type="dxa"/>
            <w:noWrap/>
            <w:vAlign w:val="center"/>
          </w:tcPr>
          <w:p w:rsidR="001E5F69" w:rsidRPr="00EF3B86" w:rsidRDefault="001E5F69" w:rsidP="001E5F69">
            <w:pPr>
              <w:rPr>
                <w:rFonts w:ascii="Arial" w:hAnsi="Arial" w:cs="Arial"/>
                <w:color w:val="000000"/>
                <w:sz w:val="22"/>
                <w:szCs w:val="22"/>
              </w:rPr>
            </w:pPr>
            <w:r w:rsidRPr="00EF3B86">
              <w:rPr>
                <w:rFonts w:ascii="Arial" w:hAnsi="Arial" w:cs="Arial"/>
                <w:color w:val="000000"/>
                <w:sz w:val="22"/>
                <w:szCs w:val="22"/>
              </w:rPr>
              <w:t>ST Class F</w:t>
            </w:r>
          </w:p>
        </w:tc>
        <w:tc>
          <w:tcPr>
            <w:tcW w:w="1720" w:type="dxa"/>
            <w:noWrap/>
            <w:vAlign w:val="center"/>
          </w:tcPr>
          <w:p w:rsidR="001E5F69" w:rsidRPr="00EF3B86" w:rsidRDefault="001E5F69" w:rsidP="001E5F69">
            <w:pPr>
              <w:jc w:val="center"/>
              <w:cnfStyle w:val="000000000000"/>
              <w:rPr>
                <w:rFonts w:ascii="Arial" w:hAnsi="Arial" w:cs="Arial"/>
                <w:color w:val="000000"/>
                <w:sz w:val="22"/>
                <w:szCs w:val="22"/>
              </w:rPr>
            </w:pPr>
            <w:r w:rsidRPr="00EF3B86">
              <w:rPr>
                <w:rFonts w:ascii="Arial" w:hAnsi="Arial" w:cs="Arial"/>
                <w:color w:val="000000"/>
                <w:sz w:val="22"/>
                <w:szCs w:val="22"/>
              </w:rPr>
              <w:t>0,7%</w:t>
            </w:r>
          </w:p>
        </w:tc>
        <w:tc>
          <w:tcPr>
            <w:tcW w:w="1840" w:type="dxa"/>
            <w:noWrap/>
            <w:vAlign w:val="center"/>
          </w:tcPr>
          <w:p w:rsidR="001E5F69" w:rsidRPr="00EF3B86" w:rsidRDefault="001E5F69" w:rsidP="001E5F69">
            <w:pPr>
              <w:jc w:val="center"/>
              <w:cnfStyle w:val="000000000000"/>
              <w:rPr>
                <w:rFonts w:ascii="Arial" w:hAnsi="Arial" w:cs="Arial"/>
                <w:color w:val="000000"/>
                <w:sz w:val="22"/>
                <w:szCs w:val="22"/>
              </w:rPr>
            </w:pPr>
            <w:r w:rsidRPr="00EF3B86">
              <w:rPr>
                <w:rFonts w:ascii="Arial" w:hAnsi="Arial" w:cs="Arial"/>
                <w:color w:val="000000"/>
                <w:sz w:val="22"/>
                <w:szCs w:val="22"/>
              </w:rPr>
              <w:t>0,0%</w:t>
            </w:r>
          </w:p>
        </w:tc>
      </w:tr>
      <w:tr w:rsidR="001E5F69" w:rsidRPr="00EF3B86" w:rsidTr="001E5F69">
        <w:trPr>
          <w:cnfStyle w:val="000000100000"/>
          <w:trHeight w:val="285"/>
          <w:jc w:val="center"/>
        </w:trPr>
        <w:tc>
          <w:tcPr>
            <w:cnfStyle w:val="001000000000"/>
            <w:tcW w:w="1760" w:type="dxa"/>
            <w:noWrap/>
            <w:vAlign w:val="center"/>
          </w:tcPr>
          <w:p w:rsidR="001E5F69" w:rsidRPr="00EF3B86" w:rsidRDefault="001E5F69" w:rsidP="001E5F69">
            <w:pPr>
              <w:rPr>
                <w:rFonts w:ascii="Arial" w:hAnsi="Arial" w:cs="Arial"/>
                <w:color w:val="000000"/>
                <w:sz w:val="22"/>
                <w:szCs w:val="22"/>
              </w:rPr>
            </w:pPr>
            <w:r w:rsidRPr="00EF3B86">
              <w:rPr>
                <w:rFonts w:ascii="Arial" w:hAnsi="Arial" w:cs="Arial"/>
                <w:color w:val="000000"/>
                <w:sz w:val="22"/>
                <w:szCs w:val="22"/>
              </w:rPr>
              <w:t>ST Class G</w:t>
            </w:r>
          </w:p>
        </w:tc>
        <w:tc>
          <w:tcPr>
            <w:tcW w:w="1720" w:type="dxa"/>
            <w:noWrap/>
            <w:vAlign w:val="center"/>
          </w:tcPr>
          <w:p w:rsidR="001E5F69" w:rsidRPr="00EF3B86" w:rsidRDefault="001E5F69" w:rsidP="001E5F69">
            <w:pPr>
              <w:jc w:val="center"/>
              <w:cnfStyle w:val="000000100000"/>
              <w:rPr>
                <w:rFonts w:ascii="Arial" w:hAnsi="Arial" w:cs="Arial"/>
                <w:color w:val="000000"/>
                <w:sz w:val="22"/>
                <w:szCs w:val="22"/>
              </w:rPr>
            </w:pPr>
            <w:r w:rsidRPr="00EF3B86">
              <w:rPr>
                <w:rFonts w:ascii="Arial" w:hAnsi="Arial" w:cs="Arial"/>
                <w:color w:val="000000"/>
                <w:sz w:val="22"/>
                <w:szCs w:val="22"/>
              </w:rPr>
              <w:t>0,0%</w:t>
            </w:r>
          </w:p>
        </w:tc>
        <w:tc>
          <w:tcPr>
            <w:tcW w:w="1840" w:type="dxa"/>
            <w:noWrap/>
            <w:vAlign w:val="center"/>
          </w:tcPr>
          <w:p w:rsidR="001E5F69" w:rsidRPr="00EF3B86" w:rsidRDefault="001E5F69" w:rsidP="001E5F69">
            <w:pPr>
              <w:jc w:val="center"/>
              <w:cnfStyle w:val="000000100000"/>
              <w:rPr>
                <w:rFonts w:ascii="Arial" w:hAnsi="Arial" w:cs="Arial"/>
                <w:color w:val="000000"/>
                <w:sz w:val="22"/>
                <w:szCs w:val="22"/>
              </w:rPr>
            </w:pPr>
            <w:r w:rsidRPr="00EF3B86">
              <w:rPr>
                <w:rFonts w:ascii="Arial" w:hAnsi="Arial" w:cs="Arial"/>
                <w:color w:val="000000"/>
                <w:sz w:val="22"/>
                <w:szCs w:val="22"/>
              </w:rPr>
              <w:t>0,0%</w:t>
            </w:r>
          </w:p>
        </w:tc>
      </w:tr>
      <w:tr w:rsidR="001E5F69" w:rsidRPr="00EF3B86" w:rsidTr="001E5F69">
        <w:trPr>
          <w:trHeight w:val="285"/>
          <w:jc w:val="center"/>
        </w:trPr>
        <w:tc>
          <w:tcPr>
            <w:cnfStyle w:val="001000000000"/>
            <w:tcW w:w="1760" w:type="dxa"/>
            <w:noWrap/>
            <w:vAlign w:val="center"/>
          </w:tcPr>
          <w:p w:rsidR="001E5F69" w:rsidRPr="00EF3B86" w:rsidRDefault="001E5F69" w:rsidP="001E5F69">
            <w:pPr>
              <w:rPr>
                <w:rFonts w:ascii="Arial" w:hAnsi="Arial" w:cs="Arial"/>
                <w:color w:val="000000"/>
                <w:sz w:val="22"/>
                <w:szCs w:val="22"/>
              </w:rPr>
            </w:pPr>
          </w:p>
        </w:tc>
        <w:tc>
          <w:tcPr>
            <w:tcW w:w="1720" w:type="dxa"/>
            <w:noWrap/>
            <w:vAlign w:val="center"/>
          </w:tcPr>
          <w:p w:rsidR="001E5F69" w:rsidRPr="00EF3B86" w:rsidRDefault="001E5F69" w:rsidP="001E5F69">
            <w:pPr>
              <w:jc w:val="center"/>
              <w:cnfStyle w:val="000000000000"/>
              <w:rPr>
                <w:rFonts w:ascii="Arial" w:hAnsi="Arial" w:cs="Arial"/>
                <w:color w:val="000000"/>
                <w:sz w:val="22"/>
                <w:szCs w:val="22"/>
              </w:rPr>
            </w:pPr>
          </w:p>
        </w:tc>
        <w:tc>
          <w:tcPr>
            <w:tcW w:w="1840" w:type="dxa"/>
            <w:noWrap/>
            <w:vAlign w:val="center"/>
          </w:tcPr>
          <w:p w:rsidR="001E5F69" w:rsidRPr="00EF3B86" w:rsidRDefault="001E5F69" w:rsidP="001E5F69">
            <w:pPr>
              <w:jc w:val="center"/>
              <w:cnfStyle w:val="000000000000"/>
              <w:rPr>
                <w:rFonts w:ascii="Arial" w:hAnsi="Arial" w:cs="Arial"/>
                <w:color w:val="000000"/>
                <w:sz w:val="22"/>
                <w:szCs w:val="22"/>
              </w:rPr>
            </w:pPr>
          </w:p>
        </w:tc>
      </w:tr>
      <w:tr w:rsidR="001E5F69" w:rsidRPr="00EF3B86" w:rsidTr="001E5F69">
        <w:trPr>
          <w:cnfStyle w:val="000000100000"/>
          <w:trHeight w:val="285"/>
          <w:jc w:val="center"/>
        </w:trPr>
        <w:tc>
          <w:tcPr>
            <w:cnfStyle w:val="001000000000"/>
            <w:tcW w:w="1760" w:type="dxa"/>
            <w:noWrap/>
            <w:vAlign w:val="center"/>
          </w:tcPr>
          <w:p w:rsidR="001E5F69" w:rsidRPr="00EF3B86" w:rsidRDefault="001E5F69" w:rsidP="001E5F69">
            <w:pPr>
              <w:rPr>
                <w:rFonts w:ascii="Arial" w:hAnsi="Arial" w:cs="Arial"/>
                <w:color w:val="000000"/>
                <w:sz w:val="22"/>
                <w:szCs w:val="22"/>
              </w:rPr>
            </w:pPr>
            <w:r w:rsidRPr="00EF3B86">
              <w:rPr>
                <w:rFonts w:ascii="Arial" w:hAnsi="Arial" w:cs="Arial"/>
                <w:color w:val="000000"/>
                <w:sz w:val="22"/>
                <w:szCs w:val="22"/>
              </w:rPr>
              <w:t>DT Class A1</w:t>
            </w:r>
          </w:p>
        </w:tc>
        <w:tc>
          <w:tcPr>
            <w:tcW w:w="1720" w:type="dxa"/>
            <w:noWrap/>
            <w:vAlign w:val="center"/>
          </w:tcPr>
          <w:p w:rsidR="001E5F69" w:rsidRPr="00EF3B86" w:rsidRDefault="001E5F69" w:rsidP="001E5F69">
            <w:pPr>
              <w:jc w:val="center"/>
              <w:cnfStyle w:val="000000100000"/>
              <w:rPr>
                <w:rFonts w:ascii="Arial" w:hAnsi="Arial" w:cs="Arial"/>
                <w:color w:val="000000"/>
                <w:sz w:val="22"/>
                <w:szCs w:val="22"/>
              </w:rPr>
            </w:pPr>
            <w:r w:rsidRPr="00EF3B86">
              <w:rPr>
                <w:rFonts w:ascii="Arial" w:hAnsi="Arial" w:cs="Arial"/>
                <w:color w:val="000000"/>
                <w:sz w:val="22"/>
                <w:szCs w:val="22"/>
              </w:rPr>
              <w:t>91,8%</w:t>
            </w:r>
          </w:p>
        </w:tc>
        <w:tc>
          <w:tcPr>
            <w:tcW w:w="1840" w:type="dxa"/>
            <w:noWrap/>
            <w:vAlign w:val="center"/>
          </w:tcPr>
          <w:p w:rsidR="001E5F69" w:rsidRPr="00EF3B86" w:rsidRDefault="001E5F69" w:rsidP="001E5F69">
            <w:pPr>
              <w:jc w:val="center"/>
              <w:cnfStyle w:val="000000100000"/>
              <w:rPr>
                <w:rFonts w:ascii="Arial" w:hAnsi="Arial" w:cs="Arial"/>
                <w:color w:val="000000"/>
                <w:sz w:val="22"/>
                <w:szCs w:val="22"/>
              </w:rPr>
            </w:pPr>
            <w:r w:rsidRPr="00EF3B86">
              <w:rPr>
                <w:rFonts w:ascii="Arial" w:hAnsi="Arial" w:cs="Arial"/>
                <w:color w:val="000000"/>
                <w:sz w:val="22"/>
                <w:szCs w:val="22"/>
              </w:rPr>
              <w:t>74,7%</w:t>
            </w:r>
          </w:p>
        </w:tc>
      </w:tr>
      <w:tr w:rsidR="001E5F69" w:rsidRPr="00EF3B86" w:rsidTr="001E5F69">
        <w:trPr>
          <w:trHeight w:val="285"/>
          <w:jc w:val="center"/>
        </w:trPr>
        <w:tc>
          <w:tcPr>
            <w:cnfStyle w:val="001000000000"/>
            <w:tcW w:w="1760" w:type="dxa"/>
            <w:noWrap/>
            <w:vAlign w:val="center"/>
          </w:tcPr>
          <w:p w:rsidR="001E5F69" w:rsidRPr="00EF3B86" w:rsidRDefault="001E5F69" w:rsidP="001E5F69">
            <w:pPr>
              <w:rPr>
                <w:rFonts w:ascii="Arial" w:hAnsi="Arial" w:cs="Arial"/>
                <w:color w:val="000000"/>
                <w:sz w:val="22"/>
                <w:szCs w:val="22"/>
              </w:rPr>
            </w:pPr>
            <w:r w:rsidRPr="00EF3B86">
              <w:rPr>
                <w:rFonts w:ascii="Arial" w:hAnsi="Arial" w:cs="Arial"/>
                <w:color w:val="000000"/>
                <w:sz w:val="22"/>
                <w:szCs w:val="22"/>
              </w:rPr>
              <w:t>DT Class A2</w:t>
            </w:r>
          </w:p>
        </w:tc>
        <w:tc>
          <w:tcPr>
            <w:tcW w:w="1720" w:type="dxa"/>
            <w:noWrap/>
            <w:vAlign w:val="center"/>
          </w:tcPr>
          <w:p w:rsidR="001E5F69" w:rsidRPr="00EF3B86" w:rsidRDefault="001E5F69" w:rsidP="001E5F69">
            <w:pPr>
              <w:jc w:val="center"/>
              <w:cnfStyle w:val="000000000000"/>
              <w:rPr>
                <w:rFonts w:ascii="Arial" w:hAnsi="Arial" w:cs="Arial"/>
                <w:color w:val="000000"/>
                <w:sz w:val="22"/>
                <w:szCs w:val="22"/>
              </w:rPr>
            </w:pPr>
            <w:r w:rsidRPr="00EF3B86">
              <w:rPr>
                <w:rFonts w:ascii="Arial" w:hAnsi="Arial" w:cs="Arial"/>
                <w:color w:val="000000"/>
                <w:sz w:val="22"/>
                <w:szCs w:val="22"/>
              </w:rPr>
              <w:t>3,6%</w:t>
            </w:r>
          </w:p>
        </w:tc>
        <w:tc>
          <w:tcPr>
            <w:tcW w:w="1840" w:type="dxa"/>
            <w:noWrap/>
            <w:vAlign w:val="center"/>
          </w:tcPr>
          <w:p w:rsidR="001E5F69" w:rsidRPr="00EF3B86" w:rsidRDefault="001E5F69" w:rsidP="001E5F69">
            <w:pPr>
              <w:jc w:val="center"/>
              <w:cnfStyle w:val="000000000000"/>
              <w:rPr>
                <w:rFonts w:ascii="Arial" w:hAnsi="Arial" w:cs="Arial"/>
                <w:color w:val="000000"/>
                <w:sz w:val="22"/>
                <w:szCs w:val="22"/>
              </w:rPr>
            </w:pPr>
            <w:r w:rsidRPr="00EF3B86">
              <w:rPr>
                <w:rFonts w:ascii="Arial" w:hAnsi="Arial" w:cs="Arial"/>
                <w:color w:val="000000"/>
                <w:sz w:val="22"/>
                <w:szCs w:val="22"/>
              </w:rPr>
              <w:t>14,5%</w:t>
            </w:r>
          </w:p>
        </w:tc>
      </w:tr>
      <w:tr w:rsidR="001E5F69" w:rsidRPr="00EF3B86" w:rsidTr="001E5F69">
        <w:trPr>
          <w:cnfStyle w:val="000000100000"/>
          <w:trHeight w:val="285"/>
          <w:jc w:val="center"/>
        </w:trPr>
        <w:tc>
          <w:tcPr>
            <w:cnfStyle w:val="001000000000"/>
            <w:tcW w:w="1760" w:type="dxa"/>
            <w:noWrap/>
            <w:vAlign w:val="center"/>
          </w:tcPr>
          <w:p w:rsidR="001E5F69" w:rsidRPr="00EF3B86" w:rsidRDefault="001E5F69" w:rsidP="001E5F69">
            <w:pPr>
              <w:rPr>
                <w:rFonts w:ascii="Arial" w:hAnsi="Arial" w:cs="Arial"/>
                <w:color w:val="000000"/>
                <w:sz w:val="22"/>
                <w:szCs w:val="22"/>
              </w:rPr>
            </w:pPr>
            <w:r w:rsidRPr="00EF3B86">
              <w:rPr>
                <w:rFonts w:ascii="Arial" w:hAnsi="Arial" w:cs="Arial"/>
                <w:color w:val="000000"/>
                <w:sz w:val="22"/>
                <w:szCs w:val="22"/>
              </w:rPr>
              <w:t>DT Class B</w:t>
            </w:r>
          </w:p>
        </w:tc>
        <w:tc>
          <w:tcPr>
            <w:tcW w:w="1720" w:type="dxa"/>
            <w:noWrap/>
            <w:vAlign w:val="center"/>
          </w:tcPr>
          <w:p w:rsidR="001E5F69" w:rsidRPr="00EF3B86" w:rsidRDefault="001E5F69" w:rsidP="001E5F69">
            <w:pPr>
              <w:jc w:val="center"/>
              <w:cnfStyle w:val="000000100000"/>
              <w:rPr>
                <w:rFonts w:ascii="Arial" w:hAnsi="Arial" w:cs="Arial"/>
                <w:color w:val="000000"/>
                <w:sz w:val="22"/>
                <w:szCs w:val="22"/>
              </w:rPr>
            </w:pPr>
            <w:r w:rsidRPr="00EF3B86">
              <w:rPr>
                <w:rFonts w:ascii="Arial" w:hAnsi="Arial" w:cs="Arial"/>
                <w:color w:val="000000"/>
                <w:sz w:val="22"/>
                <w:szCs w:val="22"/>
              </w:rPr>
              <w:t>1,1%</w:t>
            </w:r>
          </w:p>
        </w:tc>
        <w:tc>
          <w:tcPr>
            <w:tcW w:w="1840" w:type="dxa"/>
            <w:noWrap/>
            <w:vAlign w:val="center"/>
          </w:tcPr>
          <w:p w:rsidR="001E5F69" w:rsidRPr="00EF3B86" w:rsidRDefault="001E5F69" w:rsidP="001E5F69">
            <w:pPr>
              <w:jc w:val="center"/>
              <w:cnfStyle w:val="000000100000"/>
              <w:rPr>
                <w:rFonts w:ascii="Arial" w:hAnsi="Arial" w:cs="Arial"/>
                <w:color w:val="000000"/>
                <w:sz w:val="22"/>
                <w:szCs w:val="22"/>
              </w:rPr>
            </w:pPr>
            <w:r w:rsidRPr="00EF3B86">
              <w:rPr>
                <w:rFonts w:ascii="Arial" w:hAnsi="Arial" w:cs="Arial"/>
                <w:color w:val="000000"/>
                <w:sz w:val="22"/>
                <w:szCs w:val="22"/>
              </w:rPr>
              <w:t>3,7%</w:t>
            </w:r>
          </w:p>
        </w:tc>
      </w:tr>
      <w:tr w:rsidR="001E5F69" w:rsidRPr="00EF3B86" w:rsidTr="001E5F69">
        <w:trPr>
          <w:trHeight w:val="285"/>
          <w:jc w:val="center"/>
        </w:trPr>
        <w:tc>
          <w:tcPr>
            <w:cnfStyle w:val="001000000000"/>
            <w:tcW w:w="1760" w:type="dxa"/>
            <w:noWrap/>
            <w:vAlign w:val="center"/>
          </w:tcPr>
          <w:p w:rsidR="001E5F69" w:rsidRPr="00EF3B86" w:rsidRDefault="001E5F69" w:rsidP="001E5F69">
            <w:pPr>
              <w:rPr>
                <w:rFonts w:ascii="Arial" w:hAnsi="Arial" w:cs="Arial"/>
                <w:color w:val="000000"/>
                <w:sz w:val="22"/>
                <w:szCs w:val="22"/>
              </w:rPr>
            </w:pPr>
            <w:r w:rsidRPr="00EF3B86">
              <w:rPr>
                <w:rFonts w:ascii="Arial" w:hAnsi="Arial" w:cs="Arial"/>
                <w:color w:val="000000"/>
                <w:sz w:val="22"/>
                <w:szCs w:val="22"/>
              </w:rPr>
              <w:t>DT Class C</w:t>
            </w:r>
          </w:p>
        </w:tc>
        <w:tc>
          <w:tcPr>
            <w:tcW w:w="1720" w:type="dxa"/>
            <w:noWrap/>
            <w:vAlign w:val="center"/>
          </w:tcPr>
          <w:p w:rsidR="001E5F69" w:rsidRPr="00EF3B86" w:rsidRDefault="001E5F69" w:rsidP="001E5F69">
            <w:pPr>
              <w:jc w:val="center"/>
              <w:cnfStyle w:val="000000000000"/>
              <w:rPr>
                <w:rFonts w:ascii="Arial" w:hAnsi="Arial" w:cs="Arial"/>
                <w:color w:val="000000"/>
                <w:sz w:val="22"/>
                <w:szCs w:val="22"/>
              </w:rPr>
            </w:pPr>
            <w:r w:rsidRPr="00EF3B86">
              <w:rPr>
                <w:rFonts w:ascii="Arial" w:hAnsi="Arial" w:cs="Arial"/>
                <w:color w:val="000000"/>
                <w:sz w:val="22"/>
                <w:szCs w:val="22"/>
              </w:rPr>
              <w:t>3,6%</w:t>
            </w:r>
          </w:p>
        </w:tc>
        <w:tc>
          <w:tcPr>
            <w:tcW w:w="1840" w:type="dxa"/>
            <w:noWrap/>
            <w:vAlign w:val="center"/>
          </w:tcPr>
          <w:p w:rsidR="001E5F69" w:rsidRPr="00EF3B86" w:rsidRDefault="001E5F69" w:rsidP="001E5F69">
            <w:pPr>
              <w:jc w:val="center"/>
              <w:cnfStyle w:val="000000000000"/>
              <w:rPr>
                <w:rFonts w:ascii="Arial" w:hAnsi="Arial" w:cs="Arial"/>
                <w:color w:val="000000"/>
                <w:sz w:val="22"/>
                <w:szCs w:val="22"/>
              </w:rPr>
            </w:pPr>
            <w:r w:rsidRPr="00EF3B86">
              <w:rPr>
                <w:rFonts w:ascii="Arial" w:hAnsi="Arial" w:cs="Arial"/>
                <w:color w:val="000000"/>
                <w:sz w:val="22"/>
                <w:szCs w:val="22"/>
              </w:rPr>
              <w:t>4,3%</w:t>
            </w:r>
          </w:p>
        </w:tc>
      </w:tr>
      <w:tr w:rsidR="001E5F69" w:rsidRPr="00EF3B86" w:rsidTr="001E5F69">
        <w:trPr>
          <w:cnfStyle w:val="000000100000"/>
          <w:trHeight w:val="285"/>
          <w:jc w:val="center"/>
        </w:trPr>
        <w:tc>
          <w:tcPr>
            <w:cnfStyle w:val="001000000000"/>
            <w:tcW w:w="1760" w:type="dxa"/>
            <w:noWrap/>
            <w:vAlign w:val="center"/>
          </w:tcPr>
          <w:p w:rsidR="001E5F69" w:rsidRPr="00EF3B86" w:rsidRDefault="001E5F69" w:rsidP="001E5F69">
            <w:pPr>
              <w:rPr>
                <w:rFonts w:ascii="Arial" w:hAnsi="Arial" w:cs="Arial"/>
                <w:color w:val="000000"/>
                <w:sz w:val="22"/>
                <w:szCs w:val="22"/>
              </w:rPr>
            </w:pPr>
            <w:r w:rsidRPr="00EF3B86">
              <w:rPr>
                <w:rFonts w:ascii="Arial" w:hAnsi="Arial" w:cs="Arial"/>
                <w:color w:val="000000"/>
                <w:sz w:val="22"/>
                <w:szCs w:val="22"/>
              </w:rPr>
              <w:t>DT Class D</w:t>
            </w:r>
          </w:p>
        </w:tc>
        <w:tc>
          <w:tcPr>
            <w:tcW w:w="1720" w:type="dxa"/>
            <w:noWrap/>
            <w:vAlign w:val="center"/>
          </w:tcPr>
          <w:p w:rsidR="001E5F69" w:rsidRPr="00EF3B86" w:rsidRDefault="001E5F69" w:rsidP="001E5F69">
            <w:pPr>
              <w:jc w:val="center"/>
              <w:cnfStyle w:val="000000100000"/>
              <w:rPr>
                <w:rFonts w:ascii="Arial" w:hAnsi="Arial" w:cs="Arial"/>
                <w:color w:val="000000"/>
                <w:sz w:val="22"/>
                <w:szCs w:val="22"/>
              </w:rPr>
            </w:pPr>
            <w:r w:rsidRPr="00EF3B86">
              <w:rPr>
                <w:rFonts w:ascii="Arial" w:hAnsi="Arial" w:cs="Arial"/>
                <w:color w:val="000000"/>
                <w:sz w:val="22"/>
                <w:szCs w:val="22"/>
              </w:rPr>
              <w:t>0,0%</w:t>
            </w:r>
          </w:p>
        </w:tc>
        <w:tc>
          <w:tcPr>
            <w:tcW w:w="1840" w:type="dxa"/>
            <w:noWrap/>
            <w:vAlign w:val="center"/>
          </w:tcPr>
          <w:p w:rsidR="001E5F69" w:rsidRPr="00EF3B86" w:rsidRDefault="001E5F69" w:rsidP="001E5F69">
            <w:pPr>
              <w:jc w:val="center"/>
              <w:cnfStyle w:val="000000100000"/>
              <w:rPr>
                <w:rFonts w:ascii="Arial" w:hAnsi="Arial" w:cs="Arial"/>
                <w:color w:val="000000"/>
                <w:sz w:val="22"/>
                <w:szCs w:val="22"/>
              </w:rPr>
            </w:pPr>
            <w:r w:rsidRPr="00EF3B86">
              <w:rPr>
                <w:rFonts w:ascii="Arial" w:hAnsi="Arial" w:cs="Arial"/>
                <w:color w:val="000000"/>
                <w:sz w:val="22"/>
                <w:szCs w:val="22"/>
              </w:rPr>
              <w:t>2,9%</w:t>
            </w:r>
          </w:p>
        </w:tc>
      </w:tr>
      <w:tr w:rsidR="001E5F69" w:rsidRPr="00EF3B86" w:rsidTr="001E5F69">
        <w:trPr>
          <w:trHeight w:val="285"/>
          <w:jc w:val="center"/>
        </w:trPr>
        <w:tc>
          <w:tcPr>
            <w:cnfStyle w:val="001000000000"/>
            <w:tcW w:w="1760" w:type="dxa"/>
            <w:noWrap/>
            <w:vAlign w:val="center"/>
          </w:tcPr>
          <w:p w:rsidR="001E5F69" w:rsidRPr="00EF3B86" w:rsidRDefault="001E5F69" w:rsidP="001E5F69">
            <w:pPr>
              <w:rPr>
                <w:rFonts w:ascii="Arial" w:hAnsi="Arial" w:cs="Arial"/>
                <w:color w:val="000000"/>
                <w:sz w:val="22"/>
                <w:szCs w:val="22"/>
              </w:rPr>
            </w:pPr>
            <w:r w:rsidRPr="00EF3B86">
              <w:rPr>
                <w:rFonts w:ascii="Arial" w:hAnsi="Arial" w:cs="Arial"/>
                <w:color w:val="000000"/>
                <w:sz w:val="22"/>
                <w:szCs w:val="22"/>
              </w:rPr>
              <w:t>DT Class E</w:t>
            </w:r>
          </w:p>
        </w:tc>
        <w:tc>
          <w:tcPr>
            <w:tcW w:w="1720" w:type="dxa"/>
            <w:noWrap/>
            <w:vAlign w:val="center"/>
          </w:tcPr>
          <w:p w:rsidR="001E5F69" w:rsidRPr="00EF3B86" w:rsidRDefault="001E5F69" w:rsidP="001E5F69">
            <w:pPr>
              <w:jc w:val="center"/>
              <w:cnfStyle w:val="000000000000"/>
              <w:rPr>
                <w:rFonts w:ascii="Arial" w:hAnsi="Arial" w:cs="Arial"/>
                <w:color w:val="000000"/>
                <w:sz w:val="22"/>
                <w:szCs w:val="22"/>
              </w:rPr>
            </w:pPr>
            <w:r w:rsidRPr="00EF3B86">
              <w:rPr>
                <w:rFonts w:ascii="Arial" w:hAnsi="Arial" w:cs="Arial"/>
                <w:color w:val="000000"/>
                <w:sz w:val="22"/>
                <w:szCs w:val="22"/>
              </w:rPr>
              <w:t>0,0%</w:t>
            </w:r>
          </w:p>
        </w:tc>
        <w:tc>
          <w:tcPr>
            <w:tcW w:w="1840" w:type="dxa"/>
            <w:noWrap/>
            <w:vAlign w:val="center"/>
          </w:tcPr>
          <w:p w:rsidR="001E5F69" w:rsidRPr="00EF3B86" w:rsidRDefault="001E5F69" w:rsidP="001E5F69">
            <w:pPr>
              <w:jc w:val="center"/>
              <w:cnfStyle w:val="000000000000"/>
              <w:rPr>
                <w:rFonts w:ascii="Arial" w:hAnsi="Arial" w:cs="Arial"/>
                <w:color w:val="000000"/>
                <w:sz w:val="22"/>
                <w:szCs w:val="22"/>
              </w:rPr>
            </w:pPr>
            <w:r w:rsidRPr="00EF3B86">
              <w:rPr>
                <w:rFonts w:ascii="Arial" w:hAnsi="Arial" w:cs="Arial"/>
                <w:color w:val="000000"/>
                <w:sz w:val="22"/>
                <w:szCs w:val="22"/>
              </w:rPr>
              <w:t>0,0%</w:t>
            </w:r>
          </w:p>
        </w:tc>
      </w:tr>
      <w:tr w:rsidR="001E5F69" w:rsidRPr="00EF3B86" w:rsidTr="001E5F69">
        <w:trPr>
          <w:cnfStyle w:val="000000100000"/>
          <w:trHeight w:val="285"/>
          <w:jc w:val="center"/>
        </w:trPr>
        <w:tc>
          <w:tcPr>
            <w:cnfStyle w:val="001000000000"/>
            <w:tcW w:w="1760" w:type="dxa"/>
            <w:noWrap/>
            <w:vAlign w:val="center"/>
          </w:tcPr>
          <w:p w:rsidR="001E5F69" w:rsidRPr="00EF3B86" w:rsidRDefault="001E5F69" w:rsidP="001E5F69">
            <w:pPr>
              <w:rPr>
                <w:rFonts w:ascii="Arial" w:hAnsi="Arial" w:cs="Arial"/>
                <w:color w:val="000000"/>
                <w:sz w:val="22"/>
                <w:szCs w:val="22"/>
              </w:rPr>
            </w:pPr>
            <w:r w:rsidRPr="00EF3B86">
              <w:rPr>
                <w:rFonts w:ascii="Arial" w:hAnsi="Arial" w:cs="Arial"/>
                <w:color w:val="000000"/>
                <w:sz w:val="22"/>
                <w:szCs w:val="22"/>
              </w:rPr>
              <w:t>DT Class F</w:t>
            </w:r>
          </w:p>
        </w:tc>
        <w:tc>
          <w:tcPr>
            <w:tcW w:w="1720" w:type="dxa"/>
            <w:noWrap/>
            <w:vAlign w:val="center"/>
          </w:tcPr>
          <w:p w:rsidR="001E5F69" w:rsidRPr="00EF3B86" w:rsidRDefault="001E5F69" w:rsidP="001E5F69">
            <w:pPr>
              <w:jc w:val="center"/>
              <w:cnfStyle w:val="000000100000"/>
              <w:rPr>
                <w:rFonts w:ascii="Arial" w:hAnsi="Arial" w:cs="Arial"/>
                <w:color w:val="000000"/>
                <w:sz w:val="22"/>
                <w:szCs w:val="22"/>
              </w:rPr>
            </w:pPr>
            <w:r w:rsidRPr="00EF3B86">
              <w:rPr>
                <w:rFonts w:ascii="Arial" w:hAnsi="Arial" w:cs="Arial"/>
                <w:color w:val="000000"/>
                <w:sz w:val="22"/>
                <w:szCs w:val="22"/>
              </w:rPr>
              <w:t>0,0%</w:t>
            </w:r>
          </w:p>
        </w:tc>
        <w:tc>
          <w:tcPr>
            <w:tcW w:w="1840" w:type="dxa"/>
            <w:noWrap/>
            <w:vAlign w:val="center"/>
          </w:tcPr>
          <w:p w:rsidR="001E5F69" w:rsidRPr="00EF3B86" w:rsidRDefault="001E5F69" w:rsidP="001E5F69">
            <w:pPr>
              <w:jc w:val="center"/>
              <w:cnfStyle w:val="000000100000"/>
              <w:rPr>
                <w:rFonts w:ascii="Arial" w:hAnsi="Arial" w:cs="Arial"/>
                <w:color w:val="000000"/>
                <w:sz w:val="22"/>
                <w:szCs w:val="22"/>
              </w:rPr>
            </w:pPr>
            <w:r w:rsidRPr="00EF3B86">
              <w:rPr>
                <w:rFonts w:ascii="Arial" w:hAnsi="Arial" w:cs="Arial"/>
                <w:color w:val="000000"/>
                <w:sz w:val="22"/>
                <w:szCs w:val="22"/>
              </w:rPr>
              <w:t>0,0%</w:t>
            </w:r>
          </w:p>
        </w:tc>
      </w:tr>
      <w:tr w:rsidR="001E5F69" w:rsidRPr="00EF3B86" w:rsidTr="001E5F69">
        <w:trPr>
          <w:trHeight w:val="285"/>
          <w:jc w:val="center"/>
        </w:trPr>
        <w:tc>
          <w:tcPr>
            <w:cnfStyle w:val="001000000000"/>
            <w:tcW w:w="1760" w:type="dxa"/>
            <w:noWrap/>
            <w:vAlign w:val="center"/>
          </w:tcPr>
          <w:p w:rsidR="001E5F69" w:rsidRPr="00EF3B86" w:rsidRDefault="001E5F69" w:rsidP="001E5F69">
            <w:pPr>
              <w:rPr>
                <w:rFonts w:ascii="Arial" w:hAnsi="Arial" w:cs="Arial"/>
                <w:color w:val="000000"/>
                <w:sz w:val="22"/>
                <w:szCs w:val="22"/>
              </w:rPr>
            </w:pPr>
            <w:r w:rsidRPr="00EF3B86">
              <w:rPr>
                <w:rFonts w:ascii="Arial" w:hAnsi="Arial" w:cs="Arial"/>
                <w:color w:val="000000"/>
                <w:sz w:val="22"/>
                <w:szCs w:val="22"/>
              </w:rPr>
              <w:t>DT Class G</w:t>
            </w:r>
          </w:p>
        </w:tc>
        <w:tc>
          <w:tcPr>
            <w:tcW w:w="1720" w:type="dxa"/>
            <w:noWrap/>
            <w:vAlign w:val="center"/>
          </w:tcPr>
          <w:p w:rsidR="001E5F69" w:rsidRPr="00EF3B86" w:rsidRDefault="001E5F69" w:rsidP="001E5F69">
            <w:pPr>
              <w:jc w:val="center"/>
              <w:cnfStyle w:val="000000000000"/>
              <w:rPr>
                <w:rFonts w:ascii="Arial" w:hAnsi="Arial" w:cs="Arial"/>
                <w:color w:val="000000"/>
                <w:sz w:val="22"/>
                <w:szCs w:val="22"/>
              </w:rPr>
            </w:pPr>
            <w:r w:rsidRPr="00EF3B86">
              <w:rPr>
                <w:rFonts w:ascii="Arial" w:hAnsi="Arial" w:cs="Arial"/>
                <w:color w:val="000000"/>
                <w:sz w:val="22"/>
                <w:szCs w:val="22"/>
              </w:rPr>
              <w:t>0,0%</w:t>
            </w:r>
          </w:p>
        </w:tc>
        <w:tc>
          <w:tcPr>
            <w:tcW w:w="1840" w:type="dxa"/>
            <w:noWrap/>
            <w:vAlign w:val="center"/>
          </w:tcPr>
          <w:p w:rsidR="001E5F69" w:rsidRPr="00EF3B86" w:rsidRDefault="001E5F69" w:rsidP="001E5F69">
            <w:pPr>
              <w:jc w:val="center"/>
              <w:cnfStyle w:val="000000000000"/>
              <w:rPr>
                <w:rFonts w:ascii="Arial" w:hAnsi="Arial" w:cs="Arial"/>
                <w:color w:val="000000"/>
                <w:sz w:val="22"/>
                <w:szCs w:val="22"/>
              </w:rPr>
            </w:pPr>
            <w:r w:rsidRPr="00EF3B86">
              <w:rPr>
                <w:rFonts w:ascii="Arial" w:hAnsi="Arial" w:cs="Arial"/>
                <w:color w:val="000000"/>
                <w:sz w:val="22"/>
                <w:szCs w:val="22"/>
              </w:rPr>
              <w:t>0,0%</w:t>
            </w:r>
          </w:p>
        </w:tc>
      </w:tr>
    </w:tbl>
    <w:p w:rsidR="00B530DC" w:rsidRPr="00EF3B86" w:rsidRDefault="00B530DC" w:rsidP="00B530DC">
      <w:pPr>
        <w:rPr>
          <w:rFonts w:ascii="Arial" w:hAnsi="Arial" w:cs="Arial"/>
          <w:sz w:val="22"/>
          <w:szCs w:val="22"/>
        </w:rPr>
      </w:pPr>
      <w:r w:rsidRPr="00EF3B86">
        <w:rPr>
          <w:rFonts w:ascii="Arial" w:hAnsi="Arial" w:cs="Arial"/>
          <w:sz w:val="22"/>
          <w:szCs w:val="22"/>
        </w:rPr>
        <w:t>Experts Opinion:</w:t>
      </w:r>
    </w:p>
    <w:p w:rsidR="00B530DC" w:rsidRPr="00EF3B86" w:rsidRDefault="00B530DC" w:rsidP="00B530DC">
      <w:pPr>
        <w:rPr>
          <w:rFonts w:ascii="Arial" w:hAnsi="Arial" w:cs="Arial"/>
          <w:sz w:val="22"/>
          <w:szCs w:val="22"/>
        </w:rPr>
      </w:pPr>
      <w:r w:rsidRPr="00EF3B86">
        <w:rPr>
          <w:rFonts w:ascii="Arial" w:hAnsi="Arial" w:cs="Arial"/>
          <w:sz w:val="22"/>
          <w:szCs w:val="22"/>
        </w:rPr>
        <w:t xml:space="preserve">Using VP6 in a normal office environment in </w:t>
      </w:r>
      <w:r w:rsidR="008364AB" w:rsidRPr="00EF3B86">
        <w:rPr>
          <w:rFonts w:ascii="Arial" w:hAnsi="Arial" w:cs="Arial"/>
          <w:sz w:val="22"/>
          <w:szCs w:val="22"/>
        </w:rPr>
        <w:t>hands-free</w:t>
      </w:r>
      <w:r w:rsidRPr="00EF3B86">
        <w:rPr>
          <w:rFonts w:ascii="Arial" w:hAnsi="Arial" w:cs="Arial"/>
          <w:sz w:val="22"/>
          <w:szCs w:val="22"/>
        </w:rPr>
        <w:t xml:space="preserve"> mode the subjective impression of the double talk performance of this device </w:t>
      </w:r>
      <w:r w:rsidR="00357EBB">
        <w:rPr>
          <w:rFonts w:ascii="Arial" w:hAnsi="Arial" w:cs="Arial"/>
          <w:sz w:val="22"/>
          <w:szCs w:val="22"/>
        </w:rPr>
        <w:t>are in</w:t>
      </w:r>
      <w:r w:rsidRPr="00EF3B86">
        <w:rPr>
          <w:rFonts w:ascii="Arial" w:hAnsi="Arial" w:cs="Arial"/>
          <w:sz w:val="22"/>
          <w:szCs w:val="22"/>
        </w:rPr>
        <w:t xml:space="preserve"> </w:t>
      </w:r>
      <w:r w:rsidRPr="00EF3B86">
        <w:rPr>
          <w:rFonts w:ascii="Arial" w:hAnsi="Arial" w:cs="Arial"/>
          <w:b/>
          <w:sz w:val="22"/>
          <w:szCs w:val="22"/>
        </w:rPr>
        <w:t xml:space="preserve">“very good </w:t>
      </w:r>
      <w:r w:rsidR="00357EBB">
        <w:rPr>
          <w:rFonts w:ascii="Arial" w:hAnsi="Arial" w:cs="Arial"/>
          <w:b/>
          <w:sz w:val="22"/>
          <w:szCs w:val="22"/>
        </w:rPr>
        <w:t>agreement</w:t>
      </w:r>
      <w:r w:rsidRPr="00EF3B86">
        <w:rPr>
          <w:rFonts w:ascii="Arial" w:hAnsi="Arial" w:cs="Arial"/>
          <w:b/>
          <w:sz w:val="22"/>
          <w:szCs w:val="22"/>
        </w:rPr>
        <w:t>”</w:t>
      </w:r>
      <w:r w:rsidRPr="00EF3B86">
        <w:rPr>
          <w:rFonts w:ascii="Arial" w:hAnsi="Arial" w:cs="Arial"/>
          <w:sz w:val="22"/>
          <w:szCs w:val="22"/>
        </w:rPr>
        <w:t xml:space="preserve"> </w:t>
      </w:r>
      <w:r w:rsidR="00357EBB">
        <w:rPr>
          <w:rFonts w:ascii="Arial" w:hAnsi="Arial" w:cs="Arial"/>
          <w:sz w:val="22"/>
          <w:szCs w:val="22"/>
        </w:rPr>
        <w:t>with</w:t>
      </w:r>
      <w:r w:rsidRPr="00EF3B86">
        <w:rPr>
          <w:rFonts w:ascii="Arial" w:hAnsi="Arial" w:cs="Arial"/>
          <w:sz w:val="22"/>
          <w:szCs w:val="22"/>
        </w:rPr>
        <w:t xml:space="preserve"> the objective</w:t>
      </w:r>
      <w:r w:rsidR="00606A80" w:rsidRPr="00EF3B86">
        <w:rPr>
          <w:rFonts w:ascii="Arial" w:hAnsi="Arial" w:cs="Arial"/>
          <w:sz w:val="22"/>
          <w:szCs w:val="22"/>
        </w:rPr>
        <w:t>ly</w:t>
      </w:r>
      <w:r w:rsidRPr="00EF3B86">
        <w:rPr>
          <w:rFonts w:ascii="Arial" w:hAnsi="Arial" w:cs="Arial"/>
          <w:sz w:val="22"/>
          <w:szCs w:val="22"/>
        </w:rPr>
        <w:t xml:space="preserve"> measured results with the usage of speech for the double t</w:t>
      </w:r>
      <w:r w:rsidR="00D902EF" w:rsidRPr="00EF3B86">
        <w:rPr>
          <w:rFonts w:ascii="Arial" w:hAnsi="Arial" w:cs="Arial"/>
          <w:sz w:val="22"/>
          <w:szCs w:val="22"/>
        </w:rPr>
        <w:t>alk measurements</w:t>
      </w:r>
      <w:r w:rsidRPr="00EF3B86">
        <w:rPr>
          <w:rFonts w:ascii="Arial" w:hAnsi="Arial" w:cs="Arial"/>
          <w:sz w:val="22"/>
          <w:szCs w:val="22"/>
        </w:rPr>
        <w:t>.</w:t>
      </w:r>
    </w:p>
    <w:p w:rsidR="00B530DC" w:rsidRPr="00EF3B86" w:rsidRDefault="00B530DC" w:rsidP="00B530DC">
      <w:pPr>
        <w:ind w:left="-270" w:firstLine="270"/>
        <w:rPr>
          <w:rFonts w:ascii="Arial" w:hAnsi="Arial" w:cs="Arial"/>
          <w:sz w:val="22"/>
          <w:szCs w:val="22"/>
        </w:rPr>
      </w:pPr>
    </w:p>
    <w:p w:rsidR="00B530DC" w:rsidRPr="00EF3B86" w:rsidRDefault="00B530DC" w:rsidP="00B530DC">
      <w:pPr>
        <w:rPr>
          <w:rFonts w:ascii="Arial" w:hAnsi="Arial" w:cs="Arial"/>
          <w:sz w:val="22"/>
          <w:szCs w:val="22"/>
        </w:rPr>
      </w:pPr>
      <w:r w:rsidRPr="00EF3B86">
        <w:rPr>
          <w:rFonts w:ascii="Arial" w:hAnsi="Arial" w:cs="Arial"/>
          <w:sz w:val="22"/>
          <w:szCs w:val="22"/>
        </w:rPr>
        <w:t>Experts Remark:</w:t>
      </w:r>
    </w:p>
    <w:p w:rsidR="0064189C" w:rsidRPr="00EF3B86" w:rsidRDefault="00B530DC" w:rsidP="00B530DC">
      <w:pPr>
        <w:rPr>
          <w:rFonts w:ascii="Arial" w:hAnsi="Arial" w:cs="Arial"/>
          <w:sz w:val="22"/>
          <w:szCs w:val="22"/>
        </w:rPr>
      </w:pPr>
      <w:r w:rsidRPr="00EF3B86">
        <w:rPr>
          <w:rFonts w:ascii="Arial" w:hAnsi="Arial" w:cs="Arial"/>
          <w:sz w:val="22"/>
          <w:szCs w:val="22"/>
        </w:rPr>
        <w:t xml:space="preserve">The </w:t>
      </w:r>
      <w:r w:rsidR="00606A80" w:rsidRPr="00EF3B86">
        <w:rPr>
          <w:rFonts w:ascii="Arial" w:hAnsi="Arial" w:cs="Arial"/>
          <w:sz w:val="22"/>
          <w:szCs w:val="22"/>
        </w:rPr>
        <w:t>C</w:t>
      </w:r>
      <w:r w:rsidRPr="00EF3B86">
        <w:rPr>
          <w:rFonts w:ascii="Arial" w:hAnsi="Arial" w:cs="Arial"/>
          <w:sz w:val="22"/>
          <w:szCs w:val="22"/>
        </w:rPr>
        <w:t>SS</w:t>
      </w:r>
      <w:r w:rsidR="00606A80" w:rsidRPr="00EF3B86">
        <w:rPr>
          <w:rFonts w:ascii="Arial" w:hAnsi="Arial" w:cs="Arial"/>
          <w:sz w:val="22"/>
          <w:szCs w:val="22"/>
        </w:rPr>
        <w:t>-based</w:t>
      </w:r>
      <w:r w:rsidRPr="00EF3B86">
        <w:rPr>
          <w:rFonts w:ascii="Arial" w:hAnsi="Arial" w:cs="Arial"/>
          <w:sz w:val="22"/>
          <w:szCs w:val="22"/>
        </w:rPr>
        <w:t xml:space="preserve"> metric </w:t>
      </w:r>
      <w:r w:rsidR="00606A80" w:rsidRPr="00EF3B86">
        <w:rPr>
          <w:rFonts w:ascii="Arial" w:hAnsi="Arial" w:cs="Arial"/>
          <w:sz w:val="22"/>
          <w:szCs w:val="22"/>
        </w:rPr>
        <w:t xml:space="preserve">for VP6 </w:t>
      </w:r>
      <w:r w:rsidRPr="00EF3B86">
        <w:rPr>
          <w:rFonts w:ascii="Arial" w:hAnsi="Arial" w:cs="Arial"/>
          <w:sz w:val="22"/>
          <w:szCs w:val="22"/>
        </w:rPr>
        <w:t>show</w:t>
      </w:r>
      <w:r w:rsidR="00606A80" w:rsidRPr="00EF3B86">
        <w:rPr>
          <w:rFonts w:ascii="Arial" w:hAnsi="Arial" w:cs="Arial"/>
          <w:sz w:val="22"/>
          <w:szCs w:val="22"/>
        </w:rPr>
        <w:t>s</w:t>
      </w:r>
      <w:r w:rsidRPr="00EF3B86">
        <w:rPr>
          <w:rFonts w:ascii="Arial" w:hAnsi="Arial" w:cs="Arial"/>
          <w:sz w:val="22"/>
          <w:szCs w:val="22"/>
        </w:rPr>
        <w:t xml:space="preserve"> </w:t>
      </w:r>
      <w:r w:rsidR="00606A80" w:rsidRPr="00EF3B86">
        <w:rPr>
          <w:rFonts w:ascii="Arial" w:hAnsi="Arial" w:cs="Arial"/>
          <w:sz w:val="22"/>
          <w:szCs w:val="22"/>
        </w:rPr>
        <w:t xml:space="preserve">strong </w:t>
      </w:r>
      <w:r w:rsidRPr="00EF3B86">
        <w:rPr>
          <w:rFonts w:ascii="Arial" w:hAnsi="Arial" w:cs="Arial"/>
          <w:sz w:val="22"/>
          <w:szCs w:val="22"/>
        </w:rPr>
        <w:t>attenuation during double talk (39.8dB). The speech</w:t>
      </w:r>
      <w:r w:rsidR="00606A80" w:rsidRPr="00EF3B86">
        <w:rPr>
          <w:rFonts w:ascii="Arial" w:hAnsi="Arial" w:cs="Arial"/>
          <w:sz w:val="22"/>
          <w:szCs w:val="22"/>
        </w:rPr>
        <w:t>-</w:t>
      </w:r>
      <w:r w:rsidRPr="00EF3B86">
        <w:rPr>
          <w:rFonts w:ascii="Arial" w:hAnsi="Arial" w:cs="Arial"/>
          <w:sz w:val="22"/>
          <w:szCs w:val="22"/>
        </w:rPr>
        <w:t xml:space="preserve">based metric shows much better </w:t>
      </w:r>
      <w:r w:rsidR="00606A80" w:rsidRPr="00EF3B86">
        <w:rPr>
          <w:rFonts w:ascii="Arial" w:hAnsi="Arial" w:cs="Arial"/>
          <w:sz w:val="22"/>
          <w:szCs w:val="22"/>
        </w:rPr>
        <w:t xml:space="preserve">performance </w:t>
      </w:r>
      <w:r w:rsidRPr="00EF3B86">
        <w:rPr>
          <w:rFonts w:ascii="Arial" w:hAnsi="Arial" w:cs="Arial"/>
          <w:sz w:val="22"/>
          <w:szCs w:val="22"/>
        </w:rPr>
        <w:t>values, which is in line of the subjective quality impression during DT. We have repeated the VP6 test in VP7. Now also the CSS test show</w:t>
      </w:r>
      <w:r w:rsidR="0077012B" w:rsidRPr="00EF3B86">
        <w:rPr>
          <w:rFonts w:ascii="Arial" w:hAnsi="Arial" w:cs="Arial"/>
          <w:sz w:val="22"/>
          <w:szCs w:val="22"/>
        </w:rPr>
        <w:t>s</w:t>
      </w:r>
      <w:r w:rsidRPr="00EF3B86">
        <w:rPr>
          <w:rFonts w:ascii="Arial" w:hAnsi="Arial" w:cs="Arial"/>
          <w:sz w:val="22"/>
          <w:szCs w:val="22"/>
        </w:rPr>
        <w:t xml:space="preserve"> metrics which are in line with the speech</w:t>
      </w:r>
      <w:r w:rsidR="0077012B" w:rsidRPr="00EF3B86">
        <w:rPr>
          <w:rFonts w:ascii="Arial" w:hAnsi="Arial" w:cs="Arial"/>
          <w:sz w:val="22"/>
          <w:szCs w:val="22"/>
        </w:rPr>
        <w:t>-</w:t>
      </w:r>
      <w:r w:rsidRPr="00EF3B86">
        <w:rPr>
          <w:rFonts w:ascii="Arial" w:hAnsi="Arial" w:cs="Arial"/>
          <w:sz w:val="22"/>
          <w:szCs w:val="22"/>
        </w:rPr>
        <w:t xml:space="preserve">based metrics and also with the subjective impression of this device. </w:t>
      </w:r>
      <w:r w:rsidRPr="00EF3B86">
        <w:rPr>
          <w:rFonts w:ascii="Arial" w:hAnsi="Arial" w:cs="Arial"/>
          <w:sz w:val="22"/>
          <w:szCs w:val="22"/>
        </w:rPr>
        <w:lastRenderedPageBreak/>
        <w:t>As</w:t>
      </w:r>
      <w:r w:rsidR="0077012B" w:rsidRPr="00EF3B86">
        <w:rPr>
          <w:rFonts w:ascii="Arial" w:hAnsi="Arial" w:cs="Arial"/>
          <w:sz w:val="22"/>
          <w:szCs w:val="22"/>
        </w:rPr>
        <w:t xml:space="preserve"> the</w:t>
      </w:r>
      <w:r w:rsidRPr="00EF3B86">
        <w:rPr>
          <w:rFonts w:ascii="Arial" w:hAnsi="Arial" w:cs="Arial"/>
          <w:sz w:val="22"/>
          <w:szCs w:val="22"/>
        </w:rPr>
        <w:t xml:space="preserve"> CSS test was the first </w:t>
      </w:r>
      <w:r w:rsidR="0077012B" w:rsidRPr="00EF3B86">
        <w:rPr>
          <w:rFonts w:ascii="Arial" w:hAnsi="Arial" w:cs="Arial"/>
          <w:sz w:val="22"/>
          <w:szCs w:val="22"/>
        </w:rPr>
        <w:t xml:space="preserve">one </w:t>
      </w:r>
      <w:r w:rsidRPr="00EF3B86">
        <w:rPr>
          <w:rFonts w:ascii="Arial" w:hAnsi="Arial" w:cs="Arial"/>
          <w:sz w:val="22"/>
          <w:szCs w:val="22"/>
        </w:rPr>
        <w:t>after power up of the device</w:t>
      </w:r>
      <w:r w:rsidR="0077012B" w:rsidRPr="00EF3B86">
        <w:rPr>
          <w:rFonts w:ascii="Arial" w:hAnsi="Arial" w:cs="Arial"/>
          <w:sz w:val="22"/>
          <w:szCs w:val="22"/>
        </w:rPr>
        <w:t xml:space="preserve">, </w:t>
      </w:r>
      <w:r w:rsidRPr="00EF3B86">
        <w:rPr>
          <w:rFonts w:ascii="Arial" w:hAnsi="Arial" w:cs="Arial"/>
          <w:sz w:val="22"/>
          <w:szCs w:val="22"/>
        </w:rPr>
        <w:t>it looks like that the VP6/VP</w:t>
      </w:r>
      <w:r w:rsidR="00F02D35" w:rsidRPr="00EF3B86">
        <w:rPr>
          <w:rFonts w:ascii="Arial" w:hAnsi="Arial" w:cs="Arial"/>
          <w:sz w:val="22"/>
          <w:szCs w:val="22"/>
        </w:rPr>
        <w:t>7</w:t>
      </w:r>
      <w:r w:rsidRPr="00EF3B86">
        <w:rPr>
          <w:rFonts w:ascii="Arial" w:hAnsi="Arial" w:cs="Arial"/>
          <w:sz w:val="22"/>
          <w:szCs w:val="22"/>
        </w:rPr>
        <w:t xml:space="preserve"> need some minutes to adapt to the measurement room</w:t>
      </w:r>
      <w:r w:rsidR="00F02D35" w:rsidRPr="00EF3B86">
        <w:rPr>
          <w:rFonts w:ascii="Arial" w:hAnsi="Arial" w:cs="Arial"/>
          <w:sz w:val="22"/>
          <w:szCs w:val="22"/>
        </w:rPr>
        <w:t>. After this</w:t>
      </w:r>
      <w:r w:rsidRPr="00EF3B86">
        <w:rPr>
          <w:rFonts w:ascii="Arial" w:hAnsi="Arial" w:cs="Arial"/>
          <w:sz w:val="22"/>
          <w:szCs w:val="22"/>
        </w:rPr>
        <w:t xml:space="preserve"> </w:t>
      </w:r>
      <w:r w:rsidR="00F02D35" w:rsidRPr="00EF3B86">
        <w:rPr>
          <w:rFonts w:ascii="Arial" w:hAnsi="Arial" w:cs="Arial"/>
          <w:sz w:val="22"/>
          <w:szCs w:val="22"/>
        </w:rPr>
        <w:t>adaption</w:t>
      </w:r>
      <w:r w:rsidR="0077012B" w:rsidRPr="00EF3B86">
        <w:rPr>
          <w:rFonts w:ascii="Arial" w:hAnsi="Arial" w:cs="Arial"/>
          <w:sz w:val="22"/>
          <w:szCs w:val="22"/>
        </w:rPr>
        <w:t xml:space="preserve"> time, </w:t>
      </w:r>
      <w:r w:rsidRPr="00EF3B86">
        <w:rPr>
          <w:rFonts w:ascii="Arial" w:hAnsi="Arial" w:cs="Arial"/>
          <w:sz w:val="22"/>
          <w:szCs w:val="22"/>
        </w:rPr>
        <w:t>the results are meaningful.</w:t>
      </w:r>
    </w:p>
    <w:p w:rsidR="004C0165" w:rsidRDefault="004C0165">
      <w:pPr>
        <w:overflowPunct/>
        <w:autoSpaceDE/>
        <w:autoSpaceDN/>
        <w:adjustRightInd/>
        <w:spacing w:after="200" w:line="276" w:lineRule="auto"/>
        <w:textAlignment w:val="auto"/>
        <w:rPr>
          <w:rFonts w:ascii="Arial" w:hAnsi="Arial" w:cs="Arial"/>
          <w:sz w:val="32"/>
          <w:lang w:val="en-US"/>
        </w:rPr>
      </w:pPr>
      <w:r>
        <w:rPr>
          <w:rFonts w:cs="Arial"/>
          <w:lang w:val="en-US"/>
        </w:rPr>
        <w:br w:type="page"/>
      </w:r>
    </w:p>
    <w:p w:rsidR="0064189C" w:rsidRPr="00EF3B86" w:rsidRDefault="0064189C" w:rsidP="0064189C">
      <w:pPr>
        <w:pStyle w:val="Heading2"/>
        <w:numPr>
          <w:ilvl w:val="1"/>
          <w:numId w:val="24"/>
        </w:numPr>
        <w:rPr>
          <w:rFonts w:cs="Arial"/>
          <w:lang w:val="en-US"/>
        </w:rPr>
      </w:pPr>
      <w:r w:rsidRPr="00EF3B86">
        <w:rPr>
          <w:rFonts w:cs="Arial"/>
          <w:lang w:val="en-US"/>
        </w:rPr>
        <w:lastRenderedPageBreak/>
        <w:t>Device VP7</w:t>
      </w:r>
    </w:p>
    <w:p w:rsidR="0064189C" w:rsidRPr="00EF3B86" w:rsidRDefault="000E58B3" w:rsidP="0064189C">
      <w:pPr>
        <w:rPr>
          <w:rFonts w:ascii="Arial" w:hAnsi="Arial" w:cs="Arial"/>
          <w:sz w:val="22"/>
          <w:szCs w:val="22"/>
          <w:lang w:val="en-US"/>
        </w:rPr>
      </w:pPr>
      <w:fldSimple w:instr=" REF _Ref389056409 \h  \* MERGEFORMAT ">
        <w:r w:rsidR="00A3555E" w:rsidRPr="00A3555E">
          <w:rPr>
            <w:rFonts w:ascii="Arial" w:hAnsi="Arial" w:cs="Arial"/>
            <w:sz w:val="22"/>
            <w:szCs w:val="22"/>
            <w:lang w:val="en-US"/>
          </w:rPr>
          <w:t>Table 13</w:t>
        </w:r>
      </w:fldSimple>
      <w:r w:rsidR="00A352A1" w:rsidRPr="00EF3B86">
        <w:rPr>
          <w:rFonts w:ascii="Arial" w:hAnsi="Arial" w:cs="Arial"/>
          <w:sz w:val="22"/>
          <w:szCs w:val="22"/>
          <w:lang w:val="en-US"/>
        </w:rPr>
        <w:t xml:space="preserve"> </w:t>
      </w:r>
      <w:r w:rsidR="0064189C" w:rsidRPr="00EF3B86">
        <w:rPr>
          <w:rFonts w:ascii="Arial" w:hAnsi="Arial" w:cs="Arial"/>
          <w:sz w:val="22"/>
          <w:szCs w:val="22"/>
          <w:lang w:val="en-US"/>
        </w:rPr>
        <w:t>shows the results of ITU-T P.502 and its modifications.</w:t>
      </w:r>
      <w:r w:rsidR="00A352A1" w:rsidRPr="00EF3B86">
        <w:rPr>
          <w:rFonts w:ascii="Arial" w:hAnsi="Arial" w:cs="Arial"/>
          <w:sz w:val="22"/>
          <w:szCs w:val="22"/>
          <w:lang w:val="en-US"/>
        </w:rPr>
        <w:t xml:space="preserve"> </w:t>
      </w:r>
      <w:fldSimple w:instr=" REF _Ref389056417 \h  \* MERGEFORMAT ">
        <w:r w:rsidR="00A3555E" w:rsidRPr="00A3555E">
          <w:rPr>
            <w:rFonts w:ascii="Arial" w:hAnsi="Arial" w:cs="Arial"/>
            <w:sz w:val="22"/>
            <w:szCs w:val="22"/>
            <w:lang w:val="en-US"/>
          </w:rPr>
          <w:t>Table 14</w:t>
        </w:r>
      </w:fldSimple>
      <w:r w:rsidR="00A352A1" w:rsidRPr="00EF3B86">
        <w:rPr>
          <w:rFonts w:ascii="Arial" w:hAnsi="Arial" w:cs="Arial"/>
          <w:sz w:val="22"/>
          <w:szCs w:val="22"/>
          <w:lang w:val="en-US"/>
        </w:rPr>
        <w:t xml:space="preserve"> shows</w:t>
      </w:r>
      <w:r w:rsidR="0064189C" w:rsidRPr="00EF3B86">
        <w:rPr>
          <w:rFonts w:ascii="Arial" w:hAnsi="Arial" w:cs="Arial"/>
          <w:sz w:val="22"/>
          <w:szCs w:val="22"/>
          <w:lang w:val="en-US"/>
        </w:rPr>
        <w:t xml:space="preserve"> the metrics provided by the method acc. to TS 26.132.</w:t>
      </w:r>
    </w:p>
    <w:p w:rsidR="0064189C" w:rsidRPr="00EF3B86" w:rsidRDefault="0064189C" w:rsidP="0064189C">
      <w:pPr>
        <w:rPr>
          <w:rFonts w:ascii="Arial" w:hAnsi="Arial" w:cs="Arial"/>
          <w:sz w:val="22"/>
          <w:szCs w:val="22"/>
          <w:lang w:val="en-US"/>
        </w:rPr>
      </w:pPr>
    </w:p>
    <w:p w:rsidR="0064189C" w:rsidRPr="00EF3B86" w:rsidRDefault="0064189C" w:rsidP="0064189C">
      <w:pPr>
        <w:pStyle w:val="Caption"/>
        <w:keepNext/>
        <w:jc w:val="center"/>
        <w:rPr>
          <w:rFonts w:ascii="Arial" w:hAnsi="Arial" w:cs="Arial"/>
          <w:b w:val="0"/>
          <w:color w:val="auto"/>
          <w:sz w:val="22"/>
          <w:szCs w:val="22"/>
          <w:lang w:val="en-US"/>
        </w:rPr>
      </w:pPr>
      <w:bookmarkStart w:id="26" w:name="_Ref389056409"/>
      <w:r w:rsidRPr="00EF3B86">
        <w:rPr>
          <w:rFonts w:ascii="Arial" w:hAnsi="Arial" w:cs="Arial"/>
          <w:b w:val="0"/>
          <w:color w:val="auto"/>
          <w:sz w:val="22"/>
          <w:szCs w:val="22"/>
          <w:lang w:val="en-US"/>
        </w:rPr>
        <w:t xml:space="preserve">Table </w:t>
      </w:r>
      <w:r w:rsidR="000E58B3" w:rsidRPr="00EF3B86">
        <w:rPr>
          <w:rFonts w:ascii="Arial" w:hAnsi="Arial" w:cs="Arial"/>
          <w:b w:val="0"/>
          <w:color w:val="auto"/>
          <w:sz w:val="22"/>
          <w:szCs w:val="22"/>
          <w:lang w:val="en-US"/>
        </w:rPr>
        <w:fldChar w:fldCharType="begin"/>
      </w:r>
      <w:r w:rsidRPr="00EF3B86">
        <w:rPr>
          <w:rFonts w:ascii="Arial" w:hAnsi="Arial" w:cs="Arial"/>
          <w:b w:val="0"/>
          <w:color w:val="auto"/>
          <w:sz w:val="22"/>
          <w:szCs w:val="22"/>
          <w:lang w:val="en-US"/>
        </w:rPr>
        <w:instrText xml:space="preserve"> SEQ Table \* ARABIC </w:instrText>
      </w:r>
      <w:r w:rsidR="000E58B3" w:rsidRPr="00EF3B86">
        <w:rPr>
          <w:rFonts w:ascii="Arial" w:hAnsi="Arial" w:cs="Arial"/>
          <w:b w:val="0"/>
          <w:color w:val="auto"/>
          <w:sz w:val="22"/>
          <w:szCs w:val="22"/>
          <w:lang w:val="en-US"/>
        </w:rPr>
        <w:fldChar w:fldCharType="separate"/>
      </w:r>
      <w:r w:rsidR="00A3555E">
        <w:rPr>
          <w:rFonts w:ascii="Arial" w:hAnsi="Arial" w:cs="Arial"/>
          <w:b w:val="0"/>
          <w:noProof/>
          <w:color w:val="auto"/>
          <w:sz w:val="22"/>
          <w:szCs w:val="22"/>
          <w:lang w:val="en-US"/>
        </w:rPr>
        <w:t>13</w:t>
      </w:r>
      <w:r w:rsidR="000E58B3" w:rsidRPr="00EF3B86">
        <w:rPr>
          <w:rFonts w:ascii="Arial" w:hAnsi="Arial" w:cs="Arial"/>
          <w:b w:val="0"/>
          <w:color w:val="auto"/>
          <w:sz w:val="22"/>
          <w:szCs w:val="22"/>
          <w:lang w:val="en-US"/>
        </w:rPr>
        <w:fldChar w:fldCharType="end"/>
      </w:r>
      <w:bookmarkEnd w:id="26"/>
      <w:r w:rsidRPr="00EF3B86">
        <w:rPr>
          <w:rFonts w:ascii="Arial" w:hAnsi="Arial" w:cs="Arial"/>
          <w:b w:val="0"/>
          <w:color w:val="auto"/>
          <w:sz w:val="22"/>
          <w:szCs w:val="22"/>
          <w:lang w:val="en-US"/>
        </w:rPr>
        <w:t>: Double Talk Results acc. to ITU-Tec. P.502</w:t>
      </w:r>
    </w:p>
    <w:tbl>
      <w:tblPr>
        <w:tblStyle w:val="LightShading-Accent1"/>
        <w:tblW w:w="6980" w:type="dxa"/>
        <w:jc w:val="center"/>
        <w:tblLook w:val="04A0"/>
      </w:tblPr>
      <w:tblGrid>
        <w:gridCol w:w="2080"/>
        <w:gridCol w:w="1940"/>
        <w:gridCol w:w="1800"/>
        <w:gridCol w:w="1160"/>
      </w:tblGrid>
      <w:tr w:rsidR="00397254" w:rsidRPr="00EF3B86" w:rsidTr="001E5F69">
        <w:trPr>
          <w:cnfStyle w:val="100000000000"/>
          <w:trHeight w:val="285"/>
          <w:jc w:val="center"/>
        </w:trPr>
        <w:tc>
          <w:tcPr>
            <w:cnfStyle w:val="001000000000"/>
            <w:tcW w:w="2080" w:type="dxa"/>
            <w:noWrap/>
            <w:vAlign w:val="center"/>
          </w:tcPr>
          <w:p w:rsidR="00397254" w:rsidRPr="00EF3B86" w:rsidRDefault="00397254" w:rsidP="001E5F69">
            <w:pPr>
              <w:rPr>
                <w:rFonts w:ascii="Arial" w:hAnsi="Arial" w:cs="Arial"/>
                <w:color w:val="000000"/>
                <w:sz w:val="22"/>
                <w:szCs w:val="22"/>
              </w:rPr>
            </w:pPr>
            <w:r w:rsidRPr="00EF3B86">
              <w:rPr>
                <w:rFonts w:ascii="Arial" w:hAnsi="Arial" w:cs="Arial"/>
                <w:color w:val="000000"/>
                <w:sz w:val="22"/>
                <w:szCs w:val="22"/>
              </w:rPr>
              <w:t>Test Signal</w:t>
            </w:r>
          </w:p>
        </w:tc>
        <w:tc>
          <w:tcPr>
            <w:tcW w:w="1940" w:type="dxa"/>
            <w:noWrap/>
            <w:vAlign w:val="center"/>
          </w:tcPr>
          <w:p w:rsidR="00397254" w:rsidRPr="00EF3B86" w:rsidRDefault="00397254" w:rsidP="00A352A1">
            <w:pPr>
              <w:jc w:val="center"/>
              <w:cnfStyle w:val="100000000000"/>
              <w:rPr>
                <w:rFonts w:ascii="Arial" w:hAnsi="Arial" w:cs="Arial"/>
                <w:color w:val="000000"/>
                <w:sz w:val="22"/>
                <w:szCs w:val="22"/>
              </w:rPr>
            </w:pPr>
            <w:r w:rsidRPr="00EF3B86">
              <w:rPr>
                <w:rFonts w:ascii="Arial" w:hAnsi="Arial" w:cs="Arial"/>
                <w:color w:val="000000"/>
                <w:sz w:val="22"/>
                <w:szCs w:val="22"/>
              </w:rPr>
              <w:t>Data Collection Setting</w:t>
            </w:r>
          </w:p>
        </w:tc>
        <w:tc>
          <w:tcPr>
            <w:tcW w:w="1800" w:type="dxa"/>
            <w:noWrap/>
            <w:vAlign w:val="center"/>
          </w:tcPr>
          <w:p w:rsidR="00397254" w:rsidRPr="00EF3B86" w:rsidRDefault="00397254" w:rsidP="00A352A1">
            <w:pPr>
              <w:jc w:val="center"/>
              <w:cnfStyle w:val="100000000000"/>
              <w:rPr>
                <w:rFonts w:ascii="Arial" w:hAnsi="Arial" w:cs="Arial"/>
                <w:color w:val="000000"/>
                <w:sz w:val="22"/>
                <w:szCs w:val="22"/>
              </w:rPr>
            </w:pPr>
            <w:r w:rsidRPr="00EF3B86">
              <w:rPr>
                <w:rFonts w:ascii="Arial" w:hAnsi="Arial" w:cs="Arial"/>
                <w:color w:val="000000"/>
                <w:sz w:val="22"/>
                <w:szCs w:val="22"/>
              </w:rPr>
              <w:t>Level Att. [dB]</w:t>
            </w:r>
          </w:p>
        </w:tc>
        <w:tc>
          <w:tcPr>
            <w:tcW w:w="1160" w:type="dxa"/>
            <w:noWrap/>
            <w:vAlign w:val="center"/>
          </w:tcPr>
          <w:p w:rsidR="00397254" w:rsidRPr="00EF3B86" w:rsidRDefault="00397254" w:rsidP="00A352A1">
            <w:pPr>
              <w:jc w:val="center"/>
              <w:cnfStyle w:val="100000000000"/>
              <w:rPr>
                <w:rFonts w:ascii="Arial" w:hAnsi="Arial" w:cs="Arial"/>
                <w:color w:val="000000"/>
                <w:sz w:val="22"/>
                <w:szCs w:val="22"/>
              </w:rPr>
            </w:pPr>
            <w:r w:rsidRPr="00EF3B86">
              <w:rPr>
                <w:rFonts w:ascii="Arial" w:hAnsi="Arial" w:cs="Arial"/>
                <w:color w:val="000000"/>
                <w:sz w:val="22"/>
                <w:szCs w:val="22"/>
              </w:rPr>
              <w:t>DT Type</w:t>
            </w:r>
          </w:p>
        </w:tc>
      </w:tr>
      <w:tr w:rsidR="00397254" w:rsidRPr="00EF3B86" w:rsidTr="001E5F69">
        <w:trPr>
          <w:cnfStyle w:val="000000100000"/>
          <w:trHeight w:val="285"/>
          <w:jc w:val="center"/>
        </w:trPr>
        <w:tc>
          <w:tcPr>
            <w:cnfStyle w:val="001000000000"/>
            <w:tcW w:w="2080" w:type="dxa"/>
            <w:noWrap/>
            <w:vAlign w:val="center"/>
          </w:tcPr>
          <w:p w:rsidR="00397254" w:rsidRPr="00EF3B86" w:rsidRDefault="00397254" w:rsidP="001E5F69">
            <w:pPr>
              <w:rPr>
                <w:rFonts w:ascii="Arial" w:hAnsi="Arial" w:cs="Arial"/>
                <w:color w:val="000000"/>
                <w:sz w:val="22"/>
                <w:szCs w:val="22"/>
              </w:rPr>
            </w:pPr>
          </w:p>
        </w:tc>
        <w:tc>
          <w:tcPr>
            <w:tcW w:w="1940" w:type="dxa"/>
            <w:noWrap/>
            <w:vAlign w:val="center"/>
          </w:tcPr>
          <w:p w:rsidR="00397254" w:rsidRPr="00EF3B86" w:rsidRDefault="00397254" w:rsidP="00397254">
            <w:pPr>
              <w:cnfStyle w:val="000000100000"/>
              <w:rPr>
                <w:rFonts w:ascii="Arial" w:hAnsi="Arial" w:cs="Arial"/>
                <w:color w:val="000000"/>
                <w:sz w:val="22"/>
                <w:szCs w:val="22"/>
              </w:rPr>
            </w:pPr>
          </w:p>
        </w:tc>
        <w:tc>
          <w:tcPr>
            <w:tcW w:w="1800" w:type="dxa"/>
            <w:noWrap/>
            <w:vAlign w:val="center"/>
          </w:tcPr>
          <w:p w:rsidR="00397254" w:rsidRPr="00EF3B86" w:rsidRDefault="00397254" w:rsidP="00397254">
            <w:pPr>
              <w:cnfStyle w:val="000000100000"/>
              <w:rPr>
                <w:rFonts w:ascii="Arial" w:hAnsi="Arial" w:cs="Arial"/>
                <w:color w:val="000000"/>
                <w:sz w:val="22"/>
                <w:szCs w:val="22"/>
              </w:rPr>
            </w:pPr>
          </w:p>
        </w:tc>
        <w:tc>
          <w:tcPr>
            <w:tcW w:w="1160" w:type="dxa"/>
            <w:noWrap/>
            <w:vAlign w:val="center"/>
          </w:tcPr>
          <w:p w:rsidR="00397254" w:rsidRPr="00EF3B86" w:rsidRDefault="00397254" w:rsidP="00397254">
            <w:pPr>
              <w:cnfStyle w:val="000000100000"/>
              <w:rPr>
                <w:rFonts w:ascii="Arial" w:hAnsi="Arial" w:cs="Arial"/>
                <w:color w:val="000000"/>
                <w:sz w:val="22"/>
                <w:szCs w:val="22"/>
              </w:rPr>
            </w:pPr>
          </w:p>
        </w:tc>
      </w:tr>
      <w:tr w:rsidR="001E5F69" w:rsidRPr="00EF3B86" w:rsidTr="001E5F69">
        <w:trPr>
          <w:trHeight w:val="285"/>
          <w:jc w:val="center"/>
        </w:trPr>
        <w:tc>
          <w:tcPr>
            <w:cnfStyle w:val="001000000000"/>
            <w:tcW w:w="2080" w:type="dxa"/>
            <w:noWrap/>
            <w:vAlign w:val="center"/>
          </w:tcPr>
          <w:p w:rsidR="001E5F69" w:rsidRPr="00EF3B86" w:rsidRDefault="001E5F69" w:rsidP="001E5F69">
            <w:pPr>
              <w:rPr>
                <w:rFonts w:ascii="Arial" w:hAnsi="Arial" w:cs="Arial"/>
                <w:color w:val="000000"/>
                <w:sz w:val="22"/>
                <w:szCs w:val="22"/>
              </w:rPr>
            </w:pPr>
            <w:r w:rsidRPr="00EF3B86">
              <w:rPr>
                <w:rFonts w:ascii="Arial" w:hAnsi="Arial" w:cs="Arial"/>
                <w:color w:val="000000"/>
                <w:sz w:val="22"/>
                <w:szCs w:val="22"/>
              </w:rPr>
              <w:t>CSS</w:t>
            </w:r>
          </w:p>
        </w:tc>
        <w:tc>
          <w:tcPr>
            <w:tcW w:w="1940" w:type="dxa"/>
            <w:noWrap/>
            <w:vAlign w:val="center"/>
          </w:tcPr>
          <w:p w:rsidR="001E5F69" w:rsidRPr="00EF3B86" w:rsidRDefault="006A1D5A" w:rsidP="001E5F69">
            <w:pPr>
              <w:jc w:val="center"/>
              <w:cnfStyle w:val="000000000000"/>
              <w:rPr>
                <w:rFonts w:ascii="Arial" w:hAnsi="Arial" w:cs="Arial"/>
                <w:color w:val="000000"/>
                <w:sz w:val="22"/>
                <w:szCs w:val="22"/>
              </w:rPr>
            </w:pPr>
            <w:r w:rsidRPr="00EF3B86">
              <w:rPr>
                <w:rFonts w:ascii="Arial" w:hAnsi="Arial" w:cs="Arial"/>
                <w:color w:val="000000"/>
                <w:sz w:val="22"/>
                <w:szCs w:val="22"/>
                <w:lang w:val="de-DE" w:eastAsia="de-DE"/>
              </w:rPr>
              <w:t>Max (Default)</w:t>
            </w:r>
          </w:p>
        </w:tc>
        <w:tc>
          <w:tcPr>
            <w:tcW w:w="1800" w:type="dxa"/>
            <w:noWrap/>
            <w:vAlign w:val="center"/>
          </w:tcPr>
          <w:p w:rsidR="001E5F69" w:rsidRPr="00EF3B86" w:rsidRDefault="001E5F69" w:rsidP="001E5F69">
            <w:pPr>
              <w:jc w:val="center"/>
              <w:cnfStyle w:val="000000000000"/>
              <w:rPr>
                <w:rFonts w:ascii="Arial" w:hAnsi="Arial" w:cs="Arial"/>
                <w:color w:val="000000"/>
                <w:sz w:val="22"/>
                <w:szCs w:val="22"/>
              </w:rPr>
            </w:pPr>
            <w:r w:rsidRPr="00EF3B86">
              <w:rPr>
                <w:rFonts w:ascii="Arial" w:hAnsi="Arial" w:cs="Arial"/>
                <w:color w:val="000000"/>
                <w:sz w:val="22"/>
                <w:szCs w:val="22"/>
              </w:rPr>
              <w:t>7,0</w:t>
            </w:r>
          </w:p>
        </w:tc>
        <w:tc>
          <w:tcPr>
            <w:tcW w:w="1160" w:type="dxa"/>
            <w:noWrap/>
            <w:vAlign w:val="center"/>
          </w:tcPr>
          <w:p w:rsidR="001E5F69" w:rsidRPr="00EF3B86" w:rsidRDefault="001E5F69" w:rsidP="001E5F69">
            <w:pPr>
              <w:jc w:val="center"/>
              <w:cnfStyle w:val="000000000000"/>
              <w:rPr>
                <w:rFonts w:ascii="Arial" w:hAnsi="Arial" w:cs="Arial"/>
                <w:color w:val="000000"/>
                <w:sz w:val="22"/>
                <w:szCs w:val="22"/>
              </w:rPr>
            </w:pPr>
            <w:r w:rsidRPr="00EF3B86">
              <w:rPr>
                <w:rFonts w:ascii="Arial" w:hAnsi="Arial" w:cs="Arial"/>
                <w:color w:val="000000"/>
                <w:sz w:val="22"/>
                <w:szCs w:val="22"/>
              </w:rPr>
              <w:t>Type 2b</w:t>
            </w:r>
          </w:p>
        </w:tc>
      </w:tr>
      <w:tr w:rsidR="001E5F69" w:rsidRPr="00EF3B86" w:rsidTr="001E5F69">
        <w:trPr>
          <w:cnfStyle w:val="000000100000"/>
          <w:trHeight w:val="285"/>
          <w:jc w:val="center"/>
        </w:trPr>
        <w:tc>
          <w:tcPr>
            <w:cnfStyle w:val="001000000000"/>
            <w:tcW w:w="2080" w:type="dxa"/>
            <w:noWrap/>
            <w:vAlign w:val="center"/>
          </w:tcPr>
          <w:p w:rsidR="001E5F69" w:rsidRPr="00EF3B86" w:rsidRDefault="001E5F69" w:rsidP="001E5F69">
            <w:pPr>
              <w:rPr>
                <w:rFonts w:ascii="Arial" w:hAnsi="Arial" w:cs="Arial"/>
                <w:color w:val="000000"/>
                <w:sz w:val="22"/>
                <w:szCs w:val="22"/>
              </w:rPr>
            </w:pPr>
          </w:p>
        </w:tc>
        <w:tc>
          <w:tcPr>
            <w:tcW w:w="1940" w:type="dxa"/>
            <w:noWrap/>
            <w:vAlign w:val="center"/>
          </w:tcPr>
          <w:p w:rsidR="001E5F69" w:rsidRPr="00EF3B86" w:rsidRDefault="001E5F69" w:rsidP="001E5F69">
            <w:pPr>
              <w:jc w:val="center"/>
              <w:cnfStyle w:val="000000100000"/>
              <w:rPr>
                <w:rFonts w:ascii="Arial" w:hAnsi="Arial" w:cs="Arial"/>
                <w:color w:val="000000"/>
                <w:sz w:val="22"/>
                <w:szCs w:val="22"/>
              </w:rPr>
            </w:pPr>
          </w:p>
        </w:tc>
        <w:tc>
          <w:tcPr>
            <w:tcW w:w="1800" w:type="dxa"/>
            <w:noWrap/>
            <w:vAlign w:val="center"/>
          </w:tcPr>
          <w:p w:rsidR="001E5F69" w:rsidRPr="00EF3B86" w:rsidRDefault="001E5F69" w:rsidP="001E5F69">
            <w:pPr>
              <w:jc w:val="center"/>
              <w:cnfStyle w:val="000000100000"/>
              <w:rPr>
                <w:rFonts w:ascii="Arial" w:hAnsi="Arial" w:cs="Arial"/>
                <w:color w:val="000000"/>
                <w:sz w:val="22"/>
                <w:szCs w:val="22"/>
              </w:rPr>
            </w:pPr>
          </w:p>
        </w:tc>
        <w:tc>
          <w:tcPr>
            <w:tcW w:w="1160" w:type="dxa"/>
            <w:noWrap/>
            <w:vAlign w:val="center"/>
          </w:tcPr>
          <w:p w:rsidR="001E5F69" w:rsidRPr="00EF3B86" w:rsidRDefault="001E5F69" w:rsidP="001E5F69">
            <w:pPr>
              <w:jc w:val="center"/>
              <w:cnfStyle w:val="000000100000"/>
              <w:rPr>
                <w:rFonts w:ascii="Arial" w:hAnsi="Arial" w:cs="Arial"/>
                <w:color w:val="000000"/>
                <w:sz w:val="22"/>
                <w:szCs w:val="22"/>
              </w:rPr>
            </w:pPr>
          </w:p>
        </w:tc>
      </w:tr>
      <w:tr w:rsidR="001E5F69" w:rsidRPr="00EF3B86" w:rsidTr="001E5F69">
        <w:trPr>
          <w:trHeight w:val="285"/>
          <w:jc w:val="center"/>
        </w:trPr>
        <w:tc>
          <w:tcPr>
            <w:cnfStyle w:val="001000000000"/>
            <w:tcW w:w="2080" w:type="dxa"/>
            <w:noWrap/>
            <w:vAlign w:val="center"/>
          </w:tcPr>
          <w:p w:rsidR="001E5F69" w:rsidRPr="00EF3B86" w:rsidRDefault="001E5F69" w:rsidP="001E5F69">
            <w:pPr>
              <w:rPr>
                <w:rFonts w:ascii="Arial" w:hAnsi="Arial" w:cs="Arial"/>
                <w:color w:val="000000"/>
                <w:sz w:val="22"/>
                <w:szCs w:val="22"/>
              </w:rPr>
            </w:pPr>
            <w:r w:rsidRPr="00EF3B86">
              <w:rPr>
                <w:rFonts w:ascii="Arial" w:hAnsi="Arial" w:cs="Arial"/>
                <w:color w:val="000000"/>
                <w:sz w:val="22"/>
                <w:szCs w:val="22"/>
              </w:rPr>
              <w:t>Speech Seq. 1</w:t>
            </w:r>
          </w:p>
        </w:tc>
        <w:tc>
          <w:tcPr>
            <w:tcW w:w="1940" w:type="dxa"/>
            <w:noWrap/>
            <w:vAlign w:val="center"/>
          </w:tcPr>
          <w:p w:rsidR="001E5F69" w:rsidRPr="00EF3B86" w:rsidRDefault="006A1D5A" w:rsidP="001E5F69">
            <w:pPr>
              <w:jc w:val="center"/>
              <w:cnfStyle w:val="000000000000"/>
              <w:rPr>
                <w:rFonts w:ascii="Arial" w:hAnsi="Arial" w:cs="Arial"/>
                <w:color w:val="000000"/>
                <w:sz w:val="22"/>
                <w:szCs w:val="22"/>
              </w:rPr>
            </w:pPr>
            <w:r w:rsidRPr="00EF3B86">
              <w:rPr>
                <w:rFonts w:ascii="Arial" w:hAnsi="Arial" w:cs="Arial"/>
                <w:color w:val="000000"/>
                <w:sz w:val="22"/>
                <w:szCs w:val="22"/>
                <w:lang w:val="de-DE" w:eastAsia="de-DE"/>
              </w:rPr>
              <w:t>Max (Default)</w:t>
            </w:r>
          </w:p>
        </w:tc>
        <w:tc>
          <w:tcPr>
            <w:tcW w:w="1800" w:type="dxa"/>
            <w:noWrap/>
            <w:vAlign w:val="center"/>
          </w:tcPr>
          <w:p w:rsidR="001E5F69" w:rsidRPr="00EF3B86" w:rsidRDefault="001E5F69" w:rsidP="001E5F69">
            <w:pPr>
              <w:jc w:val="center"/>
              <w:cnfStyle w:val="000000000000"/>
              <w:rPr>
                <w:rFonts w:ascii="Arial" w:hAnsi="Arial" w:cs="Arial"/>
                <w:color w:val="000000"/>
                <w:sz w:val="22"/>
                <w:szCs w:val="22"/>
              </w:rPr>
            </w:pPr>
            <w:r w:rsidRPr="00EF3B86">
              <w:rPr>
                <w:rFonts w:ascii="Arial" w:hAnsi="Arial" w:cs="Arial"/>
                <w:color w:val="000000"/>
                <w:sz w:val="22"/>
                <w:szCs w:val="22"/>
              </w:rPr>
              <w:t>19,1</w:t>
            </w:r>
          </w:p>
        </w:tc>
        <w:tc>
          <w:tcPr>
            <w:tcW w:w="1160" w:type="dxa"/>
            <w:noWrap/>
            <w:vAlign w:val="center"/>
          </w:tcPr>
          <w:p w:rsidR="001E5F69" w:rsidRPr="00EF3B86" w:rsidRDefault="001E5F69" w:rsidP="001E5F69">
            <w:pPr>
              <w:jc w:val="center"/>
              <w:cnfStyle w:val="000000000000"/>
              <w:rPr>
                <w:rFonts w:ascii="Arial" w:hAnsi="Arial" w:cs="Arial"/>
                <w:color w:val="000000"/>
                <w:sz w:val="22"/>
                <w:szCs w:val="22"/>
              </w:rPr>
            </w:pPr>
            <w:r w:rsidRPr="00EF3B86">
              <w:rPr>
                <w:rFonts w:ascii="Arial" w:hAnsi="Arial" w:cs="Arial"/>
                <w:color w:val="000000"/>
                <w:sz w:val="22"/>
                <w:szCs w:val="22"/>
              </w:rPr>
              <w:t>Type 3</w:t>
            </w:r>
          </w:p>
        </w:tc>
      </w:tr>
      <w:tr w:rsidR="001E5F69" w:rsidRPr="00EF3B86" w:rsidTr="001E5F69">
        <w:trPr>
          <w:cnfStyle w:val="000000100000"/>
          <w:trHeight w:val="285"/>
          <w:jc w:val="center"/>
        </w:trPr>
        <w:tc>
          <w:tcPr>
            <w:cnfStyle w:val="001000000000"/>
            <w:tcW w:w="2080" w:type="dxa"/>
            <w:noWrap/>
            <w:vAlign w:val="center"/>
          </w:tcPr>
          <w:p w:rsidR="001E5F69" w:rsidRPr="00EF3B86" w:rsidRDefault="001E5F69" w:rsidP="001E5F69">
            <w:pPr>
              <w:rPr>
                <w:rFonts w:ascii="Arial" w:hAnsi="Arial" w:cs="Arial"/>
                <w:color w:val="000000"/>
                <w:sz w:val="22"/>
                <w:szCs w:val="22"/>
              </w:rPr>
            </w:pPr>
          </w:p>
        </w:tc>
        <w:tc>
          <w:tcPr>
            <w:tcW w:w="1940" w:type="dxa"/>
            <w:noWrap/>
            <w:vAlign w:val="center"/>
          </w:tcPr>
          <w:p w:rsidR="001E5F69" w:rsidRPr="00EF3B86" w:rsidRDefault="001E5F69" w:rsidP="001E5F69">
            <w:pPr>
              <w:jc w:val="center"/>
              <w:cnfStyle w:val="000000100000"/>
              <w:rPr>
                <w:rFonts w:ascii="Arial" w:hAnsi="Arial" w:cs="Arial"/>
                <w:color w:val="000000"/>
                <w:sz w:val="22"/>
                <w:szCs w:val="22"/>
              </w:rPr>
            </w:pPr>
            <w:r w:rsidRPr="00EF3B86">
              <w:rPr>
                <w:rFonts w:ascii="Arial" w:hAnsi="Arial" w:cs="Arial"/>
                <w:color w:val="000000"/>
                <w:sz w:val="22"/>
                <w:szCs w:val="22"/>
              </w:rPr>
              <w:t>Mean</w:t>
            </w:r>
          </w:p>
        </w:tc>
        <w:tc>
          <w:tcPr>
            <w:tcW w:w="1800" w:type="dxa"/>
            <w:noWrap/>
            <w:vAlign w:val="center"/>
          </w:tcPr>
          <w:p w:rsidR="001E5F69" w:rsidRPr="00EF3B86" w:rsidRDefault="001E5F69" w:rsidP="001E5F69">
            <w:pPr>
              <w:jc w:val="center"/>
              <w:cnfStyle w:val="000000100000"/>
              <w:rPr>
                <w:rFonts w:ascii="Arial" w:hAnsi="Arial" w:cs="Arial"/>
                <w:color w:val="000000"/>
                <w:sz w:val="22"/>
                <w:szCs w:val="22"/>
              </w:rPr>
            </w:pPr>
            <w:r w:rsidRPr="00EF3B86">
              <w:rPr>
                <w:rFonts w:ascii="Arial" w:hAnsi="Arial" w:cs="Arial"/>
                <w:color w:val="000000"/>
                <w:sz w:val="22"/>
                <w:szCs w:val="22"/>
              </w:rPr>
              <w:t>6,0</w:t>
            </w:r>
          </w:p>
        </w:tc>
        <w:tc>
          <w:tcPr>
            <w:tcW w:w="1160" w:type="dxa"/>
            <w:noWrap/>
            <w:vAlign w:val="center"/>
          </w:tcPr>
          <w:p w:rsidR="001E5F69" w:rsidRPr="00EF3B86" w:rsidRDefault="001E5F69" w:rsidP="001E5F69">
            <w:pPr>
              <w:jc w:val="center"/>
              <w:cnfStyle w:val="000000100000"/>
              <w:rPr>
                <w:rFonts w:ascii="Arial" w:hAnsi="Arial" w:cs="Arial"/>
                <w:color w:val="000000"/>
                <w:sz w:val="22"/>
                <w:szCs w:val="22"/>
              </w:rPr>
            </w:pPr>
            <w:r w:rsidRPr="00EF3B86">
              <w:rPr>
                <w:rFonts w:ascii="Arial" w:hAnsi="Arial" w:cs="Arial"/>
                <w:color w:val="000000"/>
                <w:sz w:val="22"/>
                <w:szCs w:val="22"/>
              </w:rPr>
              <w:t>Type 2a</w:t>
            </w:r>
          </w:p>
        </w:tc>
      </w:tr>
      <w:tr w:rsidR="001E5F69" w:rsidRPr="00EF3B86" w:rsidTr="001E5F69">
        <w:trPr>
          <w:trHeight w:val="285"/>
          <w:jc w:val="center"/>
        </w:trPr>
        <w:tc>
          <w:tcPr>
            <w:cnfStyle w:val="001000000000"/>
            <w:tcW w:w="2080" w:type="dxa"/>
            <w:noWrap/>
            <w:vAlign w:val="center"/>
          </w:tcPr>
          <w:p w:rsidR="001E5F69" w:rsidRPr="00EF3B86" w:rsidRDefault="001E5F69" w:rsidP="001E5F69">
            <w:pPr>
              <w:rPr>
                <w:rFonts w:ascii="Arial" w:hAnsi="Arial" w:cs="Arial"/>
                <w:color w:val="000000"/>
                <w:sz w:val="22"/>
                <w:szCs w:val="22"/>
              </w:rPr>
            </w:pPr>
          </w:p>
        </w:tc>
        <w:tc>
          <w:tcPr>
            <w:tcW w:w="1940" w:type="dxa"/>
            <w:noWrap/>
            <w:vAlign w:val="center"/>
          </w:tcPr>
          <w:p w:rsidR="001E5F69" w:rsidRPr="00EF3B86" w:rsidRDefault="001E5F69" w:rsidP="001E5F69">
            <w:pPr>
              <w:jc w:val="center"/>
              <w:cnfStyle w:val="000000000000"/>
              <w:rPr>
                <w:rFonts w:ascii="Arial" w:hAnsi="Arial" w:cs="Arial"/>
                <w:color w:val="000000"/>
                <w:sz w:val="22"/>
                <w:szCs w:val="22"/>
              </w:rPr>
            </w:pPr>
            <w:r w:rsidRPr="00EF3B86">
              <w:rPr>
                <w:rFonts w:ascii="Arial" w:hAnsi="Arial" w:cs="Arial"/>
                <w:color w:val="000000"/>
                <w:sz w:val="22"/>
                <w:szCs w:val="22"/>
              </w:rPr>
              <w:t>Median</w:t>
            </w:r>
          </w:p>
        </w:tc>
        <w:tc>
          <w:tcPr>
            <w:tcW w:w="1800" w:type="dxa"/>
            <w:noWrap/>
            <w:vAlign w:val="center"/>
          </w:tcPr>
          <w:p w:rsidR="001E5F69" w:rsidRPr="00EF3B86" w:rsidRDefault="001E5F69" w:rsidP="001E5F69">
            <w:pPr>
              <w:jc w:val="center"/>
              <w:cnfStyle w:val="000000000000"/>
              <w:rPr>
                <w:rFonts w:ascii="Arial" w:hAnsi="Arial" w:cs="Arial"/>
                <w:color w:val="000000"/>
                <w:sz w:val="22"/>
                <w:szCs w:val="22"/>
              </w:rPr>
            </w:pPr>
            <w:r w:rsidRPr="00EF3B86">
              <w:rPr>
                <w:rFonts w:ascii="Arial" w:hAnsi="Arial" w:cs="Arial"/>
                <w:color w:val="000000"/>
                <w:sz w:val="22"/>
                <w:szCs w:val="22"/>
              </w:rPr>
              <w:t>5,8</w:t>
            </w:r>
          </w:p>
        </w:tc>
        <w:tc>
          <w:tcPr>
            <w:tcW w:w="1160" w:type="dxa"/>
            <w:noWrap/>
            <w:vAlign w:val="center"/>
          </w:tcPr>
          <w:p w:rsidR="001E5F69" w:rsidRPr="00EF3B86" w:rsidRDefault="001E5F69" w:rsidP="001E5F69">
            <w:pPr>
              <w:jc w:val="center"/>
              <w:cnfStyle w:val="000000000000"/>
              <w:rPr>
                <w:rFonts w:ascii="Arial" w:hAnsi="Arial" w:cs="Arial"/>
                <w:color w:val="000000"/>
                <w:sz w:val="22"/>
                <w:szCs w:val="22"/>
              </w:rPr>
            </w:pPr>
            <w:r w:rsidRPr="00EF3B86">
              <w:rPr>
                <w:rFonts w:ascii="Arial" w:hAnsi="Arial" w:cs="Arial"/>
                <w:color w:val="000000"/>
                <w:sz w:val="22"/>
                <w:szCs w:val="22"/>
              </w:rPr>
              <w:t>Type 2a</w:t>
            </w:r>
          </w:p>
        </w:tc>
      </w:tr>
      <w:tr w:rsidR="001E5F69" w:rsidRPr="00EF3B86" w:rsidTr="001E5F69">
        <w:trPr>
          <w:cnfStyle w:val="000000100000"/>
          <w:trHeight w:val="285"/>
          <w:jc w:val="center"/>
        </w:trPr>
        <w:tc>
          <w:tcPr>
            <w:cnfStyle w:val="001000000000"/>
            <w:tcW w:w="2080" w:type="dxa"/>
            <w:noWrap/>
            <w:vAlign w:val="center"/>
          </w:tcPr>
          <w:p w:rsidR="001E5F69" w:rsidRPr="00EF3B86" w:rsidRDefault="001E5F69" w:rsidP="001E5F69">
            <w:pPr>
              <w:rPr>
                <w:rFonts w:ascii="Arial" w:hAnsi="Arial" w:cs="Arial"/>
                <w:color w:val="000000"/>
                <w:sz w:val="22"/>
                <w:szCs w:val="22"/>
              </w:rPr>
            </w:pPr>
          </w:p>
        </w:tc>
        <w:tc>
          <w:tcPr>
            <w:tcW w:w="1940" w:type="dxa"/>
            <w:noWrap/>
            <w:vAlign w:val="center"/>
          </w:tcPr>
          <w:p w:rsidR="001E5F69" w:rsidRPr="00EF3B86" w:rsidRDefault="001E5F69" w:rsidP="001E5F69">
            <w:pPr>
              <w:jc w:val="center"/>
              <w:cnfStyle w:val="000000100000"/>
              <w:rPr>
                <w:rFonts w:ascii="Arial" w:hAnsi="Arial" w:cs="Arial"/>
                <w:color w:val="000000"/>
                <w:sz w:val="22"/>
                <w:szCs w:val="22"/>
              </w:rPr>
            </w:pPr>
          </w:p>
        </w:tc>
        <w:tc>
          <w:tcPr>
            <w:tcW w:w="1800" w:type="dxa"/>
            <w:noWrap/>
            <w:vAlign w:val="center"/>
          </w:tcPr>
          <w:p w:rsidR="001E5F69" w:rsidRPr="00EF3B86" w:rsidRDefault="001E5F69" w:rsidP="001E5F69">
            <w:pPr>
              <w:jc w:val="center"/>
              <w:cnfStyle w:val="000000100000"/>
              <w:rPr>
                <w:rFonts w:ascii="Arial" w:hAnsi="Arial" w:cs="Arial"/>
                <w:color w:val="000000"/>
                <w:sz w:val="22"/>
                <w:szCs w:val="22"/>
              </w:rPr>
            </w:pPr>
          </w:p>
        </w:tc>
        <w:tc>
          <w:tcPr>
            <w:tcW w:w="1160" w:type="dxa"/>
            <w:noWrap/>
            <w:vAlign w:val="center"/>
          </w:tcPr>
          <w:p w:rsidR="001E5F69" w:rsidRPr="00EF3B86" w:rsidRDefault="001E5F69" w:rsidP="001E5F69">
            <w:pPr>
              <w:jc w:val="center"/>
              <w:cnfStyle w:val="000000100000"/>
              <w:rPr>
                <w:rFonts w:ascii="Arial" w:hAnsi="Arial" w:cs="Arial"/>
                <w:color w:val="000000"/>
                <w:sz w:val="22"/>
                <w:szCs w:val="22"/>
              </w:rPr>
            </w:pPr>
          </w:p>
        </w:tc>
      </w:tr>
      <w:tr w:rsidR="001E5F69" w:rsidRPr="00EF3B86" w:rsidTr="001E5F69">
        <w:trPr>
          <w:trHeight w:val="285"/>
          <w:jc w:val="center"/>
        </w:trPr>
        <w:tc>
          <w:tcPr>
            <w:cnfStyle w:val="001000000000"/>
            <w:tcW w:w="2080" w:type="dxa"/>
            <w:noWrap/>
            <w:vAlign w:val="center"/>
          </w:tcPr>
          <w:p w:rsidR="001E5F69" w:rsidRPr="00EF3B86" w:rsidRDefault="001E5F69" w:rsidP="001E5F69">
            <w:pPr>
              <w:rPr>
                <w:rFonts w:ascii="Arial" w:hAnsi="Arial" w:cs="Arial"/>
                <w:color w:val="000000"/>
                <w:sz w:val="22"/>
                <w:szCs w:val="22"/>
              </w:rPr>
            </w:pPr>
            <w:r w:rsidRPr="00EF3B86">
              <w:rPr>
                <w:rFonts w:ascii="Arial" w:hAnsi="Arial" w:cs="Arial"/>
                <w:color w:val="000000"/>
                <w:sz w:val="22"/>
                <w:szCs w:val="22"/>
              </w:rPr>
              <w:t>Speech Seq. 2</w:t>
            </w:r>
          </w:p>
        </w:tc>
        <w:tc>
          <w:tcPr>
            <w:tcW w:w="1940" w:type="dxa"/>
            <w:noWrap/>
            <w:vAlign w:val="center"/>
          </w:tcPr>
          <w:p w:rsidR="001E5F69" w:rsidRPr="00EF3B86" w:rsidRDefault="006A1D5A" w:rsidP="001E5F69">
            <w:pPr>
              <w:jc w:val="center"/>
              <w:cnfStyle w:val="000000000000"/>
              <w:rPr>
                <w:rFonts w:ascii="Arial" w:hAnsi="Arial" w:cs="Arial"/>
                <w:color w:val="000000"/>
                <w:sz w:val="22"/>
                <w:szCs w:val="22"/>
              </w:rPr>
            </w:pPr>
            <w:r w:rsidRPr="00EF3B86">
              <w:rPr>
                <w:rFonts w:ascii="Arial" w:hAnsi="Arial" w:cs="Arial"/>
                <w:color w:val="000000"/>
                <w:sz w:val="22"/>
                <w:szCs w:val="22"/>
                <w:lang w:val="de-DE" w:eastAsia="de-DE"/>
              </w:rPr>
              <w:t>Max (Default)</w:t>
            </w:r>
          </w:p>
        </w:tc>
        <w:tc>
          <w:tcPr>
            <w:tcW w:w="1800" w:type="dxa"/>
            <w:noWrap/>
            <w:vAlign w:val="center"/>
          </w:tcPr>
          <w:p w:rsidR="001E5F69" w:rsidRPr="00EF3B86" w:rsidRDefault="001E5F69" w:rsidP="001E5F69">
            <w:pPr>
              <w:jc w:val="center"/>
              <w:cnfStyle w:val="000000000000"/>
              <w:rPr>
                <w:rFonts w:ascii="Arial" w:hAnsi="Arial" w:cs="Arial"/>
                <w:color w:val="000000"/>
                <w:sz w:val="22"/>
                <w:szCs w:val="22"/>
              </w:rPr>
            </w:pPr>
            <w:r w:rsidRPr="00EF3B86">
              <w:rPr>
                <w:rFonts w:ascii="Arial" w:hAnsi="Arial" w:cs="Arial"/>
                <w:color w:val="000000"/>
                <w:sz w:val="22"/>
                <w:szCs w:val="22"/>
              </w:rPr>
              <w:t>10,1</w:t>
            </w:r>
          </w:p>
        </w:tc>
        <w:tc>
          <w:tcPr>
            <w:tcW w:w="1160" w:type="dxa"/>
            <w:noWrap/>
            <w:vAlign w:val="center"/>
          </w:tcPr>
          <w:p w:rsidR="001E5F69" w:rsidRPr="00EF3B86" w:rsidRDefault="001E5F69" w:rsidP="001E5F69">
            <w:pPr>
              <w:jc w:val="center"/>
              <w:cnfStyle w:val="000000000000"/>
              <w:rPr>
                <w:rFonts w:ascii="Arial" w:hAnsi="Arial" w:cs="Arial"/>
                <w:color w:val="000000"/>
                <w:sz w:val="22"/>
                <w:szCs w:val="22"/>
              </w:rPr>
            </w:pPr>
            <w:r w:rsidRPr="00EF3B86">
              <w:rPr>
                <w:rFonts w:ascii="Arial" w:hAnsi="Arial" w:cs="Arial"/>
                <w:color w:val="000000"/>
                <w:sz w:val="22"/>
                <w:szCs w:val="22"/>
              </w:rPr>
              <w:t>Type 2c</w:t>
            </w:r>
          </w:p>
        </w:tc>
      </w:tr>
      <w:tr w:rsidR="001E5F69" w:rsidRPr="00EF3B86" w:rsidTr="001E5F69">
        <w:trPr>
          <w:cnfStyle w:val="000000100000"/>
          <w:trHeight w:val="285"/>
          <w:jc w:val="center"/>
        </w:trPr>
        <w:tc>
          <w:tcPr>
            <w:cnfStyle w:val="001000000000"/>
            <w:tcW w:w="2080" w:type="dxa"/>
            <w:noWrap/>
            <w:vAlign w:val="center"/>
          </w:tcPr>
          <w:p w:rsidR="001E5F69" w:rsidRPr="00EF3B86" w:rsidRDefault="001E5F69" w:rsidP="001E5F69">
            <w:pPr>
              <w:rPr>
                <w:rFonts w:ascii="Arial" w:hAnsi="Arial" w:cs="Arial"/>
                <w:color w:val="000000"/>
                <w:sz w:val="22"/>
                <w:szCs w:val="22"/>
              </w:rPr>
            </w:pPr>
          </w:p>
        </w:tc>
        <w:tc>
          <w:tcPr>
            <w:tcW w:w="1940" w:type="dxa"/>
            <w:noWrap/>
            <w:vAlign w:val="center"/>
          </w:tcPr>
          <w:p w:rsidR="001E5F69" w:rsidRPr="00EF3B86" w:rsidRDefault="001E5F69" w:rsidP="001E5F69">
            <w:pPr>
              <w:jc w:val="center"/>
              <w:cnfStyle w:val="000000100000"/>
              <w:rPr>
                <w:rFonts w:ascii="Arial" w:hAnsi="Arial" w:cs="Arial"/>
                <w:color w:val="000000"/>
                <w:sz w:val="22"/>
                <w:szCs w:val="22"/>
              </w:rPr>
            </w:pPr>
            <w:r w:rsidRPr="00EF3B86">
              <w:rPr>
                <w:rFonts w:ascii="Arial" w:hAnsi="Arial" w:cs="Arial"/>
                <w:color w:val="000000"/>
                <w:sz w:val="22"/>
                <w:szCs w:val="22"/>
              </w:rPr>
              <w:t>Mean</w:t>
            </w:r>
          </w:p>
        </w:tc>
        <w:tc>
          <w:tcPr>
            <w:tcW w:w="1800" w:type="dxa"/>
            <w:noWrap/>
            <w:vAlign w:val="center"/>
          </w:tcPr>
          <w:p w:rsidR="001E5F69" w:rsidRPr="00EF3B86" w:rsidRDefault="001E5F69" w:rsidP="001E5F69">
            <w:pPr>
              <w:jc w:val="center"/>
              <w:cnfStyle w:val="000000100000"/>
              <w:rPr>
                <w:rFonts w:ascii="Arial" w:hAnsi="Arial" w:cs="Arial"/>
                <w:color w:val="000000"/>
                <w:sz w:val="22"/>
                <w:szCs w:val="22"/>
              </w:rPr>
            </w:pPr>
            <w:r w:rsidRPr="00EF3B86">
              <w:rPr>
                <w:rFonts w:ascii="Arial" w:hAnsi="Arial" w:cs="Arial"/>
                <w:color w:val="000000"/>
                <w:sz w:val="22"/>
                <w:szCs w:val="22"/>
              </w:rPr>
              <w:t>5,0</w:t>
            </w:r>
          </w:p>
        </w:tc>
        <w:tc>
          <w:tcPr>
            <w:tcW w:w="1160" w:type="dxa"/>
            <w:noWrap/>
            <w:vAlign w:val="center"/>
          </w:tcPr>
          <w:p w:rsidR="001E5F69" w:rsidRPr="00EF3B86" w:rsidRDefault="001E5F69" w:rsidP="001E5F69">
            <w:pPr>
              <w:jc w:val="center"/>
              <w:cnfStyle w:val="000000100000"/>
              <w:rPr>
                <w:rFonts w:ascii="Arial" w:hAnsi="Arial" w:cs="Arial"/>
                <w:color w:val="000000"/>
                <w:sz w:val="22"/>
                <w:szCs w:val="22"/>
              </w:rPr>
            </w:pPr>
            <w:r w:rsidRPr="00EF3B86">
              <w:rPr>
                <w:rFonts w:ascii="Arial" w:hAnsi="Arial" w:cs="Arial"/>
                <w:color w:val="000000"/>
                <w:sz w:val="22"/>
                <w:szCs w:val="22"/>
              </w:rPr>
              <w:t>Type 2a</w:t>
            </w:r>
          </w:p>
        </w:tc>
      </w:tr>
      <w:tr w:rsidR="001E5F69" w:rsidRPr="00EF3B86" w:rsidTr="001E5F69">
        <w:trPr>
          <w:trHeight w:val="285"/>
          <w:jc w:val="center"/>
        </w:trPr>
        <w:tc>
          <w:tcPr>
            <w:cnfStyle w:val="001000000000"/>
            <w:tcW w:w="2080" w:type="dxa"/>
            <w:noWrap/>
            <w:vAlign w:val="center"/>
          </w:tcPr>
          <w:p w:rsidR="001E5F69" w:rsidRPr="00EF3B86" w:rsidRDefault="001E5F69" w:rsidP="001E5F69">
            <w:pPr>
              <w:rPr>
                <w:rFonts w:ascii="Arial" w:hAnsi="Arial" w:cs="Arial"/>
                <w:color w:val="000000"/>
                <w:sz w:val="22"/>
                <w:szCs w:val="22"/>
              </w:rPr>
            </w:pPr>
          </w:p>
        </w:tc>
        <w:tc>
          <w:tcPr>
            <w:tcW w:w="1940" w:type="dxa"/>
            <w:noWrap/>
            <w:vAlign w:val="center"/>
          </w:tcPr>
          <w:p w:rsidR="001E5F69" w:rsidRPr="00EF3B86" w:rsidRDefault="001E5F69" w:rsidP="001E5F69">
            <w:pPr>
              <w:jc w:val="center"/>
              <w:cnfStyle w:val="000000000000"/>
              <w:rPr>
                <w:rFonts w:ascii="Arial" w:hAnsi="Arial" w:cs="Arial"/>
                <w:color w:val="000000"/>
                <w:sz w:val="22"/>
                <w:szCs w:val="22"/>
              </w:rPr>
            </w:pPr>
            <w:r w:rsidRPr="00EF3B86">
              <w:rPr>
                <w:rFonts w:ascii="Arial" w:hAnsi="Arial" w:cs="Arial"/>
                <w:color w:val="000000"/>
                <w:sz w:val="22"/>
                <w:szCs w:val="22"/>
              </w:rPr>
              <w:t>Median</w:t>
            </w:r>
          </w:p>
        </w:tc>
        <w:tc>
          <w:tcPr>
            <w:tcW w:w="1800" w:type="dxa"/>
            <w:noWrap/>
            <w:vAlign w:val="center"/>
          </w:tcPr>
          <w:p w:rsidR="001E5F69" w:rsidRPr="00EF3B86" w:rsidRDefault="001E5F69" w:rsidP="001E5F69">
            <w:pPr>
              <w:jc w:val="center"/>
              <w:cnfStyle w:val="000000000000"/>
              <w:rPr>
                <w:rFonts w:ascii="Arial" w:hAnsi="Arial" w:cs="Arial"/>
                <w:color w:val="000000"/>
                <w:sz w:val="22"/>
                <w:szCs w:val="22"/>
              </w:rPr>
            </w:pPr>
            <w:r w:rsidRPr="00EF3B86">
              <w:rPr>
                <w:rFonts w:ascii="Arial" w:hAnsi="Arial" w:cs="Arial"/>
                <w:color w:val="000000"/>
                <w:sz w:val="22"/>
                <w:szCs w:val="22"/>
              </w:rPr>
              <w:t>4,2</w:t>
            </w:r>
          </w:p>
        </w:tc>
        <w:tc>
          <w:tcPr>
            <w:tcW w:w="1160" w:type="dxa"/>
            <w:noWrap/>
            <w:vAlign w:val="center"/>
          </w:tcPr>
          <w:p w:rsidR="001E5F69" w:rsidRPr="00EF3B86" w:rsidRDefault="001E5F69" w:rsidP="001E5F69">
            <w:pPr>
              <w:jc w:val="center"/>
              <w:cnfStyle w:val="000000000000"/>
              <w:rPr>
                <w:rFonts w:ascii="Arial" w:hAnsi="Arial" w:cs="Arial"/>
                <w:color w:val="000000"/>
                <w:sz w:val="22"/>
                <w:szCs w:val="22"/>
              </w:rPr>
            </w:pPr>
            <w:r w:rsidRPr="00EF3B86">
              <w:rPr>
                <w:rFonts w:ascii="Arial" w:hAnsi="Arial" w:cs="Arial"/>
                <w:color w:val="000000"/>
                <w:sz w:val="22"/>
                <w:szCs w:val="22"/>
              </w:rPr>
              <w:t>Type 2a</w:t>
            </w:r>
          </w:p>
        </w:tc>
      </w:tr>
    </w:tbl>
    <w:p w:rsidR="0064189C" w:rsidRPr="00EF3B86" w:rsidRDefault="0064189C" w:rsidP="0064189C">
      <w:pPr>
        <w:rPr>
          <w:rFonts w:ascii="Arial" w:hAnsi="Arial" w:cs="Arial"/>
          <w:sz w:val="22"/>
          <w:szCs w:val="22"/>
          <w:lang w:val="en-US"/>
        </w:rPr>
      </w:pPr>
    </w:p>
    <w:p w:rsidR="0064189C" w:rsidRPr="00EF3B86" w:rsidRDefault="0064189C" w:rsidP="0064189C">
      <w:pPr>
        <w:pStyle w:val="Caption"/>
        <w:keepNext/>
        <w:jc w:val="center"/>
        <w:rPr>
          <w:rFonts w:ascii="Arial" w:hAnsi="Arial" w:cs="Arial"/>
          <w:b w:val="0"/>
          <w:color w:val="auto"/>
          <w:sz w:val="22"/>
        </w:rPr>
      </w:pPr>
      <w:bookmarkStart w:id="27" w:name="_Ref389056417"/>
      <w:r w:rsidRPr="00EF3B86">
        <w:rPr>
          <w:rFonts w:ascii="Arial" w:hAnsi="Arial" w:cs="Arial"/>
          <w:b w:val="0"/>
          <w:color w:val="auto"/>
          <w:sz w:val="22"/>
        </w:rPr>
        <w:t xml:space="preserve">Table </w:t>
      </w:r>
      <w:r w:rsidR="000E58B3" w:rsidRPr="00EF3B86">
        <w:rPr>
          <w:rFonts w:ascii="Arial" w:hAnsi="Arial" w:cs="Arial"/>
          <w:b w:val="0"/>
          <w:color w:val="auto"/>
          <w:sz w:val="22"/>
        </w:rPr>
        <w:fldChar w:fldCharType="begin"/>
      </w:r>
      <w:r w:rsidRPr="00EF3B86">
        <w:rPr>
          <w:rFonts w:ascii="Arial" w:hAnsi="Arial" w:cs="Arial"/>
          <w:b w:val="0"/>
          <w:color w:val="auto"/>
          <w:sz w:val="22"/>
        </w:rPr>
        <w:instrText xml:space="preserve"> SEQ Table \* ARABIC </w:instrText>
      </w:r>
      <w:r w:rsidR="000E58B3" w:rsidRPr="00EF3B86">
        <w:rPr>
          <w:rFonts w:ascii="Arial" w:hAnsi="Arial" w:cs="Arial"/>
          <w:b w:val="0"/>
          <w:color w:val="auto"/>
          <w:sz w:val="22"/>
        </w:rPr>
        <w:fldChar w:fldCharType="separate"/>
      </w:r>
      <w:r w:rsidR="00A3555E">
        <w:rPr>
          <w:rFonts w:ascii="Arial" w:hAnsi="Arial" w:cs="Arial"/>
          <w:b w:val="0"/>
          <w:noProof/>
          <w:color w:val="auto"/>
          <w:sz w:val="22"/>
        </w:rPr>
        <w:t>14</w:t>
      </w:r>
      <w:r w:rsidR="000E58B3" w:rsidRPr="00EF3B86">
        <w:rPr>
          <w:rFonts w:ascii="Arial" w:hAnsi="Arial" w:cs="Arial"/>
          <w:b w:val="0"/>
          <w:color w:val="auto"/>
          <w:sz w:val="22"/>
        </w:rPr>
        <w:fldChar w:fldCharType="end"/>
      </w:r>
      <w:bookmarkEnd w:id="27"/>
      <w:r w:rsidRPr="00EF3B86">
        <w:rPr>
          <w:rFonts w:ascii="Arial" w:hAnsi="Arial" w:cs="Arial"/>
          <w:b w:val="0"/>
          <w:color w:val="auto"/>
          <w:sz w:val="22"/>
        </w:rPr>
        <w:t>: Double Talk Results acc. to 3GPP TS 26.132</w:t>
      </w:r>
    </w:p>
    <w:tbl>
      <w:tblPr>
        <w:tblStyle w:val="LightShading-Accent3"/>
        <w:tblW w:w="5320" w:type="dxa"/>
        <w:jc w:val="center"/>
        <w:tblLook w:val="04A0"/>
      </w:tblPr>
      <w:tblGrid>
        <w:gridCol w:w="1760"/>
        <w:gridCol w:w="1720"/>
        <w:gridCol w:w="1840"/>
      </w:tblGrid>
      <w:tr w:rsidR="001E5F69" w:rsidRPr="00EF3B86" w:rsidTr="001E5F69">
        <w:trPr>
          <w:cnfStyle w:val="100000000000"/>
          <w:trHeight w:val="285"/>
          <w:jc w:val="center"/>
        </w:trPr>
        <w:tc>
          <w:tcPr>
            <w:cnfStyle w:val="001000000000"/>
            <w:tcW w:w="1760" w:type="dxa"/>
            <w:noWrap/>
            <w:vAlign w:val="center"/>
          </w:tcPr>
          <w:p w:rsidR="001E5F69" w:rsidRPr="00EF3B86" w:rsidRDefault="001E5F69" w:rsidP="001E5F69">
            <w:pPr>
              <w:rPr>
                <w:rFonts w:ascii="Arial" w:hAnsi="Arial" w:cs="Arial"/>
                <w:color w:val="000000"/>
                <w:sz w:val="22"/>
                <w:szCs w:val="22"/>
              </w:rPr>
            </w:pPr>
            <w:r w:rsidRPr="00EF3B86">
              <w:rPr>
                <w:rFonts w:ascii="Arial" w:hAnsi="Arial" w:cs="Arial"/>
                <w:color w:val="000000"/>
                <w:sz w:val="22"/>
                <w:szCs w:val="22"/>
              </w:rPr>
              <w:t>Category</w:t>
            </w:r>
          </w:p>
        </w:tc>
        <w:tc>
          <w:tcPr>
            <w:tcW w:w="1720" w:type="dxa"/>
            <w:noWrap/>
            <w:vAlign w:val="center"/>
          </w:tcPr>
          <w:p w:rsidR="001E5F69" w:rsidRPr="00EF3B86" w:rsidRDefault="001E5F69" w:rsidP="00A352A1">
            <w:pPr>
              <w:jc w:val="center"/>
              <w:cnfStyle w:val="100000000000"/>
              <w:rPr>
                <w:rFonts w:ascii="Arial" w:hAnsi="Arial" w:cs="Arial"/>
                <w:color w:val="000000"/>
                <w:sz w:val="22"/>
                <w:szCs w:val="22"/>
              </w:rPr>
            </w:pPr>
            <w:r w:rsidRPr="00EF3B86">
              <w:rPr>
                <w:rFonts w:ascii="Arial" w:hAnsi="Arial" w:cs="Arial"/>
                <w:color w:val="000000"/>
                <w:sz w:val="22"/>
                <w:szCs w:val="22"/>
              </w:rPr>
              <w:t>Speech Seq. 1</w:t>
            </w:r>
          </w:p>
        </w:tc>
        <w:tc>
          <w:tcPr>
            <w:tcW w:w="1840" w:type="dxa"/>
            <w:noWrap/>
            <w:vAlign w:val="center"/>
          </w:tcPr>
          <w:p w:rsidR="001E5F69" w:rsidRPr="00EF3B86" w:rsidRDefault="001E5F69" w:rsidP="00A352A1">
            <w:pPr>
              <w:jc w:val="center"/>
              <w:cnfStyle w:val="100000000000"/>
              <w:rPr>
                <w:rFonts w:ascii="Arial" w:hAnsi="Arial" w:cs="Arial"/>
                <w:color w:val="000000"/>
                <w:sz w:val="22"/>
                <w:szCs w:val="22"/>
              </w:rPr>
            </w:pPr>
            <w:r w:rsidRPr="00EF3B86">
              <w:rPr>
                <w:rFonts w:ascii="Arial" w:hAnsi="Arial" w:cs="Arial"/>
                <w:color w:val="000000"/>
                <w:sz w:val="22"/>
                <w:szCs w:val="22"/>
              </w:rPr>
              <w:t>Speech Seq. 2</w:t>
            </w:r>
          </w:p>
        </w:tc>
      </w:tr>
      <w:tr w:rsidR="0064189C" w:rsidRPr="00EF3B86" w:rsidTr="001E5F69">
        <w:trPr>
          <w:cnfStyle w:val="000000100000"/>
          <w:trHeight w:val="285"/>
          <w:jc w:val="center"/>
        </w:trPr>
        <w:tc>
          <w:tcPr>
            <w:cnfStyle w:val="001000000000"/>
            <w:tcW w:w="1760" w:type="dxa"/>
            <w:noWrap/>
            <w:vAlign w:val="center"/>
          </w:tcPr>
          <w:p w:rsidR="0064189C" w:rsidRPr="00EF3B86" w:rsidRDefault="0064189C" w:rsidP="001E5F69">
            <w:pPr>
              <w:overflowPunct/>
              <w:autoSpaceDE/>
              <w:autoSpaceDN/>
              <w:adjustRightInd/>
              <w:textAlignment w:val="auto"/>
              <w:rPr>
                <w:rFonts w:ascii="Arial" w:hAnsi="Arial" w:cs="Arial"/>
                <w:color w:val="000000"/>
                <w:sz w:val="22"/>
                <w:szCs w:val="22"/>
                <w:lang w:val="en-US" w:eastAsia="de-DE"/>
              </w:rPr>
            </w:pPr>
          </w:p>
        </w:tc>
        <w:tc>
          <w:tcPr>
            <w:tcW w:w="1720" w:type="dxa"/>
            <w:noWrap/>
            <w:vAlign w:val="center"/>
          </w:tcPr>
          <w:p w:rsidR="0064189C" w:rsidRPr="00EF3B86" w:rsidRDefault="0064189C" w:rsidP="0064189C">
            <w:pPr>
              <w:overflowPunct/>
              <w:autoSpaceDE/>
              <w:autoSpaceDN/>
              <w:adjustRightInd/>
              <w:jc w:val="center"/>
              <w:textAlignment w:val="auto"/>
              <w:cnfStyle w:val="000000100000"/>
              <w:rPr>
                <w:rFonts w:ascii="Arial" w:hAnsi="Arial" w:cs="Arial"/>
                <w:color w:val="000000"/>
                <w:sz w:val="22"/>
                <w:szCs w:val="22"/>
                <w:lang w:val="en-US" w:eastAsia="de-DE"/>
              </w:rPr>
            </w:pPr>
          </w:p>
        </w:tc>
        <w:tc>
          <w:tcPr>
            <w:tcW w:w="1840" w:type="dxa"/>
            <w:noWrap/>
            <w:vAlign w:val="center"/>
          </w:tcPr>
          <w:p w:rsidR="0064189C" w:rsidRPr="00EF3B86" w:rsidRDefault="0064189C" w:rsidP="0064189C">
            <w:pPr>
              <w:overflowPunct/>
              <w:autoSpaceDE/>
              <w:autoSpaceDN/>
              <w:adjustRightInd/>
              <w:jc w:val="center"/>
              <w:textAlignment w:val="auto"/>
              <w:cnfStyle w:val="000000100000"/>
              <w:rPr>
                <w:rFonts w:ascii="Arial" w:hAnsi="Arial" w:cs="Arial"/>
                <w:color w:val="000000"/>
                <w:sz w:val="22"/>
                <w:szCs w:val="22"/>
                <w:lang w:val="en-US" w:eastAsia="de-DE"/>
              </w:rPr>
            </w:pPr>
          </w:p>
        </w:tc>
      </w:tr>
      <w:tr w:rsidR="001E5F69" w:rsidRPr="00EF3B86" w:rsidTr="001E5F69">
        <w:trPr>
          <w:trHeight w:val="285"/>
          <w:jc w:val="center"/>
        </w:trPr>
        <w:tc>
          <w:tcPr>
            <w:cnfStyle w:val="001000000000"/>
            <w:tcW w:w="1760" w:type="dxa"/>
            <w:noWrap/>
            <w:vAlign w:val="center"/>
          </w:tcPr>
          <w:p w:rsidR="001E5F69" w:rsidRPr="00EF3B86" w:rsidRDefault="001E5F69" w:rsidP="001E5F69">
            <w:pPr>
              <w:rPr>
                <w:rFonts w:ascii="Arial" w:hAnsi="Arial" w:cs="Arial"/>
                <w:color w:val="000000"/>
                <w:sz w:val="22"/>
                <w:szCs w:val="22"/>
              </w:rPr>
            </w:pPr>
            <w:r w:rsidRPr="00EF3B86">
              <w:rPr>
                <w:rFonts w:ascii="Arial" w:hAnsi="Arial" w:cs="Arial"/>
                <w:color w:val="000000"/>
                <w:sz w:val="22"/>
                <w:szCs w:val="22"/>
              </w:rPr>
              <w:t>ST Class A1</w:t>
            </w:r>
          </w:p>
        </w:tc>
        <w:tc>
          <w:tcPr>
            <w:tcW w:w="1720" w:type="dxa"/>
            <w:noWrap/>
            <w:vAlign w:val="center"/>
          </w:tcPr>
          <w:p w:rsidR="001E5F69" w:rsidRPr="00EF3B86" w:rsidRDefault="001E5F69" w:rsidP="001E5F69">
            <w:pPr>
              <w:jc w:val="center"/>
              <w:cnfStyle w:val="000000000000"/>
              <w:rPr>
                <w:rFonts w:ascii="Arial" w:hAnsi="Arial" w:cs="Arial"/>
                <w:color w:val="000000"/>
                <w:sz w:val="22"/>
                <w:szCs w:val="22"/>
              </w:rPr>
            </w:pPr>
            <w:r w:rsidRPr="00EF3B86">
              <w:rPr>
                <w:rFonts w:ascii="Arial" w:hAnsi="Arial" w:cs="Arial"/>
                <w:color w:val="000000"/>
                <w:sz w:val="22"/>
                <w:szCs w:val="22"/>
              </w:rPr>
              <w:t>7,9%</w:t>
            </w:r>
          </w:p>
        </w:tc>
        <w:tc>
          <w:tcPr>
            <w:tcW w:w="1840" w:type="dxa"/>
            <w:noWrap/>
            <w:vAlign w:val="center"/>
          </w:tcPr>
          <w:p w:rsidR="001E5F69" w:rsidRPr="00EF3B86" w:rsidRDefault="001E5F69" w:rsidP="001E5F69">
            <w:pPr>
              <w:jc w:val="center"/>
              <w:cnfStyle w:val="000000000000"/>
              <w:rPr>
                <w:rFonts w:ascii="Arial" w:hAnsi="Arial" w:cs="Arial"/>
                <w:color w:val="000000"/>
                <w:sz w:val="22"/>
                <w:szCs w:val="22"/>
              </w:rPr>
            </w:pPr>
            <w:r w:rsidRPr="00EF3B86">
              <w:rPr>
                <w:rFonts w:ascii="Arial" w:hAnsi="Arial" w:cs="Arial"/>
                <w:color w:val="000000"/>
                <w:sz w:val="22"/>
                <w:szCs w:val="22"/>
              </w:rPr>
              <w:t>7,3%</w:t>
            </w:r>
          </w:p>
        </w:tc>
      </w:tr>
      <w:tr w:rsidR="001E5F69" w:rsidRPr="00EF3B86" w:rsidTr="001E5F69">
        <w:trPr>
          <w:cnfStyle w:val="000000100000"/>
          <w:trHeight w:val="285"/>
          <w:jc w:val="center"/>
        </w:trPr>
        <w:tc>
          <w:tcPr>
            <w:cnfStyle w:val="001000000000"/>
            <w:tcW w:w="1760" w:type="dxa"/>
            <w:noWrap/>
            <w:vAlign w:val="center"/>
          </w:tcPr>
          <w:p w:rsidR="001E5F69" w:rsidRPr="00EF3B86" w:rsidRDefault="001E5F69" w:rsidP="001E5F69">
            <w:pPr>
              <w:rPr>
                <w:rFonts w:ascii="Arial" w:hAnsi="Arial" w:cs="Arial"/>
                <w:color w:val="000000"/>
                <w:sz w:val="22"/>
                <w:szCs w:val="22"/>
              </w:rPr>
            </w:pPr>
            <w:r w:rsidRPr="00EF3B86">
              <w:rPr>
                <w:rFonts w:ascii="Arial" w:hAnsi="Arial" w:cs="Arial"/>
                <w:color w:val="000000"/>
                <w:sz w:val="22"/>
                <w:szCs w:val="22"/>
              </w:rPr>
              <w:t>ST Class A2</w:t>
            </w:r>
          </w:p>
        </w:tc>
        <w:tc>
          <w:tcPr>
            <w:tcW w:w="1720" w:type="dxa"/>
            <w:noWrap/>
            <w:vAlign w:val="center"/>
          </w:tcPr>
          <w:p w:rsidR="001E5F69" w:rsidRPr="00EF3B86" w:rsidRDefault="001E5F69" w:rsidP="001E5F69">
            <w:pPr>
              <w:jc w:val="center"/>
              <w:cnfStyle w:val="000000100000"/>
              <w:rPr>
                <w:rFonts w:ascii="Arial" w:hAnsi="Arial" w:cs="Arial"/>
                <w:color w:val="000000"/>
                <w:sz w:val="22"/>
                <w:szCs w:val="22"/>
              </w:rPr>
            </w:pPr>
            <w:r w:rsidRPr="00EF3B86">
              <w:rPr>
                <w:rFonts w:ascii="Arial" w:hAnsi="Arial" w:cs="Arial"/>
                <w:color w:val="000000"/>
                <w:sz w:val="22"/>
                <w:szCs w:val="22"/>
              </w:rPr>
              <w:t>89,1%</w:t>
            </w:r>
          </w:p>
        </w:tc>
        <w:tc>
          <w:tcPr>
            <w:tcW w:w="1840" w:type="dxa"/>
            <w:noWrap/>
            <w:vAlign w:val="center"/>
          </w:tcPr>
          <w:p w:rsidR="001E5F69" w:rsidRPr="00EF3B86" w:rsidRDefault="001E5F69" w:rsidP="001E5F69">
            <w:pPr>
              <w:jc w:val="center"/>
              <w:cnfStyle w:val="000000100000"/>
              <w:rPr>
                <w:rFonts w:ascii="Arial" w:hAnsi="Arial" w:cs="Arial"/>
                <w:color w:val="000000"/>
                <w:sz w:val="22"/>
                <w:szCs w:val="22"/>
              </w:rPr>
            </w:pPr>
            <w:r w:rsidRPr="00EF3B86">
              <w:rPr>
                <w:rFonts w:ascii="Arial" w:hAnsi="Arial" w:cs="Arial"/>
                <w:color w:val="000000"/>
                <w:sz w:val="22"/>
                <w:szCs w:val="22"/>
              </w:rPr>
              <w:t>92,0%</w:t>
            </w:r>
          </w:p>
        </w:tc>
      </w:tr>
      <w:tr w:rsidR="001E5F69" w:rsidRPr="00EF3B86" w:rsidTr="001E5F69">
        <w:trPr>
          <w:trHeight w:val="285"/>
          <w:jc w:val="center"/>
        </w:trPr>
        <w:tc>
          <w:tcPr>
            <w:cnfStyle w:val="001000000000"/>
            <w:tcW w:w="1760" w:type="dxa"/>
            <w:noWrap/>
            <w:vAlign w:val="center"/>
          </w:tcPr>
          <w:p w:rsidR="001E5F69" w:rsidRPr="00EF3B86" w:rsidRDefault="001E5F69" w:rsidP="001E5F69">
            <w:pPr>
              <w:rPr>
                <w:rFonts w:ascii="Arial" w:hAnsi="Arial" w:cs="Arial"/>
                <w:color w:val="000000"/>
                <w:sz w:val="22"/>
                <w:szCs w:val="22"/>
              </w:rPr>
            </w:pPr>
            <w:r w:rsidRPr="00EF3B86">
              <w:rPr>
                <w:rFonts w:ascii="Arial" w:hAnsi="Arial" w:cs="Arial"/>
                <w:color w:val="000000"/>
                <w:sz w:val="22"/>
                <w:szCs w:val="22"/>
              </w:rPr>
              <w:t>ST Class B</w:t>
            </w:r>
          </w:p>
        </w:tc>
        <w:tc>
          <w:tcPr>
            <w:tcW w:w="1720" w:type="dxa"/>
            <w:noWrap/>
            <w:vAlign w:val="center"/>
          </w:tcPr>
          <w:p w:rsidR="001E5F69" w:rsidRPr="00EF3B86" w:rsidRDefault="001E5F69" w:rsidP="001E5F69">
            <w:pPr>
              <w:jc w:val="center"/>
              <w:cnfStyle w:val="000000000000"/>
              <w:rPr>
                <w:rFonts w:ascii="Arial" w:hAnsi="Arial" w:cs="Arial"/>
                <w:color w:val="000000"/>
                <w:sz w:val="22"/>
                <w:szCs w:val="22"/>
              </w:rPr>
            </w:pPr>
            <w:r w:rsidRPr="00EF3B86">
              <w:rPr>
                <w:rFonts w:ascii="Arial" w:hAnsi="Arial" w:cs="Arial"/>
                <w:color w:val="000000"/>
                <w:sz w:val="22"/>
                <w:szCs w:val="22"/>
              </w:rPr>
              <w:t>0,7%</w:t>
            </w:r>
          </w:p>
        </w:tc>
        <w:tc>
          <w:tcPr>
            <w:tcW w:w="1840" w:type="dxa"/>
            <w:noWrap/>
            <w:vAlign w:val="center"/>
          </w:tcPr>
          <w:p w:rsidR="001E5F69" w:rsidRPr="00EF3B86" w:rsidRDefault="001E5F69" w:rsidP="001E5F69">
            <w:pPr>
              <w:jc w:val="center"/>
              <w:cnfStyle w:val="000000000000"/>
              <w:rPr>
                <w:rFonts w:ascii="Arial" w:hAnsi="Arial" w:cs="Arial"/>
                <w:color w:val="000000"/>
                <w:sz w:val="22"/>
                <w:szCs w:val="22"/>
              </w:rPr>
            </w:pPr>
            <w:r w:rsidRPr="00EF3B86">
              <w:rPr>
                <w:rFonts w:ascii="Arial" w:hAnsi="Arial" w:cs="Arial"/>
                <w:color w:val="000000"/>
                <w:sz w:val="22"/>
                <w:szCs w:val="22"/>
              </w:rPr>
              <w:t>0,7%</w:t>
            </w:r>
          </w:p>
        </w:tc>
      </w:tr>
      <w:tr w:rsidR="001E5F69" w:rsidRPr="00EF3B86" w:rsidTr="001E5F69">
        <w:trPr>
          <w:cnfStyle w:val="000000100000"/>
          <w:trHeight w:val="285"/>
          <w:jc w:val="center"/>
        </w:trPr>
        <w:tc>
          <w:tcPr>
            <w:cnfStyle w:val="001000000000"/>
            <w:tcW w:w="1760" w:type="dxa"/>
            <w:noWrap/>
            <w:vAlign w:val="center"/>
          </w:tcPr>
          <w:p w:rsidR="001E5F69" w:rsidRPr="00EF3B86" w:rsidRDefault="001E5F69" w:rsidP="001E5F69">
            <w:pPr>
              <w:rPr>
                <w:rFonts w:ascii="Arial" w:hAnsi="Arial" w:cs="Arial"/>
                <w:color w:val="000000"/>
                <w:sz w:val="22"/>
                <w:szCs w:val="22"/>
              </w:rPr>
            </w:pPr>
            <w:r w:rsidRPr="00EF3B86">
              <w:rPr>
                <w:rFonts w:ascii="Arial" w:hAnsi="Arial" w:cs="Arial"/>
                <w:color w:val="000000"/>
                <w:sz w:val="22"/>
                <w:szCs w:val="22"/>
              </w:rPr>
              <w:t>ST Class C</w:t>
            </w:r>
          </w:p>
        </w:tc>
        <w:tc>
          <w:tcPr>
            <w:tcW w:w="1720" w:type="dxa"/>
            <w:noWrap/>
            <w:vAlign w:val="center"/>
          </w:tcPr>
          <w:p w:rsidR="001E5F69" w:rsidRPr="00EF3B86" w:rsidRDefault="001E5F69" w:rsidP="001E5F69">
            <w:pPr>
              <w:jc w:val="center"/>
              <w:cnfStyle w:val="000000100000"/>
              <w:rPr>
                <w:rFonts w:ascii="Arial" w:hAnsi="Arial" w:cs="Arial"/>
                <w:color w:val="000000"/>
                <w:sz w:val="22"/>
                <w:szCs w:val="22"/>
              </w:rPr>
            </w:pPr>
            <w:r w:rsidRPr="00EF3B86">
              <w:rPr>
                <w:rFonts w:ascii="Arial" w:hAnsi="Arial" w:cs="Arial"/>
                <w:color w:val="000000"/>
                <w:sz w:val="22"/>
                <w:szCs w:val="22"/>
              </w:rPr>
              <w:t>1,4%</w:t>
            </w:r>
          </w:p>
        </w:tc>
        <w:tc>
          <w:tcPr>
            <w:tcW w:w="1840" w:type="dxa"/>
            <w:noWrap/>
            <w:vAlign w:val="center"/>
          </w:tcPr>
          <w:p w:rsidR="001E5F69" w:rsidRPr="00EF3B86" w:rsidRDefault="001E5F69" w:rsidP="001E5F69">
            <w:pPr>
              <w:jc w:val="center"/>
              <w:cnfStyle w:val="000000100000"/>
              <w:rPr>
                <w:rFonts w:ascii="Arial" w:hAnsi="Arial" w:cs="Arial"/>
                <w:color w:val="000000"/>
                <w:sz w:val="22"/>
                <w:szCs w:val="22"/>
              </w:rPr>
            </w:pPr>
            <w:r w:rsidRPr="00EF3B86">
              <w:rPr>
                <w:rFonts w:ascii="Arial" w:hAnsi="Arial" w:cs="Arial"/>
                <w:color w:val="000000"/>
                <w:sz w:val="22"/>
                <w:szCs w:val="22"/>
              </w:rPr>
              <w:t>0,0%</w:t>
            </w:r>
          </w:p>
        </w:tc>
      </w:tr>
      <w:tr w:rsidR="001E5F69" w:rsidRPr="00EF3B86" w:rsidTr="001E5F69">
        <w:trPr>
          <w:trHeight w:val="285"/>
          <w:jc w:val="center"/>
        </w:trPr>
        <w:tc>
          <w:tcPr>
            <w:cnfStyle w:val="001000000000"/>
            <w:tcW w:w="1760" w:type="dxa"/>
            <w:noWrap/>
            <w:vAlign w:val="center"/>
          </w:tcPr>
          <w:p w:rsidR="001E5F69" w:rsidRPr="00EF3B86" w:rsidRDefault="001E5F69" w:rsidP="001E5F69">
            <w:pPr>
              <w:rPr>
                <w:rFonts w:ascii="Arial" w:hAnsi="Arial" w:cs="Arial"/>
                <w:color w:val="000000"/>
                <w:sz w:val="22"/>
                <w:szCs w:val="22"/>
              </w:rPr>
            </w:pPr>
            <w:r w:rsidRPr="00EF3B86">
              <w:rPr>
                <w:rFonts w:ascii="Arial" w:hAnsi="Arial" w:cs="Arial"/>
                <w:color w:val="000000"/>
                <w:sz w:val="22"/>
                <w:szCs w:val="22"/>
              </w:rPr>
              <w:t>ST Class D</w:t>
            </w:r>
          </w:p>
        </w:tc>
        <w:tc>
          <w:tcPr>
            <w:tcW w:w="1720" w:type="dxa"/>
            <w:noWrap/>
            <w:vAlign w:val="center"/>
          </w:tcPr>
          <w:p w:rsidR="001E5F69" w:rsidRPr="00EF3B86" w:rsidRDefault="001E5F69" w:rsidP="001E5F69">
            <w:pPr>
              <w:jc w:val="center"/>
              <w:cnfStyle w:val="000000000000"/>
              <w:rPr>
                <w:rFonts w:ascii="Arial" w:hAnsi="Arial" w:cs="Arial"/>
                <w:color w:val="000000"/>
                <w:sz w:val="22"/>
                <w:szCs w:val="22"/>
              </w:rPr>
            </w:pPr>
            <w:r w:rsidRPr="00EF3B86">
              <w:rPr>
                <w:rFonts w:ascii="Arial" w:hAnsi="Arial" w:cs="Arial"/>
                <w:color w:val="000000"/>
                <w:sz w:val="22"/>
                <w:szCs w:val="22"/>
              </w:rPr>
              <w:t>0,0%</w:t>
            </w:r>
          </w:p>
        </w:tc>
        <w:tc>
          <w:tcPr>
            <w:tcW w:w="1840" w:type="dxa"/>
            <w:noWrap/>
            <w:vAlign w:val="center"/>
          </w:tcPr>
          <w:p w:rsidR="001E5F69" w:rsidRPr="00EF3B86" w:rsidRDefault="001E5F69" w:rsidP="001E5F69">
            <w:pPr>
              <w:jc w:val="center"/>
              <w:cnfStyle w:val="000000000000"/>
              <w:rPr>
                <w:rFonts w:ascii="Arial" w:hAnsi="Arial" w:cs="Arial"/>
                <w:color w:val="000000"/>
                <w:sz w:val="22"/>
                <w:szCs w:val="22"/>
              </w:rPr>
            </w:pPr>
            <w:r w:rsidRPr="00EF3B86">
              <w:rPr>
                <w:rFonts w:ascii="Arial" w:hAnsi="Arial" w:cs="Arial"/>
                <w:color w:val="000000"/>
                <w:sz w:val="22"/>
                <w:szCs w:val="22"/>
              </w:rPr>
              <w:t>0,0%</w:t>
            </w:r>
          </w:p>
        </w:tc>
      </w:tr>
      <w:tr w:rsidR="001E5F69" w:rsidRPr="00EF3B86" w:rsidTr="001E5F69">
        <w:trPr>
          <w:cnfStyle w:val="000000100000"/>
          <w:trHeight w:val="285"/>
          <w:jc w:val="center"/>
        </w:trPr>
        <w:tc>
          <w:tcPr>
            <w:cnfStyle w:val="001000000000"/>
            <w:tcW w:w="1760" w:type="dxa"/>
            <w:noWrap/>
            <w:vAlign w:val="center"/>
          </w:tcPr>
          <w:p w:rsidR="001E5F69" w:rsidRPr="00EF3B86" w:rsidRDefault="001E5F69" w:rsidP="001E5F69">
            <w:pPr>
              <w:rPr>
                <w:rFonts w:ascii="Arial" w:hAnsi="Arial" w:cs="Arial"/>
                <w:color w:val="000000"/>
                <w:sz w:val="22"/>
                <w:szCs w:val="22"/>
              </w:rPr>
            </w:pPr>
            <w:r w:rsidRPr="00EF3B86">
              <w:rPr>
                <w:rFonts w:ascii="Arial" w:hAnsi="Arial" w:cs="Arial"/>
                <w:color w:val="000000"/>
                <w:sz w:val="22"/>
                <w:szCs w:val="22"/>
              </w:rPr>
              <w:t>ST Class E</w:t>
            </w:r>
          </w:p>
        </w:tc>
        <w:tc>
          <w:tcPr>
            <w:tcW w:w="1720" w:type="dxa"/>
            <w:noWrap/>
            <w:vAlign w:val="center"/>
          </w:tcPr>
          <w:p w:rsidR="001E5F69" w:rsidRPr="00EF3B86" w:rsidRDefault="001E5F69" w:rsidP="001E5F69">
            <w:pPr>
              <w:jc w:val="center"/>
              <w:cnfStyle w:val="000000100000"/>
              <w:rPr>
                <w:rFonts w:ascii="Arial" w:hAnsi="Arial" w:cs="Arial"/>
                <w:color w:val="000000"/>
                <w:sz w:val="22"/>
                <w:szCs w:val="22"/>
              </w:rPr>
            </w:pPr>
            <w:r w:rsidRPr="00EF3B86">
              <w:rPr>
                <w:rFonts w:ascii="Arial" w:hAnsi="Arial" w:cs="Arial"/>
                <w:color w:val="000000"/>
                <w:sz w:val="22"/>
                <w:szCs w:val="22"/>
              </w:rPr>
              <w:t>0,0%</w:t>
            </w:r>
          </w:p>
        </w:tc>
        <w:tc>
          <w:tcPr>
            <w:tcW w:w="1840" w:type="dxa"/>
            <w:noWrap/>
            <w:vAlign w:val="center"/>
          </w:tcPr>
          <w:p w:rsidR="001E5F69" w:rsidRPr="00EF3B86" w:rsidRDefault="001E5F69" w:rsidP="001E5F69">
            <w:pPr>
              <w:jc w:val="center"/>
              <w:cnfStyle w:val="000000100000"/>
              <w:rPr>
                <w:rFonts w:ascii="Arial" w:hAnsi="Arial" w:cs="Arial"/>
                <w:color w:val="000000"/>
                <w:sz w:val="22"/>
                <w:szCs w:val="22"/>
              </w:rPr>
            </w:pPr>
            <w:r w:rsidRPr="00EF3B86">
              <w:rPr>
                <w:rFonts w:ascii="Arial" w:hAnsi="Arial" w:cs="Arial"/>
                <w:color w:val="000000"/>
                <w:sz w:val="22"/>
                <w:szCs w:val="22"/>
              </w:rPr>
              <w:t>0,0%</w:t>
            </w:r>
          </w:p>
        </w:tc>
      </w:tr>
      <w:tr w:rsidR="001E5F69" w:rsidRPr="00EF3B86" w:rsidTr="001E5F69">
        <w:trPr>
          <w:trHeight w:val="285"/>
          <w:jc w:val="center"/>
        </w:trPr>
        <w:tc>
          <w:tcPr>
            <w:cnfStyle w:val="001000000000"/>
            <w:tcW w:w="1760" w:type="dxa"/>
            <w:noWrap/>
            <w:vAlign w:val="center"/>
          </w:tcPr>
          <w:p w:rsidR="001E5F69" w:rsidRPr="00EF3B86" w:rsidRDefault="001E5F69" w:rsidP="001E5F69">
            <w:pPr>
              <w:rPr>
                <w:rFonts w:ascii="Arial" w:hAnsi="Arial" w:cs="Arial"/>
                <w:color w:val="000000"/>
                <w:sz w:val="22"/>
                <w:szCs w:val="22"/>
              </w:rPr>
            </w:pPr>
            <w:r w:rsidRPr="00EF3B86">
              <w:rPr>
                <w:rFonts w:ascii="Arial" w:hAnsi="Arial" w:cs="Arial"/>
                <w:color w:val="000000"/>
                <w:sz w:val="22"/>
                <w:szCs w:val="22"/>
              </w:rPr>
              <w:t>ST Class F</w:t>
            </w:r>
          </w:p>
        </w:tc>
        <w:tc>
          <w:tcPr>
            <w:tcW w:w="1720" w:type="dxa"/>
            <w:noWrap/>
            <w:vAlign w:val="center"/>
          </w:tcPr>
          <w:p w:rsidR="001E5F69" w:rsidRPr="00EF3B86" w:rsidRDefault="001E5F69" w:rsidP="001E5F69">
            <w:pPr>
              <w:jc w:val="center"/>
              <w:cnfStyle w:val="000000000000"/>
              <w:rPr>
                <w:rFonts w:ascii="Arial" w:hAnsi="Arial" w:cs="Arial"/>
                <w:color w:val="000000"/>
                <w:sz w:val="22"/>
                <w:szCs w:val="22"/>
              </w:rPr>
            </w:pPr>
            <w:r w:rsidRPr="00EF3B86">
              <w:rPr>
                <w:rFonts w:ascii="Arial" w:hAnsi="Arial" w:cs="Arial"/>
                <w:color w:val="000000"/>
                <w:sz w:val="22"/>
                <w:szCs w:val="22"/>
              </w:rPr>
              <w:t>0,9%</w:t>
            </w:r>
          </w:p>
        </w:tc>
        <w:tc>
          <w:tcPr>
            <w:tcW w:w="1840" w:type="dxa"/>
            <w:noWrap/>
            <w:vAlign w:val="center"/>
          </w:tcPr>
          <w:p w:rsidR="001E5F69" w:rsidRPr="00EF3B86" w:rsidRDefault="001E5F69" w:rsidP="001E5F69">
            <w:pPr>
              <w:jc w:val="center"/>
              <w:cnfStyle w:val="000000000000"/>
              <w:rPr>
                <w:rFonts w:ascii="Arial" w:hAnsi="Arial" w:cs="Arial"/>
                <w:color w:val="000000"/>
                <w:sz w:val="22"/>
                <w:szCs w:val="22"/>
              </w:rPr>
            </w:pPr>
            <w:r w:rsidRPr="00EF3B86">
              <w:rPr>
                <w:rFonts w:ascii="Arial" w:hAnsi="Arial" w:cs="Arial"/>
                <w:color w:val="000000"/>
                <w:sz w:val="22"/>
                <w:szCs w:val="22"/>
              </w:rPr>
              <w:t>0,0%</w:t>
            </w:r>
          </w:p>
        </w:tc>
      </w:tr>
      <w:tr w:rsidR="001E5F69" w:rsidRPr="00EF3B86" w:rsidTr="001E5F69">
        <w:trPr>
          <w:cnfStyle w:val="000000100000"/>
          <w:trHeight w:val="285"/>
          <w:jc w:val="center"/>
        </w:trPr>
        <w:tc>
          <w:tcPr>
            <w:cnfStyle w:val="001000000000"/>
            <w:tcW w:w="1760" w:type="dxa"/>
            <w:noWrap/>
            <w:vAlign w:val="center"/>
          </w:tcPr>
          <w:p w:rsidR="001E5F69" w:rsidRPr="00EF3B86" w:rsidRDefault="001E5F69" w:rsidP="001E5F69">
            <w:pPr>
              <w:rPr>
                <w:rFonts w:ascii="Arial" w:hAnsi="Arial" w:cs="Arial"/>
                <w:color w:val="000000"/>
                <w:sz w:val="22"/>
                <w:szCs w:val="22"/>
              </w:rPr>
            </w:pPr>
            <w:r w:rsidRPr="00EF3B86">
              <w:rPr>
                <w:rFonts w:ascii="Arial" w:hAnsi="Arial" w:cs="Arial"/>
                <w:color w:val="000000"/>
                <w:sz w:val="22"/>
                <w:szCs w:val="22"/>
              </w:rPr>
              <w:t>ST Class G</w:t>
            </w:r>
          </w:p>
        </w:tc>
        <w:tc>
          <w:tcPr>
            <w:tcW w:w="1720" w:type="dxa"/>
            <w:noWrap/>
            <w:vAlign w:val="center"/>
          </w:tcPr>
          <w:p w:rsidR="001E5F69" w:rsidRPr="00EF3B86" w:rsidRDefault="001E5F69" w:rsidP="001E5F69">
            <w:pPr>
              <w:jc w:val="center"/>
              <w:cnfStyle w:val="000000100000"/>
              <w:rPr>
                <w:rFonts w:ascii="Arial" w:hAnsi="Arial" w:cs="Arial"/>
                <w:color w:val="000000"/>
                <w:sz w:val="22"/>
                <w:szCs w:val="22"/>
              </w:rPr>
            </w:pPr>
            <w:r w:rsidRPr="00EF3B86">
              <w:rPr>
                <w:rFonts w:ascii="Arial" w:hAnsi="Arial" w:cs="Arial"/>
                <w:color w:val="000000"/>
                <w:sz w:val="22"/>
                <w:szCs w:val="22"/>
              </w:rPr>
              <w:t>0,0%</w:t>
            </w:r>
          </w:p>
        </w:tc>
        <w:tc>
          <w:tcPr>
            <w:tcW w:w="1840" w:type="dxa"/>
            <w:noWrap/>
            <w:vAlign w:val="center"/>
          </w:tcPr>
          <w:p w:rsidR="001E5F69" w:rsidRPr="00EF3B86" w:rsidRDefault="001E5F69" w:rsidP="001E5F69">
            <w:pPr>
              <w:jc w:val="center"/>
              <w:cnfStyle w:val="000000100000"/>
              <w:rPr>
                <w:rFonts w:ascii="Arial" w:hAnsi="Arial" w:cs="Arial"/>
                <w:color w:val="000000"/>
                <w:sz w:val="22"/>
                <w:szCs w:val="22"/>
              </w:rPr>
            </w:pPr>
            <w:r w:rsidRPr="00EF3B86">
              <w:rPr>
                <w:rFonts w:ascii="Arial" w:hAnsi="Arial" w:cs="Arial"/>
                <w:color w:val="000000"/>
                <w:sz w:val="22"/>
                <w:szCs w:val="22"/>
              </w:rPr>
              <w:t>0,0%</w:t>
            </w:r>
          </w:p>
        </w:tc>
      </w:tr>
      <w:tr w:rsidR="001E5F69" w:rsidRPr="00EF3B86" w:rsidTr="001E5F69">
        <w:trPr>
          <w:trHeight w:val="285"/>
          <w:jc w:val="center"/>
        </w:trPr>
        <w:tc>
          <w:tcPr>
            <w:cnfStyle w:val="001000000000"/>
            <w:tcW w:w="1760" w:type="dxa"/>
            <w:noWrap/>
            <w:vAlign w:val="center"/>
          </w:tcPr>
          <w:p w:rsidR="001E5F69" w:rsidRPr="00EF3B86" w:rsidRDefault="001E5F69" w:rsidP="001E5F69">
            <w:pPr>
              <w:rPr>
                <w:rFonts w:ascii="Arial" w:hAnsi="Arial" w:cs="Arial"/>
                <w:color w:val="000000"/>
                <w:sz w:val="22"/>
                <w:szCs w:val="22"/>
              </w:rPr>
            </w:pPr>
          </w:p>
        </w:tc>
        <w:tc>
          <w:tcPr>
            <w:tcW w:w="1720" w:type="dxa"/>
            <w:noWrap/>
            <w:vAlign w:val="center"/>
          </w:tcPr>
          <w:p w:rsidR="001E5F69" w:rsidRPr="00EF3B86" w:rsidRDefault="001E5F69" w:rsidP="001E5F69">
            <w:pPr>
              <w:jc w:val="center"/>
              <w:cnfStyle w:val="000000000000"/>
              <w:rPr>
                <w:rFonts w:ascii="Arial" w:hAnsi="Arial" w:cs="Arial"/>
                <w:color w:val="000000"/>
                <w:sz w:val="22"/>
                <w:szCs w:val="22"/>
              </w:rPr>
            </w:pPr>
          </w:p>
        </w:tc>
        <w:tc>
          <w:tcPr>
            <w:tcW w:w="1840" w:type="dxa"/>
            <w:noWrap/>
            <w:vAlign w:val="center"/>
          </w:tcPr>
          <w:p w:rsidR="001E5F69" w:rsidRPr="00EF3B86" w:rsidRDefault="001E5F69" w:rsidP="001E5F69">
            <w:pPr>
              <w:jc w:val="center"/>
              <w:cnfStyle w:val="000000000000"/>
              <w:rPr>
                <w:rFonts w:ascii="Arial" w:hAnsi="Arial" w:cs="Arial"/>
                <w:color w:val="000000"/>
                <w:sz w:val="22"/>
                <w:szCs w:val="22"/>
              </w:rPr>
            </w:pPr>
          </w:p>
        </w:tc>
      </w:tr>
      <w:tr w:rsidR="001E5F69" w:rsidRPr="00EF3B86" w:rsidTr="001E5F69">
        <w:trPr>
          <w:cnfStyle w:val="000000100000"/>
          <w:trHeight w:val="285"/>
          <w:jc w:val="center"/>
        </w:trPr>
        <w:tc>
          <w:tcPr>
            <w:cnfStyle w:val="001000000000"/>
            <w:tcW w:w="1760" w:type="dxa"/>
            <w:noWrap/>
            <w:vAlign w:val="center"/>
          </w:tcPr>
          <w:p w:rsidR="001E5F69" w:rsidRPr="00EF3B86" w:rsidRDefault="001E5F69" w:rsidP="001E5F69">
            <w:pPr>
              <w:rPr>
                <w:rFonts w:ascii="Arial" w:hAnsi="Arial" w:cs="Arial"/>
                <w:color w:val="000000"/>
                <w:sz w:val="22"/>
                <w:szCs w:val="22"/>
              </w:rPr>
            </w:pPr>
            <w:r w:rsidRPr="00EF3B86">
              <w:rPr>
                <w:rFonts w:ascii="Arial" w:hAnsi="Arial" w:cs="Arial"/>
                <w:color w:val="000000"/>
                <w:sz w:val="22"/>
                <w:szCs w:val="22"/>
              </w:rPr>
              <w:t>DT Class A1</w:t>
            </w:r>
          </w:p>
        </w:tc>
        <w:tc>
          <w:tcPr>
            <w:tcW w:w="1720" w:type="dxa"/>
            <w:noWrap/>
            <w:vAlign w:val="center"/>
          </w:tcPr>
          <w:p w:rsidR="001E5F69" w:rsidRPr="00EF3B86" w:rsidRDefault="001E5F69" w:rsidP="001E5F69">
            <w:pPr>
              <w:jc w:val="center"/>
              <w:cnfStyle w:val="000000100000"/>
              <w:rPr>
                <w:rFonts w:ascii="Arial" w:hAnsi="Arial" w:cs="Arial"/>
                <w:color w:val="000000"/>
                <w:sz w:val="22"/>
                <w:szCs w:val="22"/>
              </w:rPr>
            </w:pPr>
            <w:r w:rsidRPr="00EF3B86">
              <w:rPr>
                <w:rFonts w:ascii="Arial" w:hAnsi="Arial" w:cs="Arial"/>
                <w:color w:val="000000"/>
                <w:sz w:val="22"/>
                <w:szCs w:val="22"/>
              </w:rPr>
              <w:t>88,4%</w:t>
            </w:r>
          </w:p>
        </w:tc>
        <w:tc>
          <w:tcPr>
            <w:tcW w:w="1840" w:type="dxa"/>
            <w:noWrap/>
            <w:vAlign w:val="center"/>
          </w:tcPr>
          <w:p w:rsidR="001E5F69" w:rsidRPr="00EF3B86" w:rsidRDefault="001E5F69" w:rsidP="001E5F69">
            <w:pPr>
              <w:jc w:val="center"/>
              <w:cnfStyle w:val="000000100000"/>
              <w:rPr>
                <w:rFonts w:ascii="Arial" w:hAnsi="Arial" w:cs="Arial"/>
                <w:color w:val="000000"/>
                <w:sz w:val="22"/>
                <w:szCs w:val="22"/>
              </w:rPr>
            </w:pPr>
            <w:r w:rsidRPr="00EF3B86">
              <w:rPr>
                <w:rFonts w:ascii="Arial" w:hAnsi="Arial" w:cs="Arial"/>
                <w:color w:val="000000"/>
                <w:sz w:val="22"/>
                <w:szCs w:val="22"/>
              </w:rPr>
              <w:t>75,5%</w:t>
            </w:r>
          </w:p>
        </w:tc>
      </w:tr>
      <w:tr w:rsidR="001E5F69" w:rsidRPr="00EF3B86" w:rsidTr="001E5F69">
        <w:trPr>
          <w:trHeight w:val="285"/>
          <w:jc w:val="center"/>
        </w:trPr>
        <w:tc>
          <w:tcPr>
            <w:cnfStyle w:val="001000000000"/>
            <w:tcW w:w="1760" w:type="dxa"/>
            <w:noWrap/>
            <w:vAlign w:val="center"/>
          </w:tcPr>
          <w:p w:rsidR="001E5F69" w:rsidRPr="00EF3B86" w:rsidRDefault="001E5F69" w:rsidP="001E5F69">
            <w:pPr>
              <w:rPr>
                <w:rFonts w:ascii="Arial" w:hAnsi="Arial" w:cs="Arial"/>
                <w:color w:val="000000"/>
                <w:sz w:val="22"/>
                <w:szCs w:val="22"/>
              </w:rPr>
            </w:pPr>
            <w:r w:rsidRPr="00EF3B86">
              <w:rPr>
                <w:rFonts w:ascii="Arial" w:hAnsi="Arial" w:cs="Arial"/>
                <w:color w:val="000000"/>
                <w:sz w:val="22"/>
                <w:szCs w:val="22"/>
              </w:rPr>
              <w:t>DT Class A2</w:t>
            </w:r>
          </w:p>
        </w:tc>
        <w:tc>
          <w:tcPr>
            <w:tcW w:w="1720" w:type="dxa"/>
            <w:noWrap/>
            <w:vAlign w:val="center"/>
          </w:tcPr>
          <w:p w:rsidR="001E5F69" w:rsidRPr="00EF3B86" w:rsidRDefault="001E5F69" w:rsidP="001E5F69">
            <w:pPr>
              <w:jc w:val="center"/>
              <w:cnfStyle w:val="000000000000"/>
              <w:rPr>
                <w:rFonts w:ascii="Arial" w:hAnsi="Arial" w:cs="Arial"/>
                <w:color w:val="000000"/>
                <w:sz w:val="22"/>
                <w:szCs w:val="22"/>
              </w:rPr>
            </w:pPr>
            <w:r w:rsidRPr="00EF3B86">
              <w:rPr>
                <w:rFonts w:ascii="Arial" w:hAnsi="Arial" w:cs="Arial"/>
                <w:color w:val="000000"/>
                <w:sz w:val="22"/>
                <w:szCs w:val="22"/>
              </w:rPr>
              <w:t>4,9%</w:t>
            </w:r>
          </w:p>
        </w:tc>
        <w:tc>
          <w:tcPr>
            <w:tcW w:w="1840" w:type="dxa"/>
            <w:noWrap/>
            <w:vAlign w:val="center"/>
          </w:tcPr>
          <w:p w:rsidR="001E5F69" w:rsidRPr="00EF3B86" w:rsidRDefault="001E5F69" w:rsidP="001E5F69">
            <w:pPr>
              <w:jc w:val="center"/>
              <w:cnfStyle w:val="000000000000"/>
              <w:rPr>
                <w:rFonts w:ascii="Arial" w:hAnsi="Arial" w:cs="Arial"/>
                <w:color w:val="000000"/>
                <w:sz w:val="22"/>
                <w:szCs w:val="22"/>
              </w:rPr>
            </w:pPr>
            <w:r w:rsidRPr="00EF3B86">
              <w:rPr>
                <w:rFonts w:ascii="Arial" w:hAnsi="Arial" w:cs="Arial"/>
                <w:color w:val="000000"/>
                <w:sz w:val="22"/>
                <w:szCs w:val="22"/>
              </w:rPr>
              <w:t>13,5%</w:t>
            </w:r>
          </w:p>
        </w:tc>
      </w:tr>
      <w:tr w:rsidR="001E5F69" w:rsidRPr="00EF3B86" w:rsidTr="001E5F69">
        <w:trPr>
          <w:cnfStyle w:val="000000100000"/>
          <w:trHeight w:val="285"/>
          <w:jc w:val="center"/>
        </w:trPr>
        <w:tc>
          <w:tcPr>
            <w:cnfStyle w:val="001000000000"/>
            <w:tcW w:w="1760" w:type="dxa"/>
            <w:noWrap/>
            <w:vAlign w:val="center"/>
          </w:tcPr>
          <w:p w:rsidR="001E5F69" w:rsidRPr="00EF3B86" w:rsidRDefault="001E5F69" w:rsidP="001E5F69">
            <w:pPr>
              <w:rPr>
                <w:rFonts w:ascii="Arial" w:hAnsi="Arial" w:cs="Arial"/>
                <w:color w:val="000000"/>
                <w:sz w:val="22"/>
                <w:szCs w:val="22"/>
              </w:rPr>
            </w:pPr>
            <w:r w:rsidRPr="00EF3B86">
              <w:rPr>
                <w:rFonts w:ascii="Arial" w:hAnsi="Arial" w:cs="Arial"/>
                <w:color w:val="000000"/>
                <w:sz w:val="22"/>
                <w:szCs w:val="22"/>
              </w:rPr>
              <w:t>DT Class B</w:t>
            </w:r>
          </w:p>
        </w:tc>
        <w:tc>
          <w:tcPr>
            <w:tcW w:w="1720" w:type="dxa"/>
            <w:noWrap/>
            <w:vAlign w:val="center"/>
          </w:tcPr>
          <w:p w:rsidR="001E5F69" w:rsidRPr="00EF3B86" w:rsidRDefault="001E5F69" w:rsidP="001E5F69">
            <w:pPr>
              <w:jc w:val="center"/>
              <w:cnfStyle w:val="000000100000"/>
              <w:rPr>
                <w:rFonts w:ascii="Arial" w:hAnsi="Arial" w:cs="Arial"/>
                <w:color w:val="000000"/>
                <w:sz w:val="22"/>
                <w:szCs w:val="22"/>
              </w:rPr>
            </w:pPr>
            <w:r w:rsidRPr="00EF3B86">
              <w:rPr>
                <w:rFonts w:ascii="Arial" w:hAnsi="Arial" w:cs="Arial"/>
                <w:color w:val="000000"/>
                <w:sz w:val="22"/>
                <w:szCs w:val="22"/>
              </w:rPr>
              <w:t>0,9%</w:t>
            </w:r>
          </w:p>
        </w:tc>
        <w:tc>
          <w:tcPr>
            <w:tcW w:w="1840" w:type="dxa"/>
            <w:noWrap/>
            <w:vAlign w:val="center"/>
          </w:tcPr>
          <w:p w:rsidR="001E5F69" w:rsidRPr="00EF3B86" w:rsidRDefault="001E5F69" w:rsidP="001E5F69">
            <w:pPr>
              <w:jc w:val="center"/>
              <w:cnfStyle w:val="000000100000"/>
              <w:rPr>
                <w:rFonts w:ascii="Arial" w:hAnsi="Arial" w:cs="Arial"/>
                <w:color w:val="000000"/>
                <w:sz w:val="22"/>
                <w:szCs w:val="22"/>
              </w:rPr>
            </w:pPr>
            <w:r w:rsidRPr="00EF3B86">
              <w:rPr>
                <w:rFonts w:ascii="Arial" w:hAnsi="Arial" w:cs="Arial"/>
                <w:color w:val="000000"/>
                <w:sz w:val="22"/>
                <w:szCs w:val="22"/>
              </w:rPr>
              <w:t>2,1%</w:t>
            </w:r>
          </w:p>
        </w:tc>
      </w:tr>
      <w:tr w:rsidR="001E5F69" w:rsidRPr="00EF3B86" w:rsidTr="001E5F69">
        <w:trPr>
          <w:trHeight w:val="285"/>
          <w:jc w:val="center"/>
        </w:trPr>
        <w:tc>
          <w:tcPr>
            <w:cnfStyle w:val="001000000000"/>
            <w:tcW w:w="1760" w:type="dxa"/>
            <w:noWrap/>
            <w:vAlign w:val="center"/>
          </w:tcPr>
          <w:p w:rsidR="001E5F69" w:rsidRPr="00EF3B86" w:rsidRDefault="001E5F69" w:rsidP="001E5F69">
            <w:pPr>
              <w:rPr>
                <w:rFonts w:ascii="Arial" w:hAnsi="Arial" w:cs="Arial"/>
                <w:color w:val="000000"/>
                <w:sz w:val="22"/>
                <w:szCs w:val="22"/>
              </w:rPr>
            </w:pPr>
            <w:r w:rsidRPr="00EF3B86">
              <w:rPr>
                <w:rFonts w:ascii="Arial" w:hAnsi="Arial" w:cs="Arial"/>
                <w:color w:val="000000"/>
                <w:sz w:val="22"/>
                <w:szCs w:val="22"/>
              </w:rPr>
              <w:t>DT Class C</w:t>
            </w:r>
          </w:p>
        </w:tc>
        <w:tc>
          <w:tcPr>
            <w:tcW w:w="1720" w:type="dxa"/>
            <w:noWrap/>
            <w:vAlign w:val="center"/>
          </w:tcPr>
          <w:p w:rsidR="001E5F69" w:rsidRPr="00EF3B86" w:rsidRDefault="001E5F69" w:rsidP="001E5F69">
            <w:pPr>
              <w:jc w:val="center"/>
              <w:cnfStyle w:val="000000000000"/>
              <w:rPr>
                <w:rFonts w:ascii="Arial" w:hAnsi="Arial" w:cs="Arial"/>
                <w:color w:val="000000"/>
                <w:sz w:val="22"/>
                <w:szCs w:val="22"/>
              </w:rPr>
            </w:pPr>
            <w:r w:rsidRPr="00EF3B86">
              <w:rPr>
                <w:rFonts w:ascii="Arial" w:hAnsi="Arial" w:cs="Arial"/>
                <w:color w:val="000000"/>
                <w:sz w:val="22"/>
                <w:szCs w:val="22"/>
              </w:rPr>
              <w:t>5,8%</w:t>
            </w:r>
          </w:p>
        </w:tc>
        <w:tc>
          <w:tcPr>
            <w:tcW w:w="1840" w:type="dxa"/>
            <w:noWrap/>
            <w:vAlign w:val="center"/>
          </w:tcPr>
          <w:p w:rsidR="001E5F69" w:rsidRPr="00EF3B86" w:rsidRDefault="001E5F69" w:rsidP="001E5F69">
            <w:pPr>
              <w:jc w:val="center"/>
              <w:cnfStyle w:val="000000000000"/>
              <w:rPr>
                <w:rFonts w:ascii="Arial" w:hAnsi="Arial" w:cs="Arial"/>
                <w:color w:val="000000"/>
                <w:sz w:val="22"/>
                <w:szCs w:val="22"/>
              </w:rPr>
            </w:pPr>
            <w:r w:rsidRPr="00EF3B86">
              <w:rPr>
                <w:rFonts w:ascii="Arial" w:hAnsi="Arial" w:cs="Arial"/>
                <w:color w:val="000000"/>
                <w:sz w:val="22"/>
                <w:szCs w:val="22"/>
              </w:rPr>
              <w:t>5,9%</w:t>
            </w:r>
          </w:p>
        </w:tc>
      </w:tr>
      <w:tr w:rsidR="001E5F69" w:rsidRPr="00EF3B86" w:rsidTr="001E5F69">
        <w:trPr>
          <w:cnfStyle w:val="000000100000"/>
          <w:trHeight w:val="285"/>
          <w:jc w:val="center"/>
        </w:trPr>
        <w:tc>
          <w:tcPr>
            <w:cnfStyle w:val="001000000000"/>
            <w:tcW w:w="1760" w:type="dxa"/>
            <w:noWrap/>
            <w:vAlign w:val="center"/>
          </w:tcPr>
          <w:p w:rsidR="001E5F69" w:rsidRPr="00EF3B86" w:rsidRDefault="001E5F69" w:rsidP="001E5F69">
            <w:pPr>
              <w:rPr>
                <w:rFonts w:ascii="Arial" w:hAnsi="Arial" w:cs="Arial"/>
                <w:color w:val="000000"/>
                <w:sz w:val="22"/>
                <w:szCs w:val="22"/>
              </w:rPr>
            </w:pPr>
            <w:r w:rsidRPr="00EF3B86">
              <w:rPr>
                <w:rFonts w:ascii="Arial" w:hAnsi="Arial" w:cs="Arial"/>
                <w:color w:val="000000"/>
                <w:sz w:val="22"/>
                <w:szCs w:val="22"/>
              </w:rPr>
              <w:t>DT Class D</w:t>
            </w:r>
          </w:p>
        </w:tc>
        <w:tc>
          <w:tcPr>
            <w:tcW w:w="1720" w:type="dxa"/>
            <w:noWrap/>
            <w:vAlign w:val="center"/>
          </w:tcPr>
          <w:p w:rsidR="001E5F69" w:rsidRPr="00EF3B86" w:rsidRDefault="001E5F69" w:rsidP="001E5F69">
            <w:pPr>
              <w:jc w:val="center"/>
              <w:cnfStyle w:val="000000100000"/>
              <w:rPr>
                <w:rFonts w:ascii="Arial" w:hAnsi="Arial" w:cs="Arial"/>
                <w:color w:val="000000"/>
                <w:sz w:val="22"/>
                <w:szCs w:val="22"/>
              </w:rPr>
            </w:pPr>
            <w:r w:rsidRPr="00EF3B86">
              <w:rPr>
                <w:rFonts w:ascii="Arial" w:hAnsi="Arial" w:cs="Arial"/>
                <w:color w:val="000000"/>
                <w:sz w:val="22"/>
                <w:szCs w:val="22"/>
              </w:rPr>
              <w:t>0,0%</w:t>
            </w:r>
          </w:p>
        </w:tc>
        <w:tc>
          <w:tcPr>
            <w:tcW w:w="1840" w:type="dxa"/>
            <w:noWrap/>
            <w:vAlign w:val="center"/>
          </w:tcPr>
          <w:p w:rsidR="001E5F69" w:rsidRPr="00EF3B86" w:rsidRDefault="001E5F69" w:rsidP="001E5F69">
            <w:pPr>
              <w:jc w:val="center"/>
              <w:cnfStyle w:val="000000100000"/>
              <w:rPr>
                <w:rFonts w:ascii="Arial" w:hAnsi="Arial" w:cs="Arial"/>
                <w:color w:val="000000"/>
                <w:sz w:val="22"/>
                <w:szCs w:val="22"/>
              </w:rPr>
            </w:pPr>
            <w:r w:rsidRPr="00EF3B86">
              <w:rPr>
                <w:rFonts w:ascii="Arial" w:hAnsi="Arial" w:cs="Arial"/>
                <w:color w:val="000000"/>
                <w:sz w:val="22"/>
                <w:szCs w:val="22"/>
              </w:rPr>
              <w:t>3,1%</w:t>
            </w:r>
          </w:p>
        </w:tc>
      </w:tr>
      <w:tr w:rsidR="001E5F69" w:rsidRPr="00EF3B86" w:rsidTr="001E5F69">
        <w:trPr>
          <w:trHeight w:val="285"/>
          <w:jc w:val="center"/>
        </w:trPr>
        <w:tc>
          <w:tcPr>
            <w:cnfStyle w:val="001000000000"/>
            <w:tcW w:w="1760" w:type="dxa"/>
            <w:noWrap/>
            <w:vAlign w:val="center"/>
          </w:tcPr>
          <w:p w:rsidR="001E5F69" w:rsidRPr="00EF3B86" w:rsidRDefault="001E5F69" w:rsidP="001E5F69">
            <w:pPr>
              <w:rPr>
                <w:rFonts w:ascii="Arial" w:hAnsi="Arial" w:cs="Arial"/>
                <w:color w:val="000000"/>
                <w:sz w:val="22"/>
                <w:szCs w:val="22"/>
              </w:rPr>
            </w:pPr>
            <w:r w:rsidRPr="00EF3B86">
              <w:rPr>
                <w:rFonts w:ascii="Arial" w:hAnsi="Arial" w:cs="Arial"/>
                <w:color w:val="000000"/>
                <w:sz w:val="22"/>
                <w:szCs w:val="22"/>
              </w:rPr>
              <w:t>DT Class E</w:t>
            </w:r>
          </w:p>
        </w:tc>
        <w:tc>
          <w:tcPr>
            <w:tcW w:w="1720" w:type="dxa"/>
            <w:noWrap/>
            <w:vAlign w:val="center"/>
          </w:tcPr>
          <w:p w:rsidR="001E5F69" w:rsidRPr="00EF3B86" w:rsidRDefault="001E5F69" w:rsidP="001E5F69">
            <w:pPr>
              <w:jc w:val="center"/>
              <w:cnfStyle w:val="000000000000"/>
              <w:rPr>
                <w:rFonts w:ascii="Arial" w:hAnsi="Arial" w:cs="Arial"/>
                <w:color w:val="000000"/>
                <w:sz w:val="22"/>
                <w:szCs w:val="22"/>
              </w:rPr>
            </w:pPr>
            <w:r w:rsidRPr="00EF3B86">
              <w:rPr>
                <w:rFonts w:ascii="Arial" w:hAnsi="Arial" w:cs="Arial"/>
                <w:color w:val="000000"/>
                <w:sz w:val="22"/>
                <w:szCs w:val="22"/>
              </w:rPr>
              <w:t>0,0%</w:t>
            </w:r>
          </w:p>
        </w:tc>
        <w:tc>
          <w:tcPr>
            <w:tcW w:w="1840" w:type="dxa"/>
            <w:noWrap/>
            <w:vAlign w:val="center"/>
          </w:tcPr>
          <w:p w:rsidR="001E5F69" w:rsidRPr="00EF3B86" w:rsidRDefault="001E5F69" w:rsidP="001E5F69">
            <w:pPr>
              <w:jc w:val="center"/>
              <w:cnfStyle w:val="000000000000"/>
              <w:rPr>
                <w:rFonts w:ascii="Arial" w:hAnsi="Arial" w:cs="Arial"/>
                <w:color w:val="000000"/>
                <w:sz w:val="22"/>
                <w:szCs w:val="22"/>
              </w:rPr>
            </w:pPr>
            <w:r w:rsidRPr="00EF3B86">
              <w:rPr>
                <w:rFonts w:ascii="Arial" w:hAnsi="Arial" w:cs="Arial"/>
                <w:color w:val="000000"/>
                <w:sz w:val="22"/>
                <w:szCs w:val="22"/>
              </w:rPr>
              <w:t>0,0%</w:t>
            </w:r>
          </w:p>
        </w:tc>
      </w:tr>
      <w:tr w:rsidR="001E5F69" w:rsidRPr="00EF3B86" w:rsidTr="001E5F69">
        <w:trPr>
          <w:cnfStyle w:val="000000100000"/>
          <w:trHeight w:val="285"/>
          <w:jc w:val="center"/>
        </w:trPr>
        <w:tc>
          <w:tcPr>
            <w:cnfStyle w:val="001000000000"/>
            <w:tcW w:w="1760" w:type="dxa"/>
            <w:noWrap/>
            <w:vAlign w:val="center"/>
          </w:tcPr>
          <w:p w:rsidR="001E5F69" w:rsidRPr="00EF3B86" w:rsidRDefault="001E5F69" w:rsidP="001E5F69">
            <w:pPr>
              <w:rPr>
                <w:rFonts w:ascii="Arial" w:hAnsi="Arial" w:cs="Arial"/>
                <w:color w:val="000000"/>
                <w:sz w:val="22"/>
                <w:szCs w:val="22"/>
              </w:rPr>
            </w:pPr>
            <w:r w:rsidRPr="00EF3B86">
              <w:rPr>
                <w:rFonts w:ascii="Arial" w:hAnsi="Arial" w:cs="Arial"/>
                <w:color w:val="000000"/>
                <w:sz w:val="22"/>
                <w:szCs w:val="22"/>
              </w:rPr>
              <w:t>DT Class F</w:t>
            </w:r>
          </w:p>
        </w:tc>
        <w:tc>
          <w:tcPr>
            <w:tcW w:w="1720" w:type="dxa"/>
            <w:noWrap/>
            <w:vAlign w:val="center"/>
          </w:tcPr>
          <w:p w:rsidR="001E5F69" w:rsidRPr="00EF3B86" w:rsidRDefault="001E5F69" w:rsidP="001E5F69">
            <w:pPr>
              <w:jc w:val="center"/>
              <w:cnfStyle w:val="000000100000"/>
              <w:rPr>
                <w:rFonts w:ascii="Arial" w:hAnsi="Arial" w:cs="Arial"/>
                <w:color w:val="000000"/>
                <w:sz w:val="22"/>
                <w:szCs w:val="22"/>
              </w:rPr>
            </w:pPr>
            <w:r w:rsidRPr="00EF3B86">
              <w:rPr>
                <w:rFonts w:ascii="Arial" w:hAnsi="Arial" w:cs="Arial"/>
                <w:color w:val="000000"/>
                <w:sz w:val="22"/>
                <w:szCs w:val="22"/>
              </w:rPr>
              <w:t>0,0%</w:t>
            </w:r>
          </w:p>
        </w:tc>
        <w:tc>
          <w:tcPr>
            <w:tcW w:w="1840" w:type="dxa"/>
            <w:noWrap/>
            <w:vAlign w:val="center"/>
          </w:tcPr>
          <w:p w:rsidR="001E5F69" w:rsidRPr="00EF3B86" w:rsidRDefault="001E5F69" w:rsidP="001E5F69">
            <w:pPr>
              <w:jc w:val="center"/>
              <w:cnfStyle w:val="000000100000"/>
              <w:rPr>
                <w:rFonts w:ascii="Arial" w:hAnsi="Arial" w:cs="Arial"/>
                <w:color w:val="000000"/>
                <w:sz w:val="22"/>
                <w:szCs w:val="22"/>
              </w:rPr>
            </w:pPr>
            <w:r w:rsidRPr="00EF3B86">
              <w:rPr>
                <w:rFonts w:ascii="Arial" w:hAnsi="Arial" w:cs="Arial"/>
                <w:color w:val="000000"/>
                <w:sz w:val="22"/>
                <w:szCs w:val="22"/>
              </w:rPr>
              <w:t>0,0%</w:t>
            </w:r>
          </w:p>
        </w:tc>
      </w:tr>
      <w:tr w:rsidR="001E5F69" w:rsidRPr="00EF3B86" w:rsidTr="001E5F69">
        <w:trPr>
          <w:trHeight w:val="285"/>
          <w:jc w:val="center"/>
        </w:trPr>
        <w:tc>
          <w:tcPr>
            <w:cnfStyle w:val="001000000000"/>
            <w:tcW w:w="1760" w:type="dxa"/>
            <w:noWrap/>
            <w:vAlign w:val="center"/>
          </w:tcPr>
          <w:p w:rsidR="001E5F69" w:rsidRPr="00EF3B86" w:rsidRDefault="001E5F69" w:rsidP="001E5F69">
            <w:pPr>
              <w:rPr>
                <w:rFonts w:ascii="Arial" w:hAnsi="Arial" w:cs="Arial"/>
                <w:color w:val="000000"/>
                <w:sz w:val="22"/>
                <w:szCs w:val="22"/>
              </w:rPr>
            </w:pPr>
            <w:r w:rsidRPr="00EF3B86">
              <w:rPr>
                <w:rFonts w:ascii="Arial" w:hAnsi="Arial" w:cs="Arial"/>
                <w:color w:val="000000"/>
                <w:sz w:val="22"/>
                <w:szCs w:val="22"/>
              </w:rPr>
              <w:t>DT Class G</w:t>
            </w:r>
          </w:p>
        </w:tc>
        <w:tc>
          <w:tcPr>
            <w:tcW w:w="1720" w:type="dxa"/>
            <w:noWrap/>
            <w:vAlign w:val="center"/>
          </w:tcPr>
          <w:p w:rsidR="001E5F69" w:rsidRPr="00EF3B86" w:rsidRDefault="001E5F69" w:rsidP="001E5F69">
            <w:pPr>
              <w:jc w:val="center"/>
              <w:cnfStyle w:val="000000000000"/>
              <w:rPr>
                <w:rFonts w:ascii="Arial" w:hAnsi="Arial" w:cs="Arial"/>
                <w:color w:val="000000"/>
                <w:sz w:val="22"/>
                <w:szCs w:val="22"/>
              </w:rPr>
            </w:pPr>
            <w:r w:rsidRPr="00EF3B86">
              <w:rPr>
                <w:rFonts w:ascii="Arial" w:hAnsi="Arial" w:cs="Arial"/>
                <w:color w:val="000000"/>
                <w:sz w:val="22"/>
                <w:szCs w:val="22"/>
              </w:rPr>
              <w:t>0,0%</w:t>
            </w:r>
          </w:p>
        </w:tc>
        <w:tc>
          <w:tcPr>
            <w:tcW w:w="1840" w:type="dxa"/>
            <w:noWrap/>
            <w:vAlign w:val="center"/>
          </w:tcPr>
          <w:p w:rsidR="001E5F69" w:rsidRPr="00EF3B86" w:rsidRDefault="001E5F69" w:rsidP="001E5F69">
            <w:pPr>
              <w:jc w:val="center"/>
              <w:cnfStyle w:val="000000000000"/>
              <w:rPr>
                <w:rFonts w:ascii="Arial" w:hAnsi="Arial" w:cs="Arial"/>
                <w:color w:val="000000"/>
                <w:sz w:val="22"/>
                <w:szCs w:val="22"/>
              </w:rPr>
            </w:pPr>
            <w:r w:rsidRPr="00EF3B86">
              <w:rPr>
                <w:rFonts w:ascii="Arial" w:hAnsi="Arial" w:cs="Arial"/>
                <w:color w:val="000000"/>
                <w:sz w:val="22"/>
                <w:szCs w:val="22"/>
              </w:rPr>
              <w:t>0,0%</w:t>
            </w:r>
          </w:p>
        </w:tc>
      </w:tr>
    </w:tbl>
    <w:p w:rsidR="0064189C" w:rsidRPr="00EF3B86" w:rsidRDefault="0064189C" w:rsidP="0064189C">
      <w:pPr>
        <w:rPr>
          <w:rFonts w:ascii="Arial" w:hAnsi="Arial" w:cs="Arial"/>
          <w:sz w:val="22"/>
          <w:szCs w:val="22"/>
          <w:lang w:val="en-US"/>
        </w:rPr>
      </w:pPr>
    </w:p>
    <w:p w:rsidR="00240AA4" w:rsidRPr="00EF3B86" w:rsidRDefault="00240AA4" w:rsidP="00240AA4">
      <w:pPr>
        <w:rPr>
          <w:rFonts w:ascii="Arial" w:hAnsi="Arial" w:cs="Arial"/>
          <w:sz w:val="22"/>
          <w:szCs w:val="22"/>
        </w:rPr>
      </w:pPr>
      <w:r w:rsidRPr="00EF3B86">
        <w:rPr>
          <w:rFonts w:ascii="Arial" w:hAnsi="Arial" w:cs="Arial"/>
          <w:sz w:val="22"/>
          <w:szCs w:val="22"/>
        </w:rPr>
        <w:t>Experts Opinion:</w:t>
      </w:r>
    </w:p>
    <w:p w:rsidR="00240AA4" w:rsidRPr="00EF3B86" w:rsidRDefault="00240AA4" w:rsidP="00240AA4">
      <w:pPr>
        <w:rPr>
          <w:rFonts w:ascii="Arial" w:hAnsi="Arial" w:cs="Arial"/>
          <w:sz w:val="22"/>
          <w:szCs w:val="22"/>
        </w:rPr>
      </w:pPr>
      <w:r w:rsidRPr="00EF3B86">
        <w:rPr>
          <w:rFonts w:ascii="Arial" w:hAnsi="Arial" w:cs="Arial"/>
          <w:sz w:val="22"/>
          <w:szCs w:val="22"/>
        </w:rPr>
        <w:t xml:space="preserve">Using VP7 in a normal office environment in </w:t>
      </w:r>
      <w:r w:rsidR="008364AB" w:rsidRPr="00EF3B86">
        <w:rPr>
          <w:rFonts w:ascii="Arial" w:hAnsi="Arial" w:cs="Arial"/>
          <w:sz w:val="22"/>
          <w:szCs w:val="22"/>
        </w:rPr>
        <w:t>hands-free</w:t>
      </w:r>
      <w:r w:rsidRPr="00EF3B86">
        <w:rPr>
          <w:rFonts w:ascii="Arial" w:hAnsi="Arial" w:cs="Arial"/>
          <w:sz w:val="22"/>
          <w:szCs w:val="22"/>
        </w:rPr>
        <w:t xml:space="preserve"> mode the subjective impression of the double talk pe</w:t>
      </w:r>
      <w:r w:rsidR="0091088C">
        <w:rPr>
          <w:rFonts w:ascii="Arial" w:hAnsi="Arial" w:cs="Arial"/>
          <w:sz w:val="22"/>
          <w:szCs w:val="22"/>
        </w:rPr>
        <w:t>rformance of this device are in</w:t>
      </w:r>
      <w:r w:rsidRPr="00EF3B86">
        <w:rPr>
          <w:rFonts w:ascii="Arial" w:hAnsi="Arial" w:cs="Arial"/>
          <w:sz w:val="22"/>
          <w:szCs w:val="22"/>
        </w:rPr>
        <w:t xml:space="preserve"> </w:t>
      </w:r>
      <w:r w:rsidRPr="00EF3B86">
        <w:rPr>
          <w:rFonts w:ascii="Arial" w:hAnsi="Arial" w:cs="Arial"/>
          <w:b/>
          <w:sz w:val="22"/>
          <w:szCs w:val="22"/>
        </w:rPr>
        <w:t xml:space="preserve">“medium good </w:t>
      </w:r>
      <w:r w:rsidR="0091088C">
        <w:rPr>
          <w:rFonts w:ascii="Arial" w:hAnsi="Arial" w:cs="Arial"/>
          <w:b/>
          <w:sz w:val="22"/>
          <w:szCs w:val="22"/>
        </w:rPr>
        <w:t>agreement</w:t>
      </w:r>
      <w:r w:rsidRPr="00EF3B86">
        <w:rPr>
          <w:rFonts w:ascii="Arial" w:hAnsi="Arial" w:cs="Arial"/>
          <w:b/>
          <w:sz w:val="22"/>
          <w:szCs w:val="22"/>
        </w:rPr>
        <w:t>”</w:t>
      </w:r>
      <w:r w:rsidR="0091088C">
        <w:rPr>
          <w:rFonts w:ascii="Arial" w:hAnsi="Arial" w:cs="Arial"/>
          <w:sz w:val="22"/>
          <w:szCs w:val="22"/>
        </w:rPr>
        <w:t xml:space="preserve"> with</w:t>
      </w:r>
      <w:r w:rsidRPr="00EF3B86">
        <w:rPr>
          <w:rFonts w:ascii="Arial" w:hAnsi="Arial" w:cs="Arial"/>
          <w:sz w:val="22"/>
          <w:szCs w:val="22"/>
        </w:rPr>
        <w:t xml:space="preserve"> the objective</w:t>
      </w:r>
      <w:r w:rsidR="0077012B" w:rsidRPr="00EF3B86">
        <w:rPr>
          <w:rFonts w:ascii="Arial" w:hAnsi="Arial" w:cs="Arial"/>
          <w:sz w:val="22"/>
          <w:szCs w:val="22"/>
        </w:rPr>
        <w:t>ly</w:t>
      </w:r>
      <w:r w:rsidRPr="00EF3B86">
        <w:rPr>
          <w:rFonts w:ascii="Arial" w:hAnsi="Arial" w:cs="Arial"/>
          <w:sz w:val="22"/>
          <w:szCs w:val="22"/>
        </w:rPr>
        <w:t xml:space="preserve"> measured results with the usage of speech for the double t</w:t>
      </w:r>
      <w:r w:rsidR="00D902EF" w:rsidRPr="00EF3B86">
        <w:rPr>
          <w:rFonts w:ascii="Arial" w:hAnsi="Arial" w:cs="Arial"/>
          <w:sz w:val="22"/>
          <w:szCs w:val="22"/>
        </w:rPr>
        <w:t>alk measurements</w:t>
      </w:r>
      <w:r w:rsidRPr="00EF3B86">
        <w:rPr>
          <w:rFonts w:ascii="Arial" w:hAnsi="Arial" w:cs="Arial"/>
          <w:sz w:val="22"/>
          <w:szCs w:val="22"/>
        </w:rPr>
        <w:t>.</w:t>
      </w:r>
    </w:p>
    <w:p w:rsidR="00240AA4" w:rsidRPr="00EF3B86" w:rsidRDefault="00240AA4" w:rsidP="00240AA4">
      <w:pPr>
        <w:ind w:left="-270" w:firstLine="270"/>
        <w:rPr>
          <w:rFonts w:ascii="Arial" w:hAnsi="Arial" w:cs="Arial"/>
          <w:sz w:val="22"/>
          <w:szCs w:val="22"/>
        </w:rPr>
      </w:pPr>
    </w:p>
    <w:p w:rsidR="00240AA4" w:rsidRPr="00EF3B86" w:rsidRDefault="00240AA4" w:rsidP="00240AA4">
      <w:pPr>
        <w:rPr>
          <w:rFonts w:ascii="Arial" w:hAnsi="Arial" w:cs="Arial"/>
          <w:sz w:val="22"/>
          <w:szCs w:val="22"/>
        </w:rPr>
      </w:pPr>
      <w:r w:rsidRPr="00EF3B86">
        <w:rPr>
          <w:rFonts w:ascii="Arial" w:hAnsi="Arial" w:cs="Arial"/>
          <w:sz w:val="22"/>
          <w:szCs w:val="22"/>
        </w:rPr>
        <w:t>Experts Remark:</w:t>
      </w:r>
    </w:p>
    <w:p w:rsidR="004C0165" w:rsidRDefault="00240AA4" w:rsidP="005F382B">
      <w:pPr>
        <w:rPr>
          <w:rFonts w:ascii="Arial" w:hAnsi="Arial" w:cs="Arial"/>
          <w:sz w:val="32"/>
          <w:lang w:val="en-US"/>
        </w:rPr>
      </w:pPr>
      <w:r w:rsidRPr="00EF3B86">
        <w:rPr>
          <w:rFonts w:ascii="Arial" w:hAnsi="Arial" w:cs="Arial"/>
          <w:sz w:val="22"/>
          <w:szCs w:val="22"/>
        </w:rPr>
        <w:t xml:space="preserve">The </w:t>
      </w:r>
      <w:r w:rsidR="0077012B" w:rsidRPr="00EF3B86">
        <w:rPr>
          <w:rFonts w:ascii="Arial" w:hAnsi="Arial" w:cs="Arial"/>
          <w:sz w:val="22"/>
          <w:szCs w:val="22"/>
        </w:rPr>
        <w:t xml:space="preserve">device </w:t>
      </w:r>
      <w:r w:rsidRPr="00EF3B86">
        <w:rPr>
          <w:rFonts w:ascii="Arial" w:hAnsi="Arial" w:cs="Arial"/>
          <w:sz w:val="22"/>
          <w:szCs w:val="22"/>
        </w:rPr>
        <w:t>VP7 allows a quit</w:t>
      </w:r>
      <w:r w:rsidR="0077012B" w:rsidRPr="00EF3B86">
        <w:rPr>
          <w:rFonts w:ascii="Arial" w:hAnsi="Arial" w:cs="Arial"/>
          <w:sz w:val="22"/>
          <w:szCs w:val="22"/>
        </w:rPr>
        <w:t>e</w:t>
      </w:r>
      <w:r w:rsidRPr="00EF3B86">
        <w:rPr>
          <w:rFonts w:ascii="Arial" w:hAnsi="Arial" w:cs="Arial"/>
          <w:sz w:val="22"/>
          <w:szCs w:val="22"/>
        </w:rPr>
        <w:t xml:space="preserve"> high </w:t>
      </w:r>
      <w:r w:rsidR="0077012B" w:rsidRPr="00EF3B86">
        <w:rPr>
          <w:rFonts w:ascii="Arial" w:hAnsi="Arial" w:cs="Arial"/>
          <w:sz w:val="22"/>
          <w:szCs w:val="22"/>
        </w:rPr>
        <w:t xml:space="preserve">amount </w:t>
      </w:r>
      <w:r w:rsidRPr="00EF3B86">
        <w:rPr>
          <w:rFonts w:ascii="Arial" w:hAnsi="Arial" w:cs="Arial"/>
          <w:sz w:val="22"/>
          <w:szCs w:val="22"/>
        </w:rPr>
        <w:t>of echoes during double talk</w:t>
      </w:r>
      <w:r w:rsidR="0077012B" w:rsidRPr="00EF3B86">
        <w:rPr>
          <w:rFonts w:ascii="Arial" w:hAnsi="Arial" w:cs="Arial"/>
          <w:sz w:val="22"/>
          <w:szCs w:val="22"/>
        </w:rPr>
        <w:t>. T</w:t>
      </w:r>
      <w:r w:rsidRPr="00EF3B86">
        <w:rPr>
          <w:rFonts w:ascii="Arial" w:hAnsi="Arial" w:cs="Arial"/>
          <w:sz w:val="22"/>
          <w:szCs w:val="22"/>
        </w:rPr>
        <w:t xml:space="preserve">hese echoes </w:t>
      </w:r>
      <w:r w:rsidR="0077012B" w:rsidRPr="00EF3B86">
        <w:rPr>
          <w:rFonts w:ascii="Arial" w:hAnsi="Arial" w:cs="Arial"/>
          <w:sz w:val="22"/>
          <w:szCs w:val="22"/>
        </w:rPr>
        <w:t>w</w:t>
      </w:r>
      <w:r w:rsidRPr="00EF3B86">
        <w:rPr>
          <w:rFonts w:ascii="Arial" w:hAnsi="Arial" w:cs="Arial"/>
          <w:sz w:val="22"/>
          <w:szCs w:val="22"/>
        </w:rPr>
        <w:t>ould disturb the far</w:t>
      </w:r>
      <w:r w:rsidR="0077012B" w:rsidRPr="00EF3B86">
        <w:rPr>
          <w:rFonts w:ascii="Arial" w:hAnsi="Arial" w:cs="Arial"/>
          <w:sz w:val="22"/>
          <w:szCs w:val="22"/>
        </w:rPr>
        <w:t>-</w:t>
      </w:r>
      <w:r w:rsidRPr="00EF3B86">
        <w:rPr>
          <w:rFonts w:ascii="Arial" w:hAnsi="Arial" w:cs="Arial"/>
          <w:sz w:val="22"/>
          <w:szCs w:val="22"/>
        </w:rPr>
        <w:t>end user. The objective metric</w:t>
      </w:r>
      <w:r w:rsidR="0077012B" w:rsidRPr="00EF3B86">
        <w:rPr>
          <w:rFonts w:ascii="Arial" w:hAnsi="Arial" w:cs="Arial"/>
          <w:sz w:val="22"/>
          <w:szCs w:val="22"/>
        </w:rPr>
        <w:t>s</w:t>
      </w:r>
      <w:r w:rsidRPr="00EF3B86">
        <w:rPr>
          <w:rFonts w:ascii="Arial" w:hAnsi="Arial" w:cs="Arial"/>
          <w:sz w:val="22"/>
          <w:szCs w:val="22"/>
        </w:rPr>
        <w:t xml:space="preserve"> with CSS</w:t>
      </w:r>
      <w:r w:rsidR="0077012B" w:rsidRPr="00EF3B86">
        <w:rPr>
          <w:rFonts w:ascii="Arial" w:hAnsi="Arial" w:cs="Arial"/>
          <w:sz w:val="22"/>
          <w:szCs w:val="22"/>
        </w:rPr>
        <w:t>-</w:t>
      </w:r>
      <w:r w:rsidRPr="00EF3B86">
        <w:rPr>
          <w:rFonts w:ascii="Arial" w:hAnsi="Arial" w:cs="Arial"/>
          <w:sz w:val="22"/>
          <w:szCs w:val="22"/>
        </w:rPr>
        <w:t>based and also with speech</w:t>
      </w:r>
      <w:r w:rsidR="0077012B" w:rsidRPr="00EF3B86">
        <w:rPr>
          <w:rFonts w:ascii="Arial" w:hAnsi="Arial" w:cs="Arial"/>
          <w:sz w:val="22"/>
          <w:szCs w:val="22"/>
        </w:rPr>
        <w:t>-</w:t>
      </w:r>
      <w:r w:rsidRPr="00EF3B86">
        <w:rPr>
          <w:rFonts w:ascii="Arial" w:hAnsi="Arial" w:cs="Arial"/>
          <w:sz w:val="22"/>
          <w:szCs w:val="22"/>
        </w:rPr>
        <w:t>based signal</w:t>
      </w:r>
      <w:r w:rsidR="0077012B" w:rsidRPr="00EF3B86">
        <w:rPr>
          <w:rFonts w:ascii="Arial" w:hAnsi="Arial" w:cs="Arial"/>
          <w:sz w:val="22"/>
          <w:szCs w:val="22"/>
        </w:rPr>
        <w:t>s</w:t>
      </w:r>
      <w:r w:rsidRPr="00EF3B86">
        <w:rPr>
          <w:rFonts w:ascii="Arial" w:hAnsi="Arial" w:cs="Arial"/>
          <w:sz w:val="22"/>
          <w:szCs w:val="22"/>
        </w:rPr>
        <w:t xml:space="preserve"> </w:t>
      </w:r>
      <w:r w:rsidR="0077012B" w:rsidRPr="00EF3B86">
        <w:rPr>
          <w:rFonts w:ascii="Arial" w:hAnsi="Arial" w:cs="Arial"/>
          <w:sz w:val="22"/>
          <w:szCs w:val="22"/>
        </w:rPr>
        <w:t xml:space="preserve">improve </w:t>
      </w:r>
      <w:r w:rsidRPr="00EF3B86">
        <w:rPr>
          <w:rFonts w:ascii="Arial" w:hAnsi="Arial" w:cs="Arial"/>
          <w:sz w:val="22"/>
          <w:szCs w:val="22"/>
        </w:rPr>
        <w:t xml:space="preserve">compared to VP1 </w:t>
      </w:r>
      <w:r w:rsidR="0077012B" w:rsidRPr="00EF3B86">
        <w:rPr>
          <w:rFonts w:ascii="Arial" w:hAnsi="Arial" w:cs="Arial"/>
          <w:sz w:val="22"/>
          <w:szCs w:val="22"/>
        </w:rPr>
        <w:t>(</w:t>
      </w:r>
      <w:r w:rsidRPr="00EF3B86">
        <w:rPr>
          <w:rFonts w:ascii="Arial" w:hAnsi="Arial" w:cs="Arial"/>
          <w:sz w:val="22"/>
          <w:szCs w:val="22"/>
        </w:rPr>
        <w:t xml:space="preserve">same housing but </w:t>
      </w:r>
      <w:r w:rsidR="0077012B" w:rsidRPr="00EF3B86">
        <w:rPr>
          <w:rFonts w:ascii="Arial" w:hAnsi="Arial" w:cs="Arial"/>
          <w:sz w:val="22"/>
          <w:szCs w:val="22"/>
        </w:rPr>
        <w:t xml:space="preserve">different </w:t>
      </w:r>
      <w:r w:rsidRPr="00EF3B86">
        <w:rPr>
          <w:rFonts w:ascii="Arial" w:hAnsi="Arial" w:cs="Arial"/>
          <w:sz w:val="22"/>
          <w:szCs w:val="22"/>
        </w:rPr>
        <w:t xml:space="preserve">algorithm </w:t>
      </w:r>
      <w:r w:rsidR="0077012B" w:rsidRPr="00EF3B86">
        <w:rPr>
          <w:rFonts w:ascii="Arial" w:hAnsi="Arial" w:cs="Arial"/>
          <w:sz w:val="22"/>
          <w:szCs w:val="22"/>
        </w:rPr>
        <w:t>which provides more echo attenuation during DT)</w:t>
      </w:r>
      <w:r w:rsidRPr="00EF3B86">
        <w:rPr>
          <w:rFonts w:ascii="Arial" w:hAnsi="Arial" w:cs="Arial"/>
          <w:sz w:val="22"/>
          <w:szCs w:val="22"/>
        </w:rPr>
        <w:t>. This</w:t>
      </w:r>
      <w:r w:rsidR="00E31D1D" w:rsidRPr="00EF3B86">
        <w:rPr>
          <w:rFonts w:ascii="Arial" w:hAnsi="Arial" w:cs="Arial"/>
          <w:sz w:val="22"/>
          <w:szCs w:val="22"/>
        </w:rPr>
        <w:t xml:space="preserve"> problem</w:t>
      </w:r>
      <w:r w:rsidRPr="00EF3B86">
        <w:rPr>
          <w:rFonts w:ascii="Arial" w:hAnsi="Arial" w:cs="Arial"/>
          <w:sz w:val="22"/>
          <w:szCs w:val="22"/>
        </w:rPr>
        <w:t xml:space="preserve"> of the too </w:t>
      </w:r>
      <w:r w:rsidR="0077012B" w:rsidRPr="00EF3B86">
        <w:rPr>
          <w:rFonts w:ascii="Arial" w:hAnsi="Arial" w:cs="Arial"/>
          <w:sz w:val="22"/>
          <w:szCs w:val="22"/>
        </w:rPr>
        <w:t>optimistic</w:t>
      </w:r>
      <w:r w:rsidRPr="00EF3B86">
        <w:rPr>
          <w:rFonts w:ascii="Arial" w:hAnsi="Arial" w:cs="Arial"/>
          <w:sz w:val="22"/>
          <w:szCs w:val="22"/>
        </w:rPr>
        <w:t xml:space="preserve"> metrics </w:t>
      </w:r>
      <w:r w:rsidR="0077012B" w:rsidRPr="00EF3B86">
        <w:rPr>
          <w:rFonts w:ascii="Arial" w:hAnsi="Arial" w:cs="Arial"/>
          <w:sz w:val="22"/>
          <w:szCs w:val="22"/>
        </w:rPr>
        <w:t xml:space="preserve">can </w:t>
      </w:r>
      <w:r w:rsidRPr="00EF3B86">
        <w:rPr>
          <w:rFonts w:ascii="Arial" w:hAnsi="Arial" w:cs="Arial"/>
          <w:sz w:val="22"/>
          <w:szCs w:val="22"/>
        </w:rPr>
        <w:t xml:space="preserve">be </w:t>
      </w:r>
      <w:r w:rsidR="0077012B" w:rsidRPr="00EF3B86">
        <w:rPr>
          <w:rFonts w:ascii="Arial" w:hAnsi="Arial" w:cs="Arial"/>
          <w:sz w:val="22"/>
          <w:szCs w:val="22"/>
        </w:rPr>
        <w:t xml:space="preserve">observed </w:t>
      </w:r>
      <w:r w:rsidRPr="00EF3B86">
        <w:rPr>
          <w:rFonts w:ascii="Arial" w:hAnsi="Arial" w:cs="Arial"/>
          <w:sz w:val="22"/>
          <w:szCs w:val="22"/>
        </w:rPr>
        <w:t>in the CSS</w:t>
      </w:r>
      <w:r w:rsidR="0077012B" w:rsidRPr="00EF3B86">
        <w:rPr>
          <w:rFonts w:ascii="Arial" w:hAnsi="Arial" w:cs="Arial"/>
          <w:sz w:val="22"/>
          <w:szCs w:val="22"/>
        </w:rPr>
        <w:t>-</w:t>
      </w:r>
      <w:r w:rsidRPr="00EF3B86">
        <w:rPr>
          <w:rFonts w:ascii="Arial" w:hAnsi="Arial" w:cs="Arial"/>
          <w:sz w:val="22"/>
          <w:szCs w:val="22"/>
        </w:rPr>
        <w:t xml:space="preserve">based and also in </w:t>
      </w:r>
      <w:r w:rsidR="00E31D1D" w:rsidRPr="00EF3B86">
        <w:rPr>
          <w:rFonts w:ascii="Arial" w:hAnsi="Arial" w:cs="Arial"/>
          <w:sz w:val="22"/>
          <w:szCs w:val="22"/>
        </w:rPr>
        <w:t>speech</w:t>
      </w:r>
      <w:r w:rsidR="0077012B" w:rsidRPr="00EF3B86">
        <w:rPr>
          <w:rFonts w:ascii="Arial" w:hAnsi="Arial" w:cs="Arial"/>
          <w:sz w:val="22"/>
          <w:szCs w:val="22"/>
        </w:rPr>
        <w:t>-</w:t>
      </w:r>
      <w:r w:rsidR="00E31D1D" w:rsidRPr="00EF3B86">
        <w:rPr>
          <w:rFonts w:ascii="Arial" w:hAnsi="Arial" w:cs="Arial"/>
          <w:sz w:val="22"/>
          <w:szCs w:val="22"/>
        </w:rPr>
        <w:t xml:space="preserve">based </w:t>
      </w:r>
      <w:r w:rsidR="0077012B" w:rsidRPr="00EF3B86">
        <w:rPr>
          <w:rFonts w:ascii="Arial" w:hAnsi="Arial" w:cs="Arial"/>
          <w:sz w:val="22"/>
          <w:szCs w:val="22"/>
        </w:rPr>
        <w:t>results</w:t>
      </w:r>
      <w:r w:rsidR="00E31D1D" w:rsidRPr="00EF3B86">
        <w:rPr>
          <w:rFonts w:ascii="Arial" w:hAnsi="Arial" w:cs="Arial"/>
          <w:sz w:val="22"/>
          <w:szCs w:val="22"/>
        </w:rPr>
        <w:t>.</w:t>
      </w:r>
      <w:r w:rsidR="004C0165">
        <w:rPr>
          <w:rFonts w:cs="Arial"/>
          <w:lang w:val="en-US"/>
        </w:rPr>
        <w:br w:type="page"/>
      </w:r>
    </w:p>
    <w:p w:rsidR="0064189C" w:rsidRPr="00EF3B86" w:rsidRDefault="0064189C" w:rsidP="0064189C">
      <w:pPr>
        <w:pStyle w:val="Heading2"/>
        <w:numPr>
          <w:ilvl w:val="1"/>
          <w:numId w:val="24"/>
        </w:numPr>
        <w:rPr>
          <w:rFonts w:cs="Arial"/>
          <w:lang w:val="en-US"/>
        </w:rPr>
      </w:pPr>
      <w:r w:rsidRPr="00EF3B86">
        <w:rPr>
          <w:rFonts w:cs="Arial"/>
          <w:lang w:val="en-US"/>
        </w:rPr>
        <w:lastRenderedPageBreak/>
        <w:t>Device VP8</w:t>
      </w:r>
    </w:p>
    <w:p w:rsidR="0064189C" w:rsidRPr="00EF3B86" w:rsidRDefault="000E58B3" w:rsidP="0064189C">
      <w:pPr>
        <w:rPr>
          <w:rFonts w:ascii="Arial" w:hAnsi="Arial" w:cs="Arial"/>
          <w:sz w:val="22"/>
          <w:szCs w:val="22"/>
          <w:lang w:val="en-US"/>
        </w:rPr>
      </w:pPr>
      <w:fldSimple w:instr=" REF _Ref389056424 \h  \* MERGEFORMAT ">
        <w:r w:rsidR="00A3555E" w:rsidRPr="00A3555E">
          <w:rPr>
            <w:rFonts w:ascii="Arial" w:hAnsi="Arial" w:cs="Arial"/>
            <w:sz w:val="22"/>
            <w:szCs w:val="22"/>
            <w:lang w:val="en-US"/>
          </w:rPr>
          <w:t>Table 15</w:t>
        </w:r>
      </w:fldSimple>
      <w:r w:rsidR="00A352A1" w:rsidRPr="00EF3B86">
        <w:rPr>
          <w:rFonts w:ascii="Arial" w:hAnsi="Arial" w:cs="Arial"/>
          <w:sz w:val="22"/>
          <w:szCs w:val="22"/>
          <w:lang w:val="en-US"/>
        </w:rPr>
        <w:t xml:space="preserve"> </w:t>
      </w:r>
      <w:r w:rsidR="0064189C" w:rsidRPr="00EF3B86">
        <w:rPr>
          <w:rFonts w:ascii="Arial" w:hAnsi="Arial" w:cs="Arial"/>
          <w:sz w:val="22"/>
          <w:szCs w:val="22"/>
          <w:lang w:val="en-US"/>
        </w:rPr>
        <w:t>shows the results of ITU-T P.502 and its modifications.</w:t>
      </w:r>
      <w:r w:rsidR="00A352A1" w:rsidRPr="00EF3B86">
        <w:rPr>
          <w:rFonts w:ascii="Arial" w:hAnsi="Arial" w:cs="Arial"/>
          <w:sz w:val="22"/>
          <w:szCs w:val="22"/>
          <w:lang w:val="en-US"/>
        </w:rPr>
        <w:t xml:space="preserve"> </w:t>
      </w:r>
      <w:fldSimple w:instr=" REF _Ref389056430 \h  \* MERGEFORMAT ">
        <w:r w:rsidR="00A3555E" w:rsidRPr="00A3555E">
          <w:rPr>
            <w:rFonts w:ascii="Arial" w:hAnsi="Arial" w:cs="Arial"/>
            <w:sz w:val="22"/>
            <w:szCs w:val="22"/>
            <w:lang w:val="en-US"/>
          </w:rPr>
          <w:t>Table 16</w:t>
        </w:r>
      </w:fldSimple>
      <w:r w:rsidR="00A352A1" w:rsidRPr="00EF3B86">
        <w:rPr>
          <w:rFonts w:ascii="Arial" w:hAnsi="Arial" w:cs="Arial"/>
          <w:sz w:val="22"/>
          <w:szCs w:val="22"/>
          <w:lang w:val="en-US"/>
        </w:rPr>
        <w:t xml:space="preserve"> shows</w:t>
      </w:r>
      <w:r w:rsidR="0064189C" w:rsidRPr="00EF3B86">
        <w:rPr>
          <w:rFonts w:ascii="Arial" w:hAnsi="Arial" w:cs="Arial"/>
          <w:sz w:val="22"/>
          <w:szCs w:val="22"/>
          <w:lang w:val="en-US"/>
        </w:rPr>
        <w:t xml:space="preserve"> the metrics provided by the method acc. to TS 26.132.</w:t>
      </w:r>
    </w:p>
    <w:p w:rsidR="0064189C" w:rsidRPr="00EF3B86" w:rsidRDefault="0064189C" w:rsidP="0064189C">
      <w:pPr>
        <w:rPr>
          <w:rFonts w:ascii="Arial" w:hAnsi="Arial" w:cs="Arial"/>
          <w:sz w:val="22"/>
          <w:szCs w:val="22"/>
          <w:lang w:val="en-US"/>
        </w:rPr>
      </w:pPr>
    </w:p>
    <w:p w:rsidR="0064189C" w:rsidRPr="00EF3B86" w:rsidRDefault="0064189C" w:rsidP="0064189C">
      <w:pPr>
        <w:pStyle w:val="Caption"/>
        <w:keepNext/>
        <w:jc w:val="center"/>
        <w:rPr>
          <w:rFonts w:ascii="Arial" w:hAnsi="Arial" w:cs="Arial"/>
          <w:b w:val="0"/>
          <w:color w:val="auto"/>
          <w:sz w:val="22"/>
          <w:szCs w:val="22"/>
          <w:lang w:val="en-US"/>
        </w:rPr>
      </w:pPr>
      <w:bookmarkStart w:id="28" w:name="_Ref389056424"/>
      <w:r w:rsidRPr="00EF3B86">
        <w:rPr>
          <w:rFonts w:ascii="Arial" w:hAnsi="Arial" w:cs="Arial"/>
          <w:b w:val="0"/>
          <w:color w:val="auto"/>
          <w:sz w:val="22"/>
          <w:szCs w:val="22"/>
          <w:lang w:val="en-US"/>
        </w:rPr>
        <w:t xml:space="preserve">Table </w:t>
      </w:r>
      <w:r w:rsidR="000E58B3" w:rsidRPr="00EF3B86">
        <w:rPr>
          <w:rFonts w:ascii="Arial" w:hAnsi="Arial" w:cs="Arial"/>
          <w:b w:val="0"/>
          <w:color w:val="auto"/>
          <w:sz w:val="22"/>
          <w:szCs w:val="22"/>
          <w:lang w:val="en-US"/>
        </w:rPr>
        <w:fldChar w:fldCharType="begin"/>
      </w:r>
      <w:r w:rsidRPr="00EF3B86">
        <w:rPr>
          <w:rFonts w:ascii="Arial" w:hAnsi="Arial" w:cs="Arial"/>
          <w:b w:val="0"/>
          <w:color w:val="auto"/>
          <w:sz w:val="22"/>
          <w:szCs w:val="22"/>
          <w:lang w:val="en-US"/>
        </w:rPr>
        <w:instrText xml:space="preserve"> SEQ Table \* ARABIC </w:instrText>
      </w:r>
      <w:r w:rsidR="000E58B3" w:rsidRPr="00EF3B86">
        <w:rPr>
          <w:rFonts w:ascii="Arial" w:hAnsi="Arial" w:cs="Arial"/>
          <w:b w:val="0"/>
          <w:color w:val="auto"/>
          <w:sz w:val="22"/>
          <w:szCs w:val="22"/>
          <w:lang w:val="en-US"/>
        </w:rPr>
        <w:fldChar w:fldCharType="separate"/>
      </w:r>
      <w:r w:rsidR="00A3555E">
        <w:rPr>
          <w:rFonts w:ascii="Arial" w:hAnsi="Arial" w:cs="Arial"/>
          <w:b w:val="0"/>
          <w:noProof/>
          <w:color w:val="auto"/>
          <w:sz w:val="22"/>
          <w:szCs w:val="22"/>
          <w:lang w:val="en-US"/>
        </w:rPr>
        <w:t>15</w:t>
      </w:r>
      <w:r w:rsidR="000E58B3" w:rsidRPr="00EF3B86">
        <w:rPr>
          <w:rFonts w:ascii="Arial" w:hAnsi="Arial" w:cs="Arial"/>
          <w:b w:val="0"/>
          <w:color w:val="auto"/>
          <w:sz w:val="22"/>
          <w:szCs w:val="22"/>
          <w:lang w:val="en-US"/>
        </w:rPr>
        <w:fldChar w:fldCharType="end"/>
      </w:r>
      <w:bookmarkEnd w:id="28"/>
      <w:r w:rsidRPr="00EF3B86">
        <w:rPr>
          <w:rFonts w:ascii="Arial" w:hAnsi="Arial" w:cs="Arial"/>
          <w:b w:val="0"/>
          <w:color w:val="auto"/>
          <w:sz w:val="22"/>
          <w:szCs w:val="22"/>
          <w:lang w:val="en-US"/>
        </w:rPr>
        <w:t>: Double Talk Results acc. to ITU-Tec. P.502</w:t>
      </w:r>
    </w:p>
    <w:tbl>
      <w:tblPr>
        <w:tblStyle w:val="LightShading-Accent1"/>
        <w:tblW w:w="6980" w:type="dxa"/>
        <w:jc w:val="center"/>
        <w:tblLook w:val="04A0"/>
      </w:tblPr>
      <w:tblGrid>
        <w:gridCol w:w="2080"/>
        <w:gridCol w:w="1940"/>
        <w:gridCol w:w="1800"/>
        <w:gridCol w:w="1160"/>
      </w:tblGrid>
      <w:tr w:rsidR="001E5F69" w:rsidRPr="00EF3B86" w:rsidTr="001E5F69">
        <w:trPr>
          <w:cnfStyle w:val="100000000000"/>
          <w:trHeight w:val="285"/>
          <w:jc w:val="center"/>
        </w:trPr>
        <w:tc>
          <w:tcPr>
            <w:cnfStyle w:val="001000000000"/>
            <w:tcW w:w="2080" w:type="dxa"/>
            <w:noWrap/>
            <w:vAlign w:val="center"/>
          </w:tcPr>
          <w:p w:rsidR="001E5F69" w:rsidRPr="00EF3B86" w:rsidRDefault="001E5F69" w:rsidP="001E5F69">
            <w:pPr>
              <w:rPr>
                <w:rFonts w:ascii="Arial" w:hAnsi="Arial" w:cs="Arial"/>
                <w:color w:val="000000"/>
                <w:sz w:val="22"/>
                <w:szCs w:val="22"/>
              </w:rPr>
            </w:pPr>
            <w:r w:rsidRPr="00EF3B86">
              <w:rPr>
                <w:rFonts w:ascii="Arial" w:hAnsi="Arial" w:cs="Arial"/>
                <w:color w:val="000000"/>
                <w:sz w:val="22"/>
                <w:szCs w:val="22"/>
              </w:rPr>
              <w:t>Test Signal</w:t>
            </w:r>
          </w:p>
        </w:tc>
        <w:tc>
          <w:tcPr>
            <w:tcW w:w="1940" w:type="dxa"/>
            <w:noWrap/>
            <w:vAlign w:val="center"/>
          </w:tcPr>
          <w:p w:rsidR="001E5F69" w:rsidRPr="00EF3B86" w:rsidRDefault="001E5F69" w:rsidP="00A352A1">
            <w:pPr>
              <w:jc w:val="center"/>
              <w:cnfStyle w:val="100000000000"/>
              <w:rPr>
                <w:rFonts w:ascii="Arial" w:hAnsi="Arial" w:cs="Arial"/>
                <w:color w:val="000000"/>
                <w:sz w:val="22"/>
                <w:szCs w:val="22"/>
              </w:rPr>
            </w:pPr>
            <w:r w:rsidRPr="00EF3B86">
              <w:rPr>
                <w:rFonts w:ascii="Arial" w:hAnsi="Arial" w:cs="Arial"/>
                <w:color w:val="000000"/>
                <w:sz w:val="22"/>
                <w:szCs w:val="22"/>
              </w:rPr>
              <w:t>Data Collection Setting</w:t>
            </w:r>
          </w:p>
        </w:tc>
        <w:tc>
          <w:tcPr>
            <w:tcW w:w="1800" w:type="dxa"/>
            <w:noWrap/>
            <w:vAlign w:val="center"/>
          </w:tcPr>
          <w:p w:rsidR="001E5F69" w:rsidRPr="00EF3B86" w:rsidRDefault="001E5F69" w:rsidP="00A352A1">
            <w:pPr>
              <w:jc w:val="center"/>
              <w:cnfStyle w:val="100000000000"/>
              <w:rPr>
                <w:rFonts w:ascii="Arial" w:hAnsi="Arial" w:cs="Arial"/>
                <w:color w:val="000000"/>
                <w:sz w:val="22"/>
                <w:szCs w:val="22"/>
              </w:rPr>
            </w:pPr>
            <w:r w:rsidRPr="00EF3B86">
              <w:rPr>
                <w:rFonts w:ascii="Arial" w:hAnsi="Arial" w:cs="Arial"/>
                <w:color w:val="000000"/>
                <w:sz w:val="22"/>
                <w:szCs w:val="22"/>
              </w:rPr>
              <w:t>Level Att. [dB]</w:t>
            </w:r>
          </w:p>
        </w:tc>
        <w:tc>
          <w:tcPr>
            <w:tcW w:w="1160" w:type="dxa"/>
            <w:noWrap/>
            <w:vAlign w:val="center"/>
          </w:tcPr>
          <w:p w:rsidR="001E5F69" w:rsidRPr="00EF3B86" w:rsidRDefault="001E5F69" w:rsidP="00A352A1">
            <w:pPr>
              <w:jc w:val="center"/>
              <w:cnfStyle w:val="100000000000"/>
              <w:rPr>
                <w:rFonts w:ascii="Arial" w:hAnsi="Arial" w:cs="Arial"/>
                <w:color w:val="000000"/>
                <w:sz w:val="22"/>
                <w:szCs w:val="22"/>
              </w:rPr>
            </w:pPr>
            <w:r w:rsidRPr="00EF3B86">
              <w:rPr>
                <w:rFonts w:ascii="Arial" w:hAnsi="Arial" w:cs="Arial"/>
                <w:color w:val="000000"/>
                <w:sz w:val="22"/>
                <w:szCs w:val="22"/>
              </w:rPr>
              <w:t>DT Type</w:t>
            </w:r>
          </w:p>
        </w:tc>
      </w:tr>
      <w:tr w:rsidR="001E5F69" w:rsidRPr="00EF3B86" w:rsidTr="001E5F69">
        <w:trPr>
          <w:cnfStyle w:val="000000100000"/>
          <w:trHeight w:val="285"/>
          <w:jc w:val="center"/>
        </w:trPr>
        <w:tc>
          <w:tcPr>
            <w:cnfStyle w:val="001000000000"/>
            <w:tcW w:w="2080" w:type="dxa"/>
            <w:noWrap/>
            <w:vAlign w:val="center"/>
          </w:tcPr>
          <w:p w:rsidR="001E5F69" w:rsidRPr="00EF3B86" w:rsidRDefault="001E5F69" w:rsidP="001E5F69">
            <w:pPr>
              <w:overflowPunct/>
              <w:autoSpaceDE/>
              <w:autoSpaceDN/>
              <w:adjustRightInd/>
              <w:textAlignment w:val="auto"/>
              <w:rPr>
                <w:rFonts w:ascii="Arial" w:hAnsi="Arial" w:cs="Arial"/>
                <w:color w:val="000000"/>
                <w:sz w:val="22"/>
                <w:szCs w:val="22"/>
                <w:lang w:val="en-US" w:eastAsia="de-DE"/>
              </w:rPr>
            </w:pPr>
          </w:p>
        </w:tc>
        <w:tc>
          <w:tcPr>
            <w:tcW w:w="1940" w:type="dxa"/>
            <w:noWrap/>
            <w:vAlign w:val="center"/>
          </w:tcPr>
          <w:p w:rsidR="001E5F69" w:rsidRPr="00EF3B86" w:rsidRDefault="001E5F69" w:rsidP="0064189C">
            <w:pPr>
              <w:overflowPunct/>
              <w:autoSpaceDE/>
              <w:autoSpaceDN/>
              <w:adjustRightInd/>
              <w:jc w:val="center"/>
              <w:textAlignment w:val="auto"/>
              <w:cnfStyle w:val="000000100000"/>
              <w:rPr>
                <w:rFonts w:ascii="Arial" w:hAnsi="Arial" w:cs="Arial"/>
                <w:color w:val="000000"/>
                <w:sz w:val="22"/>
                <w:szCs w:val="22"/>
                <w:lang w:val="en-US" w:eastAsia="de-DE"/>
              </w:rPr>
            </w:pPr>
          </w:p>
        </w:tc>
        <w:tc>
          <w:tcPr>
            <w:tcW w:w="1800" w:type="dxa"/>
            <w:noWrap/>
            <w:vAlign w:val="center"/>
          </w:tcPr>
          <w:p w:rsidR="001E5F69" w:rsidRPr="00EF3B86" w:rsidRDefault="001E5F69" w:rsidP="0064189C">
            <w:pPr>
              <w:overflowPunct/>
              <w:autoSpaceDE/>
              <w:autoSpaceDN/>
              <w:adjustRightInd/>
              <w:jc w:val="center"/>
              <w:textAlignment w:val="auto"/>
              <w:cnfStyle w:val="000000100000"/>
              <w:rPr>
                <w:rFonts w:ascii="Arial" w:hAnsi="Arial" w:cs="Arial"/>
                <w:color w:val="000000"/>
                <w:sz w:val="22"/>
                <w:szCs w:val="22"/>
                <w:lang w:val="en-US" w:eastAsia="de-DE"/>
              </w:rPr>
            </w:pPr>
          </w:p>
        </w:tc>
        <w:tc>
          <w:tcPr>
            <w:tcW w:w="1160" w:type="dxa"/>
            <w:noWrap/>
            <w:vAlign w:val="center"/>
          </w:tcPr>
          <w:p w:rsidR="001E5F69" w:rsidRPr="00EF3B86" w:rsidRDefault="001E5F69" w:rsidP="0064189C">
            <w:pPr>
              <w:overflowPunct/>
              <w:autoSpaceDE/>
              <w:autoSpaceDN/>
              <w:adjustRightInd/>
              <w:jc w:val="center"/>
              <w:textAlignment w:val="auto"/>
              <w:cnfStyle w:val="000000100000"/>
              <w:rPr>
                <w:rFonts w:ascii="Arial" w:hAnsi="Arial" w:cs="Arial"/>
                <w:color w:val="000000"/>
                <w:sz w:val="22"/>
                <w:szCs w:val="22"/>
                <w:lang w:val="en-US" w:eastAsia="de-DE"/>
              </w:rPr>
            </w:pPr>
          </w:p>
        </w:tc>
      </w:tr>
      <w:tr w:rsidR="001E5F69" w:rsidRPr="00EF3B86" w:rsidTr="001E5F69">
        <w:trPr>
          <w:trHeight w:val="285"/>
          <w:jc w:val="center"/>
        </w:trPr>
        <w:tc>
          <w:tcPr>
            <w:cnfStyle w:val="001000000000"/>
            <w:tcW w:w="2080" w:type="dxa"/>
            <w:noWrap/>
            <w:vAlign w:val="center"/>
          </w:tcPr>
          <w:p w:rsidR="001E5F69" w:rsidRPr="00EF3B86" w:rsidRDefault="001E5F69" w:rsidP="001E5F69">
            <w:pPr>
              <w:rPr>
                <w:rFonts w:ascii="Arial" w:hAnsi="Arial" w:cs="Arial"/>
                <w:color w:val="000000"/>
                <w:sz w:val="22"/>
                <w:szCs w:val="22"/>
              </w:rPr>
            </w:pPr>
            <w:r w:rsidRPr="00EF3B86">
              <w:rPr>
                <w:rFonts w:ascii="Arial" w:hAnsi="Arial" w:cs="Arial"/>
                <w:color w:val="000000"/>
                <w:sz w:val="22"/>
                <w:szCs w:val="22"/>
              </w:rPr>
              <w:t>CSS</w:t>
            </w:r>
          </w:p>
        </w:tc>
        <w:tc>
          <w:tcPr>
            <w:tcW w:w="1940" w:type="dxa"/>
            <w:noWrap/>
            <w:vAlign w:val="center"/>
          </w:tcPr>
          <w:p w:rsidR="001E5F69" w:rsidRPr="00EF3B86" w:rsidRDefault="006A1D5A" w:rsidP="001E5F69">
            <w:pPr>
              <w:jc w:val="center"/>
              <w:cnfStyle w:val="000000000000"/>
              <w:rPr>
                <w:rFonts w:ascii="Arial" w:hAnsi="Arial" w:cs="Arial"/>
                <w:color w:val="000000"/>
                <w:sz w:val="22"/>
                <w:szCs w:val="22"/>
              </w:rPr>
            </w:pPr>
            <w:r w:rsidRPr="00EF3B86">
              <w:rPr>
                <w:rFonts w:ascii="Arial" w:hAnsi="Arial" w:cs="Arial"/>
                <w:color w:val="000000"/>
                <w:sz w:val="22"/>
                <w:szCs w:val="22"/>
                <w:lang w:val="de-DE" w:eastAsia="de-DE"/>
              </w:rPr>
              <w:t>Max (Default)</w:t>
            </w:r>
          </w:p>
        </w:tc>
        <w:tc>
          <w:tcPr>
            <w:tcW w:w="1800" w:type="dxa"/>
            <w:noWrap/>
            <w:vAlign w:val="center"/>
          </w:tcPr>
          <w:p w:rsidR="001E5F69" w:rsidRPr="00EF3B86" w:rsidRDefault="001E5F69" w:rsidP="001E5F69">
            <w:pPr>
              <w:jc w:val="center"/>
              <w:cnfStyle w:val="000000000000"/>
              <w:rPr>
                <w:rFonts w:ascii="Arial" w:hAnsi="Arial" w:cs="Arial"/>
                <w:color w:val="000000"/>
                <w:sz w:val="22"/>
                <w:szCs w:val="22"/>
              </w:rPr>
            </w:pPr>
            <w:r w:rsidRPr="00EF3B86">
              <w:rPr>
                <w:rFonts w:ascii="Arial" w:hAnsi="Arial" w:cs="Arial"/>
                <w:color w:val="000000"/>
                <w:sz w:val="22"/>
                <w:szCs w:val="22"/>
              </w:rPr>
              <w:t>39,8</w:t>
            </w:r>
          </w:p>
        </w:tc>
        <w:tc>
          <w:tcPr>
            <w:tcW w:w="1160" w:type="dxa"/>
            <w:noWrap/>
            <w:vAlign w:val="center"/>
          </w:tcPr>
          <w:p w:rsidR="001E5F69" w:rsidRPr="00EF3B86" w:rsidRDefault="001E5F69" w:rsidP="001E5F69">
            <w:pPr>
              <w:jc w:val="center"/>
              <w:cnfStyle w:val="000000000000"/>
              <w:rPr>
                <w:rFonts w:ascii="Arial" w:hAnsi="Arial" w:cs="Arial"/>
                <w:color w:val="000000"/>
                <w:sz w:val="22"/>
                <w:szCs w:val="22"/>
              </w:rPr>
            </w:pPr>
            <w:r w:rsidRPr="00EF3B86">
              <w:rPr>
                <w:rFonts w:ascii="Arial" w:hAnsi="Arial" w:cs="Arial"/>
                <w:color w:val="000000"/>
                <w:sz w:val="22"/>
                <w:szCs w:val="22"/>
              </w:rPr>
              <w:t>Type 3</w:t>
            </w:r>
          </w:p>
        </w:tc>
      </w:tr>
      <w:tr w:rsidR="001E5F69" w:rsidRPr="00EF3B86" w:rsidTr="001E5F69">
        <w:trPr>
          <w:cnfStyle w:val="000000100000"/>
          <w:trHeight w:val="285"/>
          <w:jc w:val="center"/>
        </w:trPr>
        <w:tc>
          <w:tcPr>
            <w:cnfStyle w:val="001000000000"/>
            <w:tcW w:w="2080" w:type="dxa"/>
            <w:noWrap/>
            <w:vAlign w:val="center"/>
          </w:tcPr>
          <w:p w:rsidR="001E5F69" w:rsidRPr="00EF3B86" w:rsidRDefault="001E5F69" w:rsidP="001E5F69">
            <w:pPr>
              <w:rPr>
                <w:rFonts w:ascii="Arial" w:hAnsi="Arial" w:cs="Arial"/>
                <w:color w:val="000000"/>
                <w:sz w:val="22"/>
                <w:szCs w:val="22"/>
              </w:rPr>
            </w:pPr>
          </w:p>
        </w:tc>
        <w:tc>
          <w:tcPr>
            <w:tcW w:w="1940" w:type="dxa"/>
            <w:noWrap/>
            <w:vAlign w:val="center"/>
          </w:tcPr>
          <w:p w:rsidR="001E5F69" w:rsidRPr="00EF3B86" w:rsidRDefault="001E5F69" w:rsidP="001E5F69">
            <w:pPr>
              <w:jc w:val="center"/>
              <w:cnfStyle w:val="000000100000"/>
              <w:rPr>
                <w:rFonts w:ascii="Arial" w:hAnsi="Arial" w:cs="Arial"/>
                <w:color w:val="000000"/>
                <w:sz w:val="22"/>
                <w:szCs w:val="22"/>
              </w:rPr>
            </w:pPr>
          </w:p>
        </w:tc>
        <w:tc>
          <w:tcPr>
            <w:tcW w:w="1800" w:type="dxa"/>
            <w:noWrap/>
            <w:vAlign w:val="center"/>
          </w:tcPr>
          <w:p w:rsidR="001E5F69" w:rsidRPr="00EF3B86" w:rsidRDefault="001E5F69" w:rsidP="001E5F69">
            <w:pPr>
              <w:jc w:val="center"/>
              <w:cnfStyle w:val="000000100000"/>
              <w:rPr>
                <w:rFonts w:ascii="Arial" w:hAnsi="Arial" w:cs="Arial"/>
                <w:color w:val="000000"/>
                <w:sz w:val="22"/>
                <w:szCs w:val="22"/>
              </w:rPr>
            </w:pPr>
          </w:p>
        </w:tc>
        <w:tc>
          <w:tcPr>
            <w:tcW w:w="1160" w:type="dxa"/>
            <w:noWrap/>
            <w:vAlign w:val="center"/>
          </w:tcPr>
          <w:p w:rsidR="001E5F69" w:rsidRPr="00EF3B86" w:rsidRDefault="001E5F69" w:rsidP="001E5F69">
            <w:pPr>
              <w:jc w:val="center"/>
              <w:cnfStyle w:val="000000100000"/>
              <w:rPr>
                <w:rFonts w:ascii="Arial" w:hAnsi="Arial" w:cs="Arial"/>
                <w:color w:val="000000"/>
                <w:sz w:val="22"/>
                <w:szCs w:val="22"/>
              </w:rPr>
            </w:pPr>
          </w:p>
        </w:tc>
      </w:tr>
      <w:tr w:rsidR="001E5F69" w:rsidRPr="00EF3B86" w:rsidTr="001E5F69">
        <w:trPr>
          <w:trHeight w:val="285"/>
          <w:jc w:val="center"/>
        </w:trPr>
        <w:tc>
          <w:tcPr>
            <w:cnfStyle w:val="001000000000"/>
            <w:tcW w:w="2080" w:type="dxa"/>
            <w:noWrap/>
            <w:vAlign w:val="center"/>
          </w:tcPr>
          <w:p w:rsidR="001E5F69" w:rsidRPr="00EF3B86" w:rsidRDefault="001E5F69" w:rsidP="001E5F69">
            <w:pPr>
              <w:rPr>
                <w:rFonts w:ascii="Arial" w:hAnsi="Arial" w:cs="Arial"/>
                <w:color w:val="000000"/>
                <w:sz w:val="22"/>
                <w:szCs w:val="22"/>
              </w:rPr>
            </w:pPr>
            <w:r w:rsidRPr="00EF3B86">
              <w:rPr>
                <w:rFonts w:ascii="Arial" w:hAnsi="Arial" w:cs="Arial"/>
                <w:color w:val="000000"/>
                <w:sz w:val="22"/>
                <w:szCs w:val="22"/>
              </w:rPr>
              <w:t>Speech Seq. 1</w:t>
            </w:r>
          </w:p>
        </w:tc>
        <w:tc>
          <w:tcPr>
            <w:tcW w:w="1940" w:type="dxa"/>
            <w:noWrap/>
            <w:vAlign w:val="center"/>
          </w:tcPr>
          <w:p w:rsidR="001E5F69" w:rsidRPr="00EF3B86" w:rsidRDefault="006A1D5A" w:rsidP="001E5F69">
            <w:pPr>
              <w:jc w:val="center"/>
              <w:cnfStyle w:val="000000000000"/>
              <w:rPr>
                <w:rFonts w:ascii="Arial" w:hAnsi="Arial" w:cs="Arial"/>
                <w:color w:val="000000"/>
                <w:sz w:val="22"/>
                <w:szCs w:val="22"/>
              </w:rPr>
            </w:pPr>
            <w:r w:rsidRPr="00EF3B86">
              <w:rPr>
                <w:rFonts w:ascii="Arial" w:hAnsi="Arial" w:cs="Arial"/>
                <w:color w:val="000000"/>
                <w:sz w:val="22"/>
                <w:szCs w:val="22"/>
                <w:lang w:val="de-DE" w:eastAsia="de-DE"/>
              </w:rPr>
              <w:t>Max (Default)</w:t>
            </w:r>
          </w:p>
        </w:tc>
        <w:tc>
          <w:tcPr>
            <w:tcW w:w="1800" w:type="dxa"/>
            <w:noWrap/>
            <w:vAlign w:val="center"/>
          </w:tcPr>
          <w:p w:rsidR="001E5F69" w:rsidRPr="00EF3B86" w:rsidRDefault="001E5F69" w:rsidP="001E5F69">
            <w:pPr>
              <w:jc w:val="center"/>
              <w:cnfStyle w:val="000000000000"/>
              <w:rPr>
                <w:rFonts w:ascii="Arial" w:hAnsi="Arial" w:cs="Arial"/>
                <w:color w:val="000000"/>
                <w:sz w:val="22"/>
                <w:szCs w:val="22"/>
              </w:rPr>
            </w:pPr>
            <w:r w:rsidRPr="00EF3B86">
              <w:rPr>
                <w:rFonts w:ascii="Arial" w:hAnsi="Arial" w:cs="Arial"/>
                <w:color w:val="000000"/>
                <w:sz w:val="22"/>
                <w:szCs w:val="22"/>
              </w:rPr>
              <w:t>39,8</w:t>
            </w:r>
          </w:p>
        </w:tc>
        <w:tc>
          <w:tcPr>
            <w:tcW w:w="1160" w:type="dxa"/>
            <w:noWrap/>
            <w:vAlign w:val="center"/>
          </w:tcPr>
          <w:p w:rsidR="001E5F69" w:rsidRPr="00EF3B86" w:rsidRDefault="001E5F69" w:rsidP="001E5F69">
            <w:pPr>
              <w:jc w:val="center"/>
              <w:cnfStyle w:val="000000000000"/>
              <w:rPr>
                <w:rFonts w:ascii="Arial" w:hAnsi="Arial" w:cs="Arial"/>
                <w:color w:val="000000"/>
                <w:sz w:val="22"/>
                <w:szCs w:val="22"/>
              </w:rPr>
            </w:pPr>
            <w:r w:rsidRPr="00EF3B86">
              <w:rPr>
                <w:rFonts w:ascii="Arial" w:hAnsi="Arial" w:cs="Arial"/>
                <w:color w:val="000000"/>
                <w:sz w:val="22"/>
                <w:szCs w:val="22"/>
              </w:rPr>
              <w:t>Type 3</w:t>
            </w:r>
          </w:p>
        </w:tc>
      </w:tr>
      <w:tr w:rsidR="001E5F69" w:rsidRPr="00EF3B86" w:rsidTr="001E5F69">
        <w:trPr>
          <w:cnfStyle w:val="000000100000"/>
          <w:trHeight w:val="285"/>
          <w:jc w:val="center"/>
        </w:trPr>
        <w:tc>
          <w:tcPr>
            <w:cnfStyle w:val="001000000000"/>
            <w:tcW w:w="2080" w:type="dxa"/>
            <w:noWrap/>
            <w:vAlign w:val="center"/>
          </w:tcPr>
          <w:p w:rsidR="001E5F69" w:rsidRPr="00EF3B86" w:rsidRDefault="001E5F69" w:rsidP="001E5F69">
            <w:pPr>
              <w:rPr>
                <w:rFonts w:ascii="Arial" w:hAnsi="Arial" w:cs="Arial"/>
                <w:color w:val="000000"/>
                <w:sz w:val="22"/>
                <w:szCs w:val="22"/>
              </w:rPr>
            </w:pPr>
          </w:p>
        </w:tc>
        <w:tc>
          <w:tcPr>
            <w:tcW w:w="1940" w:type="dxa"/>
            <w:noWrap/>
            <w:vAlign w:val="center"/>
          </w:tcPr>
          <w:p w:rsidR="001E5F69" w:rsidRPr="00EF3B86" w:rsidRDefault="001E5F69" w:rsidP="001E5F69">
            <w:pPr>
              <w:jc w:val="center"/>
              <w:cnfStyle w:val="000000100000"/>
              <w:rPr>
                <w:rFonts w:ascii="Arial" w:hAnsi="Arial" w:cs="Arial"/>
                <w:color w:val="000000"/>
                <w:sz w:val="22"/>
                <w:szCs w:val="22"/>
              </w:rPr>
            </w:pPr>
            <w:r w:rsidRPr="00EF3B86">
              <w:rPr>
                <w:rFonts w:ascii="Arial" w:hAnsi="Arial" w:cs="Arial"/>
                <w:color w:val="000000"/>
                <w:sz w:val="22"/>
                <w:szCs w:val="22"/>
              </w:rPr>
              <w:t>Mean</w:t>
            </w:r>
          </w:p>
        </w:tc>
        <w:tc>
          <w:tcPr>
            <w:tcW w:w="1800" w:type="dxa"/>
            <w:noWrap/>
            <w:vAlign w:val="center"/>
          </w:tcPr>
          <w:p w:rsidR="001E5F69" w:rsidRPr="00EF3B86" w:rsidRDefault="001E5F69" w:rsidP="001E5F69">
            <w:pPr>
              <w:jc w:val="center"/>
              <w:cnfStyle w:val="000000100000"/>
              <w:rPr>
                <w:rFonts w:ascii="Arial" w:hAnsi="Arial" w:cs="Arial"/>
                <w:color w:val="000000"/>
                <w:sz w:val="22"/>
                <w:szCs w:val="22"/>
              </w:rPr>
            </w:pPr>
            <w:r w:rsidRPr="00EF3B86">
              <w:rPr>
                <w:rFonts w:ascii="Arial" w:hAnsi="Arial" w:cs="Arial"/>
                <w:color w:val="000000"/>
                <w:sz w:val="22"/>
                <w:szCs w:val="22"/>
              </w:rPr>
              <w:t>19,7</w:t>
            </w:r>
          </w:p>
        </w:tc>
        <w:tc>
          <w:tcPr>
            <w:tcW w:w="1160" w:type="dxa"/>
            <w:noWrap/>
            <w:vAlign w:val="center"/>
          </w:tcPr>
          <w:p w:rsidR="001E5F69" w:rsidRPr="00EF3B86" w:rsidRDefault="001E5F69" w:rsidP="001E5F69">
            <w:pPr>
              <w:jc w:val="center"/>
              <w:cnfStyle w:val="000000100000"/>
              <w:rPr>
                <w:rFonts w:ascii="Arial" w:hAnsi="Arial" w:cs="Arial"/>
                <w:color w:val="000000"/>
                <w:sz w:val="22"/>
                <w:szCs w:val="22"/>
              </w:rPr>
            </w:pPr>
            <w:r w:rsidRPr="00EF3B86">
              <w:rPr>
                <w:rFonts w:ascii="Arial" w:hAnsi="Arial" w:cs="Arial"/>
                <w:color w:val="000000"/>
                <w:sz w:val="22"/>
                <w:szCs w:val="22"/>
              </w:rPr>
              <w:t>Type 3</w:t>
            </w:r>
          </w:p>
        </w:tc>
      </w:tr>
      <w:tr w:rsidR="001E5F69" w:rsidRPr="00EF3B86" w:rsidTr="001E5F69">
        <w:trPr>
          <w:trHeight w:val="285"/>
          <w:jc w:val="center"/>
        </w:trPr>
        <w:tc>
          <w:tcPr>
            <w:cnfStyle w:val="001000000000"/>
            <w:tcW w:w="2080" w:type="dxa"/>
            <w:noWrap/>
            <w:vAlign w:val="center"/>
          </w:tcPr>
          <w:p w:rsidR="001E5F69" w:rsidRPr="00EF3B86" w:rsidRDefault="001E5F69" w:rsidP="001E5F69">
            <w:pPr>
              <w:rPr>
                <w:rFonts w:ascii="Arial" w:hAnsi="Arial" w:cs="Arial"/>
                <w:color w:val="000000"/>
                <w:sz w:val="22"/>
                <w:szCs w:val="22"/>
              </w:rPr>
            </w:pPr>
          </w:p>
        </w:tc>
        <w:tc>
          <w:tcPr>
            <w:tcW w:w="1940" w:type="dxa"/>
            <w:noWrap/>
            <w:vAlign w:val="center"/>
          </w:tcPr>
          <w:p w:rsidR="001E5F69" w:rsidRPr="00EF3B86" w:rsidRDefault="001E5F69" w:rsidP="001E5F69">
            <w:pPr>
              <w:jc w:val="center"/>
              <w:cnfStyle w:val="000000000000"/>
              <w:rPr>
                <w:rFonts w:ascii="Arial" w:hAnsi="Arial" w:cs="Arial"/>
                <w:color w:val="000000"/>
                <w:sz w:val="22"/>
                <w:szCs w:val="22"/>
              </w:rPr>
            </w:pPr>
            <w:r w:rsidRPr="00EF3B86">
              <w:rPr>
                <w:rFonts w:ascii="Arial" w:hAnsi="Arial" w:cs="Arial"/>
                <w:color w:val="000000"/>
                <w:sz w:val="22"/>
                <w:szCs w:val="22"/>
              </w:rPr>
              <w:t>Median</w:t>
            </w:r>
          </w:p>
        </w:tc>
        <w:tc>
          <w:tcPr>
            <w:tcW w:w="1800" w:type="dxa"/>
            <w:noWrap/>
            <w:vAlign w:val="center"/>
          </w:tcPr>
          <w:p w:rsidR="001E5F69" w:rsidRPr="00EF3B86" w:rsidRDefault="001E5F69" w:rsidP="001E5F69">
            <w:pPr>
              <w:jc w:val="center"/>
              <w:cnfStyle w:val="000000000000"/>
              <w:rPr>
                <w:rFonts w:ascii="Arial" w:hAnsi="Arial" w:cs="Arial"/>
                <w:color w:val="000000"/>
                <w:sz w:val="22"/>
                <w:szCs w:val="22"/>
              </w:rPr>
            </w:pPr>
            <w:r w:rsidRPr="00EF3B86">
              <w:rPr>
                <w:rFonts w:ascii="Arial" w:hAnsi="Arial" w:cs="Arial"/>
                <w:color w:val="000000"/>
                <w:sz w:val="22"/>
                <w:szCs w:val="22"/>
              </w:rPr>
              <w:t>18,8</w:t>
            </w:r>
          </w:p>
        </w:tc>
        <w:tc>
          <w:tcPr>
            <w:tcW w:w="1160" w:type="dxa"/>
            <w:noWrap/>
            <w:vAlign w:val="center"/>
          </w:tcPr>
          <w:p w:rsidR="001E5F69" w:rsidRPr="00EF3B86" w:rsidRDefault="001E5F69" w:rsidP="001E5F69">
            <w:pPr>
              <w:jc w:val="center"/>
              <w:cnfStyle w:val="000000000000"/>
              <w:rPr>
                <w:rFonts w:ascii="Arial" w:hAnsi="Arial" w:cs="Arial"/>
                <w:color w:val="000000"/>
                <w:sz w:val="22"/>
                <w:szCs w:val="22"/>
              </w:rPr>
            </w:pPr>
            <w:r w:rsidRPr="00EF3B86">
              <w:rPr>
                <w:rFonts w:ascii="Arial" w:hAnsi="Arial" w:cs="Arial"/>
                <w:color w:val="000000"/>
                <w:sz w:val="22"/>
                <w:szCs w:val="22"/>
              </w:rPr>
              <w:t>Type 3</w:t>
            </w:r>
          </w:p>
        </w:tc>
      </w:tr>
      <w:tr w:rsidR="001E5F69" w:rsidRPr="00EF3B86" w:rsidTr="001E5F69">
        <w:trPr>
          <w:cnfStyle w:val="000000100000"/>
          <w:trHeight w:val="285"/>
          <w:jc w:val="center"/>
        </w:trPr>
        <w:tc>
          <w:tcPr>
            <w:cnfStyle w:val="001000000000"/>
            <w:tcW w:w="2080" w:type="dxa"/>
            <w:noWrap/>
            <w:vAlign w:val="center"/>
          </w:tcPr>
          <w:p w:rsidR="001E5F69" w:rsidRPr="00EF3B86" w:rsidRDefault="001E5F69" w:rsidP="001E5F69">
            <w:pPr>
              <w:rPr>
                <w:rFonts w:ascii="Arial" w:hAnsi="Arial" w:cs="Arial"/>
                <w:color w:val="000000"/>
                <w:sz w:val="22"/>
                <w:szCs w:val="22"/>
              </w:rPr>
            </w:pPr>
          </w:p>
        </w:tc>
        <w:tc>
          <w:tcPr>
            <w:tcW w:w="1940" w:type="dxa"/>
            <w:noWrap/>
            <w:vAlign w:val="center"/>
          </w:tcPr>
          <w:p w:rsidR="001E5F69" w:rsidRPr="00EF3B86" w:rsidRDefault="001E5F69" w:rsidP="001E5F69">
            <w:pPr>
              <w:jc w:val="center"/>
              <w:cnfStyle w:val="000000100000"/>
              <w:rPr>
                <w:rFonts w:ascii="Arial" w:hAnsi="Arial" w:cs="Arial"/>
                <w:color w:val="000000"/>
                <w:sz w:val="22"/>
                <w:szCs w:val="22"/>
              </w:rPr>
            </w:pPr>
          </w:p>
        </w:tc>
        <w:tc>
          <w:tcPr>
            <w:tcW w:w="1800" w:type="dxa"/>
            <w:noWrap/>
            <w:vAlign w:val="center"/>
          </w:tcPr>
          <w:p w:rsidR="001E5F69" w:rsidRPr="00EF3B86" w:rsidRDefault="001E5F69" w:rsidP="001E5F69">
            <w:pPr>
              <w:jc w:val="center"/>
              <w:cnfStyle w:val="000000100000"/>
              <w:rPr>
                <w:rFonts w:ascii="Arial" w:hAnsi="Arial" w:cs="Arial"/>
                <w:color w:val="000000"/>
                <w:sz w:val="22"/>
                <w:szCs w:val="22"/>
              </w:rPr>
            </w:pPr>
          </w:p>
        </w:tc>
        <w:tc>
          <w:tcPr>
            <w:tcW w:w="1160" w:type="dxa"/>
            <w:noWrap/>
            <w:vAlign w:val="center"/>
          </w:tcPr>
          <w:p w:rsidR="001E5F69" w:rsidRPr="00EF3B86" w:rsidRDefault="001E5F69" w:rsidP="001E5F69">
            <w:pPr>
              <w:jc w:val="center"/>
              <w:cnfStyle w:val="000000100000"/>
              <w:rPr>
                <w:rFonts w:ascii="Arial" w:hAnsi="Arial" w:cs="Arial"/>
                <w:color w:val="000000"/>
                <w:sz w:val="22"/>
                <w:szCs w:val="22"/>
              </w:rPr>
            </w:pPr>
          </w:p>
        </w:tc>
      </w:tr>
      <w:tr w:rsidR="001E5F69" w:rsidRPr="00EF3B86" w:rsidTr="001E5F69">
        <w:trPr>
          <w:trHeight w:val="285"/>
          <w:jc w:val="center"/>
        </w:trPr>
        <w:tc>
          <w:tcPr>
            <w:cnfStyle w:val="001000000000"/>
            <w:tcW w:w="2080" w:type="dxa"/>
            <w:noWrap/>
            <w:vAlign w:val="center"/>
          </w:tcPr>
          <w:p w:rsidR="001E5F69" w:rsidRPr="00EF3B86" w:rsidRDefault="001E5F69" w:rsidP="001E5F69">
            <w:pPr>
              <w:rPr>
                <w:rFonts w:ascii="Arial" w:hAnsi="Arial" w:cs="Arial"/>
                <w:color w:val="000000"/>
                <w:sz w:val="22"/>
                <w:szCs w:val="22"/>
              </w:rPr>
            </w:pPr>
            <w:r w:rsidRPr="00EF3B86">
              <w:rPr>
                <w:rFonts w:ascii="Arial" w:hAnsi="Arial" w:cs="Arial"/>
                <w:color w:val="000000"/>
                <w:sz w:val="22"/>
                <w:szCs w:val="22"/>
              </w:rPr>
              <w:t>Speech Seq. 2</w:t>
            </w:r>
          </w:p>
        </w:tc>
        <w:tc>
          <w:tcPr>
            <w:tcW w:w="1940" w:type="dxa"/>
            <w:noWrap/>
            <w:vAlign w:val="center"/>
          </w:tcPr>
          <w:p w:rsidR="001E5F69" w:rsidRPr="00EF3B86" w:rsidRDefault="006A1D5A" w:rsidP="001E5F69">
            <w:pPr>
              <w:jc w:val="center"/>
              <w:cnfStyle w:val="000000000000"/>
              <w:rPr>
                <w:rFonts w:ascii="Arial" w:hAnsi="Arial" w:cs="Arial"/>
                <w:color w:val="000000"/>
                <w:sz w:val="22"/>
                <w:szCs w:val="22"/>
              </w:rPr>
            </w:pPr>
            <w:r w:rsidRPr="00EF3B86">
              <w:rPr>
                <w:rFonts w:ascii="Arial" w:hAnsi="Arial" w:cs="Arial"/>
                <w:color w:val="000000"/>
                <w:sz w:val="22"/>
                <w:szCs w:val="22"/>
                <w:lang w:val="de-DE" w:eastAsia="de-DE"/>
              </w:rPr>
              <w:t>Max (Default)</w:t>
            </w:r>
          </w:p>
        </w:tc>
        <w:tc>
          <w:tcPr>
            <w:tcW w:w="1800" w:type="dxa"/>
            <w:noWrap/>
            <w:vAlign w:val="center"/>
          </w:tcPr>
          <w:p w:rsidR="001E5F69" w:rsidRPr="00EF3B86" w:rsidRDefault="001E5F69" w:rsidP="001E5F69">
            <w:pPr>
              <w:jc w:val="center"/>
              <w:cnfStyle w:val="000000000000"/>
              <w:rPr>
                <w:rFonts w:ascii="Arial" w:hAnsi="Arial" w:cs="Arial"/>
                <w:color w:val="000000"/>
                <w:sz w:val="22"/>
                <w:szCs w:val="22"/>
              </w:rPr>
            </w:pPr>
            <w:r w:rsidRPr="00EF3B86">
              <w:rPr>
                <w:rFonts w:ascii="Arial" w:hAnsi="Arial" w:cs="Arial"/>
                <w:color w:val="000000"/>
                <w:sz w:val="22"/>
                <w:szCs w:val="22"/>
              </w:rPr>
              <w:t>39,8</w:t>
            </w:r>
          </w:p>
        </w:tc>
        <w:tc>
          <w:tcPr>
            <w:tcW w:w="1160" w:type="dxa"/>
            <w:noWrap/>
            <w:vAlign w:val="center"/>
          </w:tcPr>
          <w:p w:rsidR="001E5F69" w:rsidRPr="00EF3B86" w:rsidRDefault="001E5F69" w:rsidP="001E5F69">
            <w:pPr>
              <w:jc w:val="center"/>
              <w:cnfStyle w:val="000000000000"/>
              <w:rPr>
                <w:rFonts w:ascii="Arial" w:hAnsi="Arial" w:cs="Arial"/>
                <w:color w:val="000000"/>
                <w:sz w:val="22"/>
                <w:szCs w:val="22"/>
              </w:rPr>
            </w:pPr>
            <w:r w:rsidRPr="00EF3B86">
              <w:rPr>
                <w:rFonts w:ascii="Arial" w:hAnsi="Arial" w:cs="Arial"/>
                <w:color w:val="000000"/>
                <w:sz w:val="22"/>
                <w:szCs w:val="22"/>
              </w:rPr>
              <w:t>Type 3</w:t>
            </w:r>
          </w:p>
        </w:tc>
      </w:tr>
      <w:tr w:rsidR="001E5F69" w:rsidRPr="00EF3B86" w:rsidTr="001E5F69">
        <w:trPr>
          <w:cnfStyle w:val="000000100000"/>
          <w:trHeight w:val="285"/>
          <w:jc w:val="center"/>
        </w:trPr>
        <w:tc>
          <w:tcPr>
            <w:cnfStyle w:val="001000000000"/>
            <w:tcW w:w="2080" w:type="dxa"/>
            <w:noWrap/>
            <w:vAlign w:val="center"/>
          </w:tcPr>
          <w:p w:rsidR="001E5F69" w:rsidRPr="00EF3B86" w:rsidRDefault="001E5F69" w:rsidP="001E5F69">
            <w:pPr>
              <w:rPr>
                <w:rFonts w:ascii="Arial" w:hAnsi="Arial" w:cs="Arial"/>
                <w:color w:val="000000"/>
                <w:sz w:val="22"/>
                <w:szCs w:val="22"/>
              </w:rPr>
            </w:pPr>
          </w:p>
        </w:tc>
        <w:tc>
          <w:tcPr>
            <w:tcW w:w="1940" w:type="dxa"/>
            <w:noWrap/>
            <w:vAlign w:val="center"/>
          </w:tcPr>
          <w:p w:rsidR="001E5F69" w:rsidRPr="00EF3B86" w:rsidRDefault="001E5F69" w:rsidP="001E5F69">
            <w:pPr>
              <w:jc w:val="center"/>
              <w:cnfStyle w:val="000000100000"/>
              <w:rPr>
                <w:rFonts w:ascii="Arial" w:hAnsi="Arial" w:cs="Arial"/>
                <w:color w:val="000000"/>
                <w:sz w:val="22"/>
                <w:szCs w:val="22"/>
              </w:rPr>
            </w:pPr>
            <w:r w:rsidRPr="00EF3B86">
              <w:rPr>
                <w:rFonts w:ascii="Arial" w:hAnsi="Arial" w:cs="Arial"/>
                <w:color w:val="000000"/>
                <w:sz w:val="22"/>
                <w:szCs w:val="22"/>
              </w:rPr>
              <w:t>Mean</w:t>
            </w:r>
          </w:p>
        </w:tc>
        <w:tc>
          <w:tcPr>
            <w:tcW w:w="1800" w:type="dxa"/>
            <w:noWrap/>
            <w:vAlign w:val="center"/>
          </w:tcPr>
          <w:p w:rsidR="001E5F69" w:rsidRPr="00EF3B86" w:rsidRDefault="001E5F69" w:rsidP="001E5F69">
            <w:pPr>
              <w:jc w:val="center"/>
              <w:cnfStyle w:val="000000100000"/>
              <w:rPr>
                <w:rFonts w:ascii="Arial" w:hAnsi="Arial" w:cs="Arial"/>
                <w:color w:val="000000"/>
                <w:sz w:val="22"/>
                <w:szCs w:val="22"/>
              </w:rPr>
            </w:pPr>
            <w:r w:rsidRPr="00EF3B86">
              <w:rPr>
                <w:rFonts w:ascii="Arial" w:hAnsi="Arial" w:cs="Arial"/>
                <w:color w:val="000000"/>
                <w:sz w:val="22"/>
                <w:szCs w:val="22"/>
              </w:rPr>
              <w:t>37,8</w:t>
            </w:r>
          </w:p>
        </w:tc>
        <w:tc>
          <w:tcPr>
            <w:tcW w:w="1160" w:type="dxa"/>
            <w:noWrap/>
            <w:vAlign w:val="center"/>
          </w:tcPr>
          <w:p w:rsidR="001E5F69" w:rsidRPr="00EF3B86" w:rsidRDefault="001E5F69" w:rsidP="001E5F69">
            <w:pPr>
              <w:jc w:val="center"/>
              <w:cnfStyle w:val="000000100000"/>
              <w:rPr>
                <w:rFonts w:ascii="Arial" w:hAnsi="Arial" w:cs="Arial"/>
                <w:color w:val="000000"/>
                <w:sz w:val="22"/>
                <w:szCs w:val="22"/>
              </w:rPr>
            </w:pPr>
            <w:r w:rsidRPr="00EF3B86">
              <w:rPr>
                <w:rFonts w:ascii="Arial" w:hAnsi="Arial" w:cs="Arial"/>
                <w:color w:val="000000"/>
                <w:sz w:val="22"/>
                <w:szCs w:val="22"/>
              </w:rPr>
              <w:t>Type 3</w:t>
            </w:r>
          </w:p>
        </w:tc>
      </w:tr>
      <w:tr w:rsidR="001E5F69" w:rsidRPr="00EF3B86" w:rsidTr="001E5F69">
        <w:trPr>
          <w:trHeight w:val="285"/>
          <w:jc w:val="center"/>
        </w:trPr>
        <w:tc>
          <w:tcPr>
            <w:cnfStyle w:val="001000000000"/>
            <w:tcW w:w="2080" w:type="dxa"/>
            <w:noWrap/>
            <w:vAlign w:val="center"/>
          </w:tcPr>
          <w:p w:rsidR="001E5F69" w:rsidRPr="00EF3B86" w:rsidRDefault="001E5F69" w:rsidP="001E5F69">
            <w:pPr>
              <w:rPr>
                <w:rFonts w:ascii="Arial" w:hAnsi="Arial" w:cs="Arial"/>
                <w:color w:val="000000"/>
                <w:sz w:val="22"/>
                <w:szCs w:val="22"/>
              </w:rPr>
            </w:pPr>
          </w:p>
        </w:tc>
        <w:tc>
          <w:tcPr>
            <w:tcW w:w="1940" w:type="dxa"/>
            <w:noWrap/>
            <w:vAlign w:val="center"/>
          </w:tcPr>
          <w:p w:rsidR="001E5F69" w:rsidRPr="00EF3B86" w:rsidRDefault="001E5F69" w:rsidP="001E5F69">
            <w:pPr>
              <w:jc w:val="center"/>
              <w:cnfStyle w:val="000000000000"/>
              <w:rPr>
                <w:rFonts w:ascii="Arial" w:hAnsi="Arial" w:cs="Arial"/>
                <w:color w:val="000000"/>
                <w:sz w:val="22"/>
                <w:szCs w:val="22"/>
              </w:rPr>
            </w:pPr>
            <w:r w:rsidRPr="00EF3B86">
              <w:rPr>
                <w:rFonts w:ascii="Arial" w:hAnsi="Arial" w:cs="Arial"/>
                <w:color w:val="000000"/>
                <w:sz w:val="22"/>
                <w:szCs w:val="22"/>
              </w:rPr>
              <w:t>Median</w:t>
            </w:r>
          </w:p>
        </w:tc>
        <w:tc>
          <w:tcPr>
            <w:tcW w:w="1800" w:type="dxa"/>
            <w:noWrap/>
            <w:vAlign w:val="center"/>
          </w:tcPr>
          <w:p w:rsidR="001E5F69" w:rsidRPr="00EF3B86" w:rsidRDefault="001E5F69" w:rsidP="001E5F69">
            <w:pPr>
              <w:jc w:val="center"/>
              <w:cnfStyle w:val="000000000000"/>
              <w:rPr>
                <w:rFonts w:ascii="Arial" w:hAnsi="Arial" w:cs="Arial"/>
                <w:color w:val="000000"/>
                <w:sz w:val="22"/>
                <w:szCs w:val="22"/>
              </w:rPr>
            </w:pPr>
            <w:r w:rsidRPr="00EF3B86">
              <w:rPr>
                <w:rFonts w:ascii="Arial" w:hAnsi="Arial" w:cs="Arial"/>
                <w:color w:val="000000"/>
                <w:sz w:val="22"/>
                <w:szCs w:val="22"/>
              </w:rPr>
              <w:t>37,8</w:t>
            </w:r>
          </w:p>
        </w:tc>
        <w:tc>
          <w:tcPr>
            <w:tcW w:w="1160" w:type="dxa"/>
            <w:noWrap/>
            <w:vAlign w:val="center"/>
          </w:tcPr>
          <w:p w:rsidR="001E5F69" w:rsidRPr="00EF3B86" w:rsidRDefault="001E5F69" w:rsidP="001E5F69">
            <w:pPr>
              <w:jc w:val="center"/>
              <w:cnfStyle w:val="000000000000"/>
              <w:rPr>
                <w:rFonts w:ascii="Arial" w:hAnsi="Arial" w:cs="Arial"/>
                <w:color w:val="000000"/>
                <w:sz w:val="22"/>
                <w:szCs w:val="22"/>
              </w:rPr>
            </w:pPr>
            <w:r w:rsidRPr="00EF3B86">
              <w:rPr>
                <w:rFonts w:ascii="Arial" w:hAnsi="Arial" w:cs="Arial"/>
                <w:color w:val="000000"/>
                <w:sz w:val="22"/>
                <w:szCs w:val="22"/>
              </w:rPr>
              <w:t>Type 3</w:t>
            </w:r>
          </w:p>
        </w:tc>
      </w:tr>
    </w:tbl>
    <w:p w:rsidR="0064189C" w:rsidRPr="00EF3B86" w:rsidRDefault="0064189C" w:rsidP="0064189C">
      <w:pPr>
        <w:rPr>
          <w:rFonts w:ascii="Arial" w:hAnsi="Arial" w:cs="Arial"/>
          <w:sz w:val="22"/>
          <w:szCs w:val="22"/>
          <w:lang w:val="en-US"/>
        </w:rPr>
      </w:pPr>
    </w:p>
    <w:p w:rsidR="0064189C" w:rsidRPr="00EF3B86" w:rsidRDefault="0064189C" w:rsidP="0064189C">
      <w:pPr>
        <w:pStyle w:val="Caption"/>
        <w:keepNext/>
        <w:jc w:val="center"/>
        <w:rPr>
          <w:rFonts w:ascii="Arial" w:hAnsi="Arial" w:cs="Arial"/>
          <w:b w:val="0"/>
          <w:color w:val="auto"/>
          <w:sz w:val="22"/>
        </w:rPr>
      </w:pPr>
      <w:bookmarkStart w:id="29" w:name="_Ref389056430"/>
      <w:r w:rsidRPr="00EF3B86">
        <w:rPr>
          <w:rFonts w:ascii="Arial" w:hAnsi="Arial" w:cs="Arial"/>
          <w:b w:val="0"/>
          <w:color w:val="auto"/>
          <w:sz w:val="22"/>
        </w:rPr>
        <w:t xml:space="preserve">Table </w:t>
      </w:r>
      <w:r w:rsidR="000E58B3" w:rsidRPr="00EF3B86">
        <w:rPr>
          <w:rFonts w:ascii="Arial" w:hAnsi="Arial" w:cs="Arial"/>
          <w:b w:val="0"/>
          <w:color w:val="auto"/>
          <w:sz w:val="22"/>
        </w:rPr>
        <w:fldChar w:fldCharType="begin"/>
      </w:r>
      <w:r w:rsidRPr="00EF3B86">
        <w:rPr>
          <w:rFonts w:ascii="Arial" w:hAnsi="Arial" w:cs="Arial"/>
          <w:b w:val="0"/>
          <w:color w:val="auto"/>
          <w:sz w:val="22"/>
        </w:rPr>
        <w:instrText xml:space="preserve"> SEQ Table \* ARABIC </w:instrText>
      </w:r>
      <w:r w:rsidR="000E58B3" w:rsidRPr="00EF3B86">
        <w:rPr>
          <w:rFonts w:ascii="Arial" w:hAnsi="Arial" w:cs="Arial"/>
          <w:b w:val="0"/>
          <w:color w:val="auto"/>
          <w:sz w:val="22"/>
        </w:rPr>
        <w:fldChar w:fldCharType="separate"/>
      </w:r>
      <w:r w:rsidR="00A3555E">
        <w:rPr>
          <w:rFonts w:ascii="Arial" w:hAnsi="Arial" w:cs="Arial"/>
          <w:b w:val="0"/>
          <w:noProof/>
          <w:color w:val="auto"/>
          <w:sz w:val="22"/>
        </w:rPr>
        <w:t>16</w:t>
      </w:r>
      <w:r w:rsidR="000E58B3" w:rsidRPr="00EF3B86">
        <w:rPr>
          <w:rFonts w:ascii="Arial" w:hAnsi="Arial" w:cs="Arial"/>
          <w:b w:val="0"/>
          <w:color w:val="auto"/>
          <w:sz w:val="22"/>
        </w:rPr>
        <w:fldChar w:fldCharType="end"/>
      </w:r>
      <w:bookmarkEnd w:id="29"/>
      <w:r w:rsidRPr="00EF3B86">
        <w:rPr>
          <w:rFonts w:ascii="Arial" w:hAnsi="Arial" w:cs="Arial"/>
          <w:b w:val="0"/>
          <w:color w:val="auto"/>
          <w:sz w:val="22"/>
        </w:rPr>
        <w:t>: Double Talk Results acc. to 3GPP TS 26.132</w:t>
      </w:r>
    </w:p>
    <w:tbl>
      <w:tblPr>
        <w:tblStyle w:val="LightShading-Accent3"/>
        <w:tblW w:w="5320" w:type="dxa"/>
        <w:jc w:val="center"/>
        <w:tblLook w:val="04A0"/>
      </w:tblPr>
      <w:tblGrid>
        <w:gridCol w:w="1760"/>
        <w:gridCol w:w="1720"/>
        <w:gridCol w:w="1840"/>
      </w:tblGrid>
      <w:tr w:rsidR="001E5F69" w:rsidRPr="00EF3B86" w:rsidTr="001E5F69">
        <w:trPr>
          <w:cnfStyle w:val="100000000000"/>
          <w:trHeight w:val="285"/>
          <w:jc w:val="center"/>
        </w:trPr>
        <w:tc>
          <w:tcPr>
            <w:cnfStyle w:val="001000000000"/>
            <w:tcW w:w="1760" w:type="dxa"/>
            <w:noWrap/>
            <w:vAlign w:val="center"/>
          </w:tcPr>
          <w:p w:rsidR="001E5F69" w:rsidRPr="00EF3B86" w:rsidRDefault="001E5F69" w:rsidP="001E5F69">
            <w:pPr>
              <w:rPr>
                <w:rFonts w:ascii="Arial" w:hAnsi="Arial" w:cs="Arial"/>
                <w:color w:val="000000"/>
                <w:sz w:val="22"/>
                <w:szCs w:val="22"/>
              </w:rPr>
            </w:pPr>
            <w:r w:rsidRPr="00EF3B86">
              <w:rPr>
                <w:rFonts w:ascii="Arial" w:hAnsi="Arial" w:cs="Arial"/>
                <w:color w:val="000000"/>
                <w:sz w:val="22"/>
                <w:szCs w:val="22"/>
              </w:rPr>
              <w:t>Category</w:t>
            </w:r>
          </w:p>
        </w:tc>
        <w:tc>
          <w:tcPr>
            <w:tcW w:w="1720" w:type="dxa"/>
            <w:noWrap/>
            <w:vAlign w:val="center"/>
          </w:tcPr>
          <w:p w:rsidR="001E5F69" w:rsidRPr="00EF3B86" w:rsidRDefault="001E5F69" w:rsidP="00A352A1">
            <w:pPr>
              <w:jc w:val="center"/>
              <w:cnfStyle w:val="100000000000"/>
              <w:rPr>
                <w:rFonts w:ascii="Arial" w:hAnsi="Arial" w:cs="Arial"/>
                <w:color w:val="000000"/>
                <w:sz w:val="22"/>
                <w:szCs w:val="22"/>
              </w:rPr>
            </w:pPr>
            <w:r w:rsidRPr="00EF3B86">
              <w:rPr>
                <w:rFonts w:ascii="Arial" w:hAnsi="Arial" w:cs="Arial"/>
                <w:color w:val="000000"/>
                <w:sz w:val="22"/>
                <w:szCs w:val="22"/>
              </w:rPr>
              <w:t>Speech Seq. 1</w:t>
            </w:r>
          </w:p>
        </w:tc>
        <w:tc>
          <w:tcPr>
            <w:tcW w:w="1840" w:type="dxa"/>
            <w:noWrap/>
            <w:vAlign w:val="center"/>
          </w:tcPr>
          <w:p w:rsidR="001E5F69" w:rsidRPr="00EF3B86" w:rsidRDefault="001E5F69" w:rsidP="00A352A1">
            <w:pPr>
              <w:jc w:val="center"/>
              <w:cnfStyle w:val="100000000000"/>
              <w:rPr>
                <w:rFonts w:ascii="Arial" w:hAnsi="Arial" w:cs="Arial"/>
                <w:color w:val="000000"/>
                <w:sz w:val="22"/>
                <w:szCs w:val="22"/>
              </w:rPr>
            </w:pPr>
            <w:r w:rsidRPr="00EF3B86">
              <w:rPr>
                <w:rFonts w:ascii="Arial" w:hAnsi="Arial" w:cs="Arial"/>
                <w:color w:val="000000"/>
                <w:sz w:val="22"/>
                <w:szCs w:val="22"/>
              </w:rPr>
              <w:t>Speech Seq. 2</w:t>
            </w:r>
          </w:p>
        </w:tc>
      </w:tr>
      <w:tr w:rsidR="0064189C" w:rsidRPr="00EF3B86" w:rsidTr="001E5F69">
        <w:trPr>
          <w:cnfStyle w:val="000000100000"/>
          <w:trHeight w:val="285"/>
          <w:jc w:val="center"/>
        </w:trPr>
        <w:tc>
          <w:tcPr>
            <w:cnfStyle w:val="001000000000"/>
            <w:tcW w:w="1760" w:type="dxa"/>
            <w:noWrap/>
            <w:vAlign w:val="center"/>
          </w:tcPr>
          <w:p w:rsidR="0064189C" w:rsidRPr="00EF3B86" w:rsidRDefault="0064189C" w:rsidP="001E5F69">
            <w:pPr>
              <w:overflowPunct/>
              <w:autoSpaceDE/>
              <w:autoSpaceDN/>
              <w:adjustRightInd/>
              <w:textAlignment w:val="auto"/>
              <w:rPr>
                <w:rFonts w:ascii="Arial" w:hAnsi="Arial" w:cs="Arial"/>
                <w:color w:val="000000"/>
                <w:sz w:val="22"/>
                <w:szCs w:val="22"/>
                <w:lang w:val="en-US" w:eastAsia="de-DE"/>
              </w:rPr>
            </w:pPr>
          </w:p>
        </w:tc>
        <w:tc>
          <w:tcPr>
            <w:tcW w:w="1720" w:type="dxa"/>
            <w:noWrap/>
            <w:vAlign w:val="center"/>
          </w:tcPr>
          <w:p w:rsidR="0064189C" w:rsidRPr="00EF3B86" w:rsidRDefault="0064189C" w:rsidP="0064189C">
            <w:pPr>
              <w:overflowPunct/>
              <w:autoSpaceDE/>
              <w:autoSpaceDN/>
              <w:adjustRightInd/>
              <w:jc w:val="center"/>
              <w:textAlignment w:val="auto"/>
              <w:cnfStyle w:val="000000100000"/>
              <w:rPr>
                <w:rFonts w:ascii="Arial" w:hAnsi="Arial" w:cs="Arial"/>
                <w:color w:val="000000"/>
                <w:sz w:val="22"/>
                <w:szCs w:val="22"/>
                <w:lang w:val="en-US" w:eastAsia="de-DE"/>
              </w:rPr>
            </w:pPr>
          </w:p>
        </w:tc>
        <w:tc>
          <w:tcPr>
            <w:tcW w:w="1840" w:type="dxa"/>
            <w:noWrap/>
            <w:vAlign w:val="center"/>
          </w:tcPr>
          <w:p w:rsidR="0064189C" w:rsidRPr="00EF3B86" w:rsidRDefault="0064189C" w:rsidP="0064189C">
            <w:pPr>
              <w:overflowPunct/>
              <w:autoSpaceDE/>
              <w:autoSpaceDN/>
              <w:adjustRightInd/>
              <w:jc w:val="center"/>
              <w:textAlignment w:val="auto"/>
              <w:cnfStyle w:val="000000100000"/>
              <w:rPr>
                <w:rFonts w:ascii="Arial" w:hAnsi="Arial" w:cs="Arial"/>
                <w:color w:val="000000"/>
                <w:sz w:val="22"/>
                <w:szCs w:val="22"/>
                <w:lang w:val="en-US" w:eastAsia="de-DE"/>
              </w:rPr>
            </w:pPr>
          </w:p>
        </w:tc>
      </w:tr>
      <w:tr w:rsidR="001E5F69" w:rsidRPr="00EF3B86" w:rsidTr="001E5F69">
        <w:trPr>
          <w:trHeight w:val="285"/>
          <w:jc w:val="center"/>
        </w:trPr>
        <w:tc>
          <w:tcPr>
            <w:cnfStyle w:val="001000000000"/>
            <w:tcW w:w="1760" w:type="dxa"/>
            <w:noWrap/>
            <w:vAlign w:val="center"/>
          </w:tcPr>
          <w:p w:rsidR="001E5F69" w:rsidRPr="00EF3B86" w:rsidRDefault="001E5F69" w:rsidP="001E5F69">
            <w:pPr>
              <w:rPr>
                <w:rFonts w:ascii="Arial" w:hAnsi="Arial" w:cs="Arial"/>
                <w:color w:val="000000"/>
                <w:sz w:val="22"/>
                <w:szCs w:val="22"/>
              </w:rPr>
            </w:pPr>
            <w:r w:rsidRPr="00EF3B86">
              <w:rPr>
                <w:rFonts w:ascii="Arial" w:hAnsi="Arial" w:cs="Arial"/>
                <w:color w:val="000000"/>
                <w:sz w:val="22"/>
                <w:szCs w:val="22"/>
              </w:rPr>
              <w:t>ST Class A1</w:t>
            </w:r>
          </w:p>
        </w:tc>
        <w:tc>
          <w:tcPr>
            <w:tcW w:w="1720" w:type="dxa"/>
            <w:noWrap/>
            <w:vAlign w:val="center"/>
          </w:tcPr>
          <w:p w:rsidR="001E5F69" w:rsidRPr="00EF3B86" w:rsidRDefault="001E5F69" w:rsidP="001E5F69">
            <w:pPr>
              <w:jc w:val="center"/>
              <w:cnfStyle w:val="000000000000"/>
              <w:rPr>
                <w:rFonts w:ascii="Arial" w:hAnsi="Arial" w:cs="Arial"/>
                <w:color w:val="000000"/>
                <w:sz w:val="22"/>
                <w:szCs w:val="22"/>
              </w:rPr>
            </w:pPr>
            <w:r w:rsidRPr="00EF3B86">
              <w:rPr>
                <w:rFonts w:ascii="Arial" w:hAnsi="Arial" w:cs="Arial"/>
                <w:color w:val="000000"/>
                <w:sz w:val="22"/>
                <w:szCs w:val="22"/>
              </w:rPr>
              <w:t>91,9%</w:t>
            </w:r>
          </w:p>
        </w:tc>
        <w:tc>
          <w:tcPr>
            <w:tcW w:w="1840" w:type="dxa"/>
            <w:noWrap/>
            <w:vAlign w:val="center"/>
          </w:tcPr>
          <w:p w:rsidR="001E5F69" w:rsidRPr="00EF3B86" w:rsidRDefault="001E5F69" w:rsidP="001E5F69">
            <w:pPr>
              <w:jc w:val="center"/>
              <w:cnfStyle w:val="000000000000"/>
              <w:rPr>
                <w:rFonts w:ascii="Arial" w:hAnsi="Arial" w:cs="Arial"/>
                <w:color w:val="000000"/>
                <w:sz w:val="22"/>
                <w:szCs w:val="22"/>
              </w:rPr>
            </w:pPr>
            <w:r w:rsidRPr="00EF3B86">
              <w:rPr>
                <w:rFonts w:ascii="Arial" w:hAnsi="Arial" w:cs="Arial"/>
                <w:color w:val="000000"/>
                <w:sz w:val="22"/>
                <w:szCs w:val="22"/>
              </w:rPr>
              <w:t>92,7%</w:t>
            </w:r>
          </w:p>
        </w:tc>
      </w:tr>
      <w:tr w:rsidR="001E5F69" w:rsidRPr="00EF3B86" w:rsidTr="001E5F69">
        <w:trPr>
          <w:cnfStyle w:val="000000100000"/>
          <w:trHeight w:val="285"/>
          <w:jc w:val="center"/>
        </w:trPr>
        <w:tc>
          <w:tcPr>
            <w:cnfStyle w:val="001000000000"/>
            <w:tcW w:w="1760" w:type="dxa"/>
            <w:noWrap/>
            <w:vAlign w:val="center"/>
          </w:tcPr>
          <w:p w:rsidR="001E5F69" w:rsidRPr="00EF3B86" w:rsidRDefault="001E5F69" w:rsidP="001E5F69">
            <w:pPr>
              <w:rPr>
                <w:rFonts w:ascii="Arial" w:hAnsi="Arial" w:cs="Arial"/>
                <w:color w:val="000000"/>
                <w:sz w:val="22"/>
                <w:szCs w:val="22"/>
              </w:rPr>
            </w:pPr>
            <w:r w:rsidRPr="00EF3B86">
              <w:rPr>
                <w:rFonts w:ascii="Arial" w:hAnsi="Arial" w:cs="Arial"/>
                <w:color w:val="000000"/>
                <w:sz w:val="22"/>
                <w:szCs w:val="22"/>
              </w:rPr>
              <w:t>ST Class A2</w:t>
            </w:r>
          </w:p>
        </w:tc>
        <w:tc>
          <w:tcPr>
            <w:tcW w:w="1720" w:type="dxa"/>
            <w:noWrap/>
            <w:vAlign w:val="center"/>
          </w:tcPr>
          <w:p w:rsidR="001E5F69" w:rsidRPr="00EF3B86" w:rsidRDefault="001E5F69" w:rsidP="001E5F69">
            <w:pPr>
              <w:jc w:val="center"/>
              <w:cnfStyle w:val="000000100000"/>
              <w:rPr>
                <w:rFonts w:ascii="Arial" w:hAnsi="Arial" w:cs="Arial"/>
                <w:color w:val="000000"/>
                <w:sz w:val="22"/>
                <w:szCs w:val="22"/>
              </w:rPr>
            </w:pPr>
            <w:r w:rsidRPr="00EF3B86">
              <w:rPr>
                <w:rFonts w:ascii="Arial" w:hAnsi="Arial" w:cs="Arial"/>
                <w:color w:val="000000"/>
                <w:sz w:val="22"/>
                <w:szCs w:val="22"/>
              </w:rPr>
              <w:t>4,3%</w:t>
            </w:r>
          </w:p>
        </w:tc>
        <w:tc>
          <w:tcPr>
            <w:tcW w:w="1840" w:type="dxa"/>
            <w:noWrap/>
            <w:vAlign w:val="center"/>
          </w:tcPr>
          <w:p w:rsidR="001E5F69" w:rsidRPr="00EF3B86" w:rsidRDefault="001E5F69" w:rsidP="001E5F69">
            <w:pPr>
              <w:jc w:val="center"/>
              <w:cnfStyle w:val="000000100000"/>
              <w:rPr>
                <w:rFonts w:ascii="Arial" w:hAnsi="Arial" w:cs="Arial"/>
                <w:color w:val="000000"/>
                <w:sz w:val="22"/>
                <w:szCs w:val="22"/>
              </w:rPr>
            </w:pPr>
            <w:r w:rsidRPr="00EF3B86">
              <w:rPr>
                <w:rFonts w:ascii="Arial" w:hAnsi="Arial" w:cs="Arial"/>
                <w:color w:val="000000"/>
                <w:sz w:val="22"/>
                <w:szCs w:val="22"/>
              </w:rPr>
              <w:t>1,9%</w:t>
            </w:r>
          </w:p>
        </w:tc>
      </w:tr>
      <w:tr w:rsidR="001E5F69" w:rsidRPr="00EF3B86" w:rsidTr="001E5F69">
        <w:trPr>
          <w:trHeight w:val="285"/>
          <w:jc w:val="center"/>
        </w:trPr>
        <w:tc>
          <w:tcPr>
            <w:cnfStyle w:val="001000000000"/>
            <w:tcW w:w="1760" w:type="dxa"/>
            <w:noWrap/>
            <w:vAlign w:val="center"/>
          </w:tcPr>
          <w:p w:rsidR="001E5F69" w:rsidRPr="00EF3B86" w:rsidRDefault="001E5F69" w:rsidP="001E5F69">
            <w:pPr>
              <w:rPr>
                <w:rFonts w:ascii="Arial" w:hAnsi="Arial" w:cs="Arial"/>
                <w:color w:val="000000"/>
                <w:sz w:val="22"/>
                <w:szCs w:val="22"/>
              </w:rPr>
            </w:pPr>
            <w:r w:rsidRPr="00EF3B86">
              <w:rPr>
                <w:rFonts w:ascii="Arial" w:hAnsi="Arial" w:cs="Arial"/>
                <w:color w:val="000000"/>
                <w:sz w:val="22"/>
                <w:szCs w:val="22"/>
              </w:rPr>
              <w:t>ST Class B</w:t>
            </w:r>
          </w:p>
        </w:tc>
        <w:tc>
          <w:tcPr>
            <w:tcW w:w="1720" w:type="dxa"/>
            <w:noWrap/>
            <w:vAlign w:val="center"/>
          </w:tcPr>
          <w:p w:rsidR="001E5F69" w:rsidRPr="00EF3B86" w:rsidRDefault="001E5F69" w:rsidP="001E5F69">
            <w:pPr>
              <w:jc w:val="center"/>
              <w:cnfStyle w:val="000000000000"/>
              <w:rPr>
                <w:rFonts w:ascii="Arial" w:hAnsi="Arial" w:cs="Arial"/>
                <w:color w:val="000000"/>
                <w:sz w:val="22"/>
                <w:szCs w:val="22"/>
              </w:rPr>
            </w:pPr>
            <w:r w:rsidRPr="00EF3B86">
              <w:rPr>
                <w:rFonts w:ascii="Arial" w:hAnsi="Arial" w:cs="Arial"/>
                <w:color w:val="000000"/>
                <w:sz w:val="22"/>
                <w:szCs w:val="22"/>
              </w:rPr>
              <w:t>0,1%</w:t>
            </w:r>
          </w:p>
        </w:tc>
        <w:tc>
          <w:tcPr>
            <w:tcW w:w="1840" w:type="dxa"/>
            <w:noWrap/>
            <w:vAlign w:val="center"/>
          </w:tcPr>
          <w:p w:rsidR="001E5F69" w:rsidRPr="00EF3B86" w:rsidRDefault="001E5F69" w:rsidP="001E5F69">
            <w:pPr>
              <w:jc w:val="center"/>
              <w:cnfStyle w:val="000000000000"/>
              <w:rPr>
                <w:rFonts w:ascii="Arial" w:hAnsi="Arial" w:cs="Arial"/>
                <w:color w:val="000000"/>
                <w:sz w:val="22"/>
                <w:szCs w:val="22"/>
              </w:rPr>
            </w:pPr>
            <w:r w:rsidRPr="00EF3B86">
              <w:rPr>
                <w:rFonts w:ascii="Arial" w:hAnsi="Arial" w:cs="Arial"/>
                <w:color w:val="000000"/>
                <w:sz w:val="22"/>
                <w:szCs w:val="22"/>
              </w:rPr>
              <w:t>0,6%</w:t>
            </w:r>
          </w:p>
        </w:tc>
      </w:tr>
      <w:tr w:rsidR="001E5F69" w:rsidRPr="00EF3B86" w:rsidTr="001E5F69">
        <w:trPr>
          <w:cnfStyle w:val="000000100000"/>
          <w:trHeight w:val="285"/>
          <w:jc w:val="center"/>
        </w:trPr>
        <w:tc>
          <w:tcPr>
            <w:cnfStyle w:val="001000000000"/>
            <w:tcW w:w="1760" w:type="dxa"/>
            <w:noWrap/>
            <w:vAlign w:val="center"/>
          </w:tcPr>
          <w:p w:rsidR="001E5F69" w:rsidRPr="00EF3B86" w:rsidRDefault="001E5F69" w:rsidP="001E5F69">
            <w:pPr>
              <w:rPr>
                <w:rFonts w:ascii="Arial" w:hAnsi="Arial" w:cs="Arial"/>
                <w:color w:val="000000"/>
                <w:sz w:val="22"/>
                <w:szCs w:val="22"/>
              </w:rPr>
            </w:pPr>
            <w:r w:rsidRPr="00EF3B86">
              <w:rPr>
                <w:rFonts w:ascii="Arial" w:hAnsi="Arial" w:cs="Arial"/>
                <w:color w:val="000000"/>
                <w:sz w:val="22"/>
                <w:szCs w:val="22"/>
              </w:rPr>
              <w:t>ST Class C</w:t>
            </w:r>
          </w:p>
        </w:tc>
        <w:tc>
          <w:tcPr>
            <w:tcW w:w="1720" w:type="dxa"/>
            <w:noWrap/>
            <w:vAlign w:val="center"/>
          </w:tcPr>
          <w:p w:rsidR="001E5F69" w:rsidRPr="00EF3B86" w:rsidRDefault="001E5F69" w:rsidP="001E5F69">
            <w:pPr>
              <w:jc w:val="center"/>
              <w:cnfStyle w:val="000000100000"/>
              <w:rPr>
                <w:rFonts w:ascii="Arial" w:hAnsi="Arial" w:cs="Arial"/>
                <w:color w:val="000000"/>
                <w:sz w:val="22"/>
                <w:szCs w:val="22"/>
              </w:rPr>
            </w:pPr>
            <w:r w:rsidRPr="00EF3B86">
              <w:rPr>
                <w:rFonts w:ascii="Arial" w:hAnsi="Arial" w:cs="Arial"/>
                <w:color w:val="000000"/>
                <w:sz w:val="22"/>
                <w:szCs w:val="22"/>
              </w:rPr>
              <w:t>0,0%</w:t>
            </w:r>
          </w:p>
        </w:tc>
        <w:tc>
          <w:tcPr>
            <w:tcW w:w="1840" w:type="dxa"/>
            <w:noWrap/>
            <w:vAlign w:val="center"/>
          </w:tcPr>
          <w:p w:rsidR="001E5F69" w:rsidRPr="00EF3B86" w:rsidRDefault="001E5F69" w:rsidP="001E5F69">
            <w:pPr>
              <w:jc w:val="center"/>
              <w:cnfStyle w:val="000000100000"/>
              <w:rPr>
                <w:rFonts w:ascii="Arial" w:hAnsi="Arial" w:cs="Arial"/>
                <w:color w:val="000000"/>
                <w:sz w:val="22"/>
                <w:szCs w:val="22"/>
              </w:rPr>
            </w:pPr>
            <w:r w:rsidRPr="00EF3B86">
              <w:rPr>
                <w:rFonts w:ascii="Arial" w:hAnsi="Arial" w:cs="Arial"/>
                <w:color w:val="000000"/>
                <w:sz w:val="22"/>
                <w:szCs w:val="22"/>
              </w:rPr>
              <w:t>1,5%</w:t>
            </w:r>
          </w:p>
        </w:tc>
      </w:tr>
      <w:tr w:rsidR="001E5F69" w:rsidRPr="00EF3B86" w:rsidTr="001E5F69">
        <w:trPr>
          <w:trHeight w:val="285"/>
          <w:jc w:val="center"/>
        </w:trPr>
        <w:tc>
          <w:tcPr>
            <w:cnfStyle w:val="001000000000"/>
            <w:tcW w:w="1760" w:type="dxa"/>
            <w:noWrap/>
            <w:vAlign w:val="center"/>
          </w:tcPr>
          <w:p w:rsidR="001E5F69" w:rsidRPr="00EF3B86" w:rsidRDefault="001E5F69" w:rsidP="001E5F69">
            <w:pPr>
              <w:rPr>
                <w:rFonts w:ascii="Arial" w:hAnsi="Arial" w:cs="Arial"/>
                <w:color w:val="000000"/>
                <w:sz w:val="22"/>
                <w:szCs w:val="22"/>
              </w:rPr>
            </w:pPr>
            <w:r w:rsidRPr="00EF3B86">
              <w:rPr>
                <w:rFonts w:ascii="Arial" w:hAnsi="Arial" w:cs="Arial"/>
                <w:color w:val="000000"/>
                <w:sz w:val="22"/>
                <w:szCs w:val="22"/>
              </w:rPr>
              <w:t>ST Class D</w:t>
            </w:r>
          </w:p>
        </w:tc>
        <w:tc>
          <w:tcPr>
            <w:tcW w:w="1720" w:type="dxa"/>
            <w:noWrap/>
            <w:vAlign w:val="center"/>
          </w:tcPr>
          <w:p w:rsidR="001E5F69" w:rsidRPr="00EF3B86" w:rsidRDefault="001E5F69" w:rsidP="001E5F69">
            <w:pPr>
              <w:jc w:val="center"/>
              <w:cnfStyle w:val="000000000000"/>
              <w:rPr>
                <w:rFonts w:ascii="Arial" w:hAnsi="Arial" w:cs="Arial"/>
                <w:color w:val="000000"/>
                <w:sz w:val="22"/>
                <w:szCs w:val="22"/>
              </w:rPr>
            </w:pPr>
            <w:r w:rsidRPr="00EF3B86">
              <w:rPr>
                <w:rFonts w:ascii="Arial" w:hAnsi="Arial" w:cs="Arial"/>
                <w:color w:val="000000"/>
                <w:sz w:val="22"/>
                <w:szCs w:val="22"/>
              </w:rPr>
              <w:t>0,0%</w:t>
            </w:r>
          </w:p>
        </w:tc>
        <w:tc>
          <w:tcPr>
            <w:tcW w:w="1840" w:type="dxa"/>
            <w:noWrap/>
            <w:vAlign w:val="center"/>
          </w:tcPr>
          <w:p w:rsidR="001E5F69" w:rsidRPr="00EF3B86" w:rsidRDefault="001E5F69" w:rsidP="001E5F69">
            <w:pPr>
              <w:jc w:val="center"/>
              <w:cnfStyle w:val="000000000000"/>
              <w:rPr>
                <w:rFonts w:ascii="Arial" w:hAnsi="Arial" w:cs="Arial"/>
                <w:color w:val="000000"/>
                <w:sz w:val="22"/>
                <w:szCs w:val="22"/>
              </w:rPr>
            </w:pPr>
            <w:r w:rsidRPr="00EF3B86">
              <w:rPr>
                <w:rFonts w:ascii="Arial" w:hAnsi="Arial" w:cs="Arial"/>
                <w:color w:val="000000"/>
                <w:sz w:val="22"/>
                <w:szCs w:val="22"/>
              </w:rPr>
              <w:t>0,0%</w:t>
            </w:r>
          </w:p>
        </w:tc>
      </w:tr>
      <w:tr w:rsidR="001E5F69" w:rsidRPr="00EF3B86" w:rsidTr="001E5F69">
        <w:trPr>
          <w:cnfStyle w:val="000000100000"/>
          <w:trHeight w:val="285"/>
          <w:jc w:val="center"/>
        </w:trPr>
        <w:tc>
          <w:tcPr>
            <w:cnfStyle w:val="001000000000"/>
            <w:tcW w:w="1760" w:type="dxa"/>
            <w:noWrap/>
            <w:vAlign w:val="center"/>
          </w:tcPr>
          <w:p w:rsidR="001E5F69" w:rsidRPr="00EF3B86" w:rsidRDefault="001E5F69" w:rsidP="001E5F69">
            <w:pPr>
              <w:rPr>
                <w:rFonts w:ascii="Arial" w:hAnsi="Arial" w:cs="Arial"/>
                <w:color w:val="000000"/>
                <w:sz w:val="22"/>
                <w:szCs w:val="22"/>
              </w:rPr>
            </w:pPr>
            <w:r w:rsidRPr="00EF3B86">
              <w:rPr>
                <w:rFonts w:ascii="Arial" w:hAnsi="Arial" w:cs="Arial"/>
                <w:color w:val="000000"/>
                <w:sz w:val="22"/>
                <w:szCs w:val="22"/>
              </w:rPr>
              <w:t>ST Class E</w:t>
            </w:r>
          </w:p>
        </w:tc>
        <w:tc>
          <w:tcPr>
            <w:tcW w:w="1720" w:type="dxa"/>
            <w:noWrap/>
            <w:vAlign w:val="center"/>
          </w:tcPr>
          <w:p w:rsidR="001E5F69" w:rsidRPr="00EF3B86" w:rsidRDefault="001E5F69" w:rsidP="001E5F69">
            <w:pPr>
              <w:jc w:val="center"/>
              <w:cnfStyle w:val="000000100000"/>
              <w:rPr>
                <w:rFonts w:ascii="Arial" w:hAnsi="Arial" w:cs="Arial"/>
                <w:color w:val="000000"/>
                <w:sz w:val="22"/>
                <w:szCs w:val="22"/>
              </w:rPr>
            </w:pPr>
            <w:r w:rsidRPr="00EF3B86">
              <w:rPr>
                <w:rFonts w:ascii="Arial" w:hAnsi="Arial" w:cs="Arial"/>
                <w:color w:val="000000"/>
                <w:sz w:val="22"/>
                <w:szCs w:val="22"/>
              </w:rPr>
              <w:t>0,0%</w:t>
            </w:r>
          </w:p>
        </w:tc>
        <w:tc>
          <w:tcPr>
            <w:tcW w:w="1840" w:type="dxa"/>
            <w:noWrap/>
            <w:vAlign w:val="center"/>
          </w:tcPr>
          <w:p w:rsidR="001E5F69" w:rsidRPr="00EF3B86" w:rsidRDefault="001E5F69" w:rsidP="001E5F69">
            <w:pPr>
              <w:jc w:val="center"/>
              <w:cnfStyle w:val="000000100000"/>
              <w:rPr>
                <w:rFonts w:ascii="Arial" w:hAnsi="Arial" w:cs="Arial"/>
                <w:color w:val="000000"/>
                <w:sz w:val="22"/>
                <w:szCs w:val="22"/>
              </w:rPr>
            </w:pPr>
            <w:r w:rsidRPr="00EF3B86">
              <w:rPr>
                <w:rFonts w:ascii="Arial" w:hAnsi="Arial" w:cs="Arial"/>
                <w:color w:val="000000"/>
                <w:sz w:val="22"/>
                <w:szCs w:val="22"/>
              </w:rPr>
              <w:t>0,3%</w:t>
            </w:r>
          </w:p>
        </w:tc>
      </w:tr>
      <w:tr w:rsidR="001E5F69" w:rsidRPr="00EF3B86" w:rsidTr="001E5F69">
        <w:trPr>
          <w:trHeight w:val="285"/>
          <w:jc w:val="center"/>
        </w:trPr>
        <w:tc>
          <w:tcPr>
            <w:cnfStyle w:val="001000000000"/>
            <w:tcW w:w="1760" w:type="dxa"/>
            <w:noWrap/>
            <w:vAlign w:val="center"/>
          </w:tcPr>
          <w:p w:rsidR="001E5F69" w:rsidRPr="00EF3B86" w:rsidRDefault="001E5F69" w:rsidP="001E5F69">
            <w:pPr>
              <w:rPr>
                <w:rFonts w:ascii="Arial" w:hAnsi="Arial" w:cs="Arial"/>
                <w:color w:val="000000"/>
                <w:sz w:val="22"/>
                <w:szCs w:val="22"/>
              </w:rPr>
            </w:pPr>
            <w:r w:rsidRPr="00EF3B86">
              <w:rPr>
                <w:rFonts w:ascii="Arial" w:hAnsi="Arial" w:cs="Arial"/>
                <w:color w:val="000000"/>
                <w:sz w:val="22"/>
                <w:szCs w:val="22"/>
              </w:rPr>
              <w:t>ST Class F</w:t>
            </w:r>
          </w:p>
        </w:tc>
        <w:tc>
          <w:tcPr>
            <w:tcW w:w="1720" w:type="dxa"/>
            <w:noWrap/>
            <w:vAlign w:val="center"/>
          </w:tcPr>
          <w:p w:rsidR="001E5F69" w:rsidRPr="00EF3B86" w:rsidRDefault="001E5F69" w:rsidP="001E5F69">
            <w:pPr>
              <w:jc w:val="center"/>
              <w:cnfStyle w:val="000000000000"/>
              <w:rPr>
                <w:rFonts w:ascii="Arial" w:hAnsi="Arial" w:cs="Arial"/>
                <w:color w:val="000000"/>
                <w:sz w:val="22"/>
                <w:szCs w:val="22"/>
              </w:rPr>
            </w:pPr>
            <w:r w:rsidRPr="00EF3B86">
              <w:rPr>
                <w:rFonts w:ascii="Arial" w:hAnsi="Arial" w:cs="Arial"/>
                <w:color w:val="000000"/>
                <w:sz w:val="22"/>
                <w:szCs w:val="22"/>
              </w:rPr>
              <w:t>2,0%</w:t>
            </w:r>
          </w:p>
        </w:tc>
        <w:tc>
          <w:tcPr>
            <w:tcW w:w="1840" w:type="dxa"/>
            <w:noWrap/>
            <w:vAlign w:val="center"/>
          </w:tcPr>
          <w:p w:rsidR="001E5F69" w:rsidRPr="00EF3B86" w:rsidRDefault="001E5F69" w:rsidP="001E5F69">
            <w:pPr>
              <w:jc w:val="center"/>
              <w:cnfStyle w:val="000000000000"/>
              <w:rPr>
                <w:rFonts w:ascii="Arial" w:hAnsi="Arial" w:cs="Arial"/>
                <w:color w:val="000000"/>
                <w:sz w:val="22"/>
                <w:szCs w:val="22"/>
              </w:rPr>
            </w:pPr>
            <w:r w:rsidRPr="00EF3B86">
              <w:rPr>
                <w:rFonts w:ascii="Arial" w:hAnsi="Arial" w:cs="Arial"/>
                <w:color w:val="000000"/>
                <w:sz w:val="22"/>
                <w:szCs w:val="22"/>
              </w:rPr>
              <w:t>0,0%</w:t>
            </w:r>
          </w:p>
        </w:tc>
      </w:tr>
      <w:tr w:rsidR="001E5F69" w:rsidRPr="00EF3B86" w:rsidTr="001E5F69">
        <w:trPr>
          <w:cnfStyle w:val="000000100000"/>
          <w:trHeight w:val="285"/>
          <w:jc w:val="center"/>
        </w:trPr>
        <w:tc>
          <w:tcPr>
            <w:cnfStyle w:val="001000000000"/>
            <w:tcW w:w="1760" w:type="dxa"/>
            <w:noWrap/>
            <w:vAlign w:val="center"/>
          </w:tcPr>
          <w:p w:rsidR="001E5F69" w:rsidRPr="00EF3B86" w:rsidRDefault="001E5F69" w:rsidP="001E5F69">
            <w:pPr>
              <w:rPr>
                <w:rFonts w:ascii="Arial" w:hAnsi="Arial" w:cs="Arial"/>
                <w:color w:val="000000"/>
                <w:sz w:val="22"/>
                <w:szCs w:val="22"/>
              </w:rPr>
            </w:pPr>
            <w:r w:rsidRPr="00EF3B86">
              <w:rPr>
                <w:rFonts w:ascii="Arial" w:hAnsi="Arial" w:cs="Arial"/>
                <w:color w:val="000000"/>
                <w:sz w:val="22"/>
                <w:szCs w:val="22"/>
              </w:rPr>
              <w:t>ST Class G</w:t>
            </w:r>
          </w:p>
        </w:tc>
        <w:tc>
          <w:tcPr>
            <w:tcW w:w="1720" w:type="dxa"/>
            <w:noWrap/>
            <w:vAlign w:val="center"/>
          </w:tcPr>
          <w:p w:rsidR="001E5F69" w:rsidRPr="00EF3B86" w:rsidRDefault="001E5F69" w:rsidP="001E5F69">
            <w:pPr>
              <w:jc w:val="center"/>
              <w:cnfStyle w:val="000000100000"/>
              <w:rPr>
                <w:rFonts w:ascii="Arial" w:hAnsi="Arial" w:cs="Arial"/>
                <w:color w:val="000000"/>
                <w:sz w:val="22"/>
                <w:szCs w:val="22"/>
              </w:rPr>
            </w:pPr>
            <w:r w:rsidRPr="00EF3B86">
              <w:rPr>
                <w:rFonts w:ascii="Arial" w:hAnsi="Arial" w:cs="Arial"/>
                <w:color w:val="000000"/>
                <w:sz w:val="22"/>
                <w:szCs w:val="22"/>
              </w:rPr>
              <w:t>1,7%</w:t>
            </w:r>
          </w:p>
        </w:tc>
        <w:tc>
          <w:tcPr>
            <w:tcW w:w="1840" w:type="dxa"/>
            <w:noWrap/>
            <w:vAlign w:val="center"/>
          </w:tcPr>
          <w:p w:rsidR="001E5F69" w:rsidRPr="00EF3B86" w:rsidRDefault="001E5F69" w:rsidP="001E5F69">
            <w:pPr>
              <w:jc w:val="center"/>
              <w:cnfStyle w:val="000000100000"/>
              <w:rPr>
                <w:rFonts w:ascii="Arial" w:hAnsi="Arial" w:cs="Arial"/>
                <w:color w:val="000000"/>
                <w:sz w:val="22"/>
                <w:szCs w:val="22"/>
              </w:rPr>
            </w:pPr>
            <w:r w:rsidRPr="00EF3B86">
              <w:rPr>
                <w:rFonts w:ascii="Arial" w:hAnsi="Arial" w:cs="Arial"/>
                <w:color w:val="000000"/>
                <w:sz w:val="22"/>
                <w:szCs w:val="22"/>
              </w:rPr>
              <w:t>3,0%</w:t>
            </w:r>
          </w:p>
        </w:tc>
      </w:tr>
      <w:tr w:rsidR="001E5F69" w:rsidRPr="00EF3B86" w:rsidTr="001E5F69">
        <w:trPr>
          <w:trHeight w:val="285"/>
          <w:jc w:val="center"/>
        </w:trPr>
        <w:tc>
          <w:tcPr>
            <w:cnfStyle w:val="001000000000"/>
            <w:tcW w:w="1760" w:type="dxa"/>
            <w:noWrap/>
            <w:vAlign w:val="center"/>
          </w:tcPr>
          <w:p w:rsidR="001E5F69" w:rsidRPr="00EF3B86" w:rsidRDefault="001E5F69" w:rsidP="001E5F69">
            <w:pPr>
              <w:rPr>
                <w:rFonts w:ascii="Arial" w:hAnsi="Arial" w:cs="Arial"/>
                <w:color w:val="000000"/>
                <w:sz w:val="22"/>
                <w:szCs w:val="22"/>
              </w:rPr>
            </w:pPr>
          </w:p>
        </w:tc>
        <w:tc>
          <w:tcPr>
            <w:tcW w:w="1720" w:type="dxa"/>
            <w:noWrap/>
            <w:vAlign w:val="center"/>
          </w:tcPr>
          <w:p w:rsidR="001E5F69" w:rsidRPr="00EF3B86" w:rsidRDefault="001E5F69" w:rsidP="001E5F69">
            <w:pPr>
              <w:jc w:val="center"/>
              <w:cnfStyle w:val="000000000000"/>
              <w:rPr>
                <w:rFonts w:ascii="Arial" w:hAnsi="Arial" w:cs="Arial"/>
                <w:color w:val="000000"/>
                <w:sz w:val="22"/>
                <w:szCs w:val="22"/>
              </w:rPr>
            </w:pPr>
          </w:p>
        </w:tc>
        <w:tc>
          <w:tcPr>
            <w:tcW w:w="1840" w:type="dxa"/>
            <w:noWrap/>
            <w:vAlign w:val="center"/>
          </w:tcPr>
          <w:p w:rsidR="001E5F69" w:rsidRPr="00EF3B86" w:rsidRDefault="001E5F69" w:rsidP="001E5F69">
            <w:pPr>
              <w:jc w:val="center"/>
              <w:cnfStyle w:val="000000000000"/>
              <w:rPr>
                <w:rFonts w:ascii="Arial" w:hAnsi="Arial" w:cs="Arial"/>
                <w:color w:val="000000"/>
                <w:sz w:val="22"/>
                <w:szCs w:val="22"/>
              </w:rPr>
            </w:pPr>
          </w:p>
        </w:tc>
      </w:tr>
      <w:tr w:rsidR="001E5F69" w:rsidRPr="00EF3B86" w:rsidTr="001E5F69">
        <w:trPr>
          <w:cnfStyle w:val="000000100000"/>
          <w:trHeight w:val="285"/>
          <w:jc w:val="center"/>
        </w:trPr>
        <w:tc>
          <w:tcPr>
            <w:cnfStyle w:val="001000000000"/>
            <w:tcW w:w="1760" w:type="dxa"/>
            <w:noWrap/>
            <w:vAlign w:val="center"/>
          </w:tcPr>
          <w:p w:rsidR="001E5F69" w:rsidRPr="00EF3B86" w:rsidRDefault="001E5F69" w:rsidP="001E5F69">
            <w:pPr>
              <w:rPr>
                <w:rFonts w:ascii="Arial" w:hAnsi="Arial" w:cs="Arial"/>
                <w:color w:val="000000"/>
                <w:sz w:val="22"/>
                <w:szCs w:val="22"/>
              </w:rPr>
            </w:pPr>
            <w:r w:rsidRPr="00EF3B86">
              <w:rPr>
                <w:rFonts w:ascii="Arial" w:hAnsi="Arial" w:cs="Arial"/>
                <w:color w:val="000000"/>
                <w:sz w:val="22"/>
                <w:szCs w:val="22"/>
              </w:rPr>
              <w:t>DT Class A1</w:t>
            </w:r>
          </w:p>
        </w:tc>
        <w:tc>
          <w:tcPr>
            <w:tcW w:w="1720" w:type="dxa"/>
            <w:noWrap/>
            <w:vAlign w:val="center"/>
          </w:tcPr>
          <w:p w:rsidR="001E5F69" w:rsidRPr="00EF3B86" w:rsidRDefault="001E5F69" w:rsidP="001E5F69">
            <w:pPr>
              <w:jc w:val="center"/>
              <w:cnfStyle w:val="000000100000"/>
              <w:rPr>
                <w:rFonts w:ascii="Arial" w:hAnsi="Arial" w:cs="Arial"/>
                <w:color w:val="000000"/>
                <w:sz w:val="22"/>
                <w:szCs w:val="22"/>
              </w:rPr>
            </w:pPr>
            <w:r w:rsidRPr="00EF3B86">
              <w:rPr>
                <w:rFonts w:ascii="Arial" w:hAnsi="Arial" w:cs="Arial"/>
                <w:color w:val="000000"/>
                <w:sz w:val="22"/>
                <w:szCs w:val="22"/>
              </w:rPr>
              <w:t>5,1%</w:t>
            </w:r>
          </w:p>
        </w:tc>
        <w:tc>
          <w:tcPr>
            <w:tcW w:w="1840" w:type="dxa"/>
            <w:noWrap/>
            <w:vAlign w:val="center"/>
          </w:tcPr>
          <w:p w:rsidR="001E5F69" w:rsidRPr="00EF3B86" w:rsidRDefault="001E5F69" w:rsidP="001E5F69">
            <w:pPr>
              <w:jc w:val="center"/>
              <w:cnfStyle w:val="000000100000"/>
              <w:rPr>
                <w:rFonts w:ascii="Arial" w:hAnsi="Arial" w:cs="Arial"/>
                <w:color w:val="000000"/>
                <w:sz w:val="22"/>
                <w:szCs w:val="22"/>
              </w:rPr>
            </w:pPr>
            <w:r w:rsidRPr="00EF3B86">
              <w:rPr>
                <w:rFonts w:ascii="Arial" w:hAnsi="Arial" w:cs="Arial"/>
                <w:color w:val="000000"/>
                <w:sz w:val="22"/>
                <w:szCs w:val="22"/>
              </w:rPr>
              <w:t>4,1%</w:t>
            </w:r>
          </w:p>
        </w:tc>
      </w:tr>
      <w:tr w:rsidR="001E5F69" w:rsidRPr="00EF3B86" w:rsidTr="001E5F69">
        <w:trPr>
          <w:trHeight w:val="285"/>
          <w:jc w:val="center"/>
        </w:trPr>
        <w:tc>
          <w:tcPr>
            <w:cnfStyle w:val="001000000000"/>
            <w:tcW w:w="1760" w:type="dxa"/>
            <w:noWrap/>
            <w:vAlign w:val="center"/>
          </w:tcPr>
          <w:p w:rsidR="001E5F69" w:rsidRPr="00EF3B86" w:rsidRDefault="001E5F69" w:rsidP="001E5F69">
            <w:pPr>
              <w:rPr>
                <w:rFonts w:ascii="Arial" w:hAnsi="Arial" w:cs="Arial"/>
                <w:color w:val="000000"/>
                <w:sz w:val="22"/>
                <w:szCs w:val="22"/>
              </w:rPr>
            </w:pPr>
            <w:r w:rsidRPr="00EF3B86">
              <w:rPr>
                <w:rFonts w:ascii="Arial" w:hAnsi="Arial" w:cs="Arial"/>
                <w:color w:val="000000"/>
                <w:sz w:val="22"/>
                <w:szCs w:val="22"/>
              </w:rPr>
              <w:t>DT Class A2</w:t>
            </w:r>
          </w:p>
        </w:tc>
        <w:tc>
          <w:tcPr>
            <w:tcW w:w="1720" w:type="dxa"/>
            <w:noWrap/>
            <w:vAlign w:val="center"/>
          </w:tcPr>
          <w:p w:rsidR="001E5F69" w:rsidRPr="00EF3B86" w:rsidRDefault="001E5F69" w:rsidP="001E5F69">
            <w:pPr>
              <w:jc w:val="center"/>
              <w:cnfStyle w:val="000000000000"/>
              <w:rPr>
                <w:rFonts w:ascii="Arial" w:hAnsi="Arial" w:cs="Arial"/>
                <w:color w:val="000000"/>
                <w:sz w:val="22"/>
                <w:szCs w:val="22"/>
              </w:rPr>
            </w:pPr>
            <w:r w:rsidRPr="00EF3B86">
              <w:rPr>
                <w:rFonts w:ascii="Arial" w:hAnsi="Arial" w:cs="Arial"/>
                <w:color w:val="000000"/>
                <w:sz w:val="22"/>
                <w:szCs w:val="22"/>
              </w:rPr>
              <w:t>1,5%</w:t>
            </w:r>
          </w:p>
        </w:tc>
        <w:tc>
          <w:tcPr>
            <w:tcW w:w="1840" w:type="dxa"/>
            <w:noWrap/>
            <w:vAlign w:val="center"/>
          </w:tcPr>
          <w:p w:rsidR="001E5F69" w:rsidRPr="00EF3B86" w:rsidRDefault="001E5F69" w:rsidP="001E5F69">
            <w:pPr>
              <w:jc w:val="center"/>
              <w:cnfStyle w:val="000000000000"/>
              <w:rPr>
                <w:rFonts w:ascii="Arial" w:hAnsi="Arial" w:cs="Arial"/>
                <w:color w:val="000000"/>
                <w:sz w:val="22"/>
                <w:szCs w:val="22"/>
              </w:rPr>
            </w:pPr>
            <w:r w:rsidRPr="00EF3B86">
              <w:rPr>
                <w:rFonts w:ascii="Arial" w:hAnsi="Arial" w:cs="Arial"/>
                <w:color w:val="000000"/>
                <w:sz w:val="22"/>
                <w:szCs w:val="22"/>
              </w:rPr>
              <w:t>6,0%</w:t>
            </w:r>
          </w:p>
        </w:tc>
      </w:tr>
      <w:tr w:rsidR="001E5F69" w:rsidRPr="00EF3B86" w:rsidTr="001E5F69">
        <w:trPr>
          <w:cnfStyle w:val="000000100000"/>
          <w:trHeight w:val="285"/>
          <w:jc w:val="center"/>
        </w:trPr>
        <w:tc>
          <w:tcPr>
            <w:cnfStyle w:val="001000000000"/>
            <w:tcW w:w="1760" w:type="dxa"/>
            <w:noWrap/>
            <w:vAlign w:val="center"/>
          </w:tcPr>
          <w:p w:rsidR="001E5F69" w:rsidRPr="00EF3B86" w:rsidRDefault="001E5F69" w:rsidP="001E5F69">
            <w:pPr>
              <w:rPr>
                <w:rFonts w:ascii="Arial" w:hAnsi="Arial" w:cs="Arial"/>
                <w:color w:val="000000"/>
                <w:sz w:val="22"/>
                <w:szCs w:val="22"/>
              </w:rPr>
            </w:pPr>
            <w:r w:rsidRPr="00EF3B86">
              <w:rPr>
                <w:rFonts w:ascii="Arial" w:hAnsi="Arial" w:cs="Arial"/>
                <w:color w:val="000000"/>
                <w:sz w:val="22"/>
                <w:szCs w:val="22"/>
              </w:rPr>
              <w:t>DT Class B</w:t>
            </w:r>
          </w:p>
        </w:tc>
        <w:tc>
          <w:tcPr>
            <w:tcW w:w="1720" w:type="dxa"/>
            <w:noWrap/>
            <w:vAlign w:val="center"/>
          </w:tcPr>
          <w:p w:rsidR="001E5F69" w:rsidRPr="00EF3B86" w:rsidRDefault="001E5F69" w:rsidP="001E5F69">
            <w:pPr>
              <w:jc w:val="center"/>
              <w:cnfStyle w:val="000000100000"/>
              <w:rPr>
                <w:rFonts w:ascii="Arial" w:hAnsi="Arial" w:cs="Arial"/>
                <w:color w:val="000000"/>
                <w:sz w:val="22"/>
                <w:szCs w:val="22"/>
              </w:rPr>
            </w:pPr>
            <w:r w:rsidRPr="00EF3B86">
              <w:rPr>
                <w:rFonts w:ascii="Arial" w:hAnsi="Arial" w:cs="Arial"/>
                <w:color w:val="000000"/>
                <w:sz w:val="22"/>
                <w:szCs w:val="22"/>
              </w:rPr>
              <w:t>1,8%</w:t>
            </w:r>
          </w:p>
        </w:tc>
        <w:tc>
          <w:tcPr>
            <w:tcW w:w="1840" w:type="dxa"/>
            <w:noWrap/>
            <w:vAlign w:val="center"/>
          </w:tcPr>
          <w:p w:rsidR="001E5F69" w:rsidRPr="00EF3B86" w:rsidRDefault="001E5F69" w:rsidP="001E5F69">
            <w:pPr>
              <w:jc w:val="center"/>
              <w:cnfStyle w:val="000000100000"/>
              <w:rPr>
                <w:rFonts w:ascii="Arial" w:hAnsi="Arial" w:cs="Arial"/>
                <w:color w:val="000000"/>
                <w:sz w:val="22"/>
                <w:szCs w:val="22"/>
              </w:rPr>
            </w:pPr>
            <w:r w:rsidRPr="00EF3B86">
              <w:rPr>
                <w:rFonts w:ascii="Arial" w:hAnsi="Arial" w:cs="Arial"/>
                <w:color w:val="000000"/>
                <w:sz w:val="22"/>
                <w:szCs w:val="22"/>
              </w:rPr>
              <w:t>1,7%</w:t>
            </w:r>
          </w:p>
        </w:tc>
      </w:tr>
      <w:tr w:rsidR="001E5F69" w:rsidRPr="00EF3B86" w:rsidTr="001E5F69">
        <w:trPr>
          <w:trHeight w:val="285"/>
          <w:jc w:val="center"/>
        </w:trPr>
        <w:tc>
          <w:tcPr>
            <w:cnfStyle w:val="001000000000"/>
            <w:tcW w:w="1760" w:type="dxa"/>
            <w:noWrap/>
            <w:vAlign w:val="center"/>
          </w:tcPr>
          <w:p w:rsidR="001E5F69" w:rsidRPr="00EF3B86" w:rsidRDefault="001E5F69" w:rsidP="001E5F69">
            <w:pPr>
              <w:rPr>
                <w:rFonts w:ascii="Arial" w:hAnsi="Arial" w:cs="Arial"/>
                <w:color w:val="000000"/>
                <w:sz w:val="22"/>
                <w:szCs w:val="22"/>
              </w:rPr>
            </w:pPr>
            <w:r w:rsidRPr="00EF3B86">
              <w:rPr>
                <w:rFonts w:ascii="Arial" w:hAnsi="Arial" w:cs="Arial"/>
                <w:color w:val="000000"/>
                <w:sz w:val="22"/>
                <w:szCs w:val="22"/>
              </w:rPr>
              <w:t>DT Class C</w:t>
            </w:r>
          </w:p>
        </w:tc>
        <w:tc>
          <w:tcPr>
            <w:tcW w:w="1720" w:type="dxa"/>
            <w:noWrap/>
            <w:vAlign w:val="center"/>
          </w:tcPr>
          <w:p w:rsidR="001E5F69" w:rsidRPr="00EF3B86" w:rsidRDefault="001E5F69" w:rsidP="001E5F69">
            <w:pPr>
              <w:jc w:val="center"/>
              <w:cnfStyle w:val="000000000000"/>
              <w:rPr>
                <w:rFonts w:ascii="Arial" w:hAnsi="Arial" w:cs="Arial"/>
                <w:color w:val="000000"/>
                <w:sz w:val="22"/>
                <w:szCs w:val="22"/>
              </w:rPr>
            </w:pPr>
            <w:r w:rsidRPr="00EF3B86">
              <w:rPr>
                <w:rFonts w:ascii="Arial" w:hAnsi="Arial" w:cs="Arial"/>
                <w:color w:val="000000"/>
                <w:sz w:val="22"/>
                <w:szCs w:val="22"/>
              </w:rPr>
              <w:t>2,3%</w:t>
            </w:r>
          </w:p>
        </w:tc>
        <w:tc>
          <w:tcPr>
            <w:tcW w:w="1840" w:type="dxa"/>
            <w:noWrap/>
            <w:vAlign w:val="center"/>
          </w:tcPr>
          <w:p w:rsidR="001E5F69" w:rsidRPr="00EF3B86" w:rsidRDefault="001E5F69" w:rsidP="001E5F69">
            <w:pPr>
              <w:jc w:val="center"/>
              <w:cnfStyle w:val="000000000000"/>
              <w:rPr>
                <w:rFonts w:ascii="Arial" w:hAnsi="Arial" w:cs="Arial"/>
                <w:color w:val="000000"/>
                <w:sz w:val="22"/>
                <w:szCs w:val="22"/>
              </w:rPr>
            </w:pPr>
            <w:r w:rsidRPr="00EF3B86">
              <w:rPr>
                <w:rFonts w:ascii="Arial" w:hAnsi="Arial" w:cs="Arial"/>
                <w:color w:val="000000"/>
                <w:sz w:val="22"/>
                <w:szCs w:val="22"/>
              </w:rPr>
              <w:t>22,4%</w:t>
            </w:r>
          </w:p>
        </w:tc>
      </w:tr>
      <w:tr w:rsidR="001E5F69" w:rsidRPr="00EF3B86" w:rsidTr="001E5F69">
        <w:trPr>
          <w:cnfStyle w:val="000000100000"/>
          <w:trHeight w:val="285"/>
          <w:jc w:val="center"/>
        </w:trPr>
        <w:tc>
          <w:tcPr>
            <w:cnfStyle w:val="001000000000"/>
            <w:tcW w:w="1760" w:type="dxa"/>
            <w:noWrap/>
            <w:vAlign w:val="center"/>
          </w:tcPr>
          <w:p w:rsidR="001E5F69" w:rsidRPr="00EF3B86" w:rsidRDefault="001E5F69" w:rsidP="001E5F69">
            <w:pPr>
              <w:rPr>
                <w:rFonts w:ascii="Arial" w:hAnsi="Arial" w:cs="Arial"/>
                <w:color w:val="000000"/>
                <w:sz w:val="22"/>
                <w:szCs w:val="22"/>
              </w:rPr>
            </w:pPr>
            <w:r w:rsidRPr="00EF3B86">
              <w:rPr>
                <w:rFonts w:ascii="Arial" w:hAnsi="Arial" w:cs="Arial"/>
                <w:color w:val="000000"/>
                <w:sz w:val="22"/>
                <w:szCs w:val="22"/>
              </w:rPr>
              <w:t>DT Class D</w:t>
            </w:r>
          </w:p>
        </w:tc>
        <w:tc>
          <w:tcPr>
            <w:tcW w:w="1720" w:type="dxa"/>
            <w:noWrap/>
            <w:vAlign w:val="center"/>
          </w:tcPr>
          <w:p w:rsidR="001E5F69" w:rsidRPr="00EF3B86" w:rsidRDefault="001E5F69" w:rsidP="001E5F69">
            <w:pPr>
              <w:jc w:val="center"/>
              <w:cnfStyle w:val="000000100000"/>
              <w:rPr>
                <w:rFonts w:ascii="Arial" w:hAnsi="Arial" w:cs="Arial"/>
                <w:color w:val="000000"/>
                <w:sz w:val="22"/>
                <w:szCs w:val="22"/>
              </w:rPr>
            </w:pPr>
            <w:r w:rsidRPr="00EF3B86">
              <w:rPr>
                <w:rFonts w:ascii="Arial" w:hAnsi="Arial" w:cs="Arial"/>
                <w:color w:val="000000"/>
                <w:sz w:val="22"/>
                <w:szCs w:val="22"/>
              </w:rPr>
              <w:t>88,1%</w:t>
            </w:r>
          </w:p>
        </w:tc>
        <w:tc>
          <w:tcPr>
            <w:tcW w:w="1840" w:type="dxa"/>
            <w:noWrap/>
            <w:vAlign w:val="center"/>
          </w:tcPr>
          <w:p w:rsidR="001E5F69" w:rsidRPr="00EF3B86" w:rsidRDefault="001E5F69" w:rsidP="001E5F69">
            <w:pPr>
              <w:jc w:val="center"/>
              <w:cnfStyle w:val="000000100000"/>
              <w:rPr>
                <w:rFonts w:ascii="Arial" w:hAnsi="Arial" w:cs="Arial"/>
                <w:color w:val="000000"/>
                <w:sz w:val="22"/>
                <w:szCs w:val="22"/>
              </w:rPr>
            </w:pPr>
            <w:r w:rsidRPr="00EF3B86">
              <w:rPr>
                <w:rFonts w:ascii="Arial" w:hAnsi="Arial" w:cs="Arial"/>
                <w:color w:val="000000"/>
                <w:sz w:val="22"/>
                <w:szCs w:val="22"/>
              </w:rPr>
              <w:t>65,8%</w:t>
            </w:r>
          </w:p>
        </w:tc>
      </w:tr>
      <w:tr w:rsidR="001E5F69" w:rsidRPr="00EF3B86" w:rsidTr="001E5F69">
        <w:trPr>
          <w:trHeight w:val="285"/>
          <w:jc w:val="center"/>
        </w:trPr>
        <w:tc>
          <w:tcPr>
            <w:cnfStyle w:val="001000000000"/>
            <w:tcW w:w="1760" w:type="dxa"/>
            <w:noWrap/>
            <w:vAlign w:val="center"/>
          </w:tcPr>
          <w:p w:rsidR="001E5F69" w:rsidRPr="00EF3B86" w:rsidRDefault="001E5F69" w:rsidP="001E5F69">
            <w:pPr>
              <w:rPr>
                <w:rFonts w:ascii="Arial" w:hAnsi="Arial" w:cs="Arial"/>
                <w:color w:val="000000"/>
                <w:sz w:val="22"/>
                <w:szCs w:val="22"/>
              </w:rPr>
            </w:pPr>
            <w:r w:rsidRPr="00EF3B86">
              <w:rPr>
                <w:rFonts w:ascii="Arial" w:hAnsi="Arial" w:cs="Arial"/>
                <w:color w:val="000000"/>
                <w:sz w:val="22"/>
                <w:szCs w:val="22"/>
              </w:rPr>
              <w:t>DT Class E</w:t>
            </w:r>
          </w:p>
        </w:tc>
        <w:tc>
          <w:tcPr>
            <w:tcW w:w="1720" w:type="dxa"/>
            <w:noWrap/>
            <w:vAlign w:val="center"/>
          </w:tcPr>
          <w:p w:rsidR="001E5F69" w:rsidRPr="00EF3B86" w:rsidRDefault="001E5F69" w:rsidP="001E5F69">
            <w:pPr>
              <w:jc w:val="center"/>
              <w:cnfStyle w:val="000000000000"/>
              <w:rPr>
                <w:rFonts w:ascii="Arial" w:hAnsi="Arial" w:cs="Arial"/>
                <w:color w:val="000000"/>
                <w:sz w:val="22"/>
                <w:szCs w:val="22"/>
              </w:rPr>
            </w:pPr>
            <w:r w:rsidRPr="00EF3B86">
              <w:rPr>
                <w:rFonts w:ascii="Arial" w:hAnsi="Arial" w:cs="Arial"/>
                <w:color w:val="000000"/>
                <w:sz w:val="22"/>
                <w:szCs w:val="22"/>
              </w:rPr>
              <w:t>1,3%</w:t>
            </w:r>
          </w:p>
        </w:tc>
        <w:tc>
          <w:tcPr>
            <w:tcW w:w="1840" w:type="dxa"/>
            <w:noWrap/>
            <w:vAlign w:val="center"/>
          </w:tcPr>
          <w:p w:rsidR="001E5F69" w:rsidRPr="00EF3B86" w:rsidRDefault="001E5F69" w:rsidP="001E5F69">
            <w:pPr>
              <w:jc w:val="center"/>
              <w:cnfStyle w:val="000000000000"/>
              <w:rPr>
                <w:rFonts w:ascii="Arial" w:hAnsi="Arial" w:cs="Arial"/>
                <w:color w:val="000000"/>
                <w:sz w:val="22"/>
                <w:szCs w:val="22"/>
              </w:rPr>
            </w:pPr>
            <w:r w:rsidRPr="00EF3B86">
              <w:rPr>
                <w:rFonts w:ascii="Arial" w:hAnsi="Arial" w:cs="Arial"/>
                <w:color w:val="000000"/>
                <w:sz w:val="22"/>
                <w:szCs w:val="22"/>
              </w:rPr>
              <w:t>0,0%</w:t>
            </w:r>
          </w:p>
        </w:tc>
      </w:tr>
      <w:tr w:rsidR="001E5F69" w:rsidRPr="00EF3B86" w:rsidTr="001E5F69">
        <w:trPr>
          <w:cnfStyle w:val="000000100000"/>
          <w:trHeight w:val="285"/>
          <w:jc w:val="center"/>
        </w:trPr>
        <w:tc>
          <w:tcPr>
            <w:cnfStyle w:val="001000000000"/>
            <w:tcW w:w="1760" w:type="dxa"/>
            <w:noWrap/>
            <w:vAlign w:val="center"/>
          </w:tcPr>
          <w:p w:rsidR="001E5F69" w:rsidRPr="00EF3B86" w:rsidRDefault="001E5F69" w:rsidP="001E5F69">
            <w:pPr>
              <w:rPr>
                <w:rFonts w:ascii="Arial" w:hAnsi="Arial" w:cs="Arial"/>
                <w:color w:val="000000"/>
                <w:sz w:val="22"/>
                <w:szCs w:val="22"/>
              </w:rPr>
            </w:pPr>
            <w:r w:rsidRPr="00EF3B86">
              <w:rPr>
                <w:rFonts w:ascii="Arial" w:hAnsi="Arial" w:cs="Arial"/>
                <w:color w:val="000000"/>
                <w:sz w:val="22"/>
                <w:szCs w:val="22"/>
              </w:rPr>
              <w:t>DT Class F</w:t>
            </w:r>
          </w:p>
        </w:tc>
        <w:tc>
          <w:tcPr>
            <w:tcW w:w="1720" w:type="dxa"/>
            <w:noWrap/>
            <w:vAlign w:val="center"/>
          </w:tcPr>
          <w:p w:rsidR="001E5F69" w:rsidRPr="00EF3B86" w:rsidRDefault="001E5F69" w:rsidP="001E5F69">
            <w:pPr>
              <w:jc w:val="center"/>
              <w:cnfStyle w:val="000000100000"/>
              <w:rPr>
                <w:rFonts w:ascii="Arial" w:hAnsi="Arial" w:cs="Arial"/>
                <w:color w:val="000000"/>
                <w:sz w:val="22"/>
                <w:szCs w:val="22"/>
              </w:rPr>
            </w:pPr>
            <w:r w:rsidRPr="00EF3B86">
              <w:rPr>
                <w:rFonts w:ascii="Arial" w:hAnsi="Arial" w:cs="Arial"/>
                <w:color w:val="000000"/>
                <w:sz w:val="22"/>
                <w:szCs w:val="22"/>
              </w:rPr>
              <w:t>0,0%</w:t>
            </w:r>
          </w:p>
        </w:tc>
        <w:tc>
          <w:tcPr>
            <w:tcW w:w="1840" w:type="dxa"/>
            <w:noWrap/>
            <w:vAlign w:val="center"/>
          </w:tcPr>
          <w:p w:rsidR="001E5F69" w:rsidRPr="00EF3B86" w:rsidRDefault="001E5F69" w:rsidP="001E5F69">
            <w:pPr>
              <w:jc w:val="center"/>
              <w:cnfStyle w:val="000000100000"/>
              <w:rPr>
                <w:rFonts w:ascii="Arial" w:hAnsi="Arial" w:cs="Arial"/>
                <w:color w:val="000000"/>
                <w:sz w:val="22"/>
                <w:szCs w:val="22"/>
              </w:rPr>
            </w:pPr>
            <w:r w:rsidRPr="00EF3B86">
              <w:rPr>
                <w:rFonts w:ascii="Arial" w:hAnsi="Arial" w:cs="Arial"/>
                <w:color w:val="000000"/>
                <w:sz w:val="22"/>
                <w:szCs w:val="22"/>
              </w:rPr>
              <w:t>0,0%</w:t>
            </w:r>
          </w:p>
        </w:tc>
      </w:tr>
      <w:tr w:rsidR="001E5F69" w:rsidRPr="00EF3B86" w:rsidTr="001E5F69">
        <w:trPr>
          <w:trHeight w:val="285"/>
          <w:jc w:val="center"/>
        </w:trPr>
        <w:tc>
          <w:tcPr>
            <w:cnfStyle w:val="001000000000"/>
            <w:tcW w:w="1760" w:type="dxa"/>
            <w:noWrap/>
            <w:vAlign w:val="center"/>
          </w:tcPr>
          <w:p w:rsidR="001E5F69" w:rsidRPr="00EF3B86" w:rsidRDefault="001E5F69" w:rsidP="001E5F69">
            <w:pPr>
              <w:rPr>
                <w:rFonts w:ascii="Arial" w:hAnsi="Arial" w:cs="Arial"/>
                <w:color w:val="000000"/>
                <w:sz w:val="22"/>
                <w:szCs w:val="22"/>
              </w:rPr>
            </w:pPr>
            <w:r w:rsidRPr="00EF3B86">
              <w:rPr>
                <w:rFonts w:ascii="Arial" w:hAnsi="Arial" w:cs="Arial"/>
                <w:color w:val="000000"/>
                <w:sz w:val="22"/>
                <w:szCs w:val="22"/>
              </w:rPr>
              <w:t>DT Class G</w:t>
            </w:r>
          </w:p>
        </w:tc>
        <w:tc>
          <w:tcPr>
            <w:tcW w:w="1720" w:type="dxa"/>
            <w:noWrap/>
            <w:vAlign w:val="center"/>
          </w:tcPr>
          <w:p w:rsidR="001E5F69" w:rsidRPr="00EF3B86" w:rsidRDefault="001E5F69" w:rsidP="001E5F69">
            <w:pPr>
              <w:jc w:val="center"/>
              <w:cnfStyle w:val="000000000000"/>
              <w:rPr>
                <w:rFonts w:ascii="Arial" w:hAnsi="Arial" w:cs="Arial"/>
                <w:color w:val="000000"/>
                <w:sz w:val="22"/>
                <w:szCs w:val="22"/>
              </w:rPr>
            </w:pPr>
            <w:r w:rsidRPr="00EF3B86">
              <w:rPr>
                <w:rFonts w:ascii="Arial" w:hAnsi="Arial" w:cs="Arial"/>
                <w:color w:val="000000"/>
                <w:sz w:val="22"/>
                <w:szCs w:val="22"/>
              </w:rPr>
              <w:t>0,0%</w:t>
            </w:r>
          </w:p>
        </w:tc>
        <w:tc>
          <w:tcPr>
            <w:tcW w:w="1840" w:type="dxa"/>
            <w:noWrap/>
            <w:vAlign w:val="center"/>
          </w:tcPr>
          <w:p w:rsidR="001E5F69" w:rsidRPr="00EF3B86" w:rsidRDefault="001E5F69" w:rsidP="001E5F69">
            <w:pPr>
              <w:jc w:val="center"/>
              <w:cnfStyle w:val="000000000000"/>
              <w:rPr>
                <w:rFonts w:ascii="Arial" w:hAnsi="Arial" w:cs="Arial"/>
                <w:color w:val="000000"/>
                <w:sz w:val="22"/>
                <w:szCs w:val="22"/>
              </w:rPr>
            </w:pPr>
            <w:r w:rsidRPr="00EF3B86">
              <w:rPr>
                <w:rFonts w:ascii="Arial" w:hAnsi="Arial" w:cs="Arial"/>
                <w:color w:val="000000"/>
                <w:sz w:val="22"/>
                <w:szCs w:val="22"/>
              </w:rPr>
              <w:t>0,0%</w:t>
            </w:r>
          </w:p>
        </w:tc>
      </w:tr>
    </w:tbl>
    <w:p w:rsidR="0064189C" w:rsidRPr="00EF3B86" w:rsidRDefault="0064189C" w:rsidP="0064189C">
      <w:pPr>
        <w:rPr>
          <w:rFonts w:ascii="Arial" w:hAnsi="Arial" w:cs="Arial"/>
          <w:sz w:val="22"/>
          <w:szCs w:val="22"/>
          <w:lang w:val="en-US"/>
        </w:rPr>
      </w:pPr>
    </w:p>
    <w:p w:rsidR="00B530DC" w:rsidRPr="00EF3B86" w:rsidRDefault="00B530DC" w:rsidP="00B530DC">
      <w:pPr>
        <w:rPr>
          <w:rFonts w:ascii="Arial" w:hAnsi="Arial" w:cs="Arial"/>
          <w:sz w:val="22"/>
          <w:szCs w:val="22"/>
        </w:rPr>
      </w:pPr>
      <w:r w:rsidRPr="00EF3B86">
        <w:rPr>
          <w:rFonts w:ascii="Arial" w:hAnsi="Arial" w:cs="Arial"/>
          <w:sz w:val="22"/>
          <w:szCs w:val="22"/>
        </w:rPr>
        <w:t>Experts Opinion:</w:t>
      </w:r>
    </w:p>
    <w:p w:rsidR="00B530DC" w:rsidRPr="00EF3B86" w:rsidRDefault="00B530DC" w:rsidP="00B530DC">
      <w:pPr>
        <w:rPr>
          <w:rFonts w:ascii="Arial" w:hAnsi="Arial" w:cs="Arial"/>
          <w:sz w:val="22"/>
          <w:szCs w:val="22"/>
        </w:rPr>
      </w:pPr>
      <w:r w:rsidRPr="00EF3B86">
        <w:rPr>
          <w:rFonts w:ascii="Arial" w:hAnsi="Arial" w:cs="Arial"/>
          <w:sz w:val="22"/>
          <w:szCs w:val="22"/>
        </w:rPr>
        <w:t xml:space="preserve">Using VP8 in a normal office environment in </w:t>
      </w:r>
      <w:r w:rsidR="008364AB" w:rsidRPr="00EF3B86">
        <w:rPr>
          <w:rFonts w:ascii="Arial" w:hAnsi="Arial" w:cs="Arial"/>
          <w:sz w:val="22"/>
          <w:szCs w:val="22"/>
        </w:rPr>
        <w:t>hands-free</w:t>
      </w:r>
      <w:r w:rsidRPr="00EF3B86">
        <w:rPr>
          <w:rFonts w:ascii="Arial" w:hAnsi="Arial" w:cs="Arial"/>
          <w:sz w:val="22"/>
          <w:szCs w:val="22"/>
        </w:rPr>
        <w:t xml:space="preserve"> mode the subjective impression of the double talk pe</w:t>
      </w:r>
      <w:r w:rsidR="0091088C">
        <w:rPr>
          <w:rFonts w:ascii="Arial" w:hAnsi="Arial" w:cs="Arial"/>
          <w:sz w:val="22"/>
          <w:szCs w:val="22"/>
        </w:rPr>
        <w:t>rformance of this device are in</w:t>
      </w:r>
      <w:r w:rsidRPr="00EF3B86">
        <w:rPr>
          <w:rFonts w:ascii="Arial" w:hAnsi="Arial" w:cs="Arial"/>
          <w:sz w:val="22"/>
          <w:szCs w:val="22"/>
        </w:rPr>
        <w:t xml:space="preserve"> </w:t>
      </w:r>
      <w:r w:rsidRPr="00EF3B86">
        <w:rPr>
          <w:rFonts w:ascii="Arial" w:hAnsi="Arial" w:cs="Arial"/>
          <w:b/>
          <w:sz w:val="22"/>
          <w:szCs w:val="22"/>
        </w:rPr>
        <w:t xml:space="preserve">“very good </w:t>
      </w:r>
      <w:r w:rsidR="0091088C">
        <w:rPr>
          <w:rFonts w:ascii="Arial" w:hAnsi="Arial" w:cs="Arial"/>
          <w:b/>
          <w:sz w:val="22"/>
          <w:szCs w:val="22"/>
        </w:rPr>
        <w:t>agreement</w:t>
      </w:r>
      <w:r w:rsidRPr="00EF3B86">
        <w:rPr>
          <w:rFonts w:ascii="Arial" w:hAnsi="Arial" w:cs="Arial"/>
          <w:b/>
          <w:sz w:val="22"/>
          <w:szCs w:val="22"/>
        </w:rPr>
        <w:t>”</w:t>
      </w:r>
      <w:r w:rsidRPr="00EF3B86">
        <w:rPr>
          <w:rFonts w:ascii="Arial" w:hAnsi="Arial" w:cs="Arial"/>
          <w:sz w:val="22"/>
          <w:szCs w:val="22"/>
        </w:rPr>
        <w:t xml:space="preserve"> </w:t>
      </w:r>
      <w:r w:rsidR="0091088C">
        <w:rPr>
          <w:rFonts w:ascii="Arial" w:hAnsi="Arial" w:cs="Arial"/>
          <w:sz w:val="22"/>
          <w:szCs w:val="22"/>
        </w:rPr>
        <w:t>with</w:t>
      </w:r>
      <w:r w:rsidRPr="00EF3B86">
        <w:rPr>
          <w:rFonts w:ascii="Arial" w:hAnsi="Arial" w:cs="Arial"/>
          <w:sz w:val="22"/>
          <w:szCs w:val="22"/>
        </w:rPr>
        <w:t xml:space="preserve"> the objective</w:t>
      </w:r>
      <w:r w:rsidR="0077012B" w:rsidRPr="00EF3B86">
        <w:rPr>
          <w:rFonts w:ascii="Arial" w:hAnsi="Arial" w:cs="Arial"/>
          <w:sz w:val="22"/>
          <w:szCs w:val="22"/>
        </w:rPr>
        <w:t>ly</w:t>
      </w:r>
      <w:r w:rsidRPr="00EF3B86">
        <w:rPr>
          <w:rFonts w:ascii="Arial" w:hAnsi="Arial" w:cs="Arial"/>
          <w:sz w:val="22"/>
          <w:szCs w:val="22"/>
        </w:rPr>
        <w:t xml:space="preserve"> measured results with the usage of speech for the double t</w:t>
      </w:r>
      <w:r w:rsidR="00D902EF" w:rsidRPr="00EF3B86">
        <w:rPr>
          <w:rFonts w:ascii="Arial" w:hAnsi="Arial" w:cs="Arial"/>
          <w:sz w:val="22"/>
          <w:szCs w:val="22"/>
        </w:rPr>
        <w:t>alk measurements</w:t>
      </w:r>
      <w:r w:rsidRPr="00EF3B86">
        <w:rPr>
          <w:rFonts w:ascii="Arial" w:hAnsi="Arial" w:cs="Arial"/>
          <w:sz w:val="22"/>
          <w:szCs w:val="22"/>
        </w:rPr>
        <w:t>.</w:t>
      </w:r>
    </w:p>
    <w:p w:rsidR="00B530DC" w:rsidRPr="00EF3B86" w:rsidRDefault="00B530DC" w:rsidP="00B530DC">
      <w:pPr>
        <w:ind w:left="-270" w:firstLine="270"/>
        <w:rPr>
          <w:rFonts w:ascii="Arial" w:hAnsi="Arial" w:cs="Arial"/>
          <w:sz w:val="22"/>
          <w:szCs w:val="22"/>
        </w:rPr>
      </w:pPr>
    </w:p>
    <w:p w:rsidR="00B530DC" w:rsidRPr="00EF3B86" w:rsidRDefault="00B530DC" w:rsidP="00B530DC">
      <w:pPr>
        <w:rPr>
          <w:rFonts w:ascii="Arial" w:hAnsi="Arial" w:cs="Arial"/>
          <w:sz w:val="22"/>
          <w:szCs w:val="22"/>
        </w:rPr>
      </w:pPr>
      <w:r w:rsidRPr="00EF3B86">
        <w:rPr>
          <w:rFonts w:ascii="Arial" w:hAnsi="Arial" w:cs="Arial"/>
          <w:sz w:val="22"/>
          <w:szCs w:val="22"/>
        </w:rPr>
        <w:t>Experts Remark:</w:t>
      </w:r>
    </w:p>
    <w:p w:rsidR="004C0165" w:rsidRDefault="00B530DC" w:rsidP="00B530DC">
      <w:pPr>
        <w:rPr>
          <w:rFonts w:ascii="Arial" w:hAnsi="Arial" w:cs="Arial"/>
          <w:sz w:val="22"/>
          <w:szCs w:val="22"/>
        </w:rPr>
      </w:pPr>
      <w:r w:rsidRPr="00EF3B86">
        <w:rPr>
          <w:rFonts w:ascii="Arial" w:hAnsi="Arial" w:cs="Arial"/>
          <w:sz w:val="22"/>
          <w:szCs w:val="22"/>
        </w:rPr>
        <w:t xml:space="preserve">The </w:t>
      </w:r>
      <w:r w:rsidR="0077012B" w:rsidRPr="00EF3B86">
        <w:rPr>
          <w:rFonts w:ascii="Arial" w:hAnsi="Arial" w:cs="Arial"/>
          <w:sz w:val="22"/>
          <w:szCs w:val="22"/>
        </w:rPr>
        <w:t xml:space="preserve">device </w:t>
      </w:r>
      <w:r w:rsidRPr="00EF3B86">
        <w:rPr>
          <w:rFonts w:ascii="Arial" w:hAnsi="Arial" w:cs="Arial"/>
          <w:sz w:val="22"/>
          <w:szCs w:val="22"/>
        </w:rPr>
        <w:t xml:space="preserve">VP8 </w:t>
      </w:r>
      <w:r w:rsidR="005A52F1" w:rsidRPr="00EF3B86">
        <w:rPr>
          <w:rFonts w:ascii="Arial" w:hAnsi="Arial" w:cs="Arial"/>
          <w:sz w:val="22"/>
          <w:szCs w:val="22"/>
        </w:rPr>
        <w:t xml:space="preserve">shows the worst duplex behaviour compared to all other </w:t>
      </w:r>
      <w:r w:rsidR="00096FD5" w:rsidRPr="00EF3B86">
        <w:rPr>
          <w:rFonts w:ascii="Arial" w:hAnsi="Arial" w:cs="Arial"/>
          <w:sz w:val="22"/>
          <w:szCs w:val="22"/>
        </w:rPr>
        <w:t>DUTs</w:t>
      </w:r>
      <w:r w:rsidRPr="00EF3B86">
        <w:rPr>
          <w:rFonts w:ascii="Arial" w:hAnsi="Arial" w:cs="Arial"/>
          <w:sz w:val="22"/>
          <w:szCs w:val="22"/>
        </w:rPr>
        <w:t xml:space="preserve">. The usage of real speech shows the switching behaviour in </w:t>
      </w:r>
      <w:r w:rsidR="00CB1E7D" w:rsidRPr="00EF3B86">
        <w:rPr>
          <w:rFonts w:ascii="Arial" w:hAnsi="Arial" w:cs="Arial"/>
          <w:sz w:val="22"/>
          <w:szCs w:val="22"/>
        </w:rPr>
        <w:t>speech sequence</w:t>
      </w:r>
      <w:r w:rsidRPr="00EF3B86">
        <w:rPr>
          <w:rFonts w:ascii="Arial" w:hAnsi="Arial" w:cs="Arial"/>
          <w:sz w:val="22"/>
          <w:szCs w:val="22"/>
        </w:rPr>
        <w:t xml:space="preserve"> 1 and the double talk </w:t>
      </w:r>
      <w:r w:rsidR="00096FD5" w:rsidRPr="00EF3B86">
        <w:rPr>
          <w:rFonts w:ascii="Arial" w:hAnsi="Arial" w:cs="Arial"/>
          <w:sz w:val="22"/>
          <w:szCs w:val="22"/>
        </w:rPr>
        <w:t>behaviour</w:t>
      </w:r>
      <w:r w:rsidRPr="00EF3B86">
        <w:rPr>
          <w:rFonts w:ascii="Arial" w:hAnsi="Arial" w:cs="Arial"/>
          <w:sz w:val="22"/>
          <w:szCs w:val="22"/>
        </w:rPr>
        <w:t xml:space="preserve"> in </w:t>
      </w:r>
      <w:r w:rsidR="00CB1E7D" w:rsidRPr="00EF3B86">
        <w:rPr>
          <w:rFonts w:ascii="Arial" w:hAnsi="Arial" w:cs="Arial"/>
          <w:sz w:val="22"/>
          <w:szCs w:val="22"/>
        </w:rPr>
        <w:t>s</w:t>
      </w:r>
      <w:r w:rsidRPr="00EF3B86">
        <w:rPr>
          <w:rFonts w:ascii="Arial" w:hAnsi="Arial" w:cs="Arial"/>
          <w:sz w:val="22"/>
          <w:szCs w:val="22"/>
        </w:rPr>
        <w:t>peech</w:t>
      </w:r>
      <w:r w:rsidR="00CB1E7D" w:rsidRPr="00EF3B86">
        <w:rPr>
          <w:rFonts w:ascii="Arial" w:hAnsi="Arial" w:cs="Arial"/>
          <w:sz w:val="22"/>
          <w:szCs w:val="22"/>
        </w:rPr>
        <w:t xml:space="preserve"> sequence</w:t>
      </w:r>
      <w:r w:rsidR="00096FD5" w:rsidRPr="00EF3B86">
        <w:rPr>
          <w:rFonts w:ascii="Arial" w:hAnsi="Arial" w:cs="Arial"/>
          <w:sz w:val="22"/>
          <w:szCs w:val="22"/>
        </w:rPr>
        <w:t xml:space="preserve"> 2. These two metrics </w:t>
      </w:r>
      <w:r w:rsidR="00D902EF" w:rsidRPr="00EF3B86">
        <w:rPr>
          <w:rFonts w:ascii="Arial" w:hAnsi="Arial" w:cs="Arial"/>
          <w:sz w:val="22"/>
          <w:szCs w:val="22"/>
        </w:rPr>
        <w:t xml:space="preserve">show </w:t>
      </w:r>
      <w:r w:rsidR="00096FD5" w:rsidRPr="00EF3B86">
        <w:rPr>
          <w:rFonts w:ascii="Arial" w:hAnsi="Arial" w:cs="Arial"/>
          <w:sz w:val="22"/>
          <w:szCs w:val="22"/>
        </w:rPr>
        <w:t>more clear</w:t>
      </w:r>
      <w:r w:rsidR="00D902EF" w:rsidRPr="00EF3B86">
        <w:rPr>
          <w:rFonts w:ascii="Arial" w:hAnsi="Arial" w:cs="Arial"/>
          <w:sz w:val="22"/>
          <w:szCs w:val="22"/>
        </w:rPr>
        <w:t>ly</w:t>
      </w:r>
      <w:r w:rsidR="00096FD5" w:rsidRPr="00EF3B86">
        <w:rPr>
          <w:rFonts w:ascii="Arial" w:hAnsi="Arial" w:cs="Arial"/>
          <w:sz w:val="22"/>
          <w:szCs w:val="22"/>
        </w:rPr>
        <w:t xml:space="preserve"> the real DT performance as in CSS</w:t>
      </w:r>
      <w:r w:rsidR="00CC3921" w:rsidRPr="00EF3B86">
        <w:rPr>
          <w:rFonts w:ascii="Arial" w:hAnsi="Arial" w:cs="Arial"/>
          <w:sz w:val="22"/>
          <w:szCs w:val="22"/>
        </w:rPr>
        <w:t>-</w:t>
      </w:r>
      <w:r w:rsidR="00096FD5" w:rsidRPr="00EF3B86">
        <w:rPr>
          <w:rFonts w:ascii="Arial" w:hAnsi="Arial" w:cs="Arial"/>
          <w:sz w:val="22"/>
          <w:szCs w:val="22"/>
        </w:rPr>
        <w:t>based</w:t>
      </w:r>
      <w:r w:rsidR="00CC3921" w:rsidRPr="00EF3B86">
        <w:rPr>
          <w:rFonts w:ascii="Arial" w:hAnsi="Arial" w:cs="Arial"/>
          <w:sz w:val="22"/>
          <w:szCs w:val="22"/>
        </w:rPr>
        <w:t xml:space="preserve"> </w:t>
      </w:r>
      <w:r w:rsidR="00096FD5" w:rsidRPr="00EF3B86">
        <w:rPr>
          <w:rFonts w:ascii="Arial" w:hAnsi="Arial" w:cs="Arial"/>
          <w:sz w:val="22"/>
          <w:szCs w:val="22"/>
        </w:rPr>
        <w:t>measurement</w:t>
      </w:r>
      <w:r w:rsidR="00CB1E7D" w:rsidRPr="00EF3B86">
        <w:rPr>
          <w:rFonts w:ascii="Arial" w:hAnsi="Arial" w:cs="Arial"/>
          <w:sz w:val="22"/>
          <w:szCs w:val="22"/>
        </w:rPr>
        <w:t>s</w:t>
      </w:r>
      <w:r w:rsidR="00096FD5" w:rsidRPr="00EF3B86">
        <w:rPr>
          <w:rFonts w:ascii="Arial" w:hAnsi="Arial" w:cs="Arial"/>
          <w:sz w:val="22"/>
          <w:szCs w:val="22"/>
        </w:rPr>
        <w:t>.</w:t>
      </w:r>
    </w:p>
    <w:p w:rsidR="004C0165" w:rsidRDefault="004C0165">
      <w:pPr>
        <w:overflowPunct/>
        <w:autoSpaceDE/>
        <w:autoSpaceDN/>
        <w:adjustRightInd/>
        <w:spacing w:after="200" w:line="276" w:lineRule="auto"/>
        <w:textAlignment w:val="auto"/>
        <w:rPr>
          <w:rFonts w:ascii="Arial" w:hAnsi="Arial" w:cs="Arial"/>
          <w:sz w:val="22"/>
          <w:szCs w:val="22"/>
        </w:rPr>
      </w:pPr>
      <w:r>
        <w:rPr>
          <w:rFonts w:ascii="Arial" w:hAnsi="Arial" w:cs="Arial"/>
          <w:sz w:val="22"/>
          <w:szCs w:val="22"/>
        </w:rPr>
        <w:br w:type="page"/>
      </w:r>
    </w:p>
    <w:p w:rsidR="0064189C" w:rsidRPr="00EF3B86" w:rsidRDefault="0064189C" w:rsidP="0064189C">
      <w:pPr>
        <w:pStyle w:val="Heading2"/>
        <w:numPr>
          <w:ilvl w:val="1"/>
          <w:numId w:val="24"/>
        </w:numPr>
        <w:rPr>
          <w:rFonts w:cs="Arial"/>
          <w:lang w:val="en-US"/>
        </w:rPr>
      </w:pPr>
      <w:r w:rsidRPr="00EF3B86">
        <w:rPr>
          <w:rFonts w:cs="Arial"/>
          <w:lang w:val="en-US"/>
        </w:rPr>
        <w:lastRenderedPageBreak/>
        <w:t>Device VP9</w:t>
      </w:r>
    </w:p>
    <w:p w:rsidR="0064189C" w:rsidRPr="00EF3B86" w:rsidRDefault="0064189C" w:rsidP="0064189C">
      <w:pPr>
        <w:rPr>
          <w:rFonts w:ascii="Arial" w:hAnsi="Arial" w:cs="Arial"/>
          <w:sz w:val="22"/>
          <w:szCs w:val="22"/>
          <w:lang w:val="en-US"/>
        </w:rPr>
      </w:pPr>
    </w:p>
    <w:p w:rsidR="0064189C" w:rsidRPr="00EF3B86" w:rsidRDefault="000E58B3" w:rsidP="0064189C">
      <w:pPr>
        <w:rPr>
          <w:rFonts w:ascii="Arial" w:hAnsi="Arial" w:cs="Arial"/>
          <w:sz w:val="22"/>
          <w:szCs w:val="22"/>
          <w:lang w:val="en-US"/>
        </w:rPr>
      </w:pPr>
      <w:fldSimple w:instr=" REF _Ref389056442 \h  \* MERGEFORMAT ">
        <w:r w:rsidR="00A3555E" w:rsidRPr="00A3555E">
          <w:rPr>
            <w:rFonts w:ascii="Arial" w:hAnsi="Arial" w:cs="Arial"/>
            <w:sz w:val="22"/>
            <w:szCs w:val="22"/>
            <w:lang w:val="en-US"/>
          </w:rPr>
          <w:t>Table 17</w:t>
        </w:r>
      </w:fldSimple>
      <w:r w:rsidR="00A352A1" w:rsidRPr="00EF3B86">
        <w:rPr>
          <w:rFonts w:ascii="Arial" w:hAnsi="Arial" w:cs="Arial"/>
          <w:sz w:val="22"/>
          <w:szCs w:val="22"/>
          <w:lang w:val="en-US"/>
        </w:rPr>
        <w:t xml:space="preserve"> </w:t>
      </w:r>
      <w:r w:rsidR="0064189C" w:rsidRPr="00EF3B86">
        <w:rPr>
          <w:rFonts w:ascii="Arial" w:hAnsi="Arial" w:cs="Arial"/>
          <w:sz w:val="22"/>
          <w:szCs w:val="22"/>
          <w:lang w:val="en-US"/>
        </w:rPr>
        <w:t>shows the results of ITU-T P.502 and its modifications.</w:t>
      </w:r>
      <w:r w:rsidR="00A352A1" w:rsidRPr="00EF3B86">
        <w:rPr>
          <w:rFonts w:ascii="Arial" w:hAnsi="Arial" w:cs="Arial"/>
          <w:sz w:val="22"/>
          <w:szCs w:val="22"/>
          <w:lang w:val="en-US"/>
        </w:rPr>
        <w:t xml:space="preserve"> </w:t>
      </w:r>
      <w:fldSimple w:instr=" REF _Ref389056449 \h  \* MERGEFORMAT ">
        <w:r w:rsidR="00A3555E" w:rsidRPr="00A3555E">
          <w:rPr>
            <w:rFonts w:ascii="Arial" w:hAnsi="Arial" w:cs="Arial"/>
            <w:sz w:val="22"/>
            <w:szCs w:val="22"/>
            <w:lang w:val="en-US"/>
          </w:rPr>
          <w:t>Table 18</w:t>
        </w:r>
      </w:fldSimple>
      <w:r w:rsidR="0064189C" w:rsidRPr="00EF3B86">
        <w:rPr>
          <w:rFonts w:ascii="Arial" w:hAnsi="Arial" w:cs="Arial"/>
          <w:sz w:val="22"/>
          <w:szCs w:val="22"/>
          <w:lang w:val="en-US"/>
        </w:rPr>
        <w:t xml:space="preserve"> </w:t>
      </w:r>
      <w:r w:rsidR="00A352A1" w:rsidRPr="00EF3B86">
        <w:rPr>
          <w:rFonts w:ascii="Arial" w:hAnsi="Arial" w:cs="Arial"/>
          <w:sz w:val="22"/>
          <w:szCs w:val="22"/>
          <w:lang w:val="en-US"/>
        </w:rPr>
        <w:t xml:space="preserve">shows </w:t>
      </w:r>
      <w:r w:rsidR="0064189C" w:rsidRPr="00EF3B86">
        <w:rPr>
          <w:rFonts w:ascii="Arial" w:hAnsi="Arial" w:cs="Arial"/>
          <w:sz w:val="22"/>
          <w:szCs w:val="22"/>
          <w:lang w:val="en-US"/>
        </w:rPr>
        <w:t>the metrics provided by the method acc. to TS 26.132.</w:t>
      </w:r>
    </w:p>
    <w:p w:rsidR="0064189C" w:rsidRPr="00EF3B86" w:rsidRDefault="0064189C" w:rsidP="0064189C">
      <w:pPr>
        <w:rPr>
          <w:rFonts w:ascii="Arial" w:hAnsi="Arial" w:cs="Arial"/>
          <w:sz w:val="22"/>
          <w:szCs w:val="22"/>
          <w:lang w:val="en-US"/>
        </w:rPr>
      </w:pPr>
    </w:p>
    <w:p w:rsidR="0064189C" w:rsidRPr="00EF3B86" w:rsidRDefault="0064189C" w:rsidP="0064189C">
      <w:pPr>
        <w:pStyle w:val="Caption"/>
        <w:keepNext/>
        <w:jc w:val="center"/>
        <w:rPr>
          <w:rFonts w:ascii="Arial" w:hAnsi="Arial" w:cs="Arial"/>
          <w:b w:val="0"/>
          <w:color w:val="auto"/>
          <w:sz w:val="22"/>
          <w:szCs w:val="22"/>
          <w:lang w:val="en-US"/>
        </w:rPr>
      </w:pPr>
      <w:bookmarkStart w:id="30" w:name="_Ref389056442"/>
      <w:r w:rsidRPr="00EF3B86">
        <w:rPr>
          <w:rFonts w:ascii="Arial" w:hAnsi="Arial" w:cs="Arial"/>
          <w:b w:val="0"/>
          <w:color w:val="auto"/>
          <w:sz w:val="22"/>
          <w:szCs w:val="22"/>
          <w:lang w:val="en-US"/>
        </w:rPr>
        <w:t xml:space="preserve">Table </w:t>
      </w:r>
      <w:r w:rsidR="000E58B3" w:rsidRPr="00EF3B86">
        <w:rPr>
          <w:rFonts w:ascii="Arial" w:hAnsi="Arial" w:cs="Arial"/>
          <w:b w:val="0"/>
          <w:color w:val="auto"/>
          <w:sz w:val="22"/>
          <w:szCs w:val="22"/>
          <w:lang w:val="en-US"/>
        </w:rPr>
        <w:fldChar w:fldCharType="begin"/>
      </w:r>
      <w:r w:rsidRPr="00EF3B86">
        <w:rPr>
          <w:rFonts w:ascii="Arial" w:hAnsi="Arial" w:cs="Arial"/>
          <w:b w:val="0"/>
          <w:color w:val="auto"/>
          <w:sz w:val="22"/>
          <w:szCs w:val="22"/>
          <w:lang w:val="en-US"/>
        </w:rPr>
        <w:instrText xml:space="preserve"> SEQ Table \* ARABIC </w:instrText>
      </w:r>
      <w:r w:rsidR="000E58B3" w:rsidRPr="00EF3B86">
        <w:rPr>
          <w:rFonts w:ascii="Arial" w:hAnsi="Arial" w:cs="Arial"/>
          <w:b w:val="0"/>
          <w:color w:val="auto"/>
          <w:sz w:val="22"/>
          <w:szCs w:val="22"/>
          <w:lang w:val="en-US"/>
        </w:rPr>
        <w:fldChar w:fldCharType="separate"/>
      </w:r>
      <w:r w:rsidR="00A3555E">
        <w:rPr>
          <w:rFonts w:ascii="Arial" w:hAnsi="Arial" w:cs="Arial"/>
          <w:b w:val="0"/>
          <w:noProof/>
          <w:color w:val="auto"/>
          <w:sz w:val="22"/>
          <w:szCs w:val="22"/>
          <w:lang w:val="en-US"/>
        </w:rPr>
        <w:t>17</w:t>
      </w:r>
      <w:r w:rsidR="000E58B3" w:rsidRPr="00EF3B86">
        <w:rPr>
          <w:rFonts w:ascii="Arial" w:hAnsi="Arial" w:cs="Arial"/>
          <w:b w:val="0"/>
          <w:color w:val="auto"/>
          <w:sz w:val="22"/>
          <w:szCs w:val="22"/>
          <w:lang w:val="en-US"/>
        </w:rPr>
        <w:fldChar w:fldCharType="end"/>
      </w:r>
      <w:bookmarkEnd w:id="30"/>
      <w:r w:rsidRPr="00EF3B86">
        <w:rPr>
          <w:rFonts w:ascii="Arial" w:hAnsi="Arial" w:cs="Arial"/>
          <w:b w:val="0"/>
          <w:color w:val="auto"/>
          <w:sz w:val="22"/>
          <w:szCs w:val="22"/>
          <w:lang w:val="en-US"/>
        </w:rPr>
        <w:t>: Double Talk Results acc. to ITU-Tec. P.502</w:t>
      </w:r>
    </w:p>
    <w:tbl>
      <w:tblPr>
        <w:tblStyle w:val="LightShading-Accent1"/>
        <w:tblW w:w="6980" w:type="dxa"/>
        <w:jc w:val="center"/>
        <w:tblLook w:val="04A0"/>
      </w:tblPr>
      <w:tblGrid>
        <w:gridCol w:w="2080"/>
        <w:gridCol w:w="1940"/>
        <w:gridCol w:w="1800"/>
        <w:gridCol w:w="1160"/>
      </w:tblGrid>
      <w:tr w:rsidR="001E5F69" w:rsidRPr="00EF3B86" w:rsidTr="001E5F69">
        <w:trPr>
          <w:cnfStyle w:val="100000000000"/>
          <w:trHeight w:val="285"/>
          <w:jc w:val="center"/>
        </w:trPr>
        <w:tc>
          <w:tcPr>
            <w:cnfStyle w:val="001000000000"/>
            <w:tcW w:w="2080" w:type="dxa"/>
            <w:noWrap/>
            <w:vAlign w:val="center"/>
          </w:tcPr>
          <w:p w:rsidR="001E5F69" w:rsidRPr="00EF3B86" w:rsidRDefault="001E5F69" w:rsidP="001E5F69">
            <w:pPr>
              <w:rPr>
                <w:rFonts w:ascii="Arial" w:hAnsi="Arial" w:cs="Arial"/>
                <w:color w:val="000000"/>
                <w:sz w:val="22"/>
                <w:szCs w:val="22"/>
              </w:rPr>
            </w:pPr>
            <w:r w:rsidRPr="00EF3B86">
              <w:rPr>
                <w:rFonts w:ascii="Arial" w:hAnsi="Arial" w:cs="Arial"/>
                <w:color w:val="000000"/>
                <w:sz w:val="22"/>
                <w:szCs w:val="22"/>
              </w:rPr>
              <w:t>Test Signal</w:t>
            </w:r>
          </w:p>
        </w:tc>
        <w:tc>
          <w:tcPr>
            <w:tcW w:w="1940" w:type="dxa"/>
            <w:noWrap/>
            <w:vAlign w:val="center"/>
          </w:tcPr>
          <w:p w:rsidR="001E5F69" w:rsidRPr="00EF3B86" w:rsidRDefault="001E5F69" w:rsidP="00A352A1">
            <w:pPr>
              <w:jc w:val="center"/>
              <w:cnfStyle w:val="100000000000"/>
              <w:rPr>
                <w:rFonts w:ascii="Arial" w:hAnsi="Arial" w:cs="Arial"/>
                <w:color w:val="000000"/>
                <w:sz w:val="22"/>
                <w:szCs w:val="22"/>
              </w:rPr>
            </w:pPr>
            <w:r w:rsidRPr="00EF3B86">
              <w:rPr>
                <w:rFonts w:ascii="Arial" w:hAnsi="Arial" w:cs="Arial"/>
                <w:color w:val="000000"/>
                <w:sz w:val="22"/>
                <w:szCs w:val="22"/>
              </w:rPr>
              <w:t>Data Collection Setting</w:t>
            </w:r>
          </w:p>
        </w:tc>
        <w:tc>
          <w:tcPr>
            <w:tcW w:w="1800" w:type="dxa"/>
            <w:noWrap/>
            <w:vAlign w:val="center"/>
          </w:tcPr>
          <w:p w:rsidR="001E5F69" w:rsidRPr="00EF3B86" w:rsidRDefault="001E5F69" w:rsidP="00A352A1">
            <w:pPr>
              <w:jc w:val="center"/>
              <w:cnfStyle w:val="100000000000"/>
              <w:rPr>
                <w:rFonts w:ascii="Arial" w:hAnsi="Arial" w:cs="Arial"/>
                <w:color w:val="000000"/>
                <w:sz w:val="22"/>
                <w:szCs w:val="22"/>
              </w:rPr>
            </w:pPr>
            <w:r w:rsidRPr="00EF3B86">
              <w:rPr>
                <w:rFonts w:ascii="Arial" w:hAnsi="Arial" w:cs="Arial"/>
                <w:color w:val="000000"/>
                <w:sz w:val="22"/>
                <w:szCs w:val="22"/>
              </w:rPr>
              <w:t>Level Att. [dB]</w:t>
            </w:r>
          </w:p>
        </w:tc>
        <w:tc>
          <w:tcPr>
            <w:tcW w:w="1160" w:type="dxa"/>
            <w:noWrap/>
            <w:vAlign w:val="center"/>
          </w:tcPr>
          <w:p w:rsidR="001E5F69" w:rsidRPr="00EF3B86" w:rsidRDefault="001E5F69" w:rsidP="00A352A1">
            <w:pPr>
              <w:jc w:val="center"/>
              <w:cnfStyle w:val="100000000000"/>
              <w:rPr>
                <w:rFonts w:ascii="Arial" w:hAnsi="Arial" w:cs="Arial"/>
                <w:color w:val="000000"/>
                <w:sz w:val="22"/>
                <w:szCs w:val="22"/>
              </w:rPr>
            </w:pPr>
            <w:r w:rsidRPr="00EF3B86">
              <w:rPr>
                <w:rFonts w:ascii="Arial" w:hAnsi="Arial" w:cs="Arial"/>
                <w:color w:val="000000"/>
                <w:sz w:val="22"/>
                <w:szCs w:val="22"/>
              </w:rPr>
              <w:t>DT Type</w:t>
            </w:r>
          </w:p>
        </w:tc>
      </w:tr>
      <w:tr w:rsidR="001E5F69" w:rsidRPr="00EF3B86" w:rsidTr="001E5F69">
        <w:trPr>
          <w:cnfStyle w:val="000000100000"/>
          <w:trHeight w:val="285"/>
          <w:jc w:val="center"/>
        </w:trPr>
        <w:tc>
          <w:tcPr>
            <w:cnfStyle w:val="001000000000"/>
            <w:tcW w:w="2080" w:type="dxa"/>
            <w:noWrap/>
            <w:vAlign w:val="center"/>
          </w:tcPr>
          <w:p w:rsidR="001E5F69" w:rsidRPr="00EF3B86" w:rsidRDefault="001E5F69" w:rsidP="001E5F69">
            <w:pPr>
              <w:overflowPunct/>
              <w:autoSpaceDE/>
              <w:autoSpaceDN/>
              <w:adjustRightInd/>
              <w:textAlignment w:val="auto"/>
              <w:rPr>
                <w:rFonts w:ascii="Arial" w:hAnsi="Arial" w:cs="Arial"/>
                <w:color w:val="000000"/>
                <w:sz w:val="22"/>
                <w:szCs w:val="22"/>
                <w:lang w:val="en-US" w:eastAsia="de-DE"/>
              </w:rPr>
            </w:pPr>
          </w:p>
        </w:tc>
        <w:tc>
          <w:tcPr>
            <w:tcW w:w="1940" w:type="dxa"/>
            <w:noWrap/>
            <w:vAlign w:val="center"/>
          </w:tcPr>
          <w:p w:rsidR="001E5F69" w:rsidRPr="00EF3B86" w:rsidRDefault="001E5F69" w:rsidP="0064189C">
            <w:pPr>
              <w:overflowPunct/>
              <w:autoSpaceDE/>
              <w:autoSpaceDN/>
              <w:adjustRightInd/>
              <w:jc w:val="center"/>
              <w:textAlignment w:val="auto"/>
              <w:cnfStyle w:val="000000100000"/>
              <w:rPr>
                <w:rFonts w:ascii="Arial" w:hAnsi="Arial" w:cs="Arial"/>
                <w:color w:val="000000"/>
                <w:sz w:val="22"/>
                <w:szCs w:val="22"/>
                <w:lang w:val="en-US" w:eastAsia="de-DE"/>
              </w:rPr>
            </w:pPr>
          </w:p>
        </w:tc>
        <w:tc>
          <w:tcPr>
            <w:tcW w:w="1800" w:type="dxa"/>
            <w:noWrap/>
            <w:vAlign w:val="center"/>
          </w:tcPr>
          <w:p w:rsidR="001E5F69" w:rsidRPr="00EF3B86" w:rsidRDefault="001E5F69" w:rsidP="0064189C">
            <w:pPr>
              <w:overflowPunct/>
              <w:autoSpaceDE/>
              <w:autoSpaceDN/>
              <w:adjustRightInd/>
              <w:jc w:val="center"/>
              <w:textAlignment w:val="auto"/>
              <w:cnfStyle w:val="000000100000"/>
              <w:rPr>
                <w:rFonts w:ascii="Arial" w:hAnsi="Arial" w:cs="Arial"/>
                <w:color w:val="000000"/>
                <w:sz w:val="22"/>
                <w:szCs w:val="22"/>
                <w:lang w:val="en-US" w:eastAsia="de-DE"/>
              </w:rPr>
            </w:pPr>
          </w:p>
        </w:tc>
        <w:tc>
          <w:tcPr>
            <w:tcW w:w="1160" w:type="dxa"/>
            <w:noWrap/>
            <w:vAlign w:val="center"/>
          </w:tcPr>
          <w:p w:rsidR="001E5F69" w:rsidRPr="00EF3B86" w:rsidRDefault="001E5F69" w:rsidP="0064189C">
            <w:pPr>
              <w:overflowPunct/>
              <w:autoSpaceDE/>
              <w:autoSpaceDN/>
              <w:adjustRightInd/>
              <w:jc w:val="center"/>
              <w:textAlignment w:val="auto"/>
              <w:cnfStyle w:val="000000100000"/>
              <w:rPr>
                <w:rFonts w:ascii="Arial" w:hAnsi="Arial" w:cs="Arial"/>
                <w:color w:val="000000"/>
                <w:sz w:val="22"/>
                <w:szCs w:val="22"/>
                <w:lang w:val="en-US" w:eastAsia="de-DE"/>
              </w:rPr>
            </w:pPr>
          </w:p>
        </w:tc>
      </w:tr>
      <w:tr w:rsidR="001E5F69" w:rsidRPr="00EF3B86" w:rsidTr="001E5F69">
        <w:trPr>
          <w:trHeight w:val="285"/>
          <w:jc w:val="center"/>
        </w:trPr>
        <w:tc>
          <w:tcPr>
            <w:cnfStyle w:val="001000000000"/>
            <w:tcW w:w="2080" w:type="dxa"/>
            <w:noWrap/>
            <w:vAlign w:val="center"/>
          </w:tcPr>
          <w:p w:rsidR="001E5F69" w:rsidRPr="00EF3B86" w:rsidRDefault="001E5F69" w:rsidP="001E5F69">
            <w:pPr>
              <w:rPr>
                <w:rFonts w:ascii="Arial" w:hAnsi="Arial" w:cs="Arial"/>
                <w:color w:val="000000"/>
                <w:sz w:val="22"/>
                <w:szCs w:val="22"/>
              </w:rPr>
            </w:pPr>
            <w:r w:rsidRPr="00EF3B86">
              <w:rPr>
                <w:rFonts w:ascii="Arial" w:hAnsi="Arial" w:cs="Arial"/>
                <w:color w:val="000000"/>
                <w:sz w:val="22"/>
                <w:szCs w:val="22"/>
              </w:rPr>
              <w:t>CSS</w:t>
            </w:r>
          </w:p>
        </w:tc>
        <w:tc>
          <w:tcPr>
            <w:tcW w:w="1940" w:type="dxa"/>
            <w:noWrap/>
            <w:vAlign w:val="center"/>
          </w:tcPr>
          <w:p w:rsidR="001E5F69" w:rsidRPr="00EF3B86" w:rsidRDefault="006A1D5A" w:rsidP="001E5F69">
            <w:pPr>
              <w:jc w:val="center"/>
              <w:cnfStyle w:val="000000000000"/>
              <w:rPr>
                <w:rFonts w:ascii="Arial" w:hAnsi="Arial" w:cs="Arial"/>
                <w:color w:val="000000"/>
                <w:sz w:val="22"/>
                <w:szCs w:val="22"/>
              </w:rPr>
            </w:pPr>
            <w:r w:rsidRPr="00EF3B86">
              <w:rPr>
                <w:rFonts w:ascii="Arial" w:hAnsi="Arial" w:cs="Arial"/>
                <w:color w:val="000000"/>
                <w:sz w:val="22"/>
                <w:szCs w:val="22"/>
                <w:lang w:val="de-DE" w:eastAsia="de-DE"/>
              </w:rPr>
              <w:t>Max (Default)</w:t>
            </w:r>
          </w:p>
        </w:tc>
        <w:tc>
          <w:tcPr>
            <w:tcW w:w="1800" w:type="dxa"/>
            <w:noWrap/>
            <w:vAlign w:val="center"/>
          </w:tcPr>
          <w:p w:rsidR="001E5F69" w:rsidRPr="00EF3B86" w:rsidRDefault="001E5F69" w:rsidP="001E5F69">
            <w:pPr>
              <w:jc w:val="center"/>
              <w:cnfStyle w:val="000000000000"/>
              <w:rPr>
                <w:rFonts w:ascii="Arial" w:hAnsi="Arial" w:cs="Arial"/>
                <w:color w:val="000000"/>
                <w:sz w:val="22"/>
                <w:szCs w:val="22"/>
              </w:rPr>
            </w:pPr>
            <w:r w:rsidRPr="00EF3B86">
              <w:rPr>
                <w:rFonts w:ascii="Arial" w:hAnsi="Arial" w:cs="Arial"/>
                <w:color w:val="000000"/>
                <w:sz w:val="22"/>
                <w:szCs w:val="22"/>
              </w:rPr>
              <w:t>25,0</w:t>
            </w:r>
          </w:p>
        </w:tc>
        <w:tc>
          <w:tcPr>
            <w:tcW w:w="1160" w:type="dxa"/>
            <w:noWrap/>
            <w:vAlign w:val="center"/>
          </w:tcPr>
          <w:p w:rsidR="001E5F69" w:rsidRPr="00EF3B86" w:rsidRDefault="001E5F69" w:rsidP="001E5F69">
            <w:pPr>
              <w:jc w:val="center"/>
              <w:cnfStyle w:val="000000000000"/>
              <w:rPr>
                <w:rFonts w:ascii="Arial" w:hAnsi="Arial" w:cs="Arial"/>
                <w:color w:val="000000"/>
                <w:sz w:val="22"/>
                <w:szCs w:val="22"/>
              </w:rPr>
            </w:pPr>
            <w:r w:rsidRPr="00EF3B86">
              <w:rPr>
                <w:rFonts w:ascii="Arial" w:hAnsi="Arial" w:cs="Arial"/>
                <w:color w:val="000000"/>
                <w:sz w:val="22"/>
                <w:szCs w:val="22"/>
              </w:rPr>
              <w:t>Type 3</w:t>
            </w:r>
          </w:p>
        </w:tc>
      </w:tr>
      <w:tr w:rsidR="001E5F69" w:rsidRPr="00EF3B86" w:rsidTr="001E5F69">
        <w:trPr>
          <w:cnfStyle w:val="000000100000"/>
          <w:trHeight w:val="285"/>
          <w:jc w:val="center"/>
        </w:trPr>
        <w:tc>
          <w:tcPr>
            <w:cnfStyle w:val="001000000000"/>
            <w:tcW w:w="2080" w:type="dxa"/>
            <w:noWrap/>
            <w:vAlign w:val="center"/>
          </w:tcPr>
          <w:p w:rsidR="001E5F69" w:rsidRPr="00EF3B86" w:rsidRDefault="001E5F69" w:rsidP="001E5F69">
            <w:pPr>
              <w:rPr>
                <w:rFonts w:ascii="Arial" w:hAnsi="Arial" w:cs="Arial"/>
                <w:color w:val="000000"/>
                <w:sz w:val="22"/>
                <w:szCs w:val="22"/>
              </w:rPr>
            </w:pPr>
          </w:p>
        </w:tc>
        <w:tc>
          <w:tcPr>
            <w:tcW w:w="1940" w:type="dxa"/>
            <w:noWrap/>
            <w:vAlign w:val="center"/>
          </w:tcPr>
          <w:p w:rsidR="001E5F69" w:rsidRPr="00EF3B86" w:rsidRDefault="001E5F69" w:rsidP="001E5F69">
            <w:pPr>
              <w:jc w:val="center"/>
              <w:cnfStyle w:val="000000100000"/>
              <w:rPr>
                <w:rFonts w:ascii="Arial" w:hAnsi="Arial" w:cs="Arial"/>
                <w:color w:val="000000"/>
                <w:sz w:val="22"/>
                <w:szCs w:val="22"/>
              </w:rPr>
            </w:pPr>
          </w:p>
        </w:tc>
        <w:tc>
          <w:tcPr>
            <w:tcW w:w="1800" w:type="dxa"/>
            <w:noWrap/>
            <w:vAlign w:val="center"/>
          </w:tcPr>
          <w:p w:rsidR="001E5F69" w:rsidRPr="00EF3B86" w:rsidRDefault="001E5F69" w:rsidP="001E5F69">
            <w:pPr>
              <w:jc w:val="center"/>
              <w:cnfStyle w:val="000000100000"/>
              <w:rPr>
                <w:rFonts w:ascii="Arial" w:hAnsi="Arial" w:cs="Arial"/>
                <w:color w:val="000000"/>
                <w:sz w:val="22"/>
                <w:szCs w:val="22"/>
              </w:rPr>
            </w:pPr>
          </w:p>
        </w:tc>
        <w:tc>
          <w:tcPr>
            <w:tcW w:w="1160" w:type="dxa"/>
            <w:noWrap/>
            <w:vAlign w:val="center"/>
          </w:tcPr>
          <w:p w:rsidR="001E5F69" w:rsidRPr="00EF3B86" w:rsidRDefault="001E5F69" w:rsidP="001E5F69">
            <w:pPr>
              <w:jc w:val="center"/>
              <w:cnfStyle w:val="000000100000"/>
              <w:rPr>
                <w:rFonts w:ascii="Arial" w:hAnsi="Arial" w:cs="Arial"/>
                <w:color w:val="000000"/>
                <w:sz w:val="22"/>
                <w:szCs w:val="22"/>
              </w:rPr>
            </w:pPr>
          </w:p>
        </w:tc>
      </w:tr>
      <w:tr w:rsidR="001E5F69" w:rsidRPr="00EF3B86" w:rsidTr="001E5F69">
        <w:trPr>
          <w:trHeight w:val="285"/>
          <w:jc w:val="center"/>
        </w:trPr>
        <w:tc>
          <w:tcPr>
            <w:cnfStyle w:val="001000000000"/>
            <w:tcW w:w="2080" w:type="dxa"/>
            <w:noWrap/>
            <w:vAlign w:val="center"/>
          </w:tcPr>
          <w:p w:rsidR="001E5F69" w:rsidRPr="00EF3B86" w:rsidRDefault="001E5F69" w:rsidP="001E5F69">
            <w:pPr>
              <w:rPr>
                <w:rFonts w:ascii="Arial" w:hAnsi="Arial" w:cs="Arial"/>
                <w:color w:val="000000"/>
                <w:sz w:val="22"/>
                <w:szCs w:val="22"/>
              </w:rPr>
            </w:pPr>
            <w:r w:rsidRPr="00EF3B86">
              <w:rPr>
                <w:rFonts w:ascii="Arial" w:hAnsi="Arial" w:cs="Arial"/>
                <w:color w:val="000000"/>
                <w:sz w:val="22"/>
                <w:szCs w:val="22"/>
              </w:rPr>
              <w:t>Speech Seq. 1</w:t>
            </w:r>
          </w:p>
        </w:tc>
        <w:tc>
          <w:tcPr>
            <w:tcW w:w="1940" w:type="dxa"/>
            <w:noWrap/>
            <w:vAlign w:val="center"/>
          </w:tcPr>
          <w:p w:rsidR="001E5F69" w:rsidRPr="00EF3B86" w:rsidRDefault="006A1D5A" w:rsidP="001E5F69">
            <w:pPr>
              <w:jc w:val="center"/>
              <w:cnfStyle w:val="000000000000"/>
              <w:rPr>
                <w:rFonts w:ascii="Arial" w:hAnsi="Arial" w:cs="Arial"/>
                <w:color w:val="000000"/>
                <w:sz w:val="22"/>
                <w:szCs w:val="22"/>
              </w:rPr>
            </w:pPr>
            <w:r w:rsidRPr="00EF3B86">
              <w:rPr>
                <w:rFonts w:ascii="Arial" w:hAnsi="Arial" w:cs="Arial"/>
                <w:color w:val="000000"/>
                <w:sz w:val="22"/>
                <w:szCs w:val="22"/>
                <w:lang w:val="de-DE" w:eastAsia="de-DE"/>
              </w:rPr>
              <w:t>Max (Default)</w:t>
            </w:r>
          </w:p>
        </w:tc>
        <w:tc>
          <w:tcPr>
            <w:tcW w:w="1800" w:type="dxa"/>
            <w:noWrap/>
            <w:vAlign w:val="center"/>
          </w:tcPr>
          <w:p w:rsidR="001E5F69" w:rsidRPr="00EF3B86" w:rsidRDefault="001E5F69" w:rsidP="001E5F69">
            <w:pPr>
              <w:jc w:val="center"/>
              <w:cnfStyle w:val="000000000000"/>
              <w:rPr>
                <w:rFonts w:ascii="Arial" w:hAnsi="Arial" w:cs="Arial"/>
                <w:color w:val="000000"/>
                <w:sz w:val="22"/>
                <w:szCs w:val="22"/>
              </w:rPr>
            </w:pPr>
            <w:r w:rsidRPr="00EF3B86">
              <w:rPr>
                <w:rFonts w:ascii="Arial" w:hAnsi="Arial" w:cs="Arial"/>
                <w:color w:val="000000"/>
                <w:sz w:val="22"/>
                <w:szCs w:val="22"/>
              </w:rPr>
              <w:t>39,8</w:t>
            </w:r>
          </w:p>
        </w:tc>
        <w:tc>
          <w:tcPr>
            <w:tcW w:w="1160" w:type="dxa"/>
            <w:noWrap/>
            <w:vAlign w:val="center"/>
          </w:tcPr>
          <w:p w:rsidR="001E5F69" w:rsidRPr="00EF3B86" w:rsidRDefault="001E5F69" w:rsidP="001E5F69">
            <w:pPr>
              <w:jc w:val="center"/>
              <w:cnfStyle w:val="000000000000"/>
              <w:rPr>
                <w:rFonts w:ascii="Arial" w:hAnsi="Arial" w:cs="Arial"/>
                <w:color w:val="000000"/>
                <w:sz w:val="22"/>
                <w:szCs w:val="22"/>
              </w:rPr>
            </w:pPr>
            <w:r w:rsidRPr="00EF3B86">
              <w:rPr>
                <w:rFonts w:ascii="Arial" w:hAnsi="Arial" w:cs="Arial"/>
                <w:color w:val="000000"/>
                <w:sz w:val="22"/>
                <w:szCs w:val="22"/>
              </w:rPr>
              <w:t>Type 3</w:t>
            </w:r>
          </w:p>
        </w:tc>
      </w:tr>
      <w:tr w:rsidR="001E5F69" w:rsidRPr="00EF3B86" w:rsidTr="001E5F69">
        <w:trPr>
          <w:cnfStyle w:val="000000100000"/>
          <w:trHeight w:val="285"/>
          <w:jc w:val="center"/>
        </w:trPr>
        <w:tc>
          <w:tcPr>
            <w:cnfStyle w:val="001000000000"/>
            <w:tcW w:w="2080" w:type="dxa"/>
            <w:noWrap/>
            <w:vAlign w:val="center"/>
          </w:tcPr>
          <w:p w:rsidR="001E5F69" w:rsidRPr="00EF3B86" w:rsidRDefault="001E5F69" w:rsidP="001E5F69">
            <w:pPr>
              <w:rPr>
                <w:rFonts w:ascii="Arial" w:hAnsi="Arial" w:cs="Arial"/>
                <w:color w:val="000000"/>
                <w:sz w:val="22"/>
                <w:szCs w:val="22"/>
              </w:rPr>
            </w:pPr>
          </w:p>
        </w:tc>
        <w:tc>
          <w:tcPr>
            <w:tcW w:w="1940" w:type="dxa"/>
            <w:noWrap/>
            <w:vAlign w:val="center"/>
          </w:tcPr>
          <w:p w:rsidR="001E5F69" w:rsidRPr="00EF3B86" w:rsidRDefault="001E5F69" w:rsidP="001E5F69">
            <w:pPr>
              <w:jc w:val="center"/>
              <w:cnfStyle w:val="000000100000"/>
              <w:rPr>
                <w:rFonts w:ascii="Arial" w:hAnsi="Arial" w:cs="Arial"/>
                <w:color w:val="000000"/>
                <w:sz w:val="22"/>
                <w:szCs w:val="22"/>
              </w:rPr>
            </w:pPr>
            <w:r w:rsidRPr="00EF3B86">
              <w:rPr>
                <w:rFonts w:ascii="Arial" w:hAnsi="Arial" w:cs="Arial"/>
                <w:color w:val="000000"/>
                <w:sz w:val="22"/>
                <w:szCs w:val="22"/>
              </w:rPr>
              <w:t>Mean</w:t>
            </w:r>
          </w:p>
        </w:tc>
        <w:tc>
          <w:tcPr>
            <w:tcW w:w="1800" w:type="dxa"/>
            <w:noWrap/>
            <w:vAlign w:val="center"/>
          </w:tcPr>
          <w:p w:rsidR="001E5F69" w:rsidRPr="00EF3B86" w:rsidRDefault="001E5F69" w:rsidP="001E5F69">
            <w:pPr>
              <w:jc w:val="center"/>
              <w:cnfStyle w:val="000000100000"/>
              <w:rPr>
                <w:rFonts w:ascii="Arial" w:hAnsi="Arial" w:cs="Arial"/>
                <w:color w:val="000000"/>
                <w:sz w:val="22"/>
                <w:szCs w:val="22"/>
              </w:rPr>
            </w:pPr>
            <w:r w:rsidRPr="00EF3B86">
              <w:rPr>
                <w:rFonts w:ascii="Arial" w:hAnsi="Arial" w:cs="Arial"/>
                <w:color w:val="000000"/>
                <w:sz w:val="22"/>
                <w:szCs w:val="22"/>
              </w:rPr>
              <w:t>20,2</w:t>
            </w:r>
          </w:p>
        </w:tc>
        <w:tc>
          <w:tcPr>
            <w:tcW w:w="1160" w:type="dxa"/>
            <w:noWrap/>
            <w:vAlign w:val="center"/>
          </w:tcPr>
          <w:p w:rsidR="001E5F69" w:rsidRPr="00EF3B86" w:rsidRDefault="001E5F69" w:rsidP="001E5F69">
            <w:pPr>
              <w:jc w:val="center"/>
              <w:cnfStyle w:val="000000100000"/>
              <w:rPr>
                <w:rFonts w:ascii="Arial" w:hAnsi="Arial" w:cs="Arial"/>
                <w:color w:val="000000"/>
                <w:sz w:val="22"/>
                <w:szCs w:val="22"/>
              </w:rPr>
            </w:pPr>
            <w:r w:rsidRPr="00EF3B86">
              <w:rPr>
                <w:rFonts w:ascii="Arial" w:hAnsi="Arial" w:cs="Arial"/>
                <w:color w:val="000000"/>
                <w:sz w:val="22"/>
                <w:szCs w:val="22"/>
              </w:rPr>
              <w:t>Type 3</w:t>
            </w:r>
          </w:p>
        </w:tc>
      </w:tr>
      <w:tr w:rsidR="001E5F69" w:rsidRPr="00EF3B86" w:rsidTr="001E5F69">
        <w:trPr>
          <w:trHeight w:val="285"/>
          <w:jc w:val="center"/>
        </w:trPr>
        <w:tc>
          <w:tcPr>
            <w:cnfStyle w:val="001000000000"/>
            <w:tcW w:w="2080" w:type="dxa"/>
            <w:noWrap/>
            <w:vAlign w:val="center"/>
          </w:tcPr>
          <w:p w:rsidR="001E5F69" w:rsidRPr="00EF3B86" w:rsidRDefault="001E5F69" w:rsidP="001E5F69">
            <w:pPr>
              <w:rPr>
                <w:rFonts w:ascii="Arial" w:hAnsi="Arial" w:cs="Arial"/>
                <w:color w:val="000000"/>
                <w:sz w:val="22"/>
                <w:szCs w:val="22"/>
              </w:rPr>
            </w:pPr>
          </w:p>
        </w:tc>
        <w:tc>
          <w:tcPr>
            <w:tcW w:w="1940" w:type="dxa"/>
            <w:noWrap/>
            <w:vAlign w:val="center"/>
          </w:tcPr>
          <w:p w:rsidR="001E5F69" w:rsidRPr="00EF3B86" w:rsidRDefault="001E5F69" w:rsidP="001E5F69">
            <w:pPr>
              <w:jc w:val="center"/>
              <w:cnfStyle w:val="000000000000"/>
              <w:rPr>
                <w:rFonts w:ascii="Arial" w:hAnsi="Arial" w:cs="Arial"/>
                <w:color w:val="000000"/>
                <w:sz w:val="22"/>
                <w:szCs w:val="22"/>
              </w:rPr>
            </w:pPr>
            <w:r w:rsidRPr="00EF3B86">
              <w:rPr>
                <w:rFonts w:ascii="Arial" w:hAnsi="Arial" w:cs="Arial"/>
                <w:color w:val="000000"/>
                <w:sz w:val="22"/>
                <w:szCs w:val="22"/>
              </w:rPr>
              <w:t>Median</w:t>
            </w:r>
          </w:p>
        </w:tc>
        <w:tc>
          <w:tcPr>
            <w:tcW w:w="1800" w:type="dxa"/>
            <w:noWrap/>
            <w:vAlign w:val="center"/>
          </w:tcPr>
          <w:p w:rsidR="001E5F69" w:rsidRPr="00EF3B86" w:rsidRDefault="001E5F69" w:rsidP="001E5F69">
            <w:pPr>
              <w:jc w:val="center"/>
              <w:cnfStyle w:val="000000000000"/>
              <w:rPr>
                <w:rFonts w:ascii="Arial" w:hAnsi="Arial" w:cs="Arial"/>
                <w:color w:val="000000"/>
                <w:sz w:val="22"/>
                <w:szCs w:val="22"/>
              </w:rPr>
            </w:pPr>
            <w:r w:rsidRPr="00EF3B86">
              <w:rPr>
                <w:rFonts w:ascii="Arial" w:hAnsi="Arial" w:cs="Arial"/>
                <w:color w:val="000000"/>
                <w:sz w:val="22"/>
                <w:szCs w:val="22"/>
              </w:rPr>
              <w:t>20,0</w:t>
            </w:r>
          </w:p>
        </w:tc>
        <w:tc>
          <w:tcPr>
            <w:tcW w:w="1160" w:type="dxa"/>
            <w:noWrap/>
            <w:vAlign w:val="center"/>
          </w:tcPr>
          <w:p w:rsidR="001E5F69" w:rsidRPr="00EF3B86" w:rsidRDefault="001E5F69" w:rsidP="001E5F69">
            <w:pPr>
              <w:jc w:val="center"/>
              <w:cnfStyle w:val="000000000000"/>
              <w:rPr>
                <w:rFonts w:ascii="Arial" w:hAnsi="Arial" w:cs="Arial"/>
                <w:color w:val="000000"/>
                <w:sz w:val="22"/>
                <w:szCs w:val="22"/>
              </w:rPr>
            </w:pPr>
            <w:r w:rsidRPr="00EF3B86">
              <w:rPr>
                <w:rFonts w:ascii="Arial" w:hAnsi="Arial" w:cs="Arial"/>
                <w:color w:val="000000"/>
                <w:sz w:val="22"/>
                <w:szCs w:val="22"/>
              </w:rPr>
              <w:t>Type 3</w:t>
            </w:r>
          </w:p>
        </w:tc>
      </w:tr>
      <w:tr w:rsidR="001E5F69" w:rsidRPr="00EF3B86" w:rsidTr="001E5F69">
        <w:trPr>
          <w:cnfStyle w:val="000000100000"/>
          <w:trHeight w:val="285"/>
          <w:jc w:val="center"/>
        </w:trPr>
        <w:tc>
          <w:tcPr>
            <w:cnfStyle w:val="001000000000"/>
            <w:tcW w:w="2080" w:type="dxa"/>
            <w:noWrap/>
            <w:vAlign w:val="center"/>
          </w:tcPr>
          <w:p w:rsidR="001E5F69" w:rsidRPr="00EF3B86" w:rsidRDefault="001E5F69" w:rsidP="001E5F69">
            <w:pPr>
              <w:rPr>
                <w:rFonts w:ascii="Arial" w:hAnsi="Arial" w:cs="Arial"/>
                <w:color w:val="000000"/>
                <w:sz w:val="22"/>
                <w:szCs w:val="22"/>
              </w:rPr>
            </w:pPr>
          </w:p>
        </w:tc>
        <w:tc>
          <w:tcPr>
            <w:tcW w:w="1940" w:type="dxa"/>
            <w:noWrap/>
            <w:vAlign w:val="center"/>
          </w:tcPr>
          <w:p w:rsidR="001E5F69" w:rsidRPr="00EF3B86" w:rsidRDefault="001E5F69" w:rsidP="001E5F69">
            <w:pPr>
              <w:jc w:val="center"/>
              <w:cnfStyle w:val="000000100000"/>
              <w:rPr>
                <w:rFonts w:ascii="Arial" w:hAnsi="Arial" w:cs="Arial"/>
                <w:color w:val="000000"/>
                <w:sz w:val="22"/>
                <w:szCs w:val="22"/>
              </w:rPr>
            </w:pPr>
          </w:p>
        </w:tc>
        <w:tc>
          <w:tcPr>
            <w:tcW w:w="1800" w:type="dxa"/>
            <w:noWrap/>
            <w:vAlign w:val="center"/>
          </w:tcPr>
          <w:p w:rsidR="001E5F69" w:rsidRPr="00EF3B86" w:rsidRDefault="001E5F69" w:rsidP="001E5F69">
            <w:pPr>
              <w:jc w:val="center"/>
              <w:cnfStyle w:val="000000100000"/>
              <w:rPr>
                <w:rFonts w:ascii="Arial" w:hAnsi="Arial" w:cs="Arial"/>
                <w:color w:val="000000"/>
                <w:sz w:val="22"/>
                <w:szCs w:val="22"/>
              </w:rPr>
            </w:pPr>
          </w:p>
        </w:tc>
        <w:tc>
          <w:tcPr>
            <w:tcW w:w="1160" w:type="dxa"/>
            <w:noWrap/>
            <w:vAlign w:val="center"/>
          </w:tcPr>
          <w:p w:rsidR="001E5F69" w:rsidRPr="00EF3B86" w:rsidRDefault="001E5F69" w:rsidP="001E5F69">
            <w:pPr>
              <w:jc w:val="center"/>
              <w:cnfStyle w:val="000000100000"/>
              <w:rPr>
                <w:rFonts w:ascii="Arial" w:hAnsi="Arial" w:cs="Arial"/>
                <w:color w:val="000000"/>
                <w:sz w:val="22"/>
                <w:szCs w:val="22"/>
              </w:rPr>
            </w:pPr>
          </w:p>
        </w:tc>
      </w:tr>
      <w:tr w:rsidR="001E5F69" w:rsidRPr="00EF3B86" w:rsidTr="001E5F69">
        <w:trPr>
          <w:trHeight w:val="285"/>
          <w:jc w:val="center"/>
        </w:trPr>
        <w:tc>
          <w:tcPr>
            <w:cnfStyle w:val="001000000000"/>
            <w:tcW w:w="2080" w:type="dxa"/>
            <w:noWrap/>
            <w:vAlign w:val="center"/>
          </w:tcPr>
          <w:p w:rsidR="001E5F69" w:rsidRPr="00EF3B86" w:rsidRDefault="001E5F69" w:rsidP="001E5F69">
            <w:pPr>
              <w:rPr>
                <w:rFonts w:ascii="Arial" w:hAnsi="Arial" w:cs="Arial"/>
                <w:color w:val="000000"/>
                <w:sz w:val="22"/>
                <w:szCs w:val="22"/>
              </w:rPr>
            </w:pPr>
            <w:r w:rsidRPr="00EF3B86">
              <w:rPr>
                <w:rFonts w:ascii="Arial" w:hAnsi="Arial" w:cs="Arial"/>
                <w:color w:val="000000"/>
                <w:sz w:val="22"/>
                <w:szCs w:val="22"/>
              </w:rPr>
              <w:t>Speech Seq. 2</w:t>
            </w:r>
          </w:p>
        </w:tc>
        <w:tc>
          <w:tcPr>
            <w:tcW w:w="1940" w:type="dxa"/>
            <w:noWrap/>
            <w:vAlign w:val="center"/>
          </w:tcPr>
          <w:p w:rsidR="001E5F69" w:rsidRPr="00EF3B86" w:rsidRDefault="006A1D5A" w:rsidP="001E5F69">
            <w:pPr>
              <w:jc w:val="center"/>
              <w:cnfStyle w:val="000000000000"/>
              <w:rPr>
                <w:rFonts w:ascii="Arial" w:hAnsi="Arial" w:cs="Arial"/>
                <w:color w:val="000000"/>
                <w:sz w:val="22"/>
                <w:szCs w:val="22"/>
              </w:rPr>
            </w:pPr>
            <w:r w:rsidRPr="00EF3B86">
              <w:rPr>
                <w:rFonts w:ascii="Arial" w:hAnsi="Arial" w:cs="Arial"/>
                <w:color w:val="000000"/>
                <w:sz w:val="22"/>
                <w:szCs w:val="22"/>
                <w:lang w:val="de-DE" w:eastAsia="de-DE"/>
              </w:rPr>
              <w:t>Max (Default)</w:t>
            </w:r>
          </w:p>
        </w:tc>
        <w:tc>
          <w:tcPr>
            <w:tcW w:w="1800" w:type="dxa"/>
            <w:noWrap/>
            <w:vAlign w:val="center"/>
          </w:tcPr>
          <w:p w:rsidR="001E5F69" w:rsidRPr="00EF3B86" w:rsidRDefault="001E5F69" w:rsidP="001E5F69">
            <w:pPr>
              <w:jc w:val="center"/>
              <w:cnfStyle w:val="000000000000"/>
              <w:rPr>
                <w:rFonts w:ascii="Arial" w:hAnsi="Arial" w:cs="Arial"/>
                <w:color w:val="000000"/>
                <w:sz w:val="22"/>
                <w:szCs w:val="22"/>
              </w:rPr>
            </w:pPr>
            <w:r w:rsidRPr="00EF3B86">
              <w:rPr>
                <w:rFonts w:ascii="Arial" w:hAnsi="Arial" w:cs="Arial"/>
                <w:color w:val="000000"/>
                <w:sz w:val="22"/>
                <w:szCs w:val="22"/>
              </w:rPr>
              <w:t>35,4</w:t>
            </w:r>
          </w:p>
        </w:tc>
        <w:tc>
          <w:tcPr>
            <w:tcW w:w="1160" w:type="dxa"/>
            <w:noWrap/>
            <w:vAlign w:val="center"/>
          </w:tcPr>
          <w:p w:rsidR="001E5F69" w:rsidRPr="00EF3B86" w:rsidRDefault="001E5F69" w:rsidP="001E5F69">
            <w:pPr>
              <w:jc w:val="center"/>
              <w:cnfStyle w:val="000000000000"/>
              <w:rPr>
                <w:rFonts w:ascii="Arial" w:hAnsi="Arial" w:cs="Arial"/>
                <w:color w:val="000000"/>
                <w:sz w:val="22"/>
                <w:szCs w:val="22"/>
              </w:rPr>
            </w:pPr>
            <w:r w:rsidRPr="00EF3B86">
              <w:rPr>
                <w:rFonts w:ascii="Arial" w:hAnsi="Arial" w:cs="Arial"/>
                <w:color w:val="000000"/>
                <w:sz w:val="22"/>
                <w:szCs w:val="22"/>
              </w:rPr>
              <w:t>Type 3</w:t>
            </w:r>
          </w:p>
        </w:tc>
      </w:tr>
      <w:tr w:rsidR="001E5F69" w:rsidRPr="00EF3B86" w:rsidTr="001E5F69">
        <w:trPr>
          <w:cnfStyle w:val="000000100000"/>
          <w:trHeight w:val="285"/>
          <w:jc w:val="center"/>
        </w:trPr>
        <w:tc>
          <w:tcPr>
            <w:cnfStyle w:val="001000000000"/>
            <w:tcW w:w="2080" w:type="dxa"/>
            <w:noWrap/>
            <w:vAlign w:val="center"/>
          </w:tcPr>
          <w:p w:rsidR="001E5F69" w:rsidRPr="00EF3B86" w:rsidRDefault="001E5F69" w:rsidP="001E5F69">
            <w:pPr>
              <w:rPr>
                <w:rFonts w:ascii="Arial" w:hAnsi="Arial" w:cs="Arial"/>
                <w:color w:val="000000"/>
                <w:sz w:val="22"/>
                <w:szCs w:val="22"/>
              </w:rPr>
            </w:pPr>
          </w:p>
        </w:tc>
        <w:tc>
          <w:tcPr>
            <w:tcW w:w="1940" w:type="dxa"/>
            <w:noWrap/>
            <w:vAlign w:val="center"/>
          </w:tcPr>
          <w:p w:rsidR="001E5F69" w:rsidRPr="00EF3B86" w:rsidRDefault="001E5F69" w:rsidP="001E5F69">
            <w:pPr>
              <w:jc w:val="center"/>
              <w:cnfStyle w:val="000000100000"/>
              <w:rPr>
                <w:rFonts w:ascii="Arial" w:hAnsi="Arial" w:cs="Arial"/>
                <w:color w:val="000000"/>
                <w:sz w:val="22"/>
                <w:szCs w:val="22"/>
              </w:rPr>
            </w:pPr>
            <w:r w:rsidRPr="00EF3B86">
              <w:rPr>
                <w:rFonts w:ascii="Arial" w:hAnsi="Arial" w:cs="Arial"/>
                <w:color w:val="000000"/>
                <w:sz w:val="22"/>
                <w:szCs w:val="22"/>
              </w:rPr>
              <w:t>Mean</w:t>
            </w:r>
          </w:p>
        </w:tc>
        <w:tc>
          <w:tcPr>
            <w:tcW w:w="1800" w:type="dxa"/>
            <w:noWrap/>
            <w:vAlign w:val="center"/>
          </w:tcPr>
          <w:p w:rsidR="001E5F69" w:rsidRPr="00EF3B86" w:rsidRDefault="001E5F69" w:rsidP="001E5F69">
            <w:pPr>
              <w:jc w:val="center"/>
              <w:cnfStyle w:val="000000100000"/>
              <w:rPr>
                <w:rFonts w:ascii="Arial" w:hAnsi="Arial" w:cs="Arial"/>
                <w:color w:val="000000"/>
                <w:sz w:val="22"/>
                <w:szCs w:val="22"/>
              </w:rPr>
            </w:pPr>
            <w:r w:rsidRPr="00EF3B86">
              <w:rPr>
                <w:rFonts w:ascii="Arial" w:hAnsi="Arial" w:cs="Arial"/>
                <w:color w:val="000000"/>
                <w:sz w:val="22"/>
                <w:szCs w:val="22"/>
              </w:rPr>
              <w:t>28,5</w:t>
            </w:r>
          </w:p>
        </w:tc>
        <w:tc>
          <w:tcPr>
            <w:tcW w:w="1160" w:type="dxa"/>
            <w:noWrap/>
            <w:vAlign w:val="center"/>
          </w:tcPr>
          <w:p w:rsidR="001E5F69" w:rsidRPr="00EF3B86" w:rsidRDefault="001E5F69" w:rsidP="001E5F69">
            <w:pPr>
              <w:jc w:val="center"/>
              <w:cnfStyle w:val="000000100000"/>
              <w:rPr>
                <w:rFonts w:ascii="Arial" w:hAnsi="Arial" w:cs="Arial"/>
                <w:color w:val="000000"/>
                <w:sz w:val="22"/>
                <w:szCs w:val="22"/>
              </w:rPr>
            </w:pPr>
            <w:r w:rsidRPr="00EF3B86">
              <w:rPr>
                <w:rFonts w:ascii="Arial" w:hAnsi="Arial" w:cs="Arial"/>
                <w:color w:val="000000"/>
                <w:sz w:val="22"/>
                <w:szCs w:val="22"/>
              </w:rPr>
              <w:t>Type 3</w:t>
            </w:r>
          </w:p>
        </w:tc>
      </w:tr>
      <w:tr w:rsidR="001E5F69" w:rsidRPr="00EF3B86" w:rsidTr="001E5F69">
        <w:trPr>
          <w:trHeight w:val="285"/>
          <w:jc w:val="center"/>
        </w:trPr>
        <w:tc>
          <w:tcPr>
            <w:cnfStyle w:val="001000000000"/>
            <w:tcW w:w="2080" w:type="dxa"/>
            <w:noWrap/>
            <w:vAlign w:val="center"/>
          </w:tcPr>
          <w:p w:rsidR="001E5F69" w:rsidRPr="00EF3B86" w:rsidRDefault="001E5F69" w:rsidP="001E5F69">
            <w:pPr>
              <w:rPr>
                <w:rFonts w:ascii="Arial" w:hAnsi="Arial" w:cs="Arial"/>
                <w:color w:val="000000"/>
                <w:sz w:val="22"/>
                <w:szCs w:val="22"/>
              </w:rPr>
            </w:pPr>
          </w:p>
        </w:tc>
        <w:tc>
          <w:tcPr>
            <w:tcW w:w="1940" w:type="dxa"/>
            <w:noWrap/>
            <w:vAlign w:val="center"/>
          </w:tcPr>
          <w:p w:rsidR="001E5F69" w:rsidRPr="00EF3B86" w:rsidRDefault="001E5F69" w:rsidP="001E5F69">
            <w:pPr>
              <w:jc w:val="center"/>
              <w:cnfStyle w:val="000000000000"/>
              <w:rPr>
                <w:rFonts w:ascii="Arial" w:hAnsi="Arial" w:cs="Arial"/>
                <w:color w:val="000000"/>
                <w:sz w:val="22"/>
                <w:szCs w:val="22"/>
              </w:rPr>
            </w:pPr>
            <w:r w:rsidRPr="00EF3B86">
              <w:rPr>
                <w:rFonts w:ascii="Arial" w:hAnsi="Arial" w:cs="Arial"/>
                <w:color w:val="000000"/>
                <w:sz w:val="22"/>
                <w:szCs w:val="22"/>
              </w:rPr>
              <w:t>Median</w:t>
            </w:r>
          </w:p>
        </w:tc>
        <w:tc>
          <w:tcPr>
            <w:tcW w:w="1800" w:type="dxa"/>
            <w:noWrap/>
            <w:vAlign w:val="center"/>
          </w:tcPr>
          <w:p w:rsidR="001E5F69" w:rsidRPr="00EF3B86" w:rsidRDefault="001E5F69" w:rsidP="001E5F69">
            <w:pPr>
              <w:jc w:val="center"/>
              <w:cnfStyle w:val="000000000000"/>
              <w:rPr>
                <w:rFonts w:ascii="Arial" w:hAnsi="Arial" w:cs="Arial"/>
                <w:color w:val="000000"/>
                <w:sz w:val="22"/>
                <w:szCs w:val="22"/>
              </w:rPr>
            </w:pPr>
            <w:r w:rsidRPr="00EF3B86">
              <w:rPr>
                <w:rFonts w:ascii="Arial" w:hAnsi="Arial" w:cs="Arial"/>
                <w:color w:val="000000"/>
                <w:sz w:val="22"/>
                <w:szCs w:val="22"/>
              </w:rPr>
              <w:t>29,2</w:t>
            </w:r>
          </w:p>
        </w:tc>
        <w:tc>
          <w:tcPr>
            <w:tcW w:w="1160" w:type="dxa"/>
            <w:noWrap/>
            <w:vAlign w:val="center"/>
          </w:tcPr>
          <w:p w:rsidR="001E5F69" w:rsidRPr="00EF3B86" w:rsidRDefault="001E5F69" w:rsidP="001E5F69">
            <w:pPr>
              <w:jc w:val="center"/>
              <w:cnfStyle w:val="000000000000"/>
              <w:rPr>
                <w:rFonts w:ascii="Arial" w:hAnsi="Arial" w:cs="Arial"/>
                <w:color w:val="000000"/>
                <w:sz w:val="22"/>
                <w:szCs w:val="22"/>
              </w:rPr>
            </w:pPr>
            <w:r w:rsidRPr="00EF3B86">
              <w:rPr>
                <w:rFonts w:ascii="Arial" w:hAnsi="Arial" w:cs="Arial"/>
                <w:color w:val="000000"/>
                <w:sz w:val="22"/>
                <w:szCs w:val="22"/>
              </w:rPr>
              <w:t>Type 3</w:t>
            </w:r>
          </w:p>
        </w:tc>
      </w:tr>
    </w:tbl>
    <w:p w:rsidR="0064189C" w:rsidRPr="00EF3B86" w:rsidRDefault="0064189C" w:rsidP="0064189C">
      <w:pPr>
        <w:rPr>
          <w:rFonts w:ascii="Arial" w:hAnsi="Arial" w:cs="Arial"/>
          <w:sz w:val="22"/>
          <w:szCs w:val="22"/>
          <w:lang w:val="en-US"/>
        </w:rPr>
      </w:pPr>
    </w:p>
    <w:p w:rsidR="0064189C" w:rsidRPr="00EF3B86" w:rsidRDefault="0064189C" w:rsidP="0064189C">
      <w:pPr>
        <w:pStyle w:val="Caption"/>
        <w:keepNext/>
        <w:jc w:val="center"/>
        <w:rPr>
          <w:rFonts w:ascii="Arial" w:hAnsi="Arial" w:cs="Arial"/>
          <w:b w:val="0"/>
          <w:color w:val="auto"/>
          <w:sz w:val="22"/>
        </w:rPr>
      </w:pPr>
      <w:bookmarkStart w:id="31" w:name="_Ref389056449"/>
      <w:r w:rsidRPr="00EF3B86">
        <w:rPr>
          <w:rFonts w:ascii="Arial" w:hAnsi="Arial" w:cs="Arial"/>
          <w:b w:val="0"/>
          <w:color w:val="auto"/>
          <w:sz w:val="22"/>
        </w:rPr>
        <w:t xml:space="preserve">Table </w:t>
      </w:r>
      <w:r w:rsidR="000E58B3" w:rsidRPr="00EF3B86">
        <w:rPr>
          <w:rFonts w:ascii="Arial" w:hAnsi="Arial" w:cs="Arial"/>
          <w:b w:val="0"/>
          <w:color w:val="auto"/>
          <w:sz w:val="22"/>
        </w:rPr>
        <w:fldChar w:fldCharType="begin"/>
      </w:r>
      <w:r w:rsidRPr="00EF3B86">
        <w:rPr>
          <w:rFonts w:ascii="Arial" w:hAnsi="Arial" w:cs="Arial"/>
          <w:b w:val="0"/>
          <w:color w:val="auto"/>
          <w:sz w:val="22"/>
        </w:rPr>
        <w:instrText xml:space="preserve"> SEQ Table \* ARABIC </w:instrText>
      </w:r>
      <w:r w:rsidR="000E58B3" w:rsidRPr="00EF3B86">
        <w:rPr>
          <w:rFonts w:ascii="Arial" w:hAnsi="Arial" w:cs="Arial"/>
          <w:b w:val="0"/>
          <w:color w:val="auto"/>
          <w:sz w:val="22"/>
        </w:rPr>
        <w:fldChar w:fldCharType="separate"/>
      </w:r>
      <w:r w:rsidR="00A3555E">
        <w:rPr>
          <w:rFonts w:ascii="Arial" w:hAnsi="Arial" w:cs="Arial"/>
          <w:b w:val="0"/>
          <w:noProof/>
          <w:color w:val="auto"/>
          <w:sz w:val="22"/>
        </w:rPr>
        <w:t>18</w:t>
      </w:r>
      <w:r w:rsidR="000E58B3" w:rsidRPr="00EF3B86">
        <w:rPr>
          <w:rFonts w:ascii="Arial" w:hAnsi="Arial" w:cs="Arial"/>
          <w:b w:val="0"/>
          <w:color w:val="auto"/>
          <w:sz w:val="22"/>
        </w:rPr>
        <w:fldChar w:fldCharType="end"/>
      </w:r>
      <w:bookmarkEnd w:id="31"/>
      <w:r w:rsidRPr="00EF3B86">
        <w:rPr>
          <w:rFonts w:ascii="Arial" w:hAnsi="Arial" w:cs="Arial"/>
          <w:b w:val="0"/>
          <w:color w:val="auto"/>
          <w:sz w:val="22"/>
        </w:rPr>
        <w:t>: Double Talk Results acc. to 3GPP TS 26.132</w:t>
      </w:r>
    </w:p>
    <w:tbl>
      <w:tblPr>
        <w:tblStyle w:val="LightShading-Accent3"/>
        <w:tblW w:w="5320" w:type="dxa"/>
        <w:jc w:val="center"/>
        <w:tblLook w:val="04A0"/>
      </w:tblPr>
      <w:tblGrid>
        <w:gridCol w:w="1760"/>
        <w:gridCol w:w="1720"/>
        <w:gridCol w:w="1840"/>
      </w:tblGrid>
      <w:tr w:rsidR="001E5F69" w:rsidRPr="00EF3B86" w:rsidTr="001E5F69">
        <w:trPr>
          <w:cnfStyle w:val="100000000000"/>
          <w:trHeight w:val="285"/>
          <w:jc w:val="center"/>
        </w:trPr>
        <w:tc>
          <w:tcPr>
            <w:cnfStyle w:val="001000000000"/>
            <w:tcW w:w="1760" w:type="dxa"/>
            <w:noWrap/>
            <w:vAlign w:val="center"/>
          </w:tcPr>
          <w:p w:rsidR="001E5F69" w:rsidRPr="00EF3B86" w:rsidRDefault="001E5F69" w:rsidP="001E5F69">
            <w:pPr>
              <w:rPr>
                <w:rFonts w:ascii="Arial" w:hAnsi="Arial" w:cs="Arial"/>
                <w:color w:val="000000"/>
                <w:sz w:val="22"/>
                <w:szCs w:val="22"/>
              </w:rPr>
            </w:pPr>
            <w:r w:rsidRPr="00EF3B86">
              <w:rPr>
                <w:rFonts w:ascii="Arial" w:hAnsi="Arial" w:cs="Arial"/>
                <w:color w:val="000000"/>
                <w:sz w:val="22"/>
                <w:szCs w:val="22"/>
              </w:rPr>
              <w:t>Category</w:t>
            </w:r>
          </w:p>
        </w:tc>
        <w:tc>
          <w:tcPr>
            <w:tcW w:w="1720" w:type="dxa"/>
            <w:noWrap/>
            <w:vAlign w:val="center"/>
          </w:tcPr>
          <w:p w:rsidR="001E5F69" w:rsidRPr="00EF3B86" w:rsidRDefault="001E5F69" w:rsidP="00A352A1">
            <w:pPr>
              <w:jc w:val="center"/>
              <w:cnfStyle w:val="100000000000"/>
              <w:rPr>
                <w:rFonts w:ascii="Arial" w:hAnsi="Arial" w:cs="Arial"/>
                <w:color w:val="000000"/>
                <w:sz w:val="22"/>
                <w:szCs w:val="22"/>
              </w:rPr>
            </w:pPr>
            <w:r w:rsidRPr="00EF3B86">
              <w:rPr>
                <w:rFonts w:ascii="Arial" w:hAnsi="Arial" w:cs="Arial"/>
                <w:color w:val="000000"/>
                <w:sz w:val="22"/>
                <w:szCs w:val="22"/>
              </w:rPr>
              <w:t>Speech Seq. 1</w:t>
            </w:r>
          </w:p>
        </w:tc>
        <w:tc>
          <w:tcPr>
            <w:tcW w:w="1840" w:type="dxa"/>
            <w:noWrap/>
            <w:vAlign w:val="center"/>
          </w:tcPr>
          <w:p w:rsidR="001E5F69" w:rsidRPr="00EF3B86" w:rsidRDefault="001E5F69" w:rsidP="00A352A1">
            <w:pPr>
              <w:jc w:val="center"/>
              <w:cnfStyle w:val="100000000000"/>
              <w:rPr>
                <w:rFonts w:ascii="Arial" w:hAnsi="Arial" w:cs="Arial"/>
                <w:color w:val="000000"/>
                <w:sz w:val="22"/>
                <w:szCs w:val="22"/>
              </w:rPr>
            </w:pPr>
            <w:r w:rsidRPr="00EF3B86">
              <w:rPr>
                <w:rFonts w:ascii="Arial" w:hAnsi="Arial" w:cs="Arial"/>
                <w:color w:val="000000"/>
                <w:sz w:val="22"/>
                <w:szCs w:val="22"/>
              </w:rPr>
              <w:t>Speech Seq. 2</w:t>
            </w:r>
          </w:p>
        </w:tc>
      </w:tr>
      <w:tr w:rsidR="0064189C" w:rsidRPr="00EF3B86" w:rsidTr="001E5F69">
        <w:trPr>
          <w:cnfStyle w:val="000000100000"/>
          <w:trHeight w:val="285"/>
          <w:jc w:val="center"/>
        </w:trPr>
        <w:tc>
          <w:tcPr>
            <w:cnfStyle w:val="001000000000"/>
            <w:tcW w:w="1760" w:type="dxa"/>
            <w:noWrap/>
            <w:vAlign w:val="center"/>
          </w:tcPr>
          <w:p w:rsidR="0064189C" w:rsidRPr="00EF3B86" w:rsidRDefault="0064189C" w:rsidP="001E5F69">
            <w:pPr>
              <w:overflowPunct/>
              <w:autoSpaceDE/>
              <w:autoSpaceDN/>
              <w:adjustRightInd/>
              <w:textAlignment w:val="auto"/>
              <w:rPr>
                <w:rFonts w:ascii="Arial" w:hAnsi="Arial" w:cs="Arial"/>
                <w:color w:val="000000"/>
                <w:sz w:val="22"/>
                <w:szCs w:val="22"/>
                <w:lang w:val="en-US" w:eastAsia="de-DE"/>
              </w:rPr>
            </w:pPr>
          </w:p>
        </w:tc>
        <w:tc>
          <w:tcPr>
            <w:tcW w:w="1720" w:type="dxa"/>
            <w:noWrap/>
            <w:vAlign w:val="center"/>
          </w:tcPr>
          <w:p w:rsidR="0064189C" w:rsidRPr="00EF3B86" w:rsidRDefault="0064189C" w:rsidP="0064189C">
            <w:pPr>
              <w:overflowPunct/>
              <w:autoSpaceDE/>
              <w:autoSpaceDN/>
              <w:adjustRightInd/>
              <w:jc w:val="center"/>
              <w:textAlignment w:val="auto"/>
              <w:cnfStyle w:val="000000100000"/>
              <w:rPr>
                <w:rFonts w:ascii="Arial" w:hAnsi="Arial" w:cs="Arial"/>
                <w:color w:val="000000"/>
                <w:sz w:val="22"/>
                <w:szCs w:val="22"/>
                <w:lang w:val="en-US" w:eastAsia="de-DE"/>
              </w:rPr>
            </w:pPr>
          </w:p>
        </w:tc>
        <w:tc>
          <w:tcPr>
            <w:tcW w:w="1840" w:type="dxa"/>
            <w:noWrap/>
            <w:vAlign w:val="center"/>
          </w:tcPr>
          <w:p w:rsidR="0064189C" w:rsidRPr="00EF3B86" w:rsidRDefault="0064189C" w:rsidP="0064189C">
            <w:pPr>
              <w:overflowPunct/>
              <w:autoSpaceDE/>
              <w:autoSpaceDN/>
              <w:adjustRightInd/>
              <w:jc w:val="center"/>
              <w:textAlignment w:val="auto"/>
              <w:cnfStyle w:val="000000100000"/>
              <w:rPr>
                <w:rFonts w:ascii="Arial" w:hAnsi="Arial" w:cs="Arial"/>
                <w:color w:val="000000"/>
                <w:sz w:val="22"/>
                <w:szCs w:val="22"/>
                <w:lang w:val="en-US" w:eastAsia="de-DE"/>
              </w:rPr>
            </w:pPr>
          </w:p>
        </w:tc>
      </w:tr>
      <w:tr w:rsidR="001E5F69" w:rsidRPr="00EF3B86" w:rsidTr="001E5F69">
        <w:trPr>
          <w:trHeight w:val="285"/>
          <w:jc w:val="center"/>
        </w:trPr>
        <w:tc>
          <w:tcPr>
            <w:cnfStyle w:val="001000000000"/>
            <w:tcW w:w="1760" w:type="dxa"/>
            <w:noWrap/>
            <w:vAlign w:val="center"/>
          </w:tcPr>
          <w:p w:rsidR="001E5F69" w:rsidRPr="00EF3B86" w:rsidRDefault="001E5F69" w:rsidP="001E5F69">
            <w:pPr>
              <w:rPr>
                <w:rFonts w:ascii="Arial" w:hAnsi="Arial" w:cs="Arial"/>
                <w:color w:val="000000"/>
                <w:sz w:val="22"/>
                <w:szCs w:val="22"/>
              </w:rPr>
            </w:pPr>
            <w:r w:rsidRPr="00EF3B86">
              <w:rPr>
                <w:rFonts w:ascii="Arial" w:hAnsi="Arial" w:cs="Arial"/>
                <w:color w:val="000000"/>
                <w:sz w:val="22"/>
                <w:szCs w:val="22"/>
              </w:rPr>
              <w:t>ST Class A1</w:t>
            </w:r>
          </w:p>
        </w:tc>
        <w:tc>
          <w:tcPr>
            <w:tcW w:w="1720" w:type="dxa"/>
            <w:noWrap/>
            <w:vAlign w:val="center"/>
          </w:tcPr>
          <w:p w:rsidR="001E5F69" w:rsidRPr="00EF3B86" w:rsidRDefault="001E5F69" w:rsidP="001E5F69">
            <w:pPr>
              <w:jc w:val="center"/>
              <w:cnfStyle w:val="000000000000"/>
              <w:rPr>
                <w:rFonts w:ascii="Arial" w:hAnsi="Arial" w:cs="Arial"/>
                <w:color w:val="000000"/>
                <w:sz w:val="22"/>
                <w:szCs w:val="22"/>
              </w:rPr>
            </w:pPr>
            <w:r w:rsidRPr="00EF3B86">
              <w:rPr>
                <w:rFonts w:ascii="Arial" w:hAnsi="Arial" w:cs="Arial"/>
                <w:color w:val="000000"/>
                <w:sz w:val="22"/>
                <w:szCs w:val="22"/>
              </w:rPr>
              <w:t>93,3%</w:t>
            </w:r>
          </w:p>
        </w:tc>
        <w:tc>
          <w:tcPr>
            <w:tcW w:w="1840" w:type="dxa"/>
            <w:noWrap/>
            <w:vAlign w:val="center"/>
          </w:tcPr>
          <w:p w:rsidR="001E5F69" w:rsidRPr="00EF3B86" w:rsidRDefault="001E5F69" w:rsidP="001E5F69">
            <w:pPr>
              <w:jc w:val="center"/>
              <w:cnfStyle w:val="000000000000"/>
              <w:rPr>
                <w:rFonts w:ascii="Arial" w:hAnsi="Arial" w:cs="Arial"/>
                <w:color w:val="000000"/>
                <w:sz w:val="22"/>
                <w:szCs w:val="22"/>
              </w:rPr>
            </w:pPr>
            <w:r w:rsidRPr="00EF3B86">
              <w:rPr>
                <w:rFonts w:ascii="Arial" w:hAnsi="Arial" w:cs="Arial"/>
                <w:color w:val="000000"/>
                <w:sz w:val="22"/>
                <w:szCs w:val="22"/>
              </w:rPr>
              <w:t>94,3%</w:t>
            </w:r>
          </w:p>
        </w:tc>
      </w:tr>
      <w:tr w:rsidR="001E5F69" w:rsidRPr="00EF3B86" w:rsidTr="001E5F69">
        <w:trPr>
          <w:cnfStyle w:val="000000100000"/>
          <w:trHeight w:val="285"/>
          <w:jc w:val="center"/>
        </w:trPr>
        <w:tc>
          <w:tcPr>
            <w:cnfStyle w:val="001000000000"/>
            <w:tcW w:w="1760" w:type="dxa"/>
            <w:noWrap/>
            <w:vAlign w:val="center"/>
          </w:tcPr>
          <w:p w:rsidR="001E5F69" w:rsidRPr="00EF3B86" w:rsidRDefault="001E5F69" w:rsidP="001E5F69">
            <w:pPr>
              <w:rPr>
                <w:rFonts w:ascii="Arial" w:hAnsi="Arial" w:cs="Arial"/>
                <w:color w:val="000000"/>
                <w:sz w:val="22"/>
                <w:szCs w:val="22"/>
              </w:rPr>
            </w:pPr>
            <w:r w:rsidRPr="00EF3B86">
              <w:rPr>
                <w:rFonts w:ascii="Arial" w:hAnsi="Arial" w:cs="Arial"/>
                <w:color w:val="000000"/>
                <w:sz w:val="22"/>
                <w:szCs w:val="22"/>
              </w:rPr>
              <w:t>ST Class A2</w:t>
            </w:r>
          </w:p>
        </w:tc>
        <w:tc>
          <w:tcPr>
            <w:tcW w:w="1720" w:type="dxa"/>
            <w:noWrap/>
            <w:vAlign w:val="center"/>
          </w:tcPr>
          <w:p w:rsidR="001E5F69" w:rsidRPr="00EF3B86" w:rsidRDefault="001E5F69" w:rsidP="001E5F69">
            <w:pPr>
              <w:jc w:val="center"/>
              <w:cnfStyle w:val="000000100000"/>
              <w:rPr>
                <w:rFonts w:ascii="Arial" w:hAnsi="Arial" w:cs="Arial"/>
                <w:color w:val="000000"/>
                <w:sz w:val="22"/>
                <w:szCs w:val="22"/>
              </w:rPr>
            </w:pPr>
            <w:r w:rsidRPr="00EF3B86">
              <w:rPr>
                <w:rFonts w:ascii="Arial" w:hAnsi="Arial" w:cs="Arial"/>
                <w:color w:val="000000"/>
                <w:sz w:val="22"/>
                <w:szCs w:val="22"/>
              </w:rPr>
              <w:t>3,6%</w:t>
            </w:r>
          </w:p>
        </w:tc>
        <w:tc>
          <w:tcPr>
            <w:tcW w:w="1840" w:type="dxa"/>
            <w:noWrap/>
            <w:vAlign w:val="center"/>
          </w:tcPr>
          <w:p w:rsidR="001E5F69" w:rsidRPr="00EF3B86" w:rsidRDefault="001E5F69" w:rsidP="001E5F69">
            <w:pPr>
              <w:jc w:val="center"/>
              <w:cnfStyle w:val="000000100000"/>
              <w:rPr>
                <w:rFonts w:ascii="Arial" w:hAnsi="Arial" w:cs="Arial"/>
                <w:color w:val="000000"/>
                <w:sz w:val="22"/>
                <w:szCs w:val="22"/>
              </w:rPr>
            </w:pPr>
            <w:r w:rsidRPr="00EF3B86">
              <w:rPr>
                <w:rFonts w:ascii="Arial" w:hAnsi="Arial" w:cs="Arial"/>
                <w:color w:val="000000"/>
                <w:sz w:val="22"/>
                <w:szCs w:val="22"/>
              </w:rPr>
              <w:t>2,3%</w:t>
            </w:r>
          </w:p>
        </w:tc>
      </w:tr>
      <w:tr w:rsidR="001E5F69" w:rsidRPr="00EF3B86" w:rsidTr="001E5F69">
        <w:trPr>
          <w:trHeight w:val="285"/>
          <w:jc w:val="center"/>
        </w:trPr>
        <w:tc>
          <w:tcPr>
            <w:cnfStyle w:val="001000000000"/>
            <w:tcW w:w="1760" w:type="dxa"/>
            <w:noWrap/>
            <w:vAlign w:val="center"/>
          </w:tcPr>
          <w:p w:rsidR="001E5F69" w:rsidRPr="00EF3B86" w:rsidRDefault="001E5F69" w:rsidP="001E5F69">
            <w:pPr>
              <w:rPr>
                <w:rFonts w:ascii="Arial" w:hAnsi="Arial" w:cs="Arial"/>
                <w:color w:val="000000"/>
                <w:sz w:val="22"/>
                <w:szCs w:val="22"/>
              </w:rPr>
            </w:pPr>
            <w:r w:rsidRPr="00EF3B86">
              <w:rPr>
                <w:rFonts w:ascii="Arial" w:hAnsi="Arial" w:cs="Arial"/>
                <w:color w:val="000000"/>
                <w:sz w:val="22"/>
                <w:szCs w:val="22"/>
              </w:rPr>
              <w:t>ST Class B</w:t>
            </w:r>
          </w:p>
        </w:tc>
        <w:tc>
          <w:tcPr>
            <w:tcW w:w="1720" w:type="dxa"/>
            <w:noWrap/>
            <w:vAlign w:val="center"/>
          </w:tcPr>
          <w:p w:rsidR="001E5F69" w:rsidRPr="00EF3B86" w:rsidRDefault="001E5F69" w:rsidP="001E5F69">
            <w:pPr>
              <w:jc w:val="center"/>
              <w:cnfStyle w:val="000000000000"/>
              <w:rPr>
                <w:rFonts w:ascii="Arial" w:hAnsi="Arial" w:cs="Arial"/>
                <w:color w:val="000000"/>
                <w:sz w:val="22"/>
                <w:szCs w:val="22"/>
              </w:rPr>
            </w:pPr>
            <w:r w:rsidRPr="00EF3B86">
              <w:rPr>
                <w:rFonts w:ascii="Arial" w:hAnsi="Arial" w:cs="Arial"/>
                <w:color w:val="000000"/>
                <w:sz w:val="22"/>
                <w:szCs w:val="22"/>
              </w:rPr>
              <w:t>0,3%</w:t>
            </w:r>
          </w:p>
        </w:tc>
        <w:tc>
          <w:tcPr>
            <w:tcW w:w="1840" w:type="dxa"/>
            <w:noWrap/>
            <w:vAlign w:val="center"/>
          </w:tcPr>
          <w:p w:rsidR="001E5F69" w:rsidRPr="00EF3B86" w:rsidRDefault="001E5F69" w:rsidP="001E5F69">
            <w:pPr>
              <w:jc w:val="center"/>
              <w:cnfStyle w:val="000000000000"/>
              <w:rPr>
                <w:rFonts w:ascii="Arial" w:hAnsi="Arial" w:cs="Arial"/>
                <w:color w:val="000000"/>
                <w:sz w:val="22"/>
                <w:szCs w:val="22"/>
              </w:rPr>
            </w:pPr>
            <w:r w:rsidRPr="00EF3B86">
              <w:rPr>
                <w:rFonts w:ascii="Arial" w:hAnsi="Arial" w:cs="Arial"/>
                <w:color w:val="000000"/>
                <w:sz w:val="22"/>
                <w:szCs w:val="22"/>
              </w:rPr>
              <w:t>0,6%</w:t>
            </w:r>
          </w:p>
        </w:tc>
      </w:tr>
      <w:tr w:rsidR="001E5F69" w:rsidRPr="00EF3B86" w:rsidTr="001E5F69">
        <w:trPr>
          <w:cnfStyle w:val="000000100000"/>
          <w:trHeight w:val="285"/>
          <w:jc w:val="center"/>
        </w:trPr>
        <w:tc>
          <w:tcPr>
            <w:cnfStyle w:val="001000000000"/>
            <w:tcW w:w="1760" w:type="dxa"/>
            <w:noWrap/>
            <w:vAlign w:val="center"/>
          </w:tcPr>
          <w:p w:rsidR="001E5F69" w:rsidRPr="00EF3B86" w:rsidRDefault="001E5F69" w:rsidP="001E5F69">
            <w:pPr>
              <w:rPr>
                <w:rFonts w:ascii="Arial" w:hAnsi="Arial" w:cs="Arial"/>
                <w:color w:val="000000"/>
                <w:sz w:val="22"/>
                <w:szCs w:val="22"/>
              </w:rPr>
            </w:pPr>
            <w:r w:rsidRPr="00EF3B86">
              <w:rPr>
                <w:rFonts w:ascii="Arial" w:hAnsi="Arial" w:cs="Arial"/>
                <w:color w:val="000000"/>
                <w:sz w:val="22"/>
                <w:szCs w:val="22"/>
              </w:rPr>
              <w:t>ST Class C</w:t>
            </w:r>
          </w:p>
        </w:tc>
        <w:tc>
          <w:tcPr>
            <w:tcW w:w="1720" w:type="dxa"/>
            <w:noWrap/>
            <w:vAlign w:val="center"/>
          </w:tcPr>
          <w:p w:rsidR="001E5F69" w:rsidRPr="00EF3B86" w:rsidRDefault="001E5F69" w:rsidP="001E5F69">
            <w:pPr>
              <w:jc w:val="center"/>
              <w:cnfStyle w:val="000000100000"/>
              <w:rPr>
                <w:rFonts w:ascii="Arial" w:hAnsi="Arial" w:cs="Arial"/>
                <w:color w:val="000000"/>
                <w:sz w:val="22"/>
                <w:szCs w:val="22"/>
              </w:rPr>
            </w:pPr>
            <w:r w:rsidRPr="00EF3B86">
              <w:rPr>
                <w:rFonts w:ascii="Arial" w:hAnsi="Arial" w:cs="Arial"/>
                <w:color w:val="000000"/>
                <w:sz w:val="22"/>
                <w:szCs w:val="22"/>
              </w:rPr>
              <w:t>0,9%</w:t>
            </w:r>
          </w:p>
        </w:tc>
        <w:tc>
          <w:tcPr>
            <w:tcW w:w="1840" w:type="dxa"/>
            <w:noWrap/>
            <w:vAlign w:val="center"/>
          </w:tcPr>
          <w:p w:rsidR="001E5F69" w:rsidRPr="00EF3B86" w:rsidRDefault="001E5F69" w:rsidP="001E5F69">
            <w:pPr>
              <w:jc w:val="center"/>
              <w:cnfStyle w:val="000000100000"/>
              <w:rPr>
                <w:rFonts w:ascii="Arial" w:hAnsi="Arial" w:cs="Arial"/>
                <w:color w:val="000000"/>
                <w:sz w:val="22"/>
                <w:szCs w:val="22"/>
              </w:rPr>
            </w:pPr>
            <w:r w:rsidRPr="00EF3B86">
              <w:rPr>
                <w:rFonts w:ascii="Arial" w:hAnsi="Arial" w:cs="Arial"/>
                <w:color w:val="000000"/>
                <w:sz w:val="22"/>
                <w:szCs w:val="22"/>
              </w:rPr>
              <w:t>2,8%</w:t>
            </w:r>
          </w:p>
        </w:tc>
      </w:tr>
      <w:tr w:rsidR="001E5F69" w:rsidRPr="00EF3B86" w:rsidTr="001E5F69">
        <w:trPr>
          <w:trHeight w:val="285"/>
          <w:jc w:val="center"/>
        </w:trPr>
        <w:tc>
          <w:tcPr>
            <w:cnfStyle w:val="001000000000"/>
            <w:tcW w:w="1760" w:type="dxa"/>
            <w:noWrap/>
            <w:vAlign w:val="center"/>
          </w:tcPr>
          <w:p w:rsidR="001E5F69" w:rsidRPr="00EF3B86" w:rsidRDefault="001E5F69" w:rsidP="001E5F69">
            <w:pPr>
              <w:rPr>
                <w:rFonts w:ascii="Arial" w:hAnsi="Arial" w:cs="Arial"/>
                <w:color w:val="000000"/>
                <w:sz w:val="22"/>
                <w:szCs w:val="22"/>
              </w:rPr>
            </w:pPr>
            <w:r w:rsidRPr="00EF3B86">
              <w:rPr>
                <w:rFonts w:ascii="Arial" w:hAnsi="Arial" w:cs="Arial"/>
                <w:color w:val="000000"/>
                <w:sz w:val="22"/>
                <w:szCs w:val="22"/>
              </w:rPr>
              <w:t>ST Class D</w:t>
            </w:r>
          </w:p>
        </w:tc>
        <w:tc>
          <w:tcPr>
            <w:tcW w:w="1720" w:type="dxa"/>
            <w:noWrap/>
            <w:vAlign w:val="center"/>
          </w:tcPr>
          <w:p w:rsidR="001E5F69" w:rsidRPr="00EF3B86" w:rsidRDefault="001E5F69" w:rsidP="001E5F69">
            <w:pPr>
              <w:jc w:val="center"/>
              <w:cnfStyle w:val="000000000000"/>
              <w:rPr>
                <w:rFonts w:ascii="Arial" w:hAnsi="Arial" w:cs="Arial"/>
                <w:color w:val="000000"/>
                <w:sz w:val="22"/>
                <w:szCs w:val="22"/>
              </w:rPr>
            </w:pPr>
            <w:r w:rsidRPr="00EF3B86">
              <w:rPr>
                <w:rFonts w:ascii="Arial" w:hAnsi="Arial" w:cs="Arial"/>
                <w:color w:val="000000"/>
                <w:sz w:val="22"/>
                <w:szCs w:val="22"/>
              </w:rPr>
              <w:t>0,0%</w:t>
            </w:r>
          </w:p>
        </w:tc>
        <w:tc>
          <w:tcPr>
            <w:tcW w:w="1840" w:type="dxa"/>
            <w:noWrap/>
            <w:vAlign w:val="center"/>
          </w:tcPr>
          <w:p w:rsidR="001E5F69" w:rsidRPr="00EF3B86" w:rsidRDefault="001E5F69" w:rsidP="001E5F69">
            <w:pPr>
              <w:jc w:val="center"/>
              <w:cnfStyle w:val="000000000000"/>
              <w:rPr>
                <w:rFonts w:ascii="Arial" w:hAnsi="Arial" w:cs="Arial"/>
                <w:color w:val="000000"/>
                <w:sz w:val="22"/>
                <w:szCs w:val="22"/>
              </w:rPr>
            </w:pPr>
            <w:r w:rsidRPr="00EF3B86">
              <w:rPr>
                <w:rFonts w:ascii="Arial" w:hAnsi="Arial" w:cs="Arial"/>
                <w:color w:val="000000"/>
                <w:sz w:val="22"/>
                <w:szCs w:val="22"/>
              </w:rPr>
              <w:t>0,0%</w:t>
            </w:r>
          </w:p>
        </w:tc>
      </w:tr>
      <w:tr w:rsidR="001E5F69" w:rsidRPr="00EF3B86" w:rsidTr="001E5F69">
        <w:trPr>
          <w:cnfStyle w:val="000000100000"/>
          <w:trHeight w:val="285"/>
          <w:jc w:val="center"/>
        </w:trPr>
        <w:tc>
          <w:tcPr>
            <w:cnfStyle w:val="001000000000"/>
            <w:tcW w:w="1760" w:type="dxa"/>
            <w:noWrap/>
            <w:vAlign w:val="center"/>
          </w:tcPr>
          <w:p w:rsidR="001E5F69" w:rsidRPr="00EF3B86" w:rsidRDefault="001E5F69" w:rsidP="001E5F69">
            <w:pPr>
              <w:rPr>
                <w:rFonts w:ascii="Arial" w:hAnsi="Arial" w:cs="Arial"/>
                <w:color w:val="000000"/>
                <w:sz w:val="22"/>
                <w:szCs w:val="22"/>
              </w:rPr>
            </w:pPr>
            <w:r w:rsidRPr="00EF3B86">
              <w:rPr>
                <w:rFonts w:ascii="Arial" w:hAnsi="Arial" w:cs="Arial"/>
                <w:color w:val="000000"/>
                <w:sz w:val="22"/>
                <w:szCs w:val="22"/>
              </w:rPr>
              <w:t>ST Class E</w:t>
            </w:r>
          </w:p>
        </w:tc>
        <w:tc>
          <w:tcPr>
            <w:tcW w:w="1720" w:type="dxa"/>
            <w:noWrap/>
            <w:vAlign w:val="center"/>
          </w:tcPr>
          <w:p w:rsidR="001E5F69" w:rsidRPr="00EF3B86" w:rsidRDefault="001E5F69" w:rsidP="001E5F69">
            <w:pPr>
              <w:jc w:val="center"/>
              <w:cnfStyle w:val="000000100000"/>
              <w:rPr>
                <w:rFonts w:ascii="Arial" w:hAnsi="Arial" w:cs="Arial"/>
                <w:color w:val="000000"/>
                <w:sz w:val="22"/>
                <w:szCs w:val="22"/>
              </w:rPr>
            </w:pPr>
            <w:r w:rsidRPr="00EF3B86">
              <w:rPr>
                <w:rFonts w:ascii="Arial" w:hAnsi="Arial" w:cs="Arial"/>
                <w:color w:val="000000"/>
                <w:sz w:val="22"/>
                <w:szCs w:val="22"/>
              </w:rPr>
              <w:t>0,0%</w:t>
            </w:r>
          </w:p>
        </w:tc>
        <w:tc>
          <w:tcPr>
            <w:tcW w:w="1840" w:type="dxa"/>
            <w:noWrap/>
            <w:vAlign w:val="center"/>
          </w:tcPr>
          <w:p w:rsidR="001E5F69" w:rsidRPr="00EF3B86" w:rsidRDefault="001E5F69" w:rsidP="001E5F69">
            <w:pPr>
              <w:jc w:val="center"/>
              <w:cnfStyle w:val="000000100000"/>
              <w:rPr>
                <w:rFonts w:ascii="Arial" w:hAnsi="Arial" w:cs="Arial"/>
                <w:color w:val="000000"/>
                <w:sz w:val="22"/>
                <w:szCs w:val="22"/>
              </w:rPr>
            </w:pPr>
            <w:r w:rsidRPr="00EF3B86">
              <w:rPr>
                <w:rFonts w:ascii="Arial" w:hAnsi="Arial" w:cs="Arial"/>
                <w:color w:val="000000"/>
                <w:sz w:val="22"/>
                <w:szCs w:val="22"/>
              </w:rPr>
              <w:t>0,0%</w:t>
            </w:r>
          </w:p>
        </w:tc>
      </w:tr>
      <w:tr w:rsidR="001E5F69" w:rsidRPr="00EF3B86" w:rsidTr="001E5F69">
        <w:trPr>
          <w:trHeight w:val="285"/>
          <w:jc w:val="center"/>
        </w:trPr>
        <w:tc>
          <w:tcPr>
            <w:cnfStyle w:val="001000000000"/>
            <w:tcW w:w="1760" w:type="dxa"/>
            <w:noWrap/>
            <w:vAlign w:val="center"/>
          </w:tcPr>
          <w:p w:rsidR="001E5F69" w:rsidRPr="00EF3B86" w:rsidRDefault="001E5F69" w:rsidP="001E5F69">
            <w:pPr>
              <w:rPr>
                <w:rFonts w:ascii="Arial" w:hAnsi="Arial" w:cs="Arial"/>
                <w:color w:val="000000"/>
                <w:sz w:val="22"/>
                <w:szCs w:val="22"/>
              </w:rPr>
            </w:pPr>
            <w:r w:rsidRPr="00EF3B86">
              <w:rPr>
                <w:rFonts w:ascii="Arial" w:hAnsi="Arial" w:cs="Arial"/>
                <w:color w:val="000000"/>
                <w:sz w:val="22"/>
                <w:szCs w:val="22"/>
              </w:rPr>
              <w:t>ST Class F</w:t>
            </w:r>
          </w:p>
        </w:tc>
        <w:tc>
          <w:tcPr>
            <w:tcW w:w="1720" w:type="dxa"/>
            <w:noWrap/>
            <w:vAlign w:val="center"/>
          </w:tcPr>
          <w:p w:rsidR="001E5F69" w:rsidRPr="00EF3B86" w:rsidRDefault="001E5F69" w:rsidP="001E5F69">
            <w:pPr>
              <w:jc w:val="center"/>
              <w:cnfStyle w:val="000000000000"/>
              <w:rPr>
                <w:rFonts w:ascii="Arial" w:hAnsi="Arial" w:cs="Arial"/>
                <w:color w:val="000000"/>
                <w:sz w:val="22"/>
                <w:szCs w:val="22"/>
              </w:rPr>
            </w:pPr>
            <w:r w:rsidRPr="00EF3B86">
              <w:rPr>
                <w:rFonts w:ascii="Arial" w:hAnsi="Arial" w:cs="Arial"/>
                <w:color w:val="000000"/>
                <w:sz w:val="22"/>
                <w:szCs w:val="22"/>
              </w:rPr>
              <w:t>2,0%</w:t>
            </w:r>
          </w:p>
        </w:tc>
        <w:tc>
          <w:tcPr>
            <w:tcW w:w="1840" w:type="dxa"/>
            <w:noWrap/>
            <w:vAlign w:val="center"/>
          </w:tcPr>
          <w:p w:rsidR="001E5F69" w:rsidRPr="00EF3B86" w:rsidRDefault="001E5F69" w:rsidP="001E5F69">
            <w:pPr>
              <w:jc w:val="center"/>
              <w:cnfStyle w:val="000000000000"/>
              <w:rPr>
                <w:rFonts w:ascii="Arial" w:hAnsi="Arial" w:cs="Arial"/>
                <w:color w:val="000000"/>
                <w:sz w:val="22"/>
                <w:szCs w:val="22"/>
              </w:rPr>
            </w:pPr>
            <w:r w:rsidRPr="00EF3B86">
              <w:rPr>
                <w:rFonts w:ascii="Arial" w:hAnsi="Arial" w:cs="Arial"/>
                <w:color w:val="000000"/>
                <w:sz w:val="22"/>
                <w:szCs w:val="22"/>
              </w:rPr>
              <w:t>0,0%</w:t>
            </w:r>
          </w:p>
        </w:tc>
      </w:tr>
      <w:tr w:rsidR="001E5F69" w:rsidRPr="00EF3B86" w:rsidTr="001E5F69">
        <w:trPr>
          <w:cnfStyle w:val="000000100000"/>
          <w:trHeight w:val="285"/>
          <w:jc w:val="center"/>
        </w:trPr>
        <w:tc>
          <w:tcPr>
            <w:cnfStyle w:val="001000000000"/>
            <w:tcW w:w="1760" w:type="dxa"/>
            <w:noWrap/>
            <w:vAlign w:val="center"/>
          </w:tcPr>
          <w:p w:rsidR="001E5F69" w:rsidRPr="00EF3B86" w:rsidRDefault="001E5F69" w:rsidP="001E5F69">
            <w:pPr>
              <w:rPr>
                <w:rFonts w:ascii="Arial" w:hAnsi="Arial" w:cs="Arial"/>
                <w:color w:val="000000"/>
                <w:sz w:val="22"/>
                <w:szCs w:val="22"/>
              </w:rPr>
            </w:pPr>
            <w:r w:rsidRPr="00EF3B86">
              <w:rPr>
                <w:rFonts w:ascii="Arial" w:hAnsi="Arial" w:cs="Arial"/>
                <w:color w:val="000000"/>
                <w:sz w:val="22"/>
                <w:szCs w:val="22"/>
              </w:rPr>
              <w:t>ST Class G</w:t>
            </w:r>
          </w:p>
        </w:tc>
        <w:tc>
          <w:tcPr>
            <w:tcW w:w="1720" w:type="dxa"/>
            <w:noWrap/>
            <w:vAlign w:val="center"/>
          </w:tcPr>
          <w:p w:rsidR="001E5F69" w:rsidRPr="00EF3B86" w:rsidRDefault="001E5F69" w:rsidP="001E5F69">
            <w:pPr>
              <w:jc w:val="center"/>
              <w:cnfStyle w:val="000000100000"/>
              <w:rPr>
                <w:rFonts w:ascii="Arial" w:hAnsi="Arial" w:cs="Arial"/>
                <w:color w:val="000000"/>
                <w:sz w:val="22"/>
                <w:szCs w:val="22"/>
              </w:rPr>
            </w:pPr>
            <w:r w:rsidRPr="00EF3B86">
              <w:rPr>
                <w:rFonts w:ascii="Arial" w:hAnsi="Arial" w:cs="Arial"/>
                <w:color w:val="000000"/>
                <w:sz w:val="22"/>
                <w:szCs w:val="22"/>
              </w:rPr>
              <w:t>0,0%</w:t>
            </w:r>
          </w:p>
        </w:tc>
        <w:tc>
          <w:tcPr>
            <w:tcW w:w="1840" w:type="dxa"/>
            <w:noWrap/>
            <w:vAlign w:val="center"/>
          </w:tcPr>
          <w:p w:rsidR="001E5F69" w:rsidRPr="00EF3B86" w:rsidRDefault="001E5F69" w:rsidP="001E5F69">
            <w:pPr>
              <w:jc w:val="center"/>
              <w:cnfStyle w:val="000000100000"/>
              <w:rPr>
                <w:rFonts w:ascii="Arial" w:hAnsi="Arial" w:cs="Arial"/>
                <w:color w:val="000000"/>
                <w:sz w:val="22"/>
                <w:szCs w:val="22"/>
              </w:rPr>
            </w:pPr>
            <w:r w:rsidRPr="00EF3B86">
              <w:rPr>
                <w:rFonts w:ascii="Arial" w:hAnsi="Arial" w:cs="Arial"/>
                <w:color w:val="000000"/>
                <w:sz w:val="22"/>
                <w:szCs w:val="22"/>
              </w:rPr>
              <w:t>0,0%</w:t>
            </w:r>
          </w:p>
        </w:tc>
      </w:tr>
      <w:tr w:rsidR="001E5F69" w:rsidRPr="00EF3B86" w:rsidTr="001E5F69">
        <w:trPr>
          <w:trHeight w:val="285"/>
          <w:jc w:val="center"/>
        </w:trPr>
        <w:tc>
          <w:tcPr>
            <w:cnfStyle w:val="001000000000"/>
            <w:tcW w:w="1760" w:type="dxa"/>
            <w:noWrap/>
            <w:vAlign w:val="center"/>
          </w:tcPr>
          <w:p w:rsidR="001E5F69" w:rsidRPr="00EF3B86" w:rsidRDefault="001E5F69" w:rsidP="001E5F69">
            <w:pPr>
              <w:rPr>
                <w:rFonts w:ascii="Arial" w:hAnsi="Arial" w:cs="Arial"/>
                <w:color w:val="000000"/>
                <w:sz w:val="22"/>
                <w:szCs w:val="22"/>
              </w:rPr>
            </w:pPr>
          </w:p>
        </w:tc>
        <w:tc>
          <w:tcPr>
            <w:tcW w:w="1720" w:type="dxa"/>
            <w:noWrap/>
            <w:vAlign w:val="center"/>
          </w:tcPr>
          <w:p w:rsidR="001E5F69" w:rsidRPr="00EF3B86" w:rsidRDefault="001E5F69" w:rsidP="001E5F69">
            <w:pPr>
              <w:jc w:val="center"/>
              <w:cnfStyle w:val="000000000000"/>
              <w:rPr>
                <w:rFonts w:ascii="Arial" w:hAnsi="Arial" w:cs="Arial"/>
                <w:color w:val="000000"/>
                <w:sz w:val="22"/>
                <w:szCs w:val="22"/>
              </w:rPr>
            </w:pPr>
          </w:p>
        </w:tc>
        <w:tc>
          <w:tcPr>
            <w:tcW w:w="1840" w:type="dxa"/>
            <w:noWrap/>
            <w:vAlign w:val="center"/>
          </w:tcPr>
          <w:p w:rsidR="001E5F69" w:rsidRPr="00EF3B86" w:rsidRDefault="001E5F69" w:rsidP="001E5F69">
            <w:pPr>
              <w:jc w:val="center"/>
              <w:cnfStyle w:val="000000000000"/>
              <w:rPr>
                <w:rFonts w:ascii="Arial" w:hAnsi="Arial" w:cs="Arial"/>
                <w:color w:val="000000"/>
                <w:sz w:val="22"/>
                <w:szCs w:val="22"/>
              </w:rPr>
            </w:pPr>
          </w:p>
        </w:tc>
      </w:tr>
      <w:tr w:rsidR="001E5F69" w:rsidRPr="00EF3B86" w:rsidTr="001E5F69">
        <w:trPr>
          <w:cnfStyle w:val="000000100000"/>
          <w:trHeight w:val="285"/>
          <w:jc w:val="center"/>
        </w:trPr>
        <w:tc>
          <w:tcPr>
            <w:cnfStyle w:val="001000000000"/>
            <w:tcW w:w="1760" w:type="dxa"/>
            <w:noWrap/>
            <w:vAlign w:val="center"/>
          </w:tcPr>
          <w:p w:rsidR="001E5F69" w:rsidRPr="00EF3B86" w:rsidRDefault="001E5F69" w:rsidP="001E5F69">
            <w:pPr>
              <w:rPr>
                <w:rFonts w:ascii="Arial" w:hAnsi="Arial" w:cs="Arial"/>
                <w:color w:val="000000"/>
                <w:sz w:val="22"/>
                <w:szCs w:val="22"/>
              </w:rPr>
            </w:pPr>
            <w:r w:rsidRPr="00EF3B86">
              <w:rPr>
                <w:rFonts w:ascii="Arial" w:hAnsi="Arial" w:cs="Arial"/>
                <w:color w:val="000000"/>
                <w:sz w:val="22"/>
                <w:szCs w:val="22"/>
              </w:rPr>
              <w:t>DT Class A1</w:t>
            </w:r>
          </w:p>
        </w:tc>
        <w:tc>
          <w:tcPr>
            <w:tcW w:w="1720" w:type="dxa"/>
            <w:noWrap/>
            <w:vAlign w:val="center"/>
          </w:tcPr>
          <w:p w:rsidR="001E5F69" w:rsidRPr="00EF3B86" w:rsidRDefault="001E5F69" w:rsidP="001E5F69">
            <w:pPr>
              <w:jc w:val="center"/>
              <w:cnfStyle w:val="000000100000"/>
              <w:rPr>
                <w:rFonts w:ascii="Arial" w:hAnsi="Arial" w:cs="Arial"/>
                <w:color w:val="000000"/>
                <w:sz w:val="22"/>
                <w:szCs w:val="22"/>
              </w:rPr>
            </w:pPr>
            <w:r w:rsidRPr="00EF3B86">
              <w:rPr>
                <w:rFonts w:ascii="Arial" w:hAnsi="Arial" w:cs="Arial"/>
                <w:color w:val="000000"/>
                <w:sz w:val="22"/>
                <w:szCs w:val="22"/>
              </w:rPr>
              <w:t>20,4%</w:t>
            </w:r>
          </w:p>
        </w:tc>
        <w:tc>
          <w:tcPr>
            <w:tcW w:w="1840" w:type="dxa"/>
            <w:noWrap/>
            <w:vAlign w:val="center"/>
          </w:tcPr>
          <w:p w:rsidR="001E5F69" w:rsidRPr="00EF3B86" w:rsidRDefault="001E5F69" w:rsidP="001E5F69">
            <w:pPr>
              <w:jc w:val="center"/>
              <w:cnfStyle w:val="000000100000"/>
              <w:rPr>
                <w:rFonts w:ascii="Arial" w:hAnsi="Arial" w:cs="Arial"/>
                <w:color w:val="000000"/>
                <w:sz w:val="22"/>
                <w:szCs w:val="22"/>
              </w:rPr>
            </w:pPr>
            <w:r w:rsidRPr="00EF3B86">
              <w:rPr>
                <w:rFonts w:ascii="Arial" w:hAnsi="Arial" w:cs="Arial"/>
                <w:color w:val="000000"/>
                <w:sz w:val="22"/>
                <w:szCs w:val="22"/>
              </w:rPr>
              <w:t>21,0%</w:t>
            </w:r>
          </w:p>
        </w:tc>
      </w:tr>
      <w:tr w:rsidR="001E5F69" w:rsidRPr="00EF3B86" w:rsidTr="001E5F69">
        <w:trPr>
          <w:trHeight w:val="285"/>
          <w:jc w:val="center"/>
        </w:trPr>
        <w:tc>
          <w:tcPr>
            <w:cnfStyle w:val="001000000000"/>
            <w:tcW w:w="1760" w:type="dxa"/>
            <w:noWrap/>
            <w:vAlign w:val="center"/>
          </w:tcPr>
          <w:p w:rsidR="001E5F69" w:rsidRPr="00EF3B86" w:rsidRDefault="001E5F69" w:rsidP="001E5F69">
            <w:pPr>
              <w:rPr>
                <w:rFonts w:ascii="Arial" w:hAnsi="Arial" w:cs="Arial"/>
                <w:color w:val="000000"/>
                <w:sz w:val="22"/>
                <w:szCs w:val="22"/>
              </w:rPr>
            </w:pPr>
            <w:r w:rsidRPr="00EF3B86">
              <w:rPr>
                <w:rFonts w:ascii="Arial" w:hAnsi="Arial" w:cs="Arial"/>
                <w:color w:val="000000"/>
                <w:sz w:val="22"/>
                <w:szCs w:val="22"/>
              </w:rPr>
              <w:t>DT Class A2</w:t>
            </w:r>
          </w:p>
        </w:tc>
        <w:tc>
          <w:tcPr>
            <w:tcW w:w="1720" w:type="dxa"/>
            <w:noWrap/>
            <w:vAlign w:val="center"/>
          </w:tcPr>
          <w:p w:rsidR="001E5F69" w:rsidRPr="00EF3B86" w:rsidRDefault="001E5F69" w:rsidP="001E5F69">
            <w:pPr>
              <w:jc w:val="center"/>
              <w:cnfStyle w:val="000000000000"/>
              <w:rPr>
                <w:rFonts w:ascii="Arial" w:hAnsi="Arial" w:cs="Arial"/>
                <w:color w:val="000000"/>
                <w:sz w:val="22"/>
                <w:szCs w:val="22"/>
              </w:rPr>
            </w:pPr>
            <w:r w:rsidRPr="00EF3B86">
              <w:rPr>
                <w:rFonts w:ascii="Arial" w:hAnsi="Arial" w:cs="Arial"/>
                <w:color w:val="000000"/>
                <w:sz w:val="22"/>
                <w:szCs w:val="22"/>
              </w:rPr>
              <w:t>18,5%</w:t>
            </w:r>
          </w:p>
        </w:tc>
        <w:tc>
          <w:tcPr>
            <w:tcW w:w="1840" w:type="dxa"/>
            <w:noWrap/>
            <w:vAlign w:val="center"/>
          </w:tcPr>
          <w:p w:rsidR="001E5F69" w:rsidRPr="00EF3B86" w:rsidRDefault="001E5F69" w:rsidP="001E5F69">
            <w:pPr>
              <w:jc w:val="center"/>
              <w:cnfStyle w:val="000000000000"/>
              <w:rPr>
                <w:rFonts w:ascii="Arial" w:hAnsi="Arial" w:cs="Arial"/>
                <w:color w:val="000000"/>
                <w:sz w:val="22"/>
                <w:szCs w:val="22"/>
              </w:rPr>
            </w:pPr>
            <w:r w:rsidRPr="00EF3B86">
              <w:rPr>
                <w:rFonts w:ascii="Arial" w:hAnsi="Arial" w:cs="Arial"/>
                <w:color w:val="000000"/>
                <w:sz w:val="22"/>
                <w:szCs w:val="22"/>
              </w:rPr>
              <w:t>21,6%</w:t>
            </w:r>
          </w:p>
        </w:tc>
      </w:tr>
      <w:tr w:rsidR="001E5F69" w:rsidRPr="00EF3B86" w:rsidTr="001E5F69">
        <w:trPr>
          <w:cnfStyle w:val="000000100000"/>
          <w:trHeight w:val="285"/>
          <w:jc w:val="center"/>
        </w:trPr>
        <w:tc>
          <w:tcPr>
            <w:cnfStyle w:val="001000000000"/>
            <w:tcW w:w="1760" w:type="dxa"/>
            <w:noWrap/>
            <w:vAlign w:val="center"/>
          </w:tcPr>
          <w:p w:rsidR="001E5F69" w:rsidRPr="00EF3B86" w:rsidRDefault="001E5F69" w:rsidP="001E5F69">
            <w:pPr>
              <w:rPr>
                <w:rFonts w:ascii="Arial" w:hAnsi="Arial" w:cs="Arial"/>
                <w:color w:val="000000"/>
                <w:sz w:val="22"/>
                <w:szCs w:val="22"/>
              </w:rPr>
            </w:pPr>
            <w:r w:rsidRPr="00EF3B86">
              <w:rPr>
                <w:rFonts w:ascii="Arial" w:hAnsi="Arial" w:cs="Arial"/>
                <w:color w:val="000000"/>
                <w:sz w:val="22"/>
                <w:szCs w:val="22"/>
              </w:rPr>
              <w:t>DT Class B</w:t>
            </w:r>
          </w:p>
        </w:tc>
        <w:tc>
          <w:tcPr>
            <w:tcW w:w="1720" w:type="dxa"/>
            <w:noWrap/>
            <w:vAlign w:val="center"/>
          </w:tcPr>
          <w:p w:rsidR="001E5F69" w:rsidRPr="00EF3B86" w:rsidRDefault="001E5F69" w:rsidP="001E5F69">
            <w:pPr>
              <w:jc w:val="center"/>
              <w:cnfStyle w:val="000000100000"/>
              <w:rPr>
                <w:rFonts w:ascii="Arial" w:hAnsi="Arial" w:cs="Arial"/>
                <w:color w:val="000000"/>
                <w:sz w:val="22"/>
                <w:szCs w:val="22"/>
              </w:rPr>
            </w:pPr>
            <w:r w:rsidRPr="00EF3B86">
              <w:rPr>
                <w:rFonts w:ascii="Arial" w:hAnsi="Arial" w:cs="Arial"/>
                <w:color w:val="000000"/>
                <w:sz w:val="22"/>
                <w:szCs w:val="22"/>
              </w:rPr>
              <w:t>0,3%</w:t>
            </w:r>
          </w:p>
        </w:tc>
        <w:tc>
          <w:tcPr>
            <w:tcW w:w="1840" w:type="dxa"/>
            <w:noWrap/>
            <w:vAlign w:val="center"/>
          </w:tcPr>
          <w:p w:rsidR="001E5F69" w:rsidRPr="00EF3B86" w:rsidRDefault="001E5F69" w:rsidP="001E5F69">
            <w:pPr>
              <w:jc w:val="center"/>
              <w:cnfStyle w:val="000000100000"/>
              <w:rPr>
                <w:rFonts w:ascii="Arial" w:hAnsi="Arial" w:cs="Arial"/>
                <w:color w:val="000000"/>
                <w:sz w:val="22"/>
                <w:szCs w:val="22"/>
              </w:rPr>
            </w:pPr>
            <w:r w:rsidRPr="00EF3B86">
              <w:rPr>
                <w:rFonts w:ascii="Arial" w:hAnsi="Arial" w:cs="Arial"/>
                <w:color w:val="000000"/>
                <w:sz w:val="22"/>
                <w:szCs w:val="22"/>
              </w:rPr>
              <w:t>1,5%</w:t>
            </w:r>
          </w:p>
        </w:tc>
      </w:tr>
      <w:tr w:rsidR="001E5F69" w:rsidRPr="00EF3B86" w:rsidTr="001E5F69">
        <w:trPr>
          <w:trHeight w:val="285"/>
          <w:jc w:val="center"/>
        </w:trPr>
        <w:tc>
          <w:tcPr>
            <w:cnfStyle w:val="001000000000"/>
            <w:tcW w:w="1760" w:type="dxa"/>
            <w:noWrap/>
            <w:vAlign w:val="center"/>
          </w:tcPr>
          <w:p w:rsidR="001E5F69" w:rsidRPr="00EF3B86" w:rsidRDefault="001E5F69" w:rsidP="001E5F69">
            <w:pPr>
              <w:rPr>
                <w:rFonts w:ascii="Arial" w:hAnsi="Arial" w:cs="Arial"/>
                <w:color w:val="000000"/>
                <w:sz w:val="22"/>
                <w:szCs w:val="22"/>
              </w:rPr>
            </w:pPr>
            <w:r w:rsidRPr="00EF3B86">
              <w:rPr>
                <w:rFonts w:ascii="Arial" w:hAnsi="Arial" w:cs="Arial"/>
                <w:color w:val="000000"/>
                <w:sz w:val="22"/>
                <w:szCs w:val="22"/>
              </w:rPr>
              <w:t>DT Class C</w:t>
            </w:r>
          </w:p>
        </w:tc>
        <w:tc>
          <w:tcPr>
            <w:tcW w:w="1720" w:type="dxa"/>
            <w:noWrap/>
            <w:vAlign w:val="center"/>
          </w:tcPr>
          <w:p w:rsidR="001E5F69" w:rsidRPr="00EF3B86" w:rsidRDefault="001E5F69" w:rsidP="001E5F69">
            <w:pPr>
              <w:jc w:val="center"/>
              <w:cnfStyle w:val="000000000000"/>
              <w:rPr>
                <w:rFonts w:ascii="Arial" w:hAnsi="Arial" w:cs="Arial"/>
                <w:color w:val="000000"/>
                <w:sz w:val="22"/>
                <w:szCs w:val="22"/>
              </w:rPr>
            </w:pPr>
            <w:r w:rsidRPr="00EF3B86">
              <w:rPr>
                <w:rFonts w:ascii="Arial" w:hAnsi="Arial" w:cs="Arial"/>
                <w:color w:val="000000"/>
                <w:sz w:val="22"/>
                <w:szCs w:val="22"/>
              </w:rPr>
              <w:t>10,2%</w:t>
            </w:r>
          </w:p>
        </w:tc>
        <w:tc>
          <w:tcPr>
            <w:tcW w:w="1840" w:type="dxa"/>
            <w:noWrap/>
            <w:vAlign w:val="center"/>
          </w:tcPr>
          <w:p w:rsidR="001E5F69" w:rsidRPr="00EF3B86" w:rsidRDefault="001E5F69" w:rsidP="001E5F69">
            <w:pPr>
              <w:jc w:val="center"/>
              <w:cnfStyle w:val="000000000000"/>
              <w:rPr>
                <w:rFonts w:ascii="Arial" w:hAnsi="Arial" w:cs="Arial"/>
                <w:color w:val="000000"/>
                <w:sz w:val="22"/>
                <w:szCs w:val="22"/>
              </w:rPr>
            </w:pPr>
            <w:r w:rsidRPr="00EF3B86">
              <w:rPr>
                <w:rFonts w:ascii="Arial" w:hAnsi="Arial" w:cs="Arial"/>
                <w:color w:val="000000"/>
                <w:sz w:val="22"/>
                <w:szCs w:val="22"/>
              </w:rPr>
              <w:t>31,5%</w:t>
            </w:r>
          </w:p>
        </w:tc>
      </w:tr>
      <w:tr w:rsidR="001E5F69" w:rsidRPr="00EF3B86" w:rsidTr="001E5F69">
        <w:trPr>
          <w:cnfStyle w:val="000000100000"/>
          <w:trHeight w:val="285"/>
          <w:jc w:val="center"/>
        </w:trPr>
        <w:tc>
          <w:tcPr>
            <w:cnfStyle w:val="001000000000"/>
            <w:tcW w:w="1760" w:type="dxa"/>
            <w:noWrap/>
            <w:vAlign w:val="center"/>
          </w:tcPr>
          <w:p w:rsidR="001E5F69" w:rsidRPr="00EF3B86" w:rsidRDefault="001E5F69" w:rsidP="001E5F69">
            <w:pPr>
              <w:rPr>
                <w:rFonts w:ascii="Arial" w:hAnsi="Arial" w:cs="Arial"/>
                <w:color w:val="000000"/>
                <w:sz w:val="22"/>
                <w:szCs w:val="22"/>
              </w:rPr>
            </w:pPr>
            <w:r w:rsidRPr="00EF3B86">
              <w:rPr>
                <w:rFonts w:ascii="Arial" w:hAnsi="Arial" w:cs="Arial"/>
                <w:color w:val="000000"/>
                <w:sz w:val="22"/>
                <w:szCs w:val="22"/>
              </w:rPr>
              <w:t>DT Class D</w:t>
            </w:r>
          </w:p>
        </w:tc>
        <w:tc>
          <w:tcPr>
            <w:tcW w:w="1720" w:type="dxa"/>
            <w:noWrap/>
            <w:vAlign w:val="center"/>
          </w:tcPr>
          <w:p w:rsidR="001E5F69" w:rsidRPr="00EF3B86" w:rsidRDefault="001E5F69" w:rsidP="001E5F69">
            <w:pPr>
              <w:jc w:val="center"/>
              <w:cnfStyle w:val="000000100000"/>
              <w:rPr>
                <w:rFonts w:ascii="Arial" w:hAnsi="Arial" w:cs="Arial"/>
                <w:color w:val="000000"/>
                <w:sz w:val="22"/>
                <w:szCs w:val="22"/>
              </w:rPr>
            </w:pPr>
            <w:r w:rsidRPr="00EF3B86">
              <w:rPr>
                <w:rFonts w:ascii="Arial" w:hAnsi="Arial" w:cs="Arial"/>
                <w:color w:val="000000"/>
                <w:sz w:val="22"/>
                <w:szCs w:val="22"/>
              </w:rPr>
              <w:t>50,7%</w:t>
            </w:r>
          </w:p>
        </w:tc>
        <w:tc>
          <w:tcPr>
            <w:tcW w:w="1840" w:type="dxa"/>
            <w:noWrap/>
            <w:vAlign w:val="center"/>
          </w:tcPr>
          <w:p w:rsidR="001E5F69" w:rsidRPr="00EF3B86" w:rsidRDefault="001E5F69" w:rsidP="001E5F69">
            <w:pPr>
              <w:jc w:val="center"/>
              <w:cnfStyle w:val="000000100000"/>
              <w:rPr>
                <w:rFonts w:ascii="Arial" w:hAnsi="Arial" w:cs="Arial"/>
                <w:color w:val="000000"/>
                <w:sz w:val="22"/>
                <w:szCs w:val="22"/>
              </w:rPr>
            </w:pPr>
            <w:r w:rsidRPr="00EF3B86">
              <w:rPr>
                <w:rFonts w:ascii="Arial" w:hAnsi="Arial" w:cs="Arial"/>
                <w:color w:val="000000"/>
                <w:sz w:val="22"/>
                <w:szCs w:val="22"/>
              </w:rPr>
              <w:t>21,2%</w:t>
            </w:r>
          </w:p>
        </w:tc>
      </w:tr>
      <w:tr w:rsidR="001E5F69" w:rsidRPr="00EF3B86" w:rsidTr="001E5F69">
        <w:trPr>
          <w:trHeight w:val="285"/>
          <w:jc w:val="center"/>
        </w:trPr>
        <w:tc>
          <w:tcPr>
            <w:cnfStyle w:val="001000000000"/>
            <w:tcW w:w="1760" w:type="dxa"/>
            <w:noWrap/>
            <w:vAlign w:val="center"/>
          </w:tcPr>
          <w:p w:rsidR="001E5F69" w:rsidRPr="00EF3B86" w:rsidRDefault="001E5F69" w:rsidP="001E5F69">
            <w:pPr>
              <w:rPr>
                <w:rFonts w:ascii="Arial" w:hAnsi="Arial" w:cs="Arial"/>
                <w:color w:val="000000"/>
                <w:sz w:val="22"/>
                <w:szCs w:val="22"/>
              </w:rPr>
            </w:pPr>
            <w:r w:rsidRPr="00EF3B86">
              <w:rPr>
                <w:rFonts w:ascii="Arial" w:hAnsi="Arial" w:cs="Arial"/>
                <w:color w:val="000000"/>
                <w:sz w:val="22"/>
                <w:szCs w:val="22"/>
              </w:rPr>
              <w:t>DT Class E</w:t>
            </w:r>
          </w:p>
        </w:tc>
        <w:tc>
          <w:tcPr>
            <w:tcW w:w="1720" w:type="dxa"/>
            <w:noWrap/>
            <w:vAlign w:val="center"/>
          </w:tcPr>
          <w:p w:rsidR="001E5F69" w:rsidRPr="00EF3B86" w:rsidRDefault="001E5F69" w:rsidP="001E5F69">
            <w:pPr>
              <w:jc w:val="center"/>
              <w:cnfStyle w:val="000000000000"/>
              <w:rPr>
                <w:rFonts w:ascii="Arial" w:hAnsi="Arial" w:cs="Arial"/>
                <w:color w:val="000000"/>
                <w:sz w:val="22"/>
                <w:szCs w:val="22"/>
              </w:rPr>
            </w:pPr>
            <w:r w:rsidRPr="00EF3B86">
              <w:rPr>
                <w:rFonts w:ascii="Arial" w:hAnsi="Arial" w:cs="Arial"/>
                <w:color w:val="000000"/>
                <w:sz w:val="22"/>
                <w:szCs w:val="22"/>
              </w:rPr>
              <w:t>0,0%</w:t>
            </w:r>
          </w:p>
        </w:tc>
        <w:tc>
          <w:tcPr>
            <w:tcW w:w="1840" w:type="dxa"/>
            <w:noWrap/>
            <w:vAlign w:val="center"/>
          </w:tcPr>
          <w:p w:rsidR="001E5F69" w:rsidRPr="00EF3B86" w:rsidRDefault="001E5F69" w:rsidP="001E5F69">
            <w:pPr>
              <w:jc w:val="center"/>
              <w:cnfStyle w:val="000000000000"/>
              <w:rPr>
                <w:rFonts w:ascii="Arial" w:hAnsi="Arial" w:cs="Arial"/>
                <w:color w:val="000000"/>
                <w:sz w:val="22"/>
                <w:szCs w:val="22"/>
              </w:rPr>
            </w:pPr>
            <w:r w:rsidRPr="00EF3B86">
              <w:rPr>
                <w:rFonts w:ascii="Arial" w:hAnsi="Arial" w:cs="Arial"/>
                <w:color w:val="000000"/>
                <w:sz w:val="22"/>
                <w:szCs w:val="22"/>
              </w:rPr>
              <w:t>0,1%</w:t>
            </w:r>
          </w:p>
        </w:tc>
      </w:tr>
      <w:tr w:rsidR="001E5F69" w:rsidRPr="00EF3B86" w:rsidTr="001E5F69">
        <w:trPr>
          <w:cnfStyle w:val="000000100000"/>
          <w:trHeight w:val="285"/>
          <w:jc w:val="center"/>
        </w:trPr>
        <w:tc>
          <w:tcPr>
            <w:cnfStyle w:val="001000000000"/>
            <w:tcW w:w="1760" w:type="dxa"/>
            <w:noWrap/>
            <w:vAlign w:val="center"/>
          </w:tcPr>
          <w:p w:rsidR="001E5F69" w:rsidRPr="00EF3B86" w:rsidRDefault="001E5F69" w:rsidP="001E5F69">
            <w:pPr>
              <w:rPr>
                <w:rFonts w:ascii="Arial" w:hAnsi="Arial" w:cs="Arial"/>
                <w:color w:val="000000"/>
                <w:sz w:val="22"/>
                <w:szCs w:val="22"/>
              </w:rPr>
            </w:pPr>
            <w:r w:rsidRPr="00EF3B86">
              <w:rPr>
                <w:rFonts w:ascii="Arial" w:hAnsi="Arial" w:cs="Arial"/>
                <w:color w:val="000000"/>
                <w:sz w:val="22"/>
                <w:szCs w:val="22"/>
              </w:rPr>
              <w:t>DT Class F</w:t>
            </w:r>
          </w:p>
        </w:tc>
        <w:tc>
          <w:tcPr>
            <w:tcW w:w="1720" w:type="dxa"/>
            <w:noWrap/>
            <w:vAlign w:val="center"/>
          </w:tcPr>
          <w:p w:rsidR="001E5F69" w:rsidRPr="00EF3B86" w:rsidRDefault="001E5F69" w:rsidP="001E5F69">
            <w:pPr>
              <w:jc w:val="center"/>
              <w:cnfStyle w:val="000000100000"/>
              <w:rPr>
                <w:rFonts w:ascii="Arial" w:hAnsi="Arial" w:cs="Arial"/>
                <w:color w:val="000000"/>
                <w:sz w:val="22"/>
                <w:szCs w:val="22"/>
              </w:rPr>
            </w:pPr>
            <w:r w:rsidRPr="00EF3B86">
              <w:rPr>
                <w:rFonts w:ascii="Arial" w:hAnsi="Arial" w:cs="Arial"/>
                <w:color w:val="000000"/>
                <w:sz w:val="22"/>
                <w:szCs w:val="22"/>
              </w:rPr>
              <w:t>0,0%</w:t>
            </w:r>
          </w:p>
        </w:tc>
        <w:tc>
          <w:tcPr>
            <w:tcW w:w="1840" w:type="dxa"/>
            <w:noWrap/>
            <w:vAlign w:val="center"/>
          </w:tcPr>
          <w:p w:rsidR="001E5F69" w:rsidRPr="00EF3B86" w:rsidRDefault="001E5F69" w:rsidP="001E5F69">
            <w:pPr>
              <w:jc w:val="center"/>
              <w:cnfStyle w:val="000000100000"/>
              <w:rPr>
                <w:rFonts w:ascii="Arial" w:hAnsi="Arial" w:cs="Arial"/>
                <w:color w:val="000000"/>
                <w:sz w:val="22"/>
                <w:szCs w:val="22"/>
              </w:rPr>
            </w:pPr>
            <w:r w:rsidRPr="00EF3B86">
              <w:rPr>
                <w:rFonts w:ascii="Arial" w:hAnsi="Arial" w:cs="Arial"/>
                <w:color w:val="000000"/>
                <w:sz w:val="22"/>
                <w:szCs w:val="22"/>
              </w:rPr>
              <w:t>3,1%</w:t>
            </w:r>
          </w:p>
        </w:tc>
      </w:tr>
      <w:tr w:rsidR="001E5F69" w:rsidRPr="00EF3B86" w:rsidTr="001E5F69">
        <w:trPr>
          <w:trHeight w:val="285"/>
          <w:jc w:val="center"/>
        </w:trPr>
        <w:tc>
          <w:tcPr>
            <w:cnfStyle w:val="001000000000"/>
            <w:tcW w:w="1760" w:type="dxa"/>
            <w:noWrap/>
            <w:vAlign w:val="center"/>
          </w:tcPr>
          <w:p w:rsidR="001E5F69" w:rsidRPr="00EF3B86" w:rsidRDefault="001E5F69" w:rsidP="001E5F69">
            <w:pPr>
              <w:rPr>
                <w:rFonts w:ascii="Arial" w:hAnsi="Arial" w:cs="Arial"/>
                <w:color w:val="000000"/>
                <w:sz w:val="22"/>
                <w:szCs w:val="22"/>
              </w:rPr>
            </w:pPr>
            <w:r w:rsidRPr="00EF3B86">
              <w:rPr>
                <w:rFonts w:ascii="Arial" w:hAnsi="Arial" w:cs="Arial"/>
                <w:color w:val="000000"/>
                <w:sz w:val="22"/>
                <w:szCs w:val="22"/>
              </w:rPr>
              <w:t>DT Class G</w:t>
            </w:r>
          </w:p>
        </w:tc>
        <w:tc>
          <w:tcPr>
            <w:tcW w:w="1720" w:type="dxa"/>
            <w:noWrap/>
            <w:vAlign w:val="center"/>
          </w:tcPr>
          <w:p w:rsidR="001E5F69" w:rsidRPr="00EF3B86" w:rsidRDefault="001E5F69" w:rsidP="001E5F69">
            <w:pPr>
              <w:jc w:val="center"/>
              <w:cnfStyle w:val="000000000000"/>
              <w:rPr>
                <w:rFonts w:ascii="Arial" w:hAnsi="Arial" w:cs="Arial"/>
                <w:color w:val="000000"/>
                <w:sz w:val="22"/>
                <w:szCs w:val="22"/>
              </w:rPr>
            </w:pPr>
            <w:r w:rsidRPr="00EF3B86">
              <w:rPr>
                <w:rFonts w:ascii="Arial" w:hAnsi="Arial" w:cs="Arial"/>
                <w:color w:val="000000"/>
                <w:sz w:val="22"/>
                <w:szCs w:val="22"/>
              </w:rPr>
              <w:t>0,0%</w:t>
            </w:r>
          </w:p>
        </w:tc>
        <w:tc>
          <w:tcPr>
            <w:tcW w:w="1840" w:type="dxa"/>
            <w:noWrap/>
            <w:vAlign w:val="center"/>
          </w:tcPr>
          <w:p w:rsidR="001E5F69" w:rsidRPr="00EF3B86" w:rsidRDefault="001E5F69" w:rsidP="001E5F69">
            <w:pPr>
              <w:jc w:val="center"/>
              <w:cnfStyle w:val="000000000000"/>
              <w:rPr>
                <w:rFonts w:ascii="Arial" w:hAnsi="Arial" w:cs="Arial"/>
                <w:color w:val="000000"/>
                <w:sz w:val="22"/>
                <w:szCs w:val="22"/>
              </w:rPr>
            </w:pPr>
            <w:r w:rsidRPr="00EF3B86">
              <w:rPr>
                <w:rFonts w:ascii="Arial" w:hAnsi="Arial" w:cs="Arial"/>
                <w:color w:val="000000"/>
                <w:sz w:val="22"/>
                <w:szCs w:val="22"/>
              </w:rPr>
              <w:t>0,0%</w:t>
            </w:r>
          </w:p>
        </w:tc>
      </w:tr>
    </w:tbl>
    <w:p w:rsidR="0064189C" w:rsidRPr="00EF3B86" w:rsidRDefault="0064189C" w:rsidP="0064189C">
      <w:pPr>
        <w:rPr>
          <w:rFonts w:ascii="Arial" w:hAnsi="Arial" w:cs="Arial"/>
          <w:sz w:val="22"/>
          <w:szCs w:val="22"/>
          <w:lang w:val="en-US"/>
        </w:rPr>
      </w:pPr>
    </w:p>
    <w:p w:rsidR="00096FD5" w:rsidRPr="00EF3B86" w:rsidRDefault="00096FD5" w:rsidP="00096FD5">
      <w:pPr>
        <w:rPr>
          <w:rFonts w:ascii="Arial" w:hAnsi="Arial" w:cs="Arial"/>
          <w:sz w:val="22"/>
          <w:szCs w:val="22"/>
        </w:rPr>
      </w:pPr>
      <w:r w:rsidRPr="00EF3B86">
        <w:rPr>
          <w:rFonts w:ascii="Arial" w:hAnsi="Arial" w:cs="Arial"/>
          <w:sz w:val="22"/>
          <w:szCs w:val="22"/>
        </w:rPr>
        <w:t>Experts Opinion:</w:t>
      </w:r>
    </w:p>
    <w:p w:rsidR="00096FD5" w:rsidRPr="00EF3B86" w:rsidRDefault="00096FD5" w:rsidP="00096FD5">
      <w:pPr>
        <w:rPr>
          <w:rFonts w:ascii="Arial" w:hAnsi="Arial" w:cs="Arial"/>
          <w:sz w:val="22"/>
          <w:szCs w:val="22"/>
        </w:rPr>
      </w:pPr>
      <w:r w:rsidRPr="00EF3B86">
        <w:rPr>
          <w:rFonts w:ascii="Arial" w:hAnsi="Arial" w:cs="Arial"/>
          <w:sz w:val="22"/>
          <w:szCs w:val="22"/>
        </w:rPr>
        <w:t xml:space="preserve">Using VP9 in a normal office environment in </w:t>
      </w:r>
      <w:r w:rsidR="008364AB" w:rsidRPr="00EF3B86">
        <w:rPr>
          <w:rFonts w:ascii="Arial" w:hAnsi="Arial" w:cs="Arial"/>
          <w:sz w:val="22"/>
          <w:szCs w:val="22"/>
        </w:rPr>
        <w:t>hands-free</w:t>
      </w:r>
      <w:r w:rsidRPr="00EF3B86">
        <w:rPr>
          <w:rFonts w:ascii="Arial" w:hAnsi="Arial" w:cs="Arial"/>
          <w:sz w:val="22"/>
          <w:szCs w:val="22"/>
        </w:rPr>
        <w:t xml:space="preserve"> mode the subjective impression of the double talk performance of this device </w:t>
      </w:r>
      <w:r w:rsidR="005E6427">
        <w:rPr>
          <w:rFonts w:ascii="Arial" w:hAnsi="Arial" w:cs="Arial"/>
          <w:sz w:val="22"/>
          <w:szCs w:val="22"/>
        </w:rPr>
        <w:t>are in</w:t>
      </w:r>
      <w:r w:rsidRPr="00EF3B86">
        <w:rPr>
          <w:rFonts w:ascii="Arial" w:hAnsi="Arial" w:cs="Arial"/>
          <w:sz w:val="22"/>
          <w:szCs w:val="22"/>
        </w:rPr>
        <w:t xml:space="preserve"> </w:t>
      </w:r>
      <w:r w:rsidRPr="00EF3B86">
        <w:rPr>
          <w:rFonts w:ascii="Arial" w:hAnsi="Arial" w:cs="Arial"/>
          <w:b/>
          <w:sz w:val="22"/>
          <w:szCs w:val="22"/>
        </w:rPr>
        <w:t xml:space="preserve">“very good </w:t>
      </w:r>
      <w:r w:rsidR="005E6427">
        <w:rPr>
          <w:rFonts w:ascii="Arial" w:hAnsi="Arial" w:cs="Arial"/>
          <w:b/>
          <w:sz w:val="22"/>
          <w:szCs w:val="22"/>
        </w:rPr>
        <w:t>agreement</w:t>
      </w:r>
      <w:r w:rsidRPr="00EF3B86">
        <w:rPr>
          <w:rFonts w:ascii="Arial" w:hAnsi="Arial" w:cs="Arial"/>
          <w:b/>
          <w:sz w:val="22"/>
          <w:szCs w:val="22"/>
        </w:rPr>
        <w:t>”</w:t>
      </w:r>
      <w:r w:rsidRPr="00EF3B86">
        <w:rPr>
          <w:rFonts w:ascii="Arial" w:hAnsi="Arial" w:cs="Arial"/>
          <w:sz w:val="22"/>
          <w:szCs w:val="22"/>
        </w:rPr>
        <w:t xml:space="preserve"> </w:t>
      </w:r>
      <w:r w:rsidR="005E6427">
        <w:rPr>
          <w:rFonts w:ascii="Arial" w:hAnsi="Arial" w:cs="Arial"/>
          <w:sz w:val="22"/>
          <w:szCs w:val="22"/>
        </w:rPr>
        <w:t>with</w:t>
      </w:r>
      <w:r w:rsidRPr="00EF3B86">
        <w:rPr>
          <w:rFonts w:ascii="Arial" w:hAnsi="Arial" w:cs="Arial"/>
          <w:sz w:val="22"/>
          <w:szCs w:val="22"/>
        </w:rPr>
        <w:t xml:space="preserve"> the objective</w:t>
      </w:r>
      <w:r w:rsidR="00CB1E7D" w:rsidRPr="00EF3B86">
        <w:rPr>
          <w:rFonts w:ascii="Arial" w:hAnsi="Arial" w:cs="Arial"/>
          <w:sz w:val="22"/>
          <w:szCs w:val="22"/>
        </w:rPr>
        <w:t>ly</w:t>
      </w:r>
      <w:r w:rsidRPr="00EF3B86">
        <w:rPr>
          <w:rFonts w:ascii="Arial" w:hAnsi="Arial" w:cs="Arial"/>
          <w:sz w:val="22"/>
          <w:szCs w:val="22"/>
        </w:rPr>
        <w:t xml:space="preserve"> measured results with the usage of speech for the double t</w:t>
      </w:r>
      <w:r w:rsidR="00D902EF" w:rsidRPr="00EF3B86">
        <w:rPr>
          <w:rFonts w:ascii="Arial" w:hAnsi="Arial" w:cs="Arial"/>
          <w:sz w:val="22"/>
          <w:szCs w:val="22"/>
        </w:rPr>
        <w:t>alk measurements</w:t>
      </w:r>
      <w:r w:rsidRPr="00EF3B86">
        <w:rPr>
          <w:rFonts w:ascii="Arial" w:hAnsi="Arial" w:cs="Arial"/>
          <w:sz w:val="22"/>
          <w:szCs w:val="22"/>
        </w:rPr>
        <w:t>.</w:t>
      </w:r>
    </w:p>
    <w:p w:rsidR="00096FD5" w:rsidRPr="00EF3B86" w:rsidRDefault="00096FD5" w:rsidP="00096FD5">
      <w:pPr>
        <w:ind w:left="-270" w:firstLine="270"/>
        <w:rPr>
          <w:rFonts w:ascii="Arial" w:hAnsi="Arial" w:cs="Arial"/>
          <w:sz w:val="22"/>
          <w:szCs w:val="22"/>
        </w:rPr>
      </w:pPr>
    </w:p>
    <w:p w:rsidR="00096FD5" w:rsidRPr="00EF3B86" w:rsidRDefault="00096FD5" w:rsidP="00096FD5">
      <w:pPr>
        <w:rPr>
          <w:rFonts w:ascii="Arial" w:hAnsi="Arial" w:cs="Arial"/>
          <w:sz w:val="22"/>
          <w:szCs w:val="22"/>
        </w:rPr>
      </w:pPr>
      <w:r w:rsidRPr="00EF3B86">
        <w:rPr>
          <w:rFonts w:ascii="Arial" w:hAnsi="Arial" w:cs="Arial"/>
          <w:sz w:val="22"/>
          <w:szCs w:val="22"/>
        </w:rPr>
        <w:t>Experts Remark:</w:t>
      </w:r>
    </w:p>
    <w:p w:rsidR="004C0165" w:rsidRDefault="00096FD5" w:rsidP="00096FD5">
      <w:pPr>
        <w:rPr>
          <w:rFonts w:ascii="Arial" w:hAnsi="Arial" w:cs="Arial"/>
          <w:sz w:val="22"/>
          <w:szCs w:val="22"/>
        </w:rPr>
      </w:pPr>
      <w:r w:rsidRPr="00EF3B86">
        <w:rPr>
          <w:rFonts w:ascii="Arial" w:hAnsi="Arial" w:cs="Arial"/>
          <w:sz w:val="22"/>
          <w:szCs w:val="22"/>
        </w:rPr>
        <w:t xml:space="preserve">The </w:t>
      </w:r>
      <w:r w:rsidR="00CB1E7D" w:rsidRPr="00EF3B86">
        <w:rPr>
          <w:rFonts w:ascii="Arial" w:hAnsi="Arial" w:cs="Arial"/>
          <w:sz w:val="22"/>
          <w:szCs w:val="22"/>
        </w:rPr>
        <w:t xml:space="preserve">device </w:t>
      </w:r>
      <w:r w:rsidRPr="00EF3B86">
        <w:rPr>
          <w:rFonts w:ascii="Arial" w:hAnsi="Arial" w:cs="Arial"/>
          <w:sz w:val="22"/>
          <w:szCs w:val="22"/>
        </w:rPr>
        <w:t>VP9 use</w:t>
      </w:r>
      <w:r w:rsidR="00CB1E7D" w:rsidRPr="00EF3B86">
        <w:rPr>
          <w:rFonts w:ascii="Arial" w:hAnsi="Arial" w:cs="Arial"/>
          <w:sz w:val="22"/>
          <w:szCs w:val="22"/>
        </w:rPr>
        <w:t>s</w:t>
      </w:r>
      <w:r w:rsidRPr="00EF3B86">
        <w:rPr>
          <w:rFonts w:ascii="Arial" w:hAnsi="Arial" w:cs="Arial"/>
          <w:sz w:val="22"/>
          <w:szCs w:val="22"/>
        </w:rPr>
        <w:t xml:space="preserve"> </w:t>
      </w:r>
      <w:r w:rsidR="00D902EF" w:rsidRPr="00EF3B86">
        <w:rPr>
          <w:rFonts w:ascii="Arial" w:hAnsi="Arial" w:cs="Arial"/>
          <w:sz w:val="22"/>
          <w:szCs w:val="22"/>
        </w:rPr>
        <w:t>the same housing</w:t>
      </w:r>
      <w:r w:rsidR="00CB1E7D" w:rsidRPr="00EF3B86">
        <w:rPr>
          <w:rFonts w:ascii="Arial" w:hAnsi="Arial" w:cs="Arial"/>
          <w:sz w:val="22"/>
          <w:szCs w:val="22"/>
        </w:rPr>
        <w:t xml:space="preserve">, but </w:t>
      </w:r>
      <w:r w:rsidRPr="00EF3B86">
        <w:rPr>
          <w:rFonts w:ascii="Arial" w:hAnsi="Arial" w:cs="Arial"/>
          <w:sz w:val="22"/>
          <w:szCs w:val="22"/>
        </w:rPr>
        <w:t xml:space="preserve">different </w:t>
      </w:r>
      <w:r w:rsidR="008364AB" w:rsidRPr="00EF3B86">
        <w:rPr>
          <w:rFonts w:ascii="Arial" w:hAnsi="Arial" w:cs="Arial"/>
          <w:sz w:val="22"/>
          <w:szCs w:val="22"/>
        </w:rPr>
        <w:t>hands-free</w:t>
      </w:r>
      <w:r w:rsidRPr="00EF3B86">
        <w:rPr>
          <w:rFonts w:ascii="Arial" w:hAnsi="Arial" w:cs="Arial"/>
          <w:sz w:val="22"/>
          <w:szCs w:val="22"/>
        </w:rPr>
        <w:t xml:space="preserve"> algorithm as VP8. </w:t>
      </w:r>
      <w:r w:rsidR="00CB1E7D" w:rsidRPr="00EF3B86">
        <w:rPr>
          <w:rFonts w:ascii="Arial" w:hAnsi="Arial" w:cs="Arial"/>
          <w:sz w:val="22"/>
          <w:szCs w:val="22"/>
        </w:rPr>
        <w:t xml:space="preserve">After device VP8, </w:t>
      </w:r>
      <w:r w:rsidRPr="00EF3B86">
        <w:rPr>
          <w:rFonts w:ascii="Arial" w:hAnsi="Arial" w:cs="Arial"/>
          <w:sz w:val="22"/>
          <w:szCs w:val="22"/>
        </w:rPr>
        <w:t>VP9</w:t>
      </w:r>
      <w:r w:rsidR="00CB1E7D" w:rsidRPr="00EF3B86">
        <w:rPr>
          <w:rFonts w:ascii="Arial" w:hAnsi="Arial" w:cs="Arial"/>
          <w:sz w:val="22"/>
          <w:szCs w:val="22"/>
        </w:rPr>
        <w:t xml:space="preserve"> shows the second-worst duplex-behaviour</w:t>
      </w:r>
      <w:r w:rsidRPr="00EF3B86">
        <w:rPr>
          <w:rFonts w:ascii="Arial" w:hAnsi="Arial" w:cs="Arial"/>
          <w:sz w:val="22"/>
          <w:szCs w:val="22"/>
        </w:rPr>
        <w:t>. The results of the speech</w:t>
      </w:r>
      <w:r w:rsidR="00CB1E7D" w:rsidRPr="00EF3B86">
        <w:rPr>
          <w:rFonts w:ascii="Arial" w:hAnsi="Arial" w:cs="Arial"/>
          <w:sz w:val="22"/>
          <w:szCs w:val="22"/>
        </w:rPr>
        <w:t>-</w:t>
      </w:r>
      <w:r w:rsidRPr="00EF3B86">
        <w:rPr>
          <w:rFonts w:ascii="Arial" w:hAnsi="Arial" w:cs="Arial"/>
          <w:sz w:val="22"/>
          <w:szCs w:val="22"/>
        </w:rPr>
        <w:t>based metrics are in line with the subjective impression.</w:t>
      </w:r>
    </w:p>
    <w:p w:rsidR="004C0165" w:rsidRDefault="004C0165">
      <w:pPr>
        <w:overflowPunct/>
        <w:autoSpaceDE/>
        <w:autoSpaceDN/>
        <w:adjustRightInd/>
        <w:spacing w:after="200" w:line="276" w:lineRule="auto"/>
        <w:textAlignment w:val="auto"/>
        <w:rPr>
          <w:rFonts w:ascii="Arial" w:hAnsi="Arial" w:cs="Arial"/>
          <w:sz w:val="22"/>
          <w:szCs w:val="22"/>
        </w:rPr>
      </w:pPr>
      <w:r>
        <w:rPr>
          <w:rFonts w:ascii="Arial" w:hAnsi="Arial" w:cs="Arial"/>
          <w:sz w:val="22"/>
          <w:szCs w:val="22"/>
        </w:rPr>
        <w:br w:type="page"/>
      </w:r>
    </w:p>
    <w:p w:rsidR="0064189C" w:rsidRPr="00EF3B86" w:rsidRDefault="0064189C" w:rsidP="00096FD5">
      <w:pPr>
        <w:rPr>
          <w:rFonts w:ascii="Arial" w:hAnsi="Arial" w:cs="Arial"/>
          <w:sz w:val="22"/>
          <w:szCs w:val="22"/>
        </w:rPr>
      </w:pPr>
    </w:p>
    <w:p w:rsidR="0064189C" w:rsidRPr="00EF3B86" w:rsidRDefault="0064189C" w:rsidP="0064189C">
      <w:pPr>
        <w:pStyle w:val="Heading2"/>
        <w:numPr>
          <w:ilvl w:val="1"/>
          <w:numId w:val="24"/>
        </w:numPr>
        <w:rPr>
          <w:rFonts w:cs="Arial"/>
          <w:lang w:val="en-US"/>
        </w:rPr>
      </w:pPr>
      <w:r w:rsidRPr="00EF3B86">
        <w:rPr>
          <w:rFonts w:cs="Arial"/>
          <w:lang w:val="en-US"/>
        </w:rPr>
        <w:t>Device VP10</w:t>
      </w:r>
    </w:p>
    <w:p w:rsidR="0064189C" w:rsidRPr="00EF3B86" w:rsidRDefault="000E58B3" w:rsidP="0064189C">
      <w:pPr>
        <w:rPr>
          <w:rFonts w:ascii="Arial" w:hAnsi="Arial" w:cs="Arial"/>
          <w:sz w:val="22"/>
          <w:szCs w:val="22"/>
          <w:lang w:val="en-US"/>
        </w:rPr>
      </w:pPr>
      <w:fldSimple w:instr=" REF _Ref389056456 \h  \* MERGEFORMAT ">
        <w:r w:rsidR="00A3555E" w:rsidRPr="00A3555E">
          <w:rPr>
            <w:rFonts w:ascii="Arial" w:hAnsi="Arial" w:cs="Arial"/>
            <w:sz w:val="22"/>
            <w:szCs w:val="22"/>
            <w:lang w:val="en-US"/>
          </w:rPr>
          <w:t>Table 19</w:t>
        </w:r>
      </w:fldSimple>
      <w:r w:rsidR="00A352A1" w:rsidRPr="00EF3B86">
        <w:rPr>
          <w:rFonts w:ascii="Arial" w:hAnsi="Arial" w:cs="Arial"/>
          <w:sz w:val="22"/>
          <w:szCs w:val="22"/>
          <w:lang w:val="en-US"/>
        </w:rPr>
        <w:t xml:space="preserve"> </w:t>
      </w:r>
      <w:r w:rsidR="0064189C" w:rsidRPr="00EF3B86">
        <w:rPr>
          <w:rFonts w:ascii="Arial" w:hAnsi="Arial" w:cs="Arial"/>
          <w:sz w:val="22"/>
          <w:szCs w:val="22"/>
          <w:lang w:val="en-US"/>
        </w:rPr>
        <w:t>shows the results of ITU-T P.502 and its modifications.</w:t>
      </w:r>
      <w:r w:rsidR="00A352A1" w:rsidRPr="00EF3B86">
        <w:rPr>
          <w:rFonts w:ascii="Arial" w:hAnsi="Arial" w:cs="Arial"/>
          <w:sz w:val="22"/>
          <w:szCs w:val="22"/>
          <w:lang w:val="en-US"/>
        </w:rPr>
        <w:t xml:space="preserve"> </w:t>
      </w:r>
      <w:fldSimple w:instr=" REF _Ref389056461 \h  \* MERGEFORMAT ">
        <w:r w:rsidR="00A3555E" w:rsidRPr="00A3555E">
          <w:rPr>
            <w:rFonts w:ascii="Arial" w:hAnsi="Arial" w:cs="Arial"/>
            <w:sz w:val="22"/>
            <w:szCs w:val="22"/>
            <w:lang w:val="en-US"/>
          </w:rPr>
          <w:t>Table 20</w:t>
        </w:r>
      </w:fldSimple>
      <w:r w:rsidR="00A352A1" w:rsidRPr="00EF3B86">
        <w:rPr>
          <w:rFonts w:ascii="Arial" w:hAnsi="Arial" w:cs="Arial"/>
          <w:sz w:val="22"/>
          <w:szCs w:val="22"/>
          <w:lang w:val="en-US"/>
        </w:rPr>
        <w:t xml:space="preserve"> shows</w:t>
      </w:r>
      <w:r w:rsidR="0064189C" w:rsidRPr="00EF3B86">
        <w:rPr>
          <w:rFonts w:ascii="Arial" w:hAnsi="Arial" w:cs="Arial"/>
          <w:sz w:val="22"/>
          <w:szCs w:val="22"/>
          <w:lang w:val="en-US"/>
        </w:rPr>
        <w:t xml:space="preserve"> the metrics provided by the method acc. to TS 26.132.</w:t>
      </w:r>
    </w:p>
    <w:p w:rsidR="0064189C" w:rsidRPr="00EF3B86" w:rsidRDefault="0064189C" w:rsidP="0064189C">
      <w:pPr>
        <w:rPr>
          <w:rFonts w:ascii="Arial" w:hAnsi="Arial" w:cs="Arial"/>
          <w:sz w:val="22"/>
          <w:szCs w:val="22"/>
          <w:lang w:val="en-US"/>
        </w:rPr>
      </w:pPr>
    </w:p>
    <w:p w:rsidR="0064189C" w:rsidRPr="00EF3B86" w:rsidRDefault="0064189C" w:rsidP="0064189C">
      <w:pPr>
        <w:pStyle w:val="Caption"/>
        <w:keepNext/>
        <w:jc w:val="center"/>
        <w:rPr>
          <w:rFonts w:ascii="Arial" w:hAnsi="Arial" w:cs="Arial"/>
          <w:b w:val="0"/>
          <w:color w:val="auto"/>
          <w:sz w:val="22"/>
          <w:szCs w:val="22"/>
          <w:lang w:val="en-US"/>
        </w:rPr>
      </w:pPr>
      <w:bookmarkStart w:id="32" w:name="_Ref389056456"/>
      <w:r w:rsidRPr="00EF3B86">
        <w:rPr>
          <w:rFonts w:ascii="Arial" w:hAnsi="Arial" w:cs="Arial"/>
          <w:b w:val="0"/>
          <w:color w:val="auto"/>
          <w:sz w:val="22"/>
          <w:szCs w:val="22"/>
          <w:lang w:val="en-US"/>
        </w:rPr>
        <w:t xml:space="preserve">Table </w:t>
      </w:r>
      <w:r w:rsidR="000E58B3" w:rsidRPr="00EF3B86">
        <w:rPr>
          <w:rFonts w:ascii="Arial" w:hAnsi="Arial" w:cs="Arial"/>
          <w:b w:val="0"/>
          <w:color w:val="auto"/>
          <w:sz w:val="22"/>
          <w:szCs w:val="22"/>
          <w:lang w:val="en-US"/>
        </w:rPr>
        <w:fldChar w:fldCharType="begin"/>
      </w:r>
      <w:r w:rsidRPr="00EF3B86">
        <w:rPr>
          <w:rFonts w:ascii="Arial" w:hAnsi="Arial" w:cs="Arial"/>
          <w:b w:val="0"/>
          <w:color w:val="auto"/>
          <w:sz w:val="22"/>
          <w:szCs w:val="22"/>
          <w:lang w:val="en-US"/>
        </w:rPr>
        <w:instrText xml:space="preserve"> SEQ Table \* ARABIC </w:instrText>
      </w:r>
      <w:r w:rsidR="000E58B3" w:rsidRPr="00EF3B86">
        <w:rPr>
          <w:rFonts w:ascii="Arial" w:hAnsi="Arial" w:cs="Arial"/>
          <w:b w:val="0"/>
          <w:color w:val="auto"/>
          <w:sz w:val="22"/>
          <w:szCs w:val="22"/>
          <w:lang w:val="en-US"/>
        </w:rPr>
        <w:fldChar w:fldCharType="separate"/>
      </w:r>
      <w:r w:rsidR="00A3555E">
        <w:rPr>
          <w:rFonts w:ascii="Arial" w:hAnsi="Arial" w:cs="Arial"/>
          <w:b w:val="0"/>
          <w:noProof/>
          <w:color w:val="auto"/>
          <w:sz w:val="22"/>
          <w:szCs w:val="22"/>
          <w:lang w:val="en-US"/>
        </w:rPr>
        <w:t>19</w:t>
      </w:r>
      <w:r w:rsidR="000E58B3" w:rsidRPr="00EF3B86">
        <w:rPr>
          <w:rFonts w:ascii="Arial" w:hAnsi="Arial" w:cs="Arial"/>
          <w:b w:val="0"/>
          <w:color w:val="auto"/>
          <w:sz w:val="22"/>
          <w:szCs w:val="22"/>
          <w:lang w:val="en-US"/>
        </w:rPr>
        <w:fldChar w:fldCharType="end"/>
      </w:r>
      <w:bookmarkEnd w:id="32"/>
      <w:r w:rsidRPr="00EF3B86">
        <w:rPr>
          <w:rFonts w:ascii="Arial" w:hAnsi="Arial" w:cs="Arial"/>
          <w:b w:val="0"/>
          <w:color w:val="auto"/>
          <w:sz w:val="22"/>
          <w:szCs w:val="22"/>
          <w:lang w:val="en-US"/>
        </w:rPr>
        <w:t>: Double Talk Results acc. to ITU-Tec. P.502</w:t>
      </w:r>
    </w:p>
    <w:tbl>
      <w:tblPr>
        <w:tblStyle w:val="LightShading-Accent1"/>
        <w:tblW w:w="6980" w:type="dxa"/>
        <w:jc w:val="center"/>
        <w:tblLook w:val="04A0"/>
      </w:tblPr>
      <w:tblGrid>
        <w:gridCol w:w="2080"/>
        <w:gridCol w:w="1940"/>
        <w:gridCol w:w="1800"/>
        <w:gridCol w:w="1160"/>
      </w:tblGrid>
      <w:tr w:rsidR="001E5F69" w:rsidRPr="00EF3B86" w:rsidTr="001E5F69">
        <w:trPr>
          <w:cnfStyle w:val="100000000000"/>
          <w:trHeight w:val="285"/>
          <w:jc w:val="center"/>
        </w:trPr>
        <w:tc>
          <w:tcPr>
            <w:cnfStyle w:val="001000000000"/>
            <w:tcW w:w="2080" w:type="dxa"/>
            <w:noWrap/>
            <w:vAlign w:val="center"/>
          </w:tcPr>
          <w:p w:rsidR="001E5F69" w:rsidRPr="00EF3B86" w:rsidRDefault="001E5F69" w:rsidP="001E5F69">
            <w:pPr>
              <w:rPr>
                <w:rFonts w:ascii="Arial" w:hAnsi="Arial" w:cs="Arial"/>
                <w:color w:val="000000"/>
                <w:sz w:val="22"/>
                <w:szCs w:val="22"/>
              </w:rPr>
            </w:pPr>
            <w:r w:rsidRPr="00EF3B86">
              <w:rPr>
                <w:rFonts w:ascii="Arial" w:hAnsi="Arial" w:cs="Arial"/>
                <w:color w:val="000000"/>
                <w:sz w:val="22"/>
                <w:szCs w:val="22"/>
              </w:rPr>
              <w:t>Test Signal</w:t>
            </w:r>
          </w:p>
        </w:tc>
        <w:tc>
          <w:tcPr>
            <w:tcW w:w="1940" w:type="dxa"/>
            <w:noWrap/>
            <w:vAlign w:val="center"/>
          </w:tcPr>
          <w:p w:rsidR="001E5F69" w:rsidRPr="00EF3B86" w:rsidRDefault="001E5F69" w:rsidP="00A352A1">
            <w:pPr>
              <w:jc w:val="center"/>
              <w:cnfStyle w:val="100000000000"/>
              <w:rPr>
                <w:rFonts w:ascii="Arial" w:hAnsi="Arial" w:cs="Arial"/>
                <w:color w:val="000000"/>
                <w:sz w:val="22"/>
                <w:szCs w:val="22"/>
              </w:rPr>
            </w:pPr>
            <w:r w:rsidRPr="00EF3B86">
              <w:rPr>
                <w:rFonts w:ascii="Arial" w:hAnsi="Arial" w:cs="Arial"/>
                <w:color w:val="000000"/>
                <w:sz w:val="22"/>
                <w:szCs w:val="22"/>
              </w:rPr>
              <w:t>Data Collection Setting</w:t>
            </w:r>
          </w:p>
        </w:tc>
        <w:tc>
          <w:tcPr>
            <w:tcW w:w="1800" w:type="dxa"/>
            <w:noWrap/>
            <w:vAlign w:val="center"/>
          </w:tcPr>
          <w:p w:rsidR="001E5F69" w:rsidRPr="00EF3B86" w:rsidRDefault="001E5F69" w:rsidP="00A352A1">
            <w:pPr>
              <w:jc w:val="center"/>
              <w:cnfStyle w:val="100000000000"/>
              <w:rPr>
                <w:rFonts w:ascii="Arial" w:hAnsi="Arial" w:cs="Arial"/>
                <w:color w:val="000000"/>
                <w:sz w:val="22"/>
                <w:szCs w:val="22"/>
              </w:rPr>
            </w:pPr>
            <w:r w:rsidRPr="00EF3B86">
              <w:rPr>
                <w:rFonts w:ascii="Arial" w:hAnsi="Arial" w:cs="Arial"/>
                <w:color w:val="000000"/>
                <w:sz w:val="22"/>
                <w:szCs w:val="22"/>
              </w:rPr>
              <w:t>Level Att. [dB]</w:t>
            </w:r>
          </w:p>
        </w:tc>
        <w:tc>
          <w:tcPr>
            <w:tcW w:w="1160" w:type="dxa"/>
            <w:noWrap/>
            <w:vAlign w:val="center"/>
          </w:tcPr>
          <w:p w:rsidR="001E5F69" w:rsidRPr="00EF3B86" w:rsidRDefault="001E5F69" w:rsidP="00A352A1">
            <w:pPr>
              <w:jc w:val="center"/>
              <w:cnfStyle w:val="100000000000"/>
              <w:rPr>
                <w:rFonts w:ascii="Arial" w:hAnsi="Arial" w:cs="Arial"/>
                <w:color w:val="000000"/>
                <w:sz w:val="22"/>
                <w:szCs w:val="22"/>
              </w:rPr>
            </w:pPr>
            <w:r w:rsidRPr="00EF3B86">
              <w:rPr>
                <w:rFonts w:ascii="Arial" w:hAnsi="Arial" w:cs="Arial"/>
                <w:color w:val="000000"/>
                <w:sz w:val="22"/>
                <w:szCs w:val="22"/>
              </w:rPr>
              <w:t>DT Type</w:t>
            </w:r>
          </w:p>
        </w:tc>
      </w:tr>
      <w:tr w:rsidR="001E5F69" w:rsidRPr="00EF3B86" w:rsidTr="001E5F69">
        <w:trPr>
          <w:cnfStyle w:val="000000100000"/>
          <w:trHeight w:val="285"/>
          <w:jc w:val="center"/>
        </w:trPr>
        <w:tc>
          <w:tcPr>
            <w:cnfStyle w:val="001000000000"/>
            <w:tcW w:w="2080" w:type="dxa"/>
            <w:noWrap/>
            <w:vAlign w:val="center"/>
          </w:tcPr>
          <w:p w:rsidR="001E5F69" w:rsidRPr="00EF3B86" w:rsidRDefault="001E5F69" w:rsidP="001E5F69">
            <w:pPr>
              <w:overflowPunct/>
              <w:autoSpaceDE/>
              <w:autoSpaceDN/>
              <w:adjustRightInd/>
              <w:textAlignment w:val="auto"/>
              <w:rPr>
                <w:rFonts w:ascii="Arial" w:hAnsi="Arial" w:cs="Arial"/>
                <w:color w:val="000000"/>
                <w:sz w:val="22"/>
                <w:szCs w:val="22"/>
                <w:lang w:val="en-US" w:eastAsia="de-DE"/>
              </w:rPr>
            </w:pPr>
          </w:p>
        </w:tc>
        <w:tc>
          <w:tcPr>
            <w:tcW w:w="1940" w:type="dxa"/>
            <w:noWrap/>
            <w:vAlign w:val="center"/>
          </w:tcPr>
          <w:p w:rsidR="001E5F69" w:rsidRPr="00EF3B86" w:rsidRDefault="001E5F69" w:rsidP="0064189C">
            <w:pPr>
              <w:overflowPunct/>
              <w:autoSpaceDE/>
              <w:autoSpaceDN/>
              <w:adjustRightInd/>
              <w:jc w:val="center"/>
              <w:textAlignment w:val="auto"/>
              <w:cnfStyle w:val="000000100000"/>
              <w:rPr>
                <w:rFonts w:ascii="Arial" w:hAnsi="Arial" w:cs="Arial"/>
                <w:color w:val="000000"/>
                <w:sz w:val="22"/>
                <w:szCs w:val="22"/>
                <w:lang w:val="en-US" w:eastAsia="de-DE"/>
              </w:rPr>
            </w:pPr>
          </w:p>
        </w:tc>
        <w:tc>
          <w:tcPr>
            <w:tcW w:w="1800" w:type="dxa"/>
            <w:noWrap/>
            <w:vAlign w:val="center"/>
          </w:tcPr>
          <w:p w:rsidR="001E5F69" w:rsidRPr="00EF3B86" w:rsidRDefault="001E5F69" w:rsidP="0064189C">
            <w:pPr>
              <w:overflowPunct/>
              <w:autoSpaceDE/>
              <w:autoSpaceDN/>
              <w:adjustRightInd/>
              <w:jc w:val="center"/>
              <w:textAlignment w:val="auto"/>
              <w:cnfStyle w:val="000000100000"/>
              <w:rPr>
                <w:rFonts w:ascii="Arial" w:hAnsi="Arial" w:cs="Arial"/>
                <w:color w:val="000000"/>
                <w:sz w:val="22"/>
                <w:szCs w:val="22"/>
                <w:lang w:val="en-US" w:eastAsia="de-DE"/>
              </w:rPr>
            </w:pPr>
          </w:p>
        </w:tc>
        <w:tc>
          <w:tcPr>
            <w:tcW w:w="1160" w:type="dxa"/>
            <w:noWrap/>
            <w:vAlign w:val="center"/>
          </w:tcPr>
          <w:p w:rsidR="001E5F69" w:rsidRPr="00EF3B86" w:rsidRDefault="001E5F69" w:rsidP="0064189C">
            <w:pPr>
              <w:overflowPunct/>
              <w:autoSpaceDE/>
              <w:autoSpaceDN/>
              <w:adjustRightInd/>
              <w:jc w:val="center"/>
              <w:textAlignment w:val="auto"/>
              <w:cnfStyle w:val="000000100000"/>
              <w:rPr>
                <w:rFonts w:ascii="Arial" w:hAnsi="Arial" w:cs="Arial"/>
                <w:color w:val="000000"/>
                <w:sz w:val="22"/>
                <w:szCs w:val="22"/>
                <w:lang w:val="en-US" w:eastAsia="de-DE"/>
              </w:rPr>
            </w:pPr>
          </w:p>
        </w:tc>
      </w:tr>
      <w:tr w:rsidR="001E5F69" w:rsidRPr="00EF3B86" w:rsidTr="001E5F69">
        <w:trPr>
          <w:trHeight w:val="285"/>
          <w:jc w:val="center"/>
        </w:trPr>
        <w:tc>
          <w:tcPr>
            <w:cnfStyle w:val="001000000000"/>
            <w:tcW w:w="2080" w:type="dxa"/>
            <w:noWrap/>
            <w:vAlign w:val="center"/>
          </w:tcPr>
          <w:p w:rsidR="001E5F69" w:rsidRPr="00EF3B86" w:rsidRDefault="001E5F69" w:rsidP="001E5F69">
            <w:pPr>
              <w:rPr>
                <w:rFonts w:ascii="Arial" w:hAnsi="Arial" w:cs="Arial"/>
                <w:color w:val="000000"/>
                <w:sz w:val="22"/>
                <w:szCs w:val="22"/>
              </w:rPr>
            </w:pPr>
            <w:r w:rsidRPr="00EF3B86">
              <w:rPr>
                <w:rFonts w:ascii="Arial" w:hAnsi="Arial" w:cs="Arial"/>
                <w:color w:val="000000"/>
                <w:sz w:val="22"/>
                <w:szCs w:val="22"/>
              </w:rPr>
              <w:t>CSS</w:t>
            </w:r>
          </w:p>
        </w:tc>
        <w:tc>
          <w:tcPr>
            <w:tcW w:w="1940" w:type="dxa"/>
            <w:noWrap/>
            <w:vAlign w:val="center"/>
          </w:tcPr>
          <w:p w:rsidR="001E5F69" w:rsidRPr="00EF3B86" w:rsidRDefault="006A1D5A" w:rsidP="001E5F69">
            <w:pPr>
              <w:jc w:val="center"/>
              <w:cnfStyle w:val="000000000000"/>
              <w:rPr>
                <w:rFonts w:ascii="Arial" w:hAnsi="Arial" w:cs="Arial"/>
                <w:color w:val="000000"/>
                <w:sz w:val="22"/>
                <w:szCs w:val="22"/>
              </w:rPr>
            </w:pPr>
            <w:r w:rsidRPr="00EF3B86">
              <w:rPr>
                <w:rFonts w:ascii="Arial" w:hAnsi="Arial" w:cs="Arial"/>
                <w:color w:val="000000"/>
                <w:sz w:val="22"/>
                <w:szCs w:val="22"/>
                <w:lang w:val="de-DE" w:eastAsia="de-DE"/>
              </w:rPr>
              <w:t>Max (Default)</w:t>
            </w:r>
          </w:p>
        </w:tc>
        <w:tc>
          <w:tcPr>
            <w:tcW w:w="1800" w:type="dxa"/>
            <w:noWrap/>
            <w:vAlign w:val="center"/>
          </w:tcPr>
          <w:p w:rsidR="001E5F69" w:rsidRPr="00EF3B86" w:rsidRDefault="001E5F69" w:rsidP="001E5F69">
            <w:pPr>
              <w:jc w:val="center"/>
              <w:cnfStyle w:val="000000000000"/>
              <w:rPr>
                <w:rFonts w:ascii="Arial" w:hAnsi="Arial" w:cs="Arial"/>
                <w:color w:val="000000"/>
                <w:sz w:val="22"/>
                <w:szCs w:val="22"/>
              </w:rPr>
            </w:pPr>
            <w:r w:rsidRPr="00EF3B86">
              <w:rPr>
                <w:rFonts w:ascii="Arial" w:hAnsi="Arial" w:cs="Arial"/>
                <w:color w:val="000000"/>
                <w:sz w:val="22"/>
                <w:szCs w:val="22"/>
              </w:rPr>
              <w:t>12,2</w:t>
            </w:r>
          </w:p>
        </w:tc>
        <w:tc>
          <w:tcPr>
            <w:tcW w:w="1160" w:type="dxa"/>
            <w:noWrap/>
            <w:vAlign w:val="center"/>
          </w:tcPr>
          <w:p w:rsidR="001E5F69" w:rsidRPr="00EF3B86" w:rsidRDefault="001E5F69" w:rsidP="001E5F69">
            <w:pPr>
              <w:jc w:val="center"/>
              <w:cnfStyle w:val="000000000000"/>
              <w:rPr>
                <w:rFonts w:ascii="Arial" w:hAnsi="Arial" w:cs="Arial"/>
                <w:color w:val="000000"/>
                <w:sz w:val="22"/>
                <w:szCs w:val="22"/>
              </w:rPr>
            </w:pPr>
            <w:r w:rsidRPr="00EF3B86">
              <w:rPr>
                <w:rFonts w:ascii="Arial" w:hAnsi="Arial" w:cs="Arial"/>
                <w:color w:val="000000"/>
                <w:sz w:val="22"/>
                <w:szCs w:val="22"/>
              </w:rPr>
              <w:t>Type 3</w:t>
            </w:r>
          </w:p>
        </w:tc>
      </w:tr>
      <w:tr w:rsidR="001E5F69" w:rsidRPr="00EF3B86" w:rsidTr="001E5F69">
        <w:trPr>
          <w:cnfStyle w:val="000000100000"/>
          <w:trHeight w:val="285"/>
          <w:jc w:val="center"/>
        </w:trPr>
        <w:tc>
          <w:tcPr>
            <w:cnfStyle w:val="001000000000"/>
            <w:tcW w:w="2080" w:type="dxa"/>
            <w:noWrap/>
            <w:vAlign w:val="center"/>
          </w:tcPr>
          <w:p w:rsidR="001E5F69" w:rsidRPr="00EF3B86" w:rsidRDefault="001E5F69" w:rsidP="001E5F69">
            <w:pPr>
              <w:rPr>
                <w:rFonts w:ascii="Arial" w:hAnsi="Arial" w:cs="Arial"/>
                <w:color w:val="000000"/>
                <w:sz w:val="22"/>
                <w:szCs w:val="22"/>
              </w:rPr>
            </w:pPr>
          </w:p>
        </w:tc>
        <w:tc>
          <w:tcPr>
            <w:tcW w:w="1940" w:type="dxa"/>
            <w:noWrap/>
            <w:vAlign w:val="center"/>
          </w:tcPr>
          <w:p w:rsidR="001E5F69" w:rsidRPr="00EF3B86" w:rsidRDefault="001E5F69" w:rsidP="001E5F69">
            <w:pPr>
              <w:jc w:val="center"/>
              <w:cnfStyle w:val="000000100000"/>
              <w:rPr>
                <w:rFonts w:ascii="Arial" w:hAnsi="Arial" w:cs="Arial"/>
                <w:color w:val="000000"/>
                <w:sz w:val="22"/>
                <w:szCs w:val="22"/>
              </w:rPr>
            </w:pPr>
          </w:p>
        </w:tc>
        <w:tc>
          <w:tcPr>
            <w:tcW w:w="1800" w:type="dxa"/>
            <w:noWrap/>
            <w:vAlign w:val="center"/>
          </w:tcPr>
          <w:p w:rsidR="001E5F69" w:rsidRPr="00EF3B86" w:rsidRDefault="001E5F69" w:rsidP="001E5F69">
            <w:pPr>
              <w:jc w:val="center"/>
              <w:cnfStyle w:val="000000100000"/>
              <w:rPr>
                <w:rFonts w:ascii="Arial" w:hAnsi="Arial" w:cs="Arial"/>
                <w:color w:val="000000"/>
                <w:sz w:val="22"/>
                <w:szCs w:val="22"/>
              </w:rPr>
            </w:pPr>
          </w:p>
        </w:tc>
        <w:tc>
          <w:tcPr>
            <w:tcW w:w="1160" w:type="dxa"/>
            <w:noWrap/>
            <w:vAlign w:val="center"/>
          </w:tcPr>
          <w:p w:rsidR="001E5F69" w:rsidRPr="00EF3B86" w:rsidRDefault="001E5F69" w:rsidP="001E5F69">
            <w:pPr>
              <w:jc w:val="center"/>
              <w:cnfStyle w:val="000000100000"/>
              <w:rPr>
                <w:rFonts w:ascii="Arial" w:hAnsi="Arial" w:cs="Arial"/>
                <w:color w:val="000000"/>
                <w:sz w:val="22"/>
                <w:szCs w:val="22"/>
              </w:rPr>
            </w:pPr>
          </w:p>
        </w:tc>
      </w:tr>
      <w:tr w:rsidR="001E5F69" w:rsidRPr="00EF3B86" w:rsidTr="001E5F69">
        <w:trPr>
          <w:trHeight w:val="285"/>
          <w:jc w:val="center"/>
        </w:trPr>
        <w:tc>
          <w:tcPr>
            <w:cnfStyle w:val="001000000000"/>
            <w:tcW w:w="2080" w:type="dxa"/>
            <w:noWrap/>
            <w:vAlign w:val="center"/>
          </w:tcPr>
          <w:p w:rsidR="001E5F69" w:rsidRPr="00EF3B86" w:rsidRDefault="001E5F69" w:rsidP="001E5F69">
            <w:pPr>
              <w:rPr>
                <w:rFonts w:ascii="Arial" w:hAnsi="Arial" w:cs="Arial"/>
                <w:color w:val="000000"/>
                <w:sz w:val="22"/>
                <w:szCs w:val="22"/>
              </w:rPr>
            </w:pPr>
            <w:r w:rsidRPr="00EF3B86">
              <w:rPr>
                <w:rFonts w:ascii="Arial" w:hAnsi="Arial" w:cs="Arial"/>
                <w:color w:val="000000"/>
                <w:sz w:val="22"/>
                <w:szCs w:val="22"/>
              </w:rPr>
              <w:t>Speech Seq. 1</w:t>
            </w:r>
          </w:p>
        </w:tc>
        <w:tc>
          <w:tcPr>
            <w:tcW w:w="1940" w:type="dxa"/>
            <w:noWrap/>
            <w:vAlign w:val="center"/>
          </w:tcPr>
          <w:p w:rsidR="001E5F69" w:rsidRPr="00EF3B86" w:rsidRDefault="006A1D5A" w:rsidP="001E5F69">
            <w:pPr>
              <w:jc w:val="center"/>
              <w:cnfStyle w:val="000000000000"/>
              <w:rPr>
                <w:rFonts w:ascii="Arial" w:hAnsi="Arial" w:cs="Arial"/>
                <w:color w:val="000000"/>
                <w:sz w:val="22"/>
                <w:szCs w:val="22"/>
              </w:rPr>
            </w:pPr>
            <w:r w:rsidRPr="00EF3B86">
              <w:rPr>
                <w:rFonts w:ascii="Arial" w:hAnsi="Arial" w:cs="Arial"/>
                <w:color w:val="000000"/>
                <w:sz w:val="22"/>
                <w:szCs w:val="22"/>
                <w:lang w:val="de-DE" w:eastAsia="de-DE"/>
              </w:rPr>
              <w:t>Max (Default)</w:t>
            </w:r>
          </w:p>
        </w:tc>
        <w:tc>
          <w:tcPr>
            <w:tcW w:w="1800" w:type="dxa"/>
            <w:noWrap/>
            <w:vAlign w:val="center"/>
          </w:tcPr>
          <w:p w:rsidR="001E5F69" w:rsidRPr="00EF3B86" w:rsidRDefault="001E5F69" w:rsidP="001E5F69">
            <w:pPr>
              <w:jc w:val="center"/>
              <w:cnfStyle w:val="000000000000"/>
              <w:rPr>
                <w:rFonts w:ascii="Arial" w:hAnsi="Arial" w:cs="Arial"/>
                <w:color w:val="000000"/>
                <w:sz w:val="22"/>
                <w:szCs w:val="22"/>
              </w:rPr>
            </w:pPr>
            <w:r w:rsidRPr="00EF3B86">
              <w:rPr>
                <w:rFonts w:ascii="Arial" w:hAnsi="Arial" w:cs="Arial"/>
                <w:color w:val="000000"/>
                <w:sz w:val="22"/>
                <w:szCs w:val="22"/>
              </w:rPr>
              <w:t>15,1</w:t>
            </w:r>
          </w:p>
        </w:tc>
        <w:tc>
          <w:tcPr>
            <w:tcW w:w="1160" w:type="dxa"/>
            <w:noWrap/>
            <w:vAlign w:val="center"/>
          </w:tcPr>
          <w:p w:rsidR="001E5F69" w:rsidRPr="00EF3B86" w:rsidRDefault="001E5F69" w:rsidP="001E5F69">
            <w:pPr>
              <w:jc w:val="center"/>
              <w:cnfStyle w:val="000000000000"/>
              <w:rPr>
                <w:rFonts w:ascii="Arial" w:hAnsi="Arial" w:cs="Arial"/>
                <w:color w:val="000000"/>
                <w:sz w:val="22"/>
                <w:szCs w:val="22"/>
              </w:rPr>
            </w:pPr>
            <w:r w:rsidRPr="00EF3B86">
              <w:rPr>
                <w:rFonts w:ascii="Arial" w:hAnsi="Arial" w:cs="Arial"/>
                <w:color w:val="000000"/>
                <w:sz w:val="22"/>
                <w:szCs w:val="22"/>
              </w:rPr>
              <w:t>Type 3</w:t>
            </w:r>
          </w:p>
        </w:tc>
      </w:tr>
      <w:tr w:rsidR="001E5F69" w:rsidRPr="00EF3B86" w:rsidTr="001E5F69">
        <w:trPr>
          <w:cnfStyle w:val="000000100000"/>
          <w:trHeight w:val="285"/>
          <w:jc w:val="center"/>
        </w:trPr>
        <w:tc>
          <w:tcPr>
            <w:cnfStyle w:val="001000000000"/>
            <w:tcW w:w="2080" w:type="dxa"/>
            <w:noWrap/>
            <w:vAlign w:val="center"/>
          </w:tcPr>
          <w:p w:rsidR="001E5F69" w:rsidRPr="00EF3B86" w:rsidRDefault="001E5F69" w:rsidP="001E5F69">
            <w:pPr>
              <w:rPr>
                <w:rFonts w:ascii="Arial" w:hAnsi="Arial" w:cs="Arial"/>
                <w:color w:val="000000"/>
                <w:sz w:val="22"/>
                <w:szCs w:val="22"/>
              </w:rPr>
            </w:pPr>
          </w:p>
        </w:tc>
        <w:tc>
          <w:tcPr>
            <w:tcW w:w="1940" w:type="dxa"/>
            <w:noWrap/>
            <w:vAlign w:val="center"/>
          </w:tcPr>
          <w:p w:rsidR="001E5F69" w:rsidRPr="00EF3B86" w:rsidRDefault="001E5F69" w:rsidP="001E5F69">
            <w:pPr>
              <w:jc w:val="center"/>
              <w:cnfStyle w:val="000000100000"/>
              <w:rPr>
                <w:rFonts w:ascii="Arial" w:hAnsi="Arial" w:cs="Arial"/>
                <w:color w:val="000000"/>
                <w:sz w:val="22"/>
                <w:szCs w:val="22"/>
              </w:rPr>
            </w:pPr>
            <w:r w:rsidRPr="00EF3B86">
              <w:rPr>
                <w:rFonts w:ascii="Arial" w:hAnsi="Arial" w:cs="Arial"/>
                <w:color w:val="000000"/>
                <w:sz w:val="22"/>
                <w:szCs w:val="22"/>
              </w:rPr>
              <w:t>Mean</w:t>
            </w:r>
          </w:p>
        </w:tc>
        <w:tc>
          <w:tcPr>
            <w:tcW w:w="1800" w:type="dxa"/>
            <w:noWrap/>
            <w:vAlign w:val="center"/>
          </w:tcPr>
          <w:p w:rsidR="001E5F69" w:rsidRPr="00EF3B86" w:rsidRDefault="001E5F69" w:rsidP="001E5F69">
            <w:pPr>
              <w:jc w:val="center"/>
              <w:cnfStyle w:val="000000100000"/>
              <w:rPr>
                <w:rFonts w:ascii="Arial" w:hAnsi="Arial" w:cs="Arial"/>
                <w:color w:val="000000"/>
                <w:sz w:val="22"/>
                <w:szCs w:val="22"/>
              </w:rPr>
            </w:pPr>
            <w:r w:rsidRPr="00EF3B86">
              <w:rPr>
                <w:rFonts w:ascii="Arial" w:hAnsi="Arial" w:cs="Arial"/>
                <w:color w:val="000000"/>
                <w:sz w:val="22"/>
                <w:szCs w:val="22"/>
              </w:rPr>
              <w:t>6,8</w:t>
            </w:r>
          </w:p>
        </w:tc>
        <w:tc>
          <w:tcPr>
            <w:tcW w:w="1160" w:type="dxa"/>
            <w:noWrap/>
            <w:vAlign w:val="center"/>
          </w:tcPr>
          <w:p w:rsidR="001E5F69" w:rsidRPr="00EF3B86" w:rsidRDefault="001E5F69" w:rsidP="001E5F69">
            <w:pPr>
              <w:jc w:val="center"/>
              <w:cnfStyle w:val="000000100000"/>
              <w:rPr>
                <w:rFonts w:ascii="Arial" w:hAnsi="Arial" w:cs="Arial"/>
                <w:color w:val="000000"/>
                <w:sz w:val="22"/>
                <w:szCs w:val="22"/>
              </w:rPr>
            </w:pPr>
            <w:r w:rsidRPr="00EF3B86">
              <w:rPr>
                <w:rFonts w:ascii="Arial" w:hAnsi="Arial" w:cs="Arial"/>
                <w:color w:val="000000"/>
                <w:sz w:val="22"/>
                <w:szCs w:val="22"/>
              </w:rPr>
              <w:t>Type 2b</w:t>
            </w:r>
          </w:p>
        </w:tc>
      </w:tr>
      <w:tr w:rsidR="001E5F69" w:rsidRPr="00EF3B86" w:rsidTr="001E5F69">
        <w:trPr>
          <w:trHeight w:val="285"/>
          <w:jc w:val="center"/>
        </w:trPr>
        <w:tc>
          <w:tcPr>
            <w:cnfStyle w:val="001000000000"/>
            <w:tcW w:w="2080" w:type="dxa"/>
            <w:noWrap/>
            <w:vAlign w:val="center"/>
          </w:tcPr>
          <w:p w:rsidR="001E5F69" w:rsidRPr="00EF3B86" w:rsidRDefault="001E5F69" w:rsidP="001E5F69">
            <w:pPr>
              <w:rPr>
                <w:rFonts w:ascii="Arial" w:hAnsi="Arial" w:cs="Arial"/>
                <w:color w:val="000000"/>
                <w:sz w:val="22"/>
                <w:szCs w:val="22"/>
              </w:rPr>
            </w:pPr>
          </w:p>
        </w:tc>
        <w:tc>
          <w:tcPr>
            <w:tcW w:w="1940" w:type="dxa"/>
            <w:noWrap/>
            <w:vAlign w:val="center"/>
          </w:tcPr>
          <w:p w:rsidR="001E5F69" w:rsidRPr="00EF3B86" w:rsidRDefault="001E5F69" w:rsidP="001E5F69">
            <w:pPr>
              <w:jc w:val="center"/>
              <w:cnfStyle w:val="000000000000"/>
              <w:rPr>
                <w:rFonts w:ascii="Arial" w:hAnsi="Arial" w:cs="Arial"/>
                <w:color w:val="000000"/>
                <w:sz w:val="22"/>
                <w:szCs w:val="22"/>
              </w:rPr>
            </w:pPr>
            <w:r w:rsidRPr="00EF3B86">
              <w:rPr>
                <w:rFonts w:ascii="Arial" w:hAnsi="Arial" w:cs="Arial"/>
                <w:color w:val="000000"/>
                <w:sz w:val="22"/>
                <w:szCs w:val="22"/>
              </w:rPr>
              <w:t>Median</w:t>
            </w:r>
          </w:p>
        </w:tc>
        <w:tc>
          <w:tcPr>
            <w:tcW w:w="1800" w:type="dxa"/>
            <w:noWrap/>
            <w:vAlign w:val="center"/>
          </w:tcPr>
          <w:p w:rsidR="001E5F69" w:rsidRPr="00EF3B86" w:rsidRDefault="001E5F69" w:rsidP="001E5F69">
            <w:pPr>
              <w:jc w:val="center"/>
              <w:cnfStyle w:val="000000000000"/>
              <w:rPr>
                <w:rFonts w:ascii="Arial" w:hAnsi="Arial" w:cs="Arial"/>
                <w:color w:val="000000"/>
                <w:sz w:val="22"/>
                <w:szCs w:val="22"/>
              </w:rPr>
            </w:pPr>
            <w:r w:rsidRPr="00EF3B86">
              <w:rPr>
                <w:rFonts w:ascii="Arial" w:hAnsi="Arial" w:cs="Arial"/>
                <w:color w:val="000000"/>
                <w:sz w:val="22"/>
                <w:szCs w:val="22"/>
              </w:rPr>
              <w:t>6,0</w:t>
            </w:r>
          </w:p>
        </w:tc>
        <w:tc>
          <w:tcPr>
            <w:tcW w:w="1160" w:type="dxa"/>
            <w:noWrap/>
            <w:vAlign w:val="center"/>
          </w:tcPr>
          <w:p w:rsidR="001E5F69" w:rsidRPr="00EF3B86" w:rsidRDefault="001E5F69" w:rsidP="001E5F69">
            <w:pPr>
              <w:jc w:val="center"/>
              <w:cnfStyle w:val="000000000000"/>
              <w:rPr>
                <w:rFonts w:ascii="Arial" w:hAnsi="Arial" w:cs="Arial"/>
                <w:color w:val="000000"/>
                <w:sz w:val="22"/>
                <w:szCs w:val="22"/>
              </w:rPr>
            </w:pPr>
            <w:r w:rsidRPr="00EF3B86">
              <w:rPr>
                <w:rFonts w:ascii="Arial" w:hAnsi="Arial" w:cs="Arial"/>
                <w:color w:val="000000"/>
                <w:sz w:val="22"/>
                <w:szCs w:val="22"/>
              </w:rPr>
              <w:t>Type 2a</w:t>
            </w:r>
          </w:p>
        </w:tc>
      </w:tr>
      <w:tr w:rsidR="001E5F69" w:rsidRPr="00EF3B86" w:rsidTr="001E5F69">
        <w:trPr>
          <w:cnfStyle w:val="000000100000"/>
          <w:trHeight w:val="285"/>
          <w:jc w:val="center"/>
        </w:trPr>
        <w:tc>
          <w:tcPr>
            <w:cnfStyle w:val="001000000000"/>
            <w:tcW w:w="2080" w:type="dxa"/>
            <w:noWrap/>
            <w:vAlign w:val="center"/>
          </w:tcPr>
          <w:p w:rsidR="001E5F69" w:rsidRPr="00EF3B86" w:rsidRDefault="001E5F69" w:rsidP="001E5F69">
            <w:pPr>
              <w:rPr>
                <w:rFonts w:ascii="Arial" w:hAnsi="Arial" w:cs="Arial"/>
                <w:color w:val="000000"/>
                <w:sz w:val="22"/>
                <w:szCs w:val="22"/>
              </w:rPr>
            </w:pPr>
          </w:p>
        </w:tc>
        <w:tc>
          <w:tcPr>
            <w:tcW w:w="1940" w:type="dxa"/>
            <w:noWrap/>
            <w:vAlign w:val="center"/>
          </w:tcPr>
          <w:p w:rsidR="001E5F69" w:rsidRPr="00EF3B86" w:rsidRDefault="001E5F69" w:rsidP="001E5F69">
            <w:pPr>
              <w:jc w:val="center"/>
              <w:cnfStyle w:val="000000100000"/>
              <w:rPr>
                <w:rFonts w:ascii="Arial" w:hAnsi="Arial" w:cs="Arial"/>
                <w:color w:val="000000"/>
                <w:sz w:val="22"/>
                <w:szCs w:val="22"/>
              </w:rPr>
            </w:pPr>
          </w:p>
        </w:tc>
        <w:tc>
          <w:tcPr>
            <w:tcW w:w="1800" w:type="dxa"/>
            <w:noWrap/>
            <w:vAlign w:val="center"/>
          </w:tcPr>
          <w:p w:rsidR="001E5F69" w:rsidRPr="00EF3B86" w:rsidRDefault="001E5F69" w:rsidP="001E5F69">
            <w:pPr>
              <w:jc w:val="center"/>
              <w:cnfStyle w:val="000000100000"/>
              <w:rPr>
                <w:rFonts w:ascii="Arial" w:hAnsi="Arial" w:cs="Arial"/>
                <w:color w:val="000000"/>
                <w:sz w:val="22"/>
                <w:szCs w:val="22"/>
              </w:rPr>
            </w:pPr>
          </w:p>
        </w:tc>
        <w:tc>
          <w:tcPr>
            <w:tcW w:w="1160" w:type="dxa"/>
            <w:noWrap/>
            <w:vAlign w:val="center"/>
          </w:tcPr>
          <w:p w:rsidR="001E5F69" w:rsidRPr="00EF3B86" w:rsidRDefault="001E5F69" w:rsidP="001E5F69">
            <w:pPr>
              <w:jc w:val="center"/>
              <w:cnfStyle w:val="000000100000"/>
              <w:rPr>
                <w:rFonts w:ascii="Arial" w:hAnsi="Arial" w:cs="Arial"/>
                <w:color w:val="000000"/>
                <w:sz w:val="22"/>
                <w:szCs w:val="22"/>
              </w:rPr>
            </w:pPr>
          </w:p>
        </w:tc>
      </w:tr>
      <w:tr w:rsidR="001E5F69" w:rsidRPr="00EF3B86" w:rsidTr="001E5F69">
        <w:trPr>
          <w:trHeight w:val="285"/>
          <w:jc w:val="center"/>
        </w:trPr>
        <w:tc>
          <w:tcPr>
            <w:cnfStyle w:val="001000000000"/>
            <w:tcW w:w="2080" w:type="dxa"/>
            <w:noWrap/>
            <w:vAlign w:val="center"/>
          </w:tcPr>
          <w:p w:rsidR="001E5F69" w:rsidRPr="00EF3B86" w:rsidRDefault="001E5F69" w:rsidP="001E5F69">
            <w:pPr>
              <w:rPr>
                <w:rFonts w:ascii="Arial" w:hAnsi="Arial" w:cs="Arial"/>
                <w:color w:val="000000"/>
                <w:sz w:val="22"/>
                <w:szCs w:val="22"/>
              </w:rPr>
            </w:pPr>
            <w:r w:rsidRPr="00EF3B86">
              <w:rPr>
                <w:rFonts w:ascii="Arial" w:hAnsi="Arial" w:cs="Arial"/>
                <w:color w:val="000000"/>
                <w:sz w:val="22"/>
                <w:szCs w:val="22"/>
              </w:rPr>
              <w:t>Speech Seq. 2</w:t>
            </w:r>
          </w:p>
        </w:tc>
        <w:tc>
          <w:tcPr>
            <w:tcW w:w="1940" w:type="dxa"/>
            <w:noWrap/>
            <w:vAlign w:val="center"/>
          </w:tcPr>
          <w:p w:rsidR="001E5F69" w:rsidRPr="00EF3B86" w:rsidRDefault="006A1D5A" w:rsidP="001E5F69">
            <w:pPr>
              <w:jc w:val="center"/>
              <w:cnfStyle w:val="000000000000"/>
              <w:rPr>
                <w:rFonts w:ascii="Arial" w:hAnsi="Arial" w:cs="Arial"/>
                <w:color w:val="000000"/>
                <w:sz w:val="22"/>
                <w:szCs w:val="22"/>
              </w:rPr>
            </w:pPr>
            <w:r w:rsidRPr="00EF3B86">
              <w:rPr>
                <w:rFonts w:ascii="Arial" w:hAnsi="Arial" w:cs="Arial"/>
                <w:color w:val="000000"/>
                <w:sz w:val="22"/>
                <w:szCs w:val="22"/>
                <w:lang w:val="de-DE" w:eastAsia="de-DE"/>
              </w:rPr>
              <w:t>Max (Default)</w:t>
            </w:r>
          </w:p>
        </w:tc>
        <w:tc>
          <w:tcPr>
            <w:tcW w:w="1800" w:type="dxa"/>
            <w:noWrap/>
            <w:vAlign w:val="center"/>
          </w:tcPr>
          <w:p w:rsidR="001E5F69" w:rsidRPr="00EF3B86" w:rsidRDefault="001E5F69" w:rsidP="001E5F69">
            <w:pPr>
              <w:jc w:val="center"/>
              <w:cnfStyle w:val="000000000000"/>
              <w:rPr>
                <w:rFonts w:ascii="Arial" w:hAnsi="Arial" w:cs="Arial"/>
                <w:color w:val="000000"/>
                <w:sz w:val="22"/>
                <w:szCs w:val="22"/>
              </w:rPr>
            </w:pPr>
            <w:r w:rsidRPr="00EF3B86">
              <w:rPr>
                <w:rFonts w:ascii="Arial" w:hAnsi="Arial" w:cs="Arial"/>
                <w:color w:val="000000"/>
                <w:sz w:val="22"/>
                <w:szCs w:val="22"/>
              </w:rPr>
              <w:t>19,7</w:t>
            </w:r>
          </w:p>
        </w:tc>
        <w:tc>
          <w:tcPr>
            <w:tcW w:w="1160" w:type="dxa"/>
            <w:noWrap/>
            <w:vAlign w:val="center"/>
          </w:tcPr>
          <w:p w:rsidR="001E5F69" w:rsidRPr="00EF3B86" w:rsidRDefault="001E5F69" w:rsidP="001E5F69">
            <w:pPr>
              <w:jc w:val="center"/>
              <w:cnfStyle w:val="000000000000"/>
              <w:rPr>
                <w:rFonts w:ascii="Arial" w:hAnsi="Arial" w:cs="Arial"/>
                <w:color w:val="000000"/>
                <w:sz w:val="22"/>
                <w:szCs w:val="22"/>
              </w:rPr>
            </w:pPr>
            <w:r w:rsidRPr="00EF3B86">
              <w:rPr>
                <w:rFonts w:ascii="Arial" w:hAnsi="Arial" w:cs="Arial"/>
                <w:color w:val="000000"/>
                <w:sz w:val="22"/>
                <w:szCs w:val="22"/>
              </w:rPr>
              <w:t>Type 3</w:t>
            </w:r>
          </w:p>
        </w:tc>
      </w:tr>
      <w:tr w:rsidR="001E5F69" w:rsidRPr="00EF3B86" w:rsidTr="001E5F69">
        <w:trPr>
          <w:cnfStyle w:val="000000100000"/>
          <w:trHeight w:val="285"/>
          <w:jc w:val="center"/>
        </w:trPr>
        <w:tc>
          <w:tcPr>
            <w:cnfStyle w:val="001000000000"/>
            <w:tcW w:w="2080" w:type="dxa"/>
            <w:noWrap/>
            <w:vAlign w:val="center"/>
          </w:tcPr>
          <w:p w:rsidR="001E5F69" w:rsidRPr="00EF3B86" w:rsidRDefault="001E5F69" w:rsidP="001E5F69">
            <w:pPr>
              <w:rPr>
                <w:rFonts w:ascii="Arial" w:hAnsi="Arial" w:cs="Arial"/>
                <w:color w:val="000000"/>
                <w:sz w:val="22"/>
                <w:szCs w:val="22"/>
              </w:rPr>
            </w:pPr>
          </w:p>
        </w:tc>
        <w:tc>
          <w:tcPr>
            <w:tcW w:w="1940" w:type="dxa"/>
            <w:noWrap/>
            <w:vAlign w:val="center"/>
          </w:tcPr>
          <w:p w:rsidR="001E5F69" w:rsidRPr="00EF3B86" w:rsidRDefault="001E5F69" w:rsidP="001E5F69">
            <w:pPr>
              <w:jc w:val="center"/>
              <w:cnfStyle w:val="000000100000"/>
              <w:rPr>
                <w:rFonts w:ascii="Arial" w:hAnsi="Arial" w:cs="Arial"/>
                <w:color w:val="000000"/>
                <w:sz w:val="22"/>
                <w:szCs w:val="22"/>
              </w:rPr>
            </w:pPr>
            <w:r w:rsidRPr="00EF3B86">
              <w:rPr>
                <w:rFonts w:ascii="Arial" w:hAnsi="Arial" w:cs="Arial"/>
                <w:color w:val="000000"/>
                <w:sz w:val="22"/>
                <w:szCs w:val="22"/>
              </w:rPr>
              <w:t>Mean</w:t>
            </w:r>
          </w:p>
        </w:tc>
        <w:tc>
          <w:tcPr>
            <w:tcW w:w="1800" w:type="dxa"/>
            <w:noWrap/>
            <w:vAlign w:val="center"/>
          </w:tcPr>
          <w:p w:rsidR="001E5F69" w:rsidRPr="00EF3B86" w:rsidRDefault="001E5F69" w:rsidP="001E5F69">
            <w:pPr>
              <w:jc w:val="center"/>
              <w:cnfStyle w:val="000000100000"/>
              <w:rPr>
                <w:rFonts w:ascii="Arial" w:hAnsi="Arial" w:cs="Arial"/>
                <w:color w:val="000000"/>
                <w:sz w:val="22"/>
                <w:szCs w:val="22"/>
              </w:rPr>
            </w:pPr>
            <w:r w:rsidRPr="00EF3B86">
              <w:rPr>
                <w:rFonts w:ascii="Arial" w:hAnsi="Arial" w:cs="Arial"/>
                <w:color w:val="000000"/>
                <w:sz w:val="22"/>
                <w:szCs w:val="22"/>
              </w:rPr>
              <w:t>11,9</w:t>
            </w:r>
          </w:p>
        </w:tc>
        <w:tc>
          <w:tcPr>
            <w:tcW w:w="1160" w:type="dxa"/>
            <w:noWrap/>
            <w:vAlign w:val="center"/>
          </w:tcPr>
          <w:p w:rsidR="001E5F69" w:rsidRPr="00EF3B86" w:rsidRDefault="001E5F69" w:rsidP="001E5F69">
            <w:pPr>
              <w:jc w:val="center"/>
              <w:cnfStyle w:val="000000100000"/>
              <w:rPr>
                <w:rFonts w:ascii="Arial" w:hAnsi="Arial" w:cs="Arial"/>
                <w:color w:val="000000"/>
                <w:sz w:val="22"/>
                <w:szCs w:val="22"/>
              </w:rPr>
            </w:pPr>
            <w:r w:rsidRPr="00EF3B86">
              <w:rPr>
                <w:rFonts w:ascii="Arial" w:hAnsi="Arial" w:cs="Arial"/>
                <w:color w:val="000000"/>
                <w:sz w:val="22"/>
                <w:szCs w:val="22"/>
              </w:rPr>
              <w:t>Type 2c</w:t>
            </w:r>
          </w:p>
        </w:tc>
      </w:tr>
      <w:tr w:rsidR="001E5F69" w:rsidRPr="00EF3B86" w:rsidTr="001E5F69">
        <w:trPr>
          <w:trHeight w:val="285"/>
          <w:jc w:val="center"/>
        </w:trPr>
        <w:tc>
          <w:tcPr>
            <w:cnfStyle w:val="001000000000"/>
            <w:tcW w:w="2080" w:type="dxa"/>
            <w:noWrap/>
            <w:vAlign w:val="center"/>
          </w:tcPr>
          <w:p w:rsidR="001E5F69" w:rsidRPr="00EF3B86" w:rsidRDefault="001E5F69" w:rsidP="001E5F69">
            <w:pPr>
              <w:rPr>
                <w:rFonts w:ascii="Arial" w:hAnsi="Arial" w:cs="Arial"/>
                <w:color w:val="000000"/>
                <w:sz w:val="22"/>
                <w:szCs w:val="22"/>
              </w:rPr>
            </w:pPr>
          </w:p>
        </w:tc>
        <w:tc>
          <w:tcPr>
            <w:tcW w:w="1940" w:type="dxa"/>
            <w:noWrap/>
            <w:vAlign w:val="center"/>
          </w:tcPr>
          <w:p w:rsidR="001E5F69" w:rsidRPr="00EF3B86" w:rsidRDefault="001E5F69" w:rsidP="001E5F69">
            <w:pPr>
              <w:jc w:val="center"/>
              <w:cnfStyle w:val="000000000000"/>
              <w:rPr>
                <w:rFonts w:ascii="Arial" w:hAnsi="Arial" w:cs="Arial"/>
                <w:color w:val="000000"/>
                <w:sz w:val="22"/>
                <w:szCs w:val="22"/>
              </w:rPr>
            </w:pPr>
            <w:r w:rsidRPr="00EF3B86">
              <w:rPr>
                <w:rFonts w:ascii="Arial" w:hAnsi="Arial" w:cs="Arial"/>
                <w:color w:val="000000"/>
                <w:sz w:val="22"/>
                <w:szCs w:val="22"/>
              </w:rPr>
              <w:t>Median</w:t>
            </w:r>
          </w:p>
        </w:tc>
        <w:tc>
          <w:tcPr>
            <w:tcW w:w="1800" w:type="dxa"/>
            <w:noWrap/>
            <w:vAlign w:val="center"/>
          </w:tcPr>
          <w:p w:rsidR="001E5F69" w:rsidRPr="00EF3B86" w:rsidRDefault="001E5F69" w:rsidP="001E5F69">
            <w:pPr>
              <w:jc w:val="center"/>
              <w:cnfStyle w:val="000000000000"/>
              <w:rPr>
                <w:rFonts w:ascii="Arial" w:hAnsi="Arial" w:cs="Arial"/>
                <w:color w:val="000000"/>
                <w:sz w:val="22"/>
                <w:szCs w:val="22"/>
              </w:rPr>
            </w:pPr>
            <w:r w:rsidRPr="00EF3B86">
              <w:rPr>
                <w:rFonts w:ascii="Arial" w:hAnsi="Arial" w:cs="Arial"/>
                <w:color w:val="000000"/>
                <w:sz w:val="22"/>
                <w:szCs w:val="22"/>
              </w:rPr>
              <w:t>11,8</w:t>
            </w:r>
          </w:p>
        </w:tc>
        <w:tc>
          <w:tcPr>
            <w:tcW w:w="1160" w:type="dxa"/>
            <w:noWrap/>
            <w:vAlign w:val="center"/>
          </w:tcPr>
          <w:p w:rsidR="001E5F69" w:rsidRPr="00EF3B86" w:rsidRDefault="001E5F69" w:rsidP="001E5F69">
            <w:pPr>
              <w:jc w:val="center"/>
              <w:cnfStyle w:val="000000000000"/>
              <w:rPr>
                <w:rFonts w:ascii="Arial" w:hAnsi="Arial" w:cs="Arial"/>
                <w:color w:val="000000"/>
                <w:sz w:val="22"/>
                <w:szCs w:val="22"/>
              </w:rPr>
            </w:pPr>
            <w:r w:rsidRPr="00EF3B86">
              <w:rPr>
                <w:rFonts w:ascii="Arial" w:hAnsi="Arial" w:cs="Arial"/>
                <w:color w:val="000000"/>
                <w:sz w:val="22"/>
                <w:szCs w:val="22"/>
              </w:rPr>
              <w:t>Type 2c</w:t>
            </w:r>
          </w:p>
        </w:tc>
      </w:tr>
    </w:tbl>
    <w:p w:rsidR="0064189C" w:rsidRPr="00EF3B86" w:rsidRDefault="0064189C" w:rsidP="0064189C">
      <w:pPr>
        <w:rPr>
          <w:rFonts w:ascii="Arial" w:hAnsi="Arial" w:cs="Arial"/>
          <w:sz w:val="22"/>
          <w:szCs w:val="22"/>
          <w:lang w:val="en-US"/>
        </w:rPr>
      </w:pPr>
    </w:p>
    <w:p w:rsidR="0064189C" w:rsidRPr="00EF3B86" w:rsidRDefault="0064189C" w:rsidP="0064189C">
      <w:pPr>
        <w:pStyle w:val="Caption"/>
        <w:keepNext/>
        <w:jc w:val="center"/>
        <w:rPr>
          <w:rFonts w:ascii="Arial" w:hAnsi="Arial" w:cs="Arial"/>
          <w:b w:val="0"/>
          <w:color w:val="auto"/>
          <w:sz w:val="22"/>
        </w:rPr>
      </w:pPr>
      <w:bookmarkStart w:id="33" w:name="_Ref389056461"/>
      <w:r w:rsidRPr="00EF3B86">
        <w:rPr>
          <w:rFonts w:ascii="Arial" w:hAnsi="Arial" w:cs="Arial"/>
          <w:b w:val="0"/>
          <w:color w:val="auto"/>
          <w:sz w:val="22"/>
        </w:rPr>
        <w:t xml:space="preserve">Table </w:t>
      </w:r>
      <w:r w:rsidR="000E58B3" w:rsidRPr="00EF3B86">
        <w:rPr>
          <w:rFonts w:ascii="Arial" w:hAnsi="Arial" w:cs="Arial"/>
          <w:b w:val="0"/>
          <w:color w:val="auto"/>
          <w:sz w:val="22"/>
        </w:rPr>
        <w:fldChar w:fldCharType="begin"/>
      </w:r>
      <w:r w:rsidRPr="00EF3B86">
        <w:rPr>
          <w:rFonts w:ascii="Arial" w:hAnsi="Arial" w:cs="Arial"/>
          <w:b w:val="0"/>
          <w:color w:val="auto"/>
          <w:sz w:val="22"/>
        </w:rPr>
        <w:instrText xml:space="preserve"> SEQ Table \* ARABIC </w:instrText>
      </w:r>
      <w:r w:rsidR="000E58B3" w:rsidRPr="00EF3B86">
        <w:rPr>
          <w:rFonts w:ascii="Arial" w:hAnsi="Arial" w:cs="Arial"/>
          <w:b w:val="0"/>
          <w:color w:val="auto"/>
          <w:sz w:val="22"/>
        </w:rPr>
        <w:fldChar w:fldCharType="separate"/>
      </w:r>
      <w:r w:rsidR="00A3555E">
        <w:rPr>
          <w:rFonts w:ascii="Arial" w:hAnsi="Arial" w:cs="Arial"/>
          <w:b w:val="0"/>
          <w:noProof/>
          <w:color w:val="auto"/>
          <w:sz w:val="22"/>
        </w:rPr>
        <w:t>20</w:t>
      </w:r>
      <w:r w:rsidR="000E58B3" w:rsidRPr="00EF3B86">
        <w:rPr>
          <w:rFonts w:ascii="Arial" w:hAnsi="Arial" w:cs="Arial"/>
          <w:b w:val="0"/>
          <w:color w:val="auto"/>
          <w:sz w:val="22"/>
        </w:rPr>
        <w:fldChar w:fldCharType="end"/>
      </w:r>
      <w:bookmarkEnd w:id="33"/>
      <w:r w:rsidRPr="00EF3B86">
        <w:rPr>
          <w:rFonts w:ascii="Arial" w:hAnsi="Arial" w:cs="Arial"/>
          <w:b w:val="0"/>
          <w:color w:val="auto"/>
          <w:sz w:val="22"/>
        </w:rPr>
        <w:t>: Double Talk Results acc. to 3GPP TS 26.132</w:t>
      </w:r>
    </w:p>
    <w:tbl>
      <w:tblPr>
        <w:tblStyle w:val="LightShading-Accent3"/>
        <w:tblW w:w="5320" w:type="dxa"/>
        <w:jc w:val="center"/>
        <w:tblLook w:val="04A0"/>
      </w:tblPr>
      <w:tblGrid>
        <w:gridCol w:w="1760"/>
        <w:gridCol w:w="1720"/>
        <w:gridCol w:w="1840"/>
      </w:tblGrid>
      <w:tr w:rsidR="001E5F69" w:rsidRPr="00EF3B86" w:rsidTr="001E5F69">
        <w:trPr>
          <w:cnfStyle w:val="100000000000"/>
          <w:trHeight w:val="285"/>
          <w:jc w:val="center"/>
        </w:trPr>
        <w:tc>
          <w:tcPr>
            <w:cnfStyle w:val="001000000000"/>
            <w:tcW w:w="1760" w:type="dxa"/>
            <w:noWrap/>
            <w:vAlign w:val="center"/>
          </w:tcPr>
          <w:p w:rsidR="001E5F69" w:rsidRPr="00EF3B86" w:rsidRDefault="001E5F69" w:rsidP="001E5F69">
            <w:pPr>
              <w:rPr>
                <w:rFonts w:ascii="Arial" w:hAnsi="Arial" w:cs="Arial"/>
                <w:color w:val="000000"/>
                <w:sz w:val="22"/>
                <w:szCs w:val="22"/>
              </w:rPr>
            </w:pPr>
            <w:r w:rsidRPr="00EF3B86">
              <w:rPr>
                <w:rFonts w:ascii="Arial" w:hAnsi="Arial" w:cs="Arial"/>
                <w:color w:val="000000"/>
                <w:sz w:val="22"/>
                <w:szCs w:val="22"/>
              </w:rPr>
              <w:t>Category</w:t>
            </w:r>
          </w:p>
        </w:tc>
        <w:tc>
          <w:tcPr>
            <w:tcW w:w="1720" w:type="dxa"/>
            <w:noWrap/>
            <w:vAlign w:val="center"/>
          </w:tcPr>
          <w:p w:rsidR="001E5F69" w:rsidRPr="00EF3B86" w:rsidRDefault="001E5F69" w:rsidP="00A352A1">
            <w:pPr>
              <w:jc w:val="center"/>
              <w:cnfStyle w:val="100000000000"/>
              <w:rPr>
                <w:rFonts w:ascii="Arial" w:hAnsi="Arial" w:cs="Arial"/>
                <w:color w:val="000000"/>
                <w:sz w:val="22"/>
                <w:szCs w:val="22"/>
              </w:rPr>
            </w:pPr>
            <w:r w:rsidRPr="00EF3B86">
              <w:rPr>
                <w:rFonts w:ascii="Arial" w:hAnsi="Arial" w:cs="Arial"/>
                <w:color w:val="000000"/>
                <w:sz w:val="22"/>
                <w:szCs w:val="22"/>
              </w:rPr>
              <w:t>Speech Seq. 1</w:t>
            </w:r>
          </w:p>
        </w:tc>
        <w:tc>
          <w:tcPr>
            <w:tcW w:w="1840" w:type="dxa"/>
            <w:noWrap/>
            <w:vAlign w:val="center"/>
          </w:tcPr>
          <w:p w:rsidR="001E5F69" w:rsidRPr="00EF3B86" w:rsidRDefault="001E5F69" w:rsidP="00A352A1">
            <w:pPr>
              <w:jc w:val="center"/>
              <w:cnfStyle w:val="100000000000"/>
              <w:rPr>
                <w:rFonts w:ascii="Arial" w:hAnsi="Arial" w:cs="Arial"/>
                <w:color w:val="000000"/>
                <w:sz w:val="22"/>
                <w:szCs w:val="22"/>
              </w:rPr>
            </w:pPr>
            <w:r w:rsidRPr="00EF3B86">
              <w:rPr>
                <w:rFonts w:ascii="Arial" w:hAnsi="Arial" w:cs="Arial"/>
                <w:color w:val="000000"/>
                <w:sz w:val="22"/>
                <w:szCs w:val="22"/>
              </w:rPr>
              <w:t>Speech Seq. 2</w:t>
            </w:r>
          </w:p>
        </w:tc>
      </w:tr>
      <w:tr w:rsidR="0064189C" w:rsidRPr="00EF3B86" w:rsidTr="001E5F69">
        <w:trPr>
          <w:cnfStyle w:val="000000100000"/>
          <w:trHeight w:val="285"/>
          <w:jc w:val="center"/>
        </w:trPr>
        <w:tc>
          <w:tcPr>
            <w:cnfStyle w:val="001000000000"/>
            <w:tcW w:w="1760" w:type="dxa"/>
            <w:noWrap/>
            <w:vAlign w:val="center"/>
          </w:tcPr>
          <w:p w:rsidR="0064189C" w:rsidRPr="00EF3B86" w:rsidRDefault="0064189C" w:rsidP="001E5F69">
            <w:pPr>
              <w:overflowPunct/>
              <w:autoSpaceDE/>
              <w:autoSpaceDN/>
              <w:adjustRightInd/>
              <w:textAlignment w:val="auto"/>
              <w:rPr>
                <w:rFonts w:ascii="Arial" w:hAnsi="Arial" w:cs="Arial"/>
                <w:color w:val="000000"/>
                <w:sz w:val="22"/>
                <w:szCs w:val="22"/>
                <w:lang w:val="en-US" w:eastAsia="de-DE"/>
              </w:rPr>
            </w:pPr>
          </w:p>
        </w:tc>
        <w:tc>
          <w:tcPr>
            <w:tcW w:w="1720" w:type="dxa"/>
            <w:noWrap/>
            <w:vAlign w:val="center"/>
          </w:tcPr>
          <w:p w:rsidR="0064189C" w:rsidRPr="00EF3B86" w:rsidRDefault="0064189C" w:rsidP="0064189C">
            <w:pPr>
              <w:overflowPunct/>
              <w:autoSpaceDE/>
              <w:autoSpaceDN/>
              <w:adjustRightInd/>
              <w:jc w:val="center"/>
              <w:textAlignment w:val="auto"/>
              <w:cnfStyle w:val="000000100000"/>
              <w:rPr>
                <w:rFonts w:ascii="Arial" w:hAnsi="Arial" w:cs="Arial"/>
                <w:color w:val="000000"/>
                <w:sz w:val="22"/>
                <w:szCs w:val="22"/>
                <w:lang w:val="en-US" w:eastAsia="de-DE"/>
              </w:rPr>
            </w:pPr>
          </w:p>
        </w:tc>
        <w:tc>
          <w:tcPr>
            <w:tcW w:w="1840" w:type="dxa"/>
            <w:noWrap/>
            <w:vAlign w:val="center"/>
          </w:tcPr>
          <w:p w:rsidR="0064189C" w:rsidRPr="00EF3B86" w:rsidRDefault="0064189C" w:rsidP="0064189C">
            <w:pPr>
              <w:overflowPunct/>
              <w:autoSpaceDE/>
              <w:autoSpaceDN/>
              <w:adjustRightInd/>
              <w:jc w:val="center"/>
              <w:textAlignment w:val="auto"/>
              <w:cnfStyle w:val="000000100000"/>
              <w:rPr>
                <w:rFonts w:ascii="Arial" w:hAnsi="Arial" w:cs="Arial"/>
                <w:color w:val="000000"/>
                <w:sz w:val="22"/>
                <w:szCs w:val="22"/>
                <w:lang w:val="en-US" w:eastAsia="de-DE"/>
              </w:rPr>
            </w:pPr>
          </w:p>
        </w:tc>
      </w:tr>
      <w:tr w:rsidR="001E5F69" w:rsidRPr="00EF3B86" w:rsidTr="001E5F69">
        <w:trPr>
          <w:trHeight w:val="285"/>
          <w:jc w:val="center"/>
        </w:trPr>
        <w:tc>
          <w:tcPr>
            <w:cnfStyle w:val="001000000000"/>
            <w:tcW w:w="1760" w:type="dxa"/>
            <w:noWrap/>
            <w:vAlign w:val="center"/>
          </w:tcPr>
          <w:p w:rsidR="001E5F69" w:rsidRPr="00EF3B86" w:rsidRDefault="001E5F69" w:rsidP="001E5F69">
            <w:pPr>
              <w:rPr>
                <w:rFonts w:ascii="Arial" w:hAnsi="Arial" w:cs="Arial"/>
                <w:color w:val="000000"/>
                <w:sz w:val="22"/>
                <w:szCs w:val="22"/>
              </w:rPr>
            </w:pPr>
            <w:r w:rsidRPr="00EF3B86">
              <w:rPr>
                <w:rFonts w:ascii="Arial" w:hAnsi="Arial" w:cs="Arial"/>
                <w:color w:val="000000"/>
                <w:sz w:val="22"/>
                <w:szCs w:val="22"/>
              </w:rPr>
              <w:t>ST Class A1</w:t>
            </w:r>
          </w:p>
        </w:tc>
        <w:tc>
          <w:tcPr>
            <w:tcW w:w="1720" w:type="dxa"/>
            <w:noWrap/>
            <w:vAlign w:val="center"/>
          </w:tcPr>
          <w:p w:rsidR="001E5F69" w:rsidRPr="00EF3B86" w:rsidRDefault="001E5F69" w:rsidP="001E5F69">
            <w:pPr>
              <w:jc w:val="center"/>
              <w:cnfStyle w:val="000000000000"/>
              <w:rPr>
                <w:rFonts w:ascii="Arial" w:hAnsi="Arial" w:cs="Arial"/>
                <w:color w:val="000000"/>
                <w:sz w:val="22"/>
                <w:szCs w:val="22"/>
              </w:rPr>
            </w:pPr>
            <w:r w:rsidRPr="00EF3B86">
              <w:rPr>
                <w:rFonts w:ascii="Arial" w:hAnsi="Arial" w:cs="Arial"/>
                <w:color w:val="000000"/>
                <w:sz w:val="22"/>
                <w:szCs w:val="22"/>
              </w:rPr>
              <w:t>61,0%</w:t>
            </w:r>
          </w:p>
        </w:tc>
        <w:tc>
          <w:tcPr>
            <w:tcW w:w="1840" w:type="dxa"/>
            <w:noWrap/>
            <w:vAlign w:val="center"/>
          </w:tcPr>
          <w:p w:rsidR="001E5F69" w:rsidRPr="00EF3B86" w:rsidRDefault="001E5F69" w:rsidP="001E5F69">
            <w:pPr>
              <w:jc w:val="center"/>
              <w:cnfStyle w:val="000000000000"/>
              <w:rPr>
                <w:rFonts w:ascii="Arial" w:hAnsi="Arial" w:cs="Arial"/>
                <w:color w:val="000000"/>
                <w:sz w:val="22"/>
                <w:szCs w:val="22"/>
              </w:rPr>
            </w:pPr>
            <w:r w:rsidRPr="00EF3B86">
              <w:rPr>
                <w:rFonts w:ascii="Arial" w:hAnsi="Arial" w:cs="Arial"/>
                <w:color w:val="000000"/>
                <w:sz w:val="22"/>
                <w:szCs w:val="22"/>
              </w:rPr>
              <w:t>88,9%</w:t>
            </w:r>
          </w:p>
        </w:tc>
      </w:tr>
      <w:tr w:rsidR="001E5F69" w:rsidRPr="00EF3B86" w:rsidTr="001E5F69">
        <w:trPr>
          <w:cnfStyle w:val="000000100000"/>
          <w:trHeight w:val="285"/>
          <w:jc w:val="center"/>
        </w:trPr>
        <w:tc>
          <w:tcPr>
            <w:cnfStyle w:val="001000000000"/>
            <w:tcW w:w="1760" w:type="dxa"/>
            <w:noWrap/>
            <w:vAlign w:val="center"/>
          </w:tcPr>
          <w:p w:rsidR="001E5F69" w:rsidRPr="00EF3B86" w:rsidRDefault="001E5F69" w:rsidP="001E5F69">
            <w:pPr>
              <w:rPr>
                <w:rFonts w:ascii="Arial" w:hAnsi="Arial" w:cs="Arial"/>
                <w:color w:val="000000"/>
                <w:sz w:val="22"/>
                <w:szCs w:val="22"/>
              </w:rPr>
            </w:pPr>
            <w:r w:rsidRPr="00EF3B86">
              <w:rPr>
                <w:rFonts w:ascii="Arial" w:hAnsi="Arial" w:cs="Arial"/>
                <w:color w:val="000000"/>
                <w:sz w:val="22"/>
                <w:szCs w:val="22"/>
              </w:rPr>
              <w:t>ST Class A2</w:t>
            </w:r>
          </w:p>
        </w:tc>
        <w:tc>
          <w:tcPr>
            <w:tcW w:w="1720" w:type="dxa"/>
            <w:noWrap/>
            <w:vAlign w:val="center"/>
          </w:tcPr>
          <w:p w:rsidR="001E5F69" w:rsidRPr="00EF3B86" w:rsidRDefault="001E5F69" w:rsidP="001E5F69">
            <w:pPr>
              <w:jc w:val="center"/>
              <w:cnfStyle w:val="000000100000"/>
              <w:rPr>
                <w:rFonts w:ascii="Arial" w:hAnsi="Arial" w:cs="Arial"/>
                <w:color w:val="000000"/>
                <w:sz w:val="22"/>
                <w:szCs w:val="22"/>
              </w:rPr>
            </w:pPr>
            <w:r w:rsidRPr="00EF3B86">
              <w:rPr>
                <w:rFonts w:ascii="Arial" w:hAnsi="Arial" w:cs="Arial"/>
                <w:color w:val="000000"/>
                <w:sz w:val="22"/>
                <w:szCs w:val="22"/>
              </w:rPr>
              <w:t>38,5%</w:t>
            </w:r>
          </w:p>
        </w:tc>
        <w:tc>
          <w:tcPr>
            <w:tcW w:w="1840" w:type="dxa"/>
            <w:noWrap/>
            <w:vAlign w:val="center"/>
          </w:tcPr>
          <w:p w:rsidR="001E5F69" w:rsidRPr="00EF3B86" w:rsidRDefault="001E5F69" w:rsidP="001E5F69">
            <w:pPr>
              <w:jc w:val="center"/>
              <w:cnfStyle w:val="000000100000"/>
              <w:rPr>
                <w:rFonts w:ascii="Arial" w:hAnsi="Arial" w:cs="Arial"/>
                <w:color w:val="000000"/>
                <w:sz w:val="22"/>
                <w:szCs w:val="22"/>
              </w:rPr>
            </w:pPr>
            <w:r w:rsidRPr="00EF3B86">
              <w:rPr>
                <w:rFonts w:ascii="Arial" w:hAnsi="Arial" w:cs="Arial"/>
                <w:color w:val="000000"/>
                <w:sz w:val="22"/>
                <w:szCs w:val="22"/>
              </w:rPr>
              <w:t>9,8%</w:t>
            </w:r>
          </w:p>
        </w:tc>
      </w:tr>
      <w:tr w:rsidR="001E5F69" w:rsidRPr="00EF3B86" w:rsidTr="001E5F69">
        <w:trPr>
          <w:trHeight w:val="285"/>
          <w:jc w:val="center"/>
        </w:trPr>
        <w:tc>
          <w:tcPr>
            <w:cnfStyle w:val="001000000000"/>
            <w:tcW w:w="1760" w:type="dxa"/>
            <w:noWrap/>
            <w:vAlign w:val="center"/>
          </w:tcPr>
          <w:p w:rsidR="001E5F69" w:rsidRPr="00EF3B86" w:rsidRDefault="001E5F69" w:rsidP="001E5F69">
            <w:pPr>
              <w:rPr>
                <w:rFonts w:ascii="Arial" w:hAnsi="Arial" w:cs="Arial"/>
                <w:color w:val="000000"/>
                <w:sz w:val="22"/>
                <w:szCs w:val="22"/>
              </w:rPr>
            </w:pPr>
            <w:r w:rsidRPr="00EF3B86">
              <w:rPr>
                <w:rFonts w:ascii="Arial" w:hAnsi="Arial" w:cs="Arial"/>
                <w:color w:val="000000"/>
                <w:sz w:val="22"/>
                <w:szCs w:val="22"/>
              </w:rPr>
              <w:t>ST Class B</w:t>
            </w:r>
          </w:p>
        </w:tc>
        <w:tc>
          <w:tcPr>
            <w:tcW w:w="1720" w:type="dxa"/>
            <w:noWrap/>
            <w:vAlign w:val="center"/>
          </w:tcPr>
          <w:p w:rsidR="001E5F69" w:rsidRPr="00EF3B86" w:rsidRDefault="001E5F69" w:rsidP="001E5F69">
            <w:pPr>
              <w:jc w:val="center"/>
              <w:cnfStyle w:val="000000000000"/>
              <w:rPr>
                <w:rFonts w:ascii="Arial" w:hAnsi="Arial" w:cs="Arial"/>
                <w:color w:val="000000"/>
                <w:sz w:val="22"/>
                <w:szCs w:val="22"/>
              </w:rPr>
            </w:pPr>
            <w:r w:rsidRPr="00EF3B86">
              <w:rPr>
                <w:rFonts w:ascii="Arial" w:hAnsi="Arial" w:cs="Arial"/>
                <w:color w:val="000000"/>
                <w:sz w:val="22"/>
                <w:szCs w:val="22"/>
              </w:rPr>
              <w:t>0,0%</w:t>
            </w:r>
          </w:p>
        </w:tc>
        <w:tc>
          <w:tcPr>
            <w:tcW w:w="1840" w:type="dxa"/>
            <w:noWrap/>
            <w:vAlign w:val="center"/>
          </w:tcPr>
          <w:p w:rsidR="001E5F69" w:rsidRPr="00EF3B86" w:rsidRDefault="001E5F69" w:rsidP="001E5F69">
            <w:pPr>
              <w:jc w:val="center"/>
              <w:cnfStyle w:val="000000000000"/>
              <w:rPr>
                <w:rFonts w:ascii="Arial" w:hAnsi="Arial" w:cs="Arial"/>
                <w:color w:val="000000"/>
                <w:sz w:val="22"/>
                <w:szCs w:val="22"/>
              </w:rPr>
            </w:pPr>
            <w:r w:rsidRPr="00EF3B86">
              <w:rPr>
                <w:rFonts w:ascii="Arial" w:hAnsi="Arial" w:cs="Arial"/>
                <w:color w:val="000000"/>
                <w:sz w:val="22"/>
                <w:szCs w:val="22"/>
              </w:rPr>
              <w:t>0,4%</w:t>
            </w:r>
          </w:p>
        </w:tc>
      </w:tr>
      <w:tr w:rsidR="001E5F69" w:rsidRPr="00EF3B86" w:rsidTr="001E5F69">
        <w:trPr>
          <w:cnfStyle w:val="000000100000"/>
          <w:trHeight w:val="285"/>
          <w:jc w:val="center"/>
        </w:trPr>
        <w:tc>
          <w:tcPr>
            <w:cnfStyle w:val="001000000000"/>
            <w:tcW w:w="1760" w:type="dxa"/>
            <w:noWrap/>
            <w:vAlign w:val="center"/>
          </w:tcPr>
          <w:p w:rsidR="001E5F69" w:rsidRPr="00EF3B86" w:rsidRDefault="001E5F69" w:rsidP="001E5F69">
            <w:pPr>
              <w:rPr>
                <w:rFonts w:ascii="Arial" w:hAnsi="Arial" w:cs="Arial"/>
                <w:color w:val="000000"/>
                <w:sz w:val="22"/>
                <w:szCs w:val="22"/>
              </w:rPr>
            </w:pPr>
            <w:r w:rsidRPr="00EF3B86">
              <w:rPr>
                <w:rFonts w:ascii="Arial" w:hAnsi="Arial" w:cs="Arial"/>
                <w:color w:val="000000"/>
                <w:sz w:val="22"/>
                <w:szCs w:val="22"/>
              </w:rPr>
              <w:t>ST Class C</w:t>
            </w:r>
          </w:p>
        </w:tc>
        <w:tc>
          <w:tcPr>
            <w:tcW w:w="1720" w:type="dxa"/>
            <w:noWrap/>
            <w:vAlign w:val="center"/>
          </w:tcPr>
          <w:p w:rsidR="001E5F69" w:rsidRPr="00EF3B86" w:rsidRDefault="001E5F69" w:rsidP="001E5F69">
            <w:pPr>
              <w:jc w:val="center"/>
              <w:cnfStyle w:val="000000100000"/>
              <w:rPr>
                <w:rFonts w:ascii="Arial" w:hAnsi="Arial" w:cs="Arial"/>
                <w:color w:val="000000"/>
                <w:sz w:val="22"/>
                <w:szCs w:val="22"/>
              </w:rPr>
            </w:pPr>
            <w:r w:rsidRPr="00EF3B86">
              <w:rPr>
                <w:rFonts w:ascii="Arial" w:hAnsi="Arial" w:cs="Arial"/>
                <w:color w:val="000000"/>
                <w:sz w:val="22"/>
                <w:szCs w:val="22"/>
              </w:rPr>
              <w:t>0,5%</w:t>
            </w:r>
          </w:p>
        </w:tc>
        <w:tc>
          <w:tcPr>
            <w:tcW w:w="1840" w:type="dxa"/>
            <w:noWrap/>
            <w:vAlign w:val="center"/>
          </w:tcPr>
          <w:p w:rsidR="001E5F69" w:rsidRPr="00EF3B86" w:rsidRDefault="001E5F69" w:rsidP="001E5F69">
            <w:pPr>
              <w:jc w:val="center"/>
              <w:cnfStyle w:val="000000100000"/>
              <w:rPr>
                <w:rFonts w:ascii="Arial" w:hAnsi="Arial" w:cs="Arial"/>
                <w:color w:val="000000"/>
                <w:sz w:val="22"/>
                <w:szCs w:val="22"/>
              </w:rPr>
            </w:pPr>
            <w:r w:rsidRPr="00EF3B86">
              <w:rPr>
                <w:rFonts w:ascii="Arial" w:hAnsi="Arial" w:cs="Arial"/>
                <w:color w:val="000000"/>
                <w:sz w:val="22"/>
                <w:szCs w:val="22"/>
              </w:rPr>
              <w:t>1,0%</w:t>
            </w:r>
          </w:p>
        </w:tc>
      </w:tr>
      <w:tr w:rsidR="001E5F69" w:rsidRPr="00EF3B86" w:rsidTr="001E5F69">
        <w:trPr>
          <w:trHeight w:val="285"/>
          <w:jc w:val="center"/>
        </w:trPr>
        <w:tc>
          <w:tcPr>
            <w:cnfStyle w:val="001000000000"/>
            <w:tcW w:w="1760" w:type="dxa"/>
            <w:noWrap/>
            <w:vAlign w:val="center"/>
          </w:tcPr>
          <w:p w:rsidR="001E5F69" w:rsidRPr="00EF3B86" w:rsidRDefault="001E5F69" w:rsidP="001E5F69">
            <w:pPr>
              <w:rPr>
                <w:rFonts w:ascii="Arial" w:hAnsi="Arial" w:cs="Arial"/>
                <w:color w:val="000000"/>
                <w:sz w:val="22"/>
                <w:szCs w:val="22"/>
              </w:rPr>
            </w:pPr>
            <w:r w:rsidRPr="00EF3B86">
              <w:rPr>
                <w:rFonts w:ascii="Arial" w:hAnsi="Arial" w:cs="Arial"/>
                <w:color w:val="000000"/>
                <w:sz w:val="22"/>
                <w:szCs w:val="22"/>
              </w:rPr>
              <w:t>ST Class D</w:t>
            </w:r>
          </w:p>
        </w:tc>
        <w:tc>
          <w:tcPr>
            <w:tcW w:w="1720" w:type="dxa"/>
            <w:noWrap/>
            <w:vAlign w:val="center"/>
          </w:tcPr>
          <w:p w:rsidR="001E5F69" w:rsidRPr="00EF3B86" w:rsidRDefault="001E5F69" w:rsidP="001E5F69">
            <w:pPr>
              <w:jc w:val="center"/>
              <w:cnfStyle w:val="000000000000"/>
              <w:rPr>
                <w:rFonts w:ascii="Arial" w:hAnsi="Arial" w:cs="Arial"/>
                <w:color w:val="000000"/>
                <w:sz w:val="22"/>
                <w:szCs w:val="22"/>
              </w:rPr>
            </w:pPr>
            <w:r w:rsidRPr="00EF3B86">
              <w:rPr>
                <w:rFonts w:ascii="Arial" w:hAnsi="Arial" w:cs="Arial"/>
                <w:color w:val="000000"/>
                <w:sz w:val="22"/>
                <w:szCs w:val="22"/>
              </w:rPr>
              <w:t>0,0%</w:t>
            </w:r>
          </w:p>
        </w:tc>
        <w:tc>
          <w:tcPr>
            <w:tcW w:w="1840" w:type="dxa"/>
            <w:noWrap/>
            <w:vAlign w:val="center"/>
          </w:tcPr>
          <w:p w:rsidR="001E5F69" w:rsidRPr="00EF3B86" w:rsidRDefault="001E5F69" w:rsidP="001E5F69">
            <w:pPr>
              <w:jc w:val="center"/>
              <w:cnfStyle w:val="000000000000"/>
              <w:rPr>
                <w:rFonts w:ascii="Arial" w:hAnsi="Arial" w:cs="Arial"/>
                <w:color w:val="000000"/>
                <w:sz w:val="22"/>
                <w:szCs w:val="22"/>
              </w:rPr>
            </w:pPr>
            <w:r w:rsidRPr="00EF3B86">
              <w:rPr>
                <w:rFonts w:ascii="Arial" w:hAnsi="Arial" w:cs="Arial"/>
                <w:color w:val="000000"/>
                <w:sz w:val="22"/>
                <w:szCs w:val="22"/>
              </w:rPr>
              <w:t>0,0%</w:t>
            </w:r>
          </w:p>
        </w:tc>
      </w:tr>
      <w:tr w:rsidR="001E5F69" w:rsidRPr="00EF3B86" w:rsidTr="001E5F69">
        <w:trPr>
          <w:cnfStyle w:val="000000100000"/>
          <w:trHeight w:val="285"/>
          <w:jc w:val="center"/>
        </w:trPr>
        <w:tc>
          <w:tcPr>
            <w:cnfStyle w:val="001000000000"/>
            <w:tcW w:w="1760" w:type="dxa"/>
            <w:noWrap/>
            <w:vAlign w:val="center"/>
          </w:tcPr>
          <w:p w:rsidR="001E5F69" w:rsidRPr="00EF3B86" w:rsidRDefault="001E5F69" w:rsidP="001E5F69">
            <w:pPr>
              <w:rPr>
                <w:rFonts w:ascii="Arial" w:hAnsi="Arial" w:cs="Arial"/>
                <w:color w:val="000000"/>
                <w:sz w:val="22"/>
                <w:szCs w:val="22"/>
              </w:rPr>
            </w:pPr>
            <w:r w:rsidRPr="00EF3B86">
              <w:rPr>
                <w:rFonts w:ascii="Arial" w:hAnsi="Arial" w:cs="Arial"/>
                <w:color w:val="000000"/>
                <w:sz w:val="22"/>
                <w:szCs w:val="22"/>
              </w:rPr>
              <w:t>ST Class E</w:t>
            </w:r>
          </w:p>
        </w:tc>
        <w:tc>
          <w:tcPr>
            <w:tcW w:w="1720" w:type="dxa"/>
            <w:noWrap/>
            <w:vAlign w:val="center"/>
          </w:tcPr>
          <w:p w:rsidR="001E5F69" w:rsidRPr="00EF3B86" w:rsidRDefault="001E5F69" w:rsidP="001E5F69">
            <w:pPr>
              <w:jc w:val="center"/>
              <w:cnfStyle w:val="000000100000"/>
              <w:rPr>
                <w:rFonts w:ascii="Arial" w:hAnsi="Arial" w:cs="Arial"/>
                <w:color w:val="000000"/>
                <w:sz w:val="22"/>
                <w:szCs w:val="22"/>
              </w:rPr>
            </w:pPr>
            <w:r w:rsidRPr="00EF3B86">
              <w:rPr>
                <w:rFonts w:ascii="Arial" w:hAnsi="Arial" w:cs="Arial"/>
                <w:color w:val="000000"/>
                <w:sz w:val="22"/>
                <w:szCs w:val="22"/>
              </w:rPr>
              <w:t>0,0%</w:t>
            </w:r>
          </w:p>
        </w:tc>
        <w:tc>
          <w:tcPr>
            <w:tcW w:w="1840" w:type="dxa"/>
            <w:noWrap/>
            <w:vAlign w:val="center"/>
          </w:tcPr>
          <w:p w:rsidR="001E5F69" w:rsidRPr="00EF3B86" w:rsidRDefault="001E5F69" w:rsidP="001E5F69">
            <w:pPr>
              <w:jc w:val="center"/>
              <w:cnfStyle w:val="000000100000"/>
              <w:rPr>
                <w:rFonts w:ascii="Arial" w:hAnsi="Arial" w:cs="Arial"/>
                <w:color w:val="000000"/>
                <w:sz w:val="22"/>
                <w:szCs w:val="22"/>
              </w:rPr>
            </w:pPr>
            <w:r w:rsidRPr="00EF3B86">
              <w:rPr>
                <w:rFonts w:ascii="Arial" w:hAnsi="Arial" w:cs="Arial"/>
                <w:color w:val="000000"/>
                <w:sz w:val="22"/>
                <w:szCs w:val="22"/>
              </w:rPr>
              <w:t>0,0%</w:t>
            </w:r>
          </w:p>
        </w:tc>
      </w:tr>
      <w:tr w:rsidR="001E5F69" w:rsidRPr="00EF3B86" w:rsidTr="001E5F69">
        <w:trPr>
          <w:trHeight w:val="285"/>
          <w:jc w:val="center"/>
        </w:trPr>
        <w:tc>
          <w:tcPr>
            <w:cnfStyle w:val="001000000000"/>
            <w:tcW w:w="1760" w:type="dxa"/>
            <w:noWrap/>
            <w:vAlign w:val="center"/>
          </w:tcPr>
          <w:p w:rsidR="001E5F69" w:rsidRPr="00EF3B86" w:rsidRDefault="001E5F69" w:rsidP="001E5F69">
            <w:pPr>
              <w:rPr>
                <w:rFonts w:ascii="Arial" w:hAnsi="Arial" w:cs="Arial"/>
                <w:color w:val="000000"/>
                <w:sz w:val="22"/>
                <w:szCs w:val="22"/>
              </w:rPr>
            </w:pPr>
            <w:r w:rsidRPr="00EF3B86">
              <w:rPr>
                <w:rFonts w:ascii="Arial" w:hAnsi="Arial" w:cs="Arial"/>
                <w:color w:val="000000"/>
                <w:sz w:val="22"/>
                <w:szCs w:val="22"/>
              </w:rPr>
              <w:t>ST Class F</w:t>
            </w:r>
          </w:p>
        </w:tc>
        <w:tc>
          <w:tcPr>
            <w:tcW w:w="1720" w:type="dxa"/>
            <w:noWrap/>
            <w:vAlign w:val="center"/>
          </w:tcPr>
          <w:p w:rsidR="001E5F69" w:rsidRPr="00EF3B86" w:rsidRDefault="001E5F69" w:rsidP="001E5F69">
            <w:pPr>
              <w:jc w:val="center"/>
              <w:cnfStyle w:val="000000000000"/>
              <w:rPr>
                <w:rFonts w:ascii="Arial" w:hAnsi="Arial" w:cs="Arial"/>
                <w:color w:val="000000"/>
                <w:sz w:val="22"/>
                <w:szCs w:val="22"/>
              </w:rPr>
            </w:pPr>
            <w:r w:rsidRPr="00EF3B86">
              <w:rPr>
                <w:rFonts w:ascii="Arial" w:hAnsi="Arial" w:cs="Arial"/>
                <w:color w:val="000000"/>
                <w:sz w:val="22"/>
                <w:szCs w:val="22"/>
              </w:rPr>
              <w:t>0,0%</w:t>
            </w:r>
          </w:p>
        </w:tc>
        <w:tc>
          <w:tcPr>
            <w:tcW w:w="1840" w:type="dxa"/>
            <w:noWrap/>
            <w:vAlign w:val="center"/>
          </w:tcPr>
          <w:p w:rsidR="001E5F69" w:rsidRPr="00EF3B86" w:rsidRDefault="001E5F69" w:rsidP="001E5F69">
            <w:pPr>
              <w:jc w:val="center"/>
              <w:cnfStyle w:val="000000000000"/>
              <w:rPr>
                <w:rFonts w:ascii="Arial" w:hAnsi="Arial" w:cs="Arial"/>
                <w:color w:val="000000"/>
                <w:sz w:val="22"/>
                <w:szCs w:val="22"/>
              </w:rPr>
            </w:pPr>
            <w:r w:rsidRPr="00EF3B86">
              <w:rPr>
                <w:rFonts w:ascii="Arial" w:hAnsi="Arial" w:cs="Arial"/>
                <w:color w:val="000000"/>
                <w:sz w:val="22"/>
                <w:szCs w:val="22"/>
              </w:rPr>
              <w:t>0,0%</w:t>
            </w:r>
          </w:p>
        </w:tc>
      </w:tr>
      <w:tr w:rsidR="001E5F69" w:rsidRPr="00EF3B86" w:rsidTr="001E5F69">
        <w:trPr>
          <w:cnfStyle w:val="000000100000"/>
          <w:trHeight w:val="285"/>
          <w:jc w:val="center"/>
        </w:trPr>
        <w:tc>
          <w:tcPr>
            <w:cnfStyle w:val="001000000000"/>
            <w:tcW w:w="1760" w:type="dxa"/>
            <w:noWrap/>
            <w:vAlign w:val="center"/>
          </w:tcPr>
          <w:p w:rsidR="001E5F69" w:rsidRPr="00EF3B86" w:rsidRDefault="001E5F69" w:rsidP="001E5F69">
            <w:pPr>
              <w:rPr>
                <w:rFonts w:ascii="Arial" w:hAnsi="Arial" w:cs="Arial"/>
                <w:color w:val="000000"/>
                <w:sz w:val="22"/>
                <w:szCs w:val="22"/>
              </w:rPr>
            </w:pPr>
            <w:r w:rsidRPr="00EF3B86">
              <w:rPr>
                <w:rFonts w:ascii="Arial" w:hAnsi="Arial" w:cs="Arial"/>
                <w:color w:val="000000"/>
                <w:sz w:val="22"/>
                <w:szCs w:val="22"/>
              </w:rPr>
              <w:t>ST Class G</w:t>
            </w:r>
          </w:p>
        </w:tc>
        <w:tc>
          <w:tcPr>
            <w:tcW w:w="1720" w:type="dxa"/>
            <w:noWrap/>
            <w:vAlign w:val="center"/>
          </w:tcPr>
          <w:p w:rsidR="001E5F69" w:rsidRPr="00EF3B86" w:rsidRDefault="001E5F69" w:rsidP="001E5F69">
            <w:pPr>
              <w:jc w:val="center"/>
              <w:cnfStyle w:val="000000100000"/>
              <w:rPr>
                <w:rFonts w:ascii="Arial" w:hAnsi="Arial" w:cs="Arial"/>
                <w:color w:val="000000"/>
                <w:sz w:val="22"/>
                <w:szCs w:val="22"/>
              </w:rPr>
            </w:pPr>
            <w:r w:rsidRPr="00EF3B86">
              <w:rPr>
                <w:rFonts w:ascii="Arial" w:hAnsi="Arial" w:cs="Arial"/>
                <w:color w:val="000000"/>
                <w:sz w:val="22"/>
                <w:szCs w:val="22"/>
              </w:rPr>
              <w:t>0,0%</w:t>
            </w:r>
          </w:p>
        </w:tc>
        <w:tc>
          <w:tcPr>
            <w:tcW w:w="1840" w:type="dxa"/>
            <w:noWrap/>
            <w:vAlign w:val="center"/>
          </w:tcPr>
          <w:p w:rsidR="001E5F69" w:rsidRPr="00EF3B86" w:rsidRDefault="001E5F69" w:rsidP="001E5F69">
            <w:pPr>
              <w:jc w:val="center"/>
              <w:cnfStyle w:val="000000100000"/>
              <w:rPr>
                <w:rFonts w:ascii="Arial" w:hAnsi="Arial" w:cs="Arial"/>
                <w:color w:val="000000"/>
                <w:sz w:val="22"/>
                <w:szCs w:val="22"/>
              </w:rPr>
            </w:pPr>
            <w:r w:rsidRPr="00EF3B86">
              <w:rPr>
                <w:rFonts w:ascii="Arial" w:hAnsi="Arial" w:cs="Arial"/>
                <w:color w:val="000000"/>
                <w:sz w:val="22"/>
                <w:szCs w:val="22"/>
              </w:rPr>
              <w:t>0,0%</w:t>
            </w:r>
          </w:p>
        </w:tc>
      </w:tr>
      <w:tr w:rsidR="001E5F69" w:rsidRPr="00EF3B86" w:rsidTr="001E5F69">
        <w:trPr>
          <w:trHeight w:val="285"/>
          <w:jc w:val="center"/>
        </w:trPr>
        <w:tc>
          <w:tcPr>
            <w:cnfStyle w:val="001000000000"/>
            <w:tcW w:w="1760" w:type="dxa"/>
            <w:noWrap/>
            <w:vAlign w:val="center"/>
          </w:tcPr>
          <w:p w:rsidR="001E5F69" w:rsidRPr="00EF3B86" w:rsidRDefault="001E5F69" w:rsidP="001E5F69">
            <w:pPr>
              <w:rPr>
                <w:rFonts w:ascii="Arial" w:hAnsi="Arial" w:cs="Arial"/>
                <w:color w:val="000000"/>
                <w:sz w:val="22"/>
                <w:szCs w:val="22"/>
              </w:rPr>
            </w:pPr>
          </w:p>
        </w:tc>
        <w:tc>
          <w:tcPr>
            <w:tcW w:w="1720" w:type="dxa"/>
            <w:noWrap/>
            <w:vAlign w:val="center"/>
          </w:tcPr>
          <w:p w:rsidR="001E5F69" w:rsidRPr="00EF3B86" w:rsidRDefault="001E5F69" w:rsidP="001E5F69">
            <w:pPr>
              <w:jc w:val="center"/>
              <w:cnfStyle w:val="000000000000"/>
              <w:rPr>
                <w:rFonts w:ascii="Arial" w:hAnsi="Arial" w:cs="Arial"/>
                <w:color w:val="000000"/>
                <w:sz w:val="22"/>
                <w:szCs w:val="22"/>
              </w:rPr>
            </w:pPr>
          </w:p>
        </w:tc>
        <w:tc>
          <w:tcPr>
            <w:tcW w:w="1840" w:type="dxa"/>
            <w:noWrap/>
            <w:vAlign w:val="center"/>
          </w:tcPr>
          <w:p w:rsidR="001E5F69" w:rsidRPr="00EF3B86" w:rsidRDefault="001E5F69" w:rsidP="001E5F69">
            <w:pPr>
              <w:jc w:val="center"/>
              <w:cnfStyle w:val="000000000000"/>
              <w:rPr>
                <w:rFonts w:ascii="Arial" w:hAnsi="Arial" w:cs="Arial"/>
                <w:color w:val="000000"/>
                <w:sz w:val="22"/>
                <w:szCs w:val="22"/>
              </w:rPr>
            </w:pPr>
          </w:p>
        </w:tc>
      </w:tr>
      <w:tr w:rsidR="001E5F69" w:rsidRPr="00EF3B86" w:rsidTr="001E5F69">
        <w:trPr>
          <w:cnfStyle w:val="000000100000"/>
          <w:trHeight w:val="285"/>
          <w:jc w:val="center"/>
        </w:trPr>
        <w:tc>
          <w:tcPr>
            <w:cnfStyle w:val="001000000000"/>
            <w:tcW w:w="1760" w:type="dxa"/>
            <w:noWrap/>
            <w:vAlign w:val="center"/>
          </w:tcPr>
          <w:p w:rsidR="001E5F69" w:rsidRPr="00EF3B86" w:rsidRDefault="001E5F69" w:rsidP="001E5F69">
            <w:pPr>
              <w:rPr>
                <w:rFonts w:ascii="Arial" w:hAnsi="Arial" w:cs="Arial"/>
                <w:color w:val="000000"/>
                <w:sz w:val="22"/>
                <w:szCs w:val="22"/>
              </w:rPr>
            </w:pPr>
            <w:r w:rsidRPr="00EF3B86">
              <w:rPr>
                <w:rFonts w:ascii="Arial" w:hAnsi="Arial" w:cs="Arial"/>
                <w:color w:val="000000"/>
                <w:sz w:val="22"/>
                <w:szCs w:val="22"/>
              </w:rPr>
              <w:t>DT Class A1</w:t>
            </w:r>
          </w:p>
        </w:tc>
        <w:tc>
          <w:tcPr>
            <w:tcW w:w="1720" w:type="dxa"/>
            <w:noWrap/>
            <w:vAlign w:val="center"/>
          </w:tcPr>
          <w:p w:rsidR="001E5F69" w:rsidRPr="00EF3B86" w:rsidRDefault="001E5F69" w:rsidP="001E5F69">
            <w:pPr>
              <w:jc w:val="center"/>
              <w:cnfStyle w:val="000000100000"/>
              <w:rPr>
                <w:rFonts w:ascii="Arial" w:hAnsi="Arial" w:cs="Arial"/>
                <w:color w:val="000000"/>
                <w:sz w:val="22"/>
                <w:szCs w:val="22"/>
              </w:rPr>
            </w:pPr>
            <w:r w:rsidRPr="00EF3B86">
              <w:rPr>
                <w:rFonts w:ascii="Arial" w:hAnsi="Arial" w:cs="Arial"/>
                <w:color w:val="000000"/>
                <w:sz w:val="22"/>
                <w:szCs w:val="22"/>
              </w:rPr>
              <w:t>48,9%</w:t>
            </w:r>
          </w:p>
        </w:tc>
        <w:tc>
          <w:tcPr>
            <w:tcW w:w="1840" w:type="dxa"/>
            <w:noWrap/>
            <w:vAlign w:val="center"/>
          </w:tcPr>
          <w:p w:rsidR="001E5F69" w:rsidRPr="00EF3B86" w:rsidRDefault="001E5F69" w:rsidP="001E5F69">
            <w:pPr>
              <w:jc w:val="center"/>
              <w:cnfStyle w:val="000000100000"/>
              <w:rPr>
                <w:rFonts w:ascii="Arial" w:hAnsi="Arial" w:cs="Arial"/>
                <w:color w:val="000000"/>
                <w:sz w:val="22"/>
                <w:szCs w:val="22"/>
              </w:rPr>
            </w:pPr>
            <w:r w:rsidRPr="00EF3B86">
              <w:rPr>
                <w:rFonts w:ascii="Arial" w:hAnsi="Arial" w:cs="Arial"/>
                <w:color w:val="000000"/>
                <w:sz w:val="22"/>
                <w:szCs w:val="22"/>
              </w:rPr>
              <w:t>46,0%</w:t>
            </w:r>
          </w:p>
        </w:tc>
      </w:tr>
      <w:tr w:rsidR="001E5F69" w:rsidRPr="00EF3B86" w:rsidTr="001E5F69">
        <w:trPr>
          <w:trHeight w:val="285"/>
          <w:jc w:val="center"/>
        </w:trPr>
        <w:tc>
          <w:tcPr>
            <w:cnfStyle w:val="001000000000"/>
            <w:tcW w:w="1760" w:type="dxa"/>
            <w:noWrap/>
            <w:vAlign w:val="center"/>
          </w:tcPr>
          <w:p w:rsidR="001E5F69" w:rsidRPr="00EF3B86" w:rsidRDefault="001E5F69" w:rsidP="001E5F69">
            <w:pPr>
              <w:rPr>
                <w:rFonts w:ascii="Arial" w:hAnsi="Arial" w:cs="Arial"/>
                <w:color w:val="000000"/>
                <w:sz w:val="22"/>
                <w:szCs w:val="22"/>
              </w:rPr>
            </w:pPr>
            <w:r w:rsidRPr="00EF3B86">
              <w:rPr>
                <w:rFonts w:ascii="Arial" w:hAnsi="Arial" w:cs="Arial"/>
                <w:color w:val="000000"/>
                <w:sz w:val="22"/>
                <w:szCs w:val="22"/>
              </w:rPr>
              <w:t>DT Class A2</w:t>
            </w:r>
          </w:p>
        </w:tc>
        <w:tc>
          <w:tcPr>
            <w:tcW w:w="1720" w:type="dxa"/>
            <w:noWrap/>
            <w:vAlign w:val="center"/>
          </w:tcPr>
          <w:p w:rsidR="001E5F69" w:rsidRPr="00EF3B86" w:rsidRDefault="001E5F69" w:rsidP="001E5F69">
            <w:pPr>
              <w:jc w:val="center"/>
              <w:cnfStyle w:val="000000000000"/>
              <w:rPr>
                <w:rFonts w:ascii="Arial" w:hAnsi="Arial" w:cs="Arial"/>
                <w:color w:val="000000"/>
                <w:sz w:val="22"/>
                <w:szCs w:val="22"/>
              </w:rPr>
            </w:pPr>
            <w:r w:rsidRPr="00EF3B86">
              <w:rPr>
                <w:rFonts w:ascii="Arial" w:hAnsi="Arial" w:cs="Arial"/>
                <w:color w:val="000000"/>
                <w:sz w:val="22"/>
                <w:szCs w:val="22"/>
              </w:rPr>
              <w:t>36,0%</w:t>
            </w:r>
          </w:p>
        </w:tc>
        <w:tc>
          <w:tcPr>
            <w:tcW w:w="1840" w:type="dxa"/>
            <w:noWrap/>
            <w:vAlign w:val="center"/>
          </w:tcPr>
          <w:p w:rsidR="001E5F69" w:rsidRPr="00EF3B86" w:rsidRDefault="001E5F69" w:rsidP="001E5F69">
            <w:pPr>
              <w:jc w:val="center"/>
              <w:cnfStyle w:val="000000000000"/>
              <w:rPr>
                <w:rFonts w:ascii="Arial" w:hAnsi="Arial" w:cs="Arial"/>
                <w:color w:val="000000"/>
                <w:sz w:val="22"/>
                <w:szCs w:val="22"/>
              </w:rPr>
            </w:pPr>
            <w:r w:rsidRPr="00EF3B86">
              <w:rPr>
                <w:rFonts w:ascii="Arial" w:hAnsi="Arial" w:cs="Arial"/>
                <w:color w:val="000000"/>
                <w:sz w:val="22"/>
                <w:szCs w:val="22"/>
              </w:rPr>
              <w:t>26,9%</w:t>
            </w:r>
          </w:p>
        </w:tc>
      </w:tr>
      <w:tr w:rsidR="001E5F69" w:rsidRPr="00EF3B86" w:rsidTr="001E5F69">
        <w:trPr>
          <w:cnfStyle w:val="000000100000"/>
          <w:trHeight w:val="285"/>
          <w:jc w:val="center"/>
        </w:trPr>
        <w:tc>
          <w:tcPr>
            <w:cnfStyle w:val="001000000000"/>
            <w:tcW w:w="1760" w:type="dxa"/>
            <w:noWrap/>
            <w:vAlign w:val="center"/>
          </w:tcPr>
          <w:p w:rsidR="001E5F69" w:rsidRPr="00EF3B86" w:rsidRDefault="001E5F69" w:rsidP="001E5F69">
            <w:pPr>
              <w:rPr>
                <w:rFonts w:ascii="Arial" w:hAnsi="Arial" w:cs="Arial"/>
                <w:color w:val="000000"/>
                <w:sz w:val="22"/>
                <w:szCs w:val="22"/>
              </w:rPr>
            </w:pPr>
            <w:r w:rsidRPr="00EF3B86">
              <w:rPr>
                <w:rFonts w:ascii="Arial" w:hAnsi="Arial" w:cs="Arial"/>
                <w:color w:val="000000"/>
                <w:sz w:val="22"/>
                <w:szCs w:val="22"/>
              </w:rPr>
              <w:t>DT Class B</w:t>
            </w:r>
          </w:p>
        </w:tc>
        <w:tc>
          <w:tcPr>
            <w:tcW w:w="1720" w:type="dxa"/>
            <w:noWrap/>
            <w:vAlign w:val="center"/>
          </w:tcPr>
          <w:p w:rsidR="001E5F69" w:rsidRPr="00EF3B86" w:rsidRDefault="001E5F69" w:rsidP="001E5F69">
            <w:pPr>
              <w:jc w:val="center"/>
              <w:cnfStyle w:val="000000100000"/>
              <w:rPr>
                <w:rFonts w:ascii="Arial" w:hAnsi="Arial" w:cs="Arial"/>
                <w:color w:val="000000"/>
                <w:sz w:val="22"/>
                <w:szCs w:val="22"/>
              </w:rPr>
            </w:pPr>
            <w:r w:rsidRPr="00EF3B86">
              <w:rPr>
                <w:rFonts w:ascii="Arial" w:hAnsi="Arial" w:cs="Arial"/>
                <w:color w:val="000000"/>
                <w:sz w:val="22"/>
                <w:szCs w:val="22"/>
              </w:rPr>
              <w:t>1,4%</w:t>
            </w:r>
          </w:p>
        </w:tc>
        <w:tc>
          <w:tcPr>
            <w:tcW w:w="1840" w:type="dxa"/>
            <w:noWrap/>
            <w:vAlign w:val="center"/>
          </w:tcPr>
          <w:p w:rsidR="001E5F69" w:rsidRPr="00EF3B86" w:rsidRDefault="001E5F69" w:rsidP="001E5F69">
            <w:pPr>
              <w:jc w:val="center"/>
              <w:cnfStyle w:val="000000100000"/>
              <w:rPr>
                <w:rFonts w:ascii="Arial" w:hAnsi="Arial" w:cs="Arial"/>
                <w:color w:val="000000"/>
                <w:sz w:val="22"/>
                <w:szCs w:val="22"/>
              </w:rPr>
            </w:pPr>
            <w:r w:rsidRPr="00EF3B86">
              <w:rPr>
                <w:rFonts w:ascii="Arial" w:hAnsi="Arial" w:cs="Arial"/>
                <w:color w:val="000000"/>
                <w:sz w:val="22"/>
                <w:szCs w:val="22"/>
              </w:rPr>
              <w:t>1,3%</w:t>
            </w:r>
          </w:p>
        </w:tc>
      </w:tr>
      <w:tr w:rsidR="001E5F69" w:rsidRPr="00EF3B86" w:rsidTr="001E5F69">
        <w:trPr>
          <w:trHeight w:val="285"/>
          <w:jc w:val="center"/>
        </w:trPr>
        <w:tc>
          <w:tcPr>
            <w:cnfStyle w:val="001000000000"/>
            <w:tcW w:w="1760" w:type="dxa"/>
            <w:noWrap/>
            <w:vAlign w:val="center"/>
          </w:tcPr>
          <w:p w:rsidR="001E5F69" w:rsidRPr="00EF3B86" w:rsidRDefault="001E5F69" w:rsidP="001E5F69">
            <w:pPr>
              <w:rPr>
                <w:rFonts w:ascii="Arial" w:hAnsi="Arial" w:cs="Arial"/>
                <w:color w:val="000000"/>
                <w:sz w:val="22"/>
                <w:szCs w:val="22"/>
              </w:rPr>
            </w:pPr>
            <w:r w:rsidRPr="00EF3B86">
              <w:rPr>
                <w:rFonts w:ascii="Arial" w:hAnsi="Arial" w:cs="Arial"/>
                <w:color w:val="000000"/>
                <w:sz w:val="22"/>
                <w:szCs w:val="22"/>
              </w:rPr>
              <w:t>DT Class C</w:t>
            </w:r>
          </w:p>
        </w:tc>
        <w:tc>
          <w:tcPr>
            <w:tcW w:w="1720" w:type="dxa"/>
            <w:noWrap/>
            <w:vAlign w:val="center"/>
          </w:tcPr>
          <w:p w:rsidR="001E5F69" w:rsidRPr="00EF3B86" w:rsidRDefault="001E5F69" w:rsidP="001E5F69">
            <w:pPr>
              <w:jc w:val="center"/>
              <w:cnfStyle w:val="000000000000"/>
              <w:rPr>
                <w:rFonts w:ascii="Arial" w:hAnsi="Arial" w:cs="Arial"/>
                <w:color w:val="000000"/>
                <w:sz w:val="22"/>
                <w:szCs w:val="22"/>
              </w:rPr>
            </w:pPr>
            <w:r w:rsidRPr="00EF3B86">
              <w:rPr>
                <w:rFonts w:ascii="Arial" w:hAnsi="Arial" w:cs="Arial"/>
                <w:color w:val="000000"/>
                <w:sz w:val="22"/>
                <w:szCs w:val="22"/>
              </w:rPr>
              <w:t>13,7%</w:t>
            </w:r>
          </w:p>
        </w:tc>
        <w:tc>
          <w:tcPr>
            <w:tcW w:w="1840" w:type="dxa"/>
            <w:noWrap/>
            <w:vAlign w:val="center"/>
          </w:tcPr>
          <w:p w:rsidR="001E5F69" w:rsidRPr="00EF3B86" w:rsidRDefault="001E5F69" w:rsidP="001E5F69">
            <w:pPr>
              <w:jc w:val="center"/>
              <w:cnfStyle w:val="000000000000"/>
              <w:rPr>
                <w:rFonts w:ascii="Arial" w:hAnsi="Arial" w:cs="Arial"/>
                <w:color w:val="000000"/>
                <w:sz w:val="22"/>
                <w:szCs w:val="22"/>
              </w:rPr>
            </w:pPr>
            <w:r w:rsidRPr="00EF3B86">
              <w:rPr>
                <w:rFonts w:ascii="Arial" w:hAnsi="Arial" w:cs="Arial"/>
                <w:color w:val="000000"/>
                <w:sz w:val="22"/>
                <w:szCs w:val="22"/>
              </w:rPr>
              <w:t>15,5%</w:t>
            </w:r>
          </w:p>
        </w:tc>
      </w:tr>
      <w:tr w:rsidR="001E5F69" w:rsidRPr="00EF3B86" w:rsidTr="001E5F69">
        <w:trPr>
          <w:cnfStyle w:val="000000100000"/>
          <w:trHeight w:val="285"/>
          <w:jc w:val="center"/>
        </w:trPr>
        <w:tc>
          <w:tcPr>
            <w:cnfStyle w:val="001000000000"/>
            <w:tcW w:w="1760" w:type="dxa"/>
            <w:noWrap/>
            <w:vAlign w:val="center"/>
          </w:tcPr>
          <w:p w:rsidR="001E5F69" w:rsidRPr="00EF3B86" w:rsidRDefault="001E5F69" w:rsidP="001E5F69">
            <w:pPr>
              <w:rPr>
                <w:rFonts w:ascii="Arial" w:hAnsi="Arial" w:cs="Arial"/>
                <w:color w:val="000000"/>
                <w:sz w:val="22"/>
                <w:szCs w:val="22"/>
              </w:rPr>
            </w:pPr>
            <w:r w:rsidRPr="00EF3B86">
              <w:rPr>
                <w:rFonts w:ascii="Arial" w:hAnsi="Arial" w:cs="Arial"/>
                <w:color w:val="000000"/>
                <w:sz w:val="22"/>
                <w:szCs w:val="22"/>
              </w:rPr>
              <w:t>DT Class D</w:t>
            </w:r>
          </w:p>
        </w:tc>
        <w:tc>
          <w:tcPr>
            <w:tcW w:w="1720" w:type="dxa"/>
            <w:noWrap/>
            <w:vAlign w:val="center"/>
          </w:tcPr>
          <w:p w:rsidR="001E5F69" w:rsidRPr="00EF3B86" w:rsidRDefault="001E5F69" w:rsidP="001E5F69">
            <w:pPr>
              <w:jc w:val="center"/>
              <w:cnfStyle w:val="000000100000"/>
              <w:rPr>
                <w:rFonts w:ascii="Arial" w:hAnsi="Arial" w:cs="Arial"/>
                <w:color w:val="000000"/>
                <w:sz w:val="22"/>
                <w:szCs w:val="22"/>
              </w:rPr>
            </w:pPr>
            <w:r w:rsidRPr="00EF3B86">
              <w:rPr>
                <w:rFonts w:ascii="Arial" w:hAnsi="Arial" w:cs="Arial"/>
                <w:color w:val="000000"/>
                <w:sz w:val="22"/>
                <w:szCs w:val="22"/>
              </w:rPr>
              <w:t>0,0%</w:t>
            </w:r>
          </w:p>
        </w:tc>
        <w:tc>
          <w:tcPr>
            <w:tcW w:w="1840" w:type="dxa"/>
            <w:noWrap/>
            <w:vAlign w:val="center"/>
          </w:tcPr>
          <w:p w:rsidR="001E5F69" w:rsidRPr="00EF3B86" w:rsidRDefault="001E5F69" w:rsidP="001E5F69">
            <w:pPr>
              <w:jc w:val="center"/>
              <w:cnfStyle w:val="000000100000"/>
              <w:rPr>
                <w:rFonts w:ascii="Arial" w:hAnsi="Arial" w:cs="Arial"/>
                <w:color w:val="000000"/>
                <w:sz w:val="22"/>
                <w:szCs w:val="22"/>
              </w:rPr>
            </w:pPr>
            <w:r w:rsidRPr="00EF3B86">
              <w:rPr>
                <w:rFonts w:ascii="Arial" w:hAnsi="Arial" w:cs="Arial"/>
                <w:color w:val="000000"/>
                <w:sz w:val="22"/>
                <w:szCs w:val="22"/>
              </w:rPr>
              <w:t>10,3%</w:t>
            </w:r>
          </w:p>
        </w:tc>
      </w:tr>
      <w:tr w:rsidR="001E5F69" w:rsidRPr="00EF3B86" w:rsidTr="001E5F69">
        <w:trPr>
          <w:trHeight w:val="285"/>
          <w:jc w:val="center"/>
        </w:trPr>
        <w:tc>
          <w:tcPr>
            <w:cnfStyle w:val="001000000000"/>
            <w:tcW w:w="1760" w:type="dxa"/>
            <w:noWrap/>
            <w:vAlign w:val="center"/>
          </w:tcPr>
          <w:p w:rsidR="001E5F69" w:rsidRPr="00EF3B86" w:rsidRDefault="001E5F69" w:rsidP="001E5F69">
            <w:pPr>
              <w:rPr>
                <w:rFonts w:ascii="Arial" w:hAnsi="Arial" w:cs="Arial"/>
                <w:color w:val="000000"/>
                <w:sz w:val="22"/>
                <w:szCs w:val="22"/>
              </w:rPr>
            </w:pPr>
            <w:r w:rsidRPr="00EF3B86">
              <w:rPr>
                <w:rFonts w:ascii="Arial" w:hAnsi="Arial" w:cs="Arial"/>
                <w:color w:val="000000"/>
                <w:sz w:val="22"/>
                <w:szCs w:val="22"/>
              </w:rPr>
              <w:t>DT Class E</w:t>
            </w:r>
          </w:p>
        </w:tc>
        <w:tc>
          <w:tcPr>
            <w:tcW w:w="1720" w:type="dxa"/>
            <w:noWrap/>
            <w:vAlign w:val="center"/>
          </w:tcPr>
          <w:p w:rsidR="001E5F69" w:rsidRPr="00EF3B86" w:rsidRDefault="001E5F69" w:rsidP="001E5F69">
            <w:pPr>
              <w:jc w:val="center"/>
              <w:cnfStyle w:val="000000000000"/>
              <w:rPr>
                <w:rFonts w:ascii="Arial" w:hAnsi="Arial" w:cs="Arial"/>
                <w:color w:val="000000"/>
                <w:sz w:val="22"/>
                <w:szCs w:val="22"/>
              </w:rPr>
            </w:pPr>
            <w:r w:rsidRPr="00EF3B86">
              <w:rPr>
                <w:rFonts w:ascii="Arial" w:hAnsi="Arial" w:cs="Arial"/>
                <w:color w:val="000000"/>
                <w:sz w:val="22"/>
                <w:szCs w:val="22"/>
              </w:rPr>
              <w:t>0,0%</w:t>
            </w:r>
          </w:p>
        </w:tc>
        <w:tc>
          <w:tcPr>
            <w:tcW w:w="1840" w:type="dxa"/>
            <w:noWrap/>
            <w:vAlign w:val="center"/>
          </w:tcPr>
          <w:p w:rsidR="001E5F69" w:rsidRPr="00EF3B86" w:rsidRDefault="001E5F69" w:rsidP="001E5F69">
            <w:pPr>
              <w:jc w:val="center"/>
              <w:cnfStyle w:val="000000000000"/>
              <w:rPr>
                <w:rFonts w:ascii="Arial" w:hAnsi="Arial" w:cs="Arial"/>
                <w:color w:val="000000"/>
                <w:sz w:val="22"/>
                <w:szCs w:val="22"/>
              </w:rPr>
            </w:pPr>
            <w:r w:rsidRPr="00EF3B86">
              <w:rPr>
                <w:rFonts w:ascii="Arial" w:hAnsi="Arial" w:cs="Arial"/>
                <w:color w:val="000000"/>
                <w:sz w:val="22"/>
                <w:szCs w:val="22"/>
              </w:rPr>
              <w:t>0,0%</w:t>
            </w:r>
          </w:p>
        </w:tc>
      </w:tr>
      <w:tr w:rsidR="001E5F69" w:rsidRPr="00EF3B86" w:rsidTr="001E5F69">
        <w:trPr>
          <w:cnfStyle w:val="000000100000"/>
          <w:trHeight w:val="285"/>
          <w:jc w:val="center"/>
        </w:trPr>
        <w:tc>
          <w:tcPr>
            <w:cnfStyle w:val="001000000000"/>
            <w:tcW w:w="1760" w:type="dxa"/>
            <w:noWrap/>
            <w:vAlign w:val="center"/>
          </w:tcPr>
          <w:p w:rsidR="001E5F69" w:rsidRPr="00EF3B86" w:rsidRDefault="001E5F69" w:rsidP="001E5F69">
            <w:pPr>
              <w:rPr>
                <w:rFonts w:ascii="Arial" w:hAnsi="Arial" w:cs="Arial"/>
                <w:color w:val="000000"/>
                <w:sz w:val="22"/>
                <w:szCs w:val="22"/>
              </w:rPr>
            </w:pPr>
            <w:r w:rsidRPr="00EF3B86">
              <w:rPr>
                <w:rFonts w:ascii="Arial" w:hAnsi="Arial" w:cs="Arial"/>
                <w:color w:val="000000"/>
                <w:sz w:val="22"/>
                <w:szCs w:val="22"/>
              </w:rPr>
              <w:t>DT Class F</w:t>
            </w:r>
          </w:p>
        </w:tc>
        <w:tc>
          <w:tcPr>
            <w:tcW w:w="1720" w:type="dxa"/>
            <w:noWrap/>
            <w:vAlign w:val="center"/>
          </w:tcPr>
          <w:p w:rsidR="001E5F69" w:rsidRPr="00EF3B86" w:rsidRDefault="001E5F69" w:rsidP="001E5F69">
            <w:pPr>
              <w:jc w:val="center"/>
              <w:cnfStyle w:val="000000100000"/>
              <w:rPr>
                <w:rFonts w:ascii="Arial" w:hAnsi="Arial" w:cs="Arial"/>
                <w:color w:val="000000"/>
                <w:sz w:val="22"/>
                <w:szCs w:val="22"/>
              </w:rPr>
            </w:pPr>
            <w:r w:rsidRPr="00EF3B86">
              <w:rPr>
                <w:rFonts w:ascii="Arial" w:hAnsi="Arial" w:cs="Arial"/>
                <w:color w:val="000000"/>
                <w:sz w:val="22"/>
                <w:szCs w:val="22"/>
              </w:rPr>
              <w:t>0,0%</w:t>
            </w:r>
          </w:p>
        </w:tc>
        <w:tc>
          <w:tcPr>
            <w:tcW w:w="1840" w:type="dxa"/>
            <w:noWrap/>
            <w:vAlign w:val="center"/>
          </w:tcPr>
          <w:p w:rsidR="001E5F69" w:rsidRPr="00EF3B86" w:rsidRDefault="001E5F69" w:rsidP="001E5F69">
            <w:pPr>
              <w:jc w:val="center"/>
              <w:cnfStyle w:val="000000100000"/>
              <w:rPr>
                <w:rFonts w:ascii="Arial" w:hAnsi="Arial" w:cs="Arial"/>
                <w:color w:val="000000"/>
                <w:sz w:val="22"/>
                <w:szCs w:val="22"/>
              </w:rPr>
            </w:pPr>
            <w:r w:rsidRPr="00EF3B86">
              <w:rPr>
                <w:rFonts w:ascii="Arial" w:hAnsi="Arial" w:cs="Arial"/>
                <w:color w:val="000000"/>
                <w:sz w:val="22"/>
                <w:szCs w:val="22"/>
              </w:rPr>
              <w:t>0,0%</w:t>
            </w:r>
          </w:p>
        </w:tc>
      </w:tr>
      <w:tr w:rsidR="001E5F69" w:rsidRPr="00EF3B86" w:rsidTr="001E5F69">
        <w:trPr>
          <w:trHeight w:val="285"/>
          <w:jc w:val="center"/>
        </w:trPr>
        <w:tc>
          <w:tcPr>
            <w:cnfStyle w:val="001000000000"/>
            <w:tcW w:w="1760" w:type="dxa"/>
            <w:noWrap/>
            <w:vAlign w:val="center"/>
          </w:tcPr>
          <w:p w:rsidR="001E5F69" w:rsidRPr="00EF3B86" w:rsidRDefault="001E5F69" w:rsidP="001E5F69">
            <w:pPr>
              <w:rPr>
                <w:rFonts w:ascii="Arial" w:hAnsi="Arial" w:cs="Arial"/>
                <w:color w:val="000000"/>
                <w:sz w:val="22"/>
                <w:szCs w:val="22"/>
              </w:rPr>
            </w:pPr>
            <w:r w:rsidRPr="00EF3B86">
              <w:rPr>
                <w:rFonts w:ascii="Arial" w:hAnsi="Arial" w:cs="Arial"/>
                <w:color w:val="000000"/>
                <w:sz w:val="22"/>
                <w:szCs w:val="22"/>
              </w:rPr>
              <w:t>DT Class G</w:t>
            </w:r>
          </w:p>
        </w:tc>
        <w:tc>
          <w:tcPr>
            <w:tcW w:w="1720" w:type="dxa"/>
            <w:noWrap/>
            <w:vAlign w:val="center"/>
          </w:tcPr>
          <w:p w:rsidR="001E5F69" w:rsidRPr="00EF3B86" w:rsidRDefault="001E5F69" w:rsidP="001E5F69">
            <w:pPr>
              <w:jc w:val="center"/>
              <w:cnfStyle w:val="000000000000"/>
              <w:rPr>
                <w:rFonts w:ascii="Arial" w:hAnsi="Arial" w:cs="Arial"/>
                <w:color w:val="000000"/>
                <w:sz w:val="22"/>
                <w:szCs w:val="22"/>
              </w:rPr>
            </w:pPr>
            <w:r w:rsidRPr="00EF3B86">
              <w:rPr>
                <w:rFonts w:ascii="Arial" w:hAnsi="Arial" w:cs="Arial"/>
                <w:color w:val="000000"/>
                <w:sz w:val="22"/>
                <w:szCs w:val="22"/>
              </w:rPr>
              <w:t>0,0%</w:t>
            </w:r>
          </w:p>
        </w:tc>
        <w:tc>
          <w:tcPr>
            <w:tcW w:w="1840" w:type="dxa"/>
            <w:noWrap/>
            <w:vAlign w:val="center"/>
          </w:tcPr>
          <w:p w:rsidR="001E5F69" w:rsidRPr="00EF3B86" w:rsidRDefault="001E5F69" w:rsidP="001E5F69">
            <w:pPr>
              <w:jc w:val="center"/>
              <w:cnfStyle w:val="000000000000"/>
              <w:rPr>
                <w:rFonts w:ascii="Arial" w:hAnsi="Arial" w:cs="Arial"/>
                <w:color w:val="000000"/>
                <w:sz w:val="22"/>
                <w:szCs w:val="22"/>
              </w:rPr>
            </w:pPr>
            <w:r w:rsidRPr="00EF3B86">
              <w:rPr>
                <w:rFonts w:ascii="Arial" w:hAnsi="Arial" w:cs="Arial"/>
                <w:color w:val="000000"/>
                <w:sz w:val="22"/>
                <w:szCs w:val="22"/>
              </w:rPr>
              <w:t>0,0%</w:t>
            </w:r>
          </w:p>
        </w:tc>
      </w:tr>
    </w:tbl>
    <w:p w:rsidR="0064189C" w:rsidRPr="00EF3B86" w:rsidRDefault="0064189C" w:rsidP="0064189C">
      <w:pPr>
        <w:rPr>
          <w:rFonts w:ascii="Arial" w:hAnsi="Arial" w:cs="Arial"/>
          <w:sz w:val="22"/>
          <w:szCs w:val="22"/>
          <w:lang w:val="en-US"/>
        </w:rPr>
      </w:pPr>
    </w:p>
    <w:p w:rsidR="00096FD5" w:rsidRPr="00EF3B86" w:rsidRDefault="00096FD5" w:rsidP="00096FD5">
      <w:pPr>
        <w:rPr>
          <w:rFonts w:ascii="Arial" w:hAnsi="Arial" w:cs="Arial"/>
          <w:sz w:val="22"/>
          <w:szCs w:val="22"/>
        </w:rPr>
      </w:pPr>
      <w:r w:rsidRPr="00EF3B86">
        <w:rPr>
          <w:rFonts w:ascii="Arial" w:hAnsi="Arial" w:cs="Arial"/>
          <w:sz w:val="22"/>
          <w:szCs w:val="22"/>
        </w:rPr>
        <w:t>Experts Opinion:</w:t>
      </w:r>
    </w:p>
    <w:p w:rsidR="00096FD5" w:rsidRPr="00EF3B86" w:rsidRDefault="00096FD5" w:rsidP="00096FD5">
      <w:pPr>
        <w:rPr>
          <w:rFonts w:ascii="Arial" w:hAnsi="Arial" w:cs="Arial"/>
          <w:sz w:val="22"/>
          <w:szCs w:val="22"/>
        </w:rPr>
      </w:pPr>
      <w:r w:rsidRPr="00EF3B86">
        <w:rPr>
          <w:rFonts w:ascii="Arial" w:hAnsi="Arial" w:cs="Arial"/>
          <w:sz w:val="22"/>
          <w:szCs w:val="22"/>
        </w:rPr>
        <w:t xml:space="preserve">Using VP10 in a normal office environment in </w:t>
      </w:r>
      <w:r w:rsidR="008364AB" w:rsidRPr="00EF3B86">
        <w:rPr>
          <w:rFonts w:ascii="Arial" w:hAnsi="Arial" w:cs="Arial"/>
          <w:sz w:val="22"/>
          <w:szCs w:val="22"/>
        </w:rPr>
        <w:t>hands-free</w:t>
      </w:r>
      <w:r w:rsidRPr="00EF3B86">
        <w:rPr>
          <w:rFonts w:ascii="Arial" w:hAnsi="Arial" w:cs="Arial"/>
          <w:sz w:val="22"/>
          <w:szCs w:val="22"/>
        </w:rPr>
        <w:t xml:space="preserve"> mode the subjective impression of the double talk performance of this device </w:t>
      </w:r>
      <w:r w:rsidR="00DD722B">
        <w:rPr>
          <w:rFonts w:ascii="Arial" w:hAnsi="Arial" w:cs="Arial"/>
          <w:sz w:val="22"/>
          <w:szCs w:val="22"/>
        </w:rPr>
        <w:t>are in</w:t>
      </w:r>
      <w:r w:rsidRPr="00EF3B86">
        <w:rPr>
          <w:rFonts w:ascii="Arial" w:hAnsi="Arial" w:cs="Arial"/>
          <w:sz w:val="22"/>
          <w:szCs w:val="22"/>
        </w:rPr>
        <w:t xml:space="preserve"> </w:t>
      </w:r>
      <w:r w:rsidRPr="00EF3B86">
        <w:rPr>
          <w:rFonts w:ascii="Arial" w:hAnsi="Arial" w:cs="Arial"/>
          <w:b/>
          <w:sz w:val="22"/>
          <w:szCs w:val="22"/>
        </w:rPr>
        <w:t>“</w:t>
      </w:r>
      <w:r w:rsidR="00D61AEC" w:rsidRPr="00EF3B86">
        <w:rPr>
          <w:rFonts w:ascii="Arial" w:hAnsi="Arial" w:cs="Arial"/>
          <w:b/>
          <w:sz w:val="22"/>
          <w:szCs w:val="22"/>
        </w:rPr>
        <w:t xml:space="preserve">good </w:t>
      </w:r>
      <w:r w:rsidR="00DD722B">
        <w:rPr>
          <w:rFonts w:ascii="Arial" w:hAnsi="Arial" w:cs="Arial"/>
          <w:b/>
          <w:sz w:val="22"/>
          <w:szCs w:val="22"/>
        </w:rPr>
        <w:t>agreement</w:t>
      </w:r>
      <w:r w:rsidRPr="00EF3B86">
        <w:rPr>
          <w:rFonts w:ascii="Arial" w:hAnsi="Arial" w:cs="Arial"/>
          <w:b/>
          <w:sz w:val="22"/>
          <w:szCs w:val="22"/>
        </w:rPr>
        <w:t>”</w:t>
      </w:r>
      <w:r w:rsidRPr="00EF3B86">
        <w:rPr>
          <w:rFonts w:ascii="Arial" w:hAnsi="Arial" w:cs="Arial"/>
          <w:sz w:val="22"/>
          <w:szCs w:val="22"/>
        </w:rPr>
        <w:t xml:space="preserve"> </w:t>
      </w:r>
      <w:r w:rsidR="00DD722B">
        <w:rPr>
          <w:rFonts w:ascii="Arial" w:hAnsi="Arial" w:cs="Arial"/>
          <w:sz w:val="22"/>
          <w:szCs w:val="22"/>
        </w:rPr>
        <w:t>with</w:t>
      </w:r>
      <w:r w:rsidRPr="00EF3B86">
        <w:rPr>
          <w:rFonts w:ascii="Arial" w:hAnsi="Arial" w:cs="Arial"/>
          <w:sz w:val="22"/>
          <w:szCs w:val="22"/>
        </w:rPr>
        <w:t xml:space="preserve"> the objective</w:t>
      </w:r>
      <w:r w:rsidR="00600005" w:rsidRPr="00EF3B86">
        <w:rPr>
          <w:rFonts w:ascii="Arial" w:hAnsi="Arial" w:cs="Arial"/>
          <w:sz w:val="22"/>
          <w:szCs w:val="22"/>
        </w:rPr>
        <w:t>ly</w:t>
      </w:r>
      <w:r w:rsidRPr="00EF3B86">
        <w:rPr>
          <w:rFonts w:ascii="Arial" w:hAnsi="Arial" w:cs="Arial"/>
          <w:sz w:val="22"/>
          <w:szCs w:val="22"/>
        </w:rPr>
        <w:t xml:space="preserve"> measured results with the usage of speech for the double tal</w:t>
      </w:r>
      <w:r w:rsidR="00D902EF" w:rsidRPr="00EF3B86">
        <w:rPr>
          <w:rFonts w:ascii="Arial" w:hAnsi="Arial" w:cs="Arial"/>
          <w:sz w:val="22"/>
          <w:szCs w:val="22"/>
        </w:rPr>
        <w:t>k measurements</w:t>
      </w:r>
      <w:r w:rsidRPr="00EF3B86">
        <w:rPr>
          <w:rFonts w:ascii="Arial" w:hAnsi="Arial" w:cs="Arial"/>
          <w:sz w:val="22"/>
          <w:szCs w:val="22"/>
        </w:rPr>
        <w:t>.</w:t>
      </w:r>
    </w:p>
    <w:p w:rsidR="00096FD5" w:rsidRPr="00EF3B86" w:rsidRDefault="00096FD5" w:rsidP="00096FD5">
      <w:pPr>
        <w:rPr>
          <w:rFonts w:ascii="Arial" w:hAnsi="Arial" w:cs="Arial"/>
          <w:sz w:val="22"/>
          <w:szCs w:val="22"/>
        </w:rPr>
      </w:pPr>
    </w:p>
    <w:p w:rsidR="00096FD5" w:rsidRPr="00EF3B86" w:rsidRDefault="00096FD5" w:rsidP="00096FD5">
      <w:pPr>
        <w:rPr>
          <w:rFonts w:ascii="Arial" w:hAnsi="Arial" w:cs="Arial"/>
          <w:sz w:val="22"/>
          <w:szCs w:val="22"/>
        </w:rPr>
      </w:pPr>
      <w:r w:rsidRPr="00EF3B86">
        <w:rPr>
          <w:rFonts w:ascii="Arial" w:hAnsi="Arial" w:cs="Arial"/>
          <w:sz w:val="22"/>
          <w:szCs w:val="22"/>
        </w:rPr>
        <w:t>Experts Remark:</w:t>
      </w:r>
    </w:p>
    <w:p w:rsidR="00600005" w:rsidRPr="00EF3B86" w:rsidRDefault="00600005" w:rsidP="00C162C7">
      <w:pPr>
        <w:rPr>
          <w:rFonts w:ascii="Arial" w:hAnsi="Arial" w:cs="Arial"/>
          <w:sz w:val="22"/>
          <w:szCs w:val="22"/>
        </w:rPr>
      </w:pPr>
      <w:r w:rsidRPr="00EF3B86">
        <w:rPr>
          <w:rFonts w:ascii="Arial" w:hAnsi="Arial" w:cs="Arial"/>
          <w:sz w:val="22"/>
          <w:szCs w:val="22"/>
        </w:rPr>
        <w:t>F</w:t>
      </w:r>
      <w:r w:rsidR="00C162C7" w:rsidRPr="00EF3B86">
        <w:rPr>
          <w:rFonts w:ascii="Arial" w:hAnsi="Arial" w:cs="Arial"/>
          <w:sz w:val="22"/>
          <w:szCs w:val="22"/>
        </w:rPr>
        <w:t xml:space="preserve">rom </w:t>
      </w:r>
      <w:r w:rsidRPr="00EF3B86">
        <w:rPr>
          <w:rFonts w:ascii="Arial" w:hAnsi="Arial" w:cs="Arial"/>
          <w:sz w:val="22"/>
          <w:szCs w:val="22"/>
        </w:rPr>
        <w:t xml:space="preserve">the </w:t>
      </w:r>
      <w:r w:rsidR="00C162C7" w:rsidRPr="00EF3B86">
        <w:rPr>
          <w:rFonts w:ascii="Arial" w:hAnsi="Arial" w:cs="Arial"/>
          <w:sz w:val="22"/>
          <w:szCs w:val="22"/>
        </w:rPr>
        <w:t>subjective impression</w:t>
      </w:r>
      <w:r w:rsidRPr="00EF3B86">
        <w:rPr>
          <w:rFonts w:ascii="Arial" w:hAnsi="Arial" w:cs="Arial"/>
          <w:sz w:val="22"/>
          <w:szCs w:val="22"/>
        </w:rPr>
        <w:t>, device VP10 shows</w:t>
      </w:r>
      <w:r w:rsidR="00C162C7" w:rsidRPr="00EF3B86">
        <w:rPr>
          <w:rFonts w:ascii="Arial" w:hAnsi="Arial" w:cs="Arial"/>
          <w:sz w:val="22"/>
          <w:szCs w:val="22"/>
        </w:rPr>
        <w:t xml:space="preserve"> quite good DT performance. </w:t>
      </w:r>
      <w:r w:rsidRPr="00EF3B86">
        <w:rPr>
          <w:rFonts w:ascii="Arial" w:hAnsi="Arial" w:cs="Arial"/>
          <w:sz w:val="22"/>
          <w:szCs w:val="22"/>
        </w:rPr>
        <w:t>D</w:t>
      </w:r>
      <w:r w:rsidR="00C162C7" w:rsidRPr="00EF3B86">
        <w:rPr>
          <w:rFonts w:ascii="Arial" w:hAnsi="Arial" w:cs="Arial"/>
          <w:sz w:val="22"/>
          <w:szCs w:val="22"/>
        </w:rPr>
        <w:t>uring double talk</w:t>
      </w:r>
      <w:r w:rsidRPr="00EF3B86">
        <w:rPr>
          <w:rFonts w:ascii="Arial" w:hAnsi="Arial" w:cs="Arial"/>
          <w:sz w:val="22"/>
          <w:szCs w:val="22"/>
        </w:rPr>
        <w:t xml:space="preserve">, it provides sufficient </w:t>
      </w:r>
      <w:r w:rsidR="00C162C7" w:rsidRPr="00EF3B86">
        <w:rPr>
          <w:rFonts w:ascii="Arial" w:hAnsi="Arial" w:cs="Arial"/>
          <w:sz w:val="22"/>
          <w:szCs w:val="22"/>
        </w:rPr>
        <w:t xml:space="preserve">echo suppression and does not need </w:t>
      </w:r>
      <w:r w:rsidRPr="00EF3B86">
        <w:rPr>
          <w:rFonts w:ascii="Arial" w:hAnsi="Arial" w:cs="Arial"/>
          <w:sz w:val="22"/>
          <w:szCs w:val="22"/>
        </w:rPr>
        <w:t xml:space="preserve">additional </w:t>
      </w:r>
      <w:r w:rsidR="00C162C7" w:rsidRPr="00EF3B86">
        <w:rPr>
          <w:rFonts w:ascii="Arial" w:hAnsi="Arial" w:cs="Arial"/>
          <w:sz w:val="22"/>
          <w:szCs w:val="22"/>
        </w:rPr>
        <w:t>non</w:t>
      </w:r>
      <w:r w:rsidRPr="00EF3B86">
        <w:rPr>
          <w:rFonts w:ascii="Arial" w:hAnsi="Arial" w:cs="Arial"/>
          <w:sz w:val="22"/>
          <w:szCs w:val="22"/>
        </w:rPr>
        <w:t>-</w:t>
      </w:r>
      <w:r w:rsidR="00D5296A" w:rsidRPr="00EF3B86">
        <w:rPr>
          <w:rFonts w:ascii="Arial" w:hAnsi="Arial" w:cs="Arial"/>
          <w:sz w:val="22"/>
          <w:szCs w:val="22"/>
        </w:rPr>
        <w:t>linearity</w:t>
      </w:r>
      <w:r w:rsidR="00C162C7" w:rsidRPr="00EF3B86">
        <w:rPr>
          <w:rFonts w:ascii="Arial" w:hAnsi="Arial" w:cs="Arial"/>
          <w:sz w:val="22"/>
          <w:szCs w:val="22"/>
        </w:rPr>
        <w:t xml:space="preserve"> handling (very good housing)</w:t>
      </w:r>
      <w:r w:rsidRPr="00EF3B86">
        <w:rPr>
          <w:rFonts w:ascii="Arial" w:hAnsi="Arial" w:cs="Arial"/>
          <w:sz w:val="22"/>
          <w:szCs w:val="22"/>
        </w:rPr>
        <w:t>. T</w:t>
      </w:r>
      <w:r w:rsidR="00C162C7" w:rsidRPr="00EF3B86">
        <w:rPr>
          <w:rFonts w:ascii="Arial" w:hAnsi="Arial" w:cs="Arial"/>
          <w:sz w:val="22"/>
          <w:szCs w:val="22"/>
        </w:rPr>
        <w:t xml:space="preserve">his device </w:t>
      </w:r>
      <w:r w:rsidRPr="00EF3B86">
        <w:rPr>
          <w:rFonts w:ascii="Arial" w:hAnsi="Arial" w:cs="Arial"/>
          <w:sz w:val="22"/>
          <w:szCs w:val="22"/>
        </w:rPr>
        <w:t xml:space="preserve">obtains </w:t>
      </w:r>
      <w:r w:rsidR="00C162C7" w:rsidRPr="00EF3B86">
        <w:rPr>
          <w:rFonts w:ascii="Arial" w:hAnsi="Arial" w:cs="Arial"/>
          <w:sz w:val="22"/>
          <w:szCs w:val="22"/>
        </w:rPr>
        <w:t>the best subjective metrics for double talk</w:t>
      </w:r>
      <w:r w:rsidRPr="00EF3B86">
        <w:rPr>
          <w:rFonts w:ascii="Arial" w:hAnsi="Arial" w:cs="Arial"/>
          <w:sz w:val="22"/>
          <w:szCs w:val="22"/>
        </w:rPr>
        <w:t xml:space="preserve"> in the whole evaluation</w:t>
      </w:r>
      <w:r w:rsidR="00C162C7" w:rsidRPr="00EF3B86">
        <w:rPr>
          <w:rFonts w:ascii="Arial" w:hAnsi="Arial" w:cs="Arial"/>
          <w:sz w:val="22"/>
          <w:szCs w:val="22"/>
        </w:rPr>
        <w:t>.</w:t>
      </w:r>
    </w:p>
    <w:p w:rsidR="0064189C" w:rsidRPr="00EF3B86" w:rsidRDefault="0064189C" w:rsidP="00C162C7">
      <w:pPr>
        <w:rPr>
          <w:rFonts w:ascii="Arial" w:hAnsi="Arial" w:cs="Arial"/>
          <w:sz w:val="22"/>
          <w:szCs w:val="22"/>
        </w:rPr>
      </w:pPr>
      <w:r w:rsidRPr="00EF3B86">
        <w:rPr>
          <w:rFonts w:ascii="Arial" w:hAnsi="Arial" w:cs="Arial"/>
          <w:sz w:val="22"/>
          <w:szCs w:val="22"/>
          <w:lang w:val="en-US"/>
        </w:rPr>
        <w:br w:type="page"/>
      </w:r>
    </w:p>
    <w:p w:rsidR="00E77A7C" w:rsidRPr="00EF3B86" w:rsidRDefault="00E77A7C" w:rsidP="00074935">
      <w:pPr>
        <w:pStyle w:val="Heading1"/>
        <w:numPr>
          <w:ilvl w:val="0"/>
          <w:numId w:val="24"/>
        </w:numPr>
        <w:rPr>
          <w:rFonts w:cs="Arial"/>
          <w:lang w:val="en-US"/>
        </w:rPr>
      </w:pPr>
      <w:r w:rsidRPr="00EF3B86">
        <w:rPr>
          <w:rFonts w:cs="Arial"/>
          <w:lang w:val="en-US"/>
        </w:rPr>
        <w:lastRenderedPageBreak/>
        <w:t>Conclusion</w:t>
      </w:r>
      <w:r w:rsidR="008A7687" w:rsidRPr="00EF3B86">
        <w:rPr>
          <w:rFonts w:cs="Arial"/>
          <w:lang w:val="en-US"/>
        </w:rPr>
        <w:t>s</w:t>
      </w:r>
    </w:p>
    <w:p w:rsidR="00A26601" w:rsidRPr="00EF3B86" w:rsidRDefault="000E58B3" w:rsidP="00C162C7">
      <w:pPr>
        <w:rPr>
          <w:rFonts w:ascii="Arial" w:hAnsi="Arial" w:cs="Arial"/>
          <w:sz w:val="22"/>
          <w:szCs w:val="22"/>
        </w:rPr>
      </w:pPr>
      <w:fldSimple w:instr=" REF _Ref391546747 \h  \* MERGEFORMAT ">
        <w:r w:rsidR="00A3555E" w:rsidRPr="00A3555E">
          <w:rPr>
            <w:rFonts w:ascii="Arial" w:hAnsi="Arial" w:cs="Arial"/>
            <w:sz w:val="22"/>
          </w:rPr>
          <w:t xml:space="preserve">Table </w:t>
        </w:r>
        <w:r w:rsidR="00A3555E" w:rsidRPr="00A3555E">
          <w:rPr>
            <w:rFonts w:ascii="Arial" w:hAnsi="Arial" w:cs="Arial"/>
            <w:noProof/>
            <w:sz w:val="22"/>
          </w:rPr>
          <w:t>21</w:t>
        </w:r>
      </w:fldSimple>
      <w:r w:rsidR="005E4BB3" w:rsidRPr="00146F48">
        <w:rPr>
          <w:rFonts w:ascii="Arial" w:hAnsi="Arial" w:cs="Arial"/>
          <w:sz w:val="22"/>
          <w:szCs w:val="22"/>
        </w:rPr>
        <w:t xml:space="preserve"> </w:t>
      </w:r>
      <w:r w:rsidR="00EE3A03" w:rsidRPr="00146F48">
        <w:rPr>
          <w:rFonts w:ascii="Arial" w:hAnsi="Arial" w:cs="Arial"/>
          <w:sz w:val="22"/>
          <w:szCs w:val="22"/>
        </w:rPr>
        <w:t xml:space="preserve">provides </w:t>
      </w:r>
      <w:r w:rsidR="009E2377" w:rsidRPr="00146F48">
        <w:rPr>
          <w:rFonts w:ascii="Arial" w:hAnsi="Arial" w:cs="Arial"/>
          <w:sz w:val="22"/>
          <w:szCs w:val="22"/>
        </w:rPr>
        <w:t xml:space="preserve">a summary over the </w:t>
      </w:r>
      <w:r w:rsidR="00EE3A03" w:rsidRPr="00146F48">
        <w:rPr>
          <w:rFonts w:ascii="Arial" w:hAnsi="Arial" w:cs="Arial"/>
          <w:sz w:val="22"/>
          <w:szCs w:val="22"/>
        </w:rPr>
        <w:t>reviewed measurement results</w:t>
      </w:r>
      <w:r w:rsidR="008F1C58" w:rsidRPr="00146F48">
        <w:rPr>
          <w:rFonts w:ascii="Arial" w:hAnsi="Arial" w:cs="Arial"/>
          <w:sz w:val="22"/>
          <w:szCs w:val="22"/>
        </w:rPr>
        <w:t>. The expert’s opinion for each</w:t>
      </w:r>
      <w:r w:rsidR="008F1C58" w:rsidRPr="00EF3B86">
        <w:rPr>
          <w:rFonts w:ascii="Arial" w:hAnsi="Arial" w:cs="Arial"/>
          <w:sz w:val="22"/>
          <w:szCs w:val="22"/>
        </w:rPr>
        <w:t xml:space="preserve"> metric is also provided on a simple scale. If the specific metric matches fits to the expert’s opinion, </w:t>
      </w:r>
      <w:r w:rsidR="0023021C" w:rsidRPr="00EF3B86">
        <w:rPr>
          <w:rFonts w:ascii="Arial" w:hAnsi="Arial" w:cs="Arial"/>
          <w:sz w:val="22"/>
          <w:szCs w:val="22"/>
        </w:rPr>
        <w:t>this will be reported as good matching (“GOOD”). Likewise, medium/average (“MED”) and bad (“BAD”) matching is provided in the specific cells.</w:t>
      </w:r>
    </w:p>
    <w:p w:rsidR="0023021C" w:rsidRPr="00EF3B86" w:rsidRDefault="0023021C" w:rsidP="00C162C7">
      <w:pPr>
        <w:rPr>
          <w:rFonts w:ascii="Arial" w:hAnsi="Arial" w:cs="Arial"/>
          <w:sz w:val="22"/>
          <w:szCs w:val="22"/>
        </w:rPr>
      </w:pPr>
    </w:p>
    <w:tbl>
      <w:tblPr>
        <w:tblStyle w:val="TableGrid"/>
        <w:tblW w:w="0" w:type="auto"/>
        <w:jc w:val="center"/>
        <w:tblInd w:w="675" w:type="dxa"/>
        <w:tblLook w:val="04A0"/>
      </w:tblPr>
      <w:tblGrid>
        <w:gridCol w:w="1609"/>
        <w:gridCol w:w="1610"/>
        <w:gridCol w:w="1609"/>
        <w:gridCol w:w="1610"/>
        <w:gridCol w:w="1609"/>
        <w:gridCol w:w="1610"/>
      </w:tblGrid>
      <w:tr w:rsidR="009E2377" w:rsidRPr="00EF3B86" w:rsidTr="009E2377">
        <w:trPr>
          <w:jc w:val="center"/>
        </w:trPr>
        <w:tc>
          <w:tcPr>
            <w:tcW w:w="1609" w:type="dxa"/>
            <w:vAlign w:val="center"/>
          </w:tcPr>
          <w:p w:rsidR="00A26601" w:rsidRPr="00EF3B86" w:rsidRDefault="00A26601" w:rsidP="00D55C4F">
            <w:pPr>
              <w:jc w:val="center"/>
              <w:rPr>
                <w:rFonts w:ascii="Arial" w:hAnsi="Arial" w:cs="Arial"/>
                <w:sz w:val="22"/>
                <w:szCs w:val="22"/>
              </w:rPr>
            </w:pPr>
            <w:r w:rsidRPr="00EF3B86">
              <w:rPr>
                <w:rFonts w:ascii="Arial" w:hAnsi="Arial" w:cs="Arial"/>
                <w:sz w:val="22"/>
                <w:szCs w:val="22"/>
              </w:rPr>
              <w:t>VoIP Phone</w:t>
            </w:r>
          </w:p>
        </w:tc>
        <w:tc>
          <w:tcPr>
            <w:tcW w:w="1610" w:type="dxa"/>
            <w:vAlign w:val="center"/>
          </w:tcPr>
          <w:p w:rsidR="00A26601" w:rsidRPr="00EF3B86" w:rsidRDefault="00A26601" w:rsidP="00D55C4F">
            <w:pPr>
              <w:jc w:val="center"/>
              <w:rPr>
                <w:rFonts w:ascii="Arial" w:hAnsi="Arial" w:cs="Arial"/>
                <w:sz w:val="22"/>
                <w:szCs w:val="22"/>
              </w:rPr>
            </w:pPr>
            <w:r w:rsidRPr="00EF3B86">
              <w:rPr>
                <w:rFonts w:ascii="Arial" w:hAnsi="Arial" w:cs="Arial"/>
                <w:sz w:val="22"/>
                <w:szCs w:val="22"/>
              </w:rPr>
              <w:t>CSS P.502</w:t>
            </w:r>
          </w:p>
        </w:tc>
        <w:tc>
          <w:tcPr>
            <w:tcW w:w="1609" w:type="dxa"/>
            <w:vAlign w:val="center"/>
          </w:tcPr>
          <w:p w:rsidR="00A26601" w:rsidRPr="00EF3B86" w:rsidRDefault="009E2377" w:rsidP="00D55C4F">
            <w:pPr>
              <w:jc w:val="center"/>
              <w:rPr>
                <w:rFonts w:ascii="Arial" w:hAnsi="Arial" w:cs="Arial"/>
                <w:sz w:val="22"/>
                <w:szCs w:val="22"/>
              </w:rPr>
            </w:pPr>
            <w:r w:rsidRPr="00EF3B86">
              <w:rPr>
                <w:rFonts w:ascii="Arial" w:hAnsi="Arial" w:cs="Arial"/>
                <w:sz w:val="22"/>
                <w:szCs w:val="22"/>
              </w:rPr>
              <w:t xml:space="preserve">Speech - </w:t>
            </w:r>
            <w:r w:rsidR="00A26601" w:rsidRPr="00EF3B86">
              <w:rPr>
                <w:rFonts w:ascii="Arial" w:hAnsi="Arial" w:cs="Arial"/>
                <w:sz w:val="22"/>
                <w:szCs w:val="22"/>
              </w:rPr>
              <w:t>P.502</w:t>
            </w:r>
          </w:p>
          <w:p w:rsidR="009E2377" w:rsidRPr="00EF3B86" w:rsidRDefault="009E2377" w:rsidP="00D55C4F">
            <w:pPr>
              <w:jc w:val="center"/>
              <w:rPr>
                <w:rFonts w:ascii="Arial" w:hAnsi="Arial" w:cs="Arial"/>
                <w:sz w:val="22"/>
                <w:szCs w:val="22"/>
              </w:rPr>
            </w:pPr>
            <w:r w:rsidRPr="00EF3B86">
              <w:rPr>
                <w:rFonts w:ascii="Arial" w:hAnsi="Arial" w:cs="Arial"/>
                <w:sz w:val="22"/>
                <w:szCs w:val="22"/>
              </w:rPr>
              <w:t>(Max.)</w:t>
            </w:r>
          </w:p>
        </w:tc>
        <w:tc>
          <w:tcPr>
            <w:tcW w:w="1610" w:type="dxa"/>
            <w:vAlign w:val="center"/>
          </w:tcPr>
          <w:p w:rsidR="009E2377" w:rsidRPr="00EF3B86" w:rsidRDefault="009E2377" w:rsidP="00D55C4F">
            <w:pPr>
              <w:jc w:val="center"/>
              <w:rPr>
                <w:rFonts w:ascii="Arial" w:hAnsi="Arial" w:cs="Arial"/>
                <w:sz w:val="22"/>
                <w:szCs w:val="22"/>
              </w:rPr>
            </w:pPr>
            <w:r w:rsidRPr="00EF3B86">
              <w:rPr>
                <w:rFonts w:ascii="Arial" w:hAnsi="Arial" w:cs="Arial"/>
                <w:sz w:val="22"/>
                <w:szCs w:val="22"/>
              </w:rPr>
              <w:t>Speech - P.502</w:t>
            </w:r>
          </w:p>
          <w:p w:rsidR="00A26601" w:rsidRPr="00EF3B86" w:rsidRDefault="009E2377" w:rsidP="00F25030">
            <w:pPr>
              <w:jc w:val="center"/>
              <w:rPr>
                <w:rFonts w:ascii="Arial" w:hAnsi="Arial" w:cs="Arial"/>
                <w:sz w:val="22"/>
                <w:szCs w:val="22"/>
              </w:rPr>
            </w:pPr>
            <w:r w:rsidRPr="00EF3B86">
              <w:rPr>
                <w:rFonts w:ascii="Arial" w:hAnsi="Arial" w:cs="Arial"/>
                <w:sz w:val="22"/>
                <w:szCs w:val="22"/>
              </w:rPr>
              <w:t>(</w:t>
            </w:r>
            <w:r w:rsidR="00F25030">
              <w:rPr>
                <w:rFonts w:ascii="Arial" w:hAnsi="Arial" w:cs="Arial"/>
                <w:sz w:val="22"/>
                <w:szCs w:val="22"/>
              </w:rPr>
              <w:t>Mean</w:t>
            </w:r>
            <w:r w:rsidRPr="00EF3B86">
              <w:rPr>
                <w:rFonts w:ascii="Arial" w:hAnsi="Arial" w:cs="Arial"/>
                <w:sz w:val="22"/>
                <w:szCs w:val="22"/>
              </w:rPr>
              <w:t>)</w:t>
            </w:r>
          </w:p>
        </w:tc>
        <w:tc>
          <w:tcPr>
            <w:tcW w:w="1609" w:type="dxa"/>
            <w:vAlign w:val="center"/>
          </w:tcPr>
          <w:p w:rsidR="009E2377" w:rsidRPr="00EF3B86" w:rsidRDefault="009E2377" w:rsidP="00D55C4F">
            <w:pPr>
              <w:jc w:val="center"/>
              <w:rPr>
                <w:rFonts w:ascii="Arial" w:hAnsi="Arial" w:cs="Arial"/>
                <w:sz w:val="22"/>
                <w:szCs w:val="22"/>
              </w:rPr>
            </w:pPr>
            <w:r w:rsidRPr="00EF3B86">
              <w:rPr>
                <w:rFonts w:ascii="Arial" w:hAnsi="Arial" w:cs="Arial"/>
                <w:sz w:val="22"/>
                <w:szCs w:val="22"/>
              </w:rPr>
              <w:t>Speech - P.502</w:t>
            </w:r>
          </w:p>
          <w:p w:rsidR="00A26601" w:rsidRPr="00EF3B86" w:rsidRDefault="009E2377" w:rsidP="00D55C4F">
            <w:pPr>
              <w:jc w:val="center"/>
              <w:rPr>
                <w:rFonts w:ascii="Arial" w:hAnsi="Arial" w:cs="Arial"/>
                <w:sz w:val="22"/>
                <w:szCs w:val="22"/>
              </w:rPr>
            </w:pPr>
            <w:r w:rsidRPr="00EF3B86">
              <w:rPr>
                <w:rFonts w:ascii="Arial" w:hAnsi="Arial" w:cs="Arial"/>
                <w:sz w:val="22"/>
                <w:szCs w:val="22"/>
              </w:rPr>
              <w:t>(Median)</w:t>
            </w:r>
          </w:p>
        </w:tc>
        <w:tc>
          <w:tcPr>
            <w:tcW w:w="1610" w:type="dxa"/>
            <w:vAlign w:val="center"/>
          </w:tcPr>
          <w:p w:rsidR="00A26601" w:rsidRPr="00EF3B86" w:rsidRDefault="009E2377" w:rsidP="00D55C4F">
            <w:pPr>
              <w:jc w:val="center"/>
              <w:rPr>
                <w:rFonts w:ascii="Arial" w:hAnsi="Arial" w:cs="Arial"/>
                <w:sz w:val="22"/>
                <w:szCs w:val="22"/>
              </w:rPr>
            </w:pPr>
            <w:r w:rsidRPr="00EF3B86">
              <w:rPr>
                <w:rFonts w:ascii="Arial" w:hAnsi="Arial" w:cs="Arial"/>
                <w:sz w:val="22"/>
                <w:szCs w:val="22"/>
              </w:rPr>
              <w:t>Speech – 3GPP TS 26.132</w:t>
            </w:r>
          </w:p>
        </w:tc>
      </w:tr>
      <w:tr w:rsidR="009E2377" w:rsidRPr="00EF3B86" w:rsidTr="009E2377">
        <w:trPr>
          <w:jc w:val="center"/>
        </w:trPr>
        <w:tc>
          <w:tcPr>
            <w:tcW w:w="1609" w:type="dxa"/>
          </w:tcPr>
          <w:p w:rsidR="00A26601" w:rsidRPr="00EF3B86" w:rsidRDefault="00A26601" w:rsidP="00D55C4F">
            <w:pPr>
              <w:jc w:val="center"/>
              <w:rPr>
                <w:rFonts w:ascii="Arial" w:hAnsi="Arial" w:cs="Arial"/>
                <w:sz w:val="22"/>
                <w:szCs w:val="22"/>
              </w:rPr>
            </w:pPr>
            <w:r w:rsidRPr="00EF3B86">
              <w:rPr>
                <w:rFonts w:ascii="Arial" w:hAnsi="Arial" w:cs="Arial"/>
                <w:sz w:val="22"/>
                <w:szCs w:val="22"/>
              </w:rPr>
              <w:t>VP1</w:t>
            </w:r>
          </w:p>
        </w:tc>
        <w:tc>
          <w:tcPr>
            <w:tcW w:w="1610" w:type="dxa"/>
          </w:tcPr>
          <w:p w:rsidR="00A26601" w:rsidRPr="00EF3B86" w:rsidRDefault="009E2377" w:rsidP="00D55C4F">
            <w:pPr>
              <w:jc w:val="center"/>
              <w:rPr>
                <w:rFonts w:ascii="Arial" w:hAnsi="Arial" w:cs="Arial"/>
                <w:sz w:val="22"/>
                <w:szCs w:val="22"/>
              </w:rPr>
            </w:pPr>
            <w:r w:rsidRPr="00EF3B86">
              <w:rPr>
                <w:rFonts w:ascii="Arial" w:hAnsi="Arial" w:cs="Arial"/>
                <w:color w:val="FF0000"/>
                <w:sz w:val="22"/>
                <w:szCs w:val="22"/>
              </w:rPr>
              <w:t>BAD</w:t>
            </w:r>
          </w:p>
        </w:tc>
        <w:tc>
          <w:tcPr>
            <w:tcW w:w="1609" w:type="dxa"/>
          </w:tcPr>
          <w:p w:rsidR="00A26601" w:rsidRPr="00EF3B86" w:rsidRDefault="009E2377" w:rsidP="00D55C4F">
            <w:pPr>
              <w:jc w:val="center"/>
              <w:rPr>
                <w:rFonts w:ascii="Arial" w:hAnsi="Arial" w:cs="Arial"/>
                <w:sz w:val="22"/>
                <w:szCs w:val="22"/>
              </w:rPr>
            </w:pPr>
            <w:r w:rsidRPr="00EF3B86">
              <w:rPr>
                <w:rFonts w:ascii="Arial" w:hAnsi="Arial" w:cs="Arial"/>
                <w:sz w:val="22"/>
                <w:szCs w:val="22"/>
              </w:rPr>
              <w:t>MED</w:t>
            </w:r>
          </w:p>
        </w:tc>
        <w:tc>
          <w:tcPr>
            <w:tcW w:w="1610" w:type="dxa"/>
          </w:tcPr>
          <w:p w:rsidR="00A26601" w:rsidRPr="00EF3B86" w:rsidRDefault="009E2377" w:rsidP="00D55C4F">
            <w:pPr>
              <w:jc w:val="center"/>
              <w:rPr>
                <w:rFonts w:ascii="Arial" w:hAnsi="Arial" w:cs="Arial"/>
                <w:color w:val="00B050"/>
                <w:sz w:val="22"/>
                <w:szCs w:val="22"/>
              </w:rPr>
            </w:pPr>
            <w:r w:rsidRPr="00EF3B86">
              <w:rPr>
                <w:rFonts w:ascii="Arial" w:hAnsi="Arial" w:cs="Arial"/>
                <w:color w:val="00B050"/>
                <w:sz w:val="22"/>
                <w:szCs w:val="22"/>
              </w:rPr>
              <w:t>GOOD</w:t>
            </w:r>
          </w:p>
        </w:tc>
        <w:tc>
          <w:tcPr>
            <w:tcW w:w="1609" w:type="dxa"/>
          </w:tcPr>
          <w:p w:rsidR="00A26601" w:rsidRPr="00EF3B86" w:rsidRDefault="009E2377" w:rsidP="00D55C4F">
            <w:pPr>
              <w:jc w:val="center"/>
              <w:rPr>
                <w:rFonts w:ascii="Arial" w:hAnsi="Arial" w:cs="Arial"/>
                <w:color w:val="00B050"/>
                <w:sz w:val="22"/>
                <w:szCs w:val="22"/>
              </w:rPr>
            </w:pPr>
            <w:r w:rsidRPr="00EF3B86">
              <w:rPr>
                <w:rFonts w:ascii="Arial" w:hAnsi="Arial" w:cs="Arial"/>
                <w:color w:val="00B050"/>
                <w:sz w:val="22"/>
                <w:szCs w:val="22"/>
              </w:rPr>
              <w:t>GOOD</w:t>
            </w:r>
          </w:p>
        </w:tc>
        <w:tc>
          <w:tcPr>
            <w:tcW w:w="1610" w:type="dxa"/>
          </w:tcPr>
          <w:p w:rsidR="00A26601" w:rsidRPr="00EF3B86" w:rsidRDefault="009E2377" w:rsidP="00D55C4F">
            <w:pPr>
              <w:jc w:val="center"/>
              <w:rPr>
                <w:rFonts w:ascii="Arial" w:hAnsi="Arial" w:cs="Arial"/>
                <w:color w:val="00B050"/>
                <w:sz w:val="22"/>
                <w:szCs w:val="22"/>
              </w:rPr>
            </w:pPr>
            <w:r w:rsidRPr="00EF3B86">
              <w:rPr>
                <w:rFonts w:ascii="Arial" w:hAnsi="Arial" w:cs="Arial"/>
                <w:color w:val="00B050"/>
                <w:sz w:val="22"/>
                <w:szCs w:val="22"/>
              </w:rPr>
              <w:t>GOOD</w:t>
            </w:r>
          </w:p>
        </w:tc>
      </w:tr>
      <w:tr w:rsidR="00844069" w:rsidRPr="00EF3B86" w:rsidTr="009E2377">
        <w:trPr>
          <w:jc w:val="center"/>
        </w:trPr>
        <w:tc>
          <w:tcPr>
            <w:tcW w:w="1609" w:type="dxa"/>
          </w:tcPr>
          <w:p w:rsidR="00844069" w:rsidRPr="00EF3B86" w:rsidRDefault="00844069" w:rsidP="00D55C4F">
            <w:pPr>
              <w:jc w:val="center"/>
              <w:rPr>
                <w:rFonts w:ascii="Arial" w:hAnsi="Arial" w:cs="Arial"/>
                <w:sz w:val="22"/>
                <w:szCs w:val="22"/>
              </w:rPr>
            </w:pPr>
            <w:r w:rsidRPr="00EF3B86">
              <w:rPr>
                <w:rFonts w:ascii="Arial" w:hAnsi="Arial" w:cs="Arial"/>
                <w:sz w:val="22"/>
                <w:szCs w:val="22"/>
              </w:rPr>
              <w:t>VP2</w:t>
            </w:r>
          </w:p>
        </w:tc>
        <w:tc>
          <w:tcPr>
            <w:tcW w:w="1610" w:type="dxa"/>
          </w:tcPr>
          <w:p w:rsidR="00844069" w:rsidRPr="00EF3B86" w:rsidRDefault="00844069" w:rsidP="00D55C4F">
            <w:pPr>
              <w:jc w:val="center"/>
              <w:rPr>
                <w:rFonts w:ascii="Arial" w:hAnsi="Arial" w:cs="Arial"/>
                <w:sz w:val="22"/>
                <w:szCs w:val="22"/>
              </w:rPr>
            </w:pPr>
            <w:r w:rsidRPr="00EF3B86">
              <w:rPr>
                <w:rFonts w:ascii="Arial" w:hAnsi="Arial" w:cs="Arial"/>
                <w:sz w:val="22"/>
                <w:szCs w:val="22"/>
              </w:rPr>
              <w:t>MED</w:t>
            </w:r>
          </w:p>
        </w:tc>
        <w:tc>
          <w:tcPr>
            <w:tcW w:w="1609" w:type="dxa"/>
          </w:tcPr>
          <w:p w:rsidR="00844069" w:rsidRPr="00EF3B86" w:rsidRDefault="00844069" w:rsidP="00D55C4F">
            <w:pPr>
              <w:jc w:val="center"/>
              <w:rPr>
                <w:rFonts w:ascii="Arial" w:hAnsi="Arial" w:cs="Arial"/>
                <w:sz w:val="22"/>
                <w:szCs w:val="22"/>
              </w:rPr>
            </w:pPr>
            <w:r w:rsidRPr="00EF3B86">
              <w:rPr>
                <w:rFonts w:ascii="Arial" w:hAnsi="Arial" w:cs="Arial"/>
                <w:sz w:val="22"/>
                <w:szCs w:val="22"/>
              </w:rPr>
              <w:t>MED</w:t>
            </w:r>
          </w:p>
        </w:tc>
        <w:tc>
          <w:tcPr>
            <w:tcW w:w="1610" w:type="dxa"/>
          </w:tcPr>
          <w:p w:rsidR="00844069" w:rsidRPr="00EF3B86" w:rsidRDefault="00844069" w:rsidP="00D55C4F">
            <w:pPr>
              <w:jc w:val="center"/>
              <w:rPr>
                <w:rFonts w:ascii="Arial" w:hAnsi="Arial" w:cs="Arial"/>
                <w:sz w:val="22"/>
                <w:szCs w:val="22"/>
              </w:rPr>
            </w:pPr>
            <w:r w:rsidRPr="00EF3B86">
              <w:rPr>
                <w:rFonts w:ascii="Arial" w:hAnsi="Arial" w:cs="Arial"/>
                <w:color w:val="00B050"/>
                <w:sz w:val="22"/>
                <w:szCs w:val="22"/>
              </w:rPr>
              <w:t>GOOD</w:t>
            </w:r>
          </w:p>
        </w:tc>
        <w:tc>
          <w:tcPr>
            <w:tcW w:w="1609" w:type="dxa"/>
          </w:tcPr>
          <w:p w:rsidR="00844069" w:rsidRPr="00EF3B86" w:rsidRDefault="00844069" w:rsidP="00D55C4F">
            <w:pPr>
              <w:jc w:val="center"/>
              <w:rPr>
                <w:rFonts w:ascii="Arial" w:hAnsi="Arial" w:cs="Arial"/>
                <w:sz w:val="22"/>
                <w:szCs w:val="22"/>
              </w:rPr>
            </w:pPr>
            <w:r w:rsidRPr="00EF3B86">
              <w:rPr>
                <w:rFonts w:ascii="Arial" w:hAnsi="Arial" w:cs="Arial"/>
                <w:color w:val="00B050"/>
                <w:sz w:val="22"/>
                <w:szCs w:val="22"/>
              </w:rPr>
              <w:t>GOOD</w:t>
            </w:r>
          </w:p>
        </w:tc>
        <w:tc>
          <w:tcPr>
            <w:tcW w:w="1610" w:type="dxa"/>
          </w:tcPr>
          <w:p w:rsidR="00844069" w:rsidRPr="00EF3B86" w:rsidRDefault="00844069" w:rsidP="00D55C4F">
            <w:pPr>
              <w:jc w:val="center"/>
              <w:rPr>
                <w:rFonts w:ascii="Arial" w:hAnsi="Arial" w:cs="Arial"/>
                <w:sz w:val="22"/>
                <w:szCs w:val="22"/>
              </w:rPr>
            </w:pPr>
            <w:r w:rsidRPr="00EF3B86">
              <w:rPr>
                <w:rFonts w:ascii="Arial" w:hAnsi="Arial" w:cs="Arial"/>
                <w:color w:val="00B050"/>
                <w:sz w:val="22"/>
                <w:szCs w:val="22"/>
              </w:rPr>
              <w:t>GOOD</w:t>
            </w:r>
          </w:p>
        </w:tc>
      </w:tr>
      <w:tr w:rsidR="00844069" w:rsidRPr="00EF3B86" w:rsidTr="009E2377">
        <w:trPr>
          <w:jc w:val="center"/>
        </w:trPr>
        <w:tc>
          <w:tcPr>
            <w:tcW w:w="1609" w:type="dxa"/>
          </w:tcPr>
          <w:p w:rsidR="00844069" w:rsidRPr="00EF3B86" w:rsidRDefault="00844069" w:rsidP="00D55C4F">
            <w:pPr>
              <w:jc w:val="center"/>
              <w:rPr>
                <w:rFonts w:ascii="Arial" w:hAnsi="Arial" w:cs="Arial"/>
                <w:sz w:val="22"/>
                <w:szCs w:val="22"/>
              </w:rPr>
            </w:pPr>
            <w:r w:rsidRPr="00EF3B86">
              <w:rPr>
                <w:rFonts w:ascii="Arial" w:hAnsi="Arial" w:cs="Arial"/>
                <w:sz w:val="22"/>
                <w:szCs w:val="22"/>
              </w:rPr>
              <w:t>VP3</w:t>
            </w:r>
          </w:p>
        </w:tc>
        <w:tc>
          <w:tcPr>
            <w:tcW w:w="1610" w:type="dxa"/>
          </w:tcPr>
          <w:p w:rsidR="00844069" w:rsidRPr="00EF3B86" w:rsidRDefault="00844069" w:rsidP="00D55C4F">
            <w:pPr>
              <w:jc w:val="center"/>
              <w:rPr>
                <w:rFonts w:ascii="Arial" w:hAnsi="Arial" w:cs="Arial"/>
                <w:sz w:val="22"/>
                <w:szCs w:val="22"/>
              </w:rPr>
            </w:pPr>
            <w:r w:rsidRPr="00EF3B86">
              <w:rPr>
                <w:rFonts w:ascii="Arial" w:hAnsi="Arial" w:cs="Arial"/>
                <w:sz w:val="22"/>
                <w:szCs w:val="22"/>
              </w:rPr>
              <w:t>MED</w:t>
            </w:r>
          </w:p>
        </w:tc>
        <w:tc>
          <w:tcPr>
            <w:tcW w:w="1609" w:type="dxa"/>
          </w:tcPr>
          <w:p w:rsidR="00844069" w:rsidRPr="00EF3B86" w:rsidRDefault="00844069" w:rsidP="00D55C4F">
            <w:pPr>
              <w:jc w:val="center"/>
              <w:rPr>
                <w:rFonts w:ascii="Arial" w:hAnsi="Arial" w:cs="Arial"/>
                <w:sz w:val="22"/>
                <w:szCs w:val="22"/>
              </w:rPr>
            </w:pPr>
            <w:r w:rsidRPr="00EF3B86">
              <w:rPr>
                <w:rFonts w:ascii="Arial" w:hAnsi="Arial" w:cs="Arial"/>
                <w:color w:val="FF0000"/>
                <w:sz w:val="22"/>
                <w:szCs w:val="22"/>
              </w:rPr>
              <w:t>BAD</w:t>
            </w:r>
          </w:p>
        </w:tc>
        <w:tc>
          <w:tcPr>
            <w:tcW w:w="1610" w:type="dxa"/>
          </w:tcPr>
          <w:p w:rsidR="00844069" w:rsidRPr="00EF3B86" w:rsidRDefault="00844069" w:rsidP="00D55C4F">
            <w:pPr>
              <w:jc w:val="center"/>
              <w:rPr>
                <w:rFonts w:ascii="Arial" w:hAnsi="Arial" w:cs="Arial"/>
                <w:sz w:val="22"/>
                <w:szCs w:val="22"/>
              </w:rPr>
            </w:pPr>
            <w:r w:rsidRPr="00EF3B86">
              <w:rPr>
                <w:rFonts w:ascii="Arial" w:hAnsi="Arial" w:cs="Arial"/>
                <w:color w:val="00B050"/>
                <w:sz w:val="22"/>
                <w:szCs w:val="22"/>
              </w:rPr>
              <w:t>GOOD</w:t>
            </w:r>
          </w:p>
        </w:tc>
        <w:tc>
          <w:tcPr>
            <w:tcW w:w="1609" w:type="dxa"/>
          </w:tcPr>
          <w:p w:rsidR="00844069" w:rsidRPr="00EF3B86" w:rsidRDefault="00844069" w:rsidP="00D55C4F">
            <w:pPr>
              <w:jc w:val="center"/>
              <w:rPr>
                <w:rFonts w:ascii="Arial" w:hAnsi="Arial" w:cs="Arial"/>
                <w:sz w:val="22"/>
                <w:szCs w:val="22"/>
              </w:rPr>
            </w:pPr>
            <w:r w:rsidRPr="00EF3B86">
              <w:rPr>
                <w:rFonts w:ascii="Arial" w:hAnsi="Arial" w:cs="Arial"/>
                <w:color w:val="00B050"/>
                <w:sz w:val="22"/>
                <w:szCs w:val="22"/>
              </w:rPr>
              <w:t>GOOD</w:t>
            </w:r>
          </w:p>
        </w:tc>
        <w:tc>
          <w:tcPr>
            <w:tcW w:w="1610" w:type="dxa"/>
          </w:tcPr>
          <w:p w:rsidR="00844069" w:rsidRPr="00EF3B86" w:rsidRDefault="00844069" w:rsidP="00D55C4F">
            <w:pPr>
              <w:jc w:val="center"/>
              <w:rPr>
                <w:rFonts w:ascii="Arial" w:hAnsi="Arial" w:cs="Arial"/>
                <w:sz w:val="22"/>
                <w:szCs w:val="22"/>
              </w:rPr>
            </w:pPr>
            <w:r w:rsidRPr="00EF3B86">
              <w:rPr>
                <w:rFonts w:ascii="Arial" w:hAnsi="Arial" w:cs="Arial"/>
                <w:color w:val="00B050"/>
                <w:sz w:val="22"/>
                <w:szCs w:val="22"/>
              </w:rPr>
              <w:t>GOOD</w:t>
            </w:r>
          </w:p>
        </w:tc>
      </w:tr>
      <w:tr w:rsidR="00844069" w:rsidRPr="00EF3B86" w:rsidTr="009E2377">
        <w:trPr>
          <w:jc w:val="center"/>
        </w:trPr>
        <w:tc>
          <w:tcPr>
            <w:tcW w:w="1609" w:type="dxa"/>
          </w:tcPr>
          <w:p w:rsidR="00844069" w:rsidRPr="00EF3B86" w:rsidRDefault="00844069" w:rsidP="00D55C4F">
            <w:pPr>
              <w:jc w:val="center"/>
              <w:rPr>
                <w:rFonts w:ascii="Arial" w:hAnsi="Arial" w:cs="Arial"/>
                <w:sz w:val="22"/>
                <w:szCs w:val="22"/>
              </w:rPr>
            </w:pPr>
            <w:r w:rsidRPr="00EF3B86">
              <w:rPr>
                <w:rFonts w:ascii="Arial" w:hAnsi="Arial" w:cs="Arial"/>
                <w:sz w:val="22"/>
                <w:szCs w:val="22"/>
              </w:rPr>
              <w:t>VP4</w:t>
            </w:r>
          </w:p>
        </w:tc>
        <w:tc>
          <w:tcPr>
            <w:tcW w:w="1610" w:type="dxa"/>
          </w:tcPr>
          <w:p w:rsidR="00844069" w:rsidRPr="00EF3B86" w:rsidRDefault="00844069" w:rsidP="00D55C4F">
            <w:pPr>
              <w:jc w:val="center"/>
              <w:rPr>
                <w:rFonts w:ascii="Arial" w:hAnsi="Arial" w:cs="Arial"/>
                <w:sz w:val="22"/>
                <w:szCs w:val="22"/>
              </w:rPr>
            </w:pPr>
            <w:r w:rsidRPr="00EF3B86">
              <w:rPr>
                <w:rFonts w:ascii="Arial" w:hAnsi="Arial" w:cs="Arial"/>
                <w:color w:val="FF0000"/>
                <w:sz w:val="22"/>
                <w:szCs w:val="22"/>
              </w:rPr>
              <w:t>BAD</w:t>
            </w:r>
          </w:p>
        </w:tc>
        <w:tc>
          <w:tcPr>
            <w:tcW w:w="1609" w:type="dxa"/>
          </w:tcPr>
          <w:p w:rsidR="00844069" w:rsidRPr="00EF3B86" w:rsidRDefault="00844069" w:rsidP="00D55C4F">
            <w:pPr>
              <w:jc w:val="center"/>
              <w:rPr>
                <w:rFonts w:ascii="Arial" w:hAnsi="Arial" w:cs="Arial"/>
                <w:sz w:val="22"/>
                <w:szCs w:val="22"/>
              </w:rPr>
            </w:pPr>
            <w:r w:rsidRPr="00EF3B86">
              <w:rPr>
                <w:rFonts w:ascii="Arial" w:hAnsi="Arial" w:cs="Arial"/>
                <w:color w:val="FF0000"/>
                <w:sz w:val="22"/>
                <w:szCs w:val="22"/>
              </w:rPr>
              <w:t>BAD</w:t>
            </w:r>
          </w:p>
        </w:tc>
        <w:tc>
          <w:tcPr>
            <w:tcW w:w="1610" w:type="dxa"/>
          </w:tcPr>
          <w:p w:rsidR="00844069" w:rsidRPr="00EF3B86" w:rsidRDefault="00844069" w:rsidP="00D55C4F">
            <w:pPr>
              <w:jc w:val="center"/>
              <w:rPr>
                <w:rFonts w:ascii="Arial" w:hAnsi="Arial" w:cs="Arial"/>
                <w:sz w:val="22"/>
                <w:szCs w:val="22"/>
              </w:rPr>
            </w:pPr>
            <w:r w:rsidRPr="00EF3B86">
              <w:rPr>
                <w:rFonts w:ascii="Arial" w:hAnsi="Arial" w:cs="Arial"/>
                <w:color w:val="00B050"/>
                <w:sz w:val="22"/>
                <w:szCs w:val="22"/>
              </w:rPr>
              <w:t>GOOD</w:t>
            </w:r>
          </w:p>
        </w:tc>
        <w:tc>
          <w:tcPr>
            <w:tcW w:w="1609" w:type="dxa"/>
          </w:tcPr>
          <w:p w:rsidR="00844069" w:rsidRPr="00EF3B86" w:rsidRDefault="00844069" w:rsidP="00D55C4F">
            <w:pPr>
              <w:jc w:val="center"/>
              <w:rPr>
                <w:rFonts w:ascii="Arial" w:hAnsi="Arial" w:cs="Arial"/>
                <w:sz w:val="22"/>
                <w:szCs w:val="22"/>
              </w:rPr>
            </w:pPr>
            <w:r w:rsidRPr="00EF3B86">
              <w:rPr>
                <w:rFonts w:ascii="Arial" w:hAnsi="Arial" w:cs="Arial"/>
                <w:color w:val="00B050"/>
                <w:sz w:val="22"/>
                <w:szCs w:val="22"/>
              </w:rPr>
              <w:t>GOOD</w:t>
            </w:r>
          </w:p>
        </w:tc>
        <w:tc>
          <w:tcPr>
            <w:tcW w:w="1610" w:type="dxa"/>
          </w:tcPr>
          <w:p w:rsidR="00844069" w:rsidRPr="00EF3B86" w:rsidRDefault="00844069" w:rsidP="00D55C4F">
            <w:pPr>
              <w:jc w:val="center"/>
              <w:rPr>
                <w:rFonts w:ascii="Arial" w:hAnsi="Arial" w:cs="Arial"/>
                <w:sz w:val="22"/>
                <w:szCs w:val="22"/>
              </w:rPr>
            </w:pPr>
            <w:r w:rsidRPr="00EF3B86">
              <w:rPr>
                <w:rFonts w:ascii="Arial" w:hAnsi="Arial" w:cs="Arial"/>
                <w:color w:val="00B050"/>
                <w:sz w:val="22"/>
                <w:szCs w:val="22"/>
              </w:rPr>
              <w:t>GOOD</w:t>
            </w:r>
          </w:p>
        </w:tc>
      </w:tr>
      <w:tr w:rsidR="00844069" w:rsidRPr="00EF3B86" w:rsidTr="009E2377">
        <w:trPr>
          <w:jc w:val="center"/>
        </w:trPr>
        <w:tc>
          <w:tcPr>
            <w:tcW w:w="1609" w:type="dxa"/>
          </w:tcPr>
          <w:p w:rsidR="00844069" w:rsidRPr="00EF3B86" w:rsidRDefault="00844069" w:rsidP="00D55C4F">
            <w:pPr>
              <w:jc w:val="center"/>
              <w:rPr>
                <w:rFonts w:ascii="Arial" w:hAnsi="Arial" w:cs="Arial"/>
                <w:sz w:val="22"/>
                <w:szCs w:val="22"/>
              </w:rPr>
            </w:pPr>
            <w:r w:rsidRPr="00EF3B86">
              <w:rPr>
                <w:rFonts w:ascii="Arial" w:hAnsi="Arial" w:cs="Arial"/>
                <w:sz w:val="22"/>
                <w:szCs w:val="22"/>
              </w:rPr>
              <w:t>VP5</w:t>
            </w:r>
          </w:p>
        </w:tc>
        <w:tc>
          <w:tcPr>
            <w:tcW w:w="1610" w:type="dxa"/>
          </w:tcPr>
          <w:p w:rsidR="00844069" w:rsidRPr="00EF3B86" w:rsidRDefault="00844069" w:rsidP="00D55C4F">
            <w:pPr>
              <w:jc w:val="center"/>
              <w:rPr>
                <w:rFonts w:ascii="Arial" w:hAnsi="Arial" w:cs="Arial"/>
                <w:sz w:val="22"/>
                <w:szCs w:val="22"/>
              </w:rPr>
            </w:pPr>
            <w:r w:rsidRPr="00EF3B86">
              <w:rPr>
                <w:rFonts w:ascii="Arial" w:hAnsi="Arial" w:cs="Arial"/>
                <w:color w:val="FF0000"/>
                <w:sz w:val="22"/>
                <w:szCs w:val="22"/>
              </w:rPr>
              <w:t>BAD</w:t>
            </w:r>
          </w:p>
        </w:tc>
        <w:tc>
          <w:tcPr>
            <w:tcW w:w="1609" w:type="dxa"/>
          </w:tcPr>
          <w:p w:rsidR="00844069" w:rsidRPr="00EF3B86" w:rsidRDefault="00844069" w:rsidP="00D55C4F">
            <w:pPr>
              <w:jc w:val="center"/>
              <w:rPr>
                <w:rFonts w:ascii="Arial" w:hAnsi="Arial" w:cs="Arial"/>
                <w:sz w:val="22"/>
                <w:szCs w:val="22"/>
              </w:rPr>
            </w:pPr>
            <w:r w:rsidRPr="00EF3B86">
              <w:rPr>
                <w:rFonts w:ascii="Arial" w:hAnsi="Arial" w:cs="Arial"/>
                <w:sz w:val="22"/>
                <w:szCs w:val="22"/>
              </w:rPr>
              <w:t>MED</w:t>
            </w:r>
          </w:p>
        </w:tc>
        <w:tc>
          <w:tcPr>
            <w:tcW w:w="1610" w:type="dxa"/>
          </w:tcPr>
          <w:p w:rsidR="00844069" w:rsidRPr="00EF3B86" w:rsidRDefault="00844069" w:rsidP="00D55C4F">
            <w:pPr>
              <w:jc w:val="center"/>
              <w:rPr>
                <w:rFonts w:ascii="Arial" w:hAnsi="Arial" w:cs="Arial"/>
                <w:sz w:val="22"/>
                <w:szCs w:val="22"/>
              </w:rPr>
            </w:pPr>
            <w:r w:rsidRPr="00EF3B86">
              <w:rPr>
                <w:rFonts w:ascii="Arial" w:hAnsi="Arial" w:cs="Arial"/>
                <w:color w:val="00B050"/>
                <w:sz w:val="22"/>
                <w:szCs w:val="22"/>
              </w:rPr>
              <w:t>GOOD</w:t>
            </w:r>
          </w:p>
        </w:tc>
        <w:tc>
          <w:tcPr>
            <w:tcW w:w="1609" w:type="dxa"/>
          </w:tcPr>
          <w:p w:rsidR="00844069" w:rsidRPr="00EF3B86" w:rsidRDefault="00844069" w:rsidP="00D55C4F">
            <w:pPr>
              <w:jc w:val="center"/>
              <w:rPr>
                <w:rFonts w:ascii="Arial" w:hAnsi="Arial" w:cs="Arial"/>
                <w:sz w:val="22"/>
                <w:szCs w:val="22"/>
              </w:rPr>
            </w:pPr>
            <w:r w:rsidRPr="00EF3B86">
              <w:rPr>
                <w:rFonts w:ascii="Arial" w:hAnsi="Arial" w:cs="Arial"/>
                <w:color w:val="00B050"/>
                <w:sz w:val="22"/>
                <w:szCs w:val="22"/>
              </w:rPr>
              <w:t>GOOD</w:t>
            </w:r>
          </w:p>
        </w:tc>
        <w:tc>
          <w:tcPr>
            <w:tcW w:w="1610" w:type="dxa"/>
          </w:tcPr>
          <w:p w:rsidR="00844069" w:rsidRPr="00EF3B86" w:rsidRDefault="00844069" w:rsidP="00D55C4F">
            <w:pPr>
              <w:jc w:val="center"/>
              <w:rPr>
                <w:rFonts w:ascii="Arial" w:hAnsi="Arial" w:cs="Arial"/>
                <w:sz w:val="22"/>
                <w:szCs w:val="22"/>
              </w:rPr>
            </w:pPr>
            <w:r w:rsidRPr="00EF3B86">
              <w:rPr>
                <w:rFonts w:ascii="Arial" w:hAnsi="Arial" w:cs="Arial"/>
                <w:color w:val="00B050"/>
                <w:sz w:val="22"/>
                <w:szCs w:val="22"/>
              </w:rPr>
              <w:t>GOOD</w:t>
            </w:r>
          </w:p>
        </w:tc>
      </w:tr>
      <w:tr w:rsidR="00844069" w:rsidRPr="00EF3B86" w:rsidTr="009E2377">
        <w:trPr>
          <w:jc w:val="center"/>
        </w:trPr>
        <w:tc>
          <w:tcPr>
            <w:tcW w:w="1609" w:type="dxa"/>
          </w:tcPr>
          <w:p w:rsidR="00844069" w:rsidRPr="00EF3B86" w:rsidRDefault="00844069" w:rsidP="00D55C4F">
            <w:pPr>
              <w:jc w:val="center"/>
              <w:rPr>
                <w:rFonts w:ascii="Arial" w:hAnsi="Arial" w:cs="Arial"/>
                <w:sz w:val="22"/>
                <w:szCs w:val="22"/>
              </w:rPr>
            </w:pPr>
            <w:r w:rsidRPr="00EF3B86">
              <w:rPr>
                <w:rFonts w:ascii="Arial" w:hAnsi="Arial" w:cs="Arial"/>
                <w:sz w:val="22"/>
                <w:szCs w:val="22"/>
              </w:rPr>
              <w:t>VP6</w:t>
            </w:r>
          </w:p>
        </w:tc>
        <w:tc>
          <w:tcPr>
            <w:tcW w:w="1610" w:type="dxa"/>
          </w:tcPr>
          <w:p w:rsidR="00844069" w:rsidRPr="00EF3B86" w:rsidRDefault="00844069" w:rsidP="00D55C4F">
            <w:pPr>
              <w:jc w:val="center"/>
              <w:rPr>
                <w:rFonts w:ascii="Arial" w:hAnsi="Arial" w:cs="Arial"/>
                <w:sz w:val="22"/>
                <w:szCs w:val="22"/>
              </w:rPr>
            </w:pPr>
            <w:r w:rsidRPr="00EF3B86">
              <w:rPr>
                <w:rFonts w:ascii="Arial" w:hAnsi="Arial" w:cs="Arial"/>
                <w:color w:val="FF0000"/>
                <w:sz w:val="22"/>
                <w:szCs w:val="22"/>
              </w:rPr>
              <w:t>BAD</w:t>
            </w:r>
          </w:p>
        </w:tc>
        <w:tc>
          <w:tcPr>
            <w:tcW w:w="1609" w:type="dxa"/>
          </w:tcPr>
          <w:p w:rsidR="00844069" w:rsidRPr="00EF3B86" w:rsidRDefault="00844069" w:rsidP="00D55C4F">
            <w:pPr>
              <w:jc w:val="center"/>
              <w:rPr>
                <w:rFonts w:ascii="Arial" w:hAnsi="Arial" w:cs="Arial"/>
                <w:sz w:val="22"/>
                <w:szCs w:val="22"/>
              </w:rPr>
            </w:pPr>
            <w:r w:rsidRPr="00EF3B86">
              <w:rPr>
                <w:rFonts w:ascii="Arial" w:hAnsi="Arial" w:cs="Arial"/>
                <w:sz w:val="22"/>
                <w:szCs w:val="22"/>
              </w:rPr>
              <w:t>MED</w:t>
            </w:r>
          </w:p>
        </w:tc>
        <w:tc>
          <w:tcPr>
            <w:tcW w:w="1610" w:type="dxa"/>
          </w:tcPr>
          <w:p w:rsidR="00844069" w:rsidRPr="00EF3B86" w:rsidRDefault="00844069" w:rsidP="00D55C4F">
            <w:pPr>
              <w:jc w:val="center"/>
              <w:rPr>
                <w:rFonts w:ascii="Arial" w:hAnsi="Arial" w:cs="Arial"/>
                <w:sz w:val="22"/>
                <w:szCs w:val="22"/>
              </w:rPr>
            </w:pPr>
            <w:r w:rsidRPr="00EF3B86">
              <w:rPr>
                <w:rFonts w:ascii="Arial" w:hAnsi="Arial" w:cs="Arial"/>
                <w:color w:val="00B050"/>
                <w:sz w:val="22"/>
                <w:szCs w:val="22"/>
              </w:rPr>
              <w:t>GOOD</w:t>
            </w:r>
          </w:p>
        </w:tc>
        <w:tc>
          <w:tcPr>
            <w:tcW w:w="1609" w:type="dxa"/>
          </w:tcPr>
          <w:p w:rsidR="00844069" w:rsidRPr="00EF3B86" w:rsidRDefault="00844069" w:rsidP="00D55C4F">
            <w:pPr>
              <w:jc w:val="center"/>
              <w:rPr>
                <w:rFonts w:ascii="Arial" w:hAnsi="Arial" w:cs="Arial"/>
                <w:sz w:val="22"/>
                <w:szCs w:val="22"/>
              </w:rPr>
            </w:pPr>
            <w:r w:rsidRPr="00EF3B86">
              <w:rPr>
                <w:rFonts w:ascii="Arial" w:hAnsi="Arial" w:cs="Arial"/>
                <w:color w:val="00B050"/>
                <w:sz w:val="22"/>
                <w:szCs w:val="22"/>
              </w:rPr>
              <w:t>GOOD</w:t>
            </w:r>
          </w:p>
        </w:tc>
        <w:tc>
          <w:tcPr>
            <w:tcW w:w="1610" w:type="dxa"/>
          </w:tcPr>
          <w:p w:rsidR="00844069" w:rsidRPr="00EF3B86" w:rsidRDefault="00844069" w:rsidP="00D55C4F">
            <w:pPr>
              <w:jc w:val="center"/>
              <w:rPr>
                <w:rFonts w:ascii="Arial" w:hAnsi="Arial" w:cs="Arial"/>
                <w:sz w:val="22"/>
                <w:szCs w:val="22"/>
              </w:rPr>
            </w:pPr>
            <w:r w:rsidRPr="00EF3B86">
              <w:rPr>
                <w:rFonts w:ascii="Arial" w:hAnsi="Arial" w:cs="Arial"/>
                <w:color w:val="00B050"/>
                <w:sz w:val="22"/>
                <w:szCs w:val="22"/>
              </w:rPr>
              <w:t>GOOD</w:t>
            </w:r>
          </w:p>
        </w:tc>
      </w:tr>
      <w:tr w:rsidR="00844069" w:rsidRPr="00EF3B86" w:rsidTr="009E2377">
        <w:trPr>
          <w:jc w:val="center"/>
        </w:trPr>
        <w:tc>
          <w:tcPr>
            <w:tcW w:w="1609" w:type="dxa"/>
          </w:tcPr>
          <w:p w:rsidR="00844069" w:rsidRPr="00EF3B86" w:rsidRDefault="00844069" w:rsidP="00D55C4F">
            <w:pPr>
              <w:jc w:val="center"/>
              <w:rPr>
                <w:rFonts w:ascii="Arial" w:hAnsi="Arial" w:cs="Arial"/>
                <w:sz w:val="22"/>
                <w:szCs w:val="22"/>
              </w:rPr>
            </w:pPr>
            <w:r w:rsidRPr="00EF3B86">
              <w:rPr>
                <w:rFonts w:ascii="Arial" w:hAnsi="Arial" w:cs="Arial"/>
                <w:sz w:val="22"/>
                <w:szCs w:val="22"/>
              </w:rPr>
              <w:t>VP7</w:t>
            </w:r>
          </w:p>
        </w:tc>
        <w:tc>
          <w:tcPr>
            <w:tcW w:w="1610" w:type="dxa"/>
          </w:tcPr>
          <w:p w:rsidR="00844069" w:rsidRPr="00EF3B86" w:rsidRDefault="00696AFC" w:rsidP="00D55C4F">
            <w:pPr>
              <w:jc w:val="center"/>
              <w:rPr>
                <w:rFonts w:ascii="Arial" w:hAnsi="Arial" w:cs="Arial"/>
                <w:sz w:val="22"/>
                <w:szCs w:val="22"/>
              </w:rPr>
            </w:pPr>
            <w:r w:rsidRPr="00EF3B86">
              <w:rPr>
                <w:rFonts w:ascii="Arial" w:hAnsi="Arial" w:cs="Arial"/>
                <w:sz w:val="22"/>
                <w:szCs w:val="22"/>
              </w:rPr>
              <w:t>MED</w:t>
            </w:r>
          </w:p>
        </w:tc>
        <w:tc>
          <w:tcPr>
            <w:tcW w:w="1609" w:type="dxa"/>
          </w:tcPr>
          <w:p w:rsidR="00844069" w:rsidRPr="00EF3B86" w:rsidRDefault="00844069" w:rsidP="00D55C4F">
            <w:pPr>
              <w:jc w:val="center"/>
              <w:rPr>
                <w:rFonts w:ascii="Arial" w:hAnsi="Arial" w:cs="Arial"/>
                <w:sz w:val="22"/>
                <w:szCs w:val="22"/>
              </w:rPr>
            </w:pPr>
            <w:r w:rsidRPr="00EF3B86">
              <w:rPr>
                <w:rFonts w:ascii="Arial" w:hAnsi="Arial" w:cs="Arial"/>
                <w:sz w:val="22"/>
                <w:szCs w:val="22"/>
              </w:rPr>
              <w:t>MED</w:t>
            </w:r>
          </w:p>
        </w:tc>
        <w:tc>
          <w:tcPr>
            <w:tcW w:w="1610" w:type="dxa"/>
          </w:tcPr>
          <w:p w:rsidR="00844069" w:rsidRPr="00EF3B86" w:rsidRDefault="00696AFC" w:rsidP="00D55C4F">
            <w:pPr>
              <w:jc w:val="center"/>
              <w:rPr>
                <w:rFonts w:ascii="Arial" w:hAnsi="Arial" w:cs="Arial"/>
                <w:sz w:val="22"/>
                <w:szCs w:val="22"/>
              </w:rPr>
            </w:pPr>
            <w:r w:rsidRPr="00EF3B86">
              <w:rPr>
                <w:rFonts w:ascii="Arial" w:hAnsi="Arial" w:cs="Arial"/>
                <w:sz w:val="22"/>
                <w:szCs w:val="22"/>
              </w:rPr>
              <w:t>MED</w:t>
            </w:r>
          </w:p>
        </w:tc>
        <w:tc>
          <w:tcPr>
            <w:tcW w:w="1609" w:type="dxa"/>
          </w:tcPr>
          <w:p w:rsidR="00844069" w:rsidRPr="00EF3B86" w:rsidRDefault="00696AFC" w:rsidP="00D55C4F">
            <w:pPr>
              <w:jc w:val="center"/>
              <w:rPr>
                <w:rFonts w:ascii="Arial" w:hAnsi="Arial" w:cs="Arial"/>
                <w:sz w:val="22"/>
                <w:szCs w:val="22"/>
              </w:rPr>
            </w:pPr>
            <w:r w:rsidRPr="00EF3B86">
              <w:rPr>
                <w:rFonts w:ascii="Arial" w:hAnsi="Arial" w:cs="Arial"/>
                <w:sz w:val="22"/>
                <w:szCs w:val="22"/>
              </w:rPr>
              <w:t>MED</w:t>
            </w:r>
          </w:p>
        </w:tc>
        <w:tc>
          <w:tcPr>
            <w:tcW w:w="1610" w:type="dxa"/>
          </w:tcPr>
          <w:p w:rsidR="00844069" w:rsidRPr="00EF3B86" w:rsidRDefault="00696AFC" w:rsidP="00D55C4F">
            <w:pPr>
              <w:jc w:val="center"/>
              <w:rPr>
                <w:rFonts w:ascii="Arial" w:hAnsi="Arial" w:cs="Arial"/>
                <w:sz w:val="22"/>
                <w:szCs w:val="22"/>
              </w:rPr>
            </w:pPr>
            <w:r w:rsidRPr="00EF3B86">
              <w:rPr>
                <w:rFonts w:ascii="Arial" w:hAnsi="Arial" w:cs="Arial"/>
                <w:sz w:val="22"/>
                <w:szCs w:val="22"/>
              </w:rPr>
              <w:t>MED</w:t>
            </w:r>
          </w:p>
        </w:tc>
      </w:tr>
      <w:tr w:rsidR="00844069" w:rsidRPr="00EF3B86" w:rsidTr="009E2377">
        <w:trPr>
          <w:jc w:val="center"/>
        </w:trPr>
        <w:tc>
          <w:tcPr>
            <w:tcW w:w="1609" w:type="dxa"/>
          </w:tcPr>
          <w:p w:rsidR="00844069" w:rsidRPr="00EF3B86" w:rsidRDefault="00844069" w:rsidP="00A26601">
            <w:pPr>
              <w:jc w:val="center"/>
              <w:rPr>
                <w:rFonts w:ascii="Arial" w:hAnsi="Arial" w:cs="Arial"/>
                <w:sz w:val="22"/>
                <w:szCs w:val="22"/>
              </w:rPr>
            </w:pPr>
            <w:r w:rsidRPr="00EF3B86">
              <w:rPr>
                <w:rFonts w:ascii="Arial" w:hAnsi="Arial" w:cs="Arial"/>
                <w:sz w:val="22"/>
                <w:szCs w:val="22"/>
              </w:rPr>
              <w:t>VP8</w:t>
            </w:r>
          </w:p>
        </w:tc>
        <w:tc>
          <w:tcPr>
            <w:tcW w:w="1610" w:type="dxa"/>
          </w:tcPr>
          <w:p w:rsidR="00844069" w:rsidRPr="00EF3B86" w:rsidRDefault="009072FD" w:rsidP="00D55C4F">
            <w:pPr>
              <w:jc w:val="center"/>
              <w:rPr>
                <w:rFonts w:ascii="Arial" w:hAnsi="Arial" w:cs="Arial"/>
                <w:sz w:val="22"/>
                <w:szCs w:val="22"/>
              </w:rPr>
            </w:pPr>
            <w:r w:rsidRPr="00EF3B86">
              <w:rPr>
                <w:rFonts w:ascii="Arial" w:hAnsi="Arial" w:cs="Arial"/>
                <w:sz w:val="22"/>
                <w:szCs w:val="22"/>
              </w:rPr>
              <w:t>MED</w:t>
            </w:r>
          </w:p>
        </w:tc>
        <w:tc>
          <w:tcPr>
            <w:tcW w:w="1609" w:type="dxa"/>
          </w:tcPr>
          <w:p w:rsidR="00844069" w:rsidRPr="00EF3B86" w:rsidRDefault="00844069" w:rsidP="00D55C4F">
            <w:pPr>
              <w:jc w:val="center"/>
              <w:rPr>
                <w:rFonts w:ascii="Arial" w:hAnsi="Arial" w:cs="Arial"/>
                <w:sz w:val="22"/>
                <w:szCs w:val="22"/>
              </w:rPr>
            </w:pPr>
            <w:r w:rsidRPr="00EF3B86">
              <w:rPr>
                <w:rFonts w:ascii="Arial" w:hAnsi="Arial" w:cs="Arial"/>
                <w:sz w:val="22"/>
                <w:szCs w:val="22"/>
              </w:rPr>
              <w:t>MED</w:t>
            </w:r>
          </w:p>
        </w:tc>
        <w:tc>
          <w:tcPr>
            <w:tcW w:w="1610" w:type="dxa"/>
          </w:tcPr>
          <w:p w:rsidR="00844069" w:rsidRPr="00EF3B86" w:rsidRDefault="00844069" w:rsidP="00D55C4F">
            <w:pPr>
              <w:jc w:val="center"/>
              <w:rPr>
                <w:rFonts w:ascii="Arial" w:hAnsi="Arial" w:cs="Arial"/>
                <w:sz w:val="22"/>
                <w:szCs w:val="22"/>
              </w:rPr>
            </w:pPr>
            <w:r w:rsidRPr="00EF3B86">
              <w:rPr>
                <w:rFonts w:ascii="Arial" w:hAnsi="Arial" w:cs="Arial"/>
                <w:color w:val="00B050"/>
                <w:sz w:val="22"/>
                <w:szCs w:val="22"/>
              </w:rPr>
              <w:t>GOOD</w:t>
            </w:r>
          </w:p>
        </w:tc>
        <w:tc>
          <w:tcPr>
            <w:tcW w:w="1609" w:type="dxa"/>
          </w:tcPr>
          <w:p w:rsidR="00844069" w:rsidRPr="00EF3B86" w:rsidRDefault="00844069" w:rsidP="00D55C4F">
            <w:pPr>
              <w:jc w:val="center"/>
              <w:rPr>
                <w:rFonts w:ascii="Arial" w:hAnsi="Arial" w:cs="Arial"/>
                <w:sz w:val="22"/>
                <w:szCs w:val="22"/>
              </w:rPr>
            </w:pPr>
            <w:r w:rsidRPr="00EF3B86">
              <w:rPr>
                <w:rFonts w:ascii="Arial" w:hAnsi="Arial" w:cs="Arial"/>
                <w:color w:val="00B050"/>
                <w:sz w:val="22"/>
                <w:szCs w:val="22"/>
              </w:rPr>
              <w:t>GOOD</w:t>
            </w:r>
          </w:p>
        </w:tc>
        <w:tc>
          <w:tcPr>
            <w:tcW w:w="1610" w:type="dxa"/>
          </w:tcPr>
          <w:p w:rsidR="00844069" w:rsidRPr="00EF3B86" w:rsidRDefault="00844069" w:rsidP="00D55C4F">
            <w:pPr>
              <w:jc w:val="center"/>
              <w:rPr>
                <w:rFonts w:ascii="Arial" w:hAnsi="Arial" w:cs="Arial"/>
                <w:sz w:val="22"/>
                <w:szCs w:val="22"/>
              </w:rPr>
            </w:pPr>
            <w:r w:rsidRPr="00EF3B86">
              <w:rPr>
                <w:rFonts w:ascii="Arial" w:hAnsi="Arial" w:cs="Arial"/>
                <w:color w:val="00B050"/>
                <w:sz w:val="22"/>
                <w:szCs w:val="22"/>
              </w:rPr>
              <w:t>GOOD</w:t>
            </w:r>
          </w:p>
        </w:tc>
      </w:tr>
      <w:tr w:rsidR="00844069" w:rsidRPr="00EF3B86" w:rsidTr="009E2377">
        <w:trPr>
          <w:jc w:val="center"/>
        </w:trPr>
        <w:tc>
          <w:tcPr>
            <w:tcW w:w="1609" w:type="dxa"/>
          </w:tcPr>
          <w:p w:rsidR="00844069" w:rsidRPr="00EF3B86" w:rsidRDefault="00844069" w:rsidP="00A26601">
            <w:pPr>
              <w:jc w:val="center"/>
              <w:rPr>
                <w:rFonts w:ascii="Arial" w:hAnsi="Arial" w:cs="Arial"/>
                <w:sz w:val="22"/>
                <w:szCs w:val="22"/>
              </w:rPr>
            </w:pPr>
            <w:r w:rsidRPr="00EF3B86">
              <w:rPr>
                <w:rFonts w:ascii="Arial" w:hAnsi="Arial" w:cs="Arial"/>
                <w:sz w:val="22"/>
                <w:szCs w:val="22"/>
              </w:rPr>
              <w:t>VP9</w:t>
            </w:r>
          </w:p>
        </w:tc>
        <w:tc>
          <w:tcPr>
            <w:tcW w:w="1610" w:type="dxa"/>
          </w:tcPr>
          <w:p w:rsidR="00844069" w:rsidRPr="00EF3B86" w:rsidRDefault="009072FD" w:rsidP="00D55C4F">
            <w:pPr>
              <w:jc w:val="center"/>
              <w:rPr>
                <w:rFonts w:ascii="Arial" w:hAnsi="Arial" w:cs="Arial"/>
                <w:sz w:val="22"/>
                <w:szCs w:val="22"/>
              </w:rPr>
            </w:pPr>
            <w:r w:rsidRPr="00EF3B86">
              <w:rPr>
                <w:rFonts w:ascii="Arial" w:hAnsi="Arial" w:cs="Arial"/>
                <w:sz w:val="22"/>
                <w:szCs w:val="22"/>
              </w:rPr>
              <w:t>MED</w:t>
            </w:r>
          </w:p>
        </w:tc>
        <w:tc>
          <w:tcPr>
            <w:tcW w:w="1609" w:type="dxa"/>
          </w:tcPr>
          <w:p w:rsidR="00844069" w:rsidRPr="00EF3B86" w:rsidRDefault="00844069" w:rsidP="00D55C4F">
            <w:pPr>
              <w:jc w:val="center"/>
              <w:rPr>
                <w:rFonts w:ascii="Arial" w:hAnsi="Arial" w:cs="Arial"/>
                <w:sz w:val="22"/>
                <w:szCs w:val="22"/>
              </w:rPr>
            </w:pPr>
            <w:r w:rsidRPr="00EF3B86">
              <w:rPr>
                <w:rFonts w:ascii="Arial" w:hAnsi="Arial" w:cs="Arial"/>
                <w:sz w:val="22"/>
                <w:szCs w:val="22"/>
              </w:rPr>
              <w:t>MED</w:t>
            </w:r>
          </w:p>
        </w:tc>
        <w:tc>
          <w:tcPr>
            <w:tcW w:w="1610" w:type="dxa"/>
          </w:tcPr>
          <w:p w:rsidR="00844069" w:rsidRPr="00EF3B86" w:rsidRDefault="00844069" w:rsidP="00D55C4F">
            <w:pPr>
              <w:jc w:val="center"/>
              <w:rPr>
                <w:rFonts w:ascii="Arial" w:hAnsi="Arial" w:cs="Arial"/>
                <w:sz w:val="22"/>
                <w:szCs w:val="22"/>
              </w:rPr>
            </w:pPr>
            <w:r w:rsidRPr="00EF3B86">
              <w:rPr>
                <w:rFonts w:ascii="Arial" w:hAnsi="Arial" w:cs="Arial"/>
                <w:color w:val="00B050"/>
                <w:sz w:val="22"/>
                <w:szCs w:val="22"/>
              </w:rPr>
              <w:t>GOOD</w:t>
            </w:r>
          </w:p>
        </w:tc>
        <w:tc>
          <w:tcPr>
            <w:tcW w:w="1609" w:type="dxa"/>
          </w:tcPr>
          <w:p w:rsidR="00844069" w:rsidRPr="00EF3B86" w:rsidRDefault="00844069" w:rsidP="00D55C4F">
            <w:pPr>
              <w:jc w:val="center"/>
              <w:rPr>
                <w:rFonts w:ascii="Arial" w:hAnsi="Arial" w:cs="Arial"/>
                <w:sz w:val="22"/>
                <w:szCs w:val="22"/>
              </w:rPr>
            </w:pPr>
            <w:r w:rsidRPr="00EF3B86">
              <w:rPr>
                <w:rFonts w:ascii="Arial" w:hAnsi="Arial" w:cs="Arial"/>
                <w:color w:val="00B050"/>
                <w:sz w:val="22"/>
                <w:szCs w:val="22"/>
              </w:rPr>
              <w:t>GOOD</w:t>
            </w:r>
          </w:p>
        </w:tc>
        <w:tc>
          <w:tcPr>
            <w:tcW w:w="1610" w:type="dxa"/>
          </w:tcPr>
          <w:p w:rsidR="00844069" w:rsidRPr="00EF3B86" w:rsidRDefault="00844069" w:rsidP="00D55C4F">
            <w:pPr>
              <w:jc w:val="center"/>
              <w:rPr>
                <w:rFonts w:ascii="Arial" w:hAnsi="Arial" w:cs="Arial"/>
                <w:sz w:val="22"/>
                <w:szCs w:val="22"/>
              </w:rPr>
            </w:pPr>
            <w:r w:rsidRPr="00EF3B86">
              <w:rPr>
                <w:rFonts w:ascii="Arial" w:hAnsi="Arial" w:cs="Arial"/>
                <w:color w:val="00B050"/>
                <w:sz w:val="22"/>
                <w:szCs w:val="22"/>
              </w:rPr>
              <w:t>GOOD</w:t>
            </w:r>
          </w:p>
        </w:tc>
      </w:tr>
      <w:tr w:rsidR="00844069" w:rsidRPr="00EF3B86" w:rsidTr="009E2377">
        <w:trPr>
          <w:jc w:val="center"/>
        </w:trPr>
        <w:tc>
          <w:tcPr>
            <w:tcW w:w="1609" w:type="dxa"/>
          </w:tcPr>
          <w:p w:rsidR="00844069" w:rsidRPr="00EF3B86" w:rsidRDefault="00844069" w:rsidP="00A26601">
            <w:pPr>
              <w:jc w:val="center"/>
              <w:rPr>
                <w:rFonts w:ascii="Arial" w:hAnsi="Arial" w:cs="Arial"/>
                <w:sz w:val="22"/>
                <w:szCs w:val="22"/>
              </w:rPr>
            </w:pPr>
            <w:r w:rsidRPr="00EF3B86">
              <w:rPr>
                <w:rFonts w:ascii="Arial" w:hAnsi="Arial" w:cs="Arial"/>
                <w:sz w:val="22"/>
                <w:szCs w:val="22"/>
              </w:rPr>
              <w:t>VP10</w:t>
            </w:r>
          </w:p>
        </w:tc>
        <w:tc>
          <w:tcPr>
            <w:tcW w:w="1610" w:type="dxa"/>
          </w:tcPr>
          <w:p w:rsidR="00844069" w:rsidRPr="00EF3B86" w:rsidRDefault="009072FD" w:rsidP="00D55C4F">
            <w:pPr>
              <w:jc w:val="center"/>
              <w:rPr>
                <w:rFonts w:ascii="Arial" w:hAnsi="Arial" w:cs="Arial"/>
                <w:sz w:val="22"/>
                <w:szCs w:val="22"/>
              </w:rPr>
            </w:pPr>
            <w:r w:rsidRPr="00EF3B86">
              <w:rPr>
                <w:rFonts w:ascii="Arial" w:hAnsi="Arial" w:cs="Arial"/>
                <w:sz w:val="22"/>
                <w:szCs w:val="22"/>
              </w:rPr>
              <w:t>MED</w:t>
            </w:r>
          </w:p>
        </w:tc>
        <w:tc>
          <w:tcPr>
            <w:tcW w:w="1609" w:type="dxa"/>
          </w:tcPr>
          <w:p w:rsidR="00844069" w:rsidRPr="00EF3B86" w:rsidRDefault="009072FD" w:rsidP="00D55C4F">
            <w:pPr>
              <w:jc w:val="center"/>
              <w:rPr>
                <w:rFonts w:ascii="Arial" w:hAnsi="Arial" w:cs="Arial"/>
                <w:sz w:val="22"/>
                <w:szCs w:val="22"/>
              </w:rPr>
            </w:pPr>
            <w:r w:rsidRPr="00EF3B86">
              <w:rPr>
                <w:rFonts w:ascii="Arial" w:hAnsi="Arial" w:cs="Arial"/>
                <w:color w:val="FF0000"/>
                <w:sz w:val="22"/>
                <w:szCs w:val="22"/>
              </w:rPr>
              <w:t>BAD</w:t>
            </w:r>
          </w:p>
        </w:tc>
        <w:tc>
          <w:tcPr>
            <w:tcW w:w="1610" w:type="dxa"/>
          </w:tcPr>
          <w:p w:rsidR="00844069" w:rsidRPr="00EF3B86" w:rsidRDefault="00844069" w:rsidP="00D55C4F">
            <w:pPr>
              <w:jc w:val="center"/>
              <w:rPr>
                <w:rFonts w:ascii="Arial" w:hAnsi="Arial" w:cs="Arial"/>
                <w:sz w:val="22"/>
                <w:szCs w:val="22"/>
              </w:rPr>
            </w:pPr>
            <w:r w:rsidRPr="00EF3B86">
              <w:rPr>
                <w:rFonts w:ascii="Arial" w:hAnsi="Arial" w:cs="Arial"/>
                <w:color w:val="00B050"/>
                <w:sz w:val="22"/>
                <w:szCs w:val="22"/>
              </w:rPr>
              <w:t>GOOD</w:t>
            </w:r>
          </w:p>
        </w:tc>
        <w:tc>
          <w:tcPr>
            <w:tcW w:w="1609" w:type="dxa"/>
          </w:tcPr>
          <w:p w:rsidR="00844069" w:rsidRPr="00EF3B86" w:rsidRDefault="00844069" w:rsidP="00D55C4F">
            <w:pPr>
              <w:jc w:val="center"/>
              <w:rPr>
                <w:rFonts w:ascii="Arial" w:hAnsi="Arial" w:cs="Arial"/>
                <w:sz w:val="22"/>
                <w:szCs w:val="22"/>
              </w:rPr>
            </w:pPr>
            <w:r w:rsidRPr="00EF3B86">
              <w:rPr>
                <w:rFonts w:ascii="Arial" w:hAnsi="Arial" w:cs="Arial"/>
                <w:color w:val="00B050"/>
                <w:sz w:val="22"/>
                <w:szCs w:val="22"/>
              </w:rPr>
              <w:t>GOOD</w:t>
            </w:r>
          </w:p>
        </w:tc>
        <w:tc>
          <w:tcPr>
            <w:tcW w:w="1610" w:type="dxa"/>
          </w:tcPr>
          <w:p w:rsidR="00844069" w:rsidRPr="00EF3B86" w:rsidRDefault="00844069" w:rsidP="00D55C4F">
            <w:pPr>
              <w:jc w:val="center"/>
              <w:rPr>
                <w:rFonts w:ascii="Arial" w:hAnsi="Arial" w:cs="Arial"/>
                <w:sz w:val="22"/>
                <w:szCs w:val="22"/>
              </w:rPr>
            </w:pPr>
            <w:r w:rsidRPr="00EF3B86">
              <w:rPr>
                <w:rFonts w:ascii="Arial" w:hAnsi="Arial" w:cs="Arial"/>
                <w:color w:val="00B050"/>
                <w:sz w:val="22"/>
                <w:szCs w:val="22"/>
              </w:rPr>
              <w:t>GOOD</w:t>
            </w:r>
          </w:p>
        </w:tc>
      </w:tr>
      <w:tr w:rsidR="009E2377" w:rsidRPr="00EF3B86" w:rsidTr="009E2377">
        <w:trPr>
          <w:jc w:val="center"/>
        </w:trPr>
        <w:tc>
          <w:tcPr>
            <w:tcW w:w="1609" w:type="dxa"/>
          </w:tcPr>
          <w:p w:rsidR="009E2377" w:rsidRPr="00EF3B86" w:rsidRDefault="009E2377" w:rsidP="00A26601">
            <w:pPr>
              <w:jc w:val="center"/>
              <w:rPr>
                <w:rFonts w:ascii="Arial" w:hAnsi="Arial" w:cs="Arial"/>
                <w:sz w:val="22"/>
                <w:szCs w:val="22"/>
              </w:rPr>
            </w:pPr>
          </w:p>
        </w:tc>
        <w:tc>
          <w:tcPr>
            <w:tcW w:w="1610" w:type="dxa"/>
          </w:tcPr>
          <w:p w:rsidR="009E2377" w:rsidRPr="00EF3B86" w:rsidRDefault="009E2377" w:rsidP="00D55C4F">
            <w:pPr>
              <w:jc w:val="center"/>
              <w:rPr>
                <w:rFonts w:ascii="Arial" w:hAnsi="Arial" w:cs="Arial"/>
                <w:sz w:val="22"/>
                <w:szCs w:val="22"/>
              </w:rPr>
            </w:pPr>
          </w:p>
        </w:tc>
        <w:tc>
          <w:tcPr>
            <w:tcW w:w="1609" w:type="dxa"/>
          </w:tcPr>
          <w:p w:rsidR="009E2377" w:rsidRPr="00EF3B86" w:rsidRDefault="009E2377" w:rsidP="00D55C4F">
            <w:pPr>
              <w:jc w:val="center"/>
              <w:rPr>
                <w:rFonts w:ascii="Arial" w:hAnsi="Arial" w:cs="Arial"/>
                <w:sz w:val="22"/>
                <w:szCs w:val="22"/>
              </w:rPr>
            </w:pPr>
          </w:p>
        </w:tc>
        <w:tc>
          <w:tcPr>
            <w:tcW w:w="1610" w:type="dxa"/>
          </w:tcPr>
          <w:p w:rsidR="009E2377" w:rsidRPr="00EF3B86" w:rsidRDefault="009E2377" w:rsidP="00D55C4F">
            <w:pPr>
              <w:jc w:val="center"/>
              <w:rPr>
                <w:rFonts w:ascii="Arial" w:hAnsi="Arial" w:cs="Arial"/>
                <w:sz w:val="22"/>
                <w:szCs w:val="22"/>
              </w:rPr>
            </w:pPr>
          </w:p>
        </w:tc>
        <w:tc>
          <w:tcPr>
            <w:tcW w:w="1609" w:type="dxa"/>
          </w:tcPr>
          <w:p w:rsidR="009E2377" w:rsidRPr="00EF3B86" w:rsidRDefault="009E2377" w:rsidP="00D55C4F">
            <w:pPr>
              <w:jc w:val="center"/>
              <w:rPr>
                <w:rFonts w:ascii="Arial" w:hAnsi="Arial" w:cs="Arial"/>
                <w:sz w:val="22"/>
                <w:szCs w:val="22"/>
              </w:rPr>
            </w:pPr>
          </w:p>
        </w:tc>
        <w:tc>
          <w:tcPr>
            <w:tcW w:w="1610" w:type="dxa"/>
          </w:tcPr>
          <w:p w:rsidR="009E2377" w:rsidRPr="00EF3B86" w:rsidRDefault="009E2377" w:rsidP="00D55C4F">
            <w:pPr>
              <w:jc w:val="center"/>
              <w:rPr>
                <w:rFonts w:ascii="Arial" w:hAnsi="Arial" w:cs="Arial"/>
                <w:sz w:val="22"/>
                <w:szCs w:val="22"/>
              </w:rPr>
            </w:pPr>
          </w:p>
        </w:tc>
      </w:tr>
      <w:tr w:rsidR="009072FD" w:rsidRPr="00EF3B86" w:rsidTr="009E2377">
        <w:trPr>
          <w:jc w:val="center"/>
        </w:trPr>
        <w:tc>
          <w:tcPr>
            <w:tcW w:w="1609" w:type="dxa"/>
          </w:tcPr>
          <w:p w:rsidR="009072FD" w:rsidRPr="00EF3B86" w:rsidRDefault="009072FD" w:rsidP="00A26601">
            <w:pPr>
              <w:jc w:val="center"/>
              <w:rPr>
                <w:rFonts w:ascii="Arial" w:hAnsi="Arial" w:cs="Arial"/>
                <w:sz w:val="22"/>
                <w:szCs w:val="22"/>
              </w:rPr>
            </w:pPr>
            <w:r w:rsidRPr="00EF3B86">
              <w:rPr>
                <w:rFonts w:ascii="Arial" w:hAnsi="Arial" w:cs="Arial"/>
                <w:sz w:val="22"/>
                <w:szCs w:val="22"/>
              </w:rPr>
              <w:t>Sum GOOD</w:t>
            </w:r>
          </w:p>
        </w:tc>
        <w:tc>
          <w:tcPr>
            <w:tcW w:w="1610" w:type="dxa"/>
          </w:tcPr>
          <w:p w:rsidR="009072FD" w:rsidRPr="00EF3B86" w:rsidRDefault="009072FD" w:rsidP="00D55C4F">
            <w:pPr>
              <w:jc w:val="center"/>
              <w:rPr>
                <w:rFonts w:ascii="Arial" w:hAnsi="Arial" w:cs="Arial"/>
                <w:sz w:val="22"/>
                <w:szCs w:val="22"/>
              </w:rPr>
            </w:pPr>
            <w:r w:rsidRPr="00EF3B86">
              <w:rPr>
                <w:rFonts w:ascii="Arial" w:hAnsi="Arial" w:cs="Arial"/>
                <w:sz w:val="22"/>
                <w:szCs w:val="22"/>
              </w:rPr>
              <w:t>0</w:t>
            </w:r>
          </w:p>
        </w:tc>
        <w:tc>
          <w:tcPr>
            <w:tcW w:w="1609" w:type="dxa"/>
          </w:tcPr>
          <w:p w:rsidR="009072FD" w:rsidRPr="00EF3B86" w:rsidRDefault="009072FD" w:rsidP="00D55C4F">
            <w:pPr>
              <w:jc w:val="center"/>
              <w:rPr>
                <w:rFonts w:ascii="Arial" w:hAnsi="Arial" w:cs="Arial"/>
                <w:sz w:val="22"/>
                <w:szCs w:val="22"/>
              </w:rPr>
            </w:pPr>
            <w:r w:rsidRPr="00EF3B86">
              <w:rPr>
                <w:rFonts w:ascii="Arial" w:hAnsi="Arial" w:cs="Arial"/>
                <w:sz w:val="22"/>
                <w:szCs w:val="22"/>
              </w:rPr>
              <w:t>0</w:t>
            </w:r>
          </w:p>
        </w:tc>
        <w:tc>
          <w:tcPr>
            <w:tcW w:w="1610" w:type="dxa"/>
          </w:tcPr>
          <w:p w:rsidR="009072FD" w:rsidRPr="00EF3B86" w:rsidRDefault="009072FD" w:rsidP="00D55C4F">
            <w:pPr>
              <w:jc w:val="center"/>
              <w:rPr>
                <w:rFonts w:ascii="Arial" w:hAnsi="Arial" w:cs="Arial"/>
                <w:sz w:val="22"/>
                <w:szCs w:val="22"/>
              </w:rPr>
            </w:pPr>
            <w:r w:rsidRPr="00EF3B86">
              <w:rPr>
                <w:rFonts w:ascii="Arial" w:hAnsi="Arial" w:cs="Arial"/>
                <w:sz w:val="22"/>
                <w:szCs w:val="22"/>
              </w:rPr>
              <w:t>9</w:t>
            </w:r>
          </w:p>
        </w:tc>
        <w:tc>
          <w:tcPr>
            <w:tcW w:w="1609" w:type="dxa"/>
          </w:tcPr>
          <w:p w:rsidR="009072FD" w:rsidRPr="00EF3B86" w:rsidRDefault="009072FD" w:rsidP="00D55C4F">
            <w:pPr>
              <w:jc w:val="center"/>
              <w:rPr>
                <w:rFonts w:ascii="Arial" w:hAnsi="Arial" w:cs="Arial"/>
                <w:sz w:val="22"/>
                <w:szCs w:val="22"/>
              </w:rPr>
            </w:pPr>
            <w:r w:rsidRPr="00EF3B86">
              <w:rPr>
                <w:rFonts w:ascii="Arial" w:hAnsi="Arial" w:cs="Arial"/>
                <w:sz w:val="22"/>
                <w:szCs w:val="22"/>
              </w:rPr>
              <w:t>9</w:t>
            </w:r>
          </w:p>
        </w:tc>
        <w:tc>
          <w:tcPr>
            <w:tcW w:w="1610" w:type="dxa"/>
          </w:tcPr>
          <w:p w:rsidR="009072FD" w:rsidRPr="00EF3B86" w:rsidRDefault="009072FD" w:rsidP="00D55C4F">
            <w:pPr>
              <w:jc w:val="center"/>
              <w:rPr>
                <w:rFonts w:ascii="Arial" w:hAnsi="Arial" w:cs="Arial"/>
                <w:sz w:val="22"/>
                <w:szCs w:val="22"/>
              </w:rPr>
            </w:pPr>
            <w:r w:rsidRPr="00EF3B86">
              <w:rPr>
                <w:rFonts w:ascii="Arial" w:hAnsi="Arial" w:cs="Arial"/>
                <w:sz w:val="22"/>
                <w:szCs w:val="22"/>
              </w:rPr>
              <w:t>9</w:t>
            </w:r>
          </w:p>
        </w:tc>
      </w:tr>
      <w:tr w:rsidR="009072FD" w:rsidRPr="00EF3B86" w:rsidTr="009E2377">
        <w:trPr>
          <w:jc w:val="center"/>
        </w:trPr>
        <w:tc>
          <w:tcPr>
            <w:tcW w:w="1609" w:type="dxa"/>
          </w:tcPr>
          <w:p w:rsidR="009072FD" w:rsidRPr="00EF3B86" w:rsidRDefault="009072FD" w:rsidP="005A52F1">
            <w:pPr>
              <w:jc w:val="center"/>
              <w:rPr>
                <w:rFonts w:ascii="Arial" w:hAnsi="Arial" w:cs="Arial"/>
                <w:sz w:val="22"/>
                <w:szCs w:val="22"/>
              </w:rPr>
            </w:pPr>
            <w:r w:rsidRPr="00EF3B86">
              <w:rPr>
                <w:rFonts w:ascii="Arial" w:hAnsi="Arial" w:cs="Arial"/>
                <w:sz w:val="22"/>
                <w:szCs w:val="22"/>
              </w:rPr>
              <w:t>Sum MED</w:t>
            </w:r>
          </w:p>
        </w:tc>
        <w:tc>
          <w:tcPr>
            <w:tcW w:w="1610" w:type="dxa"/>
          </w:tcPr>
          <w:p w:rsidR="009072FD" w:rsidRPr="00EF3B86" w:rsidRDefault="009072FD" w:rsidP="00D55C4F">
            <w:pPr>
              <w:jc w:val="center"/>
              <w:rPr>
                <w:rFonts w:ascii="Arial" w:hAnsi="Arial" w:cs="Arial"/>
                <w:sz w:val="22"/>
                <w:szCs w:val="22"/>
              </w:rPr>
            </w:pPr>
            <w:r w:rsidRPr="00EF3B86">
              <w:rPr>
                <w:rFonts w:ascii="Arial" w:hAnsi="Arial" w:cs="Arial"/>
                <w:sz w:val="22"/>
                <w:szCs w:val="22"/>
              </w:rPr>
              <w:t>6</w:t>
            </w:r>
          </w:p>
        </w:tc>
        <w:tc>
          <w:tcPr>
            <w:tcW w:w="1609" w:type="dxa"/>
          </w:tcPr>
          <w:p w:rsidR="009072FD" w:rsidRPr="00EF3B86" w:rsidRDefault="009072FD" w:rsidP="00D55C4F">
            <w:pPr>
              <w:jc w:val="center"/>
              <w:rPr>
                <w:rFonts w:ascii="Arial" w:hAnsi="Arial" w:cs="Arial"/>
                <w:sz w:val="22"/>
                <w:szCs w:val="22"/>
              </w:rPr>
            </w:pPr>
            <w:r w:rsidRPr="00EF3B86">
              <w:rPr>
                <w:rFonts w:ascii="Arial" w:hAnsi="Arial" w:cs="Arial"/>
                <w:sz w:val="22"/>
                <w:szCs w:val="22"/>
              </w:rPr>
              <w:t>7</w:t>
            </w:r>
          </w:p>
        </w:tc>
        <w:tc>
          <w:tcPr>
            <w:tcW w:w="1610" w:type="dxa"/>
          </w:tcPr>
          <w:p w:rsidR="009072FD" w:rsidRPr="00EF3B86" w:rsidRDefault="009072FD" w:rsidP="00D55C4F">
            <w:pPr>
              <w:jc w:val="center"/>
              <w:rPr>
                <w:rFonts w:ascii="Arial" w:hAnsi="Arial" w:cs="Arial"/>
                <w:sz w:val="22"/>
                <w:szCs w:val="22"/>
              </w:rPr>
            </w:pPr>
            <w:r w:rsidRPr="00EF3B86">
              <w:rPr>
                <w:rFonts w:ascii="Arial" w:hAnsi="Arial" w:cs="Arial"/>
                <w:sz w:val="22"/>
                <w:szCs w:val="22"/>
              </w:rPr>
              <w:t>1</w:t>
            </w:r>
          </w:p>
        </w:tc>
        <w:tc>
          <w:tcPr>
            <w:tcW w:w="1609" w:type="dxa"/>
          </w:tcPr>
          <w:p w:rsidR="009072FD" w:rsidRPr="00EF3B86" w:rsidRDefault="009072FD" w:rsidP="00D55C4F">
            <w:pPr>
              <w:jc w:val="center"/>
              <w:rPr>
                <w:rFonts w:ascii="Arial" w:hAnsi="Arial" w:cs="Arial"/>
                <w:sz w:val="22"/>
                <w:szCs w:val="22"/>
              </w:rPr>
            </w:pPr>
            <w:r w:rsidRPr="00EF3B86">
              <w:rPr>
                <w:rFonts w:ascii="Arial" w:hAnsi="Arial" w:cs="Arial"/>
                <w:sz w:val="22"/>
                <w:szCs w:val="22"/>
              </w:rPr>
              <w:t>1</w:t>
            </w:r>
          </w:p>
        </w:tc>
        <w:tc>
          <w:tcPr>
            <w:tcW w:w="1610" w:type="dxa"/>
          </w:tcPr>
          <w:p w:rsidR="009072FD" w:rsidRPr="00EF3B86" w:rsidRDefault="009072FD" w:rsidP="00D55C4F">
            <w:pPr>
              <w:jc w:val="center"/>
              <w:rPr>
                <w:rFonts w:ascii="Arial" w:hAnsi="Arial" w:cs="Arial"/>
                <w:sz w:val="22"/>
                <w:szCs w:val="22"/>
              </w:rPr>
            </w:pPr>
            <w:r w:rsidRPr="00EF3B86">
              <w:rPr>
                <w:rFonts w:ascii="Arial" w:hAnsi="Arial" w:cs="Arial"/>
                <w:sz w:val="22"/>
                <w:szCs w:val="22"/>
              </w:rPr>
              <w:t>1</w:t>
            </w:r>
          </w:p>
        </w:tc>
      </w:tr>
      <w:tr w:rsidR="009072FD" w:rsidRPr="00EF3B86" w:rsidTr="009E2377">
        <w:trPr>
          <w:jc w:val="center"/>
        </w:trPr>
        <w:tc>
          <w:tcPr>
            <w:tcW w:w="1609" w:type="dxa"/>
          </w:tcPr>
          <w:p w:rsidR="009072FD" w:rsidRPr="00EF3B86" w:rsidRDefault="009072FD" w:rsidP="005A52F1">
            <w:pPr>
              <w:jc w:val="center"/>
              <w:rPr>
                <w:rFonts w:ascii="Arial" w:hAnsi="Arial" w:cs="Arial"/>
                <w:sz w:val="22"/>
                <w:szCs w:val="22"/>
              </w:rPr>
            </w:pPr>
            <w:r w:rsidRPr="00EF3B86">
              <w:rPr>
                <w:rFonts w:ascii="Arial" w:hAnsi="Arial" w:cs="Arial"/>
                <w:sz w:val="22"/>
                <w:szCs w:val="22"/>
              </w:rPr>
              <w:t>Sum BAD</w:t>
            </w:r>
          </w:p>
        </w:tc>
        <w:tc>
          <w:tcPr>
            <w:tcW w:w="1610" w:type="dxa"/>
          </w:tcPr>
          <w:p w:rsidR="009072FD" w:rsidRPr="00EF3B86" w:rsidRDefault="009072FD" w:rsidP="00D55C4F">
            <w:pPr>
              <w:jc w:val="center"/>
              <w:rPr>
                <w:rFonts w:ascii="Arial" w:hAnsi="Arial" w:cs="Arial"/>
                <w:sz w:val="22"/>
                <w:szCs w:val="22"/>
              </w:rPr>
            </w:pPr>
            <w:r w:rsidRPr="00EF3B86">
              <w:rPr>
                <w:rFonts w:ascii="Arial" w:hAnsi="Arial" w:cs="Arial"/>
                <w:sz w:val="22"/>
                <w:szCs w:val="22"/>
              </w:rPr>
              <w:t>4</w:t>
            </w:r>
          </w:p>
        </w:tc>
        <w:tc>
          <w:tcPr>
            <w:tcW w:w="1609" w:type="dxa"/>
          </w:tcPr>
          <w:p w:rsidR="009072FD" w:rsidRPr="00EF3B86" w:rsidRDefault="009072FD" w:rsidP="00D55C4F">
            <w:pPr>
              <w:jc w:val="center"/>
              <w:rPr>
                <w:rFonts w:ascii="Arial" w:hAnsi="Arial" w:cs="Arial"/>
                <w:sz w:val="22"/>
                <w:szCs w:val="22"/>
              </w:rPr>
            </w:pPr>
            <w:r w:rsidRPr="00EF3B86">
              <w:rPr>
                <w:rFonts w:ascii="Arial" w:hAnsi="Arial" w:cs="Arial"/>
                <w:sz w:val="22"/>
                <w:szCs w:val="22"/>
              </w:rPr>
              <w:t>3</w:t>
            </w:r>
          </w:p>
        </w:tc>
        <w:tc>
          <w:tcPr>
            <w:tcW w:w="1610" w:type="dxa"/>
          </w:tcPr>
          <w:p w:rsidR="009072FD" w:rsidRPr="00EF3B86" w:rsidRDefault="009072FD" w:rsidP="00D55C4F">
            <w:pPr>
              <w:jc w:val="center"/>
              <w:rPr>
                <w:rFonts w:ascii="Arial" w:hAnsi="Arial" w:cs="Arial"/>
                <w:sz w:val="22"/>
                <w:szCs w:val="22"/>
              </w:rPr>
            </w:pPr>
            <w:r w:rsidRPr="00EF3B86">
              <w:rPr>
                <w:rFonts w:ascii="Arial" w:hAnsi="Arial" w:cs="Arial"/>
                <w:sz w:val="22"/>
                <w:szCs w:val="22"/>
              </w:rPr>
              <w:t>0</w:t>
            </w:r>
          </w:p>
        </w:tc>
        <w:tc>
          <w:tcPr>
            <w:tcW w:w="1609" w:type="dxa"/>
          </w:tcPr>
          <w:p w:rsidR="009072FD" w:rsidRPr="00EF3B86" w:rsidRDefault="009072FD" w:rsidP="00D55C4F">
            <w:pPr>
              <w:jc w:val="center"/>
              <w:rPr>
                <w:rFonts w:ascii="Arial" w:hAnsi="Arial" w:cs="Arial"/>
                <w:sz w:val="22"/>
                <w:szCs w:val="22"/>
              </w:rPr>
            </w:pPr>
            <w:r w:rsidRPr="00EF3B86">
              <w:rPr>
                <w:rFonts w:ascii="Arial" w:hAnsi="Arial" w:cs="Arial"/>
                <w:sz w:val="22"/>
                <w:szCs w:val="22"/>
              </w:rPr>
              <w:t>0</w:t>
            </w:r>
          </w:p>
        </w:tc>
        <w:tc>
          <w:tcPr>
            <w:tcW w:w="1610" w:type="dxa"/>
          </w:tcPr>
          <w:p w:rsidR="009072FD" w:rsidRPr="00EF3B86" w:rsidRDefault="009072FD" w:rsidP="00D55C4F">
            <w:pPr>
              <w:jc w:val="center"/>
              <w:rPr>
                <w:rFonts w:ascii="Arial" w:hAnsi="Arial" w:cs="Arial"/>
                <w:sz w:val="22"/>
                <w:szCs w:val="22"/>
              </w:rPr>
            </w:pPr>
            <w:r w:rsidRPr="00EF3B86">
              <w:rPr>
                <w:rFonts w:ascii="Arial" w:hAnsi="Arial" w:cs="Arial"/>
                <w:sz w:val="22"/>
                <w:szCs w:val="22"/>
              </w:rPr>
              <w:t>0</w:t>
            </w:r>
          </w:p>
        </w:tc>
      </w:tr>
    </w:tbl>
    <w:p w:rsidR="005E4BB3" w:rsidRPr="00EF3B86" w:rsidRDefault="005E4BB3" w:rsidP="005E4BB3">
      <w:pPr>
        <w:pStyle w:val="Caption"/>
        <w:keepNext/>
        <w:jc w:val="center"/>
        <w:rPr>
          <w:rFonts w:ascii="Arial" w:hAnsi="Arial" w:cs="Arial"/>
          <w:b w:val="0"/>
          <w:color w:val="auto"/>
          <w:sz w:val="22"/>
        </w:rPr>
      </w:pPr>
      <w:bookmarkStart w:id="34" w:name="_Ref391546747"/>
      <w:r w:rsidRPr="00EF3B86">
        <w:rPr>
          <w:rFonts w:ascii="Arial" w:hAnsi="Arial" w:cs="Arial"/>
          <w:b w:val="0"/>
          <w:color w:val="auto"/>
          <w:sz w:val="22"/>
        </w:rPr>
        <w:t xml:space="preserve">Table </w:t>
      </w:r>
      <w:r w:rsidR="000E58B3" w:rsidRPr="00EF3B86">
        <w:rPr>
          <w:rFonts w:ascii="Arial" w:hAnsi="Arial" w:cs="Arial"/>
          <w:b w:val="0"/>
          <w:color w:val="auto"/>
          <w:sz w:val="22"/>
        </w:rPr>
        <w:fldChar w:fldCharType="begin"/>
      </w:r>
      <w:r w:rsidRPr="00EF3B86">
        <w:rPr>
          <w:rFonts w:ascii="Arial" w:hAnsi="Arial" w:cs="Arial"/>
          <w:b w:val="0"/>
          <w:color w:val="auto"/>
          <w:sz w:val="22"/>
        </w:rPr>
        <w:instrText xml:space="preserve"> SEQ Table \* ARABIC </w:instrText>
      </w:r>
      <w:r w:rsidR="000E58B3" w:rsidRPr="00EF3B86">
        <w:rPr>
          <w:rFonts w:ascii="Arial" w:hAnsi="Arial" w:cs="Arial"/>
          <w:b w:val="0"/>
          <w:color w:val="auto"/>
          <w:sz w:val="22"/>
        </w:rPr>
        <w:fldChar w:fldCharType="separate"/>
      </w:r>
      <w:r w:rsidR="00A3555E">
        <w:rPr>
          <w:rFonts w:ascii="Arial" w:hAnsi="Arial" w:cs="Arial"/>
          <w:b w:val="0"/>
          <w:noProof/>
          <w:color w:val="auto"/>
          <w:sz w:val="22"/>
        </w:rPr>
        <w:t>21</w:t>
      </w:r>
      <w:r w:rsidR="000E58B3" w:rsidRPr="00EF3B86">
        <w:rPr>
          <w:rFonts w:ascii="Arial" w:hAnsi="Arial" w:cs="Arial"/>
          <w:b w:val="0"/>
          <w:color w:val="auto"/>
          <w:sz w:val="22"/>
        </w:rPr>
        <w:fldChar w:fldCharType="end"/>
      </w:r>
      <w:bookmarkEnd w:id="34"/>
      <w:r w:rsidRPr="00EF3B86">
        <w:rPr>
          <w:rFonts w:ascii="Arial" w:hAnsi="Arial" w:cs="Arial"/>
          <w:b w:val="0"/>
          <w:color w:val="auto"/>
          <w:sz w:val="22"/>
        </w:rPr>
        <w:t xml:space="preserve">: </w:t>
      </w:r>
      <w:r>
        <w:rPr>
          <w:rFonts w:ascii="Arial" w:hAnsi="Arial" w:cs="Arial"/>
          <w:b w:val="0"/>
          <w:color w:val="auto"/>
          <w:sz w:val="22"/>
        </w:rPr>
        <w:t>Summary of expert’s assessment</w:t>
      </w:r>
    </w:p>
    <w:p w:rsidR="00A26601" w:rsidRPr="005E4BB3" w:rsidRDefault="00A26601" w:rsidP="005E4BB3">
      <w:pPr>
        <w:jc w:val="center"/>
        <w:rPr>
          <w:rFonts w:ascii="Arial" w:hAnsi="Arial" w:cs="Arial"/>
          <w:sz w:val="22"/>
          <w:szCs w:val="22"/>
        </w:rPr>
      </w:pPr>
    </w:p>
    <w:p w:rsidR="00412508" w:rsidRDefault="00412508" w:rsidP="00046535">
      <w:pPr>
        <w:jc w:val="both"/>
        <w:rPr>
          <w:rFonts w:ascii="Arial" w:hAnsi="Arial" w:cs="Arial"/>
          <w:sz w:val="22"/>
          <w:szCs w:val="22"/>
        </w:rPr>
      </w:pPr>
      <w:r>
        <w:rPr>
          <w:rFonts w:ascii="Arial" w:hAnsi="Arial" w:cs="Arial"/>
          <w:sz w:val="22"/>
          <w:szCs w:val="22"/>
        </w:rPr>
        <w:t xml:space="preserve">The metrics </w:t>
      </w:r>
      <w:r w:rsidRPr="00412508">
        <w:rPr>
          <w:rFonts w:ascii="Arial" w:hAnsi="Arial" w:cs="Arial"/>
          <w:sz w:val="22"/>
          <w:szCs w:val="22"/>
        </w:rPr>
        <w:t xml:space="preserve">overview in </w:t>
      </w:r>
      <w:fldSimple w:instr=" REF _Ref391546747 \h  \* MERGEFORMAT ">
        <w:r w:rsidR="00A3555E" w:rsidRPr="00A3555E">
          <w:rPr>
            <w:rFonts w:ascii="Arial" w:hAnsi="Arial" w:cs="Arial"/>
            <w:sz w:val="22"/>
          </w:rPr>
          <w:t xml:space="preserve">Table </w:t>
        </w:r>
        <w:r w:rsidR="00A3555E" w:rsidRPr="00A3555E">
          <w:rPr>
            <w:rFonts w:ascii="Arial" w:hAnsi="Arial" w:cs="Arial"/>
            <w:noProof/>
            <w:sz w:val="22"/>
          </w:rPr>
          <w:t>21</w:t>
        </w:r>
      </w:fldSimple>
      <w:r w:rsidRPr="00412508">
        <w:rPr>
          <w:rFonts w:ascii="Arial" w:hAnsi="Arial" w:cs="Arial"/>
          <w:sz w:val="22"/>
          <w:szCs w:val="22"/>
        </w:rPr>
        <w:t xml:space="preserve"> shows a clear preference for the measurements conducted with real speech as a test signal. In none of the</w:t>
      </w:r>
      <w:r>
        <w:rPr>
          <w:rFonts w:ascii="Arial" w:hAnsi="Arial" w:cs="Arial"/>
          <w:sz w:val="22"/>
          <w:szCs w:val="22"/>
        </w:rPr>
        <w:t xml:space="preserve"> 10 reviewed measurement results, the CSS-based measurement provides adequate qualification of the device.</w:t>
      </w:r>
    </w:p>
    <w:p w:rsidR="00412508" w:rsidRPr="00EF3B86" w:rsidRDefault="00412508" w:rsidP="00046535">
      <w:pPr>
        <w:jc w:val="both"/>
        <w:rPr>
          <w:rFonts w:ascii="Arial" w:hAnsi="Arial" w:cs="Arial"/>
          <w:sz w:val="22"/>
          <w:szCs w:val="22"/>
        </w:rPr>
      </w:pPr>
    </w:p>
    <w:p w:rsidR="007D674E" w:rsidRPr="00EF3B86" w:rsidRDefault="00EA06FC" w:rsidP="00046535">
      <w:pPr>
        <w:jc w:val="both"/>
        <w:rPr>
          <w:rFonts w:ascii="Arial" w:hAnsi="Arial" w:cs="Arial"/>
          <w:sz w:val="22"/>
          <w:szCs w:val="22"/>
        </w:rPr>
      </w:pPr>
      <w:r w:rsidRPr="00EF3B86">
        <w:rPr>
          <w:rFonts w:ascii="Arial" w:hAnsi="Arial" w:cs="Arial"/>
          <w:sz w:val="22"/>
          <w:szCs w:val="22"/>
        </w:rPr>
        <w:t xml:space="preserve">As </w:t>
      </w:r>
      <w:r w:rsidR="00CC3921" w:rsidRPr="00EF3B86">
        <w:rPr>
          <w:rFonts w:ascii="Arial" w:hAnsi="Arial" w:cs="Arial"/>
          <w:sz w:val="22"/>
          <w:szCs w:val="22"/>
        </w:rPr>
        <w:t xml:space="preserve">the current </w:t>
      </w:r>
      <w:r w:rsidRPr="00EF3B86">
        <w:rPr>
          <w:rFonts w:ascii="Arial" w:hAnsi="Arial" w:cs="Arial"/>
          <w:sz w:val="22"/>
          <w:szCs w:val="22"/>
        </w:rPr>
        <w:t xml:space="preserve">metrics </w:t>
      </w:r>
      <w:r w:rsidR="003F4DE2" w:rsidRPr="00EF3B86">
        <w:rPr>
          <w:rFonts w:ascii="Arial" w:hAnsi="Arial" w:cs="Arial"/>
          <w:sz w:val="22"/>
          <w:szCs w:val="22"/>
        </w:rPr>
        <w:t xml:space="preserve">in ETSI-standards </w:t>
      </w:r>
      <w:r w:rsidRPr="00EF3B86">
        <w:rPr>
          <w:rFonts w:ascii="Arial" w:hAnsi="Arial" w:cs="Arial"/>
          <w:sz w:val="22"/>
          <w:szCs w:val="22"/>
        </w:rPr>
        <w:t xml:space="preserve">includes </w:t>
      </w:r>
      <w:r w:rsidR="00D5296A" w:rsidRPr="00EF3B86">
        <w:rPr>
          <w:rFonts w:ascii="Arial" w:hAnsi="Arial" w:cs="Arial"/>
          <w:sz w:val="22"/>
          <w:szCs w:val="22"/>
        </w:rPr>
        <w:t xml:space="preserve">today </w:t>
      </w:r>
      <w:r w:rsidRPr="00EF3B86">
        <w:rPr>
          <w:rFonts w:ascii="Arial" w:hAnsi="Arial" w:cs="Arial"/>
          <w:sz w:val="22"/>
          <w:szCs w:val="22"/>
        </w:rPr>
        <w:t>no MOS</w:t>
      </w:r>
      <w:r w:rsidR="00EE3A03" w:rsidRPr="00EF3B86">
        <w:rPr>
          <w:rFonts w:ascii="Arial" w:hAnsi="Arial" w:cs="Arial"/>
          <w:sz w:val="22"/>
          <w:szCs w:val="22"/>
        </w:rPr>
        <w:t>-like scores</w:t>
      </w:r>
      <w:r w:rsidRPr="00EF3B86">
        <w:rPr>
          <w:rFonts w:ascii="Arial" w:hAnsi="Arial" w:cs="Arial"/>
          <w:sz w:val="22"/>
          <w:szCs w:val="22"/>
        </w:rPr>
        <w:t xml:space="preserve"> or frequency</w:t>
      </w:r>
      <w:r w:rsidR="00EE3A03" w:rsidRPr="00EF3B86">
        <w:rPr>
          <w:rFonts w:ascii="Arial" w:hAnsi="Arial" w:cs="Arial"/>
          <w:sz w:val="22"/>
          <w:szCs w:val="22"/>
        </w:rPr>
        <w:t>-based</w:t>
      </w:r>
      <w:r w:rsidRPr="00EF3B86">
        <w:rPr>
          <w:rFonts w:ascii="Arial" w:hAnsi="Arial" w:cs="Arial"/>
          <w:sz w:val="22"/>
          <w:szCs w:val="22"/>
        </w:rPr>
        <w:t xml:space="preserve"> analyses, the level based metrics show not the real performance in all test cases. </w:t>
      </w:r>
      <w:r w:rsidR="005D52C8" w:rsidRPr="00EF3B86">
        <w:rPr>
          <w:rFonts w:ascii="Arial" w:hAnsi="Arial" w:cs="Arial"/>
          <w:sz w:val="22"/>
          <w:szCs w:val="22"/>
        </w:rPr>
        <w:t>In this evaluation, t</w:t>
      </w:r>
      <w:r w:rsidRPr="00EF3B86">
        <w:rPr>
          <w:rFonts w:ascii="Arial" w:hAnsi="Arial" w:cs="Arial"/>
          <w:sz w:val="22"/>
          <w:szCs w:val="22"/>
        </w:rPr>
        <w:t>he speech</w:t>
      </w:r>
      <w:r w:rsidR="00EE3A03" w:rsidRPr="00EF3B86">
        <w:rPr>
          <w:rFonts w:ascii="Arial" w:hAnsi="Arial" w:cs="Arial"/>
          <w:sz w:val="22"/>
          <w:szCs w:val="22"/>
        </w:rPr>
        <w:t>-</w:t>
      </w:r>
      <w:r w:rsidRPr="00EF3B86">
        <w:rPr>
          <w:rFonts w:ascii="Arial" w:hAnsi="Arial" w:cs="Arial"/>
          <w:sz w:val="22"/>
          <w:szCs w:val="22"/>
        </w:rPr>
        <w:t xml:space="preserve">based metrics </w:t>
      </w:r>
      <w:r w:rsidR="00EE3A03" w:rsidRPr="00EF3B86">
        <w:rPr>
          <w:rFonts w:ascii="Arial" w:hAnsi="Arial" w:cs="Arial"/>
          <w:sz w:val="22"/>
          <w:szCs w:val="22"/>
        </w:rPr>
        <w:t xml:space="preserve">provide </w:t>
      </w:r>
      <w:r w:rsidRPr="00EF3B86">
        <w:rPr>
          <w:rFonts w:ascii="Arial" w:hAnsi="Arial" w:cs="Arial"/>
          <w:sz w:val="22"/>
          <w:szCs w:val="22"/>
        </w:rPr>
        <w:t xml:space="preserve">more realistic </w:t>
      </w:r>
      <w:r w:rsidR="00EE3A03" w:rsidRPr="00EF3B86">
        <w:rPr>
          <w:rFonts w:ascii="Arial" w:hAnsi="Arial" w:cs="Arial"/>
          <w:sz w:val="22"/>
          <w:szCs w:val="22"/>
        </w:rPr>
        <w:t xml:space="preserve">measures for double talk performance than </w:t>
      </w:r>
      <w:r w:rsidRPr="00EF3B86">
        <w:rPr>
          <w:rFonts w:ascii="Arial" w:hAnsi="Arial" w:cs="Arial"/>
          <w:sz w:val="22"/>
          <w:szCs w:val="22"/>
        </w:rPr>
        <w:t>the CSS</w:t>
      </w:r>
      <w:r w:rsidR="00EE3A03" w:rsidRPr="00EF3B86">
        <w:rPr>
          <w:rFonts w:ascii="Arial" w:hAnsi="Arial" w:cs="Arial"/>
          <w:sz w:val="22"/>
          <w:szCs w:val="22"/>
        </w:rPr>
        <w:t>-</w:t>
      </w:r>
      <w:r w:rsidRPr="00EF3B86">
        <w:rPr>
          <w:rFonts w:ascii="Arial" w:hAnsi="Arial" w:cs="Arial"/>
          <w:sz w:val="22"/>
          <w:szCs w:val="22"/>
        </w:rPr>
        <w:t>based metrics used today.</w:t>
      </w:r>
    </w:p>
    <w:p w:rsidR="00046535" w:rsidRPr="00EF3B86" w:rsidRDefault="00046535" w:rsidP="00046535">
      <w:pPr>
        <w:jc w:val="both"/>
        <w:rPr>
          <w:rFonts w:ascii="Arial" w:hAnsi="Arial" w:cs="Arial"/>
          <w:sz w:val="22"/>
          <w:szCs w:val="22"/>
        </w:rPr>
      </w:pPr>
    </w:p>
    <w:p w:rsidR="005D52C8" w:rsidRDefault="005D52C8" w:rsidP="00046535">
      <w:pPr>
        <w:jc w:val="both"/>
        <w:rPr>
          <w:rFonts w:ascii="Arial" w:hAnsi="Arial" w:cs="Arial"/>
          <w:sz w:val="22"/>
          <w:szCs w:val="22"/>
        </w:rPr>
      </w:pPr>
      <w:r w:rsidRPr="00EF3B86">
        <w:rPr>
          <w:rFonts w:ascii="Arial" w:hAnsi="Arial" w:cs="Arial"/>
          <w:sz w:val="22"/>
          <w:szCs w:val="22"/>
        </w:rPr>
        <w:t>Thus a proposal for an updated double talk measurement would be to use at least real speech as a test signal instead of CSS. The test method according to 3GPP TS 26.132 provides a large amount of numbers which are valuable for development and debugging issues. But currently it is hard to define req</w:t>
      </w:r>
      <w:r w:rsidR="005E4BB3">
        <w:rPr>
          <w:rFonts w:ascii="Arial" w:hAnsi="Arial" w:cs="Arial"/>
          <w:sz w:val="22"/>
          <w:szCs w:val="22"/>
        </w:rPr>
        <w:t>u</w:t>
      </w:r>
      <w:r w:rsidRPr="00EF3B86">
        <w:rPr>
          <w:rFonts w:ascii="Arial" w:hAnsi="Arial" w:cs="Arial"/>
          <w:sz w:val="22"/>
          <w:szCs w:val="22"/>
        </w:rPr>
        <w:t xml:space="preserve">irements for </w:t>
      </w:r>
      <w:r w:rsidR="005E4BB3">
        <w:rPr>
          <w:rFonts w:ascii="Arial" w:hAnsi="Arial" w:cs="Arial"/>
          <w:sz w:val="22"/>
          <w:szCs w:val="22"/>
        </w:rPr>
        <w:t>a qualification of the device based on the results presented above.</w:t>
      </w:r>
    </w:p>
    <w:p w:rsidR="005E4BB3" w:rsidRDefault="005E4BB3" w:rsidP="00046535">
      <w:pPr>
        <w:jc w:val="both"/>
        <w:rPr>
          <w:rFonts w:ascii="Arial" w:hAnsi="Arial" w:cs="Arial"/>
          <w:sz w:val="22"/>
          <w:szCs w:val="22"/>
        </w:rPr>
      </w:pPr>
    </w:p>
    <w:p w:rsidR="005E4BB3" w:rsidRPr="00EF3B86" w:rsidRDefault="005E4BB3" w:rsidP="00046535">
      <w:pPr>
        <w:jc w:val="both"/>
        <w:rPr>
          <w:rFonts w:ascii="Arial" w:hAnsi="Arial" w:cs="Arial"/>
          <w:sz w:val="22"/>
          <w:szCs w:val="22"/>
        </w:rPr>
      </w:pPr>
      <w:r>
        <w:rPr>
          <w:rFonts w:ascii="Arial" w:hAnsi="Arial" w:cs="Arial"/>
          <w:sz w:val="22"/>
          <w:szCs w:val="22"/>
        </w:rPr>
        <w:t>A good compromise seems to be usage of the real speech test signal in conjunction with a modified version of the ITU-T P.502 method. It provides one single score and an already existing qualification which is compatible with existing standards.</w:t>
      </w:r>
    </w:p>
    <w:p w:rsidR="005D52C8" w:rsidRDefault="005D52C8" w:rsidP="00046535">
      <w:pPr>
        <w:jc w:val="both"/>
        <w:rPr>
          <w:rFonts w:ascii="Arial" w:hAnsi="Arial" w:cs="Arial"/>
          <w:sz w:val="22"/>
          <w:szCs w:val="22"/>
        </w:rPr>
      </w:pPr>
    </w:p>
    <w:p w:rsidR="005E4BB3" w:rsidRPr="00146F48" w:rsidRDefault="00146F48" w:rsidP="00046535">
      <w:pPr>
        <w:jc w:val="both"/>
        <w:rPr>
          <w:rFonts w:ascii="Arial" w:hAnsi="Arial" w:cs="Arial"/>
          <w:sz w:val="22"/>
          <w:szCs w:val="22"/>
        </w:rPr>
      </w:pPr>
      <w:r w:rsidRPr="00146F48">
        <w:rPr>
          <w:rFonts w:ascii="Arial" w:hAnsi="Arial" w:cs="Arial"/>
          <w:sz w:val="22"/>
          <w:szCs w:val="22"/>
        </w:rPr>
        <w:t xml:space="preserve">According to </w:t>
      </w:r>
      <w:fldSimple w:instr=" REF _Ref391546747 \h  \* MERGEFORMAT ">
        <w:r w:rsidR="00A3555E" w:rsidRPr="00A3555E">
          <w:rPr>
            <w:rFonts w:ascii="Arial" w:hAnsi="Arial" w:cs="Arial"/>
            <w:sz w:val="22"/>
          </w:rPr>
          <w:t xml:space="preserve">Table </w:t>
        </w:r>
        <w:r w:rsidR="00A3555E" w:rsidRPr="00A3555E">
          <w:rPr>
            <w:rFonts w:ascii="Arial" w:hAnsi="Arial" w:cs="Arial"/>
            <w:noProof/>
            <w:sz w:val="22"/>
          </w:rPr>
          <w:t>21</w:t>
        </w:r>
      </w:fldSimple>
      <w:r w:rsidRPr="00146F48">
        <w:rPr>
          <w:rFonts w:ascii="Arial" w:hAnsi="Arial" w:cs="Arial"/>
          <w:sz w:val="22"/>
          <w:szCs w:val="22"/>
        </w:rPr>
        <w:t xml:space="preserve">, </w:t>
      </w:r>
      <w:r>
        <w:rPr>
          <w:rFonts w:ascii="Arial" w:hAnsi="Arial" w:cs="Arial"/>
          <w:sz w:val="22"/>
          <w:szCs w:val="22"/>
        </w:rPr>
        <w:t xml:space="preserve">the modified ITU-T P.502 metrics with </w:t>
      </w:r>
      <w:r w:rsidR="00DF43A7">
        <w:rPr>
          <w:rFonts w:ascii="Arial" w:hAnsi="Arial" w:cs="Arial"/>
          <w:sz w:val="22"/>
          <w:szCs w:val="22"/>
        </w:rPr>
        <w:t>“</w:t>
      </w:r>
      <w:r w:rsidR="00F25030">
        <w:rPr>
          <w:rFonts w:ascii="Arial" w:hAnsi="Arial" w:cs="Arial"/>
          <w:sz w:val="22"/>
          <w:szCs w:val="22"/>
        </w:rPr>
        <w:t>mean</w:t>
      </w:r>
      <w:r w:rsidR="00DF43A7">
        <w:rPr>
          <w:rFonts w:ascii="Arial" w:hAnsi="Arial" w:cs="Arial"/>
          <w:sz w:val="22"/>
          <w:szCs w:val="22"/>
        </w:rPr>
        <w:t>”</w:t>
      </w:r>
      <w:r>
        <w:rPr>
          <w:rFonts w:ascii="Arial" w:hAnsi="Arial" w:cs="Arial"/>
          <w:sz w:val="22"/>
          <w:szCs w:val="22"/>
        </w:rPr>
        <w:t xml:space="preserve"> and </w:t>
      </w:r>
      <w:r w:rsidR="00DF43A7">
        <w:rPr>
          <w:rFonts w:ascii="Arial" w:hAnsi="Arial" w:cs="Arial"/>
          <w:sz w:val="22"/>
          <w:szCs w:val="22"/>
        </w:rPr>
        <w:t>“</w:t>
      </w:r>
      <w:r>
        <w:rPr>
          <w:rFonts w:ascii="Arial" w:hAnsi="Arial" w:cs="Arial"/>
          <w:sz w:val="22"/>
          <w:szCs w:val="22"/>
        </w:rPr>
        <w:t>median</w:t>
      </w:r>
      <w:r w:rsidR="00DF43A7">
        <w:rPr>
          <w:rFonts w:ascii="Arial" w:hAnsi="Arial" w:cs="Arial"/>
          <w:sz w:val="22"/>
          <w:szCs w:val="22"/>
        </w:rPr>
        <w:t>”</w:t>
      </w:r>
      <w:r w:rsidR="00DF43A7" w:rsidRPr="00DF43A7">
        <w:rPr>
          <w:rFonts w:ascii="Arial" w:hAnsi="Arial" w:cs="Arial"/>
          <w:sz w:val="22"/>
          <w:szCs w:val="22"/>
        </w:rPr>
        <w:t xml:space="preserve"> </w:t>
      </w:r>
      <w:r w:rsidR="00DF43A7">
        <w:rPr>
          <w:rFonts w:ascii="Arial" w:hAnsi="Arial" w:cs="Arial"/>
          <w:sz w:val="22"/>
          <w:szCs w:val="22"/>
        </w:rPr>
        <w:t xml:space="preserve">aggregation for the determination of level attenuation </w:t>
      </w:r>
      <w:r w:rsidR="001A4D55">
        <w:rPr>
          <w:rFonts w:ascii="Arial" w:hAnsi="Arial" w:cs="Arial"/>
          <w:sz w:val="22"/>
          <w:szCs w:val="22"/>
        </w:rPr>
        <w:t xml:space="preserve">obtain the best agreement with the expert’s assessment. </w:t>
      </w:r>
      <w:r w:rsidR="004F6F09">
        <w:rPr>
          <w:rFonts w:ascii="Arial" w:hAnsi="Arial" w:cs="Arial"/>
          <w:sz w:val="22"/>
          <w:szCs w:val="22"/>
        </w:rPr>
        <w:t xml:space="preserve">In order to be compliant with the existing method, the proposal would be to use the “median” mode, because in this case the level attenuation of one block (sentence) is </w:t>
      </w:r>
      <w:r w:rsidR="0026281F">
        <w:rPr>
          <w:rFonts w:ascii="Arial" w:hAnsi="Arial" w:cs="Arial"/>
          <w:sz w:val="22"/>
          <w:szCs w:val="22"/>
        </w:rPr>
        <w:t>selected</w:t>
      </w:r>
      <w:r w:rsidR="004F6F09">
        <w:rPr>
          <w:rFonts w:ascii="Arial" w:hAnsi="Arial" w:cs="Arial"/>
          <w:sz w:val="22"/>
          <w:szCs w:val="22"/>
        </w:rPr>
        <w:t>, similar as the “maximum” metric.</w:t>
      </w:r>
    </w:p>
    <w:p w:rsidR="005E4BB3" w:rsidRPr="00EF3B86" w:rsidRDefault="005E4BB3" w:rsidP="00046535">
      <w:pPr>
        <w:jc w:val="both"/>
        <w:rPr>
          <w:rFonts w:ascii="Arial" w:hAnsi="Arial" w:cs="Arial"/>
          <w:sz w:val="22"/>
          <w:szCs w:val="22"/>
        </w:rPr>
      </w:pPr>
    </w:p>
    <w:p w:rsidR="004C0165" w:rsidRDefault="004C0165">
      <w:pPr>
        <w:overflowPunct/>
        <w:autoSpaceDE/>
        <w:autoSpaceDN/>
        <w:adjustRightInd/>
        <w:spacing w:after="200" w:line="276" w:lineRule="auto"/>
        <w:textAlignment w:val="auto"/>
        <w:rPr>
          <w:rFonts w:ascii="Arial" w:hAnsi="Arial" w:cs="Arial"/>
          <w:sz w:val="36"/>
        </w:rPr>
      </w:pPr>
      <w:r>
        <w:rPr>
          <w:rFonts w:cs="Arial"/>
        </w:rPr>
        <w:br w:type="page"/>
      </w:r>
    </w:p>
    <w:p w:rsidR="00E77A7C" w:rsidRPr="00EF3B86" w:rsidRDefault="00E77A7C" w:rsidP="00074935">
      <w:pPr>
        <w:pStyle w:val="Heading1"/>
        <w:numPr>
          <w:ilvl w:val="0"/>
          <w:numId w:val="24"/>
        </w:numPr>
        <w:rPr>
          <w:rFonts w:cs="Arial"/>
        </w:rPr>
      </w:pPr>
      <w:r w:rsidRPr="00EF3B86">
        <w:rPr>
          <w:rFonts w:cs="Arial"/>
        </w:rPr>
        <w:lastRenderedPageBreak/>
        <w:t>References</w:t>
      </w:r>
    </w:p>
    <w:p w:rsidR="00E77A7C" w:rsidRPr="004B65F4" w:rsidRDefault="00E77A7C" w:rsidP="00E77A7C">
      <w:pPr>
        <w:rPr>
          <w:rFonts w:ascii="Arial" w:hAnsi="Arial" w:cs="Arial"/>
          <w:lang w:val="en-US"/>
        </w:rPr>
      </w:pPr>
      <w:r w:rsidRPr="004B65F4">
        <w:rPr>
          <w:rFonts w:ascii="Arial" w:hAnsi="Arial" w:cs="Arial"/>
          <w:lang w:val="en-US"/>
        </w:rPr>
        <w:t xml:space="preserve">[1] </w:t>
      </w:r>
      <w:r w:rsidR="00C17B46" w:rsidRPr="004B65F4">
        <w:rPr>
          <w:rFonts w:ascii="Arial" w:hAnsi="Arial" w:cs="Arial"/>
          <w:lang w:val="en-US"/>
        </w:rPr>
        <w:t>ITU-T Recommendation P.340</w:t>
      </w:r>
      <w:r w:rsidR="004B65F4" w:rsidRPr="004B65F4">
        <w:rPr>
          <w:rFonts w:ascii="Arial" w:hAnsi="Arial" w:cs="Arial"/>
          <w:lang w:val="en-US"/>
        </w:rPr>
        <w:t xml:space="preserve">, </w:t>
      </w:r>
      <w:r w:rsidR="004B65F4">
        <w:rPr>
          <w:rFonts w:ascii="Arial" w:hAnsi="Arial" w:cs="Arial"/>
          <w:lang w:val="en-US"/>
        </w:rPr>
        <w:t>“</w:t>
      </w:r>
      <w:r w:rsidR="004B65F4" w:rsidRPr="004B65F4">
        <w:rPr>
          <w:rFonts w:ascii="Arial" w:hAnsi="Arial" w:cs="Arial"/>
          <w:lang w:val="en-US"/>
        </w:rPr>
        <w:t>Transmission characteristics and speech quality parameters of hands-free terminals“</w:t>
      </w:r>
      <w:r w:rsidR="004B65F4">
        <w:rPr>
          <w:rFonts w:ascii="Arial" w:hAnsi="Arial" w:cs="Arial"/>
          <w:lang w:val="en-US"/>
        </w:rPr>
        <w:t xml:space="preserve">, </w:t>
      </w:r>
      <w:r w:rsidR="004C0165">
        <w:rPr>
          <w:rFonts w:ascii="Arial" w:hAnsi="Arial" w:cs="Arial"/>
          <w:lang w:val="en-US"/>
        </w:rPr>
        <w:t>05/2000</w:t>
      </w:r>
      <w:bookmarkStart w:id="35" w:name="_GoBack"/>
      <w:bookmarkEnd w:id="35"/>
    </w:p>
    <w:p w:rsidR="00BF354C" w:rsidRPr="00EF3B86" w:rsidRDefault="00BF354C" w:rsidP="00E77A7C">
      <w:pPr>
        <w:rPr>
          <w:rFonts w:ascii="Arial" w:hAnsi="Arial" w:cs="Arial"/>
          <w:lang w:val="en-US"/>
        </w:rPr>
      </w:pPr>
    </w:p>
    <w:p w:rsidR="00E77A7C" w:rsidRPr="00EF3B86" w:rsidRDefault="00E77A7C" w:rsidP="00E77A7C">
      <w:pPr>
        <w:rPr>
          <w:rFonts w:ascii="Arial" w:hAnsi="Arial" w:cs="Arial"/>
          <w:lang w:val="en-US"/>
        </w:rPr>
      </w:pPr>
      <w:r w:rsidRPr="00EF3B86">
        <w:rPr>
          <w:rFonts w:ascii="Arial" w:hAnsi="Arial" w:cs="Arial"/>
          <w:lang w:val="en-US"/>
        </w:rPr>
        <w:t>[2]</w:t>
      </w:r>
      <w:r w:rsidR="00C17B46" w:rsidRPr="00EF3B86">
        <w:rPr>
          <w:rFonts w:ascii="Arial" w:hAnsi="Arial" w:cs="Arial"/>
          <w:lang w:val="en-US"/>
        </w:rPr>
        <w:t xml:space="preserve"> ITU-T Recommendation P.501</w:t>
      </w:r>
      <w:r w:rsidR="004B65F4">
        <w:rPr>
          <w:rFonts w:ascii="Arial" w:hAnsi="Arial" w:cs="Arial"/>
          <w:lang w:val="en-US"/>
        </w:rPr>
        <w:t>, “</w:t>
      </w:r>
      <w:r w:rsidR="004B65F4" w:rsidRPr="004B65F4">
        <w:rPr>
          <w:rFonts w:ascii="Arial" w:hAnsi="Arial" w:cs="Arial"/>
          <w:lang w:val="en-US"/>
        </w:rPr>
        <w:t>Test signals for use in telephonometry</w:t>
      </w:r>
      <w:r w:rsidR="004B65F4">
        <w:rPr>
          <w:rFonts w:ascii="Arial" w:hAnsi="Arial" w:cs="Arial"/>
          <w:lang w:val="en-US"/>
        </w:rPr>
        <w:t>”, 01/2012</w:t>
      </w:r>
    </w:p>
    <w:p w:rsidR="00BF354C" w:rsidRPr="00EF3B86" w:rsidRDefault="00BF354C" w:rsidP="00E77A7C">
      <w:pPr>
        <w:rPr>
          <w:rFonts w:ascii="Arial" w:hAnsi="Arial" w:cs="Arial"/>
          <w:lang w:val="en-US"/>
        </w:rPr>
      </w:pPr>
    </w:p>
    <w:p w:rsidR="00E77A7C" w:rsidRPr="00EF3B86" w:rsidRDefault="00E77A7C" w:rsidP="00E77A7C">
      <w:pPr>
        <w:rPr>
          <w:rFonts w:ascii="Arial" w:hAnsi="Arial" w:cs="Arial"/>
          <w:lang w:val="en-US"/>
        </w:rPr>
      </w:pPr>
      <w:r w:rsidRPr="00EF3B86">
        <w:rPr>
          <w:rFonts w:ascii="Arial" w:hAnsi="Arial" w:cs="Arial"/>
          <w:lang w:val="en-US"/>
        </w:rPr>
        <w:t xml:space="preserve">[3] </w:t>
      </w:r>
      <w:r w:rsidR="00C17B46" w:rsidRPr="00EF3B86">
        <w:rPr>
          <w:rFonts w:ascii="Arial" w:hAnsi="Arial" w:cs="Arial"/>
          <w:lang w:val="en-US"/>
        </w:rPr>
        <w:t>ITU-T Recommendation P.502</w:t>
      </w:r>
      <w:r w:rsidR="004B65F4">
        <w:rPr>
          <w:rFonts w:ascii="Arial" w:hAnsi="Arial" w:cs="Arial"/>
          <w:lang w:val="en-US"/>
        </w:rPr>
        <w:t xml:space="preserve"> </w:t>
      </w:r>
      <w:r w:rsidR="004C0165">
        <w:rPr>
          <w:rFonts w:ascii="Arial" w:hAnsi="Arial" w:cs="Arial"/>
          <w:lang w:val="en-US"/>
        </w:rPr>
        <w:t>(</w:t>
      </w:r>
      <w:r w:rsidR="004B65F4">
        <w:rPr>
          <w:rFonts w:ascii="Arial" w:hAnsi="Arial" w:cs="Arial"/>
          <w:lang w:val="en-US"/>
        </w:rPr>
        <w:t>Amendment 1</w:t>
      </w:r>
      <w:r w:rsidR="004C0165">
        <w:rPr>
          <w:rFonts w:ascii="Arial" w:hAnsi="Arial" w:cs="Arial"/>
          <w:lang w:val="en-US"/>
        </w:rPr>
        <w:t>)</w:t>
      </w:r>
      <w:r w:rsidR="004B65F4">
        <w:rPr>
          <w:rFonts w:ascii="Arial" w:hAnsi="Arial" w:cs="Arial"/>
          <w:lang w:val="en-US"/>
        </w:rPr>
        <w:t>, “</w:t>
      </w:r>
      <w:r w:rsidR="004B65F4" w:rsidRPr="004B65F4">
        <w:rPr>
          <w:rFonts w:ascii="Arial" w:hAnsi="Arial" w:cs="Arial"/>
          <w:lang w:val="en-US"/>
        </w:rPr>
        <w:t>Objective test methods for speech communication systems using complex test signals</w:t>
      </w:r>
      <w:r w:rsidR="004B65F4">
        <w:rPr>
          <w:rFonts w:ascii="Arial" w:hAnsi="Arial" w:cs="Arial"/>
          <w:lang w:val="en-US"/>
        </w:rPr>
        <w:t>”, 05/2010</w:t>
      </w:r>
    </w:p>
    <w:p w:rsidR="00BF354C" w:rsidRPr="00EF3B86" w:rsidRDefault="00BF354C" w:rsidP="00E77A7C">
      <w:pPr>
        <w:rPr>
          <w:rFonts w:ascii="Arial" w:hAnsi="Arial" w:cs="Arial"/>
          <w:lang w:val="en-US"/>
        </w:rPr>
      </w:pPr>
    </w:p>
    <w:p w:rsidR="00BF354C" w:rsidRPr="00EF3B86" w:rsidRDefault="00E77A7C" w:rsidP="004C0165">
      <w:pPr>
        <w:rPr>
          <w:rFonts w:ascii="Arial" w:hAnsi="Arial" w:cs="Arial"/>
          <w:lang w:val="en-US"/>
        </w:rPr>
      </w:pPr>
      <w:r w:rsidRPr="00EF3B86">
        <w:rPr>
          <w:rFonts w:ascii="Arial" w:hAnsi="Arial" w:cs="Arial"/>
          <w:lang w:val="en-US"/>
        </w:rPr>
        <w:t xml:space="preserve">[4] </w:t>
      </w:r>
      <w:r w:rsidR="00C17B46" w:rsidRPr="00EF3B86">
        <w:rPr>
          <w:rFonts w:ascii="Arial" w:hAnsi="Arial" w:cs="Arial"/>
          <w:lang w:val="en-US"/>
        </w:rPr>
        <w:t>3GPP Specification TS 26.132</w:t>
      </w:r>
      <w:r w:rsidR="004B65F4">
        <w:rPr>
          <w:rFonts w:ascii="Arial" w:hAnsi="Arial" w:cs="Arial"/>
          <w:lang w:val="en-US"/>
        </w:rPr>
        <w:t>, “</w:t>
      </w:r>
      <w:r w:rsidR="004C0165" w:rsidRPr="004C0165">
        <w:rPr>
          <w:rFonts w:ascii="Arial" w:hAnsi="Arial" w:cs="Arial"/>
          <w:lang w:val="en-US"/>
        </w:rPr>
        <w:t>Speech and video telephony terminal acoustic test</w:t>
      </w:r>
      <w:r w:rsidR="004C0165">
        <w:rPr>
          <w:rFonts w:ascii="Arial" w:hAnsi="Arial" w:cs="Arial"/>
          <w:lang w:val="en-US"/>
        </w:rPr>
        <w:t xml:space="preserve"> </w:t>
      </w:r>
      <w:r w:rsidR="004C0165" w:rsidRPr="004C0165">
        <w:rPr>
          <w:rFonts w:ascii="Arial" w:hAnsi="Arial" w:cs="Arial"/>
          <w:lang w:val="en-US"/>
        </w:rPr>
        <w:t>specification</w:t>
      </w:r>
      <w:r w:rsidR="004B65F4">
        <w:rPr>
          <w:rFonts w:ascii="Arial" w:hAnsi="Arial" w:cs="Arial"/>
          <w:lang w:val="en-US"/>
        </w:rPr>
        <w:t>”</w:t>
      </w:r>
    </w:p>
    <w:p w:rsidR="00EF3B86" w:rsidRPr="00EF3B86" w:rsidRDefault="00EF3B86">
      <w:pPr>
        <w:rPr>
          <w:rFonts w:ascii="Arial" w:hAnsi="Arial" w:cs="Arial"/>
        </w:rPr>
      </w:pPr>
    </w:p>
    <w:sectPr w:rsidR="00EF3B86" w:rsidRPr="00EF3B86" w:rsidSect="00D5296A">
      <w:headerReference w:type="default" r:id="rId17"/>
      <w:footerReference w:type="default" r:id="rId18"/>
      <w:pgSz w:w="11906" w:h="16838"/>
      <w:pgMar w:top="1260" w:right="656" w:bottom="630" w:left="1134" w:header="573"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A36E1F" w:rsidRDefault="00A36E1F" w:rsidP="00D9435B">
      <w:r>
        <w:separator/>
      </w:r>
    </w:p>
  </w:endnote>
  <w:endnote w:type="continuationSeparator" w:id="0">
    <w:p w:rsidR="00A36E1F" w:rsidRDefault="00A36E1F" w:rsidP="00D9435B">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 w:name="Cambria Math">
    <w:panose1 w:val="02040503050406030204"/>
    <w:charset w:val="00"/>
    <w:family w:val="roman"/>
    <w:pitch w:val="variable"/>
    <w:sig w:usb0="E00002FF" w:usb1="42002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70DFE" w:rsidRPr="0083399D" w:rsidRDefault="00A70DFE" w:rsidP="0083399D">
    <w:pPr>
      <w:tabs>
        <w:tab w:val="center" w:pos="4536"/>
      </w:tabs>
      <w:rPr>
        <w:rFonts w:ascii="Arial" w:hAnsi="Arial" w:cs="Arial"/>
      </w:rPr>
    </w:pPr>
    <w:r>
      <w:tab/>
    </w:r>
    <w:r w:rsidR="000E58B3" w:rsidRPr="0083399D">
      <w:rPr>
        <w:rFonts w:ascii="Arial" w:hAnsi="Arial" w:cs="Arial"/>
      </w:rPr>
      <w:fldChar w:fldCharType="begin"/>
    </w:r>
    <w:r w:rsidRPr="0083399D">
      <w:rPr>
        <w:rFonts w:ascii="Arial" w:hAnsi="Arial" w:cs="Arial"/>
      </w:rPr>
      <w:instrText xml:space="preserve"> PAGE   \* MERGEFORMAT </w:instrText>
    </w:r>
    <w:r w:rsidR="000E58B3" w:rsidRPr="0083399D">
      <w:rPr>
        <w:rFonts w:ascii="Arial" w:hAnsi="Arial" w:cs="Arial"/>
      </w:rPr>
      <w:fldChar w:fldCharType="separate"/>
    </w:r>
    <w:r w:rsidR="00BF2B18">
      <w:rPr>
        <w:rFonts w:ascii="Arial" w:hAnsi="Arial" w:cs="Arial"/>
        <w:noProof/>
      </w:rPr>
      <w:t>4</w:t>
    </w:r>
    <w:r w:rsidR="000E58B3" w:rsidRPr="0083399D">
      <w:rPr>
        <w:rFonts w:ascii="Arial" w:hAnsi="Arial" w:cs="Arial"/>
      </w:rPr>
      <w:fldChar w:fldCharType="end"/>
    </w:r>
    <w:r w:rsidRPr="0083399D">
      <w:rPr>
        <w:rFonts w:ascii="Arial" w:hAnsi="Arial" w:cs="Arial"/>
      </w:rPr>
      <w:t>/</w:t>
    </w:r>
    <w:fldSimple w:instr=" NUMPAGES   \* MERGEFORMAT ">
      <w:r w:rsidR="00BF2B18" w:rsidRPr="00BF2B18">
        <w:rPr>
          <w:rFonts w:ascii="Arial" w:hAnsi="Arial" w:cs="Arial"/>
          <w:noProof/>
        </w:rPr>
        <w:t>23</w:t>
      </w:r>
    </w:fldSimple>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A36E1F" w:rsidRDefault="00A36E1F" w:rsidP="00D9435B">
      <w:r>
        <w:separator/>
      </w:r>
    </w:p>
  </w:footnote>
  <w:footnote w:type="continuationSeparator" w:id="0">
    <w:p w:rsidR="00A36E1F" w:rsidRDefault="00A36E1F" w:rsidP="00D9435B">
      <w:r>
        <w:continuationSeparator/>
      </w:r>
    </w:p>
  </w:footnote>
  <w:footnote w:id="1">
    <w:p w:rsidR="00A70DFE" w:rsidRPr="00D55C4F" w:rsidRDefault="00A70DFE">
      <w:pPr>
        <w:pStyle w:val="FootnoteText"/>
        <w:rPr>
          <w:lang w:val="en-US"/>
        </w:rPr>
      </w:pPr>
      <w:r>
        <w:rPr>
          <w:rStyle w:val="FootnoteReference"/>
        </w:rPr>
        <w:footnoteRef/>
      </w:r>
      <w:r>
        <w:t xml:space="preserve"> </w:t>
      </w:r>
      <w:r w:rsidRPr="00D55C4F">
        <w:rPr>
          <w:lang w:val="en-US"/>
        </w:rPr>
        <w:t xml:space="preserve">The bad level attenuation </w:t>
      </w:r>
      <w:r>
        <w:rPr>
          <w:lang w:val="en-US"/>
        </w:rPr>
        <w:t xml:space="preserve">in this measurement is caused </w:t>
      </w:r>
      <w:r w:rsidRPr="005546D4">
        <w:rPr>
          <w:lang w:val="en-US"/>
        </w:rPr>
        <w:t>by</w:t>
      </w:r>
      <w:r>
        <w:rPr>
          <w:lang w:val="en-US"/>
        </w:rPr>
        <w:t xml:space="preserve"> a quite long adaption time of the device. After adaptation, all further metrics strongly improve. Thus it cannot be guaranteed that all metrics shown for VP6 the same behavior. For this reason, the device was re-measured after adaptation as VP7.</w:t>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70DFE" w:rsidRPr="00D9435B" w:rsidRDefault="00A70DFE" w:rsidP="00D9435B">
    <w:pPr>
      <w:tabs>
        <w:tab w:val="right" w:pos="9356"/>
      </w:tabs>
      <w:spacing w:after="120"/>
      <w:ind w:left="-567"/>
      <w:rPr>
        <w:rFonts w:ascii="Arial" w:hAnsi="Arial" w:cs="Arial"/>
        <w:i/>
        <w:color w:val="0000FF"/>
        <w:szCs w:val="36"/>
      </w:rPr>
    </w:pPr>
    <w:r>
      <w:rPr>
        <w:rFonts w:ascii="Arial" w:hAnsi="Arial" w:cs="Arial"/>
        <w:noProof/>
        <w:sz w:val="36"/>
        <w:szCs w:val="36"/>
        <w:lang w:val="en-US"/>
      </w:rPr>
      <w:drawing>
        <wp:anchor distT="0" distB="0" distL="114300" distR="114300" simplePos="0" relativeHeight="251659264" behindDoc="1" locked="0" layoutInCell="1" allowOverlap="1">
          <wp:simplePos x="0" y="0"/>
          <wp:positionH relativeFrom="page">
            <wp:posOffset>540385</wp:posOffset>
          </wp:positionH>
          <wp:positionV relativeFrom="page">
            <wp:posOffset>269875</wp:posOffset>
          </wp:positionV>
          <wp:extent cx="1440000" cy="442800"/>
          <wp:effectExtent l="0" t="0" r="0" b="0"/>
          <wp:wrapTight wrapText="bothSides">
            <wp:wrapPolygon edited="0">
              <wp:start x="0" y="0"/>
              <wp:lineTo x="0" y="20453"/>
              <wp:lineTo x="21438" y="20453"/>
              <wp:lineTo x="21438" y="0"/>
              <wp:lineTo x="0" y="0"/>
            </wp:wrapPolygon>
          </wp:wrapTight>
          <wp:docPr id="1" name="Picture 1" descr="C:\Documents and Settings\vreck\My Documents\00-ETSI\Logo&amp;Images\ETSI Logo_Office_201011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ocuments and Settings\vreck\My Documents\00-ETSI\Logo&amp;Images\ETSI Logo_Office_20101130.jpg"/>
                  <pic:cNvPicPr>
                    <a:picLocks noChangeAspect="1" noChangeArrowheads="1"/>
                  </pic:cNvPicPr>
                </pic:nvPicPr>
                <pic:blipFill>
                  <a:blip r:embed="rId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440000" cy="442800"/>
                  </a:xfrm>
                  <a:prstGeom prst="rect">
                    <a:avLst/>
                  </a:prstGeom>
                  <a:noFill/>
                  <a:ln>
                    <a:noFill/>
                  </a:ln>
                </pic:spPr>
              </pic:pic>
            </a:graphicData>
          </a:graphic>
        </wp:anchor>
      </w:drawing>
    </w:r>
    <w:r w:rsidRPr="002655D0">
      <w:rPr>
        <w:rFonts w:ascii="Arial" w:hAnsi="Arial" w:cs="Arial"/>
        <w:sz w:val="36"/>
        <w:szCs w:val="36"/>
      </w:rPr>
      <w:tab/>
    </w:r>
    <w:proofErr w:type="gramStart"/>
    <w:r>
      <w:rPr>
        <w:rFonts w:ascii="Arial" w:hAnsi="Arial" w:cs="Arial"/>
        <w:b/>
        <w:sz w:val="36"/>
        <w:szCs w:val="36"/>
        <w:shd w:val="clear" w:color="auto" w:fill="DBE5F1"/>
      </w:rPr>
      <w:t>STQ(</w:t>
    </w:r>
    <w:proofErr w:type="gramEnd"/>
    <w:r>
      <w:rPr>
        <w:rFonts w:ascii="Arial" w:hAnsi="Arial" w:cs="Arial"/>
        <w:b/>
        <w:sz w:val="36"/>
        <w:szCs w:val="36"/>
        <w:shd w:val="clear" w:color="auto" w:fill="DBE5F1"/>
      </w:rPr>
      <w:t>14)</w:t>
    </w:r>
    <w:r w:rsidR="008921EC">
      <w:rPr>
        <w:rFonts w:ascii="Arial" w:hAnsi="Arial" w:cs="Arial"/>
        <w:b/>
        <w:sz w:val="36"/>
        <w:szCs w:val="36"/>
        <w:shd w:val="clear" w:color="auto" w:fill="DBE5F1"/>
      </w:rPr>
      <w:t>46</w:t>
    </w:r>
    <w:r>
      <w:rPr>
        <w:rFonts w:ascii="Arial" w:hAnsi="Arial" w:cs="Arial"/>
        <w:b/>
        <w:sz w:val="36"/>
        <w:szCs w:val="36"/>
        <w:shd w:val="clear" w:color="auto" w:fill="DBE5F1"/>
      </w:rPr>
      <w:t>_</w:t>
    </w:r>
    <w:r w:rsidR="008921EC">
      <w:rPr>
        <w:rFonts w:ascii="Arial" w:hAnsi="Arial" w:cs="Arial"/>
        <w:b/>
        <w:sz w:val="36"/>
        <w:szCs w:val="36"/>
        <w:shd w:val="clear" w:color="auto" w:fill="DBE5F1"/>
      </w:rPr>
      <w:t>31</w:t>
    </w:r>
    <w:r w:rsidRPr="006E55B5">
      <w:rPr>
        <w:rFonts w:ascii="Arial" w:hAnsi="Arial" w:cs="Arial"/>
        <w:i/>
        <w:color w:val="0000FF"/>
        <w:sz w:val="22"/>
        <w:szCs w:val="36"/>
        <w:shd w:val="clear" w:color="auto" w:fill="C6D9F1"/>
      </w:rPr>
      <w:tab/>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7F"/>
    <w:multiLevelType w:val="singleLevel"/>
    <w:tmpl w:val="1E3EA6B2"/>
    <w:lvl w:ilvl="0">
      <w:start w:val="1"/>
      <w:numFmt w:val="decimal"/>
      <w:lvlText w:val="%1."/>
      <w:lvlJc w:val="left"/>
      <w:pPr>
        <w:tabs>
          <w:tab w:val="num" w:pos="643"/>
        </w:tabs>
        <w:ind w:left="643" w:hanging="360"/>
      </w:pPr>
    </w:lvl>
  </w:abstractNum>
  <w:abstractNum w:abstractNumId="1">
    <w:nsid w:val="FFFFFF80"/>
    <w:multiLevelType w:val="singleLevel"/>
    <w:tmpl w:val="8158943A"/>
    <w:lvl w:ilvl="0">
      <w:start w:val="1"/>
      <w:numFmt w:val="bullet"/>
      <w:lvlText w:val=""/>
      <w:lvlJc w:val="left"/>
      <w:pPr>
        <w:tabs>
          <w:tab w:val="num" w:pos="1492"/>
        </w:tabs>
        <w:ind w:left="1492" w:hanging="360"/>
      </w:pPr>
      <w:rPr>
        <w:rFonts w:ascii="Symbol" w:hAnsi="Symbol" w:hint="default"/>
      </w:rPr>
    </w:lvl>
  </w:abstractNum>
  <w:abstractNum w:abstractNumId="2">
    <w:nsid w:val="FFFFFF81"/>
    <w:multiLevelType w:val="singleLevel"/>
    <w:tmpl w:val="3878BCD0"/>
    <w:lvl w:ilvl="0">
      <w:start w:val="1"/>
      <w:numFmt w:val="bullet"/>
      <w:lvlText w:val=""/>
      <w:lvlJc w:val="left"/>
      <w:pPr>
        <w:tabs>
          <w:tab w:val="num" w:pos="1209"/>
        </w:tabs>
        <w:ind w:left="1209" w:hanging="360"/>
      </w:pPr>
      <w:rPr>
        <w:rFonts w:ascii="Symbol" w:hAnsi="Symbol" w:hint="default"/>
      </w:rPr>
    </w:lvl>
  </w:abstractNum>
  <w:abstractNum w:abstractNumId="3">
    <w:nsid w:val="FFFFFF82"/>
    <w:multiLevelType w:val="singleLevel"/>
    <w:tmpl w:val="20EE9110"/>
    <w:lvl w:ilvl="0">
      <w:start w:val="1"/>
      <w:numFmt w:val="bullet"/>
      <w:lvlText w:val=""/>
      <w:lvlJc w:val="left"/>
      <w:pPr>
        <w:tabs>
          <w:tab w:val="num" w:pos="926"/>
        </w:tabs>
        <w:ind w:left="926" w:hanging="360"/>
      </w:pPr>
      <w:rPr>
        <w:rFonts w:ascii="Symbol" w:hAnsi="Symbol" w:hint="default"/>
      </w:rPr>
    </w:lvl>
  </w:abstractNum>
  <w:abstractNum w:abstractNumId="4">
    <w:nsid w:val="FFFFFF83"/>
    <w:multiLevelType w:val="singleLevel"/>
    <w:tmpl w:val="BBBEEE00"/>
    <w:lvl w:ilvl="0">
      <w:start w:val="1"/>
      <w:numFmt w:val="bullet"/>
      <w:lvlText w:val=""/>
      <w:lvlJc w:val="left"/>
      <w:pPr>
        <w:tabs>
          <w:tab w:val="num" w:pos="643"/>
        </w:tabs>
        <w:ind w:left="643" w:hanging="360"/>
      </w:pPr>
      <w:rPr>
        <w:rFonts w:ascii="Symbol" w:hAnsi="Symbol" w:hint="default"/>
      </w:rPr>
    </w:lvl>
  </w:abstractNum>
  <w:abstractNum w:abstractNumId="5">
    <w:nsid w:val="FFFFFF88"/>
    <w:multiLevelType w:val="singleLevel"/>
    <w:tmpl w:val="B9CC4B06"/>
    <w:lvl w:ilvl="0">
      <w:start w:val="1"/>
      <w:numFmt w:val="decimal"/>
      <w:lvlText w:val="%1."/>
      <w:lvlJc w:val="left"/>
      <w:pPr>
        <w:tabs>
          <w:tab w:val="num" w:pos="360"/>
        </w:tabs>
        <w:ind w:left="360" w:hanging="360"/>
      </w:pPr>
    </w:lvl>
  </w:abstractNum>
  <w:abstractNum w:abstractNumId="6">
    <w:nsid w:val="FFFFFF89"/>
    <w:multiLevelType w:val="singleLevel"/>
    <w:tmpl w:val="6E589A8A"/>
    <w:lvl w:ilvl="0">
      <w:start w:val="1"/>
      <w:numFmt w:val="bullet"/>
      <w:lvlText w:val=""/>
      <w:lvlJc w:val="left"/>
      <w:pPr>
        <w:tabs>
          <w:tab w:val="num" w:pos="360"/>
        </w:tabs>
        <w:ind w:left="360" w:hanging="360"/>
      </w:pPr>
      <w:rPr>
        <w:rFonts w:ascii="Symbol" w:hAnsi="Symbol" w:hint="default"/>
      </w:rPr>
    </w:lvl>
  </w:abstractNum>
  <w:abstractNum w:abstractNumId="7">
    <w:nsid w:val="0F7C4493"/>
    <w:multiLevelType w:val="multilevel"/>
    <w:tmpl w:val="50DC8A42"/>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lang w:val="en-US"/>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8">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nsid w:val="135A06E7"/>
    <w:multiLevelType w:val="multilevel"/>
    <w:tmpl w:val="50DC8A42"/>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lang w:val="en-US"/>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0">
    <w:nsid w:val="175A1F38"/>
    <w:multiLevelType w:val="hybridMultilevel"/>
    <w:tmpl w:val="0FF22918"/>
    <w:lvl w:ilvl="0" w:tplc="0809000F">
      <w:start w:val="1"/>
      <w:numFmt w:val="decimal"/>
      <w:lvlText w:val="%1."/>
      <w:lvlJc w:val="left"/>
      <w:pPr>
        <w:ind w:left="2150" w:hanging="360"/>
      </w:pPr>
    </w:lvl>
    <w:lvl w:ilvl="1" w:tplc="08090019" w:tentative="1">
      <w:start w:val="1"/>
      <w:numFmt w:val="lowerLetter"/>
      <w:lvlText w:val="%2."/>
      <w:lvlJc w:val="left"/>
      <w:pPr>
        <w:ind w:left="2870" w:hanging="360"/>
      </w:pPr>
    </w:lvl>
    <w:lvl w:ilvl="2" w:tplc="0809001B" w:tentative="1">
      <w:start w:val="1"/>
      <w:numFmt w:val="lowerRoman"/>
      <w:lvlText w:val="%3."/>
      <w:lvlJc w:val="right"/>
      <w:pPr>
        <w:ind w:left="3590" w:hanging="180"/>
      </w:pPr>
    </w:lvl>
    <w:lvl w:ilvl="3" w:tplc="0809000F" w:tentative="1">
      <w:start w:val="1"/>
      <w:numFmt w:val="decimal"/>
      <w:lvlText w:val="%4."/>
      <w:lvlJc w:val="left"/>
      <w:pPr>
        <w:ind w:left="4310" w:hanging="360"/>
      </w:pPr>
    </w:lvl>
    <w:lvl w:ilvl="4" w:tplc="08090019" w:tentative="1">
      <w:start w:val="1"/>
      <w:numFmt w:val="lowerLetter"/>
      <w:lvlText w:val="%5."/>
      <w:lvlJc w:val="left"/>
      <w:pPr>
        <w:ind w:left="5030" w:hanging="360"/>
      </w:pPr>
    </w:lvl>
    <w:lvl w:ilvl="5" w:tplc="0809001B" w:tentative="1">
      <w:start w:val="1"/>
      <w:numFmt w:val="lowerRoman"/>
      <w:lvlText w:val="%6."/>
      <w:lvlJc w:val="right"/>
      <w:pPr>
        <w:ind w:left="5750" w:hanging="180"/>
      </w:pPr>
    </w:lvl>
    <w:lvl w:ilvl="6" w:tplc="0809000F" w:tentative="1">
      <w:start w:val="1"/>
      <w:numFmt w:val="decimal"/>
      <w:lvlText w:val="%7."/>
      <w:lvlJc w:val="left"/>
      <w:pPr>
        <w:ind w:left="6470" w:hanging="360"/>
      </w:pPr>
    </w:lvl>
    <w:lvl w:ilvl="7" w:tplc="08090019" w:tentative="1">
      <w:start w:val="1"/>
      <w:numFmt w:val="lowerLetter"/>
      <w:lvlText w:val="%8."/>
      <w:lvlJc w:val="left"/>
      <w:pPr>
        <w:ind w:left="7190" w:hanging="360"/>
      </w:pPr>
    </w:lvl>
    <w:lvl w:ilvl="8" w:tplc="0809001B" w:tentative="1">
      <w:start w:val="1"/>
      <w:numFmt w:val="lowerRoman"/>
      <w:lvlText w:val="%9."/>
      <w:lvlJc w:val="right"/>
      <w:pPr>
        <w:ind w:left="7910" w:hanging="180"/>
      </w:pPr>
    </w:lvl>
  </w:abstractNum>
  <w:abstractNum w:abstractNumId="11">
    <w:nsid w:val="1A793C0A"/>
    <w:multiLevelType w:val="hybridMultilevel"/>
    <w:tmpl w:val="650274CE"/>
    <w:lvl w:ilvl="0" w:tplc="0809000F">
      <w:start w:val="1"/>
      <w:numFmt w:val="decimal"/>
      <w:lvlText w:val="%1."/>
      <w:lvlJc w:val="left"/>
      <w:pPr>
        <w:ind w:left="1182" w:hanging="360"/>
      </w:pPr>
      <w:rPr>
        <w:rFonts w:hint="default"/>
      </w:rPr>
    </w:lvl>
    <w:lvl w:ilvl="1" w:tplc="0809000F">
      <w:start w:val="1"/>
      <w:numFmt w:val="decimal"/>
      <w:lvlText w:val="%2."/>
      <w:lvlJc w:val="left"/>
      <w:pPr>
        <w:ind w:left="1902" w:hanging="360"/>
      </w:pPr>
      <w:rPr>
        <w:rFonts w:hint="default"/>
      </w:rPr>
    </w:lvl>
    <w:lvl w:ilvl="2" w:tplc="08090005" w:tentative="1">
      <w:start w:val="1"/>
      <w:numFmt w:val="bullet"/>
      <w:lvlText w:val=""/>
      <w:lvlJc w:val="left"/>
      <w:pPr>
        <w:ind w:left="2622" w:hanging="360"/>
      </w:pPr>
      <w:rPr>
        <w:rFonts w:ascii="Wingdings" w:hAnsi="Wingdings" w:hint="default"/>
      </w:rPr>
    </w:lvl>
    <w:lvl w:ilvl="3" w:tplc="08090001" w:tentative="1">
      <w:start w:val="1"/>
      <w:numFmt w:val="bullet"/>
      <w:lvlText w:val=""/>
      <w:lvlJc w:val="left"/>
      <w:pPr>
        <w:ind w:left="3342" w:hanging="360"/>
      </w:pPr>
      <w:rPr>
        <w:rFonts w:ascii="Symbol" w:hAnsi="Symbol" w:hint="default"/>
      </w:rPr>
    </w:lvl>
    <w:lvl w:ilvl="4" w:tplc="08090003" w:tentative="1">
      <w:start w:val="1"/>
      <w:numFmt w:val="bullet"/>
      <w:lvlText w:val="o"/>
      <w:lvlJc w:val="left"/>
      <w:pPr>
        <w:ind w:left="4062" w:hanging="360"/>
      </w:pPr>
      <w:rPr>
        <w:rFonts w:ascii="Courier New" w:hAnsi="Courier New" w:cs="Courier New" w:hint="default"/>
      </w:rPr>
    </w:lvl>
    <w:lvl w:ilvl="5" w:tplc="08090005" w:tentative="1">
      <w:start w:val="1"/>
      <w:numFmt w:val="bullet"/>
      <w:lvlText w:val=""/>
      <w:lvlJc w:val="left"/>
      <w:pPr>
        <w:ind w:left="4782" w:hanging="360"/>
      </w:pPr>
      <w:rPr>
        <w:rFonts w:ascii="Wingdings" w:hAnsi="Wingdings" w:hint="default"/>
      </w:rPr>
    </w:lvl>
    <w:lvl w:ilvl="6" w:tplc="08090001" w:tentative="1">
      <w:start w:val="1"/>
      <w:numFmt w:val="bullet"/>
      <w:lvlText w:val=""/>
      <w:lvlJc w:val="left"/>
      <w:pPr>
        <w:ind w:left="5502" w:hanging="360"/>
      </w:pPr>
      <w:rPr>
        <w:rFonts w:ascii="Symbol" w:hAnsi="Symbol" w:hint="default"/>
      </w:rPr>
    </w:lvl>
    <w:lvl w:ilvl="7" w:tplc="08090003" w:tentative="1">
      <w:start w:val="1"/>
      <w:numFmt w:val="bullet"/>
      <w:lvlText w:val="o"/>
      <w:lvlJc w:val="left"/>
      <w:pPr>
        <w:ind w:left="6222" w:hanging="360"/>
      </w:pPr>
      <w:rPr>
        <w:rFonts w:ascii="Courier New" w:hAnsi="Courier New" w:cs="Courier New" w:hint="default"/>
      </w:rPr>
    </w:lvl>
    <w:lvl w:ilvl="8" w:tplc="08090005" w:tentative="1">
      <w:start w:val="1"/>
      <w:numFmt w:val="bullet"/>
      <w:lvlText w:val=""/>
      <w:lvlJc w:val="left"/>
      <w:pPr>
        <w:ind w:left="6942" w:hanging="360"/>
      </w:pPr>
      <w:rPr>
        <w:rFonts w:ascii="Wingdings" w:hAnsi="Wingdings" w:hint="default"/>
      </w:rPr>
    </w:lvl>
  </w:abstractNum>
  <w:abstractNum w:abstractNumId="12">
    <w:nsid w:val="22862FB9"/>
    <w:multiLevelType w:val="hybridMultilevel"/>
    <w:tmpl w:val="2BF6F51C"/>
    <w:lvl w:ilvl="0" w:tplc="0809000F">
      <w:start w:val="1"/>
      <w:numFmt w:val="decimal"/>
      <w:lvlText w:val="%1."/>
      <w:lvlJc w:val="left"/>
      <w:pPr>
        <w:ind w:left="1182" w:hanging="360"/>
      </w:pPr>
    </w:lvl>
    <w:lvl w:ilvl="1" w:tplc="08090019" w:tentative="1">
      <w:start w:val="1"/>
      <w:numFmt w:val="lowerLetter"/>
      <w:lvlText w:val="%2."/>
      <w:lvlJc w:val="left"/>
      <w:pPr>
        <w:ind w:left="1902" w:hanging="360"/>
      </w:pPr>
    </w:lvl>
    <w:lvl w:ilvl="2" w:tplc="0809001B" w:tentative="1">
      <w:start w:val="1"/>
      <w:numFmt w:val="lowerRoman"/>
      <w:lvlText w:val="%3."/>
      <w:lvlJc w:val="right"/>
      <w:pPr>
        <w:ind w:left="2622" w:hanging="180"/>
      </w:pPr>
    </w:lvl>
    <w:lvl w:ilvl="3" w:tplc="0809000F" w:tentative="1">
      <w:start w:val="1"/>
      <w:numFmt w:val="decimal"/>
      <w:lvlText w:val="%4."/>
      <w:lvlJc w:val="left"/>
      <w:pPr>
        <w:ind w:left="3342" w:hanging="360"/>
      </w:pPr>
    </w:lvl>
    <w:lvl w:ilvl="4" w:tplc="08090019" w:tentative="1">
      <w:start w:val="1"/>
      <w:numFmt w:val="lowerLetter"/>
      <w:lvlText w:val="%5."/>
      <w:lvlJc w:val="left"/>
      <w:pPr>
        <w:ind w:left="4062" w:hanging="360"/>
      </w:pPr>
    </w:lvl>
    <w:lvl w:ilvl="5" w:tplc="0809001B" w:tentative="1">
      <w:start w:val="1"/>
      <w:numFmt w:val="lowerRoman"/>
      <w:lvlText w:val="%6."/>
      <w:lvlJc w:val="right"/>
      <w:pPr>
        <w:ind w:left="4782" w:hanging="180"/>
      </w:pPr>
    </w:lvl>
    <w:lvl w:ilvl="6" w:tplc="0809000F" w:tentative="1">
      <w:start w:val="1"/>
      <w:numFmt w:val="decimal"/>
      <w:lvlText w:val="%7."/>
      <w:lvlJc w:val="left"/>
      <w:pPr>
        <w:ind w:left="5502" w:hanging="360"/>
      </w:pPr>
    </w:lvl>
    <w:lvl w:ilvl="7" w:tplc="08090019" w:tentative="1">
      <w:start w:val="1"/>
      <w:numFmt w:val="lowerLetter"/>
      <w:lvlText w:val="%8."/>
      <w:lvlJc w:val="left"/>
      <w:pPr>
        <w:ind w:left="6222" w:hanging="360"/>
      </w:pPr>
    </w:lvl>
    <w:lvl w:ilvl="8" w:tplc="0809001B" w:tentative="1">
      <w:start w:val="1"/>
      <w:numFmt w:val="lowerRoman"/>
      <w:lvlText w:val="%9."/>
      <w:lvlJc w:val="right"/>
      <w:pPr>
        <w:ind w:left="6942" w:hanging="180"/>
      </w:pPr>
    </w:lvl>
  </w:abstractNum>
  <w:abstractNum w:abstractNumId="13">
    <w:nsid w:val="2570047E"/>
    <w:multiLevelType w:val="hybridMultilevel"/>
    <w:tmpl w:val="100E4DF8"/>
    <w:lvl w:ilvl="0" w:tplc="87BE1A02">
      <w:start w:val="24"/>
      <w:numFmt w:val="bullet"/>
      <w:lvlText w:val="-"/>
      <w:lvlJc w:val="left"/>
      <w:pPr>
        <w:ind w:left="1155" w:hanging="360"/>
      </w:pPr>
      <w:rPr>
        <w:rFonts w:ascii="Times New Roman" w:eastAsia="Times New Roman" w:hAnsi="Times New Roman" w:cs="Times New Roman" w:hint="default"/>
      </w:rPr>
    </w:lvl>
    <w:lvl w:ilvl="1" w:tplc="04070003" w:tentative="1">
      <w:start w:val="1"/>
      <w:numFmt w:val="bullet"/>
      <w:lvlText w:val="o"/>
      <w:lvlJc w:val="left"/>
      <w:pPr>
        <w:ind w:left="1875" w:hanging="360"/>
      </w:pPr>
      <w:rPr>
        <w:rFonts w:ascii="Courier New" w:hAnsi="Courier New" w:cs="Courier New" w:hint="default"/>
      </w:rPr>
    </w:lvl>
    <w:lvl w:ilvl="2" w:tplc="04070005" w:tentative="1">
      <w:start w:val="1"/>
      <w:numFmt w:val="bullet"/>
      <w:lvlText w:val=""/>
      <w:lvlJc w:val="left"/>
      <w:pPr>
        <w:ind w:left="2595" w:hanging="360"/>
      </w:pPr>
      <w:rPr>
        <w:rFonts w:ascii="Wingdings" w:hAnsi="Wingdings" w:hint="default"/>
      </w:rPr>
    </w:lvl>
    <w:lvl w:ilvl="3" w:tplc="04070001" w:tentative="1">
      <w:start w:val="1"/>
      <w:numFmt w:val="bullet"/>
      <w:lvlText w:val=""/>
      <w:lvlJc w:val="left"/>
      <w:pPr>
        <w:ind w:left="3315" w:hanging="360"/>
      </w:pPr>
      <w:rPr>
        <w:rFonts w:ascii="Symbol" w:hAnsi="Symbol" w:hint="default"/>
      </w:rPr>
    </w:lvl>
    <w:lvl w:ilvl="4" w:tplc="04070003" w:tentative="1">
      <w:start w:val="1"/>
      <w:numFmt w:val="bullet"/>
      <w:lvlText w:val="o"/>
      <w:lvlJc w:val="left"/>
      <w:pPr>
        <w:ind w:left="4035" w:hanging="360"/>
      </w:pPr>
      <w:rPr>
        <w:rFonts w:ascii="Courier New" w:hAnsi="Courier New" w:cs="Courier New" w:hint="default"/>
      </w:rPr>
    </w:lvl>
    <w:lvl w:ilvl="5" w:tplc="04070005" w:tentative="1">
      <w:start w:val="1"/>
      <w:numFmt w:val="bullet"/>
      <w:lvlText w:val=""/>
      <w:lvlJc w:val="left"/>
      <w:pPr>
        <w:ind w:left="4755" w:hanging="360"/>
      </w:pPr>
      <w:rPr>
        <w:rFonts w:ascii="Wingdings" w:hAnsi="Wingdings" w:hint="default"/>
      </w:rPr>
    </w:lvl>
    <w:lvl w:ilvl="6" w:tplc="04070001" w:tentative="1">
      <w:start w:val="1"/>
      <w:numFmt w:val="bullet"/>
      <w:lvlText w:val=""/>
      <w:lvlJc w:val="left"/>
      <w:pPr>
        <w:ind w:left="5475" w:hanging="360"/>
      </w:pPr>
      <w:rPr>
        <w:rFonts w:ascii="Symbol" w:hAnsi="Symbol" w:hint="default"/>
      </w:rPr>
    </w:lvl>
    <w:lvl w:ilvl="7" w:tplc="04070003" w:tentative="1">
      <w:start w:val="1"/>
      <w:numFmt w:val="bullet"/>
      <w:lvlText w:val="o"/>
      <w:lvlJc w:val="left"/>
      <w:pPr>
        <w:ind w:left="6195" w:hanging="360"/>
      </w:pPr>
      <w:rPr>
        <w:rFonts w:ascii="Courier New" w:hAnsi="Courier New" w:cs="Courier New" w:hint="default"/>
      </w:rPr>
    </w:lvl>
    <w:lvl w:ilvl="8" w:tplc="04070005" w:tentative="1">
      <w:start w:val="1"/>
      <w:numFmt w:val="bullet"/>
      <w:lvlText w:val=""/>
      <w:lvlJc w:val="left"/>
      <w:pPr>
        <w:ind w:left="6915" w:hanging="360"/>
      </w:pPr>
      <w:rPr>
        <w:rFonts w:ascii="Wingdings" w:hAnsi="Wingdings" w:hint="default"/>
      </w:rPr>
    </w:lvl>
  </w:abstractNum>
  <w:abstractNum w:abstractNumId="14">
    <w:nsid w:val="267B0771"/>
    <w:multiLevelType w:val="multilevel"/>
    <w:tmpl w:val="50DC8A42"/>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lang w:val="en-US"/>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5">
    <w:nsid w:val="273C5E84"/>
    <w:multiLevelType w:val="hybridMultilevel"/>
    <w:tmpl w:val="C2A83A90"/>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6">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nsid w:val="2CCC48C1"/>
    <w:multiLevelType w:val="multilevel"/>
    <w:tmpl w:val="50DC8A42"/>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lang w:val="en-US"/>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8">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9">
    <w:nsid w:val="3C0266DF"/>
    <w:multiLevelType w:val="hybridMultilevel"/>
    <w:tmpl w:val="16040C52"/>
    <w:lvl w:ilvl="0" w:tplc="1C846C52">
      <w:start w:val="2000"/>
      <w:numFmt w:val="bullet"/>
      <w:lvlText w:val="-"/>
      <w:lvlJc w:val="left"/>
      <w:pPr>
        <w:ind w:left="1155" w:hanging="360"/>
      </w:pPr>
      <w:rPr>
        <w:rFonts w:ascii="Times New Roman" w:eastAsia="Times New Roman" w:hAnsi="Times New Roman" w:cs="Times New Roman" w:hint="default"/>
      </w:rPr>
    </w:lvl>
    <w:lvl w:ilvl="1" w:tplc="04070003" w:tentative="1">
      <w:start w:val="1"/>
      <w:numFmt w:val="bullet"/>
      <w:lvlText w:val="o"/>
      <w:lvlJc w:val="left"/>
      <w:pPr>
        <w:ind w:left="1875" w:hanging="360"/>
      </w:pPr>
      <w:rPr>
        <w:rFonts w:ascii="Courier New" w:hAnsi="Courier New" w:cs="Courier New" w:hint="default"/>
      </w:rPr>
    </w:lvl>
    <w:lvl w:ilvl="2" w:tplc="04070005" w:tentative="1">
      <w:start w:val="1"/>
      <w:numFmt w:val="bullet"/>
      <w:lvlText w:val=""/>
      <w:lvlJc w:val="left"/>
      <w:pPr>
        <w:ind w:left="2595" w:hanging="360"/>
      </w:pPr>
      <w:rPr>
        <w:rFonts w:ascii="Wingdings" w:hAnsi="Wingdings" w:hint="default"/>
      </w:rPr>
    </w:lvl>
    <w:lvl w:ilvl="3" w:tplc="04070001" w:tentative="1">
      <w:start w:val="1"/>
      <w:numFmt w:val="bullet"/>
      <w:lvlText w:val=""/>
      <w:lvlJc w:val="left"/>
      <w:pPr>
        <w:ind w:left="3315" w:hanging="360"/>
      </w:pPr>
      <w:rPr>
        <w:rFonts w:ascii="Symbol" w:hAnsi="Symbol" w:hint="default"/>
      </w:rPr>
    </w:lvl>
    <w:lvl w:ilvl="4" w:tplc="04070003" w:tentative="1">
      <w:start w:val="1"/>
      <w:numFmt w:val="bullet"/>
      <w:lvlText w:val="o"/>
      <w:lvlJc w:val="left"/>
      <w:pPr>
        <w:ind w:left="4035" w:hanging="360"/>
      </w:pPr>
      <w:rPr>
        <w:rFonts w:ascii="Courier New" w:hAnsi="Courier New" w:cs="Courier New" w:hint="default"/>
      </w:rPr>
    </w:lvl>
    <w:lvl w:ilvl="5" w:tplc="04070005" w:tentative="1">
      <w:start w:val="1"/>
      <w:numFmt w:val="bullet"/>
      <w:lvlText w:val=""/>
      <w:lvlJc w:val="left"/>
      <w:pPr>
        <w:ind w:left="4755" w:hanging="360"/>
      </w:pPr>
      <w:rPr>
        <w:rFonts w:ascii="Wingdings" w:hAnsi="Wingdings" w:hint="default"/>
      </w:rPr>
    </w:lvl>
    <w:lvl w:ilvl="6" w:tplc="04070001" w:tentative="1">
      <w:start w:val="1"/>
      <w:numFmt w:val="bullet"/>
      <w:lvlText w:val=""/>
      <w:lvlJc w:val="left"/>
      <w:pPr>
        <w:ind w:left="5475" w:hanging="360"/>
      </w:pPr>
      <w:rPr>
        <w:rFonts w:ascii="Symbol" w:hAnsi="Symbol" w:hint="default"/>
      </w:rPr>
    </w:lvl>
    <w:lvl w:ilvl="7" w:tplc="04070003" w:tentative="1">
      <w:start w:val="1"/>
      <w:numFmt w:val="bullet"/>
      <w:lvlText w:val="o"/>
      <w:lvlJc w:val="left"/>
      <w:pPr>
        <w:ind w:left="6195" w:hanging="360"/>
      </w:pPr>
      <w:rPr>
        <w:rFonts w:ascii="Courier New" w:hAnsi="Courier New" w:cs="Courier New" w:hint="default"/>
      </w:rPr>
    </w:lvl>
    <w:lvl w:ilvl="8" w:tplc="04070005" w:tentative="1">
      <w:start w:val="1"/>
      <w:numFmt w:val="bullet"/>
      <w:lvlText w:val=""/>
      <w:lvlJc w:val="left"/>
      <w:pPr>
        <w:ind w:left="6915" w:hanging="360"/>
      </w:pPr>
      <w:rPr>
        <w:rFonts w:ascii="Wingdings" w:hAnsi="Wingdings" w:hint="default"/>
      </w:rPr>
    </w:lvl>
  </w:abstractNum>
  <w:abstractNum w:abstractNumId="20">
    <w:nsid w:val="3F7773C1"/>
    <w:multiLevelType w:val="multilevel"/>
    <w:tmpl w:val="50DC8A42"/>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lang w:val="en-US"/>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1">
    <w:nsid w:val="432C42F2"/>
    <w:multiLevelType w:val="multilevel"/>
    <w:tmpl w:val="50DC8A42"/>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lang w:val="en-US"/>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2">
    <w:nsid w:val="448D069B"/>
    <w:multiLevelType w:val="multilevel"/>
    <w:tmpl w:val="50DC8A42"/>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lang w:val="en-US"/>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3">
    <w:nsid w:val="49D52FF4"/>
    <w:multiLevelType w:val="multilevel"/>
    <w:tmpl w:val="50DC8A42"/>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lang w:val="en-US"/>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4">
    <w:nsid w:val="4E1B1481"/>
    <w:multiLevelType w:val="hybridMultilevel"/>
    <w:tmpl w:val="9DA4421E"/>
    <w:lvl w:ilvl="0" w:tplc="08090001">
      <w:start w:val="1"/>
      <w:numFmt w:val="bullet"/>
      <w:lvlText w:val=""/>
      <w:lvlJc w:val="left"/>
      <w:pPr>
        <w:ind w:left="1182" w:hanging="360"/>
      </w:pPr>
      <w:rPr>
        <w:rFonts w:ascii="Symbol" w:hAnsi="Symbol" w:hint="default"/>
      </w:rPr>
    </w:lvl>
    <w:lvl w:ilvl="1" w:tplc="08090003">
      <w:start w:val="1"/>
      <w:numFmt w:val="bullet"/>
      <w:lvlText w:val="o"/>
      <w:lvlJc w:val="left"/>
      <w:pPr>
        <w:ind w:left="1902" w:hanging="360"/>
      </w:pPr>
      <w:rPr>
        <w:rFonts w:ascii="Courier New" w:hAnsi="Courier New" w:cs="Courier New" w:hint="default"/>
      </w:rPr>
    </w:lvl>
    <w:lvl w:ilvl="2" w:tplc="08090005" w:tentative="1">
      <w:start w:val="1"/>
      <w:numFmt w:val="bullet"/>
      <w:lvlText w:val=""/>
      <w:lvlJc w:val="left"/>
      <w:pPr>
        <w:ind w:left="2622" w:hanging="360"/>
      </w:pPr>
      <w:rPr>
        <w:rFonts w:ascii="Wingdings" w:hAnsi="Wingdings" w:hint="default"/>
      </w:rPr>
    </w:lvl>
    <w:lvl w:ilvl="3" w:tplc="08090001" w:tentative="1">
      <w:start w:val="1"/>
      <w:numFmt w:val="bullet"/>
      <w:lvlText w:val=""/>
      <w:lvlJc w:val="left"/>
      <w:pPr>
        <w:ind w:left="3342" w:hanging="360"/>
      </w:pPr>
      <w:rPr>
        <w:rFonts w:ascii="Symbol" w:hAnsi="Symbol" w:hint="default"/>
      </w:rPr>
    </w:lvl>
    <w:lvl w:ilvl="4" w:tplc="08090003" w:tentative="1">
      <w:start w:val="1"/>
      <w:numFmt w:val="bullet"/>
      <w:lvlText w:val="o"/>
      <w:lvlJc w:val="left"/>
      <w:pPr>
        <w:ind w:left="4062" w:hanging="360"/>
      </w:pPr>
      <w:rPr>
        <w:rFonts w:ascii="Courier New" w:hAnsi="Courier New" w:cs="Courier New" w:hint="default"/>
      </w:rPr>
    </w:lvl>
    <w:lvl w:ilvl="5" w:tplc="08090005" w:tentative="1">
      <w:start w:val="1"/>
      <w:numFmt w:val="bullet"/>
      <w:lvlText w:val=""/>
      <w:lvlJc w:val="left"/>
      <w:pPr>
        <w:ind w:left="4782" w:hanging="360"/>
      </w:pPr>
      <w:rPr>
        <w:rFonts w:ascii="Wingdings" w:hAnsi="Wingdings" w:hint="default"/>
      </w:rPr>
    </w:lvl>
    <w:lvl w:ilvl="6" w:tplc="08090001" w:tentative="1">
      <w:start w:val="1"/>
      <w:numFmt w:val="bullet"/>
      <w:lvlText w:val=""/>
      <w:lvlJc w:val="left"/>
      <w:pPr>
        <w:ind w:left="5502" w:hanging="360"/>
      </w:pPr>
      <w:rPr>
        <w:rFonts w:ascii="Symbol" w:hAnsi="Symbol" w:hint="default"/>
      </w:rPr>
    </w:lvl>
    <w:lvl w:ilvl="7" w:tplc="08090003" w:tentative="1">
      <w:start w:val="1"/>
      <w:numFmt w:val="bullet"/>
      <w:lvlText w:val="o"/>
      <w:lvlJc w:val="left"/>
      <w:pPr>
        <w:ind w:left="6222" w:hanging="360"/>
      </w:pPr>
      <w:rPr>
        <w:rFonts w:ascii="Courier New" w:hAnsi="Courier New" w:cs="Courier New" w:hint="default"/>
      </w:rPr>
    </w:lvl>
    <w:lvl w:ilvl="8" w:tplc="08090005" w:tentative="1">
      <w:start w:val="1"/>
      <w:numFmt w:val="bullet"/>
      <w:lvlText w:val=""/>
      <w:lvlJc w:val="left"/>
      <w:pPr>
        <w:ind w:left="6942" w:hanging="360"/>
      </w:pPr>
      <w:rPr>
        <w:rFonts w:ascii="Wingdings" w:hAnsi="Wingdings" w:hint="default"/>
      </w:rPr>
    </w:lvl>
  </w:abstractNum>
  <w:abstractNum w:abstractNumId="25">
    <w:nsid w:val="4E316AEC"/>
    <w:multiLevelType w:val="multilevel"/>
    <w:tmpl w:val="50DC8A42"/>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lang w:val="en-US"/>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6">
    <w:nsid w:val="4E9E50B1"/>
    <w:multiLevelType w:val="multilevel"/>
    <w:tmpl w:val="50DC8A42"/>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lang w:val="en-US"/>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7">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8">
    <w:nsid w:val="53A056EA"/>
    <w:multiLevelType w:val="multilevel"/>
    <w:tmpl w:val="50DC8A42"/>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lang w:val="en-US"/>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9">
    <w:nsid w:val="544C233F"/>
    <w:multiLevelType w:val="multilevel"/>
    <w:tmpl w:val="50DC8A42"/>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lang w:val="en-US"/>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0">
    <w:nsid w:val="55F55B40"/>
    <w:multiLevelType w:val="hybridMultilevel"/>
    <w:tmpl w:val="90E29B34"/>
    <w:lvl w:ilvl="0" w:tplc="74C883AA">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1">
    <w:nsid w:val="56B47351"/>
    <w:multiLevelType w:val="multilevel"/>
    <w:tmpl w:val="50DC8A42"/>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lang w:val="en-US"/>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2">
    <w:nsid w:val="5A4C51F6"/>
    <w:multiLevelType w:val="multilevel"/>
    <w:tmpl w:val="50DC8A42"/>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lang w:val="en-US"/>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3">
    <w:nsid w:val="5AA22F45"/>
    <w:multiLevelType w:val="multilevel"/>
    <w:tmpl w:val="50DC8A42"/>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lang w:val="en-US"/>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4">
    <w:nsid w:val="5EBA567E"/>
    <w:multiLevelType w:val="multilevel"/>
    <w:tmpl w:val="50DC8A42"/>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lang w:val="en-US"/>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5">
    <w:nsid w:val="61C1701B"/>
    <w:multiLevelType w:val="multilevel"/>
    <w:tmpl w:val="50DC8A42"/>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lang w:val="en-US"/>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6">
    <w:nsid w:val="62186F2E"/>
    <w:multiLevelType w:val="multilevel"/>
    <w:tmpl w:val="50DC8A42"/>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lang w:val="en-US"/>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7">
    <w:nsid w:val="64834010"/>
    <w:multiLevelType w:val="multilevel"/>
    <w:tmpl w:val="50DC8A42"/>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lang w:val="en-US"/>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8">
    <w:nsid w:val="663601BC"/>
    <w:multiLevelType w:val="multilevel"/>
    <w:tmpl w:val="50DC8A42"/>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lang w:val="en-US"/>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9">
    <w:nsid w:val="678F370D"/>
    <w:multiLevelType w:val="hybridMultilevel"/>
    <w:tmpl w:val="42C86F6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0">
    <w:nsid w:val="6A191763"/>
    <w:multiLevelType w:val="multilevel"/>
    <w:tmpl w:val="50DC8A42"/>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lang w:val="en-US"/>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41">
    <w:nsid w:val="6B654655"/>
    <w:multiLevelType w:val="multilevel"/>
    <w:tmpl w:val="50DC8A42"/>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lang w:val="en-US"/>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42">
    <w:nsid w:val="6DA40365"/>
    <w:multiLevelType w:val="multilevel"/>
    <w:tmpl w:val="50DC8A42"/>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lang w:val="en-US"/>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43">
    <w:nsid w:val="707923B9"/>
    <w:multiLevelType w:val="multilevel"/>
    <w:tmpl w:val="50DC8A42"/>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lang w:val="en-US"/>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44">
    <w:nsid w:val="736D5D34"/>
    <w:multiLevelType w:val="multilevel"/>
    <w:tmpl w:val="50DC8A42"/>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lang w:val="en-US"/>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45">
    <w:nsid w:val="73F43989"/>
    <w:multiLevelType w:val="multilevel"/>
    <w:tmpl w:val="50DC8A42"/>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lang w:val="en-US"/>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46">
    <w:nsid w:val="76655C8C"/>
    <w:multiLevelType w:val="hybridMultilevel"/>
    <w:tmpl w:val="4FA60E12"/>
    <w:lvl w:ilvl="0" w:tplc="08090001">
      <w:start w:val="1"/>
      <w:numFmt w:val="bullet"/>
      <w:lvlText w:val=""/>
      <w:lvlJc w:val="left"/>
      <w:pPr>
        <w:ind w:left="1070" w:hanging="360"/>
      </w:pPr>
      <w:rPr>
        <w:rFonts w:ascii="Symbol" w:hAnsi="Symbol" w:hint="default"/>
      </w:rPr>
    </w:lvl>
    <w:lvl w:ilvl="1" w:tplc="08090019">
      <w:start w:val="1"/>
      <w:numFmt w:val="lowerLetter"/>
      <w:lvlText w:val="%2."/>
      <w:lvlJc w:val="left"/>
      <w:pPr>
        <w:ind w:left="1790" w:hanging="360"/>
      </w:pPr>
    </w:lvl>
    <w:lvl w:ilvl="2" w:tplc="0809001B" w:tentative="1">
      <w:start w:val="1"/>
      <w:numFmt w:val="lowerRoman"/>
      <w:lvlText w:val="%3."/>
      <w:lvlJc w:val="right"/>
      <w:pPr>
        <w:ind w:left="2510" w:hanging="180"/>
      </w:pPr>
    </w:lvl>
    <w:lvl w:ilvl="3" w:tplc="0809000F" w:tentative="1">
      <w:start w:val="1"/>
      <w:numFmt w:val="decimal"/>
      <w:lvlText w:val="%4."/>
      <w:lvlJc w:val="left"/>
      <w:pPr>
        <w:ind w:left="3230" w:hanging="360"/>
      </w:pPr>
    </w:lvl>
    <w:lvl w:ilvl="4" w:tplc="08090019" w:tentative="1">
      <w:start w:val="1"/>
      <w:numFmt w:val="lowerLetter"/>
      <w:lvlText w:val="%5."/>
      <w:lvlJc w:val="left"/>
      <w:pPr>
        <w:ind w:left="3950" w:hanging="360"/>
      </w:pPr>
    </w:lvl>
    <w:lvl w:ilvl="5" w:tplc="0809001B" w:tentative="1">
      <w:start w:val="1"/>
      <w:numFmt w:val="lowerRoman"/>
      <w:lvlText w:val="%6."/>
      <w:lvlJc w:val="right"/>
      <w:pPr>
        <w:ind w:left="4670" w:hanging="180"/>
      </w:pPr>
    </w:lvl>
    <w:lvl w:ilvl="6" w:tplc="0809000F" w:tentative="1">
      <w:start w:val="1"/>
      <w:numFmt w:val="decimal"/>
      <w:lvlText w:val="%7."/>
      <w:lvlJc w:val="left"/>
      <w:pPr>
        <w:ind w:left="5390" w:hanging="360"/>
      </w:pPr>
    </w:lvl>
    <w:lvl w:ilvl="7" w:tplc="08090019" w:tentative="1">
      <w:start w:val="1"/>
      <w:numFmt w:val="lowerLetter"/>
      <w:lvlText w:val="%8."/>
      <w:lvlJc w:val="left"/>
      <w:pPr>
        <w:ind w:left="6110" w:hanging="360"/>
      </w:pPr>
    </w:lvl>
    <w:lvl w:ilvl="8" w:tplc="0809001B" w:tentative="1">
      <w:start w:val="1"/>
      <w:numFmt w:val="lowerRoman"/>
      <w:lvlText w:val="%9."/>
      <w:lvlJc w:val="right"/>
      <w:pPr>
        <w:ind w:left="6830" w:hanging="180"/>
      </w:pPr>
    </w:lvl>
  </w:abstractNum>
  <w:abstractNum w:abstractNumId="47">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8">
    <w:nsid w:val="7C773498"/>
    <w:multiLevelType w:val="multilevel"/>
    <w:tmpl w:val="50DC8A42"/>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lang w:val="en-US"/>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49">
    <w:nsid w:val="7E363E11"/>
    <w:multiLevelType w:val="multilevel"/>
    <w:tmpl w:val="50DC8A42"/>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lang w:val="en-US"/>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num w:numId="1">
    <w:abstractNumId w:val="16"/>
  </w:num>
  <w:num w:numId="2">
    <w:abstractNumId w:val="47"/>
  </w:num>
  <w:num w:numId="3">
    <w:abstractNumId w:val="8"/>
  </w:num>
  <w:num w:numId="4">
    <w:abstractNumId w:val="27"/>
  </w:num>
  <w:num w:numId="5">
    <w:abstractNumId w:val="18"/>
  </w:num>
  <w:num w:numId="6">
    <w:abstractNumId w:val="6"/>
  </w:num>
  <w:num w:numId="7">
    <w:abstractNumId w:val="4"/>
  </w:num>
  <w:num w:numId="8">
    <w:abstractNumId w:val="3"/>
  </w:num>
  <w:num w:numId="9">
    <w:abstractNumId w:val="2"/>
  </w:num>
  <w:num w:numId="10">
    <w:abstractNumId w:val="1"/>
  </w:num>
  <w:num w:numId="11">
    <w:abstractNumId w:val="5"/>
  </w:num>
  <w:num w:numId="12">
    <w:abstractNumId w:val="0"/>
  </w:num>
  <w:num w:numId="13">
    <w:abstractNumId w:val="46"/>
  </w:num>
  <w:num w:numId="14">
    <w:abstractNumId w:val="10"/>
  </w:num>
  <w:num w:numId="15">
    <w:abstractNumId w:val="12"/>
  </w:num>
  <w:num w:numId="16">
    <w:abstractNumId w:val="24"/>
  </w:num>
  <w:num w:numId="17">
    <w:abstractNumId w:val="11"/>
  </w:num>
  <w:num w:numId="18">
    <w:abstractNumId w:val="34"/>
  </w:num>
  <w:num w:numId="19">
    <w:abstractNumId w:val="15"/>
  </w:num>
  <w:num w:numId="20">
    <w:abstractNumId w:val="13"/>
  </w:num>
  <w:num w:numId="21">
    <w:abstractNumId w:val="42"/>
  </w:num>
  <w:num w:numId="22">
    <w:abstractNumId w:val="19"/>
  </w:num>
  <w:num w:numId="23">
    <w:abstractNumId w:val="28"/>
  </w:num>
  <w:num w:numId="24">
    <w:abstractNumId w:val="23"/>
  </w:num>
  <w:num w:numId="25">
    <w:abstractNumId w:val="35"/>
  </w:num>
  <w:num w:numId="26">
    <w:abstractNumId w:val="25"/>
  </w:num>
  <w:num w:numId="27">
    <w:abstractNumId w:val="38"/>
  </w:num>
  <w:num w:numId="28">
    <w:abstractNumId w:val="36"/>
  </w:num>
  <w:num w:numId="29">
    <w:abstractNumId w:val="17"/>
  </w:num>
  <w:num w:numId="30">
    <w:abstractNumId w:val="33"/>
  </w:num>
  <w:num w:numId="31">
    <w:abstractNumId w:val="22"/>
  </w:num>
  <w:num w:numId="32">
    <w:abstractNumId w:val="20"/>
  </w:num>
  <w:num w:numId="33">
    <w:abstractNumId w:val="31"/>
  </w:num>
  <w:num w:numId="34">
    <w:abstractNumId w:val="14"/>
  </w:num>
  <w:num w:numId="35">
    <w:abstractNumId w:val="9"/>
  </w:num>
  <w:num w:numId="36">
    <w:abstractNumId w:val="32"/>
  </w:num>
  <w:num w:numId="37">
    <w:abstractNumId w:val="26"/>
  </w:num>
  <w:num w:numId="38">
    <w:abstractNumId w:val="45"/>
  </w:num>
  <w:num w:numId="39">
    <w:abstractNumId w:val="44"/>
  </w:num>
  <w:num w:numId="40">
    <w:abstractNumId w:val="49"/>
  </w:num>
  <w:num w:numId="41">
    <w:abstractNumId w:val="41"/>
  </w:num>
  <w:num w:numId="42">
    <w:abstractNumId w:val="37"/>
  </w:num>
  <w:num w:numId="43">
    <w:abstractNumId w:val="40"/>
  </w:num>
  <w:num w:numId="44">
    <w:abstractNumId w:val="43"/>
  </w:num>
  <w:num w:numId="45">
    <w:abstractNumId w:val="29"/>
  </w:num>
  <w:num w:numId="46">
    <w:abstractNumId w:val="7"/>
  </w:num>
  <w:num w:numId="47">
    <w:abstractNumId w:val="30"/>
  </w:num>
  <w:num w:numId="48">
    <w:abstractNumId w:val="48"/>
  </w:num>
  <w:num w:numId="49">
    <w:abstractNumId w:val="21"/>
  </w:num>
  <w:num w:numId="50">
    <w:abstractNumId w:val="39"/>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proofState w:spelling="clean" w:grammar="clean"/>
  <w:defaultTabStop w:val="720"/>
  <w:hyphenationZone w:val="425"/>
  <w:characterSpacingControl w:val="doNotCompress"/>
  <w:hdrShapeDefaults>
    <o:shapedefaults v:ext="edit" spidmax="8194"/>
  </w:hdrShapeDefaults>
  <w:footnotePr>
    <w:footnote w:id="-1"/>
    <w:footnote w:id="0"/>
  </w:footnotePr>
  <w:endnotePr>
    <w:endnote w:id="-1"/>
    <w:endnote w:id="0"/>
  </w:endnotePr>
  <w:compat/>
  <w:rsids>
    <w:rsidRoot w:val="00D9435B"/>
    <w:rsid w:val="0000428F"/>
    <w:rsid w:val="000157D2"/>
    <w:rsid w:val="0002568A"/>
    <w:rsid w:val="00032BD0"/>
    <w:rsid w:val="00044F1F"/>
    <w:rsid w:val="00046535"/>
    <w:rsid w:val="00055A0C"/>
    <w:rsid w:val="000639C7"/>
    <w:rsid w:val="00064A4D"/>
    <w:rsid w:val="00074935"/>
    <w:rsid w:val="00096FD5"/>
    <w:rsid w:val="000A14E8"/>
    <w:rsid w:val="000A6B52"/>
    <w:rsid w:val="000B44A8"/>
    <w:rsid w:val="000C4CB6"/>
    <w:rsid w:val="000E58B3"/>
    <w:rsid w:val="000E6D6A"/>
    <w:rsid w:val="000F0CB5"/>
    <w:rsid w:val="00115262"/>
    <w:rsid w:val="00146F48"/>
    <w:rsid w:val="00170934"/>
    <w:rsid w:val="00170DBE"/>
    <w:rsid w:val="00175934"/>
    <w:rsid w:val="00181471"/>
    <w:rsid w:val="00191D22"/>
    <w:rsid w:val="001A4711"/>
    <w:rsid w:val="001A4D55"/>
    <w:rsid w:val="001B09AD"/>
    <w:rsid w:val="001C3D70"/>
    <w:rsid w:val="001D62B3"/>
    <w:rsid w:val="001E15D8"/>
    <w:rsid w:val="001E5F69"/>
    <w:rsid w:val="00205C5D"/>
    <w:rsid w:val="00205CF2"/>
    <w:rsid w:val="002162FF"/>
    <w:rsid w:val="002200F3"/>
    <w:rsid w:val="0023021C"/>
    <w:rsid w:val="00240AA4"/>
    <w:rsid w:val="0026281F"/>
    <w:rsid w:val="002671DF"/>
    <w:rsid w:val="002676F5"/>
    <w:rsid w:val="0027391E"/>
    <w:rsid w:val="00297CB2"/>
    <w:rsid w:val="002A255F"/>
    <w:rsid w:val="002A3728"/>
    <w:rsid w:val="002B6607"/>
    <w:rsid w:val="002D2E6B"/>
    <w:rsid w:val="002E7675"/>
    <w:rsid w:val="002F1FCD"/>
    <w:rsid w:val="002F2FD8"/>
    <w:rsid w:val="002F5958"/>
    <w:rsid w:val="002F6CBC"/>
    <w:rsid w:val="002F79D4"/>
    <w:rsid w:val="0030295C"/>
    <w:rsid w:val="00320F5A"/>
    <w:rsid w:val="0032400D"/>
    <w:rsid w:val="00324A08"/>
    <w:rsid w:val="003262C1"/>
    <w:rsid w:val="00331F18"/>
    <w:rsid w:val="003550F5"/>
    <w:rsid w:val="00357140"/>
    <w:rsid w:val="00357EBB"/>
    <w:rsid w:val="00372372"/>
    <w:rsid w:val="00380E33"/>
    <w:rsid w:val="00394827"/>
    <w:rsid w:val="00397254"/>
    <w:rsid w:val="003B5323"/>
    <w:rsid w:val="003D5716"/>
    <w:rsid w:val="003F4DE2"/>
    <w:rsid w:val="004002CE"/>
    <w:rsid w:val="004124A2"/>
    <w:rsid w:val="00412508"/>
    <w:rsid w:val="00422891"/>
    <w:rsid w:val="00423768"/>
    <w:rsid w:val="00426A65"/>
    <w:rsid w:val="004303F1"/>
    <w:rsid w:val="00431630"/>
    <w:rsid w:val="00433CA6"/>
    <w:rsid w:val="004375B5"/>
    <w:rsid w:val="004441F0"/>
    <w:rsid w:val="00451055"/>
    <w:rsid w:val="004666B8"/>
    <w:rsid w:val="00481698"/>
    <w:rsid w:val="00483F3B"/>
    <w:rsid w:val="0048623D"/>
    <w:rsid w:val="004A56E5"/>
    <w:rsid w:val="004B65F4"/>
    <w:rsid w:val="004C0165"/>
    <w:rsid w:val="004D1743"/>
    <w:rsid w:val="004F6F09"/>
    <w:rsid w:val="00504385"/>
    <w:rsid w:val="00516885"/>
    <w:rsid w:val="005208F8"/>
    <w:rsid w:val="00523E8A"/>
    <w:rsid w:val="00530AED"/>
    <w:rsid w:val="00533F5D"/>
    <w:rsid w:val="0053638D"/>
    <w:rsid w:val="00551F4D"/>
    <w:rsid w:val="005546D4"/>
    <w:rsid w:val="0055619A"/>
    <w:rsid w:val="0056485D"/>
    <w:rsid w:val="00571482"/>
    <w:rsid w:val="005A52F1"/>
    <w:rsid w:val="005B115B"/>
    <w:rsid w:val="005C0DB1"/>
    <w:rsid w:val="005D214E"/>
    <w:rsid w:val="005D52C8"/>
    <w:rsid w:val="005D6B75"/>
    <w:rsid w:val="005E4A8F"/>
    <w:rsid w:val="005E4BB3"/>
    <w:rsid w:val="005E6427"/>
    <w:rsid w:val="005F1E6A"/>
    <w:rsid w:val="005F382B"/>
    <w:rsid w:val="00600005"/>
    <w:rsid w:val="006017EC"/>
    <w:rsid w:val="00606A80"/>
    <w:rsid w:val="006133B5"/>
    <w:rsid w:val="006136BD"/>
    <w:rsid w:val="00620AA5"/>
    <w:rsid w:val="006252F4"/>
    <w:rsid w:val="00627948"/>
    <w:rsid w:val="00631480"/>
    <w:rsid w:val="006345E0"/>
    <w:rsid w:val="0064189C"/>
    <w:rsid w:val="006661ED"/>
    <w:rsid w:val="00666938"/>
    <w:rsid w:val="00683AE1"/>
    <w:rsid w:val="00687742"/>
    <w:rsid w:val="00690F52"/>
    <w:rsid w:val="00696AFC"/>
    <w:rsid w:val="006A1D5A"/>
    <w:rsid w:val="006A277F"/>
    <w:rsid w:val="006A35C4"/>
    <w:rsid w:val="006A6094"/>
    <w:rsid w:val="007017A1"/>
    <w:rsid w:val="007065C3"/>
    <w:rsid w:val="007068BD"/>
    <w:rsid w:val="00723463"/>
    <w:rsid w:val="00741AEA"/>
    <w:rsid w:val="0074491A"/>
    <w:rsid w:val="00745E27"/>
    <w:rsid w:val="0077012B"/>
    <w:rsid w:val="00771521"/>
    <w:rsid w:val="00776B64"/>
    <w:rsid w:val="007833A7"/>
    <w:rsid w:val="007863E9"/>
    <w:rsid w:val="007970DE"/>
    <w:rsid w:val="007A3763"/>
    <w:rsid w:val="007A484E"/>
    <w:rsid w:val="007A48A9"/>
    <w:rsid w:val="007A5EF4"/>
    <w:rsid w:val="007A6723"/>
    <w:rsid w:val="007B6346"/>
    <w:rsid w:val="007D674E"/>
    <w:rsid w:val="007E05D7"/>
    <w:rsid w:val="007E25F9"/>
    <w:rsid w:val="007F1978"/>
    <w:rsid w:val="007F749E"/>
    <w:rsid w:val="00802829"/>
    <w:rsid w:val="00804EB2"/>
    <w:rsid w:val="00832E39"/>
    <w:rsid w:val="0083399D"/>
    <w:rsid w:val="008364AB"/>
    <w:rsid w:val="00844069"/>
    <w:rsid w:val="00845687"/>
    <w:rsid w:val="00862A85"/>
    <w:rsid w:val="0086355D"/>
    <w:rsid w:val="008745A4"/>
    <w:rsid w:val="00877C83"/>
    <w:rsid w:val="00880FFB"/>
    <w:rsid w:val="00887234"/>
    <w:rsid w:val="00890843"/>
    <w:rsid w:val="008921EC"/>
    <w:rsid w:val="00892BD6"/>
    <w:rsid w:val="008A7687"/>
    <w:rsid w:val="008B3270"/>
    <w:rsid w:val="008B51CE"/>
    <w:rsid w:val="008C1A67"/>
    <w:rsid w:val="008D3801"/>
    <w:rsid w:val="008D5477"/>
    <w:rsid w:val="008E0B0C"/>
    <w:rsid w:val="008F1C58"/>
    <w:rsid w:val="008F7EE0"/>
    <w:rsid w:val="00903AE9"/>
    <w:rsid w:val="009072FD"/>
    <w:rsid w:val="0091037B"/>
    <w:rsid w:val="0091088C"/>
    <w:rsid w:val="0091106C"/>
    <w:rsid w:val="00912D71"/>
    <w:rsid w:val="00913683"/>
    <w:rsid w:val="00916171"/>
    <w:rsid w:val="00986ED2"/>
    <w:rsid w:val="00996DA5"/>
    <w:rsid w:val="009C0EE8"/>
    <w:rsid w:val="009E2377"/>
    <w:rsid w:val="00A03935"/>
    <w:rsid w:val="00A1191B"/>
    <w:rsid w:val="00A26601"/>
    <w:rsid w:val="00A26DFA"/>
    <w:rsid w:val="00A352A1"/>
    <w:rsid w:val="00A3555E"/>
    <w:rsid w:val="00A36E1F"/>
    <w:rsid w:val="00A37E1A"/>
    <w:rsid w:val="00A47657"/>
    <w:rsid w:val="00A52B10"/>
    <w:rsid w:val="00A53EDB"/>
    <w:rsid w:val="00A6486C"/>
    <w:rsid w:val="00A6735A"/>
    <w:rsid w:val="00A700DD"/>
    <w:rsid w:val="00A70DFE"/>
    <w:rsid w:val="00A71F38"/>
    <w:rsid w:val="00A821D7"/>
    <w:rsid w:val="00A82A8A"/>
    <w:rsid w:val="00AC20C9"/>
    <w:rsid w:val="00AC3DAF"/>
    <w:rsid w:val="00AD4DE1"/>
    <w:rsid w:val="00AD7D7B"/>
    <w:rsid w:val="00B05D74"/>
    <w:rsid w:val="00B11D17"/>
    <w:rsid w:val="00B179D6"/>
    <w:rsid w:val="00B22603"/>
    <w:rsid w:val="00B44407"/>
    <w:rsid w:val="00B44A99"/>
    <w:rsid w:val="00B530DC"/>
    <w:rsid w:val="00B60BB5"/>
    <w:rsid w:val="00B64D9C"/>
    <w:rsid w:val="00B752C4"/>
    <w:rsid w:val="00B80549"/>
    <w:rsid w:val="00B80A28"/>
    <w:rsid w:val="00B80F39"/>
    <w:rsid w:val="00B812B0"/>
    <w:rsid w:val="00B837B4"/>
    <w:rsid w:val="00B84CCA"/>
    <w:rsid w:val="00BA5448"/>
    <w:rsid w:val="00BB65DC"/>
    <w:rsid w:val="00BC11D6"/>
    <w:rsid w:val="00BC2F02"/>
    <w:rsid w:val="00BE7AFE"/>
    <w:rsid w:val="00BF2B18"/>
    <w:rsid w:val="00BF354C"/>
    <w:rsid w:val="00BF503A"/>
    <w:rsid w:val="00C001BB"/>
    <w:rsid w:val="00C13B8D"/>
    <w:rsid w:val="00C162C7"/>
    <w:rsid w:val="00C17B46"/>
    <w:rsid w:val="00C234DA"/>
    <w:rsid w:val="00C44190"/>
    <w:rsid w:val="00C44F53"/>
    <w:rsid w:val="00C60C0D"/>
    <w:rsid w:val="00C74523"/>
    <w:rsid w:val="00C7545D"/>
    <w:rsid w:val="00C87A96"/>
    <w:rsid w:val="00C967B0"/>
    <w:rsid w:val="00CA135C"/>
    <w:rsid w:val="00CA6465"/>
    <w:rsid w:val="00CB1E7D"/>
    <w:rsid w:val="00CB22D2"/>
    <w:rsid w:val="00CB7317"/>
    <w:rsid w:val="00CC07A5"/>
    <w:rsid w:val="00CC26D6"/>
    <w:rsid w:val="00CC3921"/>
    <w:rsid w:val="00CC49FB"/>
    <w:rsid w:val="00CD2113"/>
    <w:rsid w:val="00CD7DF7"/>
    <w:rsid w:val="00D058A4"/>
    <w:rsid w:val="00D07ED4"/>
    <w:rsid w:val="00D10B24"/>
    <w:rsid w:val="00D11314"/>
    <w:rsid w:val="00D2213E"/>
    <w:rsid w:val="00D22FCC"/>
    <w:rsid w:val="00D236E0"/>
    <w:rsid w:val="00D252DF"/>
    <w:rsid w:val="00D3029A"/>
    <w:rsid w:val="00D3130D"/>
    <w:rsid w:val="00D34E88"/>
    <w:rsid w:val="00D45123"/>
    <w:rsid w:val="00D5296A"/>
    <w:rsid w:val="00D55C4F"/>
    <w:rsid w:val="00D56DA5"/>
    <w:rsid w:val="00D61AEC"/>
    <w:rsid w:val="00D81F45"/>
    <w:rsid w:val="00D82366"/>
    <w:rsid w:val="00D902EF"/>
    <w:rsid w:val="00D93ADC"/>
    <w:rsid w:val="00D9435B"/>
    <w:rsid w:val="00DB15D5"/>
    <w:rsid w:val="00DB251F"/>
    <w:rsid w:val="00DC7F9E"/>
    <w:rsid w:val="00DD722B"/>
    <w:rsid w:val="00DD7FD3"/>
    <w:rsid w:val="00DE0933"/>
    <w:rsid w:val="00DE2F28"/>
    <w:rsid w:val="00DF43A7"/>
    <w:rsid w:val="00E02A62"/>
    <w:rsid w:val="00E04D24"/>
    <w:rsid w:val="00E07887"/>
    <w:rsid w:val="00E16C34"/>
    <w:rsid w:val="00E24490"/>
    <w:rsid w:val="00E26C9A"/>
    <w:rsid w:val="00E3115B"/>
    <w:rsid w:val="00E31D1D"/>
    <w:rsid w:val="00E44E14"/>
    <w:rsid w:val="00E73BA7"/>
    <w:rsid w:val="00E77A7C"/>
    <w:rsid w:val="00E85773"/>
    <w:rsid w:val="00E870BD"/>
    <w:rsid w:val="00EA06FC"/>
    <w:rsid w:val="00EA4F2A"/>
    <w:rsid w:val="00EB16B6"/>
    <w:rsid w:val="00EB6D0F"/>
    <w:rsid w:val="00EC12C9"/>
    <w:rsid w:val="00EC2965"/>
    <w:rsid w:val="00ED0D48"/>
    <w:rsid w:val="00EE3A03"/>
    <w:rsid w:val="00EE7092"/>
    <w:rsid w:val="00EF3B86"/>
    <w:rsid w:val="00F02D35"/>
    <w:rsid w:val="00F11466"/>
    <w:rsid w:val="00F25030"/>
    <w:rsid w:val="00F3029A"/>
    <w:rsid w:val="00F3746F"/>
    <w:rsid w:val="00F47B44"/>
    <w:rsid w:val="00F56E00"/>
    <w:rsid w:val="00F67417"/>
    <w:rsid w:val="00F80DC4"/>
    <w:rsid w:val="00F81514"/>
    <w:rsid w:val="00F8623B"/>
    <w:rsid w:val="00F9024E"/>
    <w:rsid w:val="00FB3B7C"/>
    <w:rsid w:val="00FC4B2C"/>
    <w:rsid w:val="00FC5C8C"/>
    <w:rsid w:val="00FE0E6B"/>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819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GB"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uiPriority="0"/>
    <w:lsdException w:name="index 2" w:uiPriority="0"/>
    <w:lsdException w:name="index 3" w:uiPriority="0"/>
    <w:lsdException w:name="toc 1" w:uiPriority="0"/>
    <w:lsdException w:name="toc 2" w:uiPriority="0"/>
    <w:lsdException w:name="toc 3" w:uiPriority="0"/>
    <w:lsdException w:name="toc 4" w:uiPriority="0"/>
    <w:lsdException w:name="toc 5" w:uiPriority="0"/>
    <w:lsdException w:name="toc 6" w:uiPriority="0"/>
    <w:lsdException w:name="toc 7" w:uiPriority="0"/>
    <w:lsdException w:name="toc 8" w:uiPriority="0"/>
    <w:lsdException w:name="toc 9" w:uiPriority="0"/>
    <w:lsdException w:name="footnote text" w:uiPriority="0"/>
    <w:lsdException w:name="caption" w:uiPriority="35" w:qFormat="1"/>
    <w:lsdException w:name="footnote reference" w:uiPriority="0"/>
    <w:lsdException w:name="page number" w:uiPriority="0"/>
    <w:lsdException w:name="endnote reference" w:uiPriority="0"/>
    <w:lsdException w:name="List" w:uiPriority="0"/>
    <w:lsdException w:name="List Bullet" w:uiPriority="0"/>
    <w:lsdException w:name="List Number" w:uiPriority="0"/>
    <w:lsdException w:name="List 2" w:uiPriority="0"/>
    <w:lsdException w:name="List 3" w:uiPriority="0"/>
    <w:lsdException w:name="List 4" w:uiPriority="0"/>
    <w:lsdException w:name="List 5" w:uiPriority="0"/>
    <w:lsdException w:name="List Bullet 2" w:uiPriority="0"/>
    <w:lsdException w:name="List Bullet 3" w:uiPriority="0"/>
    <w:lsdException w:name="List Bullet 4" w:uiPriority="0"/>
    <w:lsdException w:name="List Bullet 5" w:uiPriority="0"/>
    <w:lsdException w:name="List Number 2" w:uiPriority="0"/>
    <w:lsdException w:name="Title" w:semiHidden="0" w:uiPriority="10" w:unhideWhenUsed="0" w:qFormat="1"/>
    <w:lsdException w:name="Default Paragraph Font" w:uiPriority="0"/>
    <w:lsdException w:name="Subtitle" w:semiHidden="0" w:uiPriority="11" w:unhideWhenUsed="0" w:qFormat="1"/>
    <w:lsdException w:name="Hyperlink" w:uiPriority="0"/>
    <w:lsdException w:name="Strong" w:semiHidden="0" w:uiPriority="0" w:unhideWhenUsed="0" w:qFormat="1"/>
    <w:lsdException w:name="Emphasis" w:semiHidden="0" w:uiPriority="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162C7"/>
    <w:pPr>
      <w:overflowPunct w:val="0"/>
      <w:autoSpaceDE w:val="0"/>
      <w:autoSpaceDN w:val="0"/>
      <w:adjustRightInd w:val="0"/>
      <w:spacing w:after="0" w:line="240" w:lineRule="auto"/>
      <w:textAlignment w:val="baseline"/>
    </w:pPr>
    <w:rPr>
      <w:rFonts w:ascii="Times New Roman" w:eastAsia="Times New Roman" w:hAnsi="Times New Roman" w:cs="Times New Roman"/>
      <w:sz w:val="20"/>
      <w:szCs w:val="20"/>
    </w:rPr>
  </w:style>
  <w:style w:type="paragraph" w:styleId="Heading1">
    <w:name w:val="heading 1"/>
    <w:next w:val="Normal"/>
    <w:link w:val="Heading1Char"/>
    <w:uiPriority w:val="9"/>
    <w:qFormat/>
    <w:rsid w:val="000C4CB6"/>
    <w:pPr>
      <w:keepNext/>
      <w:keepLines/>
      <w:pBdr>
        <w:top w:val="single" w:sz="12" w:space="3" w:color="auto"/>
      </w:pBdr>
      <w:overflowPunct w:val="0"/>
      <w:autoSpaceDE w:val="0"/>
      <w:autoSpaceDN w:val="0"/>
      <w:adjustRightInd w:val="0"/>
      <w:spacing w:before="240" w:after="180" w:line="240" w:lineRule="auto"/>
      <w:ind w:left="1134" w:hanging="1134"/>
      <w:textAlignment w:val="baseline"/>
      <w:outlineLvl w:val="0"/>
    </w:pPr>
    <w:rPr>
      <w:rFonts w:ascii="Arial" w:eastAsia="Times New Roman" w:hAnsi="Arial" w:cs="Times New Roman"/>
      <w:sz w:val="36"/>
      <w:szCs w:val="20"/>
    </w:rPr>
  </w:style>
  <w:style w:type="paragraph" w:styleId="Heading2">
    <w:name w:val="heading 2"/>
    <w:basedOn w:val="Heading1"/>
    <w:next w:val="Normal"/>
    <w:link w:val="Heading2Char"/>
    <w:uiPriority w:val="9"/>
    <w:qFormat/>
    <w:rsid w:val="000C4CB6"/>
    <w:pPr>
      <w:pBdr>
        <w:top w:val="none" w:sz="0" w:space="0" w:color="auto"/>
      </w:pBdr>
      <w:spacing w:before="180"/>
      <w:outlineLvl w:val="1"/>
    </w:pPr>
    <w:rPr>
      <w:sz w:val="32"/>
    </w:rPr>
  </w:style>
  <w:style w:type="paragraph" w:styleId="Heading3">
    <w:name w:val="heading 3"/>
    <w:basedOn w:val="Heading2"/>
    <w:next w:val="Normal"/>
    <w:link w:val="Heading3Char"/>
    <w:qFormat/>
    <w:rsid w:val="000C4CB6"/>
    <w:pPr>
      <w:spacing w:before="120"/>
      <w:outlineLvl w:val="2"/>
    </w:pPr>
    <w:rPr>
      <w:sz w:val="28"/>
    </w:rPr>
  </w:style>
  <w:style w:type="paragraph" w:styleId="Heading4">
    <w:name w:val="heading 4"/>
    <w:basedOn w:val="Heading3"/>
    <w:next w:val="Normal"/>
    <w:link w:val="Heading4Char"/>
    <w:qFormat/>
    <w:rsid w:val="000C4CB6"/>
    <w:pPr>
      <w:ind w:left="1418" w:hanging="1418"/>
      <w:outlineLvl w:val="3"/>
    </w:pPr>
    <w:rPr>
      <w:sz w:val="24"/>
    </w:rPr>
  </w:style>
  <w:style w:type="paragraph" w:styleId="Heading5">
    <w:name w:val="heading 5"/>
    <w:basedOn w:val="Heading4"/>
    <w:next w:val="Normal"/>
    <w:link w:val="Heading5Char"/>
    <w:qFormat/>
    <w:rsid w:val="000C4CB6"/>
    <w:pPr>
      <w:ind w:left="1701" w:hanging="1701"/>
      <w:outlineLvl w:val="4"/>
    </w:pPr>
    <w:rPr>
      <w:sz w:val="22"/>
    </w:rPr>
  </w:style>
  <w:style w:type="paragraph" w:styleId="Heading6">
    <w:name w:val="heading 6"/>
    <w:basedOn w:val="H6"/>
    <w:next w:val="Normal"/>
    <w:link w:val="Heading6Char"/>
    <w:qFormat/>
    <w:rsid w:val="000C4CB6"/>
    <w:pPr>
      <w:outlineLvl w:val="5"/>
    </w:pPr>
  </w:style>
  <w:style w:type="paragraph" w:styleId="Heading7">
    <w:name w:val="heading 7"/>
    <w:basedOn w:val="H6"/>
    <w:next w:val="Normal"/>
    <w:link w:val="Heading7Char"/>
    <w:qFormat/>
    <w:rsid w:val="000C4CB6"/>
    <w:pPr>
      <w:outlineLvl w:val="6"/>
    </w:pPr>
  </w:style>
  <w:style w:type="paragraph" w:styleId="Heading8">
    <w:name w:val="heading 8"/>
    <w:basedOn w:val="Heading1"/>
    <w:next w:val="Normal"/>
    <w:link w:val="Heading8Char"/>
    <w:qFormat/>
    <w:rsid w:val="000C4CB6"/>
    <w:pPr>
      <w:ind w:left="0" w:firstLine="0"/>
      <w:outlineLvl w:val="7"/>
    </w:pPr>
  </w:style>
  <w:style w:type="paragraph" w:styleId="Heading9">
    <w:name w:val="heading 9"/>
    <w:basedOn w:val="Heading8"/>
    <w:next w:val="Normal"/>
    <w:link w:val="Heading9Char"/>
    <w:qFormat/>
    <w:rsid w:val="000C4CB6"/>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
    <w:name w:val="List"/>
    <w:basedOn w:val="Normal"/>
    <w:rsid w:val="000C4CB6"/>
    <w:pPr>
      <w:ind w:left="568" w:hanging="284"/>
    </w:pPr>
  </w:style>
  <w:style w:type="paragraph" w:customStyle="1" w:styleId="B10">
    <w:name w:val="B1"/>
    <w:basedOn w:val="List"/>
    <w:rsid w:val="000C4CB6"/>
    <w:pPr>
      <w:ind w:left="738" w:hanging="454"/>
    </w:pPr>
  </w:style>
  <w:style w:type="paragraph" w:customStyle="1" w:styleId="B1">
    <w:name w:val="B1+"/>
    <w:basedOn w:val="B10"/>
    <w:rsid w:val="000C4CB6"/>
    <w:pPr>
      <w:numPr>
        <w:numId w:val="1"/>
      </w:numPr>
    </w:pPr>
  </w:style>
  <w:style w:type="paragraph" w:styleId="List2">
    <w:name w:val="List 2"/>
    <w:basedOn w:val="List"/>
    <w:rsid w:val="000C4CB6"/>
    <w:pPr>
      <w:ind w:left="851"/>
    </w:pPr>
  </w:style>
  <w:style w:type="paragraph" w:customStyle="1" w:styleId="B20">
    <w:name w:val="B2"/>
    <w:basedOn w:val="List2"/>
    <w:rsid w:val="000C4CB6"/>
    <w:pPr>
      <w:ind w:left="1191" w:hanging="454"/>
    </w:pPr>
  </w:style>
  <w:style w:type="paragraph" w:customStyle="1" w:styleId="B2">
    <w:name w:val="B2+"/>
    <w:basedOn w:val="B20"/>
    <w:rsid w:val="000C4CB6"/>
    <w:pPr>
      <w:numPr>
        <w:numId w:val="2"/>
      </w:numPr>
    </w:pPr>
  </w:style>
  <w:style w:type="paragraph" w:styleId="List3">
    <w:name w:val="List 3"/>
    <w:basedOn w:val="List2"/>
    <w:rsid w:val="000C4CB6"/>
    <w:pPr>
      <w:ind w:left="1135"/>
    </w:pPr>
  </w:style>
  <w:style w:type="paragraph" w:customStyle="1" w:styleId="B30">
    <w:name w:val="B3"/>
    <w:basedOn w:val="List3"/>
    <w:rsid w:val="000C4CB6"/>
    <w:pPr>
      <w:ind w:left="1645" w:hanging="454"/>
    </w:pPr>
  </w:style>
  <w:style w:type="paragraph" w:customStyle="1" w:styleId="B3">
    <w:name w:val="B3+"/>
    <w:basedOn w:val="B30"/>
    <w:rsid w:val="000C4CB6"/>
    <w:pPr>
      <w:numPr>
        <w:numId w:val="3"/>
      </w:numPr>
      <w:tabs>
        <w:tab w:val="left" w:pos="1134"/>
      </w:tabs>
    </w:pPr>
  </w:style>
  <w:style w:type="paragraph" w:styleId="List4">
    <w:name w:val="List 4"/>
    <w:basedOn w:val="List3"/>
    <w:rsid w:val="000C4CB6"/>
    <w:pPr>
      <w:ind w:left="1418"/>
    </w:pPr>
  </w:style>
  <w:style w:type="paragraph" w:customStyle="1" w:styleId="B4">
    <w:name w:val="B4"/>
    <w:basedOn w:val="List4"/>
    <w:rsid w:val="000C4CB6"/>
    <w:pPr>
      <w:ind w:left="2098" w:hanging="454"/>
    </w:pPr>
  </w:style>
  <w:style w:type="paragraph" w:styleId="List5">
    <w:name w:val="List 5"/>
    <w:basedOn w:val="List4"/>
    <w:rsid w:val="000C4CB6"/>
    <w:pPr>
      <w:ind w:left="1702"/>
    </w:pPr>
  </w:style>
  <w:style w:type="paragraph" w:customStyle="1" w:styleId="B5">
    <w:name w:val="B5"/>
    <w:basedOn w:val="List5"/>
    <w:rsid w:val="000C4CB6"/>
    <w:pPr>
      <w:ind w:left="2552" w:hanging="454"/>
    </w:pPr>
  </w:style>
  <w:style w:type="paragraph" w:customStyle="1" w:styleId="BL">
    <w:name w:val="BL"/>
    <w:basedOn w:val="Normal"/>
    <w:rsid w:val="000C4CB6"/>
    <w:pPr>
      <w:numPr>
        <w:numId w:val="4"/>
      </w:numPr>
      <w:tabs>
        <w:tab w:val="left" w:pos="851"/>
      </w:tabs>
    </w:pPr>
  </w:style>
  <w:style w:type="paragraph" w:customStyle="1" w:styleId="BN">
    <w:name w:val="BN"/>
    <w:basedOn w:val="Normal"/>
    <w:rsid w:val="000C4CB6"/>
    <w:pPr>
      <w:numPr>
        <w:numId w:val="5"/>
      </w:numPr>
    </w:pPr>
  </w:style>
  <w:style w:type="paragraph" w:customStyle="1" w:styleId="NO">
    <w:name w:val="NO"/>
    <w:basedOn w:val="Normal"/>
    <w:rsid w:val="000C4CB6"/>
    <w:pPr>
      <w:keepLines/>
      <w:ind w:left="1135" w:hanging="851"/>
    </w:pPr>
  </w:style>
  <w:style w:type="paragraph" w:customStyle="1" w:styleId="EditorsNote">
    <w:name w:val="Editor's Note"/>
    <w:basedOn w:val="NO"/>
    <w:rsid w:val="000C4CB6"/>
    <w:rPr>
      <w:color w:val="FF0000"/>
    </w:rPr>
  </w:style>
  <w:style w:type="paragraph" w:customStyle="1" w:styleId="EQ">
    <w:name w:val="EQ"/>
    <w:basedOn w:val="Normal"/>
    <w:next w:val="Normal"/>
    <w:rsid w:val="000C4CB6"/>
    <w:pPr>
      <w:keepLines/>
      <w:tabs>
        <w:tab w:val="center" w:pos="4536"/>
        <w:tab w:val="right" w:pos="9072"/>
      </w:tabs>
    </w:pPr>
    <w:rPr>
      <w:noProof/>
    </w:rPr>
  </w:style>
  <w:style w:type="paragraph" w:customStyle="1" w:styleId="EX">
    <w:name w:val="EX"/>
    <w:basedOn w:val="Normal"/>
    <w:rsid w:val="000C4CB6"/>
    <w:pPr>
      <w:keepLines/>
      <w:ind w:left="1702" w:hanging="1418"/>
    </w:pPr>
  </w:style>
  <w:style w:type="paragraph" w:customStyle="1" w:styleId="EW">
    <w:name w:val="EW"/>
    <w:basedOn w:val="EX"/>
    <w:rsid w:val="000C4CB6"/>
  </w:style>
  <w:style w:type="paragraph" w:customStyle="1" w:styleId="FL">
    <w:name w:val="FL"/>
    <w:basedOn w:val="Normal"/>
    <w:rsid w:val="000C4CB6"/>
    <w:pPr>
      <w:keepNext/>
      <w:keepLines/>
      <w:spacing w:before="60"/>
      <w:jc w:val="center"/>
    </w:pPr>
    <w:rPr>
      <w:rFonts w:ascii="Arial" w:hAnsi="Arial"/>
      <w:b/>
    </w:rPr>
  </w:style>
  <w:style w:type="paragraph" w:styleId="Header">
    <w:name w:val="header"/>
    <w:link w:val="HeaderChar"/>
    <w:uiPriority w:val="99"/>
    <w:rsid w:val="000C4CB6"/>
    <w:pPr>
      <w:widowControl w:val="0"/>
      <w:overflowPunct w:val="0"/>
      <w:autoSpaceDE w:val="0"/>
      <w:autoSpaceDN w:val="0"/>
      <w:adjustRightInd w:val="0"/>
      <w:spacing w:after="0" w:line="240" w:lineRule="auto"/>
      <w:textAlignment w:val="baseline"/>
    </w:pPr>
    <w:rPr>
      <w:rFonts w:ascii="Arial" w:eastAsia="Times New Roman" w:hAnsi="Arial" w:cs="Times New Roman"/>
      <w:b/>
      <w:noProof/>
      <w:sz w:val="18"/>
      <w:szCs w:val="20"/>
    </w:rPr>
  </w:style>
  <w:style w:type="character" w:customStyle="1" w:styleId="HeaderChar">
    <w:name w:val="Header Char"/>
    <w:basedOn w:val="DefaultParagraphFont"/>
    <w:link w:val="Header"/>
    <w:uiPriority w:val="99"/>
    <w:rsid w:val="000C4CB6"/>
    <w:rPr>
      <w:rFonts w:ascii="Arial" w:eastAsia="Times New Roman" w:hAnsi="Arial" w:cs="Times New Roman"/>
      <w:b/>
      <w:noProof/>
      <w:sz w:val="18"/>
      <w:szCs w:val="20"/>
    </w:rPr>
  </w:style>
  <w:style w:type="paragraph" w:styleId="Footer">
    <w:name w:val="footer"/>
    <w:basedOn w:val="Header"/>
    <w:link w:val="FooterChar"/>
    <w:uiPriority w:val="99"/>
    <w:rsid w:val="000C4CB6"/>
    <w:pPr>
      <w:jc w:val="center"/>
    </w:pPr>
    <w:rPr>
      <w:i/>
    </w:rPr>
  </w:style>
  <w:style w:type="character" w:customStyle="1" w:styleId="FooterChar">
    <w:name w:val="Footer Char"/>
    <w:basedOn w:val="DefaultParagraphFont"/>
    <w:link w:val="Footer"/>
    <w:uiPriority w:val="99"/>
    <w:rsid w:val="000C4CB6"/>
    <w:rPr>
      <w:rFonts w:ascii="Arial" w:eastAsia="Times New Roman" w:hAnsi="Arial" w:cs="Times New Roman"/>
      <w:b/>
      <w:i/>
      <w:noProof/>
      <w:sz w:val="18"/>
      <w:szCs w:val="20"/>
    </w:rPr>
  </w:style>
  <w:style w:type="character" w:styleId="FootnoteReference">
    <w:name w:val="footnote reference"/>
    <w:basedOn w:val="DefaultParagraphFont"/>
    <w:semiHidden/>
    <w:rsid w:val="000C4CB6"/>
    <w:rPr>
      <w:b/>
      <w:position w:val="6"/>
      <w:sz w:val="16"/>
    </w:rPr>
  </w:style>
  <w:style w:type="paragraph" w:styleId="FootnoteText">
    <w:name w:val="footnote text"/>
    <w:basedOn w:val="Normal"/>
    <w:link w:val="FootnoteTextChar"/>
    <w:semiHidden/>
    <w:rsid w:val="000C4CB6"/>
    <w:pPr>
      <w:keepLines/>
      <w:ind w:left="454" w:hanging="454"/>
    </w:pPr>
    <w:rPr>
      <w:sz w:val="16"/>
    </w:rPr>
  </w:style>
  <w:style w:type="character" w:customStyle="1" w:styleId="FootnoteTextChar">
    <w:name w:val="Footnote Text Char"/>
    <w:basedOn w:val="DefaultParagraphFont"/>
    <w:link w:val="FootnoteText"/>
    <w:semiHidden/>
    <w:rsid w:val="000C4CB6"/>
    <w:rPr>
      <w:rFonts w:ascii="Times New Roman" w:eastAsia="Times New Roman" w:hAnsi="Times New Roman" w:cs="Times New Roman"/>
      <w:sz w:val="16"/>
      <w:szCs w:val="20"/>
    </w:rPr>
  </w:style>
  <w:style w:type="paragraph" w:customStyle="1" w:styleId="FP">
    <w:name w:val="FP"/>
    <w:basedOn w:val="Normal"/>
    <w:rsid w:val="000C4CB6"/>
  </w:style>
  <w:style w:type="character" w:customStyle="1" w:styleId="Heading1Char">
    <w:name w:val="Heading 1 Char"/>
    <w:basedOn w:val="DefaultParagraphFont"/>
    <w:link w:val="Heading1"/>
    <w:uiPriority w:val="9"/>
    <w:rsid w:val="000C4CB6"/>
    <w:rPr>
      <w:rFonts w:ascii="Arial" w:eastAsia="Times New Roman" w:hAnsi="Arial" w:cs="Times New Roman"/>
      <w:sz w:val="36"/>
      <w:szCs w:val="20"/>
    </w:rPr>
  </w:style>
  <w:style w:type="character" w:customStyle="1" w:styleId="Heading2Char">
    <w:name w:val="Heading 2 Char"/>
    <w:basedOn w:val="DefaultParagraphFont"/>
    <w:link w:val="Heading2"/>
    <w:uiPriority w:val="9"/>
    <w:rsid w:val="000C4CB6"/>
    <w:rPr>
      <w:rFonts w:ascii="Arial" w:eastAsia="Times New Roman" w:hAnsi="Arial" w:cs="Times New Roman"/>
      <w:sz w:val="32"/>
      <w:szCs w:val="20"/>
    </w:rPr>
  </w:style>
  <w:style w:type="character" w:customStyle="1" w:styleId="Heading3Char">
    <w:name w:val="Heading 3 Char"/>
    <w:basedOn w:val="DefaultParagraphFont"/>
    <w:link w:val="Heading3"/>
    <w:rsid w:val="000C4CB6"/>
    <w:rPr>
      <w:rFonts w:ascii="Arial" w:eastAsia="Times New Roman" w:hAnsi="Arial" w:cs="Times New Roman"/>
      <w:sz w:val="28"/>
      <w:szCs w:val="20"/>
    </w:rPr>
  </w:style>
  <w:style w:type="character" w:customStyle="1" w:styleId="Heading4Char">
    <w:name w:val="Heading 4 Char"/>
    <w:basedOn w:val="DefaultParagraphFont"/>
    <w:link w:val="Heading4"/>
    <w:rsid w:val="000C4CB6"/>
    <w:rPr>
      <w:rFonts w:ascii="Arial" w:eastAsia="Times New Roman" w:hAnsi="Arial" w:cs="Times New Roman"/>
      <w:sz w:val="24"/>
      <w:szCs w:val="20"/>
    </w:rPr>
  </w:style>
  <w:style w:type="character" w:customStyle="1" w:styleId="Heading5Char">
    <w:name w:val="Heading 5 Char"/>
    <w:basedOn w:val="DefaultParagraphFont"/>
    <w:link w:val="Heading5"/>
    <w:rsid w:val="000C4CB6"/>
    <w:rPr>
      <w:rFonts w:ascii="Arial" w:eastAsia="Times New Roman" w:hAnsi="Arial" w:cs="Times New Roman"/>
      <w:szCs w:val="20"/>
    </w:rPr>
  </w:style>
  <w:style w:type="paragraph" w:customStyle="1" w:styleId="H6">
    <w:name w:val="H6"/>
    <w:basedOn w:val="Heading5"/>
    <w:next w:val="Normal"/>
    <w:rsid w:val="000C4CB6"/>
    <w:pPr>
      <w:ind w:left="1985" w:hanging="1985"/>
      <w:outlineLvl w:val="9"/>
    </w:pPr>
    <w:rPr>
      <w:sz w:val="20"/>
    </w:rPr>
  </w:style>
  <w:style w:type="character" w:customStyle="1" w:styleId="Heading6Char">
    <w:name w:val="Heading 6 Char"/>
    <w:basedOn w:val="DefaultParagraphFont"/>
    <w:link w:val="Heading6"/>
    <w:rsid w:val="000C4CB6"/>
    <w:rPr>
      <w:rFonts w:ascii="Arial" w:eastAsia="Times New Roman" w:hAnsi="Arial" w:cs="Times New Roman"/>
      <w:sz w:val="20"/>
      <w:szCs w:val="20"/>
    </w:rPr>
  </w:style>
  <w:style w:type="character" w:customStyle="1" w:styleId="Heading7Char">
    <w:name w:val="Heading 7 Char"/>
    <w:basedOn w:val="DefaultParagraphFont"/>
    <w:link w:val="Heading7"/>
    <w:rsid w:val="000C4CB6"/>
    <w:rPr>
      <w:rFonts w:ascii="Arial" w:eastAsia="Times New Roman" w:hAnsi="Arial" w:cs="Times New Roman"/>
      <w:sz w:val="20"/>
      <w:szCs w:val="20"/>
    </w:rPr>
  </w:style>
  <w:style w:type="character" w:customStyle="1" w:styleId="Heading8Char">
    <w:name w:val="Heading 8 Char"/>
    <w:basedOn w:val="DefaultParagraphFont"/>
    <w:link w:val="Heading8"/>
    <w:rsid w:val="000C4CB6"/>
    <w:rPr>
      <w:rFonts w:ascii="Arial" w:eastAsia="Times New Roman" w:hAnsi="Arial" w:cs="Times New Roman"/>
      <w:sz w:val="36"/>
      <w:szCs w:val="20"/>
    </w:rPr>
  </w:style>
  <w:style w:type="character" w:customStyle="1" w:styleId="Heading9Char">
    <w:name w:val="Heading 9 Char"/>
    <w:basedOn w:val="DefaultParagraphFont"/>
    <w:link w:val="Heading9"/>
    <w:rsid w:val="000C4CB6"/>
    <w:rPr>
      <w:rFonts w:ascii="Arial" w:eastAsia="Times New Roman" w:hAnsi="Arial" w:cs="Times New Roman"/>
      <w:sz w:val="36"/>
      <w:szCs w:val="20"/>
    </w:rPr>
  </w:style>
  <w:style w:type="paragraph" w:styleId="Index1">
    <w:name w:val="index 1"/>
    <w:basedOn w:val="Normal"/>
    <w:semiHidden/>
    <w:rsid w:val="000C4CB6"/>
    <w:pPr>
      <w:keepLines/>
    </w:pPr>
  </w:style>
  <w:style w:type="paragraph" w:styleId="Index2">
    <w:name w:val="index 2"/>
    <w:basedOn w:val="Index1"/>
    <w:semiHidden/>
    <w:rsid w:val="000C4CB6"/>
    <w:pPr>
      <w:ind w:left="284"/>
    </w:pPr>
  </w:style>
  <w:style w:type="paragraph" w:customStyle="1" w:styleId="LD">
    <w:name w:val="LD"/>
    <w:rsid w:val="000C4CB6"/>
    <w:pPr>
      <w:keepNext/>
      <w:keepLines/>
      <w:overflowPunct w:val="0"/>
      <w:autoSpaceDE w:val="0"/>
      <w:autoSpaceDN w:val="0"/>
      <w:adjustRightInd w:val="0"/>
      <w:spacing w:after="0" w:line="180" w:lineRule="exact"/>
      <w:textAlignment w:val="baseline"/>
    </w:pPr>
    <w:rPr>
      <w:rFonts w:ascii="Courier New" w:eastAsia="Times New Roman" w:hAnsi="Courier New" w:cs="Times New Roman"/>
      <w:noProof/>
      <w:sz w:val="20"/>
      <w:szCs w:val="20"/>
    </w:rPr>
  </w:style>
  <w:style w:type="paragraph" w:styleId="ListBullet">
    <w:name w:val="List Bullet"/>
    <w:basedOn w:val="List"/>
    <w:rsid w:val="000C4CB6"/>
  </w:style>
  <w:style w:type="paragraph" w:styleId="ListBullet2">
    <w:name w:val="List Bullet 2"/>
    <w:basedOn w:val="ListBullet"/>
    <w:rsid w:val="000C4CB6"/>
    <w:pPr>
      <w:ind w:left="851"/>
    </w:pPr>
  </w:style>
  <w:style w:type="paragraph" w:styleId="ListBullet3">
    <w:name w:val="List Bullet 3"/>
    <w:basedOn w:val="ListBullet2"/>
    <w:rsid w:val="000C4CB6"/>
    <w:pPr>
      <w:ind w:left="1135"/>
    </w:pPr>
  </w:style>
  <w:style w:type="paragraph" w:styleId="ListBullet4">
    <w:name w:val="List Bullet 4"/>
    <w:basedOn w:val="ListBullet3"/>
    <w:rsid w:val="000C4CB6"/>
    <w:pPr>
      <w:ind w:left="1418"/>
    </w:pPr>
  </w:style>
  <w:style w:type="paragraph" w:styleId="ListBullet5">
    <w:name w:val="List Bullet 5"/>
    <w:basedOn w:val="ListBullet4"/>
    <w:rsid w:val="000C4CB6"/>
    <w:pPr>
      <w:ind w:left="1702"/>
    </w:pPr>
  </w:style>
  <w:style w:type="paragraph" w:styleId="ListNumber">
    <w:name w:val="List Number"/>
    <w:basedOn w:val="List"/>
    <w:rsid w:val="000C4CB6"/>
  </w:style>
  <w:style w:type="paragraph" w:styleId="ListNumber2">
    <w:name w:val="List Number 2"/>
    <w:basedOn w:val="ListNumber"/>
    <w:rsid w:val="000C4CB6"/>
    <w:pPr>
      <w:ind w:left="851"/>
    </w:pPr>
  </w:style>
  <w:style w:type="paragraph" w:customStyle="1" w:styleId="NF">
    <w:name w:val="NF"/>
    <w:basedOn w:val="NO"/>
    <w:rsid w:val="000C4CB6"/>
    <w:pPr>
      <w:keepNext/>
    </w:pPr>
    <w:rPr>
      <w:rFonts w:ascii="Arial" w:hAnsi="Arial"/>
      <w:sz w:val="18"/>
    </w:rPr>
  </w:style>
  <w:style w:type="paragraph" w:customStyle="1" w:styleId="NW">
    <w:name w:val="NW"/>
    <w:basedOn w:val="NO"/>
    <w:rsid w:val="000C4CB6"/>
  </w:style>
  <w:style w:type="paragraph" w:customStyle="1" w:styleId="PL">
    <w:name w:val="PL"/>
    <w:rsid w:val="000C4CB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pPr>
    <w:rPr>
      <w:rFonts w:ascii="Courier New" w:eastAsia="Times New Roman" w:hAnsi="Courier New" w:cs="Times New Roman"/>
      <w:noProof/>
      <w:sz w:val="16"/>
      <w:szCs w:val="20"/>
    </w:rPr>
  </w:style>
  <w:style w:type="paragraph" w:customStyle="1" w:styleId="TAL">
    <w:name w:val="TAL"/>
    <w:basedOn w:val="Normal"/>
    <w:rsid w:val="000C4CB6"/>
    <w:pPr>
      <w:keepNext/>
      <w:keepLines/>
    </w:pPr>
    <w:rPr>
      <w:rFonts w:ascii="Arial" w:hAnsi="Arial"/>
      <w:sz w:val="18"/>
    </w:rPr>
  </w:style>
  <w:style w:type="paragraph" w:customStyle="1" w:styleId="TAC">
    <w:name w:val="TAC"/>
    <w:basedOn w:val="TAL"/>
    <w:rsid w:val="000C4CB6"/>
    <w:pPr>
      <w:jc w:val="center"/>
    </w:pPr>
  </w:style>
  <w:style w:type="paragraph" w:customStyle="1" w:styleId="TAH">
    <w:name w:val="TAH"/>
    <w:basedOn w:val="TAC"/>
    <w:rsid w:val="000C4CB6"/>
    <w:rPr>
      <w:b/>
    </w:rPr>
  </w:style>
  <w:style w:type="paragraph" w:customStyle="1" w:styleId="TAJ">
    <w:name w:val="TAJ"/>
    <w:basedOn w:val="Normal"/>
    <w:rsid w:val="000C4CB6"/>
    <w:pPr>
      <w:keepNext/>
      <w:keepLines/>
      <w:jc w:val="both"/>
    </w:pPr>
    <w:rPr>
      <w:rFonts w:ascii="Arial" w:hAnsi="Arial"/>
      <w:sz w:val="18"/>
    </w:rPr>
  </w:style>
  <w:style w:type="paragraph" w:customStyle="1" w:styleId="TAN">
    <w:name w:val="TAN"/>
    <w:basedOn w:val="TAL"/>
    <w:rsid w:val="000C4CB6"/>
    <w:pPr>
      <w:ind w:left="851" w:hanging="851"/>
    </w:pPr>
  </w:style>
  <w:style w:type="paragraph" w:customStyle="1" w:styleId="TAR">
    <w:name w:val="TAR"/>
    <w:basedOn w:val="TAL"/>
    <w:rsid w:val="000C4CB6"/>
    <w:pPr>
      <w:jc w:val="right"/>
    </w:pPr>
  </w:style>
  <w:style w:type="paragraph" w:customStyle="1" w:styleId="TF">
    <w:name w:val="TF"/>
    <w:basedOn w:val="FL"/>
    <w:rsid w:val="000C4CB6"/>
    <w:pPr>
      <w:keepNext w:val="0"/>
      <w:spacing w:before="0" w:after="240"/>
    </w:pPr>
  </w:style>
  <w:style w:type="paragraph" w:customStyle="1" w:styleId="TH">
    <w:name w:val="TH"/>
    <w:basedOn w:val="FL"/>
    <w:next w:val="FL"/>
    <w:rsid w:val="000C4CB6"/>
  </w:style>
  <w:style w:type="paragraph" w:styleId="TOC1">
    <w:name w:val="toc 1"/>
    <w:semiHidden/>
    <w:rsid w:val="000C4CB6"/>
    <w:pPr>
      <w:keepLines/>
      <w:widowControl w:val="0"/>
      <w:tabs>
        <w:tab w:val="right" w:leader="dot" w:pos="9639"/>
      </w:tabs>
      <w:overflowPunct w:val="0"/>
      <w:autoSpaceDE w:val="0"/>
      <w:autoSpaceDN w:val="0"/>
      <w:adjustRightInd w:val="0"/>
      <w:spacing w:before="120" w:after="0" w:line="240" w:lineRule="auto"/>
      <w:ind w:left="567" w:right="425" w:hanging="567"/>
      <w:textAlignment w:val="baseline"/>
    </w:pPr>
    <w:rPr>
      <w:rFonts w:ascii="Times New Roman" w:eastAsia="Times New Roman" w:hAnsi="Times New Roman" w:cs="Times New Roman"/>
      <w:noProof/>
      <w:szCs w:val="20"/>
    </w:rPr>
  </w:style>
  <w:style w:type="paragraph" w:styleId="TOC2">
    <w:name w:val="toc 2"/>
    <w:basedOn w:val="TOC1"/>
    <w:semiHidden/>
    <w:rsid w:val="000C4CB6"/>
    <w:pPr>
      <w:spacing w:before="0"/>
      <w:ind w:left="851" w:hanging="851"/>
    </w:pPr>
    <w:rPr>
      <w:sz w:val="20"/>
    </w:rPr>
  </w:style>
  <w:style w:type="paragraph" w:styleId="TOC3">
    <w:name w:val="toc 3"/>
    <w:basedOn w:val="TOC2"/>
    <w:semiHidden/>
    <w:rsid w:val="000C4CB6"/>
    <w:pPr>
      <w:ind w:left="1134" w:hanging="1134"/>
    </w:pPr>
  </w:style>
  <w:style w:type="paragraph" w:styleId="TOC4">
    <w:name w:val="toc 4"/>
    <w:basedOn w:val="TOC3"/>
    <w:semiHidden/>
    <w:rsid w:val="000C4CB6"/>
    <w:pPr>
      <w:ind w:left="1418" w:hanging="1418"/>
    </w:pPr>
  </w:style>
  <w:style w:type="paragraph" w:styleId="TOC5">
    <w:name w:val="toc 5"/>
    <w:basedOn w:val="TOC4"/>
    <w:semiHidden/>
    <w:rsid w:val="000C4CB6"/>
    <w:pPr>
      <w:ind w:left="1701" w:hanging="1701"/>
    </w:pPr>
  </w:style>
  <w:style w:type="paragraph" w:styleId="TOC6">
    <w:name w:val="toc 6"/>
    <w:basedOn w:val="TOC5"/>
    <w:next w:val="Normal"/>
    <w:semiHidden/>
    <w:rsid w:val="000C4CB6"/>
    <w:pPr>
      <w:ind w:left="1985" w:hanging="1985"/>
    </w:pPr>
  </w:style>
  <w:style w:type="paragraph" w:styleId="TOC7">
    <w:name w:val="toc 7"/>
    <w:basedOn w:val="TOC6"/>
    <w:next w:val="Normal"/>
    <w:semiHidden/>
    <w:rsid w:val="000C4CB6"/>
    <w:pPr>
      <w:ind w:left="2268" w:hanging="2268"/>
    </w:pPr>
  </w:style>
  <w:style w:type="paragraph" w:styleId="TOC8">
    <w:name w:val="toc 8"/>
    <w:basedOn w:val="TOC1"/>
    <w:semiHidden/>
    <w:rsid w:val="000C4CB6"/>
    <w:pPr>
      <w:spacing w:before="180"/>
      <w:ind w:left="2693" w:hanging="2693"/>
    </w:pPr>
    <w:rPr>
      <w:b/>
    </w:rPr>
  </w:style>
  <w:style w:type="paragraph" w:styleId="TOC9">
    <w:name w:val="toc 9"/>
    <w:basedOn w:val="TOC8"/>
    <w:semiHidden/>
    <w:rsid w:val="000C4CB6"/>
    <w:pPr>
      <w:ind w:left="1418" w:hanging="1418"/>
    </w:pPr>
  </w:style>
  <w:style w:type="paragraph" w:customStyle="1" w:styleId="TT">
    <w:name w:val="TT"/>
    <w:basedOn w:val="Heading1"/>
    <w:next w:val="Normal"/>
    <w:rsid w:val="000C4CB6"/>
    <w:pPr>
      <w:outlineLvl w:val="9"/>
    </w:pPr>
  </w:style>
  <w:style w:type="paragraph" w:customStyle="1" w:styleId="ZA">
    <w:name w:val="ZA"/>
    <w:rsid w:val="000C4CB6"/>
    <w:pPr>
      <w:framePr w:w="10206" w:h="794" w:hRule="exact" w:wrap="notBeside" w:vAnchor="page" w:hAnchor="margin" w:y="1135"/>
      <w:widowControl w:val="0"/>
      <w:pBdr>
        <w:bottom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40"/>
      <w:szCs w:val="20"/>
    </w:rPr>
  </w:style>
  <w:style w:type="paragraph" w:customStyle="1" w:styleId="ZB">
    <w:name w:val="ZB"/>
    <w:rsid w:val="000C4CB6"/>
    <w:pPr>
      <w:framePr w:w="10206" w:h="284" w:hRule="exact" w:wrap="notBeside" w:vAnchor="page" w:hAnchor="margin" w:y="1986"/>
      <w:widowControl w:val="0"/>
      <w:overflowPunct w:val="0"/>
      <w:autoSpaceDE w:val="0"/>
      <w:autoSpaceDN w:val="0"/>
      <w:adjustRightInd w:val="0"/>
      <w:spacing w:after="0" w:line="240" w:lineRule="auto"/>
      <w:ind w:right="28"/>
      <w:jc w:val="right"/>
      <w:textAlignment w:val="baseline"/>
    </w:pPr>
    <w:rPr>
      <w:rFonts w:ascii="Arial" w:eastAsia="Times New Roman" w:hAnsi="Arial" w:cs="Times New Roman"/>
      <w:i/>
      <w:noProof/>
      <w:sz w:val="20"/>
      <w:szCs w:val="20"/>
    </w:rPr>
  </w:style>
  <w:style w:type="paragraph" w:customStyle="1" w:styleId="ZD">
    <w:name w:val="ZD"/>
    <w:rsid w:val="000C4CB6"/>
    <w:pPr>
      <w:framePr w:wrap="notBeside" w:vAnchor="page" w:hAnchor="margin" w:y="15764"/>
      <w:widowControl w:val="0"/>
      <w:overflowPunct w:val="0"/>
      <w:autoSpaceDE w:val="0"/>
      <w:autoSpaceDN w:val="0"/>
      <w:adjustRightInd w:val="0"/>
      <w:spacing w:after="0" w:line="240" w:lineRule="auto"/>
      <w:textAlignment w:val="baseline"/>
    </w:pPr>
    <w:rPr>
      <w:rFonts w:ascii="Arial" w:eastAsia="Times New Roman" w:hAnsi="Arial" w:cs="Times New Roman"/>
      <w:noProof/>
      <w:sz w:val="32"/>
      <w:szCs w:val="20"/>
    </w:rPr>
  </w:style>
  <w:style w:type="paragraph" w:customStyle="1" w:styleId="ZG">
    <w:name w:val="ZG"/>
    <w:rsid w:val="000C4CB6"/>
    <w:pPr>
      <w:framePr w:wrap="notBeside" w:vAnchor="page" w:hAnchor="margin" w:xAlign="right" w:y="6805"/>
      <w:widowControl w:val="0"/>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rPr>
  </w:style>
  <w:style w:type="character" w:customStyle="1" w:styleId="ZGSM">
    <w:name w:val="ZGSM"/>
    <w:rsid w:val="000C4CB6"/>
  </w:style>
  <w:style w:type="paragraph" w:customStyle="1" w:styleId="ZH">
    <w:name w:val="ZH"/>
    <w:rsid w:val="000C4CB6"/>
    <w:pPr>
      <w:framePr w:wrap="notBeside" w:vAnchor="page" w:hAnchor="margin" w:xAlign="center" w:y="6805"/>
      <w:widowControl w:val="0"/>
      <w:overflowPunct w:val="0"/>
      <w:autoSpaceDE w:val="0"/>
      <w:autoSpaceDN w:val="0"/>
      <w:adjustRightInd w:val="0"/>
      <w:spacing w:after="0" w:line="240" w:lineRule="auto"/>
      <w:textAlignment w:val="baseline"/>
    </w:pPr>
    <w:rPr>
      <w:rFonts w:ascii="Arial" w:eastAsia="Times New Roman" w:hAnsi="Arial" w:cs="Times New Roman"/>
      <w:noProof/>
      <w:sz w:val="20"/>
      <w:szCs w:val="20"/>
    </w:rPr>
  </w:style>
  <w:style w:type="paragraph" w:customStyle="1" w:styleId="ZT">
    <w:name w:val="ZT"/>
    <w:rsid w:val="000C4CB6"/>
    <w:pPr>
      <w:framePr w:wrap="notBeside" w:hAnchor="margin" w:yAlign="center"/>
      <w:widowControl w:val="0"/>
      <w:overflowPunct w:val="0"/>
      <w:autoSpaceDE w:val="0"/>
      <w:autoSpaceDN w:val="0"/>
      <w:adjustRightInd w:val="0"/>
      <w:spacing w:after="0" w:line="240" w:lineRule="atLeast"/>
      <w:jc w:val="right"/>
      <w:textAlignment w:val="baseline"/>
    </w:pPr>
    <w:rPr>
      <w:rFonts w:ascii="Arial" w:eastAsia="Times New Roman" w:hAnsi="Arial" w:cs="Times New Roman"/>
      <w:b/>
      <w:sz w:val="34"/>
      <w:szCs w:val="20"/>
    </w:rPr>
  </w:style>
  <w:style w:type="paragraph" w:customStyle="1" w:styleId="ZTD">
    <w:name w:val="ZTD"/>
    <w:basedOn w:val="ZB"/>
    <w:rsid w:val="000C4CB6"/>
    <w:pPr>
      <w:framePr w:hRule="auto" w:wrap="notBeside" w:y="852"/>
    </w:pPr>
    <w:rPr>
      <w:i w:val="0"/>
      <w:sz w:val="40"/>
    </w:rPr>
  </w:style>
  <w:style w:type="paragraph" w:customStyle="1" w:styleId="ZU">
    <w:name w:val="ZU"/>
    <w:rsid w:val="000C4CB6"/>
    <w:pPr>
      <w:framePr w:w="10206" w:wrap="notBeside" w:vAnchor="page" w:hAnchor="margin" w:y="6238"/>
      <w:widowControl w:val="0"/>
      <w:pBdr>
        <w:top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rPr>
  </w:style>
  <w:style w:type="paragraph" w:customStyle="1" w:styleId="ZV">
    <w:name w:val="ZV"/>
    <w:basedOn w:val="ZU"/>
    <w:rsid w:val="000C4CB6"/>
    <w:pPr>
      <w:framePr w:wrap="notBeside" w:y="16161"/>
    </w:pPr>
  </w:style>
  <w:style w:type="paragraph" w:styleId="BalloonText">
    <w:name w:val="Balloon Text"/>
    <w:basedOn w:val="Normal"/>
    <w:link w:val="BalloonTextChar"/>
    <w:uiPriority w:val="99"/>
    <w:unhideWhenUsed/>
    <w:rsid w:val="002676F5"/>
    <w:rPr>
      <w:rFonts w:ascii="Tahoma" w:hAnsi="Tahoma" w:cs="Tahoma"/>
      <w:sz w:val="16"/>
      <w:szCs w:val="16"/>
    </w:rPr>
  </w:style>
  <w:style w:type="character" w:customStyle="1" w:styleId="BalloonTextChar">
    <w:name w:val="Balloon Text Char"/>
    <w:basedOn w:val="DefaultParagraphFont"/>
    <w:link w:val="BalloonText"/>
    <w:uiPriority w:val="99"/>
    <w:rsid w:val="002676F5"/>
    <w:rPr>
      <w:rFonts w:ascii="Tahoma" w:eastAsia="Times New Roman" w:hAnsi="Tahoma" w:cs="Tahoma"/>
      <w:sz w:val="16"/>
      <w:szCs w:val="16"/>
    </w:rPr>
  </w:style>
  <w:style w:type="table" w:styleId="TableGrid">
    <w:name w:val="Table Grid"/>
    <w:basedOn w:val="TableNormal"/>
    <w:uiPriority w:val="59"/>
    <w:rsid w:val="00E77A7C"/>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nnexNotitle">
    <w:name w:val="Annex_No &amp; title"/>
    <w:basedOn w:val="Normal"/>
    <w:next w:val="Normal"/>
    <w:rsid w:val="00E77A7C"/>
    <w:pPr>
      <w:keepNext/>
      <w:keepLines/>
      <w:tabs>
        <w:tab w:val="left" w:pos="794"/>
        <w:tab w:val="left" w:pos="1191"/>
        <w:tab w:val="left" w:pos="1588"/>
        <w:tab w:val="left" w:pos="1985"/>
      </w:tabs>
      <w:spacing w:before="480"/>
      <w:jc w:val="center"/>
    </w:pPr>
    <w:rPr>
      <w:b/>
      <w:sz w:val="28"/>
    </w:rPr>
  </w:style>
  <w:style w:type="character" w:customStyle="1" w:styleId="Appdef">
    <w:name w:val="App_def"/>
    <w:rsid w:val="00E77A7C"/>
    <w:rPr>
      <w:rFonts w:ascii="Times New Roman" w:hAnsi="Times New Roman"/>
      <w:b/>
    </w:rPr>
  </w:style>
  <w:style w:type="character" w:customStyle="1" w:styleId="Appref">
    <w:name w:val="App_ref"/>
    <w:basedOn w:val="DefaultParagraphFont"/>
    <w:rsid w:val="00E77A7C"/>
  </w:style>
  <w:style w:type="paragraph" w:customStyle="1" w:styleId="AppendixNotitle">
    <w:name w:val="Appendix_No &amp; title"/>
    <w:basedOn w:val="AnnexNotitle"/>
    <w:next w:val="Normal"/>
    <w:rsid w:val="00E77A7C"/>
  </w:style>
  <w:style w:type="character" w:customStyle="1" w:styleId="Artdef">
    <w:name w:val="Art_def"/>
    <w:rsid w:val="00E77A7C"/>
    <w:rPr>
      <w:rFonts w:ascii="Times New Roman" w:hAnsi="Times New Roman"/>
      <w:b/>
    </w:rPr>
  </w:style>
  <w:style w:type="paragraph" w:customStyle="1" w:styleId="Artheading">
    <w:name w:val="Art_heading"/>
    <w:basedOn w:val="Normal"/>
    <w:next w:val="Normal"/>
    <w:rsid w:val="00E77A7C"/>
    <w:pPr>
      <w:tabs>
        <w:tab w:val="left" w:pos="794"/>
        <w:tab w:val="left" w:pos="1191"/>
        <w:tab w:val="left" w:pos="1588"/>
        <w:tab w:val="left" w:pos="1985"/>
      </w:tabs>
      <w:spacing w:before="480"/>
      <w:jc w:val="center"/>
    </w:pPr>
    <w:rPr>
      <w:b/>
      <w:sz w:val="28"/>
    </w:rPr>
  </w:style>
  <w:style w:type="paragraph" w:customStyle="1" w:styleId="ArtNo">
    <w:name w:val="Art_No"/>
    <w:basedOn w:val="Normal"/>
    <w:next w:val="Normal"/>
    <w:rsid w:val="00E77A7C"/>
    <w:pPr>
      <w:keepNext/>
      <w:keepLines/>
      <w:tabs>
        <w:tab w:val="left" w:pos="794"/>
        <w:tab w:val="left" w:pos="1191"/>
        <w:tab w:val="left" w:pos="1588"/>
        <w:tab w:val="left" w:pos="1985"/>
      </w:tabs>
      <w:spacing w:before="480"/>
      <w:jc w:val="center"/>
    </w:pPr>
    <w:rPr>
      <w:caps/>
      <w:sz w:val="28"/>
    </w:rPr>
  </w:style>
  <w:style w:type="character" w:customStyle="1" w:styleId="Artref">
    <w:name w:val="Art_ref"/>
    <w:basedOn w:val="DefaultParagraphFont"/>
    <w:rsid w:val="00E77A7C"/>
  </w:style>
  <w:style w:type="paragraph" w:customStyle="1" w:styleId="Arttitle">
    <w:name w:val="Art_title"/>
    <w:basedOn w:val="Normal"/>
    <w:next w:val="Normal"/>
    <w:rsid w:val="00E77A7C"/>
    <w:pPr>
      <w:keepNext/>
      <w:keepLines/>
      <w:tabs>
        <w:tab w:val="left" w:pos="794"/>
        <w:tab w:val="left" w:pos="1191"/>
        <w:tab w:val="left" w:pos="1588"/>
        <w:tab w:val="left" w:pos="1985"/>
      </w:tabs>
      <w:spacing w:before="240"/>
      <w:jc w:val="center"/>
    </w:pPr>
    <w:rPr>
      <w:b/>
      <w:sz w:val="28"/>
    </w:rPr>
  </w:style>
  <w:style w:type="paragraph" w:customStyle="1" w:styleId="ASN1">
    <w:name w:val="ASN.1"/>
    <w:basedOn w:val="Normal"/>
    <w:rsid w:val="00E77A7C"/>
    <w:pPr>
      <w:tabs>
        <w:tab w:val="left" w:pos="567"/>
        <w:tab w:val="left" w:pos="1134"/>
        <w:tab w:val="left" w:pos="1701"/>
        <w:tab w:val="left" w:pos="2268"/>
        <w:tab w:val="left" w:pos="2835"/>
        <w:tab w:val="left" w:pos="3402"/>
        <w:tab w:val="left" w:pos="3969"/>
        <w:tab w:val="left" w:pos="4536"/>
        <w:tab w:val="left" w:pos="5103"/>
        <w:tab w:val="left" w:pos="5670"/>
      </w:tabs>
      <w:jc w:val="both"/>
    </w:pPr>
    <w:rPr>
      <w:rFonts w:ascii="Courier New" w:hAnsi="Courier New"/>
      <w:b/>
      <w:noProof/>
    </w:rPr>
  </w:style>
  <w:style w:type="paragraph" w:customStyle="1" w:styleId="Call">
    <w:name w:val="Call"/>
    <w:basedOn w:val="Normal"/>
    <w:next w:val="Normal"/>
    <w:rsid w:val="00E77A7C"/>
    <w:pPr>
      <w:keepNext/>
      <w:keepLines/>
      <w:tabs>
        <w:tab w:val="left" w:pos="794"/>
        <w:tab w:val="left" w:pos="1191"/>
        <w:tab w:val="left" w:pos="1588"/>
        <w:tab w:val="left" w:pos="1985"/>
      </w:tabs>
      <w:spacing w:before="160"/>
      <w:ind w:left="794"/>
      <w:jc w:val="both"/>
    </w:pPr>
    <w:rPr>
      <w:i/>
      <w:sz w:val="24"/>
    </w:rPr>
  </w:style>
  <w:style w:type="paragraph" w:customStyle="1" w:styleId="ChapNo">
    <w:name w:val="Chap_No"/>
    <w:basedOn w:val="Normal"/>
    <w:next w:val="Normal"/>
    <w:rsid w:val="00E77A7C"/>
    <w:pPr>
      <w:keepNext/>
      <w:keepLines/>
      <w:tabs>
        <w:tab w:val="left" w:pos="794"/>
        <w:tab w:val="left" w:pos="1191"/>
        <w:tab w:val="left" w:pos="1588"/>
        <w:tab w:val="left" w:pos="1985"/>
      </w:tabs>
      <w:spacing w:before="480"/>
      <w:jc w:val="center"/>
    </w:pPr>
    <w:rPr>
      <w:b/>
      <w:caps/>
      <w:sz w:val="28"/>
    </w:rPr>
  </w:style>
  <w:style w:type="paragraph" w:customStyle="1" w:styleId="Chaptitle">
    <w:name w:val="Chap_title"/>
    <w:basedOn w:val="Normal"/>
    <w:next w:val="Normal"/>
    <w:rsid w:val="00E77A7C"/>
    <w:pPr>
      <w:keepNext/>
      <w:keepLines/>
      <w:tabs>
        <w:tab w:val="left" w:pos="794"/>
        <w:tab w:val="left" w:pos="1191"/>
        <w:tab w:val="left" w:pos="1588"/>
        <w:tab w:val="left" w:pos="1985"/>
      </w:tabs>
      <w:spacing w:before="240"/>
      <w:jc w:val="center"/>
    </w:pPr>
    <w:rPr>
      <w:b/>
      <w:sz w:val="28"/>
    </w:rPr>
  </w:style>
  <w:style w:type="character" w:styleId="EndnoteReference">
    <w:name w:val="endnote reference"/>
    <w:semiHidden/>
    <w:rsid w:val="00E77A7C"/>
    <w:rPr>
      <w:vertAlign w:val="superscript"/>
    </w:rPr>
  </w:style>
  <w:style w:type="paragraph" w:customStyle="1" w:styleId="enumlev1">
    <w:name w:val="enumlev1"/>
    <w:basedOn w:val="Normal"/>
    <w:rsid w:val="00E77A7C"/>
    <w:pPr>
      <w:tabs>
        <w:tab w:val="left" w:pos="794"/>
        <w:tab w:val="left" w:pos="1191"/>
        <w:tab w:val="left" w:pos="1588"/>
        <w:tab w:val="left" w:pos="1985"/>
      </w:tabs>
      <w:spacing w:before="80"/>
      <w:ind w:left="794" w:hanging="794"/>
      <w:jc w:val="both"/>
    </w:pPr>
    <w:rPr>
      <w:sz w:val="24"/>
    </w:rPr>
  </w:style>
  <w:style w:type="paragraph" w:customStyle="1" w:styleId="enumlev2">
    <w:name w:val="enumlev2"/>
    <w:basedOn w:val="enumlev1"/>
    <w:rsid w:val="00E77A7C"/>
    <w:pPr>
      <w:ind w:left="1191" w:hanging="397"/>
    </w:pPr>
  </w:style>
  <w:style w:type="paragraph" w:customStyle="1" w:styleId="enumlev3">
    <w:name w:val="enumlev3"/>
    <w:basedOn w:val="enumlev2"/>
    <w:rsid w:val="00E77A7C"/>
    <w:pPr>
      <w:ind w:left="1588"/>
    </w:pPr>
  </w:style>
  <w:style w:type="paragraph" w:customStyle="1" w:styleId="Equation">
    <w:name w:val="Equation"/>
    <w:basedOn w:val="Normal"/>
    <w:rsid w:val="00E77A7C"/>
    <w:pPr>
      <w:tabs>
        <w:tab w:val="left" w:pos="794"/>
        <w:tab w:val="center" w:pos="4820"/>
        <w:tab w:val="right" w:pos="9639"/>
      </w:tabs>
      <w:spacing w:before="120"/>
      <w:jc w:val="both"/>
    </w:pPr>
    <w:rPr>
      <w:sz w:val="24"/>
    </w:rPr>
  </w:style>
  <w:style w:type="paragraph" w:customStyle="1" w:styleId="Equationlegend">
    <w:name w:val="Equation_legend"/>
    <w:basedOn w:val="Normal"/>
    <w:rsid w:val="00E77A7C"/>
    <w:pPr>
      <w:tabs>
        <w:tab w:val="right" w:pos="1814"/>
        <w:tab w:val="left" w:pos="1985"/>
      </w:tabs>
      <w:spacing w:before="80"/>
      <w:ind w:left="1985" w:hanging="1985"/>
      <w:jc w:val="both"/>
    </w:pPr>
    <w:rPr>
      <w:sz w:val="24"/>
    </w:rPr>
  </w:style>
  <w:style w:type="paragraph" w:customStyle="1" w:styleId="Figure">
    <w:name w:val="Figure"/>
    <w:basedOn w:val="Normal"/>
    <w:next w:val="Normal"/>
    <w:rsid w:val="00E77A7C"/>
    <w:pPr>
      <w:keepNext/>
      <w:keepLines/>
      <w:tabs>
        <w:tab w:val="left" w:pos="794"/>
        <w:tab w:val="left" w:pos="1191"/>
        <w:tab w:val="left" w:pos="1588"/>
        <w:tab w:val="left" w:pos="1985"/>
      </w:tabs>
      <w:spacing w:before="240" w:after="120"/>
      <w:jc w:val="center"/>
    </w:pPr>
    <w:rPr>
      <w:sz w:val="24"/>
    </w:rPr>
  </w:style>
  <w:style w:type="paragraph" w:customStyle="1" w:styleId="Figurelegend">
    <w:name w:val="Figure_legend"/>
    <w:basedOn w:val="Normal"/>
    <w:rsid w:val="00E77A7C"/>
    <w:pPr>
      <w:keepNext/>
      <w:keepLines/>
      <w:spacing w:before="20" w:after="20"/>
      <w:jc w:val="both"/>
    </w:pPr>
    <w:rPr>
      <w:sz w:val="18"/>
    </w:rPr>
  </w:style>
  <w:style w:type="paragraph" w:customStyle="1" w:styleId="FigureNotitle">
    <w:name w:val="Figure_No &amp; title"/>
    <w:basedOn w:val="Normal"/>
    <w:next w:val="Normal"/>
    <w:rsid w:val="00E77A7C"/>
    <w:pPr>
      <w:keepLines/>
      <w:tabs>
        <w:tab w:val="left" w:pos="794"/>
        <w:tab w:val="left" w:pos="1191"/>
        <w:tab w:val="left" w:pos="1588"/>
        <w:tab w:val="left" w:pos="1985"/>
      </w:tabs>
      <w:spacing w:before="240" w:after="120"/>
      <w:jc w:val="center"/>
    </w:pPr>
    <w:rPr>
      <w:b/>
      <w:sz w:val="24"/>
    </w:rPr>
  </w:style>
  <w:style w:type="paragraph" w:customStyle="1" w:styleId="FigureNoBR">
    <w:name w:val="Figure_No_BR"/>
    <w:basedOn w:val="Normal"/>
    <w:next w:val="Normal"/>
    <w:rsid w:val="00E77A7C"/>
    <w:pPr>
      <w:keepNext/>
      <w:keepLines/>
      <w:tabs>
        <w:tab w:val="left" w:pos="794"/>
        <w:tab w:val="left" w:pos="1191"/>
        <w:tab w:val="left" w:pos="1588"/>
        <w:tab w:val="left" w:pos="1985"/>
      </w:tabs>
      <w:spacing w:before="480" w:after="120"/>
      <w:jc w:val="center"/>
    </w:pPr>
    <w:rPr>
      <w:caps/>
      <w:sz w:val="24"/>
    </w:rPr>
  </w:style>
  <w:style w:type="paragraph" w:customStyle="1" w:styleId="TabletitleBR">
    <w:name w:val="Table_title_BR"/>
    <w:basedOn w:val="Normal"/>
    <w:next w:val="Normal"/>
    <w:rsid w:val="00E77A7C"/>
    <w:pPr>
      <w:keepNext/>
      <w:keepLines/>
      <w:tabs>
        <w:tab w:val="left" w:pos="794"/>
        <w:tab w:val="left" w:pos="1191"/>
        <w:tab w:val="left" w:pos="1588"/>
        <w:tab w:val="left" w:pos="1985"/>
      </w:tabs>
      <w:spacing w:after="120"/>
      <w:jc w:val="center"/>
    </w:pPr>
    <w:rPr>
      <w:b/>
      <w:sz w:val="24"/>
    </w:rPr>
  </w:style>
  <w:style w:type="paragraph" w:customStyle="1" w:styleId="FiguretitleBR">
    <w:name w:val="Figure_title_BR"/>
    <w:basedOn w:val="TabletitleBR"/>
    <w:next w:val="Normal"/>
    <w:rsid w:val="00E77A7C"/>
    <w:pPr>
      <w:keepNext w:val="0"/>
      <w:spacing w:after="480"/>
    </w:pPr>
  </w:style>
  <w:style w:type="paragraph" w:customStyle="1" w:styleId="Figurewithouttitle">
    <w:name w:val="Figure_without_title"/>
    <w:basedOn w:val="Normal"/>
    <w:next w:val="Normal"/>
    <w:rsid w:val="00E77A7C"/>
    <w:pPr>
      <w:keepLines/>
      <w:tabs>
        <w:tab w:val="left" w:pos="794"/>
        <w:tab w:val="left" w:pos="1191"/>
        <w:tab w:val="left" w:pos="1588"/>
        <w:tab w:val="left" w:pos="1985"/>
      </w:tabs>
      <w:spacing w:before="240" w:after="120"/>
      <w:jc w:val="center"/>
    </w:pPr>
    <w:rPr>
      <w:sz w:val="24"/>
    </w:rPr>
  </w:style>
  <w:style w:type="paragraph" w:customStyle="1" w:styleId="FirstFooter">
    <w:name w:val="FirstFooter"/>
    <w:basedOn w:val="Footer"/>
    <w:rsid w:val="00E77A7C"/>
    <w:pPr>
      <w:widowControl/>
      <w:overflowPunct/>
      <w:autoSpaceDE/>
      <w:autoSpaceDN/>
      <w:adjustRightInd/>
      <w:spacing w:before="40"/>
      <w:jc w:val="both"/>
      <w:textAlignment w:val="auto"/>
    </w:pPr>
    <w:rPr>
      <w:rFonts w:ascii="Times New Roman" w:hAnsi="Times New Roman"/>
      <w:b w:val="0"/>
      <w:i w:val="0"/>
      <w:noProof w:val="0"/>
      <w:sz w:val="16"/>
    </w:rPr>
  </w:style>
  <w:style w:type="paragraph" w:customStyle="1" w:styleId="FooterQP">
    <w:name w:val="Footer_QP"/>
    <w:basedOn w:val="Normal"/>
    <w:rsid w:val="00E77A7C"/>
    <w:pPr>
      <w:tabs>
        <w:tab w:val="left" w:pos="907"/>
        <w:tab w:val="right" w:pos="8789"/>
        <w:tab w:val="right" w:pos="9639"/>
      </w:tabs>
      <w:jc w:val="both"/>
    </w:pPr>
    <w:rPr>
      <w:b/>
      <w:sz w:val="22"/>
    </w:rPr>
  </w:style>
  <w:style w:type="paragraph" w:customStyle="1" w:styleId="Note">
    <w:name w:val="Note"/>
    <w:basedOn w:val="Normal"/>
    <w:rsid w:val="00E77A7C"/>
    <w:pPr>
      <w:tabs>
        <w:tab w:val="left" w:pos="794"/>
        <w:tab w:val="left" w:pos="1191"/>
        <w:tab w:val="left" w:pos="1588"/>
        <w:tab w:val="left" w:pos="1985"/>
      </w:tabs>
      <w:spacing w:before="80"/>
      <w:jc w:val="both"/>
    </w:pPr>
    <w:rPr>
      <w:sz w:val="24"/>
    </w:rPr>
  </w:style>
  <w:style w:type="paragraph" w:customStyle="1" w:styleId="Formal">
    <w:name w:val="Formal"/>
    <w:basedOn w:val="ASN1"/>
    <w:rsid w:val="00E77A7C"/>
    <w:rPr>
      <w:b w:val="0"/>
    </w:rPr>
  </w:style>
  <w:style w:type="paragraph" w:customStyle="1" w:styleId="Headingb">
    <w:name w:val="Heading_b"/>
    <w:basedOn w:val="Normal"/>
    <w:next w:val="Normal"/>
    <w:rsid w:val="00E77A7C"/>
    <w:pPr>
      <w:keepNext/>
      <w:tabs>
        <w:tab w:val="left" w:pos="794"/>
        <w:tab w:val="left" w:pos="1191"/>
        <w:tab w:val="left" w:pos="1588"/>
        <w:tab w:val="left" w:pos="1985"/>
      </w:tabs>
      <w:spacing w:before="160"/>
      <w:jc w:val="both"/>
    </w:pPr>
    <w:rPr>
      <w:b/>
      <w:sz w:val="24"/>
    </w:rPr>
  </w:style>
  <w:style w:type="paragraph" w:customStyle="1" w:styleId="Headingi">
    <w:name w:val="Heading_i"/>
    <w:basedOn w:val="Normal"/>
    <w:next w:val="Normal"/>
    <w:rsid w:val="00E77A7C"/>
    <w:pPr>
      <w:keepNext/>
      <w:tabs>
        <w:tab w:val="left" w:pos="794"/>
        <w:tab w:val="left" w:pos="1191"/>
        <w:tab w:val="left" w:pos="1588"/>
        <w:tab w:val="left" w:pos="1985"/>
      </w:tabs>
      <w:spacing w:before="160"/>
      <w:jc w:val="both"/>
    </w:pPr>
    <w:rPr>
      <w:i/>
      <w:sz w:val="24"/>
    </w:rPr>
  </w:style>
  <w:style w:type="paragraph" w:styleId="Index3">
    <w:name w:val="index 3"/>
    <w:basedOn w:val="Normal"/>
    <w:next w:val="Normal"/>
    <w:semiHidden/>
    <w:rsid w:val="00E77A7C"/>
    <w:pPr>
      <w:tabs>
        <w:tab w:val="left" w:pos="794"/>
        <w:tab w:val="left" w:pos="1191"/>
        <w:tab w:val="left" w:pos="1588"/>
        <w:tab w:val="left" w:pos="1985"/>
      </w:tabs>
      <w:spacing w:before="120"/>
      <w:ind w:left="566"/>
      <w:jc w:val="both"/>
    </w:pPr>
    <w:rPr>
      <w:sz w:val="24"/>
    </w:rPr>
  </w:style>
  <w:style w:type="paragraph" w:customStyle="1" w:styleId="Normalaftertitle">
    <w:name w:val="Normal_after_title"/>
    <w:basedOn w:val="Normal"/>
    <w:next w:val="Normal"/>
    <w:rsid w:val="00E77A7C"/>
    <w:pPr>
      <w:tabs>
        <w:tab w:val="left" w:pos="794"/>
        <w:tab w:val="left" w:pos="1191"/>
        <w:tab w:val="left" w:pos="1588"/>
        <w:tab w:val="left" w:pos="1985"/>
      </w:tabs>
      <w:spacing w:before="360"/>
      <w:jc w:val="both"/>
    </w:pPr>
    <w:rPr>
      <w:sz w:val="24"/>
    </w:rPr>
  </w:style>
  <w:style w:type="character" w:styleId="PageNumber">
    <w:name w:val="page number"/>
    <w:basedOn w:val="DefaultParagraphFont"/>
    <w:rsid w:val="00E77A7C"/>
  </w:style>
  <w:style w:type="paragraph" w:customStyle="1" w:styleId="PartNo">
    <w:name w:val="Part_No"/>
    <w:basedOn w:val="Normal"/>
    <w:next w:val="Normal"/>
    <w:rsid w:val="00E77A7C"/>
    <w:pPr>
      <w:keepNext/>
      <w:keepLines/>
      <w:tabs>
        <w:tab w:val="left" w:pos="794"/>
        <w:tab w:val="left" w:pos="1191"/>
        <w:tab w:val="left" w:pos="1588"/>
        <w:tab w:val="left" w:pos="1985"/>
      </w:tabs>
      <w:spacing w:before="480" w:after="80"/>
      <w:jc w:val="center"/>
    </w:pPr>
    <w:rPr>
      <w:caps/>
      <w:sz w:val="28"/>
    </w:rPr>
  </w:style>
  <w:style w:type="paragraph" w:customStyle="1" w:styleId="Partref">
    <w:name w:val="Part_ref"/>
    <w:basedOn w:val="Normal"/>
    <w:next w:val="Normal"/>
    <w:rsid w:val="00E77A7C"/>
    <w:pPr>
      <w:keepNext/>
      <w:keepLines/>
      <w:tabs>
        <w:tab w:val="left" w:pos="794"/>
        <w:tab w:val="left" w:pos="1191"/>
        <w:tab w:val="left" w:pos="1588"/>
        <w:tab w:val="left" w:pos="1985"/>
      </w:tabs>
      <w:spacing w:before="280"/>
      <w:jc w:val="center"/>
    </w:pPr>
    <w:rPr>
      <w:sz w:val="24"/>
    </w:rPr>
  </w:style>
  <w:style w:type="paragraph" w:customStyle="1" w:styleId="Parttitle">
    <w:name w:val="Part_title"/>
    <w:basedOn w:val="Normal"/>
    <w:next w:val="Normalaftertitle"/>
    <w:rsid w:val="00E77A7C"/>
    <w:pPr>
      <w:keepNext/>
      <w:keepLines/>
      <w:tabs>
        <w:tab w:val="left" w:pos="794"/>
        <w:tab w:val="left" w:pos="1191"/>
        <w:tab w:val="left" w:pos="1588"/>
        <w:tab w:val="left" w:pos="1985"/>
      </w:tabs>
      <w:spacing w:before="240" w:after="280"/>
      <w:jc w:val="center"/>
    </w:pPr>
    <w:rPr>
      <w:b/>
      <w:sz w:val="28"/>
    </w:rPr>
  </w:style>
  <w:style w:type="paragraph" w:customStyle="1" w:styleId="Recdate">
    <w:name w:val="Rec_date"/>
    <w:basedOn w:val="Normal"/>
    <w:next w:val="Normalaftertitle"/>
    <w:rsid w:val="00E77A7C"/>
    <w:pPr>
      <w:keepNext/>
      <w:keepLines/>
      <w:spacing w:before="120"/>
      <w:jc w:val="right"/>
    </w:pPr>
    <w:rPr>
      <w:i/>
      <w:sz w:val="22"/>
    </w:rPr>
  </w:style>
  <w:style w:type="paragraph" w:customStyle="1" w:styleId="Questiondate">
    <w:name w:val="Question_date"/>
    <w:basedOn w:val="Recdate"/>
    <w:next w:val="Normalaftertitle"/>
    <w:rsid w:val="00E77A7C"/>
  </w:style>
  <w:style w:type="paragraph" w:customStyle="1" w:styleId="RecNo">
    <w:name w:val="Rec_No"/>
    <w:basedOn w:val="Normal"/>
    <w:next w:val="Normal"/>
    <w:rsid w:val="00E77A7C"/>
    <w:pPr>
      <w:keepNext/>
      <w:keepLines/>
      <w:tabs>
        <w:tab w:val="left" w:pos="794"/>
        <w:tab w:val="left" w:pos="1191"/>
        <w:tab w:val="left" w:pos="1588"/>
        <w:tab w:val="left" w:pos="1985"/>
      </w:tabs>
      <w:jc w:val="both"/>
    </w:pPr>
    <w:rPr>
      <w:b/>
      <w:sz w:val="28"/>
    </w:rPr>
  </w:style>
  <w:style w:type="paragraph" w:customStyle="1" w:styleId="QuestionNo">
    <w:name w:val="Question_No"/>
    <w:basedOn w:val="RecNo"/>
    <w:next w:val="Normal"/>
    <w:rsid w:val="00E77A7C"/>
  </w:style>
  <w:style w:type="paragraph" w:customStyle="1" w:styleId="RecNoBR">
    <w:name w:val="Rec_No_BR"/>
    <w:basedOn w:val="Normal"/>
    <w:next w:val="Normal"/>
    <w:rsid w:val="00E77A7C"/>
    <w:pPr>
      <w:keepNext/>
      <w:keepLines/>
      <w:tabs>
        <w:tab w:val="left" w:pos="794"/>
        <w:tab w:val="left" w:pos="1191"/>
        <w:tab w:val="left" w:pos="1588"/>
        <w:tab w:val="left" w:pos="1985"/>
      </w:tabs>
      <w:spacing w:before="480"/>
      <w:jc w:val="center"/>
    </w:pPr>
    <w:rPr>
      <w:caps/>
      <w:sz w:val="28"/>
    </w:rPr>
  </w:style>
  <w:style w:type="paragraph" w:customStyle="1" w:styleId="QuestionNoBR">
    <w:name w:val="Question_No_BR"/>
    <w:basedOn w:val="RecNoBR"/>
    <w:next w:val="Normal"/>
    <w:rsid w:val="00E77A7C"/>
  </w:style>
  <w:style w:type="paragraph" w:customStyle="1" w:styleId="Recref">
    <w:name w:val="Rec_ref"/>
    <w:basedOn w:val="Normal"/>
    <w:next w:val="Recdate"/>
    <w:rsid w:val="00E77A7C"/>
    <w:pPr>
      <w:keepNext/>
      <w:keepLines/>
      <w:spacing w:before="120"/>
      <w:jc w:val="center"/>
    </w:pPr>
    <w:rPr>
      <w:i/>
      <w:sz w:val="24"/>
    </w:rPr>
  </w:style>
  <w:style w:type="paragraph" w:customStyle="1" w:styleId="Questionref">
    <w:name w:val="Question_ref"/>
    <w:basedOn w:val="Recref"/>
    <w:next w:val="Questiondate"/>
    <w:rsid w:val="00E77A7C"/>
  </w:style>
  <w:style w:type="paragraph" w:customStyle="1" w:styleId="Rectitle">
    <w:name w:val="Rec_title"/>
    <w:basedOn w:val="Normal"/>
    <w:next w:val="Normalaftertitle"/>
    <w:rsid w:val="00E77A7C"/>
    <w:pPr>
      <w:keepNext/>
      <w:keepLines/>
      <w:tabs>
        <w:tab w:val="left" w:pos="794"/>
        <w:tab w:val="left" w:pos="1191"/>
        <w:tab w:val="left" w:pos="1588"/>
        <w:tab w:val="left" w:pos="1985"/>
      </w:tabs>
      <w:spacing w:before="360"/>
      <w:jc w:val="center"/>
    </w:pPr>
    <w:rPr>
      <w:b/>
      <w:sz w:val="28"/>
    </w:rPr>
  </w:style>
  <w:style w:type="paragraph" w:customStyle="1" w:styleId="Questiontitle">
    <w:name w:val="Question_title"/>
    <w:basedOn w:val="Rectitle"/>
    <w:next w:val="Questionref"/>
    <w:rsid w:val="00E77A7C"/>
  </w:style>
  <w:style w:type="character" w:customStyle="1" w:styleId="Recdef">
    <w:name w:val="Rec_def"/>
    <w:rsid w:val="00E77A7C"/>
    <w:rPr>
      <w:b/>
    </w:rPr>
  </w:style>
  <w:style w:type="paragraph" w:customStyle="1" w:styleId="Reftext">
    <w:name w:val="Ref_text"/>
    <w:basedOn w:val="Normal"/>
    <w:rsid w:val="00E77A7C"/>
    <w:pPr>
      <w:tabs>
        <w:tab w:val="left" w:pos="794"/>
        <w:tab w:val="left" w:pos="1191"/>
        <w:tab w:val="left" w:pos="1588"/>
        <w:tab w:val="left" w:pos="1985"/>
      </w:tabs>
      <w:spacing w:before="120"/>
      <w:ind w:left="794" w:hanging="794"/>
      <w:jc w:val="both"/>
    </w:pPr>
    <w:rPr>
      <w:sz w:val="24"/>
    </w:rPr>
  </w:style>
  <w:style w:type="paragraph" w:customStyle="1" w:styleId="Reftitle">
    <w:name w:val="Ref_title"/>
    <w:basedOn w:val="Normal"/>
    <w:next w:val="Reftext"/>
    <w:rsid w:val="00E77A7C"/>
    <w:pPr>
      <w:tabs>
        <w:tab w:val="left" w:pos="794"/>
        <w:tab w:val="left" w:pos="1191"/>
        <w:tab w:val="left" w:pos="1588"/>
        <w:tab w:val="left" w:pos="1985"/>
      </w:tabs>
      <w:spacing w:before="480"/>
      <w:jc w:val="center"/>
    </w:pPr>
    <w:rPr>
      <w:b/>
      <w:sz w:val="24"/>
    </w:rPr>
  </w:style>
  <w:style w:type="paragraph" w:customStyle="1" w:styleId="Repdate">
    <w:name w:val="Rep_date"/>
    <w:basedOn w:val="Recdate"/>
    <w:next w:val="Normalaftertitle"/>
    <w:rsid w:val="00E77A7C"/>
  </w:style>
  <w:style w:type="paragraph" w:customStyle="1" w:styleId="RepNo">
    <w:name w:val="Rep_No"/>
    <w:basedOn w:val="RecNo"/>
    <w:next w:val="Normal"/>
    <w:rsid w:val="00E77A7C"/>
  </w:style>
  <w:style w:type="paragraph" w:customStyle="1" w:styleId="RepNoBR">
    <w:name w:val="Rep_No_BR"/>
    <w:basedOn w:val="RecNoBR"/>
    <w:next w:val="Normal"/>
    <w:rsid w:val="00E77A7C"/>
  </w:style>
  <w:style w:type="paragraph" w:customStyle="1" w:styleId="Repref">
    <w:name w:val="Rep_ref"/>
    <w:basedOn w:val="Recref"/>
    <w:next w:val="Repdate"/>
    <w:rsid w:val="00E77A7C"/>
  </w:style>
  <w:style w:type="paragraph" w:customStyle="1" w:styleId="Reptitle">
    <w:name w:val="Rep_title"/>
    <w:basedOn w:val="Rectitle"/>
    <w:next w:val="Repref"/>
    <w:rsid w:val="00E77A7C"/>
  </w:style>
  <w:style w:type="paragraph" w:customStyle="1" w:styleId="Resdate">
    <w:name w:val="Res_date"/>
    <w:basedOn w:val="Recdate"/>
    <w:next w:val="Normalaftertitle"/>
    <w:rsid w:val="00E77A7C"/>
  </w:style>
  <w:style w:type="character" w:customStyle="1" w:styleId="Resdef">
    <w:name w:val="Res_def"/>
    <w:rsid w:val="00E77A7C"/>
    <w:rPr>
      <w:rFonts w:ascii="Times New Roman" w:hAnsi="Times New Roman"/>
      <w:b/>
    </w:rPr>
  </w:style>
  <w:style w:type="paragraph" w:customStyle="1" w:styleId="ResNo">
    <w:name w:val="Res_No"/>
    <w:basedOn w:val="RecNo"/>
    <w:next w:val="Normal"/>
    <w:rsid w:val="00E77A7C"/>
  </w:style>
  <w:style w:type="paragraph" w:customStyle="1" w:styleId="ResNoBR">
    <w:name w:val="Res_No_BR"/>
    <w:basedOn w:val="RecNoBR"/>
    <w:next w:val="Normal"/>
    <w:rsid w:val="00E77A7C"/>
  </w:style>
  <w:style w:type="paragraph" w:customStyle="1" w:styleId="Resref">
    <w:name w:val="Res_ref"/>
    <w:basedOn w:val="Recref"/>
    <w:next w:val="Resdate"/>
    <w:rsid w:val="00E77A7C"/>
  </w:style>
  <w:style w:type="paragraph" w:customStyle="1" w:styleId="Restitle">
    <w:name w:val="Res_title"/>
    <w:basedOn w:val="Rectitle"/>
    <w:next w:val="Resref"/>
    <w:rsid w:val="00E77A7C"/>
  </w:style>
  <w:style w:type="paragraph" w:customStyle="1" w:styleId="Section1">
    <w:name w:val="Section_1"/>
    <w:basedOn w:val="Normal"/>
    <w:next w:val="Normal"/>
    <w:rsid w:val="00E77A7C"/>
    <w:pPr>
      <w:spacing w:before="624"/>
      <w:jc w:val="center"/>
    </w:pPr>
    <w:rPr>
      <w:b/>
      <w:sz w:val="24"/>
    </w:rPr>
  </w:style>
  <w:style w:type="paragraph" w:customStyle="1" w:styleId="Section2">
    <w:name w:val="Section_2"/>
    <w:basedOn w:val="Normal"/>
    <w:next w:val="Normal"/>
    <w:rsid w:val="00E77A7C"/>
    <w:pPr>
      <w:spacing w:before="240"/>
      <w:jc w:val="center"/>
    </w:pPr>
    <w:rPr>
      <w:i/>
      <w:sz w:val="24"/>
    </w:rPr>
  </w:style>
  <w:style w:type="paragraph" w:customStyle="1" w:styleId="SectionNo">
    <w:name w:val="Section_No"/>
    <w:basedOn w:val="Normal"/>
    <w:next w:val="Normal"/>
    <w:rsid w:val="00E77A7C"/>
    <w:pPr>
      <w:keepNext/>
      <w:keepLines/>
      <w:tabs>
        <w:tab w:val="left" w:pos="794"/>
        <w:tab w:val="left" w:pos="1191"/>
        <w:tab w:val="left" w:pos="1588"/>
        <w:tab w:val="left" w:pos="1985"/>
      </w:tabs>
      <w:spacing w:before="480" w:after="80"/>
      <w:jc w:val="center"/>
    </w:pPr>
    <w:rPr>
      <w:caps/>
      <w:sz w:val="28"/>
    </w:rPr>
  </w:style>
  <w:style w:type="paragraph" w:customStyle="1" w:styleId="Sectiontitle">
    <w:name w:val="Section_title"/>
    <w:basedOn w:val="Normal"/>
    <w:next w:val="Normalaftertitle"/>
    <w:rsid w:val="00E77A7C"/>
    <w:pPr>
      <w:keepNext/>
      <w:keepLines/>
      <w:tabs>
        <w:tab w:val="left" w:pos="794"/>
        <w:tab w:val="left" w:pos="1191"/>
        <w:tab w:val="left" w:pos="1588"/>
        <w:tab w:val="left" w:pos="1985"/>
      </w:tabs>
      <w:spacing w:before="480" w:after="280"/>
      <w:jc w:val="center"/>
    </w:pPr>
    <w:rPr>
      <w:b/>
      <w:sz w:val="28"/>
    </w:rPr>
  </w:style>
  <w:style w:type="paragraph" w:customStyle="1" w:styleId="Source">
    <w:name w:val="Source"/>
    <w:basedOn w:val="Normal"/>
    <w:next w:val="Normalaftertitle"/>
    <w:rsid w:val="00E77A7C"/>
    <w:pPr>
      <w:tabs>
        <w:tab w:val="left" w:pos="794"/>
        <w:tab w:val="left" w:pos="1191"/>
        <w:tab w:val="left" w:pos="1588"/>
        <w:tab w:val="left" w:pos="1985"/>
      </w:tabs>
      <w:spacing w:before="840" w:after="200"/>
      <w:jc w:val="center"/>
    </w:pPr>
    <w:rPr>
      <w:b/>
      <w:sz w:val="28"/>
    </w:rPr>
  </w:style>
  <w:style w:type="paragraph" w:customStyle="1" w:styleId="SpecialFooter">
    <w:name w:val="Special Footer"/>
    <w:basedOn w:val="Footer"/>
    <w:rsid w:val="00E77A7C"/>
    <w:pPr>
      <w:widowControl/>
      <w:tabs>
        <w:tab w:val="left" w:pos="567"/>
        <w:tab w:val="left" w:pos="1134"/>
        <w:tab w:val="left" w:pos="1701"/>
        <w:tab w:val="left" w:pos="2268"/>
        <w:tab w:val="left" w:pos="2835"/>
        <w:tab w:val="left" w:pos="5954"/>
        <w:tab w:val="right" w:pos="9639"/>
      </w:tabs>
      <w:jc w:val="both"/>
    </w:pPr>
    <w:rPr>
      <w:rFonts w:ascii="Times New Roman" w:hAnsi="Times New Roman"/>
      <w:b w:val="0"/>
      <w:i w:val="0"/>
      <w:noProof w:val="0"/>
      <w:sz w:val="16"/>
    </w:rPr>
  </w:style>
  <w:style w:type="character" w:customStyle="1" w:styleId="Tablefreq">
    <w:name w:val="Table_freq"/>
    <w:rsid w:val="00E77A7C"/>
    <w:rPr>
      <w:b/>
      <w:color w:val="auto"/>
    </w:rPr>
  </w:style>
  <w:style w:type="paragraph" w:customStyle="1" w:styleId="Tablehead">
    <w:name w:val="Table_head"/>
    <w:basedOn w:val="Normal"/>
    <w:next w:val="Normal"/>
    <w:rsid w:val="00E77A7C"/>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80" w:after="80"/>
      <w:jc w:val="center"/>
    </w:pPr>
    <w:rPr>
      <w:b/>
      <w:sz w:val="22"/>
    </w:rPr>
  </w:style>
  <w:style w:type="paragraph" w:customStyle="1" w:styleId="Tablelegend">
    <w:name w:val="Table_legend"/>
    <w:basedOn w:val="Normal"/>
    <w:rsid w:val="00E77A7C"/>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120" w:after="40"/>
      <w:jc w:val="both"/>
    </w:pPr>
    <w:rPr>
      <w:sz w:val="22"/>
    </w:rPr>
  </w:style>
  <w:style w:type="paragraph" w:customStyle="1" w:styleId="TableNotitle">
    <w:name w:val="Table_No &amp; title"/>
    <w:basedOn w:val="Normal"/>
    <w:next w:val="Tablehead"/>
    <w:rsid w:val="00E77A7C"/>
    <w:pPr>
      <w:keepNext/>
      <w:keepLines/>
      <w:tabs>
        <w:tab w:val="left" w:pos="794"/>
        <w:tab w:val="left" w:pos="1191"/>
        <w:tab w:val="left" w:pos="1588"/>
        <w:tab w:val="left" w:pos="1985"/>
      </w:tabs>
      <w:spacing w:before="360" w:after="120"/>
      <w:jc w:val="center"/>
    </w:pPr>
    <w:rPr>
      <w:b/>
      <w:sz w:val="24"/>
    </w:rPr>
  </w:style>
  <w:style w:type="paragraph" w:customStyle="1" w:styleId="TableNoBR">
    <w:name w:val="Table_No_BR"/>
    <w:basedOn w:val="Normal"/>
    <w:next w:val="TabletitleBR"/>
    <w:rsid w:val="00E77A7C"/>
    <w:pPr>
      <w:keepNext/>
      <w:tabs>
        <w:tab w:val="left" w:pos="794"/>
        <w:tab w:val="left" w:pos="1191"/>
        <w:tab w:val="left" w:pos="1588"/>
        <w:tab w:val="left" w:pos="1985"/>
      </w:tabs>
      <w:spacing w:before="560" w:after="120"/>
      <w:jc w:val="center"/>
    </w:pPr>
    <w:rPr>
      <w:caps/>
      <w:sz w:val="24"/>
    </w:rPr>
  </w:style>
  <w:style w:type="paragraph" w:customStyle="1" w:styleId="Tableref">
    <w:name w:val="Table_ref"/>
    <w:basedOn w:val="Normal"/>
    <w:next w:val="TabletitleBR"/>
    <w:rsid w:val="00E77A7C"/>
    <w:pPr>
      <w:keepNext/>
      <w:tabs>
        <w:tab w:val="left" w:pos="794"/>
        <w:tab w:val="left" w:pos="1191"/>
        <w:tab w:val="left" w:pos="1588"/>
        <w:tab w:val="left" w:pos="1985"/>
      </w:tabs>
      <w:spacing w:after="120"/>
      <w:jc w:val="center"/>
    </w:pPr>
    <w:rPr>
      <w:sz w:val="24"/>
    </w:rPr>
  </w:style>
  <w:style w:type="paragraph" w:customStyle="1" w:styleId="Tabletext">
    <w:name w:val="Table_text"/>
    <w:basedOn w:val="Normal"/>
    <w:rsid w:val="00E77A7C"/>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jc w:val="both"/>
    </w:pPr>
    <w:rPr>
      <w:sz w:val="22"/>
    </w:rPr>
  </w:style>
  <w:style w:type="paragraph" w:customStyle="1" w:styleId="Title1">
    <w:name w:val="Title 1"/>
    <w:basedOn w:val="Source"/>
    <w:next w:val="Normal"/>
    <w:rsid w:val="00E77A7C"/>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Normal"/>
    <w:rsid w:val="00E77A7C"/>
  </w:style>
  <w:style w:type="paragraph" w:customStyle="1" w:styleId="Title3">
    <w:name w:val="Title 3"/>
    <w:basedOn w:val="Title2"/>
    <w:next w:val="Normal"/>
    <w:rsid w:val="00E77A7C"/>
    <w:rPr>
      <w:caps w:val="0"/>
    </w:rPr>
  </w:style>
  <w:style w:type="paragraph" w:customStyle="1" w:styleId="Title4">
    <w:name w:val="Title 4"/>
    <w:basedOn w:val="Title3"/>
    <w:next w:val="Heading1"/>
    <w:rsid w:val="00E77A7C"/>
    <w:rPr>
      <w:b/>
    </w:rPr>
  </w:style>
  <w:style w:type="paragraph" w:customStyle="1" w:styleId="toc0">
    <w:name w:val="toc 0"/>
    <w:basedOn w:val="Normal"/>
    <w:next w:val="TOC1"/>
    <w:rsid w:val="00E77A7C"/>
    <w:pPr>
      <w:tabs>
        <w:tab w:val="right" w:pos="9639"/>
      </w:tabs>
      <w:spacing w:before="120"/>
      <w:jc w:val="both"/>
    </w:pPr>
    <w:rPr>
      <w:b/>
      <w:sz w:val="24"/>
    </w:rPr>
  </w:style>
  <w:style w:type="paragraph" w:styleId="ListParagraph">
    <w:name w:val="List Paragraph"/>
    <w:basedOn w:val="Normal"/>
    <w:uiPriority w:val="34"/>
    <w:qFormat/>
    <w:rsid w:val="00E77A7C"/>
    <w:pPr>
      <w:tabs>
        <w:tab w:val="left" w:pos="794"/>
        <w:tab w:val="left" w:pos="1191"/>
        <w:tab w:val="left" w:pos="1588"/>
        <w:tab w:val="left" w:pos="1985"/>
      </w:tabs>
      <w:spacing w:before="120"/>
      <w:ind w:left="720"/>
      <w:contextualSpacing/>
      <w:jc w:val="both"/>
    </w:pPr>
    <w:rPr>
      <w:sz w:val="24"/>
    </w:rPr>
  </w:style>
  <w:style w:type="character" w:styleId="Hyperlink">
    <w:name w:val="Hyperlink"/>
    <w:rsid w:val="00E77A7C"/>
    <w:rPr>
      <w:color w:val="0000FF"/>
      <w:u w:val="single"/>
    </w:rPr>
  </w:style>
  <w:style w:type="paragraph" w:styleId="NormalWeb">
    <w:name w:val="Normal (Web)"/>
    <w:basedOn w:val="Normal"/>
    <w:uiPriority w:val="99"/>
    <w:unhideWhenUsed/>
    <w:rsid w:val="00E77A7C"/>
    <w:pPr>
      <w:overflowPunct/>
      <w:autoSpaceDE/>
      <w:autoSpaceDN/>
      <w:adjustRightInd/>
      <w:spacing w:before="100" w:beforeAutospacing="1" w:after="100" w:afterAutospacing="1"/>
      <w:jc w:val="both"/>
      <w:textAlignment w:val="auto"/>
    </w:pPr>
    <w:rPr>
      <w:sz w:val="24"/>
      <w:szCs w:val="24"/>
      <w:lang w:val="de-DE" w:eastAsia="de-DE"/>
    </w:rPr>
  </w:style>
  <w:style w:type="character" w:styleId="PlaceholderText">
    <w:name w:val="Placeholder Text"/>
    <w:uiPriority w:val="99"/>
    <w:semiHidden/>
    <w:rsid w:val="00E77A7C"/>
    <w:rPr>
      <w:color w:val="808080"/>
    </w:rPr>
  </w:style>
  <w:style w:type="paragraph" w:styleId="Bibliography">
    <w:name w:val="Bibliography"/>
    <w:basedOn w:val="Normal"/>
    <w:next w:val="Normal"/>
    <w:uiPriority w:val="37"/>
    <w:unhideWhenUsed/>
    <w:rsid w:val="00E77A7C"/>
    <w:pPr>
      <w:overflowPunct/>
      <w:autoSpaceDE/>
      <w:autoSpaceDN/>
      <w:adjustRightInd/>
      <w:spacing w:after="200" w:line="276" w:lineRule="auto"/>
      <w:jc w:val="both"/>
      <w:textAlignment w:val="auto"/>
    </w:pPr>
    <w:rPr>
      <w:rFonts w:ascii="Cambria" w:hAnsi="Cambria"/>
      <w:sz w:val="22"/>
      <w:szCs w:val="22"/>
      <w:lang w:val="de-DE"/>
    </w:rPr>
  </w:style>
  <w:style w:type="character" w:styleId="CommentReference">
    <w:name w:val="annotation reference"/>
    <w:uiPriority w:val="99"/>
    <w:unhideWhenUsed/>
    <w:rsid w:val="00E77A7C"/>
    <w:rPr>
      <w:sz w:val="16"/>
      <w:szCs w:val="16"/>
    </w:rPr>
  </w:style>
  <w:style w:type="paragraph" w:styleId="CommentText">
    <w:name w:val="annotation text"/>
    <w:basedOn w:val="Normal"/>
    <w:link w:val="CommentTextChar"/>
    <w:uiPriority w:val="99"/>
    <w:unhideWhenUsed/>
    <w:rsid w:val="00E77A7C"/>
    <w:pPr>
      <w:overflowPunct/>
      <w:autoSpaceDE/>
      <w:autoSpaceDN/>
      <w:adjustRightInd/>
      <w:spacing w:after="200"/>
      <w:jc w:val="both"/>
      <w:textAlignment w:val="auto"/>
    </w:pPr>
    <w:rPr>
      <w:rFonts w:ascii="Calibri" w:eastAsia="Calibri" w:hAnsi="Calibri"/>
      <w:lang w:val="de-DE"/>
    </w:rPr>
  </w:style>
  <w:style w:type="character" w:customStyle="1" w:styleId="CommentTextChar">
    <w:name w:val="Comment Text Char"/>
    <w:basedOn w:val="DefaultParagraphFont"/>
    <w:link w:val="CommentText"/>
    <w:uiPriority w:val="99"/>
    <w:rsid w:val="00E77A7C"/>
    <w:rPr>
      <w:rFonts w:ascii="Calibri" w:eastAsia="Calibri" w:hAnsi="Calibri" w:cs="Times New Roman"/>
      <w:sz w:val="20"/>
      <w:szCs w:val="20"/>
      <w:lang w:val="de-DE"/>
    </w:rPr>
  </w:style>
  <w:style w:type="paragraph" w:styleId="CommentSubject">
    <w:name w:val="annotation subject"/>
    <w:basedOn w:val="CommentText"/>
    <w:next w:val="CommentText"/>
    <w:link w:val="CommentSubjectChar"/>
    <w:uiPriority w:val="99"/>
    <w:unhideWhenUsed/>
    <w:rsid w:val="00E77A7C"/>
    <w:rPr>
      <w:b/>
      <w:bCs/>
    </w:rPr>
  </w:style>
  <w:style w:type="character" w:customStyle="1" w:styleId="CommentSubjectChar">
    <w:name w:val="Comment Subject Char"/>
    <w:basedOn w:val="CommentTextChar"/>
    <w:link w:val="CommentSubject"/>
    <w:uiPriority w:val="99"/>
    <w:rsid w:val="00E77A7C"/>
    <w:rPr>
      <w:rFonts w:ascii="Calibri" w:eastAsia="Calibri" w:hAnsi="Calibri" w:cs="Times New Roman"/>
      <w:b/>
      <w:bCs/>
      <w:sz w:val="20"/>
      <w:szCs w:val="20"/>
      <w:lang w:val="de-DE"/>
    </w:rPr>
  </w:style>
  <w:style w:type="paragraph" w:styleId="Revision">
    <w:name w:val="Revision"/>
    <w:hidden/>
    <w:uiPriority w:val="99"/>
    <w:semiHidden/>
    <w:rsid w:val="00E77A7C"/>
    <w:pPr>
      <w:spacing w:after="0" w:line="240" w:lineRule="auto"/>
    </w:pPr>
    <w:rPr>
      <w:rFonts w:ascii="Calibri" w:eastAsia="Calibri" w:hAnsi="Calibri" w:cs="Times New Roman"/>
      <w:lang w:val="de-DE"/>
    </w:rPr>
  </w:style>
  <w:style w:type="character" w:styleId="Emphasis">
    <w:name w:val="Emphasis"/>
    <w:qFormat/>
    <w:rsid w:val="00E77A7C"/>
    <w:rPr>
      <w:i/>
      <w:iCs/>
    </w:rPr>
  </w:style>
  <w:style w:type="character" w:styleId="Strong">
    <w:name w:val="Strong"/>
    <w:qFormat/>
    <w:rsid w:val="00E77A7C"/>
    <w:rPr>
      <w:b/>
      <w:bCs/>
    </w:rPr>
  </w:style>
  <w:style w:type="table" w:styleId="LightShading-Accent1">
    <w:name w:val="Light Shading Accent 1"/>
    <w:basedOn w:val="TableNormal"/>
    <w:uiPriority w:val="60"/>
    <w:rsid w:val="00E44E14"/>
    <w:pPr>
      <w:spacing w:after="0" w:line="240" w:lineRule="auto"/>
    </w:pPr>
    <w:rPr>
      <w:color w:val="365F91" w:themeColor="accent1" w:themeShade="BF"/>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paragraph" w:styleId="Caption">
    <w:name w:val="caption"/>
    <w:basedOn w:val="Normal"/>
    <w:next w:val="Normal"/>
    <w:uiPriority w:val="35"/>
    <w:unhideWhenUsed/>
    <w:qFormat/>
    <w:rsid w:val="008D3801"/>
    <w:pPr>
      <w:spacing w:after="200"/>
    </w:pPr>
    <w:rPr>
      <w:b/>
      <w:bCs/>
      <w:color w:val="4F81BD" w:themeColor="accent1"/>
      <w:sz w:val="18"/>
      <w:szCs w:val="18"/>
    </w:rPr>
  </w:style>
  <w:style w:type="paragraph" w:styleId="Title">
    <w:name w:val="Title"/>
    <w:basedOn w:val="Normal"/>
    <w:next w:val="Normal"/>
    <w:link w:val="TitleChar"/>
    <w:uiPriority w:val="10"/>
    <w:qFormat/>
    <w:rsid w:val="008D3801"/>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uiPriority w:val="10"/>
    <w:rsid w:val="008D3801"/>
    <w:rPr>
      <w:rFonts w:asciiTheme="majorHAnsi" w:eastAsiaTheme="majorEastAsia" w:hAnsiTheme="majorHAnsi" w:cstheme="majorBidi"/>
      <w:color w:val="17365D" w:themeColor="text2" w:themeShade="BF"/>
      <w:spacing w:val="5"/>
      <w:kern w:val="28"/>
      <w:sz w:val="52"/>
      <w:szCs w:val="52"/>
    </w:rPr>
  </w:style>
  <w:style w:type="table" w:styleId="LightShading-Accent3">
    <w:name w:val="Light Shading Accent 3"/>
    <w:basedOn w:val="TableNormal"/>
    <w:uiPriority w:val="60"/>
    <w:rsid w:val="00802829"/>
    <w:pPr>
      <w:spacing w:after="0" w:line="240" w:lineRule="auto"/>
    </w:pPr>
    <w:rPr>
      <w:color w:val="76923C" w:themeColor="accent3" w:themeShade="BF"/>
    </w:rPr>
    <w:tblPr>
      <w:tblStyleRowBandSize w:val="1"/>
      <w:tblStyleColBandSize w:val="1"/>
      <w:tblInd w:w="0" w:type="dxa"/>
      <w:tblBorders>
        <w:top w:val="single" w:sz="8" w:space="0" w:color="9BBB59" w:themeColor="accent3"/>
        <w:bottom w:val="single" w:sz="8" w:space="0" w:color="9BBB59" w:themeColor="accent3"/>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paragraph" w:styleId="EndnoteText">
    <w:name w:val="endnote text"/>
    <w:basedOn w:val="Normal"/>
    <w:link w:val="EndnoteTextChar"/>
    <w:uiPriority w:val="99"/>
    <w:semiHidden/>
    <w:unhideWhenUsed/>
    <w:rsid w:val="007065C3"/>
  </w:style>
  <w:style w:type="character" w:customStyle="1" w:styleId="EndnoteTextChar">
    <w:name w:val="Endnote Text Char"/>
    <w:basedOn w:val="DefaultParagraphFont"/>
    <w:link w:val="EndnoteText"/>
    <w:uiPriority w:val="99"/>
    <w:semiHidden/>
    <w:rsid w:val="007065C3"/>
    <w:rPr>
      <w:rFonts w:ascii="Times New Roman" w:eastAsia="Times New Roman" w:hAnsi="Times New Roman" w:cs="Times New Roman"/>
      <w:sz w:val="20"/>
      <w:szCs w:val="20"/>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GB"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uiPriority="0"/>
    <w:lsdException w:name="index 2" w:uiPriority="0"/>
    <w:lsdException w:name="index 3" w:uiPriority="0"/>
    <w:lsdException w:name="toc 1" w:uiPriority="0"/>
    <w:lsdException w:name="toc 2" w:uiPriority="0"/>
    <w:lsdException w:name="toc 3" w:uiPriority="0"/>
    <w:lsdException w:name="toc 4" w:uiPriority="0"/>
    <w:lsdException w:name="toc 5" w:uiPriority="0"/>
    <w:lsdException w:name="toc 6" w:uiPriority="0"/>
    <w:lsdException w:name="toc 7" w:uiPriority="0"/>
    <w:lsdException w:name="toc 8" w:uiPriority="0"/>
    <w:lsdException w:name="toc 9" w:uiPriority="0"/>
    <w:lsdException w:name="footnote text" w:uiPriority="0"/>
    <w:lsdException w:name="caption" w:uiPriority="35" w:qFormat="1"/>
    <w:lsdException w:name="footnote reference" w:uiPriority="0"/>
    <w:lsdException w:name="page number" w:uiPriority="0"/>
    <w:lsdException w:name="endnote reference" w:uiPriority="0"/>
    <w:lsdException w:name="List" w:uiPriority="0"/>
    <w:lsdException w:name="List Bullet" w:uiPriority="0"/>
    <w:lsdException w:name="List Number" w:uiPriority="0"/>
    <w:lsdException w:name="List 2" w:uiPriority="0"/>
    <w:lsdException w:name="List 3" w:uiPriority="0"/>
    <w:lsdException w:name="List 4" w:uiPriority="0"/>
    <w:lsdException w:name="List 5" w:uiPriority="0"/>
    <w:lsdException w:name="List Bullet 2" w:uiPriority="0"/>
    <w:lsdException w:name="List Bullet 3" w:uiPriority="0"/>
    <w:lsdException w:name="List Bullet 4" w:uiPriority="0"/>
    <w:lsdException w:name="List Bullet 5" w:uiPriority="0"/>
    <w:lsdException w:name="List Number 2" w:uiPriority="0"/>
    <w:lsdException w:name="Title" w:semiHidden="0" w:uiPriority="10" w:unhideWhenUsed="0" w:qFormat="1"/>
    <w:lsdException w:name="Default Paragraph Font" w:uiPriority="0"/>
    <w:lsdException w:name="Subtitle" w:semiHidden="0" w:uiPriority="11" w:unhideWhenUsed="0" w:qFormat="1"/>
    <w:lsdException w:name="Hyperlink" w:uiPriority="0"/>
    <w:lsdException w:name="Strong" w:semiHidden="0" w:uiPriority="0" w:unhideWhenUsed="0" w:qFormat="1"/>
    <w:lsdException w:name="Emphasis" w:semiHidden="0" w:uiPriority="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Standard">
    <w:name w:val="Normal"/>
    <w:qFormat/>
    <w:rsid w:val="00C162C7"/>
    <w:pPr>
      <w:overflowPunct w:val="0"/>
      <w:autoSpaceDE w:val="0"/>
      <w:autoSpaceDN w:val="0"/>
      <w:adjustRightInd w:val="0"/>
      <w:spacing w:after="0" w:line="240" w:lineRule="auto"/>
      <w:textAlignment w:val="baseline"/>
    </w:pPr>
    <w:rPr>
      <w:rFonts w:ascii="Times New Roman" w:eastAsia="Times New Roman" w:hAnsi="Times New Roman" w:cs="Times New Roman"/>
      <w:sz w:val="20"/>
      <w:szCs w:val="20"/>
    </w:rPr>
  </w:style>
  <w:style w:type="paragraph" w:styleId="berschrift1">
    <w:name w:val="heading 1"/>
    <w:next w:val="Standard"/>
    <w:link w:val="berschrift1Zchn"/>
    <w:uiPriority w:val="9"/>
    <w:qFormat/>
    <w:rsid w:val="000C4CB6"/>
    <w:pPr>
      <w:keepNext/>
      <w:keepLines/>
      <w:pBdr>
        <w:top w:val="single" w:sz="12" w:space="3" w:color="auto"/>
      </w:pBdr>
      <w:overflowPunct w:val="0"/>
      <w:autoSpaceDE w:val="0"/>
      <w:autoSpaceDN w:val="0"/>
      <w:adjustRightInd w:val="0"/>
      <w:spacing w:before="240" w:after="180" w:line="240" w:lineRule="auto"/>
      <w:ind w:left="1134" w:hanging="1134"/>
      <w:textAlignment w:val="baseline"/>
      <w:outlineLvl w:val="0"/>
    </w:pPr>
    <w:rPr>
      <w:rFonts w:ascii="Arial" w:eastAsia="Times New Roman" w:hAnsi="Arial" w:cs="Times New Roman"/>
      <w:sz w:val="36"/>
      <w:szCs w:val="20"/>
    </w:rPr>
  </w:style>
  <w:style w:type="paragraph" w:styleId="berschrift2">
    <w:name w:val="heading 2"/>
    <w:basedOn w:val="berschrift1"/>
    <w:next w:val="Standard"/>
    <w:link w:val="berschrift2Zchn"/>
    <w:uiPriority w:val="9"/>
    <w:qFormat/>
    <w:rsid w:val="000C4CB6"/>
    <w:pPr>
      <w:pBdr>
        <w:top w:val="none" w:sz="0" w:space="0" w:color="auto"/>
      </w:pBdr>
      <w:spacing w:before="180"/>
      <w:outlineLvl w:val="1"/>
    </w:pPr>
    <w:rPr>
      <w:sz w:val="32"/>
    </w:rPr>
  </w:style>
  <w:style w:type="paragraph" w:styleId="berschrift3">
    <w:name w:val="heading 3"/>
    <w:basedOn w:val="berschrift2"/>
    <w:next w:val="Standard"/>
    <w:link w:val="berschrift3Zchn"/>
    <w:qFormat/>
    <w:rsid w:val="000C4CB6"/>
    <w:pPr>
      <w:spacing w:before="120"/>
      <w:outlineLvl w:val="2"/>
    </w:pPr>
    <w:rPr>
      <w:sz w:val="28"/>
    </w:rPr>
  </w:style>
  <w:style w:type="paragraph" w:styleId="berschrift4">
    <w:name w:val="heading 4"/>
    <w:basedOn w:val="berschrift3"/>
    <w:next w:val="Standard"/>
    <w:link w:val="berschrift4Zchn"/>
    <w:qFormat/>
    <w:rsid w:val="000C4CB6"/>
    <w:pPr>
      <w:ind w:left="1418" w:hanging="1418"/>
      <w:outlineLvl w:val="3"/>
    </w:pPr>
    <w:rPr>
      <w:sz w:val="24"/>
    </w:rPr>
  </w:style>
  <w:style w:type="paragraph" w:styleId="berschrift5">
    <w:name w:val="heading 5"/>
    <w:basedOn w:val="berschrift4"/>
    <w:next w:val="Standard"/>
    <w:link w:val="berschrift5Zchn"/>
    <w:qFormat/>
    <w:rsid w:val="000C4CB6"/>
    <w:pPr>
      <w:ind w:left="1701" w:hanging="1701"/>
      <w:outlineLvl w:val="4"/>
    </w:pPr>
    <w:rPr>
      <w:sz w:val="22"/>
    </w:rPr>
  </w:style>
  <w:style w:type="paragraph" w:styleId="berschrift6">
    <w:name w:val="heading 6"/>
    <w:basedOn w:val="H6"/>
    <w:next w:val="Standard"/>
    <w:link w:val="berschrift6Zchn"/>
    <w:qFormat/>
    <w:rsid w:val="000C4CB6"/>
    <w:pPr>
      <w:outlineLvl w:val="5"/>
    </w:pPr>
  </w:style>
  <w:style w:type="paragraph" w:styleId="berschrift7">
    <w:name w:val="heading 7"/>
    <w:basedOn w:val="H6"/>
    <w:next w:val="Standard"/>
    <w:link w:val="berschrift7Zchn"/>
    <w:qFormat/>
    <w:rsid w:val="000C4CB6"/>
    <w:pPr>
      <w:outlineLvl w:val="6"/>
    </w:pPr>
  </w:style>
  <w:style w:type="paragraph" w:styleId="berschrift8">
    <w:name w:val="heading 8"/>
    <w:basedOn w:val="berschrift1"/>
    <w:next w:val="Standard"/>
    <w:link w:val="berschrift8Zchn"/>
    <w:qFormat/>
    <w:rsid w:val="000C4CB6"/>
    <w:pPr>
      <w:ind w:left="0" w:firstLine="0"/>
      <w:outlineLvl w:val="7"/>
    </w:pPr>
  </w:style>
  <w:style w:type="paragraph" w:styleId="berschrift9">
    <w:name w:val="heading 9"/>
    <w:basedOn w:val="berschrift8"/>
    <w:next w:val="Standard"/>
    <w:link w:val="berschrift9Zchn"/>
    <w:qFormat/>
    <w:rsid w:val="000C4CB6"/>
    <w:pPr>
      <w:outlineLvl w:val="8"/>
    </w:p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Liste">
    <w:name w:val="List"/>
    <w:basedOn w:val="Standard"/>
    <w:rsid w:val="000C4CB6"/>
    <w:pPr>
      <w:ind w:left="568" w:hanging="284"/>
    </w:pPr>
  </w:style>
  <w:style w:type="paragraph" w:customStyle="1" w:styleId="B10">
    <w:name w:val="B1"/>
    <w:basedOn w:val="Liste"/>
    <w:rsid w:val="000C4CB6"/>
    <w:pPr>
      <w:ind w:left="738" w:hanging="454"/>
    </w:pPr>
  </w:style>
  <w:style w:type="paragraph" w:customStyle="1" w:styleId="B1">
    <w:name w:val="B1+"/>
    <w:basedOn w:val="B10"/>
    <w:rsid w:val="000C4CB6"/>
    <w:pPr>
      <w:numPr>
        <w:numId w:val="1"/>
      </w:numPr>
    </w:pPr>
  </w:style>
  <w:style w:type="paragraph" w:styleId="Liste2">
    <w:name w:val="List 2"/>
    <w:basedOn w:val="Liste"/>
    <w:rsid w:val="000C4CB6"/>
    <w:pPr>
      <w:ind w:left="851"/>
    </w:pPr>
  </w:style>
  <w:style w:type="paragraph" w:customStyle="1" w:styleId="B20">
    <w:name w:val="B2"/>
    <w:basedOn w:val="Liste2"/>
    <w:rsid w:val="000C4CB6"/>
    <w:pPr>
      <w:ind w:left="1191" w:hanging="454"/>
    </w:pPr>
  </w:style>
  <w:style w:type="paragraph" w:customStyle="1" w:styleId="B2">
    <w:name w:val="B2+"/>
    <w:basedOn w:val="B20"/>
    <w:rsid w:val="000C4CB6"/>
    <w:pPr>
      <w:numPr>
        <w:numId w:val="2"/>
      </w:numPr>
    </w:pPr>
  </w:style>
  <w:style w:type="paragraph" w:styleId="Liste3">
    <w:name w:val="List 3"/>
    <w:basedOn w:val="Liste2"/>
    <w:rsid w:val="000C4CB6"/>
    <w:pPr>
      <w:ind w:left="1135"/>
    </w:pPr>
  </w:style>
  <w:style w:type="paragraph" w:customStyle="1" w:styleId="B30">
    <w:name w:val="B3"/>
    <w:basedOn w:val="Liste3"/>
    <w:rsid w:val="000C4CB6"/>
    <w:pPr>
      <w:ind w:left="1645" w:hanging="454"/>
    </w:pPr>
  </w:style>
  <w:style w:type="paragraph" w:customStyle="1" w:styleId="B3">
    <w:name w:val="B3+"/>
    <w:basedOn w:val="B30"/>
    <w:rsid w:val="000C4CB6"/>
    <w:pPr>
      <w:numPr>
        <w:numId w:val="3"/>
      </w:numPr>
      <w:tabs>
        <w:tab w:val="left" w:pos="1134"/>
      </w:tabs>
    </w:pPr>
  </w:style>
  <w:style w:type="paragraph" w:styleId="Liste4">
    <w:name w:val="List 4"/>
    <w:basedOn w:val="Liste3"/>
    <w:rsid w:val="000C4CB6"/>
    <w:pPr>
      <w:ind w:left="1418"/>
    </w:pPr>
  </w:style>
  <w:style w:type="paragraph" w:customStyle="1" w:styleId="B4">
    <w:name w:val="B4"/>
    <w:basedOn w:val="Liste4"/>
    <w:rsid w:val="000C4CB6"/>
    <w:pPr>
      <w:ind w:left="2098" w:hanging="454"/>
    </w:pPr>
  </w:style>
  <w:style w:type="paragraph" w:styleId="Liste5">
    <w:name w:val="List 5"/>
    <w:basedOn w:val="Liste4"/>
    <w:rsid w:val="000C4CB6"/>
    <w:pPr>
      <w:ind w:left="1702"/>
    </w:pPr>
  </w:style>
  <w:style w:type="paragraph" w:customStyle="1" w:styleId="B5">
    <w:name w:val="B5"/>
    <w:basedOn w:val="Liste5"/>
    <w:rsid w:val="000C4CB6"/>
    <w:pPr>
      <w:ind w:left="2552" w:hanging="454"/>
    </w:pPr>
  </w:style>
  <w:style w:type="paragraph" w:customStyle="1" w:styleId="BL">
    <w:name w:val="BL"/>
    <w:basedOn w:val="Standard"/>
    <w:rsid w:val="000C4CB6"/>
    <w:pPr>
      <w:numPr>
        <w:numId w:val="4"/>
      </w:numPr>
      <w:tabs>
        <w:tab w:val="left" w:pos="851"/>
      </w:tabs>
    </w:pPr>
  </w:style>
  <w:style w:type="paragraph" w:customStyle="1" w:styleId="BN">
    <w:name w:val="BN"/>
    <w:basedOn w:val="Standard"/>
    <w:rsid w:val="000C4CB6"/>
    <w:pPr>
      <w:numPr>
        <w:numId w:val="5"/>
      </w:numPr>
    </w:pPr>
  </w:style>
  <w:style w:type="paragraph" w:customStyle="1" w:styleId="NO">
    <w:name w:val="NO"/>
    <w:basedOn w:val="Standard"/>
    <w:rsid w:val="000C4CB6"/>
    <w:pPr>
      <w:keepLines/>
      <w:ind w:left="1135" w:hanging="851"/>
    </w:pPr>
  </w:style>
  <w:style w:type="paragraph" w:customStyle="1" w:styleId="EditorsNote">
    <w:name w:val="Editor's Note"/>
    <w:basedOn w:val="NO"/>
    <w:rsid w:val="000C4CB6"/>
    <w:rPr>
      <w:color w:val="FF0000"/>
    </w:rPr>
  </w:style>
  <w:style w:type="paragraph" w:customStyle="1" w:styleId="EQ">
    <w:name w:val="EQ"/>
    <w:basedOn w:val="Standard"/>
    <w:next w:val="Standard"/>
    <w:rsid w:val="000C4CB6"/>
    <w:pPr>
      <w:keepLines/>
      <w:tabs>
        <w:tab w:val="center" w:pos="4536"/>
        <w:tab w:val="right" w:pos="9072"/>
      </w:tabs>
    </w:pPr>
    <w:rPr>
      <w:noProof/>
    </w:rPr>
  </w:style>
  <w:style w:type="paragraph" w:customStyle="1" w:styleId="EX">
    <w:name w:val="EX"/>
    <w:basedOn w:val="Standard"/>
    <w:rsid w:val="000C4CB6"/>
    <w:pPr>
      <w:keepLines/>
      <w:ind w:left="1702" w:hanging="1418"/>
    </w:pPr>
  </w:style>
  <w:style w:type="paragraph" w:customStyle="1" w:styleId="EW">
    <w:name w:val="EW"/>
    <w:basedOn w:val="EX"/>
    <w:rsid w:val="000C4CB6"/>
  </w:style>
  <w:style w:type="paragraph" w:customStyle="1" w:styleId="FL">
    <w:name w:val="FL"/>
    <w:basedOn w:val="Standard"/>
    <w:rsid w:val="000C4CB6"/>
    <w:pPr>
      <w:keepNext/>
      <w:keepLines/>
      <w:spacing w:before="60"/>
      <w:jc w:val="center"/>
    </w:pPr>
    <w:rPr>
      <w:rFonts w:ascii="Arial" w:hAnsi="Arial"/>
      <w:b/>
    </w:rPr>
  </w:style>
  <w:style w:type="paragraph" w:styleId="Kopfzeile">
    <w:name w:val="header"/>
    <w:link w:val="KopfzeileZchn"/>
    <w:uiPriority w:val="99"/>
    <w:rsid w:val="000C4CB6"/>
    <w:pPr>
      <w:widowControl w:val="0"/>
      <w:overflowPunct w:val="0"/>
      <w:autoSpaceDE w:val="0"/>
      <w:autoSpaceDN w:val="0"/>
      <w:adjustRightInd w:val="0"/>
      <w:spacing w:after="0" w:line="240" w:lineRule="auto"/>
      <w:textAlignment w:val="baseline"/>
    </w:pPr>
    <w:rPr>
      <w:rFonts w:ascii="Arial" w:eastAsia="Times New Roman" w:hAnsi="Arial" w:cs="Times New Roman"/>
      <w:b/>
      <w:noProof/>
      <w:sz w:val="18"/>
      <w:szCs w:val="20"/>
    </w:rPr>
  </w:style>
  <w:style w:type="character" w:customStyle="1" w:styleId="KopfzeileZchn">
    <w:name w:val="Kopfzeile Zchn"/>
    <w:basedOn w:val="Absatz-Standardschriftart"/>
    <w:link w:val="Kopfzeile"/>
    <w:uiPriority w:val="99"/>
    <w:rsid w:val="000C4CB6"/>
    <w:rPr>
      <w:rFonts w:ascii="Arial" w:eastAsia="Times New Roman" w:hAnsi="Arial" w:cs="Times New Roman"/>
      <w:b/>
      <w:noProof/>
      <w:sz w:val="18"/>
      <w:szCs w:val="20"/>
    </w:rPr>
  </w:style>
  <w:style w:type="paragraph" w:styleId="Fuzeile">
    <w:name w:val="footer"/>
    <w:basedOn w:val="Kopfzeile"/>
    <w:link w:val="FuzeileZchn"/>
    <w:uiPriority w:val="99"/>
    <w:rsid w:val="000C4CB6"/>
    <w:pPr>
      <w:jc w:val="center"/>
    </w:pPr>
    <w:rPr>
      <w:i/>
    </w:rPr>
  </w:style>
  <w:style w:type="character" w:customStyle="1" w:styleId="FuzeileZchn">
    <w:name w:val="Fußzeile Zchn"/>
    <w:basedOn w:val="Absatz-Standardschriftart"/>
    <w:link w:val="Fuzeile"/>
    <w:uiPriority w:val="99"/>
    <w:rsid w:val="000C4CB6"/>
    <w:rPr>
      <w:rFonts w:ascii="Arial" w:eastAsia="Times New Roman" w:hAnsi="Arial" w:cs="Times New Roman"/>
      <w:b/>
      <w:i/>
      <w:noProof/>
      <w:sz w:val="18"/>
      <w:szCs w:val="20"/>
    </w:rPr>
  </w:style>
  <w:style w:type="character" w:styleId="Funotenzeichen">
    <w:name w:val="footnote reference"/>
    <w:basedOn w:val="Absatz-Standardschriftart"/>
    <w:semiHidden/>
    <w:rsid w:val="000C4CB6"/>
    <w:rPr>
      <w:b/>
      <w:position w:val="6"/>
      <w:sz w:val="16"/>
    </w:rPr>
  </w:style>
  <w:style w:type="paragraph" w:styleId="Funotentext">
    <w:name w:val="footnote text"/>
    <w:basedOn w:val="Standard"/>
    <w:link w:val="FunotentextZchn"/>
    <w:semiHidden/>
    <w:rsid w:val="000C4CB6"/>
    <w:pPr>
      <w:keepLines/>
      <w:ind w:left="454" w:hanging="454"/>
    </w:pPr>
    <w:rPr>
      <w:sz w:val="16"/>
    </w:rPr>
  </w:style>
  <w:style w:type="character" w:customStyle="1" w:styleId="FunotentextZchn">
    <w:name w:val="Fußnotentext Zchn"/>
    <w:basedOn w:val="Absatz-Standardschriftart"/>
    <w:link w:val="Funotentext"/>
    <w:semiHidden/>
    <w:rsid w:val="000C4CB6"/>
    <w:rPr>
      <w:rFonts w:ascii="Times New Roman" w:eastAsia="Times New Roman" w:hAnsi="Times New Roman" w:cs="Times New Roman"/>
      <w:sz w:val="16"/>
      <w:szCs w:val="20"/>
    </w:rPr>
  </w:style>
  <w:style w:type="paragraph" w:customStyle="1" w:styleId="FP">
    <w:name w:val="FP"/>
    <w:basedOn w:val="Standard"/>
    <w:rsid w:val="000C4CB6"/>
  </w:style>
  <w:style w:type="character" w:customStyle="1" w:styleId="berschrift1Zchn">
    <w:name w:val="Überschrift 1 Zchn"/>
    <w:basedOn w:val="Absatz-Standardschriftart"/>
    <w:link w:val="berschrift1"/>
    <w:uiPriority w:val="9"/>
    <w:rsid w:val="000C4CB6"/>
    <w:rPr>
      <w:rFonts w:ascii="Arial" w:eastAsia="Times New Roman" w:hAnsi="Arial" w:cs="Times New Roman"/>
      <w:sz w:val="36"/>
      <w:szCs w:val="20"/>
    </w:rPr>
  </w:style>
  <w:style w:type="character" w:customStyle="1" w:styleId="berschrift2Zchn">
    <w:name w:val="Überschrift 2 Zchn"/>
    <w:basedOn w:val="Absatz-Standardschriftart"/>
    <w:link w:val="berschrift2"/>
    <w:uiPriority w:val="9"/>
    <w:rsid w:val="000C4CB6"/>
    <w:rPr>
      <w:rFonts w:ascii="Arial" w:eastAsia="Times New Roman" w:hAnsi="Arial" w:cs="Times New Roman"/>
      <w:sz w:val="32"/>
      <w:szCs w:val="20"/>
    </w:rPr>
  </w:style>
  <w:style w:type="character" w:customStyle="1" w:styleId="berschrift3Zchn">
    <w:name w:val="Überschrift 3 Zchn"/>
    <w:basedOn w:val="Absatz-Standardschriftart"/>
    <w:link w:val="berschrift3"/>
    <w:rsid w:val="000C4CB6"/>
    <w:rPr>
      <w:rFonts w:ascii="Arial" w:eastAsia="Times New Roman" w:hAnsi="Arial" w:cs="Times New Roman"/>
      <w:sz w:val="28"/>
      <w:szCs w:val="20"/>
    </w:rPr>
  </w:style>
  <w:style w:type="character" w:customStyle="1" w:styleId="berschrift4Zchn">
    <w:name w:val="Überschrift 4 Zchn"/>
    <w:basedOn w:val="Absatz-Standardschriftart"/>
    <w:link w:val="berschrift4"/>
    <w:rsid w:val="000C4CB6"/>
    <w:rPr>
      <w:rFonts w:ascii="Arial" w:eastAsia="Times New Roman" w:hAnsi="Arial" w:cs="Times New Roman"/>
      <w:sz w:val="24"/>
      <w:szCs w:val="20"/>
    </w:rPr>
  </w:style>
  <w:style w:type="character" w:customStyle="1" w:styleId="berschrift5Zchn">
    <w:name w:val="Überschrift 5 Zchn"/>
    <w:basedOn w:val="Absatz-Standardschriftart"/>
    <w:link w:val="berschrift5"/>
    <w:rsid w:val="000C4CB6"/>
    <w:rPr>
      <w:rFonts w:ascii="Arial" w:eastAsia="Times New Roman" w:hAnsi="Arial" w:cs="Times New Roman"/>
      <w:szCs w:val="20"/>
    </w:rPr>
  </w:style>
  <w:style w:type="paragraph" w:customStyle="1" w:styleId="H6">
    <w:name w:val="H6"/>
    <w:basedOn w:val="berschrift5"/>
    <w:next w:val="Standard"/>
    <w:rsid w:val="000C4CB6"/>
    <w:pPr>
      <w:ind w:left="1985" w:hanging="1985"/>
      <w:outlineLvl w:val="9"/>
    </w:pPr>
    <w:rPr>
      <w:sz w:val="20"/>
    </w:rPr>
  </w:style>
  <w:style w:type="character" w:customStyle="1" w:styleId="berschrift6Zchn">
    <w:name w:val="Überschrift 6 Zchn"/>
    <w:basedOn w:val="Absatz-Standardschriftart"/>
    <w:link w:val="berschrift6"/>
    <w:rsid w:val="000C4CB6"/>
    <w:rPr>
      <w:rFonts w:ascii="Arial" w:eastAsia="Times New Roman" w:hAnsi="Arial" w:cs="Times New Roman"/>
      <w:sz w:val="20"/>
      <w:szCs w:val="20"/>
    </w:rPr>
  </w:style>
  <w:style w:type="character" w:customStyle="1" w:styleId="berschrift7Zchn">
    <w:name w:val="Überschrift 7 Zchn"/>
    <w:basedOn w:val="Absatz-Standardschriftart"/>
    <w:link w:val="berschrift7"/>
    <w:rsid w:val="000C4CB6"/>
    <w:rPr>
      <w:rFonts w:ascii="Arial" w:eastAsia="Times New Roman" w:hAnsi="Arial" w:cs="Times New Roman"/>
      <w:sz w:val="20"/>
      <w:szCs w:val="20"/>
    </w:rPr>
  </w:style>
  <w:style w:type="character" w:customStyle="1" w:styleId="berschrift8Zchn">
    <w:name w:val="Überschrift 8 Zchn"/>
    <w:basedOn w:val="Absatz-Standardschriftart"/>
    <w:link w:val="berschrift8"/>
    <w:rsid w:val="000C4CB6"/>
    <w:rPr>
      <w:rFonts w:ascii="Arial" w:eastAsia="Times New Roman" w:hAnsi="Arial" w:cs="Times New Roman"/>
      <w:sz w:val="36"/>
      <w:szCs w:val="20"/>
    </w:rPr>
  </w:style>
  <w:style w:type="character" w:customStyle="1" w:styleId="berschrift9Zchn">
    <w:name w:val="Überschrift 9 Zchn"/>
    <w:basedOn w:val="Absatz-Standardschriftart"/>
    <w:link w:val="berschrift9"/>
    <w:rsid w:val="000C4CB6"/>
    <w:rPr>
      <w:rFonts w:ascii="Arial" w:eastAsia="Times New Roman" w:hAnsi="Arial" w:cs="Times New Roman"/>
      <w:sz w:val="36"/>
      <w:szCs w:val="20"/>
    </w:rPr>
  </w:style>
  <w:style w:type="paragraph" w:styleId="Index1">
    <w:name w:val="index 1"/>
    <w:basedOn w:val="Standard"/>
    <w:semiHidden/>
    <w:rsid w:val="000C4CB6"/>
    <w:pPr>
      <w:keepLines/>
    </w:pPr>
  </w:style>
  <w:style w:type="paragraph" w:styleId="Index2">
    <w:name w:val="index 2"/>
    <w:basedOn w:val="Index1"/>
    <w:semiHidden/>
    <w:rsid w:val="000C4CB6"/>
    <w:pPr>
      <w:ind w:left="284"/>
    </w:pPr>
  </w:style>
  <w:style w:type="paragraph" w:customStyle="1" w:styleId="LD">
    <w:name w:val="LD"/>
    <w:rsid w:val="000C4CB6"/>
    <w:pPr>
      <w:keepNext/>
      <w:keepLines/>
      <w:overflowPunct w:val="0"/>
      <w:autoSpaceDE w:val="0"/>
      <w:autoSpaceDN w:val="0"/>
      <w:adjustRightInd w:val="0"/>
      <w:spacing w:after="0" w:line="180" w:lineRule="exact"/>
      <w:textAlignment w:val="baseline"/>
    </w:pPr>
    <w:rPr>
      <w:rFonts w:ascii="Courier New" w:eastAsia="Times New Roman" w:hAnsi="Courier New" w:cs="Times New Roman"/>
      <w:noProof/>
      <w:sz w:val="20"/>
      <w:szCs w:val="20"/>
    </w:rPr>
  </w:style>
  <w:style w:type="paragraph" w:styleId="Aufzhlungszeichen">
    <w:name w:val="List Bullet"/>
    <w:basedOn w:val="Liste"/>
    <w:rsid w:val="000C4CB6"/>
  </w:style>
  <w:style w:type="paragraph" w:styleId="Aufzhlungszeichen2">
    <w:name w:val="List Bullet 2"/>
    <w:basedOn w:val="Aufzhlungszeichen"/>
    <w:rsid w:val="000C4CB6"/>
    <w:pPr>
      <w:ind w:left="851"/>
    </w:pPr>
  </w:style>
  <w:style w:type="paragraph" w:styleId="Aufzhlungszeichen3">
    <w:name w:val="List Bullet 3"/>
    <w:basedOn w:val="Aufzhlungszeichen2"/>
    <w:rsid w:val="000C4CB6"/>
    <w:pPr>
      <w:ind w:left="1135"/>
    </w:pPr>
  </w:style>
  <w:style w:type="paragraph" w:styleId="Aufzhlungszeichen4">
    <w:name w:val="List Bullet 4"/>
    <w:basedOn w:val="Aufzhlungszeichen3"/>
    <w:rsid w:val="000C4CB6"/>
    <w:pPr>
      <w:ind w:left="1418"/>
    </w:pPr>
  </w:style>
  <w:style w:type="paragraph" w:styleId="Aufzhlungszeichen5">
    <w:name w:val="List Bullet 5"/>
    <w:basedOn w:val="Aufzhlungszeichen4"/>
    <w:rsid w:val="000C4CB6"/>
    <w:pPr>
      <w:ind w:left="1702"/>
    </w:pPr>
  </w:style>
  <w:style w:type="paragraph" w:styleId="Listennummer">
    <w:name w:val="List Number"/>
    <w:basedOn w:val="Liste"/>
    <w:rsid w:val="000C4CB6"/>
  </w:style>
  <w:style w:type="paragraph" w:styleId="Listennummer2">
    <w:name w:val="List Number 2"/>
    <w:basedOn w:val="Listennummer"/>
    <w:rsid w:val="000C4CB6"/>
    <w:pPr>
      <w:ind w:left="851"/>
    </w:pPr>
  </w:style>
  <w:style w:type="paragraph" w:customStyle="1" w:styleId="NF">
    <w:name w:val="NF"/>
    <w:basedOn w:val="NO"/>
    <w:rsid w:val="000C4CB6"/>
    <w:pPr>
      <w:keepNext/>
    </w:pPr>
    <w:rPr>
      <w:rFonts w:ascii="Arial" w:hAnsi="Arial"/>
      <w:sz w:val="18"/>
    </w:rPr>
  </w:style>
  <w:style w:type="paragraph" w:customStyle="1" w:styleId="NW">
    <w:name w:val="NW"/>
    <w:basedOn w:val="NO"/>
    <w:rsid w:val="000C4CB6"/>
  </w:style>
  <w:style w:type="paragraph" w:customStyle="1" w:styleId="PL">
    <w:name w:val="PL"/>
    <w:rsid w:val="000C4CB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pPr>
    <w:rPr>
      <w:rFonts w:ascii="Courier New" w:eastAsia="Times New Roman" w:hAnsi="Courier New" w:cs="Times New Roman"/>
      <w:noProof/>
      <w:sz w:val="16"/>
      <w:szCs w:val="20"/>
    </w:rPr>
  </w:style>
  <w:style w:type="paragraph" w:customStyle="1" w:styleId="TAL">
    <w:name w:val="TAL"/>
    <w:basedOn w:val="Standard"/>
    <w:rsid w:val="000C4CB6"/>
    <w:pPr>
      <w:keepNext/>
      <w:keepLines/>
    </w:pPr>
    <w:rPr>
      <w:rFonts w:ascii="Arial" w:hAnsi="Arial"/>
      <w:sz w:val="18"/>
    </w:rPr>
  </w:style>
  <w:style w:type="paragraph" w:customStyle="1" w:styleId="TAC">
    <w:name w:val="TAC"/>
    <w:basedOn w:val="TAL"/>
    <w:rsid w:val="000C4CB6"/>
    <w:pPr>
      <w:jc w:val="center"/>
    </w:pPr>
  </w:style>
  <w:style w:type="paragraph" w:customStyle="1" w:styleId="TAH">
    <w:name w:val="TAH"/>
    <w:basedOn w:val="TAC"/>
    <w:rsid w:val="000C4CB6"/>
    <w:rPr>
      <w:b/>
    </w:rPr>
  </w:style>
  <w:style w:type="paragraph" w:customStyle="1" w:styleId="TAJ">
    <w:name w:val="TAJ"/>
    <w:basedOn w:val="Standard"/>
    <w:rsid w:val="000C4CB6"/>
    <w:pPr>
      <w:keepNext/>
      <w:keepLines/>
      <w:jc w:val="both"/>
    </w:pPr>
    <w:rPr>
      <w:rFonts w:ascii="Arial" w:hAnsi="Arial"/>
      <w:sz w:val="18"/>
    </w:rPr>
  </w:style>
  <w:style w:type="paragraph" w:customStyle="1" w:styleId="TAN">
    <w:name w:val="TAN"/>
    <w:basedOn w:val="TAL"/>
    <w:rsid w:val="000C4CB6"/>
    <w:pPr>
      <w:ind w:left="851" w:hanging="851"/>
    </w:pPr>
  </w:style>
  <w:style w:type="paragraph" w:customStyle="1" w:styleId="TAR">
    <w:name w:val="TAR"/>
    <w:basedOn w:val="TAL"/>
    <w:rsid w:val="000C4CB6"/>
    <w:pPr>
      <w:jc w:val="right"/>
    </w:pPr>
  </w:style>
  <w:style w:type="paragraph" w:customStyle="1" w:styleId="TF">
    <w:name w:val="TF"/>
    <w:basedOn w:val="FL"/>
    <w:rsid w:val="000C4CB6"/>
    <w:pPr>
      <w:keepNext w:val="0"/>
      <w:spacing w:before="0" w:after="240"/>
    </w:pPr>
  </w:style>
  <w:style w:type="paragraph" w:customStyle="1" w:styleId="TH">
    <w:name w:val="TH"/>
    <w:basedOn w:val="FL"/>
    <w:next w:val="FL"/>
    <w:rsid w:val="000C4CB6"/>
  </w:style>
  <w:style w:type="paragraph" w:styleId="Verzeichnis1">
    <w:name w:val="toc 1"/>
    <w:semiHidden/>
    <w:rsid w:val="000C4CB6"/>
    <w:pPr>
      <w:keepLines/>
      <w:widowControl w:val="0"/>
      <w:tabs>
        <w:tab w:val="right" w:leader="dot" w:pos="9639"/>
      </w:tabs>
      <w:overflowPunct w:val="0"/>
      <w:autoSpaceDE w:val="0"/>
      <w:autoSpaceDN w:val="0"/>
      <w:adjustRightInd w:val="0"/>
      <w:spacing w:before="120" w:after="0" w:line="240" w:lineRule="auto"/>
      <w:ind w:left="567" w:right="425" w:hanging="567"/>
      <w:textAlignment w:val="baseline"/>
    </w:pPr>
    <w:rPr>
      <w:rFonts w:ascii="Times New Roman" w:eastAsia="Times New Roman" w:hAnsi="Times New Roman" w:cs="Times New Roman"/>
      <w:noProof/>
      <w:szCs w:val="20"/>
    </w:rPr>
  </w:style>
  <w:style w:type="paragraph" w:styleId="Verzeichnis2">
    <w:name w:val="toc 2"/>
    <w:basedOn w:val="Verzeichnis1"/>
    <w:semiHidden/>
    <w:rsid w:val="000C4CB6"/>
    <w:pPr>
      <w:spacing w:before="0"/>
      <w:ind w:left="851" w:hanging="851"/>
    </w:pPr>
    <w:rPr>
      <w:sz w:val="20"/>
    </w:rPr>
  </w:style>
  <w:style w:type="paragraph" w:styleId="Verzeichnis3">
    <w:name w:val="toc 3"/>
    <w:basedOn w:val="Verzeichnis2"/>
    <w:semiHidden/>
    <w:rsid w:val="000C4CB6"/>
    <w:pPr>
      <w:ind w:left="1134" w:hanging="1134"/>
    </w:pPr>
  </w:style>
  <w:style w:type="paragraph" w:styleId="Verzeichnis4">
    <w:name w:val="toc 4"/>
    <w:basedOn w:val="Verzeichnis3"/>
    <w:semiHidden/>
    <w:rsid w:val="000C4CB6"/>
    <w:pPr>
      <w:ind w:left="1418" w:hanging="1418"/>
    </w:pPr>
  </w:style>
  <w:style w:type="paragraph" w:styleId="Verzeichnis5">
    <w:name w:val="toc 5"/>
    <w:basedOn w:val="Verzeichnis4"/>
    <w:semiHidden/>
    <w:rsid w:val="000C4CB6"/>
    <w:pPr>
      <w:ind w:left="1701" w:hanging="1701"/>
    </w:pPr>
  </w:style>
  <w:style w:type="paragraph" w:styleId="Verzeichnis6">
    <w:name w:val="toc 6"/>
    <w:basedOn w:val="Verzeichnis5"/>
    <w:next w:val="Standard"/>
    <w:semiHidden/>
    <w:rsid w:val="000C4CB6"/>
    <w:pPr>
      <w:ind w:left="1985" w:hanging="1985"/>
    </w:pPr>
  </w:style>
  <w:style w:type="paragraph" w:styleId="Verzeichnis7">
    <w:name w:val="toc 7"/>
    <w:basedOn w:val="Verzeichnis6"/>
    <w:next w:val="Standard"/>
    <w:semiHidden/>
    <w:rsid w:val="000C4CB6"/>
    <w:pPr>
      <w:ind w:left="2268" w:hanging="2268"/>
    </w:pPr>
  </w:style>
  <w:style w:type="paragraph" w:styleId="Verzeichnis8">
    <w:name w:val="toc 8"/>
    <w:basedOn w:val="Verzeichnis1"/>
    <w:semiHidden/>
    <w:rsid w:val="000C4CB6"/>
    <w:pPr>
      <w:spacing w:before="180"/>
      <w:ind w:left="2693" w:hanging="2693"/>
    </w:pPr>
    <w:rPr>
      <w:b/>
    </w:rPr>
  </w:style>
  <w:style w:type="paragraph" w:styleId="Verzeichnis9">
    <w:name w:val="toc 9"/>
    <w:basedOn w:val="Verzeichnis8"/>
    <w:semiHidden/>
    <w:rsid w:val="000C4CB6"/>
    <w:pPr>
      <w:ind w:left="1418" w:hanging="1418"/>
    </w:pPr>
  </w:style>
  <w:style w:type="paragraph" w:customStyle="1" w:styleId="TT">
    <w:name w:val="TT"/>
    <w:basedOn w:val="berschrift1"/>
    <w:next w:val="Standard"/>
    <w:rsid w:val="000C4CB6"/>
    <w:pPr>
      <w:outlineLvl w:val="9"/>
    </w:pPr>
  </w:style>
  <w:style w:type="paragraph" w:customStyle="1" w:styleId="ZA">
    <w:name w:val="ZA"/>
    <w:rsid w:val="000C4CB6"/>
    <w:pPr>
      <w:framePr w:w="10206" w:h="794" w:hRule="exact" w:wrap="notBeside" w:vAnchor="page" w:hAnchor="margin" w:y="1135"/>
      <w:widowControl w:val="0"/>
      <w:pBdr>
        <w:bottom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40"/>
      <w:szCs w:val="20"/>
    </w:rPr>
  </w:style>
  <w:style w:type="paragraph" w:customStyle="1" w:styleId="ZB">
    <w:name w:val="ZB"/>
    <w:rsid w:val="000C4CB6"/>
    <w:pPr>
      <w:framePr w:w="10206" w:h="284" w:hRule="exact" w:wrap="notBeside" w:vAnchor="page" w:hAnchor="margin" w:y="1986"/>
      <w:widowControl w:val="0"/>
      <w:overflowPunct w:val="0"/>
      <w:autoSpaceDE w:val="0"/>
      <w:autoSpaceDN w:val="0"/>
      <w:adjustRightInd w:val="0"/>
      <w:spacing w:after="0" w:line="240" w:lineRule="auto"/>
      <w:ind w:right="28"/>
      <w:jc w:val="right"/>
      <w:textAlignment w:val="baseline"/>
    </w:pPr>
    <w:rPr>
      <w:rFonts w:ascii="Arial" w:eastAsia="Times New Roman" w:hAnsi="Arial" w:cs="Times New Roman"/>
      <w:i/>
      <w:noProof/>
      <w:sz w:val="20"/>
      <w:szCs w:val="20"/>
    </w:rPr>
  </w:style>
  <w:style w:type="paragraph" w:customStyle="1" w:styleId="ZD">
    <w:name w:val="ZD"/>
    <w:rsid w:val="000C4CB6"/>
    <w:pPr>
      <w:framePr w:wrap="notBeside" w:vAnchor="page" w:hAnchor="margin" w:y="15764"/>
      <w:widowControl w:val="0"/>
      <w:overflowPunct w:val="0"/>
      <w:autoSpaceDE w:val="0"/>
      <w:autoSpaceDN w:val="0"/>
      <w:adjustRightInd w:val="0"/>
      <w:spacing w:after="0" w:line="240" w:lineRule="auto"/>
      <w:textAlignment w:val="baseline"/>
    </w:pPr>
    <w:rPr>
      <w:rFonts w:ascii="Arial" w:eastAsia="Times New Roman" w:hAnsi="Arial" w:cs="Times New Roman"/>
      <w:noProof/>
      <w:sz w:val="32"/>
      <w:szCs w:val="20"/>
    </w:rPr>
  </w:style>
  <w:style w:type="paragraph" w:customStyle="1" w:styleId="ZG">
    <w:name w:val="ZG"/>
    <w:rsid w:val="000C4CB6"/>
    <w:pPr>
      <w:framePr w:wrap="notBeside" w:vAnchor="page" w:hAnchor="margin" w:xAlign="right" w:y="6805"/>
      <w:widowControl w:val="0"/>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rPr>
  </w:style>
  <w:style w:type="character" w:customStyle="1" w:styleId="ZGSM">
    <w:name w:val="ZGSM"/>
    <w:rsid w:val="000C4CB6"/>
  </w:style>
  <w:style w:type="paragraph" w:customStyle="1" w:styleId="ZH">
    <w:name w:val="ZH"/>
    <w:rsid w:val="000C4CB6"/>
    <w:pPr>
      <w:framePr w:wrap="notBeside" w:vAnchor="page" w:hAnchor="margin" w:xAlign="center" w:y="6805"/>
      <w:widowControl w:val="0"/>
      <w:overflowPunct w:val="0"/>
      <w:autoSpaceDE w:val="0"/>
      <w:autoSpaceDN w:val="0"/>
      <w:adjustRightInd w:val="0"/>
      <w:spacing w:after="0" w:line="240" w:lineRule="auto"/>
      <w:textAlignment w:val="baseline"/>
    </w:pPr>
    <w:rPr>
      <w:rFonts w:ascii="Arial" w:eastAsia="Times New Roman" w:hAnsi="Arial" w:cs="Times New Roman"/>
      <w:noProof/>
      <w:sz w:val="20"/>
      <w:szCs w:val="20"/>
    </w:rPr>
  </w:style>
  <w:style w:type="paragraph" w:customStyle="1" w:styleId="ZT">
    <w:name w:val="ZT"/>
    <w:rsid w:val="000C4CB6"/>
    <w:pPr>
      <w:framePr w:wrap="notBeside" w:hAnchor="margin" w:yAlign="center"/>
      <w:widowControl w:val="0"/>
      <w:overflowPunct w:val="0"/>
      <w:autoSpaceDE w:val="0"/>
      <w:autoSpaceDN w:val="0"/>
      <w:adjustRightInd w:val="0"/>
      <w:spacing w:after="0" w:line="240" w:lineRule="atLeast"/>
      <w:jc w:val="right"/>
      <w:textAlignment w:val="baseline"/>
    </w:pPr>
    <w:rPr>
      <w:rFonts w:ascii="Arial" w:eastAsia="Times New Roman" w:hAnsi="Arial" w:cs="Times New Roman"/>
      <w:b/>
      <w:sz w:val="34"/>
      <w:szCs w:val="20"/>
    </w:rPr>
  </w:style>
  <w:style w:type="paragraph" w:customStyle="1" w:styleId="ZTD">
    <w:name w:val="ZTD"/>
    <w:basedOn w:val="ZB"/>
    <w:rsid w:val="000C4CB6"/>
    <w:pPr>
      <w:framePr w:hRule="auto" w:wrap="notBeside" w:y="852"/>
    </w:pPr>
    <w:rPr>
      <w:i w:val="0"/>
      <w:sz w:val="40"/>
    </w:rPr>
  </w:style>
  <w:style w:type="paragraph" w:customStyle="1" w:styleId="ZU">
    <w:name w:val="ZU"/>
    <w:rsid w:val="000C4CB6"/>
    <w:pPr>
      <w:framePr w:w="10206" w:wrap="notBeside" w:vAnchor="page" w:hAnchor="margin" w:y="6238"/>
      <w:widowControl w:val="0"/>
      <w:pBdr>
        <w:top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rPr>
  </w:style>
  <w:style w:type="paragraph" w:customStyle="1" w:styleId="ZV">
    <w:name w:val="ZV"/>
    <w:basedOn w:val="ZU"/>
    <w:rsid w:val="000C4CB6"/>
    <w:pPr>
      <w:framePr w:wrap="notBeside" w:y="16161"/>
    </w:pPr>
  </w:style>
  <w:style w:type="paragraph" w:styleId="Sprechblasentext">
    <w:name w:val="Balloon Text"/>
    <w:basedOn w:val="Standard"/>
    <w:link w:val="SprechblasentextZchn"/>
    <w:uiPriority w:val="99"/>
    <w:unhideWhenUsed/>
    <w:rsid w:val="002676F5"/>
    <w:rPr>
      <w:rFonts w:ascii="Tahoma" w:hAnsi="Tahoma" w:cs="Tahoma"/>
      <w:sz w:val="16"/>
      <w:szCs w:val="16"/>
    </w:rPr>
  </w:style>
  <w:style w:type="character" w:customStyle="1" w:styleId="SprechblasentextZchn">
    <w:name w:val="Sprechblasentext Zchn"/>
    <w:basedOn w:val="Absatz-Standardschriftart"/>
    <w:link w:val="Sprechblasentext"/>
    <w:uiPriority w:val="99"/>
    <w:rsid w:val="002676F5"/>
    <w:rPr>
      <w:rFonts w:ascii="Tahoma" w:eastAsia="Times New Roman" w:hAnsi="Tahoma" w:cs="Tahoma"/>
      <w:sz w:val="16"/>
      <w:szCs w:val="16"/>
    </w:rPr>
  </w:style>
  <w:style w:type="table" w:styleId="Tabellenraster">
    <w:name w:val="Table Grid"/>
    <w:basedOn w:val="NormaleTabelle"/>
    <w:uiPriority w:val="59"/>
    <w:rsid w:val="00E77A7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nnexNotitle">
    <w:name w:val="Annex_No &amp; title"/>
    <w:basedOn w:val="Standard"/>
    <w:next w:val="Standard"/>
    <w:rsid w:val="00E77A7C"/>
    <w:pPr>
      <w:keepNext/>
      <w:keepLines/>
      <w:tabs>
        <w:tab w:val="left" w:pos="794"/>
        <w:tab w:val="left" w:pos="1191"/>
        <w:tab w:val="left" w:pos="1588"/>
        <w:tab w:val="left" w:pos="1985"/>
      </w:tabs>
      <w:spacing w:before="480"/>
      <w:jc w:val="center"/>
    </w:pPr>
    <w:rPr>
      <w:b/>
      <w:sz w:val="28"/>
    </w:rPr>
  </w:style>
  <w:style w:type="character" w:customStyle="1" w:styleId="Appdef">
    <w:name w:val="App_def"/>
    <w:rsid w:val="00E77A7C"/>
    <w:rPr>
      <w:rFonts w:ascii="Times New Roman" w:hAnsi="Times New Roman"/>
      <w:b/>
    </w:rPr>
  </w:style>
  <w:style w:type="character" w:customStyle="1" w:styleId="Appref">
    <w:name w:val="App_ref"/>
    <w:basedOn w:val="Absatz-Standardschriftart"/>
    <w:rsid w:val="00E77A7C"/>
  </w:style>
  <w:style w:type="paragraph" w:customStyle="1" w:styleId="AppendixNotitle">
    <w:name w:val="Appendix_No &amp; title"/>
    <w:basedOn w:val="AnnexNotitle"/>
    <w:next w:val="Standard"/>
    <w:rsid w:val="00E77A7C"/>
  </w:style>
  <w:style w:type="character" w:customStyle="1" w:styleId="Artdef">
    <w:name w:val="Art_def"/>
    <w:rsid w:val="00E77A7C"/>
    <w:rPr>
      <w:rFonts w:ascii="Times New Roman" w:hAnsi="Times New Roman"/>
      <w:b/>
    </w:rPr>
  </w:style>
  <w:style w:type="paragraph" w:customStyle="1" w:styleId="Artheading">
    <w:name w:val="Art_heading"/>
    <w:basedOn w:val="Standard"/>
    <w:next w:val="Standard"/>
    <w:rsid w:val="00E77A7C"/>
    <w:pPr>
      <w:tabs>
        <w:tab w:val="left" w:pos="794"/>
        <w:tab w:val="left" w:pos="1191"/>
        <w:tab w:val="left" w:pos="1588"/>
        <w:tab w:val="left" w:pos="1985"/>
      </w:tabs>
      <w:spacing w:before="480"/>
      <w:jc w:val="center"/>
    </w:pPr>
    <w:rPr>
      <w:b/>
      <w:sz w:val="28"/>
    </w:rPr>
  </w:style>
  <w:style w:type="paragraph" w:customStyle="1" w:styleId="ArtNo">
    <w:name w:val="Art_No"/>
    <w:basedOn w:val="Standard"/>
    <w:next w:val="Standard"/>
    <w:rsid w:val="00E77A7C"/>
    <w:pPr>
      <w:keepNext/>
      <w:keepLines/>
      <w:tabs>
        <w:tab w:val="left" w:pos="794"/>
        <w:tab w:val="left" w:pos="1191"/>
        <w:tab w:val="left" w:pos="1588"/>
        <w:tab w:val="left" w:pos="1985"/>
      </w:tabs>
      <w:spacing w:before="480"/>
      <w:jc w:val="center"/>
    </w:pPr>
    <w:rPr>
      <w:caps/>
      <w:sz w:val="28"/>
    </w:rPr>
  </w:style>
  <w:style w:type="character" w:customStyle="1" w:styleId="Artref">
    <w:name w:val="Art_ref"/>
    <w:basedOn w:val="Absatz-Standardschriftart"/>
    <w:rsid w:val="00E77A7C"/>
  </w:style>
  <w:style w:type="paragraph" w:customStyle="1" w:styleId="Arttitle">
    <w:name w:val="Art_title"/>
    <w:basedOn w:val="Standard"/>
    <w:next w:val="Standard"/>
    <w:rsid w:val="00E77A7C"/>
    <w:pPr>
      <w:keepNext/>
      <w:keepLines/>
      <w:tabs>
        <w:tab w:val="left" w:pos="794"/>
        <w:tab w:val="left" w:pos="1191"/>
        <w:tab w:val="left" w:pos="1588"/>
        <w:tab w:val="left" w:pos="1985"/>
      </w:tabs>
      <w:spacing w:before="240"/>
      <w:jc w:val="center"/>
    </w:pPr>
    <w:rPr>
      <w:b/>
      <w:sz w:val="28"/>
    </w:rPr>
  </w:style>
  <w:style w:type="paragraph" w:customStyle="1" w:styleId="ASN1">
    <w:name w:val="ASN.1"/>
    <w:basedOn w:val="Standard"/>
    <w:rsid w:val="00E77A7C"/>
    <w:pPr>
      <w:tabs>
        <w:tab w:val="left" w:pos="567"/>
        <w:tab w:val="left" w:pos="1134"/>
        <w:tab w:val="left" w:pos="1701"/>
        <w:tab w:val="left" w:pos="2268"/>
        <w:tab w:val="left" w:pos="2835"/>
        <w:tab w:val="left" w:pos="3402"/>
        <w:tab w:val="left" w:pos="3969"/>
        <w:tab w:val="left" w:pos="4536"/>
        <w:tab w:val="left" w:pos="5103"/>
        <w:tab w:val="left" w:pos="5670"/>
      </w:tabs>
      <w:jc w:val="both"/>
    </w:pPr>
    <w:rPr>
      <w:rFonts w:ascii="Courier New" w:hAnsi="Courier New"/>
      <w:b/>
      <w:noProof/>
    </w:rPr>
  </w:style>
  <w:style w:type="paragraph" w:customStyle="1" w:styleId="Call">
    <w:name w:val="Call"/>
    <w:basedOn w:val="Standard"/>
    <w:next w:val="Standard"/>
    <w:rsid w:val="00E77A7C"/>
    <w:pPr>
      <w:keepNext/>
      <w:keepLines/>
      <w:tabs>
        <w:tab w:val="left" w:pos="794"/>
        <w:tab w:val="left" w:pos="1191"/>
        <w:tab w:val="left" w:pos="1588"/>
        <w:tab w:val="left" w:pos="1985"/>
      </w:tabs>
      <w:spacing w:before="160"/>
      <w:ind w:left="794"/>
      <w:jc w:val="both"/>
    </w:pPr>
    <w:rPr>
      <w:i/>
      <w:sz w:val="24"/>
    </w:rPr>
  </w:style>
  <w:style w:type="paragraph" w:customStyle="1" w:styleId="ChapNo">
    <w:name w:val="Chap_No"/>
    <w:basedOn w:val="Standard"/>
    <w:next w:val="Standard"/>
    <w:rsid w:val="00E77A7C"/>
    <w:pPr>
      <w:keepNext/>
      <w:keepLines/>
      <w:tabs>
        <w:tab w:val="left" w:pos="794"/>
        <w:tab w:val="left" w:pos="1191"/>
        <w:tab w:val="left" w:pos="1588"/>
        <w:tab w:val="left" w:pos="1985"/>
      </w:tabs>
      <w:spacing w:before="480"/>
      <w:jc w:val="center"/>
    </w:pPr>
    <w:rPr>
      <w:b/>
      <w:caps/>
      <w:sz w:val="28"/>
    </w:rPr>
  </w:style>
  <w:style w:type="paragraph" w:customStyle="1" w:styleId="Chaptitle">
    <w:name w:val="Chap_title"/>
    <w:basedOn w:val="Standard"/>
    <w:next w:val="Standard"/>
    <w:rsid w:val="00E77A7C"/>
    <w:pPr>
      <w:keepNext/>
      <w:keepLines/>
      <w:tabs>
        <w:tab w:val="left" w:pos="794"/>
        <w:tab w:val="left" w:pos="1191"/>
        <w:tab w:val="left" w:pos="1588"/>
        <w:tab w:val="left" w:pos="1985"/>
      </w:tabs>
      <w:spacing w:before="240"/>
      <w:jc w:val="center"/>
    </w:pPr>
    <w:rPr>
      <w:b/>
      <w:sz w:val="28"/>
    </w:rPr>
  </w:style>
  <w:style w:type="character" w:styleId="Endnotenzeichen">
    <w:name w:val="endnote reference"/>
    <w:semiHidden/>
    <w:rsid w:val="00E77A7C"/>
    <w:rPr>
      <w:vertAlign w:val="superscript"/>
    </w:rPr>
  </w:style>
  <w:style w:type="paragraph" w:customStyle="1" w:styleId="enumlev1">
    <w:name w:val="enumlev1"/>
    <w:basedOn w:val="Standard"/>
    <w:rsid w:val="00E77A7C"/>
    <w:pPr>
      <w:tabs>
        <w:tab w:val="left" w:pos="794"/>
        <w:tab w:val="left" w:pos="1191"/>
        <w:tab w:val="left" w:pos="1588"/>
        <w:tab w:val="left" w:pos="1985"/>
      </w:tabs>
      <w:spacing w:before="80"/>
      <w:ind w:left="794" w:hanging="794"/>
      <w:jc w:val="both"/>
    </w:pPr>
    <w:rPr>
      <w:sz w:val="24"/>
    </w:rPr>
  </w:style>
  <w:style w:type="paragraph" w:customStyle="1" w:styleId="enumlev2">
    <w:name w:val="enumlev2"/>
    <w:basedOn w:val="enumlev1"/>
    <w:rsid w:val="00E77A7C"/>
    <w:pPr>
      <w:ind w:left="1191" w:hanging="397"/>
    </w:pPr>
  </w:style>
  <w:style w:type="paragraph" w:customStyle="1" w:styleId="enumlev3">
    <w:name w:val="enumlev3"/>
    <w:basedOn w:val="enumlev2"/>
    <w:rsid w:val="00E77A7C"/>
    <w:pPr>
      <w:ind w:left="1588"/>
    </w:pPr>
  </w:style>
  <w:style w:type="paragraph" w:customStyle="1" w:styleId="Equation">
    <w:name w:val="Equation"/>
    <w:basedOn w:val="Standard"/>
    <w:rsid w:val="00E77A7C"/>
    <w:pPr>
      <w:tabs>
        <w:tab w:val="left" w:pos="794"/>
        <w:tab w:val="center" w:pos="4820"/>
        <w:tab w:val="right" w:pos="9639"/>
      </w:tabs>
      <w:spacing w:before="120"/>
      <w:jc w:val="both"/>
    </w:pPr>
    <w:rPr>
      <w:sz w:val="24"/>
    </w:rPr>
  </w:style>
  <w:style w:type="paragraph" w:customStyle="1" w:styleId="Equationlegend">
    <w:name w:val="Equation_legend"/>
    <w:basedOn w:val="Standard"/>
    <w:rsid w:val="00E77A7C"/>
    <w:pPr>
      <w:tabs>
        <w:tab w:val="right" w:pos="1814"/>
        <w:tab w:val="left" w:pos="1985"/>
      </w:tabs>
      <w:spacing w:before="80"/>
      <w:ind w:left="1985" w:hanging="1985"/>
      <w:jc w:val="both"/>
    </w:pPr>
    <w:rPr>
      <w:sz w:val="24"/>
    </w:rPr>
  </w:style>
  <w:style w:type="paragraph" w:customStyle="1" w:styleId="Figure">
    <w:name w:val="Figure"/>
    <w:basedOn w:val="Standard"/>
    <w:next w:val="Standard"/>
    <w:rsid w:val="00E77A7C"/>
    <w:pPr>
      <w:keepNext/>
      <w:keepLines/>
      <w:tabs>
        <w:tab w:val="left" w:pos="794"/>
        <w:tab w:val="left" w:pos="1191"/>
        <w:tab w:val="left" w:pos="1588"/>
        <w:tab w:val="left" w:pos="1985"/>
      </w:tabs>
      <w:spacing w:before="240" w:after="120"/>
      <w:jc w:val="center"/>
    </w:pPr>
    <w:rPr>
      <w:sz w:val="24"/>
    </w:rPr>
  </w:style>
  <w:style w:type="paragraph" w:customStyle="1" w:styleId="Figurelegend">
    <w:name w:val="Figure_legend"/>
    <w:basedOn w:val="Standard"/>
    <w:rsid w:val="00E77A7C"/>
    <w:pPr>
      <w:keepNext/>
      <w:keepLines/>
      <w:spacing w:before="20" w:after="20"/>
      <w:jc w:val="both"/>
    </w:pPr>
    <w:rPr>
      <w:sz w:val="18"/>
    </w:rPr>
  </w:style>
  <w:style w:type="paragraph" w:customStyle="1" w:styleId="FigureNotitle">
    <w:name w:val="Figure_No &amp; title"/>
    <w:basedOn w:val="Standard"/>
    <w:next w:val="Standard"/>
    <w:rsid w:val="00E77A7C"/>
    <w:pPr>
      <w:keepLines/>
      <w:tabs>
        <w:tab w:val="left" w:pos="794"/>
        <w:tab w:val="left" w:pos="1191"/>
        <w:tab w:val="left" w:pos="1588"/>
        <w:tab w:val="left" w:pos="1985"/>
      </w:tabs>
      <w:spacing w:before="240" w:after="120"/>
      <w:jc w:val="center"/>
    </w:pPr>
    <w:rPr>
      <w:b/>
      <w:sz w:val="24"/>
    </w:rPr>
  </w:style>
  <w:style w:type="paragraph" w:customStyle="1" w:styleId="FigureNoBR">
    <w:name w:val="Figure_No_BR"/>
    <w:basedOn w:val="Standard"/>
    <w:next w:val="Standard"/>
    <w:rsid w:val="00E77A7C"/>
    <w:pPr>
      <w:keepNext/>
      <w:keepLines/>
      <w:tabs>
        <w:tab w:val="left" w:pos="794"/>
        <w:tab w:val="left" w:pos="1191"/>
        <w:tab w:val="left" w:pos="1588"/>
        <w:tab w:val="left" w:pos="1985"/>
      </w:tabs>
      <w:spacing w:before="480" w:after="120"/>
      <w:jc w:val="center"/>
    </w:pPr>
    <w:rPr>
      <w:caps/>
      <w:sz w:val="24"/>
    </w:rPr>
  </w:style>
  <w:style w:type="paragraph" w:customStyle="1" w:styleId="TabletitleBR">
    <w:name w:val="Table_title_BR"/>
    <w:basedOn w:val="Standard"/>
    <w:next w:val="Standard"/>
    <w:rsid w:val="00E77A7C"/>
    <w:pPr>
      <w:keepNext/>
      <w:keepLines/>
      <w:tabs>
        <w:tab w:val="left" w:pos="794"/>
        <w:tab w:val="left" w:pos="1191"/>
        <w:tab w:val="left" w:pos="1588"/>
        <w:tab w:val="left" w:pos="1985"/>
      </w:tabs>
      <w:spacing w:after="120"/>
      <w:jc w:val="center"/>
    </w:pPr>
    <w:rPr>
      <w:b/>
      <w:sz w:val="24"/>
    </w:rPr>
  </w:style>
  <w:style w:type="paragraph" w:customStyle="1" w:styleId="FiguretitleBR">
    <w:name w:val="Figure_title_BR"/>
    <w:basedOn w:val="TabletitleBR"/>
    <w:next w:val="Standard"/>
    <w:rsid w:val="00E77A7C"/>
    <w:pPr>
      <w:keepNext w:val="0"/>
      <w:spacing w:after="480"/>
    </w:pPr>
  </w:style>
  <w:style w:type="paragraph" w:customStyle="1" w:styleId="Figurewithouttitle">
    <w:name w:val="Figure_without_title"/>
    <w:basedOn w:val="Standard"/>
    <w:next w:val="Standard"/>
    <w:rsid w:val="00E77A7C"/>
    <w:pPr>
      <w:keepLines/>
      <w:tabs>
        <w:tab w:val="left" w:pos="794"/>
        <w:tab w:val="left" w:pos="1191"/>
        <w:tab w:val="left" w:pos="1588"/>
        <w:tab w:val="left" w:pos="1985"/>
      </w:tabs>
      <w:spacing w:before="240" w:after="120"/>
      <w:jc w:val="center"/>
    </w:pPr>
    <w:rPr>
      <w:sz w:val="24"/>
    </w:rPr>
  </w:style>
  <w:style w:type="paragraph" w:customStyle="1" w:styleId="FirstFooter">
    <w:name w:val="FirstFooter"/>
    <w:basedOn w:val="Fuzeile"/>
    <w:rsid w:val="00E77A7C"/>
    <w:pPr>
      <w:widowControl/>
      <w:overflowPunct/>
      <w:autoSpaceDE/>
      <w:autoSpaceDN/>
      <w:adjustRightInd/>
      <w:spacing w:before="40"/>
      <w:jc w:val="both"/>
      <w:textAlignment w:val="auto"/>
    </w:pPr>
    <w:rPr>
      <w:rFonts w:ascii="Times New Roman" w:hAnsi="Times New Roman"/>
      <w:b w:val="0"/>
      <w:i w:val="0"/>
      <w:noProof w:val="0"/>
      <w:sz w:val="16"/>
    </w:rPr>
  </w:style>
  <w:style w:type="paragraph" w:customStyle="1" w:styleId="FooterQP">
    <w:name w:val="Footer_QP"/>
    <w:basedOn w:val="Standard"/>
    <w:rsid w:val="00E77A7C"/>
    <w:pPr>
      <w:tabs>
        <w:tab w:val="left" w:pos="907"/>
        <w:tab w:val="right" w:pos="8789"/>
        <w:tab w:val="right" w:pos="9639"/>
      </w:tabs>
      <w:jc w:val="both"/>
    </w:pPr>
    <w:rPr>
      <w:b/>
      <w:sz w:val="22"/>
    </w:rPr>
  </w:style>
  <w:style w:type="paragraph" w:customStyle="1" w:styleId="Note">
    <w:name w:val="Note"/>
    <w:basedOn w:val="Standard"/>
    <w:rsid w:val="00E77A7C"/>
    <w:pPr>
      <w:tabs>
        <w:tab w:val="left" w:pos="794"/>
        <w:tab w:val="left" w:pos="1191"/>
        <w:tab w:val="left" w:pos="1588"/>
        <w:tab w:val="left" w:pos="1985"/>
      </w:tabs>
      <w:spacing w:before="80"/>
      <w:jc w:val="both"/>
    </w:pPr>
    <w:rPr>
      <w:sz w:val="24"/>
    </w:rPr>
  </w:style>
  <w:style w:type="paragraph" w:customStyle="1" w:styleId="Formal">
    <w:name w:val="Formal"/>
    <w:basedOn w:val="ASN1"/>
    <w:rsid w:val="00E77A7C"/>
    <w:rPr>
      <w:b w:val="0"/>
    </w:rPr>
  </w:style>
  <w:style w:type="paragraph" w:customStyle="1" w:styleId="Headingb">
    <w:name w:val="Heading_b"/>
    <w:basedOn w:val="Standard"/>
    <w:next w:val="Standard"/>
    <w:rsid w:val="00E77A7C"/>
    <w:pPr>
      <w:keepNext/>
      <w:tabs>
        <w:tab w:val="left" w:pos="794"/>
        <w:tab w:val="left" w:pos="1191"/>
        <w:tab w:val="left" w:pos="1588"/>
        <w:tab w:val="left" w:pos="1985"/>
      </w:tabs>
      <w:spacing w:before="160"/>
      <w:jc w:val="both"/>
    </w:pPr>
    <w:rPr>
      <w:b/>
      <w:sz w:val="24"/>
    </w:rPr>
  </w:style>
  <w:style w:type="paragraph" w:customStyle="1" w:styleId="Headingi">
    <w:name w:val="Heading_i"/>
    <w:basedOn w:val="Standard"/>
    <w:next w:val="Standard"/>
    <w:rsid w:val="00E77A7C"/>
    <w:pPr>
      <w:keepNext/>
      <w:tabs>
        <w:tab w:val="left" w:pos="794"/>
        <w:tab w:val="left" w:pos="1191"/>
        <w:tab w:val="left" w:pos="1588"/>
        <w:tab w:val="left" w:pos="1985"/>
      </w:tabs>
      <w:spacing w:before="160"/>
      <w:jc w:val="both"/>
    </w:pPr>
    <w:rPr>
      <w:i/>
      <w:sz w:val="24"/>
    </w:rPr>
  </w:style>
  <w:style w:type="paragraph" w:styleId="Index3">
    <w:name w:val="index 3"/>
    <w:basedOn w:val="Standard"/>
    <w:next w:val="Standard"/>
    <w:semiHidden/>
    <w:rsid w:val="00E77A7C"/>
    <w:pPr>
      <w:tabs>
        <w:tab w:val="left" w:pos="794"/>
        <w:tab w:val="left" w:pos="1191"/>
        <w:tab w:val="left" w:pos="1588"/>
        <w:tab w:val="left" w:pos="1985"/>
      </w:tabs>
      <w:spacing w:before="120"/>
      <w:ind w:left="566"/>
      <w:jc w:val="both"/>
    </w:pPr>
    <w:rPr>
      <w:sz w:val="24"/>
    </w:rPr>
  </w:style>
  <w:style w:type="paragraph" w:customStyle="1" w:styleId="Normalaftertitle">
    <w:name w:val="Normal_after_title"/>
    <w:basedOn w:val="Standard"/>
    <w:next w:val="Standard"/>
    <w:rsid w:val="00E77A7C"/>
    <w:pPr>
      <w:tabs>
        <w:tab w:val="left" w:pos="794"/>
        <w:tab w:val="left" w:pos="1191"/>
        <w:tab w:val="left" w:pos="1588"/>
        <w:tab w:val="left" w:pos="1985"/>
      </w:tabs>
      <w:spacing w:before="360"/>
      <w:jc w:val="both"/>
    </w:pPr>
    <w:rPr>
      <w:sz w:val="24"/>
    </w:rPr>
  </w:style>
  <w:style w:type="character" w:styleId="Seitenzahl">
    <w:name w:val="page number"/>
    <w:basedOn w:val="Absatz-Standardschriftart"/>
    <w:rsid w:val="00E77A7C"/>
  </w:style>
  <w:style w:type="paragraph" w:customStyle="1" w:styleId="PartNo">
    <w:name w:val="Part_No"/>
    <w:basedOn w:val="Standard"/>
    <w:next w:val="Standard"/>
    <w:rsid w:val="00E77A7C"/>
    <w:pPr>
      <w:keepNext/>
      <w:keepLines/>
      <w:tabs>
        <w:tab w:val="left" w:pos="794"/>
        <w:tab w:val="left" w:pos="1191"/>
        <w:tab w:val="left" w:pos="1588"/>
        <w:tab w:val="left" w:pos="1985"/>
      </w:tabs>
      <w:spacing w:before="480" w:after="80"/>
      <w:jc w:val="center"/>
    </w:pPr>
    <w:rPr>
      <w:caps/>
      <w:sz w:val="28"/>
    </w:rPr>
  </w:style>
  <w:style w:type="paragraph" w:customStyle="1" w:styleId="Partref">
    <w:name w:val="Part_ref"/>
    <w:basedOn w:val="Standard"/>
    <w:next w:val="Standard"/>
    <w:rsid w:val="00E77A7C"/>
    <w:pPr>
      <w:keepNext/>
      <w:keepLines/>
      <w:tabs>
        <w:tab w:val="left" w:pos="794"/>
        <w:tab w:val="left" w:pos="1191"/>
        <w:tab w:val="left" w:pos="1588"/>
        <w:tab w:val="left" w:pos="1985"/>
      </w:tabs>
      <w:spacing w:before="280"/>
      <w:jc w:val="center"/>
    </w:pPr>
    <w:rPr>
      <w:sz w:val="24"/>
    </w:rPr>
  </w:style>
  <w:style w:type="paragraph" w:customStyle="1" w:styleId="Parttitle">
    <w:name w:val="Part_title"/>
    <w:basedOn w:val="Standard"/>
    <w:next w:val="Normalaftertitle"/>
    <w:rsid w:val="00E77A7C"/>
    <w:pPr>
      <w:keepNext/>
      <w:keepLines/>
      <w:tabs>
        <w:tab w:val="left" w:pos="794"/>
        <w:tab w:val="left" w:pos="1191"/>
        <w:tab w:val="left" w:pos="1588"/>
        <w:tab w:val="left" w:pos="1985"/>
      </w:tabs>
      <w:spacing w:before="240" w:after="280"/>
      <w:jc w:val="center"/>
    </w:pPr>
    <w:rPr>
      <w:b/>
      <w:sz w:val="28"/>
    </w:rPr>
  </w:style>
  <w:style w:type="paragraph" w:customStyle="1" w:styleId="Recdate">
    <w:name w:val="Rec_date"/>
    <w:basedOn w:val="Standard"/>
    <w:next w:val="Normalaftertitle"/>
    <w:rsid w:val="00E77A7C"/>
    <w:pPr>
      <w:keepNext/>
      <w:keepLines/>
      <w:spacing w:before="120"/>
      <w:jc w:val="right"/>
    </w:pPr>
    <w:rPr>
      <w:i/>
      <w:sz w:val="22"/>
    </w:rPr>
  </w:style>
  <w:style w:type="paragraph" w:customStyle="1" w:styleId="Questiondate">
    <w:name w:val="Question_date"/>
    <w:basedOn w:val="Recdate"/>
    <w:next w:val="Normalaftertitle"/>
    <w:rsid w:val="00E77A7C"/>
  </w:style>
  <w:style w:type="paragraph" w:customStyle="1" w:styleId="RecNo">
    <w:name w:val="Rec_No"/>
    <w:basedOn w:val="Standard"/>
    <w:next w:val="Standard"/>
    <w:rsid w:val="00E77A7C"/>
    <w:pPr>
      <w:keepNext/>
      <w:keepLines/>
      <w:tabs>
        <w:tab w:val="left" w:pos="794"/>
        <w:tab w:val="left" w:pos="1191"/>
        <w:tab w:val="left" w:pos="1588"/>
        <w:tab w:val="left" w:pos="1985"/>
      </w:tabs>
      <w:jc w:val="both"/>
    </w:pPr>
    <w:rPr>
      <w:b/>
      <w:sz w:val="28"/>
    </w:rPr>
  </w:style>
  <w:style w:type="paragraph" w:customStyle="1" w:styleId="QuestionNo">
    <w:name w:val="Question_No"/>
    <w:basedOn w:val="RecNo"/>
    <w:next w:val="Standard"/>
    <w:rsid w:val="00E77A7C"/>
  </w:style>
  <w:style w:type="paragraph" w:customStyle="1" w:styleId="RecNoBR">
    <w:name w:val="Rec_No_BR"/>
    <w:basedOn w:val="Standard"/>
    <w:next w:val="Standard"/>
    <w:rsid w:val="00E77A7C"/>
    <w:pPr>
      <w:keepNext/>
      <w:keepLines/>
      <w:tabs>
        <w:tab w:val="left" w:pos="794"/>
        <w:tab w:val="left" w:pos="1191"/>
        <w:tab w:val="left" w:pos="1588"/>
        <w:tab w:val="left" w:pos="1985"/>
      </w:tabs>
      <w:spacing w:before="480"/>
      <w:jc w:val="center"/>
    </w:pPr>
    <w:rPr>
      <w:caps/>
      <w:sz w:val="28"/>
    </w:rPr>
  </w:style>
  <w:style w:type="paragraph" w:customStyle="1" w:styleId="QuestionNoBR">
    <w:name w:val="Question_No_BR"/>
    <w:basedOn w:val="RecNoBR"/>
    <w:next w:val="Standard"/>
    <w:rsid w:val="00E77A7C"/>
  </w:style>
  <w:style w:type="paragraph" w:customStyle="1" w:styleId="Recref">
    <w:name w:val="Rec_ref"/>
    <w:basedOn w:val="Standard"/>
    <w:next w:val="Recdate"/>
    <w:rsid w:val="00E77A7C"/>
    <w:pPr>
      <w:keepNext/>
      <w:keepLines/>
      <w:spacing w:before="120"/>
      <w:jc w:val="center"/>
    </w:pPr>
    <w:rPr>
      <w:i/>
      <w:sz w:val="24"/>
    </w:rPr>
  </w:style>
  <w:style w:type="paragraph" w:customStyle="1" w:styleId="Questionref">
    <w:name w:val="Question_ref"/>
    <w:basedOn w:val="Recref"/>
    <w:next w:val="Questiondate"/>
    <w:rsid w:val="00E77A7C"/>
  </w:style>
  <w:style w:type="paragraph" w:customStyle="1" w:styleId="Rectitle">
    <w:name w:val="Rec_title"/>
    <w:basedOn w:val="Standard"/>
    <w:next w:val="Normalaftertitle"/>
    <w:rsid w:val="00E77A7C"/>
    <w:pPr>
      <w:keepNext/>
      <w:keepLines/>
      <w:tabs>
        <w:tab w:val="left" w:pos="794"/>
        <w:tab w:val="left" w:pos="1191"/>
        <w:tab w:val="left" w:pos="1588"/>
        <w:tab w:val="left" w:pos="1985"/>
      </w:tabs>
      <w:spacing w:before="360"/>
      <w:jc w:val="center"/>
    </w:pPr>
    <w:rPr>
      <w:b/>
      <w:sz w:val="28"/>
    </w:rPr>
  </w:style>
  <w:style w:type="paragraph" w:customStyle="1" w:styleId="Questiontitle">
    <w:name w:val="Question_title"/>
    <w:basedOn w:val="Rectitle"/>
    <w:next w:val="Questionref"/>
    <w:rsid w:val="00E77A7C"/>
  </w:style>
  <w:style w:type="character" w:customStyle="1" w:styleId="Recdef">
    <w:name w:val="Rec_def"/>
    <w:rsid w:val="00E77A7C"/>
    <w:rPr>
      <w:b/>
    </w:rPr>
  </w:style>
  <w:style w:type="paragraph" w:customStyle="1" w:styleId="Reftext">
    <w:name w:val="Ref_text"/>
    <w:basedOn w:val="Standard"/>
    <w:rsid w:val="00E77A7C"/>
    <w:pPr>
      <w:tabs>
        <w:tab w:val="left" w:pos="794"/>
        <w:tab w:val="left" w:pos="1191"/>
        <w:tab w:val="left" w:pos="1588"/>
        <w:tab w:val="left" w:pos="1985"/>
      </w:tabs>
      <w:spacing w:before="120"/>
      <w:ind w:left="794" w:hanging="794"/>
      <w:jc w:val="both"/>
    </w:pPr>
    <w:rPr>
      <w:sz w:val="24"/>
    </w:rPr>
  </w:style>
  <w:style w:type="paragraph" w:customStyle="1" w:styleId="Reftitle">
    <w:name w:val="Ref_title"/>
    <w:basedOn w:val="Standard"/>
    <w:next w:val="Reftext"/>
    <w:rsid w:val="00E77A7C"/>
    <w:pPr>
      <w:tabs>
        <w:tab w:val="left" w:pos="794"/>
        <w:tab w:val="left" w:pos="1191"/>
        <w:tab w:val="left" w:pos="1588"/>
        <w:tab w:val="left" w:pos="1985"/>
      </w:tabs>
      <w:spacing w:before="480"/>
      <w:jc w:val="center"/>
    </w:pPr>
    <w:rPr>
      <w:b/>
      <w:sz w:val="24"/>
    </w:rPr>
  </w:style>
  <w:style w:type="paragraph" w:customStyle="1" w:styleId="Repdate">
    <w:name w:val="Rep_date"/>
    <w:basedOn w:val="Recdate"/>
    <w:next w:val="Normalaftertitle"/>
    <w:rsid w:val="00E77A7C"/>
  </w:style>
  <w:style w:type="paragraph" w:customStyle="1" w:styleId="RepNo">
    <w:name w:val="Rep_No"/>
    <w:basedOn w:val="RecNo"/>
    <w:next w:val="Standard"/>
    <w:rsid w:val="00E77A7C"/>
  </w:style>
  <w:style w:type="paragraph" w:customStyle="1" w:styleId="RepNoBR">
    <w:name w:val="Rep_No_BR"/>
    <w:basedOn w:val="RecNoBR"/>
    <w:next w:val="Standard"/>
    <w:rsid w:val="00E77A7C"/>
  </w:style>
  <w:style w:type="paragraph" w:customStyle="1" w:styleId="Repref">
    <w:name w:val="Rep_ref"/>
    <w:basedOn w:val="Recref"/>
    <w:next w:val="Repdate"/>
    <w:rsid w:val="00E77A7C"/>
  </w:style>
  <w:style w:type="paragraph" w:customStyle="1" w:styleId="Reptitle">
    <w:name w:val="Rep_title"/>
    <w:basedOn w:val="Rectitle"/>
    <w:next w:val="Repref"/>
    <w:rsid w:val="00E77A7C"/>
  </w:style>
  <w:style w:type="paragraph" w:customStyle="1" w:styleId="Resdate">
    <w:name w:val="Res_date"/>
    <w:basedOn w:val="Recdate"/>
    <w:next w:val="Normalaftertitle"/>
    <w:rsid w:val="00E77A7C"/>
  </w:style>
  <w:style w:type="character" w:customStyle="1" w:styleId="Resdef">
    <w:name w:val="Res_def"/>
    <w:rsid w:val="00E77A7C"/>
    <w:rPr>
      <w:rFonts w:ascii="Times New Roman" w:hAnsi="Times New Roman"/>
      <w:b/>
    </w:rPr>
  </w:style>
  <w:style w:type="paragraph" w:customStyle="1" w:styleId="ResNo">
    <w:name w:val="Res_No"/>
    <w:basedOn w:val="RecNo"/>
    <w:next w:val="Standard"/>
    <w:rsid w:val="00E77A7C"/>
  </w:style>
  <w:style w:type="paragraph" w:customStyle="1" w:styleId="ResNoBR">
    <w:name w:val="Res_No_BR"/>
    <w:basedOn w:val="RecNoBR"/>
    <w:next w:val="Standard"/>
    <w:rsid w:val="00E77A7C"/>
  </w:style>
  <w:style w:type="paragraph" w:customStyle="1" w:styleId="Resref">
    <w:name w:val="Res_ref"/>
    <w:basedOn w:val="Recref"/>
    <w:next w:val="Resdate"/>
    <w:rsid w:val="00E77A7C"/>
  </w:style>
  <w:style w:type="paragraph" w:customStyle="1" w:styleId="Restitle">
    <w:name w:val="Res_title"/>
    <w:basedOn w:val="Rectitle"/>
    <w:next w:val="Resref"/>
    <w:rsid w:val="00E77A7C"/>
  </w:style>
  <w:style w:type="paragraph" w:customStyle="1" w:styleId="Section1">
    <w:name w:val="Section_1"/>
    <w:basedOn w:val="Standard"/>
    <w:next w:val="Standard"/>
    <w:rsid w:val="00E77A7C"/>
    <w:pPr>
      <w:spacing w:before="624"/>
      <w:jc w:val="center"/>
    </w:pPr>
    <w:rPr>
      <w:b/>
      <w:sz w:val="24"/>
    </w:rPr>
  </w:style>
  <w:style w:type="paragraph" w:customStyle="1" w:styleId="Section2">
    <w:name w:val="Section_2"/>
    <w:basedOn w:val="Standard"/>
    <w:next w:val="Standard"/>
    <w:rsid w:val="00E77A7C"/>
    <w:pPr>
      <w:spacing w:before="240"/>
      <w:jc w:val="center"/>
    </w:pPr>
    <w:rPr>
      <w:i/>
      <w:sz w:val="24"/>
    </w:rPr>
  </w:style>
  <w:style w:type="paragraph" w:customStyle="1" w:styleId="SectionNo">
    <w:name w:val="Section_No"/>
    <w:basedOn w:val="Standard"/>
    <w:next w:val="Standard"/>
    <w:rsid w:val="00E77A7C"/>
    <w:pPr>
      <w:keepNext/>
      <w:keepLines/>
      <w:tabs>
        <w:tab w:val="left" w:pos="794"/>
        <w:tab w:val="left" w:pos="1191"/>
        <w:tab w:val="left" w:pos="1588"/>
        <w:tab w:val="left" w:pos="1985"/>
      </w:tabs>
      <w:spacing w:before="480" w:after="80"/>
      <w:jc w:val="center"/>
    </w:pPr>
    <w:rPr>
      <w:caps/>
      <w:sz w:val="28"/>
    </w:rPr>
  </w:style>
  <w:style w:type="paragraph" w:customStyle="1" w:styleId="Sectiontitle">
    <w:name w:val="Section_title"/>
    <w:basedOn w:val="Standard"/>
    <w:next w:val="Normalaftertitle"/>
    <w:rsid w:val="00E77A7C"/>
    <w:pPr>
      <w:keepNext/>
      <w:keepLines/>
      <w:tabs>
        <w:tab w:val="left" w:pos="794"/>
        <w:tab w:val="left" w:pos="1191"/>
        <w:tab w:val="left" w:pos="1588"/>
        <w:tab w:val="left" w:pos="1985"/>
      </w:tabs>
      <w:spacing w:before="480" w:after="280"/>
      <w:jc w:val="center"/>
    </w:pPr>
    <w:rPr>
      <w:b/>
      <w:sz w:val="28"/>
    </w:rPr>
  </w:style>
  <w:style w:type="paragraph" w:customStyle="1" w:styleId="Source">
    <w:name w:val="Source"/>
    <w:basedOn w:val="Standard"/>
    <w:next w:val="Normalaftertitle"/>
    <w:rsid w:val="00E77A7C"/>
    <w:pPr>
      <w:tabs>
        <w:tab w:val="left" w:pos="794"/>
        <w:tab w:val="left" w:pos="1191"/>
        <w:tab w:val="left" w:pos="1588"/>
        <w:tab w:val="left" w:pos="1985"/>
      </w:tabs>
      <w:spacing w:before="840" w:after="200"/>
      <w:jc w:val="center"/>
    </w:pPr>
    <w:rPr>
      <w:b/>
      <w:sz w:val="28"/>
    </w:rPr>
  </w:style>
  <w:style w:type="paragraph" w:customStyle="1" w:styleId="SpecialFooter">
    <w:name w:val="Special Footer"/>
    <w:basedOn w:val="Fuzeile"/>
    <w:rsid w:val="00E77A7C"/>
    <w:pPr>
      <w:widowControl/>
      <w:tabs>
        <w:tab w:val="left" w:pos="567"/>
        <w:tab w:val="left" w:pos="1134"/>
        <w:tab w:val="left" w:pos="1701"/>
        <w:tab w:val="left" w:pos="2268"/>
        <w:tab w:val="left" w:pos="2835"/>
        <w:tab w:val="left" w:pos="5954"/>
        <w:tab w:val="right" w:pos="9639"/>
      </w:tabs>
      <w:jc w:val="both"/>
    </w:pPr>
    <w:rPr>
      <w:rFonts w:ascii="Times New Roman" w:hAnsi="Times New Roman"/>
      <w:b w:val="0"/>
      <w:i w:val="0"/>
      <w:noProof w:val="0"/>
      <w:sz w:val="16"/>
    </w:rPr>
  </w:style>
  <w:style w:type="character" w:customStyle="1" w:styleId="Tablefreq">
    <w:name w:val="Table_freq"/>
    <w:rsid w:val="00E77A7C"/>
    <w:rPr>
      <w:b/>
      <w:color w:val="auto"/>
    </w:rPr>
  </w:style>
  <w:style w:type="paragraph" w:customStyle="1" w:styleId="Tablehead">
    <w:name w:val="Table_head"/>
    <w:basedOn w:val="Standard"/>
    <w:next w:val="Standard"/>
    <w:rsid w:val="00E77A7C"/>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80" w:after="80"/>
      <w:jc w:val="center"/>
    </w:pPr>
    <w:rPr>
      <w:b/>
      <w:sz w:val="22"/>
    </w:rPr>
  </w:style>
  <w:style w:type="paragraph" w:customStyle="1" w:styleId="Tablelegend">
    <w:name w:val="Table_legend"/>
    <w:basedOn w:val="Standard"/>
    <w:rsid w:val="00E77A7C"/>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120" w:after="40"/>
      <w:jc w:val="both"/>
    </w:pPr>
    <w:rPr>
      <w:sz w:val="22"/>
    </w:rPr>
  </w:style>
  <w:style w:type="paragraph" w:customStyle="1" w:styleId="TableNotitle">
    <w:name w:val="Table_No &amp; title"/>
    <w:basedOn w:val="Standard"/>
    <w:next w:val="Tablehead"/>
    <w:rsid w:val="00E77A7C"/>
    <w:pPr>
      <w:keepNext/>
      <w:keepLines/>
      <w:tabs>
        <w:tab w:val="left" w:pos="794"/>
        <w:tab w:val="left" w:pos="1191"/>
        <w:tab w:val="left" w:pos="1588"/>
        <w:tab w:val="left" w:pos="1985"/>
      </w:tabs>
      <w:spacing w:before="360" w:after="120"/>
      <w:jc w:val="center"/>
    </w:pPr>
    <w:rPr>
      <w:b/>
      <w:sz w:val="24"/>
    </w:rPr>
  </w:style>
  <w:style w:type="paragraph" w:customStyle="1" w:styleId="TableNoBR">
    <w:name w:val="Table_No_BR"/>
    <w:basedOn w:val="Standard"/>
    <w:next w:val="TabletitleBR"/>
    <w:rsid w:val="00E77A7C"/>
    <w:pPr>
      <w:keepNext/>
      <w:tabs>
        <w:tab w:val="left" w:pos="794"/>
        <w:tab w:val="left" w:pos="1191"/>
        <w:tab w:val="left" w:pos="1588"/>
        <w:tab w:val="left" w:pos="1985"/>
      </w:tabs>
      <w:spacing w:before="560" w:after="120"/>
      <w:jc w:val="center"/>
    </w:pPr>
    <w:rPr>
      <w:caps/>
      <w:sz w:val="24"/>
    </w:rPr>
  </w:style>
  <w:style w:type="paragraph" w:customStyle="1" w:styleId="Tableref">
    <w:name w:val="Table_ref"/>
    <w:basedOn w:val="Standard"/>
    <w:next w:val="TabletitleBR"/>
    <w:rsid w:val="00E77A7C"/>
    <w:pPr>
      <w:keepNext/>
      <w:tabs>
        <w:tab w:val="left" w:pos="794"/>
        <w:tab w:val="left" w:pos="1191"/>
        <w:tab w:val="left" w:pos="1588"/>
        <w:tab w:val="left" w:pos="1985"/>
      </w:tabs>
      <w:spacing w:after="120"/>
      <w:jc w:val="center"/>
    </w:pPr>
    <w:rPr>
      <w:sz w:val="24"/>
    </w:rPr>
  </w:style>
  <w:style w:type="paragraph" w:customStyle="1" w:styleId="Tabletext">
    <w:name w:val="Table_text"/>
    <w:basedOn w:val="Standard"/>
    <w:rsid w:val="00E77A7C"/>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jc w:val="both"/>
    </w:pPr>
    <w:rPr>
      <w:sz w:val="22"/>
    </w:rPr>
  </w:style>
  <w:style w:type="paragraph" w:customStyle="1" w:styleId="Title1">
    <w:name w:val="Title 1"/>
    <w:basedOn w:val="Source"/>
    <w:next w:val="Standard"/>
    <w:rsid w:val="00E77A7C"/>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Standard"/>
    <w:rsid w:val="00E77A7C"/>
  </w:style>
  <w:style w:type="paragraph" w:customStyle="1" w:styleId="Title3">
    <w:name w:val="Title 3"/>
    <w:basedOn w:val="Title2"/>
    <w:next w:val="Standard"/>
    <w:rsid w:val="00E77A7C"/>
    <w:rPr>
      <w:caps w:val="0"/>
    </w:rPr>
  </w:style>
  <w:style w:type="paragraph" w:customStyle="1" w:styleId="Title4">
    <w:name w:val="Title 4"/>
    <w:basedOn w:val="Title3"/>
    <w:next w:val="berschrift1"/>
    <w:rsid w:val="00E77A7C"/>
    <w:rPr>
      <w:b/>
    </w:rPr>
  </w:style>
  <w:style w:type="paragraph" w:customStyle="1" w:styleId="toc0">
    <w:name w:val="toc 0"/>
    <w:basedOn w:val="Standard"/>
    <w:next w:val="Verzeichnis1"/>
    <w:rsid w:val="00E77A7C"/>
    <w:pPr>
      <w:tabs>
        <w:tab w:val="right" w:pos="9639"/>
      </w:tabs>
      <w:spacing w:before="120"/>
      <w:jc w:val="both"/>
    </w:pPr>
    <w:rPr>
      <w:b/>
      <w:sz w:val="24"/>
    </w:rPr>
  </w:style>
  <w:style w:type="paragraph" w:styleId="Listenabsatz">
    <w:name w:val="List Paragraph"/>
    <w:basedOn w:val="Standard"/>
    <w:uiPriority w:val="34"/>
    <w:qFormat/>
    <w:rsid w:val="00E77A7C"/>
    <w:pPr>
      <w:tabs>
        <w:tab w:val="left" w:pos="794"/>
        <w:tab w:val="left" w:pos="1191"/>
        <w:tab w:val="left" w:pos="1588"/>
        <w:tab w:val="left" w:pos="1985"/>
      </w:tabs>
      <w:spacing w:before="120"/>
      <w:ind w:left="720"/>
      <w:contextualSpacing/>
      <w:jc w:val="both"/>
    </w:pPr>
    <w:rPr>
      <w:sz w:val="24"/>
    </w:rPr>
  </w:style>
  <w:style w:type="character" w:styleId="Hyperlink">
    <w:name w:val="Hyperlink"/>
    <w:rsid w:val="00E77A7C"/>
    <w:rPr>
      <w:color w:val="0000FF"/>
      <w:u w:val="single"/>
    </w:rPr>
  </w:style>
  <w:style w:type="paragraph" w:styleId="StandardWeb">
    <w:name w:val="Normal (Web)"/>
    <w:basedOn w:val="Standard"/>
    <w:uiPriority w:val="99"/>
    <w:unhideWhenUsed/>
    <w:rsid w:val="00E77A7C"/>
    <w:pPr>
      <w:overflowPunct/>
      <w:autoSpaceDE/>
      <w:autoSpaceDN/>
      <w:adjustRightInd/>
      <w:spacing w:before="100" w:beforeAutospacing="1" w:after="100" w:afterAutospacing="1"/>
      <w:jc w:val="both"/>
      <w:textAlignment w:val="auto"/>
    </w:pPr>
    <w:rPr>
      <w:sz w:val="24"/>
      <w:szCs w:val="24"/>
      <w:lang w:val="de-DE" w:eastAsia="de-DE"/>
    </w:rPr>
  </w:style>
  <w:style w:type="character" w:styleId="Platzhaltertext">
    <w:name w:val="Placeholder Text"/>
    <w:uiPriority w:val="99"/>
    <w:semiHidden/>
    <w:rsid w:val="00E77A7C"/>
    <w:rPr>
      <w:color w:val="808080"/>
    </w:rPr>
  </w:style>
  <w:style w:type="paragraph" w:styleId="Literaturverzeichnis">
    <w:name w:val="Bibliography"/>
    <w:basedOn w:val="Standard"/>
    <w:next w:val="Standard"/>
    <w:uiPriority w:val="37"/>
    <w:unhideWhenUsed/>
    <w:rsid w:val="00E77A7C"/>
    <w:pPr>
      <w:overflowPunct/>
      <w:autoSpaceDE/>
      <w:autoSpaceDN/>
      <w:adjustRightInd/>
      <w:spacing w:after="200" w:line="276" w:lineRule="auto"/>
      <w:jc w:val="both"/>
      <w:textAlignment w:val="auto"/>
    </w:pPr>
    <w:rPr>
      <w:rFonts w:ascii="Cambria" w:hAnsi="Cambria"/>
      <w:sz w:val="22"/>
      <w:szCs w:val="22"/>
      <w:lang w:val="de-DE"/>
    </w:rPr>
  </w:style>
  <w:style w:type="character" w:styleId="Kommentarzeichen">
    <w:name w:val="annotation reference"/>
    <w:uiPriority w:val="99"/>
    <w:unhideWhenUsed/>
    <w:rsid w:val="00E77A7C"/>
    <w:rPr>
      <w:sz w:val="16"/>
      <w:szCs w:val="16"/>
    </w:rPr>
  </w:style>
  <w:style w:type="paragraph" w:styleId="Kommentartext">
    <w:name w:val="annotation text"/>
    <w:basedOn w:val="Standard"/>
    <w:link w:val="KommentartextZchn"/>
    <w:uiPriority w:val="99"/>
    <w:unhideWhenUsed/>
    <w:rsid w:val="00E77A7C"/>
    <w:pPr>
      <w:overflowPunct/>
      <w:autoSpaceDE/>
      <w:autoSpaceDN/>
      <w:adjustRightInd/>
      <w:spacing w:after="200"/>
      <w:jc w:val="both"/>
      <w:textAlignment w:val="auto"/>
    </w:pPr>
    <w:rPr>
      <w:rFonts w:ascii="Calibri" w:eastAsia="Calibri" w:hAnsi="Calibri"/>
      <w:lang w:val="de-DE"/>
    </w:rPr>
  </w:style>
  <w:style w:type="character" w:customStyle="1" w:styleId="KommentartextZchn">
    <w:name w:val="Kommentartext Zchn"/>
    <w:basedOn w:val="Absatz-Standardschriftart"/>
    <w:link w:val="Kommentartext"/>
    <w:uiPriority w:val="99"/>
    <w:rsid w:val="00E77A7C"/>
    <w:rPr>
      <w:rFonts w:ascii="Calibri" w:eastAsia="Calibri" w:hAnsi="Calibri" w:cs="Times New Roman"/>
      <w:sz w:val="20"/>
      <w:szCs w:val="20"/>
      <w:lang w:val="de-DE"/>
    </w:rPr>
  </w:style>
  <w:style w:type="paragraph" w:styleId="Kommentarthema">
    <w:name w:val="annotation subject"/>
    <w:basedOn w:val="Kommentartext"/>
    <w:next w:val="Kommentartext"/>
    <w:link w:val="KommentarthemaZchn"/>
    <w:uiPriority w:val="99"/>
    <w:unhideWhenUsed/>
    <w:rsid w:val="00E77A7C"/>
    <w:rPr>
      <w:b/>
      <w:bCs/>
    </w:rPr>
  </w:style>
  <w:style w:type="character" w:customStyle="1" w:styleId="KommentarthemaZchn">
    <w:name w:val="Kommentarthema Zchn"/>
    <w:basedOn w:val="KommentartextZchn"/>
    <w:link w:val="Kommentarthema"/>
    <w:uiPriority w:val="99"/>
    <w:rsid w:val="00E77A7C"/>
    <w:rPr>
      <w:rFonts w:ascii="Calibri" w:eastAsia="Calibri" w:hAnsi="Calibri" w:cs="Times New Roman"/>
      <w:b/>
      <w:bCs/>
      <w:sz w:val="20"/>
      <w:szCs w:val="20"/>
      <w:lang w:val="de-DE"/>
    </w:rPr>
  </w:style>
  <w:style w:type="paragraph" w:styleId="berarbeitung">
    <w:name w:val="Revision"/>
    <w:hidden/>
    <w:uiPriority w:val="99"/>
    <w:semiHidden/>
    <w:rsid w:val="00E77A7C"/>
    <w:pPr>
      <w:spacing w:after="0" w:line="240" w:lineRule="auto"/>
    </w:pPr>
    <w:rPr>
      <w:rFonts w:ascii="Calibri" w:eastAsia="Calibri" w:hAnsi="Calibri" w:cs="Times New Roman"/>
      <w:lang w:val="de-DE"/>
    </w:rPr>
  </w:style>
  <w:style w:type="character" w:styleId="Hervorhebung">
    <w:name w:val="Emphasis"/>
    <w:qFormat/>
    <w:rsid w:val="00E77A7C"/>
    <w:rPr>
      <w:i/>
      <w:iCs/>
    </w:rPr>
  </w:style>
  <w:style w:type="character" w:styleId="Fett">
    <w:name w:val="Strong"/>
    <w:qFormat/>
    <w:rsid w:val="00E77A7C"/>
    <w:rPr>
      <w:b/>
      <w:bCs/>
    </w:rPr>
  </w:style>
  <w:style w:type="table" w:styleId="HelleSchattierung-Akzent1">
    <w:name w:val="Light Shading Accent 1"/>
    <w:basedOn w:val="NormaleTabelle"/>
    <w:uiPriority w:val="60"/>
    <w:rsid w:val="00E44E14"/>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paragraph" w:styleId="Beschriftung">
    <w:name w:val="caption"/>
    <w:basedOn w:val="Standard"/>
    <w:next w:val="Standard"/>
    <w:uiPriority w:val="35"/>
    <w:unhideWhenUsed/>
    <w:qFormat/>
    <w:rsid w:val="008D3801"/>
    <w:pPr>
      <w:spacing w:after="200"/>
    </w:pPr>
    <w:rPr>
      <w:b/>
      <w:bCs/>
      <w:color w:val="4F81BD" w:themeColor="accent1"/>
      <w:sz w:val="18"/>
      <w:szCs w:val="18"/>
    </w:rPr>
  </w:style>
  <w:style w:type="paragraph" w:styleId="Titel">
    <w:name w:val="Title"/>
    <w:basedOn w:val="Standard"/>
    <w:next w:val="Standard"/>
    <w:link w:val="TitelZchn"/>
    <w:uiPriority w:val="10"/>
    <w:qFormat/>
    <w:rsid w:val="008D3801"/>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elZchn">
    <w:name w:val="Titel Zchn"/>
    <w:basedOn w:val="Absatz-Standardschriftart"/>
    <w:link w:val="Titel"/>
    <w:uiPriority w:val="10"/>
    <w:rsid w:val="008D3801"/>
    <w:rPr>
      <w:rFonts w:asciiTheme="majorHAnsi" w:eastAsiaTheme="majorEastAsia" w:hAnsiTheme="majorHAnsi" w:cstheme="majorBidi"/>
      <w:color w:val="17365D" w:themeColor="text2" w:themeShade="BF"/>
      <w:spacing w:val="5"/>
      <w:kern w:val="28"/>
      <w:sz w:val="52"/>
      <w:szCs w:val="52"/>
    </w:rPr>
  </w:style>
  <w:style w:type="table" w:styleId="HelleSchattierung-Akzent3">
    <w:name w:val="Light Shading Accent 3"/>
    <w:basedOn w:val="NormaleTabelle"/>
    <w:uiPriority w:val="60"/>
    <w:rsid w:val="00802829"/>
    <w:pPr>
      <w:spacing w:after="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paragraph" w:styleId="Endnotentext">
    <w:name w:val="endnote text"/>
    <w:basedOn w:val="Standard"/>
    <w:link w:val="EndnotentextZchn"/>
    <w:uiPriority w:val="99"/>
    <w:semiHidden/>
    <w:unhideWhenUsed/>
    <w:rsid w:val="007065C3"/>
  </w:style>
  <w:style w:type="character" w:customStyle="1" w:styleId="EndnotentextZchn">
    <w:name w:val="Endnotentext Zchn"/>
    <w:basedOn w:val="Absatz-Standardschriftart"/>
    <w:link w:val="Endnotentext"/>
    <w:uiPriority w:val="99"/>
    <w:semiHidden/>
    <w:rsid w:val="007065C3"/>
    <w:rPr>
      <w:rFonts w:ascii="Times New Roman" w:eastAsia="Times New Roman" w:hAnsi="Times New Roman" w:cs="Times New Roman"/>
      <w:sz w:val="20"/>
      <w:szCs w:val="20"/>
    </w:rPr>
  </w:style>
</w:styles>
</file>

<file path=word/webSettings.xml><?xml version="1.0" encoding="utf-8"?>
<w:webSettings xmlns:r="http://schemas.openxmlformats.org/officeDocument/2006/relationships" xmlns:w="http://schemas.openxmlformats.org/wordprocessingml/2006/main">
  <w:divs>
    <w:div w:id="137848193">
      <w:bodyDiv w:val="1"/>
      <w:marLeft w:val="0"/>
      <w:marRight w:val="0"/>
      <w:marTop w:val="0"/>
      <w:marBottom w:val="0"/>
      <w:divBdr>
        <w:top w:val="none" w:sz="0" w:space="0" w:color="auto"/>
        <w:left w:val="none" w:sz="0" w:space="0" w:color="auto"/>
        <w:bottom w:val="none" w:sz="0" w:space="0" w:color="auto"/>
        <w:right w:val="none" w:sz="0" w:space="0" w:color="auto"/>
      </w:divBdr>
    </w:div>
    <w:div w:id="144712355">
      <w:bodyDiv w:val="1"/>
      <w:marLeft w:val="0"/>
      <w:marRight w:val="0"/>
      <w:marTop w:val="0"/>
      <w:marBottom w:val="0"/>
      <w:divBdr>
        <w:top w:val="none" w:sz="0" w:space="0" w:color="auto"/>
        <w:left w:val="none" w:sz="0" w:space="0" w:color="auto"/>
        <w:bottom w:val="none" w:sz="0" w:space="0" w:color="auto"/>
        <w:right w:val="none" w:sz="0" w:space="0" w:color="auto"/>
      </w:divBdr>
    </w:div>
    <w:div w:id="571737625">
      <w:bodyDiv w:val="1"/>
      <w:marLeft w:val="0"/>
      <w:marRight w:val="0"/>
      <w:marTop w:val="0"/>
      <w:marBottom w:val="0"/>
      <w:divBdr>
        <w:top w:val="none" w:sz="0" w:space="0" w:color="auto"/>
        <w:left w:val="none" w:sz="0" w:space="0" w:color="auto"/>
        <w:bottom w:val="none" w:sz="0" w:space="0" w:color="auto"/>
        <w:right w:val="none" w:sz="0" w:space="0" w:color="auto"/>
      </w:divBdr>
    </w:div>
    <w:div w:id="608464871">
      <w:bodyDiv w:val="1"/>
      <w:marLeft w:val="0"/>
      <w:marRight w:val="0"/>
      <w:marTop w:val="0"/>
      <w:marBottom w:val="0"/>
      <w:divBdr>
        <w:top w:val="none" w:sz="0" w:space="0" w:color="auto"/>
        <w:left w:val="none" w:sz="0" w:space="0" w:color="auto"/>
        <w:bottom w:val="none" w:sz="0" w:space="0" w:color="auto"/>
        <w:right w:val="none" w:sz="0" w:space="0" w:color="auto"/>
      </w:divBdr>
    </w:div>
    <w:div w:id="619188444">
      <w:bodyDiv w:val="1"/>
      <w:marLeft w:val="0"/>
      <w:marRight w:val="0"/>
      <w:marTop w:val="0"/>
      <w:marBottom w:val="0"/>
      <w:divBdr>
        <w:top w:val="none" w:sz="0" w:space="0" w:color="auto"/>
        <w:left w:val="none" w:sz="0" w:space="0" w:color="auto"/>
        <w:bottom w:val="none" w:sz="0" w:space="0" w:color="auto"/>
        <w:right w:val="none" w:sz="0" w:space="0" w:color="auto"/>
      </w:divBdr>
    </w:div>
    <w:div w:id="737633920">
      <w:bodyDiv w:val="1"/>
      <w:marLeft w:val="0"/>
      <w:marRight w:val="0"/>
      <w:marTop w:val="0"/>
      <w:marBottom w:val="0"/>
      <w:divBdr>
        <w:top w:val="none" w:sz="0" w:space="0" w:color="auto"/>
        <w:left w:val="none" w:sz="0" w:space="0" w:color="auto"/>
        <w:bottom w:val="none" w:sz="0" w:space="0" w:color="auto"/>
        <w:right w:val="none" w:sz="0" w:space="0" w:color="auto"/>
      </w:divBdr>
    </w:div>
    <w:div w:id="1053116153">
      <w:bodyDiv w:val="1"/>
      <w:marLeft w:val="0"/>
      <w:marRight w:val="0"/>
      <w:marTop w:val="0"/>
      <w:marBottom w:val="0"/>
      <w:divBdr>
        <w:top w:val="none" w:sz="0" w:space="0" w:color="auto"/>
        <w:left w:val="none" w:sz="0" w:space="0" w:color="auto"/>
        <w:bottom w:val="none" w:sz="0" w:space="0" w:color="auto"/>
        <w:right w:val="none" w:sz="0" w:space="0" w:color="auto"/>
      </w:divBdr>
    </w:div>
    <w:div w:id="1267039042">
      <w:bodyDiv w:val="1"/>
      <w:marLeft w:val="0"/>
      <w:marRight w:val="0"/>
      <w:marTop w:val="0"/>
      <w:marBottom w:val="0"/>
      <w:divBdr>
        <w:top w:val="none" w:sz="0" w:space="0" w:color="auto"/>
        <w:left w:val="none" w:sz="0" w:space="0" w:color="auto"/>
        <w:bottom w:val="none" w:sz="0" w:space="0" w:color="auto"/>
        <w:right w:val="none" w:sz="0" w:space="0" w:color="auto"/>
      </w:divBdr>
    </w:div>
    <w:div w:id="1471753800">
      <w:bodyDiv w:val="1"/>
      <w:marLeft w:val="0"/>
      <w:marRight w:val="0"/>
      <w:marTop w:val="0"/>
      <w:marBottom w:val="0"/>
      <w:divBdr>
        <w:top w:val="none" w:sz="0" w:space="0" w:color="auto"/>
        <w:left w:val="none" w:sz="0" w:space="0" w:color="auto"/>
        <w:bottom w:val="none" w:sz="0" w:space="0" w:color="auto"/>
        <w:right w:val="none" w:sz="0" w:space="0" w:color="auto"/>
      </w:divBdr>
    </w:div>
    <w:div w:id="1511025613">
      <w:bodyDiv w:val="1"/>
      <w:marLeft w:val="0"/>
      <w:marRight w:val="0"/>
      <w:marTop w:val="0"/>
      <w:marBottom w:val="0"/>
      <w:divBdr>
        <w:top w:val="none" w:sz="0" w:space="0" w:color="auto"/>
        <w:left w:val="none" w:sz="0" w:space="0" w:color="auto"/>
        <w:bottom w:val="none" w:sz="0" w:space="0" w:color="auto"/>
        <w:right w:val="none" w:sz="0" w:space="0" w:color="auto"/>
      </w:divBdr>
    </w:div>
    <w:div w:id="1625650248">
      <w:bodyDiv w:val="1"/>
      <w:marLeft w:val="0"/>
      <w:marRight w:val="0"/>
      <w:marTop w:val="0"/>
      <w:marBottom w:val="0"/>
      <w:divBdr>
        <w:top w:val="none" w:sz="0" w:space="0" w:color="auto"/>
        <w:left w:val="none" w:sz="0" w:space="0" w:color="auto"/>
        <w:bottom w:val="none" w:sz="0" w:space="0" w:color="auto"/>
        <w:right w:val="none" w:sz="0" w:space="0" w:color="auto"/>
      </w:divBdr>
    </w:div>
    <w:div w:id="1743211073">
      <w:bodyDiv w:val="1"/>
      <w:marLeft w:val="0"/>
      <w:marRight w:val="0"/>
      <w:marTop w:val="0"/>
      <w:marBottom w:val="0"/>
      <w:divBdr>
        <w:top w:val="none" w:sz="0" w:space="0" w:color="auto"/>
        <w:left w:val="none" w:sz="0" w:space="0" w:color="auto"/>
        <w:bottom w:val="none" w:sz="0" w:space="0" w:color="auto"/>
        <w:right w:val="none" w:sz="0" w:space="0" w:color="auto"/>
      </w:divBdr>
    </w:div>
    <w:div w:id="1847667993">
      <w:bodyDiv w:val="1"/>
      <w:marLeft w:val="0"/>
      <w:marRight w:val="0"/>
      <w:marTop w:val="0"/>
      <w:marBottom w:val="0"/>
      <w:divBdr>
        <w:top w:val="none" w:sz="0" w:space="0" w:color="auto"/>
        <w:left w:val="none" w:sz="0" w:space="0" w:color="auto"/>
        <w:bottom w:val="none" w:sz="0" w:space="0" w:color="auto"/>
        <w:right w:val="none" w:sz="0" w:space="0" w:color="auto"/>
      </w:divBdr>
    </w:div>
    <w:div w:id="1924290805">
      <w:bodyDiv w:val="1"/>
      <w:marLeft w:val="0"/>
      <w:marRight w:val="0"/>
      <w:marTop w:val="0"/>
      <w:marBottom w:val="0"/>
      <w:divBdr>
        <w:top w:val="none" w:sz="0" w:space="0" w:color="auto"/>
        <w:left w:val="none" w:sz="0" w:space="0" w:color="auto"/>
        <w:bottom w:val="none" w:sz="0" w:space="0" w:color="auto"/>
        <w:right w:val="none" w:sz="0" w:space="0" w:color="auto"/>
      </w:divBdr>
    </w:div>
    <w:div w:id="1929146330">
      <w:bodyDiv w:val="1"/>
      <w:marLeft w:val="0"/>
      <w:marRight w:val="0"/>
      <w:marTop w:val="0"/>
      <w:marBottom w:val="0"/>
      <w:divBdr>
        <w:top w:val="none" w:sz="0" w:space="0" w:color="auto"/>
        <w:left w:val="none" w:sz="0" w:space="0" w:color="auto"/>
        <w:bottom w:val="none" w:sz="0" w:space="0" w:color="auto"/>
        <w:right w:val="none" w:sz="0" w:space="0" w:color="auto"/>
      </w:divBdr>
    </w:div>
    <w:div w:id="1951006760">
      <w:bodyDiv w:val="1"/>
      <w:marLeft w:val="0"/>
      <w:marRight w:val="0"/>
      <w:marTop w:val="0"/>
      <w:marBottom w:val="0"/>
      <w:divBdr>
        <w:top w:val="none" w:sz="0" w:space="0" w:color="auto"/>
        <w:left w:val="none" w:sz="0" w:space="0" w:color="auto"/>
        <w:bottom w:val="none" w:sz="0" w:space="0" w:color="auto"/>
        <w:right w:val="none" w:sz="0" w:space="0" w:color="auto"/>
      </w:divBdr>
      <w:divsChild>
        <w:div w:id="1858274701">
          <w:marLeft w:val="0"/>
          <w:marRight w:val="0"/>
          <w:marTop w:val="0"/>
          <w:marBottom w:val="0"/>
          <w:divBdr>
            <w:top w:val="none" w:sz="0" w:space="0" w:color="auto"/>
            <w:left w:val="none" w:sz="0" w:space="0" w:color="auto"/>
            <w:bottom w:val="none" w:sz="0" w:space="0" w:color="auto"/>
            <w:right w:val="none" w:sz="0" w:space="0" w:color="auto"/>
          </w:divBdr>
        </w:div>
        <w:div w:id="222058032">
          <w:marLeft w:val="0"/>
          <w:marRight w:val="0"/>
          <w:marTop w:val="0"/>
          <w:marBottom w:val="0"/>
          <w:divBdr>
            <w:top w:val="none" w:sz="0" w:space="0" w:color="auto"/>
            <w:left w:val="none" w:sz="0" w:space="0" w:color="auto"/>
            <w:bottom w:val="none" w:sz="0" w:space="0" w:color="auto"/>
            <w:right w:val="none" w:sz="0" w:space="0" w:color="auto"/>
          </w:divBdr>
        </w:div>
        <w:div w:id="451095344">
          <w:marLeft w:val="0"/>
          <w:marRight w:val="0"/>
          <w:marTop w:val="0"/>
          <w:marBottom w:val="0"/>
          <w:divBdr>
            <w:top w:val="none" w:sz="0" w:space="0" w:color="auto"/>
            <w:left w:val="none" w:sz="0" w:space="0" w:color="auto"/>
            <w:bottom w:val="none" w:sz="0" w:space="0" w:color="auto"/>
            <w:right w:val="none" w:sz="0" w:space="0" w:color="auto"/>
          </w:divBdr>
        </w:div>
      </w:divsChild>
    </w:div>
    <w:div w:id="203352921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wmf"/><Relationship Id="rId13" Type="http://schemas.openxmlformats.org/officeDocument/2006/relationships/image" Target="media/image5.emf"/><Relationship Id="rId18" Type="http://schemas.openxmlformats.org/officeDocument/2006/relationships/footer" Target="footer1.xml"/><Relationship Id="rId3" Type="http://schemas.openxmlformats.org/officeDocument/2006/relationships/styles" Target="styles.xml"/><Relationship Id="rId21"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image" Target="media/image4.emf"/><Relationship Id="rId17"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image" Target="media/image7.emf"/><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embeddings/oleObject1.bin"/><Relationship Id="rId5" Type="http://schemas.openxmlformats.org/officeDocument/2006/relationships/webSettings" Target="webSettings.xml"/><Relationship Id="rId15" Type="http://schemas.openxmlformats.org/officeDocument/2006/relationships/image" Target="media/image6.emf"/><Relationship Id="rId10" Type="http://schemas.openxmlformats.org/officeDocument/2006/relationships/image" Target="media/image3.emf"/><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oleObject" Target="embeddings/Microsoft_Office_Word_97_-_2003_Document1.doc"/></Relationships>
</file>

<file path=word/_rels/header1.xml.rels><?xml version="1.0" encoding="UTF-8" standalone="yes"?>
<Relationships xmlns="http://schemas.openxmlformats.org/package/2006/relationships"><Relationship Id="rId1" Type="http://schemas.openxmlformats.org/officeDocument/2006/relationships/image" Target="media/image8.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E01D541-B802-4F01-ABE3-69CA19FF3EC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23</Pages>
  <Words>4187</Words>
  <Characters>23869</Characters>
  <Application>Microsoft Office Word</Application>
  <DocSecurity>0</DocSecurity>
  <Lines>198</Lines>
  <Paragraphs>55</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
      <vt:lpstr/>
    </vt:vector>
  </TitlesOfParts>
  <Company>ETSI Secretariat</Company>
  <LinksUpToDate>false</LinksUpToDate>
  <CharactersWithSpaces>28001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ETSI</dc:creator>
  <dc:description>20110621 - Template upated:1- L&amp;R margins set to 2cm 2-Header table left indent set to 0</dc:description>
  <cp:lastModifiedBy>Carmine Lino Rizzo</cp:lastModifiedBy>
  <cp:revision>2</cp:revision>
  <cp:lastPrinted>2010-12-06T15:51:00Z</cp:lastPrinted>
  <dcterms:created xsi:type="dcterms:W3CDTF">2014-07-02T12:18:00Z</dcterms:created>
  <dcterms:modified xsi:type="dcterms:W3CDTF">2014-07-02T12:18:00Z</dcterms:modified>
</cp:coreProperties>
</file>