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7B6FBEF4" w14:textId="5AED828A" w:rsidR="00E8629F" w:rsidRDefault="00E8629F">
      <w:pPr>
        <w:pStyle w:val="ZA"/>
        <w:framePr w:wrap="notBeside"/>
      </w:pPr>
      <w:bookmarkStart w:id="20" w:name="page1"/>
      <w:bookmarkStart w:id="21" w:name="_GoBack"/>
      <w:bookmarkEnd w:id="21"/>
      <w:r>
        <w:rPr>
          <w:sz w:val="64"/>
        </w:rPr>
        <w:t xml:space="preserve">3GPP TR </w:t>
      </w:r>
      <w:r w:rsidR="009A32A9">
        <w:rPr>
          <w:sz w:val="64"/>
        </w:rPr>
        <w:t>2</w:t>
      </w:r>
      <w:r w:rsidR="009C362B">
        <w:rPr>
          <w:sz w:val="64"/>
        </w:rPr>
        <w:t>6</w:t>
      </w:r>
      <w:r>
        <w:rPr>
          <w:sz w:val="64"/>
        </w:rPr>
        <w:t>.</w:t>
      </w:r>
      <w:r w:rsidR="009A32A9">
        <w:rPr>
          <w:sz w:val="64"/>
        </w:rPr>
        <w:t>938</w:t>
      </w:r>
      <w:r>
        <w:rPr>
          <w:sz w:val="64"/>
        </w:rPr>
        <w:t xml:space="preserve"> </w:t>
      </w:r>
      <w:r w:rsidR="004C0EC0">
        <w:t>V0.</w:t>
      </w:r>
      <w:del w:id="22" w:author="Thomas Stockhammer" w:date="2013-04-18T06:37:00Z">
        <w:r w:rsidR="004C35BD">
          <w:delText>4</w:delText>
        </w:r>
      </w:del>
      <w:ins w:id="23" w:author="Thomas Stockhammer" w:date="2013-04-18T06:37:00Z">
        <w:r w:rsidR="00BA4A06">
          <w:t>5</w:t>
        </w:r>
      </w:ins>
      <w:r w:rsidR="004C0EC0">
        <w:t>.</w:t>
      </w:r>
      <w:r w:rsidR="00BA4A06">
        <w:t>0</w:t>
      </w:r>
      <w:r w:rsidR="00370069">
        <w:t xml:space="preserve"> </w:t>
      </w:r>
      <w:r>
        <w:rPr>
          <w:sz w:val="32"/>
        </w:rPr>
        <w:t>(</w:t>
      </w:r>
      <w:r w:rsidR="009A32A9">
        <w:rPr>
          <w:sz w:val="32"/>
        </w:rPr>
        <w:t>201</w:t>
      </w:r>
      <w:r w:rsidR="004C35BD">
        <w:rPr>
          <w:sz w:val="32"/>
        </w:rPr>
        <w:t>3</w:t>
      </w:r>
      <w:r>
        <w:rPr>
          <w:sz w:val="32"/>
        </w:rPr>
        <w:t>-</w:t>
      </w:r>
      <w:del w:id="24" w:author="Thomas Stockhammer" w:date="2013-04-18T06:37:00Z">
        <w:r w:rsidR="009A32A9">
          <w:rPr>
            <w:sz w:val="32"/>
          </w:rPr>
          <w:delText>0</w:delText>
        </w:r>
        <w:r w:rsidR="004C35BD">
          <w:rPr>
            <w:sz w:val="32"/>
          </w:rPr>
          <w:delText>1</w:delText>
        </w:r>
      </w:del>
      <w:ins w:id="25" w:author="Thomas Stockhammer" w:date="2013-04-18T06:37:00Z">
        <w:r w:rsidR="009A32A9">
          <w:rPr>
            <w:sz w:val="32"/>
          </w:rPr>
          <w:t>0</w:t>
        </w:r>
        <w:r w:rsidR="00510212">
          <w:rPr>
            <w:sz w:val="32"/>
          </w:rPr>
          <w:t>4</w:t>
        </w:r>
      </w:ins>
      <w:r>
        <w:rPr>
          <w:sz w:val="32"/>
        </w:rPr>
        <w:t>)</w:t>
      </w:r>
    </w:p>
    <w:p w14:paraId="08FD97AC" w14:textId="77777777" w:rsidR="00E8629F" w:rsidRDefault="00E8629F">
      <w:pPr>
        <w:pStyle w:val="ZB"/>
        <w:framePr w:wrap="notBeside"/>
      </w:pPr>
      <w:r>
        <w:t>Technical Report</w:t>
      </w:r>
    </w:p>
    <w:p w14:paraId="03B04CDF" w14:textId="77777777" w:rsidR="00E8629F" w:rsidRDefault="00E8629F">
      <w:pPr>
        <w:pStyle w:val="ZT"/>
        <w:framePr w:wrap="notBeside"/>
      </w:pPr>
      <w:r>
        <w:t>3rd Generation Partnership Project;</w:t>
      </w:r>
    </w:p>
    <w:p w14:paraId="1D81C102" w14:textId="77777777" w:rsidR="00E8629F" w:rsidRDefault="00E8629F">
      <w:pPr>
        <w:pStyle w:val="ZT"/>
        <w:framePr w:wrap="notBeside"/>
      </w:pPr>
      <w:r>
        <w:t xml:space="preserve">Technical Specification Group </w:t>
      </w:r>
      <w:r w:rsidR="00334F28" w:rsidRPr="00BE2531">
        <w:t>Services and System Aspects</w:t>
      </w:r>
      <w:r>
        <w:t>;</w:t>
      </w:r>
    </w:p>
    <w:p w14:paraId="15D633D5" w14:textId="77777777" w:rsidR="00E8629F" w:rsidRDefault="009A32A9">
      <w:pPr>
        <w:pStyle w:val="ZT"/>
        <w:framePr w:wrap="notBeside"/>
      </w:pPr>
      <w:r>
        <w:t>Packet-Switched Streaming Service (PSS)</w:t>
      </w:r>
    </w:p>
    <w:p w14:paraId="558F3E81" w14:textId="77777777" w:rsidR="00E8629F" w:rsidRDefault="009A32A9">
      <w:pPr>
        <w:pStyle w:val="ZT"/>
        <w:framePr w:wrap="notBeside"/>
      </w:pPr>
      <w:r>
        <w:t>Improved Support for Dynamic Adaptive Streaming over HTTP in 3GPP</w:t>
      </w:r>
    </w:p>
    <w:p w14:paraId="735DC9AE" w14:textId="77777777" w:rsidR="00E8629F" w:rsidRDefault="00E8629F">
      <w:pPr>
        <w:pStyle w:val="ZT"/>
        <w:framePr w:wrap="notBeside"/>
      </w:pPr>
      <w:r>
        <w:t>(</w:t>
      </w:r>
      <w:r>
        <w:rPr>
          <w:rStyle w:val="ZGSM"/>
        </w:rPr>
        <w:t xml:space="preserve">Release </w:t>
      </w:r>
      <w:r w:rsidR="00983910">
        <w:rPr>
          <w:rStyle w:val="ZGSM"/>
        </w:rPr>
        <w:t>11</w:t>
      </w:r>
      <w:r>
        <w:t>)</w:t>
      </w:r>
    </w:p>
    <w:p w14:paraId="700F0AD9" w14:textId="77777777" w:rsidR="00E8629F" w:rsidRDefault="00E8629F">
      <w:pPr>
        <w:pStyle w:val="ZT"/>
        <w:framePr w:wrap="notBeside"/>
        <w:rPr>
          <w:i/>
          <w:sz w:val="28"/>
        </w:rPr>
      </w:pPr>
    </w:p>
    <w:p w14:paraId="3291B0B8" w14:textId="77777777" w:rsidR="00983910" w:rsidRDefault="00983910" w:rsidP="00983910">
      <w:pPr>
        <w:pStyle w:val="ZU"/>
        <w:framePr w:h="4929" w:hRule="exact" w:wrap="notBeside"/>
        <w:tabs>
          <w:tab w:val="right" w:pos="10206"/>
        </w:tabs>
        <w:jc w:val="left"/>
        <w:rPr>
          <w:del w:id="26" w:author="Thomas Stockhammer" w:date="2013-04-18T06:37:00Z"/>
        </w:rPr>
      </w:pPr>
      <w:del w:id="27" w:author="Thomas Stockhammer" w:date="2013-04-18T06:37:00Z">
        <w:r>
          <w:pict w14:anchorId="64B5BD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93.95pt;height:83.4pt">
              <v:imagedata r:id="rId9" o:title="LTE Advanced-Logo"/>
            </v:shape>
          </w:pict>
        </w:r>
        <w:r>
          <w:rPr>
            <w:color w:val="0000FF"/>
          </w:rPr>
          <w:tab/>
        </w:r>
        <w:r w:rsidR="0070646B" w:rsidRPr="0070646B">
          <w:rPr>
            <w:lang w:val="fr-FR"/>
          </w:rPr>
          <w:pict w14:anchorId="2B3886A2">
            <v:shape id="_x0000_i1030" type="#_x0000_t75" style="width:128.2pt;height:74.65pt">
              <v:imagedata r:id="rId10" o:title="3GPP-logo_web"/>
            </v:shape>
          </w:pict>
        </w:r>
      </w:del>
    </w:p>
    <w:p w14:paraId="0C2023BE" w14:textId="77777777" w:rsidR="00983910" w:rsidRDefault="007C5B19" w:rsidP="00983910">
      <w:pPr>
        <w:pStyle w:val="ZU"/>
        <w:framePr w:h="4929" w:hRule="exact" w:wrap="notBeside"/>
        <w:tabs>
          <w:tab w:val="right" w:pos="10206"/>
        </w:tabs>
        <w:jc w:val="left"/>
        <w:rPr>
          <w:ins w:id="28" w:author="Thomas Stockhammer" w:date="2013-04-18T06:37:00Z"/>
        </w:rPr>
      </w:pPr>
      <w:ins w:id="29" w:author="Thomas Stockhammer" w:date="2013-04-18T06:37:00Z">
        <w:r>
          <w:rPr>
            <w:lang w:val="de-DE" w:eastAsia="de-DE"/>
          </w:rPr>
          <w:pict>
            <v:shape id="Bild 1" o:spid="_x0000_i1025" type="#_x0000_t75" alt="Beschreibung: LTE Advanced-Logo" style="width:93.95pt;height:83.4pt;visibility:visible">
              <v:imagedata r:id="rId11" o:title="LTE Advanced-Logo"/>
            </v:shape>
          </w:pict>
        </w:r>
        <w:r w:rsidR="00983910">
          <w:rPr>
            <w:color w:val="0000FF"/>
          </w:rPr>
          <w:tab/>
        </w:r>
        <w:r>
          <w:rPr>
            <w:lang w:val="de-DE" w:eastAsia="de-DE"/>
          </w:rPr>
          <w:pict>
            <v:shape id="Bild 2" o:spid="_x0000_i1026" type="#_x0000_t75" alt="Beschreibung: 3GPP-logo_web" style="width:128.2pt;height:74.65pt;visibility:visible">
              <v:imagedata r:id="rId12" o:title="3GPP-logo_web"/>
            </v:shape>
          </w:pict>
        </w:r>
      </w:ins>
    </w:p>
    <w:p w14:paraId="4807DBB5" w14:textId="77777777" w:rsidR="00E8629F" w:rsidRDefault="00E8629F">
      <w:pPr>
        <w:pStyle w:val="ZU"/>
        <w:framePr w:h="4929" w:hRule="exact" w:wrap="notBeside"/>
        <w:tabs>
          <w:tab w:val="right" w:pos="10206"/>
        </w:tabs>
        <w:jc w:val="left"/>
      </w:pPr>
    </w:p>
    <w:p w14:paraId="7084849E" w14:textId="77777777" w:rsidR="00E8629F" w:rsidRDefault="00E8629F">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 xml:space="preserve">This </w:t>
      </w:r>
      <w:r w:rsidR="000D6CFC">
        <w:rPr>
          <w:sz w:val="16"/>
        </w:rPr>
        <w:t>Report</w:t>
      </w:r>
      <w:r>
        <w:rPr>
          <w:sz w:val="16"/>
        </w:rPr>
        <w:t xml:space="preserve">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 xml:space="preserve">Specifications and </w:t>
      </w:r>
      <w:r w:rsidR="000D6CFC">
        <w:rPr>
          <w:sz w:val="16"/>
        </w:rPr>
        <w:t>Reports</w:t>
      </w:r>
      <w:r>
        <w:rPr>
          <w:sz w:val="16"/>
        </w:rPr>
        <w:t xml:space="preserve"> for implementation of the 3GPP</w:t>
      </w:r>
      <w:r>
        <w:rPr>
          <w:sz w:val="16"/>
          <w:vertAlign w:val="superscript"/>
        </w:rPr>
        <w:t xml:space="preserve"> TM</w:t>
      </w:r>
      <w:r>
        <w:rPr>
          <w:sz w:val="16"/>
        </w:rPr>
        <w:t xml:space="preserve"> system should be obtained via the 3GPP Organizational Partners' Publications Offices.</w:t>
      </w:r>
    </w:p>
    <w:p w14:paraId="26E0A7BF" w14:textId="77777777" w:rsidR="00E8629F" w:rsidRDefault="00E8629F">
      <w:pPr>
        <w:pStyle w:val="ZV"/>
        <w:framePr w:wrap="notBeside"/>
      </w:pPr>
    </w:p>
    <w:p w14:paraId="13901817" w14:textId="77777777" w:rsidR="00E8629F" w:rsidRDefault="00E8629F"/>
    <w:bookmarkEnd w:id="20"/>
    <w:p w14:paraId="19F8EBB2" w14:textId="77777777" w:rsidR="00E8629F" w:rsidRDefault="00E8629F">
      <w:pPr>
        <w:sectPr w:rsidR="00E8629F">
          <w:headerReference w:type="default" r:id="rId13"/>
          <w:footerReference w:type="default" r:id="rId14"/>
          <w:footnotePr>
            <w:numRestart w:val="eachSect"/>
          </w:footnotePr>
          <w:pgSz w:w="11907" w:h="16840"/>
          <w:pgMar w:top="2268" w:right="851" w:bottom="10773" w:left="851" w:header="0" w:footer="0" w:gutter="0"/>
          <w:cols w:space="720"/>
          <w:sectPrChange w:id="30" w:author="Thomas Stockhammer" w:date="2013-04-18T06:37:00Z">
            <w:sectPr w:rsidR="00E8629F">
              <w:pgMar w:top="2268" w:right="851" w:bottom="10773" w:left="851" w:header="0" w:footer="0" w:gutter="0"/>
            </w:sectPr>
          </w:sectPrChange>
        </w:sectPr>
      </w:pPr>
    </w:p>
    <w:p w14:paraId="7D76CE1F" w14:textId="77777777" w:rsidR="00E8629F" w:rsidRDefault="00E8629F">
      <w:bookmarkStart w:id="31" w:name="page2"/>
    </w:p>
    <w:p w14:paraId="51CE7FE2" w14:textId="77777777" w:rsidR="00E8629F" w:rsidRDefault="00E8629F">
      <w:pPr>
        <w:pStyle w:val="FP"/>
        <w:framePr w:wrap="notBeside" w:hAnchor="margin" w:y="1419"/>
        <w:pBdr>
          <w:bottom w:val="single" w:sz="6" w:space="1" w:color="auto"/>
        </w:pBdr>
        <w:spacing w:before="240"/>
        <w:ind w:left="2835" w:right="2835"/>
        <w:jc w:val="center"/>
      </w:pPr>
      <w:r>
        <w:t>Keywords</w:t>
      </w:r>
    </w:p>
    <w:p w14:paraId="7A0CEE6B" w14:textId="77777777" w:rsidR="00E8629F" w:rsidRDefault="004C0EC0">
      <w:pPr>
        <w:pStyle w:val="FP"/>
        <w:framePr w:wrap="notBeside" w:hAnchor="margin" w:y="1419"/>
        <w:ind w:left="2835" w:right="2835"/>
        <w:jc w:val="center"/>
        <w:rPr>
          <w:rFonts w:ascii="Arial" w:hAnsi="Arial"/>
          <w:sz w:val="18"/>
        </w:rPr>
      </w:pPr>
      <w:r w:rsidRPr="00BE2531">
        <w:rPr>
          <w:rFonts w:ascii="Arial" w:hAnsi="Arial"/>
          <w:sz w:val="18"/>
        </w:rPr>
        <w:t xml:space="preserve">UMTS, </w:t>
      </w:r>
      <w:r>
        <w:rPr>
          <w:rFonts w:ascii="Arial" w:hAnsi="Arial"/>
          <w:sz w:val="18"/>
        </w:rPr>
        <w:t xml:space="preserve">LTE, </w:t>
      </w:r>
      <w:r w:rsidRPr="00BE2531">
        <w:rPr>
          <w:rFonts w:ascii="Arial" w:hAnsi="Arial"/>
          <w:sz w:val="18"/>
        </w:rPr>
        <w:t xml:space="preserve">IP, </w:t>
      </w:r>
      <w:r>
        <w:rPr>
          <w:rFonts w:ascii="Arial" w:hAnsi="Arial"/>
          <w:sz w:val="18"/>
        </w:rPr>
        <w:t>MBMS</w:t>
      </w:r>
      <w:r w:rsidRPr="00BE2531">
        <w:rPr>
          <w:rFonts w:ascii="Arial" w:hAnsi="Arial"/>
          <w:sz w:val="18"/>
        </w:rPr>
        <w:t xml:space="preserve">, codec, </w:t>
      </w:r>
      <w:r>
        <w:rPr>
          <w:rFonts w:ascii="Arial" w:hAnsi="Arial"/>
          <w:sz w:val="18"/>
        </w:rPr>
        <w:t>broadcast, multimedia</w:t>
      </w:r>
    </w:p>
    <w:p w14:paraId="5D237F99" w14:textId="77777777" w:rsidR="00E8629F" w:rsidRDefault="00E8629F">
      <w:pPr>
        <w:pStyle w:val="Guidance"/>
      </w:pPr>
    </w:p>
    <w:p w14:paraId="35E2ECD2" w14:textId="77777777" w:rsidR="00E8629F" w:rsidRDefault="00E8629F"/>
    <w:p w14:paraId="5DA3FEC4" w14:textId="77777777" w:rsidR="00E8629F" w:rsidRDefault="00E8629F">
      <w:pPr>
        <w:pStyle w:val="FP"/>
        <w:framePr w:wrap="notBeside" w:hAnchor="margin" w:yAlign="center"/>
        <w:spacing w:after="240"/>
        <w:ind w:left="2835" w:right="2835"/>
        <w:jc w:val="center"/>
        <w:rPr>
          <w:rFonts w:ascii="Arial" w:hAnsi="Arial"/>
          <w:b/>
          <w:i/>
        </w:rPr>
      </w:pPr>
      <w:r>
        <w:rPr>
          <w:rFonts w:ascii="Arial" w:hAnsi="Arial"/>
          <w:b/>
          <w:i/>
        </w:rPr>
        <w:t>3GPP</w:t>
      </w:r>
    </w:p>
    <w:p w14:paraId="7771942B" w14:textId="77777777" w:rsidR="00E8629F" w:rsidRDefault="00E8629F">
      <w:pPr>
        <w:pStyle w:val="FP"/>
        <w:framePr w:wrap="notBeside" w:hAnchor="margin" w:yAlign="center"/>
        <w:pBdr>
          <w:bottom w:val="single" w:sz="6" w:space="1" w:color="auto"/>
        </w:pBdr>
        <w:ind w:left="2835" w:right="2835"/>
        <w:jc w:val="center"/>
      </w:pPr>
      <w:r>
        <w:t>Postal address</w:t>
      </w:r>
    </w:p>
    <w:p w14:paraId="5B4E3632" w14:textId="77777777" w:rsidR="00E8629F" w:rsidRDefault="00E8629F">
      <w:pPr>
        <w:pStyle w:val="FP"/>
        <w:framePr w:wrap="notBeside" w:hAnchor="margin" w:yAlign="center"/>
        <w:ind w:left="2835" w:right="2835"/>
        <w:jc w:val="center"/>
        <w:rPr>
          <w:rFonts w:ascii="Arial" w:hAnsi="Arial"/>
          <w:sz w:val="18"/>
        </w:rPr>
      </w:pPr>
    </w:p>
    <w:p w14:paraId="628210AD" w14:textId="77777777" w:rsidR="00E8629F" w:rsidRDefault="00E8629F">
      <w:pPr>
        <w:pStyle w:val="FP"/>
        <w:framePr w:wrap="notBeside" w:hAnchor="margin" w:yAlign="center"/>
        <w:pBdr>
          <w:bottom w:val="single" w:sz="6" w:space="1" w:color="auto"/>
        </w:pBdr>
        <w:spacing w:before="240"/>
        <w:ind w:left="2835" w:right="2835"/>
        <w:jc w:val="center"/>
      </w:pPr>
      <w:r>
        <w:t>3GPP support office address</w:t>
      </w:r>
    </w:p>
    <w:p w14:paraId="32C6A7FF" w14:textId="77777777"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0A27B1BD" w14:textId="77777777"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2FDA59CE" w14:textId="77777777" w:rsidR="00E8629F" w:rsidRDefault="00E8629F">
      <w:pPr>
        <w:pStyle w:val="FP"/>
        <w:framePr w:wrap="notBeside" w:hAnchor="margin" w:yAlign="center"/>
        <w:spacing w:after="20"/>
        <w:ind w:left="2835" w:right="2835"/>
        <w:jc w:val="center"/>
        <w:rPr>
          <w:rFonts w:ascii="Arial" w:hAnsi="Arial"/>
          <w:sz w:val="18"/>
          <w:lang w:val="fr-FR"/>
        </w:rPr>
      </w:pPr>
      <w:r>
        <w:rPr>
          <w:rFonts w:ascii="Arial" w:hAnsi="Arial"/>
          <w:sz w:val="18"/>
          <w:lang w:val="fr-FR"/>
        </w:rPr>
        <w:t>Tel.: +33 4 92 94 42 00 Fax: +33 4 93 65 47 16</w:t>
      </w:r>
    </w:p>
    <w:p w14:paraId="66B40BE0" w14:textId="77777777" w:rsidR="00E8629F" w:rsidRDefault="00E8629F">
      <w:pPr>
        <w:pStyle w:val="FP"/>
        <w:framePr w:wrap="notBeside" w:hAnchor="margin" w:yAlign="center"/>
        <w:pBdr>
          <w:bottom w:val="single" w:sz="6" w:space="1" w:color="auto"/>
        </w:pBdr>
        <w:spacing w:before="240"/>
        <w:ind w:left="2835" w:right="2835"/>
        <w:jc w:val="center"/>
        <w:rPr>
          <w:lang w:val="fr-FR"/>
        </w:rPr>
      </w:pPr>
      <w:r>
        <w:rPr>
          <w:lang w:val="fr-FR"/>
        </w:rPr>
        <w:t>Internet</w:t>
      </w:r>
    </w:p>
    <w:p w14:paraId="24387AA0" w14:textId="77777777"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http://www.3gpp.org</w:t>
      </w:r>
    </w:p>
    <w:p w14:paraId="25C51555" w14:textId="77777777" w:rsidR="00E8629F" w:rsidRDefault="00E8629F">
      <w:pPr>
        <w:rPr>
          <w:lang w:val="fr-FR"/>
        </w:rPr>
      </w:pPr>
    </w:p>
    <w:p w14:paraId="14D0231E" w14:textId="77777777" w:rsidR="00E8629F" w:rsidRDefault="00E8629F">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0FDFE315" w14:textId="77777777" w:rsidR="00E8629F" w:rsidRDefault="00E8629F">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1B17646A" w14:textId="77777777" w:rsidR="00E8629F" w:rsidRDefault="00E8629F">
      <w:pPr>
        <w:pStyle w:val="FP"/>
        <w:framePr w:h="3057" w:hRule="exact" w:wrap="notBeside" w:vAnchor="page" w:hAnchor="margin" w:y="12605"/>
        <w:jc w:val="center"/>
        <w:rPr>
          <w:noProof/>
        </w:rPr>
      </w:pPr>
    </w:p>
    <w:p w14:paraId="6B73EA6E" w14:textId="77777777" w:rsidR="00E8629F" w:rsidRDefault="00E8629F">
      <w:pPr>
        <w:pStyle w:val="FP"/>
        <w:framePr w:h="3057" w:hRule="exact" w:wrap="notBeside" w:vAnchor="page" w:hAnchor="margin" w:y="12605"/>
        <w:jc w:val="center"/>
        <w:rPr>
          <w:noProof/>
          <w:sz w:val="18"/>
        </w:rPr>
      </w:pPr>
      <w:r>
        <w:rPr>
          <w:noProof/>
          <w:sz w:val="18"/>
        </w:rPr>
        <w:t>© 20</w:t>
      </w:r>
      <w:r w:rsidR="00214FBD">
        <w:rPr>
          <w:noProof/>
          <w:sz w:val="18"/>
        </w:rPr>
        <w:t>11</w:t>
      </w:r>
      <w:r>
        <w:rPr>
          <w:noProof/>
          <w:sz w:val="18"/>
        </w:rPr>
        <w:t>, 3GPP Organizational Partners (ARIB, ATIS, CCSA, ETSI, TTA, TTC).</w:t>
      </w:r>
      <w:bookmarkStart w:id="32" w:name="copyrightaddon"/>
      <w:bookmarkEnd w:id="32"/>
    </w:p>
    <w:p w14:paraId="58F57971" w14:textId="77777777" w:rsidR="00E8629F" w:rsidRDefault="00E8629F">
      <w:pPr>
        <w:pStyle w:val="FP"/>
        <w:framePr w:h="3057" w:hRule="exact" w:wrap="notBeside" w:vAnchor="page" w:hAnchor="margin" w:y="12605"/>
        <w:jc w:val="center"/>
        <w:rPr>
          <w:noProof/>
          <w:sz w:val="18"/>
        </w:rPr>
      </w:pPr>
      <w:r>
        <w:rPr>
          <w:noProof/>
          <w:sz w:val="18"/>
        </w:rPr>
        <w:t>All rights reserved.</w:t>
      </w:r>
    </w:p>
    <w:p w14:paraId="5C40CB13" w14:textId="77777777" w:rsidR="00983910" w:rsidRDefault="00983910">
      <w:pPr>
        <w:pStyle w:val="FP"/>
        <w:framePr w:h="3057" w:hRule="exact" w:wrap="notBeside" w:vAnchor="page" w:hAnchor="margin" w:y="12605"/>
        <w:rPr>
          <w:noProof/>
          <w:sz w:val="18"/>
        </w:rPr>
      </w:pPr>
    </w:p>
    <w:p w14:paraId="3CBB8EBD" w14:textId="77777777" w:rsidR="00E8629F" w:rsidRDefault="00E8629F">
      <w:pPr>
        <w:pStyle w:val="FP"/>
        <w:framePr w:h="3057" w:hRule="exact" w:wrap="notBeside" w:vAnchor="page" w:hAnchor="margin" w:y="12605"/>
        <w:rPr>
          <w:noProof/>
          <w:sz w:val="18"/>
        </w:rPr>
      </w:pPr>
      <w:r>
        <w:rPr>
          <w:noProof/>
          <w:sz w:val="18"/>
        </w:rPr>
        <w:t>UMTS™ is a Trade Mark of ETSI registered for the benefit of its members</w:t>
      </w:r>
    </w:p>
    <w:p w14:paraId="025FC5A6" w14:textId="77777777" w:rsidR="00E8629F" w:rsidRDefault="00E8629F">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F2E34BE" w14:textId="77777777" w:rsidR="00E8629F" w:rsidRDefault="00E8629F">
      <w:pPr>
        <w:pStyle w:val="FP"/>
        <w:framePr w:h="3057" w:hRule="exact" w:wrap="notBeside" w:vAnchor="page" w:hAnchor="margin" w:y="12605"/>
        <w:rPr>
          <w:noProof/>
          <w:sz w:val="18"/>
        </w:rPr>
      </w:pPr>
      <w:r>
        <w:rPr>
          <w:noProof/>
          <w:sz w:val="18"/>
        </w:rPr>
        <w:t>GSM® and the GSM logo are registered and owned by the GSM Association</w:t>
      </w:r>
    </w:p>
    <w:p w14:paraId="1AAA22C9" w14:textId="77777777" w:rsidR="00E8629F" w:rsidRDefault="00E8629F"/>
    <w:bookmarkEnd w:id="31"/>
    <w:p w14:paraId="0C05479F" w14:textId="77777777" w:rsidR="00E8629F" w:rsidRDefault="00E8629F" w:rsidP="009C3AD6">
      <w:pPr>
        <w:pStyle w:val="Heading1woNumbering"/>
      </w:pPr>
      <w:r>
        <w:br w:type="page"/>
      </w:r>
      <w:bookmarkStart w:id="33" w:name="_Toc227637540"/>
      <w:bookmarkStart w:id="34" w:name="_Toc221331649"/>
      <w:r>
        <w:lastRenderedPageBreak/>
        <w:t>Contents</w:t>
      </w:r>
      <w:bookmarkEnd w:id="33"/>
      <w:bookmarkEnd w:id="34"/>
    </w:p>
    <w:p w14:paraId="419966FE" w14:textId="1A3561B5" w:rsidR="00AA3097" w:rsidRPr="00303CB5" w:rsidRDefault="00D3449E">
      <w:pPr>
        <w:pStyle w:val="Verzeichnis1"/>
        <w:rPr>
          <w:rFonts w:ascii="Cambria" w:hAnsi="Cambria"/>
          <w:sz w:val="24"/>
          <w:lang w:val="en-US"/>
          <w:rPrChange w:id="35" w:author="Thomas Stockhammer" w:date="2013-04-18T06:37:00Z">
            <w:rPr>
              <w:rFonts w:ascii="Cambria" w:hAnsi="Cambria"/>
              <w:sz w:val="24"/>
              <w:lang w:val="de-DE"/>
            </w:rPr>
          </w:rPrChange>
        </w:rPr>
      </w:pPr>
      <w:r>
        <w:fldChar w:fldCharType="begin"/>
      </w:r>
      <w:r>
        <w:instrText xml:space="preserve"> </w:instrText>
      </w:r>
      <w:r w:rsidR="00316CFE">
        <w:instrText>TOC</w:instrText>
      </w:r>
      <w:r>
        <w:instrText xml:space="preserve"> \o "1-9" </w:instrText>
      </w:r>
      <w:r>
        <w:fldChar w:fldCharType="separate"/>
      </w:r>
      <w:r w:rsidR="00AA3097">
        <w:t>Contents</w:t>
      </w:r>
      <w:r w:rsidR="00AA3097">
        <w:tab/>
      </w:r>
      <w:del w:id="36" w:author="Thomas Stockhammer" w:date="2013-04-18T06:37:00Z">
        <w:r w:rsidR="003A3753">
          <w:fldChar w:fldCharType="begin"/>
        </w:r>
        <w:r w:rsidR="003A3753">
          <w:delInstrText xml:space="preserve"> </w:delInstrText>
        </w:r>
        <w:r w:rsidR="00316CFE">
          <w:delInstrText>PAGEREF</w:delInstrText>
        </w:r>
        <w:r w:rsidR="003A3753">
          <w:delInstrText xml:space="preserve"> _Toc221331649 \h </w:delInstrText>
        </w:r>
        <w:r w:rsidR="003A3753">
          <w:fldChar w:fldCharType="separate"/>
        </w:r>
        <w:r w:rsidR="003A3753">
          <w:delText>3</w:delText>
        </w:r>
        <w:r w:rsidR="003A3753">
          <w:fldChar w:fldCharType="end"/>
        </w:r>
      </w:del>
      <w:ins w:id="37" w:author="Thomas Stockhammer" w:date="2013-04-18T06:37:00Z">
        <w:r w:rsidR="00AA3097">
          <w:fldChar w:fldCharType="begin"/>
        </w:r>
        <w:r w:rsidR="00AA3097">
          <w:instrText xml:space="preserve"> </w:instrText>
        </w:r>
        <w:r w:rsidR="00316CFE">
          <w:instrText>PAGEREF</w:instrText>
        </w:r>
        <w:r w:rsidR="00AA3097">
          <w:instrText xml:space="preserve"> _Toc227637540 \h </w:instrText>
        </w:r>
        <w:r w:rsidR="00AA3097">
          <w:fldChar w:fldCharType="separate"/>
        </w:r>
        <w:r w:rsidR="00AA3097">
          <w:t>3</w:t>
        </w:r>
        <w:r w:rsidR="00AA3097">
          <w:fldChar w:fldCharType="end"/>
        </w:r>
      </w:ins>
    </w:p>
    <w:p w14:paraId="3510FC02" w14:textId="0CF20E96" w:rsidR="00AA3097" w:rsidRPr="00303CB5" w:rsidRDefault="00AA3097">
      <w:pPr>
        <w:pStyle w:val="Verzeichnis1"/>
        <w:tabs>
          <w:tab w:val="left" w:pos="350"/>
        </w:tabs>
        <w:rPr>
          <w:rFonts w:ascii="Cambria" w:hAnsi="Cambria"/>
          <w:sz w:val="24"/>
          <w:lang w:val="en-US"/>
          <w:rPrChange w:id="38" w:author="Thomas Stockhammer" w:date="2013-04-18T06:37:00Z">
            <w:rPr>
              <w:rFonts w:ascii="Cambria" w:hAnsi="Cambria"/>
              <w:sz w:val="24"/>
              <w:lang w:val="de-DE"/>
            </w:rPr>
          </w:rPrChange>
        </w:rPr>
      </w:pPr>
      <w:r>
        <w:t>1</w:t>
      </w:r>
      <w:r w:rsidRPr="00303CB5">
        <w:rPr>
          <w:rFonts w:ascii="Cambria" w:hAnsi="Cambria"/>
          <w:sz w:val="24"/>
          <w:lang w:val="en-US"/>
          <w:rPrChange w:id="39" w:author="Thomas Stockhammer" w:date="2013-04-18T06:37:00Z">
            <w:rPr>
              <w:rFonts w:ascii="Cambria" w:hAnsi="Cambria"/>
              <w:sz w:val="24"/>
              <w:lang w:val="de-DE"/>
            </w:rPr>
          </w:rPrChange>
        </w:rPr>
        <w:tab/>
      </w:r>
      <w:r>
        <w:t>Introduction</w:t>
      </w:r>
      <w:r>
        <w:tab/>
      </w:r>
      <w:del w:id="40" w:author="Thomas Stockhammer" w:date="2013-04-18T06:37:00Z">
        <w:r w:rsidR="003A3753">
          <w:fldChar w:fldCharType="begin"/>
        </w:r>
        <w:r w:rsidR="003A3753">
          <w:delInstrText xml:space="preserve"> </w:delInstrText>
        </w:r>
        <w:r w:rsidR="00316CFE">
          <w:delInstrText>PAGEREF</w:delInstrText>
        </w:r>
        <w:r w:rsidR="003A3753">
          <w:delInstrText xml:space="preserve"> _Toc221331650 \h </w:delInstrText>
        </w:r>
        <w:r w:rsidR="003A3753">
          <w:fldChar w:fldCharType="separate"/>
        </w:r>
        <w:r w:rsidR="003A3753">
          <w:delText>6</w:delText>
        </w:r>
        <w:r w:rsidR="003A3753">
          <w:fldChar w:fldCharType="end"/>
        </w:r>
      </w:del>
      <w:ins w:id="41" w:author="Thomas Stockhammer" w:date="2013-04-18T06:37:00Z">
        <w:r>
          <w:fldChar w:fldCharType="begin"/>
        </w:r>
        <w:r>
          <w:instrText xml:space="preserve"> </w:instrText>
        </w:r>
        <w:r w:rsidR="00316CFE">
          <w:instrText>PAGEREF</w:instrText>
        </w:r>
        <w:r>
          <w:instrText xml:space="preserve"> _Toc227637541 \h </w:instrText>
        </w:r>
        <w:r>
          <w:fldChar w:fldCharType="separate"/>
        </w:r>
        <w:r>
          <w:t>6</w:t>
        </w:r>
        <w:r>
          <w:fldChar w:fldCharType="end"/>
        </w:r>
      </w:ins>
    </w:p>
    <w:p w14:paraId="67A0BB7B" w14:textId="3D263BF3" w:rsidR="00AA3097" w:rsidRPr="00303CB5" w:rsidRDefault="00AA3097">
      <w:pPr>
        <w:pStyle w:val="Verzeichnis1"/>
        <w:tabs>
          <w:tab w:val="left" w:pos="350"/>
        </w:tabs>
        <w:rPr>
          <w:rFonts w:ascii="Cambria" w:hAnsi="Cambria"/>
          <w:sz w:val="24"/>
          <w:lang w:val="en-US"/>
          <w:rPrChange w:id="42" w:author="Thomas Stockhammer" w:date="2013-04-18T06:37:00Z">
            <w:rPr>
              <w:rFonts w:ascii="Cambria" w:hAnsi="Cambria"/>
              <w:sz w:val="24"/>
              <w:lang w:val="de-DE"/>
            </w:rPr>
          </w:rPrChange>
        </w:rPr>
      </w:pPr>
      <w:r>
        <w:t>2</w:t>
      </w:r>
      <w:r w:rsidRPr="00303CB5">
        <w:rPr>
          <w:rFonts w:ascii="Cambria" w:hAnsi="Cambria"/>
          <w:sz w:val="24"/>
          <w:lang w:val="en-US"/>
          <w:rPrChange w:id="43" w:author="Thomas Stockhammer" w:date="2013-04-18T06:37:00Z">
            <w:rPr>
              <w:rFonts w:ascii="Cambria" w:hAnsi="Cambria"/>
              <w:sz w:val="24"/>
              <w:lang w:val="de-DE"/>
            </w:rPr>
          </w:rPrChange>
        </w:rPr>
        <w:tab/>
      </w:r>
      <w:r>
        <w:t>Scope</w:t>
      </w:r>
      <w:r>
        <w:tab/>
      </w:r>
      <w:del w:id="44" w:author="Thomas Stockhammer" w:date="2013-04-18T06:37:00Z">
        <w:r w:rsidR="003A3753">
          <w:fldChar w:fldCharType="begin"/>
        </w:r>
        <w:r w:rsidR="003A3753">
          <w:delInstrText xml:space="preserve"> </w:delInstrText>
        </w:r>
        <w:r w:rsidR="00316CFE">
          <w:delInstrText>PAGEREF</w:delInstrText>
        </w:r>
        <w:r w:rsidR="003A3753">
          <w:delInstrText xml:space="preserve"> _Toc221331651 \h </w:delInstrText>
        </w:r>
        <w:r w:rsidR="003A3753">
          <w:fldChar w:fldCharType="separate"/>
        </w:r>
        <w:r w:rsidR="003A3753">
          <w:delText>7</w:delText>
        </w:r>
        <w:r w:rsidR="003A3753">
          <w:fldChar w:fldCharType="end"/>
        </w:r>
      </w:del>
      <w:ins w:id="45" w:author="Thomas Stockhammer" w:date="2013-04-18T06:37:00Z">
        <w:r>
          <w:fldChar w:fldCharType="begin"/>
        </w:r>
        <w:r>
          <w:instrText xml:space="preserve"> </w:instrText>
        </w:r>
        <w:r w:rsidR="00316CFE">
          <w:instrText>PAGEREF</w:instrText>
        </w:r>
        <w:r>
          <w:instrText xml:space="preserve"> _Toc227637542 \h </w:instrText>
        </w:r>
        <w:r>
          <w:fldChar w:fldCharType="separate"/>
        </w:r>
        <w:r>
          <w:t>7</w:t>
        </w:r>
        <w:r>
          <w:fldChar w:fldCharType="end"/>
        </w:r>
      </w:ins>
    </w:p>
    <w:p w14:paraId="1C4546F6" w14:textId="7ED6C09A" w:rsidR="00AA3097" w:rsidRPr="00303CB5" w:rsidRDefault="00AA3097">
      <w:pPr>
        <w:pStyle w:val="Verzeichnis1"/>
        <w:tabs>
          <w:tab w:val="left" w:pos="350"/>
        </w:tabs>
        <w:rPr>
          <w:rFonts w:ascii="Cambria" w:hAnsi="Cambria"/>
          <w:sz w:val="24"/>
          <w:lang w:val="en-US"/>
          <w:rPrChange w:id="46" w:author="Thomas Stockhammer" w:date="2013-04-18T06:37:00Z">
            <w:rPr>
              <w:rFonts w:ascii="Cambria" w:hAnsi="Cambria"/>
              <w:sz w:val="24"/>
              <w:lang w:val="de-DE"/>
            </w:rPr>
          </w:rPrChange>
        </w:rPr>
      </w:pPr>
      <w:r>
        <w:t>3</w:t>
      </w:r>
      <w:r w:rsidRPr="00303CB5">
        <w:rPr>
          <w:rFonts w:ascii="Cambria" w:hAnsi="Cambria"/>
          <w:sz w:val="24"/>
          <w:lang w:val="en-US"/>
          <w:rPrChange w:id="47" w:author="Thomas Stockhammer" w:date="2013-04-18T06:37:00Z">
            <w:rPr>
              <w:rFonts w:ascii="Cambria" w:hAnsi="Cambria"/>
              <w:sz w:val="24"/>
              <w:lang w:val="de-DE"/>
            </w:rPr>
          </w:rPrChange>
        </w:rPr>
        <w:tab/>
      </w:r>
      <w:r>
        <w:t>References</w:t>
      </w:r>
      <w:r>
        <w:tab/>
      </w:r>
      <w:del w:id="48" w:author="Thomas Stockhammer" w:date="2013-04-18T06:37:00Z">
        <w:r w:rsidR="003A3753">
          <w:fldChar w:fldCharType="begin"/>
        </w:r>
        <w:r w:rsidR="003A3753">
          <w:delInstrText xml:space="preserve"> </w:delInstrText>
        </w:r>
        <w:r w:rsidR="00316CFE">
          <w:delInstrText>PAGEREF</w:delInstrText>
        </w:r>
        <w:r w:rsidR="003A3753">
          <w:delInstrText xml:space="preserve"> _Toc221331652 \h </w:delInstrText>
        </w:r>
        <w:r w:rsidR="003A3753">
          <w:fldChar w:fldCharType="separate"/>
        </w:r>
        <w:r w:rsidR="003A3753">
          <w:delText>7</w:delText>
        </w:r>
        <w:r w:rsidR="003A3753">
          <w:fldChar w:fldCharType="end"/>
        </w:r>
      </w:del>
      <w:ins w:id="49" w:author="Thomas Stockhammer" w:date="2013-04-18T06:37:00Z">
        <w:r>
          <w:fldChar w:fldCharType="begin"/>
        </w:r>
        <w:r>
          <w:instrText xml:space="preserve"> </w:instrText>
        </w:r>
        <w:r w:rsidR="00316CFE">
          <w:instrText>PAGEREF</w:instrText>
        </w:r>
        <w:r>
          <w:instrText xml:space="preserve"> _Toc227637543 \h </w:instrText>
        </w:r>
        <w:r>
          <w:fldChar w:fldCharType="separate"/>
        </w:r>
        <w:r>
          <w:t>7</w:t>
        </w:r>
        <w:r>
          <w:fldChar w:fldCharType="end"/>
        </w:r>
      </w:ins>
    </w:p>
    <w:p w14:paraId="28C006B6" w14:textId="3188C9E6" w:rsidR="00AA3097" w:rsidRPr="00303CB5" w:rsidRDefault="00AA3097">
      <w:pPr>
        <w:pStyle w:val="Verzeichnis1"/>
        <w:tabs>
          <w:tab w:val="left" w:pos="350"/>
        </w:tabs>
        <w:rPr>
          <w:rFonts w:ascii="Cambria" w:hAnsi="Cambria"/>
          <w:sz w:val="24"/>
          <w:lang w:val="en-US"/>
          <w:rPrChange w:id="50" w:author="Thomas Stockhammer" w:date="2013-04-18T06:37:00Z">
            <w:rPr>
              <w:rFonts w:ascii="Cambria" w:hAnsi="Cambria"/>
              <w:sz w:val="24"/>
              <w:lang w:val="de-DE"/>
            </w:rPr>
          </w:rPrChange>
        </w:rPr>
      </w:pPr>
      <w:r>
        <w:t>4</w:t>
      </w:r>
      <w:r w:rsidRPr="00303CB5">
        <w:rPr>
          <w:rFonts w:ascii="Cambria" w:hAnsi="Cambria"/>
          <w:sz w:val="24"/>
          <w:lang w:val="en-US"/>
          <w:rPrChange w:id="51" w:author="Thomas Stockhammer" w:date="2013-04-18T06:37:00Z">
            <w:rPr>
              <w:rFonts w:ascii="Cambria" w:hAnsi="Cambria"/>
              <w:sz w:val="24"/>
              <w:lang w:val="de-DE"/>
            </w:rPr>
          </w:rPrChange>
        </w:rPr>
        <w:tab/>
      </w:r>
      <w:r>
        <w:t>Definitions, symbols and abbreviations</w:t>
      </w:r>
      <w:r>
        <w:tab/>
      </w:r>
      <w:r>
        <w:fldChar w:fldCharType="begin"/>
      </w:r>
      <w:r>
        <w:instrText xml:space="preserve"> </w:instrText>
      </w:r>
      <w:r w:rsidR="00316CFE">
        <w:instrText>PAGEREF</w:instrText>
      </w:r>
      <w:r>
        <w:instrText xml:space="preserve"> _</w:instrText>
      </w:r>
      <w:del w:id="52" w:author="Thomas Stockhammer" w:date="2013-04-18T06:37:00Z">
        <w:r w:rsidR="003A3753">
          <w:delInstrText>Toc221331653</w:delInstrText>
        </w:r>
      </w:del>
      <w:ins w:id="53" w:author="Thomas Stockhammer" w:date="2013-04-18T06:37:00Z">
        <w:r>
          <w:instrText>Toc227637544</w:instrText>
        </w:r>
      </w:ins>
      <w:r>
        <w:instrText xml:space="preserve"> \h </w:instrText>
      </w:r>
      <w:r>
        <w:fldChar w:fldCharType="separate"/>
      </w:r>
      <w:del w:id="54" w:author="Thomas Stockhammer" w:date="2013-04-18T06:37:00Z">
        <w:r w:rsidR="003A3753">
          <w:delText>7</w:delText>
        </w:r>
      </w:del>
      <w:ins w:id="55" w:author="Thomas Stockhammer" w:date="2013-04-18T06:37:00Z">
        <w:r>
          <w:t>8</w:t>
        </w:r>
      </w:ins>
      <w:r>
        <w:fldChar w:fldCharType="end"/>
      </w:r>
    </w:p>
    <w:p w14:paraId="69CE488F" w14:textId="5811DE64" w:rsidR="00AA3097" w:rsidRPr="00303CB5" w:rsidRDefault="00AA3097">
      <w:pPr>
        <w:pStyle w:val="Verzeichnis2"/>
        <w:tabs>
          <w:tab w:val="left" w:pos="490"/>
        </w:tabs>
        <w:rPr>
          <w:rFonts w:ascii="Cambria" w:hAnsi="Cambria"/>
          <w:sz w:val="24"/>
          <w:lang w:val="en-US"/>
          <w:rPrChange w:id="56" w:author="Thomas Stockhammer" w:date="2013-04-18T06:37:00Z">
            <w:rPr>
              <w:rFonts w:ascii="Cambria" w:hAnsi="Cambria"/>
              <w:sz w:val="24"/>
              <w:lang w:val="de-DE"/>
            </w:rPr>
          </w:rPrChange>
        </w:rPr>
      </w:pPr>
      <w:r>
        <w:t>4.1</w:t>
      </w:r>
      <w:r w:rsidRPr="00303CB5">
        <w:rPr>
          <w:rFonts w:ascii="Cambria" w:hAnsi="Cambria"/>
          <w:sz w:val="24"/>
          <w:lang w:val="en-US"/>
          <w:rPrChange w:id="57" w:author="Thomas Stockhammer" w:date="2013-04-18T06:37:00Z">
            <w:rPr>
              <w:rFonts w:ascii="Cambria" w:hAnsi="Cambria"/>
              <w:sz w:val="24"/>
              <w:lang w:val="de-DE"/>
            </w:rPr>
          </w:rPrChange>
        </w:rPr>
        <w:tab/>
      </w:r>
      <w:r>
        <w:t>Definitions</w:t>
      </w:r>
      <w:r>
        <w:tab/>
      </w:r>
      <w:r>
        <w:fldChar w:fldCharType="begin"/>
      </w:r>
      <w:r>
        <w:instrText xml:space="preserve"> </w:instrText>
      </w:r>
      <w:r w:rsidR="00316CFE">
        <w:instrText>PAGEREF</w:instrText>
      </w:r>
      <w:r>
        <w:instrText xml:space="preserve"> _</w:instrText>
      </w:r>
      <w:del w:id="58" w:author="Thomas Stockhammer" w:date="2013-04-18T06:37:00Z">
        <w:r w:rsidR="003A3753">
          <w:delInstrText>Toc221331654</w:delInstrText>
        </w:r>
      </w:del>
      <w:ins w:id="59" w:author="Thomas Stockhammer" w:date="2013-04-18T06:37:00Z">
        <w:r>
          <w:instrText>Toc227637545</w:instrText>
        </w:r>
      </w:ins>
      <w:r>
        <w:instrText xml:space="preserve"> \h </w:instrText>
      </w:r>
      <w:r>
        <w:fldChar w:fldCharType="separate"/>
      </w:r>
      <w:del w:id="60" w:author="Thomas Stockhammer" w:date="2013-04-18T06:37:00Z">
        <w:r w:rsidR="003A3753">
          <w:delText>7</w:delText>
        </w:r>
      </w:del>
      <w:ins w:id="61" w:author="Thomas Stockhammer" w:date="2013-04-18T06:37:00Z">
        <w:r>
          <w:t>8</w:t>
        </w:r>
      </w:ins>
      <w:r>
        <w:fldChar w:fldCharType="end"/>
      </w:r>
    </w:p>
    <w:p w14:paraId="29C28AFD" w14:textId="408D7B58" w:rsidR="00AA3097" w:rsidRPr="00303CB5" w:rsidRDefault="00AA3097">
      <w:pPr>
        <w:pStyle w:val="Verzeichnis2"/>
        <w:tabs>
          <w:tab w:val="left" w:pos="490"/>
        </w:tabs>
        <w:rPr>
          <w:rFonts w:ascii="Cambria" w:hAnsi="Cambria"/>
          <w:sz w:val="24"/>
          <w:lang w:val="en-US"/>
          <w:rPrChange w:id="62" w:author="Thomas Stockhammer" w:date="2013-04-18T06:37:00Z">
            <w:rPr>
              <w:rFonts w:ascii="Cambria" w:hAnsi="Cambria"/>
              <w:sz w:val="24"/>
              <w:lang w:val="de-DE"/>
            </w:rPr>
          </w:rPrChange>
        </w:rPr>
      </w:pPr>
      <w:r>
        <w:t>4.2</w:t>
      </w:r>
      <w:r w:rsidRPr="00303CB5">
        <w:rPr>
          <w:rFonts w:ascii="Cambria" w:hAnsi="Cambria"/>
          <w:sz w:val="24"/>
          <w:lang w:val="en-US"/>
          <w:rPrChange w:id="63" w:author="Thomas Stockhammer" w:date="2013-04-18T06:37:00Z">
            <w:rPr>
              <w:rFonts w:ascii="Cambria" w:hAnsi="Cambria"/>
              <w:sz w:val="24"/>
              <w:lang w:val="de-DE"/>
            </w:rPr>
          </w:rPrChange>
        </w:rPr>
        <w:tab/>
      </w:r>
      <w:r>
        <w:t>Symbols</w:t>
      </w:r>
      <w:r>
        <w:tab/>
      </w:r>
      <w:del w:id="64" w:author="Thomas Stockhammer" w:date="2013-04-18T06:37:00Z">
        <w:r w:rsidR="003A3753">
          <w:fldChar w:fldCharType="begin"/>
        </w:r>
        <w:r w:rsidR="003A3753">
          <w:delInstrText xml:space="preserve"> </w:delInstrText>
        </w:r>
        <w:r w:rsidR="00316CFE">
          <w:delInstrText>PAGEREF</w:delInstrText>
        </w:r>
        <w:r w:rsidR="003A3753">
          <w:delInstrText xml:space="preserve"> _Toc221331655 \h </w:delInstrText>
        </w:r>
        <w:r w:rsidR="003A3753">
          <w:fldChar w:fldCharType="separate"/>
        </w:r>
        <w:r w:rsidR="003A3753">
          <w:delText>8</w:delText>
        </w:r>
        <w:r w:rsidR="003A3753">
          <w:fldChar w:fldCharType="end"/>
        </w:r>
      </w:del>
      <w:ins w:id="65" w:author="Thomas Stockhammer" w:date="2013-04-18T06:37:00Z">
        <w:r>
          <w:fldChar w:fldCharType="begin"/>
        </w:r>
        <w:r>
          <w:instrText xml:space="preserve"> </w:instrText>
        </w:r>
        <w:r w:rsidR="00316CFE">
          <w:instrText>PAGEREF</w:instrText>
        </w:r>
        <w:r>
          <w:instrText xml:space="preserve"> _Toc227637546 \h </w:instrText>
        </w:r>
        <w:r>
          <w:fldChar w:fldCharType="separate"/>
        </w:r>
        <w:r>
          <w:t>8</w:t>
        </w:r>
        <w:r>
          <w:fldChar w:fldCharType="end"/>
        </w:r>
      </w:ins>
    </w:p>
    <w:p w14:paraId="275ADB1C" w14:textId="0EC1B0B8" w:rsidR="00AA3097" w:rsidRPr="00303CB5" w:rsidRDefault="00AA3097">
      <w:pPr>
        <w:pStyle w:val="Verzeichnis2"/>
        <w:tabs>
          <w:tab w:val="left" w:pos="490"/>
        </w:tabs>
        <w:rPr>
          <w:rFonts w:ascii="Cambria" w:hAnsi="Cambria"/>
          <w:sz w:val="24"/>
          <w:lang w:val="en-US"/>
          <w:rPrChange w:id="66" w:author="Thomas Stockhammer" w:date="2013-04-18T06:37:00Z">
            <w:rPr>
              <w:rFonts w:ascii="Cambria" w:hAnsi="Cambria"/>
              <w:sz w:val="24"/>
              <w:lang w:val="de-DE"/>
            </w:rPr>
          </w:rPrChange>
        </w:rPr>
      </w:pPr>
      <w:r>
        <w:t>4.3</w:t>
      </w:r>
      <w:r w:rsidRPr="00303CB5">
        <w:rPr>
          <w:rFonts w:ascii="Cambria" w:hAnsi="Cambria"/>
          <w:sz w:val="24"/>
          <w:lang w:val="en-US"/>
          <w:rPrChange w:id="67" w:author="Thomas Stockhammer" w:date="2013-04-18T06:37:00Z">
            <w:rPr>
              <w:rFonts w:ascii="Cambria" w:hAnsi="Cambria"/>
              <w:sz w:val="24"/>
              <w:lang w:val="de-DE"/>
            </w:rPr>
          </w:rPrChange>
        </w:rPr>
        <w:tab/>
      </w:r>
      <w:r>
        <w:t>Abbreviations</w:t>
      </w:r>
      <w:r>
        <w:tab/>
      </w:r>
      <w:del w:id="68" w:author="Thomas Stockhammer" w:date="2013-04-18T06:37:00Z">
        <w:r w:rsidR="003A3753">
          <w:fldChar w:fldCharType="begin"/>
        </w:r>
        <w:r w:rsidR="003A3753">
          <w:delInstrText xml:space="preserve"> </w:delInstrText>
        </w:r>
        <w:r w:rsidR="00316CFE">
          <w:delInstrText>PAGEREF</w:delInstrText>
        </w:r>
        <w:r w:rsidR="003A3753">
          <w:delInstrText xml:space="preserve"> _Toc221331656 \h </w:delInstrText>
        </w:r>
        <w:r w:rsidR="003A3753">
          <w:fldChar w:fldCharType="separate"/>
        </w:r>
        <w:r w:rsidR="003A3753">
          <w:delText>8</w:delText>
        </w:r>
        <w:r w:rsidR="003A3753">
          <w:fldChar w:fldCharType="end"/>
        </w:r>
      </w:del>
      <w:ins w:id="69" w:author="Thomas Stockhammer" w:date="2013-04-18T06:37:00Z">
        <w:r>
          <w:fldChar w:fldCharType="begin"/>
        </w:r>
        <w:r>
          <w:instrText xml:space="preserve"> </w:instrText>
        </w:r>
        <w:r w:rsidR="00316CFE">
          <w:instrText>PAGEREF</w:instrText>
        </w:r>
        <w:r>
          <w:instrText xml:space="preserve"> _Toc227637547 \h </w:instrText>
        </w:r>
        <w:r>
          <w:fldChar w:fldCharType="separate"/>
        </w:r>
        <w:r>
          <w:t>8</w:t>
        </w:r>
        <w:r>
          <w:fldChar w:fldCharType="end"/>
        </w:r>
      </w:ins>
    </w:p>
    <w:p w14:paraId="63949AC9" w14:textId="37A53CD7" w:rsidR="00AA3097" w:rsidRPr="00303CB5" w:rsidRDefault="00AA3097">
      <w:pPr>
        <w:pStyle w:val="Verzeichnis1"/>
        <w:tabs>
          <w:tab w:val="left" w:pos="350"/>
        </w:tabs>
        <w:rPr>
          <w:rFonts w:ascii="Cambria" w:hAnsi="Cambria"/>
          <w:sz w:val="24"/>
          <w:lang w:val="en-US"/>
          <w:rPrChange w:id="70" w:author="Thomas Stockhammer" w:date="2013-04-18T06:37:00Z">
            <w:rPr>
              <w:rFonts w:ascii="Cambria" w:hAnsi="Cambria"/>
              <w:sz w:val="24"/>
              <w:lang w:val="de-DE"/>
            </w:rPr>
          </w:rPrChange>
        </w:rPr>
      </w:pPr>
      <w:r>
        <w:t>5</w:t>
      </w:r>
      <w:r w:rsidRPr="00303CB5">
        <w:rPr>
          <w:rFonts w:ascii="Cambria" w:hAnsi="Cambria"/>
          <w:sz w:val="24"/>
          <w:lang w:val="en-US"/>
          <w:rPrChange w:id="71" w:author="Thomas Stockhammer" w:date="2013-04-18T06:37:00Z">
            <w:rPr>
              <w:rFonts w:ascii="Cambria" w:hAnsi="Cambria"/>
              <w:sz w:val="24"/>
              <w:lang w:val="de-DE"/>
            </w:rPr>
          </w:rPrChange>
        </w:rPr>
        <w:tab/>
      </w:r>
      <w:r>
        <w:t>Relevant Specifications</w:t>
      </w:r>
      <w:r>
        <w:tab/>
      </w:r>
      <w:del w:id="72" w:author="Thomas Stockhammer" w:date="2013-04-18T06:37:00Z">
        <w:r w:rsidR="003A3753">
          <w:fldChar w:fldCharType="begin"/>
        </w:r>
        <w:r w:rsidR="003A3753">
          <w:delInstrText xml:space="preserve"> </w:delInstrText>
        </w:r>
        <w:r w:rsidR="00316CFE">
          <w:delInstrText>PAGEREF</w:delInstrText>
        </w:r>
        <w:r w:rsidR="003A3753">
          <w:delInstrText xml:space="preserve"> _Toc221331657 \h </w:delInstrText>
        </w:r>
        <w:r w:rsidR="003A3753">
          <w:fldChar w:fldCharType="separate"/>
        </w:r>
        <w:r w:rsidR="003A3753">
          <w:delText>9</w:delText>
        </w:r>
        <w:r w:rsidR="003A3753">
          <w:fldChar w:fldCharType="end"/>
        </w:r>
      </w:del>
      <w:ins w:id="73" w:author="Thomas Stockhammer" w:date="2013-04-18T06:37:00Z">
        <w:r>
          <w:fldChar w:fldCharType="begin"/>
        </w:r>
        <w:r>
          <w:instrText xml:space="preserve"> </w:instrText>
        </w:r>
        <w:r w:rsidR="00316CFE">
          <w:instrText>PAGEREF</w:instrText>
        </w:r>
        <w:r>
          <w:instrText xml:space="preserve"> _Toc227637548 \h </w:instrText>
        </w:r>
        <w:r>
          <w:fldChar w:fldCharType="separate"/>
        </w:r>
        <w:r>
          <w:t>9</w:t>
        </w:r>
        <w:r>
          <w:fldChar w:fldCharType="end"/>
        </w:r>
      </w:ins>
    </w:p>
    <w:p w14:paraId="5702F426" w14:textId="591BCE35" w:rsidR="00AA3097" w:rsidRPr="00303CB5" w:rsidRDefault="00AA3097">
      <w:pPr>
        <w:pStyle w:val="Verzeichnis2"/>
        <w:tabs>
          <w:tab w:val="left" w:pos="490"/>
        </w:tabs>
        <w:rPr>
          <w:rFonts w:ascii="Cambria" w:hAnsi="Cambria"/>
          <w:sz w:val="24"/>
          <w:lang w:val="en-US"/>
          <w:rPrChange w:id="74" w:author="Thomas Stockhammer" w:date="2013-04-18T06:37:00Z">
            <w:rPr>
              <w:rFonts w:ascii="Cambria" w:hAnsi="Cambria"/>
              <w:sz w:val="24"/>
              <w:lang w:val="de-DE"/>
            </w:rPr>
          </w:rPrChange>
        </w:rPr>
      </w:pPr>
      <w:r>
        <w:t>5.1</w:t>
      </w:r>
      <w:r w:rsidRPr="00303CB5">
        <w:rPr>
          <w:rFonts w:ascii="Cambria" w:hAnsi="Cambria"/>
          <w:sz w:val="24"/>
          <w:lang w:val="en-US"/>
          <w:rPrChange w:id="75" w:author="Thomas Stockhammer" w:date="2013-04-18T06:37:00Z">
            <w:rPr>
              <w:rFonts w:ascii="Cambria" w:hAnsi="Cambria"/>
              <w:sz w:val="24"/>
              <w:lang w:val="de-DE"/>
            </w:rPr>
          </w:rPrChange>
        </w:rPr>
        <w:tab/>
      </w:r>
      <w:r>
        <w:t>Overview</w:t>
      </w:r>
      <w:r>
        <w:tab/>
      </w:r>
      <w:del w:id="76" w:author="Thomas Stockhammer" w:date="2013-04-18T06:37:00Z">
        <w:r w:rsidR="003A3753">
          <w:fldChar w:fldCharType="begin"/>
        </w:r>
        <w:r w:rsidR="003A3753">
          <w:delInstrText xml:space="preserve"> </w:delInstrText>
        </w:r>
        <w:r w:rsidR="00316CFE">
          <w:delInstrText>PAGEREF</w:delInstrText>
        </w:r>
        <w:r w:rsidR="003A3753">
          <w:delInstrText xml:space="preserve"> _Toc221331658 \h </w:delInstrText>
        </w:r>
        <w:r w:rsidR="003A3753">
          <w:fldChar w:fldCharType="separate"/>
        </w:r>
        <w:r w:rsidR="003A3753">
          <w:delText>9</w:delText>
        </w:r>
        <w:r w:rsidR="003A3753">
          <w:fldChar w:fldCharType="end"/>
        </w:r>
      </w:del>
      <w:ins w:id="77" w:author="Thomas Stockhammer" w:date="2013-04-18T06:37:00Z">
        <w:r>
          <w:fldChar w:fldCharType="begin"/>
        </w:r>
        <w:r>
          <w:instrText xml:space="preserve"> </w:instrText>
        </w:r>
        <w:r w:rsidR="00316CFE">
          <w:instrText>PAGEREF</w:instrText>
        </w:r>
        <w:r>
          <w:instrText xml:space="preserve"> _Toc227637549 \h </w:instrText>
        </w:r>
        <w:r>
          <w:fldChar w:fldCharType="separate"/>
        </w:r>
        <w:r>
          <w:t>9</w:t>
        </w:r>
        <w:r>
          <w:fldChar w:fldCharType="end"/>
        </w:r>
      </w:ins>
    </w:p>
    <w:p w14:paraId="275D3B8F" w14:textId="1AC2B9BF" w:rsidR="00AA3097" w:rsidRPr="00303CB5" w:rsidRDefault="00AA3097">
      <w:pPr>
        <w:pStyle w:val="Verzeichnis2"/>
        <w:tabs>
          <w:tab w:val="left" w:pos="490"/>
        </w:tabs>
        <w:rPr>
          <w:rFonts w:ascii="Cambria" w:hAnsi="Cambria"/>
          <w:sz w:val="24"/>
          <w:lang w:val="en-US"/>
          <w:rPrChange w:id="78" w:author="Thomas Stockhammer" w:date="2013-04-18T06:37:00Z">
            <w:rPr>
              <w:rFonts w:ascii="Cambria" w:hAnsi="Cambria"/>
              <w:sz w:val="24"/>
              <w:lang w:val="de-DE"/>
            </w:rPr>
          </w:rPrChange>
        </w:rPr>
      </w:pPr>
      <w:r>
        <w:t>5.2</w:t>
      </w:r>
      <w:r w:rsidRPr="00303CB5">
        <w:rPr>
          <w:rFonts w:ascii="Cambria" w:hAnsi="Cambria"/>
          <w:sz w:val="24"/>
          <w:lang w:val="en-US"/>
          <w:rPrChange w:id="79" w:author="Thomas Stockhammer" w:date="2013-04-18T06:37:00Z">
            <w:rPr>
              <w:rFonts w:ascii="Cambria" w:hAnsi="Cambria"/>
              <w:sz w:val="24"/>
              <w:lang w:val="de-DE"/>
            </w:rPr>
          </w:rPrChange>
        </w:rPr>
        <w:tab/>
      </w:r>
      <w:r>
        <w:t>3GP-DASH as a profile of MPEG-DASH</w:t>
      </w:r>
      <w:r>
        <w:tab/>
      </w:r>
      <w:del w:id="80" w:author="Thomas Stockhammer" w:date="2013-04-18T06:37:00Z">
        <w:r w:rsidR="003A3753">
          <w:fldChar w:fldCharType="begin"/>
        </w:r>
        <w:r w:rsidR="003A3753">
          <w:delInstrText xml:space="preserve"> </w:delInstrText>
        </w:r>
        <w:r w:rsidR="00316CFE">
          <w:delInstrText>PAGEREF</w:delInstrText>
        </w:r>
        <w:r w:rsidR="003A3753">
          <w:delInstrText xml:space="preserve"> _Toc221331659 \h </w:delInstrText>
        </w:r>
        <w:r w:rsidR="003A3753">
          <w:fldChar w:fldCharType="separate"/>
        </w:r>
        <w:r w:rsidR="003A3753">
          <w:delText>9</w:delText>
        </w:r>
        <w:r w:rsidR="003A3753">
          <w:fldChar w:fldCharType="end"/>
        </w:r>
      </w:del>
      <w:ins w:id="81" w:author="Thomas Stockhammer" w:date="2013-04-18T06:37:00Z">
        <w:r>
          <w:fldChar w:fldCharType="begin"/>
        </w:r>
        <w:r>
          <w:instrText xml:space="preserve"> </w:instrText>
        </w:r>
        <w:r w:rsidR="00316CFE">
          <w:instrText>PAGEREF</w:instrText>
        </w:r>
        <w:r>
          <w:instrText xml:space="preserve"> _Toc227637550 \h </w:instrText>
        </w:r>
        <w:r>
          <w:fldChar w:fldCharType="separate"/>
        </w:r>
        <w:r>
          <w:t>9</w:t>
        </w:r>
        <w:r>
          <w:fldChar w:fldCharType="end"/>
        </w:r>
      </w:ins>
    </w:p>
    <w:p w14:paraId="3EC2AA0D" w14:textId="3B5C9CD8" w:rsidR="00AA3097" w:rsidRPr="00303CB5" w:rsidRDefault="00AA3097">
      <w:pPr>
        <w:pStyle w:val="Verzeichnis3"/>
        <w:tabs>
          <w:tab w:val="left" w:pos="640"/>
        </w:tabs>
        <w:rPr>
          <w:rFonts w:ascii="Cambria" w:hAnsi="Cambria"/>
          <w:sz w:val="24"/>
          <w:lang w:val="en-US"/>
          <w:rPrChange w:id="82" w:author="Thomas Stockhammer" w:date="2013-04-18T06:37:00Z">
            <w:rPr>
              <w:rFonts w:ascii="Cambria" w:hAnsi="Cambria"/>
              <w:sz w:val="24"/>
              <w:lang w:val="de-DE"/>
            </w:rPr>
          </w:rPrChange>
        </w:rPr>
      </w:pPr>
      <w:r>
        <w:t>5.2.1</w:t>
      </w:r>
      <w:r w:rsidRPr="00303CB5">
        <w:rPr>
          <w:rFonts w:ascii="Cambria" w:hAnsi="Cambria"/>
          <w:sz w:val="24"/>
          <w:lang w:val="en-US"/>
          <w:rPrChange w:id="83" w:author="Thomas Stockhammer" w:date="2013-04-18T06:37:00Z">
            <w:rPr>
              <w:rFonts w:ascii="Cambria" w:hAnsi="Cambria"/>
              <w:sz w:val="24"/>
              <w:lang w:val="de-DE"/>
            </w:rPr>
          </w:rPrChange>
        </w:rPr>
        <w:tab/>
      </w:r>
      <w:r>
        <w:t>General</w:t>
      </w:r>
      <w:r>
        <w:tab/>
      </w:r>
      <w:del w:id="84" w:author="Thomas Stockhammer" w:date="2013-04-18T06:37:00Z">
        <w:r w:rsidR="003A3753">
          <w:fldChar w:fldCharType="begin"/>
        </w:r>
        <w:r w:rsidR="003A3753">
          <w:delInstrText xml:space="preserve"> </w:delInstrText>
        </w:r>
        <w:r w:rsidR="00316CFE">
          <w:delInstrText>PAGEREF</w:delInstrText>
        </w:r>
        <w:r w:rsidR="003A3753">
          <w:delInstrText xml:space="preserve"> _Toc221331660 \h </w:delInstrText>
        </w:r>
        <w:r w:rsidR="003A3753">
          <w:fldChar w:fldCharType="separate"/>
        </w:r>
        <w:r w:rsidR="003A3753">
          <w:delText>9</w:delText>
        </w:r>
        <w:r w:rsidR="003A3753">
          <w:fldChar w:fldCharType="end"/>
        </w:r>
      </w:del>
      <w:ins w:id="85" w:author="Thomas Stockhammer" w:date="2013-04-18T06:37:00Z">
        <w:r>
          <w:fldChar w:fldCharType="begin"/>
        </w:r>
        <w:r>
          <w:instrText xml:space="preserve"> </w:instrText>
        </w:r>
        <w:r w:rsidR="00316CFE">
          <w:instrText>PAGEREF</w:instrText>
        </w:r>
        <w:r>
          <w:instrText xml:space="preserve"> _Toc227637551 \h </w:instrText>
        </w:r>
        <w:r>
          <w:fldChar w:fldCharType="separate"/>
        </w:r>
        <w:r>
          <w:t>9</w:t>
        </w:r>
        <w:r>
          <w:fldChar w:fldCharType="end"/>
        </w:r>
      </w:ins>
    </w:p>
    <w:p w14:paraId="4D028B0A" w14:textId="6AF9D6BE" w:rsidR="00AA3097" w:rsidRPr="00303CB5" w:rsidRDefault="00AA3097">
      <w:pPr>
        <w:pStyle w:val="Verzeichnis3"/>
        <w:tabs>
          <w:tab w:val="left" w:pos="640"/>
        </w:tabs>
        <w:rPr>
          <w:rFonts w:ascii="Cambria" w:hAnsi="Cambria"/>
          <w:sz w:val="24"/>
          <w:lang w:val="en-US"/>
          <w:rPrChange w:id="86" w:author="Thomas Stockhammer" w:date="2013-04-18T06:37:00Z">
            <w:rPr>
              <w:rFonts w:ascii="Cambria" w:hAnsi="Cambria"/>
              <w:sz w:val="24"/>
              <w:lang w:val="de-DE"/>
            </w:rPr>
          </w:rPrChange>
        </w:rPr>
      </w:pPr>
      <w:r>
        <w:t>5.2.2</w:t>
      </w:r>
      <w:r w:rsidRPr="00303CB5">
        <w:rPr>
          <w:rFonts w:ascii="Cambria" w:hAnsi="Cambria"/>
          <w:sz w:val="24"/>
          <w:lang w:val="en-US"/>
          <w:rPrChange w:id="87" w:author="Thomas Stockhammer" w:date="2013-04-18T06:37:00Z">
            <w:rPr>
              <w:rFonts w:ascii="Cambria" w:hAnsi="Cambria"/>
              <w:sz w:val="24"/>
              <w:lang w:val="de-DE"/>
            </w:rPr>
          </w:rPrChange>
        </w:rPr>
        <w:tab/>
      </w:r>
      <w:r>
        <w:t>Media Codecs</w:t>
      </w:r>
      <w:r>
        <w:tab/>
      </w:r>
      <w:del w:id="88" w:author="Thomas Stockhammer" w:date="2013-04-18T06:37:00Z">
        <w:r w:rsidR="003A3753">
          <w:fldChar w:fldCharType="begin"/>
        </w:r>
        <w:r w:rsidR="003A3753">
          <w:delInstrText xml:space="preserve"> </w:delInstrText>
        </w:r>
        <w:r w:rsidR="00316CFE">
          <w:delInstrText>PAGEREF</w:delInstrText>
        </w:r>
        <w:r w:rsidR="003A3753">
          <w:delInstrText xml:space="preserve"> _Toc221331661 \h </w:delInstrText>
        </w:r>
        <w:r w:rsidR="003A3753">
          <w:fldChar w:fldCharType="separate"/>
        </w:r>
        <w:r w:rsidR="003A3753">
          <w:delText>9</w:delText>
        </w:r>
        <w:r w:rsidR="003A3753">
          <w:fldChar w:fldCharType="end"/>
        </w:r>
      </w:del>
      <w:ins w:id="89" w:author="Thomas Stockhammer" w:date="2013-04-18T06:37:00Z">
        <w:r>
          <w:fldChar w:fldCharType="begin"/>
        </w:r>
        <w:r>
          <w:instrText xml:space="preserve"> </w:instrText>
        </w:r>
        <w:r w:rsidR="00316CFE">
          <w:instrText>PAGEREF</w:instrText>
        </w:r>
        <w:r>
          <w:instrText xml:space="preserve"> _Toc227637552 \h </w:instrText>
        </w:r>
        <w:r>
          <w:fldChar w:fldCharType="separate"/>
        </w:r>
        <w:r>
          <w:t>9</w:t>
        </w:r>
        <w:r>
          <w:fldChar w:fldCharType="end"/>
        </w:r>
      </w:ins>
    </w:p>
    <w:p w14:paraId="759CE20F" w14:textId="0DB033C8" w:rsidR="00AA3097" w:rsidRPr="00303CB5" w:rsidRDefault="00AA3097">
      <w:pPr>
        <w:pStyle w:val="Verzeichnis3"/>
        <w:tabs>
          <w:tab w:val="left" w:pos="640"/>
        </w:tabs>
        <w:rPr>
          <w:rFonts w:ascii="Cambria" w:hAnsi="Cambria"/>
          <w:sz w:val="24"/>
          <w:lang w:val="en-US"/>
          <w:rPrChange w:id="90" w:author="Thomas Stockhammer" w:date="2013-04-18T06:37:00Z">
            <w:rPr>
              <w:rFonts w:ascii="Cambria" w:hAnsi="Cambria"/>
              <w:sz w:val="24"/>
              <w:lang w:val="de-DE"/>
            </w:rPr>
          </w:rPrChange>
        </w:rPr>
      </w:pPr>
      <w:r>
        <w:t>5.2.3</w:t>
      </w:r>
      <w:r w:rsidRPr="00303CB5">
        <w:rPr>
          <w:rFonts w:ascii="Cambria" w:hAnsi="Cambria"/>
          <w:sz w:val="24"/>
          <w:lang w:val="en-US"/>
          <w:rPrChange w:id="91" w:author="Thomas Stockhammer" w:date="2013-04-18T06:37:00Z">
            <w:rPr>
              <w:rFonts w:ascii="Cambria" w:hAnsi="Cambria"/>
              <w:sz w:val="24"/>
              <w:lang w:val="de-DE"/>
            </w:rPr>
          </w:rPrChange>
        </w:rPr>
        <w:tab/>
      </w:r>
      <w:r>
        <w:t>Media Presentation Description constraints</w:t>
      </w:r>
      <w:r>
        <w:tab/>
      </w:r>
      <w:del w:id="92" w:author="Thomas Stockhammer" w:date="2013-04-18T06:37:00Z">
        <w:r w:rsidR="003A3753">
          <w:fldChar w:fldCharType="begin"/>
        </w:r>
        <w:r w:rsidR="003A3753">
          <w:delInstrText xml:space="preserve"> </w:delInstrText>
        </w:r>
        <w:r w:rsidR="00316CFE">
          <w:delInstrText>PAGEREF</w:delInstrText>
        </w:r>
        <w:r w:rsidR="003A3753">
          <w:delInstrText xml:space="preserve"> _Toc221331662 \h </w:delInstrText>
        </w:r>
        <w:r w:rsidR="003A3753">
          <w:fldChar w:fldCharType="separate"/>
        </w:r>
        <w:r w:rsidR="003A3753">
          <w:delText>9</w:delText>
        </w:r>
        <w:r w:rsidR="003A3753">
          <w:fldChar w:fldCharType="end"/>
        </w:r>
      </w:del>
      <w:ins w:id="93" w:author="Thomas Stockhammer" w:date="2013-04-18T06:37:00Z">
        <w:r>
          <w:fldChar w:fldCharType="begin"/>
        </w:r>
        <w:r>
          <w:instrText xml:space="preserve"> </w:instrText>
        </w:r>
        <w:r w:rsidR="00316CFE">
          <w:instrText>PAGEREF</w:instrText>
        </w:r>
        <w:r>
          <w:instrText xml:space="preserve"> _Toc227637553 \h </w:instrText>
        </w:r>
        <w:r>
          <w:fldChar w:fldCharType="separate"/>
        </w:r>
        <w:r>
          <w:t>9</w:t>
        </w:r>
        <w:r>
          <w:fldChar w:fldCharType="end"/>
        </w:r>
      </w:ins>
    </w:p>
    <w:p w14:paraId="1E995B14" w14:textId="3BBF43C4" w:rsidR="00AA3097" w:rsidRPr="00303CB5" w:rsidRDefault="00AA3097">
      <w:pPr>
        <w:pStyle w:val="Verzeichnis3"/>
        <w:tabs>
          <w:tab w:val="left" w:pos="640"/>
        </w:tabs>
        <w:rPr>
          <w:rFonts w:ascii="Cambria" w:hAnsi="Cambria"/>
          <w:sz w:val="24"/>
          <w:lang w:val="en-US"/>
          <w:rPrChange w:id="94" w:author="Thomas Stockhammer" w:date="2013-04-18T06:37:00Z">
            <w:rPr>
              <w:rFonts w:ascii="Cambria" w:hAnsi="Cambria"/>
              <w:sz w:val="24"/>
              <w:lang w:val="de-DE"/>
            </w:rPr>
          </w:rPrChange>
        </w:rPr>
      </w:pPr>
      <w:r>
        <w:t>5.2.4</w:t>
      </w:r>
      <w:r w:rsidRPr="00303CB5">
        <w:rPr>
          <w:rFonts w:ascii="Cambria" w:hAnsi="Cambria"/>
          <w:sz w:val="24"/>
          <w:lang w:val="en-US"/>
          <w:rPrChange w:id="95" w:author="Thomas Stockhammer" w:date="2013-04-18T06:37:00Z">
            <w:rPr>
              <w:rFonts w:ascii="Cambria" w:hAnsi="Cambria"/>
              <w:sz w:val="24"/>
              <w:lang w:val="de-DE"/>
            </w:rPr>
          </w:rPrChange>
        </w:rPr>
        <w:tab/>
      </w:r>
      <w:r>
        <w:t>Segment format constraints</w:t>
      </w:r>
      <w:r>
        <w:tab/>
      </w:r>
      <w:del w:id="96" w:author="Thomas Stockhammer" w:date="2013-04-18T06:37:00Z">
        <w:r w:rsidR="003A3753">
          <w:fldChar w:fldCharType="begin"/>
        </w:r>
        <w:r w:rsidR="003A3753">
          <w:delInstrText xml:space="preserve"> </w:delInstrText>
        </w:r>
        <w:r w:rsidR="00316CFE">
          <w:delInstrText>PAGEREF</w:delInstrText>
        </w:r>
        <w:r w:rsidR="003A3753">
          <w:delInstrText xml:space="preserve"> _Toc221331663 \h </w:delInstrText>
        </w:r>
        <w:r w:rsidR="003A3753">
          <w:fldChar w:fldCharType="separate"/>
        </w:r>
        <w:r w:rsidR="003A3753">
          <w:delText>10</w:delText>
        </w:r>
        <w:r w:rsidR="003A3753">
          <w:fldChar w:fldCharType="end"/>
        </w:r>
      </w:del>
      <w:ins w:id="97" w:author="Thomas Stockhammer" w:date="2013-04-18T06:37:00Z">
        <w:r>
          <w:fldChar w:fldCharType="begin"/>
        </w:r>
        <w:r>
          <w:instrText xml:space="preserve"> </w:instrText>
        </w:r>
        <w:r w:rsidR="00316CFE">
          <w:instrText>PAGEREF</w:instrText>
        </w:r>
        <w:r>
          <w:instrText xml:space="preserve"> _Toc227637554 \h </w:instrText>
        </w:r>
        <w:r>
          <w:fldChar w:fldCharType="separate"/>
        </w:r>
        <w:r>
          <w:t>10</w:t>
        </w:r>
        <w:r>
          <w:fldChar w:fldCharType="end"/>
        </w:r>
      </w:ins>
    </w:p>
    <w:p w14:paraId="7C47CB07" w14:textId="33979450" w:rsidR="00AA3097" w:rsidRPr="00303CB5" w:rsidRDefault="00AA3097">
      <w:pPr>
        <w:pStyle w:val="Verzeichnis3"/>
        <w:tabs>
          <w:tab w:val="left" w:pos="640"/>
        </w:tabs>
        <w:rPr>
          <w:rFonts w:ascii="Cambria" w:hAnsi="Cambria"/>
          <w:sz w:val="24"/>
          <w:lang w:val="en-US"/>
          <w:rPrChange w:id="98" w:author="Thomas Stockhammer" w:date="2013-04-18T06:37:00Z">
            <w:rPr>
              <w:rFonts w:ascii="Cambria" w:hAnsi="Cambria"/>
              <w:sz w:val="24"/>
              <w:lang w:val="de-DE"/>
            </w:rPr>
          </w:rPrChange>
        </w:rPr>
      </w:pPr>
      <w:r>
        <w:t>5.2.5</w:t>
      </w:r>
      <w:r w:rsidRPr="00303CB5">
        <w:rPr>
          <w:rFonts w:ascii="Cambria" w:hAnsi="Cambria"/>
          <w:sz w:val="24"/>
          <w:lang w:val="en-US"/>
          <w:rPrChange w:id="99" w:author="Thomas Stockhammer" w:date="2013-04-18T06:37:00Z">
            <w:rPr>
              <w:rFonts w:ascii="Cambria" w:hAnsi="Cambria"/>
              <w:sz w:val="24"/>
              <w:lang w:val="de-DE"/>
            </w:rPr>
          </w:rPrChange>
        </w:rPr>
        <w:tab/>
      </w:r>
      <w:r>
        <w:t>Extensions</w:t>
      </w:r>
      <w:r>
        <w:tab/>
      </w:r>
      <w:del w:id="100" w:author="Thomas Stockhammer" w:date="2013-04-18T06:37:00Z">
        <w:r w:rsidR="003A3753">
          <w:fldChar w:fldCharType="begin"/>
        </w:r>
        <w:r w:rsidR="003A3753">
          <w:delInstrText xml:space="preserve"> </w:delInstrText>
        </w:r>
        <w:r w:rsidR="00316CFE">
          <w:delInstrText>PAGEREF</w:delInstrText>
        </w:r>
        <w:r w:rsidR="003A3753">
          <w:delInstrText xml:space="preserve"> _Toc221331664 \h </w:delInstrText>
        </w:r>
        <w:r w:rsidR="003A3753">
          <w:fldChar w:fldCharType="separate"/>
        </w:r>
        <w:r w:rsidR="003A3753">
          <w:delText>10</w:delText>
        </w:r>
        <w:r w:rsidR="003A3753">
          <w:fldChar w:fldCharType="end"/>
        </w:r>
      </w:del>
      <w:ins w:id="101" w:author="Thomas Stockhammer" w:date="2013-04-18T06:37:00Z">
        <w:r>
          <w:fldChar w:fldCharType="begin"/>
        </w:r>
        <w:r>
          <w:instrText xml:space="preserve"> </w:instrText>
        </w:r>
        <w:r w:rsidR="00316CFE">
          <w:instrText>PAGEREF</w:instrText>
        </w:r>
        <w:r>
          <w:instrText xml:space="preserve"> _Toc227637555 \h </w:instrText>
        </w:r>
        <w:r>
          <w:fldChar w:fldCharType="separate"/>
        </w:r>
        <w:r>
          <w:t>10</w:t>
        </w:r>
        <w:r>
          <w:fldChar w:fldCharType="end"/>
        </w:r>
      </w:ins>
    </w:p>
    <w:p w14:paraId="6944D7A8" w14:textId="5921A04C" w:rsidR="00AA3097" w:rsidRPr="00303CB5" w:rsidRDefault="00AA3097">
      <w:pPr>
        <w:pStyle w:val="Verzeichnis4"/>
        <w:tabs>
          <w:tab w:val="left" w:pos="790"/>
        </w:tabs>
        <w:rPr>
          <w:rFonts w:ascii="Cambria" w:hAnsi="Cambria"/>
          <w:sz w:val="24"/>
          <w:lang w:val="en-US"/>
          <w:rPrChange w:id="102" w:author="Thomas Stockhammer" w:date="2013-04-18T06:37:00Z">
            <w:rPr>
              <w:rFonts w:ascii="Cambria" w:hAnsi="Cambria"/>
              <w:sz w:val="24"/>
              <w:lang w:val="de-DE"/>
            </w:rPr>
          </w:rPrChange>
        </w:rPr>
      </w:pPr>
      <w:r>
        <w:t>5.2.5.1</w:t>
      </w:r>
      <w:r w:rsidRPr="00303CB5">
        <w:rPr>
          <w:rFonts w:ascii="Cambria" w:hAnsi="Cambria"/>
          <w:sz w:val="24"/>
          <w:lang w:val="en-US"/>
          <w:rPrChange w:id="103" w:author="Thomas Stockhammer" w:date="2013-04-18T06:37:00Z">
            <w:rPr>
              <w:rFonts w:ascii="Cambria" w:hAnsi="Cambria"/>
              <w:sz w:val="24"/>
              <w:lang w:val="de-DE"/>
            </w:rPr>
          </w:rPrChange>
        </w:rPr>
        <w:tab/>
      </w:r>
      <w:r>
        <w:t>Media Presentation Description Delta</w:t>
      </w:r>
      <w:r>
        <w:tab/>
      </w:r>
      <w:del w:id="104" w:author="Thomas Stockhammer" w:date="2013-04-18T06:37:00Z">
        <w:r w:rsidR="003A3753">
          <w:fldChar w:fldCharType="begin"/>
        </w:r>
        <w:r w:rsidR="003A3753">
          <w:delInstrText xml:space="preserve"> </w:delInstrText>
        </w:r>
        <w:r w:rsidR="00316CFE">
          <w:delInstrText>PAGEREF</w:delInstrText>
        </w:r>
        <w:r w:rsidR="003A3753">
          <w:delInstrText xml:space="preserve"> _Toc221331665 \h </w:delInstrText>
        </w:r>
        <w:r w:rsidR="003A3753">
          <w:fldChar w:fldCharType="separate"/>
        </w:r>
        <w:r w:rsidR="003A3753">
          <w:delText>10</w:delText>
        </w:r>
        <w:r w:rsidR="003A3753">
          <w:fldChar w:fldCharType="end"/>
        </w:r>
      </w:del>
      <w:ins w:id="105" w:author="Thomas Stockhammer" w:date="2013-04-18T06:37:00Z">
        <w:r>
          <w:fldChar w:fldCharType="begin"/>
        </w:r>
        <w:r>
          <w:instrText xml:space="preserve"> </w:instrText>
        </w:r>
        <w:r w:rsidR="00316CFE">
          <w:instrText>PAGEREF</w:instrText>
        </w:r>
        <w:r>
          <w:instrText xml:space="preserve"> _Toc227637556 \h </w:instrText>
        </w:r>
        <w:r>
          <w:fldChar w:fldCharType="separate"/>
        </w:r>
        <w:r>
          <w:t>10</w:t>
        </w:r>
        <w:r>
          <w:fldChar w:fldCharType="end"/>
        </w:r>
      </w:ins>
    </w:p>
    <w:p w14:paraId="11123BA6" w14:textId="7A0F5846" w:rsidR="00AA3097" w:rsidRPr="00303CB5" w:rsidRDefault="00AA3097">
      <w:pPr>
        <w:pStyle w:val="Verzeichnis1"/>
        <w:tabs>
          <w:tab w:val="left" w:pos="350"/>
        </w:tabs>
        <w:rPr>
          <w:rFonts w:ascii="Cambria" w:hAnsi="Cambria"/>
          <w:sz w:val="24"/>
          <w:lang w:val="en-US"/>
          <w:rPrChange w:id="106" w:author="Thomas Stockhammer" w:date="2013-04-18T06:37:00Z">
            <w:rPr>
              <w:rFonts w:ascii="Cambria" w:hAnsi="Cambria"/>
              <w:sz w:val="24"/>
              <w:lang w:val="de-DE"/>
            </w:rPr>
          </w:rPrChange>
        </w:rPr>
      </w:pPr>
      <w:r>
        <w:t>6</w:t>
      </w:r>
      <w:r w:rsidRPr="00303CB5">
        <w:rPr>
          <w:rFonts w:ascii="Cambria" w:hAnsi="Cambria"/>
          <w:sz w:val="24"/>
          <w:lang w:val="en-US"/>
          <w:rPrChange w:id="107" w:author="Thomas Stockhammer" w:date="2013-04-18T06:37:00Z">
            <w:rPr>
              <w:rFonts w:ascii="Cambria" w:hAnsi="Cambria"/>
              <w:sz w:val="24"/>
              <w:lang w:val="de-DE"/>
            </w:rPr>
          </w:rPrChange>
        </w:rPr>
        <w:tab/>
      </w:r>
      <w:r>
        <w:t>Deployment Guidelines</w:t>
      </w:r>
      <w:r>
        <w:tab/>
      </w:r>
      <w:del w:id="108" w:author="Thomas Stockhammer" w:date="2013-04-18T06:37:00Z">
        <w:r w:rsidR="003A3753">
          <w:fldChar w:fldCharType="begin"/>
        </w:r>
        <w:r w:rsidR="003A3753">
          <w:delInstrText xml:space="preserve"> </w:delInstrText>
        </w:r>
        <w:r w:rsidR="00316CFE">
          <w:delInstrText>PAGEREF</w:delInstrText>
        </w:r>
        <w:r w:rsidR="003A3753">
          <w:delInstrText xml:space="preserve"> _Toc221331666 \h </w:delInstrText>
        </w:r>
        <w:r w:rsidR="003A3753">
          <w:fldChar w:fldCharType="separate"/>
        </w:r>
        <w:r w:rsidR="003A3753">
          <w:delText>11</w:delText>
        </w:r>
        <w:r w:rsidR="003A3753">
          <w:fldChar w:fldCharType="end"/>
        </w:r>
      </w:del>
      <w:ins w:id="109" w:author="Thomas Stockhammer" w:date="2013-04-18T06:37:00Z">
        <w:r>
          <w:fldChar w:fldCharType="begin"/>
        </w:r>
        <w:r>
          <w:instrText xml:space="preserve"> </w:instrText>
        </w:r>
        <w:r w:rsidR="00316CFE">
          <w:instrText>PAGEREF</w:instrText>
        </w:r>
        <w:r>
          <w:instrText xml:space="preserve"> _Toc227637557 \h </w:instrText>
        </w:r>
        <w:r>
          <w:fldChar w:fldCharType="separate"/>
        </w:r>
        <w:r>
          <w:t>11</w:t>
        </w:r>
        <w:r>
          <w:fldChar w:fldCharType="end"/>
        </w:r>
      </w:ins>
    </w:p>
    <w:p w14:paraId="03870D33" w14:textId="39BA7F60" w:rsidR="00AA3097" w:rsidRPr="00303CB5" w:rsidRDefault="00AA3097">
      <w:pPr>
        <w:pStyle w:val="Verzeichnis2"/>
        <w:tabs>
          <w:tab w:val="left" w:pos="490"/>
        </w:tabs>
        <w:rPr>
          <w:rFonts w:ascii="Cambria" w:hAnsi="Cambria"/>
          <w:sz w:val="24"/>
          <w:lang w:val="en-US"/>
          <w:rPrChange w:id="110" w:author="Thomas Stockhammer" w:date="2013-04-18T06:37:00Z">
            <w:rPr>
              <w:rFonts w:ascii="Cambria" w:hAnsi="Cambria"/>
              <w:sz w:val="24"/>
              <w:lang w:val="de-DE"/>
            </w:rPr>
          </w:rPrChange>
        </w:rPr>
      </w:pPr>
      <w:r>
        <w:t>6.1</w:t>
      </w:r>
      <w:r w:rsidRPr="00303CB5">
        <w:rPr>
          <w:rFonts w:ascii="Cambria" w:hAnsi="Cambria"/>
          <w:sz w:val="24"/>
          <w:lang w:val="en-US"/>
          <w:rPrChange w:id="111" w:author="Thomas Stockhammer" w:date="2013-04-18T06:37:00Z">
            <w:rPr>
              <w:rFonts w:ascii="Cambria" w:hAnsi="Cambria"/>
              <w:sz w:val="24"/>
              <w:lang w:val="de-DE"/>
            </w:rPr>
          </w:rPrChange>
        </w:rPr>
        <w:tab/>
      </w:r>
      <w:r>
        <w:t>Introduction</w:t>
      </w:r>
      <w:r>
        <w:tab/>
      </w:r>
      <w:del w:id="112" w:author="Thomas Stockhammer" w:date="2013-04-18T06:37:00Z">
        <w:r w:rsidR="003A3753">
          <w:fldChar w:fldCharType="begin"/>
        </w:r>
        <w:r w:rsidR="003A3753">
          <w:delInstrText xml:space="preserve"> </w:delInstrText>
        </w:r>
        <w:r w:rsidR="00316CFE">
          <w:delInstrText>PAGEREF</w:delInstrText>
        </w:r>
        <w:r w:rsidR="003A3753">
          <w:delInstrText xml:space="preserve"> _Toc221331667 \h </w:delInstrText>
        </w:r>
        <w:r w:rsidR="003A3753">
          <w:fldChar w:fldCharType="separate"/>
        </w:r>
        <w:r w:rsidR="003A3753">
          <w:delText>11</w:delText>
        </w:r>
        <w:r w:rsidR="003A3753">
          <w:fldChar w:fldCharType="end"/>
        </w:r>
      </w:del>
      <w:ins w:id="113" w:author="Thomas Stockhammer" w:date="2013-04-18T06:37:00Z">
        <w:r>
          <w:fldChar w:fldCharType="begin"/>
        </w:r>
        <w:r>
          <w:instrText xml:space="preserve"> </w:instrText>
        </w:r>
        <w:r w:rsidR="00316CFE">
          <w:instrText>PAGEREF</w:instrText>
        </w:r>
        <w:r>
          <w:instrText xml:space="preserve"> _Toc227637558 \h </w:instrText>
        </w:r>
        <w:r>
          <w:fldChar w:fldCharType="separate"/>
        </w:r>
        <w:r>
          <w:t>11</w:t>
        </w:r>
        <w:r>
          <w:fldChar w:fldCharType="end"/>
        </w:r>
      </w:ins>
    </w:p>
    <w:p w14:paraId="6F121259" w14:textId="42B548C9" w:rsidR="00AA3097" w:rsidRPr="00303CB5" w:rsidRDefault="00AA3097">
      <w:pPr>
        <w:pStyle w:val="Verzeichnis2"/>
        <w:tabs>
          <w:tab w:val="left" w:pos="490"/>
        </w:tabs>
        <w:rPr>
          <w:rFonts w:ascii="Cambria" w:hAnsi="Cambria"/>
          <w:sz w:val="24"/>
          <w:lang w:val="en-US"/>
          <w:rPrChange w:id="114" w:author="Thomas Stockhammer" w:date="2013-04-18T06:37:00Z">
            <w:rPr>
              <w:rFonts w:ascii="Cambria" w:hAnsi="Cambria"/>
              <w:sz w:val="24"/>
              <w:lang w:val="de-DE"/>
            </w:rPr>
          </w:rPrChange>
        </w:rPr>
      </w:pPr>
      <w:r>
        <w:t>6.2</w:t>
      </w:r>
      <w:r w:rsidRPr="00303CB5">
        <w:rPr>
          <w:rFonts w:ascii="Cambria" w:hAnsi="Cambria"/>
          <w:sz w:val="24"/>
          <w:lang w:val="en-US"/>
          <w:rPrChange w:id="115" w:author="Thomas Stockhammer" w:date="2013-04-18T06:37:00Z">
            <w:rPr>
              <w:rFonts w:ascii="Cambria" w:hAnsi="Cambria"/>
              <w:sz w:val="24"/>
              <w:lang w:val="de-DE"/>
            </w:rPr>
          </w:rPrChange>
        </w:rPr>
        <w:tab/>
      </w:r>
      <w:r>
        <w:t>Content Authoring Guidelines</w:t>
      </w:r>
      <w:r>
        <w:tab/>
      </w:r>
      <w:del w:id="116" w:author="Thomas Stockhammer" w:date="2013-04-18T06:37:00Z">
        <w:r w:rsidR="003A3753">
          <w:fldChar w:fldCharType="begin"/>
        </w:r>
        <w:r w:rsidR="003A3753">
          <w:delInstrText xml:space="preserve"> </w:delInstrText>
        </w:r>
        <w:r w:rsidR="00316CFE">
          <w:delInstrText>PAGEREF</w:delInstrText>
        </w:r>
        <w:r w:rsidR="003A3753">
          <w:delInstrText xml:space="preserve"> _Toc221331668 \h </w:delInstrText>
        </w:r>
        <w:r w:rsidR="003A3753">
          <w:fldChar w:fldCharType="separate"/>
        </w:r>
        <w:r w:rsidR="003A3753">
          <w:delText>11</w:delText>
        </w:r>
        <w:r w:rsidR="003A3753">
          <w:fldChar w:fldCharType="end"/>
        </w:r>
      </w:del>
      <w:ins w:id="117" w:author="Thomas Stockhammer" w:date="2013-04-18T06:37:00Z">
        <w:r>
          <w:fldChar w:fldCharType="begin"/>
        </w:r>
        <w:r>
          <w:instrText xml:space="preserve"> </w:instrText>
        </w:r>
        <w:r w:rsidR="00316CFE">
          <w:instrText>PAGEREF</w:instrText>
        </w:r>
        <w:r>
          <w:instrText xml:space="preserve"> _Toc227637559 \h </w:instrText>
        </w:r>
        <w:r>
          <w:fldChar w:fldCharType="separate"/>
        </w:r>
        <w:r>
          <w:t>11</w:t>
        </w:r>
        <w:r>
          <w:fldChar w:fldCharType="end"/>
        </w:r>
      </w:ins>
    </w:p>
    <w:p w14:paraId="2356E2B6" w14:textId="3FB628BA" w:rsidR="00AA3097" w:rsidRPr="00303CB5" w:rsidRDefault="00AA3097">
      <w:pPr>
        <w:pStyle w:val="Verzeichnis2"/>
        <w:tabs>
          <w:tab w:val="left" w:pos="490"/>
        </w:tabs>
        <w:rPr>
          <w:rFonts w:ascii="Cambria" w:hAnsi="Cambria"/>
          <w:sz w:val="24"/>
          <w:lang w:val="en-US"/>
          <w:rPrChange w:id="118" w:author="Thomas Stockhammer" w:date="2013-04-18T06:37:00Z">
            <w:rPr>
              <w:rFonts w:ascii="Cambria" w:hAnsi="Cambria"/>
              <w:sz w:val="24"/>
              <w:lang w:val="de-DE"/>
            </w:rPr>
          </w:rPrChange>
        </w:rPr>
      </w:pPr>
      <w:r>
        <w:t>6.3</w:t>
      </w:r>
      <w:r w:rsidRPr="00303CB5">
        <w:rPr>
          <w:rFonts w:ascii="Cambria" w:hAnsi="Cambria"/>
          <w:sz w:val="24"/>
          <w:lang w:val="en-US"/>
          <w:rPrChange w:id="119" w:author="Thomas Stockhammer" w:date="2013-04-18T06:37:00Z">
            <w:rPr>
              <w:rFonts w:ascii="Cambria" w:hAnsi="Cambria"/>
              <w:sz w:val="24"/>
              <w:lang w:val="de-DE"/>
            </w:rPr>
          </w:rPrChange>
        </w:rPr>
        <w:tab/>
      </w:r>
      <w:r>
        <w:t>Client implementation and client operation guidelines</w:t>
      </w:r>
      <w:r>
        <w:tab/>
      </w:r>
      <w:del w:id="120" w:author="Thomas Stockhammer" w:date="2013-04-18T06:37:00Z">
        <w:r w:rsidR="003A3753">
          <w:fldChar w:fldCharType="begin"/>
        </w:r>
        <w:r w:rsidR="003A3753">
          <w:delInstrText xml:space="preserve"> </w:delInstrText>
        </w:r>
        <w:r w:rsidR="00316CFE">
          <w:delInstrText>PAGEREF</w:delInstrText>
        </w:r>
        <w:r w:rsidR="003A3753">
          <w:delInstrText xml:space="preserve"> _Toc221331669 \h </w:delInstrText>
        </w:r>
        <w:r w:rsidR="003A3753">
          <w:fldChar w:fldCharType="separate"/>
        </w:r>
        <w:r w:rsidR="003A3753">
          <w:delText>11</w:delText>
        </w:r>
        <w:r w:rsidR="003A3753">
          <w:fldChar w:fldCharType="end"/>
        </w:r>
      </w:del>
      <w:ins w:id="121" w:author="Thomas Stockhammer" w:date="2013-04-18T06:37:00Z">
        <w:r>
          <w:fldChar w:fldCharType="begin"/>
        </w:r>
        <w:r>
          <w:instrText xml:space="preserve"> </w:instrText>
        </w:r>
        <w:r w:rsidR="00316CFE">
          <w:instrText>PAGEREF</w:instrText>
        </w:r>
        <w:r>
          <w:instrText xml:space="preserve"> _Toc227637560 \h </w:instrText>
        </w:r>
        <w:r>
          <w:fldChar w:fldCharType="separate"/>
        </w:r>
        <w:r>
          <w:t>11</w:t>
        </w:r>
        <w:r>
          <w:fldChar w:fldCharType="end"/>
        </w:r>
      </w:ins>
    </w:p>
    <w:p w14:paraId="574415B1" w14:textId="4A453C04" w:rsidR="00AA3097" w:rsidRPr="00303CB5" w:rsidRDefault="00AA3097">
      <w:pPr>
        <w:pStyle w:val="Verzeichnis3"/>
        <w:tabs>
          <w:tab w:val="left" w:pos="640"/>
        </w:tabs>
        <w:rPr>
          <w:rFonts w:ascii="Cambria" w:hAnsi="Cambria"/>
          <w:sz w:val="24"/>
          <w:lang w:val="en-US"/>
          <w:rPrChange w:id="122" w:author="Thomas Stockhammer" w:date="2013-04-18T06:37:00Z">
            <w:rPr>
              <w:rFonts w:ascii="Cambria" w:hAnsi="Cambria"/>
              <w:sz w:val="24"/>
              <w:lang w:val="de-DE"/>
            </w:rPr>
          </w:rPrChange>
        </w:rPr>
      </w:pPr>
      <w:r w:rsidRPr="0012460E">
        <w:rPr>
          <w:lang w:val="en-US"/>
        </w:rPr>
        <w:t>6.3.1</w:t>
      </w:r>
      <w:r w:rsidRPr="00303CB5">
        <w:rPr>
          <w:rFonts w:ascii="Cambria" w:hAnsi="Cambria"/>
          <w:sz w:val="24"/>
          <w:lang w:val="en-US"/>
          <w:rPrChange w:id="123" w:author="Thomas Stockhammer" w:date="2013-04-18T06:37:00Z">
            <w:rPr>
              <w:rFonts w:ascii="Cambria" w:hAnsi="Cambria"/>
              <w:sz w:val="24"/>
              <w:lang w:val="de-DE"/>
            </w:rPr>
          </w:rPrChange>
        </w:rPr>
        <w:tab/>
      </w:r>
      <w:r w:rsidRPr="0012460E">
        <w:rPr>
          <w:lang w:val="en-US"/>
        </w:rPr>
        <w:t>Guidelines for rate adaptation</w:t>
      </w:r>
      <w:r>
        <w:tab/>
      </w:r>
      <w:del w:id="124" w:author="Thomas Stockhammer" w:date="2013-04-18T06:37:00Z">
        <w:r w:rsidR="003A3753">
          <w:fldChar w:fldCharType="begin"/>
        </w:r>
        <w:r w:rsidR="003A3753">
          <w:delInstrText xml:space="preserve"> </w:delInstrText>
        </w:r>
        <w:r w:rsidR="00316CFE">
          <w:delInstrText>PAGEREF</w:delInstrText>
        </w:r>
        <w:r w:rsidR="003A3753">
          <w:delInstrText xml:space="preserve"> _Toc221331670 \h </w:delInstrText>
        </w:r>
        <w:r w:rsidR="003A3753">
          <w:fldChar w:fldCharType="separate"/>
        </w:r>
        <w:r w:rsidR="003A3753">
          <w:delText>11</w:delText>
        </w:r>
        <w:r w:rsidR="003A3753">
          <w:fldChar w:fldCharType="end"/>
        </w:r>
      </w:del>
      <w:ins w:id="125" w:author="Thomas Stockhammer" w:date="2013-04-18T06:37:00Z">
        <w:r>
          <w:fldChar w:fldCharType="begin"/>
        </w:r>
        <w:r>
          <w:instrText xml:space="preserve"> </w:instrText>
        </w:r>
        <w:r w:rsidR="00316CFE">
          <w:instrText>PAGEREF</w:instrText>
        </w:r>
        <w:r>
          <w:instrText xml:space="preserve"> _Toc227637561 \h </w:instrText>
        </w:r>
        <w:r>
          <w:fldChar w:fldCharType="separate"/>
        </w:r>
        <w:r>
          <w:t>11</w:t>
        </w:r>
        <w:r>
          <w:fldChar w:fldCharType="end"/>
        </w:r>
      </w:ins>
    </w:p>
    <w:p w14:paraId="6A00FC44" w14:textId="5D1C3420" w:rsidR="00AA3097" w:rsidRPr="00303CB5" w:rsidRDefault="00AA3097">
      <w:pPr>
        <w:pStyle w:val="Verzeichnis4"/>
        <w:tabs>
          <w:tab w:val="left" w:pos="790"/>
        </w:tabs>
        <w:rPr>
          <w:rFonts w:ascii="Cambria" w:hAnsi="Cambria"/>
          <w:sz w:val="24"/>
          <w:lang w:val="en-US"/>
          <w:rPrChange w:id="126" w:author="Thomas Stockhammer" w:date="2013-04-18T06:37:00Z">
            <w:rPr>
              <w:rFonts w:ascii="Cambria" w:hAnsi="Cambria"/>
              <w:sz w:val="24"/>
              <w:lang w:val="de-DE"/>
            </w:rPr>
          </w:rPrChange>
        </w:rPr>
      </w:pPr>
      <w:r w:rsidRPr="0012460E">
        <w:rPr>
          <w:lang w:val="en-US"/>
        </w:rPr>
        <w:t>6.3.1.1</w:t>
      </w:r>
      <w:r w:rsidRPr="00303CB5">
        <w:rPr>
          <w:rFonts w:ascii="Cambria" w:hAnsi="Cambria"/>
          <w:sz w:val="24"/>
          <w:lang w:val="en-US"/>
          <w:rPrChange w:id="127" w:author="Thomas Stockhammer" w:date="2013-04-18T06:37:00Z">
            <w:rPr>
              <w:rFonts w:ascii="Cambria" w:hAnsi="Cambria"/>
              <w:sz w:val="24"/>
              <w:lang w:val="de-DE"/>
            </w:rPr>
          </w:rPrChange>
        </w:rPr>
        <w:tab/>
      </w:r>
      <w:r w:rsidRPr="0012460E">
        <w:rPr>
          <w:lang w:val="en-US"/>
        </w:rPr>
        <w:t>Introduction</w:t>
      </w:r>
      <w:r>
        <w:tab/>
      </w:r>
      <w:del w:id="128" w:author="Thomas Stockhammer" w:date="2013-04-18T06:37:00Z">
        <w:r w:rsidR="003A3753">
          <w:fldChar w:fldCharType="begin"/>
        </w:r>
        <w:r w:rsidR="003A3753">
          <w:delInstrText xml:space="preserve"> </w:delInstrText>
        </w:r>
        <w:r w:rsidR="00316CFE">
          <w:delInstrText>PAGEREF</w:delInstrText>
        </w:r>
        <w:r w:rsidR="003A3753">
          <w:delInstrText xml:space="preserve"> _Toc221331671 \h </w:delInstrText>
        </w:r>
        <w:r w:rsidR="003A3753">
          <w:fldChar w:fldCharType="separate"/>
        </w:r>
        <w:r w:rsidR="003A3753">
          <w:delText>11</w:delText>
        </w:r>
        <w:r w:rsidR="003A3753">
          <w:fldChar w:fldCharType="end"/>
        </w:r>
      </w:del>
      <w:ins w:id="129" w:author="Thomas Stockhammer" w:date="2013-04-18T06:37:00Z">
        <w:r>
          <w:fldChar w:fldCharType="begin"/>
        </w:r>
        <w:r>
          <w:instrText xml:space="preserve"> </w:instrText>
        </w:r>
        <w:r w:rsidR="00316CFE">
          <w:instrText>PAGEREF</w:instrText>
        </w:r>
        <w:r>
          <w:instrText xml:space="preserve"> _Toc227637562 \h </w:instrText>
        </w:r>
        <w:r>
          <w:fldChar w:fldCharType="separate"/>
        </w:r>
        <w:r>
          <w:t>11</w:t>
        </w:r>
        <w:r>
          <w:fldChar w:fldCharType="end"/>
        </w:r>
      </w:ins>
    </w:p>
    <w:p w14:paraId="42DABC28" w14:textId="1E08A531" w:rsidR="00AA3097" w:rsidRPr="00303CB5" w:rsidRDefault="00AA3097">
      <w:pPr>
        <w:pStyle w:val="Verzeichnis4"/>
        <w:tabs>
          <w:tab w:val="left" w:pos="790"/>
        </w:tabs>
        <w:rPr>
          <w:rFonts w:ascii="Cambria" w:hAnsi="Cambria"/>
          <w:sz w:val="24"/>
          <w:lang w:val="en-US"/>
          <w:rPrChange w:id="130" w:author="Thomas Stockhammer" w:date="2013-04-18T06:37:00Z">
            <w:rPr>
              <w:rFonts w:ascii="Cambria" w:hAnsi="Cambria"/>
              <w:sz w:val="24"/>
              <w:lang w:val="de-DE"/>
            </w:rPr>
          </w:rPrChange>
        </w:rPr>
      </w:pPr>
      <w:r w:rsidRPr="0012460E">
        <w:rPr>
          <w:lang w:val="en-US"/>
        </w:rPr>
        <w:t>6.3.1.2</w:t>
      </w:r>
      <w:r w:rsidRPr="00303CB5">
        <w:rPr>
          <w:rFonts w:ascii="Cambria" w:hAnsi="Cambria"/>
          <w:sz w:val="24"/>
          <w:lang w:val="en-US"/>
          <w:rPrChange w:id="131" w:author="Thomas Stockhammer" w:date="2013-04-18T06:37:00Z">
            <w:rPr>
              <w:rFonts w:ascii="Cambria" w:hAnsi="Cambria"/>
              <w:sz w:val="24"/>
              <w:lang w:val="de-DE"/>
            </w:rPr>
          </w:rPrChange>
        </w:rPr>
        <w:tab/>
      </w:r>
      <w:r w:rsidRPr="0012460E">
        <w:rPr>
          <w:lang w:val="en-US"/>
        </w:rPr>
        <w:t>Rate adaptation in DASH</w:t>
      </w:r>
      <w:r>
        <w:tab/>
      </w:r>
      <w:del w:id="132" w:author="Thomas Stockhammer" w:date="2013-04-18T06:37:00Z">
        <w:r w:rsidR="003A3753">
          <w:fldChar w:fldCharType="begin"/>
        </w:r>
        <w:r w:rsidR="003A3753">
          <w:delInstrText xml:space="preserve"> </w:delInstrText>
        </w:r>
        <w:r w:rsidR="00316CFE">
          <w:delInstrText>PAGEREF</w:delInstrText>
        </w:r>
        <w:r w:rsidR="003A3753">
          <w:delInstrText xml:space="preserve"> _Toc221331672 \h </w:delInstrText>
        </w:r>
        <w:r w:rsidR="003A3753">
          <w:fldChar w:fldCharType="separate"/>
        </w:r>
        <w:r w:rsidR="003A3753">
          <w:delText>11</w:delText>
        </w:r>
        <w:r w:rsidR="003A3753">
          <w:fldChar w:fldCharType="end"/>
        </w:r>
      </w:del>
      <w:ins w:id="133" w:author="Thomas Stockhammer" w:date="2013-04-18T06:37:00Z">
        <w:r>
          <w:fldChar w:fldCharType="begin"/>
        </w:r>
        <w:r>
          <w:instrText xml:space="preserve"> </w:instrText>
        </w:r>
        <w:r w:rsidR="00316CFE">
          <w:instrText>PAGEREF</w:instrText>
        </w:r>
        <w:r>
          <w:instrText xml:space="preserve"> _Toc227637563 \h </w:instrText>
        </w:r>
        <w:r>
          <w:fldChar w:fldCharType="separate"/>
        </w:r>
        <w:r>
          <w:t>11</w:t>
        </w:r>
        <w:r>
          <w:fldChar w:fldCharType="end"/>
        </w:r>
      </w:ins>
    </w:p>
    <w:p w14:paraId="5C71233F" w14:textId="4CB5FC0D" w:rsidR="00AA3097" w:rsidRPr="00303CB5" w:rsidRDefault="00AA3097">
      <w:pPr>
        <w:pStyle w:val="Verzeichnis2"/>
        <w:tabs>
          <w:tab w:val="left" w:pos="490"/>
        </w:tabs>
        <w:rPr>
          <w:rFonts w:ascii="Cambria" w:hAnsi="Cambria"/>
          <w:sz w:val="24"/>
          <w:lang w:val="en-US"/>
          <w:rPrChange w:id="134" w:author="Thomas Stockhammer" w:date="2013-04-18T06:37:00Z">
            <w:rPr>
              <w:rFonts w:ascii="Cambria" w:hAnsi="Cambria"/>
              <w:sz w:val="24"/>
              <w:lang w:val="de-DE"/>
            </w:rPr>
          </w:rPrChange>
        </w:rPr>
      </w:pPr>
      <w:r>
        <w:t>6.4</w:t>
      </w:r>
      <w:r w:rsidRPr="00303CB5">
        <w:rPr>
          <w:rFonts w:ascii="Cambria" w:hAnsi="Cambria"/>
          <w:sz w:val="24"/>
          <w:lang w:val="en-US"/>
          <w:rPrChange w:id="135" w:author="Thomas Stockhammer" w:date="2013-04-18T06:37:00Z">
            <w:rPr>
              <w:rFonts w:ascii="Cambria" w:hAnsi="Cambria"/>
              <w:sz w:val="24"/>
              <w:lang w:val="de-DE"/>
            </w:rPr>
          </w:rPrChange>
        </w:rPr>
        <w:tab/>
      </w:r>
      <w:r>
        <w:t>Operational and deployment guidelines</w:t>
      </w:r>
      <w:r>
        <w:tab/>
      </w:r>
      <w:del w:id="136" w:author="Thomas Stockhammer" w:date="2013-04-18T06:37:00Z">
        <w:r w:rsidR="003A3753">
          <w:fldChar w:fldCharType="begin"/>
        </w:r>
        <w:r w:rsidR="003A3753">
          <w:delInstrText xml:space="preserve"> </w:delInstrText>
        </w:r>
        <w:r w:rsidR="00316CFE">
          <w:delInstrText>PAGEREF</w:delInstrText>
        </w:r>
        <w:r w:rsidR="003A3753">
          <w:delInstrText xml:space="preserve"> _Toc221331673 \h </w:delInstrText>
        </w:r>
        <w:r w:rsidR="003A3753">
          <w:fldChar w:fldCharType="separate"/>
        </w:r>
        <w:r w:rsidR="003A3753">
          <w:delText>12</w:delText>
        </w:r>
        <w:r w:rsidR="003A3753">
          <w:fldChar w:fldCharType="end"/>
        </w:r>
      </w:del>
      <w:ins w:id="137" w:author="Thomas Stockhammer" w:date="2013-04-18T06:37:00Z">
        <w:r>
          <w:fldChar w:fldCharType="begin"/>
        </w:r>
        <w:r>
          <w:instrText xml:space="preserve"> </w:instrText>
        </w:r>
        <w:r w:rsidR="00316CFE">
          <w:instrText>PAGEREF</w:instrText>
        </w:r>
        <w:r>
          <w:instrText xml:space="preserve"> _Toc227637564 \h </w:instrText>
        </w:r>
        <w:r>
          <w:fldChar w:fldCharType="separate"/>
        </w:r>
        <w:r>
          <w:t>12</w:t>
        </w:r>
        <w:r>
          <w:fldChar w:fldCharType="end"/>
        </w:r>
      </w:ins>
    </w:p>
    <w:p w14:paraId="7B62041F" w14:textId="7C9361D9" w:rsidR="00AA3097" w:rsidRPr="00303CB5" w:rsidRDefault="00AA3097">
      <w:pPr>
        <w:pStyle w:val="Verzeichnis1"/>
        <w:tabs>
          <w:tab w:val="left" w:pos="350"/>
        </w:tabs>
        <w:rPr>
          <w:rFonts w:ascii="Cambria" w:hAnsi="Cambria"/>
          <w:sz w:val="24"/>
          <w:lang w:val="en-US"/>
          <w:rPrChange w:id="138" w:author="Thomas Stockhammer" w:date="2013-04-18T06:37:00Z">
            <w:rPr>
              <w:rFonts w:ascii="Cambria" w:hAnsi="Cambria"/>
              <w:sz w:val="24"/>
              <w:lang w:val="de-DE"/>
            </w:rPr>
          </w:rPrChange>
        </w:rPr>
      </w:pPr>
      <w:r>
        <w:t>7</w:t>
      </w:r>
      <w:r w:rsidRPr="00303CB5">
        <w:rPr>
          <w:rFonts w:ascii="Cambria" w:hAnsi="Cambria"/>
          <w:sz w:val="24"/>
          <w:lang w:val="en-US"/>
          <w:rPrChange w:id="139" w:author="Thomas Stockhammer" w:date="2013-04-18T06:37:00Z">
            <w:rPr>
              <w:rFonts w:ascii="Cambria" w:hAnsi="Cambria"/>
              <w:sz w:val="24"/>
              <w:lang w:val="de-DE"/>
            </w:rPr>
          </w:rPrChange>
        </w:rPr>
        <w:tab/>
      </w:r>
      <w:r>
        <w:t>Use Cases</w:t>
      </w:r>
      <w:r>
        <w:tab/>
      </w:r>
      <w:del w:id="140" w:author="Thomas Stockhammer" w:date="2013-04-18T06:37:00Z">
        <w:r w:rsidR="003A3753">
          <w:fldChar w:fldCharType="begin"/>
        </w:r>
        <w:r w:rsidR="003A3753">
          <w:delInstrText xml:space="preserve"> </w:delInstrText>
        </w:r>
        <w:r w:rsidR="00316CFE">
          <w:delInstrText>PAGEREF</w:delInstrText>
        </w:r>
        <w:r w:rsidR="003A3753">
          <w:delInstrText xml:space="preserve"> _Toc221331674 \h </w:delInstrText>
        </w:r>
        <w:r w:rsidR="003A3753">
          <w:fldChar w:fldCharType="separate"/>
        </w:r>
        <w:r w:rsidR="003A3753">
          <w:delText>12</w:delText>
        </w:r>
        <w:r w:rsidR="003A3753">
          <w:fldChar w:fldCharType="end"/>
        </w:r>
      </w:del>
      <w:ins w:id="141" w:author="Thomas Stockhammer" w:date="2013-04-18T06:37:00Z">
        <w:r>
          <w:fldChar w:fldCharType="begin"/>
        </w:r>
        <w:r>
          <w:instrText xml:space="preserve"> </w:instrText>
        </w:r>
        <w:r w:rsidR="00316CFE">
          <w:instrText>PAGEREF</w:instrText>
        </w:r>
        <w:r>
          <w:instrText xml:space="preserve"> _Toc227637565 \h </w:instrText>
        </w:r>
        <w:r>
          <w:fldChar w:fldCharType="separate"/>
        </w:r>
        <w:r>
          <w:t>12</w:t>
        </w:r>
        <w:r>
          <w:fldChar w:fldCharType="end"/>
        </w:r>
      </w:ins>
    </w:p>
    <w:p w14:paraId="7A450A1A" w14:textId="3D1DCDF3" w:rsidR="00AA3097" w:rsidRPr="00303CB5" w:rsidRDefault="00AA3097">
      <w:pPr>
        <w:pStyle w:val="Verzeichnis2"/>
        <w:tabs>
          <w:tab w:val="left" w:pos="490"/>
        </w:tabs>
        <w:rPr>
          <w:rFonts w:ascii="Cambria" w:hAnsi="Cambria"/>
          <w:sz w:val="24"/>
          <w:lang w:val="en-US"/>
          <w:rPrChange w:id="142" w:author="Thomas Stockhammer" w:date="2013-04-18T06:37:00Z">
            <w:rPr>
              <w:rFonts w:ascii="Cambria" w:hAnsi="Cambria"/>
              <w:sz w:val="24"/>
              <w:lang w:val="de-DE"/>
            </w:rPr>
          </w:rPrChange>
        </w:rPr>
      </w:pPr>
      <w:r>
        <w:t>7.1</w:t>
      </w:r>
      <w:r w:rsidRPr="00303CB5">
        <w:rPr>
          <w:rFonts w:ascii="Cambria" w:hAnsi="Cambria"/>
          <w:sz w:val="24"/>
          <w:lang w:val="en-US"/>
          <w:rPrChange w:id="143" w:author="Thomas Stockhammer" w:date="2013-04-18T06:37:00Z">
            <w:rPr>
              <w:rFonts w:ascii="Cambria" w:hAnsi="Cambria"/>
              <w:sz w:val="24"/>
              <w:lang w:val="de-DE"/>
            </w:rPr>
          </w:rPrChange>
        </w:rPr>
        <w:tab/>
      </w:r>
      <w:r>
        <w:t>Introduction</w:t>
      </w:r>
      <w:r>
        <w:tab/>
      </w:r>
      <w:del w:id="144" w:author="Thomas Stockhammer" w:date="2013-04-18T06:37:00Z">
        <w:r w:rsidR="003A3753">
          <w:fldChar w:fldCharType="begin"/>
        </w:r>
        <w:r w:rsidR="003A3753">
          <w:delInstrText xml:space="preserve"> </w:delInstrText>
        </w:r>
        <w:r w:rsidR="00316CFE">
          <w:delInstrText>PAGEREF</w:delInstrText>
        </w:r>
        <w:r w:rsidR="003A3753">
          <w:delInstrText xml:space="preserve"> _Toc221331675 \h </w:delInstrText>
        </w:r>
        <w:r w:rsidR="003A3753">
          <w:fldChar w:fldCharType="separate"/>
        </w:r>
        <w:r w:rsidR="003A3753">
          <w:delText>12</w:delText>
        </w:r>
        <w:r w:rsidR="003A3753">
          <w:fldChar w:fldCharType="end"/>
        </w:r>
      </w:del>
      <w:ins w:id="145" w:author="Thomas Stockhammer" w:date="2013-04-18T06:37:00Z">
        <w:r>
          <w:fldChar w:fldCharType="begin"/>
        </w:r>
        <w:r>
          <w:instrText xml:space="preserve"> </w:instrText>
        </w:r>
        <w:r w:rsidR="00316CFE">
          <w:instrText>PAGEREF</w:instrText>
        </w:r>
        <w:r>
          <w:instrText xml:space="preserve"> _Toc227637566 \h </w:instrText>
        </w:r>
        <w:r>
          <w:fldChar w:fldCharType="separate"/>
        </w:r>
        <w:r>
          <w:t>12</w:t>
        </w:r>
        <w:r>
          <w:fldChar w:fldCharType="end"/>
        </w:r>
      </w:ins>
    </w:p>
    <w:p w14:paraId="45A17690" w14:textId="3B72B087" w:rsidR="00AA3097" w:rsidRPr="00303CB5" w:rsidRDefault="00AA3097">
      <w:pPr>
        <w:pStyle w:val="Verzeichnis2"/>
        <w:tabs>
          <w:tab w:val="left" w:pos="490"/>
        </w:tabs>
        <w:rPr>
          <w:rFonts w:ascii="Cambria" w:hAnsi="Cambria"/>
          <w:sz w:val="24"/>
          <w:lang w:val="en-US"/>
          <w:rPrChange w:id="146" w:author="Thomas Stockhammer" w:date="2013-04-18T06:37:00Z">
            <w:rPr>
              <w:rFonts w:ascii="Cambria" w:hAnsi="Cambria"/>
              <w:sz w:val="24"/>
              <w:lang w:val="de-DE"/>
            </w:rPr>
          </w:rPrChange>
        </w:rPr>
      </w:pPr>
      <w:r>
        <w:t>7.2</w:t>
      </w:r>
      <w:r w:rsidRPr="00303CB5">
        <w:rPr>
          <w:rFonts w:ascii="Cambria" w:hAnsi="Cambria"/>
          <w:sz w:val="24"/>
          <w:lang w:val="en-US"/>
          <w:rPrChange w:id="147" w:author="Thomas Stockhammer" w:date="2013-04-18T06:37:00Z">
            <w:rPr>
              <w:rFonts w:ascii="Cambria" w:hAnsi="Cambria"/>
              <w:sz w:val="24"/>
              <w:lang w:val="de-DE"/>
            </w:rPr>
          </w:rPrChange>
        </w:rPr>
        <w:tab/>
      </w:r>
      <w:r>
        <w:t>Advertisement Insertion - Insertion into On-Demand Content</w:t>
      </w:r>
      <w:r>
        <w:tab/>
      </w:r>
      <w:del w:id="148" w:author="Thomas Stockhammer" w:date="2013-04-18T06:37:00Z">
        <w:r w:rsidR="003A3753">
          <w:fldChar w:fldCharType="begin"/>
        </w:r>
        <w:r w:rsidR="003A3753">
          <w:delInstrText xml:space="preserve"> </w:delInstrText>
        </w:r>
        <w:r w:rsidR="00316CFE">
          <w:delInstrText>PAGEREF</w:delInstrText>
        </w:r>
        <w:r w:rsidR="003A3753">
          <w:delInstrText xml:space="preserve"> _Toc221331676 \h </w:delInstrText>
        </w:r>
        <w:r w:rsidR="003A3753">
          <w:fldChar w:fldCharType="separate"/>
        </w:r>
        <w:r w:rsidR="003A3753">
          <w:delText>12</w:delText>
        </w:r>
        <w:r w:rsidR="003A3753">
          <w:fldChar w:fldCharType="end"/>
        </w:r>
      </w:del>
      <w:ins w:id="149" w:author="Thomas Stockhammer" w:date="2013-04-18T06:37:00Z">
        <w:r>
          <w:fldChar w:fldCharType="begin"/>
        </w:r>
        <w:r>
          <w:instrText xml:space="preserve"> </w:instrText>
        </w:r>
        <w:r w:rsidR="00316CFE">
          <w:instrText>PAGEREF</w:instrText>
        </w:r>
        <w:r>
          <w:instrText xml:space="preserve"> _Toc227637567 \h </w:instrText>
        </w:r>
        <w:r>
          <w:fldChar w:fldCharType="separate"/>
        </w:r>
        <w:r>
          <w:t>12</w:t>
        </w:r>
        <w:r>
          <w:fldChar w:fldCharType="end"/>
        </w:r>
      </w:ins>
    </w:p>
    <w:p w14:paraId="5E4E5A89" w14:textId="39EB0F4C" w:rsidR="00AA3097" w:rsidRPr="00303CB5" w:rsidRDefault="00AA3097">
      <w:pPr>
        <w:pStyle w:val="Verzeichnis3"/>
        <w:tabs>
          <w:tab w:val="left" w:pos="640"/>
        </w:tabs>
        <w:rPr>
          <w:rFonts w:ascii="Cambria" w:hAnsi="Cambria"/>
          <w:sz w:val="24"/>
          <w:lang w:val="en-US"/>
          <w:rPrChange w:id="150" w:author="Thomas Stockhammer" w:date="2013-04-18T06:37:00Z">
            <w:rPr>
              <w:rFonts w:ascii="Cambria" w:hAnsi="Cambria"/>
              <w:sz w:val="24"/>
              <w:lang w:val="de-DE"/>
            </w:rPr>
          </w:rPrChange>
        </w:rPr>
      </w:pPr>
      <w:r>
        <w:t>7.2.1</w:t>
      </w:r>
      <w:r w:rsidRPr="00303CB5">
        <w:rPr>
          <w:rFonts w:ascii="Cambria" w:hAnsi="Cambria"/>
          <w:sz w:val="24"/>
          <w:lang w:val="en-US"/>
          <w:rPrChange w:id="151" w:author="Thomas Stockhammer" w:date="2013-04-18T06:37:00Z">
            <w:rPr>
              <w:rFonts w:ascii="Cambria" w:hAnsi="Cambria"/>
              <w:sz w:val="24"/>
              <w:lang w:val="de-DE"/>
            </w:rPr>
          </w:rPrChange>
        </w:rPr>
        <w:tab/>
      </w:r>
      <w:r>
        <w:t>Description</w:t>
      </w:r>
      <w:r>
        <w:tab/>
      </w:r>
      <w:del w:id="152" w:author="Thomas Stockhammer" w:date="2013-04-18T06:37:00Z">
        <w:r w:rsidR="003A3753">
          <w:fldChar w:fldCharType="begin"/>
        </w:r>
        <w:r w:rsidR="003A3753">
          <w:delInstrText xml:space="preserve"> </w:delInstrText>
        </w:r>
        <w:r w:rsidR="00316CFE">
          <w:delInstrText>PAGEREF</w:delInstrText>
        </w:r>
        <w:r w:rsidR="003A3753">
          <w:delInstrText xml:space="preserve"> _Toc221331677 \h </w:delInstrText>
        </w:r>
        <w:r w:rsidR="003A3753">
          <w:fldChar w:fldCharType="separate"/>
        </w:r>
        <w:r w:rsidR="003A3753">
          <w:delText>12</w:delText>
        </w:r>
        <w:r w:rsidR="003A3753">
          <w:fldChar w:fldCharType="end"/>
        </w:r>
      </w:del>
      <w:ins w:id="153" w:author="Thomas Stockhammer" w:date="2013-04-18T06:37:00Z">
        <w:r>
          <w:fldChar w:fldCharType="begin"/>
        </w:r>
        <w:r>
          <w:instrText xml:space="preserve"> </w:instrText>
        </w:r>
        <w:r w:rsidR="00316CFE">
          <w:instrText>PAGEREF</w:instrText>
        </w:r>
        <w:r>
          <w:instrText xml:space="preserve"> _Toc227637568 \h </w:instrText>
        </w:r>
        <w:r>
          <w:fldChar w:fldCharType="separate"/>
        </w:r>
        <w:r>
          <w:t>12</w:t>
        </w:r>
        <w:r>
          <w:fldChar w:fldCharType="end"/>
        </w:r>
      </w:ins>
    </w:p>
    <w:p w14:paraId="7EF42D01" w14:textId="09B6B1CD" w:rsidR="00AA3097" w:rsidRPr="00303CB5" w:rsidRDefault="00AA3097">
      <w:pPr>
        <w:pStyle w:val="Verzeichnis4"/>
        <w:tabs>
          <w:tab w:val="left" w:pos="790"/>
        </w:tabs>
        <w:rPr>
          <w:rFonts w:ascii="Cambria" w:hAnsi="Cambria"/>
          <w:sz w:val="24"/>
          <w:lang w:val="en-US"/>
          <w:rPrChange w:id="154" w:author="Thomas Stockhammer" w:date="2013-04-18T06:37:00Z">
            <w:rPr>
              <w:rFonts w:ascii="Cambria" w:hAnsi="Cambria"/>
              <w:sz w:val="24"/>
              <w:lang w:val="de-DE"/>
            </w:rPr>
          </w:rPrChange>
        </w:rPr>
      </w:pPr>
      <w:r>
        <w:t>7.2.1.1</w:t>
      </w:r>
      <w:r w:rsidRPr="00303CB5">
        <w:rPr>
          <w:rFonts w:ascii="Cambria" w:hAnsi="Cambria"/>
          <w:sz w:val="24"/>
          <w:lang w:val="en-US"/>
          <w:rPrChange w:id="155" w:author="Thomas Stockhammer" w:date="2013-04-18T06:37:00Z">
            <w:rPr>
              <w:rFonts w:ascii="Cambria" w:hAnsi="Cambria"/>
              <w:sz w:val="24"/>
              <w:lang w:val="de-DE"/>
            </w:rPr>
          </w:rPrChange>
        </w:rPr>
        <w:tab/>
      </w:r>
      <w:r>
        <w:t>Fixed duration advertisement</w:t>
      </w:r>
      <w:r>
        <w:tab/>
      </w:r>
      <w:del w:id="156" w:author="Thomas Stockhammer" w:date="2013-04-18T06:37:00Z">
        <w:r w:rsidR="003A3753">
          <w:fldChar w:fldCharType="begin"/>
        </w:r>
        <w:r w:rsidR="003A3753">
          <w:delInstrText xml:space="preserve"> </w:delInstrText>
        </w:r>
        <w:r w:rsidR="00316CFE">
          <w:delInstrText>PAGEREF</w:delInstrText>
        </w:r>
        <w:r w:rsidR="003A3753">
          <w:delInstrText xml:space="preserve"> _Toc221331678 \h </w:delInstrText>
        </w:r>
        <w:r w:rsidR="003A3753">
          <w:fldChar w:fldCharType="separate"/>
        </w:r>
        <w:r w:rsidR="003A3753">
          <w:delText>12</w:delText>
        </w:r>
        <w:r w:rsidR="003A3753">
          <w:fldChar w:fldCharType="end"/>
        </w:r>
      </w:del>
      <w:ins w:id="157" w:author="Thomas Stockhammer" w:date="2013-04-18T06:37:00Z">
        <w:r>
          <w:fldChar w:fldCharType="begin"/>
        </w:r>
        <w:r>
          <w:instrText xml:space="preserve"> </w:instrText>
        </w:r>
        <w:r w:rsidR="00316CFE">
          <w:instrText>PAGEREF</w:instrText>
        </w:r>
        <w:r>
          <w:instrText xml:space="preserve"> _Toc227637569 \h </w:instrText>
        </w:r>
        <w:r>
          <w:fldChar w:fldCharType="separate"/>
        </w:r>
        <w:r>
          <w:t>12</w:t>
        </w:r>
        <w:r>
          <w:fldChar w:fldCharType="end"/>
        </w:r>
      </w:ins>
    </w:p>
    <w:p w14:paraId="786F8D80" w14:textId="40CFBB1F" w:rsidR="00AA3097" w:rsidRPr="00303CB5" w:rsidRDefault="00AA3097">
      <w:pPr>
        <w:pStyle w:val="Verzeichnis4"/>
        <w:tabs>
          <w:tab w:val="left" w:pos="790"/>
        </w:tabs>
        <w:rPr>
          <w:rFonts w:ascii="Cambria" w:hAnsi="Cambria"/>
          <w:sz w:val="24"/>
          <w:lang w:val="en-US"/>
          <w:rPrChange w:id="158" w:author="Thomas Stockhammer" w:date="2013-04-18T06:37:00Z">
            <w:rPr>
              <w:rFonts w:ascii="Cambria" w:hAnsi="Cambria"/>
              <w:sz w:val="24"/>
              <w:lang w:val="de-DE"/>
            </w:rPr>
          </w:rPrChange>
        </w:rPr>
      </w:pPr>
      <w:r>
        <w:t>7.2.1.2</w:t>
      </w:r>
      <w:r w:rsidRPr="00303CB5">
        <w:rPr>
          <w:rFonts w:ascii="Cambria" w:hAnsi="Cambria"/>
          <w:sz w:val="24"/>
          <w:lang w:val="en-US"/>
          <w:rPrChange w:id="159" w:author="Thomas Stockhammer" w:date="2013-04-18T06:37:00Z">
            <w:rPr>
              <w:rFonts w:ascii="Cambria" w:hAnsi="Cambria"/>
              <w:sz w:val="24"/>
              <w:lang w:val="de-DE"/>
            </w:rPr>
          </w:rPrChange>
        </w:rPr>
        <w:tab/>
      </w:r>
      <w:r>
        <w:t>Variable duration advertisement</w:t>
      </w:r>
      <w:r>
        <w:tab/>
      </w:r>
      <w:del w:id="160" w:author="Thomas Stockhammer" w:date="2013-04-18T06:37:00Z">
        <w:r w:rsidR="003A3753">
          <w:fldChar w:fldCharType="begin"/>
        </w:r>
        <w:r w:rsidR="003A3753">
          <w:delInstrText xml:space="preserve"> </w:delInstrText>
        </w:r>
        <w:r w:rsidR="00316CFE">
          <w:delInstrText>PAGEREF</w:delInstrText>
        </w:r>
        <w:r w:rsidR="003A3753">
          <w:delInstrText xml:space="preserve"> _Toc221331679 \h </w:delInstrText>
        </w:r>
        <w:r w:rsidR="003A3753">
          <w:fldChar w:fldCharType="separate"/>
        </w:r>
        <w:r w:rsidR="003A3753">
          <w:delText>12</w:delText>
        </w:r>
        <w:r w:rsidR="003A3753">
          <w:fldChar w:fldCharType="end"/>
        </w:r>
      </w:del>
      <w:ins w:id="161" w:author="Thomas Stockhammer" w:date="2013-04-18T06:37:00Z">
        <w:r>
          <w:fldChar w:fldCharType="begin"/>
        </w:r>
        <w:r>
          <w:instrText xml:space="preserve"> </w:instrText>
        </w:r>
        <w:r w:rsidR="00316CFE">
          <w:instrText>PAGEREF</w:instrText>
        </w:r>
        <w:r>
          <w:instrText xml:space="preserve"> _Toc227637570 \h </w:instrText>
        </w:r>
        <w:r>
          <w:fldChar w:fldCharType="separate"/>
        </w:r>
        <w:r>
          <w:t>12</w:t>
        </w:r>
        <w:r>
          <w:fldChar w:fldCharType="end"/>
        </w:r>
      </w:ins>
    </w:p>
    <w:p w14:paraId="6A94575E" w14:textId="7C4A7032" w:rsidR="00AA3097" w:rsidRPr="00303CB5" w:rsidRDefault="00AA3097">
      <w:pPr>
        <w:pStyle w:val="Verzeichnis3"/>
        <w:tabs>
          <w:tab w:val="left" w:pos="640"/>
        </w:tabs>
        <w:rPr>
          <w:ins w:id="162" w:author="Thomas Stockhammer" w:date="2013-04-18T06:37:00Z"/>
          <w:rFonts w:ascii="Cambria" w:eastAsia="MS Mincho" w:hAnsi="Cambria"/>
          <w:sz w:val="24"/>
          <w:szCs w:val="24"/>
          <w:lang w:val="en-US" w:eastAsia="ja-JP"/>
        </w:rPr>
      </w:pPr>
      <w:r>
        <w:t>7.2.2</w:t>
      </w:r>
      <w:r w:rsidRPr="00303CB5">
        <w:rPr>
          <w:rFonts w:ascii="Cambria" w:hAnsi="Cambria"/>
          <w:sz w:val="24"/>
          <w:lang w:val="en-US"/>
          <w:rPrChange w:id="163" w:author="Thomas Stockhammer" w:date="2013-04-18T06:37:00Z">
            <w:rPr>
              <w:rFonts w:ascii="Cambria" w:hAnsi="Cambria"/>
              <w:sz w:val="24"/>
              <w:lang w:val="de-DE"/>
            </w:rPr>
          </w:rPrChange>
        </w:rPr>
        <w:tab/>
      </w:r>
      <w:r>
        <w:t>Analysis in the Context of Rel-10 TS 26.247 [2]</w:t>
      </w:r>
      <w:r>
        <w:tab/>
      </w:r>
      <w:del w:id="164" w:author="Thomas Stockhammer" w:date="2013-04-18T06:37:00Z">
        <w:r w:rsidR="003A3753">
          <w:fldChar w:fldCharType="begin"/>
        </w:r>
        <w:r w:rsidR="003A3753">
          <w:delInstrText xml:space="preserve"> </w:delInstrText>
        </w:r>
        <w:r w:rsidR="00316CFE">
          <w:delInstrText>PAGEREF</w:delInstrText>
        </w:r>
        <w:r w:rsidR="003A3753">
          <w:delInstrText xml:space="preserve"> _Toc221331680 \h </w:delInstrText>
        </w:r>
        <w:r w:rsidR="003A3753">
          <w:fldChar w:fldCharType="separate"/>
        </w:r>
        <w:r w:rsidR="003A3753">
          <w:delText>13</w:delText>
        </w:r>
        <w:r w:rsidR="003A3753">
          <w:fldChar w:fldCharType="end"/>
        </w:r>
      </w:del>
      <w:ins w:id="165" w:author="Thomas Stockhammer" w:date="2013-04-18T06:37:00Z">
        <w:r>
          <w:fldChar w:fldCharType="begin"/>
        </w:r>
        <w:r>
          <w:instrText xml:space="preserve"> </w:instrText>
        </w:r>
        <w:r w:rsidR="00316CFE">
          <w:instrText>PAGEREF</w:instrText>
        </w:r>
        <w:r>
          <w:instrText xml:space="preserve"> _Toc227637571 \h </w:instrText>
        </w:r>
        <w:r>
          <w:fldChar w:fldCharType="separate"/>
        </w:r>
        <w:r>
          <w:t>12</w:t>
        </w:r>
        <w:r>
          <w:fldChar w:fldCharType="end"/>
        </w:r>
      </w:ins>
    </w:p>
    <w:p w14:paraId="57E89254" w14:textId="77777777" w:rsidR="00AA3097" w:rsidRPr="00303CB5" w:rsidRDefault="00AA3097">
      <w:pPr>
        <w:pStyle w:val="Verzeichnis3"/>
        <w:tabs>
          <w:tab w:val="left" w:pos="640"/>
        </w:tabs>
        <w:rPr>
          <w:rFonts w:ascii="Cambria" w:hAnsi="Cambria"/>
          <w:sz w:val="24"/>
          <w:lang w:val="en-US"/>
          <w:rPrChange w:id="166" w:author="Thomas Stockhammer" w:date="2013-04-18T06:37:00Z">
            <w:rPr>
              <w:rFonts w:ascii="Cambria" w:hAnsi="Cambria"/>
              <w:sz w:val="24"/>
              <w:lang w:val="de-DE"/>
            </w:rPr>
          </w:rPrChange>
        </w:rPr>
      </w:pPr>
      <w:ins w:id="167" w:author="Thomas Stockhammer" w:date="2013-04-18T06:37:00Z">
        <w:r>
          <w:t>7.2.3</w:t>
        </w:r>
        <w:r w:rsidRPr="00303CB5">
          <w:rPr>
            <w:rFonts w:ascii="Cambria" w:eastAsia="MS Mincho" w:hAnsi="Cambria"/>
            <w:sz w:val="24"/>
            <w:szCs w:val="24"/>
            <w:lang w:val="en-US" w:eastAsia="ja-JP"/>
          </w:rPr>
          <w:tab/>
        </w:r>
        <w:r>
          <w:t>Examples</w:t>
        </w:r>
        <w:r>
          <w:tab/>
        </w:r>
        <w:r>
          <w:fldChar w:fldCharType="begin"/>
        </w:r>
        <w:r>
          <w:instrText xml:space="preserve"> </w:instrText>
        </w:r>
        <w:r w:rsidR="00316CFE">
          <w:instrText>PAGEREF</w:instrText>
        </w:r>
        <w:r>
          <w:instrText xml:space="preserve"> _Toc227637572 \h </w:instrText>
        </w:r>
        <w:r>
          <w:fldChar w:fldCharType="separate"/>
        </w:r>
        <w:r>
          <w:t>13</w:t>
        </w:r>
        <w:r>
          <w:fldChar w:fldCharType="end"/>
        </w:r>
      </w:ins>
    </w:p>
    <w:p w14:paraId="104290E9" w14:textId="77777777" w:rsidR="00AA3097" w:rsidRPr="00303CB5" w:rsidRDefault="00AA3097">
      <w:pPr>
        <w:pStyle w:val="Verzeichnis4"/>
        <w:tabs>
          <w:tab w:val="left" w:pos="790"/>
        </w:tabs>
        <w:rPr>
          <w:ins w:id="168" w:author="Thomas Stockhammer" w:date="2013-04-18T06:37:00Z"/>
          <w:rFonts w:ascii="Cambria" w:eastAsia="MS Mincho" w:hAnsi="Cambria"/>
          <w:sz w:val="24"/>
          <w:szCs w:val="24"/>
          <w:lang w:val="en-US" w:eastAsia="ja-JP"/>
        </w:rPr>
      </w:pPr>
      <w:ins w:id="169" w:author="Thomas Stockhammer" w:date="2013-04-18T06:37:00Z">
        <w:r>
          <w:t>7.2.3.1</w:t>
        </w:r>
        <w:r w:rsidRPr="00303CB5">
          <w:rPr>
            <w:rFonts w:ascii="Cambria" w:eastAsia="MS Mincho" w:hAnsi="Cambria"/>
            <w:sz w:val="24"/>
            <w:szCs w:val="24"/>
            <w:lang w:val="en-US" w:eastAsia="ja-JP"/>
          </w:rPr>
          <w:tab/>
        </w:r>
        <w:r>
          <w:t>Fixed Duration in On-Demand</w:t>
        </w:r>
        <w:r>
          <w:tab/>
        </w:r>
        <w:r>
          <w:fldChar w:fldCharType="begin"/>
        </w:r>
        <w:r>
          <w:instrText xml:space="preserve"> </w:instrText>
        </w:r>
        <w:r w:rsidR="00316CFE">
          <w:instrText>PAGEREF</w:instrText>
        </w:r>
        <w:r>
          <w:instrText xml:space="preserve"> _Toc227637573 \h </w:instrText>
        </w:r>
        <w:r>
          <w:fldChar w:fldCharType="separate"/>
        </w:r>
        <w:r>
          <w:t>13</w:t>
        </w:r>
        <w:r>
          <w:fldChar w:fldCharType="end"/>
        </w:r>
      </w:ins>
    </w:p>
    <w:p w14:paraId="64BDFFCD" w14:textId="77777777" w:rsidR="00AA3097" w:rsidRPr="00303CB5" w:rsidRDefault="00AA3097">
      <w:pPr>
        <w:pStyle w:val="Verzeichnis4"/>
        <w:tabs>
          <w:tab w:val="left" w:pos="790"/>
        </w:tabs>
        <w:rPr>
          <w:ins w:id="170" w:author="Thomas Stockhammer" w:date="2013-04-18T06:37:00Z"/>
          <w:rFonts w:ascii="Cambria" w:eastAsia="MS Mincho" w:hAnsi="Cambria"/>
          <w:sz w:val="24"/>
          <w:szCs w:val="24"/>
          <w:lang w:val="en-US" w:eastAsia="ja-JP"/>
        </w:rPr>
      </w:pPr>
      <w:ins w:id="171" w:author="Thomas Stockhammer" w:date="2013-04-18T06:37:00Z">
        <w:r>
          <w:t>7.2.3.2</w:t>
        </w:r>
        <w:r w:rsidRPr="00303CB5">
          <w:rPr>
            <w:rFonts w:ascii="Cambria" w:eastAsia="MS Mincho" w:hAnsi="Cambria"/>
            <w:sz w:val="24"/>
            <w:szCs w:val="24"/>
            <w:lang w:val="en-US" w:eastAsia="ja-JP"/>
          </w:rPr>
          <w:tab/>
        </w:r>
        <w:r>
          <w:t>Targeted Advertisements</w:t>
        </w:r>
        <w:r>
          <w:tab/>
        </w:r>
        <w:r>
          <w:fldChar w:fldCharType="begin"/>
        </w:r>
        <w:r>
          <w:instrText xml:space="preserve"> </w:instrText>
        </w:r>
        <w:r w:rsidR="00316CFE">
          <w:instrText>PAGEREF</w:instrText>
        </w:r>
        <w:r>
          <w:instrText xml:space="preserve"> _Toc227637574 \h </w:instrText>
        </w:r>
        <w:r>
          <w:fldChar w:fldCharType="separate"/>
        </w:r>
        <w:r>
          <w:t>13</w:t>
        </w:r>
        <w:r>
          <w:fldChar w:fldCharType="end"/>
        </w:r>
      </w:ins>
    </w:p>
    <w:p w14:paraId="680B4E69" w14:textId="16A7C661" w:rsidR="00AA3097" w:rsidRPr="00303CB5" w:rsidRDefault="00AA3097">
      <w:pPr>
        <w:pStyle w:val="Verzeichnis2"/>
        <w:tabs>
          <w:tab w:val="left" w:pos="490"/>
        </w:tabs>
        <w:rPr>
          <w:rFonts w:ascii="Cambria" w:hAnsi="Cambria"/>
          <w:sz w:val="24"/>
          <w:lang w:val="en-US"/>
          <w:rPrChange w:id="172" w:author="Thomas Stockhammer" w:date="2013-04-18T06:37:00Z">
            <w:rPr>
              <w:rFonts w:ascii="Cambria" w:hAnsi="Cambria"/>
              <w:sz w:val="24"/>
              <w:lang w:val="de-DE"/>
            </w:rPr>
          </w:rPrChange>
        </w:rPr>
      </w:pPr>
      <w:r>
        <w:t>7.3</w:t>
      </w:r>
      <w:r w:rsidRPr="00303CB5">
        <w:rPr>
          <w:rFonts w:ascii="Cambria" w:hAnsi="Cambria"/>
          <w:sz w:val="24"/>
          <w:lang w:val="en-US"/>
          <w:rPrChange w:id="173" w:author="Thomas Stockhammer" w:date="2013-04-18T06:37:00Z">
            <w:rPr>
              <w:rFonts w:ascii="Cambria" w:hAnsi="Cambria"/>
              <w:sz w:val="24"/>
              <w:lang w:val="de-DE"/>
            </w:rPr>
          </w:rPrChange>
        </w:rPr>
        <w:tab/>
      </w:r>
      <w:r>
        <w:t>Advertisement Insertion - Insertion into Live Content</w:t>
      </w:r>
      <w:r>
        <w:tab/>
      </w:r>
      <w:r>
        <w:fldChar w:fldCharType="begin"/>
      </w:r>
      <w:r>
        <w:instrText xml:space="preserve"> </w:instrText>
      </w:r>
      <w:r w:rsidR="00316CFE">
        <w:instrText>PAGEREF</w:instrText>
      </w:r>
      <w:r>
        <w:instrText xml:space="preserve"> _</w:instrText>
      </w:r>
      <w:del w:id="174" w:author="Thomas Stockhammer" w:date="2013-04-18T06:37:00Z">
        <w:r w:rsidR="003A3753">
          <w:delInstrText>Toc221331681</w:delInstrText>
        </w:r>
      </w:del>
      <w:ins w:id="175" w:author="Thomas Stockhammer" w:date="2013-04-18T06:37:00Z">
        <w:r>
          <w:instrText>Toc227637575</w:instrText>
        </w:r>
      </w:ins>
      <w:r>
        <w:instrText xml:space="preserve"> \h </w:instrText>
      </w:r>
      <w:r>
        <w:fldChar w:fldCharType="separate"/>
      </w:r>
      <w:del w:id="176" w:author="Thomas Stockhammer" w:date="2013-04-18T06:37:00Z">
        <w:r w:rsidR="003A3753">
          <w:delText>13</w:delText>
        </w:r>
      </w:del>
      <w:ins w:id="177" w:author="Thomas Stockhammer" w:date="2013-04-18T06:37:00Z">
        <w:r>
          <w:t>14</w:t>
        </w:r>
      </w:ins>
      <w:r>
        <w:fldChar w:fldCharType="end"/>
      </w:r>
    </w:p>
    <w:p w14:paraId="14CC046A" w14:textId="61C90A09" w:rsidR="00AA3097" w:rsidRPr="00303CB5" w:rsidRDefault="00AA3097">
      <w:pPr>
        <w:pStyle w:val="Verzeichnis3"/>
        <w:tabs>
          <w:tab w:val="left" w:pos="640"/>
        </w:tabs>
        <w:rPr>
          <w:rFonts w:ascii="Cambria" w:hAnsi="Cambria"/>
          <w:sz w:val="24"/>
          <w:lang w:val="en-US"/>
          <w:rPrChange w:id="178" w:author="Thomas Stockhammer" w:date="2013-04-18T06:37:00Z">
            <w:rPr>
              <w:rFonts w:ascii="Cambria" w:hAnsi="Cambria"/>
              <w:sz w:val="24"/>
              <w:lang w:val="de-DE"/>
            </w:rPr>
          </w:rPrChange>
        </w:rPr>
      </w:pPr>
      <w:r>
        <w:t>7.3.1</w:t>
      </w:r>
      <w:r w:rsidRPr="00303CB5">
        <w:rPr>
          <w:rFonts w:ascii="Cambria" w:hAnsi="Cambria"/>
          <w:sz w:val="24"/>
          <w:lang w:val="en-US"/>
          <w:rPrChange w:id="179" w:author="Thomas Stockhammer" w:date="2013-04-18T06:37:00Z">
            <w:rPr>
              <w:rFonts w:ascii="Cambria" w:hAnsi="Cambria"/>
              <w:sz w:val="24"/>
              <w:lang w:val="de-DE"/>
            </w:rPr>
          </w:rPrChange>
        </w:rPr>
        <w:tab/>
      </w:r>
      <w:r>
        <w:t>Description</w:t>
      </w:r>
      <w:r>
        <w:tab/>
      </w:r>
      <w:r>
        <w:fldChar w:fldCharType="begin"/>
      </w:r>
      <w:r>
        <w:instrText xml:space="preserve"> </w:instrText>
      </w:r>
      <w:r w:rsidR="00316CFE">
        <w:instrText>P</w:instrText>
      </w:r>
      <w:r w:rsidR="00316CFE">
        <w:instrText>AGEREF</w:instrText>
      </w:r>
      <w:r>
        <w:instrText xml:space="preserve"> _</w:instrText>
      </w:r>
      <w:del w:id="180" w:author="Thomas Stockhammer" w:date="2013-04-18T06:37:00Z">
        <w:r w:rsidR="003A3753">
          <w:delInstrText>Toc221331682</w:delInstrText>
        </w:r>
      </w:del>
      <w:ins w:id="181" w:author="Thomas Stockhammer" w:date="2013-04-18T06:37:00Z">
        <w:r>
          <w:instrText>Toc227637576</w:instrText>
        </w:r>
      </w:ins>
      <w:r>
        <w:instrText xml:space="preserve"> \h </w:instrText>
      </w:r>
      <w:r>
        <w:fldChar w:fldCharType="separate"/>
      </w:r>
      <w:del w:id="182" w:author="Thomas Stockhammer" w:date="2013-04-18T06:37:00Z">
        <w:r w:rsidR="003A3753">
          <w:delText>13</w:delText>
        </w:r>
      </w:del>
      <w:ins w:id="183" w:author="Thomas Stockhammer" w:date="2013-04-18T06:37:00Z">
        <w:r>
          <w:t>14</w:t>
        </w:r>
      </w:ins>
      <w:r>
        <w:fldChar w:fldCharType="end"/>
      </w:r>
    </w:p>
    <w:p w14:paraId="71D20A0E" w14:textId="37959BD9" w:rsidR="00AA3097" w:rsidRPr="00303CB5" w:rsidRDefault="00AA3097">
      <w:pPr>
        <w:pStyle w:val="Verzeichnis4"/>
        <w:tabs>
          <w:tab w:val="left" w:pos="790"/>
        </w:tabs>
        <w:rPr>
          <w:rFonts w:ascii="Cambria" w:hAnsi="Cambria"/>
          <w:sz w:val="24"/>
          <w:lang w:val="en-US"/>
          <w:rPrChange w:id="184" w:author="Thomas Stockhammer" w:date="2013-04-18T06:37:00Z">
            <w:rPr>
              <w:rFonts w:ascii="Cambria" w:hAnsi="Cambria"/>
              <w:sz w:val="24"/>
              <w:lang w:val="de-DE"/>
            </w:rPr>
          </w:rPrChange>
        </w:rPr>
      </w:pPr>
      <w:r>
        <w:t>7.3.1.1</w:t>
      </w:r>
      <w:r w:rsidRPr="00303CB5">
        <w:rPr>
          <w:rFonts w:ascii="Cambria" w:hAnsi="Cambria"/>
          <w:sz w:val="24"/>
          <w:lang w:val="en-US"/>
          <w:rPrChange w:id="185" w:author="Thomas Stockhammer" w:date="2013-04-18T06:37:00Z">
            <w:rPr>
              <w:rFonts w:ascii="Cambria" w:hAnsi="Cambria"/>
              <w:sz w:val="24"/>
              <w:lang w:val="de-DE"/>
            </w:rPr>
          </w:rPrChange>
        </w:rPr>
        <w:tab/>
      </w:r>
      <w:r>
        <w:t>Accessing Live Content</w:t>
      </w:r>
      <w:r>
        <w:tab/>
      </w:r>
      <w:r>
        <w:fldChar w:fldCharType="begin"/>
      </w:r>
      <w:r>
        <w:instrText xml:space="preserve"> </w:instrText>
      </w:r>
      <w:r w:rsidR="00316CFE">
        <w:instrText>PAGEREF</w:instrText>
      </w:r>
      <w:r>
        <w:instrText xml:space="preserve"> _</w:instrText>
      </w:r>
      <w:del w:id="186" w:author="Thomas Stockhammer" w:date="2013-04-18T06:37:00Z">
        <w:r w:rsidR="003A3753">
          <w:delInstrText>Toc221331683</w:delInstrText>
        </w:r>
      </w:del>
      <w:ins w:id="187" w:author="Thomas Stockhammer" w:date="2013-04-18T06:37:00Z">
        <w:r>
          <w:instrText>Toc227637577</w:instrText>
        </w:r>
      </w:ins>
      <w:r>
        <w:instrText xml:space="preserve"> \h </w:instrText>
      </w:r>
      <w:r>
        <w:fldChar w:fldCharType="separate"/>
      </w:r>
      <w:del w:id="188" w:author="Thomas Stockhammer" w:date="2013-04-18T06:37:00Z">
        <w:r w:rsidR="003A3753">
          <w:delText>13</w:delText>
        </w:r>
      </w:del>
      <w:ins w:id="189" w:author="Thomas Stockhammer" w:date="2013-04-18T06:37:00Z">
        <w:r>
          <w:t>14</w:t>
        </w:r>
      </w:ins>
      <w:r>
        <w:fldChar w:fldCharType="end"/>
      </w:r>
    </w:p>
    <w:p w14:paraId="21D8BA17" w14:textId="731F754B" w:rsidR="00AA3097" w:rsidRPr="00303CB5" w:rsidRDefault="00AA3097">
      <w:pPr>
        <w:pStyle w:val="Verzeichnis4"/>
        <w:tabs>
          <w:tab w:val="left" w:pos="790"/>
        </w:tabs>
        <w:rPr>
          <w:rFonts w:ascii="Cambria" w:hAnsi="Cambria"/>
          <w:sz w:val="24"/>
          <w:lang w:val="en-US"/>
          <w:rPrChange w:id="190" w:author="Thomas Stockhammer" w:date="2013-04-18T06:37:00Z">
            <w:rPr>
              <w:rFonts w:ascii="Cambria" w:hAnsi="Cambria"/>
              <w:sz w:val="24"/>
              <w:lang w:val="de-DE"/>
            </w:rPr>
          </w:rPrChange>
        </w:rPr>
      </w:pPr>
      <w:r>
        <w:t>7.3.1.2</w:t>
      </w:r>
      <w:r w:rsidRPr="00303CB5">
        <w:rPr>
          <w:rFonts w:ascii="Cambria" w:hAnsi="Cambria"/>
          <w:sz w:val="24"/>
          <w:lang w:val="en-US"/>
          <w:rPrChange w:id="191" w:author="Thomas Stockhammer" w:date="2013-04-18T06:37:00Z">
            <w:rPr>
              <w:rFonts w:ascii="Cambria" w:hAnsi="Cambria"/>
              <w:sz w:val="24"/>
              <w:lang w:val="de-DE"/>
            </w:rPr>
          </w:rPrChange>
        </w:rPr>
        <w:tab/>
      </w:r>
      <w:r>
        <w:t>Advertisement in Live Content</w:t>
      </w:r>
      <w:r>
        <w:tab/>
      </w:r>
      <w:r>
        <w:fldChar w:fldCharType="begin"/>
      </w:r>
      <w:r>
        <w:instrText xml:space="preserve"> </w:instrText>
      </w:r>
      <w:r w:rsidR="00316CFE">
        <w:instrText>PAGEREF</w:instrText>
      </w:r>
      <w:r>
        <w:instrText xml:space="preserve"> _</w:instrText>
      </w:r>
      <w:del w:id="192" w:author="Thomas Stockhammer" w:date="2013-04-18T06:37:00Z">
        <w:r w:rsidR="003A3753">
          <w:delInstrText>Toc221331684</w:delInstrText>
        </w:r>
      </w:del>
      <w:ins w:id="193" w:author="Thomas Stockhammer" w:date="2013-04-18T06:37:00Z">
        <w:r>
          <w:instrText>Toc227637578</w:instrText>
        </w:r>
      </w:ins>
      <w:r>
        <w:instrText xml:space="preserve"> \h </w:instrText>
      </w:r>
      <w:r>
        <w:fldChar w:fldCharType="separate"/>
      </w:r>
      <w:del w:id="194" w:author="Thomas Stockhammer" w:date="2013-04-18T06:37:00Z">
        <w:r w:rsidR="003A3753">
          <w:delText>13</w:delText>
        </w:r>
      </w:del>
      <w:ins w:id="195" w:author="Thomas Stockhammer" w:date="2013-04-18T06:37:00Z">
        <w:r>
          <w:t>14</w:t>
        </w:r>
      </w:ins>
      <w:r>
        <w:fldChar w:fldCharType="end"/>
      </w:r>
    </w:p>
    <w:p w14:paraId="1267D9B4" w14:textId="70C10515" w:rsidR="00AA3097" w:rsidRPr="00303CB5" w:rsidRDefault="00AA3097">
      <w:pPr>
        <w:pStyle w:val="Verzeichnis3"/>
        <w:tabs>
          <w:tab w:val="left" w:pos="640"/>
        </w:tabs>
        <w:rPr>
          <w:rFonts w:ascii="Cambria" w:hAnsi="Cambria"/>
          <w:sz w:val="24"/>
          <w:lang w:val="en-US"/>
          <w:rPrChange w:id="196" w:author="Thomas Stockhammer" w:date="2013-04-18T06:37:00Z">
            <w:rPr>
              <w:rFonts w:ascii="Cambria" w:hAnsi="Cambria"/>
              <w:sz w:val="24"/>
              <w:lang w:val="de-DE"/>
            </w:rPr>
          </w:rPrChange>
        </w:rPr>
      </w:pPr>
      <w:r>
        <w:t>7.3.2</w:t>
      </w:r>
      <w:r w:rsidRPr="00303CB5">
        <w:rPr>
          <w:rFonts w:ascii="Cambria" w:hAnsi="Cambria"/>
          <w:sz w:val="24"/>
          <w:lang w:val="en-US"/>
          <w:rPrChange w:id="197" w:author="Thomas Stockhammer" w:date="2013-04-18T06:37:00Z">
            <w:rPr>
              <w:rFonts w:ascii="Cambria" w:hAnsi="Cambria"/>
              <w:sz w:val="24"/>
              <w:lang w:val="de-DE"/>
            </w:rPr>
          </w:rPrChange>
        </w:rPr>
        <w:tab/>
      </w:r>
      <w:r>
        <w:t>Analysis in the Context of Rel-10 TS 26.247 [2]</w:t>
      </w:r>
      <w:r>
        <w:tab/>
      </w:r>
      <w:r>
        <w:fldChar w:fldCharType="begin"/>
      </w:r>
      <w:r>
        <w:instrText xml:space="preserve"> </w:instrText>
      </w:r>
      <w:r w:rsidR="00316CFE">
        <w:instrText>PAGEREF</w:instrText>
      </w:r>
      <w:r>
        <w:instrText xml:space="preserve"> _</w:instrText>
      </w:r>
      <w:del w:id="198" w:author="Thomas Stockhammer" w:date="2013-04-18T06:37:00Z">
        <w:r w:rsidR="003A3753">
          <w:delInstrText>Toc221331685</w:delInstrText>
        </w:r>
      </w:del>
      <w:ins w:id="199" w:author="Thomas Stockhammer" w:date="2013-04-18T06:37:00Z">
        <w:r>
          <w:instrText>Toc227637579</w:instrText>
        </w:r>
      </w:ins>
      <w:r>
        <w:instrText xml:space="preserve"> \h </w:instrText>
      </w:r>
      <w:r>
        <w:fldChar w:fldCharType="separate"/>
      </w:r>
      <w:del w:id="200" w:author="Thomas Stockhammer" w:date="2013-04-18T06:37:00Z">
        <w:r w:rsidR="003A3753">
          <w:delText>13</w:delText>
        </w:r>
      </w:del>
      <w:ins w:id="201" w:author="Thomas Stockhammer" w:date="2013-04-18T06:37:00Z">
        <w:r>
          <w:t>14</w:t>
        </w:r>
      </w:ins>
      <w:r>
        <w:fldChar w:fldCharType="end"/>
      </w:r>
    </w:p>
    <w:p w14:paraId="35177D99" w14:textId="1730CD70" w:rsidR="00AA3097" w:rsidRPr="00303CB5" w:rsidRDefault="00AA3097">
      <w:pPr>
        <w:pStyle w:val="Verzeichnis2"/>
        <w:tabs>
          <w:tab w:val="left" w:pos="490"/>
        </w:tabs>
        <w:rPr>
          <w:rFonts w:ascii="Cambria" w:hAnsi="Cambria"/>
          <w:sz w:val="24"/>
          <w:lang w:val="en-US"/>
          <w:rPrChange w:id="202" w:author="Thomas Stockhammer" w:date="2013-04-18T06:37:00Z">
            <w:rPr>
              <w:rFonts w:ascii="Cambria" w:hAnsi="Cambria"/>
              <w:sz w:val="24"/>
              <w:lang w:val="de-DE"/>
            </w:rPr>
          </w:rPrChange>
        </w:rPr>
      </w:pPr>
      <w:r>
        <w:t>7.4</w:t>
      </w:r>
      <w:r w:rsidRPr="00303CB5">
        <w:rPr>
          <w:rFonts w:ascii="Cambria" w:hAnsi="Cambria"/>
          <w:sz w:val="24"/>
          <w:lang w:val="en-US"/>
          <w:rPrChange w:id="203" w:author="Thomas Stockhammer" w:date="2013-04-18T06:37:00Z">
            <w:rPr>
              <w:rFonts w:ascii="Cambria" w:hAnsi="Cambria"/>
              <w:sz w:val="24"/>
              <w:lang w:val="de-DE"/>
            </w:rPr>
          </w:rPrChange>
        </w:rPr>
        <w:tab/>
      </w:r>
      <w:r>
        <w:t>Use Cases 3: Advanced Support for Live Services</w:t>
      </w:r>
      <w:r>
        <w:tab/>
      </w:r>
      <w:r>
        <w:fldChar w:fldCharType="begin"/>
      </w:r>
      <w:r>
        <w:instrText xml:space="preserve"> </w:instrText>
      </w:r>
      <w:r w:rsidR="00316CFE">
        <w:instrText>PAGEREF</w:instrText>
      </w:r>
      <w:r>
        <w:instrText xml:space="preserve"> _</w:instrText>
      </w:r>
      <w:del w:id="204" w:author="Thomas Stockhammer" w:date="2013-04-18T06:37:00Z">
        <w:r w:rsidR="003A3753">
          <w:delInstrText>Toc221331686</w:delInstrText>
        </w:r>
      </w:del>
      <w:ins w:id="205" w:author="Thomas Stockhammer" w:date="2013-04-18T06:37:00Z">
        <w:r>
          <w:instrText>Toc227637580</w:instrText>
        </w:r>
      </w:ins>
      <w:r>
        <w:instrText xml:space="preserve"> \h </w:instrText>
      </w:r>
      <w:r>
        <w:fldChar w:fldCharType="separate"/>
      </w:r>
      <w:del w:id="206" w:author="Thomas Stockhammer" w:date="2013-04-18T06:37:00Z">
        <w:r w:rsidR="003A3753">
          <w:delText>13</w:delText>
        </w:r>
      </w:del>
      <w:ins w:id="207" w:author="Thomas Stockhammer" w:date="2013-04-18T06:37:00Z">
        <w:r>
          <w:t>15</w:t>
        </w:r>
      </w:ins>
      <w:r>
        <w:fldChar w:fldCharType="end"/>
      </w:r>
    </w:p>
    <w:p w14:paraId="613A1AB1" w14:textId="07B81CF5" w:rsidR="00AA3097" w:rsidRPr="00303CB5" w:rsidRDefault="00AA3097">
      <w:pPr>
        <w:pStyle w:val="Verzeichnis3"/>
        <w:tabs>
          <w:tab w:val="left" w:pos="640"/>
        </w:tabs>
        <w:rPr>
          <w:rFonts w:ascii="Cambria" w:hAnsi="Cambria"/>
          <w:sz w:val="24"/>
          <w:lang w:val="en-US"/>
          <w:rPrChange w:id="208" w:author="Thomas Stockhammer" w:date="2013-04-18T06:37:00Z">
            <w:rPr>
              <w:rFonts w:ascii="Cambria" w:hAnsi="Cambria"/>
              <w:sz w:val="24"/>
              <w:lang w:val="de-DE"/>
            </w:rPr>
          </w:rPrChange>
        </w:rPr>
      </w:pPr>
      <w:r>
        <w:t>7.4.1</w:t>
      </w:r>
      <w:r w:rsidRPr="00303CB5">
        <w:rPr>
          <w:rFonts w:ascii="Cambria" w:hAnsi="Cambria"/>
          <w:sz w:val="24"/>
          <w:lang w:val="en-US"/>
          <w:rPrChange w:id="209" w:author="Thomas Stockhammer" w:date="2013-04-18T06:37:00Z">
            <w:rPr>
              <w:rFonts w:ascii="Cambria" w:hAnsi="Cambria"/>
              <w:sz w:val="24"/>
              <w:lang w:val="de-DE"/>
            </w:rPr>
          </w:rPrChange>
        </w:rPr>
        <w:tab/>
      </w:r>
      <w:r>
        <w:t>Description</w:t>
      </w:r>
      <w:r>
        <w:tab/>
      </w:r>
      <w:r>
        <w:fldChar w:fldCharType="begin"/>
      </w:r>
      <w:r>
        <w:instrText xml:space="preserve"> </w:instrText>
      </w:r>
      <w:r w:rsidR="00316CFE">
        <w:instrText>PAGEREF</w:instrText>
      </w:r>
      <w:r>
        <w:instrText xml:space="preserve"> _</w:instrText>
      </w:r>
      <w:del w:id="210" w:author="Thomas Stockhammer" w:date="2013-04-18T06:37:00Z">
        <w:r w:rsidR="003A3753">
          <w:delInstrText>Toc221331687</w:delInstrText>
        </w:r>
      </w:del>
      <w:ins w:id="211" w:author="Thomas Stockhammer" w:date="2013-04-18T06:37:00Z">
        <w:r>
          <w:instrText>Toc227637581</w:instrText>
        </w:r>
      </w:ins>
      <w:r>
        <w:instrText xml:space="preserve"> \h </w:instrText>
      </w:r>
      <w:r>
        <w:fldChar w:fldCharType="separate"/>
      </w:r>
      <w:del w:id="212" w:author="Thomas Stockhammer" w:date="2013-04-18T06:37:00Z">
        <w:r w:rsidR="003A3753">
          <w:delText>13</w:delText>
        </w:r>
      </w:del>
      <w:ins w:id="213" w:author="Thomas Stockhammer" w:date="2013-04-18T06:37:00Z">
        <w:r>
          <w:t>15</w:t>
        </w:r>
      </w:ins>
      <w:r>
        <w:fldChar w:fldCharType="end"/>
      </w:r>
    </w:p>
    <w:p w14:paraId="0D1ED66A" w14:textId="2FB5B921" w:rsidR="00AA3097" w:rsidRPr="00303CB5" w:rsidRDefault="00AA3097">
      <w:pPr>
        <w:pStyle w:val="Verzeichnis4"/>
        <w:tabs>
          <w:tab w:val="left" w:pos="790"/>
        </w:tabs>
        <w:rPr>
          <w:rFonts w:ascii="Cambria" w:hAnsi="Cambria"/>
          <w:sz w:val="24"/>
          <w:lang w:val="en-US"/>
          <w:rPrChange w:id="214" w:author="Thomas Stockhammer" w:date="2013-04-18T06:37:00Z">
            <w:rPr>
              <w:rFonts w:ascii="Cambria" w:hAnsi="Cambria"/>
              <w:sz w:val="24"/>
              <w:lang w:val="de-DE"/>
            </w:rPr>
          </w:rPrChange>
        </w:rPr>
      </w:pPr>
      <w:r>
        <w:t>7.4.1.1</w:t>
      </w:r>
      <w:r w:rsidRPr="00303CB5">
        <w:rPr>
          <w:rFonts w:ascii="Cambria" w:hAnsi="Cambria"/>
          <w:sz w:val="24"/>
          <w:lang w:val="en-US"/>
          <w:rPrChange w:id="215" w:author="Thomas Stockhammer" w:date="2013-04-18T06:37:00Z">
            <w:rPr>
              <w:rFonts w:ascii="Cambria" w:hAnsi="Cambria"/>
              <w:sz w:val="24"/>
              <w:lang w:val="de-DE"/>
            </w:rPr>
          </w:rPrChange>
        </w:rPr>
        <w:tab/>
      </w:r>
      <w:r>
        <w:t>Setup</w:t>
      </w:r>
      <w:r>
        <w:tab/>
      </w:r>
      <w:r>
        <w:fldChar w:fldCharType="begin"/>
      </w:r>
      <w:r>
        <w:instrText xml:space="preserve"> </w:instrText>
      </w:r>
      <w:r w:rsidR="00316CFE">
        <w:instrText>PAGEREF</w:instrText>
      </w:r>
      <w:r>
        <w:instrText xml:space="preserve"> _</w:instrText>
      </w:r>
      <w:del w:id="216" w:author="Thomas Stockhammer" w:date="2013-04-18T06:37:00Z">
        <w:r w:rsidR="003A3753">
          <w:delInstrText>Toc221331688</w:delInstrText>
        </w:r>
      </w:del>
      <w:ins w:id="217" w:author="Thomas Stockhammer" w:date="2013-04-18T06:37:00Z">
        <w:r>
          <w:instrText>Toc227637582</w:instrText>
        </w:r>
      </w:ins>
      <w:r>
        <w:instrText xml:space="preserve"> \h </w:instrText>
      </w:r>
      <w:r>
        <w:fldChar w:fldCharType="separate"/>
      </w:r>
      <w:del w:id="218" w:author="Thomas Stockhammer" w:date="2013-04-18T06:37:00Z">
        <w:r w:rsidR="003A3753">
          <w:delText>13</w:delText>
        </w:r>
      </w:del>
      <w:ins w:id="219" w:author="Thomas Stockhammer" w:date="2013-04-18T06:37:00Z">
        <w:r>
          <w:t>15</w:t>
        </w:r>
      </w:ins>
      <w:r>
        <w:fldChar w:fldCharType="end"/>
      </w:r>
    </w:p>
    <w:p w14:paraId="73145960" w14:textId="36936A08" w:rsidR="00AA3097" w:rsidRPr="00303CB5" w:rsidRDefault="00AA3097">
      <w:pPr>
        <w:pStyle w:val="Verzeichnis4"/>
        <w:tabs>
          <w:tab w:val="left" w:pos="790"/>
        </w:tabs>
        <w:rPr>
          <w:rFonts w:ascii="Cambria" w:hAnsi="Cambria"/>
          <w:sz w:val="24"/>
          <w:lang w:val="en-US"/>
          <w:rPrChange w:id="220" w:author="Thomas Stockhammer" w:date="2013-04-18T06:37:00Z">
            <w:rPr>
              <w:rFonts w:ascii="Cambria" w:hAnsi="Cambria"/>
              <w:sz w:val="24"/>
              <w:lang w:val="de-DE"/>
            </w:rPr>
          </w:rPrChange>
        </w:rPr>
      </w:pPr>
      <w:r>
        <w:t>7.4.1.2</w:t>
      </w:r>
      <w:r w:rsidRPr="00303CB5">
        <w:rPr>
          <w:rFonts w:ascii="Cambria" w:hAnsi="Cambria"/>
          <w:sz w:val="24"/>
          <w:lang w:val="en-US"/>
          <w:rPrChange w:id="221" w:author="Thomas Stockhammer" w:date="2013-04-18T06:37:00Z">
            <w:rPr>
              <w:rFonts w:ascii="Cambria" w:hAnsi="Cambria"/>
              <w:sz w:val="24"/>
              <w:lang w:val="de-DE"/>
            </w:rPr>
          </w:rPrChange>
        </w:rPr>
        <w:tab/>
      </w:r>
      <w:r>
        <w:t>Use Case A</w:t>
      </w:r>
      <w:r>
        <w:tab/>
      </w:r>
      <w:r>
        <w:fldChar w:fldCharType="begin"/>
      </w:r>
      <w:r>
        <w:instrText xml:space="preserve"> </w:instrText>
      </w:r>
      <w:r w:rsidR="00316CFE">
        <w:instrText>PAGEREF</w:instrText>
      </w:r>
      <w:r>
        <w:instrText xml:space="preserve"> _</w:instrText>
      </w:r>
      <w:del w:id="222" w:author="Thomas Stockhammer" w:date="2013-04-18T06:37:00Z">
        <w:r w:rsidR="003A3753">
          <w:delInstrText>Toc221331689</w:delInstrText>
        </w:r>
      </w:del>
      <w:ins w:id="223" w:author="Thomas Stockhammer" w:date="2013-04-18T06:37:00Z">
        <w:r>
          <w:instrText>Toc227637583</w:instrText>
        </w:r>
      </w:ins>
      <w:r>
        <w:instrText xml:space="preserve"> \h </w:instrText>
      </w:r>
      <w:r>
        <w:fldChar w:fldCharType="separate"/>
      </w:r>
      <w:del w:id="224" w:author="Thomas Stockhammer" w:date="2013-04-18T06:37:00Z">
        <w:r w:rsidR="003A3753">
          <w:delText>13</w:delText>
        </w:r>
      </w:del>
      <w:ins w:id="225" w:author="Thomas Stockhammer" w:date="2013-04-18T06:37:00Z">
        <w:r>
          <w:t>15</w:t>
        </w:r>
      </w:ins>
      <w:r>
        <w:fldChar w:fldCharType="end"/>
      </w:r>
    </w:p>
    <w:p w14:paraId="6EB5B2E8" w14:textId="47F27F3E" w:rsidR="00AA3097" w:rsidRPr="00303CB5" w:rsidRDefault="00AA3097">
      <w:pPr>
        <w:pStyle w:val="Verzeichnis4"/>
        <w:tabs>
          <w:tab w:val="left" w:pos="790"/>
        </w:tabs>
        <w:rPr>
          <w:rFonts w:ascii="Cambria" w:hAnsi="Cambria"/>
          <w:sz w:val="24"/>
          <w:lang w:val="en-US"/>
          <w:rPrChange w:id="226" w:author="Thomas Stockhammer" w:date="2013-04-18T06:37:00Z">
            <w:rPr>
              <w:rFonts w:ascii="Cambria" w:hAnsi="Cambria"/>
              <w:sz w:val="24"/>
              <w:lang w:val="de-DE"/>
            </w:rPr>
          </w:rPrChange>
        </w:rPr>
      </w:pPr>
      <w:r>
        <w:t>7.4.1.3</w:t>
      </w:r>
      <w:r w:rsidRPr="00303CB5">
        <w:rPr>
          <w:rFonts w:ascii="Cambria" w:hAnsi="Cambria"/>
          <w:sz w:val="24"/>
          <w:lang w:val="en-US"/>
          <w:rPrChange w:id="227" w:author="Thomas Stockhammer" w:date="2013-04-18T06:37:00Z">
            <w:rPr>
              <w:rFonts w:ascii="Cambria" w:hAnsi="Cambria"/>
              <w:sz w:val="24"/>
              <w:lang w:val="de-DE"/>
            </w:rPr>
          </w:rPrChange>
        </w:rPr>
        <w:tab/>
      </w:r>
      <w:r>
        <w:t>Use Case B</w:t>
      </w:r>
      <w:r>
        <w:tab/>
      </w:r>
      <w:r>
        <w:fldChar w:fldCharType="begin"/>
      </w:r>
      <w:r>
        <w:instrText xml:space="preserve"> </w:instrText>
      </w:r>
      <w:r w:rsidR="00316CFE">
        <w:instrText>PAGEREF</w:instrText>
      </w:r>
      <w:r>
        <w:instrText xml:space="preserve"> _</w:instrText>
      </w:r>
      <w:del w:id="228" w:author="Thomas Stockhammer" w:date="2013-04-18T06:37:00Z">
        <w:r w:rsidR="003A3753">
          <w:delInstrText>Toc221331690</w:delInstrText>
        </w:r>
      </w:del>
      <w:ins w:id="229" w:author="Thomas Stockhammer" w:date="2013-04-18T06:37:00Z">
        <w:r>
          <w:instrText>Toc227637584</w:instrText>
        </w:r>
      </w:ins>
      <w:r>
        <w:instrText xml:space="preserve"> \h </w:instrText>
      </w:r>
      <w:r>
        <w:fldChar w:fldCharType="separate"/>
      </w:r>
      <w:del w:id="230" w:author="Thomas Stockhammer" w:date="2013-04-18T06:37:00Z">
        <w:r w:rsidR="003A3753">
          <w:delText>14</w:delText>
        </w:r>
      </w:del>
      <w:ins w:id="231" w:author="Thomas Stockhammer" w:date="2013-04-18T06:37:00Z">
        <w:r>
          <w:t>15</w:t>
        </w:r>
      </w:ins>
      <w:r>
        <w:fldChar w:fldCharType="end"/>
      </w:r>
    </w:p>
    <w:p w14:paraId="4B9D5203" w14:textId="0216A76B" w:rsidR="00AA3097" w:rsidRPr="00303CB5" w:rsidRDefault="00AA3097">
      <w:pPr>
        <w:pStyle w:val="Verzeichnis4"/>
        <w:tabs>
          <w:tab w:val="left" w:pos="790"/>
        </w:tabs>
        <w:rPr>
          <w:rFonts w:ascii="Cambria" w:hAnsi="Cambria"/>
          <w:sz w:val="24"/>
          <w:lang w:val="en-US"/>
          <w:rPrChange w:id="232" w:author="Thomas Stockhammer" w:date="2013-04-18T06:37:00Z">
            <w:rPr>
              <w:rFonts w:ascii="Cambria" w:hAnsi="Cambria"/>
              <w:sz w:val="24"/>
              <w:lang w:val="de-DE"/>
            </w:rPr>
          </w:rPrChange>
        </w:rPr>
      </w:pPr>
      <w:r>
        <w:t>7.4.1.4</w:t>
      </w:r>
      <w:r w:rsidRPr="00303CB5">
        <w:rPr>
          <w:rFonts w:ascii="Cambria" w:hAnsi="Cambria"/>
          <w:sz w:val="24"/>
          <w:lang w:val="en-US"/>
          <w:rPrChange w:id="233" w:author="Thomas Stockhammer" w:date="2013-04-18T06:37:00Z">
            <w:rPr>
              <w:rFonts w:ascii="Cambria" w:hAnsi="Cambria"/>
              <w:sz w:val="24"/>
              <w:lang w:val="de-DE"/>
            </w:rPr>
          </w:rPrChange>
        </w:rPr>
        <w:tab/>
      </w:r>
      <w:r>
        <w:t>Use Case C</w:t>
      </w:r>
      <w:r>
        <w:tab/>
      </w:r>
      <w:r>
        <w:fldChar w:fldCharType="begin"/>
      </w:r>
      <w:r>
        <w:instrText xml:space="preserve"> </w:instrText>
      </w:r>
      <w:r w:rsidR="00316CFE">
        <w:instrText>PAGEREF</w:instrText>
      </w:r>
      <w:r>
        <w:instrText xml:space="preserve"> _</w:instrText>
      </w:r>
      <w:del w:id="234" w:author="Thomas Stockhammer" w:date="2013-04-18T06:37:00Z">
        <w:r w:rsidR="003A3753">
          <w:delInstrText>Toc221331691</w:delInstrText>
        </w:r>
      </w:del>
      <w:ins w:id="235" w:author="Thomas Stockhammer" w:date="2013-04-18T06:37:00Z">
        <w:r>
          <w:instrText>Toc227637585</w:instrText>
        </w:r>
      </w:ins>
      <w:r>
        <w:instrText xml:space="preserve"> \h </w:instrText>
      </w:r>
      <w:r>
        <w:fldChar w:fldCharType="separate"/>
      </w:r>
      <w:del w:id="236" w:author="Thomas Stockhammer" w:date="2013-04-18T06:37:00Z">
        <w:r w:rsidR="003A3753">
          <w:delText>14</w:delText>
        </w:r>
      </w:del>
      <w:ins w:id="237" w:author="Thomas Stockhammer" w:date="2013-04-18T06:37:00Z">
        <w:r>
          <w:t>15</w:t>
        </w:r>
      </w:ins>
      <w:r>
        <w:fldChar w:fldCharType="end"/>
      </w:r>
    </w:p>
    <w:p w14:paraId="6D600DEF" w14:textId="2D5E8054" w:rsidR="00AA3097" w:rsidRPr="00303CB5" w:rsidRDefault="00AA3097">
      <w:pPr>
        <w:pStyle w:val="Verzeichnis4"/>
        <w:tabs>
          <w:tab w:val="left" w:pos="790"/>
        </w:tabs>
        <w:rPr>
          <w:rFonts w:ascii="Cambria" w:hAnsi="Cambria"/>
          <w:sz w:val="24"/>
          <w:lang w:val="en-US"/>
          <w:rPrChange w:id="238" w:author="Thomas Stockhammer" w:date="2013-04-18T06:37:00Z">
            <w:rPr>
              <w:rFonts w:ascii="Cambria" w:hAnsi="Cambria"/>
              <w:sz w:val="24"/>
              <w:lang w:val="de-DE"/>
            </w:rPr>
          </w:rPrChange>
        </w:rPr>
      </w:pPr>
      <w:r>
        <w:t>7.4.1.5</w:t>
      </w:r>
      <w:r w:rsidRPr="00303CB5">
        <w:rPr>
          <w:rFonts w:ascii="Cambria" w:hAnsi="Cambria"/>
          <w:sz w:val="24"/>
          <w:lang w:val="en-US"/>
          <w:rPrChange w:id="239" w:author="Thomas Stockhammer" w:date="2013-04-18T06:37:00Z">
            <w:rPr>
              <w:rFonts w:ascii="Cambria" w:hAnsi="Cambria"/>
              <w:sz w:val="24"/>
              <w:lang w:val="de-DE"/>
            </w:rPr>
          </w:rPrChange>
        </w:rPr>
        <w:tab/>
      </w:r>
      <w:r>
        <w:t>Use Case D</w:t>
      </w:r>
      <w:r>
        <w:tab/>
      </w:r>
      <w:r>
        <w:fldChar w:fldCharType="begin"/>
      </w:r>
      <w:r>
        <w:instrText xml:space="preserve"> </w:instrText>
      </w:r>
      <w:r w:rsidR="00316CFE">
        <w:instrText>PAGEREF</w:instrText>
      </w:r>
      <w:r>
        <w:instrText xml:space="preserve"> _</w:instrText>
      </w:r>
      <w:del w:id="240" w:author="Thomas Stockhammer" w:date="2013-04-18T06:37:00Z">
        <w:r w:rsidR="003A3753">
          <w:delInstrText>Toc221331692</w:delInstrText>
        </w:r>
      </w:del>
      <w:ins w:id="241" w:author="Thomas Stockhammer" w:date="2013-04-18T06:37:00Z">
        <w:r>
          <w:instrText>Toc227637586</w:instrText>
        </w:r>
      </w:ins>
      <w:r>
        <w:instrText xml:space="preserve"> \h </w:instrText>
      </w:r>
      <w:r>
        <w:fldChar w:fldCharType="separate"/>
      </w:r>
      <w:del w:id="242" w:author="Thomas Stockhammer" w:date="2013-04-18T06:37:00Z">
        <w:r w:rsidR="003A3753">
          <w:delText>14</w:delText>
        </w:r>
      </w:del>
      <w:ins w:id="243" w:author="Thomas Stockhammer" w:date="2013-04-18T06:37:00Z">
        <w:r>
          <w:t>15</w:t>
        </w:r>
      </w:ins>
      <w:r>
        <w:fldChar w:fldCharType="end"/>
      </w:r>
    </w:p>
    <w:p w14:paraId="190389A8" w14:textId="1BAAFBC1" w:rsidR="00AA3097" w:rsidRPr="00303CB5" w:rsidRDefault="00AA3097">
      <w:pPr>
        <w:pStyle w:val="Verzeichnis4"/>
        <w:tabs>
          <w:tab w:val="left" w:pos="790"/>
        </w:tabs>
        <w:rPr>
          <w:rFonts w:ascii="Cambria" w:hAnsi="Cambria"/>
          <w:sz w:val="24"/>
          <w:lang w:val="en-US"/>
          <w:rPrChange w:id="244" w:author="Thomas Stockhammer" w:date="2013-04-18T06:37:00Z">
            <w:rPr>
              <w:rFonts w:ascii="Cambria" w:hAnsi="Cambria"/>
              <w:sz w:val="24"/>
              <w:lang w:val="de-DE"/>
            </w:rPr>
          </w:rPrChange>
        </w:rPr>
      </w:pPr>
      <w:r>
        <w:t>7.4.1.6</w:t>
      </w:r>
      <w:r w:rsidRPr="00303CB5">
        <w:rPr>
          <w:rFonts w:ascii="Cambria" w:hAnsi="Cambria"/>
          <w:sz w:val="24"/>
          <w:lang w:val="en-US"/>
          <w:rPrChange w:id="245" w:author="Thomas Stockhammer" w:date="2013-04-18T06:37:00Z">
            <w:rPr>
              <w:rFonts w:ascii="Cambria" w:hAnsi="Cambria"/>
              <w:sz w:val="24"/>
              <w:lang w:val="de-DE"/>
            </w:rPr>
          </w:rPrChange>
        </w:rPr>
        <w:tab/>
      </w:r>
      <w:r>
        <w:t>Use Case E</w:t>
      </w:r>
      <w:r>
        <w:tab/>
      </w:r>
      <w:r>
        <w:fldChar w:fldCharType="begin"/>
      </w:r>
      <w:r>
        <w:instrText xml:space="preserve"> </w:instrText>
      </w:r>
      <w:r w:rsidR="00316CFE">
        <w:instrText>PAGEREF</w:instrText>
      </w:r>
      <w:r>
        <w:instrText xml:space="preserve"> _</w:instrText>
      </w:r>
      <w:del w:id="246" w:author="Thomas Stockhammer" w:date="2013-04-18T06:37:00Z">
        <w:r w:rsidR="003A3753">
          <w:delInstrText>Toc221331693</w:delInstrText>
        </w:r>
      </w:del>
      <w:ins w:id="247" w:author="Thomas Stockhammer" w:date="2013-04-18T06:37:00Z">
        <w:r>
          <w:instrText>Toc227637587</w:instrText>
        </w:r>
      </w:ins>
      <w:r>
        <w:instrText xml:space="preserve"> \h </w:instrText>
      </w:r>
      <w:r>
        <w:fldChar w:fldCharType="separate"/>
      </w:r>
      <w:del w:id="248" w:author="Thomas Stockhammer" w:date="2013-04-18T06:37:00Z">
        <w:r w:rsidR="003A3753">
          <w:delText>14</w:delText>
        </w:r>
      </w:del>
      <w:ins w:id="249" w:author="Thomas Stockhammer" w:date="2013-04-18T06:37:00Z">
        <w:r>
          <w:t>15</w:t>
        </w:r>
      </w:ins>
      <w:r>
        <w:fldChar w:fldCharType="end"/>
      </w:r>
    </w:p>
    <w:p w14:paraId="37C4A103" w14:textId="610B4149" w:rsidR="00AA3097" w:rsidRPr="00303CB5" w:rsidRDefault="00AA3097">
      <w:pPr>
        <w:pStyle w:val="Verzeichnis4"/>
        <w:tabs>
          <w:tab w:val="left" w:pos="790"/>
        </w:tabs>
        <w:rPr>
          <w:rFonts w:ascii="Cambria" w:hAnsi="Cambria"/>
          <w:sz w:val="24"/>
          <w:lang w:val="en-US"/>
          <w:rPrChange w:id="250" w:author="Thomas Stockhammer" w:date="2013-04-18T06:37:00Z">
            <w:rPr>
              <w:rFonts w:ascii="Cambria" w:hAnsi="Cambria"/>
              <w:sz w:val="24"/>
              <w:lang w:val="de-DE"/>
            </w:rPr>
          </w:rPrChange>
        </w:rPr>
      </w:pPr>
      <w:r>
        <w:t>7.4.1.7</w:t>
      </w:r>
      <w:r w:rsidRPr="00303CB5">
        <w:rPr>
          <w:rFonts w:ascii="Cambria" w:hAnsi="Cambria"/>
          <w:sz w:val="24"/>
          <w:lang w:val="en-US"/>
          <w:rPrChange w:id="251" w:author="Thomas Stockhammer" w:date="2013-04-18T06:37:00Z">
            <w:rPr>
              <w:rFonts w:ascii="Cambria" w:hAnsi="Cambria"/>
              <w:sz w:val="24"/>
              <w:lang w:val="de-DE"/>
            </w:rPr>
          </w:rPrChange>
        </w:rPr>
        <w:tab/>
      </w:r>
      <w:r>
        <w:t>Use Case F</w:t>
      </w:r>
      <w:r>
        <w:tab/>
      </w:r>
      <w:r>
        <w:fldChar w:fldCharType="begin"/>
      </w:r>
      <w:r>
        <w:instrText xml:space="preserve"> </w:instrText>
      </w:r>
      <w:r w:rsidR="00316CFE">
        <w:instrText>PAGEREF</w:instrText>
      </w:r>
      <w:r>
        <w:instrText xml:space="preserve"> _</w:instrText>
      </w:r>
      <w:del w:id="252" w:author="Thomas Stockhammer" w:date="2013-04-18T06:37:00Z">
        <w:r w:rsidR="003A3753">
          <w:delInstrText>Toc221331694</w:delInstrText>
        </w:r>
      </w:del>
      <w:ins w:id="253" w:author="Thomas Stockhammer" w:date="2013-04-18T06:37:00Z">
        <w:r>
          <w:instrText>Toc227637588</w:instrText>
        </w:r>
      </w:ins>
      <w:r>
        <w:instrText xml:space="preserve"> \h </w:instrText>
      </w:r>
      <w:r>
        <w:fldChar w:fldCharType="separate"/>
      </w:r>
      <w:del w:id="254" w:author="Thomas Stockhammer" w:date="2013-04-18T06:37:00Z">
        <w:r w:rsidR="003A3753">
          <w:delText>14</w:delText>
        </w:r>
      </w:del>
      <w:ins w:id="255" w:author="Thomas Stockhammer" w:date="2013-04-18T06:37:00Z">
        <w:r>
          <w:t>15</w:t>
        </w:r>
      </w:ins>
      <w:r>
        <w:fldChar w:fldCharType="end"/>
      </w:r>
    </w:p>
    <w:p w14:paraId="0D61C5A9" w14:textId="7A65C7E7" w:rsidR="00AA3097" w:rsidRPr="00303CB5" w:rsidRDefault="00AA3097">
      <w:pPr>
        <w:pStyle w:val="Verzeichnis3"/>
        <w:tabs>
          <w:tab w:val="left" w:pos="640"/>
        </w:tabs>
        <w:rPr>
          <w:rFonts w:ascii="Cambria" w:hAnsi="Cambria"/>
          <w:sz w:val="24"/>
          <w:lang w:val="en-US"/>
          <w:rPrChange w:id="256" w:author="Thomas Stockhammer" w:date="2013-04-18T06:37:00Z">
            <w:rPr>
              <w:rFonts w:ascii="Cambria" w:hAnsi="Cambria"/>
              <w:sz w:val="24"/>
              <w:lang w:val="de-DE"/>
            </w:rPr>
          </w:rPrChange>
        </w:rPr>
      </w:pPr>
      <w:r>
        <w:t>7.4.2</w:t>
      </w:r>
      <w:r w:rsidRPr="00303CB5">
        <w:rPr>
          <w:rFonts w:ascii="Cambria" w:hAnsi="Cambria"/>
          <w:sz w:val="24"/>
          <w:lang w:val="en-US"/>
          <w:rPrChange w:id="257" w:author="Thomas Stockhammer" w:date="2013-04-18T06:37:00Z">
            <w:rPr>
              <w:rFonts w:ascii="Cambria" w:hAnsi="Cambria"/>
              <w:sz w:val="24"/>
              <w:lang w:val="de-DE"/>
            </w:rPr>
          </w:rPrChange>
        </w:rPr>
        <w:tab/>
      </w:r>
      <w:r>
        <w:t>Operation with MPD dynamic Mode</w:t>
      </w:r>
      <w:r>
        <w:tab/>
      </w:r>
      <w:r>
        <w:fldChar w:fldCharType="begin"/>
      </w:r>
      <w:r>
        <w:instrText xml:space="preserve"> </w:instrText>
      </w:r>
      <w:r w:rsidR="00316CFE">
        <w:instrText>PAGEREF</w:instrText>
      </w:r>
      <w:r>
        <w:instrText xml:space="preserve"> _</w:instrText>
      </w:r>
      <w:del w:id="258" w:author="Thomas Stockhammer" w:date="2013-04-18T06:37:00Z">
        <w:r w:rsidR="003A3753">
          <w:delInstrText>Toc221331695</w:delInstrText>
        </w:r>
      </w:del>
      <w:ins w:id="259" w:author="Thomas Stockhammer" w:date="2013-04-18T06:37:00Z">
        <w:r>
          <w:instrText>Toc227637589</w:instrText>
        </w:r>
      </w:ins>
      <w:r>
        <w:instrText xml:space="preserve"> \h </w:instrText>
      </w:r>
      <w:r>
        <w:fldChar w:fldCharType="separate"/>
      </w:r>
      <w:del w:id="260" w:author="Thomas Stockhammer" w:date="2013-04-18T06:37:00Z">
        <w:r w:rsidR="003A3753">
          <w:delText>14</w:delText>
        </w:r>
      </w:del>
      <w:ins w:id="261" w:author="Thomas Stockhammer" w:date="2013-04-18T06:37:00Z">
        <w:r>
          <w:t>15</w:t>
        </w:r>
      </w:ins>
      <w:r>
        <w:fldChar w:fldCharType="end"/>
      </w:r>
    </w:p>
    <w:p w14:paraId="7AE8A880" w14:textId="40BABDA2" w:rsidR="00AA3097" w:rsidRPr="00303CB5" w:rsidRDefault="00AA3097">
      <w:pPr>
        <w:pStyle w:val="Verzeichnis4"/>
        <w:tabs>
          <w:tab w:val="left" w:pos="790"/>
        </w:tabs>
        <w:rPr>
          <w:rFonts w:ascii="Cambria" w:hAnsi="Cambria"/>
          <w:sz w:val="24"/>
          <w:lang w:val="en-US"/>
          <w:rPrChange w:id="262" w:author="Thomas Stockhammer" w:date="2013-04-18T06:37:00Z">
            <w:rPr>
              <w:rFonts w:ascii="Cambria" w:hAnsi="Cambria"/>
              <w:sz w:val="24"/>
              <w:lang w:val="de-DE"/>
            </w:rPr>
          </w:rPrChange>
        </w:rPr>
      </w:pPr>
      <w:r>
        <w:t>7.4.2.1</w:t>
      </w:r>
      <w:r w:rsidRPr="00303CB5">
        <w:rPr>
          <w:rFonts w:ascii="Cambria" w:hAnsi="Cambria"/>
          <w:sz w:val="24"/>
          <w:lang w:val="en-US"/>
          <w:rPrChange w:id="263" w:author="Thomas Stockhammer" w:date="2013-04-18T06:37:00Z">
            <w:rPr>
              <w:rFonts w:ascii="Cambria" w:hAnsi="Cambria"/>
              <w:sz w:val="24"/>
              <w:lang w:val="de-DE"/>
            </w:rPr>
          </w:rPrChange>
        </w:rPr>
        <w:tab/>
      </w:r>
      <w:r>
        <w:t>Introduction</w:t>
      </w:r>
      <w:r>
        <w:tab/>
      </w:r>
      <w:r>
        <w:fldChar w:fldCharType="begin"/>
      </w:r>
      <w:r>
        <w:instrText xml:space="preserve"> </w:instrText>
      </w:r>
      <w:r w:rsidR="00316CFE">
        <w:instrText>PAGEREF</w:instrText>
      </w:r>
      <w:r>
        <w:instrText xml:space="preserve"> _</w:instrText>
      </w:r>
      <w:del w:id="264" w:author="Thomas Stockhammer" w:date="2013-04-18T06:37:00Z">
        <w:r w:rsidR="003A3753">
          <w:delInstrText>Toc221331696</w:delInstrText>
        </w:r>
      </w:del>
      <w:ins w:id="265" w:author="Thomas Stockhammer" w:date="2013-04-18T06:37:00Z">
        <w:r>
          <w:instrText>Toc227637590</w:instrText>
        </w:r>
      </w:ins>
      <w:r>
        <w:instrText xml:space="preserve"> \h </w:instrText>
      </w:r>
      <w:r>
        <w:fldChar w:fldCharType="separate"/>
      </w:r>
      <w:del w:id="266" w:author="Thomas Stockhammer" w:date="2013-04-18T06:37:00Z">
        <w:r w:rsidR="003A3753">
          <w:delText>14</w:delText>
        </w:r>
      </w:del>
      <w:ins w:id="267" w:author="Thomas Stockhammer" w:date="2013-04-18T06:37:00Z">
        <w:r>
          <w:t>15</w:t>
        </w:r>
      </w:ins>
      <w:r>
        <w:fldChar w:fldCharType="end"/>
      </w:r>
    </w:p>
    <w:p w14:paraId="4A953AF9" w14:textId="2E1DF661" w:rsidR="00AA3097" w:rsidRPr="00303CB5" w:rsidRDefault="00AA3097">
      <w:pPr>
        <w:pStyle w:val="Verzeichnis4"/>
        <w:tabs>
          <w:tab w:val="left" w:pos="790"/>
        </w:tabs>
        <w:rPr>
          <w:rFonts w:ascii="Cambria" w:hAnsi="Cambria"/>
          <w:sz w:val="24"/>
          <w:lang w:val="en-US"/>
          <w:rPrChange w:id="268" w:author="Thomas Stockhammer" w:date="2013-04-18T06:37:00Z">
            <w:rPr>
              <w:rFonts w:ascii="Cambria" w:hAnsi="Cambria"/>
              <w:sz w:val="24"/>
              <w:lang w:val="de-DE"/>
            </w:rPr>
          </w:rPrChange>
        </w:rPr>
      </w:pPr>
      <w:r>
        <w:t>7.4.2.2</w:t>
      </w:r>
      <w:r w:rsidRPr="00303CB5">
        <w:rPr>
          <w:rFonts w:ascii="Cambria" w:hAnsi="Cambria"/>
          <w:sz w:val="24"/>
          <w:lang w:val="en-US"/>
          <w:rPrChange w:id="269" w:author="Thomas Stockhammer" w:date="2013-04-18T06:37:00Z">
            <w:rPr>
              <w:rFonts w:ascii="Cambria" w:hAnsi="Cambria"/>
              <w:sz w:val="24"/>
              <w:lang w:val="de-DE"/>
            </w:rPr>
          </w:rPrChange>
        </w:rPr>
        <w:tab/>
      </w:r>
      <w:r>
        <w:t>Problem Statement</w:t>
      </w:r>
      <w:r>
        <w:tab/>
      </w:r>
      <w:r>
        <w:fldChar w:fldCharType="begin"/>
      </w:r>
      <w:r>
        <w:instrText xml:space="preserve"> </w:instrText>
      </w:r>
      <w:r w:rsidR="00316CFE">
        <w:instrText>PAGEREF</w:instrText>
      </w:r>
      <w:r>
        <w:instrText xml:space="preserve"> _</w:instrText>
      </w:r>
      <w:del w:id="270" w:author="Thomas Stockhammer" w:date="2013-04-18T06:37:00Z">
        <w:r w:rsidR="003A3753">
          <w:delInstrText>Toc221331697</w:delInstrText>
        </w:r>
      </w:del>
      <w:ins w:id="271" w:author="Thomas Stockhammer" w:date="2013-04-18T06:37:00Z">
        <w:r>
          <w:instrText>Toc227637591</w:instrText>
        </w:r>
      </w:ins>
      <w:r>
        <w:instrText xml:space="preserve"> \h </w:instrText>
      </w:r>
      <w:r>
        <w:fldChar w:fldCharType="separate"/>
      </w:r>
      <w:del w:id="272" w:author="Thomas Stockhammer" w:date="2013-04-18T06:37:00Z">
        <w:r w:rsidR="003A3753">
          <w:delText>14</w:delText>
        </w:r>
      </w:del>
      <w:ins w:id="273" w:author="Thomas Stockhammer" w:date="2013-04-18T06:37:00Z">
        <w:r>
          <w:t>15</w:t>
        </w:r>
      </w:ins>
      <w:r>
        <w:fldChar w:fldCharType="end"/>
      </w:r>
    </w:p>
    <w:p w14:paraId="5A0441B1" w14:textId="60076E66" w:rsidR="00AA3097" w:rsidRPr="00303CB5" w:rsidRDefault="00AA3097">
      <w:pPr>
        <w:pStyle w:val="Verzeichnis4"/>
        <w:tabs>
          <w:tab w:val="left" w:pos="790"/>
        </w:tabs>
        <w:rPr>
          <w:rFonts w:ascii="Cambria" w:hAnsi="Cambria"/>
          <w:sz w:val="24"/>
          <w:lang w:val="en-US"/>
          <w:rPrChange w:id="274" w:author="Thomas Stockhammer" w:date="2013-04-18T06:37:00Z">
            <w:rPr>
              <w:rFonts w:ascii="Cambria" w:hAnsi="Cambria"/>
              <w:sz w:val="24"/>
              <w:lang w:val="de-DE"/>
            </w:rPr>
          </w:rPrChange>
        </w:rPr>
      </w:pPr>
      <w:r>
        <w:t>7.4.2.3</w:t>
      </w:r>
      <w:r w:rsidRPr="00303CB5">
        <w:rPr>
          <w:rFonts w:ascii="Cambria" w:hAnsi="Cambria"/>
          <w:sz w:val="24"/>
          <w:lang w:val="en-US"/>
          <w:rPrChange w:id="275" w:author="Thomas Stockhammer" w:date="2013-04-18T06:37:00Z">
            <w:rPr>
              <w:rFonts w:ascii="Cambria" w:hAnsi="Cambria"/>
              <w:sz w:val="24"/>
              <w:lang w:val="de-DE"/>
            </w:rPr>
          </w:rPrChange>
        </w:rPr>
        <w:tab/>
      </w:r>
      <w:r>
        <w:t>Existing Technologies</w:t>
      </w:r>
      <w:r>
        <w:tab/>
      </w:r>
      <w:r>
        <w:fldChar w:fldCharType="begin"/>
      </w:r>
      <w:r>
        <w:instrText xml:space="preserve"> </w:instrText>
      </w:r>
      <w:r w:rsidR="00316CFE">
        <w:instrText>PAGEREF</w:instrText>
      </w:r>
      <w:r>
        <w:instrText xml:space="preserve"> _</w:instrText>
      </w:r>
      <w:del w:id="276" w:author="Thomas Stockhammer" w:date="2013-04-18T06:37:00Z">
        <w:r w:rsidR="003A3753">
          <w:delInstrText>Toc221331698</w:delInstrText>
        </w:r>
      </w:del>
      <w:ins w:id="277" w:author="Thomas Stockhammer" w:date="2013-04-18T06:37:00Z">
        <w:r>
          <w:instrText>Toc227637592</w:instrText>
        </w:r>
      </w:ins>
      <w:r>
        <w:instrText xml:space="preserve"> \h </w:instrText>
      </w:r>
      <w:r>
        <w:fldChar w:fldCharType="separate"/>
      </w:r>
      <w:del w:id="278" w:author="Thomas Stockhammer" w:date="2013-04-18T06:37:00Z">
        <w:r w:rsidR="003A3753">
          <w:delText>14</w:delText>
        </w:r>
      </w:del>
      <w:ins w:id="279" w:author="Thomas Stockhammer" w:date="2013-04-18T06:37:00Z">
        <w:r>
          <w:t>16</w:t>
        </w:r>
      </w:ins>
      <w:r>
        <w:fldChar w:fldCharType="end"/>
      </w:r>
    </w:p>
    <w:p w14:paraId="7058F7F8" w14:textId="1536FE19" w:rsidR="00AA3097" w:rsidRPr="00303CB5" w:rsidRDefault="00AA3097">
      <w:pPr>
        <w:pStyle w:val="Verzeichnis4"/>
        <w:tabs>
          <w:tab w:val="left" w:pos="790"/>
        </w:tabs>
        <w:rPr>
          <w:rFonts w:ascii="Cambria" w:hAnsi="Cambria"/>
          <w:sz w:val="24"/>
          <w:lang w:val="en-US"/>
          <w:rPrChange w:id="280" w:author="Thomas Stockhammer" w:date="2013-04-18T06:37:00Z">
            <w:rPr>
              <w:rFonts w:ascii="Cambria" w:hAnsi="Cambria"/>
              <w:sz w:val="24"/>
              <w:lang w:val="de-DE"/>
            </w:rPr>
          </w:rPrChange>
        </w:rPr>
      </w:pPr>
      <w:r>
        <w:t>7.4.2.4</w:t>
      </w:r>
      <w:r w:rsidRPr="00303CB5">
        <w:rPr>
          <w:rFonts w:ascii="Cambria" w:hAnsi="Cambria"/>
          <w:sz w:val="24"/>
          <w:lang w:val="en-US"/>
          <w:rPrChange w:id="281" w:author="Thomas Stockhammer" w:date="2013-04-18T06:37:00Z">
            <w:rPr>
              <w:rFonts w:ascii="Cambria" w:hAnsi="Cambria"/>
              <w:sz w:val="24"/>
              <w:lang w:val="de-DE"/>
            </w:rPr>
          </w:rPrChange>
        </w:rPr>
        <w:tab/>
      </w:r>
      <w:r>
        <w:t>Consequences with Existing Technologies</w:t>
      </w:r>
      <w:r>
        <w:tab/>
      </w:r>
      <w:r>
        <w:fldChar w:fldCharType="begin"/>
      </w:r>
      <w:r>
        <w:instrText xml:space="preserve"> </w:instrText>
      </w:r>
      <w:r w:rsidR="00316CFE">
        <w:instrText>PAGEREF</w:instrText>
      </w:r>
      <w:r>
        <w:instrText xml:space="preserve"> _</w:instrText>
      </w:r>
      <w:del w:id="282" w:author="Thomas Stockhammer" w:date="2013-04-18T06:37:00Z">
        <w:r w:rsidR="003A3753">
          <w:delInstrText>Toc221331699</w:delInstrText>
        </w:r>
      </w:del>
      <w:ins w:id="283" w:author="Thomas Stockhammer" w:date="2013-04-18T06:37:00Z">
        <w:r>
          <w:instrText>Toc227637593</w:instrText>
        </w:r>
      </w:ins>
      <w:r>
        <w:instrText xml:space="preserve"> \h </w:instrText>
      </w:r>
      <w:r>
        <w:fldChar w:fldCharType="separate"/>
      </w:r>
      <w:del w:id="284" w:author="Thomas Stockhammer" w:date="2013-04-18T06:37:00Z">
        <w:r w:rsidR="003A3753">
          <w:delText>15</w:delText>
        </w:r>
      </w:del>
      <w:ins w:id="285" w:author="Thomas Stockhammer" w:date="2013-04-18T06:37:00Z">
        <w:r>
          <w:t>16</w:t>
        </w:r>
      </w:ins>
      <w:r>
        <w:fldChar w:fldCharType="end"/>
      </w:r>
    </w:p>
    <w:p w14:paraId="202DC8AD" w14:textId="289ACB01" w:rsidR="00AA3097" w:rsidRPr="00303CB5" w:rsidRDefault="00AA3097">
      <w:pPr>
        <w:pStyle w:val="Verzeichnis4"/>
        <w:tabs>
          <w:tab w:val="left" w:pos="790"/>
        </w:tabs>
        <w:rPr>
          <w:rFonts w:ascii="Cambria" w:hAnsi="Cambria"/>
          <w:sz w:val="24"/>
          <w:lang w:val="en-US"/>
          <w:rPrChange w:id="286" w:author="Thomas Stockhammer" w:date="2013-04-18T06:37:00Z">
            <w:rPr>
              <w:rFonts w:ascii="Cambria" w:hAnsi="Cambria"/>
              <w:sz w:val="24"/>
              <w:lang w:val="de-DE"/>
            </w:rPr>
          </w:rPrChange>
        </w:rPr>
      </w:pPr>
      <w:r>
        <w:lastRenderedPageBreak/>
        <w:t>7.4.2.5</w:t>
      </w:r>
      <w:r w:rsidRPr="00303CB5">
        <w:rPr>
          <w:rFonts w:ascii="Cambria" w:hAnsi="Cambria"/>
          <w:sz w:val="24"/>
          <w:lang w:val="en-US"/>
          <w:rPrChange w:id="287" w:author="Thomas Stockhammer" w:date="2013-04-18T06:37:00Z">
            <w:rPr>
              <w:rFonts w:ascii="Cambria" w:hAnsi="Cambria"/>
              <w:sz w:val="24"/>
              <w:lang w:val="de-DE"/>
            </w:rPr>
          </w:rPrChange>
        </w:rPr>
        <w:tab/>
      </w:r>
      <w:r>
        <w:t>How does DASH solve this?</w:t>
      </w:r>
      <w:r>
        <w:tab/>
      </w:r>
      <w:r>
        <w:fldChar w:fldCharType="begin"/>
      </w:r>
      <w:r>
        <w:instrText xml:space="preserve"> </w:instrText>
      </w:r>
      <w:r w:rsidR="00316CFE">
        <w:instrText>PAGEREF</w:instrText>
      </w:r>
      <w:r>
        <w:instrText xml:space="preserve"> _</w:instrText>
      </w:r>
      <w:del w:id="288" w:author="Thomas Stockhammer" w:date="2013-04-18T06:37:00Z">
        <w:r w:rsidR="003A3753">
          <w:delInstrText>Toc221331700</w:delInstrText>
        </w:r>
      </w:del>
      <w:ins w:id="289" w:author="Thomas Stockhammer" w:date="2013-04-18T06:37:00Z">
        <w:r>
          <w:instrText>Toc227637594</w:instrText>
        </w:r>
      </w:ins>
      <w:r>
        <w:instrText xml:space="preserve"> \h </w:instrText>
      </w:r>
      <w:r>
        <w:fldChar w:fldCharType="separate"/>
      </w:r>
      <w:del w:id="290" w:author="Thomas Stockhammer" w:date="2013-04-18T06:37:00Z">
        <w:r w:rsidR="003A3753">
          <w:delText>15</w:delText>
        </w:r>
      </w:del>
      <w:ins w:id="291" w:author="Thomas Stockhammer" w:date="2013-04-18T06:37:00Z">
        <w:r>
          <w:t>16</w:t>
        </w:r>
      </w:ins>
      <w:r>
        <w:fldChar w:fldCharType="end"/>
      </w:r>
    </w:p>
    <w:p w14:paraId="177857C3" w14:textId="7ACE8437" w:rsidR="00AA3097" w:rsidRPr="00303CB5" w:rsidRDefault="00AA3097">
      <w:pPr>
        <w:pStyle w:val="Verzeichnis5"/>
        <w:tabs>
          <w:tab w:val="left" w:pos="940"/>
        </w:tabs>
        <w:rPr>
          <w:rFonts w:ascii="Cambria" w:hAnsi="Cambria"/>
          <w:sz w:val="24"/>
          <w:lang w:val="en-US"/>
          <w:rPrChange w:id="292" w:author="Thomas Stockhammer" w:date="2013-04-18T06:37:00Z">
            <w:rPr>
              <w:rFonts w:ascii="Cambria" w:hAnsi="Cambria"/>
              <w:sz w:val="24"/>
              <w:lang w:val="de-DE"/>
            </w:rPr>
          </w:rPrChange>
        </w:rPr>
      </w:pPr>
      <w:r>
        <w:t>7.4.2.5.1</w:t>
      </w:r>
      <w:r w:rsidRPr="00303CB5">
        <w:rPr>
          <w:rFonts w:ascii="Cambria" w:hAnsi="Cambria"/>
          <w:sz w:val="24"/>
          <w:lang w:val="en-US"/>
          <w:rPrChange w:id="293" w:author="Thomas Stockhammer" w:date="2013-04-18T06:37:00Z">
            <w:rPr>
              <w:rFonts w:ascii="Cambria" w:hAnsi="Cambria"/>
              <w:sz w:val="24"/>
              <w:lang w:val="de-DE"/>
            </w:rPr>
          </w:rPrChange>
        </w:rPr>
        <w:tab/>
      </w:r>
      <w:r>
        <w:t>Overview</w:t>
      </w:r>
      <w:r>
        <w:tab/>
      </w:r>
      <w:r>
        <w:fldChar w:fldCharType="begin"/>
      </w:r>
      <w:r>
        <w:instrText xml:space="preserve"> </w:instrText>
      </w:r>
      <w:r w:rsidR="00316CFE">
        <w:instrText>PAGEREF</w:instrText>
      </w:r>
      <w:r>
        <w:instrText xml:space="preserve"> _</w:instrText>
      </w:r>
      <w:del w:id="294" w:author="Thomas Stockhammer" w:date="2013-04-18T06:37:00Z">
        <w:r w:rsidR="003A3753">
          <w:delInstrText>Toc221331701</w:delInstrText>
        </w:r>
      </w:del>
      <w:ins w:id="295" w:author="Thomas Stockhammer" w:date="2013-04-18T06:37:00Z">
        <w:r>
          <w:instrText>Toc227637595</w:instrText>
        </w:r>
      </w:ins>
      <w:r>
        <w:instrText xml:space="preserve"> \h </w:instrText>
      </w:r>
      <w:r>
        <w:fldChar w:fldCharType="separate"/>
      </w:r>
      <w:del w:id="296" w:author="Thomas Stockhammer" w:date="2013-04-18T06:37:00Z">
        <w:r w:rsidR="003A3753">
          <w:delText>15</w:delText>
        </w:r>
      </w:del>
      <w:ins w:id="297" w:author="Thomas Stockhammer" w:date="2013-04-18T06:37:00Z">
        <w:r>
          <w:t>16</w:t>
        </w:r>
      </w:ins>
      <w:r>
        <w:fldChar w:fldCharType="end"/>
      </w:r>
    </w:p>
    <w:p w14:paraId="7ECB8F2E" w14:textId="77C45063" w:rsidR="00AA3097" w:rsidRPr="00303CB5" w:rsidRDefault="00AA3097">
      <w:pPr>
        <w:pStyle w:val="Verzeichnis5"/>
        <w:tabs>
          <w:tab w:val="left" w:pos="940"/>
        </w:tabs>
        <w:rPr>
          <w:rFonts w:ascii="Cambria" w:hAnsi="Cambria"/>
          <w:sz w:val="24"/>
          <w:lang w:val="en-US"/>
          <w:rPrChange w:id="298" w:author="Thomas Stockhammer" w:date="2013-04-18T06:37:00Z">
            <w:rPr>
              <w:rFonts w:ascii="Cambria" w:hAnsi="Cambria"/>
              <w:sz w:val="24"/>
              <w:lang w:val="de-DE"/>
            </w:rPr>
          </w:rPrChange>
        </w:rPr>
      </w:pPr>
      <w:r>
        <w:t>7.4.2.5.2</w:t>
      </w:r>
      <w:r w:rsidRPr="00303CB5">
        <w:rPr>
          <w:rFonts w:ascii="Cambria" w:hAnsi="Cambria"/>
          <w:sz w:val="24"/>
          <w:lang w:val="en-US"/>
          <w:rPrChange w:id="299" w:author="Thomas Stockhammer" w:date="2013-04-18T06:37:00Z">
            <w:rPr>
              <w:rFonts w:ascii="Cambria" w:hAnsi="Cambria"/>
              <w:sz w:val="24"/>
              <w:lang w:val="de-DE"/>
            </w:rPr>
          </w:rPrChange>
        </w:rPr>
        <w:tab/>
      </w:r>
      <w:r>
        <w:t>Benefits of this approach</w:t>
      </w:r>
      <w:r>
        <w:tab/>
      </w:r>
      <w:r>
        <w:fldChar w:fldCharType="begin"/>
      </w:r>
      <w:r>
        <w:instrText xml:space="preserve"> </w:instrText>
      </w:r>
      <w:r w:rsidR="00316CFE">
        <w:instrText>PAGEREF</w:instrText>
      </w:r>
      <w:r>
        <w:instrText xml:space="preserve"> _</w:instrText>
      </w:r>
      <w:del w:id="300" w:author="Thomas Stockhammer" w:date="2013-04-18T06:37:00Z">
        <w:r w:rsidR="003A3753">
          <w:delInstrText>Toc221331702</w:delInstrText>
        </w:r>
      </w:del>
      <w:ins w:id="301" w:author="Thomas Stockhammer" w:date="2013-04-18T06:37:00Z">
        <w:r>
          <w:instrText>Toc227637596</w:instrText>
        </w:r>
      </w:ins>
      <w:r>
        <w:instrText xml:space="preserve"> \h </w:instrText>
      </w:r>
      <w:r>
        <w:fldChar w:fldCharType="separate"/>
      </w:r>
      <w:del w:id="302" w:author="Thomas Stockhammer" w:date="2013-04-18T06:37:00Z">
        <w:r w:rsidR="003A3753">
          <w:delText>15</w:delText>
        </w:r>
      </w:del>
      <w:ins w:id="303" w:author="Thomas Stockhammer" w:date="2013-04-18T06:37:00Z">
        <w:r>
          <w:t>16</w:t>
        </w:r>
      </w:ins>
      <w:r>
        <w:fldChar w:fldCharType="end"/>
      </w:r>
    </w:p>
    <w:p w14:paraId="6240D284" w14:textId="3ED62968" w:rsidR="00AA3097" w:rsidRPr="00303CB5" w:rsidRDefault="00AA3097">
      <w:pPr>
        <w:pStyle w:val="Verzeichnis4"/>
        <w:tabs>
          <w:tab w:val="left" w:pos="790"/>
        </w:tabs>
        <w:rPr>
          <w:rFonts w:ascii="Cambria" w:hAnsi="Cambria"/>
          <w:sz w:val="24"/>
          <w:lang w:val="en-US"/>
          <w:rPrChange w:id="304" w:author="Thomas Stockhammer" w:date="2013-04-18T06:37:00Z">
            <w:rPr>
              <w:rFonts w:ascii="Cambria" w:hAnsi="Cambria"/>
              <w:sz w:val="24"/>
              <w:lang w:val="de-DE"/>
            </w:rPr>
          </w:rPrChange>
        </w:rPr>
      </w:pPr>
      <w:r>
        <w:t>7.4.2.6</w:t>
      </w:r>
      <w:r w:rsidRPr="00303CB5">
        <w:rPr>
          <w:rFonts w:ascii="Cambria" w:hAnsi="Cambria"/>
          <w:sz w:val="24"/>
          <w:lang w:val="en-US"/>
          <w:rPrChange w:id="305" w:author="Thomas Stockhammer" w:date="2013-04-18T06:37:00Z">
            <w:rPr>
              <w:rFonts w:ascii="Cambria" w:hAnsi="Cambria"/>
              <w:sz w:val="24"/>
              <w:lang w:val="de-DE"/>
            </w:rPr>
          </w:rPrChange>
        </w:rPr>
        <w:tab/>
      </w:r>
      <w:r>
        <w:t>MPD Times</w:t>
      </w:r>
      <w:r>
        <w:tab/>
      </w:r>
      <w:r>
        <w:fldChar w:fldCharType="begin"/>
      </w:r>
      <w:r>
        <w:instrText xml:space="preserve"> </w:instrText>
      </w:r>
      <w:r w:rsidR="00316CFE">
        <w:instrText>PAGEREF</w:instrText>
      </w:r>
      <w:r>
        <w:instrText xml:space="preserve"> _</w:instrText>
      </w:r>
      <w:del w:id="306" w:author="Thomas Stockhammer" w:date="2013-04-18T06:37:00Z">
        <w:r w:rsidR="003A3753">
          <w:delInstrText>Toc221331703</w:delInstrText>
        </w:r>
      </w:del>
      <w:ins w:id="307" w:author="Thomas Stockhammer" w:date="2013-04-18T06:37:00Z">
        <w:r>
          <w:instrText>Toc227637597</w:instrText>
        </w:r>
      </w:ins>
      <w:r>
        <w:instrText xml:space="preserve"> \h </w:instrText>
      </w:r>
      <w:r>
        <w:fldChar w:fldCharType="separate"/>
      </w:r>
      <w:del w:id="308" w:author="Thomas Stockhammer" w:date="2013-04-18T06:37:00Z">
        <w:r w:rsidR="003A3753">
          <w:delText>16</w:delText>
        </w:r>
      </w:del>
      <w:ins w:id="309" w:author="Thomas Stockhammer" w:date="2013-04-18T06:37:00Z">
        <w:r>
          <w:t>17</w:t>
        </w:r>
      </w:ins>
      <w:r>
        <w:fldChar w:fldCharType="end"/>
      </w:r>
    </w:p>
    <w:p w14:paraId="6BD90710" w14:textId="331F6ECF" w:rsidR="00AA3097" w:rsidRPr="00303CB5" w:rsidRDefault="00AA3097">
      <w:pPr>
        <w:pStyle w:val="Verzeichnis4"/>
        <w:tabs>
          <w:tab w:val="left" w:pos="790"/>
        </w:tabs>
        <w:rPr>
          <w:rFonts w:ascii="Cambria" w:hAnsi="Cambria"/>
          <w:sz w:val="24"/>
          <w:lang w:val="en-US"/>
          <w:rPrChange w:id="310" w:author="Thomas Stockhammer" w:date="2013-04-18T06:37:00Z">
            <w:rPr>
              <w:rFonts w:ascii="Cambria" w:hAnsi="Cambria"/>
              <w:sz w:val="24"/>
              <w:lang w:val="de-DE"/>
            </w:rPr>
          </w:rPrChange>
        </w:rPr>
      </w:pPr>
      <w:r>
        <w:t>7.4.2.7</w:t>
      </w:r>
      <w:r w:rsidRPr="00303CB5">
        <w:rPr>
          <w:rFonts w:ascii="Cambria" w:hAnsi="Cambria"/>
          <w:sz w:val="24"/>
          <w:lang w:val="en-US"/>
          <w:rPrChange w:id="311" w:author="Thomas Stockhammer" w:date="2013-04-18T06:37:00Z">
            <w:rPr>
              <w:rFonts w:ascii="Cambria" w:hAnsi="Cambria"/>
              <w:sz w:val="24"/>
              <w:lang w:val="de-DE"/>
            </w:rPr>
          </w:rPrChange>
        </w:rPr>
        <w:tab/>
      </w:r>
      <w:r>
        <w:t>General Derivation</w:t>
      </w:r>
      <w:r>
        <w:tab/>
      </w:r>
      <w:r>
        <w:fldChar w:fldCharType="begin"/>
      </w:r>
      <w:r>
        <w:instrText xml:space="preserve"> </w:instrText>
      </w:r>
      <w:r w:rsidR="00316CFE">
        <w:instrText>PAGEREF</w:instrText>
      </w:r>
      <w:r>
        <w:instrText xml:space="preserve"> _</w:instrText>
      </w:r>
      <w:del w:id="312" w:author="Thomas Stockhammer" w:date="2013-04-18T06:37:00Z">
        <w:r w:rsidR="003A3753">
          <w:delInstrText>Toc221331704</w:delInstrText>
        </w:r>
      </w:del>
      <w:ins w:id="313" w:author="Thomas Stockhammer" w:date="2013-04-18T06:37:00Z">
        <w:r>
          <w:instrText>Toc227637598</w:instrText>
        </w:r>
      </w:ins>
      <w:r>
        <w:instrText xml:space="preserve"> \h </w:instrText>
      </w:r>
      <w:r>
        <w:fldChar w:fldCharType="separate"/>
      </w:r>
      <w:del w:id="314" w:author="Thomas Stockhammer" w:date="2013-04-18T06:37:00Z">
        <w:r w:rsidR="003A3753">
          <w:delText>16</w:delText>
        </w:r>
      </w:del>
      <w:ins w:id="315" w:author="Thomas Stockhammer" w:date="2013-04-18T06:37:00Z">
        <w:r>
          <w:t>18</w:t>
        </w:r>
      </w:ins>
      <w:r>
        <w:fldChar w:fldCharType="end"/>
      </w:r>
    </w:p>
    <w:p w14:paraId="7FF0ED57" w14:textId="672C901B" w:rsidR="00AA3097" w:rsidRPr="00303CB5" w:rsidRDefault="00AA3097">
      <w:pPr>
        <w:pStyle w:val="Verzeichnis4"/>
        <w:tabs>
          <w:tab w:val="left" w:pos="790"/>
        </w:tabs>
        <w:rPr>
          <w:rFonts w:ascii="Cambria" w:hAnsi="Cambria"/>
          <w:sz w:val="24"/>
          <w:lang w:val="en-US"/>
          <w:rPrChange w:id="316" w:author="Thomas Stockhammer" w:date="2013-04-18T06:37:00Z">
            <w:rPr>
              <w:rFonts w:ascii="Cambria" w:hAnsi="Cambria"/>
              <w:sz w:val="24"/>
              <w:lang w:val="de-DE"/>
            </w:rPr>
          </w:rPrChange>
        </w:rPr>
      </w:pPr>
      <w:r>
        <w:t>7.4.2.8</w:t>
      </w:r>
      <w:r w:rsidRPr="00303CB5">
        <w:rPr>
          <w:rFonts w:ascii="Cambria" w:hAnsi="Cambria"/>
          <w:sz w:val="24"/>
          <w:lang w:val="en-US"/>
          <w:rPrChange w:id="317" w:author="Thomas Stockhammer" w:date="2013-04-18T06:37:00Z">
            <w:rPr>
              <w:rFonts w:ascii="Cambria" w:hAnsi="Cambria"/>
              <w:sz w:val="24"/>
              <w:lang w:val="de-DE"/>
            </w:rPr>
          </w:rPrChange>
        </w:rPr>
        <w:tab/>
      </w:r>
      <w:r>
        <w:t>Derivation of MPD Times</w:t>
      </w:r>
      <w:r>
        <w:tab/>
      </w:r>
      <w:r>
        <w:fldChar w:fldCharType="begin"/>
      </w:r>
      <w:r>
        <w:instrText xml:space="preserve"> </w:instrText>
      </w:r>
      <w:r w:rsidR="00316CFE">
        <w:instrText>PAGEREF</w:instrText>
      </w:r>
      <w:r>
        <w:instrText xml:space="preserve"> _</w:instrText>
      </w:r>
      <w:del w:id="318" w:author="Thomas Stockhammer" w:date="2013-04-18T06:37:00Z">
        <w:r w:rsidR="003A3753">
          <w:delInstrText>Toc221331705</w:delInstrText>
        </w:r>
      </w:del>
      <w:ins w:id="319" w:author="Thomas Stockhammer" w:date="2013-04-18T06:37:00Z">
        <w:r>
          <w:instrText>Toc227637599</w:instrText>
        </w:r>
      </w:ins>
      <w:r>
        <w:instrText xml:space="preserve"> \h </w:instrText>
      </w:r>
      <w:r>
        <w:fldChar w:fldCharType="separate"/>
      </w:r>
      <w:del w:id="320" w:author="Thomas Stockhammer" w:date="2013-04-18T06:37:00Z">
        <w:r w:rsidR="003A3753">
          <w:delText>17</w:delText>
        </w:r>
      </w:del>
      <w:ins w:id="321" w:author="Thomas Stockhammer" w:date="2013-04-18T06:37:00Z">
        <w:r>
          <w:t>18</w:t>
        </w:r>
      </w:ins>
      <w:r>
        <w:fldChar w:fldCharType="end"/>
      </w:r>
    </w:p>
    <w:p w14:paraId="58CE1E9C" w14:textId="4B82883E" w:rsidR="00AA3097" w:rsidRPr="00303CB5" w:rsidRDefault="00AA3097">
      <w:pPr>
        <w:pStyle w:val="Verzeichnis4"/>
        <w:tabs>
          <w:tab w:val="left" w:pos="790"/>
        </w:tabs>
        <w:rPr>
          <w:rFonts w:ascii="Cambria" w:hAnsi="Cambria"/>
          <w:sz w:val="24"/>
          <w:lang w:val="en-US"/>
          <w:rPrChange w:id="322" w:author="Thomas Stockhammer" w:date="2013-04-18T06:37:00Z">
            <w:rPr>
              <w:rFonts w:ascii="Cambria" w:hAnsi="Cambria"/>
              <w:sz w:val="24"/>
              <w:lang w:val="de-DE"/>
            </w:rPr>
          </w:rPrChange>
        </w:rPr>
      </w:pPr>
      <w:r>
        <w:t>7.4.2.9</w:t>
      </w:r>
      <w:r w:rsidRPr="00303CB5">
        <w:rPr>
          <w:rFonts w:ascii="Cambria" w:hAnsi="Cambria"/>
          <w:sz w:val="24"/>
          <w:lang w:val="en-US"/>
          <w:rPrChange w:id="323" w:author="Thomas Stockhammer" w:date="2013-04-18T06:37:00Z">
            <w:rPr>
              <w:rFonts w:ascii="Cambria" w:hAnsi="Cambria"/>
              <w:sz w:val="24"/>
              <w:lang w:val="de-DE"/>
            </w:rPr>
          </w:rPrChange>
        </w:rPr>
        <w:tab/>
      </w:r>
      <w:r>
        <w:t>Addressing Methods</w:t>
      </w:r>
      <w:r>
        <w:tab/>
      </w:r>
      <w:r>
        <w:fldChar w:fldCharType="begin"/>
      </w:r>
      <w:r>
        <w:instrText xml:space="preserve"> </w:instrText>
      </w:r>
      <w:r w:rsidR="00316CFE">
        <w:instrText>PAGEREF</w:instrText>
      </w:r>
      <w:r>
        <w:instrText xml:space="preserve"> _</w:instrText>
      </w:r>
      <w:del w:id="324" w:author="Thomas Stockhammer" w:date="2013-04-18T06:37:00Z">
        <w:r w:rsidR="003A3753">
          <w:delInstrText>Toc221331706</w:delInstrText>
        </w:r>
      </w:del>
      <w:ins w:id="325" w:author="Thomas Stockhammer" w:date="2013-04-18T06:37:00Z">
        <w:r>
          <w:instrText>Toc227637600</w:instrText>
        </w:r>
      </w:ins>
      <w:r>
        <w:instrText xml:space="preserve"> \h </w:instrText>
      </w:r>
      <w:r>
        <w:fldChar w:fldCharType="separate"/>
      </w:r>
      <w:del w:id="326" w:author="Thomas Stockhammer" w:date="2013-04-18T06:37:00Z">
        <w:r w:rsidR="003A3753">
          <w:delText>17</w:delText>
        </w:r>
      </w:del>
      <w:ins w:id="327" w:author="Thomas Stockhammer" w:date="2013-04-18T06:37:00Z">
        <w:r>
          <w:t>18</w:t>
        </w:r>
      </w:ins>
      <w:r>
        <w:fldChar w:fldCharType="end"/>
      </w:r>
    </w:p>
    <w:p w14:paraId="7679382F" w14:textId="5BCCF8AC" w:rsidR="00AA3097" w:rsidRPr="00303CB5" w:rsidRDefault="00AA3097">
      <w:pPr>
        <w:pStyle w:val="Verzeichnis5"/>
        <w:tabs>
          <w:tab w:val="left" w:pos="940"/>
        </w:tabs>
        <w:rPr>
          <w:rFonts w:ascii="Cambria" w:hAnsi="Cambria"/>
          <w:sz w:val="24"/>
          <w:lang w:val="en-US"/>
          <w:rPrChange w:id="328" w:author="Thomas Stockhammer" w:date="2013-04-18T06:37:00Z">
            <w:rPr>
              <w:rFonts w:ascii="Cambria" w:hAnsi="Cambria"/>
              <w:sz w:val="24"/>
              <w:lang w:val="de-DE"/>
            </w:rPr>
          </w:rPrChange>
        </w:rPr>
      </w:pPr>
      <w:r>
        <w:t>7.4.2.9.1</w:t>
      </w:r>
      <w:r w:rsidRPr="00303CB5">
        <w:rPr>
          <w:rFonts w:ascii="Cambria" w:hAnsi="Cambria"/>
          <w:sz w:val="24"/>
          <w:lang w:val="en-US"/>
          <w:rPrChange w:id="329" w:author="Thomas Stockhammer" w:date="2013-04-18T06:37:00Z">
            <w:rPr>
              <w:rFonts w:ascii="Cambria" w:hAnsi="Cambria"/>
              <w:sz w:val="24"/>
              <w:lang w:val="de-DE"/>
            </w:rPr>
          </w:rPrChange>
        </w:rPr>
        <w:tab/>
      </w:r>
      <w:r>
        <w:t>Introduction</w:t>
      </w:r>
      <w:r>
        <w:tab/>
      </w:r>
      <w:r>
        <w:fldChar w:fldCharType="begin"/>
      </w:r>
      <w:r>
        <w:instrText xml:space="preserve"> </w:instrText>
      </w:r>
      <w:r w:rsidR="00316CFE">
        <w:instrText>PAGEREF</w:instrText>
      </w:r>
      <w:r>
        <w:instrText xml:space="preserve"> _</w:instrText>
      </w:r>
      <w:del w:id="330" w:author="Thomas Stockhammer" w:date="2013-04-18T06:37:00Z">
        <w:r w:rsidR="003A3753">
          <w:delInstrText>Toc221331707</w:delInstrText>
        </w:r>
      </w:del>
      <w:ins w:id="331" w:author="Thomas Stockhammer" w:date="2013-04-18T06:37:00Z">
        <w:r>
          <w:instrText>Toc227637601</w:instrText>
        </w:r>
      </w:ins>
      <w:r>
        <w:instrText xml:space="preserve"> \h </w:instrText>
      </w:r>
      <w:r>
        <w:fldChar w:fldCharType="separate"/>
      </w:r>
      <w:del w:id="332" w:author="Thomas Stockhammer" w:date="2013-04-18T06:37:00Z">
        <w:r w:rsidR="003A3753">
          <w:delText>17</w:delText>
        </w:r>
      </w:del>
      <w:ins w:id="333" w:author="Thomas Stockhammer" w:date="2013-04-18T06:37:00Z">
        <w:r>
          <w:t>18</w:t>
        </w:r>
      </w:ins>
      <w:r>
        <w:fldChar w:fldCharType="end"/>
      </w:r>
    </w:p>
    <w:p w14:paraId="236D6A66" w14:textId="22FC38EC" w:rsidR="00AA3097" w:rsidRPr="00303CB5" w:rsidRDefault="00AA3097">
      <w:pPr>
        <w:pStyle w:val="Verzeichnis5"/>
        <w:tabs>
          <w:tab w:val="left" w:pos="940"/>
        </w:tabs>
        <w:rPr>
          <w:rFonts w:ascii="Cambria" w:hAnsi="Cambria"/>
          <w:sz w:val="24"/>
          <w:lang w:val="en-US"/>
          <w:rPrChange w:id="334" w:author="Thomas Stockhammer" w:date="2013-04-18T06:37:00Z">
            <w:rPr>
              <w:rFonts w:ascii="Cambria" w:hAnsi="Cambria"/>
              <w:sz w:val="24"/>
              <w:lang w:val="de-DE"/>
            </w:rPr>
          </w:rPrChange>
        </w:rPr>
      </w:pPr>
      <w:r>
        <w:t>7.4.2.9.2</w:t>
      </w:r>
      <w:r w:rsidRPr="00303CB5">
        <w:rPr>
          <w:rFonts w:ascii="Cambria" w:hAnsi="Cambria"/>
          <w:sz w:val="24"/>
          <w:lang w:val="en-US"/>
          <w:rPrChange w:id="335" w:author="Thomas Stockhammer" w:date="2013-04-18T06:37:00Z">
            <w:rPr>
              <w:rFonts w:ascii="Cambria" w:hAnsi="Cambria"/>
              <w:sz w:val="24"/>
              <w:lang w:val="de-DE"/>
            </w:rPr>
          </w:rPrChange>
        </w:rPr>
        <w:tab/>
      </w:r>
      <w:r>
        <w:t>Playlist-Method</w:t>
      </w:r>
      <w:r>
        <w:tab/>
      </w:r>
      <w:r>
        <w:fldChar w:fldCharType="begin"/>
      </w:r>
      <w:r>
        <w:instrText xml:space="preserve"> </w:instrText>
      </w:r>
      <w:r w:rsidR="00316CFE">
        <w:instrText>PAGEREF</w:instrText>
      </w:r>
      <w:r>
        <w:instrText xml:space="preserve"> _</w:instrText>
      </w:r>
      <w:del w:id="336" w:author="Thomas Stockhammer" w:date="2013-04-18T06:37:00Z">
        <w:r w:rsidR="003A3753">
          <w:delInstrText>Toc221331708</w:delInstrText>
        </w:r>
      </w:del>
      <w:ins w:id="337" w:author="Thomas Stockhammer" w:date="2013-04-18T06:37:00Z">
        <w:r>
          <w:instrText>Toc227637602</w:instrText>
        </w:r>
      </w:ins>
      <w:r>
        <w:instrText xml:space="preserve"> \h </w:instrText>
      </w:r>
      <w:r>
        <w:fldChar w:fldCharType="separate"/>
      </w:r>
      <w:del w:id="338" w:author="Thomas Stockhammer" w:date="2013-04-18T06:37:00Z">
        <w:r w:rsidR="003A3753">
          <w:delText>17</w:delText>
        </w:r>
      </w:del>
      <w:ins w:id="339" w:author="Thomas Stockhammer" w:date="2013-04-18T06:37:00Z">
        <w:r>
          <w:t>18</w:t>
        </w:r>
      </w:ins>
      <w:r>
        <w:fldChar w:fldCharType="end"/>
      </w:r>
    </w:p>
    <w:p w14:paraId="37978054" w14:textId="14CCDEA5" w:rsidR="00AA3097" w:rsidRPr="00303CB5" w:rsidRDefault="00AA3097">
      <w:pPr>
        <w:pStyle w:val="Verzeichnis5"/>
        <w:tabs>
          <w:tab w:val="left" w:pos="940"/>
        </w:tabs>
        <w:rPr>
          <w:rFonts w:ascii="Cambria" w:hAnsi="Cambria"/>
          <w:sz w:val="24"/>
          <w:lang w:val="en-US"/>
          <w:rPrChange w:id="340" w:author="Thomas Stockhammer" w:date="2013-04-18T06:37:00Z">
            <w:rPr>
              <w:rFonts w:ascii="Cambria" w:hAnsi="Cambria"/>
              <w:sz w:val="24"/>
              <w:lang w:val="de-DE"/>
            </w:rPr>
          </w:rPrChange>
        </w:rPr>
      </w:pPr>
      <w:r>
        <w:t>7.4.2.9.3</w:t>
      </w:r>
      <w:r w:rsidRPr="00303CB5">
        <w:rPr>
          <w:rFonts w:ascii="Cambria" w:hAnsi="Cambria"/>
          <w:sz w:val="24"/>
          <w:lang w:val="en-US"/>
          <w:rPrChange w:id="341" w:author="Thomas Stockhammer" w:date="2013-04-18T06:37:00Z">
            <w:rPr>
              <w:rFonts w:ascii="Cambria" w:hAnsi="Cambria"/>
              <w:sz w:val="24"/>
              <w:lang w:val="de-DE"/>
            </w:rPr>
          </w:rPrChange>
        </w:rPr>
        <w:tab/>
      </w:r>
      <w:r>
        <w:t>Number-Based Template</w:t>
      </w:r>
      <w:r>
        <w:tab/>
      </w:r>
      <w:r>
        <w:fldChar w:fldCharType="begin"/>
      </w:r>
      <w:r>
        <w:instrText xml:space="preserve"> </w:instrText>
      </w:r>
      <w:r w:rsidR="00316CFE">
        <w:instrText>PAGEREF</w:instrText>
      </w:r>
      <w:r>
        <w:instrText xml:space="preserve"> _</w:instrText>
      </w:r>
      <w:del w:id="342" w:author="Thomas Stockhammer" w:date="2013-04-18T06:37:00Z">
        <w:r w:rsidR="003A3753">
          <w:delInstrText>Toc221331709</w:delInstrText>
        </w:r>
      </w:del>
      <w:ins w:id="343" w:author="Thomas Stockhammer" w:date="2013-04-18T06:37:00Z">
        <w:r>
          <w:instrText>Toc227637603</w:instrText>
        </w:r>
      </w:ins>
      <w:r>
        <w:instrText xml:space="preserve"> \h </w:instrText>
      </w:r>
      <w:r>
        <w:fldChar w:fldCharType="separate"/>
      </w:r>
      <w:del w:id="344" w:author="Thomas Stockhammer" w:date="2013-04-18T06:37:00Z">
        <w:r w:rsidR="003A3753">
          <w:delText>17</w:delText>
        </w:r>
      </w:del>
      <w:ins w:id="345" w:author="Thomas Stockhammer" w:date="2013-04-18T06:37:00Z">
        <w:r>
          <w:t>18</w:t>
        </w:r>
      </w:ins>
      <w:r>
        <w:fldChar w:fldCharType="end"/>
      </w:r>
    </w:p>
    <w:p w14:paraId="4A22F5F9" w14:textId="3C956231" w:rsidR="00AA3097" w:rsidRPr="00303CB5" w:rsidRDefault="00AA3097">
      <w:pPr>
        <w:pStyle w:val="Verzeichnis4"/>
        <w:tabs>
          <w:tab w:val="left" w:pos="890"/>
        </w:tabs>
        <w:rPr>
          <w:rFonts w:ascii="Cambria" w:hAnsi="Cambria"/>
          <w:sz w:val="24"/>
          <w:lang w:val="en-US"/>
          <w:rPrChange w:id="346" w:author="Thomas Stockhammer" w:date="2013-04-18T06:37:00Z">
            <w:rPr>
              <w:rFonts w:ascii="Cambria" w:hAnsi="Cambria"/>
              <w:sz w:val="24"/>
              <w:lang w:val="de-DE"/>
            </w:rPr>
          </w:rPrChange>
        </w:rPr>
      </w:pPr>
      <w:r>
        <w:t>7.4.2.10</w:t>
      </w:r>
      <w:r w:rsidRPr="00303CB5">
        <w:rPr>
          <w:rFonts w:ascii="Cambria" w:hAnsi="Cambria"/>
          <w:sz w:val="24"/>
          <w:lang w:val="en-US"/>
          <w:rPrChange w:id="347" w:author="Thomas Stockhammer" w:date="2013-04-18T06:37:00Z">
            <w:rPr>
              <w:rFonts w:ascii="Cambria" w:hAnsi="Cambria"/>
              <w:sz w:val="24"/>
              <w:lang w:val="de-DE"/>
            </w:rPr>
          </w:rPrChange>
        </w:rPr>
        <w:tab/>
      </w:r>
      <w:r>
        <w:t>Scheduling Playout</w:t>
      </w:r>
      <w:r>
        <w:tab/>
      </w:r>
      <w:r>
        <w:fldChar w:fldCharType="begin"/>
      </w:r>
      <w:r>
        <w:instrText xml:space="preserve"> </w:instrText>
      </w:r>
      <w:r w:rsidR="00316CFE">
        <w:instrText>PAGEREF</w:instrText>
      </w:r>
      <w:r>
        <w:instrText xml:space="preserve"> _</w:instrText>
      </w:r>
      <w:del w:id="348" w:author="Thomas Stockhammer" w:date="2013-04-18T06:37:00Z">
        <w:r w:rsidR="003A3753">
          <w:delInstrText>Toc221331710</w:delInstrText>
        </w:r>
      </w:del>
      <w:ins w:id="349" w:author="Thomas Stockhammer" w:date="2013-04-18T06:37:00Z">
        <w:r>
          <w:instrText>Toc227637604</w:instrText>
        </w:r>
      </w:ins>
      <w:r>
        <w:instrText xml:space="preserve"> \h </w:instrText>
      </w:r>
      <w:r>
        <w:fldChar w:fldCharType="separate"/>
      </w:r>
      <w:del w:id="350" w:author="Thomas Stockhammer" w:date="2013-04-18T06:37:00Z">
        <w:r w:rsidR="003A3753">
          <w:delText>17</w:delText>
        </w:r>
      </w:del>
      <w:ins w:id="351" w:author="Thomas Stockhammer" w:date="2013-04-18T06:37:00Z">
        <w:r>
          <w:t>18</w:t>
        </w:r>
      </w:ins>
      <w:r>
        <w:fldChar w:fldCharType="end"/>
      </w:r>
    </w:p>
    <w:p w14:paraId="3A433B08" w14:textId="66AAA3AD" w:rsidR="00AA3097" w:rsidRPr="00303CB5" w:rsidRDefault="00AA3097">
      <w:pPr>
        <w:pStyle w:val="Verzeichnis4"/>
        <w:tabs>
          <w:tab w:val="left" w:pos="890"/>
        </w:tabs>
        <w:rPr>
          <w:rFonts w:ascii="Cambria" w:hAnsi="Cambria"/>
          <w:sz w:val="24"/>
          <w:lang w:val="en-US"/>
          <w:rPrChange w:id="352" w:author="Thomas Stockhammer" w:date="2013-04-18T06:37:00Z">
            <w:rPr>
              <w:rFonts w:ascii="Cambria" w:hAnsi="Cambria"/>
              <w:sz w:val="24"/>
              <w:lang w:val="de-DE"/>
            </w:rPr>
          </w:rPrChange>
        </w:rPr>
      </w:pPr>
      <w:r>
        <w:t>7.4.2.11</w:t>
      </w:r>
      <w:r w:rsidRPr="00303CB5">
        <w:rPr>
          <w:rFonts w:ascii="Cambria" w:hAnsi="Cambria"/>
          <w:sz w:val="24"/>
          <w:lang w:val="en-US"/>
          <w:rPrChange w:id="353" w:author="Thomas Stockhammer" w:date="2013-04-18T06:37:00Z">
            <w:rPr>
              <w:rFonts w:ascii="Cambria" w:hAnsi="Cambria"/>
              <w:sz w:val="24"/>
              <w:lang w:val="de-DE"/>
            </w:rPr>
          </w:rPrChange>
        </w:rPr>
        <w:tab/>
      </w:r>
      <w:r>
        <w:t>Validity of MPD</w:t>
      </w:r>
      <w:r>
        <w:tab/>
      </w:r>
      <w:r>
        <w:fldChar w:fldCharType="begin"/>
      </w:r>
      <w:r>
        <w:instrText xml:space="preserve"> </w:instrText>
      </w:r>
      <w:r w:rsidR="00316CFE">
        <w:instrText>PAGEREF</w:instrText>
      </w:r>
      <w:r>
        <w:instrText xml:space="preserve"> _</w:instrText>
      </w:r>
      <w:del w:id="354" w:author="Thomas Stockhammer" w:date="2013-04-18T06:37:00Z">
        <w:r w:rsidR="003A3753">
          <w:delInstrText>Toc221331711</w:delInstrText>
        </w:r>
      </w:del>
      <w:ins w:id="355" w:author="Thomas Stockhammer" w:date="2013-04-18T06:37:00Z">
        <w:r>
          <w:instrText>Toc227637605</w:instrText>
        </w:r>
      </w:ins>
      <w:r>
        <w:instrText xml:space="preserve"> \h </w:instrText>
      </w:r>
      <w:r>
        <w:fldChar w:fldCharType="separate"/>
      </w:r>
      <w:del w:id="356" w:author="Thomas Stockhammer" w:date="2013-04-18T06:37:00Z">
        <w:r w:rsidR="003A3753">
          <w:delText>18</w:delText>
        </w:r>
      </w:del>
      <w:ins w:id="357" w:author="Thomas Stockhammer" w:date="2013-04-18T06:37:00Z">
        <w:r>
          <w:t>19</w:t>
        </w:r>
      </w:ins>
      <w:r>
        <w:fldChar w:fldCharType="end"/>
      </w:r>
    </w:p>
    <w:p w14:paraId="403C7920" w14:textId="6D793487" w:rsidR="00AA3097" w:rsidRPr="00303CB5" w:rsidRDefault="00AA3097">
      <w:pPr>
        <w:pStyle w:val="Verzeichnis3"/>
        <w:tabs>
          <w:tab w:val="left" w:pos="640"/>
        </w:tabs>
        <w:rPr>
          <w:rFonts w:ascii="Cambria" w:hAnsi="Cambria"/>
          <w:sz w:val="24"/>
          <w:lang w:val="en-US"/>
          <w:rPrChange w:id="358" w:author="Thomas Stockhammer" w:date="2013-04-18T06:37:00Z">
            <w:rPr>
              <w:rFonts w:ascii="Cambria" w:hAnsi="Cambria"/>
              <w:sz w:val="24"/>
              <w:lang w:val="de-DE"/>
            </w:rPr>
          </w:rPrChange>
        </w:rPr>
      </w:pPr>
      <w:r>
        <w:t>7.4.3</w:t>
      </w:r>
      <w:r w:rsidRPr="00303CB5">
        <w:rPr>
          <w:rFonts w:ascii="Cambria" w:hAnsi="Cambria"/>
          <w:sz w:val="24"/>
          <w:lang w:val="en-US"/>
          <w:rPrChange w:id="359" w:author="Thomas Stockhammer" w:date="2013-04-18T06:37:00Z">
            <w:rPr>
              <w:rFonts w:ascii="Cambria" w:hAnsi="Cambria"/>
              <w:sz w:val="24"/>
              <w:lang w:val="de-DE"/>
            </w:rPr>
          </w:rPrChange>
        </w:rPr>
        <w:tab/>
      </w:r>
      <w:r>
        <w:t>Mapping Use Cases to Live Operation</w:t>
      </w:r>
      <w:r>
        <w:tab/>
      </w:r>
      <w:r>
        <w:fldChar w:fldCharType="begin"/>
      </w:r>
      <w:r>
        <w:instrText xml:space="preserve"> </w:instrText>
      </w:r>
      <w:r w:rsidR="00316CFE">
        <w:instrText>PAGEREF</w:instrText>
      </w:r>
      <w:r>
        <w:instrText xml:space="preserve"> _</w:instrText>
      </w:r>
      <w:del w:id="360" w:author="Thomas Stockhammer" w:date="2013-04-18T06:37:00Z">
        <w:r w:rsidR="003A3753">
          <w:delInstrText>Toc221331712</w:delInstrText>
        </w:r>
      </w:del>
      <w:ins w:id="361" w:author="Thomas Stockhammer" w:date="2013-04-18T06:37:00Z">
        <w:r>
          <w:instrText>Toc227637606</w:instrText>
        </w:r>
      </w:ins>
      <w:r>
        <w:instrText xml:space="preserve"> \h </w:instrText>
      </w:r>
      <w:r>
        <w:fldChar w:fldCharType="separate"/>
      </w:r>
      <w:del w:id="362" w:author="Thomas Stockhammer" w:date="2013-04-18T06:37:00Z">
        <w:r w:rsidR="003A3753">
          <w:delText>18</w:delText>
        </w:r>
      </w:del>
      <w:ins w:id="363" w:author="Thomas Stockhammer" w:date="2013-04-18T06:37:00Z">
        <w:r>
          <w:t>19</w:t>
        </w:r>
      </w:ins>
      <w:r>
        <w:fldChar w:fldCharType="end"/>
      </w:r>
    </w:p>
    <w:p w14:paraId="6AFF8495" w14:textId="201F6992" w:rsidR="00AA3097" w:rsidRPr="00303CB5" w:rsidRDefault="00AA3097">
      <w:pPr>
        <w:pStyle w:val="Verzeichnis4"/>
        <w:tabs>
          <w:tab w:val="left" w:pos="790"/>
        </w:tabs>
        <w:rPr>
          <w:rFonts w:ascii="Cambria" w:hAnsi="Cambria"/>
          <w:sz w:val="24"/>
          <w:lang w:val="en-US"/>
          <w:rPrChange w:id="364" w:author="Thomas Stockhammer" w:date="2013-04-18T06:37:00Z">
            <w:rPr>
              <w:rFonts w:ascii="Cambria" w:hAnsi="Cambria"/>
              <w:sz w:val="24"/>
              <w:lang w:val="de-DE"/>
            </w:rPr>
          </w:rPrChange>
        </w:rPr>
      </w:pPr>
      <w:r>
        <w:t>7.4.3.1</w:t>
      </w:r>
      <w:r w:rsidRPr="00303CB5">
        <w:rPr>
          <w:rFonts w:ascii="Cambria" w:hAnsi="Cambria"/>
          <w:sz w:val="24"/>
          <w:lang w:val="en-US"/>
          <w:rPrChange w:id="365" w:author="Thomas Stockhammer" w:date="2013-04-18T06:37:00Z">
            <w:rPr>
              <w:rFonts w:ascii="Cambria" w:hAnsi="Cambria"/>
              <w:sz w:val="24"/>
              <w:lang w:val="de-DE"/>
            </w:rPr>
          </w:rPrChange>
        </w:rPr>
        <w:tab/>
      </w:r>
      <w:r>
        <w:t>Use Case A</w:t>
      </w:r>
      <w:r>
        <w:tab/>
      </w:r>
      <w:r>
        <w:fldChar w:fldCharType="begin"/>
      </w:r>
      <w:r>
        <w:instrText xml:space="preserve"> </w:instrText>
      </w:r>
      <w:r w:rsidR="00316CFE">
        <w:instrText>PAGEREF</w:instrText>
      </w:r>
      <w:r>
        <w:instrText xml:space="preserve"> _</w:instrText>
      </w:r>
      <w:del w:id="366" w:author="Thomas Stockhammer" w:date="2013-04-18T06:37:00Z">
        <w:r w:rsidR="003A3753">
          <w:delInstrText>Toc221331713</w:delInstrText>
        </w:r>
      </w:del>
      <w:ins w:id="367" w:author="Thomas Stockhammer" w:date="2013-04-18T06:37:00Z">
        <w:r>
          <w:instrText>Toc227637607</w:instrText>
        </w:r>
      </w:ins>
      <w:r>
        <w:instrText xml:space="preserve"> \h </w:instrText>
      </w:r>
      <w:r>
        <w:fldChar w:fldCharType="separate"/>
      </w:r>
      <w:del w:id="368" w:author="Thomas Stockhammer" w:date="2013-04-18T06:37:00Z">
        <w:r w:rsidR="003A3753">
          <w:delText>18</w:delText>
        </w:r>
      </w:del>
      <w:ins w:id="369" w:author="Thomas Stockhammer" w:date="2013-04-18T06:37:00Z">
        <w:r>
          <w:t>19</w:t>
        </w:r>
      </w:ins>
      <w:r>
        <w:fldChar w:fldCharType="end"/>
      </w:r>
    </w:p>
    <w:p w14:paraId="678E3EAA" w14:textId="5AAB598B" w:rsidR="00AA3097" w:rsidRPr="00303CB5" w:rsidRDefault="00AA3097">
      <w:pPr>
        <w:pStyle w:val="Verzeichnis5"/>
        <w:tabs>
          <w:tab w:val="left" w:pos="940"/>
        </w:tabs>
        <w:rPr>
          <w:rFonts w:ascii="Cambria" w:hAnsi="Cambria"/>
          <w:sz w:val="24"/>
          <w:lang w:val="en-US"/>
          <w:rPrChange w:id="370" w:author="Thomas Stockhammer" w:date="2013-04-18T06:37:00Z">
            <w:rPr>
              <w:rFonts w:ascii="Cambria" w:hAnsi="Cambria"/>
              <w:sz w:val="24"/>
              <w:lang w:val="de-DE"/>
            </w:rPr>
          </w:rPrChange>
        </w:rPr>
      </w:pPr>
      <w:r>
        <w:t>7.4.3.1.1</w:t>
      </w:r>
      <w:r w:rsidRPr="00303CB5">
        <w:rPr>
          <w:rFonts w:ascii="Cambria" w:hAnsi="Cambria"/>
          <w:sz w:val="24"/>
          <w:lang w:val="en-US"/>
          <w:rPrChange w:id="371" w:author="Thomas Stockhammer" w:date="2013-04-18T06:37:00Z">
            <w:rPr>
              <w:rFonts w:ascii="Cambria" w:hAnsi="Cambria"/>
              <w:sz w:val="24"/>
              <w:lang w:val="de-DE"/>
            </w:rPr>
          </w:rPrChange>
        </w:rPr>
        <w:tab/>
      </w:r>
      <w:r>
        <w:t>Description</w:t>
      </w:r>
      <w:r>
        <w:tab/>
      </w:r>
      <w:r>
        <w:fldChar w:fldCharType="begin"/>
      </w:r>
      <w:r>
        <w:instrText xml:space="preserve"> </w:instrText>
      </w:r>
      <w:r w:rsidR="00316CFE">
        <w:instrText>PAGEREF</w:instrText>
      </w:r>
      <w:r>
        <w:instrText xml:space="preserve"> _</w:instrText>
      </w:r>
      <w:del w:id="372" w:author="Thomas Stockhammer" w:date="2013-04-18T06:37:00Z">
        <w:r w:rsidR="003A3753">
          <w:delInstrText>Toc221331714</w:delInstrText>
        </w:r>
      </w:del>
      <w:ins w:id="373" w:author="Thomas Stockhammer" w:date="2013-04-18T06:37:00Z">
        <w:r>
          <w:instrText>Toc227637608</w:instrText>
        </w:r>
      </w:ins>
      <w:r>
        <w:instrText xml:space="preserve"> \h </w:instrText>
      </w:r>
      <w:r>
        <w:fldChar w:fldCharType="separate"/>
      </w:r>
      <w:del w:id="374" w:author="Thomas Stockhammer" w:date="2013-04-18T06:37:00Z">
        <w:r w:rsidR="003A3753">
          <w:delText>18</w:delText>
        </w:r>
      </w:del>
      <w:ins w:id="375" w:author="Thomas Stockhammer" w:date="2013-04-18T06:37:00Z">
        <w:r>
          <w:t>19</w:t>
        </w:r>
      </w:ins>
      <w:r>
        <w:fldChar w:fldCharType="end"/>
      </w:r>
    </w:p>
    <w:p w14:paraId="5706E762" w14:textId="112AEC1A" w:rsidR="00AA3097" w:rsidRPr="00303CB5" w:rsidRDefault="00AA3097">
      <w:pPr>
        <w:pStyle w:val="Verzeichnis5"/>
        <w:tabs>
          <w:tab w:val="left" w:pos="940"/>
        </w:tabs>
        <w:rPr>
          <w:rFonts w:ascii="Cambria" w:hAnsi="Cambria"/>
          <w:sz w:val="24"/>
          <w:lang w:val="en-US"/>
          <w:rPrChange w:id="376" w:author="Thomas Stockhammer" w:date="2013-04-18T06:37:00Z">
            <w:rPr>
              <w:rFonts w:ascii="Cambria" w:hAnsi="Cambria"/>
              <w:sz w:val="24"/>
              <w:lang w:val="de-DE"/>
            </w:rPr>
          </w:rPrChange>
        </w:rPr>
      </w:pPr>
      <w:r>
        <w:t>7.4.3.1.2</w:t>
      </w:r>
      <w:r w:rsidRPr="00303CB5">
        <w:rPr>
          <w:rFonts w:ascii="Cambria" w:hAnsi="Cambria"/>
          <w:sz w:val="24"/>
          <w:lang w:val="en-US"/>
          <w:rPrChange w:id="377" w:author="Thomas Stockhammer" w:date="2013-04-18T06:37:00Z">
            <w:rPr>
              <w:rFonts w:ascii="Cambria" w:hAnsi="Cambria"/>
              <w:sz w:val="24"/>
              <w:lang w:val="de-DE"/>
            </w:rPr>
          </w:rPrChange>
        </w:rPr>
        <w:tab/>
      </w:r>
      <w:r>
        <w:t>MPD example</w:t>
      </w:r>
      <w:r>
        <w:tab/>
      </w:r>
      <w:r>
        <w:fldChar w:fldCharType="begin"/>
      </w:r>
      <w:r>
        <w:instrText xml:space="preserve"> </w:instrText>
      </w:r>
      <w:r w:rsidR="00316CFE">
        <w:instrText>PAGEREF</w:instrText>
      </w:r>
      <w:r>
        <w:instrText xml:space="preserve"> _</w:instrText>
      </w:r>
      <w:del w:id="378" w:author="Thomas Stockhammer" w:date="2013-04-18T06:37:00Z">
        <w:r w:rsidR="003A3753">
          <w:delInstrText>Toc221331715</w:delInstrText>
        </w:r>
      </w:del>
      <w:ins w:id="379" w:author="Thomas Stockhammer" w:date="2013-04-18T06:37:00Z">
        <w:r>
          <w:instrText>Toc227637609</w:instrText>
        </w:r>
      </w:ins>
      <w:r>
        <w:instrText xml:space="preserve"> \h </w:instrText>
      </w:r>
      <w:r>
        <w:fldChar w:fldCharType="separate"/>
      </w:r>
      <w:del w:id="380" w:author="Thomas Stockhammer" w:date="2013-04-18T06:37:00Z">
        <w:r w:rsidR="003A3753">
          <w:delText>18</w:delText>
        </w:r>
      </w:del>
      <w:ins w:id="381" w:author="Thomas Stockhammer" w:date="2013-04-18T06:37:00Z">
        <w:r>
          <w:t>19</w:t>
        </w:r>
      </w:ins>
      <w:r>
        <w:fldChar w:fldCharType="end"/>
      </w:r>
    </w:p>
    <w:p w14:paraId="3EE77C75" w14:textId="28F28E29" w:rsidR="00AA3097" w:rsidRPr="00303CB5" w:rsidRDefault="00AA3097">
      <w:pPr>
        <w:pStyle w:val="Verzeichnis5"/>
        <w:tabs>
          <w:tab w:val="left" w:pos="940"/>
        </w:tabs>
        <w:rPr>
          <w:rFonts w:ascii="Cambria" w:hAnsi="Cambria"/>
          <w:sz w:val="24"/>
          <w:lang w:val="en-US"/>
          <w:rPrChange w:id="382" w:author="Thomas Stockhammer" w:date="2013-04-18T06:37:00Z">
            <w:rPr>
              <w:rFonts w:ascii="Cambria" w:hAnsi="Cambria"/>
              <w:sz w:val="24"/>
              <w:lang w:val="de-DE"/>
            </w:rPr>
          </w:rPrChange>
        </w:rPr>
      </w:pPr>
      <w:r>
        <w:t>7.4.3.1.3</w:t>
      </w:r>
      <w:r w:rsidRPr="00303CB5">
        <w:rPr>
          <w:rFonts w:ascii="Cambria" w:hAnsi="Cambria"/>
          <w:sz w:val="24"/>
          <w:lang w:val="en-US"/>
          <w:rPrChange w:id="383" w:author="Thomas Stockhammer" w:date="2013-04-18T06:37:00Z">
            <w:rPr>
              <w:rFonts w:ascii="Cambria" w:hAnsi="Cambria"/>
              <w:sz w:val="24"/>
              <w:lang w:val="de-DE"/>
            </w:rPr>
          </w:rPrChange>
        </w:rPr>
        <w:tab/>
      </w:r>
      <w:r>
        <w:t>Client Procedure</w:t>
      </w:r>
      <w:r>
        <w:tab/>
      </w:r>
      <w:r>
        <w:fldChar w:fldCharType="begin"/>
      </w:r>
      <w:r>
        <w:instrText xml:space="preserve"> </w:instrText>
      </w:r>
      <w:r w:rsidR="00316CFE">
        <w:instrText>PAGEREF</w:instrText>
      </w:r>
      <w:r>
        <w:instrText xml:space="preserve"> _</w:instrText>
      </w:r>
      <w:del w:id="384" w:author="Thomas Stockhammer" w:date="2013-04-18T06:37:00Z">
        <w:r w:rsidR="003A3753">
          <w:delInstrText>Toc221331716</w:delInstrText>
        </w:r>
      </w:del>
      <w:ins w:id="385" w:author="Thomas Stockhammer" w:date="2013-04-18T06:37:00Z">
        <w:r>
          <w:instrText>Toc227637610</w:instrText>
        </w:r>
      </w:ins>
      <w:r>
        <w:instrText xml:space="preserve"> \h </w:instrText>
      </w:r>
      <w:r>
        <w:fldChar w:fldCharType="separate"/>
      </w:r>
      <w:del w:id="386" w:author="Thomas Stockhammer" w:date="2013-04-18T06:37:00Z">
        <w:r w:rsidR="003A3753">
          <w:delText>18</w:delText>
        </w:r>
      </w:del>
      <w:ins w:id="387" w:author="Thomas Stockhammer" w:date="2013-04-18T06:37:00Z">
        <w:r>
          <w:t>19</w:t>
        </w:r>
      </w:ins>
      <w:r>
        <w:fldChar w:fldCharType="end"/>
      </w:r>
    </w:p>
    <w:p w14:paraId="519E76E2" w14:textId="6E557E9B" w:rsidR="00AA3097" w:rsidRPr="00303CB5" w:rsidRDefault="00AA3097">
      <w:pPr>
        <w:pStyle w:val="Verzeichnis4"/>
        <w:tabs>
          <w:tab w:val="left" w:pos="790"/>
        </w:tabs>
        <w:rPr>
          <w:rFonts w:ascii="Cambria" w:hAnsi="Cambria"/>
          <w:sz w:val="24"/>
          <w:lang w:val="en-US"/>
          <w:rPrChange w:id="388" w:author="Thomas Stockhammer" w:date="2013-04-18T06:37:00Z">
            <w:rPr>
              <w:rFonts w:ascii="Cambria" w:hAnsi="Cambria"/>
              <w:sz w:val="24"/>
              <w:lang w:val="de-DE"/>
            </w:rPr>
          </w:rPrChange>
        </w:rPr>
      </w:pPr>
      <w:r>
        <w:t>7.4.3.2</w:t>
      </w:r>
      <w:r w:rsidRPr="00303CB5">
        <w:rPr>
          <w:rFonts w:ascii="Cambria" w:hAnsi="Cambria"/>
          <w:sz w:val="24"/>
          <w:lang w:val="en-US"/>
          <w:rPrChange w:id="389" w:author="Thomas Stockhammer" w:date="2013-04-18T06:37:00Z">
            <w:rPr>
              <w:rFonts w:ascii="Cambria" w:hAnsi="Cambria"/>
              <w:sz w:val="24"/>
              <w:lang w:val="de-DE"/>
            </w:rPr>
          </w:rPrChange>
        </w:rPr>
        <w:tab/>
      </w:r>
      <w:r>
        <w:t>Use Case B</w:t>
      </w:r>
      <w:r>
        <w:tab/>
      </w:r>
      <w:r>
        <w:fldChar w:fldCharType="begin"/>
      </w:r>
      <w:r>
        <w:instrText xml:space="preserve"> </w:instrText>
      </w:r>
      <w:r w:rsidR="00316CFE">
        <w:instrText>PAGEREF</w:instrText>
      </w:r>
      <w:r>
        <w:instrText xml:space="preserve"> _</w:instrText>
      </w:r>
      <w:del w:id="390" w:author="Thomas Stockhammer" w:date="2013-04-18T06:37:00Z">
        <w:r w:rsidR="003A3753">
          <w:delInstrText>Toc221331717</w:delInstrText>
        </w:r>
      </w:del>
      <w:ins w:id="391" w:author="Thomas Stockhammer" w:date="2013-04-18T06:37:00Z">
        <w:r>
          <w:instrText>Toc227637611</w:instrText>
        </w:r>
      </w:ins>
      <w:r>
        <w:instrText xml:space="preserve"> \h </w:instrText>
      </w:r>
      <w:r>
        <w:fldChar w:fldCharType="separate"/>
      </w:r>
      <w:del w:id="392" w:author="Thomas Stockhammer" w:date="2013-04-18T06:37:00Z">
        <w:r w:rsidR="003A3753">
          <w:delText>18</w:delText>
        </w:r>
      </w:del>
      <w:ins w:id="393" w:author="Thomas Stockhammer" w:date="2013-04-18T06:37:00Z">
        <w:r>
          <w:t>20</w:t>
        </w:r>
      </w:ins>
      <w:r>
        <w:fldChar w:fldCharType="end"/>
      </w:r>
    </w:p>
    <w:p w14:paraId="4743A8E6" w14:textId="146B289F" w:rsidR="00AA3097" w:rsidRPr="00303CB5" w:rsidRDefault="00AA3097">
      <w:pPr>
        <w:pStyle w:val="Verzeichnis5"/>
        <w:tabs>
          <w:tab w:val="left" w:pos="940"/>
        </w:tabs>
        <w:rPr>
          <w:rFonts w:ascii="Cambria" w:hAnsi="Cambria"/>
          <w:sz w:val="24"/>
          <w:lang w:val="en-US"/>
          <w:rPrChange w:id="394" w:author="Thomas Stockhammer" w:date="2013-04-18T06:37:00Z">
            <w:rPr>
              <w:rFonts w:ascii="Cambria" w:hAnsi="Cambria"/>
              <w:sz w:val="24"/>
              <w:lang w:val="de-DE"/>
            </w:rPr>
          </w:rPrChange>
        </w:rPr>
      </w:pPr>
      <w:r>
        <w:t>7.4.3.2.1</w:t>
      </w:r>
      <w:r w:rsidRPr="00303CB5">
        <w:rPr>
          <w:rFonts w:ascii="Cambria" w:hAnsi="Cambria"/>
          <w:sz w:val="24"/>
          <w:lang w:val="en-US"/>
          <w:rPrChange w:id="395" w:author="Thomas Stockhammer" w:date="2013-04-18T06:37:00Z">
            <w:rPr>
              <w:rFonts w:ascii="Cambria" w:hAnsi="Cambria"/>
              <w:sz w:val="24"/>
              <w:lang w:val="de-DE"/>
            </w:rPr>
          </w:rPrChange>
        </w:rPr>
        <w:tab/>
      </w:r>
      <w:r>
        <w:t>Description</w:t>
      </w:r>
      <w:r>
        <w:tab/>
      </w:r>
      <w:r>
        <w:fldChar w:fldCharType="begin"/>
      </w:r>
      <w:r>
        <w:instrText xml:space="preserve"> </w:instrText>
      </w:r>
      <w:r w:rsidR="00316CFE">
        <w:instrText>PAGER</w:instrText>
      </w:r>
      <w:r w:rsidR="00316CFE">
        <w:instrText>EF</w:instrText>
      </w:r>
      <w:r>
        <w:instrText xml:space="preserve"> _</w:instrText>
      </w:r>
      <w:del w:id="396" w:author="Thomas Stockhammer" w:date="2013-04-18T06:37:00Z">
        <w:r w:rsidR="003A3753">
          <w:delInstrText>Toc221331718</w:delInstrText>
        </w:r>
      </w:del>
      <w:ins w:id="397" w:author="Thomas Stockhammer" w:date="2013-04-18T06:37:00Z">
        <w:r>
          <w:instrText>Toc227637612</w:instrText>
        </w:r>
      </w:ins>
      <w:r>
        <w:instrText xml:space="preserve"> \h </w:instrText>
      </w:r>
      <w:r>
        <w:fldChar w:fldCharType="separate"/>
      </w:r>
      <w:del w:id="398" w:author="Thomas Stockhammer" w:date="2013-04-18T06:37:00Z">
        <w:r w:rsidR="003A3753">
          <w:delText>18</w:delText>
        </w:r>
      </w:del>
      <w:ins w:id="399" w:author="Thomas Stockhammer" w:date="2013-04-18T06:37:00Z">
        <w:r>
          <w:t>20</w:t>
        </w:r>
      </w:ins>
      <w:r>
        <w:fldChar w:fldCharType="end"/>
      </w:r>
    </w:p>
    <w:p w14:paraId="09B34F82" w14:textId="6284EC82" w:rsidR="00AA3097" w:rsidRPr="00303CB5" w:rsidRDefault="00AA3097">
      <w:pPr>
        <w:pStyle w:val="Verzeichnis5"/>
        <w:tabs>
          <w:tab w:val="left" w:pos="940"/>
        </w:tabs>
        <w:rPr>
          <w:rFonts w:ascii="Cambria" w:hAnsi="Cambria"/>
          <w:sz w:val="24"/>
          <w:lang w:val="en-US"/>
          <w:rPrChange w:id="400" w:author="Thomas Stockhammer" w:date="2013-04-18T06:37:00Z">
            <w:rPr>
              <w:rFonts w:ascii="Cambria" w:hAnsi="Cambria"/>
              <w:sz w:val="24"/>
              <w:lang w:val="de-DE"/>
            </w:rPr>
          </w:rPrChange>
        </w:rPr>
      </w:pPr>
      <w:r>
        <w:t>7.4.3.2.2</w:t>
      </w:r>
      <w:r w:rsidRPr="00303CB5">
        <w:rPr>
          <w:rFonts w:ascii="Cambria" w:hAnsi="Cambria"/>
          <w:sz w:val="24"/>
          <w:lang w:val="en-US"/>
          <w:rPrChange w:id="401" w:author="Thomas Stockhammer" w:date="2013-04-18T06:37:00Z">
            <w:rPr>
              <w:rFonts w:ascii="Cambria" w:hAnsi="Cambria"/>
              <w:sz w:val="24"/>
              <w:lang w:val="de-DE"/>
            </w:rPr>
          </w:rPrChange>
        </w:rPr>
        <w:tab/>
      </w:r>
      <w:r>
        <w:t>MPD example</w:t>
      </w:r>
      <w:r>
        <w:tab/>
      </w:r>
      <w:r>
        <w:fldChar w:fldCharType="begin"/>
      </w:r>
      <w:r>
        <w:instrText xml:space="preserve"> </w:instrText>
      </w:r>
      <w:r w:rsidR="00316CFE">
        <w:instrText>PAGEREF</w:instrText>
      </w:r>
      <w:r>
        <w:instrText xml:space="preserve"> _</w:instrText>
      </w:r>
      <w:del w:id="402" w:author="Thomas Stockhammer" w:date="2013-04-18T06:37:00Z">
        <w:r w:rsidR="003A3753">
          <w:delInstrText>Toc221331719</w:delInstrText>
        </w:r>
      </w:del>
      <w:ins w:id="403" w:author="Thomas Stockhammer" w:date="2013-04-18T06:37:00Z">
        <w:r>
          <w:instrText>Toc227637613</w:instrText>
        </w:r>
      </w:ins>
      <w:r>
        <w:instrText xml:space="preserve"> \h </w:instrText>
      </w:r>
      <w:r>
        <w:fldChar w:fldCharType="separate"/>
      </w:r>
      <w:del w:id="404" w:author="Thomas Stockhammer" w:date="2013-04-18T06:37:00Z">
        <w:r w:rsidR="003A3753">
          <w:delText>19</w:delText>
        </w:r>
      </w:del>
      <w:ins w:id="405" w:author="Thomas Stockhammer" w:date="2013-04-18T06:37:00Z">
        <w:r>
          <w:t>20</w:t>
        </w:r>
      </w:ins>
      <w:r>
        <w:fldChar w:fldCharType="end"/>
      </w:r>
    </w:p>
    <w:p w14:paraId="3EFDDA6F" w14:textId="55B1AC11" w:rsidR="00AA3097" w:rsidRPr="00303CB5" w:rsidRDefault="00AA3097">
      <w:pPr>
        <w:pStyle w:val="Verzeichnis5"/>
        <w:tabs>
          <w:tab w:val="left" w:pos="940"/>
        </w:tabs>
        <w:rPr>
          <w:rFonts w:ascii="Cambria" w:hAnsi="Cambria"/>
          <w:sz w:val="24"/>
          <w:lang w:val="en-US"/>
          <w:rPrChange w:id="406" w:author="Thomas Stockhammer" w:date="2013-04-18T06:37:00Z">
            <w:rPr>
              <w:rFonts w:ascii="Cambria" w:hAnsi="Cambria"/>
              <w:sz w:val="24"/>
              <w:lang w:val="de-DE"/>
            </w:rPr>
          </w:rPrChange>
        </w:rPr>
      </w:pPr>
      <w:r>
        <w:t>7.4.3.2.3</w:t>
      </w:r>
      <w:r w:rsidRPr="00303CB5">
        <w:rPr>
          <w:rFonts w:ascii="Cambria" w:hAnsi="Cambria"/>
          <w:sz w:val="24"/>
          <w:lang w:val="en-US"/>
          <w:rPrChange w:id="407" w:author="Thomas Stockhammer" w:date="2013-04-18T06:37:00Z">
            <w:rPr>
              <w:rFonts w:ascii="Cambria" w:hAnsi="Cambria"/>
              <w:sz w:val="24"/>
              <w:lang w:val="de-DE"/>
            </w:rPr>
          </w:rPrChange>
        </w:rPr>
        <w:tab/>
      </w:r>
      <w:r>
        <w:t>Client Procedure</w:t>
      </w:r>
      <w:r>
        <w:tab/>
      </w:r>
      <w:r>
        <w:fldChar w:fldCharType="begin"/>
      </w:r>
      <w:r>
        <w:instrText xml:space="preserve"> </w:instrText>
      </w:r>
      <w:r w:rsidR="00316CFE">
        <w:instrText>PAGEREF</w:instrText>
      </w:r>
      <w:r>
        <w:instrText xml:space="preserve"> _</w:instrText>
      </w:r>
      <w:del w:id="408" w:author="Thomas Stockhammer" w:date="2013-04-18T06:37:00Z">
        <w:r w:rsidR="003A3753">
          <w:delInstrText>Toc221331720</w:delInstrText>
        </w:r>
      </w:del>
      <w:ins w:id="409" w:author="Thomas Stockhammer" w:date="2013-04-18T06:37:00Z">
        <w:r>
          <w:instrText>Toc227637614</w:instrText>
        </w:r>
      </w:ins>
      <w:r>
        <w:instrText xml:space="preserve"> \h </w:instrText>
      </w:r>
      <w:r>
        <w:fldChar w:fldCharType="separate"/>
      </w:r>
      <w:del w:id="410" w:author="Thomas Stockhammer" w:date="2013-04-18T06:37:00Z">
        <w:r w:rsidR="003A3753">
          <w:delText>19</w:delText>
        </w:r>
      </w:del>
      <w:ins w:id="411" w:author="Thomas Stockhammer" w:date="2013-04-18T06:37:00Z">
        <w:r>
          <w:t>20</w:t>
        </w:r>
      </w:ins>
      <w:r>
        <w:fldChar w:fldCharType="end"/>
      </w:r>
    </w:p>
    <w:p w14:paraId="2BB1B49C" w14:textId="03B26932" w:rsidR="00AA3097" w:rsidRPr="00303CB5" w:rsidRDefault="00AA3097">
      <w:pPr>
        <w:pStyle w:val="Verzeichnis4"/>
        <w:tabs>
          <w:tab w:val="left" w:pos="790"/>
        </w:tabs>
        <w:rPr>
          <w:rFonts w:ascii="Cambria" w:hAnsi="Cambria"/>
          <w:sz w:val="24"/>
          <w:lang w:val="en-US"/>
          <w:rPrChange w:id="412" w:author="Thomas Stockhammer" w:date="2013-04-18T06:37:00Z">
            <w:rPr>
              <w:rFonts w:ascii="Cambria" w:hAnsi="Cambria"/>
              <w:sz w:val="24"/>
              <w:lang w:val="de-DE"/>
            </w:rPr>
          </w:rPrChange>
        </w:rPr>
      </w:pPr>
      <w:r>
        <w:t>7.4.3.3</w:t>
      </w:r>
      <w:r w:rsidRPr="00303CB5">
        <w:rPr>
          <w:rFonts w:ascii="Cambria" w:hAnsi="Cambria"/>
          <w:sz w:val="24"/>
          <w:lang w:val="en-US"/>
          <w:rPrChange w:id="413" w:author="Thomas Stockhammer" w:date="2013-04-18T06:37:00Z">
            <w:rPr>
              <w:rFonts w:ascii="Cambria" w:hAnsi="Cambria"/>
              <w:sz w:val="24"/>
              <w:lang w:val="de-DE"/>
            </w:rPr>
          </w:rPrChange>
        </w:rPr>
        <w:tab/>
      </w:r>
      <w:r>
        <w:t>Use Case C</w:t>
      </w:r>
      <w:r>
        <w:tab/>
      </w:r>
      <w:r>
        <w:fldChar w:fldCharType="begin"/>
      </w:r>
      <w:r>
        <w:instrText xml:space="preserve"> </w:instrText>
      </w:r>
      <w:r w:rsidR="00316CFE">
        <w:instrText>PAGEREF</w:instrText>
      </w:r>
      <w:r>
        <w:instrText xml:space="preserve"> _</w:instrText>
      </w:r>
      <w:del w:id="414" w:author="Thomas Stockhammer" w:date="2013-04-18T06:37:00Z">
        <w:r w:rsidR="003A3753">
          <w:delInstrText>Toc221331721</w:delInstrText>
        </w:r>
      </w:del>
      <w:ins w:id="415" w:author="Thomas Stockhammer" w:date="2013-04-18T06:37:00Z">
        <w:r>
          <w:instrText>Toc227637615</w:instrText>
        </w:r>
      </w:ins>
      <w:r>
        <w:instrText xml:space="preserve"> \h </w:instrText>
      </w:r>
      <w:r>
        <w:fldChar w:fldCharType="separate"/>
      </w:r>
      <w:del w:id="416" w:author="Thomas Stockhammer" w:date="2013-04-18T06:37:00Z">
        <w:r w:rsidR="003A3753">
          <w:delText>19</w:delText>
        </w:r>
      </w:del>
      <w:ins w:id="417" w:author="Thomas Stockhammer" w:date="2013-04-18T06:37:00Z">
        <w:r>
          <w:t>20</w:t>
        </w:r>
      </w:ins>
      <w:r>
        <w:fldChar w:fldCharType="end"/>
      </w:r>
    </w:p>
    <w:p w14:paraId="5B6A87CE" w14:textId="651E7179" w:rsidR="00AA3097" w:rsidRPr="00303CB5" w:rsidRDefault="00AA3097">
      <w:pPr>
        <w:pStyle w:val="Verzeichnis5"/>
        <w:tabs>
          <w:tab w:val="left" w:pos="940"/>
        </w:tabs>
        <w:rPr>
          <w:rFonts w:ascii="Cambria" w:hAnsi="Cambria"/>
          <w:sz w:val="24"/>
          <w:lang w:val="en-US"/>
          <w:rPrChange w:id="418" w:author="Thomas Stockhammer" w:date="2013-04-18T06:37:00Z">
            <w:rPr>
              <w:rFonts w:ascii="Cambria" w:hAnsi="Cambria"/>
              <w:sz w:val="24"/>
              <w:lang w:val="de-DE"/>
            </w:rPr>
          </w:rPrChange>
        </w:rPr>
      </w:pPr>
      <w:r>
        <w:t>7.4.3.3.1</w:t>
      </w:r>
      <w:r w:rsidRPr="00303CB5">
        <w:rPr>
          <w:rFonts w:ascii="Cambria" w:hAnsi="Cambria"/>
          <w:sz w:val="24"/>
          <w:lang w:val="en-US"/>
          <w:rPrChange w:id="419" w:author="Thomas Stockhammer" w:date="2013-04-18T06:37:00Z">
            <w:rPr>
              <w:rFonts w:ascii="Cambria" w:hAnsi="Cambria"/>
              <w:sz w:val="24"/>
              <w:lang w:val="de-DE"/>
            </w:rPr>
          </w:rPrChange>
        </w:rPr>
        <w:tab/>
      </w:r>
      <w:r>
        <w:t>Description</w:t>
      </w:r>
      <w:r>
        <w:tab/>
      </w:r>
      <w:r>
        <w:fldChar w:fldCharType="begin"/>
      </w:r>
      <w:r>
        <w:instrText xml:space="preserve"> </w:instrText>
      </w:r>
      <w:r w:rsidR="00316CFE">
        <w:instrText>PAGEREF</w:instrText>
      </w:r>
      <w:r>
        <w:instrText xml:space="preserve"> _</w:instrText>
      </w:r>
      <w:del w:id="420" w:author="Thomas Stockhammer" w:date="2013-04-18T06:37:00Z">
        <w:r w:rsidR="003A3753">
          <w:delInstrText>Toc221331722</w:delInstrText>
        </w:r>
      </w:del>
      <w:ins w:id="421" w:author="Thomas Stockhammer" w:date="2013-04-18T06:37:00Z">
        <w:r>
          <w:instrText>Toc227637616</w:instrText>
        </w:r>
      </w:ins>
      <w:r>
        <w:instrText xml:space="preserve"> \h </w:instrText>
      </w:r>
      <w:r>
        <w:fldChar w:fldCharType="separate"/>
      </w:r>
      <w:del w:id="422" w:author="Thomas Stockhammer" w:date="2013-04-18T06:37:00Z">
        <w:r w:rsidR="003A3753">
          <w:delText>19</w:delText>
        </w:r>
      </w:del>
      <w:ins w:id="423" w:author="Thomas Stockhammer" w:date="2013-04-18T06:37:00Z">
        <w:r>
          <w:t>20</w:t>
        </w:r>
      </w:ins>
      <w:r>
        <w:fldChar w:fldCharType="end"/>
      </w:r>
    </w:p>
    <w:p w14:paraId="20E8E073" w14:textId="40A29680" w:rsidR="00AA3097" w:rsidRPr="00303CB5" w:rsidRDefault="00AA3097">
      <w:pPr>
        <w:pStyle w:val="Verzeichnis5"/>
        <w:tabs>
          <w:tab w:val="left" w:pos="940"/>
        </w:tabs>
        <w:rPr>
          <w:rFonts w:ascii="Cambria" w:hAnsi="Cambria"/>
          <w:sz w:val="24"/>
          <w:lang w:val="en-US"/>
          <w:rPrChange w:id="424" w:author="Thomas Stockhammer" w:date="2013-04-18T06:37:00Z">
            <w:rPr>
              <w:rFonts w:ascii="Cambria" w:hAnsi="Cambria"/>
              <w:sz w:val="24"/>
              <w:lang w:val="de-DE"/>
            </w:rPr>
          </w:rPrChange>
        </w:rPr>
      </w:pPr>
      <w:r>
        <w:t>7.4.3.3.2</w:t>
      </w:r>
      <w:r w:rsidRPr="00303CB5">
        <w:rPr>
          <w:rFonts w:ascii="Cambria" w:hAnsi="Cambria"/>
          <w:sz w:val="24"/>
          <w:lang w:val="en-US"/>
          <w:rPrChange w:id="425" w:author="Thomas Stockhammer" w:date="2013-04-18T06:37:00Z">
            <w:rPr>
              <w:rFonts w:ascii="Cambria" w:hAnsi="Cambria"/>
              <w:sz w:val="24"/>
              <w:lang w:val="de-DE"/>
            </w:rPr>
          </w:rPrChange>
        </w:rPr>
        <w:tab/>
      </w:r>
      <w:r>
        <w:t>MPD example</w:t>
      </w:r>
      <w:r>
        <w:tab/>
      </w:r>
      <w:r>
        <w:fldChar w:fldCharType="begin"/>
      </w:r>
      <w:r>
        <w:instrText xml:space="preserve"> </w:instrText>
      </w:r>
      <w:r w:rsidR="00316CFE">
        <w:instrText>PAGEREF</w:instrText>
      </w:r>
      <w:r>
        <w:instrText xml:space="preserve"> _</w:instrText>
      </w:r>
      <w:del w:id="426" w:author="Thomas Stockhammer" w:date="2013-04-18T06:37:00Z">
        <w:r w:rsidR="003A3753">
          <w:delInstrText>Toc221331723</w:delInstrText>
        </w:r>
      </w:del>
      <w:ins w:id="427" w:author="Thomas Stockhammer" w:date="2013-04-18T06:37:00Z">
        <w:r>
          <w:instrText>Toc227637617</w:instrText>
        </w:r>
      </w:ins>
      <w:r>
        <w:instrText xml:space="preserve"> \h </w:instrText>
      </w:r>
      <w:r>
        <w:fldChar w:fldCharType="separate"/>
      </w:r>
      <w:del w:id="428" w:author="Thomas Stockhammer" w:date="2013-04-18T06:37:00Z">
        <w:r w:rsidR="003A3753">
          <w:delText>19</w:delText>
        </w:r>
      </w:del>
      <w:ins w:id="429" w:author="Thomas Stockhammer" w:date="2013-04-18T06:37:00Z">
        <w:r>
          <w:t>20</w:t>
        </w:r>
      </w:ins>
      <w:r>
        <w:fldChar w:fldCharType="end"/>
      </w:r>
    </w:p>
    <w:p w14:paraId="20F763DC" w14:textId="67C5DB1F" w:rsidR="00AA3097" w:rsidRPr="00303CB5" w:rsidRDefault="00AA3097">
      <w:pPr>
        <w:pStyle w:val="Verzeichnis5"/>
        <w:tabs>
          <w:tab w:val="left" w:pos="940"/>
        </w:tabs>
        <w:rPr>
          <w:rFonts w:ascii="Cambria" w:hAnsi="Cambria"/>
          <w:sz w:val="24"/>
          <w:lang w:val="en-US"/>
          <w:rPrChange w:id="430" w:author="Thomas Stockhammer" w:date="2013-04-18T06:37:00Z">
            <w:rPr>
              <w:rFonts w:ascii="Cambria" w:hAnsi="Cambria"/>
              <w:sz w:val="24"/>
              <w:lang w:val="de-DE"/>
            </w:rPr>
          </w:rPrChange>
        </w:rPr>
      </w:pPr>
      <w:r>
        <w:t>7.4.3.3.3</w:t>
      </w:r>
      <w:r w:rsidRPr="00303CB5">
        <w:rPr>
          <w:rFonts w:ascii="Cambria" w:hAnsi="Cambria"/>
          <w:sz w:val="24"/>
          <w:lang w:val="en-US"/>
          <w:rPrChange w:id="431" w:author="Thomas Stockhammer" w:date="2013-04-18T06:37:00Z">
            <w:rPr>
              <w:rFonts w:ascii="Cambria" w:hAnsi="Cambria"/>
              <w:sz w:val="24"/>
              <w:lang w:val="de-DE"/>
            </w:rPr>
          </w:rPrChange>
        </w:rPr>
        <w:tab/>
      </w:r>
      <w:r>
        <w:t>Client Procedure</w:t>
      </w:r>
      <w:r>
        <w:tab/>
      </w:r>
      <w:r>
        <w:fldChar w:fldCharType="begin"/>
      </w:r>
      <w:r>
        <w:instrText xml:space="preserve"> </w:instrText>
      </w:r>
      <w:r w:rsidR="00316CFE">
        <w:instrText>PAGEREF</w:instrText>
      </w:r>
      <w:r>
        <w:instrText xml:space="preserve"> _</w:instrText>
      </w:r>
      <w:del w:id="432" w:author="Thomas Stockhammer" w:date="2013-04-18T06:37:00Z">
        <w:r w:rsidR="003A3753">
          <w:delInstrText>Toc221331724</w:delInstrText>
        </w:r>
      </w:del>
      <w:ins w:id="433" w:author="Thomas Stockhammer" w:date="2013-04-18T06:37:00Z">
        <w:r>
          <w:instrText>Toc227637618</w:instrText>
        </w:r>
      </w:ins>
      <w:r>
        <w:instrText xml:space="preserve"> \h </w:instrText>
      </w:r>
      <w:r>
        <w:fldChar w:fldCharType="separate"/>
      </w:r>
      <w:del w:id="434" w:author="Thomas Stockhammer" w:date="2013-04-18T06:37:00Z">
        <w:r w:rsidR="003A3753">
          <w:delText>19</w:delText>
        </w:r>
      </w:del>
      <w:ins w:id="435" w:author="Thomas Stockhammer" w:date="2013-04-18T06:37:00Z">
        <w:r>
          <w:t>20</w:t>
        </w:r>
      </w:ins>
      <w:r>
        <w:fldChar w:fldCharType="end"/>
      </w:r>
    </w:p>
    <w:p w14:paraId="4DBEBEB8" w14:textId="7FF99750" w:rsidR="00AA3097" w:rsidRPr="00303CB5" w:rsidRDefault="00AA3097">
      <w:pPr>
        <w:pStyle w:val="Verzeichnis4"/>
        <w:tabs>
          <w:tab w:val="left" w:pos="790"/>
        </w:tabs>
        <w:rPr>
          <w:rFonts w:ascii="Cambria" w:hAnsi="Cambria"/>
          <w:sz w:val="24"/>
          <w:lang w:val="en-US"/>
          <w:rPrChange w:id="436" w:author="Thomas Stockhammer" w:date="2013-04-18T06:37:00Z">
            <w:rPr>
              <w:rFonts w:ascii="Cambria" w:hAnsi="Cambria"/>
              <w:sz w:val="24"/>
              <w:lang w:val="de-DE"/>
            </w:rPr>
          </w:rPrChange>
        </w:rPr>
      </w:pPr>
      <w:r>
        <w:t>7.4.3.4</w:t>
      </w:r>
      <w:r w:rsidRPr="00303CB5">
        <w:rPr>
          <w:rFonts w:ascii="Cambria" w:hAnsi="Cambria"/>
          <w:sz w:val="24"/>
          <w:lang w:val="en-US"/>
          <w:rPrChange w:id="437" w:author="Thomas Stockhammer" w:date="2013-04-18T06:37:00Z">
            <w:rPr>
              <w:rFonts w:ascii="Cambria" w:hAnsi="Cambria"/>
              <w:sz w:val="24"/>
              <w:lang w:val="de-DE"/>
            </w:rPr>
          </w:rPrChange>
        </w:rPr>
        <w:tab/>
      </w:r>
      <w:r>
        <w:t>Use Case D</w:t>
      </w:r>
      <w:r>
        <w:tab/>
      </w:r>
      <w:r>
        <w:fldChar w:fldCharType="begin"/>
      </w:r>
      <w:r>
        <w:instrText xml:space="preserve"> </w:instrText>
      </w:r>
      <w:r w:rsidR="00316CFE">
        <w:instrText>PAGEREF</w:instrText>
      </w:r>
      <w:r>
        <w:instrText xml:space="preserve"> _</w:instrText>
      </w:r>
      <w:del w:id="438" w:author="Thomas Stockhammer" w:date="2013-04-18T06:37:00Z">
        <w:r w:rsidR="003A3753">
          <w:delInstrText>Toc221331725</w:delInstrText>
        </w:r>
      </w:del>
      <w:ins w:id="439" w:author="Thomas Stockhammer" w:date="2013-04-18T06:37:00Z">
        <w:r>
          <w:instrText>Toc227637619</w:instrText>
        </w:r>
      </w:ins>
      <w:r>
        <w:instrText xml:space="preserve"> \h </w:instrText>
      </w:r>
      <w:r>
        <w:fldChar w:fldCharType="separate"/>
      </w:r>
      <w:del w:id="440" w:author="Thomas Stockhammer" w:date="2013-04-18T06:37:00Z">
        <w:r w:rsidR="003A3753">
          <w:delText>19</w:delText>
        </w:r>
      </w:del>
      <w:ins w:id="441" w:author="Thomas Stockhammer" w:date="2013-04-18T06:37:00Z">
        <w:r>
          <w:t>20</w:t>
        </w:r>
      </w:ins>
      <w:r>
        <w:fldChar w:fldCharType="end"/>
      </w:r>
    </w:p>
    <w:p w14:paraId="29A783D8" w14:textId="12E62689" w:rsidR="00AA3097" w:rsidRPr="00303CB5" w:rsidRDefault="00AA3097">
      <w:pPr>
        <w:pStyle w:val="Verzeichnis5"/>
        <w:tabs>
          <w:tab w:val="left" w:pos="940"/>
        </w:tabs>
        <w:rPr>
          <w:rFonts w:ascii="Cambria" w:hAnsi="Cambria"/>
          <w:sz w:val="24"/>
          <w:lang w:val="en-US"/>
          <w:rPrChange w:id="442" w:author="Thomas Stockhammer" w:date="2013-04-18T06:37:00Z">
            <w:rPr>
              <w:rFonts w:ascii="Cambria" w:hAnsi="Cambria"/>
              <w:sz w:val="24"/>
              <w:lang w:val="de-DE"/>
            </w:rPr>
          </w:rPrChange>
        </w:rPr>
      </w:pPr>
      <w:r>
        <w:t>7.4.3.4.1</w:t>
      </w:r>
      <w:r w:rsidRPr="00303CB5">
        <w:rPr>
          <w:rFonts w:ascii="Cambria" w:hAnsi="Cambria"/>
          <w:sz w:val="24"/>
          <w:lang w:val="en-US"/>
          <w:rPrChange w:id="443" w:author="Thomas Stockhammer" w:date="2013-04-18T06:37:00Z">
            <w:rPr>
              <w:rFonts w:ascii="Cambria" w:hAnsi="Cambria"/>
              <w:sz w:val="24"/>
              <w:lang w:val="de-DE"/>
            </w:rPr>
          </w:rPrChange>
        </w:rPr>
        <w:tab/>
      </w:r>
      <w:r>
        <w:t>Description</w:t>
      </w:r>
      <w:r>
        <w:tab/>
      </w:r>
      <w:r>
        <w:fldChar w:fldCharType="begin"/>
      </w:r>
      <w:r>
        <w:instrText xml:space="preserve"> </w:instrText>
      </w:r>
      <w:r w:rsidR="00316CFE">
        <w:instrText>PAGEREF</w:instrText>
      </w:r>
      <w:r>
        <w:instrText xml:space="preserve"> _</w:instrText>
      </w:r>
      <w:del w:id="444" w:author="Thomas Stockhammer" w:date="2013-04-18T06:37:00Z">
        <w:r w:rsidR="003A3753">
          <w:delInstrText>Toc221331726</w:delInstrText>
        </w:r>
      </w:del>
      <w:ins w:id="445" w:author="Thomas Stockhammer" w:date="2013-04-18T06:37:00Z">
        <w:r>
          <w:instrText>Toc227637620</w:instrText>
        </w:r>
      </w:ins>
      <w:r>
        <w:instrText xml:space="preserve"> \h </w:instrText>
      </w:r>
      <w:r>
        <w:fldChar w:fldCharType="separate"/>
      </w:r>
      <w:del w:id="446" w:author="Thomas Stockhammer" w:date="2013-04-18T06:37:00Z">
        <w:r w:rsidR="003A3753">
          <w:delText>19</w:delText>
        </w:r>
      </w:del>
      <w:ins w:id="447" w:author="Thomas Stockhammer" w:date="2013-04-18T06:37:00Z">
        <w:r>
          <w:t>20</w:t>
        </w:r>
      </w:ins>
      <w:r>
        <w:fldChar w:fldCharType="end"/>
      </w:r>
    </w:p>
    <w:p w14:paraId="1A79B7A2" w14:textId="03473E0D" w:rsidR="00AA3097" w:rsidRPr="00303CB5" w:rsidRDefault="00AA3097">
      <w:pPr>
        <w:pStyle w:val="Verzeichnis5"/>
        <w:tabs>
          <w:tab w:val="left" w:pos="940"/>
        </w:tabs>
        <w:rPr>
          <w:rFonts w:ascii="Cambria" w:hAnsi="Cambria"/>
          <w:sz w:val="24"/>
          <w:lang w:val="en-US"/>
          <w:rPrChange w:id="448" w:author="Thomas Stockhammer" w:date="2013-04-18T06:37:00Z">
            <w:rPr>
              <w:rFonts w:ascii="Cambria" w:hAnsi="Cambria"/>
              <w:sz w:val="24"/>
              <w:lang w:val="de-DE"/>
            </w:rPr>
          </w:rPrChange>
        </w:rPr>
      </w:pPr>
      <w:r>
        <w:t>7.4.3.4.2</w:t>
      </w:r>
      <w:r w:rsidRPr="00303CB5">
        <w:rPr>
          <w:rFonts w:ascii="Cambria" w:hAnsi="Cambria"/>
          <w:sz w:val="24"/>
          <w:lang w:val="en-US"/>
          <w:rPrChange w:id="449" w:author="Thomas Stockhammer" w:date="2013-04-18T06:37:00Z">
            <w:rPr>
              <w:rFonts w:ascii="Cambria" w:hAnsi="Cambria"/>
              <w:sz w:val="24"/>
              <w:lang w:val="de-DE"/>
            </w:rPr>
          </w:rPrChange>
        </w:rPr>
        <w:tab/>
      </w:r>
      <w:r>
        <w:t>MPD example</w:t>
      </w:r>
      <w:r>
        <w:tab/>
      </w:r>
      <w:r>
        <w:fldChar w:fldCharType="begin"/>
      </w:r>
      <w:r>
        <w:instrText xml:space="preserve"> </w:instrText>
      </w:r>
      <w:r w:rsidR="00316CFE">
        <w:instrText>PAGEREF</w:instrText>
      </w:r>
      <w:r>
        <w:instrText xml:space="preserve"> _</w:instrText>
      </w:r>
      <w:del w:id="450" w:author="Thomas Stockhammer" w:date="2013-04-18T06:37:00Z">
        <w:r w:rsidR="003A3753">
          <w:delInstrText>Toc221331727</w:delInstrText>
        </w:r>
      </w:del>
      <w:ins w:id="451" w:author="Thomas Stockhammer" w:date="2013-04-18T06:37:00Z">
        <w:r>
          <w:instrText>Toc227637621</w:instrText>
        </w:r>
      </w:ins>
      <w:r>
        <w:instrText xml:space="preserve"> \h </w:instrText>
      </w:r>
      <w:r>
        <w:fldChar w:fldCharType="separate"/>
      </w:r>
      <w:del w:id="452" w:author="Thomas Stockhammer" w:date="2013-04-18T06:37:00Z">
        <w:r w:rsidR="003A3753">
          <w:delText>19</w:delText>
        </w:r>
      </w:del>
      <w:ins w:id="453" w:author="Thomas Stockhammer" w:date="2013-04-18T06:37:00Z">
        <w:r>
          <w:t>20</w:t>
        </w:r>
      </w:ins>
      <w:r>
        <w:fldChar w:fldCharType="end"/>
      </w:r>
    </w:p>
    <w:p w14:paraId="4A86843D" w14:textId="06E932ED" w:rsidR="00AA3097" w:rsidRPr="00303CB5" w:rsidRDefault="00AA3097">
      <w:pPr>
        <w:pStyle w:val="Verzeichnis5"/>
        <w:tabs>
          <w:tab w:val="left" w:pos="940"/>
        </w:tabs>
        <w:rPr>
          <w:rFonts w:ascii="Cambria" w:hAnsi="Cambria"/>
          <w:sz w:val="24"/>
          <w:lang w:val="en-US"/>
          <w:rPrChange w:id="454" w:author="Thomas Stockhammer" w:date="2013-04-18T06:37:00Z">
            <w:rPr>
              <w:rFonts w:ascii="Cambria" w:hAnsi="Cambria"/>
              <w:sz w:val="24"/>
              <w:lang w:val="de-DE"/>
            </w:rPr>
          </w:rPrChange>
        </w:rPr>
      </w:pPr>
      <w:r>
        <w:t>7.4.3.4.3</w:t>
      </w:r>
      <w:r w:rsidRPr="00303CB5">
        <w:rPr>
          <w:rFonts w:ascii="Cambria" w:hAnsi="Cambria"/>
          <w:sz w:val="24"/>
          <w:lang w:val="en-US"/>
          <w:rPrChange w:id="455" w:author="Thomas Stockhammer" w:date="2013-04-18T06:37:00Z">
            <w:rPr>
              <w:rFonts w:ascii="Cambria" w:hAnsi="Cambria"/>
              <w:sz w:val="24"/>
              <w:lang w:val="de-DE"/>
            </w:rPr>
          </w:rPrChange>
        </w:rPr>
        <w:tab/>
      </w:r>
      <w:r>
        <w:t>Client Procedure</w:t>
      </w:r>
      <w:r>
        <w:tab/>
      </w:r>
      <w:r>
        <w:fldChar w:fldCharType="begin"/>
      </w:r>
      <w:r>
        <w:instrText xml:space="preserve"> </w:instrText>
      </w:r>
      <w:r w:rsidR="00316CFE">
        <w:instrText>PAGEREF</w:instrText>
      </w:r>
      <w:r>
        <w:instrText xml:space="preserve"> _</w:instrText>
      </w:r>
      <w:del w:id="456" w:author="Thomas Stockhammer" w:date="2013-04-18T06:37:00Z">
        <w:r w:rsidR="003A3753">
          <w:delInstrText>Toc221331728</w:delInstrText>
        </w:r>
      </w:del>
      <w:ins w:id="457" w:author="Thomas Stockhammer" w:date="2013-04-18T06:37:00Z">
        <w:r>
          <w:instrText>Toc227637622</w:instrText>
        </w:r>
      </w:ins>
      <w:r>
        <w:instrText xml:space="preserve"> \h </w:instrText>
      </w:r>
      <w:r>
        <w:fldChar w:fldCharType="separate"/>
      </w:r>
      <w:del w:id="458" w:author="Thomas Stockhammer" w:date="2013-04-18T06:37:00Z">
        <w:r w:rsidR="003A3753">
          <w:delText>20</w:delText>
        </w:r>
      </w:del>
      <w:ins w:id="459" w:author="Thomas Stockhammer" w:date="2013-04-18T06:37:00Z">
        <w:r>
          <w:t>21</w:t>
        </w:r>
      </w:ins>
      <w:r>
        <w:fldChar w:fldCharType="end"/>
      </w:r>
    </w:p>
    <w:p w14:paraId="258BEF74" w14:textId="077A2599" w:rsidR="00AA3097" w:rsidRPr="00303CB5" w:rsidRDefault="00AA3097">
      <w:pPr>
        <w:pStyle w:val="Verzeichnis4"/>
        <w:tabs>
          <w:tab w:val="left" w:pos="790"/>
        </w:tabs>
        <w:rPr>
          <w:rFonts w:ascii="Cambria" w:hAnsi="Cambria"/>
          <w:sz w:val="24"/>
          <w:lang w:val="en-US"/>
          <w:rPrChange w:id="460" w:author="Thomas Stockhammer" w:date="2013-04-18T06:37:00Z">
            <w:rPr>
              <w:rFonts w:ascii="Cambria" w:hAnsi="Cambria"/>
              <w:sz w:val="24"/>
              <w:lang w:val="de-DE"/>
            </w:rPr>
          </w:rPrChange>
        </w:rPr>
      </w:pPr>
      <w:r>
        <w:t>7.4.3.5</w:t>
      </w:r>
      <w:r w:rsidRPr="00303CB5">
        <w:rPr>
          <w:rFonts w:ascii="Cambria" w:hAnsi="Cambria"/>
          <w:sz w:val="24"/>
          <w:lang w:val="en-US"/>
          <w:rPrChange w:id="461" w:author="Thomas Stockhammer" w:date="2013-04-18T06:37:00Z">
            <w:rPr>
              <w:rFonts w:ascii="Cambria" w:hAnsi="Cambria"/>
              <w:sz w:val="24"/>
              <w:lang w:val="de-DE"/>
            </w:rPr>
          </w:rPrChange>
        </w:rPr>
        <w:tab/>
      </w:r>
      <w:r>
        <w:t>Use Case E</w:t>
      </w:r>
      <w:r>
        <w:tab/>
      </w:r>
      <w:r>
        <w:fldChar w:fldCharType="begin"/>
      </w:r>
      <w:r>
        <w:instrText xml:space="preserve"> </w:instrText>
      </w:r>
      <w:r w:rsidR="00316CFE">
        <w:instrText>PAGEREF</w:instrText>
      </w:r>
      <w:r>
        <w:instrText xml:space="preserve"> _</w:instrText>
      </w:r>
      <w:del w:id="462" w:author="Thomas Stockhammer" w:date="2013-04-18T06:37:00Z">
        <w:r w:rsidR="003A3753">
          <w:delInstrText>Toc221331729</w:delInstrText>
        </w:r>
      </w:del>
      <w:ins w:id="463" w:author="Thomas Stockhammer" w:date="2013-04-18T06:37:00Z">
        <w:r>
          <w:instrText>Toc227637623</w:instrText>
        </w:r>
      </w:ins>
      <w:r>
        <w:instrText xml:space="preserve"> \h </w:instrText>
      </w:r>
      <w:r>
        <w:fldChar w:fldCharType="separate"/>
      </w:r>
      <w:del w:id="464" w:author="Thomas Stockhammer" w:date="2013-04-18T06:37:00Z">
        <w:r w:rsidR="003A3753">
          <w:delText>20</w:delText>
        </w:r>
      </w:del>
      <w:ins w:id="465" w:author="Thomas Stockhammer" w:date="2013-04-18T06:37:00Z">
        <w:r>
          <w:t>21</w:t>
        </w:r>
      </w:ins>
      <w:r>
        <w:fldChar w:fldCharType="end"/>
      </w:r>
    </w:p>
    <w:p w14:paraId="046E0013" w14:textId="676C6323" w:rsidR="00AA3097" w:rsidRPr="00303CB5" w:rsidRDefault="00AA3097">
      <w:pPr>
        <w:pStyle w:val="Verzeichnis5"/>
        <w:tabs>
          <w:tab w:val="left" w:pos="940"/>
        </w:tabs>
        <w:rPr>
          <w:rFonts w:ascii="Cambria" w:hAnsi="Cambria"/>
          <w:sz w:val="24"/>
          <w:lang w:val="en-US"/>
          <w:rPrChange w:id="466" w:author="Thomas Stockhammer" w:date="2013-04-18T06:37:00Z">
            <w:rPr>
              <w:rFonts w:ascii="Cambria" w:hAnsi="Cambria"/>
              <w:sz w:val="24"/>
              <w:lang w:val="de-DE"/>
            </w:rPr>
          </w:rPrChange>
        </w:rPr>
      </w:pPr>
      <w:r>
        <w:t>7.4.3.5.1</w:t>
      </w:r>
      <w:r w:rsidRPr="00303CB5">
        <w:rPr>
          <w:rFonts w:ascii="Cambria" w:hAnsi="Cambria"/>
          <w:sz w:val="24"/>
          <w:lang w:val="en-US"/>
          <w:rPrChange w:id="467" w:author="Thomas Stockhammer" w:date="2013-04-18T06:37:00Z">
            <w:rPr>
              <w:rFonts w:ascii="Cambria" w:hAnsi="Cambria"/>
              <w:sz w:val="24"/>
              <w:lang w:val="de-DE"/>
            </w:rPr>
          </w:rPrChange>
        </w:rPr>
        <w:tab/>
      </w:r>
      <w:r>
        <w:t>Description</w:t>
      </w:r>
      <w:r>
        <w:tab/>
      </w:r>
      <w:r>
        <w:fldChar w:fldCharType="begin"/>
      </w:r>
      <w:r>
        <w:instrText xml:space="preserve"> </w:instrText>
      </w:r>
      <w:r w:rsidR="00316CFE">
        <w:instrText>PAGEREF</w:instrText>
      </w:r>
      <w:r>
        <w:instrText xml:space="preserve"> _</w:instrText>
      </w:r>
      <w:del w:id="468" w:author="Thomas Stockhammer" w:date="2013-04-18T06:37:00Z">
        <w:r w:rsidR="003A3753">
          <w:delInstrText>Toc221331730</w:delInstrText>
        </w:r>
      </w:del>
      <w:ins w:id="469" w:author="Thomas Stockhammer" w:date="2013-04-18T06:37:00Z">
        <w:r>
          <w:instrText>Toc227637624</w:instrText>
        </w:r>
      </w:ins>
      <w:r>
        <w:instrText xml:space="preserve"> \h </w:instrText>
      </w:r>
      <w:r>
        <w:fldChar w:fldCharType="separate"/>
      </w:r>
      <w:del w:id="470" w:author="Thomas Stockhammer" w:date="2013-04-18T06:37:00Z">
        <w:r w:rsidR="003A3753">
          <w:delText>20</w:delText>
        </w:r>
      </w:del>
      <w:ins w:id="471" w:author="Thomas Stockhammer" w:date="2013-04-18T06:37:00Z">
        <w:r>
          <w:t>21</w:t>
        </w:r>
      </w:ins>
      <w:r>
        <w:fldChar w:fldCharType="end"/>
      </w:r>
    </w:p>
    <w:p w14:paraId="0B057E98" w14:textId="3A2FE153" w:rsidR="00AA3097" w:rsidRPr="00303CB5" w:rsidRDefault="00AA3097">
      <w:pPr>
        <w:pStyle w:val="Verzeichnis5"/>
        <w:tabs>
          <w:tab w:val="left" w:pos="940"/>
        </w:tabs>
        <w:rPr>
          <w:rFonts w:ascii="Cambria" w:hAnsi="Cambria"/>
          <w:sz w:val="24"/>
          <w:lang w:val="en-US"/>
          <w:rPrChange w:id="472" w:author="Thomas Stockhammer" w:date="2013-04-18T06:37:00Z">
            <w:rPr>
              <w:rFonts w:ascii="Cambria" w:hAnsi="Cambria"/>
              <w:sz w:val="24"/>
              <w:lang w:val="de-DE"/>
            </w:rPr>
          </w:rPrChange>
        </w:rPr>
      </w:pPr>
      <w:r>
        <w:t>7.4.3.5.2</w:t>
      </w:r>
      <w:r w:rsidRPr="00303CB5">
        <w:rPr>
          <w:rFonts w:ascii="Cambria" w:hAnsi="Cambria"/>
          <w:sz w:val="24"/>
          <w:lang w:val="en-US"/>
          <w:rPrChange w:id="473" w:author="Thomas Stockhammer" w:date="2013-04-18T06:37:00Z">
            <w:rPr>
              <w:rFonts w:ascii="Cambria" w:hAnsi="Cambria"/>
              <w:sz w:val="24"/>
              <w:lang w:val="de-DE"/>
            </w:rPr>
          </w:rPrChange>
        </w:rPr>
        <w:tab/>
      </w:r>
      <w:r>
        <w:t>MPD example</w:t>
      </w:r>
      <w:r>
        <w:tab/>
      </w:r>
      <w:r>
        <w:fldChar w:fldCharType="begin"/>
      </w:r>
      <w:r>
        <w:instrText xml:space="preserve"> </w:instrText>
      </w:r>
      <w:r w:rsidR="00316CFE">
        <w:instrText>PAGEREF</w:instrText>
      </w:r>
      <w:r>
        <w:instrText xml:space="preserve"> _</w:instrText>
      </w:r>
      <w:del w:id="474" w:author="Thomas Stockhammer" w:date="2013-04-18T06:37:00Z">
        <w:r w:rsidR="003A3753">
          <w:delInstrText>Toc221331731</w:delInstrText>
        </w:r>
      </w:del>
      <w:ins w:id="475" w:author="Thomas Stockhammer" w:date="2013-04-18T06:37:00Z">
        <w:r>
          <w:instrText>Toc227637625</w:instrText>
        </w:r>
      </w:ins>
      <w:r>
        <w:instrText xml:space="preserve"> \h </w:instrText>
      </w:r>
      <w:r>
        <w:fldChar w:fldCharType="separate"/>
      </w:r>
      <w:del w:id="476" w:author="Thomas Stockhammer" w:date="2013-04-18T06:37:00Z">
        <w:r w:rsidR="003A3753">
          <w:delText>20</w:delText>
        </w:r>
      </w:del>
      <w:ins w:id="477" w:author="Thomas Stockhammer" w:date="2013-04-18T06:37:00Z">
        <w:r>
          <w:t>21</w:t>
        </w:r>
      </w:ins>
      <w:r>
        <w:fldChar w:fldCharType="end"/>
      </w:r>
    </w:p>
    <w:p w14:paraId="6CD64EB4" w14:textId="180A7CB2" w:rsidR="00AA3097" w:rsidRPr="00303CB5" w:rsidRDefault="00AA3097">
      <w:pPr>
        <w:pStyle w:val="Verzeichnis5"/>
        <w:tabs>
          <w:tab w:val="left" w:pos="940"/>
        </w:tabs>
        <w:rPr>
          <w:rFonts w:ascii="Cambria" w:hAnsi="Cambria"/>
          <w:sz w:val="24"/>
          <w:lang w:val="en-US"/>
          <w:rPrChange w:id="478" w:author="Thomas Stockhammer" w:date="2013-04-18T06:37:00Z">
            <w:rPr>
              <w:rFonts w:ascii="Cambria" w:hAnsi="Cambria"/>
              <w:sz w:val="24"/>
              <w:lang w:val="de-DE"/>
            </w:rPr>
          </w:rPrChange>
        </w:rPr>
      </w:pPr>
      <w:r>
        <w:t>7.4.3.5.3</w:t>
      </w:r>
      <w:r w:rsidRPr="00303CB5">
        <w:rPr>
          <w:rFonts w:ascii="Cambria" w:hAnsi="Cambria"/>
          <w:sz w:val="24"/>
          <w:lang w:val="en-US"/>
          <w:rPrChange w:id="479" w:author="Thomas Stockhammer" w:date="2013-04-18T06:37:00Z">
            <w:rPr>
              <w:rFonts w:ascii="Cambria" w:hAnsi="Cambria"/>
              <w:sz w:val="24"/>
              <w:lang w:val="de-DE"/>
            </w:rPr>
          </w:rPrChange>
        </w:rPr>
        <w:tab/>
      </w:r>
      <w:r>
        <w:t>Client Procedure</w:t>
      </w:r>
      <w:r>
        <w:tab/>
      </w:r>
      <w:r>
        <w:fldChar w:fldCharType="begin"/>
      </w:r>
      <w:r>
        <w:instrText xml:space="preserve"> </w:instrText>
      </w:r>
      <w:r w:rsidR="00316CFE">
        <w:instrText>PAGEREF</w:instrText>
      </w:r>
      <w:r>
        <w:instrText xml:space="preserve"> _</w:instrText>
      </w:r>
      <w:del w:id="480" w:author="Thomas Stockhammer" w:date="2013-04-18T06:37:00Z">
        <w:r w:rsidR="003A3753">
          <w:delInstrText>Toc221331732</w:delInstrText>
        </w:r>
      </w:del>
      <w:ins w:id="481" w:author="Thomas Stockhammer" w:date="2013-04-18T06:37:00Z">
        <w:r>
          <w:instrText>Toc227637626</w:instrText>
        </w:r>
      </w:ins>
      <w:r>
        <w:instrText xml:space="preserve"> \h </w:instrText>
      </w:r>
      <w:r>
        <w:fldChar w:fldCharType="separate"/>
      </w:r>
      <w:del w:id="482" w:author="Thomas Stockhammer" w:date="2013-04-18T06:37:00Z">
        <w:r w:rsidR="003A3753">
          <w:delText>20</w:delText>
        </w:r>
      </w:del>
      <w:ins w:id="483" w:author="Thomas Stockhammer" w:date="2013-04-18T06:37:00Z">
        <w:r>
          <w:t>21</w:t>
        </w:r>
      </w:ins>
      <w:r>
        <w:fldChar w:fldCharType="end"/>
      </w:r>
    </w:p>
    <w:p w14:paraId="74964626" w14:textId="734D6867" w:rsidR="00AA3097" w:rsidRPr="00303CB5" w:rsidRDefault="00AA3097">
      <w:pPr>
        <w:pStyle w:val="Verzeichnis4"/>
        <w:tabs>
          <w:tab w:val="left" w:pos="790"/>
        </w:tabs>
        <w:rPr>
          <w:rFonts w:ascii="Cambria" w:hAnsi="Cambria"/>
          <w:sz w:val="24"/>
          <w:lang w:val="en-US"/>
          <w:rPrChange w:id="484" w:author="Thomas Stockhammer" w:date="2013-04-18T06:37:00Z">
            <w:rPr>
              <w:rFonts w:ascii="Cambria" w:hAnsi="Cambria"/>
              <w:sz w:val="24"/>
              <w:lang w:val="de-DE"/>
            </w:rPr>
          </w:rPrChange>
        </w:rPr>
      </w:pPr>
      <w:r>
        <w:t>7.4.3.6</w:t>
      </w:r>
      <w:r w:rsidRPr="00303CB5">
        <w:rPr>
          <w:rFonts w:ascii="Cambria" w:hAnsi="Cambria"/>
          <w:sz w:val="24"/>
          <w:lang w:val="en-US"/>
          <w:rPrChange w:id="485" w:author="Thomas Stockhammer" w:date="2013-04-18T06:37:00Z">
            <w:rPr>
              <w:rFonts w:ascii="Cambria" w:hAnsi="Cambria"/>
              <w:sz w:val="24"/>
              <w:lang w:val="de-DE"/>
            </w:rPr>
          </w:rPrChange>
        </w:rPr>
        <w:tab/>
      </w:r>
      <w:r>
        <w:t>Use Case F</w:t>
      </w:r>
      <w:r>
        <w:tab/>
      </w:r>
      <w:r>
        <w:fldChar w:fldCharType="begin"/>
      </w:r>
      <w:r>
        <w:instrText xml:space="preserve"> </w:instrText>
      </w:r>
      <w:r w:rsidR="00316CFE">
        <w:instrText>PAGEREF</w:instrText>
      </w:r>
      <w:r>
        <w:instrText xml:space="preserve"> _</w:instrText>
      </w:r>
      <w:del w:id="486" w:author="Thomas Stockhammer" w:date="2013-04-18T06:37:00Z">
        <w:r w:rsidR="003A3753">
          <w:delInstrText>Toc221331733</w:delInstrText>
        </w:r>
      </w:del>
      <w:ins w:id="487" w:author="Thomas Stockhammer" w:date="2013-04-18T06:37:00Z">
        <w:r>
          <w:instrText>Toc227637627</w:instrText>
        </w:r>
      </w:ins>
      <w:r>
        <w:instrText xml:space="preserve"> \h </w:instrText>
      </w:r>
      <w:r>
        <w:fldChar w:fldCharType="separate"/>
      </w:r>
      <w:del w:id="488" w:author="Thomas Stockhammer" w:date="2013-04-18T06:37:00Z">
        <w:r w:rsidR="003A3753">
          <w:delText>21</w:delText>
        </w:r>
      </w:del>
      <w:ins w:id="489" w:author="Thomas Stockhammer" w:date="2013-04-18T06:37:00Z">
        <w:r>
          <w:t>22</w:t>
        </w:r>
      </w:ins>
      <w:r>
        <w:fldChar w:fldCharType="end"/>
      </w:r>
    </w:p>
    <w:p w14:paraId="440E1C43" w14:textId="6F068899" w:rsidR="00AA3097" w:rsidRPr="00303CB5" w:rsidRDefault="00AA3097">
      <w:pPr>
        <w:pStyle w:val="Verzeichnis5"/>
        <w:tabs>
          <w:tab w:val="left" w:pos="940"/>
        </w:tabs>
        <w:rPr>
          <w:rFonts w:ascii="Cambria" w:hAnsi="Cambria"/>
          <w:sz w:val="24"/>
          <w:lang w:val="en-US"/>
          <w:rPrChange w:id="490" w:author="Thomas Stockhammer" w:date="2013-04-18T06:37:00Z">
            <w:rPr>
              <w:rFonts w:ascii="Cambria" w:hAnsi="Cambria"/>
              <w:sz w:val="24"/>
              <w:lang w:val="de-DE"/>
            </w:rPr>
          </w:rPrChange>
        </w:rPr>
      </w:pPr>
      <w:r>
        <w:t>7.4.3.6.1</w:t>
      </w:r>
      <w:r w:rsidRPr="00303CB5">
        <w:rPr>
          <w:rFonts w:ascii="Cambria" w:hAnsi="Cambria"/>
          <w:sz w:val="24"/>
          <w:lang w:val="en-US"/>
          <w:rPrChange w:id="491" w:author="Thomas Stockhammer" w:date="2013-04-18T06:37:00Z">
            <w:rPr>
              <w:rFonts w:ascii="Cambria" w:hAnsi="Cambria"/>
              <w:sz w:val="24"/>
              <w:lang w:val="de-DE"/>
            </w:rPr>
          </w:rPrChange>
        </w:rPr>
        <w:tab/>
      </w:r>
      <w:r>
        <w:t>Description</w:t>
      </w:r>
      <w:r>
        <w:tab/>
      </w:r>
      <w:r>
        <w:fldChar w:fldCharType="begin"/>
      </w:r>
      <w:r>
        <w:instrText xml:space="preserve"> </w:instrText>
      </w:r>
      <w:r w:rsidR="00316CFE">
        <w:instrText>PAGEREF</w:instrText>
      </w:r>
      <w:r>
        <w:instrText xml:space="preserve"> _</w:instrText>
      </w:r>
      <w:del w:id="492" w:author="Thomas Stockhammer" w:date="2013-04-18T06:37:00Z">
        <w:r w:rsidR="003A3753">
          <w:delInstrText>Toc221331734</w:delInstrText>
        </w:r>
      </w:del>
      <w:ins w:id="493" w:author="Thomas Stockhammer" w:date="2013-04-18T06:37:00Z">
        <w:r>
          <w:instrText>Toc227637628</w:instrText>
        </w:r>
      </w:ins>
      <w:r>
        <w:instrText xml:space="preserve"> \h </w:instrText>
      </w:r>
      <w:r>
        <w:fldChar w:fldCharType="separate"/>
      </w:r>
      <w:del w:id="494" w:author="Thomas Stockhammer" w:date="2013-04-18T06:37:00Z">
        <w:r w:rsidR="003A3753">
          <w:delText>21</w:delText>
        </w:r>
      </w:del>
      <w:ins w:id="495" w:author="Thomas Stockhammer" w:date="2013-04-18T06:37:00Z">
        <w:r>
          <w:t>22</w:t>
        </w:r>
      </w:ins>
      <w:r>
        <w:fldChar w:fldCharType="end"/>
      </w:r>
    </w:p>
    <w:p w14:paraId="6C5F04F0" w14:textId="3FE6B4AF" w:rsidR="00AA3097" w:rsidRPr="00303CB5" w:rsidRDefault="00AA3097">
      <w:pPr>
        <w:pStyle w:val="Verzeichnis5"/>
        <w:tabs>
          <w:tab w:val="left" w:pos="940"/>
        </w:tabs>
        <w:rPr>
          <w:rFonts w:ascii="Cambria" w:hAnsi="Cambria"/>
          <w:sz w:val="24"/>
          <w:lang w:val="en-US"/>
          <w:rPrChange w:id="496" w:author="Thomas Stockhammer" w:date="2013-04-18T06:37:00Z">
            <w:rPr>
              <w:rFonts w:ascii="Cambria" w:hAnsi="Cambria"/>
              <w:sz w:val="24"/>
              <w:lang w:val="de-DE"/>
            </w:rPr>
          </w:rPrChange>
        </w:rPr>
      </w:pPr>
      <w:r>
        <w:t>7.4.3.6.2</w:t>
      </w:r>
      <w:r w:rsidRPr="00303CB5">
        <w:rPr>
          <w:rFonts w:ascii="Cambria" w:hAnsi="Cambria"/>
          <w:sz w:val="24"/>
          <w:lang w:val="en-US"/>
          <w:rPrChange w:id="497" w:author="Thomas Stockhammer" w:date="2013-04-18T06:37:00Z">
            <w:rPr>
              <w:rFonts w:ascii="Cambria" w:hAnsi="Cambria"/>
              <w:sz w:val="24"/>
              <w:lang w:val="de-DE"/>
            </w:rPr>
          </w:rPrChange>
        </w:rPr>
        <w:tab/>
      </w:r>
      <w:r>
        <w:t>MPD example</w:t>
      </w:r>
      <w:r>
        <w:tab/>
      </w:r>
      <w:r>
        <w:fldChar w:fldCharType="begin"/>
      </w:r>
      <w:r>
        <w:instrText xml:space="preserve"> </w:instrText>
      </w:r>
      <w:r w:rsidR="00316CFE">
        <w:instrText>PAGEREF</w:instrText>
      </w:r>
      <w:r>
        <w:instrText xml:space="preserve"> _</w:instrText>
      </w:r>
      <w:del w:id="498" w:author="Thomas Stockhammer" w:date="2013-04-18T06:37:00Z">
        <w:r w:rsidR="003A3753">
          <w:delInstrText>Toc221331735</w:delInstrText>
        </w:r>
      </w:del>
      <w:ins w:id="499" w:author="Thomas Stockhammer" w:date="2013-04-18T06:37:00Z">
        <w:r>
          <w:instrText>Toc227637629</w:instrText>
        </w:r>
      </w:ins>
      <w:r>
        <w:instrText xml:space="preserve"> \h </w:instrText>
      </w:r>
      <w:r>
        <w:fldChar w:fldCharType="separate"/>
      </w:r>
      <w:del w:id="500" w:author="Thomas Stockhammer" w:date="2013-04-18T06:37:00Z">
        <w:r w:rsidR="003A3753">
          <w:delText>21</w:delText>
        </w:r>
      </w:del>
      <w:ins w:id="501" w:author="Thomas Stockhammer" w:date="2013-04-18T06:37:00Z">
        <w:r>
          <w:t>22</w:t>
        </w:r>
      </w:ins>
      <w:r>
        <w:fldChar w:fldCharType="end"/>
      </w:r>
    </w:p>
    <w:p w14:paraId="144D59C9" w14:textId="1127C3AC" w:rsidR="00AA3097" w:rsidRPr="00303CB5" w:rsidRDefault="00AA3097">
      <w:pPr>
        <w:pStyle w:val="Verzeichnis5"/>
        <w:tabs>
          <w:tab w:val="left" w:pos="940"/>
        </w:tabs>
        <w:rPr>
          <w:rFonts w:ascii="Cambria" w:hAnsi="Cambria"/>
          <w:sz w:val="24"/>
          <w:lang w:val="en-US"/>
          <w:rPrChange w:id="502" w:author="Thomas Stockhammer" w:date="2013-04-18T06:37:00Z">
            <w:rPr>
              <w:rFonts w:ascii="Cambria" w:hAnsi="Cambria"/>
              <w:sz w:val="24"/>
              <w:lang w:val="de-DE"/>
            </w:rPr>
          </w:rPrChange>
        </w:rPr>
      </w:pPr>
      <w:r>
        <w:t>7.4.3.6.3</w:t>
      </w:r>
      <w:r w:rsidRPr="00303CB5">
        <w:rPr>
          <w:rFonts w:ascii="Cambria" w:hAnsi="Cambria"/>
          <w:sz w:val="24"/>
          <w:lang w:val="en-US"/>
          <w:rPrChange w:id="503" w:author="Thomas Stockhammer" w:date="2013-04-18T06:37:00Z">
            <w:rPr>
              <w:rFonts w:ascii="Cambria" w:hAnsi="Cambria"/>
              <w:sz w:val="24"/>
              <w:lang w:val="de-DE"/>
            </w:rPr>
          </w:rPrChange>
        </w:rPr>
        <w:tab/>
      </w:r>
      <w:r>
        <w:t>Client Procedure</w:t>
      </w:r>
      <w:r>
        <w:tab/>
      </w:r>
      <w:r>
        <w:fldChar w:fldCharType="begin"/>
      </w:r>
      <w:r>
        <w:instrText xml:space="preserve"> </w:instrText>
      </w:r>
      <w:r w:rsidR="00316CFE">
        <w:instrText>PAGEREF</w:instrText>
      </w:r>
      <w:r>
        <w:instrText xml:space="preserve"> _</w:instrText>
      </w:r>
      <w:del w:id="504" w:author="Thomas Stockhammer" w:date="2013-04-18T06:37:00Z">
        <w:r w:rsidR="003A3753">
          <w:delInstrText>Toc221331736</w:delInstrText>
        </w:r>
      </w:del>
      <w:ins w:id="505" w:author="Thomas Stockhammer" w:date="2013-04-18T06:37:00Z">
        <w:r>
          <w:instrText>Toc227637630</w:instrText>
        </w:r>
      </w:ins>
      <w:r>
        <w:instrText xml:space="preserve"> \h </w:instrText>
      </w:r>
      <w:r>
        <w:fldChar w:fldCharType="separate"/>
      </w:r>
      <w:del w:id="506" w:author="Thomas Stockhammer" w:date="2013-04-18T06:37:00Z">
        <w:r w:rsidR="003A3753">
          <w:delText>21</w:delText>
        </w:r>
      </w:del>
      <w:ins w:id="507" w:author="Thomas Stockhammer" w:date="2013-04-18T06:37:00Z">
        <w:r>
          <w:t>22</w:t>
        </w:r>
      </w:ins>
      <w:r>
        <w:fldChar w:fldCharType="end"/>
      </w:r>
    </w:p>
    <w:p w14:paraId="767A2B63" w14:textId="00C642B9" w:rsidR="00AA3097" w:rsidRPr="00303CB5" w:rsidRDefault="00AA3097">
      <w:pPr>
        <w:pStyle w:val="Verzeichnis3"/>
        <w:tabs>
          <w:tab w:val="left" w:pos="640"/>
        </w:tabs>
        <w:rPr>
          <w:rFonts w:ascii="Cambria" w:hAnsi="Cambria"/>
          <w:sz w:val="24"/>
          <w:lang w:val="en-US"/>
          <w:rPrChange w:id="508" w:author="Thomas Stockhammer" w:date="2013-04-18T06:37:00Z">
            <w:rPr>
              <w:rFonts w:ascii="Cambria" w:hAnsi="Cambria"/>
              <w:sz w:val="24"/>
              <w:lang w:val="de-DE"/>
            </w:rPr>
          </w:rPrChange>
        </w:rPr>
      </w:pPr>
      <w:r>
        <w:t>7.4.4</w:t>
      </w:r>
      <w:r w:rsidRPr="00303CB5">
        <w:rPr>
          <w:rFonts w:ascii="Cambria" w:hAnsi="Cambria"/>
          <w:sz w:val="24"/>
          <w:lang w:val="en-US"/>
          <w:rPrChange w:id="509" w:author="Thomas Stockhammer" w:date="2013-04-18T06:37:00Z">
            <w:rPr>
              <w:rFonts w:ascii="Cambria" w:hAnsi="Cambria"/>
              <w:sz w:val="24"/>
              <w:lang w:val="de-DE"/>
            </w:rPr>
          </w:rPrChange>
        </w:rPr>
        <w:tab/>
      </w:r>
      <w:r>
        <w:t>Gap Analysis</w:t>
      </w:r>
      <w:r>
        <w:tab/>
      </w:r>
      <w:r>
        <w:fldChar w:fldCharType="begin"/>
      </w:r>
      <w:r>
        <w:instrText xml:space="preserve"> </w:instrText>
      </w:r>
      <w:r w:rsidR="00316CFE">
        <w:instrText>PAGEREF</w:instrText>
      </w:r>
      <w:r>
        <w:instrText xml:space="preserve"> _</w:instrText>
      </w:r>
      <w:del w:id="510" w:author="Thomas Stockhammer" w:date="2013-04-18T06:37:00Z">
        <w:r w:rsidR="003A3753">
          <w:delInstrText>Toc221331737</w:delInstrText>
        </w:r>
      </w:del>
      <w:ins w:id="511" w:author="Thomas Stockhammer" w:date="2013-04-18T06:37:00Z">
        <w:r>
          <w:instrText>Toc227637631</w:instrText>
        </w:r>
      </w:ins>
      <w:r>
        <w:instrText xml:space="preserve"> \h </w:instrText>
      </w:r>
      <w:r>
        <w:fldChar w:fldCharType="separate"/>
      </w:r>
      <w:del w:id="512" w:author="Thomas Stockhammer" w:date="2013-04-18T06:37:00Z">
        <w:r w:rsidR="003A3753">
          <w:delText>21</w:delText>
        </w:r>
      </w:del>
      <w:ins w:id="513" w:author="Thomas Stockhammer" w:date="2013-04-18T06:37:00Z">
        <w:r>
          <w:t>22</w:t>
        </w:r>
      </w:ins>
      <w:r>
        <w:fldChar w:fldCharType="end"/>
      </w:r>
    </w:p>
    <w:p w14:paraId="47DF7E15" w14:textId="2E2B9CD0" w:rsidR="00AA3097" w:rsidRPr="00303CB5" w:rsidRDefault="00AA3097">
      <w:pPr>
        <w:pStyle w:val="Verzeichnis3"/>
        <w:tabs>
          <w:tab w:val="left" w:pos="640"/>
        </w:tabs>
        <w:rPr>
          <w:rFonts w:ascii="Cambria" w:hAnsi="Cambria"/>
          <w:sz w:val="24"/>
          <w:lang w:val="en-US"/>
          <w:rPrChange w:id="514" w:author="Thomas Stockhammer" w:date="2013-04-18T06:37:00Z">
            <w:rPr>
              <w:rFonts w:ascii="Cambria" w:hAnsi="Cambria"/>
              <w:sz w:val="24"/>
              <w:lang w:val="de-DE"/>
            </w:rPr>
          </w:rPrChange>
        </w:rPr>
      </w:pPr>
      <w:r>
        <w:t>7.4.5</w:t>
      </w:r>
      <w:r w:rsidRPr="00303CB5">
        <w:rPr>
          <w:rFonts w:ascii="Cambria" w:hAnsi="Cambria"/>
          <w:sz w:val="24"/>
          <w:lang w:val="en-US"/>
          <w:rPrChange w:id="515" w:author="Thomas Stockhammer" w:date="2013-04-18T06:37:00Z">
            <w:rPr>
              <w:rFonts w:ascii="Cambria" w:hAnsi="Cambria"/>
              <w:sz w:val="24"/>
              <w:lang w:val="de-DE"/>
            </w:rPr>
          </w:rPrChange>
        </w:rPr>
        <w:tab/>
      </w:r>
      <w:r>
        <w:t>Working Assumptions</w:t>
      </w:r>
      <w:r>
        <w:tab/>
      </w:r>
      <w:r>
        <w:fldChar w:fldCharType="begin"/>
      </w:r>
      <w:r>
        <w:instrText xml:space="preserve"> </w:instrText>
      </w:r>
      <w:r w:rsidR="00316CFE">
        <w:instrText>PAGEREF</w:instrText>
      </w:r>
      <w:r>
        <w:instrText xml:space="preserve"> _</w:instrText>
      </w:r>
      <w:del w:id="516" w:author="Thomas Stockhammer" w:date="2013-04-18T06:37:00Z">
        <w:r w:rsidR="003A3753">
          <w:delInstrText>Toc221331738</w:delInstrText>
        </w:r>
      </w:del>
      <w:ins w:id="517" w:author="Thomas Stockhammer" w:date="2013-04-18T06:37:00Z">
        <w:r>
          <w:instrText>Toc227637632</w:instrText>
        </w:r>
      </w:ins>
      <w:r>
        <w:instrText xml:space="preserve"> \h </w:instrText>
      </w:r>
      <w:r>
        <w:fldChar w:fldCharType="separate"/>
      </w:r>
      <w:del w:id="518" w:author="Thomas Stockhammer" w:date="2013-04-18T06:37:00Z">
        <w:r w:rsidR="003A3753">
          <w:delText>22</w:delText>
        </w:r>
      </w:del>
      <w:ins w:id="519" w:author="Thomas Stockhammer" w:date="2013-04-18T06:37:00Z">
        <w:r>
          <w:t>23</w:t>
        </w:r>
      </w:ins>
      <w:r>
        <w:fldChar w:fldCharType="end"/>
      </w:r>
    </w:p>
    <w:p w14:paraId="63F4D50D" w14:textId="58449978" w:rsidR="00AA3097" w:rsidRPr="00303CB5" w:rsidRDefault="00AA3097">
      <w:pPr>
        <w:pStyle w:val="Verzeichnis2"/>
        <w:tabs>
          <w:tab w:val="left" w:pos="490"/>
        </w:tabs>
        <w:rPr>
          <w:rFonts w:ascii="Cambria" w:hAnsi="Cambria"/>
          <w:sz w:val="24"/>
          <w:lang w:val="en-US"/>
          <w:rPrChange w:id="520" w:author="Thomas Stockhammer" w:date="2013-04-18T06:37:00Z">
            <w:rPr>
              <w:rFonts w:ascii="Cambria" w:hAnsi="Cambria"/>
              <w:sz w:val="24"/>
              <w:lang w:val="de-DE"/>
            </w:rPr>
          </w:rPrChange>
        </w:rPr>
      </w:pPr>
      <w:r>
        <w:t>7.5</w:t>
      </w:r>
      <w:r w:rsidRPr="00303CB5">
        <w:rPr>
          <w:rFonts w:ascii="Cambria" w:hAnsi="Cambria"/>
          <w:sz w:val="24"/>
          <w:lang w:val="en-US"/>
          <w:rPrChange w:id="521" w:author="Thomas Stockhammer" w:date="2013-04-18T06:37:00Z">
            <w:rPr>
              <w:rFonts w:ascii="Cambria" w:hAnsi="Cambria"/>
              <w:sz w:val="24"/>
              <w:lang w:val="de-DE"/>
            </w:rPr>
          </w:rPrChange>
        </w:rPr>
        <w:tab/>
      </w:r>
      <w:r>
        <w:t>Use Cases for Content Protection</w:t>
      </w:r>
      <w:r>
        <w:tab/>
      </w:r>
      <w:r>
        <w:fldChar w:fldCharType="begin"/>
      </w:r>
      <w:r>
        <w:instrText xml:space="preserve"> </w:instrText>
      </w:r>
      <w:r w:rsidR="00316CFE">
        <w:instrText>PAGEREF</w:instrText>
      </w:r>
      <w:r>
        <w:instrText xml:space="preserve"> _</w:instrText>
      </w:r>
      <w:del w:id="522" w:author="Thomas Stockhammer" w:date="2013-04-18T06:37:00Z">
        <w:r w:rsidR="003A3753">
          <w:delInstrText>Toc221331739</w:delInstrText>
        </w:r>
      </w:del>
      <w:ins w:id="523" w:author="Thomas Stockhammer" w:date="2013-04-18T06:37:00Z">
        <w:r>
          <w:instrText>Toc227637633</w:instrText>
        </w:r>
      </w:ins>
      <w:r>
        <w:instrText xml:space="preserve"> \h </w:instrText>
      </w:r>
      <w:r>
        <w:fldChar w:fldCharType="separate"/>
      </w:r>
      <w:del w:id="524" w:author="Thomas Stockhammer" w:date="2013-04-18T06:37:00Z">
        <w:r w:rsidR="003A3753">
          <w:delText>22</w:delText>
        </w:r>
      </w:del>
      <w:ins w:id="525" w:author="Thomas Stockhammer" w:date="2013-04-18T06:37:00Z">
        <w:r>
          <w:t>23</w:t>
        </w:r>
      </w:ins>
      <w:r>
        <w:fldChar w:fldCharType="end"/>
      </w:r>
    </w:p>
    <w:p w14:paraId="429E435E" w14:textId="254998C5" w:rsidR="00AA3097" w:rsidRPr="00303CB5" w:rsidRDefault="00AA3097">
      <w:pPr>
        <w:pStyle w:val="Verzeichnis3"/>
        <w:tabs>
          <w:tab w:val="left" w:pos="640"/>
        </w:tabs>
        <w:rPr>
          <w:rFonts w:ascii="Cambria" w:hAnsi="Cambria"/>
          <w:sz w:val="24"/>
          <w:lang w:val="en-US"/>
          <w:rPrChange w:id="526" w:author="Thomas Stockhammer" w:date="2013-04-18T06:37:00Z">
            <w:rPr>
              <w:rFonts w:ascii="Cambria" w:hAnsi="Cambria"/>
              <w:sz w:val="24"/>
              <w:lang w:val="de-DE"/>
            </w:rPr>
          </w:rPrChange>
        </w:rPr>
      </w:pPr>
      <w:r>
        <w:t>7.5.1</w:t>
      </w:r>
      <w:r w:rsidRPr="00303CB5">
        <w:rPr>
          <w:rFonts w:ascii="Cambria" w:hAnsi="Cambria"/>
          <w:sz w:val="24"/>
          <w:lang w:val="en-US"/>
          <w:rPrChange w:id="527" w:author="Thomas Stockhammer" w:date="2013-04-18T06:37:00Z">
            <w:rPr>
              <w:rFonts w:ascii="Cambria" w:hAnsi="Cambria"/>
              <w:sz w:val="24"/>
              <w:lang w:val="de-DE"/>
            </w:rPr>
          </w:rPrChange>
        </w:rPr>
        <w:tab/>
      </w:r>
      <w:r>
        <w:t>Use Case A – Efficient Caching for Multiple DRM Systems</w:t>
      </w:r>
      <w:r>
        <w:tab/>
      </w:r>
      <w:r>
        <w:fldChar w:fldCharType="begin"/>
      </w:r>
      <w:r>
        <w:instrText xml:space="preserve"> </w:instrText>
      </w:r>
      <w:r w:rsidR="00316CFE">
        <w:instrText>PAGEREF</w:instrText>
      </w:r>
      <w:r>
        <w:instrText xml:space="preserve"> _</w:instrText>
      </w:r>
      <w:del w:id="528" w:author="Thomas Stockhammer" w:date="2013-04-18T06:37:00Z">
        <w:r w:rsidR="003A3753">
          <w:delInstrText>Toc221331740</w:delInstrText>
        </w:r>
      </w:del>
      <w:ins w:id="529" w:author="Thomas Stockhammer" w:date="2013-04-18T06:37:00Z">
        <w:r>
          <w:instrText>Toc227637634</w:instrText>
        </w:r>
      </w:ins>
      <w:r>
        <w:instrText xml:space="preserve"> \h </w:instrText>
      </w:r>
      <w:r>
        <w:fldChar w:fldCharType="separate"/>
      </w:r>
      <w:del w:id="530" w:author="Thomas Stockhammer" w:date="2013-04-18T06:37:00Z">
        <w:r w:rsidR="003A3753">
          <w:delText>22</w:delText>
        </w:r>
      </w:del>
      <w:ins w:id="531" w:author="Thomas Stockhammer" w:date="2013-04-18T06:37:00Z">
        <w:r>
          <w:t>23</w:t>
        </w:r>
      </w:ins>
      <w:r>
        <w:fldChar w:fldCharType="end"/>
      </w:r>
    </w:p>
    <w:p w14:paraId="4C8B395A" w14:textId="45F1D598" w:rsidR="00AA3097" w:rsidRPr="00303CB5" w:rsidRDefault="00AA3097">
      <w:pPr>
        <w:pStyle w:val="Verzeichnis4"/>
        <w:tabs>
          <w:tab w:val="left" w:pos="790"/>
        </w:tabs>
        <w:rPr>
          <w:rFonts w:ascii="Cambria" w:hAnsi="Cambria"/>
          <w:sz w:val="24"/>
          <w:lang w:val="en-US"/>
          <w:rPrChange w:id="532" w:author="Thomas Stockhammer" w:date="2013-04-18T06:37:00Z">
            <w:rPr>
              <w:rFonts w:ascii="Cambria" w:hAnsi="Cambria"/>
              <w:sz w:val="24"/>
              <w:lang w:val="de-DE"/>
            </w:rPr>
          </w:rPrChange>
        </w:rPr>
      </w:pPr>
      <w:r>
        <w:t>7.5.1.1</w:t>
      </w:r>
      <w:r w:rsidRPr="00303CB5">
        <w:rPr>
          <w:rFonts w:ascii="Cambria" w:hAnsi="Cambria"/>
          <w:sz w:val="24"/>
          <w:lang w:val="en-US"/>
          <w:rPrChange w:id="533" w:author="Thomas Stockhammer" w:date="2013-04-18T06:37:00Z">
            <w:rPr>
              <w:rFonts w:ascii="Cambria" w:hAnsi="Cambria"/>
              <w:sz w:val="24"/>
              <w:lang w:val="de-DE"/>
            </w:rPr>
          </w:rPrChange>
        </w:rPr>
        <w:tab/>
      </w:r>
      <w:r>
        <w:t>Description</w:t>
      </w:r>
      <w:r>
        <w:tab/>
      </w:r>
      <w:r>
        <w:fldChar w:fldCharType="begin"/>
      </w:r>
      <w:r>
        <w:instrText xml:space="preserve"> </w:instrText>
      </w:r>
      <w:r w:rsidR="00316CFE">
        <w:instrText>PAGEREF</w:instrText>
      </w:r>
      <w:r>
        <w:instrText xml:space="preserve"> _</w:instrText>
      </w:r>
      <w:del w:id="534" w:author="Thomas Stockhammer" w:date="2013-04-18T06:37:00Z">
        <w:r w:rsidR="003A3753">
          <w:delInstrText>Toc221331741</w:delInstrText>
        </w:r>
      </w:del>
      <w:ins w:id="535" w:author="Thomas Stockhammer" w:date="2013-04-18T06:37:00Z">
        <w:r>
          <w:instrText>Toc227637635</w:instrText>
        </w:r>
      </w:ins>
      <w:r>
        <w:instrText xml:space="preserve"> \h </w:instrText>
      </w:r>
      <w:r>
        <w:fldChar w:fldCharType="separate"/>
      </w:r>
      <w:del w:id="536" w:author="Thomas Stockhammer" w:date="2013-04-18T06:37:00Z">
        <w:r w:rsidR="003A3753">
          <w:delText>22</w:delText>
        </w:r>
      </w:del>
      <w:ins w:id="537" w:author="Thomas Stockhammer" w:date="2013-04-18T06:37:00Z">
        <w:r>
          <w:t>23</w:t>
        </w:r>
      </w:ins>
      <w:r>
        <w:fldChar w:fldCharType="end"/>
      </w:r>
    </w:p>
    <w:p w14:paraId="1424011F" w14:textId="206112A0" w:rsidR="00AA3097" w:rsidRPr="00303CB5" w:rsidRDefault="00AA3097">
      <w:pPr>
        <w:pStyle w:val="Verzeichnis4"/>
        <w:tabs>
          <w:tab w:val="left" w:pos="790"/>
        </w:tabs>
        <w:rPr>
          <w:rFonts w:ascii="Cambria" w:hAnsi="Cambria"/>
          <w:sz w:val="24"/>
          <w:lang w:val="en-US"/>
          <w:rPrChange w:id="538" w:author="Thomas Stockhammer" w:date="2013-04-18T06:37:00Z">
            <w:rPr>
              <w:rFonts w:ascii="Cambria" w:hAnsi="Cambria"/>
              <w:sz w:val="24"/>
              <w:lang w:val="de-DE"/>
            </w:rPr>
          </w:rPrChange>
        </w:rPr>
      </w:pPr>
      <w:r>
        <w:t>7.5.1.2</w:t>
      </w:r>
      <w:r w:rsidRPr="00303CB5">
        <w:rPr>
          <w:rFonts w:ascii="Cambria" w:hAnsi="Cambria"/>
          <w:sz w:val="24"/>
          <w:lang w:val="en-US"/>
          <w:rPrChange w:id="539" w:author="Thomas Stockhammer" w:date="2013-04-18T06:37:00Z">
            <w:rPr>
              <w:rFonts w:ascii="Cambria" w:hAnsi="Cambria"/>
              <w:sz w:val="24"/>
              <w:lang w:val="de-DE"/>
            </w:rPr>
          </w:rPrChange>
        </w:rPr>
        <w:tab/>
      </w:r>
      <w:r>
        <w:t>Actors' issues</w:t>
      </w:r>
      <w:r>
        <w:tab/>
      </w:r>
      <w:r>
        <w:fldChar w:fldCharType="begin"/>
      </w:r>
      <w:r>
        <w:instrText xml:space="preserve"> </w:instrText>
      </w:r>
      <w:r w:rsidR="00316CFE">
        <w:instrText>PAGEREF</w:instrText>
      </w:r>
      <w:r>
        <w:instrText xml:space="preserve"> _</w:instrText>
      </w:r>
      <w:del w:id="540" w:author="Thomas Stockhammer" w:date="2013-04-18T06:37:00Z">
        <w:r w:rsidR="003A3753">
          <w:delInstrText>Toc221331742</w:delInstrText>
        </w:r>
      </w:del>
      <w:ins w:id="541" w:author="Thomas Stockhammer" w:date="2013-04-18T06:37:00Z">
        <w:r>
          <w:instrText>Toc227637636</w:instrText>
        </w:r>
      </w:ins>
      <w:r>
        <w:instrText xml:space="preserve"> \h </w:instrText>
      </w:r>
      <w:r>
        <w:fldChar w:fldCharType="separate"/>
      </w:r>
      <w:del w:id="542" w:author="Thomas Stockhammer" w:date="2013-04-18T06:37:00Z">
        <w:r w:rsidR="003A3753">
          <w:delText>22</w:delText>
        </w:r>
      </w:del>
      <w:ins w:id="543" w:author="Thomas Stockhammer" w:date="2013-04-18T06:37:00Z">
        <w:r>
          <w:t>23</w:t>
        </w:r>
      </w:ins>
      <w:r>
        <w:fldChar w:fldCharType="end"/>
      </w:r>
    </w:p>
    <w:p w14:paraId="444BCA6B" w14:textId="77777777" w:rsidR="00AA3097" w:rsidRPr="00303CB5" w:rsidRDefault="00AA3097">
      <w:pPr>
        <w:pStyle w:val="Verzeichnis4"/>
        <w:tabs>
          <w:tab w:val="left" w:pos="790"/>
        </w:tabs>
        <w:rPr>
          <w:ins w:id="544" w:author="Thomas Stockhammer" w:date="2013-04-18T06:37:00Z"/>
          <w:rFonts w:ascii="Cambria" w:eastAsia="MS Mincho" w:hAnsi="Cambria"/>
          <w:sz w:val="24"/>
          <w:szCs w:val="24"/>
          <w:lang w:val="en-US" w:eastAsia="ja-JP"/>
        </w:rPr>
      </w:pPr>
      <w:ins w:id="545" w:author="Thomas Stockhammer" w:date="2013-04-18T06:37:00Z">
        <w:r>
          <w:t>7.5.1.3</w:t>
        </w:r>
        <w:r w:rsidRPr="00303CB5">
          <w:rPr>
            <w:rFonts w:ascii="Cambria" w:eastAsia="MS Mincho" w:hAnsi="Cambria"/>
            <w:sz w:val="24"/>
            <w:szCs w:val="24"/>
            <w:lang w:val="en-US" w:eastAsia="ja-JP"/>
          </w:rPr>
          <w:tab/>
        </w:r>
        <w:r>
          <w:t>Analysis in the Context of Rel-10 TS 26.247 [2]</w:t>
        </w:r>
        <w:r>
          <w:tab/>
        </w:r>
        <w:r>
          <w:fldChar w:fldCharType="begin"/>
        </w:r>
        <w:r>
          <w:instrText xml:space="preserve"> </w:instrText>
        </w:r>
        <w:r w:rsidR="00316CFE">
          <w:instrText>PAGEREF</w:instrText>
        </w:r>
        <w:r>
          <w:instrText xml:space="preserve"> _Toc227637637 \h </w:instrText>
        </w:r>
        <w:r>
          <w:fldChar w:fldCharType="separate"/>
        </w:r>
        <w:r>
          <w:t>23</w:t>
        </w:r>
        <w:r>
          <w:fldChar w:fldCharType="end"/>
        </w:r>
      </w:ins>
    </w:p>
    <w:p w14:paraId="2AA141A4" w14:textId="6EE7D221" w:rsidR="00AA3097" w:rsidRPr="00303CB5" w:rsidRDefault="00AA3097">
      <w:pPr>
        <w:pStyle w:val="Verzeichnis3"/>
        <w:tabs>
          <w:tab w:val="left" w:pos="640"/>
        </w:tabs>
        <w:rPr>
          <w:rFonts w:ascii="Cambria" w:hAnsi="Cambria"/>
          <w:sz w:val="24"/>
          <w:lang w:val="en-US"/>
          <w:rPrChange w:id="546" w:author="Thomas Stockhammer" w:date="2013-04-18T06:37:00Z">
            <w:rPr>
              <w:rFonts w:ascii="Cambria" w:hAnsi="Cambria"/>
              <w:sz w:val="24"/>
              <w:lang w:val="de-DE"/>
            </w:rPr>
          </w:rPrChange>
        </w:rPr>
      </w:pPr>
      <w:r>
        <w:t>7.5.2</w:t>
      </w:r>
      <w:r w:rsidRPr="00303CB5">
        <w:rPr>
          <w:rFonts w:ascii="Cambria" w:hAnsi="Cambria"/>
          <w:sz w:val="24"/>
          <w:lang w:val="en-US"/>
          <w:rPrChange w:id="547" w:author="Thomas Stockhammer" w:date="2013-04-18T06:37:00Z">
            <w:rPr>
              <w:rFonts w:ascii="Cambria" w:hAnsi="Cambria"/>
              <w:sz w:val="24"/>
              <w:lang w:val="de-DE"/>
            </w:rPr>
          </w:rPrChange>
        </w:rPr>
        <w:tab/>
      </w:r>
      <w:r>
        <w:t>Use Case B – Signalling of Rights/License Acquisition Information in MPD</w:t>
      </w:r>
      <w:r>
        <w:tab/>
      </w:r>
      <w:r>
        <w:fldChar w:fldCharType="begin"/>
      </w:r>
      <w:r>
        <w:instrText xml:space="preserve"> </w:instrText>
      </w:r>
      <w:r w:rsidR="00316CFE">
        <w:instrText>PAGEREF</w:instrText>
      </w:r>
      <w:r>
        <w:instrText xml:space="preserve"> _</w:instrText>
      </w:r>
      <w:del w:id="548" w:author="Thomas Stockhammer" w:date="2013-04-18T06:37:00Z">
        <w:r w:rsidR="003A3753">
          <w:delInstrText>Toc221331743</w:delInstrText>
        </w:r>
      </w:del>
      <w:ins w:id="549" w:author="Thomas Stockhammer" w:date="2013-04-18T06:37:00Z">
        <w:r>
          <w:instrText>Toc227637638</w:instrText>
        </w:r>
      </w:ins>
      <w:r>
        <w:instrText xml:space="preserve"> \h </w:instrText>
      </w:r>
      <w:r>
        <w:fldChar w:fldCharType="separate"/>
      </w:r>
      <w:del w:id="550" w:author="Thomas Stockhammer" w:date="2013-04-18T06:37:00Z">
        <w:r w:rsidR="003A3753">
          <w:delText>22</w:delText>
        </w:r>
      </w:del>
      <w:ins w:id="551" w:author="Thomas Stockhammer" w:date="2013-04-18T06:37:00Z">
        <w:r>
          <w:t>23</w:t>
        </w:r>
      </w:ins>
      <w:r>
        <w:fldChar w:fldCharType="end"/>
      </w:r>
    </w:p>
    <w:p w14:paraId="075FF118" w14:textId="0253B866" w:rsidR="00AA3097" w:rsidRPr="00303CB5" w:rsidRDefault="00AA3097">
      <w:pPr>
        <w:pStyle w:val="Verzeichnis4"/>
        <w:tabs>
          <w:tab w:val="left" w:pos="790"/>
        </w:tabs>
        <w:rPr>
          <w:rFonts w:ascii="Cambria" w:hAnsi="Cambria"/>
          <w:sz w:val="24"/>
          <w:lang w:val="en-US"/>
          <w:rPrChange w:id="552" w:author="Thomas Stockhammer" w:date="2013-04-18T06:37:00Z">
            <w:rPr>
              <w:rFonts w:ascii="Cambria" w:hAnsi="Cambria"/>
              <w:sz w:val="24"/>
              <w:lang w:val="de-DE"/>
            </w:rPr>
          </w:rPrChange>
        </w:rPr>
      </w:pPr>
      <w:r>
        <w:t>7.5.2.1</w:t>
      </w:r>
      <w:r w:rsidRPr="00303CB5">
        <w:rPr>
          <w:rFonts w:ascii="Cambria" w:hAnsi="Cambria"/>
          <w:sz w:val="24"/>
          <w:lang w:val="en-US"/>
          <w:rPrChange w:id="553" w:author="Thomas Stockhammer" w:date="2013-04-18T06:37:00Z">
            <w:rPr>
              <w:rFonts w:ascii="Cambria" w:hAnsi="Cambria"/>
              <w:sz w:val="24"/>
              <w:lang w:val="de-DE"/>
            </w:rPr>
          </w:rPrChange>
        </w:rPr>
        <w:tab/>
      </w:r>
      <w:r>
        <w:t>Description</w:t>
      </w:r>
      <w:r>
        <w:tab/>
      </w:r>
      <w:r>
        <w:fldChar w:fldCharType="begin"/>
      </w:r>
      <w:r>
        <w:instrText xml:space="preserve"> </w:instrText>
      </w:r>
      <w:r w:rsidR="00316CFE">
        <w:instrText>PAGEREF</w:instrText>
      </w:r>
      <w:r>
        <w:instrText xml:space="preserve"> _</w:instrText>
      </w:r>
      <w:del w:id="554" w:author="Thomas Stockhammer" w:date="2013-04-18T06:37:00Z">
        <w:r w:rsidR="003A3753">
          <w:delInstrText>Toc221331744</w:delInstrText>
        </w:r>
      </w:del>
      <w:ins w:id="555" w:author="Thomas Stockhammer" w:date="2013-04-18T06:37:00Z">
        <w:r>
          <w:instrText>Toc227637639</w:instrText>
        </w:r>
      </w:ins>
      <w:r>
        <w:instrText xml:space="preserve"> \h </w:instrText>
      </w:r>
      <w:r>
        <w:fldChar w:fldCharType="separate"/>
      </w:r>
      <w:del w:id="556" w:author="Thomas Stockhammer" w:date="2013-04-18T06:37:00Z">
        <w:r w:rsidR="003A3753">
          <w:delText>22</w:delText>
        </w:r>
      </w:del>
      <w:ins w:id="557" w:author="Thomas Stockhammer" w:date="2013-04-18T06:37:00Z">
        <w:r>
          <w:t>23</w:t>
        </w:r>
      </w:ins>
      <w:r>
        <w:fldChar w:fldCharType="end"/>
      </w:r>
    </w:p>
    <w:p w14:paraId="06B0E842" w14:textId="039835FE" w:rsidR="00AA3097" w:rsidRPr="00303CB5" w:rsidRDefault="00AA3097">
      <w:pPr>
        <w:pStyle w:val="Verzeichnis4"/>
        <w:tabs>
          <w:tab w:val="left" w:pos="790"/>
        </w:tabs>
        <w:rPr>
          <w:rFonts w:ascii="Cambria" w:hAnsi="Cambria"/>
          <w:sz w:val="24"/>
          <w:lang w:val="en-US"/>
          <w:rPrChange w:id="558" w:author="Thomas Stockhammer" w:date="2013-04-18T06:37:00Z">
            <w:rPr>
              <w:rFonts w:ascii="Cambria" w:hAnsi="Cambria"/>
              <w:sz w:val="24"/>
              <w:lang w:val="de-DE"/>
            </w:rPr>
          </w:rPrChange>
        </w:rPr>
      </w:pPr>
      <w:r>
        <w:t>7.5.2.2</w:t>
      </w:r>
      <w:r w:rsidRPr="00303CB5">
        <w:rPr>
          <w:rFonts w:ascii="Cambria" w:hAnsi="Cambria"/>
          <w:sz w:val="24"/>
          <w:lang w:val="en-US"/>
          <w:rPrChange w:id="559" w:author="Thomas Stockhammer" w:date="2013-04-18T06:37:00Z">
            <w:rPr>
              <w:rFonts w:ascii="Cambria" w:hAnsi="Cambria"/>
              <w:sz w:val="24"/>
              <w:lang w:val="de-DE"/>
            </w:rPr>
          </w:rPrChange>
        </w:rPr>
        <w:tab/>
      </w:r>
      <w:r>
        <w:t>Actors' issues:</w:t>
      </w:r>
      <w:r>
        <w:tab/>
      </w:r>
      <w:r>
        <w:fldChar w:fldCharType="begin"/>
      </w:r>
      <w:r>
        <w:instrText xml:space="preserve"> </w:instrText>
      </w:r>
      <w:r w:rsidR="00316CFE">
        <w:instrText>PAGEREF</w:instrText>
      </w:r>
      <w:r>
        <w:instrText xml:space="preserve"> _</w:instrText>
      </w:r>
      <w:del w:id="560" w:author="Thomas Stockhammer" w:date="2013-04-18T06:37:00Z">
        <w:r w:rsidR="003A3753">
          <w:delInstrText>Toc221331745</w:delInstrText>
        </w:r>
      </w:del>
      <w:ins w:id="561" w:author="Thomas Stockhammer" w:date="2013-04-18T06:37:00Z">
        <w:r>
          <w:instrText>Toc227637640</w:instrText>
        </w:r>
      </w:ins>
      <w:r>
        <w:instrText xml:space="preserve"> \h </w:instrText>
      </w:r>
      <w:r>
        <w:fldChar w:fldCharType="separate"/>
      </w:r>
      <w:del w:id="562" w:author="Thomas Stockhammer" w:date="2013-04-18T06:37:00Z">
        <w:r w:rsidR="003A3753">
          <w:delText>23</w:delText>
        </w:r>
      </w:del>
      <w:ins w:id="563" w:author="Thomas Stockhammer" w:date="2013-04-18T06:37:00Z">
        <w:r>
          <w:t>24</w:t>
        </w:r>
      </w:ins>
      <w:r>
        <w:fldChar w:fldCharType="end"/>
      </w:r>
    </w:p>
    <w:p w14:paraId="4BCAEAD7" w14:textId="77777777" w:rsidR="00AA3097" w:rsidRPr="00303CB5" w:rsidRDefault="00AA3097">
      <w:pPr>
        <w:pStyle w:val="Verzeichnis4"/>
        <w:tabs>
          <w:tab w:val="left" w:pos="790"/>
        </w:tabs>
        <w:rPr>
          <w:ins w:id="564" w:author="Thomas Stockhammer" w:date="2013-04-18T06:37:00Z"/>
          <w:rFonts w:ascii="Cambria" w:eastAsia="MS Mincho" w:hAnsi="Cambria"/>
          <w:sz w:val="24"/>
          <w:szCs w:val="24"/>
          <w:lang w:val="en-US" w:eastAsia="ja-JP"/>
        </w:rPr>
      </w:pPr>
      <w:ins w:id="565" w:author="Thomas Stockhammer" w:date="2013-04-18T06:37:00Z">
        <w:r>
          <w:t>7.5.2.3</w:t>
        </w:r>
        <w:r w:rsidRPr="00303CB5">
          <w:rPr>
            <w:rFonts w:ascii="Cambria" w:eastAsia="MS Mincho" w:hAnsi="Cambria"/>
            <w:sz w:val="24"/>
            <w:szCs w:val="24"/>
            <w:lang w:val="en-US" w:eastAsia="ja-JP"/>
          </w:rPr>
          <w:tab/>
        </w:r>
        <w:r>
          <w:t>Analysis in the Context of Rel-10 TS 26.247 [2]</w:t>
        </w:r>
        <w:r>
          <w:tab/>
        </w:r>
        <w:r>
          <w:fldChar w:fldCharType="begin"/>
        </w:r>
        <w:r>
          <w:instrText xml:space="preserve"> </w:instrText>
        </w:r>
        <w:r w:rsidR="00316CFE">
          <w:instrText>PAGEREF</w:instrText>
        </w:r>
        <w:r>
          <w:instrText xml:space="preserve"> _Toc227637641 \h </w:instrText>
        </w:r>
        <w:r>
          <w:fldChar w:fldCharType="separate"/>
        </w:r>
        <w:r>
          <w:t>24</w:t>
        </w:r>
        <w:r>
          <w:fldChar w:fldCharType="end"/>
        </w:r>
      </w:ins>
    </w:p>
    <w:p w14:paraId="42A02328" w14:textId="43B03A18" w:rsidR="00AA3097" w:rsidRPr="00303CB5" w:rsidRDefault="00AA3097">
      <w:pPr>
        <w:pStyle w:val="Verzeichnis3"/>
        <w:tabs>
          <w:tab w:val="left" w:pos="640"/>
        </w:tabs>
        <w:rPr>
          <w:rFonts w:ascii="Cambria" w:hAnsi="Cambria"/>
          <w:sz w:val="24"/>
          <w:lang w:val="en-US"/>
          <w:rPrChange w:id="566" w:author="Thomas Stockhammer" w:date="2013-04-18T06:37:00Z">
            <w:rPr>
              <w:rFonts w:ascii="Cambria" w:hAnsi="Cambria"/>
              <w:sz w:val="24"/>
              <w:lang w:val="de-DE"/>
            </w:rPr>
          </w:rPrChange>
        </w:rPr>
      </w:pPr>
      <w:r>
        <w:t>7.5.3</w:t>
      </w:r>
      <w:r w:rsidRPr="00303CB5">
        <w:rPr>
          <w:rFonts w:ascii="Cambria" w:hAnsi="Cambria"/>
          <w:sz w:val="24"/>
          <w:lang w:val="en-US"/>
          <w:rPrChange w:id="567" w:author="Thomas Stockhammer" w:date="2013-04-18T06:37:00Z">
            <w:rPr>
              <w:rFonts w:ascii="Cambria" w:hAnsi="Cambria"/>
              <w:sz w:val="24"/>
              <w:lang w:val="de-DE"/>
            </w:rPr>
          </w:rPrChange>
        </w:rPr>
        <w:tab/>
      </w:r>
      <w:r>
        <w:t>Use Case C – Time-Varying Decryption Keys</w:t>
      </w:r>
      <w:r>
        <w:tab/>
      </w:r>
      <w:r>
        <w:fldChar w:fldCharType="begin"/>
      </w:r>
      <w:r>
        <w:instrText xml:space="preserve"> </w:instrText>
      </w:r>
      <w:r w:rsidR="00316CFE">
        <w:instrText>PAGEREF</w:instrText>
      </w:r>
      <w:r>
        <w:instrText xml:space="preserve"> _</w:instrText>
      </w:r>
      <w:del w:id="568" w:author="Thomas Stockhammer" w:date="2013-04-18T06:37:00Z">
        <w:r w:rsidR="003A3753">
          <w:delInstrText>Toc221331746</w:delInstrText>
        </w:r>
      </w:del>
      <w:ins w:id="569" w:author="Thomas Stockhammer" w:date="2013-04-18T06:37:00Z">
        <w:r>
          <w:instrText>Toc227637642</w:instrText>
        </w:r>
      </w:ins>
      <w:r>
        <w:instrText xml:space="preserve"> \h </w:instrText>
      </w:r>
      <w:r>
        <w:fldChar w:fldCharType="separate"/>
      </w:r>
      <w:del w:id="570" w:author="Thomas Stockhammer" w:date="2013-04-18T06:37:00Z">
        <w:r w:rsidR="003A3753">
          <w:delText>23</w:delText>
        </w:r>
      </w:del>
      <w:ins w:id="571" w:author="Thomas Stockhammer" w:date="2013-04-18T06:37:00Z">
        <w:r>
          <w:t>25</w:t>
        </w:r>
      </w:ins>
      <w:r>
        <w:fldChar w:fldCharType="end"/>
      </w:r>
    </w:p>
    <w:p w14:paraId="14718256" w14:textId="64E159FC" w:rsidR="00AA3097" w:rsidRPr="00303CB5" w:rsidRDefault="00AA3097">
      <w:pPr>
        <w:pStyle w:val="Verzeichnis4"/>
        <w:tabs>
          <w:tab w:val="left" w:pos="790"/>
        </w:tabs>
        <w:rPr>
          <w:rFonts w:ascii="Cambria" w:hAnsi="Cambria"/>
          <w:sz w:val="24"/>
          <w:lang w:val="en-US"/>
          <w:rPrChange w:id="572" w:author="Thomas Stockhammer" w:date="2013-04-18T06:37:00Z">
            <w:rPr>
              <w:rFonts w:ascii="Cambria" w:hAnsi="Cambria"/>
              <w:sz w:val="24"/>
              <w:lang w:val="de-DE"/>
            </w:rPr>
          </w:rPrChange>
        </w:rPr>
      </w:pPr>
      <w:r>
        <w:t>7.5.3.1</w:t>
      </w:r>
      <w:r w:rsidRPr="00303CB5">
        <w:rPr>
          <w:rFonts w:ascii="Cambria" w:hAnsi="Cambria"/>
          <w:sz w:val="24"/>
          <w:lang w:val="en-US"/>
          <w:rPrChange w:id="573" w:author="Thomas Stockhammer" w:date="2013-04-18T06:37:00Z">
            <w:rPr>
              <w:rFonts w:ascii="Cambria" w:hAnsi="Cambria"/>
              <w:sz w:val="24"/>
              <w:lang w:val="de-DE"/>
            </w:rPr>
          </w:rPrChange>
        </w:rPr>
        <w:tab/>
      </w:r>
      <w:r>
        <w:t>Description</w:t>
      </w:r>
      <w:r>
        <w:tab/>
      </w:r>
      <w:r>
        <w:fldChar w:fldCharType="begin"/>
      </w:r>
      <w:r>
        <w:instrText xml:space="preserve"> </w:instrText>
      </w:r>
      <w:r w:rsidR="00316CFE">
        <w:instrText>PAGEREF</w:instrText>
      </w:r>
      <w:r>
        <w:instrText xml:space="preserve"> _</w:instrText>
      </w:r>
      <w:del w:id="574" w:author="Thomas Stockhammer" w:date="2013-04-18T06:37:00Z">
        <w:r w:rsidR="003A3753">
          <w:delInstrText>Toc221331747</w:delInstrText>
        </w:r>
      </w:del>
      <w:ins w:id="575" w:author="Thomas Stockhammer" w:date="2013-04-18T06:37:00Z">
        <w:r>
          <w:instrText>Toc227637643</w:instrText>
        </w:r>
      </w:ins>
      <w:r>
        <w:instrText xml:space="preserve"> \h </w:instrText>
      </w:r>
      <w:r>
        <w:fldChar w:fldCharType="separate"/>
      </w:r>
      <w:del w:id="576" w:author="Thomas Stockhammer" w:date="2013-04-18T06:37:00Z">
        <w:r w:rsidR="003A3753">
          <w:delText>23</w:delText>
        </w:r>
      </w:del>
      <w:ins w:id="577" w:author="Thomas Stockhammer" w:date="2013-04-18T06:37:00Z">
        <w:r>
          <w:t>25</w:t>
        </w:r>
      </w:ins>
      <w:r>
        <w:fldChar w:fldCharType="end"/>
      </w:r>
    </w:p>
    <w:p w14:paraId="61A1D7AF" w14:textId="7B25A97C" w:rsidR="00AA3097" w:rsidRPr="00303CB5" w:rsidRDefault="00AA3097">
      <w:pPr>
        <w:pStyle w:val="Verzeichnis4"/>
        <w:tabs>
          <w:tab w:val="left" w:pos="790"/>
        </w:tabs>
        <w:rPr>
          <w:rFonts w:ascii="Cambria" w:hAnsi="Cambria"/>
          <w:sz w:val="24"/>
          <w:lang w:val="en-US"/>
          <w:rPrChange w:id="578" w:author="Thomas Stockhammer" w:date="2013-04-18T06:37:00Z">
            <w:rPr>
              <w:rFonts w:ascii="Cambria" w:hAnsi="Cambria"/>
              <w:sz w:val="24"/>
              <w:lang w:val="de-DE"/>
            </w:rPr>
          </w:rPrChange>
        </w:rPr>
      </w:pPr>
      <w:r>
        <w:t>7.5.3.2</w:t>
      </w:r>
      <w:r w:rsidRPr="00303CB5">
        <w:rPr>
          <w:rFonts w:ascii="Cambria" w:hAnsi="Cambria"/>
          <w:sz w:val="24"/>
          <w:lang w:val="en-US"/>
          <w:rPrChange w:id="579" w:author="Thomas Stockhammer" w:date="2013-04-18T06:37:00Z">
            <w:rPr>
              <w:rFonts w:ascii="Cambria" w:hAnsi="Cambria"/>
              <w:sz w:val="24"/>
              <w:lang w:val="de-DE"/>
            </w:rPr>
          </w:rPrChange>
        </w:rPr>
        <w:tab/>
      </w:r>
      <w:r>
        <w:t>Actors' issues:</w:t>
      </w:r>
      <w:r>
        <w:tab/>
      </w:r>
      <w:r>
        <w:fldChar w:fldCharType="begin"/>
      </w:r>
      <w:r>
        <w:instrText xml:space="preserve"> </w:instrText>
      </w:r>
      <w:r w:rsidR="00316CFE">
        <w:instrText>PAGEREF</w:instrText>
      </w:r>
      <w:r>
        <w:instrText xml:space="preserve"> _</w:instrText>
      </w:r>
      <w:del w:id="580" w:author="Thomas Stockhammer" w:date="2013-04-18T06:37:00Z">
        <w:r w:rsidR="003A3753">
          <w:delInstrText>Toc221331748</w:delInstrText>
        </w:r>
      </w:del>
      <w:ins w:id="581" w:author="Thomas Stockhammer" w:date="2013-04-18T06:37:00Z">
        <w:r>
          <w:instrText>Toc227637644</w:instrText>
        </w:r>
      </w:ins>
      <w:r>
        <w:instrText xml:space="preserve"> \h </w:instrText>
      </w:r>
      <w:r>
        <w:fldChar w:fldCharType="separate"/>
      </w:r>
      <w:del w:id="582" w:author="Thomas Stockhammer" w:date="2013-04-18T06:37:00Z">
        <w:r w:rsidR="003A3753">
          <w:delText>23</w:delText>
        </w:r>
      </w:del>
      <w:ins w:id="583" w:author="Thomas Stockhammer" w:date="2013-04-18T06:37:00Z">
        <w:r>
          <w:t>25</w:t>
        </w:r>
      </w:ins>
      <w:r>
        <w:fldChar w:fldCharType="end"/>
      </w:r>
    </w:p>
    <w:p w14:paraId="18DC487E" w14:textId="77777777" w:rsidR="00AA3097" w:rsidRPr="00303CB5" w:rsidRDefault="00AA3097">
      <w:pPr>
        <w:pStyle w:val="Verzeichnis4"/>
        <w:tabs>
          <w:tab w:val="left" w:pos="790"/>
        </w:tabs>
        <w:rPr>
          <w:ins w:id="584" w:author="Thomas Stockhammer" w:date="2013-04-18T06:37:00Z"/>
          <w:rFonts w:ascii="Cambria" w:eastAsia="MS Mincho" w:hAnsi="Cambria"/>
          <w:sz w:val="24"/>
          <w:szCs w:val="24"/>
          <w:lang w:val="en-US" w:eastAsia="ja-JP"/>
        </w:rPr>
      </w:pPr>
      <w:ins w:id="585" w:author="Thomas Stockhammer" w:date="2013-04-18T06:37:00Z">
        <w:r>
          <w:t>7.5.3.3</w:t>
        </w:r>
        <w:r w:rsidRPr="00303CB5">
          <w:rPr>
            <w:rFonts w:ascii="Cambria" w:eastAsia="MS Mincho" w:hAnsi="Cambria"/>
            <w:sz w:val="24"/>
            <w:szCs w:val="24"/>
            <w:lang w:val="en-US" w:eastAsia="ja-JP"/>
          </w:rPr>
          <w:tab/>
        </w:r>
        <w:r>
          <w:t>Analysis in the Context of Rel-10 TS 26.247 [2]</w:t>
        </w:r>
        <w:r>
          <w:tab/>
        </w:r>
        <w:r>
          <w:fldChar w:fldCharType="begin"/>
        </w:r>
        <w:r>
          <w:instrText xml:space="preserve"> </w:instrText>
        </w:r>
        <w:r w:rsidR="00316CFE">
          <w:instrText>PAGEREF</w:instrText>
        </w:r>
        <w:r>
          <w:instrText xml:space="preserve"> _Toc227637645 \h </w:instrText>
        </w:r>
        <w:r>
          <w:fldChar w:fldCharType="separate"/>
        </w:r>
        <w:r>
          <w:t>25</w:t>
        </w:r>
        <w:r>
          <w:fldChar w:fldCharType="end"/>
        </w:r>
      </w:ins>
    </w:p>
    <w:p w14:paraId="55D5BD2C" w14:textId="3C490C4F" w:rsidR="00AA3097" w:rsidRPr="00303CB5" w:rsidRDefault="00AA3097">
      <w:pPr>
        <w:pStyle w:val="Verzeichnis2"/>
        <w:tabs>
          <w:tab w:val="left" w:pos="490"/>
        </w:tabs>
        <w:rPr>
          <w:rFonts w:ascii="Cambria" w:hAnsi="Cambria"/>
          <w:sz w:val="24"/>
          <w:lang w:val="en-US"/>
          <w:rPrChange w:id="586" w:author="Thomas Stockhammer" w:date="2013-04-18T06:37:00Z">
            <w:rPr>
              <w:rFonts w:ascii="Cambria" w:hAnsi="Cambria"/>
              <w:sz w:val="24"/>
              <w:lang w:val="de-DE"/>
            </w:rPr>
          </w:rPrChange>
        </w:rPr>
      </w:pPr>
      <w:r w:rsidRPr="0012460E">
        <w:rPr>
          <w:rFonts w:eastAsia="SimSun"/>
        </w:rPr>
        <w:t>7.6</w:t>
      </w:r>
      <w:r w:rsidRPr="00303CB5">
        <w:rPr>
          <w:rFonts w:ascii="Cambria" w:hAnsi="Cambria"/>
          <w:sz w:val="24"/>
          <w:lang w:val="en-US"/>
          <w:rPrChange w:id="587" w:author="Thomas Stockhammer" w:date="2013-04-18T06:37:00Z">
            <w:rPr>
              <w:rFonts w:ascii="Cambria" w:hAnsi="Cambria"/>
              <w:sz w:val="24"/>
              <w:lang w:val="de-DE"/>
            </w:rPr>
          </w:rPrChange>
        </w:rPr>
        <w:tab/>
      </w:r>
      <w:r w:rsidRPr="0012460E">
        <w:rPr>
          <w:rFonts w:eastAsia="SimSun"/>
        </w:rPr>
        <w:t>Use Case 5: Fast Media Start-up</w:t>
      </w:r>
      <w:r>
        <w:tab/>
      </w:r>
      <w:r>
        <w:fldChar w:fldCharType="begin"/>
      </w:r>
      <w:r>
        <w:instrText xml:space="preserve"> </w:instrText>
      </w:r>
      <w:r w:rsidR="00316CFE">
        <w:instrText>PAGEREF</w:instrText>
      </w:r>
      <w:r>
        <w:instrText xml:space="preserve"> _</w:instrText>
      </w:r>
      <w:del w:id="588" w:author="Thomas Stockhammer" w:date="2013-04-18T06:37:00Z">
        <w:r w:rsidR="003A3753">
          <w:delInstrText>Toc221331749</w:delInstrText>
        </w:r>
      </w:del>
      <w:ins w:id="589" w:author="Thomas Stockhammer" w:date="2013-04-18T06:37:00Z">
        <w:r>
          <w:instrText>Toc227637646</w:instrText>
        </w:r>
      </w:ins>
      <w:r>
        <w:instrText xml:space="preserve"> \h </w:instrText>
      </w:r>
      <w:r>
        <w:fldChar w:fldCharType="separate"/>
      </w:r>
      <w:del w:id="590" w:author="Thomas Stockhammer" w:date="2013-04-18T06:37:00Z">
        <w:r w:rsidR="003A3753">
          <w:delText>24</w:delText>
        </w:r>
      </w:del>
      <w:ins w:id="591" w:author="Thomas Stockhammer" w:date="2013-04-18T06:37:00Z">
        <w:r>
          <w:t>25</w:t>
        </w:r>
      </w:ins>
      <w:r>
        <w:fldChar w:fldCharType="end"/>
      </w:r>
    </w:p>
    <w:p w14:paraId="03C7320E" w14:textId="539565A2" w:rsidR="00AA3097" w:rsidRPr="00303CB5" w:rsidRDefault="00AA3097">
      <w:pPr>
        <w:pStyle w:val="Verzeichnis3"/>
        <w:tabs>
          <w:tab w:val="left" w:pos="640"/>
        </w:tabs>
        <w:rPr>
          <w:rFonts w:ascii="Cambria" w:hAnsi="Cambria"/>
          <w:sz w:val="24"/>
          <w:lang w:val="en-US"/>
          <w:rPrChange w:id="592" w:author="Thomas Stockhammer" w:date="2013-04-18T06:37:00Z">
            <w:rPr>
              <w:rFonts w:ascii="Cambria" w:hAnsi="Cambria"/>
              <w:sz w:val="24"/>
              <w:lang w:val="de-DE"/>
            </w:rPr>
          </w:rPrChange>
        </w:rPr>
      </w:pPr>
      <w:r>
        <w:t>7.6.1</w:t>
      </w:r>
      <w:r w:rsidRPr="00303CB5">
        <w:rPr>
          <w:rFonts w:ascii="Cambria" w:hAnsi="Cambria"/>
          <w:sz w:val="24"/>
          <w:lang w:val="en-US"/>
          <w:rPrChange w:id="593" w:author="Thomas Stockhammer" w:date="2013-04-18T06:37:00Z">
            <w:rPr>
              <w:rFonts w:ascii="Cambria" w:hAnsi="Cambria"/>
              <w:sz w:val="24"/>
              <w:lang w:val="de-DE"/>
            </w:rPr>
          </w:rPrChange>
        </w:rPr>
        <w:tab/>
      </w:r>
      <w:r>
        <w:t>Description</w:t>
      </w:r>
      <w:r>
        <w:tab/>
      </w:r>
      <w:r>
        <w:fldChar w:fldCharType="begin"/>
      </w:r>
      <w:r>
        <w:instrText xml:space="preserve"> </w:instrText>
      </w:r>
      <w:r w:rsidR="00316CFE">
        <w:instrText>PAGEREF</w:instrText>
      </w:r>
      <w:r>
        <w:instrText xml:space="preserve"> _</w:instrText>
      </w:r>
      <w:del w:id="594" w:author="Thomas Stockhammer" w:date="2013-04-18T06:37:00Z">
        <w:r w:rsidR="003A3753">
          <w:delInstrText>Toc221331750</w:delInstrText>
        </w:r>
      </w:del>
      <w:ins w:id="595" w:author="Thomas Stockhammer" w:date="2013-04-18T06:37:00Z">
        <w:r>
          <w:instrText>Toc227637647</w:instrText>
        </w:r>
      </w:ins>
      <w:r>
        <w:instrText xml:space="preserve"> \h </w:instrText>
      </w:r>
      <w:r>
        <w:fldChar w:fldCharType="separate"/>
      </w:r>
      <w:del w:id="596" w:author="Thomas Stockhammer" w:date="2013-04-18T06:37:00Z">
        <w:r w:rsidR="003A3753">
          <w:delText>24</w:delText>
        </w:r>
      </w:del>
      <w:ins w:id="597" w:author="Thomas Stockhammer" w:date="2013-04-18T06:37:00Z">
        <w:r>
          <w:t>25</w:t>
        </w:r>
      </w:ins>
      <w:r>
        <w:fldChar w:fldCharType="end"/>
      </w:r>
    </w:p>
    <w:p w14:paraId="0BD7FA3D" w14:textId="77777777" w:rsidR="00AA3097" w:rsidRPr="00303CB5" w:rsidRDefault="00AA3097">
      <w:pPr>
        <w:pStyle w:val="Verzeichnis3"/>
        <w:tabs>
          <w:tab w:val="left" w:pos="640"/>
        </w:tabs>
        <w:rPr>
          <w:ins w:id="598" w:author="Thomas Stockhammer" w:date="2013-04-18T06:37:00Z"/>
          <w:rFonts w:ascii="Cambria" w:eastAsia="MS Mincho" w:hAnsi="Cambria"/>
          <w:sz w:val="24"/>
          <w:szCs w:val="24"/>
          <w:lang w:val="en-US" w:eastAsia="ja-JP"/>
        </w:rPr>
      </w:pPr>
      <w:ins w:id="599" w:author="Thomas Stockhammer" w:date="2013-04-18T06:37:00Z">
        <w:r>
          <w:t>7.6.2</w:t>
        </w:r>
        <w:r w:rsidRPr="00303CB5">
          <w:rPr>
            <w:rFonts w:ascii="Cambria" w:eastAsia="MS Mincho" w:hAnsi="Cambria"/>
            <w:sz w:val="24"/>
            <w:szCs w:val="24"/>
            <w:lang w:val="en-US" w:eastAsia="ja-JP"/>
          </w:rPr>
          <w:tab/>
        </w:r>
        <w:r>
          <w:t>Analysis in the Context of Rel-10 TS 26.247 [2]</w:t>
        </w:r>
        <w:r>
          <w:tab/>
        </w:r>
        <w:r>
          <w:fldChar w:fldCharType="begin"/>
        </w:r>
        <w:r>
          <w:instrText xml:space="preserve"> </w:instrText>
        </w:r>
        <w:r w:rsidR="00316CFE">
          <w:instrText>PAGEREF</w:instrText>
        </w:r>
        <w:r>
          <w:instrText xml:space="preserve"> _Toc227637648 \h </w:instrText>
        </w:r>
        <w:r>
          <w:fldChar w:fldCharType="separate"/>
        </w:r>
        <w:r>
          <w:t>25</w:t>
        </w:r>
        <w:r>
          <w:fldChar w:fldCharType="end"/>
        </w:r>
      </w:ins>
    </w:p>
    <w:p w14:paraId="77A79DA5" w14:textId="42217AE3" w:rsidR="00AA3097" w:rsidRPr="00303CB5" w:rsidRDefault="00AA3097">
      <w:pPr>
        <w:pStyle w:val="Verzeichnis2"/>
        <w:tabs>
          <w:tab w:val="left" w:pos="490"/>
        </w:tabs>
        <w:rPr>
          <w:rFonts w:ascii="Cambria" w:hAnsi="Cambria"/>
          <w:sz w:val="24"/>
          <w:lang w:val="en-US"/>
          <w:rPrChange w:id="600" w:author="Thomas Stockhammer" w:date="2013-04-18T06:37:00Z">
            <w:rPr>
              <w:rFonts w:ascii="Cambria" w:hAnsi="Cambria"/>
              <w:sz w:val="24"/>
              <w:lang w:val="de-DE"/>
            </w:rPr>
          </w:rPrChange>
        </w:rPr>
      </w:pPr>
      <w:r>
        <w:t>7.7</w:t>
      </w:r>
      <w:r w:rsidRPr="00303CB5">
        <w:rPr>
          <w:rFonts w:ascii="Cambria" w:hAnsi="Cambria"/>
          <w:sz w:val="24"/>
          <w:lang w:val="en-US"/>
          <w:rPrChange w:id="601" w:author="Thomas Stockhammer" w:date="2013-04-18T06:37:00Z">
            <w:rPr>
              <w:rFonts w:ascii="Cambria" w:hAnsi="Cambria"/>
              <w:sz w:val="24"/>
              <w:lang w:val="de-DE"/>
            </w:rPr>
          </w:rPrChange>
        </w:rPr>
        <w:tab/>
      </w:r>
      <w:r>
        <w:t>Use Case 6: Advanced Trick Modes</w:t>
      </w:r>
      <w:r>
        <w:tab/>
      </w:r>
      <w:r>
        <w:fldChar w:fldCharType="begin"/>
      </w:r>
      <w:r>
        <w:instrText xml:space="preserve"> </w:instrText>
      </w:r>
      <w:r w:rsidR="00316CFE">
        <w:instrText>PA</w:instrText>
      </w:r>
      <w:r w:rsidR="00316CFE">
        <w:instrText>GEREF</w:instrText>
      </w:r>
      <w:r>
        <w:instrText xml:space="preserve"> _</w:instrText>
      </w:r>
      <w:del w:id="602" w:author="Thomas Stockhammer" w:date="2013-04-18T06:37:00Z">
        <w:r w:rsidR="003A3753">
          <w:delInstrText>Toc221331751</w:delInstrText>
        </w:r>
      </w:del>
      <w:ins w:id="603" w:author="Thomas Stockhammer" w:date="2013-04-18T06:37:00Z">
        <w:r>
          <w:instrText>Toc227637649</w:instrText>
        </w:r>
      </w:ins>
      <w:r>
        <w:instrText xml:space="preserve"> \h </w:instrText>
      </w:r>
      <w:r>
        <w:fldChar w:fldCharType="separate"/>
      </w:r>
      <w:del w:id="604" w:author="Thomas Stockhammer" w:date="2013-04-18T06:37:00Z">
        <w:r w:rsidR="003A3753">
          <w:delText>24</w:delText>
        </w:r>
      </w:del>
      <w:ins w:id="605" w:author="Thomas Stockhammer" w:date="2013-04-18T06:37:00Z">
        <w:r>
          <w:t>26</w:t>
        </w:r>
      </w:ins>
      <w:r>
        <w:fldChar w:fldCharType="end"/>
      </w:r>
    </w:p>
    <w:p w14:paraId="7457B893" w14:textId="172F0BE0" w:rsidR="00AA3097" w:rsidRPr="00303CB5" w:rsidRDefault="00AA3097">
      <w:pPr>
        <w:pStyle w:val="Verzeichnis3"/>
        <w:tabs>
          <w:tab w:val="left" w:pos="640"/>
        </w:tabs>
        <w:rPr>
          <w:rFonts w:ascii="Cambria" w:hAnsi="Cambria"/>
          <w:sz w:val="24"/>
          <w:lang w:val="en-US"/>
          <w:rPrChange w:id="606" w:author="Thomas Stockhammer" w:date="2013-04-18T06:37:00Z">
            <w:rPr>
              <w:rFonts w:ascii="Cambria" w:hAnsi="Cambria"/>
              <w:sz w:val="24"/>
              <w:lang w:val="de-DE"/>
            </w:rPr>
          </w:rPrChange>
        </w:rPr>
      </w:pPr>
      <w:r>
        <w:t>7.7.1</w:t>
      </w:r>
      <w:r w:rsidRPr="00303CB5">
        <w:rPr>
          <w:rFonts w:ascii="Cambria" w:hAnsi="Cambria"/>
          <w:sz w:val="24"/>
          <w:lang w:val="en-US"/>
          <w:rPrChange w:id="607" w:author="Thomas Stockhammer" w:date="2013-04-18T06:37:00Z">
            <w:rPr>
              <w:rFonts w:ascii="Cambria" w:hAnsi="Cambria"/>
              <w:sz w:val="24"/>
              <w:lang w:val="de-DE"/>
            </w:rPr>
          </w:rPrChange>
        </w:rPr>
        <w:tab/>
      </w:r>
      <w:r>
        <w:t>Description</w:t>
      </w:r>
      <w:r>
        <w:tab/>
      </w:r>
      <w:r>
        <w:fldChar w:fldCharType="begin"/>
      </w:r>
      <w:r>
        <w:instrText xml:space="preserve"> </w:instrText>
      </w:r>
      <w:r w:rsidR="00316CFE">
        <w:instrText>PAGEREF</w:instrText>
      </w:r>
      <w:r>
        <w:instrText xml:space="preserve"> _</w:instrText>
      </w:r>
      <w:del w:id="608" w:author="Thomas Stockhammer" w:date="2013-04-18T06:37:00Z">
        <w:r w:rsidR="003A3753">
          <w:delInstrText>Toc221331752</w:delInstrText>
        </w:r>
      </w:del>
      <w:ins w:id="609" w:author="Thomas Stockhammer" w:date="2013-04-18T06:37:00Z">
        <w:r>
          <w:instrText>Toc227637650</w:instrText>
        </w:r>
      </w:ins>
      <w:r>
        <w:instrText xml:space="preserve"> \h </w:instrText>
      </w:r>
      <w:r>
        <w:fldChar w:fldCharType="separate"/>
      </w:r>
      <w:del w:id="610" w:author="Thomas Stockhammer" w:date="2013-04-18T06:37:00Z">
        <w:r w:rsidR="003A3753">
          <w:delText>24</w:delText>
        </w:r>
      </w:del>
      <w:ins w:id="611" w:author="Thomas Stockhammer" w:date="2013-04-18T06:37:00Z">
        <w:r>
          <w:t>26</w:t>
        </w:r>
      </w:ins>
      <w:r>
        <w:fldChar w:fldCharType="end"/>
      </w:r>
    </w:p>
    <w:p w14:paraId="6450E67F" w14:textId="77777777" w:rsidR="00AA3097" w:rsidRPr="00303CB5" w:rsidRDefault="00AA3097">
      <w:pPr>
        <w:pStyle w:val="Verzeichnis3"/>
        <w:tabs>
          <w:tab w:val="left" w:pos="640"/>
        </w:tabs>
        <w:rPr>
          <w:ins w:id="612" w:author="Thomas Stockhammer" w:date="2013-04-18T06:37:00Z"/>
          <w:rFonts w:ascii="Cambria" w:eastAsia="MS Mincho" w:hAnsi="Cambria"/>
          <w:sz w:val="24"/>
          <w:szCs w:val="24"/>
          <w:lang w:val="en-US" w:eastAsia="ja-JP"/>
        </w:rPr>
      </w:pPr>
      <w:ins w:id="613" w:author="Thomas Stockhammer" w:date="2013-04-18T06:37:00Z">
        <w:r>
          <w:t>7.7.2</w:t>
        </w:r>
        <w:r w:rsidRPr="00303CB5">
          <w:rPr>
            <w:rFonts w:ascii="Cambria" w:eastAsia="MS Mincho" w:hAnsi="Cambria"/>
            <w:sz w:val="24"/>
            <w:szCs w:val="24"/>
            <w:lang w:val="en-US" w:eastAsia="ja-JP"/>
          </w:rPr>
          <w:tab/>
        </w:r>
        <w:r>
          <w:t>Analysis in the Context of MPEG-DASH and Rel-10 TS 26.247 [2]</w:t>
        </w:r>
        <w:r>
          <w:tab/>
        </w:r>
        <w:r>
          <w:fldChar w:fldCharType="begin"/>
        </w:r>
        <w:r>
          <w:instrText xml:space="preserve"> </w:instrText>
        </w:r>
        <w:r w:rsidR="00316CFE">
          <w:instrText>PAGEREF</w:instrText>
        </w:r>
        <w:r>
          <w:instrText xml:space="preserve"> _Toc227637651 \h </w:instrText>
        </w:r>
        <w:r>
          <w:fldChar w:fldCharType="separate"/>
        </w:r>
        <w:r>
          <w:t>26</w:t>
        </w:r>
        <w:r>
          <w:fldChar w:fldCharType="end"/>
        </w:r>
      </w:ins>
    </w:p>
    <w:p w14:paraId="0EA78329" w14:textId="77777777" w:rsidR="00AA3097" w:rsidRPr="00303CB5" w:rsidRDefault="00AA3097">
      <w:pPr>
        <w:pStyle w:val="Verzeichnis4"/>
        <w:tabs>
          <w:tab w:val="left" w:pos="790"/>
        </w:tabs>
        <w:rPr>
          <w:ins w:id="614" w:author="Thomas Stockhammer" w:date="2013-04-18T06:37:00Z"/>
          <w:rFonts w:ascii="Cambria" w:eastAsia="MS Mincho" w:hAnsi="Cambria"/>
          <w:sz w:val="24"/>
          <w:szCs w:val="24"/>
          <w:lang w:val="en-US" w:eastAsia="ja-JP"/>
        </w:rPr>
      </w:pPr>
      <w:ins w:id="615" w:author="Thomas Stockhammer" w:date="2013-04-18T06:37:00Z">
        <w:r>
          <w:t>7.7.2.1</w:t>
        </w:r>
        <w:r w:rsidRPr="00303CB5">
          <w:rPr>
            <w:rFonts w:ascii="Cambria" w:eastAsia="MS Mincho" w:hAnsi="Cambria"/>
            <w:sz w:val="24"/>
            <w:szCs w:val="24"/>
            <w:lang w:val="en-US" w:eastAsia="ja-JP"/>
          </w:rPr>
          <w:tab/>
        </w:r>
        <w:r>
          <w:t>Overview</w:t>
        </w:r>
        <w:r>
          <w:tab/>
        </w:r>
        <w:r>
          <w:fldChar w:fldCharType="begin"/>
        </w:r>
        <w:r>
          <w:instrText xml:space="preserve"> </w:instrText>
        </w:r>
        <w:r w:rsidR="00316CFE">
          <w:instrText>PAGEREF</w:instrText>
        </w:r>
        <w:r>
          <w:instrText xml:space="preserve"> _Toc227637652 \h </w:instrText>
        </w:r>
        <w:r>
          <w:fldChar w:fldCharType="separate"/>
        </w:r>
        <w:r>
          <w:t>26</w:t>
        </w:r>
        <w:r>
          <w:fldChar w:fldCharType="end"/>
        </w:r>
      </w:ins>
    </w:p>
    <w:p w14:paraId="4B5F7A62" w14:textId="77777777" w:rsidR="00AA3097" w:rsidRPr="00303CB5" w:rsidRDefault="00AA3097">
      <w:pPr>
        <w:pStyle w:val="Verzeichnis4"/>
        <w:tabs>
          <w:tab w:val="left" w:pos="790"/>
        </w:tabs>
        <w:rPr>
          <w:ins w:id="616" w:author="Thomas Stockhammer" w:date="2013-04-18T06:37:00Z"/>
          <w:rFonts w:ascii="Cambria" w:eastAsia="MS Mincho" w:hAnsi="Cambria"/>
          <w:sz w:val="24"/>
          <w:szCs w:val="24"/>
          <w:lang w:val="en-US" w:eastAsia="ja-JP"/>
        </w:rPr>
      </w:pPr>
      <w:ins w:id="617" w:author="Thomas Stockhammer" w:date="2013-04-18T06:37:00Z">
        <w:r>
          <w:t>7.7.2.2</w:t>
        </w:r>
        <w:r w:rsidRPr="00303CB5">
          <w:rPr>
            <w:rFonts w:ascii="Cambria" w:eastAsia="MS Mincho" w:hAnsi="Cambria"/>
            <w:sz w:val="24"/>
            <w:szCs w:val="24"/>
            <w:lang w:val="en-US" w:eastAsia="ja-JP"/>
          </w:rPr>
          <w:tab/>
        </w:r>
        <w:r>
          <w:t>Sub-Representations</w:t>
        </w:r>
        <w:r>
          <w:tab/>
        </w:r>
        <w:r>
          <w:fldChar w:fldCharType="begin"/>
        </w:r>
        <w:r>
          <w:instrText xml:space="preserve"> </w:instrText>
        </w:r>
        <w:r w:rsidR="00316CFE">
          <w:instrText>PAGEREF</w:instrText>
        </w:r>
        <w:r>
          <w:instrText xml:space="preserve"> _Toc227637653 \h </w:instrText>
        </w:r>
        <w:r>
          <w:fldChar w:fldCharType="separate"/>
        </w:r>
        <w:r>
          <w:t>26</w:t>
        </w:r>
        <w:r>
          <w:fldChar w:fldCharType="end"/>
        </w:r>
      </w:ins>
    </w:p>
    <w:p w14:paraId="28E6EE2D" w14:textId="77777777" w:rsidR="00AA3097" w:rsidRPr="00303CB5" w:rsidRDefault="00AA3097">
      <w:pPr>
        <w:pStyle w:val="Verzeichnis4"/>
        <w:tabs>
          <w:tab w:val="left" w:pos="790"/>
        </w:tabs>
        <w:rPr>
          <w:ins w:id="618" w:author="Thomas Stockhammer" w:date="2013-04-18T06:37:00Z"/>
          <w:rFonts w:ascii="Cambria" w:eastAsia="MS Mincho" w:hAnsi="Cambria"/>
          <w:sz w:val="24"/>
          <w:szCs w:val="24"/>
          <w:lang w:val="en-US" w:eastAsia="ja-JP"/>
        </w:rPr>
      </w:pPr>
      <w:ins w:id="619" w:author="Thomas Stockhammer" w:date="2013-04-18T06:37:00Z">
        <w:r>
          <w:t>7.7.2.3</w:t>
        </w:r>
        <w:r w:rsidRPr="00303CB5">
          <w:rPr>
            <w:rFonts w:ascii="Cambria" w:eastAsia="MS Mincho" w:hAnsi="Cambria"/>
            <w:sz w:val="24"/>
            <w:szCs w:val="24"/>
            <w:lang w:val="en-US" w:eastAsia="ja-JP"/>
          </w:rPr>
          <w:tab/>
        </w:r>
        <w:r>
          <w:t>MPD authoring</w:t>
        </w:r>
        <w:r>
          <w:tab/>
        </w:r>
        <w:r>
          <w:fldChar w:fldCharType="begin"/>
        </w:r>
        <w:r>
          <w:instrText xml:space="preserve"> </w:instrText>
        </w:r>
        <w:r w:rsidR="00316CFE">
          <w:instrText>PAGEREF</w:instrText>
        </w:r>
        <w:r>
          <w:instrText xml:space="preserve"> _Toc227637654 \h </w:instrText>
        </w:r>
        <w:r>
          <w:fldChar w:fldCharType="separate"/>
        </w:r>
        <w:r>
          <w:t>26</w:t>
        </w:r>
        <w:r>
          <w:fldChar w:fldCharType="end"/>
        </w:r>
      </w:ins>
    </w:p>
    <w:p w14:paraId="3E4BEF64" w14:textId="77777777" w:rsidR="00AA3097" w:rsidRPr="00303CB5" w:rsidRDefault="00AA3097">
      <w:pPr>
        <w:pStyle w:val="Verzeichnis4"/>
        <w:tabs>
          <w:tab w:val="left" w:pos="790"/>
        </w:tabs>
        <w:rPr>
          <w:ins w:id="620" w:author="Thomas Stockhammer" w:date="2013-04-18T06:37:00Z"/>
          <w:rFonts w:ascii="Cambria" w:eastAsia="MS Mincho" w:hAnsi="Cambria"/>
          <w:sz w:val="24"/>
          <w:szCs w:val="24"/>
          <w:lang w:val="en-US" w:eastAsia="ja-JP"/>
        </w:rPr>
      </w:pPr>
      <w:ins w:id="621" w:author="Thomas Stockhammer" w:date="2013-04-18T06:37:00Z">
        <w:r>
          <w:t>7.7.2.4</w:t>
        </w:r>
        <w:r w:rsidRPr="00303CB5">
          <w:rPr>
            <w:rFonts w:ascii="Cambria" w:eastAsia="MS Mincho" w:hAnsi="Cambria"/>
            <w:sz w:val="24"/>
            <w:szCs w:val="24"/>
            <w:lang w:val="en-US" w:eastAsia="ja-JP"/>
          </w:rPr>
          <w:tab/>
        </w:r>
        <w:r>
          <w:t>Segment generation</w:t>
        </w:r>
        <w:r>
          <w:tab/>
        </w:r>
        <w:r>
          <w:fldChar w:fldCharType="begin"/>
        </w:r>
        <w:r>
          <w:instrText xml:space="preserve"> </w:instrText>
        </w:r>
        <w:r w:rsidR="00316CFE">
          <w:instrText>PAGEREF</w:instrText>
        </w:r>
        <w:r>
          <w:instrText xml:space="preserve"> _Toc227637655 \h </w:instrText>
        </w:r>
        <w:r>
          <w:fldChar w:fldCharType="separate"/>
        </w:r>
        <w:r>
          <w:t>27</w:t>
        </w:r>
        <w:r>
          <w:fldChar w:fldCharType="end"/>
        </w:r>
      </w:ins>
    </w:p>
    <w:p w14:paraId="022BAE44" w14:textId="77777777" w:rsidR="00AA3097" w:rsidRPr="00303CB5" w:rsidRDefault="00AA3097">
      <w:pPr>
        <w:pStyle w:val="Verzeichnis4"/>
        <w:tabs>
          <w:tab w:val="left" w:pos="790"/>
        </w:tabs>
        <w:rPr>
          <w:ins w:id="622" w:author="Thomas Stockhammer" w:date="2013-04-18T06:37:00Z"/>
          <w:rFonts w:ascii="Cambria" w:eastAsia="MS Mincho" w:hAnsi="Cambria"/>
          <w:sz w:val="24"/>
          <w:szCs w:val="24"/>
          <w:lang w:val="en-US" w:eastAsia="ja-JP"/>
        </w:rPr>
      </w:pPr>
      <w:ins w:id="623" w:author="Thomas Stockhammer" w:date="2013-04-18T06:37:00Z">
        <w:r>
          <w:lastRenderedPageBreak/>
          <w:t>7.7.2.5</w:t>
        </w:r>
        <w:r w:rsidRPr="00303CB5">
          <w:rPr>
            <w:rFonts w:ascii="Cambria" w:eastAsia="MS Mincho" w:hAnsi="Cambria"/>
            <w:sz w:val="24"/>
            <w:szCs w:val="24"/>
            <w:lang w:val="en-US" w:eastAsia="ja-JP"/>
          </w:rPr>
          <w:tab/>
        </w:r>
        <w:r>
          <w:t>Summary</w:t>
        </w:r>
        <w:r>
          <w:tab/>
        </w:r>
        <w:r>
          <w:fldChar w:fldCharType="begin"/>
        </w:r>
        <w:r>
          <w:instrText xml:space="preserve"> </w:instrText>
        </w:r>
        <w:r w:rsidR="00316CFE">
          <w:instrText>PAGEREF</w:instrText>
        </w:r>
        <w:r>
          <w:instrText xml:space="preserve"> _Toc227637656 \h </w:instrText>
        </w:r>
        <w:r>
          <w:fldChar w:fldCharType="separate"/>
        </w:r>
        <w:r>
          <w:t>28</w:t>
        </w:r>
        <w:r>
          <w:fldChar w:fldCharType="end"/>
        </w:r>
      </w:ins>
    </w:p>
    <w:p w14:paraId="60C91F7F" w14:textId="7FDA7491" w:rsidR="00AA3097" w:rsidRPr="00303CB5" w:rsidRDefault="00AA3097">
      <w:pPr>
        <w:pStyle w:val="Verzeichnis2"/>
        <w:tabs>
          <w:tab w:val="left" w:pos="490"/>
        </w:tabs>
        <w:rPr>
          <w:rFonts w:ascii="Cambria" w:hAnsi="Cambria"/>
          <w:sz w:val="24"/>
          <w:lang w:val="en-US"/>
          <w:rPrChange w:id="624" w:author="Thomas Stockhammer" w:date="2013-04-18T06:37:00Z">
            <w:rPr>
              <w:rFonts w:ascii="Cambria" w:hAnsi="Cambria"/>
              <w:sz w:val="24"/>
              <w:lang w:val="de-DE"/>
            </w:rPr>
          </w:rPrChange>
        </w:rPr>
      </w:pPr>
      <w:r>
        <w:t>7.8</w:t>
      </w:r>
      <w:r w:rsidRPr="00303CB5">
        <w:rPr>
          <w:rFonts w:ascii="Cambria" w:hAnsi="Cambria"/>
          <w:sz w:val="24"/>
          <w:lang w:val="en-US"/>
          <w:rPrChange w:id="625" w:author="Thomas Stockhammer" w:date="2013-04-18T06:37:00Z">
            <w:rPr>
              <w:rFonts w:ascii="Cambria" w:hAnsi="Cambria"/>
              <w:sz w:val="24"/>
              <w:lang w:val="de-DE"/>
            </w:rPr>
          </w:rPrChange>
        </w:rPr>
        <w:tab/>
      </w:r>
      <w:r>
        <w:t>Use Case</w:t>
      </w:r>
      <w:ins w:id="626" w:author="Thomas Stockhammer" w:date="2013-04-18T06:37:00Z">
        <w:r>
          <w:t xml:space="preserve"> 7</w:t>
        </w:r>
      </w:ins>
      <w:r>
        <w:t>: Content and Device Interoperability</w:t>
      </w:r>
      <w:r>
        <w:tab/>
      </w:r>
      <w:r>
        <w:fldChar w:fldCharType="begin"/>
      </w:r>
      <w:r>
        <w:instrText xml:space="preserve"> </w:instrText>
      </w:r>
      <w:r w:rsidR="00316CFE">
        <w:instrText>PAGEREF</w:instrText>
      </w:r>
      <w:r>
        <w:instrText xml:space="preserve"> _</w:instrText>
      </w:r>
      <w:del w:id="627" w:author="Thomas Stockhammer" w:date="2013-04-18T06:37:00Z">
        <w:r w:rsidR="003A3753">
          <w:delInstrText>Toc221331753</w:delInstrText>
        </w:r>
      </w:del>
      <w:ins w:id="628" w:author="Thomas Stockhammer" w:date="2013-04-18T06:37:00Z">
        <w:r>
          <w:instrText>Toc227637657</w:instrText>
        </w:r>
      </w:ins>
      <w:r>
        <w:instrText xml:space="preserve"> \h </w:instrText>
      </w:r>
      <w:r>
        <w:fldChar w:fldCharType="separate"/>
      </w:r>
      <w:del w:id="629" w:author="Thomas Stockhammer" w:date="2013-04-18T06:37:00Z">
        <w:r w:rsidR="003A3753">
          <w:delText>24</w:delText>
        </w:r>
      </w:del>
      <w:ins w:id="630" w:author="Thomas Stockhammer" w:date="2013-04-18T06:37:00Z">
        <w:r>
          <w:t>28</w:t>
        </w:r>
      </w:ins>
      <w:r>
        <w:fldChar w:fldCharType="end"/>
      </w:r>
    </w:p>
    <w:p w14:paraId="1ECA3F35" w14:textId="5485C6EE" w:rsidR="00AA3097" w:rsidRPr="00303CB5" w:rsidRDefault="00AA3097">
      <w:pPr>
        <w:pStyle w:val="Verzeichnis3"/>
        <w:tabs>
          <w:tab w:val="left" w:pos="640"/>
        </w:tabs>
        <w:rPr>
          <w:rFonts w:ascii="Cambria" w:hAnsi="Cambria"/>
          <w:sz w:val="24"/>
          <w:lang w:val="en-US"/>
          <w:rPrChange w:id="631" w:author="Thomas Stockhammer" w:date="2013-04-18T06:37:00Z">
            <w:rPr>
              <w:rFonts w:ascii="Cambria" w:hAnsi="Cambria"/>
              <w:sz w:val="24"/>
              <w:lang w:val="de-DE"/>
            </w:rPr>
          </w:rPrChange>
        </w:rPr>
      </w:pPr>
      <w:r>
        <w:t>7.8.1</w:t>
      </w:r>
      <w:r w:rsidRPr="00303CB5">
        <w:rPr>
          <w:rFonts w:ascii="Cambria" w:hAnsi="Cambria"/>
          <w:sz w:val="24"/>
          <w:lang w:val="en-US"/>
          <w:rPrChange w:id="632" w:author="Thomas Stockhammer" w:date="2013-04-18T06:37:00Z">
            <w:rPr>
              <w:rFonts w:ascii="Cambria" w:hAnsi="Cambria"/>
              <w:sz w:val="24"/>
              <w:lang w:val="de-DE"/>
            </w:rPr>
          </w:rPrChange>
        </w:rPr>
        <w:tab/>
      </w:r>
      <w:r>
        <w:t>Description</w:t>
      </w:r>
      <w:r>
        <w:tab/>
      </w:r>
      <w:r>
        <w:fldChar w:fldCharType="begin"/>
      </w:r>
      <w:r>
        <w:instrText xml:space="preserve"> </w:instrText>
      </w:r>
      <w:r w:rsidR="00316CFE">
        <w:instrText>PAGEREF</w:instrText>
      </w:r>
      <w:r>
        <w:instrText xml:space="preserve"> _</w:instrText>
      </w:r>
      <w:del w:id="633" w:author="Thomas Stockhammer" w:date="2013-04-18T06:37:00Z">
        <w:r w:rsidR="003A3753">
          <w:delInstrText>Toc221331754</w:delInstrText>
        </w:r>
      </w:del>
      <w:ins w:id="634" w:author="Thomas Stockhammer" w:date="2013-04-18T06:37:00Z">
        <w:r>
          <w:instrText>Toc227637658</w:instrText>
        </w:r>
      </w:ins>
      <w:r>
        <w:instrText xml:space="preserve"> \h </w:instrText>
      </w:r>
      <w:r>
        <w:fldChar w:fldCharType="separate"/>
      </w:r>
      <w:del w:id="635" w:author="Thomas Stockhammer" w:date="2013-04-18T06:37:00Z">
        <w:r w:rsidR="003A3753">
          <w:delText>24</w:delText>
        </w:r>
      </w:del>
      <w:ins w:id="636" w:author="Thomas Stockhammer" w:date="2013-04-18T06:37:00Z">
        <w:r>
          <w:t>28</w:t>
        </w:r>
      </w:ins>
      <w:r>
        <w:fldChar w:fldCharType="end"/>
      </w:r>
    </w:p>
    <w:p w14:paraId="4FE7863B" w14:textId="0A94F97E" w:rsidR="00AA3097" w:rsidRPr="00303CB5" w:rsidRDefault="00AA3097">
      <w:pPr>
        <w:pStyle w:val="Verzeichnis2"/>
        <w:tabs>
          <w:tab w:val="left" w:pos="490"/>
        </w:tabs>
        <w:rPr>
          <w:rFonts w:ascii="Cambria" w:hAnsi="Cambria"/>
          <w:sz w:val="24"/>
          <w:lang w:val="en-US"/>
          <w:rPrChange w:id="637" w:author="Thomas Stockhammer" w:date="2013-04-18T06:37:00Z">
            <w:rPr>
              <w:rFonts w:ascii="Cambria" w:hAnsi="Cambria"/>
              <w:sz w:val="24"/>
              <w:lang w:val="de-DE"/>
            </w:rPr>
          </w:rPrChange>
        </w:rPr>
      </w:pPr>
      <w:r>
        <w:t>7.9</w:t>
      </w:r>
      <w:r w:rsidRPr="00303CB5">
        <w:rPr>
          <w:rFonts w:ascii="Cambria" w:hAnsi="Cambria"/>
          <w:sz w:val="24"/>
          <w:lang w:val="en-US"/>
          <w:rPrChange w:id="638" w:author="Thomas Stockhammer" w:date="2013-04-18T06:37:00Z">
            <w:rPr>
              <w:rFonts w:ascii="Cambria" w:hAnsi="Cambria"/>
              <w:sz w:val="24"/>
              <w:lang w:val="de-DE"/>
            </w:rPr>
          </w:rPrChange>
        </w:rPr>
        <w:tab/>
      </w:r>
      <w:r>
        <w:t>Advanced Support for Live Services</w:t>
      </w:r>
      <w:r>
        <w:tab/>
      </w:r>
      <w:r>
        <w:fldChar w:fldCharType="begin"/>
      </w:r>
      <w:r>
        <w:instrText xml:space="preserve"> </w:instrText>
      </w:r>
      <w:r w:rsidR="00316CFE">
        <w:instrText>PAGEREF</w:instrText>
      </w:r>
      <w:r>
        <w:instrText xml:space="preserve"> _</w:instrText>
      </w:r>
      <w:del w:id="639" w:author="Thomas Stockhammer" w:date="2013-04-18T06:37:00Z">
        <w:r w:rsidR="003A3753">
          <w:delInstrText>Toc221331755</w:delInstrText>
        </w:r>
      </w:del>
      <w:ins w:id="640" w:author="Thomas Stockhammer" w:date="2013-04-18T06:37:00Z">
        <w:r>
          <w:instrText>Toc227637659</w:instrText>
        </w:r>
      </w:ins>
      <w:r>
        <w:instrText xml:space="preserve"> \h </w:instrText>
      </w:r>
      <w:r>
        <w:fldChar w:fldCharType="separate"/>
      </w:r>
      <w:del w:id="641" w:author="Thomas Stockhammer" w:date="2013-04-18T06:37:00Z">
        <w:r w:rsidR="003A3753">
          <w:delText>25</w:delText>
        </w:r>
      </w:del>
      <w:ins w:id="642" w:author="Thomas Stockhammer" w:date="2013-04-18T06:37:00Z">
        <w:r>
          <w:t>29</w:t>
        </w:r>
      </w:ins>
      <w:r>
        <w:fldChar w:fldCharType="end"/>
      </w:r>
    </w:p>
    <w:p w14:paraId="00156532" w14:textId="36D9122A" w:rsidR="00AA3097" w:rsidRPr="00303CB5" w:rsidRDefault="00AA3097">
      <w:pPr>
        <w:pStyle w:val="Verzeichnis3"/>
        <w:tabs>
          <w:tab w:val="left" w:pos="640"/>
        </w:tabs>
        <w:rPr>
          <w:rFonts w:ascii="Cambria" w:hAnsi="Cambria"/>
          <w:sz w:val="24"/>
          <w:lang w:val="en-US"/>
          <w:rPrChange w:id="643" w:author="Thomas Stockhammer" w:date="2013-04-18T06:37:00Z">
            <w:rPr>
              <w:rFonts w:ascii="Cambria" w:hAnsi="Cambria"/>
              <w:sz w:val="24"/>
              <w:lang w:val="de-DE"/>
            </w:rPr>
          </w:rPrChange>
        </w:rPr>
      </w:pPr>
      <w:r>
        <w:t>7.9.1</w:t>
      </w:r>
      <w:r w:rsidRPr="00303CB5">
        <w:rPr>
          <w:rFonts w:ascii="Cambria" w:hAnsi="Cambria"/>
          <w:sz w:val="24"/>
          <w:lang w:val="en-US"/>
          <w:rPrChange w:id="644" w:author="Thomas Stockhammer" w:date="2013-04-18T06:37:00Z">
            <w:rPr>
              <w:rFonts w:ascii="Cambria" w:hAnsi="Cambria"/>
              <w:sz w:val="24"/>
              <w:lang w:val="de-DE"/>
            </w:rPr>
          </w:rPrChange>
        </w:rPr>
        <w:tab/>
      </w:r>
      <w:r>
        <w:t>Description</w:t>
      </w:r>
      <w:r>
        <w:tab/>
      </w:r>
      <w:r>
        <w:fldChar w:fldCharType="begin"/>
      </w:r>
      <w:r>
        <w:instrText xml:space="preserve"> </w:instrText>
      </w:r>
      <w:r w:rsidR="00316CFE">
        <w:instrText>PAGEREF</w:instrText>
      </w:r>
      <w:r>
        <w:instrText xml:space="preserve"> _</w:instrText>
      </w:r>
      <w:del w:id="645" w:author="Thomas Stockhammer" w:date="2013-04-18T06:37:00Z">
        <w:r w:rsidR="003A3753">
          <w:delInstrText>Toc221331756</w:delInstrText>
        </w:r>
      </w:del>
      <w:ins w:id="646" w:author="Thomas Stockhammer" w:date="2013-04-18T06:37:00Z">
        <w:r>
          <w:instrText>Toc227637660</w:instrText>
        </w:r>
      </w:ins>
      <w:r>
        <w:instrText xml:space="preserve"> \h </w:instrText>
      </w:r>
      <w:r>
        <w:fldChar w:fldCharType="separate"/>
      </w:r>
      <w:del w:id="647" w:author="Thomas Stockhammer" w:date="2013-04-18T06:37:00Z">
        <w:r w:rsidR="003A3753">
          <w:delText>25</w:delText>
        </w:r>
      </w:del>
      <w:ins w:id="648" w:author="Thomas Stockhammer" w:date="2013-04-18T06:37:00Z">
        <w:r>
          <w:t>29</w:t>
        </w:r>
      </w:ins>
      <w:r>
        <w:fldChar w:fldCharType="end"/>
      </w:r>
    </w:p>
    <w:p w14:paraId="4FD7E7E2" w14:textId="0941E380" w:rsidR="00AA3097" w:rsidRPr="00303CB5" w:rsidRDefault="00AA3097">
      <w:pPr>
        <w:pStyle w:val="Verzeichnis2"/>
        <w:tabs>
          <w:tab w:val="left" w:pos="590"/>
        </w:tabs>
        <w:rPr>
          <w:rFonts w:ascii="Cambria" w:hAnsi="Cambria"/>
          <w:sz w:val="24"/>
          <w:lang w:val="en-US"/>
          <w:rPrChange w:id="649" w:author="Thomas Stockhammer" w:date="2013-04-18T06:37:00Z">
            <w:rPr>
              <w:rFonts w:ascii="Cambria" w:hAnsi="Cambria"/>
              <w:sz w:val="24"/>
              <w:lang w:val="de-DE"/>
            </w:rPr>
          </w:rPrChange>
        </w:rPr>
      </w:pPr>
      <w:r>
        <w:t>7.10</w:t>
      </w:r>
      <w:r w:rsidRPr="00303CB5">
        <w:rPr>
          <w:rFonts w:ascii="Cambria" w:hAnsi="Cambria"/>
          <w:sz w:val="24"/>
          <w:lang w:val="en-US"/>
          <w:rPrChange w:id="650" w:author="Thomas Stockhammer" w:date="2013-04-18T06:37:00Z">
            <w:rPr>
              <w:rFonts w:ascii="Cambria" w:hAnsi="Cambria"/>
              <w:sz w:val="24"/>
              <w:lang w:val="de-DE"/>
            </w:rPr>
          </w:rPrChange>
        </w:rPr>
        <w:tab/>
      </w:r>
      <w:r>
        <w:t>Consistent QoE/QoS for DASH users</w:t>
      </w:r>
      <w:r>
        <w:tab/>
      </w:r>
      <w:r>
        <w:fldChar w:fldCharType="begin"/>
      </w:r>
      <w:r>
        <w:instrText xml:space="preserve"> </w:instrText>
      </w:r>
      <w:r w:rsidR="00316CFE">
        <w:instrText>PAGEREF</w:instrText>
      </w:r>
      <w:r>
        <w:instrText xml:space="preserve"> _</w:instrText>
      </w:r>
      <w:del w:id="651" w:author="Thomas Stockhammer" w:date="2013-04-18T06:37:00Z">
        <w:r w:rsidR="003A3753">
          <w:delInstrText>Toc221331757</w:delInstrText>
        </w:r>
      </w:del>
      <w:ins w:id="652" w:author="Thomas Stockhammer" w:date="2013-04-18T06:37:00Z">
        <w:r>
          <w:instrText>Toc227637661</w:instrText>
        </w:r>
      </w:ins>
      <w:r>
        <w:instrText xml:space="preserve"> \h </w:instrText>
      </w:r>
      <w:r>
        <w:fldChar w:fldCharType="separate"/>
      </w:r>
      <w:del w:id="653" w:author="Thomas Stockhammer" w:date="2013-04-18T06:37:00Z">
        <w:r w:rsidR="003A3753">
          <w:delText>25</w:delText>
        </w:r>
      </w:del>
      <w:ins w:id="654" w:author="Thomas Stockhammer" w:date="2013-04-18T06:37:00Z">
        <w:r>
          <w:t>29</w:t>
        </w:r>
      </w:ins>
      <w:r>
        <w:fldChar w:fldCharType="end"/>
      </w:r>
    </w:p>
    <w:p w14:paraId="28E7B633" w14:textId="7631CF7E" w:rsidR="00AA3097" w:rsidRPr="00303CB5" w:rsidRDefault="00AA3097">
      <w:pPr>
        <w:pStyle w:val="Verzeichnis3"/>
        <w:tabs>
          <w:tab w:val="left" w:pos="740"/>
        </w:tabs>
        <w:rPr>
          <w:rFonts w:ascii="Cambria" w:hAnsi="Cambria"/>
          <w:sz w:val="24"/>
          <w:lang w:val="en-US"/>
          <w:rPrChange w:id="655" w:author="Thomas Stockhammer" w:date="2013-04-18T06:37:00Z">
            <w:rPr>
              <w:rFonts w:ascii="Cambria" w:hAnsi="Cambria"/>
              <w:sz w:val="24"/>
              <w:lang w:val="de-DE"/>
            </w:rPr>
          </w:rPrChange>
        </w:rPr>
      </w:pPr>
      <w:r>
        <w:t>7.10.1</w:t>
      </w:r>
      <w:r w:rsidRPr="00303CB5">
        <w:rPr>
          <w:rFonts w:ascii="Cambria" w:hAnsi="Cambria"/>
          <w:sz w:val="24"/>
          <w:lang w:val="en-US"/>
          <w:rPrChange w:id="656" w:author="Thomas Stockhammer" w:date="2013-04-18T06:37:00Z">
            <w:rPr>
              <w:rFonts w:ascii="Cambria" w:hAnsi="Cambria"/>
              <w:sz w:val="24"/>
              <w:lang w:val="de-DE"/>
            </w:rPr>
          </w:rPrChange>
        </w:rPr>
        <w:tab/>
      </w:r>
      <w:r>
        <w:t>Description</w:t>
      </w:r>
      <w:r>
        <w:tab/>
      </w:r>
      <w:r>
        <w:fldChar w:fldCharType="begin"/>
      </w:r>
      <w:r>
        <w:instrText xml:space="preserve"> </w:instrText>
      </w:r>
      <w:r w:rsidR="00316CFE">
        <w:instrText>PAGEREF</w:instrText>
      </w:r>
      <w:r>
        <w:instrText xml:space="preserve"> _</w:instrText>
      </w:r>
      <w:del w:id="657" w:author="Thomas Stockhammer" w:date="2013-04-18T06:37:00Z">
        <w:r w:rsidR="003A3753">
          <w:delInstrText>Toc221331758</w:delInstrText>
        </w:r>
      </w:del>
      <w:ins w:id="658" w:author="Thomas Stockhammer" w:date="2013-04-18T06:37:00Z">
        <w:r>
          <w:instrText>Toc227637662</w:instrText>
        </w:r>
      </w:ins>
      <w:r>
        <w:instrText xml:space="preserve"> \h </w:instrText>
      </w:r>
      <w:r>
        <w:fldChar w:fldCharType="separate"/>
      </w:r>
      <w:del w:id="659" w:author="Thomas Stockhammer" w:date="2013-04-18T06:37:00Z">
        <w:r w:rsidR="003A3753">
          <w:delText>25</w:delText>
        </w:r>
      </w:del>
      <w:ins w:id="660" w:author="Thomas Stockhammer" w:date="2013-04-18T06:37:00Z">
        <w:r>
          <w:t>29</w:t>
        </w:r>
      </w:ins>
      <w:r>
        <w:fldChar w:fldCharType="end"/>
      </w:r>
    </w:p>
    <w:p w14:paraId="5C45959F" w14:textId="31F0F10A" w:rsidR="00AA3097" w:rsidRPr="00303CB5" w:rsidRDefault="00AA3097">
      <w:pPr>
        <w:pStyle w:val="Verzeichnis3"/>
        <w:tabs>
          <w:tab w:val="left" w:pos="740"/>
        </w:tabs>
        <w:rPr>
          <w:rFonts w:ascii="Cambria" w:hAnsi="Cambria"/>
          <w:sz w:val="24"/>
          <w:lang w:val="en-US"/>
          <w:rPrChange w:id="661" w:author="Thomas Stockhammer" w:date="2013-04-18T06:37:00Z">
            <w:rPr>
              <w:rFonts w:ascii="Cambria" w:hAnsi="Cambria"/>
              <w:sz w:val="24"/>
              <w:lang w:val="de-DE"/>
            </w:rPr>
          </w:rPrChange>
        </w:rPr>
      </w:pPr>
      <w:r>
        <w:t>7.10.2</w:t>
      </w:r>
      <w:r w:rsidRPr="00303CB5">
        <w:rPr>
          <w:rFonts w:ascii="Cambria" w:hAnsi="Cambria"/>
          <w:sz w:val="24"/>
          <w:lang w:val="en-US"/>
          <w:rPrChange w:id="662" w:author="Thomas Stockhammer" w:date="2013-04-18T06:37:00Z">
            <w:rPr>
              <w:rFonts w:ascii="Cambria" w:hAnsi="Cambria"/>
              <w:sz w:val="24"/>
              <w:lang w:val="de-DE"/>
            </w:rPr>
          </w:rPrChange>
        </w:rPr>
        <w:tab/>
      </w:r>
      <w:r>
        <w:t>Proposed Work</w:t>
      </w:r>
      <w:r>
        <w:tab/>
      </w:r>
      <w:r>
        <w:fldChar w:fldCharType="begin"/>
      </w:r>
      <w:r>
        <w:instrText xml:space="preserve"> </w:instrText>
      </w:r>
      <w:r w:rsidR="00316CFE">
        <w:instrText>PAGEREF</w:instrText>
      </w:r>
      <w:r>
        <w:instrText xml:space="preserve"> _</w:instrText>
      </w:r>
      <w:del w:id="663" w:author="Thomas Stockhammer" w:date="2013-04-18T06:37:00Z">
        <w:r w:rsidR="003A3753">
          <w:delInstrText>Toc221331759</w:delInstrText>
        </w:r>
      </w:del>
      <w:ins w:id="664" w:author="Thomas Stockhammer" w:date="2013-04-18T06:37:00Z">
        <w:r>
          <w:instrText>Toc227637663</w:instrText>
        </w:r>
      </w:ins>
      <w:r>
        <w:instrText xml:space="preserve"> \h </w:instrText>
      </w:r>
      <w:r>
        <w:fldChar w:fldCharType="separate"/>
      </w:r>
      <w:del w:id="665" w:author="Thomas Stockhammer" w:date="2013-04-18T06:37:00Z">
        <w:r w:rsidR="003A3753">
          <w:delText>25</w:delText>
        </w:r>
      </w:del>
      <w:ins w:id="666" w:author="Thomas Stockhammer" w:date="2013-04-18T06:37:00Z">
        <w:r>
          <w:t>29</w:t>
        </w:r>
      </w:ins>
      <w:r>
        <w:fldChar w:fldCharType="end"/>
      </w:r>
    </w:p>
    <w:p w14:paraId="7489DF75" w14:textId="7491E510" w:rsidR="00AA3097" w:rsidRPr="00303CB5" w:rsidRDefault="00AA3097">
      <w:pPr>
        <w:pStyle w:val="Verzeichnis2"/>
        <w:tabs>
          <w:tab w:val="left" w:pos="590"/>
        </w:tabs>
        <w:rPr>
          <w:rFonts w:ascii="Cambria" w:hAnsi="Cambria"/>
          <w:sz w:val="24"/>
          <w:lang w:val="en-US"/>
          <w:rPrChange w:id="667" w:author="Thomas Stockhammer" w:date="2013-04-18T06:37:00Z">
            <w:rPr>
              <w:rFonts w:ascii="Cambria" w:hAnsi="Cambria"/>
              <w:sz w:val="24"/>
              <w:lang w:val="de-DE"/>
            </w:rPr>
          </w:rPrChange>
        </w:rPr>
      </w:pPr>
      <w:r>
        <w:t>7.11</w:t>
      </w:r>
      <w:r w:rsidRPr="00303CB5">
        <w:rPr>
          <w:rFonts w:ascii="Cambria" w:hAnsi="Cambria"/>
          <w:sz w:val="24"/>
          <w:lang w:val="en-US"/>
          <w:rPrChange w:id="668" w:author="Thomas Stockhammer" w:date="2013-04-18T06:37:00Z">
            <w:rPr>
              <w:rFonts w:ascii="Cambria" w:hAnsi="Cambria"/>
              <w:sz w:val="24"/>
              <w:lang w:val="de-DE"/>
            </w:rPr>
          </w:rPrChange>
        </w:rPr>
        <w:tab/>
      </w:r>
      <w:r>
        <w:t>DASH as download format</w:t>
      </w:r>
      <w:r>
        <w:tab/>
      </w:r>
      <w:r>
        <w:fldChar w:fldCharType="begin"/>
      </w:r>
      <w:r>
        <w:instrText xml:space="preserve"> </w:instrText>
      </w:r>
      <w:r w:rsidR="00316CFE">
        <w:instrText>PAGEREF</w:instrText>
      </w:r>
      <w:r>
        <w:instrText xml:space="preserve"> _</w:instrText>
      </w:r>
      <w:del w:id="669" w:author="Thomas Stockhammer" w:date="2013-04-18T06:37:00Z">
        <w:r w:rsidR="003A3753">
          <w:delInstrText>Toc221331760</w:delInstrText>
        </w:r>
      </w:del>
      <w:ins w:id="670" w:author="Thomas Stockhammer" w:date="2013-04-18T06:37:00Z">
        <w:r>
          <w:instrText>Toc227637664</w:instrText>
        </w:r>
      </w:ins>
      <w:r>
        <w:instrText xml:space="preserve"> \h </w:instrText>
      </w:r>
      <w:r>
        <w:fldChar w:fldCharType="separate"/>
      </w:r>
      <w:del w:id="671" w:author="Thomas Stockhammer" w:date="2013-04-18T06:37:00Z">
        <w:r w:rsidR="003A3753">
          <w:delText>26</w:delText>
        </w:r>
      </w:del>
      <w:ins w:id="672" w:author="Thomas Stockhammer" w:date="2013-04-18T06:37:00Z">
        <w:r>
          <w:t>30</w:t>
        </w:r>
      </w:ins>
      <w:r>
        <w:fldChar w:fldCharType="end"/>
      </w:r>
    </w:p>
    <w:p w14:paraId="684E7E84" w14:textId="1C0D80D7" w:rsidR="00AA3097" w:rsidRPr="00303CB5" w:rsidRDefault="00AA3097">
      <w:pPr>
        <w:pStyle w:val="Verzeichnis3"/>
        <w:tabs>
          <w:tab w:val="left" w:pos="740"/>
        </w:tabs>
        <w:rPr>
          <w:rFonts w:ascii="Cambria" w:hAnsi="Cambria"/>
          <w:sz w:val="24"/>
          <w:lang w:val="en-US"/>
          <w:rPrChange w:id="673" w:author="Thomas Stockhammer" w:date="2013-04-18T06:37:00Z">
            <w:rPr>
              <w:rFonts w:ascii="Cambria" w:hAnsi="Cambria"/>
              <w:sz w:val="24"/>
              <w:lang w:val="de-DE"/>
            </w:rPr>
          </w:rPrChange>
        </w:rPr>
      </w:pPr>
      <w:r>
        <w:t>7.11.1</w:t>
      </w:r>
      <w:r w:rsidRPr="00303CB5">
        <w:rPr>
          <w:rFonts w:ascii="Cambria" w:hAnsi="Cambria"/>
          <w:sz w:val="24"/>
          <w:lang w:val="en-US"/>
          <w:rPrChange w:id="674" w:author="Thomas Stockhammer" w:date="2013-04-18T06:37:00Z">
            <w:rPr>
              <w:rFonts w:ascii="Cambria" w:hAnsi="Cambria"/>
              <w:sz w:val="24"/>
              <w:lang w:val="de-DE"/>
            </w:rPr>
          </w:rPrChange>
        </w:rPr>
        <w:tab/>
      </w:r>
      <w:r>
        <w:t>Description</w:t>
      </w:r>
      <w:r>
        <w:tab/>
      </w:r>
      <w:del w:id="675" w:author="Thomas Stockhammer" w:date="2013-04-18T06:37:00Z">
        <w:r w:rsidR="003A3753">
          <w:fldChar w:fldCharType="begin"/>
        </w:r>
        <w:r w:rsidR="003A3753">
          <w:delInstrText xml:space="preserve"> </w:delInstrText>
        </w:r>
        <w:r w:rsidR="00316CFE">
          <w:delInstrText>PAGEREF</w:delInstrText>
        </w:r>
        <w:r w:rsidR="003A3753">
          <w:delInstrText xml:space="preserve"> _Toc221331761 \h </w:delInstrText>
        </w:r>
        <w:r w:rsidR="003A3753">
          <w:fldChar w:fldCharType="separate"/>
        </w:r>
        <w:r w:rsidR="003A3753">
          <w:delText>26</w:delText>
        </w:r>
        <w:r w:rsidR="003A3753">
          <w:fldChar w:fldCharType="end"/>
        </w:r>
      </w:del>
      <w:ins w:id="676" w:author="Thomas Stockhammer" w:date="2013-04-18T06:37:00Z">
        <w:r>
          <w:fldChar w:fldCharType="begin"/>
        </w:r>
        <w:r>
          <w:instrText xml:space="preserve"> </w:instrText>
        </w:r>
        <w:r w:rsidR="00316CFE">
          <w:instrText>PAGEREF</w:instrText>
        </w:r>
        <w:r>
          <w:instrText xml:space="preserve"> _Toc227637665 \h </w:instrText>
        </w:r>
        <w:r>
          <w:fldChar w:fldCharType="separate"/>
        </w:r>
        <w:r>
          <w:t>30</w:t>
        </w:r>
        <w:r>
          <w:fldChar w:fldCharType="end"/>
        </w:r>
      </w:ins>
    </w:p>
    <w:p w14:paraId="26588744" w14:textId="23928340" w:rsidR="00AA3097" w:rsidRPr="00303CB5" w:rsidRDefault="00AA3097">
      <w:pPr>
        <w:pStyle w:val="Verzeichnis2"/>
        <w:tabs>
          <w:tab w:val="left" w:pos="590"/>
        </w:tabs>
        <w:rPr>
          <w:rFonts w:ascii="Cambria" w:hAnsi="Cambria"/>
          <w:sz w:val="24"/>
          <w:lang w:val="en-US"/>
          <w:rPrChange w:id="677" w:author="Thomas Stockhammer" w:date="2013-04-18T06:37:00Z">
            <w:rPr>
              <w:rFonts w:ascii="Cambria" w:hAnsi="Cambria"/>
              <w:sz w:val="24"/>
              <w:lang w:val="de-DE"/>
            </w:rPr>
          </w:rPrChange>
        </w:rPr>
      </w:pPr>
      <w:r>
        <w:t>7.12</w:t>
      </w:r>
      <w:r w:rsidRPr="00303CB5">
        <w:rPr>
          <w:rFonts w:ascii="Cambria" w:hAnsi="Cambria"/>
          <w:sz w:val="24"/>
          <w:lang w:val="en-US"/>
          <w:rPrChange w:id="678" w:author="Thomas Stockhammer" w:date="2013-04-18T06:37:00Z">
            <w:rPr>
              <w:rFonts w:ascii="Cambria" w:hAnsi="Cambria"/>
              <w:sz w:val="24"/>
              <w:lang w:val="de-DE"/>
            </w:rPr>
          </w:rPrChange>
        </w:rPr>
        <w:tab/>
      </w:r>
      <w:r>
        <w:t xml:space="preserve">Use Case: </w:t>
      </w:r>
      <w:r w:rsidRPr="0012460E">
        <w:rPr>
          <w:rFonts w:cs="Arial"/>
          <w:lang w:val="en-US" w:eastAsia="ja-JP"/>
        </w:rPr>
        <w:t>Use case description for Efficiency of HTTP-caching infrastructure on DASH</w:t>
      </w:r>
      <w:r>
        <w:tab/>
      </w:r>
      <w:r>
        <w:fldChar w:fldCharType="begin"/>
      </w:r>
      <w:r>
        <w:instrText xml:space="preserve"> </w:instrText>
      </w:r>
      <w:r w:rsidR="00316CFE">
        <w:instrText>PAGEREF</w:instrText>
      </w:r>
      <w:r>
        <w:instrText xml:space="preserve"> _</w:instrText>
      </w:r>
      <w:del w:id="679" w:author="Thomas Stockhammer" w:date="2013-04-18T06:37:00Z">
        <w:r w:rsidR="003A3753">
          <w:delInstrText>Toc221331762</w:delInstrText>
        </w:r>
      </w:del>
      <w:ins w:id="680" w:author="Thomas Stockhammer" w:date="2013-04-18T06:37:00Z">
        <w:r>
          <w:instrText>Toc227637666</w:instrText>
        </w:r>
      </w:ins>
      <w:r>
        <w:instrText xml:space="preserve"> \h </w:instrText>
      </w:r>
      <w:r>
        <w:fldChar w:fldCharType="separate"/>
      </w:r>
      <w:del w:id="681" w:author="Thomas Stockhammer" w:date="2013-04-18T06:37:00Z">
        <w:r w:rsidR="003A3753">
          <w:delText>27</w:delText>
        </w:r>
      </w:del>
      <w:ins w:id="682" w:author="Thomas Stockhammer" w:date="2013-04-18T06:37:00Z">
        <w:r>
          <w:t>31</w:t>
        </w:r>
      </w:ins>
      <w:r>
        <w:fldChar w:fldCharType="end"/>
      </w:r>
    </w:p>
    <w:p w14:paraId="2D49F21A" w14:textId="1B027FF2" w:rsidR="00AA3097" w:rsidRPr="00303CB5" w:rsidRDefault="00AA3097">
      <w:pPr>
        <w:pStyle w:val="Verzeichnis3"/>
        <w:tabs>
          <w:tab w:val="left" w:pos="740"/>
        </w:tabs>
        <w:rPr>
          <w:rFonts w:ascii="Cambria" w:hAnsi="Cambria"/>
          <w:sz w:val="24"/>
          <w:lang w:val="en-US"/>
          <w:rPrChange w:id="683" w:author="Thomas Stockhammer" w:date="2013-04-18T06:37:00Z">
            <w:rPr>
              <w:rFonts w:ascii="Cambria" w:hAnsi="Cambria"/>
              <w:sz w:val="24"/>
              <w:lang w:val="de-DE"/>
            </w:rPr>
          </w:rPrChange>
        </w:rPr>
      </w:pPr>
      <w:r>
        <w:t>7.12.1</w:t>
      </w:r>
      <w:r w:rsidRPr="00303CB5">
        <w:rPr>
          <w:rFonts w:ascii="Cambria" w:hAnsi="Cambria"/>
          <w:sz w:val="24"/>
          <w:lang w:val="en-US"/>
          <w:rPrChange w:id="684" w:author="Thomas Stockhammer" w:date="2013-04-18T06:37:00Z">
            <w:rPr>
              <w:rFonts w:ascii="Cambria" w:hAnsi="Cambria"/>
              <w:sz w:val="24"/>
              <w:lang w:val="de-DE"/>
            </w:rPr>
          </w:rPrChange>
        </w:rPr>
        <w:tab/>
      </w:r>
      <w:r>
        <w:t>Description</w:t>
      </w:r>
      <w:r>
        <w:tab/>
      </w:r>
      <w:r>
        <w:fldChar w:fldCharType="begin"/>
      </w:r>
      <w:r>
        <w:instrText xml:space="preserve"> </w:instrText>
      </w:r>
      <w:r w:rsidR="00316CFE">
        <w:instrText>PAGEREF</w:instrText>
      </w:r>
      <w:r>
        <w:instrText xml:space="preserve"> _</w:instrText>
      </w:r>
      <w:del w:id="685" w:author="Thomas Stockhammer" w:date="2013-04-18T06:37:00Z">
        <w:r w:rsidR="003A3753">
          <w:delInstrText>Toc221331763</w:delInstrText>
        </w:r>
      </w:del>
      <w:ins w:id="686" w:author="Thomas Stockhammer" w:date="2013-04-18T06:37:00Z">
        <w:r>
          <w:instrText>Toc227637667</w:instrText>
        </w:r>
      </w:ins>
      <w:r>
        <w:instrText xml:space="preserve"> \h </w:instrText>
      </w:r>
      <w:r>
        <w:fldChar w:fldCharType="separate"/>
      </w:r>
      <w:del w:id="687" w:author="Thomas Stockhammer" w:date="2013-04-18T06:37:00Z">
        <w:r w:rsidR="003A3753">
          <w:delText>27</w:delText>
        </w:r>
      </w:del>
      <w:ins w:id="688" w:author="Thomas Stockhammer" w:date="2013-04-18T06:37:00Z">
        <w:r>
          <w:t>31</w:t>
        </w:r>
      </w:ins>
      <w:r>
        <w:fldChar w:fldCharType="end"/>
      </w:r>
    </w:p>
    <w:p w14:paraId="08D9A458" w14:textId="11561CD4" w:rsidR="00AA3097" w:rsidRPr="00303CB5" w:rsidRDefault="00AA3097">
      <w:pPr>
        <w:pStyle w:val="Verzeichnis2"/>
        <w:tabs>
          <w:tab w:val="left" w:pos="590"/>
        </w:tabs>
        <w:rPr>
          <w:rFonts w:ascii="Cambria" w:hAnsi="Cambria"/>
          <w:sz w:val="24"/>
          <w:lang w:val="en-US"/>
          <w:rPrChange w:id="689" w:author="Thomas Stockhammer" w:date="2013-04-18T06:37:00Z">
            <w:rPr>
              <w:rFonts w:ascii="Cambria" w:hAnsi="Cambria"/>
              <w:sz w:val="24"/>
              <w:lang w:val="de-DE"/>
            </w:rPr>
          </w:rPrChange>
        </w:rPr>
      </w:pPr>
      <w:r>
        <w:rPr>
          <w:lang w:eastAsia="zh-CN"/>
        </w:rPr>
        <w:t>7.13</w:t>
      </w:r>
      <w:r w:rsidRPr="00303CB5">
        <w:rPr>
          <w:rFonts w:ascii="Cambria" w:hAnsi="Cambria"/>
          <w:sz w:val="24"/>
          <w:lang w:val="en-US"/>
          <w:rPrChange w:id="690" w:author="Thomas Stockhammer" w:date="2013-04-18T06:37:00Z">
            <w:rPr>
              <w:rFonts w:ascii="Cambria" w:hAnsi="Cambria"/>
              <w:sz w:val="24"/>
              <w:lang w:val="de-DE"/>
            </w:rPr>
          </w:rPrChange>
        </w:rPr>
        <w:tab/>
      </w:r>
      <w:r>
        <w:rPr>
          <w:lang w:eastAsia="zh-CN"/>
        </w:rPr>
        <w:t>Use Case: Multiple Spectator Views offered with DASH</w:t>
      </w:r>
      <w:r>
        <w:tab/>
      </w:r>
      <w:r>
        <w:fldChar w:fldCharType="begin"/>
      </w:r>
      <w:r>
        <w:instrText xml:space="preserve"> </w:instrText>
      </w:r>
      <w:r w:rsidR="00316CFE">
        <w:instrText>PAGEREF</w:instrText>
      </w:r>
      <w:r>
        <w:instrText xml:space="preserve"> _</w:instrText>
      </w:r>
      <w:del w:id="691" w:author="Thomas Stockhammer" w:date="2013-04-18T06:37:00Z">
        <w:r w:rsidR="003A3753">
          <w:delInstrText>Toc221331764</w:delInstrText>
        </w:r>
      </w:del>
      <w:ins w:id="692" w:author="Thomas Stockhammer" w:date="2013-04-18T06:37:00Z">
        <w:r>
          <w:instrText>Toc227637668</w:instrText>
        </w:r>
      </w:ins>
      <w:r>
        <w:instrText xml:space="preserve"> \h </w:instrText>
      </w:r>
      <w:r>
        <w:fldChar w:fldCharType="separate"/>
      </w:r>
      <w:del w:id="693" w:author="Thomas Stockhammer" w:date="2013-04-18T06:37:00Z">
        <w:r w:rsidR="003A3753">
          <w:delText>28</w:delText>
        </w:r>
      </w:del>
      <w:ins w:id="694" w:author="Thomas Stockhammer" w:date="2013-04-18T06:37:00Z">
        <w:r>
          <w:t>32</w:t>
        </w:r>
      </w:ins>
      <w:r>
        <w:fldChar w:fldCharType="end"/>
      </w:r>
    </w:p>
    <w:p w14:paraId="20826FBB" w14:textId="260C16B5" w:rsidR="00AA3097" w:rsidRPr="00303CB5" w:rsidRDefault="00AA3097">
      <w:pPr>
        <w:pStyle w:val="Verzeichnis3"/>
        <w:tabs>
          <w:tab w:val="left" w:pos="740"/>
        </w:tabs>
        <w:rPr>
          <w:rFonts w:ascii="Cambria" w:hAnsi="Cambria"/>
          <w:sz w:val="24"/>
          <w:lang w:val="en-US"/>
          <w:rPrChange w:id="695" w:author="Thomas Stockhammer" w:date="2013-04-18T06:37:00Z">
            <w:rPr>
              <w:rFonts w:ascii="Cambria" w:hAnsi="Cambria"/>
              <w:sz w:val="24"/>
              <w:lang w:val="de-DE"/>
            </w:rPr>
          </w:rPrChange>
        </w:rPr>
      </w:pPr>
      <w:r>
        <w:t>7.13.1</w:t>
      </w:r>
      <w:r w:rsidRPr="00303CB5">
        <w:rPr>
          <w:rFonts w:ascii="Cambria" w:hAnsi="Cambria"/>
          <w:sz w:val="24"/>
          <w:lang w:val="en-US"/>
          <w:rPrChange w:id="696" w:author="Thomas Stockhammer" w:date="2013-04-18T06:37:00Z">
            <w:rPr>
              <w:rFonts w:ascii="Cambria" w:hAnsi="Cambria"/>
              <w:sz w:val="24"/>
              <w:lang w:val="de-DE"/>
            </w:rPr>
          </w:rPrChange>
        </w:rPr>
        <w:tab/>
      </w:r>
      <w:r>
        <w:t>Description</w:t>
      </w:r>
      <w:r>
        <w:tab/>
      </w:r>
      <w:r>
        <w:fldChar w:fldCharType="begin"/>
      </w:r>
      <w:r>
        <w:instrText xml:space="preserve"> </w:instrText>
      </w:r>
      <w:r w:rsidR="00316CFE">
        <w:instrText>PAGEREF</w:instrText>
      </w:r>
      <w:r>
        <w:instrText xml:space="preserve"> _</w:instrText>
      </w:r>
      <w:del w:id="697" w:author="Thomas Stockhammer" w:date="2013-04-18T06:37:00Z">
        <w:r w:rsidR="003A3753">
          <w:delInstrText>Toc221331765</w:delInstrText>
        </w:r>
      </w:del>
      <w:ins w:id="698" w:author="Thomas Stockhammer" w:date="2013-04-18T06:37:00Z">
        <w:r>
          <w:instrText>Toc227637669</w:instrText>
        </w:r>
      </w:ins>
      <w:r>
        <w:instrText xml:space="preserve"> \h </w:instrText>
      </w:r>
      <w:r>
        <w:fldChar w:fldCharType="separate"/>
      </w:r>
      <w:del w:id="699" w:author="Thomas Stockhammer" w:date="2013-04-18T06:37:00Z">
        <w:r w:rsidR="003A3753">
          <w:delText>28</w:delText>
        </w:r>
      </w:del>
      <w:ins w:id="700" w:author="Thomas Stockhammer" w:date="2013-04-18T06:37:00Z">
        <w:r>
          <w:t>32</w:t>
        </w:r>
      </w:ins>
      <w:r>
        <w:fldChar w:fldCharType="end"/>
      </w:r>
    </w:p>
    <w:p w14:paraId="47050F68" w14:textId="1B6BEA23" w:rsidR="00AA3097" w:rsidRPr="00303CB5" w:rsidRDefault="00AA3097">
      <w:pPr>
        <w:pStyle w:val="Verzeichnis3"/>
        <w:tabs>
          <w:tab w:val="left" w:pos="740"/>
        </w:tabs>
        <w:rPr>
          <w:rFonts w:ascii="Cambria" w:hAnsi="Cambria"/>
          <w:sz w:val="24"/>
          <w:lang w:val="en-US"/>
          <w:rPrChange w:id="701" w:author="Thomas Stockhammer" w:date="2013-04-18T06:37:00Z">
            <w:rPr>
              <w:rFonts w:ascii="Cambria" w:hAnsi="Cambria"/>
              <w:sz w:val="24"/>
              <w:lang w:val="de-DE"/>
            </w:rPr>
          </w:rPrChange>
        </w:rPr>
      </w:pPr>
      <w:r>
        <w:t>7.13.2</w:t>
      </w:r>
      <w:r w:rsidRPr="00303CB5">
        <w:rPr>
          <w:rFonts w:ascii="Cambria" w:hAnsi="Cambria"/>
          <w:sz w:val="24"/>
          <w:lang w:val="en-US"/>
          <w:rPrChange w:id="702" w:author="Thomas Stockhammer" w:date="2013-04-18T06:37:00Z">
            <w:rPr>
              <w:rFonts w:ascii="Cambria" w:hAnsi="Cambria"/>
              <w:sz w:val="24"/>
              <w:lang w:val="de-DE"/>
            </w:rPr>
          </w:rPrChange>
        </w:rPr>
        <w:tab/>
      </w:r>
      <w:r>
        <w:t>Gap Analysis</w:t>
      </w:r>
      <w:r>
        <w:tab/>
      </w:r>
      <w:r>
        <w:fldChar w:fldCharType="begin"/>
      </w:r>
      <w:r>
        <w:instrText xml:space="preserve"> </w:instrText>
      </w:r>
      <w:r w:rsidR="00316CFE">
        <w:instrText>PAGEREF</w:instrText>
      </w:r>
      <w:r>
        <w:instrText xml:space="preserve"> _</w:instrText>
      </w:r>
      <w:del w:id="703" w:author="Thomas Stockhammer" w:date="2013-04-18T06:37:00Z">
        <w:r w:rsidR="003A3753">
          <w:delInstrText>Toc221331766</w:delInstrText>
        </w:r>
      </w:del>
      <w:ins w:id="704" w:author="Thomas Stockhammer" w:date="2013-04-18T06:37:00Z">
        <w:r>
          <w:instrText>Toc227637670</w:instrText>
        </w:r>
      </w:ins>
      <w:r>
        <w:instrText xml:space="preserve"> \h </w:instrText>
      </w:r>
      <w:r>
        <w:fldChar w:fldCharType="separate"/>
      </w:r>
      <w:del w:id="705" w:author="Thomas Stockhammer" w:date="2013-04-18T06:37:00Z">
        <w:r w:rsidR="003A3753">
          <w:delText>28</w:delText>
        </w:r>
      </w:del>
      <w:ins w:id="706" w:author="Thomas Stockhammer" w:date="2013-04-18T06:37:00Z">
        <w:r>
          <w:t>32</w:t>
        </w:r>
      </w:ins>
      <w:r>
        <w:fldChar w:fldCharType="end"/>
      </w:r>
    </w:p>
    <w:p w14:paraId="282CE4A5" w14:textId="66ADEEB1" w:rsidR="00AA3097" w:rsidRPr="00303CB5" w:rsidRDefault="00AA3097">
      <w:pPr>
        <w:pStyle w:val="Verzeichnis4"/>
        <w:tabs>
          <w:tab w:val="left" w:pos="890"/>
        </w:tabs>
        <w:rPr>
          <w:rFonts w:ascii="Cambria" w:hAnsi="Cambria"/>
          <w:sz w:val="24"/>
          <w:lang w:val="en-US"/>
          <w:rPrChange w:id="707" w:author="Thomas Stockhammer" w:date="2013-04-18T06:37:00Z">
            <w:rPr>
              <w:rFonts w:ascii="Cambria" w:hAnsi="Cambria"/>
              <w:sz w:val="24"/>
              <w:lang w:val="de-DE"/>
            </w:rPr>
          </w:rPrChange>
        </w:rPr>
      </w:pPr>
      <w:r>
        <w:t>7.13.2.1</w:t>
      </w:r>
      <w:r w:rsidRPr="00303CB5">
        <w:rPr>
          <w:rFonts w:ascii="Cambria" w:hAnsi="Cambria"/>
          <w:sz w:val="24"/>
          <w:lang w:val="en-US"/>
          <w:rPrChange w:id="708" w:author="Thomas Stockhammer" w:date="2013-04-18T06:37:00Z">
            <w:rPr>
              <w:rFonts w:ascii="Cambria" w:hAnsi="Cambria"/>
              <w:sz w:val="24"/>
              <w:lang w:val="de-DE"/>
            </w:rPr>
          </w:rPrChange>
        </w:rPr>
        <w:tab/>
      </w:r>
      <w:r>
        <w:t>File support for timed position/location</w:t>
      </w:r>
      <w:r>
        <w:tab/>
      </w:r>
      <w:r>
        <w:fldChar w:fldCharType="begin"/>
      </w:r>
      <w:r>
        <w:instrText xml:space="preserve"> </w:instrText>
      </w:r>
      <w:r w:rsidR="00316CFE">
        <w:instrText>PAGEREF</w:instrText>
      </w:r>
      <w:r>
        <w:instrText xml:space="preserve"> _</w:instrText>
      </w:r>
      <w:del w:id="709" w:author="Thomas Stockhammer" w:date="2013-04-18T06:37:00Z">
        <w:r w:rsidR="003A3753">
          <w:delInstrText>Toc221331767</w:delInstrText>
        </w:r>
      </w:del>
      <w:ins w:id="710" w:author="Thomas Stockhammer" w:date="2013-04-18T06:37:00Z">
        <w:r>
          <w:instrText>Toc227637671</w:instrText>
        </w:r>
      </w:ins>
      <w:r>
        <w:instrText xml:space="preserve"> \h </w:instrText>
      </w:r>
      <w:r>
        <w:fldChar w:fldCharType="separate"/>
      </w:r>
      <w:del w:id="711" w:author="Thomas Stockhammer" w:date="2013-04-18T06:37:00Z">
        <w:r w:rsidR="003A3753">
          <w:delText>28</w:delText>
        </w:r>
      </w:del>
      <w:ins w:id="712" w:author="Thomas Stockhammer" w:date="2013-04-18T06:37:00Z">
        <w:r>
          <w:t>32</w:t>
        </w:r>
      </w:ins>
      <w:r>
        <w:fldChar w:fldCharType="end"/>
      </w:r>
    </w:p>
    <w:p w14:paraId="5D4C5BF1" w14:textId="6C52D8D0" w:rsidR="00AA3097" w:rsidRPr="00303CB5" w:rsidRDefault="00AA3097">
      <w:pPr>
        <w:pStyle w:val="Verzeichnis4"/>
        <w:tabs>
          <w:tab w:val="left" w:pos="890"/>
        </w:tabs>
        <w:rPr>
          <w:rFonts w:ascii="Cambria" w:hAnsi="Cambria"/>
          <w:sz w:val="24"/>
          <w:lang w:val="en-US"/>
          <w:rPrChange w:id="713" w:author="Thomas Stockhammer" w:date="2013-04-18T06:37:00Z">
            <w:rPr>
              <w:rFonts w:ascii="Cambria" w:hAnsi="Cambria"/>
              <w:sz w:val="24"/>
              <w:lang w:val="de-DE"/>
            </w:rPr>
          </w:rPrChange>
        </w:rPr>
      </w:pPr>
      <w:r>
        <w:t>7.13.2.2</w:t>
      </w:r>
      <w:r w:rsidRPr="00303CB5">
        <w:rPr>
          <w:rFonts w:ascii="Cambria" w:hAnsi="Cambria"/>
          <w:sz w:val="24"/>
          <w:lang w:val="en-US"/>
          <w:rPrChange w:id="714" w:author="Thomas Stockhammer" w:date="2013-04-18T06:37:00Z">
            <w:rPr>
              <w:rFonts w:ascii="Cambria" w:hAnsi="Cambria"/>
              <w:sz w:val="24"/>
              <w:lang w:val="de-DE"/>
            </w:rPr>
          </w:rPrChange>
        </w:rPr>
        <w:tab/>
      </w:r>
      <w:r>
        <w:t>MPD indication of positon/orientation for a Representation or Segment</w:t>
      </w:r>
      <w:r>
        <w:tab/>
      </w:r>
      <w:r>
        <w:fldChar w:fldCharType="begin"/>
      </w:r>
      <w:r>
        <w:instrText xml:space="preserve"> </w:instrText>
      </w:r>
      <w:r w:rsidR="00316CFE">
        <w:instrText>PAGEREF</w:instrText>
      </w:r>
      <w:r>
        <w:instrText xml:space="preserve"> _</w:instrText>
      </w:r>
      <w:del w:id="715" w:author="Thomas Stockhammer" w:date="2013-04-18T06:37:00Z">
        <w:r w:rsidR="003A3753">
          <w:delInstrText>Toc221331768</w:delInstrText>
        </w:r>
      </w:del>
      <w:ins w:id="716" w:author="Thomas Stockhammer" w:date="2013-04-18T06:37:00Z">
        <w:r>
          <w:instrText>Toc227637672</w:instrText>
        </w:r>
      </w:ins>
      <w:r>
        <w:instrText xml:space="preserve"> \h </w:instrText>
      </w:r>
      <w:r>
        <w:fldChar w:fldCharType="separate"/>
      </w:r>
      <w:del w:id="717" w:author="Thomas Stockhammer" w:date="2013-04-18T06:37:00Z">
        <w:r w:rsidR="003A3753">
          <w:delText>30</w:delText>
        </w:r>
      </w:del>
      <w:ins w:id="718" w:author="Thomas Stockhammer" w:date="2013-04-18T06:37:00Z">
        <w:r>
          <w:t>34</w:t>
        </w:r>
      </w:ins>
      <w:r>
        <w:fldChar w:fldCharType="end"/>
      </w:r>
    </w:p>
    <w:p w14:paraId="557009C3" w14:textId="65DF362C" w:rsidR="00AA3097" w:rsidRPr="00303CB5" w:rsidRDefault="00AA3097">
      <w:pPr>
        <w:pStyle w:val="Verzeichnis4"/>
        <w:tabs>
          <w:tab w:val="left" w:pos="890"/>
        </w:tabs>
        <w:rPr>
          <w:rFonts w:ascii="Cambria" w:hAnsi="Cambria"/>
          <w:sz w:val="24"/>
          <w:lang w:val="en-US"/>
          <w:rPrChange w:id="719" w:author="Thomas Stockhammer" w:date="2013-04-18T06:37:00Z">
            <w:rPr>
              <w:rFonts w:ascii="Cambria" w:hAnsi="Cambria"/>
              <w:sz w:val="24"/>
              <w:lang w:val="de-DE"/>
            </w:rPr>
          </w:rPrChange>
        </w:rPr>
      </w:pPr>
      <w:r>
        <w:t>7.13.2.3</w:t>
      </w:r>
      <w:r w:rsidRPr="00303CB5">
        <w:rPr>
          <w:rFonts w:ascii="Cambria" w:hAnsi="Cambria"/>
          <w:sz w:val="24"/>
          <w:lang w:val="en-US"/>
          <w:rPrChange w:id="720" w:author="Thomas Stockhammer" w:date="2013-04-18T06:37:00Z">
            <w:rPr>
              <w:rFonts w:ascii="Cambria" w:hAnsi="Cambria"/>
              <w:sz w:val="24"/>
              <w:lang w:val="de-DE"/>
            </w:rPr>
          </w:rPrChange>
        </w:rPr>
        <w:tab/>
      </w:r>
      <w:r>
        <w:t>Synchronization of media content from different devices</w:t>
      </w:r>
      <w:r>
        <w:tab/>
      </w:r>
      <w:r>
        <w:fldChar w:fldCharType="begin"/>
      </w:r>
      <w:r>
        <w:instrText xml:space="preserve"> </w:instrText>
      </w:r>
      <w:r w:rsidR="00316CFE">
        <w:instrText>PAGEREF</w:instrText>
      </w:r>
      <w:r>
        <w:instrText xml:space="preserve"> _</w:instrText>
      </w:r>
      <w:del w:id="721" w:author="Thomas Stockhammer" w:date="2013-04-18T06:37:00Z">
        <w:r w:rsidR="003A3753">
          <w:delInstrText>Toc221331769</w:delInstrText>
        </w:r>
      </w:del>
      <w:ins w:id="722" w:author="Thomas Stockhammer" w:date="2013-04-18T06:37:00Z">
        <w:r>
          <w:instrText>Toc227637673</w:instrText>
        </w:r>
      </w:ins>
      <w:r>
        <w:instrText xml:space="preserve"> \h </w:instrText>
      </w:r>
      <w:r>
        <w:fldChar w:fldCharType="separate"/>
      </w:r>
      <w:del w:id="723" w:author="Thomas Stockhammer" w:date="2013-04-18T06:37:00Z">
        <w:r w:rsidR="003A3753">
          <w:delText>31</w:delText>
        </w:r>
      </w:del>
      <w:ins w:id="724" w:author="Thomas Stockhammer" w:date="2013-04-18T06:37:00Z">
        <w:r>
          <w:t>35</w:t>
        </w:r>
      </w:ins>
      <w:r>
        <w:fldChar w:fldCharType="end"/>
      </w:r>
    </w:p>
    <w:p w14:paraId="4633562E" w14:textId="6ACD8203" w:rsidR="00AA3097" w:rsidRPr="00303CB5" w:rsidRDefault="00AA3097">
      <w:pPr>
        <w:pStyle w:val="Verzeichnis2"/>
        <w:tabs>
          <w:tab w:val="left" w:pos="590"/>
        </w:tabs>
        <w:rPr>
          <w:rFonts w:ascii="Cambria" w:hAnsi="Cambria"/>
          <w:sz w:val="24"/>
          <w:lang w:val="en-US"/>
          <w:rPrChange w:id="725" w:author="Thomas Stockhammer" w:date="2013-04-18T06:37:00Z">
            <w:rPr>
              <w:rFonts w:ascii="Cambria" w:hAnsi="Cambria"/>
              <w:sz w:val="24"/>
              <w:lang w:val="de-DE"/>
            </w:rPr>
          </w:rPrChange>
        </w:rPr>
      </w:pPr>
      <w:r>
        <w:rPr>
          <w:lang w:eastAsia="zh-CN"/>
        </w:rPr>
        <w:t>7.14</w:t>
      </w:r>
      <w:r w:rsidRPr="00303CB5">
        <w:rPr>
          <w:rFonts w:ascii="Cambria" w:hAnsi="Cambria"/>
          <w:sz w:val="24"/>
          <w:lang w:val="en-US"/>
          <w:rPrChange w:id="726" w:author="Thomas Stockhammer" w:date="2013-04-18T06:37:00Z">
            <w:rPr>
              <w:rFonts w:ascii="Cambria" w:hAnsi="Cambria"/>
              <w:sz w:val="24"/>
              <w:lang w:val="de-DE"/>
            </w:rPr>
          </w:rPrChange>
        </w:rPr>
        <w:tab/>
      </w:r>
      <w:r>
        <w:rPr>
          <w:lang w:eastAsia="zh-CN"/>
        </w:rPr>
        <w:t>Use cases for operator control of DASH</w:t>
      </w:r>
      <w:r>
        <w:tab/>
      </w:r>
      <w:r>
        <w:fldChar w:fldCharType="begin"/>
      </w:r>
      <w:r>
        <w:instrText xml:space="preserve"> </w:instrText>
      </w:r>
      <w:r w:rsidR="00316CFE">
        <w:instrText>PAGEREF</w:instrText>
      </w:r>
      <w:r>
        <w:instrText xml:space="preserve"> _</w:instrText>
      </w:r>
      <w:del w:id="727" w:author="Thomas Stockhammer" w:date="2013-04-18T06:37:00Z">
        <w:r w:rsidR="003A3753">
          <w:delInstrText>Toc221331770</w:delInstrText>
        </w:r>
      </w:del>
      <w:ins w:id="728" w:author="Thomas Stockhammer" w:date="2013-04-18T06:37:00Z">
        <w:r>
          <w:instrText>Toc227637674</w:instrText>
        </w:r>
      </w:ins>
      <w:r>
        <w:instrText xml:space="preserve"> \h </w:instrText>
      </w:r>
      <w:r>
        <w:fldChar w:fldCharType="separate"/>
      </w:r>
      <w:del w:id="729" w:author="Thomas Stockhammer" w:date="2013-04-18T06:37:00Z">
        <w:r w:rsidR="003A3753">
          <w:delText>31</w:delText>
        </w:r>
      </w:del>
      <w:ins w:id="730" w:author="Thomas Stockhammer" w:date="2013-04-18T06:37:00Z">
        <w:r>
          <w:t>35</w:t>
        </w:r>
      </w:ins>
      <w:r>
        <w:fldChar w:fldCharType="end"/>
      </w:r>
    </w:p>
    <w:p w14:paraId="3A7E0278" w14:textId="7EE39944" w:rsidR="00AA3097" w:rsidRPr="00303CB5" w:rsidRDefault="00AA3097">
      <w:pPr>
        <w:pStyle w:val="Verzeichnis3"/>
        <w:tabs>
          <w:tab w:val="left" w:pos="740"/>
        </w:tabs>
        <w:rPr>
          <w:rFonts w:ascii="Cambria" w:hAnsi="Cambria"/>
          <w:sz w:val="24"/>
          <w:lang w:val="en-US"/>
          <w:rPrChange w:id="731" w:author="Thomas Stockhammer" w:date="2013-04-18T06:37:00Z">
            <w:rPr>
              <w:rFonts w:ascii="Cambria" w:hAnsi="Cambria"/>
              <w:sz w:val="24"/>
              <w:lang w:val="de-DE"/>
            </w:rPr>
          </w:rPrChange>
        </w:rPr>
      </w:pPr>
      <w:r>
        <w:rPr>
          <w:lang w:eastAsia="zh-CN"/>
        </w:rPr>
        <w:t>7.14.1</w:t>
      </w:r>
      <w:r w:rsidRPr="00303CB5">
        <w:rPr>
          <w:rFonts w:ascii="Cambria" w:hAnsi="Cambria"/>
          <w:sz w:val="24"/>
          <w:lang w:val="en-US"/>
          <w:rPrChange w:id="732" w:author="Thomas Stockhammer" w:date="2013-04-18T06:37:00Z">
            <w:rPr>
              <w:rFonts w:ascii="Cambria" w:hAnsi="Cambria"/>
              <w:sz w:val="24"/>
              <w:lang w:val="de-DE"/>
            </w:rPr>
          </w:rPrChange>
        </w:rPr>
        <w:tab/>
      </w:r>
      <w:r>
        <w:rPr>
          <w:lang w:eastAsia="zh-CN"/>
        </w:rPr>
        <w:t>Introduction</w:t>
      </w:r>
      <w:r>
        <w:tab/>
      </w:r>
      <w:r>
        <w:fldChar w:fldCharType="begin"/>
      </w:r>
      <w:r>
        <w:instrText xml:space="preserve"> </w:instrText>
      </w:r>
      <w:r w:rsidR="00316CFE">
        <w:instrText>PAGEREF</w:instrText>
      </w:r>
      <w:r>
        <w:instrText xml:space="preserve"> _</w:instrText>
      </w:r>
      <w:del w:id="733" w:author="Thomas Stockhammer" w:date="2013-04-18T06:37:00Z">
        <w:r w:rsidR="003A3753">
          <w:delInstrText>Toc221331771</w:delInstrText>
        </w:r>
      </w:del>
      <w:ins w:id="734" w:author="Thomas Stockhammer" w:date="2013-04-18T06:37:00Z">
        <w:r>
          <w:instrText>Toc227637675</w:instrText>
        </w:r>
      </w:ins>
      <w:r>
        <w:instrText xml:space="preserve"> \h </w:instrText>
      </w:r>
      <w:r>
        <w:fldChar w:fldCharType="separate"/>
      </w:r>
      <w:del w:id="735" w:author="Thomas Stockhammer" w:date="2013-04-18T06:37:00Z">
        <w:r w:rsidR="003A3753">
          <w:delText>31</w:delText>
        </w:r>
      </w:del>
      <w:ins w:id="736" w:author="Thomas Stockhammer" w:date="2013-04-18T06:37:00Z">
        <w:r>
          <w:t>35</w:t>
        </w:r>
      </w:ins>
      <w:r>
        <w:fldChar w:fldCharType="end"/>
      </w:r>
    </w:p>
    <w:p w14:paraId="0F3194AE" w14:textId="31505F08" w:rsidR="00AA3097" w:rsidRPr="00303CB5" w:rsidRDefault="00AA3097">
      <w:pPr>
        <w:pStyle w:val="Verzeichnis3"/>
        <w:tabs>
          <w:tab w:val="left" w:pos="740"/>
        </w:tabs>
        <w:rPr>
          <w:rFonts w:ascii="Cambria" w:hAnsi="Cambria"/>
          <w:sz w:val="24"/>
          <w:lang w:val="en-US"/>
          <w:rPrChange w:id="737" w:author="Thomas Stockhammer" w:date="2013-04-18T06:37:00Z">
            <w:rPr>
              <w:rFonts w:ascii="Cambria" w:hAnsi="Cambria"/>
              <w:sz w:val="24"/>
              <w:lang w:val="de-DE"/>
            </w:rPr>
          </w:rPrChange>
        </w:rPr>
      </w:pPr>
      <w:r>
        <w:rPr>
          <w:lang w:eastAsia="zh-CN"/>
        </w:rPr>
        <w:t>7.14.2</w:t>
      </w:r>
      <w:r w:rsidRPr="00303CB5">
        <w:rPr>
          <w:rFonts w:ascii="Cambria" w:hAnsi="Cambria"/>
          <w:sz w:val="24"/>
          <w:lang w:val="en-US"/>
          <w:rPrChange w:id="738" w:author="Thomas Stockhammer" w:date="2013-04-18T06:37:00Z">
            <w:rPr>
              <w:rFonts w:ascii="Cambria" w:hAnsi="Cambria"/>
              <w:sz w:val="24"/>
              <w:lang w:val="de-DE"/>
            </w:rPr>
          </w:rPrChange>
        </w:rPr>
        <w:tab/>
      </w:r>
      <w:r>
        <w:rPr>
          <w:lang w:eastAsia="zh-CN"/>
        </w:rPr>
        <w:t>Description</w:t>
      </w:r>
      <w:r>
        <w:tab/>
      </w:r>
      <w:r>
        <w:fldChar w:fldCharType="begin"/>
      </w:r>
      <w:r>
        <w:instrText xml:space="preserve"> </w:instrText>
      </w:r>
      <w:r w:rsidR="00316CFE">
        <w:instrText>PAGEREF</w:instrText>
      </w:r>
      <w:r>
        <w:instrText xml:space="preserve"> _</w:instrText>
      </w:r>
      <w:del w:id="739" w:author="Thomas Stockhammer" w:date="2013-04-18T06:37:00Z">
        <w:r w:rsidR="003A3753">
          <w:delInstrText>Toc221331772</w:delInstrText>
        </w:r>
      </w:del>
      <w:ins w:id="740" w:author="Thomas Stockhammer" w:date="2013-04-18T06:37:00Z">
        <w:r>
          <w:instrText>Toc227637676</w:instrText>
        </w:r>
      </w:ins>
      <w:r>
        <w:instrText xml:space="preserve"> \h </w:instrText>
      </w:r>
      <w:r>
        <w:fldChar w:fldCharType="separate"/>
      </w:r>
      <w:del w:id="741" w:author="Thomas Stockhammer" w:date="2013-04-18T06:37:00Z">
        <w:r w:rsidR="003A3753">
          <w:delText>31</w:delText>
        </w:r>
      </w:del>
      <w:ins w:id="742" w:author="Thomas Stockhammer" w:date="2013-04-18T06:37:00Z">
        <w:r>
          <w:t>35</w:t>
        </w:r>
      </w:ins>
      <w:r>
        <w:fldChar w:fldCharType="end"/>
      </w:r>
    </w:p>
    <w:p w14:paraId="7C219DF1" w14:textId="6FD71745" w:rsidR="00AA3097" w:rsidRPr="00303CB5" w:rsidRDefault="00AA3097">
      <w:pPr>
        <w:pStyle w:val="Verzeichnis4"/>
        <w:tabs>
          <w:tab w:val="left" w:pos="890"/>
        </w:tabs>
        <w:rPr>
          <w:rFonts w:ascii="Cambria" w:hAnsi="Cambria"/>
          <w:sz w:val="24"/>
          <w:lang w:val="en-US"/>
          <w:rPrChange w:id="743" w:author="Thomas Stockhammer" w:date="2013-04-18T06:37:00Z">
            <w:rPr>
              <w:rFonts w:ascii="Cambria" w:hAnsi="Cambria"/>
              <w:sz w:val="24"/>
              <w:lang w:val="de-DE"/>
            </w:rPr>
          </w:rPrChange>
        </w:rPr>
      </w:pPr>
      <w:r>
        <w:rPr>
          <w:lang w:eastAsia="zh-CN"/>
        </w:rPr>
        <w:t>7.14.2.1</w:t>
      </w:r>
      <w:r w:rsidRPr="00303CB5">
        <w:rPr>
          <w:rFonts w:ascii="Cambria" w:hAnsi="Cambria"/>
          <w:sz w:val="24"/>
          <w:lang w:val="en-US"/>
          <w:rPrChange w:id="744" w:author="Thomas Stockhammer" w:date="2013-04-18T06:37:00Z">
            <w:rPr>
              <w:rFonts w:ascii="Cambria" w:hAnsi="Cambria"/>
              <w:sz w:val="24"/>
              <w:lang w:val="de-DE"/>
            </w:rPr>
          </w:rPrChange>
        </w:rPr>
        <w:tab/>
      </w:r>
      <w:r>
        <w:rPr>
          <w:lang w:eastAsia="zh-CN"/>
        </w:rPr>
        <w:t>Operator control of DASH</w:t>
      </w:r>
      <w:r>
        <w:tab/>
      </w:r>
      <w:r>
        <w:fldChar w:fldCharType="begin"/>
      </w:r>
      <w:r>
        <w:instrText xml:space="preserve"> </w:instrText>
      </w:r>
      <w:r w:rsidR="00316CFE">
        <w:instrText>PAGEREF</w:instrText>
      </w:r>
      <w:r>
        <w:instrText xml:space="preserve"> _</w:instrText>
      </w:r>
      <w:del w:id="745" w:author="Thomas Stockhammer" w:date="2013-04-18T06:37:00Z">
        <w:r w:rsidR="003A3753">
          <w:delInstrText>Toc221331773</w:delInstrText>
        </w:r>
      </w:del>
      <w:ins w:id="746" w:author="Thomas Stockhammer" w:date="2013-04-18T06:37:00Z">
        <w:r>
          <w:instrText>Toc227637677</w:instrText>
        </w:r>
      </w:ins>
      <w:r>
        <w:instrText xml:space="preserve"> \h </w:instrText>
      </w:r>
      <w:r>
        <w:fldChar w:fldCharType="separate"/>
      </w:r>
      <w:del w:id="747" w:author="Thomas Stockhammer" w:date="2013-04-18T06:37:00Z">
        <w:r w:rsidR="003A3753">
          <w:delText>31</w:delText>
        </w:r>
      </w:del>
      <w:ins w:id="748" w:author="Thomas Stockhammer" w:date="2013-04-18T06:37:00Z">
        <w:r>
          <w:t>35</w:t>
        </w:r>
      </w:ins>
      <w:r>
        <w:fldChar w:fldCharType="end"/>
      </w:r>
    </w:p>
    <w:p w14:paraId="30B51260" w14:textId="2BA5F1DA" w:rsidR="00AA3097" w:rsidRPr="00303CB5" w:rsidRDefault="00AA3097">
      <w:pPr>
        <w:pStyle w:val="Verzeichnis4"/>
        <w:tabs>
          <w:tab w:val="left" w:pos="890"/>
        </w:tabs>
        <w:rPr>
          <w:rFonts w:ascii="Cambria" w:hAnsi="Cambria"/>
          <w:sz w:val="24"/>
          <w:lang w:val="en-US"/>
          <w:rPrChange w:id="749" w:author="Thomas Stockhammer" w:date="2013-04-18T06:37:00Z">
            <w:rPr>
              <w:rFonts w:ascii="Cambria" w:hAnsi="Cambria"/>
              <w:sz w:val="24"/>
              <w:lang w:val="de-DE"/>
            </w:rPr>
          </w:rPrChange>
        </w:rPr>
      </w:pPr>
      <w:r>
        <w:rPr>
          <w:lang w:eastAsia="zh-CN"/>
        </w:rPr>
        <w:t>7.14.2.2</w:t>
      </w:r>
      <w:r w:rsidRPr="00303CB5">
        <w:rPr>
          <w:rFonts w:ascii="Cambria" w:hAnsi="Cambria"/>
          <w:sz w:val="24"/>
          <w:lang w:val="en-US"/>
          <w:rPrChange w:id="750" w:author="Thomas Stockhammer" w:date="2013-04-18T06:37:00Z">
            <w:rPr>
              <w:rFonts w:ascii="Cambria" w:hAnsi="Cambria"/>
              <w:sz w:val="24"/>
              <w:lang w:val="de-DE"/>
            </w:rPr>
          </w:rPrChange>
        </w:rPr>
        <w:tab/>
      </w:r>
      <w:r>
        <w:rPr>
          <w:lang w:eastAsia="zh-CN"/>
        </w:rPr>
        <w:t>Operator control using mobile network subscription</w:t>
      </w:r>
      <w:r>
        <w:tab/>
      </w:r>
      <w:r>
        <w:fldChar w:fldCharType="begin"/>
      </w:r>
      <w:r>
        <w:instrText xml:space="preserve"> </w:instrText>
      </w:r>
      <w:r w:rsidR="00316CFE">
        <w:instrText>PAGEREF</w:instrText>
      </w:r>
      <w:r>
        <w:instrText xml:space="preserve"> _</w:instrText>
      </w:r>
      <w:del w:id="751" w:author="Thomas Stockhammer" w:date="2013-04-18T06:37:00Z">
        <w:r w:rsidR="003A3753">
          <w:delInstrText>Toc221331774</w:delInstrText>
        </w:r>
      </w:del>
      <w:ins w:id="752" w:author="Thomas Stockhammer" w:date="2013-04-18T06:37:00Z">
        <w:r>
          <w:instrText>Toc227637678</w:instrText>
        </w:r>
      </w:ins>
      <w:r>
        <w:instrText xml:space="preserve"> \h </w:instrText>
      </w:r>
      <w:r>
        <w:fldChar w:fldCharType="separate"/>
      </w:r>
      <w:del w:id="753" w:author="Thomas Stockhammer" w:date="2013-04-18T06:37:00Z">
        <w:r w:rsidR="003A3753">
          <w:delText>31</w:delText>
        </w:r>
      </w:del>
      <w:ins w:id="754" w:author="Thomas Stockhammer" w:date="2013-04-18T06:37:00Z">
        <w:r>
          <w:t>35</w:t>
        </w:r>
      </w:ins>
      <w:r>
        <w:fldChar w:fldCharType="end"/>
      </w:r>
    </w:p>
    <w:p w14:paraId="2D8EAF0A" w14:textId="5344D82C" w:rsidR="00AA3097" w:rsidRPr="00303CB5" w:rsidRDefault="00AA3097">
      <w:pPr>
        <w:pStyle w:val="Verzeichnis4"/>
        <w:tabs>
          <w:tab w:val="left" w:pos="890"/>
        </w:tabs>
        <w:rPr>
          <w:rFonts w:ascii="Cambria" w:hAnsi="Cambria"/>
          <w:sz w:val="24"/>
          <w:lang w:val="en-US"/>
          <w:rPrChange w:id="755" w:author="Thomas Stockhammer" w:date="2013-04-18T06:37:00Z">
            <w:rPr>
              <w:rFonts w:ascii="Cambria" w:hAnsi="Cambria"/>
              <w:sz w:val="24"/>
              <w:lang w:val="de-DE"/>
            </w:rPr>
          </w:rPrChange>
        </w:rPr>
      </w:pPr>
      <w:r>
        <w:rPr>
          <w:lang w:eastAsia="zh-CN"/>
        </w:rPr>
        <w:t>7.14.2.3</w:t>
      </w:r>
      <w:r w:rsidRPr="00303CB5">
        <w:rPr>
          <w:rFonts w:ascii="Cambria" w:hAnsi="Cambria"/>
          <w:sz w:val="24"/>
          <w:lang w:val="en-US"/>
          <w:rPrChange w:id="756" w:author="Thomas Stockhammer" w:date="2013-04-18T06:37:00Z">
            <w:rPr>
              <w:rFonts w:ascii="Cambria" w:hAnsi="Cambria"/>
              <w:sz w:val="24"/>
              <w:lang w:val="de-DE"/>
            </w:rPr>
          </w:rPrChange>
        </w:rPr>
        <w:tab/>
      </w:r>
      <w:r>
        <w:rPr>
          <w:lang w:eastAsia="zh-CN"/>
        </w:rPr>
        <w:t>Operator management of DASH service over the radio network</w:t>
      </w:r>
      <w:r>
        <w:tab/>
      </w:r>
      <w:r>
        <w:fldChar w:fldCharType="begin"/>
      </w:r>
      <w:r>
        <w:instrText xml:space="preserve"> </w:instrText>
      </w:r>
      <w:r w:rsidR="00316CFE">
        <w:instrText>PAGEREF</w:instrText>
      </w:r>
      <w:r>
        <w:instrText xml:space="preserve"> _</w:instrText>
      </w:r>
      <w:del w:id="757" w:author="Thomas Stockhammer" w:date="2013-04-18T06:37:00Z">
        <w:r w:rsidR="003A3753">
          <w:delInstrText>Toc221331775</w:delInstrText>
        </w:r>
      </w:del>
      <w:ins w:id="758" w:author="Thomas Stockhammer" w:date="2013-04-18T06:37:00Z">
        <w:r>
          <w:instrText>Toc227637679</w:instrText>
        </w:r>
      </w:ins>
      <w:r>
        <w:instrText xml:space="preserve"> \h </w:instrText>
      </w:r>
      <w:r>
        <w:fldChar w:fldCharType="separate"/>
      </w:r>
      <w:del w:id="759" w:author="Thomas Stockhammer" w:date="2013-04-18T06:37:00Z">
        <w:r w:rsidR="003A3753">
          <w:delText>31</w:delText>
        </w:r>
      </w:del>
      <w:ins w:id="760" w:author="Thomas Stockhammer" w:date="2013-04-18T06:37:00Z">
        <w:r>
          <w:t>35</w:t>
        </w:r>
      </w:ins>
      <w:r>
        <w:fldChar w:fldCharType="end"/>
      </w:r>
    </w:p>
    <w:p w14:paraId="55DDD505" w14:textId="3467C8B5" w:rsidR="00AA3097" w:rsidRPr="00303CB5" w:rsidRDefault="00AA3097">
      <w:pPr>
        <w:pStyle w:val="Verzeichnis3"/>
        <w:tabs>
          <w:tab w:val="left" w:pos="740"/>
        </w:tabs>
        <w:rPr>
          <w:rFonts w:ascii="Cambria" w:hAnsi="Cambria"/>
          <w:sz w:val="24"/>
          <w:lang w:val="en-US"/>
          <w:rPrChange w:id="761" w:author="Thomas Stockhammer" w:date="2013-04-18T06:37:00Z">
            <w:rPr>
              <w:rFonts w:ascii="Cambria" w:hAnsi="Cambria"/>
              <w:sz w:val="24"/>
              <w:lang w:val="de-DE"/>
            </w:rPr>
          </w:rPrChange>
        </w:rPr>
      </w:pPr>
      <w:r>
        <w:t>7.14.3</w:t>
      </w:r>
      <w:r w:rsidRPr="00303CB5">
        <w:rPr>
          <w:rFonts w:ascii="Cambria" w:hAnsi="Cambria"/>
          <w:sz w:val="24"/>
          <w:lang w:val="en-US"/>
          <w:rPrChange w:id="762" w:author="Thomas Stockhammer" w:date="2013-04-18T06:37:00Z">
            <w:rPr>
              <w:rFonts w:ascii="Cambria" w:hAnsi="Cambria"/>
              <w:sz w:val="24"/>
              <w:lang w:val="de-DE"/>
            </w:rPr>
          </w:rPrChange>
        </w:rPr>
        <w:tab/>
      </w:r>
      <w:r>
        <w:t>Working assumptions</w:t>
      </w:r>
      <w:r>
        <w:tab/>
      </w:r>
      <w:r>
        <w:fldChar w:fldCharType="begin"/>
      </w:r>
      <w:r>
        <w:instrText xml:space="preserve"> </w:instrText>
      </w:r>
      <w:r w:rsidR="00316CFE">
        <w:instrText>PAGEREF</w:instrText>
      </w:r>
      <w:r>
        <w:instrText xml:space="preserve"> _</w:instrText>
      </w:r>
      <w:del w:id="763" w:author="Thomas Stockhammer" w:date="2013-04-18T06:37:00Z">
        <w:r w:rsidR="003A3753">
          <w:delInstrText>Toc221331776</w:delInstrText>
        </w:r>
      </w:del>
      <w:ins w:id="764" w:author="Thomas Stockhammer" w:date="2013-04-18T06:37:00Z">
        <w:r>
          <w:instrText>Toc227637680</w:instrText>
        </w:r>
      </w:ins>
      <w:r>
        <w:instrText xml:space="preserve"> \h </w:instrText>
      </w:r>
      <w:r>
        <w:fldChar w:fldCharType="separate"/>
      </w:r>
      <w:del w:id="765" w:author="Thomas Stockhammer" w:date="2013-04-18T06:37:00Z">
        <w:r w:rsidR="003A3753">
          <w:delText>32</w:delText>
        </w:r>
      </w:del>
      <w:ins w:id="766" w:author="Thomas Stockhammer" w:date="2013-04-18T06:37:00Z">
        <w:r>
          <w:t>35</w:t>
        </w:r>
      </w:ins>
      <w:r>
        <w:fldChar w:fldCharType="end"/>
      </w:r>
    </w:p>
    <w:p w14:paraId="3A41F81C" w14:textId="6358BAAC" w:rsidR="00AA3097" w:rsidRPr="00303CB5" w:rsidRDefault="00AA3097">
      <w:pPr>
        <w:pStyle w:val="Verzeichnis2"/>
        <w:tabs>
          <w:tab w:val="left" w:pos="590"/>
        </w:tabs>
        <w:rPr>
          <w:rFonts w:ascii="Cambria" w:hAnsi="Cambria"/>
          <w:sz w:val="24"/>
          <w:lang w:val="en-US"/>
          <w:rPrChange w:id="767" w:author="Thomas Stockhammer" w:date="2013-04-18T06:37:00Z">
            <w:rPr>
              <w:rFonts w:ascii="Cambria" w:hAnsi="Cambria"/>
              <w:sz w:val="24"/>
              <w:lang w:val="de-DE"/>
            </w:rPr>
          </w:rPrChange>
        </w:rPr>
      </w:pPr>
      <w:r w:rsidRPr="0012460E">
        <w:rPr>
          <w:lang w:val="en-US"/>
        </w:rPr>
        <w:t>7.15</w:t>
      </w:r>
      <w:r w:rsidRPr="00303CB5">
        <w:rPr>
          <w:rFonts w:ascii="Cambria" w:hAnsi="Cambria"/>
          <w:sz w:val="24"/>
          <w:lang w:val="en-US"/>
          <w:rPrChange w:id="768" w:author="Thomas Stockhammer" w:date="2013-04-18T06:37:00Z">
            <w:rPr>
              <w:rFonts w:ascii="Cambria" w:hAnsi="Cambria"/>
              <w:sz w:val="24"/>
              <w:lang w:val="de-DE"/>
            </w:rPr>
          </w:rPrChange>
        </w:rPr>
        <w:tab/>
      </w:r>
      <w:r w:rsidRPr="0012460E">
        <w:rPr>
          <w:lang w:val="en-US"/>
        </w:rPr>
        <w:t>Use Cases for Improved DASH Operation with Proxy Caches</w:t>
      </w:r>
      <w:r>
        <w:tab/>
      </w:r>
      <w:r>
        <w:fldChar w:fldCharType="begin"/>
      </w:r>
      <w:r>
        <w:instrText xml:space="preserve"> </w:instrText>
      </w:r>
      <w:r w:rsidR="00316CFE">
        <w:instrText>PAGEREF</w:instrText>
      </w:r>
      <w:r>
        <w:instrText xml:space="preserve"> _</w:instrText>
      </w:r>
      <w:del w:id="769" w:author="Thomas Stockhammer" w:date="2013-04-18T06:37:00Z">
        <w:r w:rsidR="003A3753">
          <w:delInstrText>Toc221331777</w:delInstrText>
        </w:r>
      </w:del>
      <w:ins w:id="770" w:author="Thomas Stockhammer" w:date="2013-04-18T06:37:00Z">
        <w:r>
          <w:instrText>Toc227637681</w:instrText>
        </w:r>
      </w:ins>
      <w:r>
        <w:instrText xml:space="preserve"> \h </w:instrText>
      </w:r>
      <w:r>
        <w:fldChar w:fldCharType="separate"/>
      </w:r>
      <w:del w:id="771" w:author="Thomas Stockhammer" w:date="2013-04-18T06:37:00Z">
        <w:r w:rsidR="003A3753">
          <w:delText>32</w:delText>
        </w:r>
      </w:del>
      <w:ins w:id="772" w:author="Thomas Stockhammer" w:date="2013-04-18T06:37:00Z">
        <w:r>
          <w:t>36</w:t>
        </w:r>
      </w:ins>
      <w:r>
        <w:fldChar w:fldCharType="end"/>
      </w:r>
    </w:p>
    <w:p w14:paraId="0FD8151A" w14:textId="01668C12" w:rsidR="00AA3097" w:rsidRPr="00303CB5" w:rsidRDefault="00AA3097">
      <w:pPr>
        <w:pStyle w:val="Verzeichnis3"/>
        <w:tabs>
          <w:tab w:val="left" w:pos="740"/>
        </w:tabs>
        <w:rPr>
          <w:rFonts w:ascii="Cambria" w:hAnsi="Cambria"/>
          <w:sz w:val="24"/>
          <w:lang w:val="en-US"/>
          <w:rPrChange w:id="773" w:author="Thomas Stockhammer" w:date="2013-04-18T06:37:00Z">
            <w:rPr>
              <w:rFonts w:ascii="Cambria" w:hAnsi="Cambria"/>
              <w:sz w:val="24"/>
              <w:lang w:val="de-DE"/>
            </w:rPr>
          </w:rPrChange>
        </w:rPr>
      </w:pPr>
      <w:r w:rsidRPr="0012460E">
        <w:rPr>
          <w:lang w:val="en-US"/>
        </w:rPr>
        <w:t>7.15.1</w:t>
      </w:r>
      <w:r w:rsidRPr="00303CB5">
        <w:rPr>
          <w:rFonts w:ascii="Cambria" w:hAnsi="Cambria"/>
          <w:sz w:val="24"/>
          <w:lang w:val="en-US"/>
          <w:rPrChange w:id="774" w:author="Thomas Stockhammer" w:date="2013-04-18T06:37:00Z">
            <w:rPr>
              <w:rFonts w:ascii="Cambria" w:hAnsi="Cambria"/>
              <w:sz w:val="24"/>
              <w:lang w:val="de-DE"/>
            </w:rPr>
          </w:rPrChange>
        </w:rPr>
        <w:tab/>
      </w:r>
      <w:r w:rsidRPr="0012460E">
        <w:rPr>
          <w:lang w:val="en-US"/>
        </w:rPr>
        <w:t>Introduction</w:t>
      </w:r>
      <w:r>
        <w:tab/>
      </w:r>
      <w:r>
        <w:fldChar w:fldCharType="begin"/>
      </w:r>
      <w:r>
        <w:instrText xml:space="preserve"> </w:instrText>
      </w:r>
      <w:r w:rsidR="00316CFE">
        <w:instrText>PAGEREF</w:instrText>
      </w:r>
      <w:r>
        <w:instrText xml:space="preserve"> _</w:instrText>
      </w:r>
      <w:del w:id="775" w:author="Thomas Stockhammer" w:date="2013-04-18T06:37:00Z">
        <w:r w:rsidR="003A3753">
          <w:delInstrText>Toc221331778</w:delInstrText>
        </w:r>
      </w:del>
      <w:ins w:id="776" w:author="Thomas Stockhammer" w:date="2013-04-18T06:37:00Z">
        <w:r>
          <w:instrText>Toc227637682</w:instrText>
        </w:r>
      </w:ins>
      <w:r>
        <w:instrText xml:space="preserve"> \h </w:instrText>
      </w:r>
      <w:r>
        <w:fldChar w:fldCharType="separate"/>
      </w:r>
      <w:del w:id="777" w:author="Thomas Stockhammer" w:date="2013-04-18T06:37:00Z">
        <w:r w:rsidR="003A3753">
          <w:delText>32</w:delText>
        </w:r>
      </w:del>
      <w:ins w:id="778" w:author="Thomas Stockhammer" w:date="2013-04-18T06:37:00Z">
        <w:r>
          <w:t>36</w:t>
        </w:r>
      </w:ins>
      <w:r>
        <w:fldChar w:fldCharType="end"/>
      </w:r>
    </w:p>
    <w:p w14:paraId="6FAE527F" w14:textId="7BD4832F" w:rsidR="00AA3097" w:rsidRPr="00303CB5" w:rsidRDefault="00AA3097">
      <w:pPr>
        <w:pStyle w:val="Verzeichnis3"/>
        <w:tabs>
          <w:tab w:val="left" w:pos="740"/>
        </w:tabs>
        <w:rPr>
          <w:rFonts w:ascii="Cambria" w:hAnsi="Cambria"/>
          <w:sz w:val="24"/>
          <w:lang w:val="en-US"/>
          <w:rPrChange w:id="779" w:author="Thomas Stockhammer" w:date="2013-04-18T06:37:00Z">
            <w:rPr>
              <w:rFonts w:ascii="Cambria" w:hAnsi="Cambria"/>
              <w:sz w:val="24"/>
              <w:lang w:val="de-DE"/>
            </w:rPr>
          </w:rPrChange>
        </w:rPr>
      </w:pPr>
      <w:r w:rsidRPr="0012460E">
        <w:rPr>
          <w:lang w:val="en-US"/>
        </w:rPr>
        <w:t>7.15.2</w:t>
      </w:r>
      <w:r w:rsidRPr="00303CB5">
        <w:rPr>
          <w:rFonts w:ascii="Cambria" w:hAnsi="Cambria"/>
          <w:sz w:val="24"/>
          <w:lang w:val="en-US"/>
          <w:rPrChange w:id="780" w:author="Thomas Stockhammer" w:date="2013-04-18T06:37:00Z">
            <w:rPr>
              <w:rFonts w:ascii="Cambria" w:hAnsi="Cambria"/>
              <w:sz w:val="24"/>
              <w:lang w:val="de-DE"/>
            </w:rPr>
          </w:rPrChange>
        </w:rPr>
        <w:tab/>
      </w:r>
      <w:r w:rsidRPr="0012460E">
        <w:rPr>
          <w:lang w:val="en-US"/>
        </w:rPr>
        <w:t>Cache Use Case #1 for Fast Startup</w:t>
      </w:r>
      <w:r>
        <w:tab/>
      </w:r>
      <w:r>
        <w:fldChar w:fldCharType="begin"/>
      </w:r>
      <w:r>
        <w:instrText xml:space="preserve"> </w:instrText>
      </w:r>
      <w:r w:rsidR="00316CFE">
        <w:instrText>PAGEREF</w:instrText>
      </w:r>
      <w:r>
        <w:instrText xml:space="preserve"> _</w:instrText>
      </w:r>
      <w:del w:id="781" w:author="Thomas Stockhammer" w:date="2013-04-18T06:37:00Z">
        <w:r w:rsidR="003A3753">
          <w:delInstrText>Toc221331779</w:delInstrText>
        </w:r>
      </w:del>
      <w:ins w:id="782" w:author="Thomas Stockhammer" w:date="2013-04-18T06:37:00Z">
        <w:r>
          <w:instrText>Toc227637683</w:instrText>
        </w:r>
      </w:ins>
      <w:r>
        <w:instrText xml:space="preserve"> \h </w:instrText>
      </w:r>
      <w:r>
        <w:fldChar w:fldCharType="separate"/>
      </w:r>
      <w:del w:id="783" w:author="Thomas Stockhammer" w:date="2013-04-18T06:37:00Z">
        <w:r w:rsidR="003A3753">
          <w:delText>32</w:delText>
        </w:r>
      </w:del>
      <w:ins w:id="784" w:author="Thomas Stockhammer" w:date="2013-04-18T06:37:00Z">
        <w:r>
          <w:t>36</w:t>
        </w:r>
      </w:ins>
      <w:r>
        <w:fldChar w:fldCharType="end"/>
      </w:r>
    </w:p>
    <w:p w14:paraId="0D9FB9FE" w14:textId="44B62502" w:rsidR="00AA3097" w:rsidRPr="00303CB5" w:rsidRDefault="00AA3097">
      <w:pPr>
        <w:pStyle w:val="Verzeichnis4"/>
        <w:tabs>
          <w:tab w:val="left" w:pos="890"/>
        </w:tabs>
        <w:rPr>
          <w:rFonts w:ascii="Cambria" w:hAnsi="Cambria"/>
          <w:sz w:val="24"/>
          <w:lang w:val="en-US"/>
          <w:rPrChange w:id="785" w:author="Thomas Stockhammer" w:date="2013-04-18T06:37:00Z">
            <w:rPr>
              <w:rFonts w:ascii="Cambria" w:hAnsi="Cambria"/>
              <w:sz w:val="24"/>
              <w:lang w:val="de-DE"/>
            </w:rPr>
          </w:rPrChange>
        </w:rPr>
      </w:pPr>
      <w:r w:rsidRPr="0012460E">
        <w:rPr>
          <w:lang w:val="en-US"/>
        </w:rPr>
        <w:t>7.15.2.1</w:t>
      </w:r>
      <w:r w:rsidRPr="00303CB5">
        <w:rPr>
          <w:rFonts w:ascii="Cambria" w:hAnsi="Cambria"/>
          <w:sz w:val="24"/>
          <w:lang w:val="en-US"/>
          <w:rPrChange w:id="786" w:author="Thomas Stockhammer" w:date="2013-04-18T06:37:00Z">
            <w:rPr>
              <w:rFonts w:ascii="Cambria" w:hAnsi="Cambria"/>
              <w:sz w:val="24"/>
              <w:lang w:val="de-DE"/>
            </w:rPr>
          </w:rPrChange>
        </w:rPr>
        <w:tab/>
      </w:r>
      <w:r w:rsidRPr="0012460E">
        <w:rPr>
          <w:lang w:val="en-US"/>
        </w:rPr>
        <w:t>Description</w:t>
      </w:r>
      <w:r>
        <w:tab/>
      </w:r>
      <w:r>
        <w:fldChar w:fldCharType="begin"/>
      </w:r>
      <w:r>
        <w:instrText xml:space="preserve"> </w:instrText>
      </w:r>
      <w:r w:rsidR="00316CFE">
        <w:instrText>PAGEREF</w:instrText>
      </w:r>
      <w:r>
        <w:instrText xml:space="preserve"> _</w:instrText>
      </w:r>
      <w:del w:id="787" w:author="Thomas Stockhammer" w:date="2013-04-18T06:37:00Z">
        <w:r w:rsidR="003A3753">
          <w:delInstrText>Toc221331780</w:delInstrText>
        </w:r>
      </w:del>
      <w:ins w:id="788" w:author="Thomas Stockhammer" w:date="2013-04-18T06:37:00Z">
        <w:r>
          <w:instrText>Toc227637684</w:instrText>
        </w:r>
      </w:ins>
      <w:r>
        <w:instrText xml:space="preserve"> \h </w:instrText>
      </w:r>
      <w:r>
        <w:fldChar w:fldCharType="separate"/>
      </w:r>
      <w:del w:id="789" w:author="Thomas Stockhammer" w:date="2013-04-18T06:37:00Z">
        <w:r w:rsidR="003A3753">
          <w:delText>32</w:delText>
        </w:r>
      </w:del>
      <w:ins w:id="790" w:author="Thomas Stockhammer" w:date="2013-04-18T06:37:00Z">
        <w:r>
          <w:t>36</w:t>
        </w:r>
      </w:ins>
      <w:r>
        <w:fldChar w:fldCharType="end"/>
      </w:r>
    </w:p>
    <w:p w14:paraId="43AEEF75" w14:textId="69E44737" w:rsidR="00AA3097" w:rsidRPr="00303CB5" w:rsidRDefault="00AA3097">
      <w:pPr>
        <w:pStyle w:val="Verzeichnis3"/>
        <w:tabs>
          <w:tab w:val="left" w:pos="740"/>
        </w:tabs>
        <w:rPr>
          <w:rFonts w:ascii="Cambria" w:hAnsi="Cambria"/>
          <w:sz w:val="24"/>
          <w:lang w:val="en-US"/>
          <w:rPrChange w:id="791" w:author="Thomas Stockhammer" w:date="2013-04-18T06:37:00Z">
            <w:rPr>
              <w:rFonts w:ascii="Cambria" w:hAnsi="Cambria"/>
              <w:sz w:val="24"/>
              <w:lang w:val="de-DE"/>
            </w:rPr>
          </w:rPrChange>
        </w:rPr>
      </w:pPr>
      <w:r w:rsidRPr="0012460E">
        <w:rPr>
          <w:lang w:val="en-US"/>
        </w:rPr>
        <w:t>7.15.3</w:t>
      </w:r>
      <w:r w:rsidRPr="00303CB5">
        <w:rPr>
          <w:rFonts w:ascii="Cambria" w:hAnsi="Cambria"/>
          <w:sz w:val="24"/>
          <w:lang w:val="en-US"/>
          <w:rPrChange w:id="792" w:author="Thomas Stockhammer" w:date="2013-04-18T06:37:00Z">
            <w:rPr>
              <w:rFonts w:ascii="Cambria" w:hAnsi="Cambria"/>
              <w:sz w:val="24"/>
              <w:lang w:val="de-DE"/>
            </w:rPr>
          </w:rPrChange>
        </w:rPr>
        <w:tab/>
      </w:r>
      <w:r w:rsidRPr="0012460E">
        <w:rPr>
          <w:lang w:val="en-US"/>
        </w:rPr>
        <w:t>Cache Use Case #2 for Enhanced Rate Adaptation</w:t>
      </w:r>
      <w:r>
        <w:tab/>
      </w:r>
      <w:r>
        <w:fldChar w:fldCharType="begin"/>
      </w:r>
      <w:r>
        <w:instrText xml:space="preserve"> </w:instrText>
      </w:r>
      <w:r w:rsidR="00316CFE">
        <w:instrText>PAGERE</w:instrText>
      </w:r>
      <w:r w:rsidR="00316CFE">
        <w:instrText>F</w:instrText>
      </w:r>
      <w:r>
        <w:instrText xml:space="preserve"> _</w:instrText>
      </w:r>
      <w:del w:id="793" w:author="Thomas Stockhammer" w:date="2013-04-18T06:37:00Z">
        <w:r w:rsidR="003A3753">
          <w:delInstrText>Toc221331781</w:delInstrText>
        </w:r>
      </w:del>
      <w:ins w:id="794" w:author="Thomas Stockhammer" w:date="2013-04-18T06:37:00Z">
        <w:r>
          <w:instrText>Toc227637685</w:instrText>
        </w:r>
      </w:ins>
      <w:r>
        <w:instrText xml:space="preserve"> \h </w:instrText>
      </w:r>
      <w:r>
        <w:fldChar w:fldCharType="separate"/>
      </w:r>
      <w:del w:id="795" w:author="Thomas Stockhammer" w:date="2013-04-18T06:37:00Z">
        <w:r w:rsidR="003A3753">
          <w:delText>33</w:delText>
        </w:r>
      </w:del>
      <w:ins w:id="796" w:author="Thomas Stockhammer" w:date="2013-04-18T06:37:00Z">
        <w:r>
          <w:t>37</w:t>
        </w:r>
      </w:ins>
      <w:r>
        <w:fldChar w:fldCharType="end"/>
      </w:r>
    </w:p>
    <w:p w14:paraId="29253F76" w14:textId="3DF6C9A3" w:rsidR="00AA3097" w:rsidRPr="00303CB5" w:rsidRDefault="00AA3097">
      <w:pPr>
        <w:pStyle w:val="Verzeichnis4"/>
        <w:tabs>
          <w:tab w:val="left" w:pos="890"/>
        </w:tabs>
        <w:rPr>
          <w:rFonts w:ascii="Cambria" w:hAnsi="Cambria"/>
          <w:sz w:val="24"/>
          <w:lang w:val="en-US"/>
          <w:rPrChange w:id="797" w:author="Thomas Stockhammer" w:date="2013-04-18T06:37:00Z">
            <w:rPr>
              <w:rFonts w:ascii="Cambria" w:hAnsi="Cambria"/>
              <w:sz w:val="24"/>
              <w:lang w:val="de-DE"/>
            </w:rPr>
          </w:rPrChange>
        </w:rPr>
      </w:pPr>
      <w:r w:rsidRPr="0012460E">
        <w:rPr>
          <w:lang w:val="en-US"/>
        </w:rPr>
        <w:t>7.15.3.1</w:t>
      </w:r>
      <w:r w:rsidRPr="00303CB5">
        <w:rPr>
          <w:rFonts w:ascii="Cambria" w:hAnsi="Cambria"/>
          <w:sz w:val="24"/>
          <w:lang w:val="en-US"/>
          <w:rPrChange w:id="798" w:author="Thomas Stockhammer" w:date="2013-04-18T06:37:00Z">
            <w:rPr>
              <w:rFonts w:ascii="Cambria" w:hAnsi="Cambria"/>
              <w:sz w:val="24"/>
              <w:lang w:val="de-DE"/>
            </w:rPr>
          </w:rPrChange>
        </w:rPr>
        <w:tab/>
      </w:r>
      <w:r w:rsidRPr="0012460E">
        <w:rPr>
          <w:lang w:val="en-US"/>
        </w:rPr>
        <w:t>Description</w:t>
      </w:r>
      <w:r>
        <w:tab/>
      </w:r>
      <w:r>
        <w:fldChar w:fldCharType="begin"/>
      </w:r>
      <w:r>
        <w:instrText xml:space="preserve"> </w:instrText>
      </w:r>
      <w:r w:rsidR="00316CFE">
        <w:instrText>PAGEREF</w:instrText>
      </w:r>
      <w:r>
        <w:instrText xml:space="preserve"> _</w:instrText>
      </w:r>
      <w:del w:id="799" w:author="Thomas Stockhammer" w:date="2013-04-18T06:37:00Z">
        <w:r w:rsidR="003A3753">
          <w:delInstrText>Toc221331782</w:delInstrText>
        </w:r>
      </w:del>
      <w:ins w:id="800" w:author="Thomas Stockhammer" w:date="2013-04-18T06:37:00Z">
        <w:r>
          <w:instrText>Toc227637686</w:instrText>
        </w:r>
      </w:ins>
      <w:r>
        <w:instrText xml:space="preserve"> \h </w:instrText>
      </w:r>
      <w:r>
        <w:fldChar w:fldCharType="separate"/>
      </w:r>
      <w:del w:id="801" w:author="Thomas Stockhammer" w:date="2013-04-18T06:37:00Z">
        <w:r w:rsidR="003A3753">
          <w:delText>33</w:delText>
        </w:r>
      </w:del>
      <w:ins w:id="802" w:author="Thomas Stockhammer" w:date="2013-04-18T06:37:00Z">
        <w:r>
          <w:t>37</w:t>
        </w:r>
      </w:ins>
      <w:r>
        <w:fldChar w:fldCharType="end"/>
      </w:r>
    </w:p>
    <w:p w14:paraId="1500512F" w14:textId="4DABE505" w:rsidR="00AA3097" w:rsidRPr="00303CB5" w:rsidRDefault="00AA3097">
      <w:pPr>
        <w:pStyle w:val="Verzeichnis2"/>
        <w:tabs>
          <w:tab w:val="left" w:pos="590"/>
        </w:tabs>
        <w:rPr>
          <w:rFonts w:ascii="Cambria" w:hAnsi="Cambria"/>
          <w:sz w:val="24"/>
          <w:lang w:val="en-US"/>
          <w:rPrChange w:id="803" w:author="Thomas Stockhammer" w:date="2013-04-18T06:37:00Z">
            <w:rPr>
              <w:rFonts w:ascii="Cambria" w:hAnsi="Cambria"/>
              <w:sz w:val="24"/>
              <w:lang w:val="de-DE"/>
            </w:rPr>
          </w:rPrChange>
        </w:rPr>
      </w:pPr>
      <w:r w:rsidRPr="0012460E">
        <w:rPr>
          <w:lang w:val="en-US"/>
        </w:rPr>
        <w:t>7.16</w:t>
      </w:r>
      <w:r w:rsidRPr="00303CB5">
        <w:rPr>
          <w:rFonts w:ascii="Cambria" w:hAnsi="Cambria"/>
          <w:sz w:val="24"/>
          <w:lang w:val="en-US"/>
          <w:rPrChange w:id="804" w:author="Thomas Stockhammer" w:date="2013-04-18T06:37:00Z">
            <w:rPr>
              <w:rFonts w:ascii="Cambria" w:hAnsi="Cambria"/>
              <w:sz w:val="24"/>
              <w:lang w:val="de-DE"/>
            </w:rPr>
          </w:rPrChange>
        </w:rPr>
        <w:tab/>
      </w:r>
      <w:r w:rsidRPr="0012460E">
        <w:rPr>
          <w:lang w:val="en-US"/>
        </w:rPr>
        <w:t>MBMS-assisted operator service with caching of DASH content at UE terminals</w:t>
      </w:r>
      <w:r>
        <w:tab/>
      </w:r>
      <w:r>
        <w:fldChar w:fldCharType="begin"/>
      </w:r>
      <w:r>
        <w:instrText xml:space="preserve"> </w:instrText>
      </w:r>
      <w:r w:rsidR="00316CFE">
        <w:instrText>PAGEREF</w:instrText>
      </w:r>
      <w:r>
        <w:instrText xml:space="preserve"> _</w:instrText>
      </w:r>
      <w:del w:id="805" w:author="Thomas Stockhammer" w:date="2013-04-18T06:37:00Z">
        <w:r w:rsidR="003A3753">
          <w:delInstrText>Toc221331783</w:delInstrText>
        </w:r>
      </w:del>
      <w:ins w:id="806" w:author="Thomas Stockhammer" w:date="2013-04-18T06:37:00Z">
        <w:r>
          <w:instrText>Toc227637687</w:instrText>
        </w:r>
      </w:ins>
      <w:r>
        <w:instrText xml:space="preserve"> \h </w:instrText>
      </w:r>
      <w:r>
        <w:fldChar w:fldCharType="separate"/>
      </w:r>
      <w:del w:id="807" w:author="Thomas Stockhammer" w:date="2013-04-18T06:37:00Z">
        <w:r w:rsidR="003A3753">
          <w:delText>33</w:delText>
        </w:r>
      </w:del>
      <w:ins w:id="808" w:author="Thomas Stockhammer" w:date="2013-04-18T06:37:00Z">
        <w:r>
          <w:t>37</w:t>
        </w:r>
      </w:ins>
      <w:r>
        <w:fldChar w:fldCharType="end"/>
      </w:r>
    </w:p>
    <w:p w14:paraId="48373E35" w14:textId="338C586D" w:rsidR="00AA3097" w:rsidRPr="00303CB5" w:rsidRDefault="00AA3097">
      <w:pPr>
        <w:pStyle w:val="Verzeichnis3"/>
        <w:tabs>
          <w:tab w:val="left" w:pos="740"/>
        </w:tabs>
        <w:rPr>
          <w:rFonts w:ascii="Cambria" w:hAnsi="Cambria"/>
          <w:sz w:val="24"/>
          <w:lang w:val="en-US"/>
          <w:rPrChange w:id="809" w:author="Thomas Stockhammer" w:date="2013-04-18T06:37:00Z">
            <w:rPr>
              <w:rFonts w:ascii="Cambria" w:hAnsi="Cambria"/>
              <w:sz w:val="24"/>
              <w:lang w:val="de-DE"/>
            </w:rPr>
          </w:rPrChange>
        </w:rPr>
      </w:pPr>
      <w:r w:rsidRPr="0012460E">
        <w:rPr>
          <w:lang w:val="en-US"/>
        </w:rPr>
        <w:t>7.16.1</w:t>
      </w:r>
      <w:r w:rsidRPr="00303CB5">
        <w:rPr>
          <w:rFonts w:ascii="Cambria" w:hAnsi="Cambria"/>
          <w:sz w:val="24"/>
          <w:lang w:val="en-US"/>
          <w:rPrChange w:id="810" w:author="Thomas Stockhammer" w:date="2013-04-18T06:37:00Z">
            <w:rPr>
              <w:rFonts w:ascii="Cambria" w:hAnsi="Cambria"/>
              <w:sz w:val="24"/>
              <w:lang w:val="de-DE"/>
            </w:rPr>
          </w:rPrChange>
        </w:rPr>
        <w:tab/>
      </w:r>
      <w:r w:rsidRPr="0012460E">
        <w:rPr>
          <w:lang w:val="en-US"/>
        </w:rPr>
        <w:t>Use case</w:t>
      </w:r>
      <w:r>
        <w:tab/>
      </w:r>
      <w:r>
        <w:fldChar w:fldCharType="begin"/>
      </w:r>
      <w:r>
        <w:instrText xml:space="preserve"> </w:instrText>
      </w:r>
      <w:r w:rsidR="00316CFE">
        <w:instrText>PAGEREF</w:instrText>
      </w:r>
      <w:r>
        <w:instrText xml:space="preserve"> _</w:instrText>
      </w:r>
      <w:del w:id="811" w:author="Thomas Stockhammer" w:date="2013-04-18T06:37:00Z">
        <w:r w:rsidR="003A3753">
          <w:delInstrText>Toc221331784</w:delInstrText>
        </w:r>
      </w:del>
      <w:ins w:id="812" w:author="Thomas Stockhammer" w:date="2013-04-18T06:37:00Z">
        <w:r>
          <w:instrText>Toc227637688</w:instrText>
        </w:r>
      </w:ins>
      <w:r>
        <w:instrText xml:space="preserve"> \h </w:instrText>
      </w:r>
      <w:r>
        <w:fldChar w:fldCharType="separate"/>
      </w:r>
      <w:del w:id="813" w:author="Thomas Stockhammer" w:date="2013-04-18T06:37:00Z">
        <w:r w:rsidR="003A3753">
          <w:delText>33</w:delText>
        </w:r>
      </w:del>
      <w:ins w:id="814" w:author="Thomas Stockhammer" w:date="2013-04-18T06:37:00Z">
        <w:r>
          <w:t>37</w:t>
        </w:r>
      </w:ins>
      <w:r>
        <w:fldChar w:fldCharType="end"/>
      </w:r>
    </w:p>
    <w:p w14:paraId="0A5A51B2" w14:textId="08817DDD" w:rsidR="00AA3097" w:rsidRPr="00303CB5" w:rsidRDefault="00AA3097">
      <w:pPr>
        <w:pStyle w:val="Verzeichnis3"/>
        <w:tabs>
          <w:tab w:val="left" w:pos="740"/>
        </w:tabs>
        <w:rPr>
          <w:rFonts w:ascii="Cambria" w:hAnsi="Cambria"/>
          <w:sz w:val="24"/>
          <w:lang w:val="en-US"/>
          <w:rPrChange w:id="815" w:author="Thomas Stockhammer" w:date="2013-04-18T06:37:00Z">
            <w:rPr>
              <w:rFonts w:ascii="Cambria" w:hAnsi="Cambria"/>
              <w:sz w:val="24"/>
              <w:lang w:val="de-DE"/>
            </w:rPr>
          </w:rPrChange>
        </w:rPr>
      </w:pPr>
      <w:r w:rsidRPr="0012460E">
        <w:rPr>
          <w:lang w:val="en-US"/>
        </w:rPr>
        <w:t>7.16.2</w:t>
      </w:r>
      <w:r w:rsidRPr="00303CB5">
        <w:rPr>
          <w:rFonts w:ascii="Cambria" w:hAnsi="Cambria"/>
          <w:sz w:val="24"/>
          <w:lang w:val="en-US"/>
          <w:rPrChange w:id="816" w:author="Thomas Stockhammer" w:date="2013-04-18T06:37:00Z">
            <w:rPr>
              <w:rFonts w:ascii="Cambria" w:hAnsi="Cambria"/>
              <w:sz w:val="24"/>
              <w:lang w:val="de-DE"/>
            </w:rPr>
          </w:rPrChange>
        </w:rPr>
        <w:tab/>
      </w:r>
      <w:r w:rsidRPr="0012460E">
        <w:rPr>
          <w:lang w:val="en-US"/>
        </w:rPr>
        <w:t>Working assumptions</w:t>
      </w:r>
      <w:r>
        <w:tab/>
      </w:r>
      <w:r>
        <w:fldChar w:fldCharType="begin"/>
      </w:r>
      <w:r>
        <w:instrText xml:space="preserve"> </w:instrText>
      </w:r>
      <w:r w:rsidR="00316CFE">
        <w:instrText>PAGEREF</w:instrText>
      </w:r>
      <w:r>
        <w:instrText xml:space="preserve"> _</w:instrText>
      </w:r>
      <w:del w:id="817" w:author="Thomas Stockhammer" w:date="2013-04-18T06:37:00Z">
        <w:r w:rsidR="003A3753">
          <w:delInstrText>Toc221331785</w:delInstrText>
        </w:r>
      </w:del>
      <w:ins w:id="818" w:author="Thomas Stockhammer" w:date="2013-04-18T06:37:00Z">
        <w:r>
          <w:instrText>Toc227637689</w:instrText>
        </w:r>
      </w:ins>
      <w:r>
        <w:instrText xml:space="preserve"> \h </w:instrText>
      </w:r>
      <w:r>
        <w:fldChar w:fldCharType="separate"/>
      </w:r>
      <w:del w:id="819" w:author="Thomas Stockhammer" w:date="2013-04-18T06:37:00Z">
        <w:r w:rsidR="003A3753">
          <w:delText>34</w:delText>
        </w:r>
      </w:del>
      <w:ins w:id="820" w:author="Thomas Stockhammer" w:date="2013-04-18T06:37:00Z">
        <w:r>
          <w:t>38</w:t>
        </w:r>
      </w:ins>
      <w:r>
        <w:fldChar w:fldCharType="end"/>
      </w:r>
    </w:p>
    <w:p w14:paraId="45FCD65B" w14:textId="5064AC8C" w:rsidR="00AA3097" w:rsidRPr="00303CB5" w:rsidRDefault="00AA3097">
      <w:pPr>
        <w:pStyle w:val="Verzeichnis2"/>
        <w:tabs>
          <w:tab w:val="left" w:pos="590"/>
        </w:tabs>
        <w:rPr>
          <w:rFonts w:ascii="Cambria" w:hAnsi="Cambria"/>
          <w:sz w:val="24"/>
          <w:lang w:val="en-US"/>
          <w:rPrChange w:id="821" w:author="Thomas Stockhammer" w:date="2013-04-18T06:37:00Z">
            <w:rPr>
              <w:rFonts w:ascii="Cambria" w:hAnsi="Cambria"/>
              <w:sz w:val="24"/>
              <w:lang w:val="de-DE"/>
            </w:rPr>
          </w:rPrChange>
        </w:rPr>
      </w:pPr>
      <w:r w:rsidRPr="0012460E">
        <w:rPr>
          <w:lang w:val="en-US"/>
        </w:rPr>
        <w:t>7.17</w:t>
      </w:r>
      <w:r w:rsidRPr="00303CB5">
        <w:rPr>
          <w:rFonts w:ascii="Cambria" w:hAnsi="Cambria"/>
          <w:sz w:val="24"/>
          <w:lang w:val="en-US"/>
          <w:rPrChange w:id="822" w:author="Thomas Stockhammer" w:date="2013-04-18T06:37:00Z">
            <w:rPr>
              <w:rFonts w:ascii="Cambria" w:hAnsi="Cambria"/>
              <w:sz w:val="24"/>
              <w:lang w:val="de-DE"/>
            </w:rPr>
          </w:rPrChange>
        </w:rPr>
        <w:tab/>
      </w:r>
      <w:r w:rsidRPr="0012460E">
        <w:rPr>
          <w:lang w:val="en-US"/>
        </w:rPr>
        <w:t>Advertisement insertion in the operator network</w:t>
      </w:r>
      <w:r>
        <w:tab/>
      </w:r>
      <w:r>
        <w:fldChar w:fldCharType="begin"/>
      </w:r>
      <w:r>
        <w:instrText xml:space="preserve"> </w:instrText>
      </w:r>
      <w:r w:rsidR="00316CFE">
        <w:instrText>PAGEREF</w:instrText>
      </w:r>
      <w:r>
        <w:instrText xml:space="preserve"> _</w:instrText>
      </w:r>
      <w:del w:id="823" w:author="Thomas Stockhammer" w:date="2013-04-18T06:37:00Z">
        <w:r w:rsidR="003A3753">
          <w:delInstrText>Toc221331786</w:delInstrText>
        </w:r>
      </w:del>
      <w:ins w:id="824" w:author="Thomas Stockhammer" w:date="2013-04-18T06:37:00Z">
        <w:r>
          <w:instrText>Toc227637690</w:instrText>
        </w:r>
      </w:ins>
      <w:r>
        <w:instrText xml:space="preserve"> \h </w:instrText>
      </w:r>
      <w:r>
        <w:fldChar w:fldCharType="separate"/>
      </w:r>
      <w:del w:id="825" w:author="Thomas Stockhammer" w:date="2013-04-18T06:37:00Z">
        <w:r w:rsidR="003A3753">
          <w:delText>34</w:delText>
        </w:r>
      </w:del>
      <w:ins w:id="826" w:author="Thomas Stockhammer" w:date="2013-04-18T06:37:00Z">
        <w:r>
          <w:t>38</w:t>
        </w:r>
      </w:ins>
      <w:r>
        <w:fldChar w:fldCharType="end"/>
      </w:r>
    </w:p>
    <w:p w14:paraId="0FB83FD9" w14:textId="43BCA002" w:rsidR="00AA3097" w:rsidRPr="00303CB5" w:rsidRDefault="00AA3097">
      <w:pPr>
        <w:pStyle w:val="Verzeichnis3"/>
        <w:tabs>
          <w:tab w:val="left" w:pos="740"/>
        </w:tabs>
        <w:rPr>
          <w:rFonts w:ascii="Cambria" w:hAnsi="Cambria"/>
          <w:sz w:val="24"/>
          <w:lang w:val="en-US"/>
          <w:rPrChange w:id="827" w:author="Thomas Stockhammer" w:date="2013-04-18T06:37:00Z">
            <w:rPr>
              <w:rFonts w:ascii="Cambria" w:hAnsi="Cambria"/>
              <w:sz w:val="24"/>
              <w:lang w:val="de-DE"/>
            </w:rPr>
          </w:rPrChange>
        </w:rPr>
      </w:pPr>
      <w:r w:rsidRPr="0012460E">
        <w:rPr>
          <w:lang w:val="en-US"/>
        </w:rPr>
        <w:t>7.17.1</w:t>
      </w:r>
      <w:r w:rsidRPr="00303CB5">
        <w:rPr>
          <w:rFonts w:ascii="Cambria" w:hAnsi="Cambria"/>
          <w:sz w:val="24"/>
          <w:lang w:val="en-US"/>
          <w:rPrChange w:id="828" w:author="Thomas Stockhammer" w:date="2013-04-18T06:37:00Z">
            <w:rPr>
              <w:rFonts w:ascii="Cambria" w:hAnsi="Cambria"/>
              <w:sz w:val="24"/>
              <w:lang w:val="de-DE"/>
            </w:rPr>
          </w:rPrChange>
        </w:rPr>
        <w:tab/>
      </w:r>
      <w:r w:rsidRPr="0012460E">
        <w:rPr>
          <w:lang w:val="en-US"/>
        </w:rPr>
        <w:t>Introduction</w:t>
      </w:r>
      <w:r>
        <w:tab/>
      </w:r>
      <w:r>
        <w:fldChar w:fldCharType="begin"/>
      </w:r>
      <w:r>
        <w:instrText xml:space="preserve"> </w:instrText>
      </w:r>
      <w:r w:rsidR="00316CFE">
        <w:instrText>PAGEREF</w:instrText>
      </w:r>
      <w:r>
        <w:instrText xml:space="preserve"> _</w:instrText>
      </w:r>
      <w:del w:id="829" w:author="Thomas Stockhammer" w:date="2013-04-18T06:37:00Z">
        <w:r w:rsidR="003A3753">
          <w:delInstrText>Toc221331787</w:delInstrText>
        </w:r>
      </w:del>
      <w:ins w:id="830" w:author="Thomas Stockhammer" w:date="2013-04-18T06:37:00Z">
        <w:r>
          <w:instrText>Toc227637691</w:instrText>
        </w:r>
      </w:ins>
      <w:r>
        <w:instrText xml:space="preserve"> \h </w:instrText>
      </w:r>
      <w:r>
        <w:fldChar w:fldCharType="separate"/>
      </w:r>
      <w:del w:id="831" w:author="Thomas Stockhammer" w:date="2013-04-18T06:37:00Z">
        <w:r w:rsidR="003A3753">
          <w:delText>34</w:delText>
        </w:r>
      </w:del>
      <w:ins w:id="832" w:author="Thomas Stockhammer" w:date="2013-04-18T06:37:00Z">
        <w:r>
          <w:t>38</w:t>
        </w:r>
      </w:ins>
      <w:r>
        <w:fldChar w:fldCharType="end"/>
      </w:r>
    </w:p>
    <w:p w14:paraId="2A7612B1" w14:textId="32A1C78A" w:rsidR="00AA3097" w:rsidRPr="00303CB5" w:rsidRDefault="00AA3097">
      <w:pPr>
        <w:pStyle w:val="Verzeichnis3"/>
        <w:tabs>
          <w:tab w:val="left" w:pos="740"/>
        </w:tabs>
        <w:rPr>
          <w:rFonts w:ascii="Cambria" w:hAnsi="Cambria"/>
          <w:sz w:val="24"/>
          <w:lang w:val="en-US"/>
          <w:rPrChange w:id="833" w:author="Thomas Stockhammer" w:date="2013-04-18T06:37:00Z">
            <w:rPr>
              <w:rFonts w:ascii="Cambria" w:hAnsi="Cambria"/>
              <w:sz w:val="24"/>
              <w:lang w:val="de-DE"/>
            </w:rPr>
          </w:rPrChange>
        </w:rPr>
      </w:pPr>
      <w:r w:rsidRPr="0012460E">
        <w:rPr>
          <w:lang w:val="en-US"/>
        </w:rPr>
        <w:t>7.17.2</w:t>
      </w:r>
      <w:r w:rsidRPr="00303CB5">
        <w:rPr>
          <w:rFonts w:ascii="Cambria" w:hAnsi="Cambria"/>
          <w:sz w:val="24"/>
          <w:lang w:val="en-US"/>
          <w:rPrChange w:id="834" w:author="Thomas Stockhammer" w:date="2013-04-18T06:37:00Z">
            <w:rPr>
              <w:rFonts w:ascii="Cambria" w:hAnsi="Cambria"/>
              <w:sz w:val="24"/>
              <w:lang w:val="de-DE"/>
            </w:rPr>
          </w:rPrChange>
        </w:rPr>
        <w:tab/>
      </w:r>
      <w:r w:rsidRPr="0012460E">
        <w:rPr>
          <w:lang w:val="en-US"/>
        </w:rPr>
        <w:t>Description</w:t>
      </w:r>
      <w:r>
        <w:tab/>
      </w:r>
      <w:r>
        <w:fldChar w:fldCharType="begin"/>
      </w:r>
      <w:r>
        <w:instrText xml:space="preserve"> </w:instrText>
      </w:r>
      <w:r w:rsidR="00316CFE">
        <w:instrText>PAGEREF</w:instrText>
      </w:r>
      <w:r>
        <w:instrText xml:space="preserve"> _</w:instrText>
      </w:r>
      <w:del w:id="835" w:author="Thomas Stockhammer" w:date="2013-04-18T06:37:00Z">
        <w:r w:rsidR="003A3753">
          <w:delInstrText>Toc221331788</w:delInstrText>
        </w:r>
      </w:del>
      <w:ins w:id="836" w:author="Thomas Stockhammer" w:date="2013-04-18T06:37:00Z">
        <w:r>
          <w:instrText>Toc227637692</w:instrText>
        </w:r>
      </w:ins>
      <w:r>
        <w:instrText xml:space="preserve"> \h </w:instrText>
      </w:r>
      <w:r>
        <w:fldChar w:fldCharType="separate"/>
      </w:r>
      <w:del w:id="837" w:author="Thomas Stockhammer" w:date="2013-04-18T06:37:00Z">
        <w:r w:rsidR="003A3753">
          <w:delText>34</w:delText>
        </w:r>
      </w:del>
      <w:ins w:id="838" w:author="Thomas Stockhammer" w:date="2013-04-18T06:37:00Z">
        <w:r>
          <w:t>38</w:t>
        </w:r>
      </w:ins>
      <w:r>
        <w:fldChar w:fldCharType="end"/>
      </w:r>
    </w:p>
    <w:p w14:paraId="0EB7E63F" w14:textId="1A09EFC1" w:rsidR="00AA3097" w:rsidRPr="00303CB5" w:rsidRDefault="00AA3097">
      <w:pPr>
        <w:pStyle w:val="Verzeichnis4"/>
        <w:tabs>
          <w:tab w:val="left" w:pos="890"/>
        </w:tabs>
        <w:rPr>
          <w:rFonts w:ascii="Cambria" w:hAnsi="Cambria"/>
          <w:sz w:val="24"/>
          <w:lang w:val="en-US"/>
          <w:rPrChange w:id="839" w:author="Thomas Stockhammer" w:date="2013-04-18T06:37:00Z">
            <w:rPr>
              <w:rFonts w:ascii="Cambria" w:hAnsi="Cambria"/>
              <w:sz w:val="24"/>
              <w:lang w:val="de-DE"/>
            </w:rPr>
          </w:rPrChange>
        </w:rPr>
      </w:pPr>
      <w:r w:rsidRPr="0012460E">
        <w:rPr>
          <w:lang w:val="en-US"/>
        </w:rPr>
        <w:t>7.17.2.1</w:t>
      </w:r>
      <w:r w:rsidRPr="00303CB5">
        <w:rPr>
          <w:rFonts w:ascii="Cambria" w:hAnsi="Cambria"/>
          <w:sz w:val="24"/>
          <w:lang w:val="en-US"/>
          <w:rPrChange w:id="840" w:author="Thomas Stockhammer" w:date="2013-04-18T06:37:00Z">
            <w:rPr>
              <w:rFonts w:ascii="Cambria" w:hAnsi="Cambria"/>
              <w:sz w:val="24"/>
              <w:lang w:val="de-DE"/>
            </w:rPr>
          </w:rPrChange>
        </w:rPr>
        <w:tab/>
      </w:r>
      <w:r w:rsidRPr="0012460E">
        <w:rPr>
          <w:lang w:val="en-US"/>
        </w:rPr>
        <w:t>Advertisement insertion based on user subscription</w:t>
      </w:r>
      <w:r>
        <w:tab/>
      </w:r>
      <w:r>
        <w:fldChar w:fldCharType="begin"/>
      </w:r>
      <w:r>
        <w:instrText xml:space="preserve"> </w:instrText>
      </w:r>
      <w:r w:rsidR="00316CFE">
        <w:instrText>PAGEREF</w:instrText>
      </w:r>
      <w:r>
        <w:instrText xml:space="preserve"> _</w:instrText>
      </w:r>
      <w:del w:id="841" w:author="Thomas Stockhammer" w:date="2013-04-18T06:37:00Z">
        <w:r w:rsidR="003A3753">
          <w:delInstrText>Toc221331789</w:delInstrText>
        </w:r>
      </w:del>
      <w:ins w:id="842" w:author="Thomas Stockhammer" w:date="2013-04-18T06:37:00Z">
        <w:r>
          <w:instrText>Toc227637693</w:instrText>
        </w:r>
      </w:ins>
      <w:r>
        <w:instrText xml:space="preserve"> \h </w:instrText>
      </w:r>
      <w:r>
        <w:fldChar w:fldCharType="separate"/>
      </w:r>
      <w:del w:id="843" w:author="Thomas Stockhammer" w:date="2013-04-18T06:37:00Z">
        <w:r w:rsidR="003A3753">
          <w:delText>34</w:delText>
        </w:r>
      </w:del>
      <w:ins w:id="844" w:author="Thomas Stockhammer" w:date="2013-04-18T06:37:00Z">
        <w:r>
          <w:t>38</w:t>
        </w:r>
      </w:ins>
      <w:r>
        <w:fldChar w:fldCharType="end"/>
      </w:r>
    </w:p>
    <w:p w14:paraId="4008BF7A" w14:textId="3F161CC9" w:rsidR="00AA3097" w:rsidRPr="00303CB5" w:rsidRDefault="00AA3097">
      <w:pPr>
        <w:pStyle w:val="Verzeichnis4"/>
        <w:tabs>
          <w:tab w:val="left" w:pos="890"/>
        </w:tabs>
        <w:rPr>
          <w:rFonts w:ascii="Cambria" w:hAnsi="Cambria"/>
          <w:sz w:val="24"/>
          <w:lang w:val="en-US"/>
          <w:rPrChange w:id="845" w:author="Thomas Stockhammer" w:date="2013-04-18T06:37:00Z">
            <w:rPr>
              <w:rFonts w:ascii="Cambria" w:hAnsi="Cambria"/>
              <w:sz w:val="24"/>
              <w:lang w:val="de-DE"/>
            </w:rPr>
          </w:rPrChange>
        </w:rPr>
      </w:pPr>
      <w:r w:rsidRPr="0012460E">
        <w:rPr>
          <w:lang w:val="en-US"/>
        </w:rPr>
        <w:t>7.17.2.2</w:t>
      </w:r>
      <w:r w:rsidRPr="00303CB5">
        <w:rPr>
          <w:rFonts w:ascii="Cambria" w:hAnsi="Cambria"/>
          <w:sz w:val="24"/>
          <w:lang w:val="en-US"/>
          <w:rPrChange w:id="846" w:author="Thomas Stockhammer" w:date="2013-04-18T06:37:00Z">
            <w:rPr>
              <w:rFonts w:ascii="Cambria" w:hAnsi="Cambria"/>
              <w:sz w:val="24"/>
              <w:lang w:val="de-DE"/>
            </w:rPr>
          </w:rPrChange>
        </w:rPr>
        <w:tab/>
      </w:r>
      <w:r w:rsidRPr="0012460E">
        <w:rPr>
          <w:lang w:val="en-US"/>
        </w:rPr>
        <w:t>Targeted advertisement insertion</w:t>
      </w:r>
      <w:r>
        <w:tab/>
      </w:r>
      <w:r>
        <w:fldChar w:fldCharType="begin"/>
      </w:r>
      <w:r>
        <w:instrText xml:space="preserve"> </w:instrText>
      </w:r>
      <w:r w:rsidR="00316CFE">
        <w:instrText>PAGEREF</w:instrText>
      </w:r>
      <w:r>
        <w:instrText xml:space="preserve"> _</w:instrText>
      </w:r>
      <w:del w:id="847" w:author="Thomas Stockhammer" w:date="2013-04-18T06:37:00Z">
        <w:r w:rsidR="003A3753">
          <w:delInstrText>Toc221331790</w:delInstrText>
        </w:r>
      </w:del>
      <w:ins w:id="848" w:author="Thomas Stockhammer" w:date="2013-04-18T06:37:00Z">
        <w:r>
          <w:instrText>Toc227637694</w:instrText>
        </w:r>
      </w:ins>
      <w:r>
        <w:instrText xml:space="preserve"> \h </w:instrText>
      </w:r>
      <w:r>
        <w:fldChar w:fldCharType="separate"/>
      </w:r>
      <w:del w:id="849" w:author="Thomas Stockhammer" w:date="2013-04-18T06:37:00Z">
        <w:r w:rsidR="003A3753">
          <w:delText>34</w:delText>
        </w:r>
      </w:del>
      <w:ins w:id="850" w:author="Thomas Stockhammer" w:date="2013-04-18T06:37:00Z">
        <w:r>
          <w:t>38</w:t>
        </w:r>
      </w:ins>
      <w:r>
        <w:fldChar w:fldCharType="end"/>
      </w:r>
    </w:p>
    <w:p w14:paraId="2AA674D4" w14:textId="1ACCD025" w:rsidR="00AA3097" w:rsidRPr="00303CB5" w:rsidRDefault="00AA3097">
      <w:pPr>
        <w:pStyle w:val="Verzeichnis4"/>
        <w:tabs>
          <w:tab w:val="left" w:pos="890"/>
        </w:tabs>
        <w:rPr>
          <w:rFonts w:ascii="Cambria" w:hAnsi="Cambria"/>
          <w:sz w:val="24"/>
          <w:lang w:val="en-US"/>
          <w:rPrChange w:id="851" w:author="Thomas Stockhammer" w:date="2013-04-18T06:37:00Z">
            <w:rPr>
              <w:rFonts w:ascii="Cambria" w:hAnsi="Cambria"/>
              <w:sz w:val="24"/>
              <w:lang w:val="de-DE"/>
            </w:rPr>
          </w:rPrChange>
        </w:rPr>
      </w:pPr>
      <w:r w:rsidRPr="0012460E">
        <w:rPr>
          <w:lang w:val="en-US"/>
        </w:rPr>
        <w:t>7.17.2.3</w:t>
      </w:r>
      <w:r w:rsidRPr="00303CB5">
        <w:rPr>
          <w:rFonts w:ascii="Cambria" w:hAnsi="Cambria"/>
          <w:sz w:val="24"/>
          <w:lang w:val="en-US"/>
          <w:rPrChange w:id="852" w:author="Thomas Stockhammer" w:date="2013-04-18T06:37:00Z">
            <w:rPr>
              <w:rFonts w:ascii="Cambria" w:hAnsi="Cambria"/>
              <w:sz w:val="24"/>
              <w:lang w:val="de-DE"/>
            </w:rPr>
          </w:rPrChange>
        </w:rPr>
        <w:tab/>
      </w:r>
      <w:r w:rsidRPr="0012460E">
        <w:rPr>
          <w:lang w:val="en-US"/>
        </w:rPr>
        <w:t>Bandwidth-related advertisement/message</w:t>
      </w:r>
      <w:r>
        <w:tab/>
      </w:r>
      <w:r>
        <w:fldChar w:fldCharType="begin"/>
      </w:r>
      <w:r>
        <w:instrText xml:space="preserve"> </w:instrText>
      </w:r>
      <w:r w:rsidR="00316CFE">
        <w:instrText>PAGEREF</w:instrText>
      </w:r>
      <w:r>
        <w:instrText xml:space="preserve"> _</w:instrText>
      </w:r>
      <w:del w:id="853" w:author="Thomas Stockhammer" w:date="2013-04-18T06:37:00Z">
        <w:r w:rsidR="003A3753">
          <w:delInstrText>Toc221331791</w:delInstrText>
        </w:r>
      </w:del>
      <w:ins w:id="854" w:author="Thomas Stockhammer" w:date="2013-04-18T06:37:00Z">
        <w:r>
          <w:instrText>Toc227637695</w:instrText>
        </w:r>
      </w:ins>
      <w:r>
        <w:instrText xml:space="preserve"> \h </w:instrText>
      </w:r>
      <w:r>
        <w:fldChar w:fldCharType="separate"/>
      </w:r>
      <w:del w:id="855" w:author="Thomas Stockhammer" w:date="2013-04-18T06:37:00Z">
        <w:r w:rsidR="003A3753">
          <w:delText>35</w:delText>
        </w:r>
      </w:del>
      <w:ins w:id="856" w:author="Thomas Stockhammer" w:date="2013-04-18T06:37:00Z">
        <w:r>
          <w:t>38</w:t>
        </w:r>
      </w:ins>
      <w:r>
        <w:fldChar w:fldCharType="end"/>
      </w:r>
    </w:p>
    <w:p w14:paraId="4EDCA3C2" w14:textId="1B1568FD" w:rsidR="00AA3097" w:rsidRPr="00303CB5" w:rsidRDefault="00AA3097">
      <w:pPr>
        <w:pStyle w:val="Verzeichnis3"/>
        <w:tabs>
          <w:tab w:val="left" w:pos="740"/>
        </w:tabs>
        <w:rPr>
          <w:rFonts w:ascii="Cambria" w:hAnsi="Cambria"/>
          <w:sz w:val="24"/>
          <w:lang w:val="en-US"/>
          <w:rPrChange w:id="857" w:author="Thomas Stockhammer" w:date="2013-04-18T06:37:00Z">
            <w:rPr>
              <w:rFonts w:ascii="Cambria" w:hAnsi="Cambria"/>
              <w:sz w:val="24"/>
              <w:lang w:val="de-DE"/>
            </w:rPr>
          </w:rPrChange>
        </w:rPr>
      </w:pPr>
      <w:r w:rsidRPr="0012460E">
        <w:rPr>
          <w:lang w:val="en-US"/>
        </w:rPr>
        <w:t>7.17.3</w:t>
      </w:r>
      <w:r w:rsidRPr="00303CB5">
        <w:rPr>
          <w:rFonts w:ascii="Cambria" w:hAnsi="Cambria"/>
          <w:sz w:val="24"/>
          <w:lang w:val="en-US"/>
          <w:rPrChange w:id="858" w:author="Thomas Stockhammer" w:date="2013-04-18T06:37:00Z">
            <w:rPr>
              <w:rFonts w:ascii="Cambria" w:hAnsi="Cambria"/>
              <w:sz w:val="24"/>
              <w:lang w:val="de-DE"/>
            </w:rPr>
          </w:rPrChange>
        </w:rPr>
        <w:tab/>
      </w:r>
      <w:r w:rsidRPr="0012460E">
        <w:rPr>
          <w:lang w:val="en-US"/>
        </w:rPr>
        <w:t>Working assumptions</w:t>
      </w:r>
      <w:r>
        <w:tab/>
      </w:r>
      <w:r>
        <w:fldChar w:fldCharType="begin"/>
      </w:r>
      <w:r>
        <w:instrText xml:space="preserve"> </w:instrText>
      </w:r>
      <w:r w:rsidR="00316CFE">
        <w:instrText>PAGEREF</w:instrText>
      </w:r>
      <w:r>
        <w:instrText xml:space="preserve"> _</w:instrText>
      </w:r>
      <w:del w:id="859" w:author="Thomas Stockhammer" w:date="2013-04-18T06:37:00Z">
        <w:r w:rsidR="003A3753">
          <w:delInstrText>Toc221331792</w:delInstrText>
        </w:r>
      </w:del>
      <w:ins w:id="860" w:author="Thomas Stockhammer" w:date="2013-04-18T06:37:00Z">
        <w:r>
          <w:instrText>Toc227637696</w:instrText>
        </w:r>
      </w:ins>
      <w:r>
        <w:instrText xml:space="preserve"> \h </w:instrText>
      </w:r>
      <w:r>
        <w:fldChar w:fldCharType="separate"/>
      </w:r>
      <w:del w:id="861" w:author="Thomas Stockhammer" w:date="2013-04-18T06:37:00Z">
        <w:r w:rsidR="003A3753">
          <w:delText>35</w:delText>
        </w:r>
      </w:del>
      <w:ins w:id="862" w:author="Thomas Stockhammer" w:date="2013-04-18T06:37:00Z">
        <w:r>
          <w:t>39</w:t>
        </w:r>
      </w:ins>
      <w:r>
        <w:fldChar w:fldCharType="end"/>
      </w:r>
    </w:p>
    <w:p w14:paraId="018332E8" w14:textId="29E1D2F3" w:rsidR="00AA3097" w:rsidRPr="00303CB5" w:rsidRDefault="00AA3097">
      <w:pPr>
        <w:pStyle w:val="Verzeichnis2"/>
        <w:tabs>
          <w:tab w:val="left" w:pos="590"/>
        </w:tabs>
        <w:rPr>
          <w:rFonts w:ascii="Cambria" w:hAnsi="Cambria"/>
          <w:sz w:val="24"/>
          <w:lang w:val="en-US"/>
          <w:rPrChange w:id="863" w:author="Thomas Stockhammer" w:date="2013-04-18T06:37:00Z">
            <w:rPr>
              <w:rFonts w:ascii="Cambria" w:hAnsi="Cambria"/>
              <w:sz w:val="24"/>
              <w:lang w:val="de-DE"/>
            </w:rPr>
          </w:rPrChange>
        </w:rPr>
      </w:pPr>
      <w:r w:rsidRPr="0012460E">
        <w:rPr>
          <w:lang w:val="en-US"/>
        </w:rPr>
        <w:t>7.18</w:t>
      </w:r>
      <w:r w:rsidRPr="00303CB5">
        <w:rPr>
          <w:rFonts w:ascii="Cambria" w:hAnsi="Cambria"/>
          <w:sz w:val="24"/>
          <w:lang w:val="en-US"/>
          <w:rPrChange w:id="864" w:author="Thomas Stockhammer" w:date="2013-04-18T06:37:00Z">
            <w:rPr>
              <w:rFonts w:ascii="Cambria" w:hAnsi="Cambria"/>
              <w:sz w:val="24"/>
              <w:lang w:val="de-DE"/>
            </w:rPr>
          </w:rPrChange>
        </w:rPr>
        <w:tab/>
      </w:r>
      <w:r w:rsidRPr="0012460E">
        <w:rPr>
          <w:lang w:val="en-US"/>
        </w:rPr>
        <w:t>Handling special content</w:t>
      </w:r>
      <w:r>
        <w:tab/>
      </w:r>
      <w:r>
        <w:fldChar w:fldCharType="begin"/>
      </w:r>
      <w:r>
        <w:instrText xml:space="preserve"> </w:instrText>
      </w:r>
      <w:r w:rsidR="00316CFE">
        <w:instrText>PAGEREF</w:instrText>
      </w:r>
      <w:r>
        <w:instrText xml:space="preserve"> _</w:instrText>
      </w:r>
      <w:del w:id="865" w:author="Thomas Stockhammer" w:date="2013-04-18T06:37:00Z">
        <w:r w:rsidR="003A3753">
          <w:delInstrText>Toc221331793</w:delInstrText>
        </w:r>
      </w:del>
      <w:ins w:id="866" w:author="Thomas Stockhammer" w:date="2013-04-18T06:37:00Z">
        <w:r>
          <w:instrText>Toc227637697</w:instrText>
        </w:r>
      </w:ins>
      <w:r>
        <w:instrText xml:space="preserve"> \h </w:instrText>
      </w:r>
      <w:r>
        <w:fldChar w:fldCharType="separate"/>
      </w:r>
      <w:del w:id="867" w:author="Thomas Stockhammer" w:date="2013-04-18T06:37:00Z">
        <w:r w:rsidR="003A3753">
          <w:delText>35</w:delText>
        </w:r>
      </w:del>
      <w:ins w:id="868" w:author="Thomas Stockhammer" w:date="2013-04-18T06:37:00Z">
        <w:r>
          <w:t>39</w:t>
        </w:r>
      </w:ins>
      <w:r>
        <w:fldChar w:fldCharType="end"/>
      </w:r>
    </w:p>
    <w:p w14:paraId="21449133" w14:textId="10285775" w:rsidR="00AA3097" w:rsidRPr="00303CB5" w:rsidRDefault="00AA3097">
      <w:pPr>
        <w:pStyle w:val="Verzeichnis3"/>
        <w:tabs>
          <w:tab w:val="left" w:pos="740"/>
        </w:tabs>
        <w:rPr>
          <w:rFonts w:ascii="Cambria" w:hAnsi="Cambria"/>
          <w:sz w:val="24"/>
          <w:lang w:val="en-US"/>
          <w:rPrChange w:id="869" w:author="Thomas Stockhammer" w:date="2013-04-18T06:37:00Z">
            <w:rPr>
              <w:rFonts w:ascii="Cambria" w:hAnsi="Cambria"/>
              <w:sz w:val="24"/>
              <w:lang w:val="de-DE"/>
            </w:rPr>
          </w:rPrChange>
        </w:rPr>
      </w:pPr>
      <w:r w:rsidRPr="0012460E">
        <w:rPr>
          <w:lang w:val="en-US"/>
        </w:rPr>
        <w:t>7.18.1</w:t>
      </w:r>
      <w:r w:rsidRPr="00303CB5">
        <w:rPr>
          <w:rFonts w:ascii="Cambria" w:hAnsi="Cambria"/>
          <w:sz w:val="24"/>
          <w:lang w:val="en-US"/>
          <w:rPrChange w:id="870" w:author="Thomas Stockhammer" w:date="2013-04-18T06:37:00Z">
            <w:rPr>
              <w:rFonts w:ascii="Cambria" w:hAnsi="Cambria"/>
              <w:sz w:val="24"/>
              <w:lang w:val="de-DE"/>
            </w:rPr>
          </w:rPrChange>
        </w:rPr>
        <w:tab/>
      </w:r>
      <w:r w:rsidRPr="0012460E">
        <w:rPr>
          <w:lang w:val="en-US"/>
        </w:rPr>
        <w:t>Description</w:t>
      </w:r>
      <w:r>
        <w:tab/>
      </w:r>
      <w:r>
        <w:fldChar w:fldCharType="begin"/>
      </w:r>
      <w:r>
        <w:instrText xml:space="preserve"> </w:instrText>
      </w:r>
      <w:r w:rsidR="00316CFE">
        <w:instrText>PAGEREF</w:instrText>
      </w:r>
      <w:r>
        <w:instrText xml:space="preserve"> _</w:instrText>
      </w:r>
      <w:del w:id="871" w:author="Thomas Stockhammer" w:date="2013-04-18T06:37:00Z">
        <w:r w:rsidR="003A3753">
          <w:delInstrText>Toc221331794</w:delInstrText>
        </w:r>
      </w:del>
      <w:ins w:id="872" w:author="Thomas Stockhammer" w:date="2013-04-18T06:37:00Z">
        <w:r>
          <w:instrText>Toc227637698</w:instrText>
        </w:r>
      </w:ins>
      <w:r>
        <w:instrText xml:space="preserve"> \h </w:instrText>
      </w:r>
      <w:r>
        <w:fldChar w:fldCharType="separate"/>
      </w:r>
      <w:del w:id="873" w:author="Thomas Stockhammer" w:date="2013-04-18T06:37:00Z">
        <w:r w:rsidR="003A3753">
          <w:delText>35</w:delText>
        </w:r>
      </w:del>
      <w:ins w:id="874" w:author="Thomas Stockhammer" w:date="2013-04-18T06:37:00Z">
        <w:r>
          <w:t>39</w:t>
        </w:r>
      </w:ins>
      <w:r>
        <w:fldChar w:fldCharType="end"/>
      </w:r>
    </w:p>
    <w:p w14:paraId="5E831DBB" w14:textId="5641058A" w:rsidR="00AA3097" w:rsidRPr="00303CB5" w:rsidRDefault="00AA3097">
      <w:pPr>
        <w:pStyle w:val="Verzeichnis4"/>
        <w:tabs>
          <w:tab w:val="left" w:pos="890"/>
        </w:tabs>
        <w:rPr>
          <w:rFonts w:ascii="Cambria" w:hAnsi="Cambria"/>
          <w:sz w:val="24"/>
          <w:lang w:val="en-US"/>
          <w:rPrChange w:id="875" w:author="Thomas Stockhammer" w:date="2013-04-18T06:37:00Z">
            <w:rPr>
              <w:rFonts w:ascii="Cambria" w:hAnsi="Cambria"/>
              <w:sz w:val="24"/>
              <w:lang w:val="de-DE"/>
            </w:rPr>
          </w:rPrChange>
        </w:rPr>
      </w:pPr>
      <w:r w:rsidRPr="0012460E">
        <w:rPr>
          <w:lang w:val="en-US"/>
        </w:rPr>
        <w:t>7.18.1.1</w:t>
      </w:r>
      <w:r w:rsidRPr="00303CB5">
        <w:rPr>
          <w:rFonts w:ascii="Cambria" w:hAnsi="Cambria"/>
          <w:sz w:val="24"/>
          <w:lang w:val="en-US"/>
          <w:rPrChange w:id="876" w:author="Thomas Stockhammer" w:date="2013-04-18T06:37:00Z">
            <w:rPr>
              <w:rFonts w:ascii="Cambria" w:hAnsi="Cambria"/>
              <w:sz w:val="24"/>
              <w:lang w:val="de-DE"/>
            </w:rPr>
          </w:rPrChange>
        </w:rPr>
        <w:tab/>
      </w:r>
      <w:r w:rsidRPr="0012460E">
        <w:rPr>
          <w:lang w:val="en-US"/>
        </w:rPr>
        <w:t>Enabling users to skip some repetitive/low importance content</w:t>
      </w:r>
      <w:r>
        <w:tab/>
      </w:r>
      <w:r>
        <w:fldChar w:fldCharType="begin"/>
      </w:r>
      <w:r>
        <w:instrText xml:space="preserve"> </w:instrText>
      </w:r>
      <w:r w:rsidR="00316CFE">
        <w:instrText>PAGEREF</w:instrText>
      </w:r>
      <w:r>
        <w:instrText xml:space="preserve"> _</w:instrText>
      </w:r>
      <w:del w:id="877" w:author="Thomas Stockhammer" w:date="2013-04-18T06:37:00Z">
        <w:r w:rsidR="003A3753">
          <w:delInstrText>Toc221331795</w:delInstrText>
        </w:r>
      </w:del>
      <w:ins w:id="878" w:author="Thomas Stockhammer" w:date="2013-04-18T06:37:00Z">
        <w:r>
          <w:instrText>Toc227637699</w:instrText>
        </w:r>
      </w:ins>
      <w:r>
        <w:instrText xml:space="preserve"> \h </w:instrText>
      </w:r>
      <w:r>
        <w:fldChar w:fldCharType="separate"/>
      </w:r>
      <w:del w:id="879" w:author="Thomas Stockhammer" w:date="2013-04-18T06:37:00Z">
        <w:r w:rsidR="003A3753">
          <w:delText>35</w:delText>
        </w:r>
      </w:del>
      <w:ins w:id="880" w:author="Thomas Stockhammer" w:date="2013-04-18T06:37:00Z">
        <w:r>
          <w:t>39</w:t>
        </w:r>
      </w:ins>
      <w:r>
        <w:fldChar w:fldCharType="end"/>
      </w:r>
    </w:p>
    <w:p w14:paraId="671869DB" w14:textId="671683E2" w:rsidR="00AA3097" w:rsidRPr="00303CB5" w:rsidRDefault="00AA3097">
      <w:pPr>
        <w:pStyle w:val="Verzeichnis4"/>
        <w:tabs>
          <w:tab w:val="left" w:pos="890"/>
        </w:tabs>
        <w:rPr>
          <w:rFonts w:ascii="Cambria" w:hAnsi="Cambria"/>
          <w:sz w:val="24"/>
          <w:lang w:val="en-US"/>
          <w:rPrChange w:id="881" w:author="Thomas Stockhammer" w:date="2013-04-18T06:37:00Z">
            <w:rPr>
              <w:rFonts w:ascii="Cambria" w:hAnsi="Cambria"/>
              <w:sz w:val="24"/>
              <w:lang w:val="de-DE"/>
            </w:rPr>
          </w:rPrChange>
        </w:rPr>
      </w:pPr>
      <w:r w:rsidRPr="0012460E">
        <w:rPr>
          <w:lang w:val="en-US"/>
        </w:rPr>
        <w:t>7.18.1.2</w:t>
      </w:r>
      <w:r w:rsidRPr="00303CB5">
        <w:rPr>
          <w:rFonts w:ascii="Cambria" w:hAnsi="Cambria"/>
          <w:sz w:val="24"/>
          <w:lang w:val="en-US"/>
          <w:rPrChange w:id="882" w:author="Thomas Stockhammer" w:date="2013-04-18T06:37:00Z">
            <w:rPr>
              <w:rFonts w:ascii="Cambria" w:hAnsi="Cambria"/>
              <w:sz w:val="24"/>
              <w:lang w:val="de-DE"/>
            </w:rPr>
          </w:rPrChange>
        </w:rPr>
        <w:tab/>
      </w:r>
      <w:r w:rsidRPr="0012460E">
        <w:rPr>
          <w:lang w:val="en-US"/>
        </w:rPr>
        <w:t>Preventing users from skipping special content</w:t>
      </w:r>
      <w:r>
        <w:tab/>
      </w:r>
      <w:r>
        <w:fldChar w:fldCharType="begin"/>
      </w:r>
      <w:r>
        <w:instrText xml:space="preserve"> </w:instrText>
      </w:r>
      <w:r w:rsidR="00316CFE">
        <w:instrText>PAGEREF</w:instrText>
      </w:r>
      <w:r>
        <w:instrText xml:space="preserve"> _</w:instrText>
      </w:r>
      <w:del w:id="883" w:author="Thomas Stockhammer" w:date="2013-04-18T06:37:00Z">
        <w:r w:rsidR="003A3753">
          <w:delInstrText>Toc221331796</w:delInstrText>
        </w:r>
      </w:del>
      <w:ins w:id="884" w:author="Thomas Stockhammer" w:date="2013-04-18T06:37:00Z">
        <w:r>
          <w:instrText>Toc227637700</w:instrText>
        </w:r>
      </w:ins>
      <w:r>
        <w:instrText xml:space="preserve"> \h </w:instrText>
      </w:r>
      <w:r>
        <w:fldChar w:fldCharType="separate"/>
      </w:r>
      <w:del w:id="885" w:author="Thomas Stockhammer" w:date="2013-04-18T06:37:00Z">
        <w:r w:rsidR="003A3753">
          <w:delText>35</w:delText>
        </w:r>
      </w:del>
      <w:ins w:id="886" w:author="Thomas Stockhammer" w:date="2013-04-18T06:37:00Z">
        <w:r>
          <w:t>39</w:t>
        </w:r>
      </w:ins>
      <w:r>
        <w:fldChar w:fldCharType="end"/>
      </w:r>
    </w:p>
    <w:p w14:paraId="2EA1F3B1" w14:textId="39A86357" w:rsidR="00AA3097" w:rsidRPr="00303CB5" w:rsidRDefault="00AA3097">
      <w:pPr>
        <w:pStyle w:val="Verzeichnis4"/>
        <w:tabs>
          <w:tab w:val="left" w:pos="890"/>
        </w:tabs>
        <w:rPr>
          <w:rFonts w:ascii="Cambria" w:hAnsi="Cambria"/>
          <w:sz w:val="24"/>
          <w:lang w:val="en-US"/>
          <w:rPrChange w:id="887" w:author="Thomas Stockhammer" w:date="2013-04-18T06:37:00Z">
            <w:rPr>
              <w:rFonts w:ascii="Cambria" w:hAnsi="Cambria"/>
              <w:sz w:val="24"/>
              <w:lang w:val="de-DE"/>
            </w:rPr>
          </w:rPrChange>
        </w:rPr>
      </w:pPr>
      <w:r w:rsidRPr="0012460E">
        <w:rPr>
          <w:lang w:val="en-US"/>
        </w:rPr>
        <w:t>7.18.1.3</w:t>
      </w:r>
      <w:r w:rsidRPr="00303CB5">
        <w:rPr>
          <w:rFonts w:ascii="Cambria" w:hAnsi="Cambria"/>
          <w:sz w:val="24"/>
          <w:lang w:val="en-US"/>
          <w:rPrChange w:id="888" w:author="Thomas Stockhammer" w:date="2013-04-18T06:37:00Z">
            <w:rPr>
              <w:rFonts w:ascii="Cambria" w:hAnsi="Cambria"/>
              <w:sz w:val="24"/>
              <w:lang w:val="de-DE"/>
            </w:rPr>
          </w:rPrChange>
        </w:rPr>
        <w:tab/>
      </w:r>
      <w:r w:rsidRPr="0012460E">
        <w:rPr>
          <w:lang w:val="en-US"/>
        </w:rPr>
        <w:t>Network/Content provider control of special content</w:t>
      </w:r>
      <w:r>
        <w:tab/>
      </w:r>
      <w:r>
        <w:fldChar w:fldCharType="begin"/>
      </w:r>
      <w:r>
        <w:instrText xml:space="preserve"> </w:instrText>
      </w:r>
      <w:r w:rsidR="00316CFE">
        <w:instrText>PAGEREF</w:instrText>
      </w:r>
      <w:r>
        <w:instrText xml:space="preserve"> _</w:instrText>
      </w:r>
      <w:del w:id="889" w:author="Thomas Stockhammer" w:date="2013-04-18T06:37:00Z">
        <w:r w:rsidR="003A3753">
          <w:delInstrText>Toc221331797</w:delInstrText>
        </w:r>
      </w:del>
      <w:ins w:id="890" w:author="Thomas Stockhammer" w:date="2013-04-18T06:37:00Z">
        <w:r>
          <w:instrText>Toc227637701</w:instrText>
        </w:r>
      </w:ins>
      <w:r>
        <w:instrText xml:space="preserve"> \h </w:instrText>
      </w:r>
      <w:r>
        <w:fldChar w:fldCharType="separate"/>
      </w:r>
      <w:del w:id="891" w:author="Thomas Stockhammer" w:date="2013-04-18T06:37:00Z">
        <w:r w:rsidR="003A3753">
          <w:delText>35</w:delText>
        </w:r>
      </w:del>
      <w:ins w:id="892" w:author="Thomas Stockhammer" w:date="2013-04-18T06:37:00Z">
        <w:r>
          <w:t>39</w:t>
        </w:r>
      </w:ins>
      <w:r>
        <w:fldChar w:fldCharType="end"/>
      </w:r>
    </w:p>
    <w:p w14:paraId="160E8DD1" w14:textId="3D9E236F" w:rsidR="00AA3097" w:rsidRPr="00303CB5" w:rsidRDefault="00AA3097">
      <w:pPr>
        <w:pStyle w:val="Verzeichnis3"/>
        <w:tabs>
          <w:tab w:val="left" w:pos="740"/>
        </w:tabs>
        <w:rPr>
          <w:rFonts w:ascii="Cambria" w:hAnsi="Cambria"/>
          <w:sz w:val="24"/>
          <w:lang w:val="en-US"/>
          <w:rPrChange w:id="893" w:author="Thomas Stockhammer" w:date="2013-04-18T06:37:00Z">
            <w:rPr>
              <w:rFonts w:ascii="Cambria" w:hAnsi="Cambria"/>
              <w:sz w:val="24"/>
              <w:lang w:val="de-DE"/>
            </w:rPr>
          </w:rPrChange>
        </w:rPr>
      </w:pPr>
      <w:r w:rsidRPr="0012460E">
        <w:rPr>
          <w:lang w:val="en-US"/>
        </w:rPr>
        <w:t>7.18.2</w:t>
      </w:r>
      <w:r w:rsidRPr="00303CB5">
        <w:rPr>
          <w:rFonts w:ascii="Cambria" w:hAnsi="Cambria"/>
          <w:sz w:val="24"/>
          <w:lang w:val="en-US"/>
          <w:rPrChange w:id="894" w:author="Thomas Stockhammer" w:date="2013-04-18T06:37:00Z">
            <w:rPr>
              <w:rFonts w:ascii="Cambria" w:hAnsi="Cambria"/>
              <w:sz w:val="24"/>
              <w:lang w:val="de-DE"/>
            </w:rPr>
          </w:rPrChange>
        </w:rPr>
        <w:tab/>
      </w:r>
      <w:r w:rsidRPr="0012460E">
        <w:rPr>
          <w:lang w:val="en-US"/>
        </w:rPr>
        <w:t>Working assumptions</w:t>
      </w:r>
      <w:r>
        <w:tab/>
      </w:r>
      <w:r>
        <w:fldChar w:fldCharType="begin"/>
      </w:r>
      <w:r>
        <w:instrText xml:space="preserve"> </w:instrText>
      </w:r>
      <w:r w:rsidR="00316CFE">
        <w:instrText>PAGEREF</w:instrText>
      </w:r>
      <w:r>
        <w:instrText xml:space="preserve"> _</w:instrText>
      </w:r>
      <w:del w:id="895" w:author="Thomas Stockhammer" w:date="2013-04-18T06:37:00Z">
        <w:r w:rsidR="003A3753">
          <w:delInstrText>Toc221331798</w:delInstrText>
        </w:r>
      </w:del>
      <w:ins w:id="896" w:author="Thomas Stockhammer" w:date="2013-04-18T06:37:00Z">
        <w:r>
          <w:instrText>Toc227637702</w:instrText>
        </w:r>
      </w:ins>
      <w:r>
        <w:instrText xml:space="preserve"> \h </w:instrText>
      </w:r>
      <w:r>
        <w:fldChar w:fldCharType="separate"/>
      </w:r>
      <w:del w:id="897" w:author="Thomas Stockhammer" w:date="2013-04-18T06:37:00Z">
        <w:r w:rsidR="003A3753">
          <w:delText>36</w:delText>
        </w:r>
      </w:del>
      <w:ins w:id="898" w:author="Thomas Stockhammer" w:date="2013-04-18T06:37:00Z">
        <w:r>
          <w:t>39</w:t>
        </w:r>
      </w:ins>
      <w:r>
        <w:fldChar w:fldCharType="end"/>
      </w:r>
    </w:p>
    <w:p w14:paraId="47634D76" w14:textId="10CA7F9C" w:rsidR="00AA3097" w:rsidRPr="00303CB5" w:rsidRDefault="00AA3097">
      <w:pPr>
        <w:pStyle w:val="Verzeichnis1"/>
        <w:tabs>
          <w:tab w:val="left" w:pos="350"/>
        </w:tabs>
        <w:rPr>
          <w:rFonts w:ascii="Cambria" w:hAnsi="Cambria"/>
          <w:sz w:val="24"/>
          <w:lang w:val="en-US"/>
          <w:rPrChange w:id="899" w:author="Thomas Stockhammer" w:date="2013-04-18T06:37:00Z">
            <w:rPr>
              <w:rFonts w:ascii="Cambria" w:hAnsi="Cambria"/>
              <w:sz w:val="24"/>
              <w:lang w:val="de-DE"/>
            </w:rPr>
          </w:rPrChange>
        </w:rPr>
      </w:pPr>
      <w:r>
        <w:t>8</w:t>
      </w:r>
      <w:r w:rsidRPr="00303CB5">
        <w:rPr>
          <w:rFonts w:ascii="Cambria" w:hAnsi="Cambria"/>
          <w:sz w:val="24"/>
          <w:lang w:val="en-US"/>
          <w:rPrChange w:id="900" w:author="Thomas Stockhammer" w:date="2013-04-18T06:37:00Z">
            <w:rPr>
              <w:rFonts w:ascii="Cambria" w:hAnsi="Cambria"/>
              <w:sz w:val="24"/>
              <w:lang w:val="de-DE"/>
            </w:rPr>
          </w:rPrChange>
        </w:rPr>
        <w:tab/>
      </w:r>
      <w:r>
        <w:t>Recommendations</w:t>
      </w:r>
      <w:r>
        <w:tab/>
      </w:r>
      <w:r>
        <w:fldChar w:fldCharType="begin"/>
      </w:r>
      <w:r>
        <w:instrText xml:space="preserve"> </w:instrText>
      </w:r>
      <w:r w:rsidR="00316CFE">
        <w:instrText>PAGEREF</w:instrText>
      </w:r>
      <w:r>
        <w:instrText xml:space="preserve"> _</w:instrText>
      </w:r>
      <w:del w:id="901" w:author="Thomas Stockhammer" w:date="2013-04-18T06:37:00Z">
        <w:r w:rsidR="003A3753">
          <w:delInstrText>Toc221331799</w:delInstrText>
        </w:r>
      </w:del>
      <w:ins w:id="902" w:author="Thomas Stockhammer" w:date="2013-04-18T06:37:00Z">
        <w:r>
          <w:instrText>Toc227637703</w:instrText>
        </w:r>
      </w:ins>
      <w:r>
        <w:instrText xml:space="preserve"> \h </w:instrText>
      </w:r>
      <w:r>
        <w:fldChar w:fldCharType="separate"/>
      </w:r>
      <w:del w:id="903" w:author="Thomas Stockhammer" w:date="2013-04-18T06:37:00Z">
        <w:r w:rsidR="003A3753">
          <w:delText>36</w:delText>
        </w:r>
      </w:del>
      <w:ins w:id="904" w:author="Thomas Stockhammer" w:date="2013-04-18T06:37:00Z">
        <w:r>
          <w:t>39</w:t>
        </w:r>
      </w:ins>
      <w:r>
        <w:fldChar w:fldCharType="end"/>
      </w:r>
    </w:p>
    <w:p w14:paraId="479F8D18" w14:textId="438E3640" w:rsidR="00AA3097" w:rsidRPr="00303CB5" w:rsidRDefault="00AA3097">
      <w:pPr>
        <w:pStyle w:val="Verzeichnis1"/>
        <w:rPr>
          <w:rFonts w:ascii="Cambria" w:hAnsi="Cambria"/>
          <w:sz w:val="24"/>
          <w:lang w:val="en-US"/>
          <w:rPrChange w:id="905" w:author="Thomas Stockhammer" w:date="2013-04-18T06:37:00Z">
            <w:rPr>
              <w:rFonts w:ascii="Cambria" w:hAnsi="Cambria"/>
              <w:sz w:val="24"/>
              <w:lang w:val="de-DE"/>
            </w:rPr>
          </w:rPrChange>
        </w:rPr>
      </w:pPr>
      <w:r>
        <w:t>Annex &lt;X&gt;: Change history</w:t>
      </w:r>
      <w:r>
        <w:tab/>
      </w:r>
      <w:del w:id="906" w:author="Thomas Stockhammer" w:date="2013-04-18T06:37:00Z">
        <w:r w:rsidR="003A3753">
          <w:fldChar w:fldCharType="begin"/>
        </w:r>
        <w:r w:rsidR="003A3753">
          <w:delInstrText xml:space="preserve"> </w:delInstrText>
        </w:r>
        <w:r w:rsidR="00316CFE">
          <w:delInstrText>PAGEREF</w:delInstrText>
        </w:r>
        <w:r w:rsidR="003A3753">
          <w:delInstrText xml:space="preserve"> _Toc221331800 \h </w:delInstrText>
        </w:r>
        <w:r w:rsidR="003A3753">
          <w:fldChar w:fldCharType="separate"/>
        </w:r>
        <w:r w:rsidR="003A3753">
          <w:delText>37</w:delText>
        </w:r>
        <w:r w:rsidR="003A3753">
          <w:fldChar w:fldCharType="end"/>
        </w:r>
      </w:del>
      <w:ins w:id="907" w:author="Thomas Stockhammer" w:date="2013-04-18T06:37:00Z">
        <w:r>
          <w:fldChar w:fldCharType="begin"/>
        </w:r>
        <w:r>
          <w:instrText xml:space="preserve"> </w:instrText>
        </w:r>
        <w:r w:rsidR="00316CFE">
          <w:instrText>PAGEREF</w:instrText>
        </w:r>
        <w:r>
          <w:instrText xml:space="preserve"> _Toc227637704 \h </w:instrText>
        </w:r>
        <w:r>
          <w:fldChar w:fldCharType="separate"/>
        </w:r>
        <w:r>
          <w:t>40</w:t>
        </w:r>
        <w:r>
          <w:fldChar w:fldCharType="end"/>
        </w:r>
      </w:ins>
    </w:p>
    <w:p w14:paraId="4EF4BAC5" w14:textId="77777777" w:rsidR="00E8629F" w:rsidRDefault="00D3449E" w:rsidP="00D3449E">
      <w:r>
        <w:rPr>
          <w:noProof/>
          <w:sz w:val="22"/>
        </w:rPr>
        <w:fldChar w:fldCharType="end"/>
      </w:r>
    </w:p>
    <w:p w14:paraId="1DADE45F" w14:textId="77777777" w:rsidR="00E8629F" w:rsidRDefault="00E8629F" w:rsidP="009E22ED">
      <w:r>
        <w:br w:type="page"/>
      </w:r>
      <w:bookmarkStart w:id="908" w:name="_Toc449843117"/>
      <w:bookmarkStart w:id="909" w:name="_Toc450621037"/>
      <w:bookmarkStart w:id="910" w:name="_Toc451844168"/>
      <w:bookmarkStart w:id="911" w:name="_Toc466346612"/>
      <w:bookmarkStart w:id="912" w:name="_Toc466352929"/>
      <w:bookmarkStart w:id="913" w:name="_Toc496418244"/>
      <w:bookmarkStart w:id="914" w:name="_Toc443809557"/>
      <w:r>
        <w:lastRenderedPageBreak/>
        <w:t>Foreword</w:t>
      </w:r>
      <w:bookmarkEnd w:id="908"/>
      <w:bookmarkEnd w:id="909"/>
      <w:bookmarkEnd w:id="910"/>
      <w:bookmarkEnd w:id="911"/>
      <w:bookmarkEnd w:id="912"/>
      <w:bookmarkEnd w:id="913"/>
    </w:p>
    <w:p w14:paraId="331ECAF5" w14:textId="77777777" w:rsidR="00E8629F" w:rsidRDefault="00E8629F">
      <w:r>
        <w:t>This Technical Report has been produced by the 3</w:t>
      </w:r>
      <w:r>
        <w:rPr>
          <w:vertAlign w:val="superscript"/>
        </w:rPr>
        <w:t>rd</w:t>
      </w:r>
      <w:r>
        <w:t xml:space="preserve"> Generation Partnership Project (3GPP).</w:t>
      </w:r>
    </w:p>
    <w:p w14:paraId="3F5CE68E" w14:textId="77777777" w:rsidR="00E8629F" w:rsidRDefault="00E8629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05AF59" w14:textId="77777777" w:rsidR="00E8629F" w:rsidRDefault="00E8629F">
      <w:pPr>
        <w:pStyle w:val="B1"/>
        <w:rPr>
          <w:lang w:val="fr-FR"/>
        </w:rPr>
      </w:pPr>
      <w:r>
        <w:rPr>
          <w:lang w:val="fr-FR"/>
        </w:rPr>
        <w:t>Version x.y.z</w:t>
      </w:r>
    </w:p>
    <w:p w14:paraId="7724DA65" w14:textId="77777777" w:rsidR="00E8629F" w:rsidRDefault="00E8629F">
      <w:pPr>
        <w:pStyle w:val="B1"/>
      </w:pPr>
      <w:r>
        <w:t>where:</w:t>
      </w:r>
    </w:p>
    <w:p w14:paraId="5BDB5890" w14:textId="77777777" w:rsidR="00E8629F" w:rsidRDefault="00E8629F">
      <w:pPr>
        <w:pStyle w:val="B2"/>
      </w:pPr>
      <w:r>
        <w:t>x</w:t>
      </w:r>
      <w:r>
        <w:tab/>
        <w:t>the first digit:</w:t>
      </w:r>
    </w:p>
    <w:p w14:paraId="08E18088" w14:textId="77777777" w:rsidR="00E8629F" w:rsidRDefault="00E8629F">
      <w:pPr>
        <w:pStyle w:val="B3"/>
      </w:pPr>
      <w:r>
        <w:t>1</w:t>
      </w:r>
      <w:r>
        <w:tab/>
        <w:t>presented to TSG for information;</w:t>
      </w:r>
    </w:p>
    <w:p w14:paraId="4E0C8A51" w14:textId="77777777" w:rsidR="00E8629F" w:rsidRDefault="00E8629F">
      <w:pPr>
        <w:pStyle w:val="B3"/>
      </w:pPr>
      <w:r>
        <w:t>2</w:t>
      </w:r>
      <w:r>
        <w:tab/>
        <w:t>presented to TSG for approval;</w:t>
      </w:r>
    </w:p>
    <w:p w14:paraId="52232602" w14:textId="77777777" w:rsidR="00E8629F" w:rsidRDefault="00E8629F">
      <w:pPr>
        <w:pStyle w:val="B3"/>
      </w:pPr>
      <w:r>
        <w:t>3</w:t>
      </w:r>
      <w:r>
        <w:tab/>
        <w:t>or greater indicates TSG approved document under change control.</w:t>
      </w:r>
    </w:p>
    <w:p w14:paraId="2975F9BD" w14:textId="77777777" w:rsidR="00E8629F" w:rsidRDefault="00E8629F">
      <w:pPr>
        <w:pStyle w:val="B2"/>
      </w:pPr>
      <w:r>
        <w:t>y</w:t>
      </w:r>
      <w:r>
        <w:tab/>
        <w:t>the second digit is incremented for all changes of substance, i.e. technical enhancements, corrections, updates, etc.</w:t>
      </w:r>
    </w:p>
    <w:p w14:paraId="2DFA876D" w14:textId="77777777" w:rsidR="00E8629F" w:rsidRDefault="00E8629F">
      <w:pPr>
        <w:pStyle w:val="B2"/>
      </w:pPr>
      <w:r>
        <w:t>z</w:t>
      </w:r>
      <w:r>
        <w:tab/>
        <w:t>the third digit is incremented when editorial only changes have been incorporated in the document.</w:t>
      </w:r>
    </w:p>
    <w:p w14:paraId="7F2A2A2C" w14:textId="77777777" w:rsidR="00E8629F" w:rsidRDefault="00E8629F" w:rsidP="009E22ED">
      <w:pPr>
        <w:pStyle w:val="berschrift1"/>
      </w:pPr>
      <w:bookmarkStart w:id="915" w:name="_Toc436619239"/>
      <w:bookmarkStart w:id="916" w:name="_Toc451844169"/>
      <w:bookmarkStart w:id="917" w:name="_Toc466346613"/>
      <w:bookmarkStart w:id="918" w:name="_Toc466352930"/>
      <w:bookmarkStart w:id="919" w:name="_Toc496418245"/>
      <w:bookmarkStart w:id="920" w:name="_Toc227637541"/>
      <w:bookmarkStart w:id="921" w:name="_Toc221331650"/>
      <w:bookmarkEnd w:id="914"/>
      <w:r>
        <w:t>Introduction</w:t>
      </w:r>
      <w:bookmarkEnd w:id="915"/>
      <w:bookmarkEnd w:id="916"/>
      <w:bookmarkEnd w:id="917"/>
      <w:bookmarkEnd w:id="918"/>
      <w:bookmarkEnd w:id="919"/>
      <w:bookmarkEnd w:id="920"/>
      <w:bookmarkEnd w:id="921"/>
    </w:p>
    <w:p w14:paraId="0FA0E86D" w14:textId="77777777" w:rsidR="00254CA2" w:rsidRDefault="00254CA2" w:rsidP="00254CA2">
      <w:r>
        <w:t>3GPP's Dynamic Adaptive Streaming over HTTP (DASH) specifications had been developed in Rel-9 and Rel-10 and are available in TS</w:t>
      </w:r>
      <w:r w:rsidR="00BD6D88">
        <w:t> </w:t>
      </w:r>
      <w:r>
        <w:t>26.247</w:t>
      </w:r>
      <w:r w:rsidR="00BD6D88">
        <w:t> </w:t>
      </w:r>
      <w:r>
        <w:t>[2]. Despite being integrated into the PSS architecture, the specifications have significant flexibility for deployments also outside the 3GPP services. This has been recognized by other organizations such as MPEG and Open IPTV Forum. In continuous alignment efforts, 3GPP and MPEG have developed a generic format for Dynamic Adaptive Streaming over HTTP (DASH).</w:t>
      </w:r>
    </w:p>
    <w:p w14:paraId="2B015C9D" w14:textId="77777777" w:rsidR="00254CA2" w:rsidRDefault="00254CA2" w:rsidP="00254CA2">
      <w:r>
        <w:t>These specifications serve an urgent need: With the evolution of radio access technologies towards HSPA &amp; LTE higher data rates are provided allowing more feature rich services with higher quality and access to multimedia services has grown significantly. And the most popular multimedia services today are services delivered over HTTP. Serving content from standard HTTP-servers has many advantages in terms of deployment costs and convergences with regular web services.</w:t>
      </w:r>
    </w:p>
    <w:p w14:paraId="6E4AC3A8" w14:textId="77777777" w:rsidR="00254CA2" w:rsidRDefault="00254CA2" w:rsidP="00254CA2">
      <w:r>
        <w:t>With the completion of the specifications, first deployments of services based on DASH and similar technologies are happening. The experiences from initial deployments of massively scalable video streaming delivery over HTTP and advanced radio access technologies result in new use cases, demands and requirements. Improvements for the support of DASH when delivered over 3GPP networks and architectures may be necessary and deployments guidelines are important. Improvements may be in the area of improved user experience, improved bandwidth efficiency or more efficient delivery over HTTP-caching infrastructures.  Furthermore, the combination of DASH with other services and technologies is an ongoing challenge and effort. Not limited to this, but some examples are the delivery of DASH over different 3GPP radio access networks, the combination with presentation technologies such as HTML-5, the support of advanced content protection schemes, or the support for QoS in 3GPP networks.</w:t>
      </w:r>
    </w:p>
    <w:p w14:paraId="4540EEF4" w14:textId="77777777" w:rsidR="00C4046C" w:rsidRDefault="00C4046C" w:rsidP="00C4046C">
      <w:r>
        <w:t>Service improvements might not require additional TS</w:t>
      </w:r>
      <w:r w:rsidR="00856D13">
        <w:t> </w:t>
      </w:r>
      <w:r>
        <w:t>26.247</w:t>
      </w:r>
      <w:r w:rsidR="00856D13">
        <w:t> </w:t>
      </w:r>
      <w:r>
        <w:t>[2] specification work, but do require a detailed analysis of the envisaged use cases, the resulting requirements, the ability to solve these use cases with the existing 3GPP and/or other existing specifications and provide guidelines and deployment examples. The analysis of the use cases could still lead to additional specification work, but this should first be identified and justified from the above analysis.</w:t>
      </w:r>
    </w:p>
    <w:p w14:paraId="671BE845" w14:textId="77777777" w:rsidR="00254CA2" w:rsidRPr="00254CA2" w:rsidRDefault="00254CA2" w:rsidP="00254CA2"/>
    <w:p w14:paraId="34AA92E8" w14:textId="77777777" w:rsidR="00E8629F" w:rsidRDefault="00E8629F" w:rsidP="004C0EC0">
      <w:pPr>
        <w:pStyle w:val="berschrift1"/>
      </w:pPr>
      <w:r>
        <w:br w:type="page"/>
      </w:r>
      <w:bookmarkStart w:id="922" w:name="_Toc374930449"/>
      <w:bookmarkStart w:id="923" w:name="_Toc436619240"/>
      <w:bookmarkStart w:id="924" w:name="_Toc451844170"/>
      <w:bookmarkStart w:id="925" w:name="_Toc466346614"/>
      <w:bookmarkStart w:id="926" w:name="_Toc466348847"/>
      <w:bookmarkStart w:id="927" w:name="_Toc466352954"/>
      <w:bookmarkStart w:id="928" w:name="_Toc472222521"/>
      <w:bookmarkStart w:id="929" w:name="_Toc227637542"/>
      <w:bookmarkStart w:id="930" w:name="_Toc221331651"/>
      <w:r>
        <w:lastRenderedPageBreak/>
        <w:t>Scope</w:t>
      </w:r>
      <w:bookmarkEnd w:id="922"/>
      <w:bookmarkEnd w:id="923"/>
      <w:bookmarkEnd w:id="924"/>
      <w:bookmarkEnd w:id="925"/>
      <w:bookmarkEnd w:id="926"/>
      <w:bookmarkEnd w:id="927"/>
      <w:bookmarkEnd w:id="928"/>
      <w:bookmarkEnd w:id="929"/>
      <w:bookmarkEnd w:id="930"/>
    </w:p>
    <w:p w14:paraId="0ED2A115" w14:textId="77777777" w:rsidR="0087678E" w:rsidRDefault="00E8629F" w:rsidP="0087678E">
      <w:r>
        <w:t xml:space="preserve">The present document </w:t>
      </w:r>
      <w:r w:rsidR="0087678E">
        <w:t xml:space="preserve">covers </w:t>
      </w:r>
    </w:p>
    <w:p w14:paraId="417A4B17" w14:textId="77777777" w:rsidR="0087678E" w:rsidRDefault="00BD6D88" w:rsidP="00BD6D88">
      <w:pPr>
        <w:pStyle w:val="B1"/>
      </w:pPr>
      <w:r>
        <w:rPr>
          <w:lang w:val="fr-FR"/>
        </w:rPr>
        <w:t>-</w:t>
      </w:r>
      <w:r>
        <w:rPr>
          <w:lang w:val="fr-FR"/>
        </w:rPr>
        <w:tab/>
      </w:r>
      <w:r w:rsidR="0087678E">
        <w:t>deployment guidelines for DASH in 3GPP networks and architectures,</w:t>
      </w:r>
    </w:p>
    <w:p w14:paraId="0B9F8E7F" w14:textId="77777777" w:rsidR="0087678E" w:rsidRDefault="00BD6D88" w:rsidP="00BD6D88">
      <w:pPr>
        <w:pStyle w:val="B1"/>
      </w:pPr>
      <w:r>
        <w:rPr>
          <w:lang w:val="fr-FR"/>
        </w:rPr>
        <w:t>-</w:t>
      </w:r>
      <w:r>
        <w:rPr>
          <w:lang w:val="fr-FR"/>
        </w:rPr>
        <w:tab/>
      </w:r>
      <w:r w:rsidR="0087678E">
        <w:t>use cases for the improved support of DASH in 3GPP networks and architectures as well as requirements to support those use cases,</w:t>
      </w:r>
    </w:p>
    <w:p w14:paraId="032A4926" w14:textId="77777777" w:rsidR="0087678E" w:rsidRDefault="00BD6D88" w:rsidP="00BD6D88">
      <w:pPr>
        <w:pStyle w:val="B1"/>
      </w:pPr>
      <w:r>
        <w:rPr>
          <w:lang w:val="fr-FR"/>
        </w:rPr>
        <w:t>-</w:t>
      </w:r>
      <w:r>
        <w:rPr>
          <w:lang w:val="fr-FR"/>
        </w:rPr>
        <w:tab/>
      </w:r>
      <w:r w:rsidR="0087678E">
        <w:t>recommendations for potentially necessary normative specification work in 3GPP,</w:t>
      </w:r>
    </w:p>
    <w:p w14:paraId="0844F453" w14:textId="77777777" w:rsidR="00E8629F" w:rsidRDefault="00BD6D88" w:rsidP="00BD6D88">
      <w:pPr>
        <w:pStyle w:val="B1"/>
      </w:pPr>
      <w:r>
        <w:rPr>
          <w:lang w:val="fr-FR"/>
        </w:rPr>
        <w:t>-</w:t>
      </w:r>
      <w:r>
        <w:rPr>
          <w:lang w:val="fr-FR"/>
        </w:rPr>
        <w:tab/>
      </w:r>
      <w:r w:rsidR="0087678E">
        <w:t>recommendations for the documentation of potentially informative guidelining work.</w:t>
      </w:r>
    </w:p>
    <w:p w14:paraId="585DCC80" w14:textId="77777777" w:rsidR="00E8629F" w:rsidRDefault="00E8629F">
      <w:pPr>
        <w:pStyle w:val="berschrift1"/>
      </w:pPr>
      <w:bookmarkStart w:id="931" w:name="_Toc374930450"/>
      <w:bookmarkStart w:id="932" w:name="_Toc436619241"/>
      <w:bookmarkStart w:id="933" w:name="_Toc451844171"/>
      <w:bookmarkStart w:id="934" w:name="_Toc466346615"/>
      <w:bookmarkStart w:id="935" w:name="_Toc466352932"/>
      <w:bookmarkStart w:id="936" w:name="_Toc496418247"/>
      <w:bookmarkStart w:id="937" w:name="_Toc227637543"/>
      <w:bookmarkStart w:id="938" w:name="_Toc345380207"/>
      <w:bookmarkStart w:id="939" w:name="_Toc345380386"/>
      <w:bookmarkStart w:id="940" w:name="_Toc345380471"/>
      <w:bookmarkStart w:id="941" w:name="_Toc345380556"/>
      <w:bookmarkStart w:id="942" w:name="_Toc345380641"/>
      <w:bookmarkStart w:id="943" w:name="_Toc345381581"/>
      <w:bookmarkStart w:id="944" w:name="_Toc345381745"/>
      <w:bookmarkStart w:id="945" w:name="_Toc345381882"/>
      <w:bookmarkStart w:id="946" w:name="_Toc345382327"/>
      <w:bookmarkStart w:id="947" w:name="_Toc345382412"/>
      <w:bookmarkStart w:id="948" w:name="_Toc345382518"/>
      <w:bookmarkStart w:id="949" w:name="_Toc345382679"/>
      <w:bookmarkStart w:id="950" w:name="_Toc345382764"/>
      <w:bookmarkStart w:id="951" w:name="_Toc345383038"/>
      <w:bookmarkStart w:id="952" w:name="_Toc345383210"/>
      <w:bookmarkStart w:id="953" w:name="_Toc345383881"/>
      <w:bookmarkStart w:id="954" w:name="_Toc345384166"/>
      <w:bookmarkStart w:id="955" w:name="_Toc345384747"/>
      <w:bookmarkStart w:id="956" w:name="_Toc345384951"/>
      <w:bookmarkStart w:id="957" w:name="_Toc345386032"/>
      <w:bookmarkStart w:id="958" w:name="_Toc345405368"/>
      <w:bookmarkStart w:id="959" w:name="_Toc345405529"/>
      <w:bookmarkStart w:id="960" w:name="_Toc345405614"/>
      <w:bookmarkStart w:id="961" w:name="_Toc345405699"/>
      <w:bookmarkStart w:id="962" w:name="_Toc345405784"/>
      <w:bookmarkStart w:id="963" w:name="_Toc345406134"/>
      <w:bookmarkStart w:id="964" w:name="_Toc345406482"/>
      <w:bookmarkStart w:id="965" w:name="_Toc345406567"/>
      <w:bookmarkStart w:id="966" w:name="_Toc345406652"/>
      <w:bookmarkStart w:id="967" w:name="_Toc345406737"/>
      <w:bookmarkStart w:id="968" w:name="_Toc345407059"/>
      <w:bookmarkStart w:id="969" w:name="_Toc345409493"/>
      <w:bookmarkStart w:id="970" w:name="_Toc345409603"/>
      <w:bookmarkStart w:id="971" w:name="_Toc345409688"/>
      <w:bookmarkStart w:id="972" w:name="_Toc345410484"/>
      <w:bookmarkStart w:id="973" w:name="_Toc345410569"/>
      <w:bookmarkStart w:id="974" w:name="_Toc345735801"/>
      <w:bookmarkStart w:id="975" w:name="_Toc345736120"/>
      <w:bookmarkStart w:id="976" w:name="_Toc345736205"/>
      <w:bookmarkStart w:id="977" w:name="_Toc351282503"/>
      <w:bookmarkStart w:id="978" w:name="_Toc374930453"/>
      <w:bookmarkStart w:id="979" w:name="_Toc436619244"/>
      <w:bookmarkStart w:id="980" w:name="_Toc451844174"/>
      <w:bookmarkStart w:id="981" w:name="_Toc466346616"/>
      <w:bookmarkStart w:id="982" w:name="_Toc466348849"/>
      <w:bookmarkStart w:id="983" w:name="_Toc466352956"/>
      <w:bookmarkStart w:id="984" w:name="_Toc472222523"/>
      <w:bookmarkStart w:id="985" w:name="_Toc221331652"/>
      <w:r>
        <w:t>References</w:t>
      </w:r>
      <w:bookmarkEnd w:id="931"/>
      <w:bookmarkEnd w:id="932"/>
      <w:bookmarkEnd w:id="933"/>
      <w:bookmarkEnd w:id="934"/>
      <w:bookmarkEnd w:id="935"/>
      <w:bookmarkEnd w:id="936"/>
      <w:bookmarkEnd w:id="937"/>
      <w:bookmarkEnd w:id="985"/>
    </w:p>
    <w:p w14:paraId="217B2BC0" w14:textId="77777777" w:rsidR="00E8629F" w:rsidRDefault="00E8629F">
      <w:r>
        <w:t>The following documents contain provisions which, through reference in this text, constitute provisions of the present document.</w:t>
      </w:r>
    </w:p>
    <w:p w14:paraId="0D4A2677" w14:textId="77777777" w:rsidR="00E8629F" w:rsidRDefault="00E8629F">
      <w:pPr>
        <w:pStyle w:val="B1"/>
      </w:pPr>
      <w:r>
        <w:t>-</w:t>
      </w:r>
      <w:r>
        <w:tab/>
        <w:t>References are either specific (identified by date of publication, edition number, version number, etc.) or non</w:t>
      </w:r>
      <w:r>
        <w:noBreakHyphen/>
        <w:t>specific.</w:t>
      </w:r>
    </w:p>
    <w:p w14:paraId="70B2622B" w14:textId="77777777" w:rsidR="00E8629F" w:rsidRDefault="00E8629F">
      <w:pPr>
        <w:pStyle w:val="B1"/>
      </w:pPr>
      <w:r>
        <w:t>-</w:t>
      </w:r>
      <w:r>
        <w:tab/>
        <w:t>For a specific reference, subsequent revisions do not apply.</w:t>
      </w:r>
    </w:p>
    <w:p w14:paraId="066CFBA5" w14:textId="77777777" w:rsidR="00E8629F" w:rsidRDefault="00E8629F" w:rsidP="009C3AD6">
      <w:r>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1DFE8B56" w14:textId="77777777" w:rsidR="004C0EC0" w:rsidRDefault="004C0EC0" w:rsidP="004C0EC0">
      <w:pPr>
        <w:pStyle w:val="EX"/>
      </w:pPr>
      <w:r w:rsidRPr="00C059E7">
        <w:t>[</w:t>
      </w:r>
      <w:r>
        <w:t>1</w:t>
      </w:r>
      <w:r w:rsidRPr="00C059E7">
        <w:t>]</w:t>
      </w:r>
      <w:r w:rsidRPr="00C059E7">
        <w:tab/>
        <w:t>3GPP TR</w:t>
      </w:r>
      <w:r w:rsidR="00F916D6">
        <w:t> </w:t>
      </w:r>
      <w:r w:rsidRPr="00C059E7">
        <w:t>21.905: "Vocabulary for 3GPP Specifications".</w:t>
      </w:r>
    </w:p>
    <w:p w14:paraId="49342407" w14:textId="77777777" w:rsidR="00F916D6" w:rsidRDefault="00F916D6" w:rsidP="004C0EC0">
      <w:pPr>
        <w:pStyle w:val="EX"/>
      </w:pPr>
      <w:r>
        <w:t>[2]</w:t>
      </w:r>
      <w:r>
        <w:tab/>
        <w:t>3GPP TS 26.247: "</w:t>
      </w:r>
      <w:r w:rsidR="00315C9E" w:rsidRPr="00315C9E">
        <w:t>Transparent end-to-end Packet-switched Streaming Service (PSS); Progressive Download and Dynamic Adaptive Streaming over HTTP (3GP-DASH)</w:t>
      </w:r>
      <w:r>
        <w:t>".</w:t>
      </w:r>
    </w:p>
    <w:p w14:paraId="70570CD0" w14:textId="77777777" w:rsidR="004E11AB" w:rsidRPr="00CC1F51" w:rsidRDefault="004E11AB" w:rsidP="004E11AB">
      <w:pPr>
        <w:pStyle w:val="EX"/>
      </w:pPr>
      <w:r w:rsidRPr="00CC1F51">
        <w:t>[</w:t>
      </w:r>
      <w:bookmarkStart w:id="986" w:name="ref_ts26234"/>
      <w:r w:rsidRPr="00CC1F51">
        <w:t>3</w:t>
      </w:r>
      <w:bookmarkEnd w:id="986"/>
      <w:r w:rsidRPr="00CC1F51">
        <w:t>]</w:t>
      </w:r>
      <w:r w:rsidRPr="00CC1F51">
        <w:tab/>
        <w:t>3GPP</w:t>
      </w:r>
      <w:r w:rsidR="00435E4F">
        <w:t> </w:t>
      </w:r>
      <w:r w:rsidRPr="00CC1F51">
        <w:t>TS</w:t>
      </w:r>
      <w:r w:rsidR="00435E4F">
        <w:t> </w:t>
      </w:r>
      <w:r w:rsidRPr="00CC1F51">
        <w:t>26.234: "Transparent end-to-end packet switched streaming service (PSS); Protocols and codecs".</w:t>
      </w:r>
    </w:p>
    <w:p w14:paraId="56937375" w14:textId="77777777" w:rsidR="00315C9E" w:rsidRDefault="00315C9E" w:rsidP="004E11AB">
      <w:pPr>
        <w:pStyle w:val="EX"/>
      </w:pPr>
      <w:r>
        <w:t>[</w:t>
      </w:r>
      <w:r w:rsidR="004E11AB">
        <w:t>4</w:t>
      </w:r>
      <w:r>
        <w:t>]</w:t>
      </w:r>
      <w:r>
        <w:tab/>
        <w:t>3GPP TS 26.346: "</w:t>
      </w:r>
      <w:r w:rsidRPr="00315C9E">
        <w:t>Multimedia Broadcast/Multicast Service (MBMS); Protocols and codecs</w:t>
      </w:r>
      <w:r>
        <w:t>".</w:t>
      </w:r>
    </w:p>
    <w:p w14:paraId="71C13EEB" w14:textId="77777777" w:rsidR="004E11AB" w:rsidRPr="00CC1F51" w:rsidRDefault="004E11AB" w:rsidP="004E11AB">
      <w:pPr>
        <w:pStyle w:val="EX"/>
      </w:pPr>
      <w:r w:rsidRPr="00CC1F51">
        <w:t>[</w:t>
      </w:r>
      <w:r w:rsidR="00CE08E8">
        <w:t>5</w:t>
      </w:r>
      <w:r w:rsidRPr="00CC1F51">
        <w:t>]</w:t>
      </w:r>
      <w:r w:rsidRPr="00CC1F51">
        <w:tab/>
        <w:t>3GPP TS 26.244: "Transparent end-to-end packet switched streaming service (PSS); 3GPP file format (3GP)".</w:t>
      </w:r>
    </w:p>
    <w:p w14:paraId="1D97C166" w14:textId="77777777" w:rsidR="004E11AB" w:rsidRPr="00CC1F51" w:rsidRDefault="004E11AB" w:rsidP="004E11AB">
      <w:pPr>
        <w:pStyle w:val="EX"/>
      </w:pPr>
      <w:r w:rsidRPr="00CC1F51">
        <w:t>[</w:t>
      </w:r>
      <w:r>
        <w:t>6</w:t>
      </w:r>
      <w:r w:rsidRPr="00CC1F51">
        <w:t>]</w:t>
      </w:r>
      <w:r w:rsidRPr="00CC1F51">
        <w:tab/>
        <w:t>IETF RFC 2616: "Hypertext Transfer Protocol – HTTP/1.1", Fielding R. et al., June 1999.</w:t>
      </w:r>
    </w:p>
    <w:p w14:paraId="61E31BA0" w14:textId="77777777" w:rsidR="004E11AB" w:rsidRPr="00CC1F51" w:rsidRDefault="004E11AB" w:rsidP="004E11AB">
      <w:pPr>
        <w:pStyle w:val="EX"/>
      </w:pPr>
      <w:r w:rsidRPr="00CC1F51">
        <w:t>[</w:t>
      </w:r>
      <w:r w:rsidR="00275343">
        <w:t>7]</w:t>
      </w:r>
      <w:r w:rsidR="00275343">
        <w:tab/>
        <w:t>ISO/IEC 14496-12 | 15444-12</w:t>
      </w:r>
      <w:r w:rsidRPr="00CC1F51">
        <w:t>: "Information technology – Coding of audio-visual objects – Part 12: ISO base media file format" | "Information technology – JPEG 2000 image coding system – Part 12: ISO base media file format".</w:t>
      </w:r>
    </w:p>
    <w:p w14:paraId="60A7C475" w14:textId="77777777" w:rsidR="004E11AB" w:rsidRPr="00CC1F51" w:rsidRDefault="004E11AB" w:rsidP="004E11AB">
      <w:pPr>
        <w:pStyle w:val="EX"/>
      </w:pPr>
      <w:r w:rsidRPr="00CC1F51">
        <w:t>[</w:t>
      </w:r>
      <w:r>
        <w:t>8</w:t>
      </w:r>
      <w:r w:rsidRPr="00CC1F51">
        <w:t>]</w:t>
      </w:r>
      <w:r w:rsidRPr="00CC1F51">
        <w:tab/>
      </w:r>
      <w:r w:rsidR="004A6E0F">
        <w:t>IETF RFC 3926 (October 2004): "</w:t>
      </w:r>
      <w:r w:rsidR="004A6E0F" w:rsidRPr="006010E5">
        <w:t xml:space="preserve">FLUTE </w:t>
      </w:r>
      <w:r w:rsidR="004A6E0F">
        <w:t>-</w:t>
      </w:r>
      <w:r w:rsidR="004A6E0F" w:rsidRPr="006010E5">
        <w:t xml:space="preserve"> File Delivery over Unidirectional Transport</w:t>
      </w:r>
      <w:r w:rsidR="004A6E0F">
        <w:t>"</w:t>
      </w:r>
      <w:r w:rsidR="004A6E0F" w:rsidRPr="006010E5">
        <w:t xml:space="preserve">, </w:t>
      </w:r>
      <w:r w:rsidR="004A6E0F">
        <w:t>T. Paila, M. Luby, R. Lehtonen, V. Roca, R. Walsh</w:t>
      </w:r>
      <w:r w:rsidR="004A6E0F" w:rsidRPr="006010E5">
        <w:t>.</w:t>
      </w:r>
    </w:p>
    <w:p w14:paraId="1F289599" w14:textId="77777777" w:rsidR="00E40E7E" w:rsidRDefault="00C349B3" w:rsidP="00E40E7E">
      <w:pPr>
        <w:pStyle w:val="EX"/>
      </w:pPr>
      <w:r>
        <w:t>[</w:t>
      </w:r>
      <w:r w:rsidR="004E11AB">
        <w:t>9</w:t>
      </w:r>
      <w:r>
        <w:t>]</w:t>
      </w:r>
      <w:r>
        <w:tab/>
        <w:t>ISO/IEC 23009-1: "</w:t>
      </w:r>
      <w:r w:rsidRPr="00C349B3">
        <w:t xml:space="preserve"> Information technology -- Dynamic adaptive streaming over HTTP (DASH) -- Part 1: Media presentation description and segment formats</w:t>
      </w:r>
      <w:r>
        <w:t>".</w:t>
      </w:r>
    </w:p>
    <w:p w14:paraId="72FFC0EE" w14:textId="77777777" w:rsidR="00A32F18" w:rsidRDefault="00A32F18" w:rsidP="00A32F18">
      <w:pPr>
        <w:pStyle w:val="EX"/>
        <w:rPr>
          <w:ins w:id="987" w:author="Thomas Stockhammer" w:date="2013-04-18T06:37:00Z"/>
        </w:rPr>
      </w:pPr>
      <w:ins w:id="988" w:author="Thomas Stockhammer" w:date="2013-04-18T06:37:00Z">
        <w:r>
          <w:t>[10]</w:t>
        </w:r>
        <w:r>
          <w:tab/>
          <w:t>ISO/IEC 23009-3: "</w:t>
        </w:r>
        <w:r w:rsidRPr="00C349B3">
          <w:t xml:space="preserve"> Information technology -- Dynamic adaptive stre</w:t>
        </w:r>
        <w:r>
          <w:t>aming over HTTP (DASH) -- Part 3</w:t>
        </w:r>
        <w:r w:rsidRPr="00C349B3">
          <w:t xml:space="preserve">: </w:t>
        </w:r>
        <w:r>
          <w:t>Implementation and Deployment Guidelines".</w:t>
        </w:r>
      </w:ins>
    </w:p>
    <w:p w14:paraId="58996D0F" w14:textId="77777777" w:rsidR="00077244" w:rsidRDefault="00077244" w:rsidP="00A32F18">
      <w:pPr>
        <w:pStyle w:val="EX"/>
        <w:rPr>
          <w:ins w:id="989" w:author="Thomas Stockhammer" w:date="2013-04-18T06:37:00Z"/>
        </w:rPr>
      </w:pPr>
    </w:p>
    <w:p w14:paraId="10F9C95F" w14:textId="77777777" w:rsidR="00A32F18" w:rsidRDefault="00A32F18" w:rsidP="00E40E7E">
      <w:pPr>
        <w:pStyle w:val="EX"/>
        <w:rPr>
          <w:ins w:id="990" w:author="Thomas Stockhammer" w:date="2013-04-18T06:37:00Z"/>
        </w:rPr>
      </w:pPr>
    </w:p>
    <w:p w14:paraId="59AEEAB9" w14:textId="77777777" w:rsidR="00E8629F" w:rsidRDefault="00E8629F">
      <w:pPr>
        <w:pStyle w:val="berschrift1"/>
      </w:pPr>
      <w:bookmarkStart w:id="991" w:name="_Toc227637544"/>
      <w:bookmarkStart w:id="992" w:name="_Toc221331653"/>
      <w:r>
        <w:lastRenderedPageBreak/>
        <w:t>Definitions</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r>
        <w:t>, symbols and abbreviations</w:t>
      </w:r>
      <w:bookmarkEnd w:id="978"/>
      <w:bookmarkEnd w:id="979"/>
      <w:bookmarkEnd w:id="980"/>
      <w:bookmarkEnd w:id="981"/>
      <w:bookmarkEnd w:id="982"/>
      <w:bookmarkEnd w:id="983"/>
      <w:bookmarkEnd w:id="984"/>
      <w:bookmarkEnd w:id="991"/>
      <w:bookmarkEnd w:id="992"/>
    </w:p>
    <w:p w14:paraId="266F914D" w14:textId="77777777" w:rsidR="00E8629F" w:rsidRDefault="00E8629F">
      <w:pPr>
        <w:pStyle w:val="berschrift2"/>
      </w:pPr>
      <w:bookmarkStart w:id="993" w:name="_Toc374930454"/>
      <w:bookmarkStart w:id="994" w:name="_Toc436619245"/>
      <w:bookmarkStart w:id="995" w:name="_Toc451844175"/>
      <w:bookmarkStart w:id="996" w:name="_Toc466346617"/>
      <w:bookmarkStart w:id="997" w:name="_Toc466348850"/>
      <w:bookmarkStart w:id="998" w:name="_Toc466352957"/>
      <w:bookmarkStart w:id="999" w:name="_Toc472222524"/>
      <w:bookmarkStart w:id="1000" w:name="_Toc227637545"/>
      <w:bookmarkStart w:id="1001" w:name="_Toc221331654"/>
      <w:r>
        <w:t>Definitions</w:t>
      </w:r>
      <w:bookmarkEnd w:id="993"/>
      <w:bookmarkEnd w:id="994"/>
      <w:bookmarkEnd w:id="995"/>
      <w:bookmarkEnd w:id="996"/>
      <w:bookmarkEnd w:id="997"/>
      <w:bookmarkEnd w:id="998"/>
      <w:bookmarkEnd w:id="999"/>
      <w:bookmarkEnd w:id="1000"/>
      <w:bookmarkEnd w:id="1001"/>
    </w:p>
    <w:p w14:paraId="21260580" w14:textId="77777777" w:rsidR="002258C5" w:rsidRDefault="00E8629F" w:rsidP="00550D2F">
      <w:r>
        <w:t>For the purposes of the present document, the terms and definitions given in TR 21.905 [x] and the following apply. A term defined in the present document takes precedence over the definition of the same ter</w:t>
      </w:r>
      <w:r w:rsidR="004C0EC0">
        <w:t>m, if any, in TR 21.905 [1</w:t>
      </w:r>
      <w:r>
        <w:t>].</w:t>
      </w:r>
      <w:bookmarkStart w:id="1002" w:name="_Toc374930455"/>
      <w:bookmarkStart w:id="1003" w:name="_Toc345380208"/>
      <w:bookmarkStart w:id="1004" w:name="_Toc345380387"/>
      <w:bookmarkStart w:id="1005" w:name="_Toc345380472"/>
      <w:bookmarkStart w:id="1006" w:name="_Toc345380557"/>
      <w:bookmarkStart w:id="1007" w:name="_Toc345380642"/>
      <w:bookmarkStart w:id="1008" w:name="_Toc345381582"/>
      <w:bookmarkStart w:id="1009" w:name="_Toc345381746"/>
      <w:bookmarkStart w:id="1010" w:name="_Toc345381883"/>
      <w:bookmarkStart w:id="1011" w:name="_Toc345382328"/>
      <w:bookmarkStart w:id="1012" w:name="_Toc345382413"/>
      <w:bookmarkStart w:id="1013" w:name="_Toc345382519"/>
      <w:bookmarkStart w:id="1014" w:name="_Toc345382680"/>
      <w:bookmarkStart w:id="1015" w:name="_Toc345382765"/>
      <w:bookmarkStart w:id="1016" w:name="_Toc345383039"/>
      <w:bookmarkStart w:id="1017" w:name="_Toc345383211"/>
      <w:bookmarkStart w:id="1018" w:name="_Toc345383882"/>
      <w:bookmarkStart w:id="1019" w:name="_Toc345384167"/>
      <w:bookmarkStart w:id="1020" w:name="_Toc345384748"/>
      <w:bookmarkStart w:id="1021" w:name="_Toc345384952"/>
      <w:bookmarkStart w:id="1022" w:name="_Toc345386033"/>
      <w:bookmarkStart w:id="1023" w:name="_Toc345405369"/>
      <w:bookmarkStart w:id="1024" w:name="_Toc345405530"/>
      <w:bookmarkStart w:id="1025" w:name="_Toc345405615"/>
      <w:bookmarkStart w:id="1026" w:name="_Toc345405700"/>
      <w:bookmarkStart w:id="1027" w:name="_Toc345405785"/>
      <w:bookmarkStart w:id="1028" w:name="_Toc345406135"/>
      <w:bookmarkStart w:id="1029" w:name="_Toc345406483"/>
      <w:bookmarkStart w:id="1030" w:name="_Toc345406568"/>
      <w:bookmarkStart w:id="1031" w:name="_Toc345406653"/>
      <w:bookmarkStart w:id="1032" w:name="_Toc345406738"/>
      <w:bookmarkStart w:id="1033" w:name="_Toc345407060"/>
      <w:bookmarkStart w:id="1034" w:name="_Toc345409494"/>
      <w:bookmarkStart w:id="1035" w:name="_Toc345409604"/>
      <w:bookmarkStart w:id="1036" w:name="_Toc345409689"/>
      <w:bookmarkStart w:id="1037" w:name="_Toc345410485"/>
      <w:bookmarkStart w:id="1038" w:name="_Toc345410570"/>
      <w:bookmarkStart w:id="1039" w:name="_Toc345735802"/>
      <w:bookmarkStart w:id="1040" w:name="_Toc345736121"/>
      <w:bookmarkStart w:id="1041" w:name="_Toc345736206"/>
      <w:bookmarkStart w:id="1042" w:name="_Toc351282504"/>
    </w:p>
    <w:p w14:paraId="4AADC0C3" w14:textId="77777777" w:rsidR="00550D2F" w:rsidRDefault="00550D2F" w:rsidP="00550D2F">
      <w:r w:rsidRPr="00550D2F">
        <w:rPr>
          <w:b/>
        </w:rPr>
        <w:t>longitude</w:t>
      </w:r>
      <w:r>
        <w:t>: number indicating the longitude in degrees. Negative values represent western longitude.</w:t>
      </w:r>
    </w:p>
    <w:p w14:paraId="06C8DAB3" w14:textId="77777777" w:rsidR="00550D2F" w:rsidRDefault="00550D2F" w:rsidP="00550D2F">
      <w:r w:rsidRPr="00550D2F">
        <w:rPr>
          <w:b/>
        </w:rPr>
        <w:t>latitude</w:t>
      </w:r>
      <w:r>
        <w:t>: number indicating the latitude in degrees. Negative values represent southern latitude.</w:t>
      </w:r>
    </w:p>
    <w:p w14:paraId="627AC10B" w14:textId="77777777" w:rsidR="00550D2F" w:rsidRDefault="00550D2F" w:rsidP="00550D2F">
      <w:r w:rsidRPr="00550D2F">
        <w:rPr>
          <w:b/>
        </w:rPr>
        <w:t>altitude</w:t>
      </w:r>
      <w:r>
        <w:t>: number indicating the altitude in meters. The reference altitude, indicated by zero, is set to the sea level.</w:t>
      </w:r>
    </w:p>
    <w:p w14:paraId="1A4CAFCB" w14:textId="77777777" w:rsidR="00550D2F" w:rsidRDefault="00550D2F" w:rsidP="00550D2F">
      <w:r w:rsidRPr="00550D2F">
        <w:rPr>
          <w:b/>
        </w:rPr>
        <w:t>pan</w:t>
      </w:r>
      <w:r>
        <w:t>: number measured in degrees and corresponding to the compass direction of the component in the plane parallel to the earth's surface of any vector which points in the same direction that the camera is facing. For example, North corresponds to 0 degrees, East corresponds to 90 degrees, etc. If the camera is pointing in a direction perpendicular to the earth's surface (either straight up at the sky or straight down at the ground), then the value of Pan is undefined. For the direction corresponding to Pan, it is useful to have an indication of whether the direction is "true" or "magnetic".</w:t>
      </w:r>
    </w:p>
    <w:p w14:paraId="0B00CEB3" w14:textId="77777777" w:rsidR="00550D2F" w:rsidRDefault="00550D2F" w:rsidP="00550D2F">
      <w:r w:rsidRPr="00550D2F">
        <w:rPr>
          <w:b/>
        </w:rPr>
        <w:t>tilt</w:t>
      </w:r>
      <w:r>
        <w:t>: number measured in degrees corresponding to the rotational position about the axis in the plane of constant amplitude through the camera centre that is perpendicular to the Pan direction. For example, if the camera is pointing parallel to the earth's surface, Tilt is 0. If the camera is pointing straight up towards the sky, the Tilt is 90 degrees and if the camera is pointing straight down towards the earth Tilt is -90 degrees.</w:t>
      </w:r>
    </w:p>
    <w:p w14:paraId="3906553C" w14:textId="77777777" w:rsidR="00550D2F" w:rsidRDefault="00550D2F" w:rsidP="00550D2F">
      <w:r w:rsidRPr="00550D2F">
        <w:rPr>
          <w:b/>
        </w:rPr>
        <w:t>rotation</w:t>
      </w:r>
      <w:r>
        <w:t>: number measured in degrees corresponding to the rotational position about the axis in the direction that the camera is facing. Since Tilt and Rotation are independent parameters, Rotation is defined for a Tilt value of 0, i.e. the camera is first tilted to be pointing parallel to the earth's surface in the direction that would correspond to Pan. Rotation is then the amount of counter-clockwise rotation about the axis that the camera is facing needed to bring a vector initially pointing straight up towards the sky into alignment with the camera "up" direction. In the event that Pan is undefined as the camera is either pointing straight up or straight down, Rotation can be defined as the amount of rotation needed to bring a vector initially pointing North into alignment with the camera "up" direction.</w:t>
      </w:r>
    </w:p>
    <w:p w14:paraId="4300BF14" w14:textId="77777777" w:rsidR="00550D2F" w:rsidRDefault="00550D2F" w:rsidP="00550D2F">
      <w:r w:rsidRPr="00550D2F">
        <w:rPr>
          <w:b/>
        </w:rPr>
        <w:t>optical zoom</w:t>
      </w:r>
      <w:r>
        <w:t>: number indicating the optical magnification scale factor.</w:t>
      </w:r>
    </w:p>
    <w:p w14:paraId="0EAF4BC5" w14:textId="77777777" w:rsidR="00550D2F" w:rsidRDefault="00550D2F" w:rsidP="00550D2F">
      <w:r w:rsidRPr="00550D2F">
        <w:rPr>
          <w:b/>
        </w:rPr>
        <w:t>digital zoom</w:t>
      </w:r>
      <w:r>
        <w:t>: number indicating the enlargement scale factor of the image due to cropping and interpolating the pixel dimensions back to the original size.</w:t>
      </w:r>
    </w:p>
    <w:p w14:paraId="75FA6E73" w14:textId="77777777" w:rsidR="00E8629F" w:rsidRDefault="00E8629F">
      <w:pPr>
        <w:pStyle w:val="berschrift2"/>
      </w:pPr>
      <w:bookmarkStart w:id="1043" w:name="_Toc436619247"/>
      <w:bookmarkStart w:id="1044" w:name="_Toc451844177"/>
      <w:bookmarkStart w:id="1045" w:name="_Toc466346618"/>
      <w:bookmarkStart w:id="1046" w:name="_Toc466348851"/>
      <w:bookmarkStart w:id="1047" w:name="_Toc466352958"/>
      <w:bookmarkStart w:id="1048" w:name="_Toc472222525"/>
      <w:bookmarkStart w:id="1049" w:name="_Toc227637546"/>
      <w:bookmarkStart w:id="1050" w:name="_Toc221331655"/>
      <w:r>
        <w:t>Symbols</w:t>
      </w:r>
      <w:bookmarkEnd w:id="1002"/>
      <w:bookmarkEnd w:id="1043"/>
      <w:bookmarkEnd w:id="1044"/>
      <w:bookmarkEnd w:id="1045"/>
      <w:bookmarkEnd w:id="1046"/>
      <w:bookmarkEnd w:id="1047"/>
      <w:bookmarkEnd w:id="1048"/>
      <w:bookmarkEnd w:id="1049"/>
      <w:bookmarkEnd w:id="1050"/>
    </w:p>
    <w:p w14:paraId="236C2039" w14:textId="77777777" w:rsidR="00E8629F" w:rsidRDefault="00E8629F">
      <w:pPr>
        <w:keepNext/>
      </w:pPr>
      <w:r>
        <w:t>For the purposes of the present document, the following symbols apply:</w:t>
      </w:r>
    </w:p>
    <w:p w14:paraId="061CFAA9" w14:textId="77777777" w:rsidR="00E8629F" w:rsidRDefault="00E8629F">
      <w:pPr>
        <w:pStyle w:val="Guidance"/>
      </w:pPr>
      <w:bookmarkStart w:id="1051" w:name="_Toc436619011"/>
      <w:bookmarkStart w:id="1052" w:name="_Toc436619248"/>
      <w:bookmarkStart w:id="1053" w:name="_Toc451844178"/>
      <w:bookmarkStart w:id="1054" w:name="_Toc374930456"/>
      <w:r>
        <w:t>Symbol format</w:t>
      </w:r>
      <w:bookmarkEnd w:id="1051"/>
      <w:bookmarkEnd w:id="1052"/>
      <w:bookmarkEnd w:id="1053"/>
      <w:r>
        <w:t xml:space="preserve"> (EW)</w:t>
      </w:r>
    </w:p>
    <w:p w14:paraId="20C8D19B" w14:textId="77777777" w:rsidR="00E8629F" w:rsidRDefault="00E8629F">
      <w:pPr>
        <w:pStyle w:val="EW"/>
      </w:pPr>
      <w:r>
        <w:t>&lt;symbol&gt;</w:t>
      </w:r>
      <w:r>
        <w:tab/>
        <w:t>&lt;Explanation&gt;</w:t>
      </w:r>
    </w:p>
    <w:p w14:paraId="531DE13A" w14:textId="77777777" w:rsidR="00E8629F" w:rsidRDefault="00E8629F">
      <w:pPr>
        <w:pStyle w:val="EW"/>
      </w:pPr>
    </w:p>
    <w:p w14:paraId="3C565792" w14:textId="77777777" w:rsidR="00E8629F" w:rsidRDefault="00E8629F">
      <w:pPr>
        <w:pStyle w:val="berschrift2"/>
      </w:pPr>
      <w:bookmarkStart w:id="1055" w:name="_Toc436619249"/>
      <w:bookmarkStart w:id="1056" w:name="_Toc451844179"/>
      <w:bookmarkStart w:id="1057" w:name="_Toc466346619"/>
      <w:bookmarkStart w:id="1058" w:name="_Toc466348852"/>
      <w:bookmarkStart w:id="1059" w:name="_Toc466352959"/>
      <w:bookmarkStart w:id="1060" w:name="_Toc472222526"/>
      <w:bookmarkStart w:id="1061" w:name="_Toc227637547"/>
      <w:bookmarkStart w:id="1062" w:name="_Toc221331656"/>
      <w:r>
        <w:t>Abbreviations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54"/>
      <w:bookmarkEnd w:id="1055"/>
      <w:bookmarkEnd w:id="1056"/>
      <w:bookmarkEnd w:id="1057"/>
      <w:bookmarkEnd w:id="1058"/>
      <w:bookmarkEnd w:id="1059"/>
      <w:bookmarkEnd w:id="1060"/>
      <w:bookmarkEnd w:id="1061"/>
      <w:bookmarkEnd w:id="1062"/>
    </w:p>
    <w:p w14:paraId="576A4C49" w14:textId="77777777" w:rsidR="004C0EC0" w:rsidRDefault="00E8629F" w:rsidP="004C0EC0">
      <w:pPr>
        <w:keepNext/>
      </w:pPr>
      <w:r>
        <w:t>For the purposes of the present document, the abb</w:t>
      </w:r>
      <w:r w:rsidR="004C0EC0">
        <w:t>reviations given in TR 21.905 [1</w:t>
      </w:r>
      <w:r>
        <w:t>] and the following apply. An abbreviation defined in the present document takes precedence over the definition of the same abbre</w:t>
      </w:r>
      <w:r w:rsidR="004C0EC0">
        <w:t>viation, if any, in TR 21.905 [1</w:t>
      </w:r>
      <w:r>
        <w:t>].</w:t>
      </w:r>
    </w:p>
    <w:p w14:paraId="23FD7AF7" w14:textId="77777777" w:rsidR="00194B9F" w:rsidRPr="00CC1F51" w:rsidRDefault="00194B9F" w:rsidP="00194B9F">
      <w:pPr>
        <w:pStyle w:val="EW"/>
      </w:pPr>
      <w:r w:rsidRPr="00CC1F51">
        <w:t>3GP</w:t>
      </w:r>
      <w:r w:rsidRPr="00CC1F51">
        <w:tab/>
        <w:t>3GPP file format</w:t>
      </w:r>
    </w:p>
    <w:p w14:paraId="4E632587" w14:textId="77777777" w:rsidR="00194B9F" w:rsidRPr="00CC1F51" w:rsidRDefault="00194B9F" w:rsidP="00194B9F">
      <w:pPr>
        <w:pStyle w:val="EW"/>
      </w:pPr>
      <w:r w:rsidRPr="00CC1F51">
        <w:t>3GP-DASH</w:t>
      </w:r>
      <w:r w:rsidRPr="00CC1F51">
        <w:tab/>
        <w:t>3GPP Dynamic Adaptive Streaming over HTTP</w:t>
      </w:r>
    </w:p>
    <w:p w14:paraId="4CA3970A" w14:textId="77777777" w:rsidR="00194B9F" w:rsidRPr="00CC1F51" w:rsidRDefault="00194B9F" w:rsidP="00194B9F">
      <w:pPr>
        <w:pStyle w:val="EW"/>
      </w:pPr>
      <w:r w:rsidRPr="00CC1F51">
        <w:t>AHS</w:t>
      </w:r>
      <w:r w:rsidRPr="00CC1F51">
        <w:tab/>
        <w:t>Adaptive HTTP Streaming</w:t>
      </w:r>
    </w:p>
    <w:p w14:paraId="3AE64329" w14:textId="77777777" w:rsidR="00194B9F" w:rsidRDefault="00194B9F">
      <w:pPr>
        <w:pStyle w:val="EW"/>
      </w:pPr>
      <w:r>
        <w:t>DASH</w:t>
      </w:r>
      <w:r>
        <w:tab/>
        <w:t>Dynamic Adaptive Streaming over HTTP (DASH)</w:t>
      </w:r>
    </w:p>
    <w:p w14:paraId="2EAB3E48" w14:textId="77777777" w:rsidR="004A6E0F" w:rsidRDefault="004A6E0F" w:rsidP="004A6E0F">
      <w:pPr>
        <w:pStyle w:val="EW"/>
      </w:pPr>
      <w:r>
        <w:t>FLUTE</w:t>
      </w:r>
      <w:r>
        <w:tab/>
        <w:t>File Delivery over Unidirectional Transport</w:t>
      </w:r>
    </w:p>
    <w:p w14:paraId="7A812772" w14:textId="77777777" w:rsidR="00194B9F" w:rsidRPr="00CC1F51" w:rsidRDefault="00194B9F" w:rsidP="00194B9F">
      <w:pPr>
        <w:pStyle w:val="EW"/>
      </w:pPr>
      <w:bookmarkStart w:id="1063" w:name="_Toc449843135"/>
      <w:bookmarkStart w:id="1064" w:name="_Toc454789384"/>
      <w:bookmarkStart w:id="1065" w:name="historyclause"/>
      <w:bookmarkStart w:id="1066" w:name="_Toc345380288"/>
      <w:bookmarkStart w:id="1067" w:name="_Toc345380467"/>
      <w:bookmarkStart w:id="1068" w:name="_Toc345380552"/>
      <w:bookmarkStart w:id="1069" w:name="_Toc345380637"/>
      <w:bookmarkStart w:id="1070" w:name="_Toc345380722"/>
      <w:bookmarkStart w:id="1071" w:name="_Toc345381662"/>
      <w:bookmarkStart w:id="1072" w:name="_Toc345381826"/>
      <w:bookmarkStart w:id="1073" w:name="_Toc345381963"/>
      <w:bookmarkStart w:id="1074" w:name="_Toc345382408"/>
      <w:bookmarkStart w:id="1075" w:name="_Toc345382493"/>
      <w:bookmarkStart w:id="1076" w:name="_Toc345382599"/>
      <w:bookmarkStart w:id="1077" w:name="_Toc345382760"/>
      <w:bookmarkStart w:id="1078" w:name="_Toc345382845"/>
      <w:bookmarkStart w:id="1079" w:name="_Toc345383119"/>
      <w:bookmarkStart w:id="1080" w:name="_Toc345383291"/>
      <w:bookmarkStart w:id="1081" w:name="_Toc345383962"/>
      <w:bookmarkStart w:id="1082" w:name="_Toc345384247"/>
      <w:bookmarkStart w:id="1083" w:name="_Toc345384828"/>
      <w:bookmarkStart w:id="1084" w:name="_Toc345385032"/>
      <w:bookmarkStart w:id="1085" w:name="_Toc345386113"/>
      <w:bookmarkStart w:id="1086" w:name="_Toc345405449"/>
      <w:bookmarkStart w:id="1087" w:name="_Toc345405610"/>
      <w:bookmarkStart w:id="1088" w:name="_Toc345405695"/>
      <w:bookmarkStart w:id="1089" w:name="_Toc345405780"/>
      <w:bookmarkStart w:id="1090" w:name="_Toc345405865"/>
      <w:bookmarkStart w:id="1091" w:name="_Toc345406215"/>
      <w:bookmarkStart w:id="1092" w:name="_Toc345406563"/>
      <w:bookmarkStart w:id="1093" w:name="_Toc345406648"/>
      <w:bookmarkStart w:id="1094" w:name="_Toc345406733"/>
      <w:bookmarkStart w:id="1095" w:name="_Toc345406818"/>
      <w:bookmarkStart w:id="1096" w:name="_Toc345407140"/>
      <w:bookmarkStart w:id="1097" w:name="_Toc345409574"/>
      <w:bookmarkStart w:id="1098" w:name="_Toc345409684"/>
      <w:bookmarkStart w:id="1099" w:name="_Toc345409769"/>
      <w:bookmarkStart w:id="1100" w:name="_Toc345410565"/>
      <w:bookmarkStart w:id="1101" w:name="_Toc345410650"/>
      <w:bookmarkStart w:id="1102" w:name="_Toc345735882"/>
      <w:bookmarkStart w:id="1103" w:name="_Toc345736201"/>
      <w:bookmarkStart w:id="1104" w:name="_Toc345736286"/>
      <w:bookmarkStart w:id="1105" w:name="_Toc351282584"/>
      <w:bookmarkStart w:id="1106" w:name="_Toc374955690"/>
      <w:bookmarkStart w:id="1107" w:name="_Toc436619030"/>
      <w:bookmarkStart w:id="1108" w:name="_Toc436619267"/>
      <w:bookmarkStart w:id="1109" w:name="_Toc451844197"/>
      <w:r w:rsidRPr="00CC1F51">
        <w:t>HTML</w:t>
      </w:r>
      <w:r w:rsidRPr="00CC1F51">
        <w:tab/>
        <w:t>Hypertext Markup Language</w:t>
      </w:r>
    </w:p>
    <w:p w14:paraId="47D331B5" w14:textId="77777777" w:rsidR="00194B9F" w:rsidRDefault="00194B9F" w:rsidP="00194B9F">
      <w:pPr>
        <w:pStyle w:val="EW"/>
      </w:pPr>
      <w:r w:rsidRPr="00CC1F51">
        <w:t>HTTPS</w:t>
      </w:r>
      <w:r w:rsidRPr="00CC1F51">
        <w:tab/>
      </w:r>
      <w:r w:rsidRPr="00CC1F51">
        <w:tab/>
        <w:t>Hypertext Transfer Protocol Secure</w:t>
      </w:r>
    </w:p>
    <w:p w14:paraId="0C26B8CF" w14:textId="77777777" w:rsidR="00194B9F" w:rsidRPr="00CC1F51" w:rsidRDefault="00194B9F" w:rsidP="00194B9F">
      <w:pPr>
        <w:pStyle w:val="EW"/>
      </w:pPr>
      <w:r w:rsidRPr="00CC1F51">
        <w:t>MPD</w:t>
      </w:r>
      <w:r w:rsidRPr="00CC1F51">
        <w:tab/>
        <w:t>Media Presentation Description</w:t>
      </w:r>
    </w:p>
    <w:p w14:paraId="448C9EB0" w14:textId="77777777" w:rsidR="00194B9F" w:rsidRPr="00CC1F51" w:rsidRDefault="00194B9F" w:rsidP="00194B9F">
      <w:pPr>
        <w:pStyle w:val="EW"/>
      </w:pPr>
      <w:r w:rsidRPr="00CC1F51">
        <w:t>PSS</w:t>
      </w:r>
      <w:r w:rsidRPr="00CC1F51">
        <w:tab/>
        <w:t>Packet-switched Streaming Service</w:t>
      </w:r>
    </w:p>
    <w:p w14:paraId="61B09655" w14:textId="77777777" w:rsidR="00194B9F" w:rsidRPr="00CC1F51" w:rsidRDefault="00194B9F" w:rsidP="00194B9F">
      <w:pPr>
        <w:pStyle w:val="EW"/>
      </w:pPr>
      <w:r>
        <w:t>SAP</w:t>
      </w:r>
      <w:r>
        <w:tab/>
        <w:t>Stream Access Point</w:t>
      </w:r>
    </w:p>
    <w:p w14:paraId="4E843742" w14:textId="77777777" w:rsidR="00194B9F" w:rsidRPr="00CC1F51" w:rsidRDefault="00194B9F" w:rsidP="00194B9F">
      <w:pPr>
        <w:pStyle w:val="EW"/>
      </w:pPr>
      <w:r w:rsidRPr="00CC1F51">
        <w:lastRenderedPageBreak/>
        <w:t>URI</w:t>
      </w:r>
      <w:r w:rsidRPr="00CC1F51">
        <w:tab/>
        <w:t>Uniform Resource Identifier</w:t>
      </w:r>
    </w:p>
    <w:p w14:paraId="4148CCE6" w14:textId="77777777" w:rsidR="00194B9F" w:rsidRPr="00CC1F51" w:rsidRDefault="00194B9F" w:rsidP="00194B9F">
      <w:pPr>
        <w:pStyle w:val="EW"/>
      </w:pPr>
      <w:r w:rsidRPr="00CC1F51">
        <w:t>URL</w:t>
      </w:r>
      <w:r w:rsidRPr="00CC1F51">
        <w:tab/>
        <w:t>Uniform Resource Locator</w:t>
      </w:r>
    </w:p>
    <w:p w14:paraId="20E958F1" w14:textId="77777777" w:rsidR="004C0EC0" w:rsidRPr="00BE2531" w:rsidRDefault="00194B9F" w:rsidP="00D0726F">
      <w:pPr>
        <w:pStyle w:val="EW"/>
      </w:pPr>
      <w:r w:rsidRPr="00CC1F51">
        <w:t>URN</w:t>
      </w:r>
      <w:r w:rsidRPr="00CC1F51">
        <w:tab/>
        <w:t>Uniform Resource Name</w:t>
      </w:r>
    </w:p>
    <w:p w14:paraId="3305D0AC" w14:textId="77777777" w:rsidR="004C0EC0" w:rsidRDefault="00914590" w:rsidP="004C0EC0">
      <w:pPr>
        <w:pStyle w:val="berschrift1"/>
      </w:pPr>
      <w:bookmarkStart w:id="1110" w:name="_Toc227637548"/>
      <w:bookmarkStart w:id="1111" w:name="_Toc221331657"/>
      <w:r>
        <w:t>Relevant Specifications</w:t>
      </w:r>
      <w:bookmarkEnd w:id="1110"/>
      <w:bookmarkEnd w:id="1111"/>
    </w:p>
    <w:p w14:paraId="01231607" w14:textId="77777777" w:rsidR="00D0726F" w:rsidRDefault="00B61DC4" w:rsidP="00B61DC4">
      <w:pPr>
        <w:pStyle w:val="berschrift2"/>
      </w:pPr>
      <w:bookmarkStart w:id="1112" w:name="_Toc227637549"/>
      <w:bookmarkStart w:id="1113" w:name="_Toc221331658"/>
      <w:r>
        <w:t>Overview</w:t>
      </w:r>
      <w:bookmarkEnd w:id="1112"/>
      <w:bookmarkEnd w:id="1113"/>
    </w:p>
    <w:p w14:paraId="3A10BF38" w14:textId="77777777" w:rsidR="00541627" w:rsidRDefault="00275343" w:rsidP="00541627">
      <w:pPr>
        <w:jc w:val="both"/>
      </w:pPr>
      <w:r>
        <w:t>MPEG had</w:t>
      </w:r>
      <w:r w:rsidR="00541627" w:rsidRPr="002803DE">
        <w:t xml:space="preserve"> initiated a standardization process to provide specifications to enable scalable and flexible video distribution that addresses fixed and mobile networks. </w:t>
      </w:r>
      <w:r w:rsidR="00541627">
        <w:t>The work had been in close coordination with a parallel effort in 3GPP such that the two standards are aligned for broad industry support across different access networks. 3GPP's Release-9 specification on Adaptive HTTP Streaming (AHS) [</w:t>
      </w:r>
      <w:r>
        <w:t>3</w:t>
      </w:r>
      <w:r w:rsidR="00541627">
        <w:t xml:space="preserve">], </w:t>
      </w:r>
      <w:r>
        <w:t xml:space="preserve">section 12 </w:t>
      </w:r>
      <w:r w:rsidR="00541627">
        <w:t>completed in 2010 served as a baseline for MPEG's DASH</w:t>
      </w:r>
      <w:r>
        <w:t xml:space="preserve"> [9]</w:t>
      </w:r>
      <w:r w:rsidR="00541627">
        <w:t xml:space="preserve"> </w:t>
      </w:r>
      <w:r w:rsidR="00CE08E8">
        <w:t xml:space="preserve">(MPEG-DASH) </w:t>
      </w:r>
      <w:r w:rsidR="00541627">
        <w:t>as well as for 3GPP's Release 10’s DASH specification</w:t>
      </w:r>
      <w:r>
        <w:t xml:space="preserve"> [2]</w:t>
      </w:r>
      <w:r w:rsidR="00CE08E8">
        <w:t xml:space="preserve"> (3GP-DASH)</w:t>
      </w:r>
      <w:r w:rsidR="00541627">
        <w:t xml:space="preserve">. </w:t>
      </w:r>
    </w:p>
    <w:p w14:paraId="2F84956C" w14:textId="77777777" w:rsidR="0006686D" w:rsidRDefault="0006686D" w:rsidP="0006686D">
      <w:pPr>
        <w:jc w:val="both"/>
      </w:pPr>
      <w:r>
        <w:t>Due to the close coordination in the development of 3GP-DASH it is achieved that 3GPP Release 10 DASH can be viewed as a profile of MPEG-DASH with minor extensions. Clause 5.2 provides a description on how 3GP-DASH may be represented as a profile of MPEG-DASH. Beyond the formats defined in both specifications, 3GP-DASH also defines the transport protocol when deployed within PSS as being HTTP [6]. Furthermore, 3GPP also supports the delivery of DASH formats within MBMS [4] using FLUTE as the delivery protocol.</w:t>
      </w:r>
    </w:p>
    <w:p w14:paraId="0C651985" w14:textId="77777777" w:rsidR="00D0726F" w:rsidRPr="00C059E7" w:rsidRDefault="00275343" w:rsidP="00223545">
      <w:pPr>
        <w:jc w:val="both"/>
      </w:pPr>
      <w:r>
        <w:t>Both specifications rely for the segment formats on the ISO base media file format [7]</w:t>
      </w:r>
      <w:r w:rsidR="00CE08E8">
        <w:t>. In 3GPP, compatibility is achieved with the 3GPP file format [5].</w:t>
      </w:r>
    </w:p>
    <w:p w14:paraId="1D90A928" w14:textId="77777777" w:rsidR="00223545" w:rsidRPr="00223545" w:rsidRDefault="00B61DC4" w:rsidP="00367014">
      <w:pPr>
        <w:pStyle w:val="berschrift2"/>
      </w:pPr>
      <w:bookmarkStart w:id="1114" w:name="_Toc227637550"/>
      <w:bookmarkStart w:id="1115" w:name="_Toc221331659"/>
      <w:r>
        <w:t>3GP-DASH as a profile of MPEG-DASH</w:t>
      </w:r>
      <w:bookmarkEnd w:id="1114"/>
      <w:bookmarkEnd w:id="1115"/>
    </w:p>
    <w:p w14:paraId="51B632F4" w14:textId="77777777" w:rsidR="004C35BD" w:rsidRDefault="004C35BD" w:rsidP="004C35BD">
      <w:pPr>
        <w:pStyle w:val="berschrift3"/>
      </w:pPr>
      <w:bookmarkStart w:id="1116" w:name="_Toc227637551"/>
      <w:bookmarkStart w:id="1117" w:name="_Toc221331660"/>
      <w:r>
        <w:t>General</w:t>
      </w:r>
      <w:bookmarkEnd w:id="1116"/>
      <w:bookmarkEnd w:id="1117"/>
    </w:p>
    <w:p w14:paraId="55CDA929" w14:textId="77777777" w:rsidR="00B61DC4" w:rsidRDefault="003D5517" w:rsidP="003D5517">
      <w:pPr>
        <w:jc w:val="both"/>
      </w:pPr>
      <w:r w:rsidRPr="00F63823">
        <w:t xml:space="preserve">The 3GP-DASH Release-10 profile </w:t>
      </w:r>
      <w:r>
        <w:t xml:space="preserve">as defined in TS26.247 [2], section 7.3.3 and </w:t>
      </w:r>
      <w:r w:rsidRPr="00F63823">
        <w:t>ide</w:t>
      </w:r>
      <w:r w:rsidRPr="00686F4A">
        <w:t>n</w:t>
      </w:r>
      <w:r w:rsidRPr="00553A1D">
        <w:t>tified by the URN “</w:t>
      </w:r>
      <w:r w:rsidRPr="00553A1D">
        <w:rPr>
          <w:rFonts w:ascii="Courier New" w:hAnsi="Courier New" w:cs="Courier New"/>
        </w:rPr>
        <w:t>urn:3GPP:PSS:profile:DASH10</w:t>
      </w:r>
      <w:r>
        <w:t>” may be described as an MPEG-DASH profile as follows:</w:t>
      </w:r>
    </w:p>
    <w:p w14:paraId="4DDF60A9" w14:textId="77777777" w:rsidR="004C35BD" w:rsidRPr="00D128E9" w:rsidRDefault="004C35BD" w:rsidP="004C35BD">
      <w:r w:rsidRPr="00F63823">
        <w:t>The 3GP-DASH Release-10 profile is ide</w:t>
      </w:r>
      <w:r w:rsidRPr="00686F4A">
        <w:t>n</w:t>
      </w:r>
      <w:r w:rsidRPr="00553A1D">
        <w:t>tified by the URN “</w:t>
      </w:r>
      <w:r w:rsidRPr="00553A1D">
        <w:rPr>
          <w:rFonts w:ascii="Courier New" w:hAnsi="Courier New" w:cs="Courier New"/>
        </w:rPr>
        <w:t>urn:3GPP:PSS:profile:DASH10</w:t>
      </w:r>
      <w:r>
        <w:t>”.</w:t>
      </w:r>
    </w:p>
    <w:p w14:paraId="0D8C1A46" w14:textId="77777777" w:rsidR="004C35BD" w:rsidRDefault="004C35BD" w:rsidP="004C35BD">
      <w:r w:rsidRPr="00D128E9">
        <w:t xml:space="preserve">The </w:t>
      </w:r>
      <w:r w:rsidRPr="00D128E9">
        <w:rPr>
          <w:rFonts w:ascii="Courier New" w:hAnsi="Courier New" w:cs="Courier New"/>
        </w:rPr>
        <w:t>@mimeType</w:t>
      </w:r>
      <w:r w:rsidRPr="00D128E9">
        <w:t xml:space="preserve"> attribute of each Representation shall be provided according to RFC4337. Additional parameters may be added according to RFC638</w:t>
      </w:r>
      <w:r w:rsidRPr="00F63823">
        <w:t>1 [</w:t>
      </w:r>
      <w:r>
        <w:t>26</w:t>
      </w:r>
      <w:r w:rsidRPr="00F63823">
        <w:t>]</w:t>
      </w:r>
      <w:r w:rsidRPr="00D128E9">
        <w:t>.</w:t>
      </w:r>
    </w:p>
    <w:p w14:paraId="52D8B1F7" w14:textId="77777777" w:rsidR="004C35BD" w:rsidRPr="00CC1F51" w:rsidRDefault="004C35BD" w:rsidP="004C35BD">
      <w:pPr>
        <w:pStyle w:val="berschrift3"/>
      </w:pPr>
      <w:bookmarkStart w:id="1118" w:name="_Toc342494559"/>
      <w:bookmarkStart w:id="1119" w:name="_Toc227637552"/>
      <w:bookmarkStart w:id="1120" w:name="_Toc221331661"/>
      <w:r w:rsidRPr="00CC1F51">
        <w:t>Media Codecs</w:t>
      </w:r>
      <w:bookmarkEnd w:id="1118"/>
      <w:bookmarkEnd w:id="1119"/>
      <w:bookmarkEnd w:id="1120"/>
    </w:p>
    <w:p w14:paraId="5E3035F5" w14:textId="77777777" w:rsidR="004C35BD" w:rsidRPr="001C785B" w:rsidRDefault="004C35BD" w:rsidP="004C35BD">
      <w:r w:rsidRPr="00CC1F51">
        <w:t>For the 3GP-DASH Release-10 profile clients supporting a particular continuous media type, the corresponding media decoders are specified in TS 26.234 [3], clause 7.2 for speech, 7.3 for audio, 7.4 for video, 7.9 for timed tex</w:t>
      </w:r>
      <w:r>
        <w:t xml:space="preserve">t and 7.11 for timed graphics. </w:t>
      </w:r>
    </w:p>
    <w:p w14:paraId="7A92E10D" w14:textId="77777777" w:rsidR="004C35BD" w:rsidRPr="001C785B" w:rsidRDefault="004C35BD" w:rsidP="004C35BD">
      <w:pPr>
        <w:pStyle w:val="berschrift3"/>
      </w:pPr>
      <w:bookmarkStart w:id="1121" w:name="_Toc195776532"/>
      <w:bookmarkStart w:id="1122" w:name="_Toc227637553"/>
      <w:bookmarkStart w:id="1123" w:name="_Toc221331662"/>
      <w:r w:rsidRPr="007B0651">
        <w:t>Media Presentation Description constraints</w:t>
      </w:r>
      <w:bookmarkEnd w:id="1121"/>
      <w:bookmarkEnd w:id="1122"/>
      <w:bookmarkEnd w:id="1123"/>
    </w:p>
    <w:p w14:paraId="6FD0A2E3" w14:textId="77777777" w:rsidR="004C35BD" w:rsidRPr="007B0651" w:rsidRDefault="004C35BD" w:rsidP="004C35BD">
      <w:r w:rsidRPr="007B0651">
        <w:t>The Media Presentation Description shall conform to the following constraints:</w:t>
      </w:r>
    </w:p>
    <w:p w14:paraId="3205BF59" w14:textId="77777777" w:rsidR="004C35BD" w:rsidRPr="007B0651" w:rsidRDefault="004C35BD" w:rsidP="004C35BD">
      <w:pPr>
        <w:pStyle w:val="Listenfortsetzung"/>
        <w:numPr>
          <w:ilvl w:val="0"/>
          <w:numId w:val="31"/>
        </w:numPr>
        <w:overflowPunct/>
        <w:autoSpaceDE/>
        <w:autoSpaceDN/>
        <w:adjustRightInd/>
        <w:spacing w:after="240" w:line="230" w:lineRule="atLeast"/>
        <w:contextualSpacing w:val="0"/>
        <w:jc w:val="both"/>
        <w:textAlignment w:val="auto"/>
      </w:pPr>
      <w:r w:rsidRPr="007B0651">
        <w:t>The rules for the MPD and the segments as defined in ISO/IEC 23001-9, section 7.3, shall apply.</w:t>
      </w:r>
    </w:p>
    <w:p w14:paraId="218A8DEE" w14:textId="77777777" w:rsidR="004C35BD" w:rsidRPr="007B0651" w:rsidRDefault="004C35BD" w:rsidP="004C35BD">
      <w:pPr>
        <w:pStyle w:val="Listenfortsetzung"/>
        <w:numPr>
          <w:ilvl w:val="0"/>
          <w:numId w:val="31"/>
        </w:numPr>
        <w:overflowPunct/>
        <w:autoSpaceDE/>
        <w:autoSpaceDN/>
        <w:adjustRightInd/>
        <w:spacing w:after="240" w:line="230" w:lineRule="atLeast"/>
        <w:contextualSpacing w:val="0"/>
        <w:jc w:val="both"/>
        <w:textAlignment w:val="auto"/>
      </w:pPr>
      <w:r w:rsidRPr="007B0651">
        <w:t xml:space="preserve">Representations with value of the </w:t>
      </w:r>
      <w:r w:rsidRPr="007B0651">
        <w:rPr>
          <w:rFonts w:ascii="Courier New" w:hAnsi="Courier New" w:cs="Courier New"/>
        </w:rPr>
        <w:t>@mimeType</w:t>
      </w:r>
      <w:r w:rsidRPr="007B0651">
        <w:t xml:space="preserve"> attribute other than </w:t>
      </w:r>
      <w:r w:rsidRPr="007B0651">
        <w:rPr>
          <w:rFonts w:ascii="Courier New" w:hAnsi="Courier New" w:cs="Courier New"/>
        </w:rPr>
        <w:t>video/mp4</w:t>
      </w:r>
      <w:r w:rsidRPr="007B0651">
        <w:t>,</w:t>
      </w:r>
      <w:r>
        <w:t xml:space="preserve"> </w:t>
      </w:r>
      <w:r>
        <w:rPr>
          <w:rFonts w:ascii="Courier New" w:hAnsi="Courier New" w:cs="Courier New"/>
        </w:rPr>
        <w:t>video/3gp, audio/3gp</w:t>
      </w:r>
      <w:r w:rsidRPr="007B0651">
        <w:t xml:space="preserve"> or </w:t>
      </w:r>
      <w:r w:rsidRPr="007B0651">
        <w:rPr>
          <w:rFonts w:ascii="Courier New" w:hAnsi="Courier New" w:cs="Courier New"/>
        </w:rPr>
        <w:t>audio/mp4</w:t>
      </w:r>
      <w:r w:rsidRPr="007B0651">
        <w:t xml:space="preserve"> may be ignored. Additional profile or codec specific parameters may be added to the value of the MIME type attribute. For details refer to specific parameters below.</w:t>
      </w:r>
    </w:p>
    <w:p w14:paraId="5B7399B5" w14:textId="77777777" w:rsidR="004C35BD" w:rsidRDefault="004C35BD" w:rsidP="004C35BD">
      <w:pPr>
        <w:pStyle w:val="Listenfortsetzung"/>
        <w:numPr>
          <w:ilvl w:val="0"/>
          <w:numId w:val="31"/>
        </w:numPr>
        <w:overflowPunct/>
        <w:autoSpaceDE/>
        <w:autoSpaceDN/>
        <w:adjustRightInd/>
        <w:spacing w:after="240" w:line="230" w:lineRule="atLeast"/>
        <w:contextualSpacing w:val="0"/>
        <w:jc w:val="both"/>
        <w:textAlignment w:val="auto"/>
      </w:pPr>
      <w:r w:rsidRPr="007B0651">
        <w:t xml:space="preserve">The </w:t>
      </w:r>
      <w:r w:rsidRPr="007B0651">
        <w:rPr>
          <w:rFonts w:ascii="Courier New" w:hAnsi="Courier New" w:cs="Courier New"/>
          <w:b/>
        </w:rPr>
        <w:t>Subset</w:t>
      </w:r>
      <w:r w:rsidRPr="007B0651">
        <w:t xml:space="preserve"> element may be ignored.</w:t>
      </w:r>
    </w:p>
    <w:p w14:paraId="7CDCA212" w14:textId="77777777" w:rsidR="004C35BD" w:rsidRDefault="004C35BD" w:rsidP="004C35BD">
      <w:pPr>
        <w:pStyle w:val="Listenfortsetzung"/>
        <w:numPr>
          <w:ilvl w:val="0"/>
          <w:numId w:val="31"/>
        </w:numPr>
        <w:overflowPunct/>
        <w:autoSpaceDE/>
        <w:autoSpaceDN/>
        <w:adjustRightInd/>
        <w:spacing w:after="240" w:line="230" w:lineRule="atLeast"/>
        <w:contextualSpacing w:val="0"/>
        <w:jc w:val="both"/>
        <w:textAlignment w:val="auto"/>
      </w:pPr>
      <w:r>
        <w:t xml:space="preserve">Any </w:t>
      </w:r>
      <w:r>
        <w:rPr>
          <w:rFonts w:ascii="Courier New" w:hAnsi="Courier New" w:cs="Courier New"/>
          <w:b/>
        </w:rPr>
        <w:t>SegmentBase, SegmentTemplate</w:t>
      </w:r>
      <w:r>
        <w:t xml:space="preserve"> or </w:t>
      </w:r>
      <w:r w:rsidRPr="00862C0F">
        <w:rPr>
          <w:rFonts w:ascii="Courier New" w:hAnsi="Courier New" w:cs="Courier New"/>
          <w:b/>
        </w:rPr>
        <w:t>SegmentList</w:t>
      </w:r>
      <w:r>
        <w:t xml:space="preserve"> e</w:t>
      </w:r>
      <w:r w:rsidRPr="007B0651">
        <w:t>lement</w:t>
      </w:r>
      <w:r>
        <w:t xml:space="preserve"> that contain a </w:t>
      </w:r>
      <w:r w:rsidRPr="00862C0F">
        <w:rPr>
          <w:rFonts w:ascii="Courier New" w:hAnsi="Courier New" w:cs="Courier New"/>
          <w:b/>
        </w:rPr>
        <w:t>SegmentTimeline</w:t>
      </w:r>
      <w:r>
        <w:t xml:space="preserve"> element may be ignored.</w:t>
      </w:r>
    </w:p>
    <w:p w14:paraId="37428D44" w14:textId="77777777" w:rsidR="004C35BD" w:rsidRDefault="004C35BD" w:rsidP="004C35BD">
      <w:pPr>
        <w:pStyle w:val="Listenfortsetzung"/>
        <w:numPr>
          <w:ilvl w:val="0"/>
          <w:numId w:val="31"/>
        </w:numPr>
        <w:overflowPunct/>
        <w:autoSpaceDE/>
        <w:autoSpaceDN/>
        <w:adjustRightInd/>
        <w:spacing w:after="240" w:line="230" w:lineRule="atLeast"/>
        <w:contextualSpacing w:val="0"/>
        <w:jc w:val="both"/>
        <w:textAlignment w:val="auto"/>
      </w:pPr>
      <w:r>
        <w:t xml:space="preserve">Any Representation that contains a </w:t>
      </w:r>
      <w:r w:rsidRPr="002B5C67">
        <w:rPr>
          <w:rFonts w:ascii="Courier New" w:hAnsi="Courier New" w:cs="Courier New"/>
          <w:b/>
        </w:rPr>
        <w:t>FramePacking</w:t>
      </w:r>
      <w:r>
        <w:t xml:space="preserve"> element may be ignored.</w:t>
      </w:r>
    </w:p>
    <w:p w14:paraId="0F3245F1" w14:textId="77777777" w:rsidR="004C35BD" w:rsidRPr="007B0651" w:rsidRDefault="004C35BD" w:rsidP="004C35BD">
      <w:pPr>
        <w:pStyle w:val="Listenfortsetzung"/>
        <w:numPr>
          <w:ilvl w:val="0"/>
          <w:numId w:val="31"/>
        </w:numPr>
        <w:overflowPunct/>
        <w:autoSpaceDE/>
        <w:autoSpaceDN/>
        <w:adjustRightInd/>
        <w:spacing w:after="240" w:line="230" w:lineRule="atLeast"/>
        <w:contextualSpacing w:val="0"/>
        <w:jc w:val="both"/>
        <w:textAlignment w:val="auto"/>
      </w:pPr>
      <w:r>
        <w:t xml:space="preserve">Any Representation that contains an </w:t>
      </w:r>
      <w:r w:rsidRPr="00DD1FF7">
        <w:rPr>
          <w:rFonts w:ascii="Courier New" w:hAnsi="Courier New" w:cs="Courier New"/>
        </w:rPr>
        <w:t>@scanType</w:t>
      </w:r>
      <w:r>
        <w:t xml:space="preserve"> attribute with value other than </w:t>
      </w:r>
      <w:r w:rsidRPr="00DD1FF7">
        <w:rPr>
          <w:rFonts w:ascii="Courier New" w:hAnsi="Courier New" w:cs="Courier New"/>
        </w:rPr>
        <w:t>"progressive"</w:t>
      </w:r>
      <w:r>
        <w:t xml:space="preserve"> may be ignored.</w:t>
      </w:r>
    </w:p>
    <w:p w14:paraId="16B1F908" w14:textId="77777777" w:rsidR="004C35BD" w:rsidRPr="00A3180F" w:rsidRDefault="004C35BD" w:rsidP="004C35BD">
      <w:pPr>
        <w:pStyle w:val="berschrift3"/>
      </w:pPr>
      <w:bookmarkStart w:id="1124" w:name="_Toc195776533"/>
      <w:bookmarkStart w:id="1125" w:name="_Toc227637554"/>
      <w:bookmarkStart w:id="1126" w:name="_Toc221331663"/>
      <w:r w:rsidRPr="00A3180F">
        <w:lastRenderedPageBreak/>
        <w:t>Segment format constraints</w:t>
      </w:r>
      <w:bookmarkEnd w:id="1124"/>
      <w:bookmarkEnd w:id="1125"/>
      <w:bookmarkEnd w:id="1126"/>
    </w:p>
    <w:p w14:paraId="44AB7083" w14:textId="77777777" w:rsidR="004C35BD" w:rsidRPr="009871C5" w:rsidRDefault="004C35BD" w:rsidP="004C35BD">
      <w:r w:rsidRPr="00B478D9">
        <w:t>Representations and Se</w:t>
      </w:r>
      <w:r w:rsidRPr="009871C5">
        <w:t>gments referred to by the Representations in the profile-specific MPD for this profile, the following constraints shall be met:</w:t>
      </w:r>
    </w:p>
    <w:p w14:paraId="00082BCF" w14:textId="77777777" w:rsidR="004C35BD" w:rsidRDefault="004C35BD" w:rsidP="004C35BD">
      <w:pPr>
        <w:pStyle w:val="Listenfortsetzung"/>
        <w:numPr>
          <w:ilvl w:val="0"/>
          <w:numId w:val="31"/>
        </w:numPr>
        <w:overflowPunct/>
        <w:autoSpaceDE/>
        <w:autoSpaceDN/>
        <w:adjustRightInd/>
        <w:spacing w:after="240" w:line="230" w:lineRule="atLeast"/>
        <w:contextualSpacing w:val="0"/>
        <w:jc w:val="both"/>
        <w:textAlignment w:val="auto"/>
      </w:pPr>
      <w:r w:rsidRPr="003C20C3">
        <w:t>Representations shall comply with the formats defined in 7.3</w:t>
      </w:r>
      <w:r>
        <w:t xml:space="preserve"> in ISO/IEC 23009-1</w:t>
      </w:r>
      <w:r w:rsidRPr="00545A19">
        <w:t>.</w:t>
      </w:r>
    </w:p>
    <w:p w14:paraId="54854BFC" w14:textId="77777777" w:rsidR="004C35BD" w:rsidRPr="00545A19" w:rsidRDefault="004C35BD" w:rsidP="004C35BD">
      <w:pPr>
        <w:pStyle w:val="Listenfortsetzung"/>
        <w:numPr>
          <w:ilvl w:val="0"/>
          <w:numId w:val="31"/>
        </w:numPr>
        <w:overflowPunct/>
        <w:autoSpaceDE/>
        <w:autoSpaceDN/>
        <w:adjustRightInd/>
        <w:spacing w:after="240" w:line="230" w:lineRule="atLeast"/>
        <w:contextualSpacing w:val="0"/>
        <w:jc w:val="both"/>
        <w:textAlignment w:val="auto"/>
      </w:pPr>
      <w:r w:rsidRPr="003C20C3">
        <w:t>Representations</w:t>
      </w:r>
      <w:r>
        <w:t xml:space="preserve"> shall comply with a 3GP file format profile in a sense that the profile parameter of the </w:t>
      </w:r>
      <w:r w:rsidRPr="007B0651">
        <w:rPr>
          <w:rFonts w:ascii="Courier New" w:hAnsi="Courier New" w:cs="Courier New"/>
        </w:rPr>
        <w:t>@mimeType</w:t>
      </w:r>
      <w:r w:rsidRPr="007B0651">
        <w:t xml:space="preserve"> attribute</w:t>
      </w:r>
      <w:r>
        <w:t xml:space="preserve"> shall contain the '3gh9' brand.</w:t>
      </w:r>
    </w:p>
    <w:p w14:paraId="18C0EDB3" w14:textId="77777777" w:rsidR="004C35BD" w:rsidRDefault="004C35BD" w:rsidP="004C35BD">
      <w:pPr>
        <w:pStyle w:val="berschrift3"/>
      </w:pPr>
      <w:bookmarkStart w:id="1127" w:name="_Toc227637555"/>
      <w:bookmarkStart w:id="1128" w:name="_Toc221331664"/>
      <w:r>
        <w:t>Extensions</w:t>
      </w:r>
      <w:bookmarkEnd w:id="1127"/>
      <w:bookmarkEnd w:id="1128"/>
    </w:p>
    <w:p w14:paraId="3C6BA366" w14:textId="77777777" w:rsidR="004C35BD" w:rsidRPr="00CC1F51" w:rsidRDefault="004C35BD" w:rsidP="004C35BD">
      <w:pPr>
        <w:pStyle w:val="berschrift4"/>
      </w:pPr>
      <w:bookmarkStart w:id="1129" w:name="_Toc342494597"/>
      <w:bookmarkStart w:id="1130" w:name="_Toc227637556"/>
      <w:bookmarkStart w:id="1131" w:name="_Toc221331665"/>
      <w:r w:rsidRPr="00CC1F51">
        <w:t>Media Presentation Description Delta</w:t>
      </w:r>
      <w:bookmarkEnd w:id="1129"/>
      <w:bookmarkEnd w:id="1130"/>
      <w:bookmarkEnd w:id="1131"/>
    </w:p>
    <w:p w14:paraId="086862D0" w14:textId="77777777" w:rsidR="004C35BD" w:rsidRPr="00CC1F51" w:rsidRDefault="004C35BD" w:rsidP="004C35BD">
      <w:pPr>
        <w:keepNext/>
        <w:keepLines/>
      </w:pPr>
      <w:bookmarkStart w:id="1132" w:name="tab_deltasupport"/>
      <w:r w:rsidRPr="00CC1F51">
        <w:t xml:space="preserve">If the </w:t>
      </w:r>
      <w:r>
        <w:rPr>
          <w:rFonts w:ascii="Courier New" w:hAnsi="Courier New" w:cs="Courier New"/>
          <w:b/>
        </w:rPr>
        <w:t>x3gpp:</w:t>
      </w:r>
      <w:r w:rsidRPr="00CC1F51">
        <w:rPr>
          <w:rFonts w:ascii="Courier New" w:hAnsi="Courier New" w:cs="Courier New"/>
          <w:b/>
        </w:rPr>
        <w:t>DeltaSupport</w:t>
      </w:r>
      <w:r w:rsidRPr="00CC1F51">
        <w:t xml:space="preserve"> element is present in the </w:t>
      </w:r>
      <w:r w:rsidRPr="00CC1F51">
        <w:rPr>
          <w:rFonts w:ascii="Courier New" w:hAnsi="Courier New" w:cs="Courier New"/>
          <w:b/>
        </w:rPr>
        <w:t>MPD</w:t>
      </w:r>
      <w:r w:rsidRPr="00CC1F51">
        <w:t xml:space="preserve"> element, the content provider indicates that MPD delta files, as defined in this clause, are supported on the server. The URI of the MPD delta is provided in </w:t>
      </w:r>
      <w:r>
        <w:rPr>
          <w:rFonts w:ascii="Courier New" w:hAnsi="Courier New" w:cs="Courier New"/>
          <w:b/>
        </w:rPr>
        <w:t>x3gpp:</w:t>
      </w:r>
      <w:r w:rsidRPr="00CC1F51">
        <w:rPr>
          <w:rFonts w:ascii="Courier New" w:hAnsi="Courier New" w:cs="Courier New"/>
          <w:b/>
        </w:rPr>
        <w:t>DeltaSupport</w:t>
      </w:r>
      <w:r w:rsidRPr="00CC1F51">
        <w:t xml:space="preserve"> </w:t>
      </w:r>
      <w:r w:rsidRPr="00CC1F51">
        <w:rPr>
          <w:rFonts w:ascii="Courier New" w:hAnsi="Courier New" w:cs="Courier New"/>
        </w:rPr>
        <w:t>@sourceURL</w:t>
      </w:r>
      <w:r w:rsidRPr="00CC1F51">
        <w:t xml:space="preserve">. The </w:t>
      </w:r>
      <w:r>
        <w:rPr>
          <w:rFonts w:ascii="Courier New" w:hAnsi="Courier New" w:cs="Courier New"/>
          <w:b/>
        </w:rPr>
        <w:t>x3gpp:</w:t>
      </w:r>
      <w:r w:rsidRPr="00CC1F51">
        <w:rPr>
          <w:rFonts w:ascii="Courier New" w:hAnsi="Courier New" w:cs="Courier New"/>
          <w:b/>
        </w:rPr>
        <w:t>DeltaSupport</w:t>
      </w:r>
      <w:r w:rsidRPr="00CC1F51">
        <w:t xml:space="preserve"> </w:t>
      </w:r>
      <w:r w:rsidRPr="00CC1F51">
        <w:rPr>
          <w:rFonts w:ascii="Courier New" w:hAnsi="Courier New" w:cs="Courier New"/>
        </w:rPr>
        <w:t>@availabilityDuration</w:t>
      </w:r>
      <w:r w:rsidRPr="00CC1F51">
        <w:t xml:space="preserve"> element, if present, indicates that the MPD delta file referenced by the URI is available for at least the value of the </w:t>
      </w:r>
      <w:r w:rsidRPr="00CC1F51">
        <w:rPr>
          <w:rFonts w:ascii="Courier New" w:hAnsi="Courier New" w:cs="Courier New"/>
        </w:rPr>
        <w:t>@availabilityDuration</w:t>
      </w:r>
      <w:r w:rsidRPr="00CC1F51">
        <w:t xml:space="preserve"> attribute (after this time, the server may redirect the client to the full MPD). If </w:t>
      </w:r>
      <w:r>
        <w:rPr>
          <w:rFonts w:ascii="Courier New" w:hAnsi="Courier New" w:cs="Courier New"/>
          <w:b/>
        </w:rPr>
        <w:t>x3gpp:</w:t>
      </w:r>
      <w:r w:rsidRPr="00CC1F51">
        <w:rPr>
          <w:rFonts w:ascii="Courier New" w:hAnsi="Courier New" w:cs="Courier New"/>
          <w:b/>
        </w:rPr>
        <w:t>DeltaSupport</w:t>
      </w:r>
      <w:r w:rsidRPr="00CC1F51">
        <w:t xml:space="preserve"> </w:t>
      </w:r>
      <w:r w:rsidRPr="00CC1F51">
        <w:rPr>
          <w:rFonts w:ascii="Courier New" w:hAnsi="Courier New" w:cs="Courier New"/>
        </w:rPr>
        <w:t>@availabilityDuration</w:t>
      </w:r>
      <w:r w:rsidRPr="00CC1F51">
        <w:t xml:space="preserve"> is not present, then no information is conveyed about the availability of the MPD delta. If a client request for an MPD delta file results in an error, the client should request a full MPD.</w:t>
      </w:r>
    </w:p>
    <w:p w14:paraId="27A3887A" w14:textId="77777777" w:rsidR="004C35BD" w:rsidRPr="00CC1F51" w:rsidRDefault="004C35BD" w:rsidP="004C35BD">
      <w:pPr>
        <w:jc w:val="both"/>
      </w:pPr>
      <w:r w:rsidRPr="00CC1F51">
        <w:t xml:space="preserve">The semantics of the attributes within the </w:t>
      </w:r>
      <w:r>
        <w:rPr>
          <w:rFonts w:ascii="Courier New" w:hAnsi="Courier New" w:cs="Courier New"/>
          <w:b/>
        </w:rPr>
        <w:t>x3gpp:</w:t>
      </w:r>
      <w:r w:rsidRPr="00CC1F51">
        <w:rPr>
          <w:rFonts w:ascii="Courier New" w:hAnsi="Courier New" w:cs="Courier New"/>
          <w:b/>
        </w:rPr>
        <w:t>DeltaSupport</w:t>
      </w:r>
      <w:r w:rsidRPr="00CC1F51">
        <w:t xml:space="preserve"> element are provided in Table </w:t>
      </w:r>
      <w:r>
        <w:t>8-2</w:t>
      </w:r>
      <w:r w:rsidRPr="00CC1F51">
        <w:t xml:space="preserve">8. The XML-syntax of </w:t>
      </w:r>
      <w:r>
        <w:rPr>
          <w:rFonts w:ascii="Courier New" w:hAnsi="Courier New" w:cs="Courier New"/>
          <w:b/>
        </w:rPr>
        <w:t>x3gpp:</w:t>
      </w:r>
      <w:r w:rsidRPr="00CC1F51">
        <w:rPr>
          <w:rFonts w:ascii="Courier New" w:hAnsi="Courier New" w:cs="Courier New"/>
          <w:b/>
        </w:rPr>
        <w:t>DeltaSupport</w:t>
      </w:r>
      <w:r w:rsidRPr="00CC1F51">
        <w:t xml:space="preserve"> element is provided in Table </w:t>
      </w:r>
      <w:r>
        <w:t>8-29</w:t>
      </w:r>
      <w:r w:rsidRPr="00CC1F51">
        <w:t>.</w:t>
      </w:r>
    </w:p>
    <w:bookmarkEnd w:id="1132"/>
    <w:p w14:paraId="47B76BAA" w14:textId="77777777" w:rsidR="004C35BD" w:rsidRPr="00CC1F51" w:rsidRDefault="004C35BD" w:rsidP="004C35BD">
      <w:pPr>
        <w:pStyle w:val="TH"/>
      </w:pPr>
      <w:r w:rsidRPr="00CC1F51">
        <w:t>Table 8</w:t>
      </w:r>
      <w:r>
        <w:t>-28</w:t>
      </w:r>
      <w:r w:rsidRPr="00CC1F51">
        <w:t xml:space="preserve">: Semantics of </w:t>
      </w:r>
      <w:r>
        <w:rPr>
          <w:rFonts w:ascii="Courier New" w:hAnsi="Courier New" w:cs="Courier New"/>
        </w:rPr>
        <w:t>x3gpp:</w:t>
      </w:r>
      <w:r w:rsidRPr="00CC1F51">
        <w:rPr>
          <w:rFonts w:ascii="Courier New" w:hAnsi="Courier New" w:cs="Courier New"/>
        </w:rPr>
        <w:t>DeltaSupport</w:t>
      </w:r>
      <w:r w:rsidRPr="00CC1F51">
        <w:t xml:space="preserve"> element</w:t>
      </w:r>
    </w:p>
    <w:tbl>
      <w:tblPr>
        <w:tblW w:w="4960" w:type="pct"/>
        <w:tblLayout w:type="fixed"/>
        <w:tblLook w:val="00A0" w:firstRow="1" w:lastRow="0" w:firstColumn="1" w:lastColumn="0" w:noHBand="0" w:noVBand="0"/>
        <w:tblPrChange w:id="1133" w:author="Thomas Stockhammer" w:date="2013-04-18T06:37:00Z">
          <w:tblPr>
            <w:tblW w:w="4960" w:type="pct"/>
            <w:tblLayout w:type="fixed"/>
            <w:tblLook w:val="00A0" w:firstRow="1" w:lastRow="0" w:firstColumn="1" w:lastColumn="0" w:noHBand="0" w:noVBand="0"/>
          </w:tblPr>
        </w:tblPrChange>
      </w:tblPr>
      <w:tblGrid>
        <w:gridCol w:w="248"/>
        <w:gridCol w:w="241"/>
        <w:gridCol w:w="2869"/>
        <w:gridCol w:w="1388"/>
        <w:gridCol w:w="5032"/>
        <w:tblGridChange w:id="1134">
          <w:tblGrid>
            <w:gridCol w:w="246"/>
            <w:gridCol w:w="239"/>
            <w:gridCol w:w="2846"/>
            <w:gridCol w:w="1377"/>
            <w:gridCol w:w="4991"/>
          </w:tblGrid>
        </w:tblGridChange>
      </w:tblGrid>
      <w:tr w:rsidR="004C35BD" w:rsidRPr="00CC1F51" w14:paraId="2DAC31FE" w14:textId="77777777" w:rsidTr="00D85A5F">
        <w:tc>
          <w:tcPr>
            <w:tcW w:w="1717" w:type="pct"/>
            <w:gridSpan w:val="3"/>
            <w:tcPrChange w:id="1135" w:author="Thomas Stockhammer" w:date="2013-04-18T06:37:00Z">
              <w:tcPr>
                <w:tcW w:w="1717" w:type="pct"/>
                <w:gridSpan w:val="3"/>
              </w:tcPr>
            </w:tcPrChange>
          </w:tcPr>
          <w:p w14:paraId="62AA2D33" w14:textId="77777777" w:rsidR="004C35BD" w:rsidRPr="00CC1F51" w:rsidRDefault="004C35BD" w:rsidP="00D85A5F">
            <w:pPr>
              <w:pStyle w:val="TAH"/>
            </w:pPr>
            <w:bookmarkStart w:id="1136" w:name="tab_deltasupport_xml"/>
            <w:r w:rsidRPr="00CC1F51">
              <w:t>Element or Attribute Name</w:t>
            </w:r>
          </w:p>
        </w:tc>
        <w:tc>
          <w:tcPr>
            <w:tcW w:w="710" w:type="pct"/>
            <w:tcPrChange w:id="1137" w:author="Thomas Stockhammer" w:date="2013-04-18T06:37:00Z">
              <w:tcPr>
                <w:tcW w:w="710" w:type="pct"/>
              </w:tcPr>
            </w:tcPrChange>
          </w:tcPr>
          <w:p w14:paraId="3594F291" w14:textId="77777777" w:rsidR="004C35BD" w:rsidRPr="00CC1F51" w:rsidRDefault="004C35BD" w:rsidP="00D85A5F">
            <w:pPr>
              <w:pStyle w:val="TAH"/>
            </w:pPr>
            <w:r w:rsidRPr="00CC1F51">
              <w:t>Use</w:t>
            </w:r>
          </w:p>
        </w:tc>
        <w:tc>
          <w:tcPr>
            <w:tcW w:w="2573" w:type="pct"/>
            <w:tcPrChange w:id="1138" w:author="Thomas Stockhammer" w:date="2013-04-18T06:37:00Z">
              <w:tcPr>
                <w:tcW w:w="2573" w:type="pct"/>
              </w:tcPr>
            </w:tcPrChange>
          </w:tcPr>
          <w:p w14:paraId="2E2A73E0" w14:textId="77777777" w:rsidR="004C35BD" w:rsidRPr="00CC1F51" w:rsidRDefault="004C35BD" w:rsidP="00D85A5F">
            <w:pPr>
              <w:pStyle w:val="TAH"/>
            </w:pPr>
            <w:r w:rsidRPr="00CC1F51">
              <w:t>Description</w:t>
            </w:r>
          </w:p>
        </w:tc>
      </w:tr>
      <w:tr w:rsidR="004C35BD" w:rsidRPr="00CC1F51" w14:paraId="59D60D34" w14:textId="77777777" w:rsidTr="00D85A5F">
        <w:tc>
          <w:tcPr>
            <w:tcW w:w="127" w:type="pct"/>
            <w:tcPrChange w:id="1139" w:author="Thomas Stockhammer" w:date="2013-04-18T06:37:00Z">
              <w:tcPr>
                <w:tcW w:w="127" w:type="pct"/>
              </w:tcPr>
            </w:tcPrChange>
          </w:tcPr>
          <w:p w14:paraId="42069A0A" w14:textId="77777777" w:rsidR="004C35BD" w:rsidRPr="00CC1F51" w:rsidRDefault="004C35BD" w:rsidP="00D85A5F">
            <w:pPr>
              <w:rPr>
                <w:sz w:val="18"/>
                <w:szCs w:val="18"/>
              </w:rPr>
            </w:pPr>
          </w:p>
        </w:tc>
        <w:tc>
          <w:tcPr>
            <w:tcW w:w="1590" w:type="pct"/>
            <w:gridSpan w:val="2"/>
            <w:tcPrChange w:id="1140" w:author="Thomas Stockhammer" w:date="2013-04-18T06:37:00Z">
              <w:tcPr>
                <w:tcW w:w="1590" w:type="pct"/>
                <w:gridSpan w:val="2"/>
              </w:tcPr>
            </w:tcPrChange>
          </w:tcPr>
          <w:p w14:paraId="12505763" w14:textId="77777777" w:rsidR="004C35BD" w:rsidRPr="00CC1F51" w:rsidRDefault="004C35BD" w:rsidP="00D85A5F">
            <w:pPr>
              <w:rPr>
                <w:rFonts w:ascii="Courier New" w:hAnsi="Courier New" w:cs="Courier New"/>
                <w:b/>
                <w:sz w:val="18"/>
                <w:szCs w:val="18"/>
              </w:rPr>
            </w:pPr>
            <w:r>
              <w:rPr>
                <w:rFonts w:ascii="Courier New" w:hAnsi="Courier New" w:cs="Courier New"/>
                <w:b/>
              </w:rPr>
              <w:t>x3gpp:</w:t>
            </w:r>
            <w:r w:rsidRPr="00CC1F51">
              <w:rPr>
                <w:rFonts w:ascii="Courier New" w:hAnsi="Courier New" w:cs="Courier New"/>
                <w:b/>
                <w:sz w:val="18"/>
                <w:szCs w:val="18"/>
              </w:rPr>
              <w:t>DeltaSupport</w:t>
            </w:r>
          </w:p>
        </w:tc>
        <w:tc>
          <w:tcPr>
            <w:tcW w:w="710" w:type="pct"/>
            <w:tcPrChange w:id="1141" w:author="Thomas Stockhammer" w:date="2013-04-18T06:37:00Z">
              <w:tcPr>
                <w:tcW w:w="710" w:type="pct"/>
              </w:tcPr>
            </w:tcPrChange>
          </w:tcPr>
          <w:p w14:paraId="2F353E11" w14:textId="77777777" w:rsidR="004C35BD" w:rsidRPr="00CC1F51" w:rsidRDefault="004C35BD" w:rsidP="00D85A5F">
            <w:pPr>
              <w:pStyle w:val="TAC"/>
            </w:pPr>
          </w:p>
        </w:tc>
        <w:tc>
          <w:tcPr>
            <w:tcW w:w="2573" w:type="pct"/>
            <w:tcPrChange w:id="1142" w:author="Thomas Stockhammer" w:date="2013-04-18T06:37:00Z">
              <w:tcPr>
                <w:tcW w:w="2573" w:type="pct"/>
              </w:tcPr>
            </w:tcPrChange>
          </w:tcPr>
          <w:p w14:paraId="289AE87F" w14:textId="77777777" w:rsidR="004C35BD" w:rsidRPr="00CC1F51" w:rsidRDefault="004C35BD" w:rsidP="00D85A5F">
            <w:pPr>
              <w:pStyle w:val="TAL"/>
            </w:pPr>
            <w:r w:rsidRPr="00CC1F51">
              <w:t>If present, this element indicates that MPD delta files are supported by the server.</w:t>
            </w:r>
          </w:p>
        </w:tc>
      </w:tr>
      <w:tr w:rsidR="004C35BD" w:rsidRPr="00CC1F51" w14:paraId="5B9A0659" w14:textId="77777777" w:rsidTr="00D85A5F">
        <w:tc>
          <w:tcPr>
            <w:tcW w:w="127" w:type="pct"/>
            <w:tcPrChange w:id="1143" w:author="Thomas Stockhammer" w:date="2013-04-18T06:37:00Z">
              <w:tcPr>
                <w:tcW w:w="127" w:type="pct"/>
              </w:tcPr>
            </w:tcPrChange>
          </w:tcPr>
          <w:p w14:paraId="03C55F28" w14:textId="77777777" w:rsidR="004C35BD" w:rsidRPr="00CC1F51" w:rsidRDefault="004C35BD" w:rsidP="00D85A5F">
            <w:pPr>
              <w:rPr>
                <w:b/>
                <w:sz w:val="18"/>
                <w:szCs w:val="18"/>
              </w:rPr>
            </w:pPr>
          </w:p>
        </w:tc>
        <w:tc>
          <w:tcPr>
            <w:tcW w:w="123" w:type="pct"/>
            <w:tcPrChange w:id="1144" w:author="Thomas Stockhammer" w:date="2013-04-18T06:37:00Z">
              <w:tcPr>
                <w:tcW w:w="123" w:type="pct"/>
              </w:tcPr>
            </w:tcPrChange>
          </w:tcPr>
          <w:p w14:paraId="45E03E26" w14:textId="77777777" w:rsidR="004C35BD" w:rsidRPr="00CC1F51" w:rsidRDefault="004C35BD" w:rsidP="00D85A5F">
            <w:pPr>
              <w:rPr>
                <w:b/>
                <w:sz w:val="18"/>
                <w:szCs w:val="18"/>
              </w:rPr>
            </w:pPr>
          </w:p>
        </w:tc>
        <w:tc>
          <w:tcPr>
            <w:tcW w:w="1467" w:type="pct"/>
            <w:tcPrChange w:id="1145" w:author="Thomas Stockhammer" w:date="2013-04-18T06:37:00Z">
              <w:tcPr>
                <w:tcW w:w="1467" w:type="pct"/>
              </w:tcPr>
            </w:tcPrChange>
          </w:tcPr>
          <w:p w14:paraId="46BD0F9F" w14:textId="77777777" w:rsidR="004C35BD" w:rsidRPr="00CC1F51" w:rsidRDefault="004C35BD" w:rsidP="00D85A5F">
            <w:pPr>
              <w:rPr>
                <w:rFonts w:ascii="Courier New" w:hAnsi="Courier New" w:cs="Courier New"/>
                <w:sz w:val="18"/>
                <w:szCs w:val="18"/>
              </w:rPr>
            </w:pPr>
            <w:r w:rsidRPr="00CC1F51">
              <w:rPr>
                <w:rFonts w:ascii="Courier New" w:hAnsi="Courier New" w:cs="Courier New"/>
                <w:sz w:val="18"/>
                <w:szCs w:val="18"/>
              </w:rPr>
              <w:t>@sourceURL</w:t>
            </w:r>
          </w:p>
        </w:tc>
        <w:tc>
          <w:tcPr>
            <w:tcW w:w="710" w:type="pct"/>
            <w:tcPrChange w:id="1146" w:author="Thomas Stockhammer" w:date="2013-04-18T06:37:00Z">
              <w:tcPr>
                <w:tcW w:w="710" w:type="pct"/>
              </w:tcPr>
            </w:tcPrChange>
          </w:tcPr>
          <w:p w14:paraId="5E0D1C1B" w14:textId="77777777" w:rsidR="004C35BD" w:rsidRPr="00CC1F51" w:rsidRDefault="004C35BD" w:rsidP="00D85A5F">
            <w:pPr>
              <w:pStyle w:val="TAC"/>
            </w:pPr>
            <w:r w:rsidRPr="00CC1F51">
              <w:t>M</w:t>
            </w:r>
          </w:p>
        </w:tc>
        <w:tc>
          <w:tcPr>
            <w:tcW w:w="2573" w:type="pct"/>
            <w:tcPrChange w:id="1147" w:author="Thomas Stockhammer" w:date="2013-04-18T06:37:00Z">
              <w:tcPr>
                <w:tcW w:w="2573" w:type="pct"/>
              </w:tcPr>
            </w:tcPrChange>
          </w:tcPr>
          <w:p w14:paraId="37FC0D61" w14:textId="77777777" w:rsidR="004C35BD" w:rsidRPr="00CC1F51" w:rsidRDefault="004C35BD" w:rsidP="00D85A5F">
            <w:pPr>
              <w:pStyle w:val="TAL"/>
            </w:pPr>
            <w:r w:rsidRPr="00CC1F51">
              <w:t xml:space="preserve">The source string providing the URL of the MPD delta. The URL may be relative to any </w:t>
            </w:r>
            <w:r w:rsidRPr="00CC1F51">
              <w:rPr>
                <w:rFonts w:ascii="Courier New" w:hAnsi="Courier New" w:cs="Courier New"/>
                <w:b/>
              </w:rPr>
              <w:t>BaseURL</w:t>
            </w:r>
            <w:r w:rsidRPr="00CC1F51">
              <w:t xml:space="preserve"> on MPD level and reference resolution according to clause 8.2.3 shall be applied.</w:t>
            </w:r>
          </w:p>
        </w:tc>
      </w:tr>
      <w:tr w:rsidR="004C35BD" w:rsidRPr="00CC1F51" w14:paraId="4A1F2D30" w14:textId="77777777" w:rsidTr="00D85A5F">
        <w:tc>
          <w:tcPr>
            <w:tcW w:w="127" w:type="pct"/>
            <w:tcPrChange w:id="1148" w:author="Thomas Stockhammer" w:date="2013-04-18T06:37:00Z">
              <w:tcPr>
                <w:tcW w:w="127" w:type="pct"/>
              </w:tcPr>
            </w:tcPrChange>
          </w:tcPr>
          <w:p w14:paraId="3EF26271" w14:textId="77777777" w:rsidR="004C35BD" w:rsidRPr="00CC1F51" w:rsidRDefault="004C35BD" w:rsidP="00D85A5F">
            <w:pPr>
              <w:rPr>
                <w:b/>
                <w:sz w:val="18"/>
                <w:szCs w:val="18"/>
              </w:rPr>
            </w:pPr>
          </w:p>
        </w:tc>
        <w:tc>
          <w:tcPr>
            <w:tcW w:w="123" w:type="pct"/>
            <w:tcPrChange w:id="1149" w:author="Thomas Stockhammer" w:date="2013-04-18T06:37:00Z">
              <w:tcPr>
                <w:tcW w:w="123" w:type="pct"/>
              </w:tcPr>
            </w:tcPrChange>
          </w:tcPr>
          <w:p w14:paraId="73B76848" w14:textId="77777777" w:rsidR="004C35BD" w:rsidRPr="00CC1F51" w:rsidRDefault="004C35BD" w:rsidP="00D85A5F">
            <w:pPr>
              <w:rPr>
                <w:b/>
                <w:sz w:val="18"/>
                <w:szCs w:val="18"/>
              </w:rPr>
            </w:pPr>
          </w:p>
        </w:tc>
        <w:tc>
          <w:tcPr>
            <w:tcW w:w="1467" w:type="pct"/>
            <w:tcPrChange w:id="1150" w:author="Thomas Stockhammer" w:date="2013-04-18T06:37:00Z">
              <w:tcPr>
                <w:tcW w:w="1467" w:type="pct"/>
              </w:tcPr>
            </w:tcPrChange>
          </w:tcPr>
          <w:p w14:paraId="5E288D30" w14:textId="77777777" w:rsidR="004C35BD" w:rsidRPr="00CC1F51" w:rsidRDefault="004C35BD" w:rsidP="00D85A5F">
            <w:pPr>
              <w:rPr>
                <w:rFonts w:ascii="Courier New" w:hAnsi="Courier New" w:cs="Courier New"/>
                <w:sz w:val="18"/>
                <w:szCs w:val="18"/>
              </w:rPr>
            </w:pPr>
            <w:r w:rsidRPr="00CC1F51">
              <w:rPr>
                <w:rFonts w:ascii="Courier New" w:hAnsi="Courier New" w:cs="Courier New"/>
                <w:sz w:val="18"/>
                <w:szCs w:val="18"/>
              </w:rPr>
              <w:t>@availabilityDuration</w:t>
            </w:r>
          </w:p>
        </w:tc>
        <w:tc>
          <w:tcPr>
            <w:tcW w:w="710" w:type="pct"/>
            <w:tcPrChange w:id="1151" w:author="Thomas Stockhammer" w:date="2013-04-18T06:37:00Z">
              <w:tcPr>
                <w:tcW w:w="710" w:type="pct"/>
              </w:tcPr>
            </w:tcPrChange>
          </w:tcPr>
          <w:p w14:paraId="54BD4E2B" w14:textId="77777777" w:rsidR="004C35BD" w:rsidRPr="00CC1F51" w:rsidRDefault="004C35BD" w:rsidP="00D85A5F">
            <w:pPr>
              <w:pStyle w:val="TAC"/>
            </w:pPr>
            <w:r w:rsidRPr="00CC1F51">
              <w:t>O</w:t>
            </w:r>
          </w:p>
        </w:tc>
        <w:tc>
          <w:tcPr>
            <w:tcW w:w="2573" w:type="pct"/>
            <w:tcPrChange w:id="1152" w:author="Thomas Stockhammer" w:date="2013-04-18T06:37:00Z">
              <w:tcPr>
                <w:tcW w:w="2573" w:type="pct"/>
              </w:tcPr>
            </w:tcPrChange>
          </w:tcPr>
          <w:p w14:paraId="7D6C9864" w14:textId="77777777" w:rsidR="004C35BD" w:rsidRPr="00CC1F51" w:rsidRDefault="004C35BD" w:rsidP="00D85A5F">
            <w:pPr>
              <w:pStyle w:val="TAL"/>
            </w:pPr>
            <w:r w:rsidRPr="00CC1F51">
              <w:t xml:space="preserve">When provided, indicates the duration that the server guarantees the availability of the MPD delta file referenced in </w:t>
            </w:r>
            <w:r w:rsidRPr="00CC1F51">
              <w:rPr>
                <w:rFonts w:ascii="Courier New" w:hAnsi="Courier New" w:cs="Courier New"/>
              </w:rPr>
              <w:t>@sourceURL</w:t>
            </w:r>
            <w:r w:rsidRPr="00CC1F51">
              <w:t xml:space="preserve"> after the MPD has been updated. After that the client may be redirected to the full MPD.</w:t>
            </w:r>
          </w:p>
        </w:tc>
      </w:tr>
      <w:tr w:rsidR="004C35BD" w:rsidRPr="00CC1F51" w14:paraId="72BEB172" w14:textId="77777777" w:rsidTr="00D85A5F">
        <w:tc>
          <w:tcPr>
            <w:tcW w:w="5000" w:type="pct"/>
            <w:gridSpan w:val="5"/>
            <w:tcPrChange w:id="1153" w:author="Thomas Stockhammer" w:date="2013-04-18T06:37:00Z">
              <w:tcPr>
                <w:tcW w:w="5000" w:type="pct"/>
                <w:gridSpan w:val="5"/>
              </w:tcPr>
            </w:tcPrChange>
          </w:tcPr>
          <w:p w14:paraId="291563D4" w14:textId="77777777" w:rsidR="004C35BD" w:rsidRPr="00CC1F51" w:rsidRDefault="004C35BD" w:rsidP="00D85A5F">
            <w:pPr>
              <w:pStyle w:val="TH"/>
              <w:spacing w:before="0" w:after="0"/>
              <w:jc w:val="left"/>
              <w:rPr>
                <w:sz w:val="18"/>
              </w:rPr>
            </w:pPr>
            <w:r w:rsidRPr="00CC1F51">
              <w:rPr>
                <w:sz w:val="18"/>
              </w:rPr>
              <w:t xml:space="preserve">Legend: </w:t>
            </w:r>
          </w:p>
          <w:p w14:paraId="34A38A3E" w14:textId="77777777" w:rsidR="004C35BD" w:rsidRPr="00CC1F51" w:rsidRDefault="004C35BD" w:rsidP="00D85A5F">
            <w:pPr>
              <w:pStyle w:val="TH"/>
              <w:spacing w:before="0" w:after="0"/>
              <w:ind w:left="360"/>
              <w:jc w:val="left"/>
              <w:rPr>
                <w:b w:val="0"/>
                <w:sz w:val="18"/>
              </w:rPr>
            </w:pPr>
            <w:r w:rsidRPr="00CC1F51">
              <w:rPr>
                <w:b w:val="0"/>
                <w:sz w:val="18"/>
              </w:rPr>
              <w:t>For attributes: M=Mandatory, O=Optional, OD=Optional with Default Value, CM=Conditionally Mandatory.</w:t>
            </w:r>
          </w:p>
          <w:p w14:paraId="00FB3848" w14:textId="77777777" w:rsidR="004C35BD" w:rsidRPr="00CC1F51" w:rsidRDefault="004C35BD" w:rsidP="00D85A5F">
            <w:pPr>
              <w:pStyle w:val="TH"/>
              <w:spacing w:before="0" w:after="0"/>
              <w:ind w:left="360"/>
              <w:jc w:val="left"/>
              <w:rPr>
                <w:b w:val="0"/>
                <w:sz w:val="18"/>
              </w:rPr>
            </w:pPr>
            <w:r w:rsidRPr="00CC1F51">
              <w:rPr>
                <w:b w:val="0"/>
                <w:sz w:val="18"/>
              </w:rPr>
              <w:t>For elements: &lt;minOccurs&gt;...&lt;maxOccurs&gt; (N=unbounded)</w:t>
            </w:r>
          </w:p>
          <w:p w14:paraId="40AAC7C5" w14:textId="77777777" w:rsidR="004C35BD" w:rsidRPr="00CC1F51" w:rsidRDefault="004C35BD" w:rsidP="00D85A5F">
            <w:pPr>
              <w:pStyle w:val="TH"/>
              <w:spacing w:before="0" w:after="0"/>
              <w:jc w:val="left"/>
              <w:rPr>
                <w:b w:val="0"/>
                <w:sz w:val="18"/>
              </w:rPr>
            </w:pPr>
            <w:r w:rsidRPr="00CC1F51">
              <w:rPr>
                <w:b w:val="0"/>
                <w:sz w:val="18"/>
              </w:rPr>
              <w:t xml:space="preserve">Elements are </w:t>
            </w:r>
            <w:r w:rsidRPr="00CC1F51">
              <w:rPr>
                <w:sz w:val="18"/>
              </w:rPr>
              <w:t>bold</w:t>
            </w:r>
            <w:r w:rsidRPr="00CC1F51">
              <w:rPr>
                <w:b w:val="0"/>
                <w:sz w:val="18"/>
              </w:rPr>
              <w:t>; attributes are non-bold and preceded with an @.</w:t>
            </w:r>
          </w:p>
        </w:tc>
      </w:tr>
    </w:tbl>
    <w:p w14:paraId="18AA68C3" w14:textId="77777777" w:rsidR="004C35BD" w:rsidRPr="00CC1F51" w:rsidRDefault="004C35BD" w:rsidP="004C35BD">
      <w:pPr>
        <w:pStyle w:val="FP"/>
      </w:pPr>
    </w:p>
    <w:bookmarkEnd w:id="1136"/>
    <w:p w14:paraId="5C81CE8A" w14:textId="77777777" w:rsidR="004C35BD" w:rsidRPr="00CC1F51" w:rsidRDefault="004C35BD" w:rsidP="004C35BD">
      <w:pPr>
        <w:pStyle w:val="TH"/>
      </w:pPr>
      <w:r w:rsidRPr="00CC1F51">
        <w:t>Table </w:t>
      </w:r>
      <w:r>
        <w:t>8-29</w:t>
      </w:r>
      <w:r w:rsidRPr="00CC1F51">
        <w:t xml:space="preserve">: XML-Syntax of </w:t>
      </w:r>
      <w:r>
        <w:rPr>
          <w:rFonts w:ascii="Courier New" w:hAnsi="Courier New" w:cs="Courier New"/>
        </w:rPr>
        <w:t>x3gpp:</w:t>
      </w:r>
      <w:r w:rsidRPr="00CC1F51">
        <w:rPr>
          <w:rFonts w:ascii="Courier New" w:hAnsi="Courier New" w:cs="Courier New"/>
        </w:rPr>
        <w:t>DeltaSupport</w:t>
      </w:r>
      <w:r w:rsidRPr="00CC1F51">
        <w:t xml:space="preserve"> element</w:t>
      </w:r>
    </w:p>
    <w:tbl>
      <w:tblPr>
        <w:tblW w:w="0" w:type="auto"/>
        <w:tblBorders>
          <w:top w:val="single" w:sz="4" w:space="0" w:color="auto"/>
          <w:left w:val="single" w:sz="4" w:space="0" w:color="auto"/>
          <w:bottom w:val="single" w:sz="4" w:space="0" w:color="auto"/>
          <w:right w:val="single" w:sz="4" w:space="0" w:color="auto"/>
        </w:tblBorders>
        <w:shd w:val="clear" w:color="auto" w:fill="E6E6E6"/>
        <w:tblLook w:val="00A0" w:firstRow="1" w:lastRow="0" w:firstColumn="1" w:lastColumn="0" w:noHBand="0" w:noVBand="0"/>
      </w:tblPr>
      <w:tblGrid>
        <w:gridCol w:w="9857"/>
      </w:tblGrid>
      <w:tr w:rsidR="004C35BD" w:rsidRPr="00CC1F51" w14:paraId="1B7EB335" w14:textId="77777777" w:rsidTr="00D85A5F">
        <w:tc>
          <w:tcPr>
            <w:tcW w:w="9892" w:type="dxa"/>
            <w:shd w:val="clear" w:color="auto" w:fill="E6E6E6"/>
          </w:tcPr>
          <w:p w14:paraId="7ADD6BD5" w14:textId="77777777" w:rsidR="004C35BD" w:rsidRPr="00CC1F51" w:rsidRDefault="004C35BD" w:rsidP="00D85A5F">
            <w:pPr>
              <w:pStyle w:val="PL"/>
              <w:keepNext/>
              <w:rPr>
                <w:noProof w:val="0"/>
              </w:rPr>
            </w:pPr>
            <w:r w:rsidRPr="00CC1F51">
              <w:rPr>
                <w:noProof w:val="0"/>
                <w:color w:val="000000"/>
              </w:rPr>
              <w:t xml:space="preserve">    </w:t>
            </w:r>
            <w:r w:rsidRPr="00CC1F51">
              <w:rPr>
                <w:noProof w:val="0"/>
                <w:color w:val="006400"/>
              </w:rPr>
              <w:t>&lt;!--DeltaSupport for the MPD --&gt;</w:t>
            </w:r>
            <w:r w:rsidRPr="00CC1F51">
              <w:rPr>
                <w:noProof w:val="0"/>
                <w:color w:val="000000"/>
              </w:rPr>
              <w:br/>
              <w:t xml:space="preserve">    </w:t>
            </w:r>
            <w:r w:rsidRPr="00CC1F51">
              <w:rPr>
                <w:noProof w:val="0"/>
              </w:rPr>
              <w:t>&lt;xs:complexType</w:t>
            </w:r>
            <w:r w:rsidRPr="00CC1F51">
              <w:rPr>
                <w:noProof w:val="0"/>
                <w:color w:val="F5844C"/>
              </w:rPr>
              <w:t xml:space="preserve"> name</w:t>
            </w:r>
            <w:r w:rsidRPr="00CC1F51">
              <w:rPr>
                <w:noProof w:val="0"/>
                <w:color w:val="FF8040"/>
              </w:rPr>
              <w:t>=</w:t>
            </w:r>
            <w:r w:rsidRPr="00CC1F51">
              <w:rPr>
                <w:noProof w:val="0"/>
                <w:color w:val="993300"/>
              </w:rPr>
              <w:t>"DeltaSupportType"</w:t>
            </w:r>
            <w:r w:rsidRPr="00CC1F51">
              <w:rPr>
                <w:noProof w:val="0"/>
                <w:color w:val="000096"/>
              </w:rPr>
              <w:t>&gt;</w:t>
            </w:r>
            <w:r w:rsidRPr="00CC1F51">
              <w:rPr>
                <w:noProof w:val="0"/>
                <w:color w:val="000000"/>
              </w:rPr>
              <w:br/>
              <w:t xml:space="preserve">        </w:t>
            </w:r>
            <w:r w:rsidRPr="00CC1F51">
              <w:rPr>
                <w:noProof w:val="0"/>
              </w:rPr>
              <w:t>&lt;xs:sequence&gt;</w:t>
            </w:r>
            <w:r w:rsidRPr="00CC1F51">
              <w:rPr>
                <w:noProof w:val="0"/>
                <w:color w:val="000000"/>
              </w:rPr>
              <w:br/>
              <w:t xml:space="preserve">            </w:t>
            </w:r>
            <w:r w:rsidRPr="00CC1F51">
              <w:rPr>
                <w:noProof w:val="0"/>
              </w:rPr>
              <w:t>&lt;xs:any</w:t>
            </w:r>
            <w:r w:rsidRPr="00CC1F51">
              <w:rPr>
                <w:noProof w:val="0"/>
                <w:color w:val="F5844C"/>
              </w:rPr>
              <w:t xml:space="preserve"> namespace</w:t>
            </w:r>
            <w:r w:rsidRPr="00CC1F51">
              <w:rPr>
                <w:noProof w:val="0"/>
                <w:color w:val="FF8040"/>
              </w:rPr>
              <w:t>=</w:t>
            </w:r>
            <w:r w:rsidRPr="00CC1F51">
              <w:rPr>
                <w:noProof w:val="0"/>
                <w:color w:val="993300"/>
              </w:rPr>
              <w:t>"##other"</w:t>
            </w:r>
            <w:r w:rsidRPr="00CC1F51">
              <w:rPr>
                <w:noProof w:val="0"/>
                <w:color w:val="F5844C"/>
              </w:rPr>
              <w:t xml:space="preserve"> processContents</w:t>
            </w:r>
            <w:r w:rsidRPr="00CC1F51">
              <w:rPr>
                <w:noProof w:val="0"/>
                <w:color w:val="FF8040"/>
              </w:rPr>
              <w:t>=</w:t>
            </w:r>
            <w:r w:rsidRPr="00CC1F51">
              <w:rPr>
                <w:noProof w:val="0"/>
                <w:color w:val="993300"/>
              </w:rPr>
              <w:t>"lax"</w:t>
            </w:r>
            <w:r w:rsidRPr="00CC1F51">
              <w:rPr>
                <w:noProof w:val="0"/>
                <w:color w:val="F5844C"/>
              </w:rPr>
              <w:t xml:space="preserve"> minOccurs</w:t>
            </w:r>
            <w:r w:rsidRPr="00CC1F51">
              <w:rPr>
                <w:noProof w:val="0"/>
                <w:color w:val="FF8040"/>
              </w:rPr>
              <w:t>=</w:t>
            </w:r>
            <w:r w:rsidRPr="00CC1F51">
              <w:rPr>
                <w:noProof w:val="0"/>
                <w:color w:val="993300"/>
              </w:rPr>
              <w:t>"0"</w:t>
            </w:r>
            <w:r w:rsidRPr="00CC1F51">
              <w:rPr>
                <w:noProof w:val="0"/>
                <w:color w:val="F5844C"/>
              </w:rPr>
              <w:t xml:space="preserve"> maxOccurs</w:t>
            </w:r>
            <w:r w:rsidRPr="00CC1F51">
              <w:rPr>
                <w:noProof w:val="0"/>
                <w:color w:val="FF8040"/>
              </w:rPr>
              <w:t>=</w:t>
            </w:r>
            <w:r w:rsidRPr="00CC1F51">
              <w:rPr>
                <w:noProof w:val="0"/>
                <w:color w:val="993300"/>
              </w:rPr>
              <w:t>"unbounded"</w:t>
            </w:r>
            <w:r w:rsidRPr="00CC1F51">
              <w:rPr>
                <w:noProof w:val="0"/>
                <w:color w:val="000096"/>
              </w:rPr>
              <w:t>/&gt;</w:t>
            </w:r>
            <w:r w:rsidRPr="00CC1F51">
              <w:rPr>
                <w:noProof w:val="0"/>
                <w:color w:val="000000"/>
              </w:rPr>
              <w:br/>
              <w:t xml:space="preserve">        </w:t>
            </w:r>
            <w:r w:rsidRPr="00CC1F51">
              <w:rPr>
                <w:noProof w:val="0"/>
              </w:rPr>
              <w:t>&lt;/xs:sequence&gt;</w:t>
            </w:r>
            <w:r w:rsidRPr="00CC1F51">
              <w:rPr>
                <w:noProof w:val="0"/>
                <w:color w:val="000000"/>
              </w:rPr>
              <w:br/>
              <w:t xml:space="preserve">        </w:t>
            </w:r>
            <w:r w:rsidRPr="00CC1F51">
              <w:rPr>
                <w:noProof w:val="0"/>
              </w:rPr>
              <w:t>&lt;xs:attribute</w:t>
            </w:r>
            <w:r w:rsidRPr="00CC1F51">
              <w:rPr>
                <w:noProof w:val="0"/>
                <w:color w:val="F5844C"/>
              </w:rPr>
              <w:t xml:space="preserve"> name</w:t>
            </w:r>
            <w:r w:rsidRPr="00CC1F51">
              <w:rPr>
                <w:noProof w:val="0"/>
                <w:color w:val="FF8040"/>
              </w:rPr>
              <w:t>=</w:t>
            </w:r>
            <w:r w:rsidRPr="00CC1F51">
              <w:rPr>
                <w:noProof w:val="0"/>
                <w:color w:val="993300"/>
              </w:rPr>
              <w:t>"sourceURL"</w:t>
            </w:r>
            <w:r w:rsidRPr="00CC1F51">
              <w:rPr>
                <w:noProof w:val="0"/>
                <w:color w:val="F5844C"/>
              </w:rPr>
              <w:t xml:space="preserve"> type</w:t>
            </w:r>
            <w:r w:rsidRPr="00CC1F51">
              <w:rPr>
                <w:noProof w:val="0"/>
                <w:color w:val="FF8040"/>
              </w:rPr>
              <w:t>=</w:t>
            </w:r>
            <w:r w:rsidRPr="00CC1F51">
              <w:rPr>
                <w:noProof w:val="0"/>
                <w:color w:val="993300"/>
              </w:rPr>
              <w:t>"xs:anyURI"</w:t>
            </w:r>
            <w:r w:rsidRPr="00CC1F51">
              <w:rPr>
                <w:noProof w:val="0"/>
                <w:color w:val="F5844C"/>
              </w:rPr>
              <w:t xml:space="preserve"> use</w:t>
            </w:r>
            <w:r w:rsidRPr="00CC1F51">
              <w:rPr>
                <w:noProof w:val="0"/>
                <w:color w:val="FF8040"/>
              </w:rPr>
              <w:t>=</w:t>
            </w:r>
            <w:r w:rsidRPr="00CC1F51">
              <w:rPr>
                <w:noProof w:val="0"/>
                <w:color w:val="993300"/>
              </w:rPr>
              <w:t>"required"</w:t>
            </w:r>
            <w:r w:rsidRPr="00CC1F51">
              <w:rPr>
                <w:noProof w:val="0"/>
                <w:color w:val="000096"/>
              </w:rPr>
              <w:t>/&gt;</w:t>
            </w:r>
            <w:r w:rsidRPr="00CC1F51">
              <w:rPr>
                <w:noProof w:val="0"/>
                <w:color w:val="000000"/>
              </w:rPr>
              <w:br/>
              <w:t xml:space="preserve">        </w:t>
            </w:r>
            <w:r w:rsidRPr="00CC1F51">
              <w:rPr>
                <w:noProof w:val="0"/>
              </w:rPr>
              <w:t>&lt;xs:attribute</w:t>
            </w:r>
            <w:r w:rsidRPr="00CC1F51">
              <w:rPr>
                <w:noProof w:val="0"/>
                <w:color w:val="F5844C"/>
              </w:rPr>
              <w:t xml:space="preserve"> name</w:t>
            </w:r>
            <w:r w:rsidRPr="00CC1F51">
              <w:rPr>
                <w:noProof w:val="0"/>
                <w:color w:val="FF8040"/>
              </w:rPr>
              <w:t>=</w:t>
            </w:r>
            <w:r w:rsidRPr="00CC1F51">
              <w:rPr>
                <w:noProof w:val="0"/>
                <w:color w:val="993300"/>
              </w:rPr>
              <w:t>"availabilityDuration"</w:t>
            </w:r>
            <w:r w:rsidRPr="00CC1F51">
              <w:rPr>
                <w:noProof w:val="0"/>
                <w:color w:val="F5844C"/>
              </w:rPr>
              <w:t xml:space="preserve"> type</w:t>
            </w:r>
            <w:r w:rsidRPr="00CC1F51">
              <w:rPr>
                <w:noProof w:val="0"/>
                <w:color w:val="FF8040"/>
              </w:rPr>
              <w:t>=</w:t>
            </w:r>
            <w:r w:rsidRPr="00CC1F51">
              <w:rPr>
                <w:noProof w:val="0"/>
                <w:color w:val="993300"/>
              </w:rPr>
              <w:t>"xs:duration"</w:t>
            </w:r>
            <w:r w:rsidRPr="00CC1F51">
              <w:rPr>
                <w:noProof w:val="0"/>
                <w:color w:val="000096"/>
              </w:rPr>
              <w:t>/&gt;</w:t>
            </w:r>
            <w:r w:rsidRPr="00CC1F51">
              <w:rPr>
                <w:noProof w:val="0"/>
                <w:color w:val="000000"/>
              </w:rPr>
              <w:br/>
              <w:t xml:space="preserve">        </w:t>
            </w:r>
            <w:r w:rsidRPr="00CC1F51">
              <w:rPr>
                <w:noProof w:val="0"/>
              </w:rPr>
              <w:t>&lt;xs:anyAttribute</w:t>
            </w:r>
            <w:r w:rsidRPr="00CC1F51">
              <w:rPr>
                <w:noProof w:val="0"/>
                <w:color w:val="F5844C"/>
              </w:rPr>
              <w:t xml:space="preserve"> namespace</w:t>
            </w:r>
            <w:r w:rsidRPr="00CC1F51">
              <w:rPr>
                <w:noProof w:val="0"/>
                <w:color w:val="FF8040"/>
              </w:rPr>
              <w:t>=</w:t>
            </w:r>
            <w:r w:rsidRPr="00CC1F51">
              <w:rPr>
                <w:noProof w:val="0"/>
                <w:color w:val="993300"/>
              </w:rPr>
              <w:t>"##other"</w:t>
            </w:r>
            <w:r w:rsidRPr="00CC1F51">
              <w:rPr>
                <w:noProof w:val="0"/>
                <w:color w:val="F5844C"/>
              </w:rPr>
              <w:t xml:space="preserve"> processContents</w:t>
            </w:r>
            <w:r w:rsidRPr="00CC1F51">
              <w:rPr>
                <w:noProof w:val="0"/>
                <w:color w:val="FF8040"/>
              </w:rPr>
              <w:t>=</w:t>
            </w:r>
            <w:r w:rsidRPr="00CC1F51">
              <w:rPr>
                <w:noProof w:val="0"/>
                <w:color w:val="993300"/>
              </w:rPr>
              <w:t>"lax"</w:t>
            </w:r>
            <w:r w:rsidRPr="00CC1F51">
              <w:rPr>
                <w:noProof w:val="0"/>
                <w:color w:val="000096"/>
              </w:rPr>
              <w:t>/&gt;</w:t>
            </w:r>
            <w:r w:rsidRPr="00CC1F51">
              <w:rPr>
                <w:noProof w:val="0"/>
                <w:color w:val="000000"/>
              </w:rPr>
              <w:br/>
              <w:t xml:space="preserve">    </w:t>
            </w:r>
            <w:r w:rsidRPr="00CC1F51">
              <w:rPr>
                <w:noProof w:val="0"/>
              </w:rPr>
              <w:t>&lt;/xs:complexType&gt;</w:t>
            </w:r>
          </w:p>
        </w:tc>
      </w:tr>
    </w:tbl>
    <w:p w14:paraId="66ADB039" w14:textId="77777777" w:rsidR="004C35BD" w:rsidRPr="00CC1F51" w:rsidRDefault="004C35BD" w:rsidP="004C35BD">
      <w:pPr>
        <w:pStyle w:val="FP"/>
      </w:pPr>
    </w:p>
    <w:p w14:paraId="304E6ED9" w14:textId="77777777" w:rsidR="004C35BD" w:rsidRPr="00CC1F51" w:rsidRDefault="004C35BD" w:rsidP="004C35BD">
      <w:r w:rsidRPr="00CC1F51">
        <w:t>An MPD delta is a text file that shall include the delta between the MPD that references it and the latest provided MPD.</w:t>
      </w:r>
      <w:r>
        <w:t xml:space="preserve"> </w:t>
      </w:r>
      <w:r w:rsidRPr="00CC1F51">
        <w:t xml:space="preserve">Note that the value of </w:t>
      </w:r>
      <w:r w:rsidRPr="00CC1F51">
        <w:rPr>
          <w:rFonts w:ascii="Courier New" w:hAnsi="Courier New" w:cs="Courier New"/>
        </w:rPr>
        <w:t xml:space="preserve">@sourceURL </w:t>
      </w:r>
      <w:r w:rsidRPr="00CC1F51">
        <w:t xml:space="preserve">in successive MPDs is necessarily different because it is impossible for the delta between two different MPDs and the most recent MPD to be the same. </w:t>
      </w:r>
    </w:p>
    <w:p w14:paraId="4BFF4323" w14:textId="77777777" w:rsidR="004C35BD" w:rsidRPr="00CC1F51" w:rsidRDefault="004C35BD" w:rsidP="004C35BD">
      <w:pPr>
        <w:keepNext/>
      </w:pPr>
      <w:r w:rsidRPr="00CC1F51">
        <w:t xml:space="preserve">The output format consists of one or more </w:t>
      </w:r>
      <w:r>
        <w:t>structures, each corresponding to</w:t>
      </w:r>
      <w:r w:rsidRPr="00CC1F51">
        <w:t xml:space="preserve"> </w:t>
      </w:r>
      <w:r>
        <w:t>a change</w:t>
      </w:r>
      <w:r w:rsidRPr="00CC1F51">
        <w:t xml:space="preserve">. The changes are in decreasing line number order. The </w:t>
      </w:r>
      <w:r>
        <w:t>structure</w:t>
      </w:r>
      <w:r w:rsidRPr="00CC1F51">
        <w:t xml:space="preserve"> format look</w:t>
      </w:r>
      <w:r>
        <w:t>s</w:t>
      </w:r>
      <w:r w:rsidRPr="00CC1F51">
        <w:t xml:space="preserve"> like:</w:t>
      </w:r>
    </w:p>
    <w:p w14:paraId="1ABF7A6C" w14:textId="77777777" w:rsidR="004C35BD" w:rsidRPr="00CC1F51" w:rsidRDefault="004C35BD" w:rsidP="004C35BD">
      <w:pPr>
        <w:rPr>
          <w:rFonts w:ascii="Courier New" w:hAnsi="Courier New" w:cs="Courier New"/>
        </w:rPr>
      </w:pPr>
      <w:r w:rsidRPr="00CC1F51">
        <w:rPr>
          <w:rFonts w:ascii="Courier New" w:hAnsi="Courier New" w:cs="Courier New"/>
        </w:rPr>
        <w:t xml:space="preserve">     change-command</w:t>
      </w:r>
      <w:r w:rsidRPr="00CC1F51">
        <w:rPr>
          <w:rFonts w:ascii="Courier New" w:hAnsi="Courier New" w:cs="Courier New"/>
        </w:rPr>
        <w:br/>
        <w:t xml:space="preserve">     to-file-line</w:t>
      </w:r>
      <w:r w:rsidRPr="00CC1F51">
        <w:rPr>
          <w:rFonts w:ascii="Courier New" w:hAnsi="Courier New" w:cs="Courier New"/>
        </w:rPr>
        <w:br/>
      </w:r>
      <w:r w:rsidRPr="00CC1F51">
        <w:rPr>
          <w:rFonts w:ascii="Courier New" w:hAnsi="Courier New" w:cs="Courier New"/>
        </w:rPr>
        <w:lastRenderedPageBreak/>
        <w:t xml:space="preserve">     to-file-line...</w:t>
      </w:r>
      <w:r w:rsidRPr="00CC1F51">
        <w:rPr>
          <w:rFonts w:ascii="Courier New" w:hAnsi="Courier New" w:cs="Courier New"/>
        </w:rPr>
        <w:br/>
        <w:t xml:space="preserve">     .</w:t>
      </w:r>
    </w:p>
    <w:p w14:paraId="3EC83982" w14:textId="77777777" w:rsidR="004C35BD" w:rsidRPr="00CC1F51" w:rsidRDefault="004C35BD" w:rsidP="004C35BD">
      <w:r w:rsidRPr="00CC1F51">
        <w:t xml:space="preserve">There are three types of change commands </w:t>
      </w:r>
      <w:r w:rsidRPr="00CC1F51">
        <w:rPr>
          <w:rFonts w:ascii="Courier New" w:hAnsi="Courier New" w:cs="Courier New"/>
        </w:rPr>
        <w:t>change-command</w:t>
      </w:r>
      <w:r w:rsidRPr="00CC1F51">
        <w:t xml:space="preserve">. Each consists of a line number or comma-separated range of lines in the first file and a single character indicating the kind of change to make. All line numbers are the original line numbers in the file. The types of change commands and the instructions are provided in Table </w:t>
      </w:r>
      <w:r>
        <w:t>8-30</w:t>
      </w:r>
      <w:r w:rsidRPr="00CC1F51">
        <w:t>.</w:t>
      </w:r>
    </w:p>
    <w:p w14:paraId="2252F384" w14:textId="77777777" w:rsidR="004C35BD" w:rsidRPr="00CC1F51" w:rsidRDefault="004C35BD" w:rsidP="004C35BD">
      <w:pPr>
        <w:pStyle w:val="TH"/>
      </w:pPr>
      <w:r w:rsidRPr="00CC1F51">
        <w:t>Table </w:t>
      </w:r>
      <w:r>
        <w:t>8-3</w:t>
      </w:r>
      <w:r w:rsidRPr="00CC1F51">
        <w:t>0: Change commands and the instructions for delta MPD files</w:t>
      </w:r>
    </w:p>
    <w:tbl>
      <w:tblPr>
        <w:tblW w:w="0" w:type="auto"/>
        <w:tblLook w:val="04A0" w:firstRow="1" w:lastRow="0" w:firstColumn="1" w:lastColumn="0" w:noHBand="0" w:noVBand="1"/>
        <w:tblPrChange w:id="1154" w:author="Thomas Stockhammer" w:date="2013-04-18T06:37:00Z">
          <w:tblPr>
            <w:tblW w:w="0" w:type="auto"/>
            <w:tblLook w:val="04A0" w:firstRow="1" w:lastRow="0" w:firstColumn="1" w:lastColumn="0" w:noHBand="0" w:noVBand="1"/>
          </w:tblPr>
        </w:tblPrChange>
      </w:tblPr>
      <w:tblGrid>
        <w:gridCol w:w="1423"/>
        <w:gridCol w:w="5064"/>
        <w:gridCol w:w="3368"/>
        <w:tblGridChange w:id="1155">
          <w:tblGrid>
            <w:gridCol w:w="1418"/>
            <w:gridCol w:w="5019"/>
            <w:gridCol w:w="3340"/>
          </w:tblGrid>
        </w:tblGridChange>
      </w:tblGrid>
      <w:tr w:rsidR="004C35BD" w:rsidRPr="00CC1F51" w14:paraId="26AF2383" w14:textId="77777777" w:rsidTr="00D85A5F">
        <w:tc>
          <w:tcPr>
            <w:tcW w:w="1423" w:type="dxa"/>
            <w:tcPrChange w:id="1156" w:author="Thomas Stockhammer" w:date="2013-04-18T06:37:00Z">
              <w:tcPr>
                <w:tcW w:w="1423" w:type="dxa"/>
              </w:tcPr>
            </w:tcPrChange>
          </w:tcPr>
          <w:p w14:paraId="6354C6C6" w14:textId="77777777" w:rsidR="004C35BD" w:rsidRPr="00CC1F51" w:rsidRDefault="004C35BD" w:rsidP="00D85A5F">
            <w:pPr>
              <w:pStyle w:val="TAH"/>
            </w:pPr>
            <w:r w:rsidRPr="00CC1F51">
              <w:t>Change command</w:t>
            </w:r>
          </w:p>
        </w:tc>
        <w:tc>
          <w:tcPr>
            <w:tcW w:w="5064" w:type="dxa"/>
            <w:tcPrChange w:id="1157" w:author="Thomas Stockhammer" w:date="2013-04-18T06:37:00Z">
              <w:tcPr>
                <w:tcW w:w="5064" w:type="dxa"/>
              </w:tcPr>
            </w:tcPrChange>
          </w:tcPr>
          <w:p w14:paraId="465A8022" w14:textId="77777777" w:rsidR="004C35BD" w:rsidRPr="00CC1F51" w:rsidRDefault="004C35BD" w:rsidP="00D85A5F">
            <w:pPr>
              <w:pStyle w:val="TAH"/>
            </w:pPr>
            <w:r w:rsidRPr="00CC1F51">
              <w:t>Instruction</w:t>
            </w:r>
          </w:p>
        </w:tc>
        <w:tc>
          <w:tcPr>
            <w:tcW w:w="3368" w:type="dxa"/>
            <w:tcPrChange w:id="1158" w:author="Thomas Stockhammer" w:date="2013-04-18T06:37:00Z">
              <w:tcPr>
                <w:tcW w:w="3368" w:type="dxa"/>
              </w:tcPr>
            </w:tcPrChange>
          </w:tcPr>
          <w:p w14:paraId="18F268E7" w14:textId="77777777" w:rsidR="004C35BD" w:rsidRPr="00CC1F51" w:rsidRDefault="004C35BD" w:rsidP="00D85A5F">
            <w:pPr>
              <w:pStyle w:val="TAH"/>
            </w:pPr>
            <w:r w:rsidRPr="00CC1F51">
              <w:t>Example</w:t>
            </w:r>
          </w:p>
        </w:tc>
      </w:tr>
      <w:tr w:rsidR="004C35BD" w:rsidRPr="00CC1F51" w14:paraId="7E713FF7" w14:textId="77777777" w:rsidTr="00D85A5F">
        <w:tc>
          <w:tcPr>
            <w:tcW w:w="1423" w:type="dxa"/>
            <w:tcPrChange w:id="1159" w:author="Thomas Stockhammer" w:date="2013-04-18T06:37:00Z">
              <w:tcPr>
                <w:tcW w:w="1423" w:type="dxa"/>
              </w:tcPr>
            </w:tcPrChange>
          </w:tcPr>
          <w:p w14:paraId="27F217E8" w14:textId="77777777" w:rsidR="004C35BD" w:rsidRPr="00CC1F51" w:rsidRDefault="004C35BD" w:rsidP="00D85A5F">
            <w:pPr>
              <w:pStyle w:val="TAL"/>
              <w:rPr>
                <w:rFonts w:ascii="Courier New" w:hAnsi="Courier New" w:cs="Courier New"/>
              </w:rPr>
            </w:pPr>
            <w:r w:rsidRPr="00CC1F51">
              <w:rPr>
                <w:rFonts w:ascii="Courier New" w:hAnsi="Courier New" w:cs="Courier New"/>
                <w:i/>
              </w:rPr>
              <w:t>l</w:t>
            </w:r>
            <w:r w:rsidRPr="00CC1F51">
              <w:rPr>
                <w:rFonts w:ascii="Courier New" w:hAnsi="Courier New" w:cs="Courier New"/>
              </w:rPr>
              <w:t>a</w:t>
            </w:r>
          </w:p>
        </w:tc>
        <w:tc>
          <w:tcPr>
            <w:tcW w:w="5064" w:type="dxa"/>
            <w:tcPrChange w:id="1160" w:author="Thomas Stockhammer" w:date="2013-04-18T06:37:00Z">
              <w:tcPr>
                <w:tcW w:w="5064" w:type="dxa"/>
              </w:tcPr>
            </w:tcPrChange>
          </w:tcPr>
          <w:p w14:paraId="0D8BE56B" w14:textId="77777777" w:rsidR="004C35BD" w:rsidRPr="00CC1F51" w:rsidRDefault="004C35BD" w:rsidP="00D85A5F">
            <w:pPr>
              <w:pStyle w:val="TAL"/>
            </w:pPr>
            <w:r w:rsidRPr="00CC1F51">
              <w:t xml:space="preserve">Add text from the second file after line </w:t>
            </w:r>
            <w:r w:rsidRPr="00CC1F51">
              <w:rPr>
                <w:rFonts w:ascii="Courier New" w:hAnsi="Courier New" w:cs="Courier New"/>
                <w:i/>
              </w:rPr>
              <w:t>l</w:t>
            </w:r>
            <w:r w:rsidRPr="00CC1F51">
              <w:t xml:space="preserve"> in the first file. </w:t>
            </w:r>
          </w:p>
        </w:tc>
        <w:tc>
          <w:tcPr>
            <w:tcW w:w="3368" w:type="dxa"/>
            <w:tcPrChange w:id="1161" w:author="Thomas Stockhammer" w:date="2013-04-18T06:37:00Z">
              <w:tcPr>
                <w:tcW w:w="3368" w:type="dxa"/>
              </w:tcPr>
            </w:tcPrChange>
          </w:tcPr>
          <w:p w14:paraId="4AECEDF2" w14:textId="77777777" w:rsidR="004C35BD" w:rsidRPr="00CC1F51" w:rsidRDefault="004C35BD" w:rsidP="00D85A5F">
            <w:pPr>
              <w:pStyle w:val="TAL"/>
            </w:pPr>
            <w:r w:rsidRPr="00CC1F51">
              <w:t>‘</w:t>
            </w:r>
            <w:r w:rsidRPr="00CC1F51">
              <w:rPr>
                <w:rFonts w:ascii="Courier New" w:hAnsi="Courier New" w:cs="Courier New"/>
              </w:rPr>
              <w:t>8a</w:t>
            </w:r>
            <w:r w:rsidRPr="00CC1F51">
              <w:t>’ means to add the following lines after line 8 of file 1</w:t>
            </w:r>
          </w:p>
        </w:tc>
      </w:tr>
      <w:tr w:rsidR="004C35BD" w:rsidRPr="00CC1F51" w14:paraId="55F78D8A" w14:textId="77777777" w:rsidTr="00D85A5F">
        <w:tc>
          <w:tcPr>
            <w:tcW w:w="1423" w:type="dxa"/>
            <w:tcPrChange w:id="1162" w:author="Thomas Stockhammer" w:date="2013-04-18T06:37:00Z">
              <w:tcPr>
                <w:tcW w:w="1423" w:type="dxa"/>
              </w:tcPr>
            </w:tcPrChange>
          </w:tcPr>
          <w:p w14:paraId="59AFEBE0" w14:textId="77777777" w:rsidR="004C35BD" w:rsidRPr="00CC1F51" w:rsidRDefault="004C35BD" w:rsidP="00D85A5F">
            <w:pPr>
              <w:pStyle w:val="TAL"/>
              <w:rPr>
                <w:rFonts w:ascii="Courier New" w:hAnsi="Courier New" w:cs="Courier New"/>
              </w:rPr>
            </w:pPr>
            <w:r w:rsidRPr="00CC1F51">
              <w:rPr>
                <w:rFonts w:ascii="Courier New" w:hAnsi="Courier New" w:cs="Courier New"/>
                <w:i/>
              </w:rPr>
              <w:t>r</w:t>
            </w:r>
            <w:r w:rsidRPr="00CC1F51">
              <w:rPr>
                <w:rFonts w:ascii="Courier New" w:hAnsi="Courier New" w:cs="Courier New"/>
              </w:rPr>
              <w:t>c</w:t>
            </w:r>
          </w:p>
        </w:tc>
        <w:tc>
          <w:tcPr>
            <w:tcW w:w="5064" w:type="dxa"/>
            <w:tcPrChange w:id="1163" w:author="Thomas Stockhammer" w:date="2013-04-18T06:37:00Z">
              <w:tcPr>
                <w:tcW w:w="5064" w:type="dxa"/>
              </w:tcPr>
            </w:tcPrChange>
          </w:tcPr>
          <w:p w14:paraId="4CF8E809" w14:textId="77777777" w:rsidR="004C35BD" w:rsidRPr="00CC1F51" w:rsidRDefault="004C35BD" w:rsidP="00D85A5F">
            <w:pPr>
              <w:pStyle w:val="TAL"/>
            </w:pPr>
            <w:r w:rsidRPr="00CC1F51">
              <w:t xml:space="preserve">Replace the lines in range </w:t>
            </w:r>
            <w:r w:rsidRPr="00CC1F51">
              <w:rPr>
                <w:rFonts w:ascii="Courier New" w:hAnsi="Courier New" w:cs="Courier New"/>
                <w:i/>
              </w:rPr>
              <w:t>r</w:t>
            </w:r>
            <w:r w:rsidRPr="00CC1F51">
              <w:t xml:space="preserve"> in the first file with the following lines. Like a combined add and delete, but more compact. </w:t>
            </w:r>
          </w:p>
        </w:tc>
        <w:tc>
          <w:tcPr>
            <w:tcW w:w="3368" w:type="dxa"/>
            <w:tcPrChange w:id="1164" w:author="Thomas Stockhammer" w:date="2013-04-18T06:37:00Z">
              <w:tcPr>
                <w:tcW w:w="3368" w:type="dxa"/>
              </w:tcPr>
            </w:tcPrChange>
          </w:tcPr>
          <w:p w14:paraId="03EA7E2F" w14:textId="77777777" w:rsidR="004C35BD" w:rsidRPr="00CC1F51" w:rsidRDefault="004C35BD" w:rsidP="00D85A5F">
            <w:pPr>
              <w:pStyle w:val="TAL"/>
            </w:pPr>
            <w:r w:rsidRPr="00CC1F51">
              <w:t>‘</w:t>
            </w:r>
            <w:r w:rsidRPr="00CC1F51">
              <w:rPr>
                <w:rFonts w:ascii="Courier New" w:hAnsi="Courier New" w:cs="Courier New"/>
              </w:rPr>
              <w:t>5,7c</w:t>
            </w:r>
            <w:r w:rsidRPr="00CC1F51">
              <w:t>’ means change lines 5–7 of file 1 to read as the text file 2.</w:t>
            </w:r>
          </w:p>
        </w:tc>
      </w:tr>
      <w:tr w:rsidR="004C35BD" w:rsidRPr="00CC1F51" w14:paraId="11413518" w14:textId="77777777" w:rsidTr="00D85A5F">
        <w:tc>
          <w:tcPr>
            <w:tcW w:w="1423" w:type="dxa"/>
            <w:tcPrChange w:id="1165" w:author="Thomas Stockhammer" w:date="2013-04-18T06:37:00Z">
              <w:tcPr>
                <w:tcW w:w="1423" w:type="dxa"/>
              </w:tcPr>
            </w:tcPrChange>
          </w:tcPr>
          <w:p w14:paraId="14FDD761" w14:textId="77777777" w:rsidR="004C35BD" w:rsidRPr="00CC1F51" w:rsidRDefault="004C35BD" w:rsidP="00D85A5F">
            <w:pPr>
              <w:pStyle w:val="TAL"/>
              <w:rPr>
                <w:rFonts w:ascii="Courier New" w:hAnsi="Courier New" w:cs="Courier New"/>
              </w:rPr>
            </w:pPr>
            <w:r w:rsidRPr="00CC1F51">
              <w:rPr>
                <w:rFonts w:ascii="Courier New" w:hAnsi="Courier New" w:cs="Courier New"/>
                <w:i/>
              </w:rPr>
              <w:t>r</w:t>
            </w:r>
            <w:r w:rsidRPr="00CC1F51">
              <w:rPr>
                <w:rFonts w:ascii="Courier New" w:hAnsi="Courier New" w:cs="Courier New"/>
              </w:rPr>
              <w:t>d</w:t>
            </w:r>
          </w:p>
        </w:tc>
        <w:tc>
          <w:tcPr>
            <w:tcW w:w="5064" w:type="dxa"/>
            <w:tcPrChange w:id="1166" w:author="Thomas Stockhammer" w:date="2013-04-18T06:37:00Z">
              <w:tcPr>
                <w:tcW w:w="5064" w:type="dxa"/>
              </w:tcPr>
            </w:tcPrChange>
          </w:tcPr>
          <w:p w14:paraId="693C5B75" w14:textId="77777777" w:rsidR="004C35BD" w:rsidRPr="00CC1F51" w:rsidRDefault="004C35BD" w:rsidP="00D85A5F">
            <w:pPr>
              <w:pStyle w:val="TAL"/>
            </w:pPr>
            <w:r w:rsidRPr="00CC1F51">
              <w:t xml:space="preserve">Delete the lines in range </w:t>
            </w:r>
            <w:r w:rsidRPr="00CC1F51">
              <w:rPr>
                <w:rFonts w:ascii="Courier New" w:hAnsi="Courier New" w:cs="Courier New"/>
                <w:i/>
              </w:rPr>
              <w:t>r</w:t>
            </w:r>
            <w:r w:rsidRPr="00CC1F51">
              <w:t xml:space="preserve"> from the first file. </w:t>
            </w:r>
          </w:p>
        </w:tc>
        <w:tc>
          <w:tcPr>
            <w:tcW w:w="3368" w:type="dxa"/>
            <w:tcPrChange w:id="1167" w:author="Thomas Stockhammer" w:date="2013-04-18T06:37:00Z">
              <w:tcPr>
                <w:tcW w:w="3368" w:type="dxa"/>
              </w:tcPr>
            </w:tcPrChange>
          </w:tcPr>
          <w:p w14:paraId="4B8D92B0" w14:textId="77777777" w:rsidR="004C35BD" w:rsidRPr="00CC1F51" w:rsidRDefault="004C35BD" w:rsidP="00D85A5F">
            <w:pPr>
              <w:pStyle w:val="TAL"/>
            </w:pPr>
            <w:r w:rsidRPr="00CC1F51">
              <w:t>‘</w:t>
            </w:r>
            <w:r w:rsidRPr="00CC1F51">
              <w:rPr>
                <w:rFonts w:ascii="Courier New" w:hAnsi="Courier New" w:cs="Courier New"/>
              </w:rPr>
              <w:t>5,7d</w:t>
            </w:r>
            <w:r w:rsidRPr="00CC1F51">
              <w:t>’ means delete lines 5–7 of file 1.</w:t>
            </w:r>
          </w:p>
        </w:tc>
      </w:tr>
      <w:tr w:rsidR="004C35BD" w:rsidRPr="00CC1F51" w14:paraId="17AC9C8D" w14:textId="77777777" w:rsidTr="00D85A5F">
        <w:tc>
          <w:tcPr>
            <w:tcW w:w="9855" w:type="dxa"/>
            <w:gridSpan w:val="3"/>
            <w:tcPrChange w:id="1168" w:author="Thomas Stockhammer" w:date="2013-04-18T06:37:00Z">
              <w:tcPr>
                <w:tcW w:w="9855" w:type="dxa"/>
                <w:gridSpan w:val="3"/>
              </w:tcPr>
            </w:tcPrChange>
          </w:tcPr>
          <w:p w14:paraId="0D9E9451" w14:textId="77777777" w:rsidR="004C35BD" w:rsidRPr="00CC1F51" w:rsidRDefault="004C35BD" w:rsidP="00D85A5F">
            <w:pPr>
              <w:pStyle w:val="TAN"/>
            </w:pPr>
            <w:r w:rsidRPr="00CC1F51">
              <w:t xml:space="preserve">NOTE: </w:t>
            </w:r>
            <w:r>
              <w:tab/>
              <w:t>T</w:t>
            </w:r>
            <w:r w:rsidRPr="00CC1F51">
              <w:t>his is the format supported by the GNU diff utilities, see http://www.gnu.org/software/diffutils/manual/#Detailed-ed</w:t>
            </w:r>
          </w:p>
        </w:tc>
      </w:tr>
    </w:tbl>
    <w:p w14:paraId="53FE9EBE" w14:textId="77777777" w:rsidR="004C35BD" w:rsidRPr="00CC1F51" w:rsidRDefault="004C35BD" w:rsidP="004C35BD"/>
    <w:p w14:paraId="6A1CD0D6" w14:textId="77777777" w:rsidR="00D84B6D" w:rsidRPr="003D3F05" w:rsidRDefault="004C35BD" w:rsidP="00297D1C">
      <w:r w:rsidRPr="00CC1F51">
        <w:t xml:space="preserve">Regardless of the presence of a </w:t>
      </w:r>
      <w:r>
        <w:rPr>
          <w:rFonts w:ascii="Courier New" w:hAnsi="Courier New" w:cs="Courier New"/>
          <w:b/>
        </w:rPr>
        <w:t>x3gpp:</w:t>
      </w:r>
      <w:r w:rsidRPr="00CC1F51">
        <w:rPr>
          <w:rFonts w:ascii="Courier New" w:hAnsi="Courier New" w:cs="Courier New"/>
          <w:b/>
        </w:rPr>
        <w:t>DeltaSupport</w:t>
      </w:r>
      <w:r w:rsidRPr="00CC1F51">
        <w:t xml:space="preserve"> element, the full MPD shall always be available to clients for regular MPD updates as defined in clause 8.5.1. MPD Delta related procedures are optional at the client</w:t>
      </w:r>
      <w:r>
        <w:t>.</w:t>
      </w:r>
    </w:p>
    <w:p w14:paraId="6E849E92" w14:textId="77777777" w:rsidR="00625D15" w:rsidRDefault="00914590" w:rsidP="004C0EC0">
      <w:pPr>
        <w:pStyle w:val="berschrift1"/>
      </w:pPr>
      <w:bookmarkStart w:id="1169" w:name="_Toc227637557"/>
      <w:bookmarkStart w:id="1170" w:name="_Toc221331666"/>
      <w:r>
        <w:t>Deployment Guidelines</w:t>
      </w:r>
      <w:bookmarkEnd w:id="1169"/>
      <w:bookmarkEnd w:id="1170"/>
    </w:p>
    <w:p w14:paraId="70C43867" w14:textId="77777777" w:rsidR="00914590" w:rsidRDefault="00914590" w:rsidP="00914590">
      <w:pPr>
        <w:pStyle w:val="berschrift2"/>
      </w:pPr>
      <w:bookmarkStart w:id="1171" w:name="_Toc227637558"/>
      <w:bookmarkStart w:id="1172" w:name="_Toc221331667"/>
      <w:r>
        <w:t>Introduction</w:t>
      </w:r>
      <w:bookmarkEnd w:id="1171"/>
      <w:bookmarkEnd w:id="1172"/>
    </w:p>
    <w:p w14:paraId="32B4C0E1" w14:textId="77777777" w:rsidR="00914590" w:rsidRDefault="00914590" w:rsidP="00914590">
      <w:pPr>
        <w:pStyle w:val="berschrift2"/>
      </w:pPr>
      <w:bookmarkStart w:id="1173" w:name="_Toc227637559"/>
      <w:bookmarkStart w:id="1174" w:name="_Toc221331668"/>
      <w:r>
        <w:t>Content Authoring Guidelines</w:t>
      </w:r>
      <w:bookmarkEnd w:id="1173"/>
      <w:bookmarkEnd w:id="1174"/>
    </w:p>
    <w:p w14:paraId="5B583C25" w14:textId="77777777" w:rsidR="00914590" w:rsidRDefault="00914590" w:rsidP="00914590">
      <w:pPr>
        <w:pStyle w:val="berschrift2"/>
      </w:pPr>
      <w:bookmarkStart w:id="1175" w:name="_Toc227637560"/>
      <w:bookmarkStart w:id="1176" w:name="_Toc221331669"/>
      <w:r>
        <w:t>Client implementation and client operation guidelines</w:t>
      </w:r>
      <w:bookmarkEnd w:id="1175"/>
      <w:bookmarkEnd w:id="1176"/>
    </w:p>
    <w:p w14:paraId="6308516C" w14:textId="77777777" w:rsidR="00BD6D88" w:rsidRPr="00146039" w:rsidRDefault="00BD6D88" w:rsidP="00BD6D88">
      <w:pPr>
        <w:pStyle w:val="berschrift3"/>
        <w:rPr>
          <w:lang w:val="en-US"/>
        </w:rPr>
      </w:pPr>
      <w:bookmarkStart w:id="1177" w:name="_Toc227637561"/>
      <w:bookmarkStart w:id="1178" w:name="_Toc221331670"/>
      <w:r>
        <w:rPr>
          <w:lang w:val="en-US"/>
        </w:rPr>
        <w:t>Guidelines for rate a</w:t>
      </w:r>
      <w:r w:rsidRPr="00146039">
        <w:rPr>
          <w:lang w:val="en-US"/>
        </w:rPr>
        <w:t>daptation</w:t>
      </w:r>
      <w:bookmarkEnd w:id="1177"/>
      <w:bookmarkEnd w:id="1178"/>
    </w:p>
    <w:p w14:paraId="51289159" w14:textId="77777777" w:rsidR="00BD6D88" w:rsidRPr="00146039" w:rsidRDefault="00BD6D88" w:rsidP="00BD6D88">
      <w:pPr>
        <w:pStyle w:val="berschrift4"/>
        <w:rPr>
          <w:lang w:val="en-US"/>
        </w:rPr>
      </w:pPr>
      <w:bookmarkStart w:id="1179" w:name="_Toc227637562"/>
      <w:bookmarkStart w:id="1180" w:name="_Toc221331671"/>
      <w:r w:rsidRPr="00146039">
        <w:rPr>
          <w:lang w:val="en-US"/>
        </w:rPr>
        <w:t>Introduction</w:t>
      </w:r>
      <w:bookmarkEnd w:id="1179"/>
      <w:bookmarkEnd w:id="1180"/>
    </w:p>
    <w:p w14:paraId="1C5CD981" w14:textId="77777777" w:rsidR="00BD6D88" w:rsidRDefault="00BD6D88" w:rsidP="00BD6D88">
      <w:pPr>
        <w:rPr>
          <w:lang w:val="en-US"/>
        </w:rPr>
      </w:pPr>
      <w:r w:rsidRPr="00E179DC">
        <w:rPr>
          <w:lang w:val="en-US"/>
        </w:rPr>
        <w:t>DASH merely specifies the formats for Media Presentation Description (MPD) and media segments, while client operations, such as rate adaptation algorithms, are not specified. The operation of the rate adaptation algorithm m</w:t>
      </w:r>
      <w:r>
        <w:rPr>
          <w:lang w:val="en-US"/>
        </w:rPr>
        <w:t>ight</w:t>
      </w:r>
      <w:r w:rsidRPr="00E179DC">
        <w:rPr>
          <w:lang w:val="en-US"/>
        </w:rPr>
        <w:t xml:space="preserve"> affect the perceived presentation quality as media segments from different representations within one Adaptation Set </w:t>
      </w:r>
      <w:r>
        <w:rPr>
          <w:lang w:val="en-US"/>
        </w:rPr>
        <w:t>could</w:t>
      </w:r>
      <w:r w:rsidRPr="00E179DC">
        <w:rPr>
          <w:lang w:val="en-US"/>
        </w:rPr>
        <w:t xml:space="preserve"> be selected to present the same media content component. The perceived quality m</w:t>
      </w:r>
      <w:r>
        <w:rPr>
          <w:lang w:val="en-US"/>
        </w:rPr>
        <w:t>ight</w:t>
      </w:r>
      <w:r w:rsidRPr="00E179DC">
        <w:rPr>
          <w:lang w:val="en-US"/>
        </w:rPr>
        <w:t xml:space="preserve"> be affected by the bitrate of the selected media rate as well as potentially experienced interruptions from buffer underruns due to non-timely arrival of the media segments.</w:t>
      </w:r>
    </w:p>
    <w:p w14:paraId="3110D8FF" w14:textId="77777777" w:rsidR="00BD6D88" w:rsidRPr="00146039" w:rsidRDefault="00BD6D88" w:rsidP="00BD6D88">
      <w:pPr>
        <w:pStyle w:val="berschrift4"/>
        <w:rPr>
          <w:lang w:val="en-US"/>
        </w:rPr>
      </w:pPr>
      <w:bookmarkStart w:id="1181" w:name="_Toc227637563"/>
      <w:bookmarkStart w:id="1182" w:name="_Toc221331672"/>
      <w:r>
        <w:rPr>
          <w:lang w:val="en-US"/>
        </w:rPr>
        <w:t>R</w:t>
      </w:r>
      <w:r w:rsidRPr="00146039">
        <w:rPr>
          <w:lang w:val="en-US"/>
        </w:rPr>
        <w:t xml:space="preserve">ate </w:t>
      </w:r>
      <w:r>
        <w:rPr>
          <w:lang w:val="en-US"/>
        </w:rPr>
        <w:t>a</w:t>
      </w:r>
      <w:r w:rsidRPr="00146039">
        <w:rPr>
          <w:lang w:val="en-US"/>
        </w:rPr>
        <w:t>daptation in DASH</w:t>
      </w:r>
      <w:bookmarkEnd w:id="1181"/>
      <w:bookmarkEnd w:id="1182"/>
    </w:p>
    <w:p w14:paraId="6E616BC7" w14:textId="77777777" w:rsidR="00BD6D88" w:rsidRDefault="00BD6D88" w:rsidP="00BD6D88">
      <w:pPr>
        <w:rPr>
          <w:lang w:val="en-US"/>
        </w:rPr>
      </w:pPr>
      <w:r w:rsidRPr="00E179DC">
        <w:rPr>
          <w:lang w:val="en-US"/>
        </w:rPr>
        <w:t>When designing rate adaptation algorithm for DASH, one should consider among others:</w:t>
      </w:r>
    </w:p>
    <w:p w14:paraId="2A709387" w14:textId="77777777" w:rsidR="00BD6D88" w:rsidRPr="00146039" w:rsidRDefault="00BD6D88" w:rsidP="00BD6D88">
      <w:pPr>
        <w:pStyle w:val="B1"/>
        <w:rPr>
          <w:lang w:val="en-US"/>
        </w:rPr>
      </w:pPr>
      <w:r>
        <w:rPr>
          <w:lang w:val="en-US"/>
        </w:rPr>
        <w:t>-</w:t>
      </w:r>
      <w:r>
        <w:rPr>
          <w:lang w:val="en-US"/>
        </w:rPr>
        <w:tab/>
      </w:r>
      <w:r w:rsidRPr="00E179DC">
        <w:rPr>
          <w:lang w:val="en-US"/>
        </w:rPr>
        <w:t>that the rate adaptation algorithm is efficiently utilizing the sharable network capacities, which affects playback media quality,</w:t>
      </w:r>
    </w:p>
    <w:p w14:paraId="3BD85A9D" w14:textId="77777777" w:rsidR="00BD6D88" w:rsidRPr="00146039" w:rsidRDefault="00BD6D88" w:rsidP="00BD6D88">
      <w:pPr>
        <w:pStyle w:val="B1"/>
        <w:rPr>
          <w:lang w:val="en-US"/>
        </w:rPr>
      </w:pPr>
      <w:r>
        <w:rPr>
          <w:lang w:val="en-US"/>
        </w:rPr>
        <w:t>-</w:t>
      </w:r>
      <w:r>
        <w:rPr>
          <w:lang w:val="en-US"/>
        </w:rPr>
        <w:tab/>
      </w:r>
      <w:r w:rsidRPr="00E179DC">
        <w:rPr>
          <w:lang w:val="en-US"/>
        </w:rPr>
        <w:t>that the rate adaptation algorithm is capable of detecting network congestion and is able to react promptly to prevent playback interruption,</w:t>
      </w:r>
    </w:p>
    <w:p w14:paraId="76191831" w14:textId="77777777" w:rsidR="00BD6D88" w:rsidRPr="00146039" w:rsidRDefault="00BD6D88" w:rsidP="00BD6D88">
      <w:pPr>
        <w:pStyle w:val="B1"/>
        <w:rPr>
          <w:lang w:val="en-US"/>
        </w:rPr>
      </w:pPr>
      <w:r>
        <w:rPr>
          <w:lang w:val="en-US"/>
        </w:rPr>
        <w:t>-</w:t>
      </w:r>
      <w:r w:rsidRPr="00E179DC">
        <w:rPr>
          <w:lang w:val="en-US"/>
        </w:rPr>
        <w:tab/>
        <w:t>that the rate adaptation algorithm can provide stable playback quality even if the network delivery capacities fluctuate widely and frequently,</w:t>
      </w:r>
    </w:p>
    <w:p w14:paraId="3BC203DE" w14:textId="77777777" w:rsidR="00BD6D88" w:rsidRPr="00146039" w:rsidRDefault="00BD6D88" w:rsidP="00BD6D88">
      <w:pPr>
        <w:pStyle w:val="B1"/>
        <w:rPr>
          <w:lang w:val="en-US"/>
        </w:rPr>
      </w:pPr>
      <w:r>
        <w:rPr>
          <w:lang w:val="en-US"/>
        </w:rPr>
        <w:t>-</w:t>
      </w:r>
      <w:r w:rsidRPr="00E179DC">
        <w:rPr>
          <w:lang w:val="en-US"/>
        </w:rPr>
        <w:tab/>
        <w:t>that the rate adaptation algorithm is able to tradeoff maximum instantaneous quality and smooth continuous quality, for example by smoothing short-term fluctuation in the network delivery capacities by using buffering, but still switch to better presentation quality/higher bitrates if more long-term</w:t>
      </w:r>
      <w:r>
        <w:rPr>
          <w:lang w:val="en-US"/>
        </w:rPr>
        <w:t xml:space="preserve"> bandwidth increase is observed,</w:t>
      </w:r>
    </w:p>
    <w:p w14:paraId="1D1B1D10" w14:textId="77777777" w:rsidR="00BD6D88" w:rsidRPr="00146039" w:rsidRDefault="00BD6D88" w:rsidP="00BD6D88">
      <w:pPr>
        <w:pStyle w:val="B1"/>
        <w:rPr>
          <w:lang w:val="en-US"/>
        </w:rPr>
      </w:pPr>
      <w:r>
        <w:rPr>
          <w:lang w:val="en-US"/>
        </w:rPr>
        <w:t>-</w:t>
      </w:r>
      <w:r>
        <w:rPr>
          <w:lang w:val="en-US"/>
        </w:rPr>
        <w:tab/>
      </w:r>
      <w:r w:rsidRPr="00E179DC">
        <w:rPr>
          <w:lang w:val="en-US"/>
        </w:rPr>
        <w:t>that the rate adaptation algorithm is able to avoid excessive bandwidth consumption due to over-buffering media data</w:t>
      </w:r>
      <w:r>
        <w:rPr>
          <w:lang w:val="en-US"/>
        </w:rPr>
        <w:t>.</w:t>
      </w:r>
    </w:p>
    <w:p w14:paraId="3436B83E" w14:textId="77777777" w:rsidR="00BD6D88" w:rsidRDefault="00BD6D88" w:rsidP="00BD6D88">
      <w:pPr>
        <w:rPr>
          <w:lang w:val="en-US"/>
        </w:rPr>
      </w:pPr>
      <w:r w:rsidRPr="00E179DC">
        <w:rPr>
          <w:lang w:val="en-US"/>
        </w:rPr>
        <w:lastRenderedPageBreak/>
        <w:t xml:space="preserve">When implementing rate adaptation in DASH, </w:t>
      </w:r>
      <w:r w:rsidRPr="00E40E7E">
        <w:rPr>
          <w:lang w:val="en-US"/>
        </w:rPr>
        <w:t xml:space="preserve">one </w:t>
      </w:r>
      <w:r>
        <w:rPr>
          <w:lang w:val="en-US"/>
        </w:rPr>
        <w:t xml:space="preserve">could </w:t>
      </w:r>
      <w:r w:rsidRPr="00E40E7E">
        <w:rPr>
          <w:lang w:val="en-US"/>
        </w:rPr>
        <w:t xml:space="preserve">balance between different criteria listed above to improve </w:t>
      </w:r>
      <w:r>
        <w:rPr>
          <w:lang w:val="en-US"/>
        </w:rPr>
        <w:t xml:space="preserve">the </w:t>
      </w:r>
      <w:r w:rsidRPr="00E40E7E">
        <w:rPr>
          <w:lang w:val="en-US"/>
        </w:rPr>
        <w:t xml:space="preserve">overall Quality of Experience (QoE) perceived by the user. The guideline of rate adaptation in DASH is summarized based on </w:t>
      </w:r>
      <w:r>
        <w:rPr>
          <w:lang w:val="en-US"/>
        </w:rPr>
        <w:t>the</w:t>
      </w:r>
      <w:r w:rsidRPr="00E40E7E">
        <w:rPr>
          <w:lang w:val="en-US"/>
        </w:rPr>
        <w:t xml:space="preserve"> QoE metr</w:t>
      </w:r>
      <w:r>
        <w:rPr>
          <w:lang w:val="en-US"/>
        </w:rPr>
        <w:t>ics specified in 3GPP TS 26.247 </w:t>
      </w:r>
      <w:r w:rsidRPr="00E40E7E">
        <w:rPr>
          <w:lang w:val="en-US"/>
        </w:rPr>
        <w:t>[</w:t>
      </w:r>
      <w:r>
        <w:rPr>
          <w:lang w:val="en-US"/>
        </w:rPr>
        <w:t>2</w:t>
      </w:r>
      <w:r w:rsidRPr="00E40E7E">
        <w:rPr>
          <w:lang w:val="en-US"/>
        </w:rPr>
        <w:t>].</w:t>
      </w:r>
    </w:p>
    <w:p w14:paraId="3246FCAA" w14:textId="77777777" w:rsidR="00BD6D88" w:rsidRPr="00146039" w:rsidRDefault="00BD6D88" w:rsidP="00BD6D88">
      <w:pPr>
        <w:rPr>
          <w:lang w:val="en-US"/>
        </w:rPr>
      </w:pPr>
      <w:r w:rsidRPr="00E179DC">
        <w:rPr>
          <w:lang w:val="en-US"/>
        </w:rPr>
        <w:t>In absence of other information, e.g. from the radio network status, the measurement for certain QoE metrics may be used in rate adaptation in DASH, e.g.</w:t>
      </w:r>
      <w:r>
        <w:rPr>
          <w:lang w:val="en-US"/>
        </w:rPr>
        <w:t>:</w:t>
      </w:r>
    </w:p>
    <w:p w14:paraId="6857CCF0" w14:textId="77777777" w:rsidR="00BD6D88" w:rsidRPr="00146039" w:rsidRDefault="00BD6D88" w:rsidP="00BD6D88">
      <w:pPr>
        <w:pStyle w:val="B1"/>
        <w:rPr>
          <w:lang w:val="en-US"/>
        </w:rPr>
      </w:pPr>
      <w:r>
        <w:rPr>
          <w:lang w:val="en-US"/>
        </w:rPr>
        <w:t>-</w:t>
      </w:r>
      <w:r>
        <w:rPr>
          <w:lang w:val="en-US"/>
        </w:rPr>
        <w:tab/>
        <w:t>a</w:t>
      </w:r>
      <w:r w:rsidRPr="00146039">
        <w:rPr>
          <w:lang w:val="en-US"/>
        </w:rPr>
        <w:t xml:space="preserve">verage </w:t>
      </w:r>
      <w:r>
        <w:rPr>
          <w:lang w:val="en-US"/>
        </w:rPr>
        <w:t>t</w:t>
      </w:r>
      <w:r w:rsidRPr="00146039">
        <w:rPr>
          <w:lang w:val="en-US"/>
        </w:rPr>
        <w:t xml:space="preserve">hroughput: </w:t>
      </w:r>
      <w:r>
        <w:rPr>
          <w:lang w:val="en-US"/>
        </w:rPr>
        <w:t>a</w:t>
      </w:r>
      <w:r w:rsidRPr="00E40E7E">
        <w:rPr>
          <w:lang w:val="en-US"/>
        </w:rPr>
        <w:t>verage throughput measured by a client in a certain measurement interval</w:t>
      </w:r>
      <w:r>
        <w:rPr>
          <w:lang w:val="en-US"/>
        </w:rPr>
        <w:t>;</w:t>
      </w:r>
    </w:p>
    <w:p w14:paraId="0B5E0276" w14:textId="77777777" w:rsidR="00BD6D88" w:rsidRDefault="00BD6D88" w:rsidP="00BD6D88">
      <w:pPr>
        <w:pStyle w:val="B1"/>
        <w:rPr>
          <w:lang w:val="en-US"/>
        </w:rPr>
      </w:pPr>
      <w:r>
        <w:rPr>
          <w:lang w:val="en-US"/>
        </w:rPr>
        <w:t>-</w:t>
      </w:r>
      <w:r>
        <w:rPr>
          <w:lang w:val="en-US"/>
        </w:rPr>
        <w:tab/>
      </w:r>
      <w:r w:rsidRPr="00146039">
        <w:rPr>
          <w:lang w:val="en-US"/>
        </w:rPr>
        <w:t xml:space="preserve">Segment Fetch Time (SFT) ratio: </w:t>
      </w:r>
      <w:r w:rsidRPr="00E179DC">
        <w:rPr>
          <w:lang w:val="en-US"/>
        </w:rPr>
        <w:t>the ratio of Media Segment Duration (MSD) divided by SFT. MSD and SFT denote the media playback time contained the media segment and the period of time from the time instant of sending a HTTP GET request for the media segment to the instant of receiving the last bit of the requested media segment, respectively</w:t>
      </w:r>
      <w:r>
        <w:rPr>
          <w:lang w:val="en-US"/>
        </w:rPr>
        <w:t>;</w:t>
      </w:r>
    </w:p>
    <w:p w14:paraId="3091123B" w14:textId="77777777" w:rsidR="00BD6D88" w:rsidRPr="00146039" w:rsidRDefault="00BD6D88" w:rsidP="00BD6D88">
      <w:pPr>
        <w:pStyle w:val="B1"/>
        <w:rPr>
          <w:lang w:val="en-US"/>
        </w:rPr>
      </w:pPr>
      <w:r>
        <w:rPr>
          <w:lang w:val="en-US"/>
        </w:rPr>
        <w:t>-</w:t>
      </w:r>
      <w:r>
        <w:rPr>
          <w:lang w:val="en-US"/>
        </w:rPr>
        <w:tab/>
        <w:t>b</w:t>
      </w:r>
      <w:r w:rsidRPr="00146039">
        <w:rPr>
          <w:lang w:val="en-US"/>
        </w:rPr>
        <w:t xml:space="preserve">uffer </w:t>
      </w:r>
      <w:r>
        <w:rPr>
          <w:lang w:val="en-US"/>
        </w:rPr>
        <w:t>l</w:t>
      </w:r>
      <w:r w:rsidRPr="00146039">
        <w:rPr>
          <w:lang w:val="en-US"/>
        </w:rPr>
        <w:t xml:space="preserve">evel: </w:t>
      </w:r>
      <w:r w:rsidRPr="00E40E7E">
        <w:rPr>
          <w:lang w:val="en-US"/>
        </w:rPr>
        <w:t>buffered media time at a client</w:t>
      </w:r>
      <w:r w:rsidRPr="00146039">
        <w:rPr>
          <w:lang w:val="en-US"/>
        </w:rPr>
        <w:t>.</w:t>
      </w:r>
    </w:p>
    <w:p w14:paraId="48751F19" w14:textId="77777777" w:rsidR="00625D15" w:rsidRDefault="00914590" w:rsidP="00297D1C">
      <w:pPr>
        <w:pStyle w:val="berschrift2"/>
      </w:pPr>
      <w:bookmarkStart w:id="1183" w:name="_Toc227637564"/>
      <w:bookmarkStart w:id="1184" w:name="_Toc221331673"/>
      <w:r>
        <w:t>Operational and deployment guidelines</w:t>
      </w:r>
      <w:bookmarkEnd w:id="1183"/>
      <w:bookmarkEnd w:id="1184"/>
    </w:p>
    <w:p w14:paraId="5036EEBA" w14:textId="77777777" w:rsidR="00DB07D3" w:rsidRPr="00303CB5" w:rsidRDefault="00DB07D3" w:rsidP="00EE5DAD">
      <w:pPr>
        <w:rPr>
          <w:ins w:id="1185" w:author="Thomas Stockhammer" w:date="2013-04-18T06:37:00Z"/>
        </w:rPr>
      </w:pPr>
      <w:ins w:id="1186" w:author="Thomas Stockhammer" w:date="2013-04-18T06:37:00Z">
        <w:r>
          <w:t xml:space="preserve">For </w:t>
        </w:r>
        <w:r w:rsidR="002355B2">
          <w:t xml:space="preserve">general </w:t>
        </w:r>
        <w:r>
          <w:t>operational and deployment guidelines see ISO/IEC 23009-3 [10].</w:t>
        </w:r>
        <w:r w:rsidR="002355B2">
          <w:t xml:space="preserve"> 3GPP aspects are </w:t>
        </w:r>
        <w:r w:rsidR="002355B2" w:rsidRPr="00EE5DAD">
          <w:rPr>
            <w:highlight w:val="yellow"/>
          </w:rPr>
          <w:t>TBD</w:t>
        </w:r>
        <w:r w:rsidR="002355B2">
          <w:t>.</w:t>
        </w:r>
      </w:ins>
    </w:p>
    <w:p w14:paraId="66713DF2" w14:textId="77777777" w:rsidR="004C0EC0" w:rsidRDefault="00914590" w:rsidP="004C0EC0">
      <w:pPr>
        <w:pStyle w:val="berschrift1"/>
      </w:pPr>
      <w:bookmarkStart w:id="1187" w:name="_Toc227637565"/>
      <w:bookmarkStart w:id="1188" w:name="_Toc221331674"/>
      <w:r>
        <w:t>Use Cases</w:t>
      </w:r>
      <w:bookmarkEnd w:id="1187"/>
      <w:bookmarkEnd w:id="1188"/>
    </w:p>
    <w:p w14:paraId="216247BB" w14:textId="77777777" w:rsidR="00914590" w:rsidRDefault="00914590" w:rsidP="009C362B">
      <w:pPr>
        <w:pStyle w:val="berschrift2"/>
      </w:pPr>
      <w:bookmarkStart w:id="1189" w:name="_Toc227637566"/>
      <w:bookmarkStart w:id="1190" w:name="_Toc221331675"/>
      <w:r>
        <w:t>Introduction</w:t>
      </w:r>
      <w:bookmarkEnd w:id="1189"/>
      <w:bookmarkEnd w:id="1190"/>
    </w:p>
    <w:p w14:paraId="52668A1A" w14:textId="77777777" w:rsidR="00BB6505" w:rsidRPr="00367014" w:rsidRDefault="00BB6505" w:rsidP="00BB6505">
      <w:r>
        <w:t>The following section introduces use cases that are either supported by 3GP-DASH</w:t>
      </w:r>
      <w:r w:rsidR="003B6EC3">
        <w:t xml:space="preserve"> [2]</w:t>
      </w:r>
      <w:r>
        <w:t xml:space="preserve">, possibly in combination with other </w:t>
      </w:r>
      <w:r w:rsidR="003B6EC3">
        <w:t>3GPP technologies,</w:t>
      </w:r>
      <w:r>
        <w:t xml:space="preserve"> or the use cases</w:t>
      </w:r>
      <w:r w:rsidR="003B6EC3">
        <w:t xml:space="preserve"> are in the context of DASH, but may require extensions in 3GP-DASH or</w:t>
      </w:r>
      <w:r w:rsidR="00AF584C">
        <w:t xml:space="preserve"> other technologies. Therefore, the use cases are analyzed, potential solutions reusing existing technologies are provided and potential gaps are </w:t>
      </w:r>
      <w:r w:rsidR="001F0E23">
        <w:t>identified</w:t>
      </w:r>
      <w:r w:rsidR="00AF584C">
        <w:t>.</w:t>
      </w:r>
    </w:p>
    <w:p w14:paraId="42CCF7FD" w14:textId="77777777" w:rsidR="00C5749A" w:rsidRPr="00861EC4" w:rsidRDefault="00C5749A" w:rsidP="00C5749A">
      <w:pPr>
        <w:pStyle w:val="berschrift2"/>
        <w:tabs>
          <w:tab w:val="num" w:pos="576"/>
        </w:tabs>
      </w:pPr>
      <w:bookmarkStart w:id="1191" w:name="_Toc227637567"/>
      <w:bookmarkStart w:id="1192" w:name="_Toc221331676"/>
      <w:r w:rsidRPr="00861EC4">
        <w:t xml:space="preserve">Advertisement Insertion - </w:t>
      </w:r>
      <w:r w:rsidRPr="00861EC4">
        <w:rPr>
          <w:rFonts w:hint="eastAsia"/>
        </w:rPr>
        <w:t>Insertion into On-Demand Content</w:t>
      </w:r>
      <w:bookmarkEnd w:id="1191"/>
      <w:bookmarkEnd w:id="1192"/>
      <w:r w:rsidRPr="00861EC4">
        <w:t xml:space="preserve"> </w:t>
      </w:r>
    </w:p>
    <w:p w14:paraId="4C527801" w14:textId="77777777" w:rsidR="008C010E" w:rsidRDefault="008C010E" w:rsidP="00C5749A">
      <w:pPr>
        <w:pStyle w:val="berschrift3"/>
        <w:tabs>
          <w:tab w:val="num" w:pos="720"/>
        </w:tabs>
      </w:pPr>
      <w:bookmarkStart w:id="1193" w:name="_Ref227612214"/>
      <w:bookmarkStart w:id="1194" w:name="_Toc227637568"/>
      <w:bookmarkStart w:id="1195" w:name="_Toc221331677"/>
      <w:r>
        <w:t>Description</w:t>
      </w:r>
      <w:bookmarkEnd w:id="1193"/>
      <w:bookmarkEnd w:id="1194"/>
      <w:bookmarkEnd w:id="1195"/>
    </w:p>
    <w:p w14:paraId="12D2A910" w14:textId="77777777" w:rsidR="00C5749A" w:rsidRPr="00243209" w:rsidRDefault="00C5749A" w:rsidP="009C3AD6">
      <w:pPr>
        <w:pStyle w:val="berschrift4"/>
      </w:pPr>
      <w:bookmarkStart w:id="1196" w:name="_Toc227637569"/>
      <w:bookmarkStart w:id="1197" w:name="_Toc221331678"/>
      <w:r w:rsidRPr="00243209">
        <w:rPr>
          <w:rFonts w:hint="eastAsia"/>
        </w:rPr>
        <w:t>Fixed duration</w:t>
      </w:r>
      <w:r>
        <w:t xml:space="preserve"> advertisement</w:t>
      </w:r>
      <w:bookmarkEnd w:id="1196"/>
      <w:bookmarkEnd w:id="1197"/>
    </w:p>
    <w:p w14:paraId="36AC9777" w14:textId="77777777" w:rsidR="00C5749A" w:rsidRDefault="00C5749A" w:rsidP="00C5749A">
      <w:r>
        <w:t>In a subway, Paul who is 18 years old boy visits the web site for CoD service with DASH enabled-device. He selects a movie. After the movie is played for 10 min on the screen, the actor drives a luxury sports car with his girl friend. Then the advertisement related to the BMW car company is played for 1 min. After finishing the advertisement, the main movie is continued.</w:t>
      </w:r>
    </w:p>
    <w:p w14:paraId="163B831B" w14:textId="77777777" w:rsidR="00C5749A" w:rsidRPr="000271A0" w:rsidRDefault="00C5749A" w:rsidP="00C5749A">
      <w:r>
        <w:t>At home, Brian who is 18 years old boy visits the web site for watching the same CoD movie with DASH enabled-device. After the movie has started for 10 min, the same advertisement related to the BMW car company is played for 1min. After finishing the advertisement, the main movie is continued.</w:t>
      </w:r>
    </w:p>
    <w:p w14:paraId="0421523E" w14:textId="77777777" w:rsidR="00C5749A" w:rsidRPr="000271A0" w:rsidRDefault="00C5749A" w:rsidP="009C3AD6">
      <w:pPr>
        <w:pStyle w:val="berschrift4"/>
      </w:pPr>
      <w:bookmarkStart w:id="1198" w:name="_Toc227637570"/>
      <w:bookmarkStart w:id="1199" w:name="_Toc221331679"/>
      <w:r w:rsidRPr="000271A0">
        <w:t>Variable</w:t>
      </w:r>
      <w:r w:rsidRPr="000271A0">
        <w:rPr>
          <w:rFonts w:hint="eastAsia"/>
        </w:rPr>
        <w:t xml:space="preserve"> duration</w:t>
      </w:r>
      <w:r>
        <w:t xml:space="preserve"> advertisement</w:t>
      </w:r>
      <w:bookmarkEnd w:id="1198"/>
      <w:bookmarkEnd w:id="1199"/>
    </w:p>
    <w:p w14:paraId="0D5CC72E" w14:textId="77777777" w:rsidR="00C5749A" w:rsidRDefault="00C5749A" w:rsidP="00C5749A">
      <w:r>
        <w:t>Paul who is 18 years old boy visits the web site for CoD service with DASH enabled-device. He selects an action movie. After the movie is played for 10 min on the screen the actor drives a luxury sports car. Then the advertisement related to the BMW car company is played for 1 min. After finishing the advertisement, the main movie is restarted.</w:t>
      </w:r>
    </w:p>
    <w:p w14:paraId="3B51DB18" w14:textId="77777777" w:rsidR="00043A4E" w:rsidRDefault="00C5749A" w:rsidP="00C5749A">
      <w:r>
        <w:t xml:space="preserve"> Lisa who is 18 years old girl visits the web site for watching the same CoD movie with DASH enabled-device and after the movie have started for 10</w:t>
      </w:r>
      <w:r w:rsidR="00F916D6">
        <w:t> </w:t>
      </w:r>
      <w:r>
        <w:t>min, then the long advertisement for the actress’ dresses on is played for 1</w:t>
      </w:r>
      <w:r w:rsidR="00F916D6">
        <w:t> </w:t>
      </w:r>
      <w:r>
        <w:t>min</w:t>
      </w:r>
      <w:r w:rsidR="00F916D6">
        <w:t> </w:t>
      </w:r>
      <w:r>
        <w:t>30 seconds, because she likes shopping. After finishing the advertisement, the main movie is restarted.</w:t>
      </w:r>
    </w:p>
    <w:p w14:paraId="4E4F0813" w14:textId="77777777" w:rsidR="00C5749A" w:rsidRDefault="00C5749A" w:rsidP="00C5749A">
      <w:pPr>
        <w:pStyle w:val="berschrift3"/>
        <w:tabs>
          <w:tab w:val="num" w:pos="720"/>
        </w:tabs>
      </w:pPr>
      <w:bookmarkStart w:id="1200" w:name="_Toc227637571"/>
      <w:bookmarkStart w:id="1201" w:name="_Toc221331680"/>
      <w:r>
        <w:t>Analysis in the Context of Rel-10 TS</w:t>
      </w:r>
      <w:r w:rsidR="00F916D6">
        <w:t> </w:t>
      </w:r>
      <w:r>
        <w:t>26.247</w:t>
      </w:r>
      <w:r w:rsidR="00F916D6">
        <w:t> [2]</w:t>
      </w:r>
      <w:bookmarkEnd w:id="1200"/>
      <w:bookmarkEnd w:id="1201"/>
    </w:p>
    <w:p w14:paraId="48F5B15F" w14:textId="77777777" w:rsidR="00C5749A" w:rsidRDefault="00C5749A" w:rsidP="00C5749A">
      <w:r>
        <w:t xml:space="preserve">This use can be fulfilled </w:t>
      </w:r>
    </w:p>
    <w:p w14:paraId="14A255A4" w14:textId="77777777" w:rsidR="00C5749A" w:rsidRPr="00EE0C90" w:rsidRDefault="00EE0C90" w:rsidP="00EE0C90">
      <w:pPr>
        <w:pStyle w:val="B1"/>
      </w:pPr>
      <w:r>
        <w:t>-</w:t>
      </w:r>
      <w:r>
        <w:tab/>
      </w:r>
      <w:r w:rsidR="00C5749A">
        <w:t xml:space="preserve">by a server that dynamically generates a targeted MPD for each user. Periods are concatenated with appropriate start times. </w:t>
      </w:r>
    </w:p>
    <w:p w14:paraId="32BC3D09" w14:textId="77777777" w:rsidR="00C5749A" w:rsidRDefault="00EE0C90" w:rsidP="00EE0C90">
      <w:pPr>
        <w:pStyle w:val="B1"/>
      </w:pPr>
      <w:r>
        <w:lastRenderedPageBreak/>
        <w:t>-</w:t>
      </w:r>
      <w:r>
        <w:tab/>
      </w:r>
      <w:r w:rsidR="00C5749A">
        <w:t>If only a common MPD shall be used then Periods can be inserted in a remote element and the remote element provides resolution based on user-preferences/location, etc.</w:t>
      </w:r>
    </w:p>
    <w:p w14:paraId="41C40007" w14:textId="77777777" w:rsidR="00C5749A" w:rsidRPr="00243209" w:rsidRDefault="00C5749A" w:rsidP="00C5749A">
      <w:pPr>
        <w:rPr>
          <w:del w:id="1202" w:author="Thomas Stockhammer" w:date="2013-04-18T06:37:00Z"/>
        </w:rPr>
      </w:pPr>
      <w:del w:id="1203" w:author="Thomas Stockhammer" w:date="2013-04-18T06:37:00Z">
        <w:r>
          <w:delText>More details need to be analyzed and examples should be provided.</w:delText>
        </w:r>
      </w:del>
    </w:p>
    <w:p w14:paraId="7A7E4E8B" w14:textId="77777777" w:rsidR="00F2288B" w:rsidRDefault="00F2288B" w:rsidP="00EE5DAD">
      <w:pPr>
        <w:pStyle w:val="B1"/>
        <w:ind w:left="284"/>
        <w:rPr>
          <w:ins w:id="1204" w:author="Thomas Stockhammer" w:date="2013-04-18T06:37:00Z"/>
        </w:rPr>
      </w:pPr>
      <w:ins w:id="1205" w:author="Thomas Stockhammer" w:date="2013-04-18T06:37:00Z">
        <w:r>
          <w:t xml:space="preserve">Generally, the existing mechanisms in TS26.247 are sufficient to fulfill the use </w:t>
        </w:r>
        <w:r w:rsidR="00A32F18">
          <w:t xml:space="preserve">cases considered in </w:t>
        </w:r>
        <w:r w:rsidR="00A32F18">
          <w:fldChar w:fldCharType="begin"/>
        </w:r>
        <w:r w:rsidR="00A32F18">
          <w:instrText xml:space="preserve"> </w:instrText>
        </w:r>
        <w:r w:rsidR="00316CFE">
          <w:instrText>REF</w:instrText>
        </w:r>
        <w:r w:rsidR="00A32F18">
          <w:instrText xml:space="preserve"> _Ref227612214 \r \h </w:instrText>
        </w:r>
        <w:r w:rsidR="00A32F18">
          <w:fldChar w:fldCharType="separate"/>
        </w:r>
        <w:r w:rsidR="00A32F18">
          <w:t>7.2.1</w:t>
        </w:r>
        <w:r w:rsidR="00A32F18">
          <w:fldChar w:fldCharType="end"/>
        </w:r>
        <w:r>
          <w:t>.</w:t>
        </w:r>
      </w:ins>
    </w:p>
    <w:p w14:paraId="5A982740" w14:textId="77777777" w:rsidR="00BA5F4B" w:rsidRDefault="00BA5F4B" w:rsidP="00EE5DAD">
      <w:pPr>
        <w:pStyle w:val="B1"/>
        <w:ind w:left="284"/>
        <w:rPr>
          <w:ins w:id="1206" w:author="Thomas Stockhammer" w:date="2013-04-18T06:37:00Z"/>
        </w:rPr>
      </w:pPr>
      <w:ins w:id="1207" w:author="Thomas Stockhammer" w:date="2013-04-18T06:37:00Z">
        <w:r w:rsidRPr="00BA5F4B">
          <w:t>The benefit of signalling events of MPD updates will be investigated in the context of this use case.</w:t>
        </w:r>
      </w:ins>
    </w:p>
    <w:p w14:paraId="1A26ACBA" w14:textId="77777777" w:rsidR="00F2288B" w:rsidRPr="00A20299" w:rsidRDefault="00F2288B" w:rsidP="00F2288B">
      <w:pPr>
        <w:pStyle w:val="berschrift3"/>
        <w:rPr>
          <w:ins w:id="1208" w:author="Thomas Stockhammer" w:date="2013-04-18T06:37:00Z"/>
        </w:rPr>
      </w:pPr>
      <w:bookmarkStart w:id="1209" w:name="_Toc227637572"/>
      <w:ins w:id="1210" w:author="Thomas Stockhammer" w:date="2013-04-18T06:37:00Z">
        <w:r>
          <w:t>Examples</w:t>
        </w:r>
        <w:bookmarkEnd w:id="1209"/>
      </w:ins>
    </w:p>
    <w:p w14:paraId="58BD1351" w14:textId="77777777" w:rsidR="00F2288B" w:rsidRDefault="00F2288B" w:rsidP="00F2288B">
      <w:pPr>
        <w:pStyle w:val="berschrift4"/>
        <w:rPr>
          <w:ins w:id="1211" w:author="Thomas Stockhammer" w:date="2013-04-18T06:37:00Z"/>
        </w:rPr>
      </w:pPr>
      <w:bookmarkStart w:id="1212" w:name="_Toc227637573"/>
      <w:ins w:id="1213" w:author="Thomas Stockhammer" w:date="2013-04-18T06:37:00Z">
        <w:r>
          <w:t>Fixed Duration in On-Demand</w:t>
        </w:r>
        <w:bookmarkEnd w:id="1212"/>
      </w:ins>
    </w:p>
    <w:p w14:paraId="689AE9A8" w14:textId="77777777" w:rsidR="00F2288B" w:rsidRDefault="00F2288B" w:rsidP="00F2288B">
      <w:pPr>
        <w:rPr>
          <w:ins w:id="1214" w:author="Thomas Stockhammer" w:date="2013-04-18T06:37:00Z"/>
        </w:rPr>
      </w:pPr>
      <w:ins w:id="1215" w:author="Thomas Stockhammer" w:date="2013-04-18T06:37:00Z">
        <w:r>
          <w:t>The f</w:t>
        </w:r>
        <w:r w:rsidRPr="00D54F6E">
          <w:t>oll</w:t>
        </w:r>
        <w:r>
          <w:t>owing is an example MPD containing</w:t>
        </w:r>
        <w:r w:rsidRPr="00D54F6E">
          <w:t xml:space="preserve"> fixed advertisement in t</w:t>
        </w:r>
        <w:r>
          <w:t>he middle of an on demand movie.</w:t>
        </w:r>
      </w:ins>
    </w:p>
    <w:p w14:paraId="1A02CD11"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16" w:author="Thomas Stockhammer" w:date="2013-04-18T06:37:00Z"/>
          <w:rFonts w:ascii="Courier New" w:hAnsi="Courier New" w:cs="Courier New"/>
          <w:color w:val="000000"/>
          <w:sz w:val="16"/>
          <w:szCs w:val="16"/>
          <w:lang w:eastAsia="zh-CN"/>
        </w:rPr>
      </w:pPr>
      <w:ins w:id="1217" w:author="Thomas Stockhammer" w:date="2013-04-18T06:37:00Z">
        <w:r w:rsidRPr="00F6770A">
          <w:rPr>
            <w:rFonts w:ascii="Courier New" w:hAnsi="Courier New" w:cs="Courier New"/>
            <w:color w:val="008080"/>
            <w:sz w:val="16"/>
            <w:szCs w:val="16"/>
            <w:lang w:eastAsia="zh-CN"/>
          </w:rPr>
          <w:t>&lt;?xml version="1.0"?&gt;</w:t>
        </w:r>
        <w:r w:rsidRPr="00F6770A">
          <w:rPr>
            <w:rFonts w:ascii="Courier New" w:hAnsi="Courier New" w:cs="Courier New"/>
            <w:color w:val="000000"/>
            <w:sz w:val="16"/>
            <w:szCs w:val="16"/>
            <w:lang w:eastAsia="zh-CN"/>
          </w:rPr>
          <w:t xml:space="preserve"> </w:t>
        </w:r>
      </w:ins>
    </w:p>
    <w:p w14:paraId="7881C264"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18" w:author="Thomas Stockhammer" w:date="2013-04-18T06:37:00Z"/>
          <w:rFonts w:ascii="Courier New" w:hAnsi="Courier New" w:cs="Courier New"/>
          <w:color w:val="FF0000"/>
          <w:sz w:val="16"/>
          <w:szCs w:val="16"/>
          <w:lang w:eastAsia="zh-CN"/>
        </w:rPr>
      </w:pPr>
      <w:ins w:id="1219" w:author="Thomas Stockhammer" w:date="2013-04-18T06:37:00Z">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MPD</w:t>
        </w:r>
        <w:r w:rsidRPr="00F6770A">
          <w:rPr>
            <w:rFonts w:ascii="Courier New" w:hAnsi="Courier New" w:cs="Courier New"/>
            <w:color w:val="FF0000"/>
            <w:sz w:val="16"/>
            <w:szCs w:val="16"/>
            <w:lang w:eastAsia="zh-CN"/>
          </w:rPr>
          <w:t xml:space="preserve"> </w:t>
        </w:r>
      </w:ins>
    </w:p>
    <w:p w14:paraId="250B5F88"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20" w:author="Thomas Stockhammer" w:date="2013-04-18T06:37:00Z"/>
          <w:rFonts w:ascii="Courier New" w:hAnsi="Courier New" w:cs="Courier New"/>
          <w:color w:val="FF0000"/>
          <w:sz w:val="16"/>
          <w:szCs w:val="16"/>
          <w:lang w:eastAsia="zh-CN"/>
        </w:rPr>
      </w:pPr>
      <w:ins w:id="1221" w:author="Thomas Stockhammer" w:date="2013-04-18T06:37:00Z">
        <w:r>
          <w:rPr>
            <w:rFonts w:ascii="Courier New" w:hAnsi="Courier New" w:cs="Courier New"/>
            <w:color w:val="FF0000"/>
            <w:sz w:val="16"/>
            <w:szCs w:val="16"/>
            <w:lang w:eastAsia="zh-CN"/>
          </w:rPr>
          <w:t xml:space="preserve">    </w:t>
        </w:r>
        <w:r w:rsidRPr="00F6770A">
          <w:rPr>
            <w:rFonts w:ascii="Courier New" w:hAnsi="Courier New" w:cs="Courier New"/>
            <w:color w:val="FF0000"/>
            <w:sz w:val="16"/>
            <w:szCs w:val="16"/>
            <w:lang w:eastAsia="zh-CN"/>
          </w:rPr>
          <w:t>xsi</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http://www.w3.org/2001/XMLSchema-instance</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urn:mpeg:DASH:schema:MPD:2011</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w:t>
        </w:r>
      </w:ins>
    </w:p>
    <w:p w14:paraId="405C98C8"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22" w:author="Thomas Stockhammer" w:date="2013-04-18T06:37:00Z"/>
          <w:rFonts w:ascii="Courier New" w:hAnsi="Courier New" w:cs="Courier New"/>
          <w:color w:val="FF0000"/>
          <w:sz w:val="16"/>
          <w:szCs w:val="16"/>
          <w:lang w:eastAsia="zh-CN"/>
        </w:rPr>
      </w:pPr>
      <w:ins w:id="1223" w:author="Thomas Stockhammer" w:date="2013-04-18T06:37:00Z">
        <w:r>
          <w:rPr>
            <w:rFonts w:ascii="Courier New" w:hAnsi="Courier New" w:cs="Courier New"/>
            <w:color w:val="FF0000"/>
            <w:sz w:val="16"/>
            <w:szCs w:val="16"/>
            <w:lang w:eastAsia="zh-CN"/>
          </w:rPr>
          <w:t xml:space="preserve">    </w:t>
        </w:r>
        <w:r w:rsidRPr="00F6770A">
          <w:rPr>
            <w:rFonts w:ascii="Courier New" w:hAnsi="Courier New" w:cs="Courier New"/>
            <w:color w:val="FF0000"/>
            <w:sz w:val="16"/>
            <w:szCs w:val="16"/>
            <w:lang w:eastAsia="zh-CN"/>
          </w:rPr>
          <w:t>schemaLocation</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urn:mpeg:DASH:schema:MPD:2011 DASH-MPD.xsd</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w:t>
        </w:r>
      </w:ins>
    </w:p>
    <w:p w14:paraId="3B5E0939"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24" w:author="Thomas Stockhammer" w:date="2013-04-18T06:37:00Z"/>
          <w:rFonts w:ascii="Courier New" w:hAnsi="Courier New" w:cs="Courier New"/>
          <w:color w:val="FF0000"/>
          <w:sz w:val="16"/>
          <w:szCs w:val="16"/>
          <w:lang w:eastAsia="zh-CN"/>
        </w:rPr>
      </w:pPr>
      <w:ins w:id="1225" w:author="Thomas Stockhammer" w:date="2013-04-18T06:37:00Z">
        <w:r>
          <w:rPr>
            <w:rFonts w:ascii="Courier New" w:hAnsi="Courier New" w:cs="Courier New"/>
            <w:color w:val="FF0000"/>
            <w:sz w:val="16"/>
            <w:szCs w:val="16"/>
            <w:lang w:eastAsia="zh-CN"/>
          </w:rPr>
          <w:t xml:space="preserve">    type</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static</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w:t>
        </w:r>
      </w:ins>
    </w:p>
    <w:p w14:paraId="21949E02"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26" w:author="Thomas Stockhammer" w:date="2013-04-18T06:37:00Z"/>
          <w:rFonts w:ascii="Courier New" w:hAnsi="Courier New" w:cs="Courier New"/>
          <w:color w:val="FF0000"/>
          <w:sz w:val="16"/>
          <w:szCs w:val="16"/>
          <w:lang w:eastAsia="zh-CN"/>
        </w:rPr>
      </w:pPr>
      <w:ins w:id="1227" w:author="Thomas Stockhammer" w:date="2013-04-18T06:37:00Z">
        <w:r>
          <w:rPr>
            <w:rFonts w:ascii="Courier New" w:hAnsi="Courier New" w:cs="Courier New"/>
            <w:color w:val="FF0000"/>
            <w:sz w:val="16"/>
            <w:szCs w:val="16"/>
            <w:lang w:eastAsia="zh-CN"/>
          </w:rPr>
          <w:t xml:space="preserve">    mediaPresentationDuration</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PT30M</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w:t>
        </w:r>
      </w:ins>
    </w:p>
    <w:p w14:paraId="5D7E8572"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28" w:author="Thomas Stockhammer" w:date="2013-04-18T06:37:00Z"/>
          <w:rFonts w:ascii="Courier New" w:hAnsi="Courier New" w:cs="Courier New"/>
          <w:color w:val="FF0000"/>
          <w:sz w:val="16"/>
          <w:szCs w:val="16"/>
          <w:lang w:eastAsia="zh-CN"/>
        </w:rPr>
      </w:pPr>
      <w:ins w:id="1229" w:author="Thomas Stockhammer" w:date="2013-04-18T06:37:00Z">
        <w:r>
          <w:rPr>
            <w:rFonts w:ascii="Courier New" w:hAnsi="Courier New" w:cs="Courier New"/>
            <w:color w:val="FF0000"/>
            <w:sz w:val="16"/>
            <w:szCs w:val="16"/>
            <w:lang w:eastAsia="zh-CN"/>
          </w:rPr>
          <w:t xml:space="preserve">    availabilityStartTime</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2011-12-25T12:30:00</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w:t>
        </w:r>
      </w:ins>
    </w:p>
    <w:p w14:paraId="59D254A2"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30" w:author="Thomas Stockhammer" w:date="2013-04-18T06:37:00Z"/>
          <w:rFonts w:ascii="Courier New" w:hAnsi="Courier New" w:cs="Courier New"/>
          <w:color w:val="FF0000"/>
          <w:sz w:val="16"/>
          <w:szCs w:val="16"/>
          <w:lang w:eastAsia="zh-CN"/>
        </w:rPr>
      </w:pPr>
      <w:ins w:id="1231" w:author="Thomas Stockhammer" w:date="2013-04-18T06:37:00Z">
        <w:r>
          <w:rPr>
            <w:rFonts w:ascii="Courier New" w:hAnsi="Courier New" w:cs="Courier New"/>
            <w:color w:val="FF0000"/>
            <w:sz w:val="16"/>
            <w:szCs w:val="16"/>
            <w:lang w:eastAsia="zh-CN"/>
          </w:rPr>
          <w:t xml:space="preserve">    minBufferTime</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PT4S</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w:t>
        </w:r>
      </w:ins>
    </w:p>
    <w:p w14:paraId="7505AC1B"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32" w:author="Thomas Stockhammer" w:date="2013-04-18T06:37:00Z"/>
          <w:rFonts w:ascii="Courier New" w:hAnsi="Courier New" w:cs="Courier New"/>
          <w:color w:val="000000"/>
          <w:sz w:val="16"/>
          <w:szCs w:val="16"/>
          <w:lang w:eastAsia="zh-CN"/>
        </w:rPr>
      </w:pPr>
      <w:ins w:id="1233" w:author="Thomas Stockhammer" w:date="2013-04-18T06:37:00Z">
        <w:r>
          <w:rPr>
            <w:rFonts w:ascii="Courier New" w:hAnsi="Courier New" w:cs="Courier New"/>
            <w:color w:val="FF0000"/>
            <w:sz w:val="16"/>
            <w:szCs w:val="16"/>
            <w:lang w:eastAsia="zh-CN"/>
          </w:rPr>
          <w:t xml:space="preserve">    profiles</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urn:mpeg:dash:profile:isoff-on-demand:2011</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75A87F2B"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34" w:author="Thomas Stockhammer" w:date="2013-04-18T06:37:00Z"/>
          <w:rFonts w:ascii="Courier New" w:hAnsi="Courier New" w:cs="Courier New"/>
          <w:color w:val="000000"/>
          <w:sz w:val="16"/>
          <w:szCs w:val="16"/>
          <w:lang w:eastAsia="zh-CN"/>
        </w:rPr>
      </w:pPr>
      <w:ins w:id="1235" w:author="Thomas Stockhammer" w:date="2013-04-18T06:37:00Z">
        <w:r w:rsidRPr="00F6770A">
          <w:rPr>
            <w:rFonts w:ascii="Courier New" w:hAnsi="Courier New" w:cs="Courier New"/>
            <w:color w:val="000000"/>
            <w:sz w:val="16"/>
            <w:szCs w:val="16"/>
            <w:lang w:eastAsia="zh-CN"/>
          </w:rPr>
          <w:tab/>
        </w:r>
      </w:ins>
    </w:p>
    <w:p w14:paraId="5C237C18"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36" w:author="Thomas Stockhammer" w:date="2013-04-18T06:37:00Z"/>
          <w:rFonts w:ascii="Courier New" w:hAnsi="Courier New" w:cs="Courier New"/>
          <w:color w:val="000000"/>
          <w:sz w:val="16"/>
          <w:szCs w:val="16"/>
          <w:lang w:eastAsia="zh-CN"/>
        </w:rPr>
      </w:pPr>
      <w:ins w:id="1237" w:author="Thomas Stockhammer" w:date="2013-04-18T06:37:00Z">
        <w:r>
          <w:rPr>
            <w:rFonts w:ascii="Courier New" w:hAnsi="Courier New" w:cs="Courier New"/>
            <w:color w:val="FF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BaseURL</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http://cdn1.example.com/</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BaseURL</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585C9F13"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38" w:author="Thomas Stockhammer" w:date="2013-04-18T06:37:00Z"/>
          <w:rFonts w:ascii="Courier New" w:hAnsi="Courier New" w:cs="Courier New"/>
          <w:color w:val="000000"/>
          <w:sz w:val="16"/>
          <w:szCs w:val="16"/>
          <w:lang w:eastAsia="zh-CN"/>
        </w:rPr>
      </w:pPr>
      <w:ins w:id="1239" w:author="Thomas Stockhammer" w:date="2013-04-18T06:37:00Z">
        <w:r>
          <w:rPr>
            <w:rFonts w:ascii="Courier New" w:hAnsi="Courier New" w:cs="Courier New"/>
            <w:color w:val="FF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BaseURL</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http://cdn2.example.com/</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BaseURL</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744F8D7E"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40" w:author="Thomas Stockhammer" w:date="2013-04-18T06:37:00Z"/>
          <w:rFonts w:ascii="Courier New" w:hAnsi="Courier New" w:cs="Courier New"/>
          <w:color w:val="000000"/>
          <w:sz w:val="16"/>
          <w:szCs w:val="16"/>
          <w:lang w:eastAsia="zh-CN"/>
        </w:rPr>
      </w:pPr>
      <w:ins w:id="1241" w:author="Thomas Stockhammer" w:date="2013-04-18T06:37:00Z">
        <w:r w:rsidRPr="00F6770A">
          <w:rPr>
            <w:rFonts w:ascii="Courier New" w:hAnsi="Courier New" w:cs="Courier New"/>
            <w:color w:val="000000"/>
            <w:sz w:val="16"/>
            <w:szCs w:val="16"/>
            <w:lang w:eastAsia="zh-CN"/>
          </w:rPr>
          <w:tab/>
        </w:r>
      </w:ins>
    </w:p>
    <w:p w14:paraId="2AF402B3"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42" w:author="Thomas Stockhammer" w:date="2013-04-18T06:37:00Z"/>
          <w:rFonts w:ascii="Courier New" w:hAnsi="Courier New" w:cs="Courier New"/>
          <w:color w:val="000000"/>
          <w:sz w:val="16"/>
          <w:szCs w:val="16"/>
          <w:lang w:eastAsia="zh-CN"/>
        </w:rPr>
      </w:pPr>
      <w:ins w:id="1243" w:author="Thomas Stockhammer" w:date="2013-04-18T06:37:00Z">
        <w:r>
          <w:rPr>
            <w:rFonts w:ascii="Courier New" w:hAnsi="Courier New" w:cs="Courier New"/>
            <w:color w:val="FF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Period</w:t>
        </w:r>
        <w:r w:rsidRPr="00F6770A">
          <w:rPr>
            <w:rFonts w:ascii="Courier New" w:hAnsi="Courier New" w:cs="Courier New"/>
            <w:color w:val="FF0000"/>
            <w:sz w:val="16"/>
            <w:szCs w:val="16"/>
            <w:lang w:eastAsia="zh-CN"/>
          </w:rPr>
          <w:t xml:space="preserve"> start</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PT0.00S</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duration</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PT1800S</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6E186477" w14:textId="77777777" w:rsidR="00F2288B"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44" w:author="Thomas Stockhammer" w:date="2013-04-18T06:37:00Z"/>
          <w:rFonts w:ascii="Courier New" w:hAnsi="Courier New" w:cs="Courier New"/>
          <w:color w:val="FF0000"/>
          <w:sz w:val="16"/>
          <w:szCs w:val="16"/>
          <w:lang w:eastAsia="zh-CN"/>
        </w:rPr>
      </w:pPr>
      <w:ins w:id="1245" w:author="Thomas Stockhammer" w:date="2013-04-18T06:37:00Z">
        <w:r>
          <w:rPr>
            <w:rFonts w:ascii="Courier New" w:hAnsi="Courier New" w:cs="Courier New"/>
            <w:color w:val="FF0000"/>
            <w:sz w:val="16"/>
            <w:szCs w:val="16"/>
            <w:lang w:eastAsia="zh-CN"/>
          </w:rPr>
          <w:t xml:space="preserve">      </w:t>
        </w:r>
        <w:r>
          <w:rPr>
            <w:rFonts w:ascii="Courier New" w:hAnsi="Courier New" w:cs="Courier New"/>
            <w:color w:val="00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AdaptationSet</w:t>
        </w:r>
        <w:r w:rsidRPr="00F6770A">
          <w:rPr>
            <w:rFonts w:ascii="Courier New" w:hAnsi="Courier New" w:cs="Courier New"/>
            <w:color w:val="FF0000"/>
            <w:sz w:val="16"/>
            <w:szCs w:val="16"/>
            <w:lang w:eastAsia="zh-CN"/>
          </w:rPr>
          <w:t xml:space="preserve"> mimeType</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video/mp4</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codecs</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avc1.640828</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frameRate</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30000/1001</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w:t>
        </w:r>
      </w:ins>
    </w:p>
    <w:p w14:paraId="38D32876"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46" w:author="Thomas Stockhammer" w:date="2013-04-18T06:37:00Z"/>
          <w:rFonts w:ascii="Courier New" w:hAnsi="Courier New" w:cs="Courier New"/>
          <w:color w:val="000000"/>
          <w:sz w:val="16"/>
          <w:szCs w:val="16"/>
          <w:lang w:eastAsia="zh-CN"/>
        </w:rPr>
      </w:pPr>
      <w:ins w:id="1247" w:author="Thomas Stockhammer" w:date="2013-04-18T06:37:00Z">
        <w:r>
          <w:rPr>
            <w:rFonts w:ascii="Courier New" w:hAnsi="Courier New" w:cs="Courier New"/>
            <w:color w:val="FF0000"/>
            <w:sz w:val="16"/>
            <w:szCs w:val="16"/>
            <w:lang w:eastAsia="zh-CN"/>
          </w:rPr>
          <w:t xml:space="preserve">             </w:t>
        </w:r>
        <w:r w:rsidRPr="00F6770A">
          <w:rPr>
            <w:rFonts w:ascii="Courier New" w:hAnsi="Courier New" w:cs="Courier New"/>
            <w:color w:val="FF0000"/>
            <w:sz w:val="16"/>
            <w:szCs w:val="16"/>
            <w:lang w:eastAsia="zh-CN"/>
          </w:rPr>
          <w:t>segmentAlignment</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true</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startWithSAP</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1</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17C3FAD4"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48" w:author="Thomas Stockhammer" w:date="2013-04-18T06:37:00Z"/>
          <w:rFonts w:ascii="Courier New" w:hAnsi="Courier New" w:cs="Courier New"/>
          <w:color w:val="000000"/>
          <w:sz w:val="16"/>
          <w:szCs w:val="16"/>
          <w:lang w:eastAsia="zh-CN"/>
        </w:rPr>
      </w:pPr>
      <w:ins w:id="1249" w:author="Thomas Stockhammer" w:date="2013-04-18T06:37:00Z">
        <w:r>
          <w:rPr>
            <w:rFonts w:ascii="Courier New" w:hAnsi="Courier New" w:cs="Courier New"/>
            <w:color w:val="FF0000"/>
            <w:sz w:val="16"/>
            <w:szCs w:val="16"/>
            <w:lang w:eastAsia="zh-CN"/>
          </w:rPr>
          <w:t xml:space="preserve">    </w:t>
        </w:r>
        <w:r>
          <w:rPr>
            <w:rFonts w:ascii="Courier New" w:hAnsi="Courier New" w:cs="Courier New"/>
            <w:color w:val="00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BaseURL</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video_1/</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BaseURL</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547A6730" w14:textId="77777777" w:rsidR="00F2288B"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50" w:author="Thomas Stockhammer" w:date="2013-04-18T06:37:00Z"/>
          <w:rFonts w:ascii="Courier New" w:hAnsi="Courier New" w:cs="Courier New"/>
          <w:color w:val="FF0000"/>
          <w:sz w:val="16"/>
          <w:szCs w:val="16"/>
          <w:lang w:eastAsia="zh-CN"/>
        </w:rPr>
      </w:pPr>
      <w:ins w:id="1251" w:author="Thomas Stockhammer" w:date="2013-04-18T06:37:00Z">
        <w:r>
          <w:rPr>
            <w:rFonts w:ascii="Courier New" w:hAnsi="Courier New" w:cs="Courier New"/>
            <w:color w:val="FF0000"/>
            <w:sz w:val="16"/>
            <w:szCs w:val="16"/>
            <w:lang w:eastAsia="zh-CN"/>
          </w:rPr>
          <w:t xml:space="preserve">    </w:t>
        </w:r>
        <w:r>
          <w:rPr>
            <w:rFonts w:ascii="Courier New" w:hAnsi="Courier New" w:cs="Courier New"/>
            <w:color w:val="00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SegmentTemplate</w:t>
        </w:r>
        <w:r w:rsidRPr="00F6770A">
          <w:rPr>
            <w:rFonts w:ascii="Courier New" w:hAnsi="Courier New" w:cs="Courier New"/>
            <w:color w:val="FF0000"/>
            <w:sz w:val="16"/>
            <w:szCs w:val="16"/>
            <w:lang w:eastAsia="zh-CN"/>
          </w:rPr>
          <w:t xml:space="preserve"> timescale</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90000</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initialization</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$Bandwidth%/init.mp4v</w:t>
        </w:r>
        <w:r w:rsidRPr="00F6770A">
          <w:rPr>
            <w:rFonts w:ascii="Courier New" w:hAnsi="Courier New" w:cs="Courier New"/>
            <w:color w:val="0000FF"/>
            <w:sz w:val="16"/>
            <w:szCs w:val="16"/>
            <w:lang w:eastAsia="zh-CN"/>
          </w:rPr>
          <w:t>"</w:t>
        </w:r>
      </w:ins>
    </w:p>
    <w:p w14:paraId="76D583E9"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52" w:author="Thomas Stockhammer" w:date="2013-04-18T06:37:00Z"/>
          <w:rFonts w:ascii="Courier New" w:hAnsi="Courier New" w:cs="Courier New"/>
          <w:color w:val="000000"/>
          <w:sz w:val="16"/>
          <w:szCs w:val="16"/>
          <w:lang w:eastAsia="zh-CN"/>
        </w:rPr>
      </w:pPr>
      <w:ins w:id="1253" w:author="Thomas Stockhammer" w:date="2013-04-18T06:37:00Z">
        <w:r>
          <w:rPr>
            <w:rFonts w:ascii="Courier New" w:hAnsi="Courier New" w:cs="Courier New"/>
            <w:color w:val="FF0000"/>
            <w:sz w:val="16"/>
            <w:szCs w:val="16"/>
            <w:lang w:eastAsia="zh-CN"/>
          </w:rPr>
          <w:t xml:space="preserve">             </w:t>
        </w:r>
        <w:r w:rsidRPr="00F6770A">
          <w:rPr>
            <w:rFonts w:ascii="Courier New" w:hAnsi="Courier New" w:cs="Courier New"/>
            <w:color w:val="FF0000"/>
            <w:sz w:val="16"/>
            <w:szCs w:val="16"/>
            <w:lang w:eastAsia="zh-CN"/>
          </w:rPr>
          <w:t>media</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$Bandwidth%/$Time$.mp4v</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78327BED"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54" w:author="Thomas Stockhammer" w:date="2013-04-18T06:37:00Z"/>
          <w:rFonts w:ascii="Courier New" w:hAnsi="Courier New" w:cs="Courier New"/>
          <w:color w:val="000000"/>
          <w:sz w:val="16"/>
          <w:szCs w:val="16"/>
          <w:lang w:eastAsia="zh-CN"/>
        </w:rPr>
      </w:pPr>
      <w:ins w:id="1255" w:author="Thomas Stockhammer" w:date="2013-04-18T06:37:00Z">
        <w:r>
          <w:rPr>
            <w:rFonts w:ascii="Courier New" w:hAnsi="Courier New" w:cs="Courier New"/>
            <w:color w:val="000000"/>
            <w:sz w:val="16"/>
            <w:szCs w:val="16"/>
            <w:lang w:eastAsia="zh-CN"/>
          </w:rPr>
          <w:t xml:space="preserve">    </w:t>
        </w:r>
        <w:r>
          <w:rPr>
            <w:rFonts w:ascii="Courier New" w:hAnsi="Courier New" w:cs="Courier New"/>
            <w:color w:val="FF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Representation</w:t>
        </w:r>
        <w:r w:rsidRPr="00F6770A">
          <w:rPr>
            <w:rFonts w:ascii="Courier New" w:hAnsi="Courier New" w:cs="Courier New"/>
            <w:color w:val="FF0000"/>
            <w:sz w:val="16"/>
            <w:szCs w:val="16"/>
            <w:lang w:eastAsia="zh-CN"/>
          </w:rPr>
          <w:t xml:space="preserve"> id</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v0</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width</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320</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height</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240</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bandwidth</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250000</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43C91DB9"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56" w:author="Thomas Stockhammer" w:date="2013-04-18T06:37:00Z"/>
          <w:rFonts w:ascii="Courier New" w:hAnsi="Courier New" w:cs="Courier New"/>
          <w:color w:val="000000"/>
          <w:sz w:val="16"/>
          <w:szCs w:val="16"/>
          <w:lang w:eastAsia="zh-CN"/>
        </w:rPr>
      </w:pPr>
      <w:ins w:id="1257" w:author="Thomas Stockhammer" w:date="2013-04-18T06:37:00Z">
        <w:r>
          <w:rPr>
            <w:rFonts w:ascii="Courier New" w:hAnsi="Courier New" w:cs="Courier New"/>
            <w:color w:val="000000"/>
            <w:sz w:val="16"/>
            <w:szCs w:val="16"/>
            <w:lang w:eastAsia="zh-CN"/>
          </w:rPr>
          <w:t xml:space="preserve">    </w:t>
        </w:r>
        <w:r>
          <w:rPr>
            <w:rFonts w:ascii="Courier New" w:hAnsi="Courier New" w:cs="Courier New"/>
            <w:color w:val="FF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Representation</w:t>
        </w:r>
        <w:r w:rsidRPr="00F6770A">
          <w:rPr>
            <w:rFonts w:ascii="Courier New" w:hAnsi="Courier New" w:cs="Courier New"/>
            <w:color w:val="FF0000"/>
            <w:sz w:val="16"/>
            <w:szCs w:val="16"/>
            <w:lang w:eastAsia="zh-CN"/>
          </w:rPr>
          <w:t xml:space="preserve"> id</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v1</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width</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640</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height</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480</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bandwidth</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500000</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158607F8" w14:textId="77777777" w:rsidR="00F2288B"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58" w:author="Thomas Stockhammer" w:date="2013-04-18T06:37:00Z"/>
          <w:rFonts w:ascii="Courier New" w:hAnsi="Courier New" w:cs="Courier New"/>
          <w:color w:val="000000"/>
          <w:sz w:val="16"/>
          <w:szCs w:val="16"/>
          <w:lang w:eastAsia="zh-CN"/>
        </w:rPr>
      </w:pPr>
      <w:ins w:id="1259" w:author="Thomas Stockhammer" w:date="2013-04-18T06:37:00Z">
        <w:r>
          <w:rPr>
            <w:rFonts w:ascii="Courier New" w:hAnsi="Courier New" w:cs="Courier New"/>
            <w:color w:val="FF0000"/>
            <w:sz w:val="16"/>
            <w:szCs w:val="16"/>
            <w:lang w:eastAsia="zh-CN"/>
          </w:rPr>
          <w:t xml:space="preserve">    </w:t>
        </w:r>
        <w:r>
          <w:rPr>
            <w:rFonts w:ascii="Courier New" w:hAnsi="Courier New" w:cs="Courier New"/>
            <w:color w:val="00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Representation</w:t>
        </w:r>
        <w:r w:rsidRPr="00F6770A">
          <w:rPr>
            <w:rFonts w:ascii="Courier New" w:hAnsi="Courier New" w:cs="Courier New"/>
            <w:color w:val="FF0000"/>
            <w:sz w:val="16"/>
            <w:szCs w:val="16"/>
            <w:lang w:eastAsia="zh-CN"/>
          </w:rPr>
          <w:t xml:space="preserve"> id</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v2</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width</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960</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height</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720</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bandwidth</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1000000</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51EC6CB1"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60" w:author="Thomas Stockhammer" w:date="2013-04-18T06:37:00Z"/>
          <w:rFonts w:ascii="Courier New" w:hAnsi="Courier New" w:cs="Courier New"/>
          <w:color w:val="000000"/>
          <w:sz w:val="16"/>
          <w:szCs w:val="16"/>
          <w:lang w:eastAsia="zh-CN"/>
        </w:rPr>
      </w:pPr>
      <w:ins w:id="1261" w:author="Thomas Stockhammer" w:date="2013-04-18T06:37:00Z">
        <w:r>
          <w:rPr>
            <w:rFonts w:ascii="Courier New" w:hAnsi="Courier New" w:cs="Courier New"/>
            <w:color w:val="FF0000"/>
            <w:sz w:val="16"/>
            <w:szCs w:val="16"/>
            <w:lang w:eastAsia="zh-CN"/>
          </w:rPr>
          <w:t xml:space="preserve">    </w:t>
        </w:r>
        <w:r>
          <w:rPr>
            <w:rFonts w:ascii="Courier New" w:hAnsi="Courier New" w:cs="Courier New"/>
            <w:color w:val="00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AdaptationSet</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76129398"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62" w:author="Thomas Stockhammer" w:date="2013-04-18T06:37:00Z"/>
          <w:rFonts w:ascii="Courier New" w:hAnsi="Courier New" w:cs="Courier New"/>
          <w:color w:val="000000"/>
          <w:sz w:val="16"/>
          <w:szCs w:val="16"/>
          <w:lang w:eastAsia="zh-CN"/>
        </w:rPr>
      </w:pPr>
      <w:ins w:id="1263" w:author="Thomas Stockhammer" w:date="2013-04-18T06:37:00Z">
        <w:r>
          <w:rPr>
            <w:rFonts w:ascii="Courier New" w:hAnsi="Courier New" w:cs="Courier New"/>
            <w:color w:val="FF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Period</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41B5317E"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64" w:author="Thomas Stockhammer" w:date="2013-04-18T06:37:00Z"/>
          <w:rFonts w:ascii="Courier New" w:hAnsi="Courier New" w:cs="Courier New"/>
          <w:color w:val="000000"/>
          <w:sz w:val="16"/>
          <w:szCs w:val="16"/>
          <w:lang w:eastAsia="zh-CN"/>
        </w:rPr>
      </w:pPr>
      <w:ins w:id="1265" w:author="Thomas Stockhammer" w:date="2013-04-18T06:37:00Z">
        <w:r w:rsidRPr="00F6770A">
          <w:rPr>
            <w:rFonts w:ascii="Courier New" w:hAnsi="Courier New" w:cs="Courier New"/>
            <w:color w:val="000000"/>
            <w:sz w:val="16"/>
            <w:szCs w:val="16"/>
            <w:lang w:eastAsia="zh-CN"/>
          </w:rPr>
          <w:tab/>
        </w:r>
      </w:ins>
    </w:p>
    <w:p w14:paraId="5F38919A"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66" w:author="Thomas Stockhammer" w:date="2013-04-18T06:37:00Z"/>
          <w:rFonts w:ascii="Courier New" w:hAnsi="Courier New" w:cs="Courier New"/>
          <w:color w:val="000000"/>
          <w:sz w:val="16"/>
          <w:szCs w:val="16"/>
          <w:lang w:eastAsia="zh-CN"/>
        </w:rPr>
      </w:pPr>
      <w:ins w:id="1267" w:author="Thomas Stockhammer" w:date="2013-04-18T06:37:00Z">
        <w:r>
          <w:rPr>
            <w:rFonts w:ascii="Courier New" w:hAnsi="Courier New" w:cs="Courier New"/>
            <w:color w:val="FF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8080"/>
            <w:sz w:val="16"/>
            <w:szCs w:val="16"/>
            <w:lang w:eastAsia="zh-CN"/>
          </w:rPr>
          <w:t xml:space="preserve"> Advertisement </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1836B131"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68" w:author="Thomas Stockhammer" w:date="2013-04-18T06:37:00Z"/>
          <w:rFonts w:ascii="Courier New" w:hAnsi="Courier New" w:cs="Courier New"/>
          <w:color w:val="000000"/>
          <w:sz w:val="16"/>
          <w:szCs w:val="16"/>
          <w:lang w:eastAsia="zh-CN"/>
        </w:rPr>
      </w:pPr>
      <w:ins w:id="1269" w:author="Thomas Stockhammer" w:date="2013-04-18T06:37:00Z">
        <w:r>
          <w:rPr>
            <w:rFonts w:ascii="Courier New" w:hAnsi="Courier New" w:cs="Courier New"/>
            <w:color w:val="FF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Period</w:t>
        </w:r>
        <w:r w:rsidRPr="00F6770A">
          <w:rPr>
            <w:rFonts w:ascii="Courier New" w:hAnsi="Courier New" w:cs="Courier New"/>
            <w:color w:val="FF0000"/>
            <w:sz w:val="16"/>
            <w:szCs w:val="16"/>
            <w:lang w:eastAsia="zh-CN"/>
          </w:rPr>
          <w:t xml:space="preserve"> duration</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PT180S</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05385C07"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70" w:author="Thomas Stockhammer" w:date="2013-04-18T06:37:00Z"/>
          <w:rFonts w:ascii="Courier New" w:hAnsi="Courier New" w:cs="Courier New"/>
          <w:color w:val="000000"/>
          <w:sz w:val="16"/>
          <w:szCs w:val="16"/>
          <w:lang w:eastAsia="zh-CN"/>
        </w:rPr>
      </w:pPr>
      <w:ins w:id="1271" w:author="Thomas Stockhammer" w:date="2013-04-18T06:37:00Z">
        <w:r>
          <w:rPr>
            <w:rFonts w:ascii="Courier New" w:hAnsi="Courier New" w:cs="Courier New"/>
            <w:color w:val="FF0000"/>
            <w:sz w:val="16"/>
            <w:szCs w:val="16"/>
            <w:lang w:eastAsia="zh-CN"/>
          </w:rPr>
          <w:t xml:space="preserve">    </w:t>
        </w:r>
        <w:r>
          <w:rPr>
            <w:rFonts w:ascii="Courier New" w:hAnsi="Courier New" w:cs="Courier New"/>
            <w:color w:val="00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8080"/>
            <w:sz w:val="16"/>
            <w:szCs w:val="16"/>
            <w:lang w:eastAsia="zh-CN"/>
          </w:rPr>
          <w:t xml:space="preserve"> Video </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5E2F26FF" w14:textId="77777777" w:rsidR="00F2288B"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72" w:author="Thomas Stockhammer" w:date="2013-04-18T06:37:00Z"/>
          <w:rFonts w:ascii="Courier New" w:hAnsi="Courier New" w:cs="Courier New"/>
          <w:color w:val="FF0000"/>
          <w:sz w:val="16"/>
          <w:szCs w:val="16"/>
          <w:lang w:eastAsia="zh-CN"/>
        </w:rPr>
      </w:pPr>
      <w:ins w:id="1273" w:author="Thomas Stockhammer" w:date="2013-04-18T06:37:00Z">
        <w:r>
          <w:rPr>
            <w:rFonts w:ascii="Courier New" w:hAnsi="Courier New" w:cs="Courier New"/>
            <w:color w:val="FF0000"/>
            <w:sz w:val="16"/>
            <w:szCs w:val="16"/>
            <w:lang w:eastAsia="zh-CN"/>
          </w:rPr>
          <w:t xml:space="preserve">    </w:t>
        </w:r>
        <w:r>
          <w:rPr>
            <w:rFonts w:ascii="Courier New" w:hAnsi="Courier New" w:cs="Courier New"/>
            <w:color w:val="00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AdaptationSet</w:t>
        </w:r>
        <w:r w:rsidRPr="00F6770A">
          <w:rPr>
            <w:rFonts w:ascii="Courier New" w:hAnsi="Courier New" w:cs="Courier New"/>
            <w:color w:val="FF0000"/>
            <w:sz w:val="16"/>
            <w:szCs w:val="16"/>
            <w:lang w:eastAsia="zh-CN"/>
          </w:rPr>
          <w:t xml:space="preserve"> mimeType</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video/mp4</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codecs</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avc1.640828</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frameRate</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30000/1001</w:t>
        </w:r>
        <w:r w:rsidRPr="00F6770A">
          <w:rPr>
            <w:rFonts w:ascii="Courier New" w:hAnsi="Courier New" w:cs="Courier New"/>
            <w:color w:val="0000FF"/>
            <w:sz w:val="16"/>
            <w:szCs w:val="16"/>
            <w:lang w:eastAsia="zh-CN"/>
          </w:rPr>
          <w:t>"</w:t>
        </w:r>
      </w:ins>
    </w:p>
    <w:p w14:paraId="51F7F627"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74" w:author="Thomas Stockhammer" w:date="2013-04-18T06:37:00Z"/>
          <w:rFonts w:ascii="Courier New" w:hAnsi="Courier New" w:cs="Courier New"/>
          <w:color w:val="000000"/>
          <w:sz w:val="16"/>
          <w:szCs w:val="16"/>
          <w:lang w:eastAsia="zh-CN"/>
        </w:rPr>
      </w:pPr>
      <w:ins w:id="1275" w:author="Thomas Stockhammer" w:date="2013-04-18T06:37:00Z">
        <w:r>
          <w:rPr>
            <w:rFonts w:ascii="Courier New" w:hAnsi="Courier New" w:cs="Courier New"/>
            <w:color w:val="FF0000"/>
            <w:sz w:val="16"/>
            <w:szCs w:val="16"/>
            <w:lang w:eastAsia="zh-CN"/>
          </w:rPr>
          <w:t xml:space="preserve">             </w:t>
        </w:r>
        <w:r w:rsidRPr="00F6770A">
          <w:rPr>
            <w:rFonts w:ascii="Courier New" w:hAnsi="Courier New" w:cs="Courier New"/>
            <w:color w:val="FF0000"/>
            <w:sz w:val="16"/>
            <w:szCs w:val="16"/>
            <w:lang w:eastAsia="zh-CN"/>
          </w:rPr>
          <w:t>segmentAlignment</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true</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startWithSAP</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1</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30AB1720"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76" w:author="Thomas Stockhammer" w:date="2013-04-18T06:37:00Z"/>
          <w:rFonts w:ascii="Courier New" w:hAnsi="Courier New" w:cs="Courier New"/>
          <w:color w:val="000000"/>
          <w:sz w:val="16"/>
          <w:szCs w:val="16"/>
          <w:lang w:eastAsia="zh-CN"/>
        </w:rPr>
      </w:pPr>
      <w:ins w:id="1277" w:author="Thomas Stockhammer" w:date="2013-04-18T06:37:00Z">
        <w:r>
          <w:rPr>
            <w:rFonts w:ascii="Courier New" w:hAnsi="Courier New" w:cs="Courier New"/>
            <w:color w:val="FF0000"/>
            <w:sz w:val="16"/>
            <w:szCs w:val="16"/>
            <w:lang w:eastAsia="zh-CN"/>
          </w:rPr>
          <w:t xml:space="preserve">    </w:t>
        </w:r>
        <w:r>
          <w:rPr>
            <w:rFonts w:ascii="Courier New" w:hAnsi="Courier New" w:cs="Courier New"/>
            <w:color w:val="00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BaseURL</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ad/</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BaseURL</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2EA3021D" w14:textId="77777777" w:rsidR="00F2288B"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78" w:author="Thomas Stockhammer" w:date="2013-04-18T06:37:00Z"/>
          <w:rFonts w:ascii="Courier New" w:hAnsi="Courier New" w:cs="Courier New"/>
          <w:color w:val="FF0000"/>
          <w:sz w:val="16"/>
          <w:szCs w:val="16"/>
          <w:lang w:eastAsia="zh-CN"/>
        </w:rPr>
      </w:pPr>
      <w:ins w:id="1279" w:author="Thomas Stockhammer" w:date="2013-04-18T06:37:00Z">
        <w:r>
          <w:rPr>
            <w:rFonts w:ascii="Courier New" w:hAnsi="Courier New" w:cs="Courier New"/>
            <w:color w:val="000000"/>
            <w:sz w:val="16"/>
            <w:szCs w:val="16"/>
            <w:lang w:eastAsia="zh-CN"/>
          </w:rPr>
          <w:t xml:space="preserve">    </w:t>
        </w:r>
        <w:r>
          <w:rPr>
            <w:rFonts w:ascii="Courier New" w:hAnsi="Courier New" w:cs="Courier New"/>
            <w:color w:val="FF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SegmentTemplate</w:t>
        </w:r>
        <w:r w:rsidRPr="00F6770A">
          <w:rPr>
            <w:rFonts w:ascii="Courier New" w:hAnsi="Courier New" w:cs="Courier New"/>
            <w:color w:val="FF0000"/>
            <w:sz w:val="16"/>
            <w:szCs w:val="16"/>
            <w:lang w:eastAsia="zh-CN"/>
          </w:rPr>
          <w:t xml:space="preserve"> timescale</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90000</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initialization</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$Bandwidth%/init.mp4v</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w:t>
        </w:r>
        <w:r>
          <w:rPr>
            <w:rFonts w:ascii="Courier New" w:hAnsi="Courier New" w:cs="Courier New"/>
            <w:color w:val="FF0000"/>
            <w:sz w:val="16"/>
            <w:szCs w:val="16"/>
            <w:lang w:eastAsia="zh-CN"/>
          </w:rPr>
          <w:t xml:space="preserve"> </w:t>
        </w:r>
      </w:ins>
    </w:p>
    <w:p w14:paraId="3E94E40F"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80" w:author="Thomas Stockhammer" w:date="2013-04-18T06:37:00Z"/>
          <w:rFonts w:ascii="Courier New" w:hAnsi="Courier New" w:cs="Courier New"/>
          <w:color w:val="000000"/>
          <w:sz w:val="16"/>
          <w:szCs w:val="16"/>
          <w:lang w:eastAsia="zh-CN"/>
        </w:rPr>
      </w:pPr>
      <w:ins w:id="1281" w:author="Thomas Stockhammer" w:date="2013-04-18T06:37:00Z">
        <w:r>
          <w:rPr>
            <w:rFonts w:ascii="Courier New" w:hAnsi="Courier New" w:cs="Courier New"/>
            <w:color w:val="FF0000"/>
            <w:sz w:val="16"/>
            <w:szCs w:val="16"/>
            <w:lang w:eastAsia="zh-CN"/>
          </w:rPr>
          <w:t xml:space="preserve">             </w:t>
        </w:r>
        <w:r w:rsidRPr="00F6770A">
          <w:rPr>
            <w:rFonts w:ascii="Courier New" w:hAnsi="Courier New" w:cs="Courier New"/>
            <w:color w:val="FF0000"/>
            <w:sz w:val="16"/>
            <w:szCs w:val="16"/>
            <w:lang w:eastAsia="zh-CN"/>
          </w:rPr>
          <w:t>media</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$Bandwidth%/$Time$.mp4v</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70FDDEE6"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82" w:author="Thomas Stockhammer" w:date="2013-04-18T06:37:00Z"/>
          <w:rFonts w:ascii="Courier New" w:hAnsi="Courier New" w:cs="Courier New"/>
          <w:color w:val="000000"/>
          <w:sz w:val="16"/>
          <w:szCs w:val="16"/>
          <w:lang w:eastAsia="zh-CN"/>
        </w:rPr>
      </w:pPr>
      <w:ins w:id="1283" w:author="Thomas Stockhammer" w:date="2013-04-18T06:37:00Z">
        <w:r>
          <w:rPr>
            <w:rFonts w:ascii="Courier New" w:hAnsi="Courier New" w:cs="Courier New"/>
            <w:color w:val="000000"/>
            <w:sz w:val="16"/>
            <w:szCs w:val="16"/>
            <w:lang w:eastAsia="zh-CN"/>
          </w:rPr>
          <w:t xml:space="preserve">    </w:t>
        </w:r>
        <w:r>
          <w:rPr>
            <w:rFonts w:ascii="Courier New" w:hAnsi="Courier New" w:cs="Courier New"/>
            <w:color w:val="FF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Representation</w:t>
        </w:r>
        <w:r w:rsidRPr="00F6770A">
          <w:rPr>
            <w:rFonts w:ascii="Courier New" w:hAnsi="Courier New" w:cs="Courier New"/>
            <w:color w:val="FF0000"/>
            <w:sz w:val="16"/>
            <w:szCs w:val="16"/>
            <w:lang w:eastAsia="zh-CN"/>
          </w:rPr>
          <w:t xml:space="preserve"> id</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ad1</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width</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640</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height</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480</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bandwidth</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480000</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565D1A62"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84" w:author="Thomas Stockhammer" w:date="2013-04-18T06:37:00Z"/>
          <w:rFonts w:ascii="Courier New" w:hAnsi="Courier New" w:cs="Courier New"/>
          <w:color w:val="000000"/>
          <w:sz w:val="16"/>
          <w:szCs w:val="16"/>
          <w:lang w:eastAsia="zh-CN"/>
        </w:rPr>
      </w:pPr>
      <w:ins w:id="1285" w:author="Thomas Stockhammer" w:date="2013-04-18T06:37:00Z">
        <w:r>
          <w:rPr>
            <w:rFonts w:ascii="Courier New" w:hAnsi="Courier New" w:cs="Courier New"/>
            <w:color w:val="FF0000"/>
            <w:sz w:val="16"/>
            <w:szCs w:val="16"/>
            <w:lang w:eastAsia="zh-CN"/>
          </w:rPr>
          <w:t xml:space="preserve">    </w:t>
        </w:r>
        <w:r>
          <w:rPr>
            <w:rFonts w:ascii="Courier New" w:hAnsi="Courier New" w:cs="Courier New"/>
            <w:color w:val="00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Representation</w:t>
        </w:r>
        <w:r w:rsidRPr="00F6770A">
          <w:rPr>
            <w:rFonts w:ascii="Courier New" w:hAnsi="Courier New" w:cs="Courier New"/>
            <w:color w:val="FF0000"/>
            <w:sz w:val="16"/>
            <w:szCs w:val="16"/>
            <w:lang w:eastAsia="zh-CN"/>
          </w:rPr>
          <w:t xml:space="preserve"> id</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ad2</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width</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960</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height</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720</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bandwidth</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9600000</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4CCA131E"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86" w:author="Thomas Stockhammer" w:date="2013-04-18T06:37:00Z"/>
          <w:rFonts w:ascii="Courier New" w:hAnsi="Courier New" w:cs="Courier New"/>
          <w:color w:val="000000"/>
          <w:sz w:val="16"/>
          <w:szCs w:val="16"/>
          <w:lang w:eastAsia="zh-CN"/>
        </w:rPr>
      </w:pPr>
      <w:ins w:id="1287" w:author="Thomas Stockhammer" w:date="2013-04-18T06:37:00Z">
        <w:r>
          <w:rPr>
            <w:rFonts w:ascii="Courier New" w:hAnsi="Courier New" w:cs="Courier New"/>
            <w:color w:val="FF0000"/>
            <w:sz w:val="16"/>
            <w:szCs w:val="16"/>
            <w:lang w:eastAsia="zh-CN"/>
          </w:rPr>
          <w:t xml:space="preserve">    </w:t>
        </w:r>
        <w:r>
          <w:rPr>
            <w:rFonts w:ascii="Courier New" w:hAnsi="Courier New" w:cs="Courier New"/>
            <w:color w:val="00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AdaptationSet</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7F4C46DA"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88" w:author="Thomas Stockhammer" w:date="2013-04-18T06:37:00Z"/>
          <w:rFonts w:ascii="Courier New" w:hAnsi="Courier New" w:cs="Courier New"/>
          <w:color w:val="000000"/>
          <w:sz w:val="16"/>
          <w:szCs w:val="16"/>
          <w:lang w:eastAsia="zh-CN"/>
        </w:rPr>
      </w:pPr>
      <w:ins w:id="1289" w:author="Thomas Stockhammer" w:date="2013-04-18T06:37:00Z">
        <w:r>
          <w:rPr>
            <w:rFonts w:ascii="Courier New" w:hAnsi="Courier New" w:cs="Courier New"/>
            <w:color w:val="FF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Period</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2C471B0C"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90" w:author="Thomas Stockhammer" w:date="2013-04-18T06:37:00Z"/>
          <w:rFonts w:ascii="Courier New" w:hAnsi="Courier New" w:cs="Courier New"/>
          <w:color w:val="000000"/>
          <w:sz w:val="16"/>
          <w:szCs w:val="16"/>
          <w:lang w:eastAsia="zh-CN"/>
        </w:rPr>
      </w:pPr>
      <w:ins w:id="1291" w:author="Thomas Stockhammer" w:date="2013-04-18T06:37:00Z">
        <w:r w:rsidRPr="00F6770A">
          <w:rPr>
            <w:rFonts w:ascii="Courier New" w:hAnsi="Courier New" w:cs="Courier New"/>
            <w:color w:val="000000"/>
            <w:sz w:val="16"/>
            <w:szCs w:val="16"/>
            <w:lang w:eastAsia="zh-CN"/>
          </w:rPr>
          <w:tab/>
        </w:r>
      </w:ins>
    </w:p>
    <w:p w14:paraId="3EE56CF5"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92" w:author="Thomas Stockhammer" w:date="2013-04-18T06:37:00Z"/>
          <w:rFonts w:ascii="Courier New" w:hAnsi="Courier New" w:cs="Courier New"/>
          <w:color w:val="000000"/>
          <w:sz w:val="16"/>
          <w:szCs w:val="16"/>
          <w:lang w:eastAsia="zh-CN"/>
        </w:rPr>
      </w:pPr>
      <w:ins w:id="1293" w:author="Thomas Stockhammer" w:date="2013-04-18T06:37:00Z">
        <w:r>
          <w:rPr>
            <w:rFonts w:ascii="Courier New" w:hAnsi="Courier New" w:cs="Courier New"/>
            <w:color w:val="FF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Period</w:t>
        </w:r>
        <w:r w:rsidRPr="00F6770A">
          <w:rPr>
            <w:rFonts w:ascii="Courier New" w:hAnsi="Courier New" w:cs="Courier New"/>
            <w:color w:val="FF0000"/>
            <w:sz w:val="16"/>
            <w:szCs w:val="16"/>
            <w:lang w:eastAsia="zh-CN"/>
          </w:rPr>
          <w:t xml:space="preserve"> duration</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PT1800S</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0291C56E" w14:textId="77777777" w:rsidR="00F2288B"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94" w:author="Thomas Stockhammer" w:date="2013-04-18T06:37:00Z"/>
          <w:rFonts w:ascii="Courier New" w:hAnsi="Courier New" w:cs="Courier New"/>
          <w:color w:val="FF0000"/>
          <w:sz w:val="16"/>
          <w:szCs w:val="16"/>
          <w:lang w:eastAsia="zh-CN"/>
        </w:rPr>
      </w:pPr>
      <w:ins w:id="1295" w:author="Thomas Stockhammer" w:date="2013-04-18T06:37:00Z">
        <w:r>
          <w:rPr>
            <w:rFonts w:ascii="Courier New" w:hAnsi="Courier New" w:cs="Courier New"/>
            <w:color w:val="000000"/>
            <w:sz w:val="16"/>
            <w:szCs w:val="16"/>
            <w:lang w:eastAsia="zh-CN"/>
          </w:rPr>
          <w:t xml:space="preserve"> </w:t>
        </w:r>
        <w:r>
          <w:rPr>
            <w:rFonts w:ascii="Courier New" w:hAnsi="Courier New" w:cs="Courier New"/>
            <w:color w:val="FF0000"/>
            <w:sz w:val="16"/>
            <w:szCs w:val="16"/>
            <w:lang w:eastAsia="zh-CN"/>
          </w:rPr>
          <w:t xml:space="preserve">    </w:t>
        </w:r>
        <w:r>
          <w:rPr>
            <w:rFonts w:ascii="Courier New" w:hAnsi="Courier New" w:cs="Courier New"/>
            <w:color w:val="00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AdaptationSet</w:t>
        </w:r>
        <w:r w:rsidRPr="00F6770A">
          <w:rPr>
            <w:rFonts w:ascii="Courier New" w:hAnsi="Courier New" w:cs="Courier New"/>
            <w:color w:val="FF0000"/>
            <w:sz w:val="16"/>
            <w:szCs w:val="16"/>
            <w:lang w:eastAsia="zh-CN"/>
          </w:rPr>
          <w:t xml:space="preserve"> mimeType</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video/mp4</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codecs</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avc1.640828</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frameRate</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30000/1001</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w:t>
        </w:r>
      </w:ins>
    </w:p>
    <w:p w14:paraId="2D4FB8F2"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96" w:author="Thomas Stockhammer" w:date="2013-04-18T06:37:00Z"/>
          <w:rFonts w:ascii="Courier New" w:hAnsi="Courier New" w:cs="Courier New"/>
          <w:color w:val="000000"/>
          <w:sz w:val="16"/>
          <w:szCs w:val="16"/>
          <w:lang w:eastAsia="zh-CN"/>
        </w:rPr>
      </w:pPr>
      <w:ins w:id="1297" w:author="Thomas Stockhammer" w:date="2013-04-18T06:37:00Z">
        <w:r>
          <w:rPr>
            <w:rFonts w:ascii="Courier New" w:hAnsi="Courier New" w:cs="Courier New"/>
            <w:color w:val="FF0000"/>
            <w:sz w:val="16"/>
            <w:szCs w:val="16"/>
            <w:lang w:eastAsia="zh-CN"/>
          </w:rPr>
          <w:t xml:space="preserve">             </w:t>
        </w:r>
        <w:r w:rsidRPr="00F6770A">
          <w:rPr>
            <w:rFonts w:ascii="Courier New" w:hAnsi="Courier New" w:cs="Courier New"/>
            <w:color w:val="FF0000"/>
            <w:sz w:val="16"/>
            <w:szCs w:val="16"/>
            <w:lang w:eastAsia="zh-CN"/>
          </w:rPr>
          <w:t>segmentAlignment</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true</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startWithSAP</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1</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6676E74B"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298" w:author="Thomas Stockhammer" w:date="2013-04-18T06:37:00Z"/>
          <w:rFonts w:ascii="Courier New" w:hAnsi="Courier New" w:cs="Courier New"/>
          <w:color w:val="000000"/>
          <w:sz w:val="16"/>
          <w:szCs w:val="16"/>
          <w:lang w:eastAsia="zh-CN"/>
        </w:rPr>
      </w:pPr>
      <w:ins w:id="1299" w:author="Thomas Stockhammer" w:date="2013-04-18T06:37:00Z">
        <w:r>
          <w:rPr>
            <w:rFonts w:ascii="Courier New" w:hAnsi="Courier New" w:cs="Courier New"/>
            <w:color w:val="FF0000"/>
            <w:sz w:val="16"/>
            <w:szCs w:val="16"/>
            <w:lang w:eastAsia="zh-CN"/>
          </w:rPr>
          <w:t xml:space="preserve">    </w:t>
        </w:r>
        <w:r>
          <w:rPr>
            <w:rFonts w:ascii="Courier New" w:hAnsi="Courier New" w:cs="Courier New"/>
            <w:color w:val="00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BaseURL</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video_2/</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BaseURL</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7A940EBF" w14:textId="77777777" w:rsidR="00F2288B"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00" w:author="Thomas Stockhammer" w:date="2013-04-18T06:37:00Z"/>
          <w:rFonts w:ascii="Courier New" w:hAnsi="Courier New" w:cs="Courier New"/>
          <w:color w:val="FF0000"/>
          <w:sz w:val="16"/>
          <w:szCs w:val="16"/>
          <w:lang w:eastAsia="zh-CN"/>
        </w:rPr>
      </w:pPr>
      <w:ins w:id="1301" w:author="Thomas Stockhammer" w:date="2013-04-18T06:37:00Z">
        <w:r>
          <w:rPr>
            <w:rFonts w:ascii="Courier New" w:hAnsi="Courier New" w:cs="Courier New"/>
            <w:color w:val="FF0000"/>
            <w:sz w:val="16"/>
            <w:szCs w:val="16"/>
            <w:lang w:eastAsia="zh-CN"/>
          </w:rPr>
          <w:t xml:space="preserve">    </w:t>
        </w:r>
        <w:r>
          <w:rPr>
            <w:rFonts w:ascii="Courier New" w:hAnsi="Courier New" w:cs="Courier New"/>
            <w:color w:val="00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SegmentTemplate</w:t>
        </w:r>
        <w:r w:rsidRPr="00F6770A">
          <w:rPr>
            <w:rFonts w:ascii="Courier New" w:hAnsi="Courier New" w:cs="Courier New"/>
            <w:color w:val="FF0000"/>
            <w:sz w:val="16"/>
            <w:szCs w:val="16"/>
            <w:lang w:eastAsia="zh-CN"/>
          </w:rPr>
          <w:t xml:space="preserve"> timescale</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90000</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initialization</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$Bandwidth%/init.mp4v</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w:t>
        </w:r>
      </w:ins>
    </w:p>
    <w:p w14:paraId="1D06A1CF"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02" w:author="Thomas Stockhammer" w:date="2013-04-18T06:37:00Z"/>
          <w:rFonts w:ascii="Courier New" w:hAnsi="Courier New" w:cs="Courier New"/>
          <w:color w:val="000000"/>
          <w:sz w:val="16"/>
          <w:szCs w:val="16"/>
          <w:lang w:eastAsia="zh-CN"/>
        </w:rPr>
      </w:pPr>
      <w:ins w:id="1303" w:author="Thomas Stockhammer" w:date="2013-04-18T06:37:00Z">
        <w:r>
          <w:rPr>
            <w:rFonts w:ascii="Courier New" w:hAnsi="Courier New" w:cs="Courier New"/>
            <w:color w:val="FF0000"/>
            <w:sz w:val="16"/>
            <w:szCs w:val="16"/>
            <w:lang w:eastAsia="zh-CN"/>
          </w:rPr>
          <w:t xml:space="preserve">              </w:t>
        </w:r>
        <w:r w:rsidRPr="00F6770A">
          <w:rPr>
            <w:rFonts w:ascii="Courier New" w:hAnsi="Courier New" w:cs="Courier New"/>
            <w:color w:val="FF0000"/>
            <w:sz w:val="16"/>
            <w:szCs w:val="16"/>
            <w:lang w:eastAsia="zh-CN"/>
          </w:rPr>
          <w:t>media</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$Bandwidth%/$Time$.mp4v</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227A55BF"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04" w:author="Thomas Stockhammer" w:date="2013-04-18T06:37:00Z"/>
          <w:rFonts w:ascii="Courier New" w:hAnsi="Courier New" w:cs="Courier New"/>
          <w:color w:val="000000"/>
          <w:sz w:val="16"/>
          <w:szCs w:val="16"/>
          <w:lang w:eastAsia="zh-CN"/>
        </w:rPr>
      </w:pPr>
      <w:ins w:id="1305" w:author="Thomas Stockhammer" w:date="2013-04-18T06:37:00Z">
        <w:r>
          <w:rPr>
            <w:rFonts w:ascii="Courier New" w:hAnsi="Courier New" w:cs="Courier New"/>
            <w:color w:val="FF0000"/>
            <w:sz w:val="16"/>
            <w:szCs w:val="16"/>
            <w:lang w:eastAsia="zh-CN"/>
          </w:rPr>
          <w:t xml:space="preserve">    </w:t>
        </w:r>
        <w:r>
          <w:rPr>
            <w:rFonts w:ascii="Courier New" w:hAnsi="Courier New" w:cs="Courier New"/>
            <w:color w:val="00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Representation</w:t>
        </w:r>
        <w:r w:rsidRPr="00F6770A">
          <w:rPr>
            <w:rFonts w:ascii="Courier New" w:hAnsi="Courier New" w:cs="Courier New"/>
            <w:color w:val="FF0000"/>
            <w:sz w:val="16"/>
            <w:szCs w:val="16"/>
            <w:lang w:eastAsia="zh-CN"/>
          </w:rPr>
          <w:t xml:space="preserve"> id</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v0</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width</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320</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height</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240</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bandwidth</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250000</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4A38482B"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06" w:author="Thomas Stockhammer" w:date="2013-04-18T06:37:00Z"/>
          <w:rFonts w:ascii="Courier New" w:hAnsi="Courier New" w:cs="Courier New"/>
          <w:color w:val="000000"/>
          <w:sz w:val="16"/>
          <w:szCs w:val="16"/>
          <w:lang w:eastAsia="zh-CN"/>
        </w:rPr>
      </w:pPr>
      <w:ins w:id="1307" w:author="Thomas Stockhammer" w:date="2013-04-18T06:37:00Z">
        <w:r>
          <w:rPr>
            <w:rFonts w:ascii="Courier New" w:hAnsi="Courier New" w:cs="Courier New"/>
            <w:color w:val="FF0000"/>
            <w:sz w:val="16"/>
            <w:szCs w:val="16"/>
            <w:lang w:eastAsia="zh-CN"/>
          </w:rPr>
          <w:t xml:space="preserve">    </w:t>
        </w:r>
        <w:r>
          <w:rPr>
            <w:rFonts w:ascii="Courier New" w:hAnsi="Courier New" w:cs="Courier New"/>
            <w:color w:val="00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Representation</w:t>
        </w:r>
        <w:r w:rsidRPr="00F6770A">
          <w:rPr>
            <w:rFonts w:ascii="Courier New" w:hAnsi="Courier New" w:cs="Courier New"/>
            <w:color w:val="FF0000"/>
            <w:sz w:val="16"/>
            <w:szCs w:val="16"/>
            <w:lang w:eastAsia="zh-CN"/>
          </w:rPr>
          <w:t xml:space="preserve"> id</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v1</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width</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640</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height</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480</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bandwidth</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500000</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6C3573E8"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08" w:author="Thomas Stockhammer" w:date="2013-04-18T06:37:00Z"/>
          <w:rFonts w:ascii="Courier New" w:hAnsi="Courier New" w:cs="Courier New"/>
          <w:color w:val="000000"/>
          <w:sz w:val="16"/>
          <w:szCs w:val="16"/>
          <w:lang w:eastAsia="zh-CN"/>
        </w:rPr>
      </w:pPr>
      <w:ins w:id="1309" w:author="Thomas Stockhammer" w:date="2013-04-18T06:37:00Z">
        <w:r>
          <w:rPr>
            <w:rFonts w:ascii="Courier New" w:hAnsi="Courier New" w:cs="Courier New"/>
            <w:color w:val="FF0000"/>
            <w:sz w:val="16"/>
            <w:szCs w:val="16"/>
            <w:lang w:eastAsia="zh-CN"/>
          </w:rPr>
          <w:t xml:space="preserve">    </w:t>
        </w:r>
        <w:r>
          <w:rPr>
            <w:rFonts w:ascii="Courier New" w:hAnsi="Courier New" w:cs="Courier New"/>
            <w:color w:val="00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Representation</w:t>
        </w:r>
        <w:r w:rsidRPr="00F6770A">
          <w:rPr>
            <w:rFonts w:ascii="Courier New" w:hAnsi="Courier New" w:cs="Courier New"/>
            <w:color w:val="FF0000"/>
            <w:sz w:val="16"/>
            <w:szCs w:val="16"/>
            <w:lang w:eastAsia="zh-CN"/>
          </w:rPr>
          <w:t xml:space="preserve"> id</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v2</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width</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960</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height</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720</w:t>
        </w:r>
        <w:r w:rsidRPr="00F6770A">
          <w:rPr>
            <w:rFonts w:ascii="Courier New" w:hAnsi="Courier New" w:cs="Courier New"/>
            <w:color w:val="0000FF"/>
            <w:sz w:val="16"/>
            <w:szCs w:val="16"/>
            <w:lang w:eastAsia="zh-CN"/>
          </w:rPr>
          <w:t>"</w:t>
        </w:r>
        <w:r w:rsidRPr="00F6770A">
          <w:rPr>
            <w:rFonts w:ascii="Courier New" w:hAnsi="Courier New" w:cs="Courier New"/>
            <w:color w:val="FF0000"/>
            <w:sz w:val="16"/>
            <w:szCs w:val="16"/>
            <w:lang w:eastAsia="zh-CN"/>
          </w:rPr>
          <w:t xml:space="preserve"> bandwidth</w:t>
        </w:r>
        <w:r w:rsidRPr="00F6770A">
          <w:rPr>
            <w:rFonts w:ascii="Courier New" w:hAnsi="Courier New" w:cs="Courier New"/>
            <w:color w:val="0000FF"/>
            <w:sz w:val="16"/>
            <w:szCs w:val="16"/>
            <w:lang w:eastAsia="zh-CN"/>
          </w:rPr>
          <w:t>="</w:t>
        </w:r>
        <w:r w:rsidRPr="00F6770A">
          <w:rPr>
            <w:rFonts w:ascii="Courier New" w:hAnsi="Courier New" w:cs="Courier New"/>
            <w:color w:val="000000"/>
            <w:sz w:val="16"/>
            <w:szCs w:val="16"/>
            <w:lang w:eastAsia="zh-CN"/>
          </w:rPr>
          <w:t>1000000</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59AC86C3" w14:textId="77777777" w:rsidR="00F2288B" w:rsidRPr="00F6770A"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10" w:author="Thomas Stockhammer" w:date="2013-04-18T06:37:00Z"/>
          <w:rFonts w:ascii="Courier New" w:hAnsi="Courier New" w:cs="Courier New"/>
          <w:color w:val="000000"/>
          <w:sz w:val="16"/>
          <w:szCs w:val="16"/>
          <w:lang w:eastAsia="zh-CN"/>
        </w:rPr>
      </w:pPr>
      <w:ins w:id="1311" w:author="Thomas Stockhammer" w:date="2013-04-18T06:37:00Z">
        <w:r>
          <w:rPr>
            <w:rFonts w:ascii="Courier New" w:hAnsi="Courier New" w:cs="Courier New"/>
            <w:color w:val="FF0000"/>
            <w:sz w:val="16"/>
            <w:szCs w:val="16"/>
            <w:lang w:eastAsia="zh-CN"/>
          </w:rPr>
          <w:t xml:space="preserve">    </w:t>
        </w:r>
        <w:r>
          <w:rPr>
            <w:rFonts w:ascii="Courier New" w:hAnsi="Courier New" w:cs="Courier New"/>
            <w:color w:val="00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AdaptationSet</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4ABACDDE" w14:textId="77777777" w:rsidR="00F2288B" w:rsidRPr="00043A4E"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12" w:author="Thomas Stockhammer" w:date="2013-04-18T06:37:00Z"/>
          <w:rFonts w:ascii="Courier New" w:eastAsia="MS Mincho" w:hAnsi="Courier New" w:cs="Courier New"/>
          <w:color w:val="000000"/>
          <w:sz w:val="16"/>
          <w:szCs w:val="16"/>
          <w:lang w:eastAsia="zh-CN"/>
        </w:rPr>
      </w:pPr>
      <w:ins w:id="1313" w:author="Thomas Stockhammer" w:date="2013-04-18T06:37:00Z">
        <w:r>
          <w:rPr>
            <w:rFonts w:ascii="Courier New" w:hAnsi="Courier New" w:cs="Courier New"/>
            <w:color w:val="FF0000"/>
            <w:sz w:val="16"/>
            <w:szCs w:val="16"/>
            <w:lang w:eastAsia="zh-CN"/>
          </w:rPr>
          <w:t xml:space="preserve">    </w:t>
        </w:r>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Period</w:t>
        </w:r>
        <w:r w:rsidRPr="00F6770A">
          <w:rPr>
            <w:rFonts w:ascii="Courier New" w:hAnsi="Courier New" w:cs="Courier New"/>
            <w:color w:val="0000FF"/>
            <w:sz w:val="16"/>
            <w:szCs w:val="16"/>
            <w:lang w:eastAsia="zh-CN"/>
          </w:rPr>
          <w:t>&gt;</w:t>
        </w:r>
        <w:r w:rsidRPr="00F6770A">
          <w:rPr>
            <w:rFonts w:ascii="Courier New" w:hAnsi="Courier New" w:cs="Courier New"/>
            <w:color w:val="000000"/>
            <w:sz w:val="16"/>
            <w:szCs w:val="16"/>
            <w:lang w:eastAsia="zh-CN"/>
          </w:rPr>
          <w:t xml:space="preserve"> </w:t>
        </w:r>
      </w:ins>
    </w:p>
    <w:p w14:paraId="7B788E1E" w14:textId="77777777" w:rsidR="00F2288B" w:rsidRPr="00043A4E"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14" w:author="Thomas Stockhammer" w:date="2013-04-18T06:37:00Z"/>
          <w:rFonts w:eastAsia="MS Mincho"/>
          <w:lang w:eastAsia="zh-CN"/>
        </w:rPr>
      </w:pPr>
      <w:ins w:id="1315" w:author="Thomas Stockhammer" w:date="2013-04-18T06:37:00Z">
        <w:r w:rsidRPr="00F6770A">
          <w:rPr>
            <w:rFonts w:ascii="Courier New" w:hAnsi="Courier New" w:cs="Courier New"/>
            <w:color w:val="0000FF"/>
            <w:sz w:val="16"/>
            <w:szCs w:val="16"/>
            <w:lang w:eastAsia="zh-CN"/>
          </w:rPr>
          <w:t>&lt;/</w:t>
        </w:r>
        <w:r w:rsidRPr="00F6770A">
          <w:rPr>
            <w:rFonts w:ascii="Courier New" w:hAnsi="Courier New" w:cs="Courier New"/>
            <w:color w:val="800000"/>
            <w:sz w:val="16"/>
            <w:szCs w:val="16"/>
            <w:lang w:eastAsia="zh-CN"/>
          </w:rPr>
          <w:t>MPD</w:t>
        </w:r>
        <w:r w:rsidRPr="00F6770A">
          <w:rPr>
            <w:rFonts w:ascii="Courier New" w:hAnsi="Courier New" w:cs="Courier New"/>
            <w:color w:val="0000FF"/>
            <w:sz w:val="16"/>
            <w:szCs w:val="16"/>
            <w:lang w:eastAsia="zh-CN"/>
          </w:rPr>
          <w:t>&gt;</w:t>
        </w:r>
      </w:ins>
    </w:p>
    <w:p w14:paraId="5AF1183F" w14:textId="77777777" w:rsidR="00F2288B" w:rsidRDefault="00F2288B" w:rsidP="00F2288B">
      <w:pPr>
        <w:pStyle w:val="Beschriftung"/>
        <w:jc w:val="center"/>
        <w:rPr>
          <w:ins w:id="1316" w:author="Thomas Stockhammer" w:date="2013-04-18T06:37:00Z"/>
        </w:rPr>
      </w:pPr>
      <w:ins w:id="1317" w:author="Thomas Stockhammer" w:date="2013-04-18T06:37:00Z">
        <w:r w:rsidRPr="00D54290">
          <w:t xml:space="preserve">Figure </w:t>
        </w:r>
        <w:r>
          <w:fldChar w:fldCharType="begin"/>
        </w:r>
        <w:r>
          <w:instrText xml:space="preserve"> </w:instrText>
        </w:r>
        <w:r w:rsidR="00316CFE">
          <w:instrText>SEQ</w:instrText>
        </w:r>
        <w:r>
          <w:instrText xml:space="preserve"> Figure \* ARABIC </w:instrText>
        </w:r>
        <w:r>
          <w:fldChar w:fldCharType="separate"/>
        </w:r>
        <w:r>
          <w:rPr>
            <w:noProof/>
          </w:rPr>
          <w:t>1</w:t>
        </w:r>
        <w:r>
          <w:rPr>
            <w:noProof/>
          </w:rPr>
          <w:fldChar w:fldCharType="end"/>
        </w:r>
        <w:r>
          <w:t xml:space="preserve"> </w:t>
        </w:r>
        <w:r w:rsidRPr="004D54A8">
          <w:t xml:space="preserve">– </w:t>
        </w:r>
        <w:r>
          <w:t>Example MPD with fixed duration advertisement insertion.</w:t>
        </w:r>
      </w:ins>
    </w:p>
    <w:p w14:paraId="6E3C12C2" w14:textId="77777777" w:rsidR="00F2288B" w:rsidRPr="00547EEA" w:rsidRDefault="00F2288B" w:rsidP="00F2288B">
      <w:pPr>
        <w:rPr>
          <w:ins w:id="1318" w:author="Thomas Stockhammer" w:date="2013-04-18T06:37:00Z"/>
        </w:rPr>
      </w:pPr>
    </w:p>
    <w:p w14:paraId="11A88F92" w14:textId="77777777" w:rsidR="00F2288B" w:rsidRDefault="00F2288B" w:rsidP="00F2288B">
      <w:pPr>
        <w:pStyle w:val="berschrift4"/>
        <w:rPr>
          <w:ins w:id="1319" w:author="Thomas Stockhammer" w:date="2013-04-18T06:37:00Z"/>
        </w:rPr>
      </w:pPr>
      <w:bookmarkStart w:id="1320" w:name="_Toc227637574"/>
      <w:ins w:id="1321" w:author="Thomas Stockhammer" w:date="2013-04-18T06:37:00Z">
        <w:r>
          <w:t>Targeted Advertisements</w:t>
        </w:r>
        <w:bookmarkEnd w:id="1320"/>
      </w:ins>
    </w:p>
    <w:p w14:paraId="0A988785" w14:textId="77777777" w:rsidR="00F2288B" w:rsidRDefault="00F2288B" w:rsidP="00F2288B">
      <w:pPr>
        <w:rPr>
          <w:ins w:id="1322" w:author="Thomas Stockhammer" w:date="2013-04-18T06:37:00Z"/>
        </w:rPr>
      </w:pPr>
      <w:ins w:id="1323" w:author="Thomas Stockhammer" w:date="2013-04-18T06:37:00Z">
        <w:r>
          <w:t>The f</w:t>
        </w:r>
        <w:r w:rsidRPr="00907216">
          <w:t>oll</w:t>
        </w:r>
        <w:r>
          <w:t>owing is an example MPD containing</w:t>
        </w:r>
        <w:r w:rsidRPr="00907216">
          <w:t xml:space="preserve"> a remote period which is actually the advertisement in the middle of an on demand movie. When resolving the xlink, the advertisement server selects advertisement according to the request URL and feed back the XML element with URLs for the advertisement segment:</w:t>
        </w:r>
      </w:ins>
    </w:p>
    <w:p w14:paraId="1893A4A1"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24" w:author="Thomas Stockhammer" w:date="2013-04-18T06:37:00Z"/>
          <w:rFonts w:ascii="Courier New" w:hAnsi="Courier New" w:cs="Courier New"/>
          <w:color w:val="000000"/>
          <w:sz w:val="16"/>
          <w:szCs w:val="16"/>
          <w:lang w:eastAsia="zh-CN"/>
        </w:rPr>
      </w:pPr>
      <w:ins w:id="1325" w:author="Thomas Stockhammer" w:date="2013-04-18T06:37:00Z">
        <w:r w:rsidRPr="00D20071">
          <w:rPr>
            <w:rFonts w:ascii="Courier New" w:hAnsi="Courier New" w:cs="Courier New"/>
            <w:color w:val="008080"/>
            <w:sz w:val="16"/>
            <w:szCs w:val="16"/>
            <w:lang w:eastAsia="zh-CN"/>
          </w:rPr>
          <w:lastRenderedPageBreak/>
          <w:t>&lt;?xml version="1.0"?&gt;</w:t>
        </w:r>
        <w:r w:rsidRPr="00D20071">
          <w:rPr>
            <w:rFonts w:ascii="Courier New" w:hAnsi="Courier New" w:cs="Courier New"/>
            <w:color w:val="000000"/>
            <w:sz w:val="16"/>
            <w:szCs w:val="16"/>
            <w:lang w:eastAsia="zh-CN"/>
          </w:rPr>
          <w:t xml:space="preserve"> </w:t>
        </w:r>
      </w:ins>
    </w:p>
    <w:p w14:paraId="731F6783"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26" w:author="Thomas Stockhammer" w:date="2013-04-18T06:37:00Z"/>
          <w:rFonts w:ascii="Courier New" w:hAnsi="Courier New" w:cs="Courier New"/>
          <w:color w:val="FF0000"/>
          <w:sz w:val="16"/>
          <w:szCs w:val="16"/>
          <w:lang w:eastAsia="zh-CN"/>
        </w:rPr>
      </w:pPr>
      <w:ins w:id="1327" w:author="Thomas Stockhammer" w:date="2013-04-18T06:37:00Z">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MPD</w:t>
        </w:r>
        <w:r w:rsidRPr="00D20071">
          <w:rPr>
            <w:rFonts w:ascii="Courier New" w:hAnsi="Courier New" w:cs="Courier New"/>
            <w:color w:val="FF0000"/>
            <w:sz w:val="16"/>
            <w:szCs w:val="16"/>
            <w:lang w:eastAsia="zh-CN"/>
          </w:rPr>
          <w:t xml:space="preserve"> </w:t>
        </w:r>
      </w:ins>
    </w:p>
    <w:p w14:paraId="16D3012E"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28" w:author="Thomas Stockhammer" w:date="2013-04-18T06:37:00Z"/>
          <w:rFonts w:ascii="Courier New" w:hAnsi="Courier New" w:cs="Courier New"/>
          <w:color w:val="FF0000"/>
          <w:sz w:val="16"/>
          <w:szCs w:val="16"/>
          <w:lang w:eastAsia="zh-CN"/>
        </w:rPr>
      </w:pPr>
      <w:ins w:id="1329" w:author="Thomas Stockhammer" w:date="2013-04-18T06:37:00Z">
        <w:r>
          <w:rPr>
            <w:rFonts w:ascii="Courier New" w:hAnsi="Courier New" w:cs="Courier New"/>
            <w:color w:val="FF0000"/>
            <w:sz w:val="16"/>
            <w:szCs w:val="16"/>
            <w:lang w:eastAsia="zh-CN"/>
          </w:rPr>
          <w:t xml:space="preserve">    </w:t>
        </w:r>
        <w:r w:rsidRPr="00D20071">
          <w:rPr>
            <w:rFonts w:ascii="Courier New" w:hAnsi="Courier New" w:cs="Courier New"/>
            <w:color w:val="FF0000"/>
            <w:sz w:val="16"/>
            <w:szCs w:val="16"/>
            <w:lang w:eastAsia="zh-CN"/>
          </w:rPr>
          <w:t>xsi</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http://www.w3.org/2001/XMLSchema-instance</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urn:mpeg:DASH:schema:MPD:2011</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w:t>
        </w:r>
      </w:ins>
    </w:p>
    <w:p w14:paraId="37E10D77"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30" w:author="Thomas Stockhammer" w:date="2013-04-18T06:37:00Z"/>
          <w:rFonts w:ascii="Courier New" w:hAnsi="Courier New" w:cs="Courier New"/>
          <w:color w:val="FF0000"/>
          <w:sz w:val="16"/>
          <w:szCs w:val="16"/>
          <w:lang w:eastAsia="zh-CN"/>
        </w:rPr>
      </w:pPr>
      <w:ins w:id="1331" w:author="Thomas Stockhammer" w:date="2013-04-18T06:37:00Z">
        <w:r>
          <w:rPr>
            <w:rFonts w:ascii="Courier New" w:hAnsi="Courier New" w:cs="Courier New"/>
            <w:color w:val="FF0000"/>
            <w:sz w:val="16"/>
            <w:szCs w:val="16"/>
            <w:lang w:eastAsia="zh-CN"/>
          </w:rPr>
          <w:t xml:space="preserve">    </w:t>
        </w:r>
        <w:r w:rsidRPr="00D20071">
          <w:rPr>
            <w:rFonts w:ascii="Courier New" w:hAnsi="Courier New" w:cs="Courier New"/>
            <w:color w:val="FF0000"/>
            <w:sz w:val="16"/>
            <w:szCs w:val="16"/>
            <w:lang w:eastAsia="zh-CN"/>
          </w:rPr>
          <w:t>xlink</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http://www.w3.org/1999/xlink</w:t>
        </w:r>
        <w:r w:rsidRPr="00D20071">
          <w:rPr>
            <w:rFonts w:ascii="Courier New" w:hAnsi="Courier New" w:cs="Courier New"/>
            <w:color w:val="0000FF"/>
            <w:sz w:val="16"/>
            <w:szCs w:val="16"/>
            <w:lang w:eastAsia="zh-CN"/>
          </w:rPr>
          <w:t>"</w:t>
        </w:r>
      </w:ins>
    </w:p>
    <w:p w14:paraId="4FCE5A35"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32" w:author="Thomas Stockhammer" w:date="2013-04-18T06:37:00Z"/>
          <w:rFonts w:ascii="Courier New" w:hAnsi="Courier New" w:cs="Courier New"/>
          <w:color w:val="FF0000"/>
          <w:sz w:val="16"/>
          <w:szCs w:val="16"/>
          <w:lang w:eastAsia="zh-CN"/>
        </w:rPr>
      </w:pPr>
      <w:ins w:id="1333" w:author="Thomas Stockhammer" w:date="2013-04-18T06:37:00Z">
        <w:r>
          <w:rPr>
            <w:rFonts w:ascii="Courier New" w:hAnsi="Courier New" w:cs="Courier New"/>
            <w:color w:val="FF0000"/>
            <w:sz w:val="16"/>
            <w:szCs w:val="16"/>
            <w:lang w:eastAsia="zh-CN"/>
          </w:rPr>
          <w:t xml:space="preserve">    </w:t>
        </w:r>
        <w:r w:rsidRPr="00D20071">
          <w:rPr>
            <w:rFonts w:ascii="Courier New" w:hAnsi="Courier New" w:cs="Courier New"/>
            <w:color w:val="FF0000"/>
            <w:sz w:val="16"/>
            <w:szCs w:val="16"/>
            <w:lang w:eastAsia="zh-CN"/>
          </w:rPr>
          <w:t>schemaLocation</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urn:mpeg:DASH:schema:MPD:2011 DASH-MPD.xsd</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w:t>
        </w:r>
      </w:ins>
    </w:p>
    <w:p w14:paraId="3A678423"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34" w:author="Thomas Stockhammer" w:date="2013-04-18T06:37:00Z"/>
          <w:rFonts w:ascii="Courier New" w:hAnsi="Courier New" w:cs="Courier New"/>
          <w:color w:val="FF0000"/>
          <w:sz w:val="16"/>
          <w:szCs w:val="16"/>
          <w:lang w:eastAsia="zh-CN"/>
        </w:rPr>
      </w:pPr>
      <w:ins w:id="1335" w:author="Thomas Stockhammer" w:date="2013-04-18T06:37:00Z">
        <w:r>
          <w:rPr>
            <w:rFonts w:ascii="Courier New" w:hAnsi="Courier New" w:cs="Courier New"/>
            <w:color w:val="0000FF"/>
            <w:sz w:val="16"/>
            <w:szCs w:val="16"/>
            <w:lang w:eastAsia="zh-CN"/>
          </w:rPr>
          <w:t xml:space="preserve">    type</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static</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w:t>
        </w:r>
      </w:ins>
    </w:p>
    <w:p w14:paraId="3045073C"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36" w:author="Thomas Stockhammer" w:date="2013-04-18T06:37:00Z"/>
          <w:rFonts w:ascii="Courier New" w:hAnsi="Courier New" w:cs="Courier New"/>
          <w:color w:val="FF0000"/>
          <w:sz w:val="16"/>
          <w:szCs w:val="16"/>
          <w:lang w:eastAsia="zh-CN"/>
        </w:rPr>
      </w:pPr>
      <w:ins w:id="1337" w:author="Thomas Stockhammer" w:date="2013-04-18T06:37:00Z">
        <w:r>
          <w:rPr>
            <w:rFonts w:ascii="Courier New" w:hAnsi="Courier New" w:cs="Courier New"/>
            <w:color w:val="0000FF"/>
            <w:sz w:val="16"/>
            <w:szCs w:val="16"/>
            <w:lang w:eastAsia="zh-CN"/>
          </w:rPr>
          <w:t xml:space="preserve">    mediaPresentationDuration</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PT30M</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w:t>
        </w:r>
      </w:ins>
    </w:p>
    <w:p w14:paraId="63335E70"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38" w:author="Thomas Stockhammer" w:date="2013-04-18T06:37:00Z"/>
          <w:rFonts w:ascii="Courier New" w:hAnsi="Courier New" w:cs="Courier New"/>
          <w:color w:val="FF0000"/>
          <w:sz w:val="16"/>
          <w:szCs w:val="16"/>
          <w:lang w:eastAsia="zh-CN"/>
        </w:rPr>
      </w:pPr>
      <w:ins w:id="1339" w:author="Thomas Stockhammer" w:date="2013-04-18T06:37:00Z">
        <w:r>
          <w:rPr>
            <w:rFonts w:ascii="Courier New" w:hAnsi="Courier New" w:cs="Courier New"/>
            <w:color w:val="0000FF"/>
            <w:sz w:val="16"/>
            <w:szCs w:val="16"/>
            <w:lang w:eastAsia="zh-CN"/>
          </w:rPr>
          <w:t xml:space="preserve">    availabilityStartTime</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2011-12-25T12:30:00</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w:t>
        </w:r>
      </w:ins>
    </w:p>
    <w:p w14:paraId="44BAE021"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40" w:author="Thomas Stockhammer" w:date="2013-04-18T06:37:00Z"/>
          <w:rFonts w:ascii="Courier New" w:hAnsi="Courier New" w:cs="Courier New"/>
          <w:color w:val="FF0000"/>
          <w:sz w:val="16"/>
          <w:szCs w:val="16"/>
          <w:lang w:eastAsia="zh-CN"/>
        </w:rPr>
      </w:pPr>
      <w:ins w:id="1341" w:author="Thomas Stockhammer" w:date="2013-04-18T06:37:00Z">
        <w:r>
          <w:rPr>
            <w:rFonts w:ascii="Courier New" w:hAnsi="Courier New" w:cs="Courier New"/>
            <w:color w:val="0000FF"/>
            <w:sz w:val="16"/>
            <w:szCs w:val="16"/>
            <w:lang w:eastAsia="zh-CN"/>
          </w:rPr>
          <w:t xml:space="preserve">    minBufferTime</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PT4S</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w:t>
        </w:r>
      </w:ins>
    </w:p>
    <w:p w14:paraId="50352BFA"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42" w:author="Thomas Stockhammer" w:date="2013-04-18T06:37:00Z"/>
          <w:rFonts w:ascii="Courier New" w:hAnsi="Courier New" w:cs="Courier New"/>
          <w:color w:val="000000"/>
          <w:sz w:val="16"/>
          <w:szCs w:val="16"/>
          <w:lang w:eastAsia="zh-CN"/>
        </w:rPr>
      </w:pPr>
      <w:ins w:id="1343" w:author="Thomas Stockhammer" w:date="2013-04-18T06:37:00Z">
        <w:r>
          <w:rPr>
            <w:rFonts w:ascii="Courier New" w:hAnsi="Courier New" w:cs="Courier New"/>
            <w:color w:val="0000FF"/>
            <w:sz w:val="16"/>
            <w:szCs w:val="16"/>
            <w:lang w:eastAsia="zh-CN"/>
          </w:rPr>
          <w:t xml:space="preserve">    profiles</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urn:mpeg:dash:profile:isoff-on-demand:2011</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 xml:space="preserve"> </w:t>
        </w:r>
      </w:ins>
    </w:p>
    <w:p w14:paraId="22E4F56E"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44" w:author="Thomas Stockhammer" w:date="2013-04-18T06:37:00Z"/>
          <w:rFonts w:ascii="Courier New" w:hAnsi="Courier New" w:cs="Courier New"/>
          <w:color w:val="000000"/>
          <w:sz w:val="16"/>
          <w:szCs w:val="16"/>
          <w:lang w:eastAsia="zh-CN"/>
        </w:rPr>
      </w:pPr>
      <w:ins w:id="1345" w:author="Thomas Stockhammer" w:date="2013-04-18T06:37:00Z">
        <w:r w:rsidRPr="00D20071">
          <w:rPr>
            <w:rFonts w:ascii="Courier New" w:hAnsi="Courier New" w:cs="Courier New"/>
            <w:color w:val="000000"/>
            <w:sz w:val="16"/>
            <w:szCs w:val="16"/>
            <w:lang w:eastAsia="zh-CN"/>
          </w:rPr>
          <w:tab/>
        </w:r>
      </w:ins>
    </w:p>
    <w:p w14:paraId="44A84E1C"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46" w:author="Thomas Stockhammer" w:date="2013-04-18T06:37:00Z"/>
          <w:rFonts w:ascii="Courier New" w:hAnsi="Courier New" w:cs="Courier New"/>
          <w:color w:val="000000"/>
          <w:sz w:val="16"/>
          <w:szCs w:val="16"/>
          <w:lang w:eastAsia="zh-CN"/>
        </w:rPr>
      </w:pPr>
      <w:ins w:id="1347" w:author="Thomas Stockhammer" w:date="2013-04-18T06:37:00Z">
        <w:r>
          <w:rPr>
            <w:rFonts w:ascii="Courier New" w:hAnsi="Courier New" w:cs="Courier New"/>
            <w:color w:val="0000FF"/>
            <w:sz w:val="16"/>
            <w:szCs w:val="16"/>
            <w:lang w:eastAsia="zh-CN"/>
          </w:rPr>
          <w:t xml:space="preserve">    </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BaseURL</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http://cdn1.example.com/</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BaseURL</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 xml:space="preserve"> </w:t>
        </w:r>
      </w:ins>
    </w:p>
    <w:p w14:paraId="07C95726"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48" w:author="Thomas Stockhammer" w:date="2013-04-18T06:37:00Z"/>
          <w:rFonts w:ascii="Courier New" w:hAnsi="Courier New" w:cs="Courier New"/>
          <w:color w:val="000000"/>
          <w:sz w:val="16"/>
          <w:szCs w:val="16"/>
          <w:lang w:eastAsia="zh-CN"/>
        </w:rPr>
      </w:pPr>
      <w:ins w:id="1349" w:author="Thomas Stockhammer" w:date="2013-04-18T06:37:00Z">
        <w:r>
          <w:rPr>
            <w:rFonts w:ascii="Courier New" w:hAnsi="Courier New" w:cs="Courier New"/>
            <w:color w:val="0000FF"/>
            <w:sz w:val="16"/>
            <w:szCs w:val="16"/>
            <w:lang w:eastAsia="zh-CN"/>
          </w:rPr>
          <w:t xml:space="preserve">    </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BaseURL</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http://cdn2.example.com/</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BaseURL</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 xml:space="preserve"> </w:t>
        </w:r>
      </w:ins>
    </w:p>
    <w:p w14:paraId="52211183"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50" w:author="Thomas Stockhammer" w:date="2013-04-18T06:37:00Z"/>
          <w:rFonts w:ascii="Courier New" w:hAnsi="Courier New" w:cs="Courier New"/>
          <w:color w:val="000000"/>
          <w:sz w:val="16"/>
          <w:szCs w:val="16"/>
          <w:lang w:eastAsia="zh-CN"/>
        </w:rPr>
      </w:pPr>
      <w:ins w:id="1351" w:author="Thomas Stockhammer" w:date="2013-04-18T06:37:00Z">
        <w:r w:rsidRPr="00D20071">
          <w:rPr>
            <w:rFonts w:ascii="Courier New" w:hAnsi="Courier New" w:cs="Courier New"/>
            <w:color w:val="000000"/>
            <w:sz w:val="16"/>
            <w:szCs w:val="16"/>
            <w:lang w:eastAsia="zh-CN"/>
          </w:rPr>
          <w:tab/>
        </w:r>
      </w:ins>
    </w:p>
    <w:p w14:paraId="59A9BE15"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52" w:author="Thomas Stockhammer" w:date="2013-04-18T06:37:00Z"/>
          <w:rFonts w:ascii="Courier New" w:hAnsi="Courier New" w:cs="Courier New"/>
          <w:color w:val="000000"/>
          <w:sz w:val="16"/>
          <w:szCs w:val="16"/>
          <w:lang w:eastAsia="zh-CN"/>
        </w:rPr>
      </w:pPr>
      <w:ins w:id="1353" w:author="Thomas Stockhammer" w:date="2013-04-18T06:37:00Z">
        <w:r>
          <w:rPr>
            <w:rFonts w:ascii="Courier New" w:hAnsi="Courier New" w:cs="Courier New"/>
            <w:color w:val="0000FF"/>
            <w:sz w:val="16"/>
            <w:szCs w:val="16"/>
            <w:lang w:eastAsia="zh-CN"/>
          </w:rPr>
          <w:t xml:space="preserve">    </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Period</w:t>
        </w:r>
        <w:r w:rsidRPr="00D20071">
          <w:rPr>
            <w:rFonts w:ascii="Courier New" w:hAnsi="Courier New" w:cs="Courier New"/>
            <w:color w:val="FF0000"/>
            <w:sz w:val="16"/>
            <w:szCs w:val="16"/>
            <w:lang w:eastAsia="zh-CN"/>
          </w:rPr>
          <w:t xml:space="preserve"> start</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PT0.00S</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duration</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PT1800S</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 xml:space="preserve"> </w:t>
        </w:r>
      </w:ins>
    </w:p>
    <w:p w14:paraId="5FEE1042" w14:textId="77777777" w:rsidR="00F2288B"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54" w:author="Thomas Stockhammer" w:date="2013-04-18T06:37:00Z"/>
          <w:rFonts w:ascii="Courier New" w:hAnsi="Courier New" w:cs="Courier New"/>
          <w:color w:val="FF0000"/>
          <w:sz w:val="16"/>
          <w:szCs w:val="16"/>
          <w:lang w:eastAsia="zh-CN"/>
        </w:rPr>
      </w:pPr>
      <w:ins w:id="1355" w:author="Thomas Stockhammer" w:date="2013-04-18T06:37:00Z">
        <w:r>
          <w:rPr>
            <w:rFonts w:ascii="Courier New" w:hAnsi="Courier New" w:cs="Courier New"/>
            <w:color w:val="000000"/>
            <w:sz w:val="16"/>
            <w:szCs w:val="16"/>
            <w:lang w:eastAsia="zh-CN"/>
          </w:rPr>
          <w:t xml:space="preserve">        </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AdaptationSet</w:t>
        </w:r>
        <w:r w:rsidRPr="00D20071">
          <w:rPr>
            <w:rFonts w:ascii="Courier New" w:hAnsi="Courier New" w:cs="Courier New"/>
            <w:color w:val="FF0000"/>
            <w:sz w:val="16"/>
            <w:szCs w:val="16"/>
            <w:lang w:eastAsia="zh-CN"/>
          </w:rPr>
          <w:t xml:space="preserve"> mimeType</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video/mp4</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codecs</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avc1.640828</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frameRate</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30000/1001</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w:t>
        </w:r>
      </w:ins>
    </w:p>
    <w:p w14:paraId="4AF28BA4"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56" w:author="Thomas Stockhammer" w:date="2013-04-18T06:37:00Z"/>
          <w:rFonts w:ascii="Courier New" w:hAnsi="Courier New" w:cs="Courier New"/>
          <w:color w:val="000000"/>
          <w:sz w:val="16"/>
          <w:szCs w:val="16"/>
          <w:lang w:eastAsia="zh-CN"/>
        </w:rPr>
      </w:pPr>
      <w:ins w:id="1357" w:author="Thomas Stockhammer" w:date="2013-04-18T06:37:00Z">
        <w:r>
          <w:rPr>
            <w:rFonts w:ascii="Courier New" w:hAnsi="Courier New" w:cs="Courier New"/>
            <w:color w:val="FF0000"/>
            <w:sz w:val="16"/>
            <w:szCs w:val="16"/>
            <w:lang w:eastAsia="zh-CN"/>
          </w:rPr>
          <w:t xml:space="preserve">             </w:t>
        </w:r>
        <w:r w:rsidRPr="00D20071">
          <w:rPr>
            <w:rFonts w:ascii="Courier New" w:hAnsi="Courier New" w:cs="Courier New"/>
            <w:color w:val="FF0000"/>
            <w:sz w:val="16"/>
            <w:szCs w:val="16"/>
            <w:lang w:eastAsia="zh-CN"/>
          </w:rPr>
          <w:t>segmentAlignment</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true</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startWithSAP</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1</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 xml:space="preserve"> </w:t>
        </w:r>
      </w:ins>
    </w:p>
    <w:p w14:paraId="55E40059" w14:textId="77777777" w:rsidR="00F2288B"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58" w:author="Thomas Stockhammer" w:date="2013-04-18T06:37:00Z"/>
          <w:rFonts w:ascii="Courier New" w:hAnsi="Courier New" w:cs="Courier New"/>
          <w:color w:val="000000"/>
          <w:sz w:val="16"/>
          <w:szCs w:val="16"/>
          <w:lang w:eastAsia="zh-CN"/>
        </w:rPr>
      </w:pPr>
      <w:ins w:id="1359" w:author="Thomas Stockhammer" w:date="2013-04-18T06:37:00Z">
        <w:r>
          <w:rPr>
            <w:rFonts w:ascii="Courier New" w:hAnsi="Courier New" w:cs="Courier New"/>
            <w:color w:val="000000"/>
            <w:sz w:val="16"/>
            <w:szCs w:val="16"/>
            <w:lang w:eastAsia="zh-CN"/>
          </w:rPr>
          <w:t xml:space="preserve">            </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BaseURL</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video_1/</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BaseURL</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 xml:space="preserve"> </w:t>
        </w:r>
      </w:ins>
    </w:p>
    <w:p w14:paraId="26EE3425" w14:textId="77777777" w:rsidR="00F2288B"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60" w:author="Thomas Stockhammer" w:date="2013-04-18T06:37:00Z"/>
          <w:rFonts w:ascii="Courier New" w:hAnsi="Courier New" w:cs="Courier New"/>
          <w:color w:val="FF0000"/>
          <w:sz w:val="16"/>
          <w:szCs w:val="16"/>
          <w:lang w:eastAsia="zh-CN"/>
        </w:rPr>
      </w:pPr>
      <w:ins w:id="1361" w:author="Thomas Stockhammer" w:date="2013-04-18T06:37:00Z">
        <w:r>
          <w:rPr>
            <w:rFonts w:ascii="Courier New" w:hAnsi="Courier New" w:cs="Courier New"/>
            <w:color w:val="000000"/>
            <w:sz w:val="16"/>
            <w:szCs w:val="16"/>
            <w:lang w:eastAsia="zh-CN"/>
          </w:rPr>
          <w:t xml:space="preserve">            </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SegmentTemplate</w:t>
        </w:r>
        <w:r w:rsidRPr="00D20071">
          <w:rPr>
            <w:rFonts w:ascii="Courier New" w:hAnsi="Courier New" w:cs="Courier New"/>
            <w:color w:val="FF0000"/>
            <w:sz w:val="16"/>
            <w:szCs w:val="16"/>
            <w:lang w:eastAsia="zh-CN"/>
          </w:rPr>
          <w:t xml:space="preserve"> timescale</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90000</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initialization</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$Bandwidth%/init.mp4v</w:t>
        </w:r>
        <w:r w:rsidRPr="00D20071">
          <w:rPr>
            <w:rFonts w:ascii="Courier New" w:hAnsi="Courier New" w:cs="Courier New"/>
            <w:color w:val="0000FF"/>
            <w:sz w:val="16"/>
            <w:szCs w:val="16"/>
            <w:lang w:eastAsia="zh-CN"/>
          </w:rPr>
          <w:t>"</w:t>
        </w:r>
        <w:r>
          <w:rPr>
            <w:rFonts w:ascii="Courier New" w:hAnsi="Courier New" w:cs="Courier New"/>
            <w:color w:val="FF0000"/>
            <w:sz w:val="16"/>
            <w:szCs w:val="16"/>
            <w:lang w:eastAsia="zh-CN"/>
          </w:rPr>
          <w:t xml:space="preserve"> </w:t>
        </w:r>
      </w:ins>
    </w:p>
    <w:p w14:paraId="1B5332CE"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62" w:author="Thomas Stockhammer" w:date="2013-04-18T06:37:00Z"/>
          <w:rFonts w:ascii="Courier New" w:hAnsi="Courier New" w:cs="Courier New"/>
          <w:color w:val="000000"/>
          <w:sz w:val="16"/>
          <w:szCs w:val="16"/>
          <w:lang w:eastAsia="zh-CN"/>
        </w:rPr>
      </w:pPr>
      <w:ins w:id="1363" w:author="Thomas Stockhammer" w:date="2013-04-18T06:37:00Z">
        <w:r>
          <w:rPr>
            <w:rFonts w:ascii="Courier New" w:hAnsi="Courier New" w:cs="Courier New"/>
            <w:color w:val="FF0000"/>
            <w:sz w:val="16"/>
            <w:szCs w:val="16"/>
            <w:lang w:eastAsia="zh-CN"/>
          </w:rPr>
          <w:t xml:space="preserve">             </w:t>
        </w:r>
        <w:r w:rsidRPr="00D20071">
          <w:rPr>
            <w:rFonts w:ascii="Courier New" w:hAnsi="Courier New" w:cs="Courier New"/>
            <w:color w:val="FF0000"/>
            <w:sz w:val="16"/>
            <w:szCs w:val="16"/>
            <w:lang w:eastAsia="zh-CN"/>
          </w:rPr>
          <w:t>media</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$Bandwidth%/$Time$.mp4v</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 xml:space="preserve"> </w:t>
        </w:r>
      </w:ins>
    </w:p>
    <w:p w14:paraId="61D0C7A0"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64" w:author="Thomas Stockhammer" w:date="2013-04-18T06:37:00Z"/>
          <w:rFonts w:ascii="Courier New" w:hAnsi="Courier New" w:cs="Courier New"/>
          <w:color w:val="000000"/>
          <w:sz w:val="16"/>
          <w:szCs w:val="16"/>
          <w:lang w:eastAsia="zh-CN"/>
        </w:rPr>
      </w:pPr>
      <w:ins w:id="1365" w:author="Thomas Stockhammer" w:date="2013-04-18T06:37:00Z">
        <w:r>
          <w:rPr>
            <w:rFonts w:ascii="Courier New" w:hAnsi="Courier New" w:cs="Courier New"/>
            <w:color w:val="000000"/>
            <w:sz w:val="16"/>
            <w:szCs w:val="16"/>
            <w:lang w:eastAsia="zh-CN"/>
          </w:rPr>
          <w:t xml:space="preserve">            </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Representation</w:t>
        </w:r>
        <w:r w:rsidRPr="00D20071">
          <w:rPr>
            <w:rFonts w:ascii="Courier New" w:hAnsi="Courier New" w:cs="Courier New"/>
            <w:color w:val="FF0000"/>
            <w:sz w:val="16"/>
            <w:szCs w:val="16"/>
            <w:lang w:eastAsia="zh-CN"/>
          </w:rPr>
          <w:t xml:space="preserve"> id</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v0</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width</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320</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height</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240</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bandwidth</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250000</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 xml:space="preserve"> </w:t>
        </w:r>
      </w:ins>
    </w:p>
    <w:p w14:paraId="21872735"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66" w:author="Thomas Stockhammer" w:date="2013-04-18T06:37:00Z"/>
          <w:rFonts w:ascii="Courier New" w:hAnsi="Courier New" w:cs="Courier New"/>
          <w:color w:val="000000"/>
          <w:sz w:val="16"/>
          <w:szCs w:val="16"/>
          <w:lang w:eastAsia="zh-CN"/>
        </w:rPr>
      </w:pPr>
      <w:ins w:id="1367" w:author="Thomas Stockhammer" w:date="2013-04-18T06:37:00Z">
        <w:r>
          <w:rPr>
            <w:rFonts w:ascii="Courier New" w:hAnsi="Courier New" w:cs="Courier New"/>
            <w:color w:val="000000"/>
            <w:sz w:val="16"/>
            <w:szCs w:val="16"/>
            <w:lang w:eastAsia="zh-CN"/>
          </w:rPr>
          <w:t xml:space="preserve">            </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Representation</w:t>
        </w:r>
        <w:r w:rsidRPr="00D20071">
          <w:rPr>
            <w:rFonts w:ascii="Courier New" w:hAnsi="Courier New" w:cs="Courier New"/>
            <w:color w:val="FF0000"/>
            <w:sz w:val="16"/>
            <w:szCs w:val="16"/>
            <w:lang w:eastAsia="zh-CN"/>
          </w:rPr>
          <w:t xml:space="preserve"> id</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v1</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width</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640</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height</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480</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bandwidth</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500000</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 xml:space="preserve"> </w:t>
        </w:r>
      </w:ins>
    </w:p>
    <w:p w14:paraId="58F7ED2D"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68" w:author="Thomas Stockhammer" w:date="2013-04-18T06:37:00Z"/>
          <w:rFonts w:ascii="Courier New" w:hAnsi="Courier New" w:cs="Courier New"/>
          <w:color w:val="000000"/>
          <w:sz w:val="16"/>
          <w:szCs w:val="16"/>
          <w:lang w:eastAsia="zh-CN"/>
        </w:rPr>
      </w:pPr>
      <w:ins w:id="1369" w:author="Thomas Stockhammer" w:date="2013-04-18T06:37:00Z">
        <w:r>
          <w:rPr>
            <w:rFonts w:ascii="Courier New" w:hAnsi="Courier New" w:cs="Courier New"/>
            <w:color w:val="000000"/>
            <w:sz w:val="16"/>
            <w:szCs w:val="16"/>
            <w:lang w:eastAsia="zh-CN"/>
          </w:rPr>
          <w:t xml:space="preserve">            </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Representation</w:t>
        </w:r>
        <w:r w:rsidRPr="00D20071">
          <w:rPr>
            <w:rFonts w:ascii="Courier New" w:hAnsi="Courier New" w:cs="Courier New"/>
            <w:color w:val="FF0000"/>
            <w:sz w:val="16"/>
            <w:szCs w:val="16"/>
            <w:lang w:eastAsia="zh-CN"/>
          </w:rPr>
          <w:t xml:space="preserve"> id</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v2</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width</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960</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height</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720</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bandwidth</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1000000</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 xml:space="preserve"> </w:t>
        </w:r>
      </w:ins>
    </w:p>
    <w:p w14:paraId="3A52B7C8"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70" w:author="Thomas Stockhammer" w:date="2013-04-18T06:37:00Z"/>
          <w:rFonts w:ascii="Courier New" w:hAnsi="Courier New" w:cs="Courier New"/>
          <w:color w:val="000000"/>
          <w:sz w:val="16"/>
          <w:szCs w:val="16"/>
          <w:lang w:eastAsia="zh-CN"/>
        </w:rPr>
      </w:pPr>
      <w:ins w:id="1371" w:author="Thomas Stockhammer" w:date="2013-04-18T06:37:00Z">
        <w:r>
          <w:rPr>
            <w:rFonts w:ascii="Courier New" w:hAnsi="Courier New" w:cs="Courier New"/>
            <w:color w:val="000000"/>
            <w:sz w:val="16"/>
            <w:szCs w:val="16"/>
            <w:lang w:eastAsia="zh-CN"/>
          </w:rPr>
          <w:t xml:space="preserve">        </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AdaptationSet</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 xml:space="preserve"> </w:t>
        </w:r>
      </w:ins>
    </w:p>
    <w:p w14:paraId="126144BB"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72" w:author="Thomas Stockhammer" w:date="2013-04-18T06:37:00Z"/>
          <w:rFonts w:ascii="Courier New" w:hAnsi="Courier New" w:cs="Courier New"/>
          <w:color w:val="000000"/>
          <w:sz w:val="16"/>
          <w:szCs w:val="16"/>
          <w:lang w:eastAsia="zh-CN"/>
        </w:rPr>
      </w:pPr>
      <w:ins w:id="1373" w:author="Thomas Stockhammer" w:date="2013-04-18T06:37:00Z">
        <w:r>
          <w:rPr>
            <w:rFonts w:ascii="Courier New" w:hAnsi="Courier New" w:cs="Courier New"/>
            <w:color w:val="0000FF"/>
            <w:sz w:val="16"/>
            <w:szCs w:val="16"/>
            <w:lang w:eastAsia="zh-CN"/>
          </w:rPr>
          <w:t xml:space="preserve">    </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Period</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 xml:space="preserve"> </w:t>
        </w:r>
      </w:ins>
    </w:p>
    <w:p w14:paraId="389681F1"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74" w:author="Thomas Stockhammer" w:date="2013-04-18T06:37:00Z"/>
          <w:rFonts w:ascii="Courier New" w:hAnsi="Courier New" w:cs="Courier New"/>
          <w:color w:val="000000"/>
          <w:sz w:val="16"/>
          <w:szCs w:val="16"/>
          <w:lang w:eastAsia="zh-CN"/>
        </w:rPr>
      </w:pPr>
      <w:ins w:id="1375" w:author="Thomas Stockhammer" w:date="2013-04-18T06:37:00Z">
        <w:r w:rsidRPr="00D20071">
          <w:rPr>
            <w:rFonts w:ascii="Courier New" w:hAnsi="Courier New" w:cs="Courier New"/>
            <w:color w:val="000000"/>
            <w:sz w:val="16"/>
            <w:szCs w:val="16"/>
            <w:lang w:eastAsia="zh-CN"/>
          </w:rPr>
          <w:tab/>
        </w:r>
      </w:ins>
    </w:p>
    <w:p w14:paraId="0103C363"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76" w:author="Thomas Stockhammer" w:date="2013-04-18T06:37:00Z"/>
          <w:rFonts w:ascii="Courier New" w:hAnsi="Courier New" w:cs="Courier New"/>
          <w:color w:val="000000"/>
          <w:sz w:val="16"/>
          <w:szCs w:val="16"/>
          <w:lang w:eastAsia="zh-CN"/>
        </w:rPr>
      </w:pPr>
      <w:ins w:id="1377" w:author="Thomas Stockhammer" w:date="2013-04-18T06:37:00Z">
        <w:r>
          <w:rPr>
            <w:rFonts w:ascii="Courier New" w:hAnsi="Courier New" w:cs="Courier New"/>
            <w:color w:val="0000FF"/>
            <w:sz w:val="16"/>
            <w:szCs w:val="16"/>
            <w:lang w:eastAsia="zh-CN"/>
          </w:rPr>
          <w:t xml:space="preserve">    </w:t>
        </w:r>
        <w:r w:rsidRPr="00D20071">
          <w:rPr>
            <w:rFonts w:ascii="Courier New" w:hAnsi="Courier New" w:cs="Courier New"/>
            <w:color w:val="0000FF"/>
            <w:sz w:val="16"/>
            <w:szCs w:val="16"/>
            <w:lang w:eastAsia="zh-CN"/>
          </w:rPr>
          <w:t>&lt;!--</w:t>
        </w:r>
        <w:r w:rsidRPr="00D20071">
          <w:rPr>
            <w:rFonts w:ascii="Courier New" w:hAnsi="Courier New" w:cs="Courier New"/>
            <w:color w:val="808080"/>
            <w:sz w:val="16"/>
            <w:szCs w:val="16"/>
            <w:lang w:eastAsia="zh-CN"/>
          </w:rPr>
          <w:t xml:space="preserve"> Advertisement </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 xml:space="preserve"> </w:t>
        </w:r>
      </w:ins>
    </w:p>
    <w:p w14:paraId="086B4F5C" w14:textId="77777777" w:rsidR="00F2288B"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78" w:author="Thomas Stockhammer" w:date="2013-04-18T06:37:00Z"/>
          <w:rFonts w:ascii="Courier New" w:hAnsi="Courier New" w:cs="Courier New"/>
          <w:color w:val="FF0000"/>
          <w:sz w:val="16"/>
          <w:szCs w:val="16"/>
          <w:lang w:eastAsia="zh-CN"/>
        </w:rPr>
      </w:pPr>
      <w:ins w:id="1379" w:author="Thomas Stockhammer" w:date="2013-04-18T06:37:00Z">
        <w:r>
          <w:rPr>
            <w:rFonts w:ascii="Courier New" w:hAnsi="Courier New" w:cs="Courier New"/>
            <w:color w:val="0000FF"/>
            <w:sz w:val="16"/>
            <w:szCs w:val="16"/>
            <w:lang w:eastAsia="zh-CN"/>
          </w:rPr>
          <w:t xml:space="preserve">    </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Period</w:t>
        </w:r>
        <w:r w:rsidRPr="00D20071">
          <w:rPr>
            <w:rFonts w:ascii="Courier New" w:hAnsi="Courier New" w:cs="Courier New"/>
            <w:color w:val="FF0000"/>
            <w:sz w:val="16"/>
            <w:szCs w:val="16"/>
            <w:lang w:eastAsia="zh-CN"/>
          </w:rPr>
          <w:t xml:space="preserve"> xlink:href</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http://adserver.com/movie_11/ad_1.mpd</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xlink:actuate</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onRequest</w:t>
        </w:r>
        <w:r w:rsidRPr="00D20071">
          <w:rPr>
            <w:rFonts w:ascii="Courier New" w:hAnsi="Courier New" w:cs="Courier New"/>
            <w:color w:val="0000FF"/>
            <w:sz w:val="16"/>
            <w:szCs w:val="16"/>
            <w:lang w:eastAsia="zh-CN"/>
          </w:rPr>
          <w:t>"</w:t>
        </w:r>
        <w:r>
          <w:rPr>
            <w:rFonts w:ascii="Courier New" w:hAnsi="Courier New" w:cs="Courier New"/>
            <w:color w:val="FF0000"/>
            <w:sz w:val="16"/>
            <w:szCs w:val="16"/>
            <w:lang w:eastAsia="zh-CN"/>
          </w:rPr>
          <w:t xml:space="preserve"> </w:t>
        </w:r>
      </w:ins>
    </w:p>
    <w:p w14:paraId="17D03E36"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80" w:author="Thomas Stockhammer" w:date="2013-04-18T06:37:00Z"/>
          <w:rFonts w:ascii="Courier New" w:hAnsi="Courier New" w:cs="Courier New"/>
          <w:color w:val="000000"/>
          <w:sz w:val="16"/>
          <w:szCs w:val="16"/>
          <w:lang w:eastAsia="zh-CN"/>
        </w:rPr>
      </w:pPr>
      <w:ins w:id="1381" w:author="Thomas Stockhammer" w:date="2013-04-18T06:37:00Z">
        <w:r>
          <w:rPr>
            <w:rFonts w:ascii="Courier New" w:hAnsi="Courier New" w:cs="Courier New"/>
            <w:color w:val="FF0000"/>
            <w:sz w:val="16"/>
            <w:szCs w:val="16"/>
            <w:lang w:eastAsia="zh-CN"/>
          </w:rPr>
          <w:t xml:space="preserve">        </w:t>
        </w:r>
        <w:r w:rsidRPr="00D20071">
          <w:rPr>
            <w:rFonts w:ascii="Courier New" w:hAnsi="Courier New" w:cs="Courier New"/>
            <w:color w:val="FF0000"/>
            <w:sz w:val="16"/>
            <w:szCs w:val="16"/>
            <w:lang w:eastAsia="zh-CN"/>
          </w:rPr>
          <w:t>duration</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PT180S</w:t>
        </w:r>
        <w:r w:rsidRPr="00D20071">
          <w:rPr>
            <w:rFonts w:ascii="Courier New" w:hAnsi="Courier New" w:cs="Courier New"/>
            <w:color w:val="0000FF"/>
            <w:sz w:val="16"/>
            <w:szCs w:val="16"/>
            <w:lang w:eastAsia="zh-CN"/>
          </w:rPr>
          <w:t>"/&gt;</w:t>
        </w:r>
      </w:ins>
    </w:p>
    <w:p w14:paraId="2AEF6F07"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82" w:author="Thomas Stockhammer" w:date="2013-04-18T06:37:00Z"/>
          <w:rFonts w:ascii="Courier New" w:hAnsi="Courier New" w:cs="Courier New"/>
          <w:color w:val="000000"/>
          <w:sz w:val="16"/>
          <w:szCs w:val="16"/>
          <w:lang w:eastAsia="zh-CN"/>
        </w:rPr>
      </w:pPr>
      <w:ins w:id="1383" w:author="Thomas Stockhammer" w:date="2013-04-18T06:37:00Z">
        <w:r>
          <w:rPr>
            <w:rFonts w:ascii="Courier New" w:hAnsi="Courier New" w:cs="Courier New"/>
            <w:color w:val="0000FF"/>
            <w:sz w:val="16"/>
            <w:szCs w:val="16"/>
            <w:lang w:eastAsia="zh-CN"/>
          </w:rPr>
          <w:t xml:space="preserve">        </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Period</w:t>
        </w:r>
        <w:r w:rsidRPr="00D20071">
          <w:rPr>
            <w:rFonts w:ascii="Courier New" w:hAnsi="Courier New" w:cs="Courier New"/>
            <w:color w:val="FF0000"/>
            <w:sz w:val="16"/>
            <w:szCs w:val="16"/>
            <w:lang w:eastAsia="zh-CN"/>
          </w:rPr>
          <w:t xml:space="preserve"> duration</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PT1800S</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 xml:space="preserve"> </w:t>
        </w:r>
      </w:ins>
    </w:p>
    <w:p w14:paraId="3E8333BA" w14:textId="77777777" w:rsidR="00F2288B"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84" w:author="Thomas Stockhammer" w:date="2013-04-18T06:37:00Z"/>
          <w:rFonts w:ascii="Courier New" w:hAnsi="Courier New" w:cs="Courier New"/>
          <w:color w:val="FF0000"/>
          <w:sz w:val="16"/>
          <w:szCs w:val="16"/>
          <w:lang w:eastAsia="zh-CN"/>
        </w:rPr>
      </w:pPr>
      <w:ins w:id="1385" w:author="Thomas Stockhammer" w:date="2013-04-18T06:37:00Z">
        <w:r>
          <w:rPr>
            <w:rFonts w:ascii="Courier New" w:hAnsi="Courier New" w:cs="Courier New"/>
            <w:color w:val="0000FF"/>
            <w:sz w:val="16"/>
            <w:szCs w:val="16"/>
            <w:lang w:eastAsia="zh-CN"/>
          </w:rPr>
          <w:t xml:space="preserve">        </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AdaptationSet</w:t>
        </w:r>
        <w:r w:rsidRPr="00D20071">
          <w:rPr>
            <w:rFonts w:ascii="Courier New" w:hAnsi="Courier New" w:cs="Courier New"/>
            <w:color w:val="FF0000"/>
            <w:sz w:val="16"/>
            <w:szCs w:val="16"/>
            <w:lang w:eastAsia="zh-CN"/>
          </w:rPr>
          <w:t xml:space="preserve"> mimeType</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video/mp4</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codecs</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avc1.640828</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frameRate</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30000/1001</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w:t>
        </w:r>
      </w:ins>
    </w:p>
    <w:p w14:paraId="4A64300A"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86" w:author="Thomas Stockhammer" w:date="2013-04-18T06:37:00Z"/>
          <w:rFonts w:ascii="Courier New" w:hAnsi="Courier New" w:cs="Courier New"/>
          <w:color w:val="000000"/>
          <w:sz w:val="16"/>
          <w:szCs w:val="16"/>
          <w:lang w:eastAsia="zh-CN"/>
        </w:rPr>
      </w:pPr>
      <w:ins w:id="1387" w:author="Thomas Stockhammer" w:date="2013-04-18T06:37:00Z">
        <w:r>
          <w:rPr>
            <w:rFonts w:ascii="Courier New" w:hAnsi="Courier New" w:cs="Courier New"/>
            <w:color w:val="FF0000"/>
            <w:sz w:val="16"/>
            <w:szCs w:val="16"/>
            <w:lang w:eastAsia="zh-CN"/>
          </w:rPr>
          <w:t xml:space="preserve">             </w:t>
        </w:r>
        <w:r w:rsidRPr="00D20071">
          <w:rPr>
            <w:rFonts w:ascii="Courier New" w:hAnsi="Courier New" w:cs="Courier New"/>
            <w:color w:val="FF0000"/>
            <w:sz w:val="16"/>
            <w:szCs w:val="16"/>
            <w:lang w:eastAsia="zh-CN"/>
          </w:rPr>
          <w:t>segmentAlignment</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true</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startWithSAP</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1</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 xml:space="preserve"> </w:t>
        </w:r>
      </w:ins>
    </w:p>
    <w:p w14:paraId="0093BA1E"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88" w:author="Thomas Stockhammer" w:date="2013-04-18T06:37:00Z"/>
          <w:rFonts w:ascii="Courier New" w:hAnsi="Courier New" w:cs="Courier New"/>
          <w:color w:val="000000"/>
          <w:sz w:val="16"/>
          <w:szCs w:val="16"/>
          <w:lang w:eastAsia="zh-CN"/>
        </w:rPr>
      </w:pPr>
      <w:ins w:id="1389" w:author="Thomas Stockhammer" w:date="2013-04-18T06:37:00Z">
        <w:r>
          <w:rPr>
            <w:rFonts w:ascii="Courier New" w:hAnsi="Courier New" w:cs="Courier New"/>
            <w:color w:val="000000"/>
            <w:sz w:val="16"/>
            <w:szCs w:val="16"/>
            <w:lang w:eastAsia="zh-CN"/>
          </w:rPr>
          <w:t xml:space="preserve">            </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BaseURL</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video_2/</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BaseURL</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 xml:space="preserve"> </w:t>
        </w:r>
      </w:ins>
    </w:p>
    <w:p w14:paraId="3E57B324" w14:textId="77777777" w:rsidR="00F2288B"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90" w:author="Thomas Stockhammer" w:date="2013-04-18T06:37:00Z"/>
          <w:rFonts w:ascii="Courier New" w:hAnsi="Courier New" w:cs="Courier New"/>
          <w:color w:val="FF0000"/>
          <w:sz w:val="16"/>
          <w:szCs w:val="16"/>
          <w:lang w:eastAsia="zh-CN"/>
        </w:rPr>
      </w:pPr>
      <w:ins w:id="1391" w:author="Thomas Stockhammer" w:date="2013-04-18T06:37:00Z">
        <w:r>
          <w:rPr>
            <w:rFonts w:ascii="Courier New" w:hAnsi="Courier New" w:cs="Courier New"/>
            <w:color w:val="000000"/>
            <w:sz w:val="16"/>
            <w:szCs w:val="16"/>
            <w:lang w:eastAsia="zh-CN"/>
          </w:rPr>
          <w:t xml:space="preserve">            </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SegmentTemplate</w:t>
        </w:r>
        <w:r w:rsidRPr="00D20071">
          <w:rPr>
            <w:rFonts w:ascii="Courier New" w:hAnsi="Courier New" w:cs="Courier New"/>
            <w:color w:val="FF0000"/>
            <w:sz w:val="16"/>
            <w:szCs w:val="16"/>
            <w:lang w:eastAsia="zh-CN"/>
          </w:rPr>
          <w:t xml:space="preserve"> timescale</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90000</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initialization</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$Bandwidth%/init.mp4v</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w:t>
        </w:r>
      </w:ins>
    </w:p>
    <w:p w14:paraId="4580464B"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92" w:author="Thomas Stockhammer" w:date="2013-04-18T06:37:00Z"/>
          <w:rFonts w:ascii="Courier New" w:hAnsi="Courier New" w:cs="Courier New"/>
          <w:color w:val="000000"/>
          <w:sz w:val="16"/>
          <w:szCs w:val="16"/>
          <w:lang w:eastAsia="zh-CN"/>
        </w:rPr>
      </w:pPr>
      <w:ins w:id="1393" w:author="Thomas Stockhammer" w:date="2013-04-18T06:37:00Z">
        <w:r>
          <w:rPr>
            <w:rFonts w:ascii="Courier New" w:hAnsi="Courier New" w:cs="Courier New"/>
            <w:color w:val="FF0000"/>
            <w:sz w:val="16"/>
            <w:szCs w:val="16"/>
            <w:lang w:eastAsia="zh-CN"/>
          </w:rPr>
          <w:t xml:space="preserve">             </w:t>
        </w:r>
        <w:r w:rsidRPr="00D20071">
          <w:rPr>
            <w:rFonts w:ascii="Courier New" w:hAnsi="Courier New" w:cs="Courier New"/>
            <w:color w:val="FF0000"/>
            <w:sz w:val="16"/>
            <w:szCs w:val="16"/>
            <w:lang w:eastAsia="zh-CN"/>
          </w:rPr>
          <w:t>media</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$Bandwidth%/$Time$.mp4v</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 xml:space="preserve"> </w:t>
        </w:r>
      </w:ins>
    </w:p>
    <w:p w14:paraId="651584DC"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94" w:author="Thomas Stockhammer" w:date="2013-04-18T06:37:00Z"/>
          <w:rFonts w:ascii="Courier New" w:hAnsi="Courier New" w:cs="Courier New"/>
          <w:color w:val="000000"/>
          <w:sz w:val="16"/>
          <w:szCs w:val="16"/>
          <w:lang w:eastAsia="zh-CN"/>
        </w:rPr>
      </w:pPr>
      <w:ins w:id="1395" w:author="Thomas Stockhammer" w:date="2013-04-18T06:37:00Z">
        <w:r>
          <w:rPr>
            <w:rFonts w:ascii="Courier New" w:hAnsi="Courier New" w:cs="Courier New"/>
            <w:color w:val="000000"/>
            <w:sz w:val="16"/>
            <w:szCs w:val="16"/>
            <w:lang w:eastAsia="zh-CN"/>
          </w:rPr>
          <w:t xml:space="preserve">            </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Representation</w:t>
        </w:r>
        <w:r w:rsidRPr="00D20071">
          <w:rPr>
            <w:rFonts w:ascii="Courier New" w:hAnsi="Courier New" w:cs="Courier New"/>
            <w:color w:val="FF0000"/>
            <w:sz w:val="16"/>
            <w:szCs w:val="16"/>
            <w:lang w:eastAsia="zh-CN"/>
          </w:rPr>
          <w:t xml:space="preserve"> id</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v0</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width</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320</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height</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240</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bandwidth</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250000</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 xml:space="preserve"> </w:t>
        </w:r>
      </w:ins>
    </w:p>
    <w:p w14:paraId="0596CF0E"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96" w:author="Thomas Stockhammer" w:date="2013-04-18T06:37:00Z"/>
          <w:rFonts w:ascii="Courier New" w:hAnsi="Courier New" w:cs="Courier New"/>
          <w:color w:val="000000"/>
          <w:sz w:val="16"/>
          <w:szCs w:val="16"/>
          <w:lang w:eastAsia="zh-CN"/>
        </w:rPr>
      </w:pPr>
      <w:ins w:id="1397" w:author="Thomas Stockhammer" w:date="2013-04-18T06:37:00Z">
        <w:r>
          <w:rPr>
            <w:rFonts w:ascii="Courier New" w:hAnsi="Courier New" w:cs="Courier New"/>
            <w:color w:val="000000"/>
            <w:sz w:val="16"/>
            <w:szCs w:val="16"/>
            <w:lang w:eastAsia="zh-CN"/>
          </w:rPr>
          <w:t xml:space="preserve">            </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Representation</w:t>
        </w:r>
        <w:r w:rsidRPr="00D20071">
          <w:rPr>
            <w:rFonts w:ascii="Courier New" w:hAnsi="Courier New" w:cs="Courier New"/>
            <w:color w:val="FF0000"/>
            <w:sz w:val="16"/>
            <w:szCs w:val="16"/>
            <w:lang w:eastAsia="zh-CN"/>
          </w:rPr>
          <w:t xml:space="preserve"> id</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v1</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width</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640</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height</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480</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bandwidth</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500000</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 xml:space="preserve"> </w:t>
        </w:r>
      </w:ins>
    </w:p>
    <w:p w14:paraId="05920B7B"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398" w:author="Thomas Stockhammer" w:date="2013-04-18T06:37:00Z"/>
          <w:rFonts w:ascii="Courier New" w:hAnsi="Courier New" w:cs="Courier New"/>
          <w:color w:val="000000"/>
          <w:sz w:val="16"/>
          <w:szCs w:val="16"/>
          <w:lang w:eastAsia="zh-CN"/>
        </w:rPr>
      </w:pPr>
      <w:ins w:id="1399" w:author="Thomas Stockhammer" w:date="2013-04-18T06:37:00Z">
        <w:r>
          <w:rPr>
            <w:rFonts w:ascii="Courier New" w:hAnsi="Courier New" w:cs="Courier New"/>
            <w:color w:val="000000"/>
            <w:sz w:val="16"/>
            <w:szCs w:val="16"/>
            <w:lang w:eastAsia="zh-CN"/>
          </w:rPr>
          <w:t xml:space="preserve">            </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Representation</w:t>
        </w:r>
        <w:r w:rsidRPr="00D20071">
          <w:rPr>
            <w:rFonts w:ascii="Courier New" w:hAnsi="Courier New" w:cs="Courier New"/>
            <w:color w:val="FF0000"/>
            <w:sz w:val="16"/>
            <w:szCs w:val="16"/>
            <w:lang w:eastAsia="zh-CN"/>
          </w:rPr>
          <w:t xml:space="preserve"> id</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v2</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width</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960</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height</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720</w:t>
        </w:r>
        <w:r w:rsidRPr="00D20071">
          <w:rPr>
            <w:rFonts w:ascii="Courier New" w:hAnsi="Courier New" w:cs="Courier New"/>
            <w:color w:val="0000FF"/>
            <w:sz w:val="16"/>
            <w:szCs w:val="16"/>
            <w:lang w:eastAsia="zh-CN"/>
          </w:rPr>
          <w:t>"</w:t>
        </w:r>
        <w:r w:rsidRPr="00D20071">
          <w:rPr>
            <w:rFonts w:ascii="Courier New" w:hAnsi="Courier New" w:cs="Courier New"/>
            <w:color w:val="FF0000"/>
            <w:sz w:val="16"/>
            <w:szCs w:val="16"/>
            <w:lang w:eastAsia="zh-CN"/>
          </w:rPr>
          <w:t xml:space="preserve"> bandwidth</w:t>
        </w:r>
        <w:r w:rsidRPr="00D20071">
          <w:rPr>
            <w:rFonts w:ascii="Courier New" w:hAnsi="Courier New" w:cs="Courier New"/>
            <w:color w:val="0000FF"/>
            <w:sz w:val="16"/>
            <w:szCs w:val="16"/>
            <w:lang w:eastAsia="zh-CN"/>
          </w:rPr>
          <w:t>="</w:t>
        </w:r>
        <w:r w:rsidRPr="00D20071">
          <w:rPr>
            <w:rFonts w:ascii="Courier New" w:hAnsi="Courier New" w:cs="Courier New"/>
            <w:color w:val="000000"/>
            <w:sz w:val="16"/>
            <w:szCs w:val="16"/>
            <w:lang w:eastAsia="zh-CN"/>
          </w:rPr>
          <w:t>1000000</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 xml:space="preserve"> </w:t>
        </w:r>
      </w:ins>
    </w:p>
    <w:p w14:paraId="4ECF146C"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400" w:author="Thomas Stockhammer" w:date="2013-04-18T06:37:00Z"/>
          <w:rFonts w:ascii="Courier New" w:hAnsi="Courier New" w:cs="Courier New"/>
          <w:color w:val="000000"/>
          <w:sz w:val="16"/>
          <w:szCs w:val="16"/>
          <w:lang w:eastAsia="zh-CN"/>
        </w:rPr>
      </w:pPr>
      <w:ins w:id="1401" w:author="Thomas Stockhammer" w:date="2013-04-18T06:37:00Z">
        <w:r>
          <w:rPr>
            <w:rFonts w:ascii="Courier New" w:hAnsi="Courier New" w:cs="Courier New"/>
            <w:color w:val="000000"/>
            <w:sz w:val="16"/>
            <w:szCs w:val="16"/>
            <w:lang w:eastAsia="zh-CN"/>
          </w:rPr>
          <w:t xml:space="preserve">        </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AdaptationSet</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 xml:space="preserve"> </w:t>
        </w:r>
      </w:ins>
    </w:p>
    <w:p w14:paraId="794F498C" w14:textId="77777777" w:rsidR="00F2288B" w:rsidRPr="00D20071" w:rsidRDefault="00F2288B" w:rsidP="00F2288B">
      <w:pPr>
        <w:widowControl w:val="0"/>
        <w:pBdr>
          <w:top w:val="single" w:sz="4" w:space="1" w:color="auto"/>
          <w:left w:val="single" w:sz="4" w:space="4" w:color="auto"/>
          <w:bottom w:val="single" w:sz="4" w:space="1" w:color="auto"/>
          <w:right w:val="single" w:sz="4" w:space="4" w:color="auto"/>
        </w:pBdr>
        <w:shd w:val="pct15" w:color="auto" w:fill="auto"/>
        <w:spacing w:after="0"/>
        <w:rPr>
          <w:ins w:id="1402" w:author="Thomas Stockhammer" w:date="2013-04-18T06:37:00Z"/>
          <w:rFonts w:ascii="Courier New" w:hAnsi="Courier New" w:cs="Courier New"/>
          <w:color w:val="000000"/>
          <w:sz w:val="16"/>
          <w:szCs w:val="16"/>
          <w:lang w:eastAsia="zh-CN"/>
        </w:rPr>
      </w:pPr>
      <w:ins w:id="1403" w:author="Thomas Stockhammer" w:date="2013-04-18T06:37:00Z">
        <w:r>
          <w:rPr>
            <w:rFonts w:ascii="Courier New" w:hAnsi="Courier New" w:cs="Courier New"/>
            <w:color w:val="0000FF"/>
            <w:sz w:val="16"/>
            <w:szCs w:val="16"/>
            <w:lang w:eastAsia="zh-CN"/>
          </w:rPr>
          <w:t xml:space="preserve">    </w:t>
        </w:r>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Period</w:t>
        </w:r>
        <w:r w:rsidRPr="00D20071">
          <w:rPr>
            <w:rFonts w:ascii="Courier New" w:hAnsi="Courier New" w:cs="Courier New"/>
            <w:color w:val="0000FF"/>
            <w:sz w:val="16"/>
            <w:szCs w:val="16"/>
            <w:lang w:eastAsia="zh-CN"/>
          </w:rPr>
          <w:t>&gt;</w:t>
        </w:r>
        <w:r w:rsidRPr="00D20071">
          <w:rPr>
            <w:rFonts w:ascii="Courier New" w:hAnsi="Courier New" w:cs="Courier New"/>
            <w:color w:val="000000"/>
            <w:sz w:val="16"/>
            <w:szCs w:val="16"/>
            <w:lang w:eastAsia="zh-CN"/>
          </w:rPr>
          <w:t xml:space="preserve"> </w:t>
        </w:r>
      </w:ins>
    </w:p>
    <w:p w14:paraId="71C589A6" w14:textId="77777777" w:rsidR="00F2288B" w:rsidRPr="00043A4E" w:rsidRDefault="00F2288B" w:rsidP="00F2288B">
      <w:pPr>
        <w:pBdr>
          <w:top w:val="single" w:sz="4" w:space="1" w:color="auto"/>
          <w:left w:val="single" w:sz="4" w:space="4" w:color="auto"/>
          <w:bottom w:val="single" w:sz="4" w:space="1" w:color="auto"/>
          <w:right w:val="single" w:sz="4" w:space="4" w:color="auto"/>
        </w:pBdr>
        <w:shd w:val="pct15" w:color="auto" w:fill="auto"/>
        <w:spacing w:after="0"/>
        <w:rPr>
          <w:ins w:id="1404" w:author="Thomas Stockhammer" w:date="2013-04-18T06:37:00Z"/>
          <w:rFonts w:eastAsia="MS Mincho"/>
          <w:lang w:eastAsia="zh-CN"/>
        </w:rPr>
      </w:pPr>
      <w:ins w:id="1405" w:author="Thomas Stockhammer" w:date="2013-04-18T06:37:00Z">
        <w:r w:rsidRPr="00D20071">
          <w:rPr>
            <w:rFonts w:ascii="Courier New" w:hAnsi="Courier New" w:cs="Courier New"/>
            <w:color w:val="0000FF"/>
            <w:sz w:val="16"/>
            <w:szCs w:val="16"/>
            <w:lang w:eastAsia="zh-CN"/>
          </w:rPr>
          <w:t>&lt;/</w:t>
        </w:r>
        <w:r w:rsidRPr="00D20071">
          <w:rPr>
            <w:rFonts w:ascii="Courier New" w:hAnsi="Courier New" w:cs="Courier New"/>
            <w:color w:val="800000"/>
            <w:sz w:val="16"/>
            <w:szCs w:val="16"/>
            <w:lang w:eastAsia="zh-CN"/>
          </w:rPr>
          <w:t>MPD</w:t>
        </w:r>
        <w:r w:rsidRPr="00D20071">
          <w:rPr>
            <w:rFonts w:ascii="Courier New" w:hAnsi="Courier New" w:cs="Courier New"/>
            <w:color w:val="0000FF"/>
            <w:sz w:val="16"/>
            <w:szCs w:val="16"/>
            <w:lang w:eastAsia="zh-CN"/>
          </w:rPr>
          <w:t>&gt;</w:t>
        </w:r>
      </w:ins>
    </w:p>
    <w:p w14:paraId="423EA701" w14:textId="77777777" w:rsidR="00F2288B" w:rsidRPr="00243209" w:rsidRDefault="00F2288B" w:rsidP="00EE5DAD">
      <w:pPr>
        <w:pStyle w:val="Beschriftung"/>
        <w:jc w:val="center"/>
        <w:rPr>
          <w:ins w:id="1406" w:author="Thomas Stockhammer" w:date="2013-04-18T06:37:00Z"/>
        </w:rPr>
      </w:pPr>
      <w:ins w:id="1407" w:author="Thomas Stockhammer" w:date="2013-04-18T06:37:00Z">
        <w:r w:rsidRPr="00D54290">
          <w:t xml:space="preserve">Figure </w:t>
        </w:r>
        <w:r>
          <w:fldChar w:fldCharType="begin"/>
        </w:r>
        <w:r>
          <w:instrText xml:space="preserve"> </w:instrText>
        </w:r>
        <w:r w:rsidR="00316CFE">
          <w:instrText>SEQ</w:instrText>
        </w:r>
        <w:r>
          <w:instrText xml:space="preserve"> Figure \* ARABIC </w:instrText>
        </w:r>
        <w:r>
          <w:fldChar w:fldCharType="separate"/>
        </w:r>
        <w:r>
          <w:rPr>
            <w:noProof/>
          </w:rPr>
          <w:t>2</w:t>
        </w:r>
        <w:r>
          <w:rPr>
            <w:noProof/>
          </w:rPr>
          <w:fldChar w:fldCharType="end"/>
        </w:r>
        <w:r>
          <w:t xml:space="preserve"> </w:t>
        </w:r>
        <w:r w:rsidRPr="004D54A8">
          <w:t xml:space="preserve">– </w:t>
        </w:r>
        <w:r>
          <w:t>Example MPD with dynamic advertisement insertion.</w:t>
        </w:r>
      </w:ins>
    </w:p>
    <w:p w14:paraId="7899BB62" w14:textId="77777777" w:rsidR="008C010E" w:rsidRPr="008C010E" w:rsidRDefault="00C5749A" w:rsidP="008C010E">
      <w:pPr>
        <w:pStyle w:val="berschrift2"/>
        <w:tabs>
          <w:tab w:val="num" w:pos="576"/>
        </w:tabs>
      </w:pPr>
      <w:bookmarkStart w:id="1408" w:name="_Ref189215383"/>
      <w:bookmarkStart w:id="1409" w:name="_Toc227637575"/>
      <w:bookmarkStart w:id="1410" w:name="_Toc221331681"/>
      <w:r>
        <w:t xml:space="preserve">Advertisement Insertion - </w:t>
      </w:r>
      <w:r>
        <w:rPr>
          <w:rFonts w:hint="eastAsia"/>
        </w:rPr>
        <w:t>I</w:t>
      </w:r>
      <w:r w:rsidRPr="007F4B28">
        <w:rPr>
          <w:rFonts w:hint="eastAsia"/>
        </w:rPr>
        <w:t xml:space="preserve">nsertion into </w:t>
      </w:r>
      <w:r w:rsidRPr="001B492F">
        <w:t>Live</w:t>
      </w:r>
      <w:r w:rsidRPr="007F4B28">
        <w:rPr>
          <w:rFonts w:hint="eastAsia"/>
        </w:rPr>
        <w:t xml:space="preserve"> Content</w:t>
      </w:r>
      <w:bookmarkEnd w:id="1408"/>
      <w:bookmarkEnd w:id="1409"/>
      <w:bookmarkEnd w:id="1410"/>
      <w:r>
        <w:t xml:space="preserve"> </w:t>
      </w:r>
    </w:p>
    <w:p w14:paraId="3CB69FA1" w14:textId="77777777" w:rsidR="008C010E" w:rsidRDefault="008C010E" w:rsidP="00C5749A">
      <w:pPr>
        <w:pStyle w:val="berschrift3"/>
        <w:tabs>
          <w:tab w:val="num" w:pos="720"/>
        </w:tabs>
      </w:pPr>
      <w:bookmarkStart w:id="1411" w:name="_Toc227637576"/>
      <w:bookmarkStart w:id="1412" w:name="_Toc221331682"/>
      <w:r>
        <w:t>Description</w:t>
      </w:r>
      <w:bookmarkEnd w:id="1411"/>
      <w:bookmarkEnd w:id="1412"/>
    </w:p>
    <w:p w14:paraId="4516B53C" w14:textId="77777777" w:rsidR="00C5749A" w:rsidRDefault="00C5749A" w:rsidP="009C3AD6">
      <w:pPr>
        <w:pStyle w:val="berschrift4"/>
      </w:pPr>
      <w:bookmarkStart w:id="1413" w:name="_Toc227637577"/>
      <w:bookmarkStart w:id="1414" w:name="_Toc221331683"/>
      <w:r w:rsidRPr="008704DD">
        <w:t>Accessing Live Content</w:t>
      </w:r>
      <w:bookmarkEnd w:id="1413"/>
      <w:bookmarkEnd w:id="1414"/>
      <w:r w:rsidRPr="008704DD">
        <w:t xml:space="preserve"> </w:t>
      </w:r>
    </w:p>
    <w:p w14:paraId="13339F28" w14:textId="77777777" w:rsidR="00C5749A" w:rsidRDefault="00C5749A" w:rsidP="00C5749A">
      <w:pPr>
        <w:rPr>
          <w:lang w:eastAsia="ko-KR"/>
        </w:rPr>
      </w:pPr>
      <w:r w:rsidRPr="007F4B28">
        <w:t xml:space="preserve">A service provider offers a free live service. When accessing the live service, the service provider wants </w:t>
      </w:r>
      <w:r>
        <w:t xml:space="preserve">to insert an advertisement </w:t>
      </w:r>
      <w:r w:rsidRPr="007F4B28">
        <w:t>targeted to the user. The duration of the advertisement may be different, depending on the access time, the access location, the user, etc. Only after having completed the advertisement, the URL of the live service is provided</w:t>
      </w:r>
      <w:r>
        <w:t>.</w:t>
      </w:r>
    </w:p>
    <w:p w14:paraId="3E6D8BA3" w14:textId="77777777" w:rsidR="00C5749A" w:rsidRPr="000271A0" w:rsidRDefault="00C5749A" w:rsidP="009C3AD6">
      <w:pPr>
        <w:pStyle w:val="berschrift4"/>
      </w:pPr>
      <w:bookmarkStart w:id="1415" w:name="_Toc227637578"/>
      <w:bookmarkStart w:id="1416" w:name="_Toc221331684"/>
      <w:r>
        <w:t>Advertisement in</w:t>
      </w:r>
      <w:r w:rsidRPr="000271A0">
        <w:t xml:space="preserve"> Live Content</w:t>
      </w:r>
      <w:bookmarkEnd w:id="1415"/>
      <w:bookmarkEnd w:id="1416"/>
    </w:p>
    <w:p w14:paraId="0B92B858" w14:textId="77777777" w:rsidR="00C5749A" w:rsidRDefault="00C5749A" w:rsidP="00C5749A">
      <w:r>
        <w:t xml:space="preserve">When continuing the service, the service provider wants to add a targeted advertisement of a fixed duration at predetermined positions. Depending on certain business rules certain users may also continue to watch the cheerleaders during the break of the live event. </w:t>
      </w:r>
    </w:p>
    <w:p w14:paraId="16B6D06D" w14:textId="77777777" w:rsidR="00C5749A" w:rsidRPr="00742E47" w:rsidRDefault="00C5749A" w:rsidP="00C5749A">
      <w:pPr>
        <w:pStyle w:val="berschrift3"/>
        <w:tabs>
          <w:tab w:val="num" w:pos="720"/>
        </w:tabs>
      </w:pPr>
      <w:bookmarkStart w:id="1417" w:name="_Toc227637579"/>
      <w:bookmarkStart w:id="1418" w:name="_Toc221331685"/>
      <w:r w:rsidRPr="00742E47">
        <w:t>Analysis in the Context of Rel-10 TS</w:t>
      </w:r>
      <w:r w:rsidR="00F916D6">
        <w:t> </w:t>
      </w:r>
      <w:r w:rsidRPr="00742E47">
        <w:t>26.247</w:t>
      </w:r>
      <w:r w:rsidR="00F916D6">
        <w:t> [2]</w:t>
      </w:r>
      <w:bookmarkEnd w:id="1417"/>
      <w:bookmarkEnd w:id="1418"/>
    </w:p>
    <w:p w14:paraId="7E66B1DF" w14:textId="77777777" w:rsidR="00C5749A" w:rsidRDefault="00C5749A" w:rsidP="00C5749A">
      <w:r>
        <w:t xml:space="preserve">Use case 2 can be fulfilled </w:t>
      </w:r>
      <w:r w:rsidR="00EE0C90">
        <w:t>"</w:t>
      </w:r>
      <w:r>
        <w:t>by concatenating</w:t>
      </w:r>
      <w:r w:rsidR="00EE0C90">
        <w:t>"</w:t>
      </w:r>
      <w:r>
        <w:t xml:space="preserve"> a targeted MPD and the live MPD. However, this is part of a presentation layer outside the scope of DASH. If only a common MPD shall be used then targeted advertising is supported by using a remote element for the targeted advertisement.</w:t>
      </w:r>
    </w:p>
    <w:p w14:paraId="44C2B4C4" w14:textId="77777777" w:rsidR="00C5749A" w:rsidRPr="00187F11" w:rsidRDefault="00C5749A" w:rsidP="00C5749A">
      <w:pPr>
        <w:pStyle w:val="berschrift2"/>
        <w:tabs>
          <w:tab w:val="num" w:pos="576"/>
        </w:tabs>
      </w:pPr>
      <w:bookmarkStart w:id="1419" w:name="_Ref189215332"/>
      <w:bookmarkStart w:id="1420" w:name="_Toc227637580"/>
      <w:bookmarkStart w:id="1421" w:name="_Toc221331686"/>
      <w:r w:rsidRPr="00187F11">
        <w:lastRenderedPageBreak/>
        <w:t>Use Cases</w:t>
      </w:r>
      <w:r>
        <w:t xml:space="preserve"> 3</w:t>
      </w:r>
      <w:r w:rsidRPr="00187F11">
        <w:t>: Advanced Support for Live Services</w:t>
      </w:r>
      <w:bookmarkEnd w:id="1419"/>
      <w:bookmarkEnd w:id="1420"/>
      <w:bookmarkEnd w:id="1421"/>
      <w:r w:rsidRPr="00187F11">
        <w:t xml:space="preserve"> </w:t>
      </w:r>
    </w:p>
    <w:p w14:paraId="7C9DADAC" w14:textId="77777777" w:rsidR="008C010E" w:rsidRDefault="008C010E" w:rsidP="00C5749A">
      <w:pPr>
        <w:pStyle w:val="berschrift3"/>
        <w:tabs>
          <w:tab w:val="num" w:pos="720"/>
        </w:tabs>
      </w:pPr>
      <w:bookmarkStart w:id="1422" w:name="_Toc227637581"/>
      <w:bookmarkStart w:id="1423" w:name="_Toc221331687"/>
      <w:r>
        <w:t>Description</w:t>
      </w:r>
      <w:bookmarkEnd w:id="1422"/>
      <w:bookmarkEnd w:id="1423"/>
    </w:p>
    <w:p w14:paraId="481CA3F5" w14:textId="77777777" w:rsidR="00C5749A" w:rsidRPr="00187F11" w:rsidRDefault="00C5749A" w:rsidP="009C3AD6">
      <w:pPr>
        <w:pStyle w:val="berschrift4"/>
      </w:pPr>
      <w:bookmarkStart w:id="1424" w:name="_Toc227637582"/>
      <w:bookmarkStart w:id="1425" w:name="_Toc221331688"/>
      <w:r w:rsidRPr="00187F11">
        <w:t>Setup</w:t>
      </w:r>
      <w:bookmarkEnd w:id="1424"/>
      <w:bookmarkEnd w:id="1425"/>
    </w:p>
    <w:p w14:paraId="0DCACD3E" w14:textId="77777777" w:rsidR="00C5749A" w:rsidRPr="0007029B" w:rsidRDefault="00C5749A" w:rsidP="00C5749A">
      <w:r w:rsidRPr="0007029B">
        <w:t>A service provider wants to provide a live soccer event using DASH that can potentially be accessed by millions of users.</w:t>
      </w:r>
      <w:r>
        <w:t xml:space="preserve"> </w:t>
      </w:r>
      <w:r w:rsidRPr="0007029B">
        <w:t>The service provider provides redundant infrastructure in terms of encoders and servers to enable a seamless switch-over in case any of the component</w:t>
      </w:r>
      <w:r>
        <w:t>s fail during the live event or get overloaded.</w:t>
      </w:r>
    </w:p>
    <w:p w14:paraId="383071D4" w14:textId="77777777" w:rsidR="00C5749A" w:rsidRPr="0007029B" w:rsidRDefault="00C5749A" w:rsidP="009C3AD6">
      <w:pPr>
        <w:pStyle w:val="berschrift4"/>
      </w:pPr>
      <w:bookmarkStart w:id="1426" w:name="_Toc227637583"/>
      <w:bookmarkStart w:id="1427" w:name="_Toc221331689"/>
      <w:r>
        <w:t>Use Case A</w:t>
      </w:r>
      <w:bookmarkEnd w:id="1426"/>
      <w:bookmarkEnd w:id="1427"/>
    </w:p>
    <w:p w14:paraId="358BB599" w14:textId="77777777" w:rsidR="00C5749A" w:rsidRDefault="00C5749A" w:rsidP="00C5749A">
      <w:r w:rsidRPr="0007029B">
        <w:t xml:space="preserve">Anna accesses the service in the bus with her mobile </w:t>
      </w:r>
      <w:r>
        <w:t xml:space="preserve">DASH-enabled </w:t>
      </w:r>
      <w:r w:rsidRPr="0007029B">
        <w:t xml:space="preserve">device, and the service is available immediately. </w:t>
      </w:r>
    </w:p>
    <w:p w14:paraId="4BC2716B" w14:textId="77777777" w:rsidR="00C5749A" w:rsidRPr="002C26D1" w:rsidRDefault="00C5749A" w:rsidP="009C3AD6">
      <w:pPr>
        <w:pStyle w:val="berschrift4"/>
      </w:pPr>
      <w:bookmarkStart w:id="1428" w:name="_Toc227637584"/>
      <w:bookmarkStart w:id="1429" w:name="_Toc221331690"/>
      <w:r>
        <w:t>Use Case B</w:t>
      </w:r>
      <w:bookmarkEnd w:id="1428"/>
      <w:bookmarkEnd w:id="1429"/>
    </w:p>
    <w:p w14:paraId="7D85F09B" w14:textId="77777777" w:rsidR="00C5749A" w:rsidRDefault="00C5749A" w:rsidP="00C5749A">
      <w:r>
        <w:t>Continuing Use Case A, across</w:t>
      </w:r>
      <w:r w:rsidRPr="0007029B">
        <w:t xml:space="preserve"> </w:t>
      </w:r>
      <w:r>
        <w:t>from</w:t>
      </w:r>
      <w:r w:rsidRPr="0007029B">
        <w:t xml:space="preserve"> her sits Paul, who watches the event on his </w:t>
      </w:r>
      <w:r>
        <w:t xml:space="preserve">DASH-enabled </w:t>
      </w:r>
      <w:r w:rsidRPr="0007029B">
        <w:t>laptop. A goal is scored and both</w:t>
      </w:r>
      <w:r>
        <w:t>, despite watching on different screens,</w:t>
      </w:r>
      <w:r w:rsidRPr="0007029B">
        <w:t xml:space="preserve"> celebrate this event at the same time</w:t>
      </w:r>
      <w:r>
        <w:t>.</w:t>
      </w:r>
      <w:r w:rsidRPr="0007029B">
        <w:t xml:space="preserve"> </w:t>
      </w:r>
    </w:p>
    <w:p w14:paraId="166C693D" w14:textId="77777777" w:rsidR="00C5749A" w:rsidRPr="002C26D1" w:rsidRDefault="00C5749A" w:rsidP="009C3AD6">
      <w:pPr>
        <w:pStyle w:val="berschrift4"/>
      </w:pPr>
      <w:bookmarkStart w:id="1430" w:name="_Toc227637585"/>
      <w:bookmarkStart w:id="1431" w:name="_Toc221331691"/>
      <w:r>
        <w:t>Use Case C</w:t>
      </w:r>
      <w:bookmarkEnd w:id="1430"/>
      <w:bookmarkEnd w:id="1431"/>
    </w:p>
    <w:p w14:paraId="580E179C" w14:textId="77777777" w:rsidR="00C5749A" w:rsidRPr="0007029B" w:rsidRDefault="00C5749A" w:rsidP="00C5749A">
      <w:r>
        <w:t>Continuing Use Case B, O</w:t>
      </w:r>
      <w:r w:rsidRPr="0007029B">
        <w:t xml:space="preserve">ther people that follow the game </w:t>
      </w:r>
      <w:r>
        <w:t>on a 3GPP Rel-6 PSS terminal observe the goal within a similar time.</w:t>
      </w:r>
    </w:p>
    <w:p w14:paraId="2FAC9C55" w14:textId="77777777" w:rsidR="00C5749A" w:rsidRPr="0007029B" w:rsidRDefault="00C5749A" w:rsidP="009C3AD6">
      <w:pPr>
        <w:pStyle w:val="berschrift4"/>
      </w:pPr>
      <w:bookmarkStart w:id="1432" w:name="_Toc227637586"/>
      <w:bookmarkStart w:id="1433" w:name="_Toc221331692"/>
      <w:r>
        <w:t>Use Case D</w:t>
      </w:r>
      <w:bookmarkEnd w:id="1432"/>
      <w:bookmarkEnd w:id="1433"/>
    </w:p>
    <w:p w14:paraId="0BF6287F" w14:textId="77777777" w:rsidR="00C5749A" w:rsidRPr="0007029B" w:rsidRDefault="00C5749A" w:rsidP="00C5749A">
      <w:r>
        <w:t xml:space="preserve">Continuing Use Case C, </w:t>
      </w:r>
      <w:r w:rsidRPr="0007029B">
        <w:t>Another goal is scored.</w:t>
      </w:r>
      <w:r>
        <w:t xml:space="preserve"> </w:t>
      </w:r>
      <w:r w:rsidRPr="0007029B">
        <w:t>Paul tells Anna that the first goal in the game was even more exciting and Anna uses the offering that she can view the event 30 minutes back in time</w:t>
      </w:r>
      <w:r>
        <w:t xml:space="preserve"> on her DASH-enabled device</w:t>
      </w:r>
      <w:r w:rsidRPr="0007029B">
        <w:t>. After having seen the goal she</w:t>
      </w:r>
      <w:r>
        <w:t xml:space="preserve"> goes back to the live event.  </w:t>
      </w:r>
    </w:p>
    <w:p w14:paraId="7D7C4BC7" w14:textId="77777777" w:rsidR="00C5749A" w:rsidRPr="0007029B" w:rsidRDefault="00C5749A" w:rsidP="009C3AD6">
      <w:pPr>
        <w:pStyle w:val="berschrift4"/>
      </w:pPr>
      <w:bookmarkStart w:id="1434" w:name="_Toc227637587"/>
      <w:bookmarkStart w:id="1435" w:name="_Toc221331693"/>
      <w:r>
        <w:t>Use Case E</w:t>
      </w:r>
      <w:bookmarkEnd w:id="1434"/>
      <w:bookmarkEnd w:id="1435"/>
    </w:p>
    <w:p w14:paraId="2474019D" w14:textId="77777777" w:rsidR="00C5749A" w:rsidRPr="0007029B" w:rsidRDefault="00C5749A" w:rsidP="00C5749A">
      <w:r>
        <w:t>Continuing Use Case D, t</w:t>
      </w:r>
      <w:r w:rsidRPr="0007029B">
        <w:t>he football match gets into overtime, the star player of CF Anolacrab, Lenoil Issem, is brought into the game</w:t>
      </w:r>
      <w:r>
        <w:t xml:space="preserve"> by the coach of the year, </w:t>
      </w:r>
      <w:r w:rsidRPr="004707BF">
        <w:t>Aloidraug</w:t>
      </w:r>
      <w:r>
        <w:t>, hits twice the post, but can not score.</w:t>
      </w:r>
      <w:r w:rsidRPr="0007029B">
        <w:t xml:space="preserve"> Due to the extraordinary tension in the match, more and more users join</w:t>
      </w:r>
      <w:r>
        <w:t xml:space="preserve"> such that the service provider</w:t>
      </w:r>
      <w:r w:rsidRPr="0007029B">
        <w:t xml:space="preserve"> requires migrating the service to the redundant infrastructure without interrupti</w:t>
      </w:r>
      <w:r>
        <w:t xml:space="preserve">ng the service to the users. </w:t>
      </w:r>
    </w:p>
    <w:p w14:paraId="116EA24E" w14:textId="77777777" w:rsidR="00C5749A" w:rsidRPr="0007029B" w:rsidRDefault="00C5749A" w:rsidP="009C3AD6">
      <w:pPr>
        <w:pStyle w:val="berschrift4"/>
      </w:pPr>
      <w:bookmarkStart w:id="1436" w:name="_Toc227637588"/>
      <w:bookmarkStart w:id="1437" w:name="_Toc221331694"/>
      <w:r>
        <w:t>Use Case F</w:t>
      </w:r>
      <w:bookmarkEnd w:id="1436"/>
      <w:bookmarkEnd w:id="1437"/>
    </w:p>
    <w:p w14:paraId="5C553BA3" w14:textId="77777777" w:rsidR="00C5749A" w:rsidRDefault="00C5749A" w:rsidP="00C5749A">
      <w:r>
        <w:t>Continuing Use Case E, f</w:t>
      </w:r>
      <w:r w:rsidRPr="0007029B">
        <w:t>inall</w:t>
      </w:r>
      <w:r>
        <w:t>y penalty shooting is necessary.</w:t>
      </w:r>
      <w:r w:rsidRPr="0007029B">
        <w:t xml:space="preserve"> The live event is interrupted by </w:t>
      </w:r>
      <w:r>
        <w:t>a short break</w:t>
      </w:r>
      <w:r w:rsidRPr="0007029B">
        <w:t xml:space="preserve"> during which advertisement </w:t>
      </w:r>
      <w:r>
        <w:t>is</w:t>
      </w:r>
      <w:r w:rsidRPr="0007029B">
        <w:t xml:space="preserve"> added. The exact tim</w:t>
      </w:r>
      <w:r>
        <w:t>ing of the ad breaks is unknown due to the extra time of the extension and the start of the penalty shooting is delayed.</w:t>
      </w:r>
    </w:p>
    <w:p w14:paraId="4CDDC9FC" w14:textId="77777777" w:rsidR="00D85A5F" w:rsidRDefault="00D85A5F" w:rsidP="00D85A5F">
      <w:pPr>
        <w:pStyle w:val="berschrift3"/>
      </w:pPr>
      <w:bookmarkStart w:id="1438" w:name="_Toc227637589"/>
      <w:bookmarkStart w:id="1439" w:name="_Toc221331695"/>
      <w:r>
        <w:t>Operation with MPD dynamic Mode</w:t>
      </w:r>
      <w:bookmarkEnd w:id="1438"/>
      <w:bookmarkEnd w:id="1439"/>
    </w:p>
    <w:p w14:paraId="739AA65B" w14:textId="77777777" w:rsidR="00D85A5F" w:rsidRDefault="00D85A5F" w:rsidP="00D85A5F">
      <w:pPr>
        <w:pStyle w:val="berschrift4"/>
      </w:pPr>
      <w:bookmarkStart w:id="1440" w:name="_Toc227637590"/>
      <w:bookmarkStart w:id="1441" w:name="_Toc221331696"/>
      <w:r>
        <w:t>Introduction</w:t>
      </w:r>
      <w:bookmarkEnd w:id="1440"/>
      <w:bookmarkEnd w:id="1441"/>
    </w:p>
    <w:p w14:paraId="0EECDAC9" w14:textId="77777777" w:rsidR="00D85A5F" w:rsidRPr="001B49D8" w:rsidRDefault="00D85A5F" w:rsidP="00D85A5F">
      <w:r>
        <w:t>This section provides an overview on using the MPD dynamic mode and how a client can make use of MPD offerings. The focus is on the client operation here. Details on a possible service offering to fulfill the use cases in section 2.1 is provided below.</w:t>
      </w:r>
    </w:p>
    <w:p w14:paraId="2F920FE3" w14:textId="77777777" w:rsidR="00D85A5F" w:rsidRDefault="00D85A5F" w:rsidP="00D85A5F">
      <w:pPr>
        <w:pStyle w:val="berschrift4"/>
      </w:pPr>
      <w:bookmarkStart w:id="1442" w:name="_Toc227637591"/>
      <w:bookmarkStart w:id="1443" w:name="_Toc221331697"/>
      <w:r>
        <w:t>Problem Statement</w:t>
      </w:r>
      <w:bookmarkEnd w:id="1442"/>
      <w:bookmarkEnd w:id="1443"/>
    </w:p>
    <w:p w14:paraId="11783A27" w14:textId="77777777" w:rsidR="00D85A5F" w:rsidRDefault="00D85A5F" w:rsidP="00D85A5F">
      <w:pPr>
        <w:jc w:val="both"/>
      </w:pPr>
      <w:r>
        <w:t>Generally, an HTTP streaming client accesses and downloads a manifest, based on which it would like to initiate the live session. Based on this manifest, and for each selected Representation, the client needs to take several decisions:</w:t>
      </w:r>
    </w:p>
    <w:p w14:paraId="4C5BB6F8" w14:textId="77777777" w:rsidR="00D85A5F" w:rsidRPr="00D85A5F" w:rsidRDefault="00D85A5F" w:rsidP="00D85A5F">
      <w:pPr>
        <w:pStyle w:val="FarbigeListe-Akzent1"/>
        <w:numPr>
          <w:ilvl w:val="0"/>
          <w:numId w:val="39"/>
        </w:numPr>
        <w:jc w:val="both"/>
        <w:rPr>
          <w:sz w:val="20"/>
          <w:szCs w:val="20"/>
        </w:rPr>
        <w:pPrChange w:id="1444" w:author="Thomas Stockhammer" w:date="2013-04-18T06:37:00Z">
          <w:pPr>
            <w:pStyle w:val="Listenabsatz"/>
            <w:numPr>
              <w:numId w:val="39"/>
            </w:numPr>
            <w:ind w:hanging="360"/>
            <w:jc w:val="both"/>
          </w:pPr>
        </w:pPrChange>
      </w:pPr>
      <w:r w:rsidRPr="00D85A5F">
        <w:rPr>
          <w:sz w:val="20"/>
          <w:szCs w:val="20"/>
        </w:rPr>
        <w:t>Determine what is the latest segment that is available on server</w:t>
      </w:r>
    </w:p>
    <w:p w14:paraId="758728E6" w14:textId="77777777" w:rsidR="00D85A5F" w:rsidRPr="00D85A5F" w:rsidRDefault="00D85A5F" w:rsidP="00D85A5F">
      <w:pPr>
        <w:pStyle w:val="FarbigeListe-Akzent1"/>
        <w:numPr>
          <w:ilvl w:val="0"/>
          <w:numId w:val="39"/>
        </w:numPr>
        <w:jc w:val="both"/>
        <w:rPr>
          <w:sz w:val="20"/>
          <w:szCs w:val="20"/>
        </w:rPr>
        <w:pPrChange w:id="1445" w:author="Thomas Stockhammer" w:date="2013-04-18T06:37:00Z">
          <w:pPr>
            <w:pStyle w:val="Listenabsatz"/>
            <w:numPr>
              <w:numId w:val="39"/>
            </w:numPr>
            <w:ind w:hanging="360"/>
            <w:jc w:val="both"/>
          </w:pPr>
        </w:pPrChange>
      </w:pPr>
      <w:r w:rsidRPr="00D85A5F">
        <w:rPr>
          <w:sz w:val="20"/>
          <w:szCs w:val="20"/>
        </w:rPr>
        <w:t>Determine the segment availability start time of the next segment and possibly future segments</w:t>
      </w:r>
    </w:p>
    <w:p w14:paraId="5D38F378" w14:textId="77777777" w:rsidR="00D85A5F" w:rsidRPr="00D85A5F" w:rsidRDefault="00D85A5F" w:rsidP="00D85A5F">
      <w:pPr>
        <w:pStyle w:val="FarbigeListe-Akzent1"/>
        <w:numPr>
          <w:ilvl w:val="0"/>
          <w:numId w:val="39"/>
        </w:numPr>
        <w:jc w:val="both"/>
        <w:rPr>
          <w:sz w:val="20"/>
          <w:szCs w:val="20"/>
        </w:rPr>
        <w:pPrChange w:id="1446" w:author="Thomas Stockhammer" w:date="2013-04-18T06:37:00Z">
          <w:pPr>
            <w:pStyle w:val="Listenabsatz"/>
            <w:numPr>
              <w:numId w:val="39"/>
            </w:numPr>
            <w:ind w:hanging="360"/>
            <w:jc w:val="both"/>
          </w:pPr>
        </w:pPrChange>
      </w:pPr>
      <w:r w:rsidRPr="00D85A5F">
        <w:rPr>
          <w:sz w:val="20"/>
          <w:szCs w:val="20"/>
        </w:rPr>
        <w:t>Determine when to start playout the segment and from which presentation timeline in the segment in order to be as close as possible to the live edge.</w:t>
      </w:r>
    </w:p>
    <w:p w14:paraId="6CE11C6E" w14:textId="77777777" w:rsidR="00D85A5F" w:rsidRPr="00D85A5F" w:rsidRDefault="00D85A5F" w:rsidP="00D85A5F">
      <w:pPr>
        <w:pStyle w:val="FarbigeListe-Akzent1"/>
        <w:numPr>
          <w:ilvl w:val="0"/>
          <w:numId w:val="39"/>
        </w:numPr>
        <w:jc w:val="both"/>
        <w:rPr>
          <w:sz w:val="20"/>
          <w:szCs w:val="20"/>
        </w:rPr>
        <w:pPrChange w:id="1447" w:author="Thomas Stockhammer" w:date="2013-04-18T06:37:00Z">
          <w:pPr>
            <w:pStyle w:val="Listenabsatz"/>
            <w:numPr>
              <w:numId w:val="39"/>
            </w:numPr>
            <w:ind w:hanging="360"/>
            <w:jc w:val="both"/>
          </w:pPr>
        </w:pPrChange>
      </w:pPr>
      <w:r w:rsidRPr="00D85A5F">
        <w:rPr>
          <w:sz w:val="20"/>
          <w:szCs w:val="20"/>
        </w:rPr>
        <w:t>Determine when to check for an updated manifest</w:t>
      </w:r>
    </w:p>
    <w:p w14:paraId="130CA000" w14:textId="77777777" w:rsidR="00D85A5F" w:rsidRDefault="00D85A5F" w:rsidP="00BC1F4E">
      <w:pPr>
        <w:pStyle w:val="berschrift4"/>
      </w:pPr>
      <w:bookmarkStart w:id="1448" w:name="_Toc227637592"/>
      <w:bookmarkStart w:id="1449" w:name="_Toc221331698"/>
      <w:r>
        <w:lastRenderedPageBreak/>
        <w:t>Existing Technologies</w:t>
      </w:r>
      <w:bookmarkEnd w:id="1448"/>
      <w:bookmarkEnd w:id="1449"/>
    </w:p>
    <w:p w14:paraId="6662D32D" w14:textId="77777777" w:rsidR="00D85A5F" w:rsidRDefault="00D85A5F" w:rsidP="00D85A5F">
      <w:r>
        <w:t>In existing non-DASH streaming technologies these issues are solved as follows:</w:t>
      </w:r>
    </w:p>
    <w:p w14:paraId="784C4182" w14:textId="77777777" w:rsidR="00D85A5F" w:rsidRPr="00D85A5F" w:rsidRDefault="00D85A5F" w:rsidP="00D85A5F">
      <w:pPr>
        <w:pStyle w:val="FarbigeListe-Akzent1"/>
        <w:numPr>
          <w:ilvl w:val="0"/>
          <w:numId w:val="40"/>
        </w:numPr>
        <w:jc w:val="both"/>
        <w:rPr>
          <w:sz w:val="20"/>
          <w:szCs w:val="20"/>
        </w:rPr>
        <w:pPrChange w:id="1450" w:author="Thomas Stockhammer" w:date="2013-04-18T06:37:00Z">
          <w:pPr>
            <w:pStyle w:val="Listenabsatz"/>
            <w:numPr>
              <w:numId w:val="40"/>
            </w:numPr>
            <w:ind w:hanging="360"/>
            <w:jc w:val="both"/>
          </w:pPr>
        </w:pPrChange>
      </w:pPr>
      <w:r w:rsidRPr="00D85A5F">
        <w:rPr>
          <w:sz w:val="20"/>
          <w:szCs w:val="20"/>
        </w:rPr>
        <w:t>for each segment that is made available, the server publishes a new manifest</w:t>
      </w:r>
    </w:p>
    <w:p w14:paraId="207A021A" w14:textId="77777777" w:rsidR="00D85A5F" w:rsidRPr="00D85A5F" w:rsidRDefault="00D85A5F" w:rsidP="00D85A5F">
      <w:pPr>
        <w:pStyle w:val="FarbigeListe-Akzent1"/>
        <w:numPr>
          <w:ilvl w:val="0"/>
          <w:numId w:val="40"/>
        </w:numPr>
        <w:jc w:val="both"/>
        <w:rPr>
          <w:sz w:val="20"/>
          <w:szCs w:val="20"/>
        </w:rPr>
        <w:pPrChange w:id="1451" w:author="Thomas Stockhammer" w:date="2013-04-18T06:37:00Z">
          <w:pPr>
            <w:pStyle w:val="Listenabsatz"/>
            <w:numPr>
              <w:numId w:val="40"/>
            </w:numPr>
            <w:ind w:hanging="360"/>
            <w:jc w:val="both"/>
          </w:pPr>
        </w:pPrChange>
      </w:pPr>
      <w:r w:rsidRPr="00D85A5F">
        <w:rPr>
          <w:sz w:val="20"/>
          <w:szCs w:val="20"/>
        </w:rPr>
        <w:t>the client, once joining the service, gets the latest manifest, looks at the playlist and then can access the newest segment</w:t>
      </w:r>
    </w:p>
    <w:p w14:paraId="03AF6C40" w14:textId="77777777" w:rsidR="00D85A5F" w:rsidRPr="00D85A5F" w:rsidRDefault="00D85A5F" w:rsidP="00D85A5F">
      <w:pPr>
        <w:pStyle w:val="FarbigeListe-Akzent1"/>
        <w:numPr>
          <w:ilvl w:val="0"/>
          <w:numId w:val="40"/>
        </w:numPr>
        <w:jc w:val="both"/>
        <w:rPr>
          <w:sz w:val="20"/>
          <w:szCs w:val="20"/>
        </w:rPr>
        <w:pPrChange w:id="1452" w:author="Thomas Stockhammer" w:date="2013-04-18T06:37:00Z">
          <w:pPr>
            <w:pStyle w:val="Listenabsatz"/>
            <w:numPr>
              <w:numId w:val="40"/>
            </w:numPr>
            <w:ind w:hanging="360"/>
            <w:jc w:val="both"/>
          </w:pPr>
        </w:pPrChange>
      </w:pPr>
      <w:r w:rsidRPr="00D85A5F">
        <w:rPr>
          <w:sz w:val="20"/>
          <w:szCs w:val="20"/>
        </w:rPr>
        <w:t>the client starts playing out the segment and expects, when playing the segment from the beginning, that it can continue accessing the next segment in time</w:t>
      </w:r>
    </w:p>
    <w:p w14:paraId="7BD88DB1" w14:textId="77777777" w:rsidR="00D85A5F" w:rsidRPr="00D85A5F" w:rsidRDefault="00D85A5F" w:rsidP="00D85A5F">
      <w:pPr>
        <w:pStyle w:val="FarbigeListe-Akzent1"/>
        <w:numPr>
          <w:ilvl w:val="0"/>
          <w:numId w:val="40"/>
        </w:numPr>
        <w:jc w:val="both"/>
        <w:rPr>
          <w:sz w:val="20"/>
          <w:szCs w:val="20"/>
        </w:rPr>
        <w:pPrChange w:id="1453" w:author="Thomas Stockhammer" w:date="2013-04-18T06:37:00Z">
          <w:pPr>
            <w:pStyle w:val="Listenabsatz"/>
            <w:numPr>
              <w:numId w:val="40"/>
            </w:numPr>
            <w:ind w:hanging="360"/>
            <w:jc w:val="both"/>
          </w:pPr>
        </w:pPrChange>
      </w:pPr>
      <w:r w:rsidRPr="00D85A5F">
        <w:rPr>
          <w:sz w:val="20"/>
          <w:szCs w:val="20"/>
        </w:rPr>
        <w:t>before fetching a new segment (or requiring to fetch one), the client fetches a new manifest providing the location where to get the latest segment.</w:t>
      </w:r>
    </w:p>
    <w:p w14:paraId="3DC0B337" w14:textId="77777777" w:rsidR="00D85A5F" w:rsidRDefault="00D85A5F" w:rsidP="00BC1F4E">
      <w:pPr>
        <w:pStyle w:val="berschrift4"/>
      </w:pPr>
      <w:bookmarkStart w:id="1454" w:name="_Toc227637593"/>
      <w:bookmarkStart w:id="1455" w:name="_Toc221331699"/>
      <w:r>
        <w:t>Consequences with Existing Technologies</w:t>
      </w:r>
      <w:bookmarkEnd w:id="1454"/>
      <w:bookmarkEnd w:id="1455"/>
    </w:p>
    <w:p w14:paraId="24A81ED2" w14:textId="77777777" w:rsidR="00D85A5F" w:rsidRDefault="00D85A5F" w:rsidP="00D85A5F">
      <w:r>
        <w:t>The following consequences result from this simplified live operation as documented in section 2.2.3.</w:t>
      </w:r>
    </w:p>
    <w:p w14:paraId="60B32FF6" w14:textId="77777777" w:rsidR="00D85A5F" w:rsidRPr="00D85A5F" w:rsidRDefault="00D85A5F" w:rsidP="00D85A5F">
      <w:pPr>
        <w:pStyle w:val="FarbigeListe-Akzent1"/>
        <w:numPr>
          <w:ilvl w:val="0"/>
          <w:numId w:val="41"/>
        </w:numPr>
        <w:jc w:val="both"/>
        <w:rPr>
          <w:sz w:val="20"/>
          <w:szCs w:val="20"/>
        </w:rPr>
        <w:pPrChange w:id="1456" w:author="Thomas Stockhammer" w:date="2013-04-18T06:37:00Z">
          <w:pPr>
            <w:pStyle w:val="Listenabsatz"/>
            <w:numPr>
              <w:numId w:val="41"/>
            </w:numPr>
            <w:ind w:left="770" w:hanging="360"/>
            <w:jc w:val="both"/>
          </w:pPr>
        </w:pPrChange>
      </w:pPr>
      <w:r w:rsidRPr="00D85A5F">
        <w:rPr>
          <w:sz w:val="20"/>
          <w:szCs w:val="20"/>
        </w:rPr>
        <w:t xml:space="preserve">The manifest is updated on the server with each newly available segment. </w:t>
      </w:r>
    </w:p>
    <w:p w14:paraId="5543C9C1" w14:textId="77777777" w:rsidR="00D85A5F" w:rsidRPr="00D85A5F" w:rsidRDefault="00D85A5F" w:rsidP="00D85A5F">
      <w:pPr>
        <w:pStyle w:val="FarbigeListe-Akzent1"/>
        <w:numPr>
          <w:ilvl w:val="1"/>
          <w:numId w:val="41"/>
        </w:numPr>
        <w:jc w:val="both"/>
        <w:rPr>
          <w:sz w:val="20"/>
          <w:szCs w:val="20"/>
        </w:rPr>
        <w:pPrChange w:id="1457" w:author="Thomas Stockhammer" w:date="2013-04-18T06:37:00Z">
          <w:pPr>
            <w:pStyle w:val="Listenabsatz"/>
            <w:numPr>
              <w:ilvl w:val="1"/>
              <w:numId w:val="41"/>
            </w:numPr>
            <w:ind w:left="1490" w:hanging="360"/>
            <w:jc w:val="both"/>
          </w:pPr>
        </w:pPrChange>
      </w:pPr>
      <w:r w:rsidRPr="00D85A5F">
        <w:rPr>
          <w:sz w:val="20"/>
          <w:szCs w:val="20"/>
        </w:rPr>
        <w:t>This requires the client to fetch the manifest and use the information in the manifest whenever they join, i.e. joining means manifest fetching and the manifest needs to be the latest.</w:t>
      </w:r>
    </w:p>
    <w:p w14:paraId="249FE5B4" w14:textId="77777777" w:rsidR="00D85A5F" w:rsidRPr="00D85A5F" w:rsidRDefault="00D85A5F" w:rsidP="00D85A5F">
      <w:pPr>
        <w:pStyle w:val="FarbigeListe-Akzent1"/>
        <w:numPr>
          <w:ilvl w:val="1"/>
          <w:numId w:val="41"/>
        </w:numPr>
        <w:jc w:val="both"/>
        <w:rPr>
          <w:sz w:val="20"/>
          <w:szCs w:val="20"/>
        </w:rPr>
        <w:pPrChange w:id="1458" w:author="Thomas Stockhammer" w:date="2013-04-18T06:37:00Z">
          <w:pPr>
            <w:pStyle w:val="Listenabsatz"/>
            <w:numPr>
              <w:ilvl w:val="1"/>
              <w:numId w:val="41"/>
            </w:numPr>
            <w:ind w:left="1490" w:hanging="360"/>
            <w:jc w:val="both"/>
          </w:pPr>
        </w:pPrChange>
      </w:pPr>
      <w:r w:rsidRPr="00D85A5F">
        <w:rPr>
          <w:sz w:val="20"/>
          <w:szCs w:val="20"/>
        </w:rPr>
        <w:t>This requires that the server needs to update the manifest to accommodate the change whenever a new Segment if produced. The manifest renewal is especially critical in cases where the manifest is distributed through FLUTE or needs to be pushed into caches. In this case along with each new segment, a new manifest needs to be pushed.</w:t>
      </w:r>
    </w:p>
    <w:p w14:paraId="253BF625" w14:textId="77777777" w:rsidR="00D85A5F" w:rsidRPr="00D85A5F" w:rsidRDefault="00D85A5F" w:rsidP="00D85A5F">
      <w:pPr>
        <w:pStyle w:val="FarbigeListe-Akzent1"/>
        <w:numPr>
          <w:ilvl w:val="0"/>
          <w:numId w:val="41"/>
        </w:numPr>
        <w:jc w:val="both"/>
        <w:rPr>
          <w:sz w:val="20"/>
          <w:szCs w:val="20"/>
        </w:rPr>
        <w:pPrChange w:id="1459" w:author="Thomas Stockhammer" w:date="2013-04-18T06:37:00Z">
          <w:pPr>
            <w:pStyle w:val="Listenabsatz"/>
            <w:numPr>
              <w:numId w:val="41"/>
            </w:numPr>
            <w:ind w:left="770" w:hanging="360"/>
            <w:jc w:val="both"/>
          </w:pPr>
        </w:pPrChange>
      </w:pPr>
      <w:r w:rsidRPr="00D85A5F">
        <w:rPr>
          <w:sz w:val="20"/>
          <w:szCs w:val="20"/>
        </w:rPr>
        <w:t>The client does not have any insight at what time the next segment is available/published on the server</w:t>
      </w:r>
    </w:p>
    <w:p w14:paraId="085EB56C" w14:textId="77777777" w:rsidR="00D85A5F" w:rsidRPr="00D85A5F" w:rsidRDefault="00D85A5F" w:rsidP="00D85A5F">
      <w:pPr>
        <w:pStyle w:val="FarbigeListe-Akzent1"/>
        <w:numPr>
          <w:ilvl w:val="1"/>
          <w:numId w:val="41"/>
        </w:numPr>
        <w:jc w:val="both"/>
        <w:rPr>
          <w:sz w:val="20"/>
          <w:szCs w:val="20"/>
        </w:rPr>
        <w:pPrChange w:id="1460" w:author="Thomas Stockhammer" w:date="2013-04-18T06:37:00Z">
          <w:pPr>
            <w:pStyle w:val="Listenabsatz"/>
            <w:numPr>
              <w:ilvl w:val="1"/>
              <w:numId w:val="41"/>
            </w:numPr>
            <w:ind w:left="1490" w:hanging="360"/>
            <w:jc w:val="both"/>
          </w:pPr>
        </w:pPrChange>
      </w:pPr>
      <w:r w:rsidRPr="00D85A5F">
        <w:rPr>
          <w:sz w:val="20"/>
          <w:szCs w:val="20"/>
        </w:rPr>
        <w:t>It will expect that the next segment is published at the latest after segment duration time. This can be verified by updating the manifest prior to fetching a new segment.</w:t>
      </w:r>
    </w:p>
    <w:p w14:paraId="3462AAC1" w14:textId="77777777" w:rsidR="00D85A5F" w:rsidRPr="00D85A5F" w:rsidRDefault="00D85A5F" w:rsidP="00D85A5F">
      <w:pPr>
        <w:pStyle w:val="FarbigeListe-Akzent1"/>
        <w:numPr>
          <w:ilvl w:val="0"/>
          <w:numId w:val="41"/>
        </w:numPr>
        <w:jc w:val="both"/>
        <w:rPr>
          <w:sz w:val="20"/>
          <w:szCs w:val="20"/>
        </w:rPr>
        <w:pPrChange w:id="1461" w:author="Thomas Stockhammer" w:date="2013-04-18T06:37:00Z">
          <w:pPr>
            <w:pStyle w:val="Listenabsatz"/>
            <w:numPr>
              <w:numId w:val="41"/>
            </w:numPr>
            <w:ind w:left="770" w:hanging="360"/>
            <w:jc w:val="both"/>
          </w:pPr>
        </w:pPrChange>
      </w:pPr>
      <w:r w:rsidRPr="00D85A5F">
        <w:rPr>
          <w:sz w:val="20"/>
          <w:szCs w:val="20"/>
        </w:rPr>
        <w:t>The client does not have any insight if any presentation time later than the earliest presentation time of the latest available segment can be played out in order to get closer to the live edge without a risk of rebuffering later.</w:t>
      </w:r>
    </w:p>
    <w:p w14:paraId="483D82A2" w14:textId="77777777" w:rsidR="00D85A5F" w:rsidRPr="00D85A5F" w:rsidRDefault="00D85A5F" w:rsidP="00D85A5F">
      <w:pPr>
        <w:pStyle w:val="FarbigeListe-Akzent1"/>
        <w:numPr>
          <w:ilvl w:val="1"/>
          <w:numId w:val="41"/>
        </w:numPr>
        <w:jc w:val="both"/>
        <w:rPr>
          <w:sz w:val="20"/>
          <w:szCs w:val="20"/>
        </w:rPr>
        <w:pPrChange w:id="1462" w:author="Thomas Stockhammer" w:date="2013-04-18T06:37:00Z">
          <w:pPr>
            <w:pStyle w:val="Listenabsatz"/>
            <w:numPr>
              <w:ilvl w:val="1"/>
              <w:numId w:val="41"/>
            </w:numPr>
            <w:ind w:left="1490" w:hanging="360"/>
            <w:jc w:val="both"/>
          </w:pPr>
        </w:pPrChange>
      </w:pPr>
      <w:r w:rsidRPr="00D85A5F">
        <w:rPr>
          <w:sz w:val="20"/>
          <w:szCs w:val="20"/>
        </w:rPr>
        <w:t>As a fact of the loose timing model, and the client not knowing when the next segment becomes available, it can only assume that the earliest presentation time can played.</w:t>
      </w:r>
    </w:p>
    <w:p w14:paraId="7AC9567E" w14:textId="77777777" w:rsidR="00D85A5F" w:rsidRPr="00D85A5F" w:rsidRDefault="00D85A5F" w:rsidP="00D85A5F">
      <w:pPr>
        <w:pStyle w:val="FarbigeListe-Akzent1"/>
        <w:numPr>
          <w:ilvl w:val="0"/>
          <w:numId w:val="41"/>
        </w:numPr>
        <w:jc w:val="both"/>
        <w:rPr>
          <w:sz w:val="20"/>
          <w:szCs w:val="20"/>
        </w:rPr>
        <w:pPrChange w:id="1463" w:author="Thomas Stockhammer" w:date="2013-04-18T06:37:00Z">
          <w:pPr>
            <w:pStyle w:val="Listenabsatz"/>
            <w:numPr>
              <w:numId w:val="41"/>
            </w:numPr>
            <w:ind w:left="770" w:hanging="360"/>
            <w:jc w:val="both"/>
          </w:pPr>
        </w:pPrChange>
      </w:pPr>
      <w:r w:rsidRPr="00D85A5F">
        <w:rPr>
          <w:sz w:val="20"/>
          <w:szCs w:val="20"/>
        </w:rPr>
        <w:t xml:space="preserve">The client does not have any insight if playout of other clients that download the same segment is synchronized. </w:t>
      </w:r>
    </w:p>
    <w:p w14:paraId="19081138" w14:textId="77777777" w:rsidR="00D85A5F" w:rsidRPr="00D85A5F" w:rsidRDefault="00D85A5F" w:rsidP="00D85A5F">
      <w:pPr>
        <w:pStyle w:val="FarbigeListe-Akzent1"/>
        <w:numPr>
          <w:ilvl w:val="0"/>
          <w:numId w:val="41"/>
        </w:numPr>
        <w:jc w:val="both"/>
        <w:rPr>
          <w:sz w:val="20"/>
          <w:szCs w:val="20"/>
        </w:rPr>
        <w:pPrChange w:id="1464" w:author="Thomas Stockhammer" w:date="2013-04-18T06:37:00Z">
          <w:pPr>
            <w:pStyle w:val="Listenabsatz"/>
            <w:numPr>
              <w:numId w:val="41"/>
            </w:numPr>
            <w:ind w:left="770" w:hanging="360"/>
            <w:jc w:val="both"/>
          </w:pPr>
        </w:pPrChange>
      </w:pPr>
      <w:r w:rsidRPr="00D85A5F">
        <w:rPr>
          <w:sz w:val="20"/>
          <w:szCs w:val="20"/>
        </w:rPr>
        <w:t xml:space="preserve">The client needs to fetch a new manifest when joining the service to obtain the latest information. This "fetching" requires at least one manifest fetch round-trip time and may increase start-up. </w:t>
      </w:r>
    </w:p>
    <w:p w14:paraId="6589451E" w14:textId="77777777" w:rsidR="00D85A5F" w:rsidRDefault="00D85A5F" w:rsidP="00D85A5F">
      <w:pPr>
        <w:jc w:val="both"/>
      </w:pPr>
    </w:p>
    <w:p w14:paraId="5E2D7D71" w14:textId="77777777" w:rsidR="00D85A5F" w:rsidRDefault="00D85A5F" w:rsidP="00D85A5F">
      <w:pPr>
        <w:jc w:val="both"/>
      </w:pPr>
      <w:r>
        <w:t>In summary, the main reason for all these issues is that existing solutions do not provide a good idea on the exact time schedule of the manifest and media segment creation. As an example, if one operates on 10-second segments, the client has little insight whether the manifest had just been published, or whether it will be published shortly after. So you may still be off by 10-epsilon seconds. In addition, it requires updating the manifest frequently with every segment. No reference clock is available to the client that enables a playout that is closer to the live edge or enables playout synchronized with other clients. At the same time, hiding the publish time from the clients typically provides ensures that the requests for segments from different clients are spread.</w:t>
      </w:r>
    </w:p>
    <w:p w14:paraId="12324753" w14:textId="77777777" w:rsidR="00D85A5F" w:rsidRDefault="00D85A5F" w:rsidP="00BC1F4E">
      <w:pPr>
        <w:pStyle w:val="berschrift4"/>
      </w:pPr>
      <w:bookmarkStart w:id="1465" w:name="_Toc227637594"/>
      <w:bookmarkStart w:id="1466" w:name="_Toc221331700"/>
      <w:r>
        <w:t>How does DASH solve this?</w:t>
      </w:r>
      <w:bookmarkEnd w:id="1465"/>
      <w:bookmarkEnd w:id="1466"/>
    </w:p>
    <w:p w14:paraId="2DE6E484" w14:textId="77777777" w:rsidR="00D85A5F" w:rsidRDefault="00D85A5F" w:rsidP="00BC1F4E">
      <w:pPr>
        <w:pStyle w:val="berschrift5"/>
      </w:pPr>
      <w:bookmarkStart w:id="1467" w:name="_Toc227637595"/>
      <w:bookmarkStart w:id="1468" w:name="_Toc221331701"/>
      <w:r>
        <w:t>Overview</w:t>
      </w:r>
      <w:bookmarkEnd w:id="1467"/>
      <w:bookmarkEnd w:id="1468"/>
    </w:p>
    <w:p w14:paraId="0DD9599F" w14:textId="77777777" w:rsidR="00D85A5F" w:rsidRDefault="00D85A5F" w:rsidP="00D85A5F">
      <w:r>
        <w:t>DASH attempts to address the above-mentioned weaknesses, namely:</w:t>
      </w:r>
    </w:p>
    <w:p w14:paraId="664FEF0B" w14:textId="77777777" w:rsidR="00D85A5F" w:rsidRPr="00D85A5F" w:rsidRDefault="00D85A5F" w:rsidP="00D85A5F">
      <w:pPr>
        <w:pStyle w:val="FarbigeListe-Akzent1"/>
        <w:numPr>
          <w:ilvl w:val="0"/>
          <w:numId w:val="37"/>
        </w:numPr>
        <w:rPr>
          <w:sz w:val="20"/>
          <w:szCs w:val="20"/>
        </w:rPr>
        <w:pPrChange w:id="1469" w:author="Thomas Stockhammer" w:date="2013-04-18T06:37:00Z">
          <w:pPr>
            <w:pStyle w:val="Listenabsatz"/>
            <w:numPr>
              <w:numId w:val="37"/>
            </w:numPr>
            <w:ind w:hanging="360"/>
          </w:pPr>
        </w:pPrChange>
      </w:pPr>
      <w:r w:rsidRPr="00D85A5F">
        <w:rPr>
          <w:sz w:val="20"/>
          <w:szCs w:val="20"/>
        </w:rPr>
        <w:t>to operate closer to the live edge,</w:t>
      </w:r>
    </w:p>
    <w:p w14:paraId="23926160" w14:textId="77777777" w:rsidR="00D85A5F" w:rsidRPr="00D85A5F" w:rsidRDefault="00D85A5F" w:rsidP="00D85A5F">
      <w:pPr>
        <w:pStyle w:val="FarbigeListe-Akzent1"/>
        <w:numPr>
          <w:ilvl w:val="0"/>
          <w:numId w:val="37"/>
        </w:numPr>
        <w:rPr>
          <w:sz w:val="20"/>
          <w:szCs w:val="20"/>
        </w:rPr>
        <w:pPrChange w:id="1470" w:author="Thomas Stockhammer" w:date="2013-04-18T06:37:00Z">
          <w:pPr>
            <w:pStyle w:val="Listenabsatz"/>
            <w:numPr>
              <w:numId w:val="37"/>
            </w:numPr>
            <w:ind w:hanging="360"/>
          </w:pPr>
        </w:pPrChange>
      </w:pPr>
      <w:r w:rsidRPr="00D85A5F">
        <w:rPr>
          <w:sz w:val="20"/>
          <w:szCs w:val="20"/>
        </w:rPr>
        <w:t>to synchronize playout of clients that are consuming the same media presentation,</w:t>
      </w:r>
    </w:p>
    <w:p w14:paraId="41AE5453" w14:textId="77777777" w:rsidR="00D85A5F" w:rsidRPr="00D85A5F" w:rsidRDefault="00D85A5F" w:rsidP="00D85A5F">
      <w:pPr>
        <w:pStyle w:val="FarbigeListe-Akzent1"/>
        <w:numPr>
          <w:ilvl w:val="0"/>
          <w:numId w:val="37"/>
        </w:numPr>
        <w:rPr>
          <w:sz w:val="20"/>
          <w:szCs w:val="20"/>
        </w:rPr>
        <w:pPrChange w:id="1471" w:author="Thomas Stockhammer" w:date="2013-04-18T06:37:00Z">
          <w:pPr>
            <w:pStyle w:val="Listenabsatz"/>
            <w:numPr>
              <w:numId w:val="37"/>
            </w:numPr>
            <w:ind w:hanging="360"/>
          </w:pPr>
        </w:pPrChange>
      </w:pPr>
      <w:r w:rsidRPr="00D85A5F">
        <w:rPr>
          <w:sz w:val="20"/>
          <w:szCs w:val="20"/>
        </w:rPr>
        <w:t>to avoid regular updates of the MPD on the server and fetches by the client, and</w:t>
      </w:r>
    </w:p>
    <w:p w14:paraId="57E5D3AF" w14:textId="77777777" w:rsidR="00D85A5F" w:rsidRPr="00D85A5F" w:rsidRDefault="00D85A5F" w:rsidP="00D85A5F">
      <w:pPr>
        <w:pStyle w:val="FarbigeListe-Akzent1"/>
        <w:numPr>
          <w:ilvl w:val="0"/>
          <w:numId w:val="37"/>
        </w:numPr>
        <w:rPr>
          <w:sz w:val="20"/>
          <w:szCs w:val="20"/>
        </w:rPr>
        <w:pPrChange w:id="1472" w:author="Thomas Stockhammer" w:date="2013-04-18T06:37:00Z">
          <w:pPr>
            <w:pStyle w:val="Listenabsatz"/>
            <w:numPr>
              <w:numId w:val="37"/>
            </w:numPr>
            <w:ind w:hanging="360"/>
          </w:pPr>
        </w:pPrChange>
      </w:pPr>
      <w:r w:rsidRPr="00D85A5F">
        <w:rPr>
          <w:sz w:val="20"/>
          <w:szCs w:val="20"/>
        </w:rPr>
        <w:t>to avoid fetching the MPD in real-time when joining the service</w:t>
      </w:r>
    </w:p>
    <w:p w14:paraId="26F6D11E" w14:textId="77777777" w:rsidR="00D85A5F" w:rsidRPr="00243EFD" w:rsidRDefault="00D85A5F" w:rsidP="00D85A5F">
      <w:pPr>
        <w:pStyle w:val="FarbigeListe-Akzent1"/>
        <w:ind w:left="0"/>
        <w:pPrChange w:id="1473" w:author="Thomas Stockhammer" w:date="2013-04-18T06:37:00Z">
          <w:pPr>
            <w:pStyle w:val="Listenabsatz"/>
            <w:ind w:left="0"/>
          </w:pPr>
        </w:pPrChange>
      </w:pPr>
    </w:p>
    <w:p w14:paraId="65C13EFE" w14:textId="77777777" w:rsidR="00D85A5F" w:rsidRDefault="00D85A5F" w:rsidP="00D85A5F">
      <w:pPr>
        <w:jc w:val="both"/>
      </w:pPr>
      <w:r>
        <w:t>DASH uses a wall-clock time documented in the MPD, which sets up the live Media Presentation. DASH assumes that the MPD is generated such that the MPD generation process does have access to an accurate clock. This enables that clients that are synchronized to the wall-clock time by any means can operate closer to the live edge.</w:t>
      </w:r>
    </w:p>
    <w:p w14:paraId="419A80F9" w14:textId="77777777" w:rsidR="00D85A5F" w:rsidRPr="008E6AB1" w:rsidRDefault="00D85A5F" w:rsidP="00BC1F4E">
      <w:pPr>
        <w:pStyle w:val="berschrift5"/>
      </w:pPr>
      <w:bookmarkStart w:id="1474" w:name="_Toc227637596"/>
      <w:bookmarkStart w:id="1475" w:name="_Toc221331702"/>
      <w:r>
        <w:t>Benefits of this approach</w:t>
      </w:r>
      <w:bookmarkEnd w:id="1474"/>
      <w:bookmarkEnd w:id="1475"/>
    </w:p>
    <w:p w14:paraId="5F529D1B" w14:textId="77777777" w:rsidR="00D85A5F" w:rsidRPr="00D85A5F" w:rsidRDefault="00D85A5F" w:rsidP="00D85A5F">
      <w:r w:rsidRPr="00D85A5F">
        <w:t xml:space="preserve">In case the template construction with </w:t>
      </w:r>
      <w:r w:rsidRPr="00D85A5F">
        <w:rPr>
          <w:rFonts w:ascii="Courier New" w:hAnsi="Courier New" w:cs="Courier New"/>
        </w:rPr>
        <w:t>@duration</w:t>
      </w:r>
      <w:r w:rsidRPr="00D85A5F">
        <w:t xml:space="preserve"> is used, the above approach provides several advantages compared to existing solutions:</w:t>
      </w:r>
    </w:p>
    <w:p w14:paraId="7F620E0A" w14:textId="77777777" w:rsidR="00D85A5F" w:rsidRPr="00D85A5F" w:rsidRDefault="00D85A5F" w:rsidP="00D85A5F">
      <w:pPr>
        <w:pStyle w:val="FarbigeListe-Akzent1"/>
        <w:numPr>
          <w:ilvl w:val="0"/>
          <w:numId w:val="42"/>
        </w:numPr>
        <w:jc w:val="both"/>
        <w:rPr>
          <w:sz w:val="20"/>
          <w:szCs w:val="20"/>
        </w:rPr>
        <w:pPrChange w:id="1476" w:author="Thomas Stockhammer" w:date="2013-04-18T06:37:00Z">
          <w:pPr>
            <w:pStyle w:val="Listenabsatz"/>
            <w:numPr>
              <w:numId w:val="42"/>
            </w:numPr>
            <w:ind w:hanging="360"/>
            <w:jc w:val="both"/>
          </w:pPr>
        </w:pPrChange>
      </w:pPr>
      <w:r w:rsidRPr="00D85A5F">
        <w:rPr>
          <w:sz w:val="20"/>
          <w:szCs w:val="20"/>
        </w:rPr>
        <w:lastRenderedPageBreak/>
        <w:t>The MPD does not have to be updated on the server as long as the segment construction can be continued. As long as the client records the fetch time of the MPD, it can download the MPD ahead of time (or keep it in the buffer) for several different services that are anticipated to be accessed, for example different channels.</w:t>
      </w:r>
    </w:p>
    <w:p w14:paraId="6FC191C9" w14:textId="77777777" w:rsidR="00D85A5F" w:rsidRPr="00D85A5F" w:rsidRDefault="00D85A5F" w:rsidP="00D85A5F">
      <w:pPr>
        <w:pStyle w:val="FarbigeListe-Akzent1"/>
        <w:numPr>
          <w:ilvl w:val="0"/>
          <w:numId w:val="42"/>
        </w:numPr>
        <w:jc w:val="both"/>
        <w:rPr>
          <w:sz w:val="20"/>
          <w:szCs w:val="20"/>
        </w:rPr>
        <w:pPrChange w:id="1477" w:author="Thomas Stockhammer" w:date="2013-04-18T06:37:00Z">
          <w:pPr>
            <w:pStyle w:val="Listenabsatz"/>
            <w:numPr>
              <w:numId w:val="42"/>
            </w:numPr>
            <w:ind w:hanging="360"/>
            <w:jc w:val="both"/>
          </w:pPr>
        </w:pPrChange>
      </w:pPr>
      <w:r w:rsidRPr="00D85A5F">
        <w:rPr>
          <w:sz w:val="20"/>
          <w:szCs w:val="20"/>
        </w:rPr>
        <w:t>Also, in a multicast environment, the MPD can be distributed only once or at least with a much smaller frequency than for every new segment.</w:t>
      </w:r>
    </w:p>
    <w:p w14:paraId="7002CB78" w14:textId="77777777" w:rsidR="00D85A5F" w:rsidRPr="00D85A5F" w:rsidRDefault="00D85A5F" w:rsidP="00D85A5F">
      <w:pPr>
        <w:pStyle w:val="FarbigeListe-Akzent1"/>
        <w:numPr>
          <w:ilvl w:val="0"/>
          <w:numId w:val="42"/>
        </w:numPr>
        <w:jc w:val="both"/>
        <w:rPr>
          <w:sz w:val="20"/>
          <w:szCs w:val="20"/>
        </w:rPr>
        <w:pPrChange w:id="1478" w:author="Thomas Stockhammer" w:date="2013-04-18T06:37:00Z">
          <w:pPr>
            <w:pStyle w:val="Listenabsatz"/>
            <w:numPr>
              <w:numId w:val="42"/>
            </w:numPr>
            <w:ind w:hanging="360"/>
            <w:jc w:val="both"/>
          </w:pPr>
        </w:pPrChange>
      </w:pPr>
      <w:r w:rsidRPr="00D85A5F">
        <w:rPr>
          <w:sz w:val="20"/>
          <w:szCs w:val="20"/>
        </w:rPr>
        <w:t>The client knows exactly the time when the next segment is available/published on the server. This permits operation closer to the live edge as the client can request the segment as soon as it gets available.</w:t>
      </w:r>
    </w:p>
    <w:p w14:paraId="3644B9BF" w14:textId="77777777" w:rsidR="00D85A5F" w:rsidRPr="00D85A5F" w:rsidRDefault="00D85A5F" w:rsidP="00D85A5F">
      <w:pPr>
        <w:pStyle w:val="FarbigeListe-Akzent1"/>
        <w:numPr>
          <w:ilvl w:val="0"/>
          <w:numId w:val="42"/>
        </w:numPr>
        <w:jc w:val="both"/>
        <w:rPr>
          <w:sz w:val="20"/>
          <w:szCs w:val="20"/>
        </w:rPr>
        <w:pPrChange w:id="1479" w:author="Thomas Stockhammer" w:date="2013-04-18T06:37:00Z">
          <w:pPr>
            <w:pStyle w:val="Listenabsatz"/>
            <w:numPr>
              <w:numId w:val="42"/>
            </w:numPr>
            <w:ind w:hanging="360"/>
            <w:jc w:val="both"/>
          </w:pPr>
        </w:pPrChange>
      </w:pPr>
      <w:r w:rsidRPr="00D85A5F">
        <w:rPr>
          <w:sz w:val="20"/>
          <w:szCs w:val="20"/>
        </w:rPr>
        <w:t xml:space="preserve">In order to accurately tune to the live edge, the client may start presentation of the first segment not from the start, but even somewhere in the middle. The exact timing is obtained by mapping the presentation time to the live edge time. </w:t>
      </w:r>
    </w:p>
    <w:p w14:paraId="0596B7AC" w14:textId="77777777" w:rsidR="00D85A5F" w:rsidRPr="00D85A5F" w:rsidRDefault="00D85A5F" w:rsidP="00D85A5F">
      <w:pPr>
        <w:pStyle w:val="FarbigeListe-Akzent1"/>
        <w:numPr>
          <w:ilvl w:val="0"/>
          <w:numId w:val="42"/>
        </w:numPr>
        <w:jc w:val="both"/>
        <w:rPr>
          <w:sz w:val="20"/>
          <w:szCs w:val="20"/>
        </w:rPr>
        <w:pPrChange w:id="1480" w:author="Thomas Stockhammer" w:date="2013-04-18T06:37:00Z">
          <w:pPr>
            <w:pStyle w:val="Listenabsatz"/>
            <w:numPr>
              <w:numId w:val="42"/>
            </w:numPr>
            <w:ind w:hanging="360"/>
            <w:jc w:val="both"/>
          </w:pPr>
        </w:pPrChange>
      </w:pPr>
      <w:r w:rsidRPr="00D85A5F">
        <w:rPr>
          <w:sz w:val="20"/>
          <w:szCs w:val="20"/>
        </w:rPr>
        <w:t xml:space="preserve">The client can synchronize its playout with other clients. </w:t>
      </w:r>
    </w:p>
    <w:p w14:paraId="0210E874" w14:textId="77777777" w:rsidR="00D85A5F" w:rsidRPr="00D85A5F" w:rsidRDefault="00D85A5F" w:rsidP="00D85A5F">
      <w:pPr>
        <w:pStyle w:val="FarbigeListe-Akzent1"/>
        <w:numPr>
          <w:ilvl w:val="0"/>
          <w:numId w:val="42"/>
        </w:numPr>
        <w:jc w:val="both"/>
        <w:rPr>
          <w:sz w:val="20"/>
          <w:szCs w:val="20"/>
        </w:rPr>
        <w:pPrChange w:id="1481" w:author="Thomas Stockhammer" w:date="2013-04-18T06:37:00Z">
          <w:pPr>
            <w:pStyle w:val="Listenabsatz"/>
            <w:numPr>
              <w:numId w:val="42"/>
            </w:numPr>
            <w:ind w:hanging="360"/>
            <w:jc w:val="both"/>
          </w:pPr>
        </w:pPrChange>
      </w:pPr>
      <w:r w:rsidRPr="00D85A5F">
        <w:rPr>
          <w:sz w:val="20"/>
          <w:szCs w:val="20"/>
        </w:rPr>
        <w:t>Server operation is simple, i.e., no special server beyond HTTP is required.</w:t>
      </w:r>
    </w:p>
    <w:p w14:paraId="5DB248A3" w14:textId="77777777" w:rsidR="00D85A5F" w:rsidRPr="00D85A5F" w:rsidRDefault="00D85A5F" w:rsidP="00D85A5F">
      <w:pPr>
        <w:pStyle w:val="Sprechblasentext"/>
        <w:jc w:val="both"/>
        <w:rPr>
          <w:sz w:val="20"/>
          <w:szCs w:val="20"/>
        </w:rPr>
      </w:pPr>
    </w:p>
    <w:p w14:paraId="1B996C49" w14:textId="77777777" w:rsidR="00D85A5F" w:rsidRPr="00D85A5F" w:rsidRDefault="00D85A5F" w:rsidP="00D85A5F">
      <w:r w:rsidRPr="00D85A5F">
        <w:t>DASH uses a wall-clock time documented in the MPD, which sets up the live Media Presentation. DASH assumes that the MPD is generated such that the MPD generation process does have access to an accurate clock. This enables that clients that are synchronized to the wall-clock time by any means can operate closer to the live edge.</w:t>
      </w:r>
    </w:p>
    <w:p w14:paraId="67DBF98B" w14:textId="77777777" w:rsidR="00D85A5F" w:rsidRPr="00D85A5F" w:rsidRDefault="00D85A5F" w:rsidP="00D85A5F">
      <w:r w:rsidRPr="00D85A5F">
        <w:t xml:space="preserve">Specifically, the following information is available in the MPD when using a number-template-based Representations and using the using the </w:t>
      </w:r>
      <w:r w:rsidRPr="00D85A5F">
        <w:rPr>
          <w:rFonts w:ascii="Courier New" w:hAnsi="Courier New" w:cs="Courier New"/>
        </w:rPr>
        <w:t>@duration</w:t>
      </w:r>
      <w:r w:rsidRPr="00D85A5F">
        <w:t xml:space="preserve"> attribute:</w:t>
      </w:r>
    </w:p>
    <w:p w14:paraId="7D013F34" w14:textId="77777777" w:rsidR="00D85A5F" w:rsidRPr="00D85A5F" w:rsidRDefault="00D85A5F" w:rsidP="00D85A5F">
      <w:pPr>
        <w:pStyle w:val="FarbigeListe-Akzent1"/>
        <w:numPr>
          <w:ilvl w:val="0"/>
          <w:numId w:val="38"/>
        </w:numPr>
        <w:jc w:val="both"/>
        <w:rPr>
          <w:sz w:val="20"/>
          <w:szCs w:val="20"/>
        </w:rPr>
        <w:pPrChange w:id="1482" w:author="Thomas Stockhammer" w:date="2013-04-18T06:37:00Z">
          <w:pPr>
            <w:pStyle w:val="Listenabsatz"/>
            <w:numPr>
              <w:numId w:val="38"/>
            </w:numPr>
            <w:ind w:hanging="360"/>
            <w:jc w:val="both"/>
          </w:pPr>
        </w:pPrChange>
      </w:pPr>
      <w:r w:rsidRPr="00D85A5F">
        <w:rPr>
          <w:rFonts w:ascii="Courier New" w:hAnsi="Courier New" w:cs="Courier New"/>
          <w:b/>
          <w:sz w:val="20"/>
          <w:szCs w:val="20"/>
        </w:rPr>
        <w:t>MPD</w:t>
      </w:r>
      <w:r w:rsidRPr="00D85A5F">
        <w:rPr>
          <w:rFonts w:ascii="Courier New" w:hAnsi="Courier New" w:cs="Courier New"/>
          <w:sz w:val="20"/>
          <w:szCs w:val="20"/>
        </w:rPr>
        <w:t>@availabilityStartTime</w:t>
      </w:r>
      <w:r w:rsidRPr="00D85A5F">
        <w:rPr>
          <w:sz w:val="20"/>
          <w:szCs w:val="20"/>
        </w:rPr>
        <w:t xml:space="preserve">: the start time is the anchor for the MPD in wall-clock time. The value is denoted as </w:t>
      </w:r>
      <w:r w:rsidRPr="00D85A5F">
        <w:rPr>
          <w:i/>
          <w:sz w:val="20"/>
          <w:szCs w:val="20"/>
        </w:rPr>
        <w:t>AST.</w:t>
      </w:r>
    </w:p>
    <w:p w14:paraId="33E2BBCE" w14:textId="77777777" w:rsidR="00D85A5F" w:rsidRPr="00D85A5F" w:rsidRDefault="00D85A5F" w:rsidP="00D85A5F">
      <w:pPr>
        <w:pStyle w:val="FarbigeListe-Akzent1"/>
        <w:numPr>
          <w:ilvl w:val="0"/>
          <w:numId w:val="38"/>
        </w:numPr>
        <w:jc w:val="both"/>
        <w:rPr>
          <w:sz w:val="20"/>
          <w:szCs w:val="20"/>
        </w:rPr>
        <w:pPrChange w:id="1483" w:author="Thomas Stockhammer" w:date="2013-04-18T06:37:00Z">
          <w:pPr>
            <w:pStyle w:val="Listenabsatz"/>
            <w:numPr>
              <w:numId w:val="38"/>
            </w:numPr>
            <w:ind w:hanging="360"/>
            <w:jc w:val="both"/>
          </w:pPr>
        </w:pPrChange>
      </w:pPr>
      <w:r w:rsidRPr="00D85A5F">
        <w:rPr>
          <w:rFonts w:ascii="Courier New" w:hAnsi="Courier New" w:cs="Courier New"/>
          <w:b/>
          <w:sz w:val="20"/>
          <w:szCs w:val="20"/>
        </w:rPr>
        <w:t>MPD</w:t>
      </w:r>
      <w:r w:rsidRPr="00D85A5F">
        <w:rPr>
          <w:rFonts w:ascii="Courier New" w:hAnsi="Courier New" w:cs="Courier New"/>
          <w:sz w:val="20"/>
          <w:szCs w:val="20"/>
        </w:rPr>
        <w:t>@minimumUpdatePeriod</w:t>
      </w:r>
      <w:r w:rsidRPr="00D85A5F">
        <w:rPr>
          <w:sz w:val="20"/>
          <w:szCs w:val="20"/>
        </w:rPr>
        <w:t xml:space="preserve">: the minimum update period of the MPD. The value is denoted as </w:t>
      </w:r>
      <w:r w:rsidRPr="00D85A5F">
        <w:rPr>
          <w:i/>
          <w:sz w:val="20"/>
          <w:szCs w:val="20"/>
        </w:rPr>
        <w:t>MUP</w:t>
      </w:r>
      <w:r w:rsidRPr="00D85A5F">
        <w:rPr>
          <w:sz w:val="20"/>
          <w:szCs w:val="20"/>
        </w:rPr>
        <w:t xml:space="preserve">. </w:t>
      </w:r>
    </w:p>
    <w:p w14:paraId="1C4BA8E0" w14:textId="77777777" w:rsidR="00D85A5F" w:rsidRPr="00D85A5F" w:rsidRDefault="00D85A5F" w:rsidP="00D85A5F">
      <w:pPr>
        <w:pStyle w:val="FarbigeListe-Akzent1"/>
        <w:numPr>
          <w:ilvl w:val="0"/>
          <w:numId w:val="38"/>
        </w:numPr>
        <w:jc w:val="both"/>
        <w:rPr>
          <w:sz w:val="20"/>
          <w:szCs w:val="20"/>
        </w:rPr>
        <w:pPrChange w:id="1484" w:author="Thomas Stockhammer" w:date="2013-04-18T06:37:00Z">
          <w:pPr>
            <w:pStyle w:val="Listenabsatz"/>
            <w:numPr>
              <w:numId w:val="38"/>
            </w:numPr>
            <w:ind w:hanging="360"/>
            <w:jc w:val="both"/>
          </w:pPr>
        </w:pPrChange>
      </w:pPr>
      <w:r w:rsidRPr="00D85A5F">
        <w:rPr>
          <w:rFonts w:ascii="Courier New" w:hAnsi="Courier New" w:cs="Courier New"/>
          <w:b/>
          <w:sz w:val="20"/>
          <w:szCs w:val="20"/>
        </w:rPr>
        <w:t>MPD</w:t>
      </w:r>
      <w:r w:rsidRPr="00D85A5F">
        <w:rPr>
          <w:rFonts w:ascii="Courier New" w:hAnsi="Courier New" w:cs="Courier New"/>
          <w:sz w:val="20"/>
          <w:szCs w:val="20"/>
        </w:rPr>
        <w:t>@suggestedPresentationDelay</w:t>
      </w:r>
      <w:r w:rsidRPr="00D85A5F">
        <w:rPr>
          <w:sz w:val="20"/>
          <w:szCs w:val="20"/>
        </w:rPr>
        <w:t xml:space="preserve">: suggested presentation delay as delta to segment availability start time.  The value is denoted as </w:t>
      </w:r>
      <w:r w:rsidRPr="00D85A5F">
        <w:rPr>
          <w:i/>
          <w:sz w:val="20"/>
          <w:szCs w:val="20"/>
        </w:rPr>
        <w:t>SPD</w:t>
      </w:r>
      <w:r w:rsidRPr="00D85A5F">
        <w:rPr>
          <w:sz w:val="20"/>
          <w:szCs w:val="20"/>
        </w:rPr>
        <w:t>.</w:t>
      </w:r>
    </w:p>
    <w:p w14:paraId="1D9A6774" w14:textId="77777777" w:rsidR="00D85A5F" w:rsidRPr="00D85A5F" w:rsidRDefault="00D85A5F" w:rsidP="00D85A5F">
      <w:pPr>
        <w:pStyle w:val="FarbigeListe-Akzent1"/>
        <w:numPr>
          <w:ilvl w:val="0"/>
          <w:numId w:val="38"/>
        </w:numPr>
        <w:jc w:val="both"/>
        <w:rPr>
          <w:sz w:val="20"/>
          <w:szCs w:val="20"/>
        </w:rPr>
        <w:pPrChange w:id="1485" w:author="Thomas Stockhammer" w:date="2013-04-18T06:37:00Z">
          <w:pPr>
            <w:pStyle w:val="Listenabsatz"/>
            <w:numPr>
              <w:numId w:val="38"/>
            </w:numPr>
            <w:ind w:hanging="360"/>
            <w:jc w:val="both"/>
          </w:pPr>
        </w:pPrChange>
      </w:pPr>
      <w:r w:rsidRPr="00D85A5F">
        <w:rPr>
          <w:rFonts w:ascii="Courier New" w:hAnsi="Courier New" w:cs="Courier New"/>
          <w:b/>
          <w:sz w:val="20"/>
          <w:szCs w:val="20"/>
        </w:rPr>
        <w:t>MPD</w:t>
      </w:r>
      <w:r w:rsidRPr="00D85A5F">
        <w:rPr>
          <w:rFonts w:ascii="Courier New" w:hAnsi="Courier New" w:cs="Courier New"/>
          <w:sz w:val="20"/>
          <w:szCs w:val="20"/>
        </w:rPr>
        <w:t>@minBufferTime</w:t>
      </w:r>
      <w:r w:rsidRPr="00D85A5F">
        <w:rPr>
          <w:sz w:val="20"/>
          <w:szCs w:val="20"/>
        </w:rPr>
        <w:t xml:space="preserve">: minimum buffer time, used in conjunction with the </w:t>
      </w:r>
      <w:r w:rsidRPr="00D85A5F">
        <w:rPr>
          <w:rFonts w:ascii="Courier New" w:hAnsi="Courier New" w:cs="Courier New"/>
          <w:sz w:val="20"/>
          <w:szCs w:val="20"/>
        </w:rPr>
        <w:t>@bandwidth</w:t>
      </w:r>
      <w:r w:rsidRPr="00D85A5F">
        <w:rPr>
          <w:sz w:val="20"/>
          <w:szCs w:val="20"/>
        </w:rPr>
        <w:t xml:space="preserve"> attribute of each Representation. The value is denoted as </w:t>
      </w:r>
      <w:r w:rsidRPr="00D85A5F">
        <w:rPr>
          <w:i/>
          <w:sz w:val="20"/>
          <w:szCs w:val="20"/>
        </w:rPr>
        <w:t>MBT</w:t>
      </w:r>
      <w:r w:rsidRPr="00D85A5F">
        <w:rPr>
          <w:sz w:val="20"/>
          <w:szCs w:val="20"/>
        </w:rPr>
        <w:t>.</w:t>
      </w:r>
    </w:p>
    <w:p w14:paraId="477F8AF5" w14:textId="77777777" w:rsidR="00D85A5F" w:rsidRPr="00D85A5F" w:rsidRDefault="00D85A5F" w:rsidP="00D85A5F">
      <w:pPr>
        <w:pStyle w:val="FarbigeListe-Akzent1"/>
        <w:numPr>
          <w:ilvl w:val="0"/>
          <w:numId w:val="38"/>
        </w:numPr>
        <w:jc w:val="both"/>
        <w:rPr>
          <w:sz w:val="20"/>
          <w:szCs w:val="20"/>
        </w:rPr>
        <w:pPrChange w:id="1486" w:author="Thomas Stockhammer" w:date="2013-04-18T06:37:00Z">
          <w:pPr>
            <w:pStyle w:val="Listenabsatz"/>
            <w:numPr>
              <w:numId w:val="38"/>
            </w:numPr>
            <w:ind w:hanging="360"/>
            <w:jc w:val="both"/>
          </w:pPr>
        </w:pPrChange>
      </w:pPr>
      <w:r w:rsidRPr="00D85A5F">
        <w:rPr>
          <w:rFonts w:ascii="Courier New" w:hAnsi="Courier New" w:cs="Courier New"/>
          <w:b/>
          <w:sz w:val="20"/>
          <w:szCs w:val="20"/>
        </w:rPr>
        <w:t>MPD</w:t>
      </w:r>
      <w:r w:rsidRPr="00D85A5F">
        <w:rPr>
          <w:rFonts w:ascii="Courier New" w:hAnsi="Courier New" w:cs="Courier New"/>
          <w:sz w:val="20"/>
          <w:szCs w:val="20"/>
        </w:rPr>
        <w:t>@timeShiftBufferDepth</w:t>
      </w:r>
      <w:r w:rsidRPr="00D85A5F">
        <w:rPr>
          <w:sz w:val="20"/>
          <w:szCs w:val="20"/>
        </w:rPr>
        <w:t xml:space="preserve">: time shift buffer depth of the media presentation. The value is denoted as </w:t>
      </w:r>
      <w:r w:rsidRPr="00D85A5F">
        <w:rPr>
          <w:i/>
          <w:sz w:val="20"/>
          <w:szCs w:val="20"/>
        </w:rPr>
        <w:t>TSB</w:t>
      </w:r>
      <w:r w:rsidRPr="00D85A5F">
        <w:rPr>
          <w:sz w:val="20"/>
          <w:szCs w:val="20"/>
        </w:rPr>
        <w:t>.</w:t>
      </w:r>
    </w:p>
    <w:p w14:paraId="0302AD3A" w14:textId="77777777" w:rsidR="00D85A5F" w:rsidRPr="00D85A5F" w:rsidRDefault="00D85A5F" w:rsidP="00D85A5F">
      <w:pPr>
        <w:pStyle w:val="FarbigeListe-Akzent1"/>
        <w:numPr>
          <w:ilvl w:val="0"/>
          <w:numId w:val="38"/>
        </w:numPr>
        <w:jc w:val="both"/>
        <w:rPr>
          <w:sz w:val="20"/>
          <w:szCs w:val="20"/>
        </w:rPr>
        <w:pPrChange w:id="1487" w:author="Thomas Stockhammer" w:date="2013-04-18T06:37:00Z">
          <w:pPr>
            <w:pStyle w:val="Listenabsatz"/>
            <w:numPr>
              <w:numId w:val="38"/>
            </w:numPr>
            <w:ind w:hanging="360"/>
            <w:jc w:val="both"/>
          </w:pPr>
        </w:pPrChange>
      </w:pPr>
      <w:r w:rsidRPr="00D85A5F">
        <w:rPr>
          <w:rFonts w:ascii="Courier New" w:hAnsi="Courier New" w:cs="Courier New"/>
          <w:b/>
          <w:sz w:val="20"/>
          <w:szCs w:val="20"/>
        </w:rPr>
        <w:t>Period</w:t>
      </w:r>
      <w:r w:rsidRPr="00D85A5F">
        <w:rPr>
          <w:rFonts w:ascii="Courier New" w:hAnsi="Courier New" w:cs="Courier New"/>
          <w:sz w:val="20"/>
          <w:szCs w:val="20"/>
        </w:rPr>
        <w:t>@start</w:t>
      </w:r>
      <w:r w:rsidRPr="00D85A5F">
        <w:rPr>
          <w:sz w:val="20"/>
          <w:szCs w:val="20"/>
        </w:rPr>
        <w:t xml:space="preserve">: the start time of the Period relative to the MPD availability start time. The value is denoted as </w:t>
      </w:r>
      <w:r w:rsidRPr="00D85A5F">
        <w:rPr>
          <w:i/>
          <w:sz w:val="20"/>
          <w:szCs w:val="20"/>
        </w:rPr>
        <w:t>PS</w:t>
      </w:r>
      <w:r w:rsidRPr="00D85A5F">
        <w:rPr>
          <w:sz w:val="20"/>
          <w:szCs w:val="20"/>
        </w:rPr>
        <w:t>.</w:t>
      </w:r>
    </w:p>
    <w:p w14:paraId="18BC43D8" w14:textId="77777777" w:rsidR="00D85A5F" w:rsidRPr="00D85A5F" w:rsidRDefault="00D85A5F" w:rsidP="00D85A5F">
      <w:pPr>
        <w:pStyle w:val="FarbigeListe-Akzent1"/>
        <w:numPr>
          <w:ilvl w:val="0"/>
          <w:numId w:val="38"/>
        </w:numPr>
        <w:jc w:val="both"/>
        <w:rPr>
          <w:sz w:val="20"/>
          <w:szCs w:val="20"/>
        </w:rPr>
        <w:pPrChange w:id="1488" w:author="Thomas Stockhammer" w:date="2013-04-18T06:37:00Z">
          <w:pPr>
            <w:pStyle w:val="Listenabsatz"/>
            <w:numPr>
              <w:numId w:val="38"/>
            </w:numPr>
            <w:ind w:hanging="360"/>
            <w:jc w:val="both"/>
          </w:pPr>
        </w:pPrChange>
      </w:pPr>
      <w:r w:rsidRPr="00D85A5F">
        <w:rPr>
          <w:rFonts w:ascii="Courier New" w:hAnsi="Courier New" w:cs="Courier New"/>
          <w:b/>
          <w:sz w:val="20"/>
          <w:szCs w:val="20"/>
        </w:rPr>
        <w:t>SegmentTemplate</w:t>
      </w:r>
      <w:r w:rsidRPr="00D85A5F">
        <w:rPr>
          <w:rFonts w:ascii="Courier New" w:hAnsi="Courier New" w:cs="Courier New"/>
          <w:sz w:val="20"/>
          <w:szCs w:val="20"/>
        </w:rPr>
        <w:t>@startNumber</w:t>
      </w:r>
      <w:r w:rsidRPr="00D85A5F">
        <w:rPr>
          <w:sz w:val="20"/>
          <w:szCs w:val="20"/>
        </w:rPr>
        <w:t xml:space="preserve">: number of the first segment in the Period. The value is denoted as </w:t>
      </w:r>
      <w:r w:rsidRPr="00D85A5F">
        <w:rPr>
          <w:i/>
          <w:sz w:val="20"/>
          <w:szCs w:val="20"/>
        </w:rPr>
        <w:t>SSN</w:t>
      </w:r>
      <w:r w:rsidRPr="00D85A5F">
        <w:rPr>
          <w:sz w:val="20"/>
          <w:szCs w:val="20"/>
        </w:rPr>
        <w:t>.</w:t>
      </w:r>
    </w:p>
    <w:p w14:paraId="09836AAD" w14:textId="77777777" w:rsidR="00D85A5F" w:rsidRPr="00D85A5F" w:rsidRDefault="00D85A5F" w:rsidP="00D85A5F">
      <w:pPr>
        <w:pStyle w:val="Sprechblasentext"/>
        <w:numPr>
          <w:ilvl w:val="0"/>
          <w:numId w:val="38"/>
        </w:numPr>
        <w:overflowPunct/>
        <w:autoSpaceDE/>
        <w:autoSpaceDN/>
        <w:adjustRightInd/>
        <w:contextualSpacing/>
        <w:jc w:val="both"/>
        <w:textAlignment w:val="auto"/>
        <w:rPr>
          <w:rFonts w:ascii="Times New Roman" w:eastAsia="Times New Roman" w:hAnsi="Times New Roman"/>
          <w:sz w:val="20"/>
          <w:szCs w:val="20"/>
          <w:lang w:val="en-US"/>
        </w:rPr>
      </w:pPr>
      <w:r w:rsidRPr="00D85A5F">
        <w:rPr>
          <w:rFonts w:ascii="Courier New" w:hAnsi="Courier New" w:cs="Courier New"/>
          <w:b/>
          <w:sz w:val="20"/>
          <w:szCs w:val="20"/>
        </w:rPr>
        <w:t>SegmentTemplate</w:t>
      </w:r>
      <w:r w:rsidRPr="00D85A5F">
        <w:rPr>
          <w:rFonts w:ascii="Courier New" w:hAnsi="Courier New" w:cs="Courier New"/>
          <w:sz w:val="20"/>
          <w:szCs w:val="20"/>
        </w:rPr>
        <w:t>@duration</w:t>
      </w:r>
      <w:r w:rsidRPr="00D85A5F">
        <w:rPr>
          <w:sz w:val="20"/>
          <w:szCs w:val="20"/>
        </w:rPr>
        <w:t xml:space="preserve">: </w:t>
      </w:r>
      <w:r w:rsidRPr="00D85A5F">
        <w:rPr>
          <w:rFonts w:ascii="Times New Roman" w:eastAsia="Times New Roman" w:hAnsi="Times New Roman"/>
          <w:sz w:val="20"/>
          <w:szCs w:val="20"/>
          <w:lang w:val="en-US"/>
        </w:rPr>
        <w:t xml:space="preserve">the duration of a segment in units of a time. The value divided by the value of </w:t>
      </w:r>
      <w:r w:rsidRPr="00D85A5F">
        <w:rPr>
          <w:rFonts w:ascii="Courier New" w:eastAsia="Times New Roman" w:hAnsi="Courier New" w:cs="Courier New"/>
          <w:sz w:val="20"/>
          <w:szCs w:val="20"/>
          <w:lang w:val="en-US"/>
        </w:rPr>
        <w:t>@timescale</w:t>
      </w:r>
      <w:r w:rsidRPr="00D85A5F">
        <w:rPr>
          <w:rFonts w:ascii="Times New Roman" w:eastAsia="Times New Roman" w:hAnsi="Times New Roman"/>
          <w:sz w:val="20"/>
          <w:szCs w:val="20"/>
          <w:lang w:val="en-US"/>
        </w:rPr>
        <w:t xml:space="preserve"> is denoted as </w:t>
      </w:r>
      <w:r w:rsidRPr="00D85A5F">
        <w:rPr>
          <w:rFonts w:ascii="Times New Roman" w:eastAsia="Times New Roman" w:hAnsi="Times New Roman"/>
          <w:i/>
          <w:sz w:val="20"/>
          <w:szCs w:val="20"/>
          <w:lang w:val="en-US"/>
        </w:rPr>
        <w:t>d</w:t>
      </w:r>
      <w:r w:rsidRPr="00D85A5F">
        <w:rPr>
          <w:rFonts w:ascii="Times New Roman" w:eastAsia="Times New Roman" w:hAnsi="Times New Roman"/>
          <w:sz w:val="20"/>
          <w:szCs w:val="20"/>
          <w:lang w:val="en-US"/>
        </w:rPr>
        <w:t>.</w:t>
      </w:r>
    </w:p>
    <w:p w14:paraId="11A0119E" w14:textId="77777777" w:rsidR="00D85A5F" w:rsidRPr="00D85A5F" w:rsidRDefault="00D85A5F" w:rsidP="00D85A5F">
      <w:pPr>
        <w:pStyle w:val="Sprechblasentext"/>
        <w:jc w:val="both"/>
        <w:rPr>
          <w:sz w:val="20"/>
          <w:szCs w:val="20"/>
        </w:rPr>
      </w:pPr>
    </w:p>
    <w:p w14:paraId="44D098AA" w14:textId="77777777" w:rsidR="00D85A5F" w:rsidRPr="00D85A5F" w:rsidRDefault="00D85A5F" w:rsidP="00D85A5F">
      <w:pPr>
        <w:pStyle w:val="Sprechblasentext"/>
        <w:jc w:val="both"/>
        <w:rPr>
          <w:rFonts w:ascii="Times New Roman" w:hAnsi="Times New Roman"/>
          <w:sz w:val="20"/>
          <w:szCs w:val="20"/>
        </w:rPr>
      </w:pPr>
      <w:r w:rsidRPr="00D85A5F">
        <w:rPr>
          <w:rFonts w:ascii="Times New Roman" w:hAnsi="Times New Roman"/>
          <w:sz w:val="20"/>
          <w:szCs w:val="20"/>
        </w:rPr>
        <w:t xml:space="preserve">Also assume that the client did fetch the MPD at fetch time </w:t>
      </w:r>
      <w:r w:rsidRPr="00D85A5F">
        <w:rPr>
          <w:rFonts w:ascii="Times New Roman" w:hAnsi="Times New Roman"/>
          <w:i/>
          <w:sz w:val="20"/>
          <w:szCs w:val="20"/>
        </w:rPr>
        <w:t>FT</w:t>
      </w:r>
      <w:r w:rsidRPr="00D85A5F">
        <w:rPr>
          <w:rFonts w:ascii="Times New Roman" w:hAnsi="Times New Roman"/>
          <w:sz w:val="20"/>
          <w:szCs w:val="20"/>
        </w:rPr>
        <w:t xml:space="preserve">. Note that a reasonable estimate on the lower value of </w:t>
      </w:r>
      <w:r w:rsidRPr="00D85A5F">
        <w:rPr>
          <w:rFonts w:ascii="Times New Roman" w:hAnsi="Times New Roman"/>
          <w:i/>
          <w:sz w:val="20"/>
          <w:szCs w:val="20"/>
        </w:rPr>
        <w:t>FT</w:t>
      </w:r>
      <w:r w:rsidRPr="00D85A5F">
        <w:rPr>
          <w:rFonts w:ascii="Times New Roman" w:hAnsi="Times New Roman"/>
          <w:sz w:val="20"/>
          <w:szCs w:val="20"/>
        </w:rPr>
        <w:t xml:space="preserve"> is the time when the request for then new MPD is issued and for the higher value </w:t>
      </w:r>
      <w:r w:rsidRPr="00D85A5F">
        <w:rPr>
          <w:rFonts w:ascii="Times New Roman" w:hAnsi="Times New Roman"/>
          <w:i/>
          <w:sz w:val="20"/>
          <w:szCs w:val="20"/>
        </w:rPr>
        <w:t>FT</w:t>
      </w:r>
      <w:r w:rsidRPr="00D85A5F">
        <w:rPr>
          <w:rFonts w:ascii="Times New Roman" w:hAnsi="Times New Roman"/>
          <w:sz w:val="20"/>
          <w:szCs w:val="20"/>
        </w:rPr>
        <w:t xml:space="preserve"> when the MPD is received. </w:t>
      </w:r>
    </w:p>
    <w:p w14:paraId="117D896D" w14:textId="77777777" w:rsidR="00D85A5F" w:rsidRDefault="00D85A5F" w:rsidP="00D85A5F">
      <w:pPr>
        <w:pStyle w:val="Sprechblasentext"/>
        <w:jc w:val="both"/>
      </w:pPr>
    </w:p>
    <w:p w14:paraId="180DE202" w14:textId="77777777" w:rsidR="00D85A5F" w:rsidRDefault="00D85A5F" w:rsidP="00BC1F4E">
      <w:pPr>
        <w:pStyle w:val="berschrift4"/>
      </w:pPr>
      <w:bookmarkStart w:id="1489" w:name="_Toc227637597"/>
      <w:bookmarkStart w:id="1490" w:name="_Toc221331703"/>
      <w:r>
        <w:t>MPD Times</w:t>
      </w:r>
      <w:bookmarkEnd w:id="1489"/>
      <w:bookmarkEnd w:id="1490"/>
    </w:p>
    <w:p w14:paraId="67A41E2C" w14:textId="77777777" w:rsidR="00D85A5F" w:rsidRDefault="00D85A5F" w:rsidP="00D85A5F">
      <w:r>
        <w:t>For using the same concept with different addressing schemes, the following two values are introduced according to ISO/IEC 23009-1:</w:t>
      </w:r>
    </w:p>
    <w:p w14:paraId="1E2667B6" w14:textId="77777777" w:rsidR="00D85A5F" w:rsidRPr="00D85A5F" w:rsidRDefault="00D85A5F" w:rsidP="00D85A5F">
      <w:pPr>
        <w:pStyle w:val="FarbigeListe-Akzent1"/>
        <w:numPr>
          <w:ilvl w:val="0"/>
          <w:numId w:val="33"/>
        </w:numPr>
        <w:rPr>
          <w:sz w:val="20"/>
          <w:szCs w:val="20"/>
        </w:rPr>
        <w:pPrChange w:id="1491" w:author="Thomas Stockhammer" w:date="2013-04-18T06:37:00Z">
          <w:pPr>
            <w:pStyle w:val="Listenabsatz"/>
            <w:numPr>
              <w:numId w:val="33"/>
            </w:numPr>
            <w:ind w:hanging="360"/>
          </w:pPr>
        </w:pPrChange>
      </w:pPr>
      <w:r w:rsidRPr="00D85A5F">
        <w:rPr>
          <w:sz w:val="20"/>
          <w:szCs w:val="20"/>
        </w:rPr>
        <w:t xml:space="preserve">the position of the segment in the Period denoted as </w:t>
      </w:r>
      <w:r w:rsidRPr="00D85A5F">
        <w:rPr>
          <w:i/>
          <w:sz w:val="20"/>
          <w:szCs w:val="20"/>
        </w:rPr>
        <w:t xml:space="preserve">k </w:t>
      </w:r>
      <w:r w:rsidRPr="00D85A5F">
        <w:rPr>
          <w:sz w:val="20"/>
          <w:szCs w:val="20"/>
        </w:rPr>
        <w:t xml:space="preserve">with </w:t>
      </w:r>
      <w:r w:rsidRPr="00D85A5F">
        <w:rPr>
          <w:i/>
          <w:sz w:val="20"/>
          <w:szCs w:val="20"/>
        </w:rPr>
        <w:t>k</w:t>
      </w:r>
      <w:r w:rsidRPr="00D85A5F">
        <w:rPr>
          <w:sz w:val="20"/>
          <w:szCs w:val="20"/>
        </w:rPr>
        <w:t xml:space="preserve">=1,2,... </w:t>
      </w:r>
    </w:p>
    <w:p w14:paraId="42656FE8" w14:textId="77777777" w:rsidR="00D85A5F" w:rsidRPr="00D85A5F" w:rsidRDefault="00D85A5F" w:rsidP="00D85A5F">
      <w:pPr>
        <w:pStyle w:val="FarbigeListe-Akzent1"/>
        <w:numPr>
          <w:ilvl w:val="0"/>
          <w:numId w:val="33"/>
        </w:numPr>
        <w:rPr>
          <w:sz w:val="20"/>
          <w:szCs w:val="20"/>
        </w:rPr>
        <w:pPrChange w:id="1492" w:author="Thomas Stockhammer" w:date="2013-04-18T06:37:00Z">
          <w:pPr>
            <w:pStyle w:val="Listenabsatz"/>
            <w:numPr>
              <w:numId w:val="33"/>
            </w:numPr>
            <w:ind w:hanging="360"/>
          </w:pPr>
        </w:pPrChange>
      </w:pPr>
      <w:r w:rsidRPr="00D85A5F">
        <w:rPr>
          <w:sz w:val="20"/>
          <w:szCs w:val="20"/>
        </w:rPr>
        <w:t xml:space="preserve">The MPD start time of the segment at position </w:t>
      </w:r>
      <w:r w:rsidRPr="00D85A5F">
        <w:rPr>
          <w:i/>
          <w:sz w:val="20"/>
          <w:szCs w:val="20"/>
        </w:rPr>
        <w:t>k</w:t>
      </w:r>
      <w:r w:rsidRPr="00D85A5F">
        <w:rPr>
          <w:sz w:val="20"/>
          <w:szCs w:val="20"/>
        </w:rPr>
        <w:t xml:space="preserve">, referred to as </w:t>
      </w:r>
      <w:r w:rsidRPr="00D85A5F">
        <w:rPr>
          <w:i/>
          <w:sz w:val="20"/>
          <w:szCs w:val="20"/>
        </w:rPr>
        <w:t>MST</w:t>
      </w:r>
      <w:r w:rsidRPr="00D85A5F">
        <w:rPr>
          <w:sz w:val="20"/>
          <w:szCs w:val="20"/>
        </w:rPr>
        <w:t>(</w:t>
      </w:r>
      <w:r w:rsidRPr="00D85A5F">
        <w:rPr>
          <w:i/>
          <w:sz w:val="20"/>
          <w:szCs w:val="20"/>
        </w:rPr>
        <w:t>k</w:t>
      </w:r>
      <w:r w:rsidRPr="00D85A5F">
        <w:rPr>
          <w:sz w:val="20"/>
          <w:szCs w:val="20"/>
        </w:rPr>
        <w:t>).</w:t>
      </w:r>
    </w:p>
    <w:p w14:paraId="4882F95D" w14:textId="77777777" w:rsidR="00D85A5F" w:rsidRPr="00D85A5F" w:rsidRDefault="00D85A5F" w:rsidP="00D85A5F">
      <w:pPr>
        <w:pStyle w:val="FarbigeListe-Akzent1"/>
        <w:numPr>
          <w:ilvl w:val="0"/>
          <w:numId w:val="33"/>
        </w:numPr>
        <w:rPr>
          <w:sz w:val="20"/>
          <w:szCs w:val="20"/>
        </w:rPr>
        <w:pPrChange w:id="1493" w:author="Thomas Stockhammer" w:date="2013-04-18T06:37:00Z">
          <w:pPr>
            <w:pStyle w:val="Listenabsatz"/>
            <w:numPr>
              <w:numId w:val="33"/>
            </w:numPr>
            <w:ind w:hanging="360"/>
          </w:pPr>
        </w:pPrChange>
      </w:pPr>
      <w:r w:rsidRPr="00D85A5F">
        <w:rPr>
          <w:sz w:val="20"/>
          <w:szCs w:val="20"/>
        </w:rPr>
        <w:t xml:space="preserve">The MPD duration of a segment at position </w:t>
      </w:r>
      <w:r w:rsidRPr="00D85A5F">
        <w:rPr>
          <w:i/>
          <w:sz w:val="20"/>
          <w:szCs w:val="20"/>
        </w:rPr>
        <w:t>k</w:t>
      </w:r>
      <w:r w:rsidRPr="00D85A5F">
        <w:rPr>
          <w:sz w:val="20"/>
          <w:szCs w:val="20"/>
        </w:rPr>
        <w:t xml:space="preserve">, referred to as </w:t>
      </w:r>
      <w:r w:rsidRPr="00D85A5F">
        <w:rPr>
          <w:i/>
          <w:sz w:val="20"/>
          <w:szCs w:val="20"/>
        </w:rPr>
        <w:t>MD</w:t>
      </w:r>
      <w:r w:rsidRPr="00D85A5F">
        <w:rPr>
          <w:sz w:val="20"/>
          <w:szCs w:val="20"/>
        </w:rPr>
        <w:t>(</w:t>
      </w:r>
      <w:r w:rsidRPr="00D85A5F">
        <w:rPr>
          <w:i/>
          <w:sz w:val="20"/>
          <w:szCs w:val="20"/>
        </w:rPr>
        <w:t>k</w:t>
      </w:r>
      <w:r w:rsidRPr="00D85A5F">
        <w:rPr>
          <w:sz w:val="20"/>
          <w:szCs w:val="20"/>
        </w:rPr>
        <w:t>).</w:t>
      </w:r>
    </w:p>
    <w:p w14:paraId="63A535B5" w14:textId="77777777" w:rsidR="00D85A5F" w:rsidRDefault="00D85A5F" w:rsidP="00D85A5F">
      <w:pPr>
        <w:pStyle w:val="Sprechblasentext"/>
      </w:pPr>
    </w:p>
    <w:p w14:paraId="540A4130" w14:textId="77777777" w:rsidR="00D85A5F" w:rsidRDefault="00D85A5F" w:rsidP="00D85A5F">
      <w:r>
        <w:t xml:space="preserve">Assuming now that the wall-clock time at the client is denoted at </w:t>
      </w:r>
      <w:r w:rsidRPr="00D85A5F">
        <w:rPr>
          <w:i/>
        </w:rPr>
        <w:t>WT</w:t>
      </w:r>
      <w:r>
        <w:t>, and then the client can derive the following information:</w:t>
      </w:r>
    </w:p>
    <w:p w14:paraId="28739F83" w14:textId="77777777" w:rsidR="00D85A5F" w:rsidRPr="00BC1F4E" w:rsidRDefault="00D85A5F" w:rsidP="00D85A5F">
      <w:pPr>
        <w:pStyle w:val="FarbigeListe-Akzent1"/>
        <w:numPr>
          <w:ilvl w:val="0"/>
          <w:numId w:val="35"/>
        </w:numPr>
        <w:jc w:val="both"/>
        <w:rPr>
          <w:sz w:val="20"/>
          <w:szCs w:val="20"/>
        </w:rPr>
        <w:pPrChange w:id="1494" w:author="Thomas Stockhammer" w:date="2013-04-18T06:37:00Z">
          <w:pPr>
            <w:pStyle w:val="Listenabsatz"/>
            <w:numPr>
              <w:numId w:val="35"/>
            </w:numPr>
            <w:ind w:hanging="360"/>
            <w:jc w:val="both"/>
          </w:pPr>
        </w:pPrChange>
      </w:pPr>
      <w:r w:rsidRPr="00BC1F4E">
        <w:rPr>
          <w:sz w:val="20"/>
          <w:szCs w:val="20"/>
        </w:rPr>
        <w:t xml:space="preserve">the latest available Period on the server, denoted by its period start time </w:t>
      </w:r>
      <w:r w:rsidRPr="00BC1F4E">
        <w:rPr>
          <w:i/>
          <w:sz w:val="20"/>
          <w:szCs w:val="20"/>
        </w:rPr>
        <w:t>PS</w:t>
      </w:r>
      <w:r w:rsidRPr="00BC1F4E">
        <w:rPr>
          <w:sz w:val="20"/>
          <w:szCs w:val="20"/>
        </w:rPr>
        <w:t>*</w:t>
      </w:r>
    </w:p>
    <w:p w14:paraId="76BB2C98" w14:textId="77777777" w:rsidR="00D85A5F" w:rsidRPr="00BC1F4E" w:rsidRDefault="00D85A5F" w:rsidP="00D85A5F">
      <w:pPr>
        <w:pStyle w:val="FarbigeListe-Akzent1"/>
        <w:numPr>
          <w:ilvl w:val="0"/>
          <w:numId w:val="35"/>
        </w:numPr>
        <w:jc w:val="both"/>
        <w:rPr>
          <w:sz w:val="20"/>
          <w:szCs w:val="20"/>
        </w:rPr>
        <w:pPrChange w:id="1495" w:author="Thomas Stockhammer" w:date="2013-04-18T06:37:00Z">
          <w:pPr>
            <w:pStyle w:val="Listenabsatz"/>
            <w:numPr>
              <w:numId w:val="35"/>
            </w:numPr>
            <w:ind w:hanging="360"/>
            <w:jc w:val="both"/>
          </w:pPr>
        </w:pPrChange>
      </w:pPr>
      <w:r w:rsidRPr="00BC1F4E">
        <w:rPr>
          <w:sz w:val="20"/>
          <w:szCs w:val="20"/>
        </w:rPr>
        <w:t xml:space="preserve">The segment availability start time of any segment at position </w:t>
      </w:r>
      <w:r w:rsidRPr="00BC1F4E">
        <w:rPr>
          <w:i/>
          <w:sz w:val="20"/>
          <w:szCs w:val="20"/>
        </w:rPr>
        <w:t>k</w:t>
      </w:r>
      <w:r w:rsidRPr="00BC1F4E">
        <w:rPr>
          <w:sz w:val="20"/>
          <w:szCs w:val="20"/>
        </w:rPr>
        <w:t xml:space="preserve"> within the Period, denoted as </w:t>
      </w:r>
      <w:r w:rsidRPr="00BC1F4E">
        <w:rPr>
          <w:i/>
          <w:sz w:val="20"/>
          <w:szCs w:val="20"/>
        </w:rPr>
        <w:t>SAST</w:t>
      </w:r>
      <w:r w:rsidRPr="00BC1F4E">
        <w:rPr>
          <w:sz w:val="20"/>
          <w:szCs w:val="20"/>
        </w:rPr>
        <w:t>(</w:t>
      </w:r>
      <w:r w:rsidRPr="00BC1F4E">
        <w:rPr>
          <w:i/>
          <w:sz w:val="20"/>
          <w:szCs w:val="20"/>
        </w:rPr>
        <w:t>k</w:t>
      </w:r>
      <w:r w:rsidRPr="00BC1F4E">
        <w:rPr>
          <w:sz w:val="20"/>
          <w:szCs w:val="20"/>
        </w:rPr>
        <w:t>).</w:t>
      </w:r>
    </w:p>
    <w:p w14:paraId="05AAB26B" w14:textId="77777777" w:rsidR="00D85A5F" w:rsidRPr="00BC1F4E" w:rsidRDefault="00D85A5F" w:rsidP="00D85A5F">
      <w:pPr>
        <w:pStyle w:val="FarbigeListe-Akzent1"/>
        <w:numPr>
          <w:ilvl w:val="0"/>
          <w:numId w:val="35"/>
        </w:numPr>
        <w:jc w:val="both"/>
        <w:rPr>
          <w:sz w:val="20"/>
          <w:szCs w:val="20"/>
        </w:rPr>
        <w:pPrChange w:id="1496" w:author="Thomas Stockhammer" w:date="2013-04-18T06:37:00Z">
          <w:pPr>
            <w:pStyle w:val="Listenabsatz"/>
            <w:numPr>
              <w:numId w:val="35"/>
            </w:numPr>
            <w:ind w:hanging="360"/>
            <w:jc w:val="both"/>
          </w:pPr>
        </w:pPrChange>
      </w:pPr>
      <w:r w:rsidRPr="00BC1F4E">
        <w:rPr>
          <w:sz w:val="20"/>
          <w:szCs w:val="20"/>
        </w:rPr>
        <w:t xml:space="preserve">The position of the latest segment that is available on server in the Period, referred to as </w:t>
      </w:r>
      <w:r w:rsidRPr="00BC1F4E">
        <w:rPr>
          <w:i/>
          <w:sz w:val="20"/>
          <w:szCs w:val="20"/>
        </w:rPr>
        <w:t>k</w:t>
      </w:r>
      <w:r w:rsidRPr="00BC1F4E">
        <w:rPr>
          <w:sz w:val="20"/>
          <w:szCs w:val="20"/>
        </w:rPr>
        <w:t>*</w:t>
      </w:r>
    </w:p>
    <w:p w14:paraId="008B5544" w14:textId="77777777" w:rsidR="00D85A5F" w:rsidRPr="00BC1F4E" w:rsidRDefault="00D85A5F" w:rsidP="00D85A5F">
      <w:pPr>
        <w:pStyle w:val="FarbigeListe-Akzent1"/>
        <w:numPr>
          <w:ilvl w:val="0"/>
          <w:numId w:val="35"/>
        </w:numPr>
        <w:jc w:val="both"/>
        <w:rPr>
          <w:sz w:val="20"/>
          <w:szCs w:val="20"/>
        </w:rPr>
        <w:pPrChange w:id="1497" w:author="Thomas Stockhammer" w:date="2013-04-18T06:37:00Z">
          <w:pPr>
            <w:pStyle w:val="Listenabsatz"/>
            <w:numPr>
              <w:numId w:val="35"/>
            </w:numPr>
            <w:ind w:hanging="360"/>
            <w:jc w:val="both"/>
          </w:pPr>
        </w:pPrChange>
      </w:pPr>
      <w:r w:rsidRPr="00BC1F4E">
        <w:rPr>
          <w:sz w:val="20"/>
          <w:szCs w:val="20"/>
        </w:rPr>
        <w:t>The address of the latest segment that is available on server</w:t>
      </w:r>
    </w:p>
    <w:p w14:paraId="7C52D37D" w14:textId="77777777" w:rsidR="00D85A5F" w:rsidRPr="00BC1F4E" w:rsidRDefault="00D85A5F" w:rsidP="00D85A5F">
      <w:pPr>
        <w:pStyle w:val="FarbigeListe-Akzent1"/>
        <w:numPr>
          <w:ilvl w:val="0"/>
          <w:numId w:val="35"/>
        </w:numPr>
        <w:jc w:val="both"/>
        <w:rPr>
          <w:sz w:val="20"/>
          <w:szCs w:val="20"/>
        </w:rPr>
        <w:pPrChange w:id="1498" w:author="Thomas Stockhammer" w:date="2013-04-18T06:37:00Z">
          <w:pPr>
            <w:pStyle w:val="Listenabsatz"/>
            <w:numPr>
              <w:numId w:val="35"/>
            </w:numPr>
            <w:ind w:hanging="360"/>
            <w:jc w:val="both"/>
          </w:pPr>
        </w:pPrChange>
      </w:pPr>
      <w:r w:rsidRPr="00BC1F4E">
        <w:rPr>
          <w:sz w:val="20"/>
          <w:szCs w:val="20"/>
        </w:rPr>
        <w:t xml:space="preserve">The time when to fetch a new MPD based on the current presentation time, or more specifically, the greatest segment position </w:t>
      </w:r>
      <w:r w:rsidRPr="00BC1F4E">
        <w:rPr>
          <w:i/>
          <w:sz w:val="20"/>
          <w:szCs w:val="20"/>
        </w:rPr>
        <w:t>k'</w:t>
      </w:r>
      <w:r w:rsidRPr="00BC1F4E">
        <w:rPr>
          <w:sz w:val="20"/>
          <w:szCs w:val="20"/>
        </w:rPr>
        <w:t xml:space="preserve"> within this Period that can be constructed by this MPD.</w:t>
      </w:r>
    </w:p>
    <w:p w14:paraId="10884EB0" w14:textId="77777777" w:rsidR="00D85A5F" w:rsidRPr="00BC1F4E" w:rsidRDefault="00D85A5F" w:rsidP="00D85A5F">
      <w:pPr>
        <w:pStyle w:val="FarbigeListe-Akzent1"/>
        <w:numPr>
          <w:ilvl w:val="0"/>
          <w:numId w:val="35"/>
        </w:numPr>
        <w:jc w:val="both"/>
        <w:rPr>
          <w:sz w:val="20"/>
          <w:szCs w:val="20"/>
        </w:rPr>
        <w:pPrChange w:id="1499" w:author="Thomas Stockhammer" w:date="2013-04-18T06:37:00Z">
          <w:pPr>
            <w:pStyle w:val="Listenabsatz"/>
            <w:numPr>
              <w:numId w:val="35"/>
            </w:numPr>
            <w:ind w:hanging="360"/>
            <w:jc w:val="both"/>
          </w:pPr>
        </w:pPrChange>
      </w:pPr>
      <w:r w:rsidRPr="00BC1F4E">
        <w:rPr>
          <w:sz w:val="20"/>
          <w:szCs w:val="20"/>
        </w:rPr>
        <w:t xml:space="preserve">The media presentation time within the Representation that synchronizes closest to the live edge, </w:t>
      </w:r>
      <w:r w:rsidRPr="00BC1F4E">
        <w:rPr>
          <w:i/>
          <w:sz w:val="20"/>
          <w:szCs w:val="20"/>
        </w:rPr>
        <w:t>MPTL</w:t>
      </w:r>
      <w:r w:rsidRPr="00BC1F4E">
        <w:rPr>
          <w:sz w:val="20"/>
          <w:szCs w:val="20"/>
        </w:rPr>
        <w:t>.</w:t>
      </w:r>
    </w:p>
    <w:p w14:paraId="583F60B8" w14:textId="77777777" w:rsidR="00D85A5F" w:rsidRPr="00BC1F4E" w:rsidRDefault="00D85A5F" w:rsidP="00D85A5F">
      <w:pPr>
        <w:pStyle w:val="FarbigeListe-Akzent1"/>
        <w:numPr>
          <w:ilvl w:val="0"/>
          <w:numId w:val="35"/>
        </w:numPr>
        <w:jc w:val="both"/>
        <w:rPr>
          <w:sz w:val="20"/>
          <w:szCs w:val="20"/>
        </w:rPr>
        <w:pPrChange w:id="1500" w:author="Thomas Stockhammer" w:date="2013-04-18T06:37:00Z">
          <w:pPr>
            <w:pStyle w:val="Listenabsatz"/>
            <w:numPr>
              <w:numId w:val="35"/>
            </w:numPr>
            <w:ind w:hanging="360"/>
            <w:jc w:val="both"/>
          </w:pPr>
        </w:pPrChange>
      </w:pPr>
      <w:r w:rsidRPr="00BC1F4E">
        <w:rPr>
          <w:sz w:val="20"/>
          <w:szCs w:val="20"/>
        </w:rPr>
        <w:t xml:space="preserve">The media presentation time within the Representation that synchronizes to other clients, </w:t>
      </w:r>
      <w:r w:rsidRPr="00BC1F4E">
        <w:rPr>
          <w:i/>
          <w:sz w:val="20"/>
          <w:szCs w:val="20"/>
        </w:rPr>
        <w:t>MPTS</w:t>
      </w:r>
      <w:r w:rsidRPr="00BC1F4E">
        <w:rPr>
          <w:sz w:val="20"/>
          <w:szCs w:val="20"/>
        </w:rPr>
        <w:t>.</w:t>
      </w:r>
    </w:p>
    <w:p w14:paraId="126E682F" w14:textId="77777777" w:rsidR="00D85A5F" w:rsidRPr="00671559" w:rsidRDefault="00D85A5F" w:rsidP="00BC1F4E">
      <w:pPr>
        <w:pStyle w:val="berschrift4"/>
      </w:pPr>
      <w:bookmarkStart w:id="1501" w:name="_Toc227637598"/>
      <w:bookmarkStart w:id="1502" w:name="_Toc221331704"/>
      <w:r>
        <w:lastRenderedPageBreak/>
        <w:t>General Derivation</w:t>
      </w:r>
      <w:bookmarkEnd w:id="1501"/>
      <w:bookmarkEnd w:id="1502"/>
    </w:p>
    <w:p w14:paraId="309F97C9" w14:textId="77777777" w:rsidR="00D85A5F" w:rsidRDefault="00D85A5F" w:rsidP="00D85A5F">
      <w:r>
        <w:t>Using these times, the values from above can be derived as:</w:t>
      </w:r>
    </w:p>
    <w:p w14:paraId="758EC326" w14:textId="77777777" w:rsidR="00D85A5F" w:rsidRPr="00BC1F4E" w:rsidRDefault="00D85A5F" w:rsidP="00D85A5F">
      <w:pPr>
        <w:pStyle w:val="FarbigeListe-Akzent1"/>
        <w:numPr>
          <w:ilvl w:val="0"/>
          <w:numId w:val="34"/>
        </w:numPr>
        <w:rPr>
          <w:sz w:val="20"/>
          <w:szCs w:val="20"/>
        </w:rPr>
        <w:pPrChange w:id="1503" w:author="Thomas Stockhammer" w:date="2013-04-18T06:37:00Z">
          <w:pPr>
            <w:pStyle w:val="Listenabsatz"/>
            <w:numPr>
              <w:numId w:val="34"/>
            </w:numPr>
            <w:ind w:hanging="360"/>
          </w:pPr>
        </w:pPrChange>
      </w:pPr>
      <w:r w:rsidRPr="00BC1F4E">
        <w:rPr>
          <w:sz w:val="20"/>
          <w:szCs w:val="20"/>
        </w:rPr>
        <w:t xml:space="preserve">The latest Period is obtained as the Period for which </w:t>
      </w:r>
      <w:r w:rsidRPr="00BC1F4E">
        <w:rPr>
          <w:i/>
          <w:sz w:val="20"/>
          <w:szCs w:val="20"/>
        </w:rPr>
        <w:t>AST</w:t>
      </w:r>
      <w:r w:rsidRPr="00BC1F4E">
        <w:rPr>
          <w:sz w:val="20"/>
          <w:szCs w:val="20"/>
        </w:rPr>
        <w:t>+</w:t>
      </w:r>
      <w:r w:rsidRPr="00BC1F4E">
        <w:rPr>
          <w:i/>
          <w:sz w:val="20"/>
          <w:szCs w:val="20"/>
        </w:rPr>
        <w:t>PS+MD(1)</w:t>
      </w:r>
      <w:r w:rsidRPr="00BC1F4E">
        <w:rPr>
          <w:sz w:val="20"/>
          <w:szCs w:val="20"/>
        </w:rPr>
        <w:t xml:space="preserve"> &lt;= </w:t>
      </w:r>
      <w:r w:rsidRPr="00BC1F4E">
        <w:rPr>
          <w:i/>
          <w:sz w:val="20"/>
          <w:szCs w:val="20"/>
        </w:rPr>
        <w:t>NTP</w:t>
      </w:r>
      <w:r w:rsidRPr="00BC1F4E">
        <w:rPr>
          <w:sz w:val="20"/>
          <w:szCs w:val="20"/>
        </w:rPr>
        <w:t xml:space="preserve">. </w:t>
      </w:r>
    </w:p>
    <w:p w14:paraId="00E16D70" w14:textId="77777777" w:rsidR="00D85A5F" w:rsidRPr="00BC1F4E" w:rsidRDefault="00D85A5F" w:rsidP="00D85A5F">
      <w:pPr>
        <w:pStyle w:val="FarbigeListe-Akzent1"/>
        <w:numPr>
          <w:ilvl w:val="0"/>
          <w:numId w:val="34"/>
        </w:numPr>
        <w:rPr>
          <w:sz w:val="20"/>
          <w:szCs w:val="20"/>
        </w:rPr>
        <w:pPrChange w:id="1504" w:author="Thomas Stockhammer" w:date="2013-04-18T06:37:00Z">
          <w:pPr>
            <w:pStyle w:val="Listenabsatz"/>
            <w:numPr>
              <w:numId w:val="34"/>
            </w:numPr>
            <w:ind w:hanging="360"/>
          </w:pPr>
        </w:pPrChange>
      </w:pPr>
      <w:r w:rsidRPr="00BC1F4E">
        <w:rPr>
          <w:sz w:val="20"/>
          <w:szCs w:val="20"/>
        </w:rPr>
        <w:t xml:space="preserve">The segment availability start time is obtained as </w:t>
      </w:r>
    </w:p>
    <w:p w14:paraId="63301310" w14:textId="77777777" w:rsidR="00D85A5F" w:rsidRPr="00BC1F4E" w:rsidRDefault="00D85A5F" w:rsidP="00D85A5F">
      <w:pPr>
        <w:jc w:val="center"/>
      </w:pPr>
      <w:r w:rsidRPr="00BC1F4E">
        <w:rPr>
          <w:i/>
        </w:rPr>
        <w:t>SAST</w:t>
      </w:r>
      <w:r w:rsidRPr="00BC1F4E">
        <w:t>(</w:t>
      </w:r>
      <w:r w:rsidRPr="00BC1F4E">
        <w:rPr>
          <w:i/>
        </w:rPr>
        <w:t>k</w:t>
      </w:r>
      <w:r w:rsidRPr="00BC1F4E">
        <w:t xml:space="preserve">) = </w:t>
      </w:r>
      <w:r w:rsidRPr="00BC1F4E">
        <w:rPr>
          <w:i/>
        </w:rPr>
        <w:t>AST</w:t>
      </w:r>
      <w:r w:rsidRPr="00BC1F4E">
        <w:t xml:space="preserve"> + </w:t>
      </w:r>
      <w:r w:rsidRPr="00BC1F4E">
        <w:rPr>
          <w:i/>
        </w:rPr>
        <w:t>PS</w:t>
      </w:r>
      <w:r w:rsidRPr="00BC1F4E">
        <w:t xml:space="preserve"> + </w:t>
      </w:r>
      <w:r w:rsidRPr="00BC1F4E">
        <w:rPr>
          <w:i/>
        </w:rPr>
        <w:t>MST</w:t>
      </w:r>
      <w:r w:rsidRPr="00BC1F4E">
        <w:t>(</w:t>
      </w:r>
      <w:r w:rsidRPr="00BC1F4E">
        <w:rPr>
          <w:i/>
        </w:rPr>
        <w:t>k</w:t>
      </w:r>
      <w:r w:rsidRPr="00BC1F4E">
        <w:t xml:space="preserve">) + </w:t>
      </w:r>
      <w:r w:rsidRPr="00BC1F4E">
        <w:rPr>
          <w:i/>
        </w:rPr>
        <w:t>MD</w:t>
      </w:r>
      <w:r w:rsidRPr="00BC1F4E">
        <w:t>(</w:t>
      </w:r>
      <w:r w:rsidRPr="00BC1F4E">
        <w:rPr>
          <w:i/>
        </w:rPr>
        <w:t>k</w:t>
      </w:r>
      <w:r w:rsidRPr="00BC1F4E">
        <w:t>)</w:t>
      </w:r>
    </w:p>
    <w:p w14:paraId="4658418D" w14:textId="77777777" w:rsidR="00D85A5F" w:rsidRPr="00BC1F4E" w:rsidRDefault="00D85A5F" w:rsidP="00D85A5F">
      <w:pPr>
        <w:ind w:left="568"/>
      </w:pPr>
      <w:r w:rsidRPr="00BC1F4E">
        <w:t xml:space="preserve">Specifically, For the number-based template with </w:t>
      </w:r>
      <w:r w:rsidRPr="00BC1F4E">
        <w:rPr>
          <w:i/>
        </w:rPr>
        <w:t xml:space="preserve">d </w:t>
      </w:r>
      <w:r w:rsidRPr="00BC1F4E">
        <w:t xml:space="preserve">the value for the </w:t>
      </w:r>
      <w:r w:rsidRPr="00BC1F4E">
        <w:rPr>
          <w:rFonts w:ascii="Courier New" w:hAnsi="Courier New" w:cs="Courier New"/>
        </w:rPr>
        <w:t>@duration</w:t>
      </w:r>
      <w:r w:rsidRPr="00BC1F4E">
        <w:t xml:space="preserve"> attribute and </w:t>
      </w:r>
      <w:r w:rsidRPr="00BC1F4E">
        <w:rPr>
          <w:i/>
        </w:rPr>
        <w:t>SSN</w:t>
      </w:r>
      <w:r w:rsidRPr="00BC1F4E">
        <w:t xml:space="preserve"> the value of the </w:t>
      </w:r>
      <w:r w:rsidRPr="00BC1F4E">
        <w:rPr>
          <w:rFonts w:ascii="Courier New" w:hAnsi="Courier New" w:cs="Courier New"/>
        </w:rPr>
        <w:t>@startNumber</w:t>
      </w:r>
      <w:r w:rsidRPr="00BC1F4E">
        <w:t xml:space="preserve"> attribute this results in:</w:t>
      </w:r>
    </w:p>
    <w:p w14:paraId="42D7A360" w14:textId="77777777" w:rsidR="00D85A5F" w:rsidRPr="00BC1F4E" w:rsidRDefault="00D85A5F" w:rsidP="00D85A5F">
      <w:pPr>
        <w:jc w:val="center"/>
      </w:pPr>
      <w:r w:rsidRPr="00BC1F4E">
        <w:rPr>
          <w:i/>
        </w:rPr>
        <w:t>SAST</w:t>
      </w:r>
      <w:r w:rsidRPr="00BC1F4E">
        <w:t>(</w:t>
      </w:r>
      <w:r w:rsidRPr="00BC1F4E">
        <w:rPr>
          <w:i/>
        </w:rPr>
        <w:t>k</w:t>
      </w:r>
      <w:r w:rsidRPr="00BC1F4E">
        <w:t xml:space="preserve">) = </w:t>
      </w:r>
      <w:r w:rsidRPr="00BC1F4E">
        <w:rPr>
          <w:i/>
        </w:rPr>
        <w:t>AST</w:t>
      </w:r>
      <w:r w:rsidRPr="00BC1F4E">
        <w:t xml:space="preserve"> + </w:t>
      </w:r>
      <w:r w:rsidRPr="00BC1F4E">
        <w:rPr>
          <w:i/>
        </w:rPr>
        <w:t>PS</w:t>
      </w:r>
      <w:r w:rsidRPr="00BC1F4E">
        <w:t xml:space="preserve"> + ( </w:t>
      </w:r>
      <w:r w:rsidRPr="00BC1F4E">
        <w:rPr>
          <w:i/>
        </w:rPr>
        <w:t>k</w:t>
      </w:r>
      <w:r w:rsidRPr="00BC1F4E">
        <w:t xml:space="preserve"> - </w:t>
      </w:r>
      <w:r w:rsidRPr="00BC1F4E">
        <w:rPr>
          <w:i/>
        </w:rPr>
        <w:t>SSN</w:t>
      </w:r>
      <w:r w:rsidRPr="00BC1F4E">
        <w:t xml:space="preserve"> + 1 ) * </w:t>
      </w:r>
      <w:r w:rsidRPr="00BC1F4E">
        <w:rPr>
          <w:i/>
        </w:rPr>
        <w:t>d</w:t>
      </w:r>
    </w:p>
    <w:p w14:paraId="65A37BF4" w14:textId="77777777" w:rsidR="00D85A5F" w:rsidRPr="00BC1F4E" w:rsidRDefault="00D85A5F" w:rsidP="00D85A5F">
      <w:pPr>
        <w:pStyle w:val="FarbigeListe-Akzent1"/>
        <w:numPr>
          <w:ilvl w:val="0"/>
          <w:numId w:val="34"/>
        </w:numPr>
        <w:rPr>
          <w:sz w:val="20"/>
          <w:szCs w:val="20"/>
        </w:rPr>
        <w:pPrChange w:id="1505" w:author="Thomas Stockhammer" w:date="2013-04-18T06:37:00Z">
          <w:pPr>
            <w:pStyle w:val="Listenabsatz"/>
            <w:numPr>
              <w:numId w:val="34"/>
            </w:numPr>
            <w:ind w:hanging="360"/>
          </w:pPr>
        </w:pPrChange>
      </w:pPr>
      <w:r w:rsidRPr="00BC1F4E">
        <w:rPr>
          <w:sz w:val="20"/>
          <w:szCs w:val="20"/>
        </w:rPr>
        <w:t xml:space="preserve">Within this Period the latest segment available on the client is the segment at the position </w:t>
      </w:r>
      <w:r w:rsidRPr="00BC1F4E">
        <w:rPr>
          <w:i/>
          <w:sz w:val="20"/>
          <w:szCs w:val="20"/>
        </w:rPr>
        <w:t>k</w:t>
      </w:r>
      <w:r w:rsidRPr="00BC1F4E">
        <w:rPr>
          <w:sz w:val="20"/>
          <w:szCs w:val="20"/>
        </w:rPr>
        <w:t xml:space="preserve">* which results in the greatest value for </w:t>
      </w:r>
      <w:r w:rsidRPr="00BC1F4E">
        <w:rPr>
          <w:i/>
          <w:sz w:val="20"/>
          <w:szCs w:val="20"/>
        </w:rPr>
        <w:t>SAST</w:t>
      </w:r>
      <w:r w:rsidRPr="00BC1F4E">
        <w:rPr>
          <w:sz w:val="20"/>
          <w:szCs w:val="20"/>
        </w:rPr>
        <w:t>(</w:t>
      </w:r>
      <w:r w:rsidRPr="00BC1F4E">
        <w:rPr>
          <w:i/>
          <w:sz w:val="20"/>
          <w:szCs w:val="20"/>
        </w:rPr>
        <w:t>k*</w:t>
      </w:r>
      <w:r w:rsidRPr="00BC1F4E">
        <w:rPr>
          <w:sz w:val="20"/>
          <w:szCs w:val="20"/>
        </w:rPr>
        <w:t xml:space="preserve">) and at the same time is smaller than </w:t>
      </w:r>
      <w:r w:rsidRPr="00BC1F4E">
        <w:rPr>
          <w:i/>
          <w:sz w:val="20"/>
          <w:szCs w:val="20"/>
        </w:rPr>
        <w:t>NTP</w:t>
      </w:r>
      <w:r w:rsidRPr="00BC1F4E">
        <w:rPr>
          <w:sz w:val="20"/>
          <w:szCs w:val="20"/>
        </w:rPr>
        <w:t xml:space="preserve">. For the number based template with </w:t>
      </w:r>
      <w:r w:rsidRPr="00BC1F4E">
        <w:rPr>
          <w:i/>
          <w:sz w:val="20"/>
          <w:szCs w:val="20"/>
        </w:rPr>
        <w:t xml:space="preserve">d </w:t>
      </w:r>
      <w:r w:rsidRPr="00BC1F4E">
        <w:rPr>
          <w:sz w:val="20"/>
          <w:szCs w:val="20"/>
        </w:rPr>
        <w:t xml:space="preserve">the value for the </w:t>
      </w:r>
      <w:r w:rsidRPr="00BC1F4E">
        <w:rPr>
          <w:rFonts w:ascii="Courier New" w:hAnsi="Courier New" w:cs="Courier New"/>
          <w:sz w:val="20"/>
          <w:szCs w:val="20"/>
        </w:rPr>
        <w:t>@duration</w:t>
      </w:r>
      <w:r w:rsidRPr="00BC1F4E">
        <w:rPr>
          <w:sz w:val="20"/>
          <w:szCs w:val="20"/>
        </w:rPr>
        <w:t xml:space="preserve"> attribute and </w:t>
      </w:r>
      <w:r w:rsidRPr="00BC1F4E">
        <w:rPr>
          <w:i/>
          <w:sz w:val="20"/>
          <w:szCs w:val="20"/>
        </w:rPr>
        <w:t>SSN</w:t>
      </w:r>
      <w:r w:rsidRPr="00BC1F4E">
        <w:rPr>
          <w:sz w:val="20"/>
          <w:szCs w:val="20"/>
        </w:rPr>
        <w:t xml:space="preserve"> the value of the </w:t>
      </w:r>
      <w:r w:rsidRPr="00BC1F4E">
        <w:rPr>
          <w:rFonts w:ascii="Courier New" w:hAnsi="Courier New" w:cs="Courier New"/>
          <w:sz w:val="20"/>
          <w:szCs w:val="20"/>
        </w:rPr>
        <w:t>@startNumber</w:t>
      </w:r>
      <w:r w:rsidRPr="00BC1F4E">
        <w:rPr>
          <w:sz w:val="20"/>
          <w:szCs w:val="20"/>
        </w:rPr>
        <w:t xml:space="preserve"> attribute this results in:</w:t>
      </w:r>
    </w:p>
    <w:p w14:paraId="4BD736ED" w14:textId="77777777" w:rsidR="00D85A5F" w:rsidRPr="00BC1F4E" w:rsidRDefault="00D85A5F" w:rsidP="00D85A5F">
      <w:pPr>
        <w:pStyle w:val="FarbigeListe-Akzent1"/>
        <w:ind w:left="1704"/>
        <w:rPr>
          <w:sz w:val="20"/>
          <w:szCs w:val="20"/>
        </w:rPr>
        <w:pPrChange w:id="1506" w:author="Thomas Stockhammer" w:date="2013-04-18T06:37:00Z">
          <w:pPr>
            <w:pStyle w:val="Listenabsatz"/>
            <w:ind w:left="1704"/>
          </w:pPr>
        </w:pPrChange>
      </w:pPr>
      <w:r w:rsidRPr="00BC1F4E">
        <w:rPr>
          <w:i/>
          <w:sz w:val="20"/>
          <w:szCs w:val="20"/>
        </w:rPr>
        <w:t>k*</w:t>
      </w:r>
      <w:r w:rsidRPr="00BC1F4E">
        <w:rPr>
          <w:sz w:val="20"/>
          <w:szCs w:val="20"/>
        </w:rPr>
        <w:t xml:space="preserve"> = floor ( (</w:t>
      </w:r>
      <w:r w:rsidRPr="00BC1F4E">
        <w:rPr>
          <w:i/>
          <w:sz w:val="20"/>
          <w:szCs w:val="20"/>
        </w:rPr>
        <w:t>NTP</w:t>
      </w:r>
      <w:r w:rsidRPr="00BC1F4E">
        <w:rPr>
          <w:sz w:val="20"/>
          <w:szCs w:val="20"/>
        </w:rPr>
        <w:t xml:space="preserve"> - ( </w:t>
      </w:r>
      <w:r w:rsidRPr="00BC1F4E">
        <w:rPr>
          <w:i/>
          <w:sz w:val="20"/>
          <w:szCs w:val="20"/>
        </w:rPr>
        <w:t>AST</w:t>
      </w:r>
      <w:r w:rsidRPr="00BC1F4E">
        <w:rPr>
          <w:sz w:val="20"/>
          <w:szCs w:val="20"/>
        </w:rPr>
        <w:t xml:space="preserve"> +  </w:t>
      </w:r>
      <w:r w:rsidRPr="00BC1F4E">
        <w:rPr>
          <w:i/>
          <w:sz w:val="20"/>
          <w:szCs w:val="20"/>
        </w:rPr>
        <w:t>PS</w:t>
      </w:r>
      <w:r w:rsidRPr="00BC1F4E">
        <w:rPr>
          <w:sz w:val="20"/>
          <w:szCs w:val="20"/>
        </w:rPr>
        <w:t xml:space="preserve"> ) </w:t>
      </w:r>
      <w:r w:rsidRPr="00BC1F4E">
        <w:rPr>
          <w:i/>
          <w:sz w:val="20"/>
          <w:szCs w:val="20"/>
        </w:rPr>
        <w:t xml:space="preserve"> - d </w:t>
      </w:r>
      <w:r w:rsidRPr="00BC1F4E">
        <w:rPr>
          <w:sz w:val="20"/>
          <w:szCs w:val="20"/>
        </w:rPr>
        <w:t xml:space="preserve">)/ </w:t>
      </w:r>
      <w:r w:rsidRPr="00BC1F4E">
        <w:rPr>
          <w:i/>
          <w:sz w:val="20"/>
          <w:szCs w:val="20"/>
        </w:rPr>
        <w:t>d</w:t>
      </w:r>
      <w:r w:rsidRPr="00BC1F4E">
        <w:rPr>
          <w:sz w:val="20"/>
          <w:szCs w:val="20"/>
        </w:rPr>
        <w:t xml:space="preserve"> ) + </w:t>
      </w:r>
      <w:r w:rsidRPr="00BC1F4E">
        <w:rPr>
          <w:i/>
          <w:sz w:val="20"/>
          <w:szCs w:val="20"/>
        </w:rPr>
        <w:t>SSN</w:t>
      </w:r>
      <w:r w:rsidRPr="00BC1F4E">
        <w:rPr>
          <w:sz w:val="20"/>
          <w:szCs w:val="20"/>
        </w:rPr>
        <w:t xml:space="preserve">  </w:t>
      </w:r>
    </w:p>
    <w:p w14:paraId="1A630288" w14:textId="77777777" w:rsidR="00D85A5F" w:rsidRPr="00BC1F4E" w:rsidRDefault="00D85A5F" w:rsidP="00D85A5F">
      <w:pPr>
        <w:pStyle w:val="FarbigeListe-Akzent1"/>
        <w:numPr>
          <w:ilvl w:val="0"/>
          <w:numId w:val="34"/>
        </w:numPr>
        <w:rPr>
          <w:sz w:val="20"/>
          <w:szCs w:val="20"/>
        </w:rPr>
        <w:pPrChange w:id="1507" w:author="Thomas Stockhammer" w:date="2013-04-18T06:37:00Z">
          <w:pPr>
            <w:pStyle w:val="Listenabsatz"/>
            <w:numPr>
              <w:numId w:val="34"/>
            </w:numPr>
            <w:ind w:hanging="360"/>
          </w:pPr>
        </w:pPrChange>
      </w:pPr>
      <w:r w:rsidRPr="00BC1F4E">
        <w:rPr>
          <w:sz w:val="20"/>
          <w:szCs w:val="20"/>
        </w:rPr>
        <w:t xml:space="preserve">The address of the latest segment is obtained by using the position information </w:t>
      </w:r>
      <w:r w:rsidRPr="00BC1F4E">
        <w:rPr>
          <w:i/>
          <w:sz w:val="20"/>
          <w:szCs w:val="20"/>
        </w:rPr>
        <w:t>k</w:t>
      </w:r>
      <w:r w:rsidRPr="00BC1F4E">
        <w:rPr>
          <w:sz w:val="20"/>
          <w:szCs w:val="20"/>
        </w:rPr>
        <w:t>* and then the segment address can be derived. The segment address depends on the addressing method.</w:t>
      </w:r>
    </w:p>
    <w:p w14:paraId="6364EC7A" w14:textId="77777777" w:rsidR="00D85A5F" w:rsidRPr="00BC1F4E" w:rsidRDefault="00D85A5F" w:rsidP="00D85A5F">
      <w:pPr>
        <w:pStyle w:val="FarbigeListe-Akzent1"/>
        <w:numPr>
          <w:ilvl w:val="0"/>
          <w:numId w:val="34"/>
        </w:numPr>
        <w:rPr>
          <w:sz w:val="20"/>
          <w:szCs w:val="20"/>
        </w:rPr>
        <w:pPrChange w:id="1508" w:author="Thomas Stockhammer" w:date="2013-04-18T06:37:00Z">
          <w:pPr>
            <w:pStyle w:val="Listenabsatz"/>
            <w:numPr>
              <w:numId w:val="34"/>
            </w:numPr>
            <w:ind w:hanging="360"/>
          </w:pPr>
        </w:pPrChange>
      </w:pPr>
      <w:r w:rsidRPr="00BC1F4E">
        <w:rPr>
          <w:sz w:val="20"/>
          <w:szCs w:val="20"/>
        </w:rPr>
        <w:t xml:space="preserve">Within this Period the greatest segment position </w:t>
      </w:r>
      <w:r w:rsidRPr="00BC1F4E">
        <w:rPr>
          <w:i/>
          <w:sz w:val="20"/>
          <w:szCs w:val="20"/>
        </w:rPr>
        <w:t>k'</w:t>
      </w:r>
      <w:r w:rsidRPr="00BC1F4E">
        <w:rPr>
          <w:sz w:val="20"/>
          <w:szCs w:val="20"/>
        </w:rPr>
        <w:t xml:space="preserve"> that can be constructed by this MPD is the one that results in the greatest value for </w:t>
      </w:r>
      <w:r w:rsidRPr="00BC1F4E">
        <w:rPr>
          <w:i/>
          <w:sz w:val="20"/>
          <w:szCs w:val="20"/>
        </w:rPr>
        <w:t>SAST</w:t>
      </w:r>
      <w:r w:rsidRPr="00BC1F4E">
        <w:rPr>
          <w:sz w:val="20"/>
          <w:szCs w:val="20"/>
        </w:rPr>
        <w:t>(</w:t>
      </w:r>
      <w:r w:rsidRPr="00BC1F4E">
        <w:rPr>
          <w:i/>
          <w:sz w:val="20"/>
          <w:szCs w:val="20"/>
        </w:rPr>
        <w:t>k'</w:t>
      </w:r>
      <w:r w:rsidRPr="00BC1F4E">
        <w:rPr>
          <w:sz w:val="20"/>
          <w:szCs w:val="20"/>
        </w:rPr>
        <w:t xml:space="preserve">) and at the same time is smaller than </w:t>
      </w:r>
      <w:r w:rsidRPr="00BC1F4E">
        <w:rPr>
          <w:i/>
          <w:sz w:val="20"/>
          <w:szCs w:val="20"/>
        </w:rPr>
        <w:t>FT</w:t>
      </w:r>
      <w:r w:rsidRPr="00BC1F4E">
        <w:rPr>
          <w:sz w:val="20"/>
          <w:szCs w:val="20"/>
        </w:rPr>
        <w:t xml:space="preserve"> + </w:t>
      </w:r>
      <w:r w:rsidRPr="00BC1F4E">
        <w:rPr>
          <w:i/>
          <w:sz w:val="20"/>
          <w:szCs w:val="20"/>
        </w:rPr>
        <w:t>MUP</w:t>
      </w:r>
      <w:r w:rsidRPr="00BC1F4E">
        <w:rPr>
          <w:sz w:val="20"/>
          <w:szCs w:val="20"/>
        </w:rPr>
        <w:t>.</w:t>
      </w:r>
    </w:p>
    <w:p w14:paraId="31D0F2B1" w14:textId="77777777" w:rsidR="00D85A5F" w:rsidRPr="00BC1F4E" w:rsidRDefault="00D85A5F" w:rsidP="00D85A5F">
      <w:pPr>
        <w:pStyle w:val="FarbigeListe-Akzent1"/>
        <w:ind w:left="360"/>
        <w:jc w:val="center"/>
        <w:rPr>
          <w:sz w:val="20"/>
          <w:szCs w:val="20"/>
        </w:rPr>
        <w:pPrChange w:id="1509" w:author="Thomas Stockhammer" w:date="2013-04-18T06:37:00Z">
          <w:pPr>
            <w:pStyle w:val="Listenabsatz"/>
            <w:ind w:left="360"/>
            <w:jc w:val="center"/>
          </w:pPr>
        </w:pPrChange>
      </w:pPr>
      <w:r w:rsidRPr="00BC1F4E">
        <w:rPr>
          <w:i/>
          <w:sz w:val="20"/>
          <w:szCs w:val="20"/>
        </w:rPr>
        <w:t>k'</w:t>
      </w:r>
      <w:r w:rsidRPr="00BC1F4E">
        <w:rPr>
          <w:sz w:val="20"/>
          <w:szCs w:val="20"/>
        </w:rPr>
        <w:t xml:space="preserve"> = ceil ( </w:t>
      </w:r>
      <w:r w:rsidRPr="00BC1F4E">
        <w:rPr>
          <w:i/>
          <w:sz w:val="20"/>
          <w:szCs w:val="20"/>
        </w:rPr>
        <w:t>FT + MUP</w:t>
      </w:r>
      <w:r w:rsidRPr="00BC1F4E">
        <w:rPr>
          <w:sz w:val="20"/>
          <w:szCs w:val="20"/>
        </w:rPr>
        <w:t xml:space="preserve"> - ( </w:t>
      </w:r>
      <w:r w:rsidRPr="00BC1F4E">
        <w:rPr>
          <w:i/>
          <w:sz w:val="20"/>
          <w:szCs w:val="20"/>
        </w:rPr>
        <w:t>AST</w:t>
      </w:r>
      <w:r w:rsidRPr="00BC1F4E">
        <w:rPr>
          <w:sz w:val="20"/>
          <w:szCs w:val="20"/>
        </w:rPr>
        <w:t xml:space="preserve"> +  </w:t>
      </w:r>
      <w:r w:rsidRPr="00BC1F4E">
        <w:rPr>
          <w:i/>
          <w:sz w:val="20"/>
          <w:szCs w:val="20"/>
        </w:rPr>
        <w:t>PS</w:t>
      </w:r>
      <w:r w:rsidRPr="00BC1F4E">
        <w:rPr>
          <w:sz w:val="20"/>
          <w:szCs w:val="20"/>
        </w:rPr>
        <w:t xml:space="preserve"> ) - </w:t>
      </w:r>
      <w:r w:rsidRPr="00BC1F4E">
        <w:rPr>
          <w:i/>
          <w:sz w:val="20"/>
          <w:szCs w:val="20"/>
        </w:rPr>
        <w:t xml:space="preserve">d </w:t>
      </w:r>
      <w:r w:rsidRPr="00BC1F4E">
        <w:rPr>
          <w:sz w:val="20"/>
          <w:szCs w:val="20"/>
        </w:rPr>
        <w:t xml:space="preserve">)/ </w:t>
      </w:r>
      <w:r w:rsidRPr="00BC1F4E">
        <w:rPr>
          <w:i/>
          <w:sz w:val="20"/>
          <w:szCs w:val="20"/>
        </w:rPr>
        <w:t>d</w:t>
      </w:r>
      <w:r w:rsidRPr="00BC1F4E">
        <w:rPr>
          <w:sz w:val="20"/>
          <w:szCs w:val="20"/>
        </w:rPr>
        <w:t xml:space="preserve"> ) +  </w:t>
      </w:r>
      <w:r w:rsidRPr="00BC1F4E">
        <w:rPr>
          <w:i/>
          <w:sz w:val="20"/>
          <w:szCs w:val="20"/>
        </w:rPr>
        <w:t>SSN</w:t>
      </w:r>
    </w:p>
    <w:p w14:paraId="37FB3922" w14:textId="77777777" w:rsidR="00D85A5F" w:rsidRDefault="00D85A5F" w:rsidP="00D85A5F">
      <w:pPr>
        <w:pStyle w:val="FarbigeListe-Akzent1"/>
        <w:ind w:left="0"/>
        <w:pPrChange w:id="1510" w:author="Thomas Stockhammer" w:date="2013-04-18T06:37:00Z">
          <w:pPr>
            <w:pStyle w:val="Listenabsatz"/>
            <w:ind w:left="0"/>
          </w:pPr>
        </w:pPrChange>
      </w:pPr>
    </w:p>
    <w:p w14:paraId="3BCB961C" w14:textId="77777777" w:rsidR="00D85A5F" w:rsidRDefault="00D85A5F" w:rsidP="00BC1F4E">
      <w:pPr>
        <w:pStyle w:val="berschrift4"/>
      </w:pPr>
      <w:bookmarkStart w:id="1511" w:name="_Toc227637599"/>
      <w:bookmarkStart w:id="1512" w:name="_Toc221331705"/>
      <w:r>
        <w:t>Derivation of MPD Times</w:t>
      </w:r>
      <w:bookmarkEnd w:id="1511"/>
      <w:bookmarkEnd w:id="1512"/>
    </w:p>
    <w:p w14:paraId="0C4A71F6" w14:textId="77777777" w:rsidR="00D85A5F" w:rsidRPr="00BC1F4E" w:rsidRDefault="00D85A5F" w:rsidP="00D85A5F">
      <w:r w:rsidRPr="00BC1F4E">
        <w:t xml:space="preserve">If the </w:t>
      </w:r>
      <w:r w:rsidRPr="00BC1F4E">
        <w:rPr>
          <w:rFonts w:ascii="Courier New" w:hAnsi="Courier New" w:cs="Courier New"/>
        </w:rPr>
        <w:t>@duration</w:t>
      </w:r>
      <w:r w:rsidRPr="00BC1F4E">
        <w:t xml:space="preserve"> attribute is present and the value divided by the value of </w:t>
      </w:r>
      <w:r w:rsidRPr="00BC1F4E">
        <w:rPr>
          <w:rFonts w:ascii="Courier New" w:hAnsi="Courier New" w:cs="Courier New"/>
        </w:rPr>
        <w:t>@timescale</w:t>
      </w:r>
      <w:r w:rsidRPr="00BC1F4E">
        <w:t xml:space="preserve"> is denoted as </w:t>
      </w:r>
      <w:r w:rsidRPr="00BC1F4E">
        <w:rPr>
          <w:i/>
        </w:rPr>
        <w:t>d</w:t>
      </w:r>
      <w:r w:rsidRPr="00BC1F4E">
        <w:t xml:space="preserve"> then the MPD times are derived as:</w:t>
      </w:r>
    </w:p>
    <w:p w14:paraId="1F02B047" w14:textId="77777777" w:rsidR="00D85A5F" w:rsidRPr="00BC1F4E" w:rsidRDefault="00D85A5F" w:rsidP="00D85A5F">
      <w:pPr>
        <w:pStyle w:val="FarbigeListe-Akzent1"/>
        <w:numPr>
          <w:ilvl w:val="0"/>
          <w:numId w:val="36"/>
        </w:numPr>
        <w:rPr>
          <w:sz w:val="20"/>
          <w:szCs w:val="20"/>
        </w:rPr>
        <w:pPrChange w:id="1513" w:author="Thomas Stockhammer" w:date="2013-04-18T06:37:00Z">
          <w:pPr>
            <w:pStyle w:val="Listenabsatz"/>
            <w:numPr>
              <w:numId w:val="36"/>
            </w:numPr>
            <w:ind w:hanging="360"/>
          </w:pPr>
        </w:pPrChange>
      </w:pPr>
      <w:r w:rsidRPr="00BC1F4E">
        <w:rPr>
          <w:i/>
          <w:sz w:val="20"/>
          <w:szCs w:val="20"/>
        </w:rPr>
        <w:t>MD</w:t>
      </w:r>
      <w:r w:rsidRPr="00BC1F4E">
        <w:rPr>
          <w:sz w:val="20"/>
          <w:szCs w:val="20"/>
        </w:rPr>
        <w:t>(</w:t>
      </w:r>
      <w:r w:rsidRPr="00BC1F4E">
        <w:rPr>
          <w:i/>
          <w:sz w:val="20"/>
          <w:szCs w:val="20"/>
        </w:rPr>
        <w:t>k</w:t>
      </w:r>
      <w:r w:rsidRPr="00BC1F4E">
        <w:rPr>
          <w:sz w:val="20"/>
          <w:szCs w:val="20"/>
        </w:rPr>
        <w:t xml:space="preserve">) = </w:t>
      </w:r>
      <w:r w:rsidRPr="00BC1F4E">
        <w:rPr>
          <w:i/>
          <w:sz w:val="20"/>
          <w:szCs w:val="20"/>
        </w:rPr>
        <w:t>d</w:t>
      </w:r>
    </w:p>
    <w:p w14:paraId="45315954" w14:textId="77777777" w:rsidR="00D85A5F" w:rsidRPr="00BC1F4E" w:rsidRDefault="00D85A5F" w:rsidP="00D85A5F">
      <w:pPr>
        <w:pStyle w:val="FarbigeListe-Akzent1"/>
        <w:numPr>
          <w:ilvl w:val="0"/>
          <w:numId w:val="36"/>
        </w:numPr>
        <w:rPr>
          <w:sz w:val="20"/>
          <w:szCs w:val="20"/>
        </w:rPr>
        <w:pPrChange w:id="1514" w:author="Thomas Stockhammer" w:date="2013-04-18T06:37:00Z">
          <w:pPr>
            <w:pStyle w:val="Listenabsatz"/>
            <w:numPr>
              <w:numId w:val="36"/>
            </w:numPr>
            <w:ind w:hanging="360"/>
          </w:pPr>
        </w:pPrChange>
      </w:pPr>
      <w:r w:rsidRPr="00BC1F4E">
        <w:rPr>
          <w:i/>
          <w:sz w:val="20"/>
          <w:szCs w:val="20"/>
        </w:rPr>
        <w:t>MST</w:t>
      </w:r>
      <w:r w:rsidRPr="00BC1F4E">
        <w:rPr>
          <w:sz w:val="20"/>
          <w:szCs w:val="20"/>
        </w:rPr>
        <w:t>(</w:t>
      </w:r>
      <w:r w:rsidRPr="00BC1F4E">
        <w:rPr>
          <w:i/>
          <w:sz w:val="20"/>
          <w:szCs w:val="20"/>
        </w:rPr>
        <w:t>k</w:t>
      </w:r>
      <w:r w:rsidRPr="00BC1F4E">
        <w:rPr>
          <w:sz w:val="20"/>
          <w:szCs w:val="20"/>
        </w:rPr>
        <w:t>) = (</w:t>
      </w:r>
      <w:r w:rsidRPr="00BC1F4E">
        <w:rPr>
          <w:i/>
          <w:sz w:val="20"/>
          <w:szCs w:val="20"/>
        </w:rPr>
        <w:t>k</w:t>
      </w:r>
      <w:r w:rsidRPr="00BC1F4E">
        <w:rPr>
          <w:sz w:val="20"/>
          <w:szCs w:val="20"/>
        </w:rPr>
        <w:t>-1)</w:t>
      </w:r>
      <w:r w:rsidRPr="00BC1F4E">
        <w:rPr>
          <w:i/>
          <w:sz w:val="20"/>
          <w:szCs w:val="20"/>
        </w:rPr>
        <w:t>*d</w:t>
      </w:r>
    </w:p>
    <w:p w14:paraId="113CB493" w14:textId="77777777" w:rsidR="00D85A5F" w:rsidRDefault="00D85A5F" w:rsidP="00BC1F4E">
      <w:pPr>
        <w:pStyle w:val="berschrift4"/>
      </w:pPr>
      <w:bookmarkStart w:id="1515" w:name="_Toc227637600"/>
      <w:bookmarkStart w:id="1516" w:name="_Toc221331706"/>
      <w:r>
        <w:t>Addressing Methods</w:t>
      </w:r>
      <w:bookmarkEnd w:id="1515"/>
      <w:bookmarkEnd w:id="1516"/>
    </w:p>
    <w:p w14:paraId="60E822B3" w14:textId="77777777" w:rsidR="00D85A5F" w:rsidRPr="00C120B1" w:rsidRDefault="00D85A5F" w:rsidP="00BC1F4E">
      <w:pPr>
        <w:pStyle w:val="berschrift5"/>
      </w:pPr>
      <w:bookmarkStart w:id="1517" w:name="_Toc227637601"/>
      <w:bookmarkStart w:id="1518" w:name="_Toc221331707"/>
      <w:r w:rsidRPr="00C120B1">
        <w:t>Introduction</w:t>
      </w:r>
      <w:bookmarkEnd w:id="1517"/>
      <w:bookmarkEnd w:id="1518"/>
    </w:p>
    <w:p w14:paraId="448808D1" w14:textId="77777777" w:rsidR="00D85A5F" w:rsidRPr="00CB54EE" w:rsidRDefault="00D85A5F" w:rsidP="00D85A5F">
      <w:r>
        <w:t xml:space="preserve">The addressing method is independent of the usage of the timeline generation. The interpretation of the </w:t>
      </w:r>
      <w:r w:rsidRPr="00E31E59">
        <w:rPr>
          <w:rFonts w:ascii="Courier New" w:hAnsi="Courier New" w:cs="Courier New"/>
        </w:rPr>
        <w:t>@startNumber</w:t>
      </w:r>
      <w:r>
        <w:t xml:space="preserve"> depends on the addressing method.</w:t>
      </w:r>
    </w:p>
    <w:p w14:paraId="31C700F6" w14:textId="77777777" w:rsidR="00D85A5F" w:rsidRDefault="00D85A5F" w:rsidP="00BC1F4E">
      <w:pPr>
        <w:pStyle w:val="berschrift5"/>
      </w:pPr>
      <w:bookmarkStart w:id="1519" w:name="_Toc227637602"/>
      <w:bookmarkStart w:id="1520" w:name="_Toc221331708"/>
      <w:r>
        <w:t>Playlist-Method</w:t>
      </w:r>
      <w:bookmarkEnd w:id="1519"/>
      <w:bookmarkEnd w:id="1520"/>
    </w:p>
    <w:p w14:paraId="3A7C9856" w14:textId="77777777" w:rsidR="00D85A5F" w:rsidRPr="00CC1BCB" w:rsidRDefault="00D85A5F" w:rsidP="00D85A5F">
      <w:r w:rsidRPr="003E0798">
        <w:t xml:space="preserve">If the Representation contains or inherits one or more </w:t>
      </w:r>
      <w:r w:rsidRPr="003E0798">
        <w:rPr>
          <w:rFonts w:ascii="Courier New" w:hAnsi="Courier New" w:cs="Courier New"/>
          <w:b/>
        </w:rPr>
        <w:t>SegmentList</w:t>
      </w:r>
      <w:r w:rsidRPr="003E0798">
        <w:t xml:space="preserve"> elements,</w:t>
      </w:r>
      <w:r>
        <w:t xml:space="preserve"> </w:t>
      </w:r>
      <w:r w:rsidRPr="003E0798">
        <w:t>providing a set of explicit URL(s) for Media Segments, then</w:t>
      </w:r>
      <w:r>
        <w:t xml:space="preserve"> the position of the first segment in the segment list is determined by </w:t>
      </w:r>
      <w:r w:rsidRPr="005D622B">
        <w:rPr>
          <w:rFonts w:ascii="Courier New" w:hAnsi="Courier New" w:cs="Courier New"/>
        </w:rPr>
        <w:t>@startNumber</w:t>
      </w:r>
      <w:r>
        <w:t>. The segment list then provides the explicit URLs. (NOTE: This is not properly documented in ISO/IEC 23009-1 and requires a correction).</w:t>
      </w:r>
    </w:p>
    <w:p w14:paraId="58ECF335" w14:textId="77777777" w:rsidR="00D85A5F" w:rsidRDefault="00D85A5F" w:rsidP="00BC1F4E">
      <w:pPr>
        <w:pStyle w:val="berschrift5"/>
      </w:pPr>
      <w:bookmarkStart w:id="1521" w:name="_Toc227637603"/>
      <w:bookmarkStart w:id="1522" w:name="_Toc221331709"/>
      <w:r>
        <w:t>Number-Based Template</w:t>
      </w:r>
      <w:bookmarkEnd w:id="1521"/>
      <w:bookmarkEnd w:id="1522"/>
    </w:p>
    <w:p w14:paraId="153B1B89" w14:textId="77777777" w:rsidR="00D85A5F" w:rsidRPr="00D57494" w:rsidRDefault="00D85A5F" w:rsidP="00D85A5F">
      <w:r w:rsidRPr="003E0798">
        <w:t xml:space="preserve">If the Representation contains or inherits a </w:t>
      </w:r>
      <w:r w:rsidRPr="003E0798">
        <w:rPr>
          <w:rFonts w:ascii="Courier New" w:hAnsi="Courier New" w:cs="Courier New"/>
          <w:b/>
        </w:rPr>
        <w:t>SegmentTemplate</w:t>
      </w:r>
      <w:r w:rsidRPr="003E0798">
        <w:t xml:space="preserve"> element</w:t>
      </w:r>
      <w:r>
        <w:t xml:space="preserve"> with </w:t>
      </w:r>
      <w:r w:rsidRPr="000071F3">
        <w:rPr>
          <w:i/>
        </w:rPr>
        <w:t>$Number$</w:t>
      </w:r>
      <w:r>
        <w:t xml:space="preserve"> then the URL of the media segment at position</w:t>
      </w:r>
      <w:r w:rsidRPr="00A17874">
        <w:t xml:space="preserve"> </w:t>
      </w:r>
      <w:r>
        <w:rPr>
          <w:i/>
        </w:rPr>
        <w:t>k</w:t>
      </w:r>
      <w:r>
        <w:t xml:space="preserve"> </w:t>
      </w:r>
      <w:r w:rsidRPr="00A17874">
        <w:t>is obtained by replacing the $</w:t>
      </w:r>
      <w:r>
        <w:rPr>
          <w:i/>
        </w:rPr>
        <w:t>Number</w:t>
      </w:r>
      <w:r w:rsidRPr="00A17874">
        <w:t xml:space="preserve">$ identifier by </w:t>
      </w:r>
      <w:r>
        <w:t>(</w:t>
      </w:r>
      <w:r>
        <w:rPr>
          <w:i/>
        </w:rPr>
        <w:t>k</w:t>
      </w:r>
      <w:r w:rsidRPr="00082311">
        <w:t>-1</w:t>
      </w:r>
      <w:r>
        <w:t>)</w:t>
      </w:r>
      <w:r>
        <w:rPr>
          <w:i/>
        </w:rPr>
        <w:t xml:space="preserve"> </w:t>
      </w:r>
      <w:r w:rsidRPr="00082311">
        <w:t>+</w:t>
      </w:r>
      <w:r>
        <w:rPr>
          <w:i/>
        </w:rPr>
        <w:t xml:space="preserve"> </w:t>
      </w:r>
      <w:r w:rsidRPr="000071F3">
        <w:rPr>
          <w:rFonts w:ascii="Courier New" w:hAnsi="Courier New" w:cs="Courier New"/>
        </w:rPr>
        <w:t>@startNumber</w:t>
      </w:r>
      <w:r>
        <w:t xml:space="preserve"> in the </w:t>
      </w:r>
      <w:r>
        <w:rPr>
          <w:rFonts w:ascii="Courier New" w:hAnsi="Courier New" w:cs="Courier New"/>
          <w:b/>
        </w:rPr>
        <w:t>Segment</w:t>
      </w:r>
      <w:r w:rsidRPr="00D95A02">
        <w:rPr>
          <w:rFonts w:ascii="Courier New" w:hAnsi="Courier New" w:cs="Courier New"/>
          <w:b/>
        </w:rPr>
        <w:t>Template</w:t>
      </w:r>
      <w:r w:rsidRPr="003E0798">
        <w:rPr>
          <w:rFonts w:ascii="Courier New" w:hAnsi="Courier New" w:cs="Courier New"/>
        </w:rPr>
        <w:t>@media</w:t>
      </w:r>
      <w:r>
        <w:t xml:space="preserve"> string.</w:t>
      </w:r>
    </w:p>
    <w:p w14:paraId="179C2419" w14:textId="77777777" w:rsidR="00D85A5F" w:rsidRPr="00BB6405" w:rsidRDefault="00D85A5F" w:rsidP="00BC1F4E">
      <w:pPr>
        <w:pStyle w:val="berschrift4"/>
      </w:pPr>
      <w:bookmarkStart w:id="1523" w:name="_Toc227637604"/>
      <w:bookmarkStart w:id="1524" w:name="_Toc221331710"/>
      <w:r w:rsidRPr="00BB6405">
        <w:t>Scheduling Playout</w:t>
      </w:r>
      <w:bookmarkEnd w:id="1523"/>
      <w:bookmarkEnd w:id="1524"/>
    </w:p>
    <w:p w14:paraId="5C2197F1" w14:textId="77777777" w:rsidR="00D85A5F" w:rsidRPr="00BB6405" w:rsidRDefault="00D85A5F" w:rsidP="00D85A5F">
      <w:r w:rsidRPr="00BB6405">
        <w:t>The client schedules the playout based on the ava</w:t>
      </w:r>
      <w:r>
        <w:t xml:space="preserve">ilable information in the MPD. </w:t>
      </w:r>
    </w:p>
    <w:p w14:paraId="0FCECF9F" w14:textId="77777777" w:rsidR="00D85A5F" w:rsidRPr="00BB6405" w:rsidRDefault="00D85A5F" w:rsidP="00D85A5F">
      <w:r w:rsidRPr="00BB6405">
        <w:t xml:space="preserve">The media presentation time in </w:t>
      </w:r>
      <w:r>
        <w:t>a</w:t>
      </w:r>
      <w:r w:rsidRPr="00BB6405">
        <w:t xml:space="preserve"> Period is determined for each Representation as presentation time value in the media segments minus the value of the </w:t>
      </w:r>
      <w:r w:rsidRPr="00BB6405">
        <w:rPr>
          <w:rFonts w:ascii="Courier New" w:hAnsi="Courier New" w:cs="Courier New"/>
        </w:rPr>
        <w:t>@presentationTimeOffset</w:t>
      </w:r>
      <w:r w:rsidRPr="00BB6405">
        <w:t>, if present, for each Representation.</w:t>
      </w:r>
    </w:p>
    <w:p w14:paraId="0BFFBCCA" w14:textId="77777777" w:rsidR="00D85A5F" w:rsidRPr="00BB6405" w:rsidRDefault="00D85A5F" w:rsidP="00D85A5F">
      <w:r w:rsidRPr="00BB6405">
        <w:t xml:space="preserve">Each segment </w:t>
      </w:r>
      <w:r>
        <w:t>at position</w:t>
      </w:r>
      <w:r w:rsidRPr="00BB6405">
        <w:t xml:space="preserve"> </w:t>
      </w:r>
      <w:r>
        <w:rPr>
          <w:i/>
        </w:rPr>
        <w:t>k</w:t>
      </w:r>
      <w:r w:rsidRPr="00BB6405">
        <w:t xml:space="preserve"> </w:t>
      </w:r>
      <w:r>
        <w:t xml:space="preserve">has assigned </w:t>
      </w:r>
      <w:r w:rsidRPr="00BB6405">
        <w:t xml:space="preserve">an earliest </w:t>
      </w:r>
      <w:r>
        <w:t xml:space="preserve">media </w:t>
      </w:r>
      <w:r w:rsidRPr="00BB6405">
        <w:t xml:space="preserve">presentation time </w:t>
      </w:r>
      <w:r w:rsidRPr="00BB6405">
        <w:rPr>
          <w:i/>
        </w:rPr>
        <w:t>EPT</w:t>
      </w:r>
      <w:r w:rsidRPr="00BB6405">
        <w:t>(</w:t>
      </w:r>
      <w:r>
        <w:rPr>
          <w:i/>
        </w:rPr>
        <w:t>k</w:t>
      </w:r>
      <w:r w:rsidRPr="00BB6405">
        <w:t>).</w:t>
      </w:r>
      <w:r>
        <w:t xml:space="preserve">  </w:t>
      </w:r>
    </w:p>
    <w:p w14:paraId="6CFA436F" w14:textId="77777777" w:rsidR="00D85A5F" w:rsidRPr="00BB6405" w:rsidRDefault="00D85A5F" w:rsidP="00D85A5F">
      <w:r w:rsidRPr="00BB6405">
        <w:t xml:space="preserve">By offering an MPD it is guaranteed that </w:t>
      </w:r>
    </w:p>
    <w:p w14:paraId="57F9E00D" w14:textId="77777777" w:rsidR="00D85A5F" w:rsidRPr="00BC1F4E" w:rsidRDefault="00D85A5F" w:rsidP="00D85A5F">
      <w:pPr>
        <w:pStyle w:val="FarbigeListe-Akzent1"/>
        <w:numPr>
          <w:ilvl w:val="0"/>
          <w:numId w:val="32"/>
        </w:numPr>
        <w:jc w:val="both"/>
        <w:rPr>
          <w:sz w:val="20"/>
          <w:szCs w:val="20"/>
        </w:rPr>
        <w:pPrChange w:id="1525" w:author="Thomas Stockhammer" w:date="2013-04-18T06:37:00Z">
          <w:pPr>
            <w:pStyle w:val="Listenabsatz"/>
            <w:numPr>
              <w:numId w:val="32"/>
            </w:numPr>
            <w:ind w:hanging="360"/>
            <w:jc w:val="both"/>
          </w:pPr>
        </w:pPrChange>
      </w:pPr>
      <w:r w:rsidRPr="00BC1F4E">
        <w:rPr>
          <w:sz w:val="20"/>
          <w:szCs w:val="20"/>
        </w:rPr>
        <w:t xml:space="preserve">each segment in this Period is available prior to its earliest presentation time and its duration, i.e., for all </w:t>
      </w:r>
      <w:r w:rsidRPr="00BC1F4E">
        <w:rPr>
          <w:i/>
          <w:sz w:val="20"/>
          <w:szCs w:val="20"/>
        </w:rPr>
        <w:t>k</w:t>
      </w:r>
      <w:r w:rsidRPr="00BC1F4E">
        <w:rPr>
          <w:sz w:val="20"/>
          <w:szCs w:val="20"/>
        </w:rPr>
        <w:t xml:space="preserve">, </w:t>
      </w:r>
    </w:p>
    <w:p w14:paraId="28152DC3" w14:textId="77777777" w:rsidR="00D85A5F" w:rsidRPr="00BC1F4E" w:rsidRDefault="00D85A5F" w:rsidP="00D85A5F">
      <w:pPr>
        <w:ind w:left="360"/>
        <w:jc w:val="center"/>
      </w:pPr>
      <w:r w:rsidRPr="00BC1F4E">
        <w:rPr>
          <w:i/>
        </w:rPr>
        <w:lastRenderedPageBreak/>
        <w:t>SAST</w:t>
      </w:r>
      <w:r w:rsidRPr="00BC1F4E">
        <w:t>(</w:t>
      </w:r>
      <w:r w:rsidRPr="00BC1F4E">
        <w:rPr>
          <w:i/>
        </w:rPr>
        <w:t>k</w:t>
      </w:r>
      <w:r w:rsidRPr="00BC1F4E">
        <w:t xml:space="preserve">) &lt;= </w:t>
      </w:r>
      <w:r w:rsidRPr="00BC1F4E">
        <w:rPr>
          <w:i/>
        </w:rPr>
        <w:t>EPT</w:t>
      </w:r>
      <w:r w:rsidRPr="00BC1F4E">
        <w:t>(</w:t>
      </w:r>
      <w:r w:rsidRPr="00BC1F4E">
        <w:rPr>
          <w:i/>
        </w:rPr>
        <w:t>k</w:t>
      </w:r>
      <w:r w:rsidRPr="00BC1F4E">
        <w:t>) + (</w:t>
      </w:r>
      <w:r w:rsidRPr="00BC1F4E">
        <w:rPr>
          <w:i/>
        </w:rPr>
        <w:t>AST</w:t>
      </w:r>
      <w:r w:rsidRPr="00BC1F4E">
        <w:t xml:space="preserve"> + </w:t>
      </w:r>
      <w:r w:rsidRPr="00BC1F4E">
        <w:rPr>
          <w:i/>
        </w:rPr>
        <w:t>PS</w:t>
      </w:r>
      <w:r w:rsidRPr="00BC1F4E">
        <w:t xml:space="preserve">) + </w:t>
      </w:r>
      <w:r w:rsidRPr="00BC1F4E">
        <w:rPr>
          <w:i/>
        </w:rPr>
        <w:t>MD</w:t>
      </w:r>
      <w:r w:rsidRPr="00BC1F4E">
        <w:t>(</w:t>
      </w:r>
      <w:r w:rsidRPr="00BC1F4E">
        <w:rPr>
          <w:i/>
        </w:rPr>
        <w:t>k</w:t>
      </w:r>
      <w:r w:rsidRPr="00BC1F4E">
        <w:t>)</w:t>
      </w:r>
    </w:p>
    <w:p w14:paraId="4F895FEA" w14:textId="77777777" w:rsidR="00D85A5F" w:rsidRPr="00BC1F4E" w:rsidRDefault="00D85A5F" w:rsidP="00D85A5F">
      <w:pPr>
        <w:pStyle w:val="FarbigeListe-Akzent1"/>
        <w:numPr>
          <w:ilvl w:val="0"/>
          <w:numId w:val="32"/>
        </w:numPr>
        <w:jc w:val="both"/>
        <w:rPr>
          <w:sz w:val="20"/>
          <w:szCs w:val="20"/>
        </w:rPr>
        <w:pPrChange w:id="1526" w:author="Thomas Stockhammer" w:date="2013-04-18T06:37:00Z">
          <w:pPr>
            <w:pStyle w:val="Listenabsatz"/>
            <w:numPr>
              <w:numId w:val="32"/>
            </w:numPr>
            <w:ind w:hanging="360"/>
            <w:jc w:val="both"/>
          </w:pPr>
        </w:pPrChange>
      </w:pPr>
      <w:r w:rsidRPr="00BC1F4E">
        <w:rPr>
          <w:sz w:val="20"/>
          <w:szCs w:val="20"/>
        </w:rPr>
        <w:t xml:space="preserve">If each segment with segment number </w:t>
      </w:r>
      <w:r w:rsidRPr="00BC1F4E">
        <w:rPr>
          <w:i/>
          <w:sz w:val="20"/>
          <w:szCs w:val="20"/>
        </w:rPr>
        <w:t>k</w:t>
      </w:r>
      <w:r w:rsidRPr="00BC1F4E">
        <w:rPr>
          <w:sz w:val="20"/>
          <w:szCs w:val="20"/>
        </w:rPr>
        <w:t xml:space="preserve"> is delivered starting at </w:t>
      </w:r>
      <w:r w:rsidRPr="00BC1F4E">
        <w:rPr>
          <w:i/>
          <w:sz w:val="20"/>
          <w:szCs w:val="20"/>
        </w:rPr>
        <w:t>SAST</w:t>
      </w:r>
      <w:r w:rsidRPr="00BC1F4E">
        <w:rPr>
          <w:sz w:val="20"/>
          <w:szCs w:val="20"/>
        </w:rPr>
        <w:t>(</w:t>
      </w:r>
      <w:r w:rsidRPr="00BC1F4E">
        <w:rPr>
          <w:i/>
          <w:sz w:val="20"/>
          <w:szCs w:val="20"/>
        </w:rPr>
        <w:t>k</w:t>
      </w:r>
      <w:r w:rsidRPr="00BC1F4E">
        <w:rPr>
          <w:sz w:val="20"/>
          <w:szCs w:val="20"/>
        </w:rPr>
        <w:t xml:space="preserve">) over a constant bitrate channel with bitrate equal to value of the </w:t>
      </w:r>
      <w:r w:rsidRPr="00BC1F4E">
        <w:rPr>
          <w:rFonts w:ascii="Courier New" w:hAnsi="Courier New" w:cs="Courier New"/>
          <w:sz w:val="20"/>
          <w:szCs w:val="20"/>
        </w:rPr>
        <w:t>@bandwidth</w:t>
      </w:r>
      <w:r w:rsidRPr="00BC1F4E">
        <w:rPr>
          <w:sz w:val="20"/>
          <w:szCs w:val="20"/>
        </w:rPr>
        <w:t xml:space="preserve"> attribute then each presentation time </w:t>
      </w:r>
      <w:r w:rsidRPr="00BC1F4E">
        <w:rPr>
          <w:i/>
          <w:sz w:val="20"/>
          <w:szCs w:val="20"/>
        </w:rPr>
        <w:t>PT</w:t>
      </w:r>
      <w:r w:rsidRPr="00BC1F4E">
        <w:rPr>
          <w:sz w:val="20"/>
          <w:szCs w:val="20"/>
        </w:rPr>
        <w:t xml:space="preserve"> is available at the client latest at time </w:t>
      </w:r>
      <w:r w:rsidRPr="00BC1F4E">
        <w:rPr>
          <w:i/>
          <w:sz w:val="20"/>
          <w:szCs w:val="20"/>
        </w:rPr>
        <w:t xml:space="preserve">PT + </w:t>
      </w:r>
      <w:r w:rsidRPr="00BC1F4E">
        <w:rPr>
          <w:sz w:val="20"/>
          <w:szCs w:val="20"/>
        </w:rPr>
        <w:t>(</w:t>
      </w:r>
      <w:r w:rsidRPr="00BC1F4E">
        <w:rPr>
          <w:i/>
          <w:sz w:val="20"/>
          <w:szCs w:val="20"/>
        </w:rPr>
        <w:t>AST</w:t>
      </w:r>
      <w:r w:rsidRPr="00BC1F4E">
        <w:rPr>
          <w:sz w:val="20"/>
          <w:szCs w:val="20"/>
        </w:rPr>
        <w:t xml:space="preserve"> + </w:t>
      </w:r>
      <w:r w:rsidRPr="00BC1F4E">
        <w:rPr>
          <w:i/>
          <w:sz w:val="20"/>
          <w:szCs w:val="20"/>
        </w:rPr>
        <w:t>PS</w:t>
      </w:r>
      <w:r w:rsidRPr="00BC1F4E">
        <w:rPr>
          <w:sz w:val="20"/>
          <w:szCs w:val="20"/>
        </w:rPr>
        <w:t xml:space="preserve">) + </w:t>
      </w:r>
      <w:r w:rsidRPr="00BC1F4E">
        <w:rPr>
          <w:i/>
          <w:sz w:val="20"/>
          <w:szCs w:val="20"/>
        </w:rPr>
        <w:t>MBT + MD</w:t>
      </w:r>
      <w:r w:rsidRPr="00BC1F4E">
        <w:rPr>
          <w:sz w:val="20"/>
          <w:szCs w:val="20"/>
        </w:rPr>
        <w:t>(</w:t>
      </w:r>
      <w:r w:rsidRPr="00BC1F4E">
        <w:rPr>
          <w:i/>
          <w:sz w:val="20"/>
          <w:szCs w:val="20"/>
        </w:rPr>
        <w:t>k</w:t>
      </w:r>
      <w:r w:rsidRPr="00BC1F4E">
        <w:rPr>
          <w:sz w:val="20"/>
          <w:szCs w:val="20"/>
        </w:rPr>
        <w:t>)</w:t>
      </w:r>
    </w:p>
    <w:p w14:paraId="6431782F" w14:textId="77777777" w:rsidR="00D85A5F" w:rsidRPr="00BC1F4E" w:rsidRDefault="00D85A5F" w:rsidP="00D85A5F">
      <w:pPr>
        <w:pStyle w:val="FarbigeListe-Akzent1"/>
        <w:numPr>
          <w:ilvl w:val="0"/>
          <w:numId w:val="32"/>
        </w:numPr>
        <w:jc w:val="both"/>
        <w:rPr>
          <w:sz w:val="20"/>
          <w:szCs w:val="20"/>
        </w:rPr>
        <w:pPrChange w:id="1527" w:author="Thomas Stockhammer" w:date="2013-04-18T06:37:00Z">
          <w:pPr>
            <w:pStyle w:val="Listenabsatz"/>
            <w:numPr>
              <w:numId w:val="32"/>
            </w:numPr>
            <w:ind w:hanging="360"/>
            <w:jc w:val="both"/>
          </w:pPr>
        </w:pPrChange>
      </w:pPr>
      <w:r w:rsidRPr="00BC1F4E">
        <w:rPr>
          <w:sz w:val="20"/>
          <w:szCs w:val="20"/>
        </w:rPr>
        <w:t xml:space="preserve">A recommended playout-time  </w:t>
      </w:r>
      <w:r w:rsidRPr="00BC1F4E">
        <w:rPr>
          <w:i/>
          <w:sz w:val="20"/>
          <w:szCs w:val="20"/>
        </w:rPr>
        <w:t>MPTS</w:t>
      </w:r>
      <w:r w:rsidRPr="00BC1F4E">
        <w:rPr>
          <w:sz w:val="20"/>
          <w:szCs w:val="20"/>
        </w:rPr>
        <w:t xml:space="preserve"> (</w:t>
      </w:r>
      <w:r w:rsidRPr="00BC1F4E">
        <w:rPr>
          <w:i/>
          <w:sz w:val="20"/>
          <w:szCs w:val="20"/>
        </w:rPr>
        <w:t>PT</w:t>
      </w:r>
      <w:r w:rsidRPr="00BC1F4E">
        <w:rPr>
          <w:sz w:val="20"/>
          <w:szCs w:val="20"/>
        </w:rPr>
        <w:t xml:space="preserve">) for a presentation time when operating in sync with other clients is </w:t>
      </w:r>
      <w:r w:rsidRPr="00BC1F4E">
        <w:rPr>
          <w:i/>
          <w:sz w:val="20"/>
          <w:szCs w:val="20"/>
        </w:rPr>
        <w:t>MPTS</w:t>
      </w:r>
      <w:r w:rsidRPr="00BC1F4E">
        <w:rPr>
          <w:sz w:val="20"/>
          <w:szCs w:val="20"/>
        </w:rPr>
        <w:t>(</w:t>
      </w:r>
      <w:r w:rsidRPr="00BC1F4E">
        <w:rPr>
          <w:i/>
          <w:sz w:val="20"/>
          <w:szCs w:val="20"/>
        </w:rPr>
        <w:t>PT</w:t>
      </w:r>
      <w:r w:rsidRPr="00BC1F4E">
        <w:rPr>
          <w:sz w:val="20"/>
          <w:szCs w:val="20"/>
        </w:rPr>
        <w:t>) = (</w:t>
      </w:r>
      <w:r w:rsidRPr="00BC1F4E">
        <w:rPr>
          <w:i/>
          <w:sz w:val="20"/>
          <w:szCs w:val="20"/>
        </w:rPr>
        <w:t>AST</w:t>
      </w:r>
      <w:r w:rsidRPr="00BC1F4E">
        <w:rPr>
          <w:sz w:val="20"/>
          <w:szCs w:val="20"/>
        </w:rPr>
        <w:t xml:space="preserve"> + </w:t>
      </w:r>
      <w:r w:rsidRPr="00BC1F4E">
        <w:rPr>
          <w:i/>
          <w:sz w:val="20"/>
          <w:szCs w:val="20"/>
        </w:rPr>
        <w:t>PS</w:t>
      </w:r>
      <w:r w:rsidRPr="00BC1F4E">
        <w:rPr>
          <w:sz w:val="20"/>
          <w:szCs w:val="20"/>
        </w:rPr>
        <w:t xml:space="preserve">) + </w:t>
      </w:r>
      <w:r w:rsidRPr="00BC1F4E">
        <w:rPr>
          <w:i/>
          <w:sz w:val="20"/>
          <w:szCs w:val="20"/>
        </w:rPr>
        <w:t>PT</w:t>
      </w:r>
      <w:r w:rsidRPr="00BC1F4E">
        <w:rPr>
          <w:sz w:val="20"/>
          <w:szCs w:val="20"/>
        </w:rPr>
        <w:t xml:space="preserve"> + </w:t>
      </w:r>
      <w:r w:rsidRPr="00BC1F4E">
        <w:rPr>
          <w:i/>
          <w:sz w:val="20"/>
          <w:szCs w:val="20"/>
        </w:rPr>
        <w:t xml:space="preserve">SPD. </w:t>
      </w:r>
    </w:p>
    <w:p w14:paraId="58DC9DA8" w14:textId="77777777" w:rsidR="00D85A5F" w:rsidRPr="00BC1F4E" w:rsidRDefault="00D85A5F" w:rsidP="00D85A5F">
      <w:pPr>
        <w:pStyle w:val="FarbigeListe-Akzent1"/>
        <w:numPr>
          <w:ilvl w:val="0"/>
          <w:numId w:val="32"/>
        </w:numPr>
        <w:jc w:val="both"/>
        <w:rPr>
          <w:sz w:val="20"/>
          <w:szCs w:val="20"/>
        </w:rPr>
        <w:pPrChange w:id="1528" w:author="Thomas Stockhammer" w:date="2013-04-18T06:37:00Z">
          <w:pPr>
            <w:pStyle w:val="Listenabsatz"/>
            <w:numPr>
              <w:numId w:val="32"/>
            </w:numPr>
            <w:ind w:hanging="360"/>
            <w:jc w:val="both"/>
          </w:pPr>
        </w:pPrChange>
      </w:pPr>
      <w:r w:rsidRPr="00BC1F4E">
        <w:rPr>
          <w:sz w:val="20"/>
          <w:szCs w:val="20"/>
        </w:rPr>
        <w:t xml:space="preserve">Each segment in this Period is available at least until </w:t>
      </w:r>
      <w:r w:rsidRPr="00BC1F4E">
        <w:rPr>
          <w:i/>
          <w:sz w:val="20"/>
          <w:szCs w:val="20"/>
        </w:rPr>
        <w:t>SAST</w:t>
      </w:r>
      <w:r w:rsidRPr="00BC1F4E">
        <w:rPr>
          <w:sz w:val="20"/>
          <w:szCs w:val="20"/>
        </w:rPr>
        <w:t>(</w:t>
      </w:r>
      <w:r w:rsidRPr="00BC1F4E">
        <w:rPr>
          <w:i/>
          <w:sz w:val="20"/>
          <w:szCs w:val="20"/>
        </w:rPr>
        <w:t>k</w:t>
      </w:r>
      <w:r w:rsidRPr="00BC1F4E">
        <w:rPr>
          <w:sz w:val="20"/>
          <w:szCs w:val="20"/>
        </w:rPr>
        <w:t xml:space="preserve">) + </w:t>
      </w:r>
      <w:r w:rsidRPr="00BC1F4E">
        <w:rPr>
          <w:i/>
          <w:sz w:val="20"/>
          <w:szCs w:val="20"/>
        </w:rPr>
        <w:t>TSB</w:t>
      </w:r>
      <w:r w:rsidRPr="00BC1F4E">
        <w:rPr>
          <w:sz w:val="20"/>
          <w:szCs w:val="20"/>
        </w:rPr>
        <w:t xml:space="preserve"> + </w:t>
      </w:r>
      <w:r w:rsidRPr="00BC1F4E">
        <w:rPr>
          <w:i/>
          <w:sz w:val="20"/>
          <w:szCs w:val="20"/>
        </w:rPr>
        <w:t>MD</w:t>
      </w:r>
      <w:r w:rsidRPr="00BC1F4E">
        <w:rPr>
          <w:sz w:val="20"/>
          <w:szCs w:val="20"/>
        </w:rPr>
        <w:t>(</w:t>
      </w:r>
      <w:r w:rsidRPr="00BC1F4E">
        <w:rPr>
          <w:i/>
          <w:sz w:val="20"/>
          <w:szCs w:val="20"/>
        </w:rPr>
        <w:t>k</w:t>
      </w:r>
      <w:r w:rsidRPr="00BC1F4E">
        <w:rPr>
          <w:sz w:val="20"/>
          <w:szCs w:val="20"/>
        </w:rPr>
        <w:t>).</w:t>
      </w:r>
    </w:p>
    <w:p w14:paraId="2299162B" w14:textId="77777777" w:rsidR="00D85A5F" w:rsidRPr="00BB6405" w:rsidRDefault="00D85A5F" w:rsidP="00D85A5F"/>
    <w:p w14:paraId="65F424D1" w14:textId="77777777" w:rsidR="00D85A5F" w:rsidRPr="00BB6405" w:rsidRDefault="00D85A5F" w:rsidP="00D85A5F">
      <w:r w:rsidRPr="00BB6405">
        <w:t xml:space="preserve">Using this information, the client can now start scheduling playout taking into account the information in the </w:t>
      </w:r>
      <w:r>
        <w:t>MPD as well the download speed.</w:t>
      </w:r>
    </w:p>
    <w:p w14:paraId="623564C7" w14:textId="77777777" w:rsidR="00D85A5F" w:rsidRPr="00BB6405" w:rsidRDefault="00D85A5F" w:rsidP="00D85A5F">
      <w:r w:rsidRPr="00BB6405">
        <w:t xml:space="preserve">A suitable playout time is </w:t>
      </w:r>
      <w:r w:rsidRPr="00BB6405">
        <w:rPr>
          <w:i/>
        </w:rPr>
        <w:t>POT</w:t>
      </w:r>
      <w:r w:rsidRPr="00BB6405">
        <w:t>(</w:t>
      </w:r>
      <w:r w:rsidRPr="00BB6405">
        <w:rPr>
          <w:i/>
        </w:rPr>
        <w:t>PT</w:t>
      </w:r>
      <w:r w:rsidRPr="00BB6405">
        <w:t xml:space="preserve">) = </w:t>
      </w:r>
      <w:r w:rsidRPr="00BB6405">
        <w:rPr>
          <w:i/>
        </w:rPr>
        <w:t>MPTS</w:t>
      </w:r>
      <w:r w:rsidRPr="00BB6405">
        <w:t>(</w:t>
      </w:r>
      <w:r w:rsidRPr="00BB6405">
        <w:rPr>
          <w:i/>
        </w:rPr>
        <w:t>PT</w:t>
      </w:r>
      <w:r w:rsidRPr="00BB6405">
        <w:t xml:space="preserve">), if the attribute </w:t>
      </w:r>
      <w:r w:rsidRPr="00BB6405">
        <w:rPr>
          <w:rFonts w:ascii="Courier New" w:hAnsi="Courier New" w:cs="Courier New"/>
        </w:rPr>
        <w:t xml:space="preserve">@suggestedPresentationDelay </w:t>
      </w:r>
      <w:r w:rsidRPr="00BB6405">
        <w:t>is present. If not, then a suitable playout time takes into account the first, second and fourth constraint</w:t>
      </w:r>
      <w:r>
        <w:t>s</w:t>
      </w:r>
      <w:r w:rsidRPr="00BB6405">
        <w:t>, i.e.</w:t>
      </w:r>
      <w:r>
        <w:t>,</w:t>
      </w:r>
      <w:r w:rsidRPr="00BB6405">
        <w:t xml:space="preserve"> the segment availability times at the server as well as the bitrate </w:t>
      </w:r>
      <w:r>
        <w:t>variation</w:t>
      </w:r>
      <w:r w:rsidRPr="00BB6405">
        <w:t xml:space="preserve"> of the media stream.</w:t>
      </w:r>
    </w:p>
    <w:p w14:paraId="356813FD" w14:textId="77777777" w:rsidR="00D85A5F" w:rsidRPr="006C09F8" w:rsidRDefault="00D85A5F" w:rsidP="00BC1F4E">
      <w:pPr>
        <w:pStyle w:val="berschrift4"/>
      </w:pPr>
      <w:bookmarkStart w:id="1529" w:name="_Toc227637605"/>
      <w:bookmarkStart w:id="1530" w:name="_Toc221331711"/>
      <w:r w:rsidRPr="006C09F8">
        <w:t>Validity of MPD</w:t>
      </w:r>
      <w:bookmarkEnd w:id="1529"/>
      <w:bookmarkEnd w:id="1530"/>
    </w:p>
    <w:p w14:paraId="74D3A7C0" w14:textId="77777777" w:rsidR="00D85A5F" w:rsidRDefault="00D85A5F" w:rsidP="00D85A5F">
      <w:pPr>
        <w:jc w:val="both"/>
      </w:pPr>
      <w:r w:rsidRPr="006C09F8">
        <w:t xml:space="preserve">The MPD can be used to construct </w:t>
      </w:r>
      <w:r>
        <w:t>and request segments</w:t>
      </w:r>
      <w:r w:rsidRPr="006C09F8">
        <w:t xml:space="preserve"> until media time </w:t>
      </w:r>
      <w:r w:rsidRPr="006C09F8">
        <w:rPr>
          <w:i/>
        </w:rPr>
        <w:t>FT</w:t>
      </w:r>
      <w:r w:rsidRPr="006C09F8">
        <w:t xml:space="preserve"> + </w:t>
      </w:r>
      <w:r w:rsidRPr="006C09F8">
        <w:rPr>
          <w:i/>
        </w:rPr>
        <w:t>MUP</w:t>
      </w:r>
      <w:r>
        <w:rPr>
          <w:i/>
        </w:rPr>
        <w:t>.</w:t>
      </w:r>
      <w:r w:rsidRPr="00691561">
        <w:t xml:space="preserve"> </w:t>
      </w:r>
      <w:r>
        <w:t>T</w:t>
      </w:r>
      <w:r w:rsidRPr="005E5378">
        <w:t xml:space="preserve">he </w:t>
      </w:r>
      <w:r>
        <w:t>greatest</w:t>
      </w:r>
      <w:r w:rsidRPr="005E5378">
        <w:t xml:space="preserve"> segment </w:t>
      </w:r>
      <w:r>
        <w:t>position</w:t>
      </w:r>
      <w:r w:rsidRPr="005E5378">
        <w:t xml:space="preserve"> </w:t>
      </w:r>
      <w:r>
        <w:rPr>
          <w:i/>
        </w:rPr>
        <w:t>k'</w:t>
      </w:r>
      <w:r>
        <w:t xml:space="preserve"> that can be constructed by this MPD is the one that results in the greatest value for </w:t>
      </w:r>
      <w:r w:rsidRPr="00D717D8">
        <w:rPr>
          <w:i/>
        </w:rPr>
        <w:t>SAST</w:t>
      </w:r>
      <w:r w:rsidRPr="00674728">
        <w:t>(</w:t>
      </w:r>
      <w:r>
        <w:rPr>
          <w:i/>
        </w:rPr>
        <w:t>k'</w:t>
      </w:r>
      <w:r w:rsidRPr="00674728">
        <w:t>)</w:t>
      </w:r>
      <w:r>
        <w:t xml:space="preserve"> and at the same time is smaller than </w:t>
      </w:r>
      <w:r w:rsidRPr="003C6D3D">
        <w:rPr>
          <w:i/>
        </w:rPr>
        <w:t>FT</w:t>
      </w:r>
      <w:r>
        <w:t xml:space="preserve"> + </w:t>
      </w:r>
      <w:r w:rsidRPr="003C6D3D">
        <w:rPr>
          <w:i/>
        </w:rPr>
        <w:t>MUP</w:t>
      </w:r>
      <w:r>
        <w:t xml:space="preserve">. </w:t>
      </w:r>
      <w:r w:rsidRPr="006C09F8">
        <w:t xml:space="preserve">Note that the latest segment may be shorter </w:t>
      </w:r>
      <w:r>
        <w:t xml:space="preserve">in duration </w:t>
      </w:r>
      <w:r w:rsidRPr="006C09F8">
        <w:t xml:space="preserve">than the other ones. </w:t>
      </w:r>
    </w:p>
    <w:p w14:paraId="76D75E98" w14:textId="77777777" w:rsidR="00D85A5F" w:rsidRDefault="00D85A5F" w:rsidP="00BC1F4E">
      <w:pPr>
        <w:pStyle w:val="berschrift3"/>
      </w:pPr>
      <w:bookmarkStart w:id="1531" w:name="_Toc227637606"/>
      <w:bookmarkStart w:id="1532" w:name="_Toc221331712"/>
      <w:r>
        <w:t>Mapping Use Cases to Live Operation</w:t>
      </w:r>
      <w:bookmarkEnd w:id="1531"/>
      <w:bookmarkEnd w:id="1532"/>
    </w:p>
    <w:p w14:paraId="3F54D226" w14:textId="77777777" w:rsidR="00D85A5F" w:rsidRPr="0007029B" w:rsidRDefault="00D85A5F" w:rsidP="00BC1F4E">
      <w:pPr>
        <w:pStyle w:val="berschrift4"/>
      </w:pPr>
      <w:bookmarkStart w:id="1533" w:name="_Toc227637607"/>
      <w:bookmarkStart w:id="1534" w:name="_Toc221331713"/>
      <w:r>
        <w:t>Use Case A</w:t>
      </w:r>
      <w:bookmarkEnd w:id="1533"/>
      <w:bookmarkEnd w:id="1534"/>
    </w:p>
    <w:p w14:paraId="340EC90F" w14:textId="77777777" w:rsidR="00D85A5F" w:rsidRDefault="00D85A5F" w:rsidP="00BC1F4E">
      <w:pPr>
        <w:pStyle w:val="berschrift5"/>
      </w:pPr>
      <w:bookmarkStart w:id="1535" w:name="_Toc227637608"/>
      <w:bookmarkStart w:id="1536" w:name="_Toc221331714"/>
      <w:r>
        <w:t>Description</w:t>
      </w:r>
      <w:bookmarkEnd w:id="1535"/>
      <w:bookmarkEnd w:id="1536"/>
    </w:p>
    <w:p w14:paraId="36440257" w14:textId="77777777" w:rsidR="00D85A5F" w:rsidRDefault="00D85A5F" w:rsidP="00D85A5F">
      <w:r w:rsidRPr="0007029B">
        <w:t xml:space="preserve">Anna accesses the service in the bus with her mobile </w:t>
      </w:r>
      <w:r>
        <w:t xml:space="preserve">DASH-enabled </w:t>
      </w:r>
      <w:r w:rsidRPr="0007029B">
        <w:t>device, and the se</w:t>
      </w:r>
      <w:r>
        <w:t>rvice is available immediately.</w:t>
      </w:r>
    </w:p>
    <w:p w14:paraId="6A1A9ECA" w14:textId="77777777" w:rsidR="00D85A5F" w:rsidRDefault="00D85A5F" w:rsidP="00BC1F4E">
      <w:pPr>
        <w:pStyle w:val="berschrift5"/>
      </w:pPr>
      <w:bookmarkStart w:id="1537" w:name="_Toc227637609"/>
      <w:bookmarkStart w:id="1538" w:name="_Toc221331715"/>
      <w:r>
        <w:t>MPD example</w:t>
      </w:r>
      <w:bookmarkEnd w:id="1537"/>
      <w:bookmarkEnd w:id="1538"/>
    </w:p>
    <w:p w14:paraId="1A4AADC3" w14:textId="77777777" w:rsidR="00D85A5F" w:rsidRPr="00243EFD" w:rsidRDefault="00D85A5F" w:rsidP="00D85A5F">
      <w:r>
        <w:t xml:space="preserve">Below is a snippet of an MPD example. </w:t>
      </w:r>
    </w:p>
    <w:p w14:paraId="3DF8C76A" w14:textId="77777777" w:rsidR="00D85A5F" w:rsidRDefault="00D85A5F" w:rsidP="00D85A5F">
      <w:pPr>
        <w:widowControl w:val="0"/>
        <w:overflowPunct/>
        <w:spacing w:after="0"/>
        <w:textAlignment w:val="auto"/>
        <w:rPr>
          <w:rFonts w:ascii="Courier New" w:eastAsia="MS Mincho" w:hAnsi="Courier New" w:cs="Courier New"/>
          <w:color w:val="701703"/>
          <w:szCs w:val="24"/>
          <w:lang w:val="de-DE"/>
        </w:rPr>
      </w:pPr>
      <w:r w:rsidRPr="003E55CE">
        <w:rPr>
          <w:rFonts w:ascii="Courier New" w:eastAsia="MS Mincho" w:hAnsi="Courier New" w:cs="Courier New"/>
          <w:color w:val="000078"/>
          <w:szCs w:val="24"/>
          <w:lang w:val="de-DE"/>
        </w:rPr>
        <w:t>&lt;MPD</w:t>
      </w:r>
      <w:r w:rsidRPr="003E55CE">
        <w:rPr>
          <w:rFonts w:ascii="Courier New" w:eastAsia="MS Mincho" w:hAnsi="Courier New" w:cs="Courier New"/>
          <w:color w:val="E85924"/>
          <w:szCs w:val="24"/>
          <w:lang w:val="de-DE"/>
        </w:rPr>
        <w:t xml:space="preserve"> availabilityStartTime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"2011-12-25T12:30:00" </w:t>
      </w:r>
      <w:r w:rsidRPr="003E55CE">
        <w:rPr>
          <w:rFonts w:ascii="Courier New" w:eastAsia="MS Mincho" w:hAnsi="Courier New" w:cs="Courier New"/>
          <w:color w:val="E85924"/>
          <w:szCs w:val="24"/>
          <w:lang w:val="de-DE"/>
        </w:rPr>
        <w:t>minimumUpdatePeriod</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"30s"</w:t>
      </w:r>
    </w:p>
    <w:p w14:paraId="0C07027B" w14:textId="77777777" w:rsidR="00D85A5F" w:rsidRPr="003E55CE" w:rsidRDefault="00D85A5F" w:rsidP="00D85A5F">
      <w:pPr>
        <w:widowControl w:val="0"/>
        <w:overflowPunct/>
        <w:spacing w:after="0"/>
        <w:textAlignment w:val="auto"/>
        <w:rPr>
          <w:rFonts w:ascii="Courier New" w:eastAsia="MS Mincho" w:hAnsi="Courier New" w:cs="Courier New"/>
          <w:color w:val="701703"/>
          <w:szCs w:val="24"/>
          <w:lang w:val="de-DE"/>
        </w:rPr>
      </w:pPr>
      <w:r>
        <w:rPr>
          <w:rFonts w:ascii="Courier New" w:eastAsia="MS Mincho" w:hAnsi="Courier New" w:cs="Courier New"/>
          <w:color w:val="E85924"/>
          <w:szCs w:val="24"/>
          <w:lang w:val="de-DE"/>
        </w:rPr>
        <w:t>timeShiftBufferDepth</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"60</w:t>
      </w:r>
      <w:r w:rsidRPr="003E55CE">
        <w:rPr>
          <w:rFonts w:ascii="Courier New" w:eastAsia="MS Mincho" w:hAnsi="Courier New" w:cs="Courier New"/>
          <w:color w:val="701703"/>
          <w:szCs w:val="24"/>
          <w:lang w:val="de-DE"/>
        </w:rPr>
        <w:t>s"</w:t>
      </w:r>
    </w:p>
    <w:p w14:paraId="03F6DB6A" w14:textId="77777777" w:rsidR="00D85A5F" w:rsidRPr="003E55CE" w:rsidRDefault="00D85A5F" w:rsidP="00D85A5F">
      <w:pPr>
        <w:widowControl w:val="0"/>
        <w:overflowPunct/>
        <w:spacing w:after="0"/>
        <w:textAlignment w:val="auto"/>
        <w:rPr>
          <w:rFonts w:ascii="Courier New" w:eastAsia="MS Mincho" w:hAnsi="Courier New" w:cs="Courier New"/>
          <w:color w:val="701703"/>
          <w:szCs w:val="24"/>
          <w:lang w:val="de-DE"/>
        </w:rPr>
      </w:pPr>
      <w:r w:rsidRPr="003E55CE">
        <w:rPr>
          <w:rFonts w:ascii="Courier New" w:eastAsia="MS Mincho" w:hAnsi="Courier New" w:cs="Courier New"/>
          <w:color w:val="E85924"/>
          <w:szCs w:val="24"/>
          <w:lang w:val="de-DE"/>
        </w:rPr>
        <w:t>minBufferTime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"5s"</w:t>
      </w:r>
      <w:r w:rsidRPr="003E55CE">
        <w:rPr>
          <w:rFonts w:ascii="Courier New" w:eastAsia="MS Mincho" w:hAnsi="Courier New" w:cs="Courier New"/>
          <w:color w:val="000078"/>
          <w:szCs w:val="24"/>
          <w:lang w:val="de-DE"/>
        </w:rPr>
        <w:t>/&gt;</w:t>
      </w:r>
    </w:p>
    <w:p w14:paraId="304C23DC"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&lt;BaseURL&gt;</w:t>
      </w:r>
      <w:r w:rsidRPr="003E55CE">
        <w:rPr>
          <w:rFonts w:ascii="Courier New" w:eastAsia="MS Mincho" w:hAnsi="Courier New" w:cs="Courier New"/>
          <w:color w:val="701703"/>
          <w:szCs w:val="24"/>
          <w:lang w:val="de-DE"/>
        </w:rPr>
        <w:t>http://www.example.com</w:t>
      </w:r>
      <w:r w:rsidRPr="003E55CE">
        <w:rPr>
          <w:rFonts w:ascii="Courier New" w:eastAsia="MS Mincho" w:hAnsi="Courier New" w:cs="Courier New"/>
          <w:color w:val="000078"/>
          <w:szCs w:val="24"/>
          <w:lang w:val="de-DE"/>
        </w:rPr>
        <w:t>/&lt;/BaseURL&gt;</w:t>
      </w:r>
    </w:p>
    <w:p w14:paraId="74088B28"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"PT0S"</w:t>
      </w:r>
      <w:r w:rsidRPr="003E55CE">
        <w:rPr>
          <w:rFonts w:ascii="Courier New" w:eastAsia="MS Mincho" w:hAnsi="Courier New" w:cs="Courier New"/>
          <w:color w:val="000078"/>
          <w:szCs w:val="24"/>
          <w:lang w:val="de-DE"/>
        </w:rPr>
        <w:t>/&gt;</w:t>
      </w:r>
    </w:p>
    <w:p w14:paraId="06CF6E61" w14:textId="77777777" w:rsidR="00D85A5F" w:rsidRPr="003E55CE" w:rsidRDefault="00D85A5F" w:rsidP="00D85A5F">
      <w:pPr>
        <w:widowControl w:val="0"/>
        <w:overflowPunct/>
        <w:spacing w:after="0"/>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w:t>
      </w:r>
    </w:p>
    <w:p w14:paraId="5ECA21A1"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&lt;/Period&gt;</w:t>
      </w:r>
    </w:p>
    <w:p w14:paraId="0B7905A4" w14:textId="77777777" w:rsidR="00D85A5F" w:rsidRPr="003E55CE" w:rsidRDefault="00D85A5F" w:rsidP="00D85A5F">
      <w:pPr>
        <w:widowControl w:val="0"/>
        <w:overflowPunct/>
        <w:spacing w:after="0"/>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"PT0.10S</w:t>
      </w:r>
      <w:r w:rsidRPr="003E55CE">
        <w:rPr>
          <w:rFonts w:ascii="Courier New" w:eastAsia="MS Mincho" w:hAnsi="Courier New" w:cs="Courier New"/>
          <w:color w:val="000078"/>
          <w:szCs w:val="24"/>
          <w:lang w:val="de-DE"/>
        </w:rPr>
        <w:t>&gt;</w:t>
      </w:r>
    </w:p>
    <w:p w14:paraId="3CDA2A7D"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w:t>
      </w:r>
    </w:p>
    <w:p w14:paraId="189CC2F2" w14:textId="77777777" w:rsidR="00D85A5F" w:rsidRPr="003E55CE" w:rsidRDefault="00D85A5F" w:rsidP="00D85A5F">
      <w:pPr>
        <w:widowControl w:val="0"/>
        <w:overflowPunct/>
        <w:spacing w:after="0"/>
        <w:ind w:left="284"/>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&lt;SegmentTemplate</w:t>
      </w:r>
      <w:r w:rsidRPr="003E55CE">
        <w:rPr>
          <w:rFonts w:ascii="Courier New" w:eastAsia="MS Mincho" w:hAnsi="Courier New" w:cs="Courier New"/>
          <w:color w:val="E85924"/>
          <w:szCs w:val="24"/>
          <w:lang w:val="de-DE"/>
        </w:rPr>
        <w:t xml:space="preserve"> timescale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"48000"</w:t>
      </w:r>
      <w:r w:rsidRPr="003E55CE">
        <w:rPr>
          <w:rFonts w:ascii="Courier New" w:eastAsia="MS Mincho" w:hAnsi="Courier New" w:cs="Courier New"/>
          <w:color w:val="E85924"/>
          <w:szCs w:val="24"/>
          <w:lang w:val="de-DE"/>
        </w:rPr>
        <w:t xml:space="preserve"> startNumber</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"22" </w:t>
      </w:r>
      <w:r w:rsidRPr="003E55CE">
        <w:rPr>
          <w:rFonts w:ascii="Courier New" w:eastAsia="MS Mincho" w:hAnsi="Courier New" w:cs="Courier New"/>
          <w:color w:val="E85924"/>
          <w:szCs w:val="24"/>
          <w:lang w:val="de-DE"/>
        </w:rPr>
        <w:t>presentationTimeOffset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"2016000"</w:t>
      </w:r>
      <w:r w:rsidRPr="003E55CE">
        <w:rPr>
          <w:rFonts w:ascii="Courier New" w:eastAsia="MS Mincho" w:hAnsi="Courier New" w:cs="Courier New"/>
          <w:color w:val="E85924"/>
          <w:szCs w:val="24"/>
          <w:lang w:val="de-DE"/>
        </w:rPr>
        <w:t xml:space="preserve"> duration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"96000" </w:t>
      </w:r>
      <w:r w:rsidRPr="003E55CE">
        <w:rPr>
          <w:rFonts w:ascii="Courier New" w:eastAsia="MS Mincho" w:hAnsi="Courier New" w:cs="Courier New"/>
          <w:color w:val="E85924"/>
          <w:szCs w:val="24"/>
          <w:lang w:val="de-DE"/>
        </w:rPr>
        <w:t>initialization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"audio/fr/init.mp4a"</w:t>
      </w:r>
      <w:r w:rsidRPr="003E55CE">
        <w:rPr>
          <w:rFonts w:ascii="Courier New" w:eastAsia="MS Mincho" w:hAnsi="Courier New" w:cs="Courier New"/>
          <w:color w:val="E85924"/>
          <w:szCs w:val="24"/>
          <w:lang w:val="de-DE"/>
        </w:rPr>
        <w:t xml:space="preserve"> media</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"audio/fr/$Number$</w:t>
      </w:r>
      <w:r w:rsidRPr="003E55CE">
        <w:rPr>
          <w:rFonts w:ascii="Courier New" w:eastAsia="MS Mincho" w:hAnsi="Courier New" w:cs="Courier New"/>
          <w:color w:val="701703"/>
          <w:szCs w:val="24"/>
          <w:lang w:val="de-DE"/>
        </w:rPr>
        <w:t>"</w:t>
      </w:r>
      <w:r w:rsidRPr="003E55CE">
        <w:rPr>
          <w:rFonts w:ascii="Courier New" w:eastAsia="MS Mincho" w:hAnsi="Courier New" w:cs="Courier New"/>
          <w:color w:val="000078"/>
          <w:szCs w:val="24"/>
          <w:lang w:val="de-DE"/>
        </w:rPr>
        <w:t>/&gt;</w:t>
      </w:r>
    </w:p>
    <w:p w14:paraId="50EF86F8" w14:textId="77777777" w:rsidR="00D85A5F" w:rsidRPr="003E55CE" w:rsidRDefault="00D85A5F" w:rsidP="00D85A5F">
      <w:pPr>
        <w:widowControl w:val="0"/>
        <w:overflowPunct/>
        <w:spacing w:after="0"/>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w:t>
      </w:r>
    </w:p>
    <w:p w14:paraId="1019B5C2"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&lt;/Period&gt;</w:t>
      </w:r>
    </w:p>
    <w:p w14:paraId="455E88E7" w14:textId="77777777" w:rsidR="00D85A5F" w:rsidRDefault="00D85A5F" w:rsidP="00BC1F4E">
      <w:pPr>
        <w:pStyle w:val="berschrift5"/>
      </w:pPr>
      <w:bookmarkStart w:id="1539" w:name="_Toc227637610"/>
      <w:bookmarkStart w:id="1540" w:name="_Toc221331716"/>
      <w:r>
        <w:t>Client Procedure</w:t>
      </w:r>
      <w:bookmarkEnd w:id="1539"/>
      <w:bookmarkEnd w:id="1540"/>
    </w:p>
    <w:p w14:paraId="56B6CCF3" w14:textId="77777777" w:rsidR="00D85A5F" w:rsidRDefault="00D85A5F" w:rsidP="00D85A5F">
      <w:r>
        <w:t>Assume further that</w:t>
      </w:r>
      <w:r w:rsidRPr="00B22E61">
        <w:t xml:space="preserve"> </w:t>
      </w:r>
      <w:r>
        <w:t>the</w:t>
      </w:r>
      <w:r w:rsidRPr="00B22E61">
        <w:t xml:space="preserve"> client </w:t>
      </w:r>
      <w:r>
        <w:t>has fetched</w:t>
      </w:r>
      <w:r w:rsidRPr="00B22E61">
        <w:t xml:space="preserve"> the MPD</w:t>
      </w:r>
      <w:r>
        <w:t xml:space="preserve"> at fetch time </w:t>
      </w:r>
      <w:r>
        <w:rPr>
          <w:i/>
        </w:rPr>
        <w:t>F</w:t>
      </w:r>
      <w:r w:rsidRPr="005E5378">
        <w:rPr>
          <w:i/>
        </w:rPr>
        <w:t>T</w:t>
      </w:r>
      <w:r>
        <w:t>="2011-12-25T12:30:17</w:t>
      </w:r>
      <w:r w:rsidRPr="00B22E61">
        <w:t xml:space="preserve">" and the wall-clock time is </w:t>
      </w:r>
      <w:r w:rsidRPr="005E5378">
        <w:rPr>
          <w:i/>
        </w:rPr>
        <w:t>NTP</w:t>
      </w:r>
      <w:r>
        <w:t>="2011-12-25T12:30:27</w:t>
      </w:r>
      <w:r w:rsidRPr="00B22E61">
        <w:t>"</w:t>
      </w:r>
      <w:r>
        <w:t xml:space="preserve"> the DASH service to be accessed. The latest segment number is</w:t>
      </w:r>
    </w:p>
    <w:p w14:paraId="3DE1679C" w14:textId="77777777" w:rsidR="00D85A5F" w:rsidRDefault="00D85A5F" w:rsidP="00D85A5F">
      <w:pPr>
        <w:jc w:val="center"/>
      </w:pPr>
      <w:r>
        <w:rPr>
          <w:i/>
        </w:rPr>
        <w:t>k*</w:t>
      </w:r>
      <w:r>
        <w:t xml:space="preserve"> = floor ( (</w:t>
      </w:r>
      <w:r w:rsidRPr="005E5378">
        <w:rPr>
          <w:i/>
        </w:rPr>
        <w:t>NTP</w:t>
      </w:r>
      <w:r>
        <w:t xml:space="preserve"> - ( </w:t>
      </w:r>
      <w:r w:rsidRPr="005E5378">
        <w:rPr>
          <w:i/>
        </w:rPr>
        <w:t>AST</w:t>
      </w:r>
      <w:r>
        <w:t xml:space="preserve"> +  </w:t>
      </w:r>
      <w:r w:rsidRPr="005E5378">
        <w:rPr>
          <w:i/>
        </w:rPr>
        <w:t>PS</w:t>
      </w:r>
      <w:r>
        <w:t xml:space="preserve"> ) </w:t>
      </w:r>
      <w:r>
        <w:rPr>
          <w:i/>
        </w:rPr>
        <w:t xml:space="preserve"> - d </w:t>
      </w:r>
      <w:r>
        <w:t xml:space="preserve">)/ </w:t>
      </w:r>
      <w:r w:rsidRPr="007F67EE">
        <w:rPr>
          <w:i/>
        </w:rPr>
        <w:t>d</w:t>
      </w:r>
      <w:r>
        <w:t xml:space="preserve"> ) + </w:t>
      </w:r>
      <w:r w:rsidRPr="00043242">
        <w:rPr>
          <w:i/>
        </w:rPr>
        <w:t>S</w:t>
      </w:r>
      <w:r w:rsidRPr="007F67EE">
        <w:rPr>
          <w:i/>
        </w:rPr>
        <w:t>SN</w:t>
      </w:r>
      <w:r>
        <w:t xml:space="preserve">  = floor (15/2) + 22 = 29</w:t>
      </w:r>
    </w:p>
    <w:p w14:paraId="0B50A3A4" w14:textId="77777777" w:rsidR="00D85A5F" w:rsidRPr="00243EFD" w:rsidRDefault="00D85A5F" w:rsidP="00D85A5F">
      <w:r>
        <w:t xml:space="preserve">The URL for the latest segment is </w:t>
      </w:r>
      <w:r w:rsidRPr="003E55CE">
        <w:rPr>
          <w:rFonts w:ascii="Courier New" w:eastAsia="MS Mincho" w:hAnsi="Courier New" w:cs="Courier New"/>
          <w:color w:val="701703"/>
          <w:szCs w:val="24"/>
          <w:lang w:val="de-DE"/>
        </w:rPr>
        <w:t>http://www.example.com</w:t>
      </w:r>
      <w:r w:rsidRPr="003E55CE">
        <w:rPr>
          <w:rFonts w:ascii="Courier New" w:eastAsia="MS Mincho" w:hAnsi="Courier New" w:cs="Courier New"/>
          <w:color w:val="000078"/>
          <w:szCs w:val="24"/>
          <w:lang w:val="de-DE"/>
        </w:rPr>
        <w:t>/</w:t>
      </w:r>
      <w:r>
        <w:rPr>
          <w:rFonts w:ascii="Courier New" w:eastAsia="MS Mincho" w:hAnsi="Courier New" w:cs="Courier New"/>
          <w:color w:val="701703"/>
          <w:szCs w:val="24"/>
          <w:lang w:val="de-DE"/>
        </w:rPr>
        <w:t>audio/fr/29</w:t>
      </w:r>
      <w:r w:rsidRPr="003E55CE">
        <w:rPr>
          <w:rFonts w:ascii="Courier New" w:eastAsia="MS Mincho" w:hAnsi="Courier New" w:cs="Courier New"/>
          <w:color w:val="701703"/>
          <w:szCs w:val="24"/>
          <w:lang w:val="de-DE"/>
        </w:rPr>
        <w:t>.mp4</w:t>
      </w:r>
      <w:r>
        <w:t xml:space="preserve">. The client access the segment and may start playout with the media time </w:t>
      </w:r>
      <w:r w:rsidRPr="00D85A5F">
        <w:rPr>
          <w:i/>
        </w:rPr>
        <w:t>PT</w:t>
      </w:r>
      <w:r>
        <w:t xml:space="preserve"> = (29-22+1)*96000/48000 = 16 at time </w:t>
      </w:r>
      <w:r w:rsidRPr="00BB6405">
        <w:rPr>
          <w:i/>
        </w:rPr>
        <w:t>MPTS</w:t>
      </w:r>
      <w:r w:rsidRPr="00BB6405">
        <w:t>(</w:t>
      </w:r>
      <w:r w:rsidRPr="00BB6405">
        <w:rPr>
          <w:i/>
        </w:rPr>
        <w:t>PT</w:t>
      </w:r>
      <w:r w:rsidRPr="00BB6405">
        <w:t>) = (</w:t>
      </w:r>
      <w:r w:rsidRPr="00BB6405">
        <w:rPr>
          <w:i/>
        </w:rPr>
        <w:t>AST</w:t>
      </w:r>
      <w:r w:rsidRPr="00BB6405">
        <w:t xml:space="preserve"> + </w:t>
      </w:r>
      <w:r>
        <w:rPr>
          <w:i/>
        </w:rPr>
        <w:t>PS</w:t>
      </w:r>
      <w:r w:rsidRPr="00BB6405">
        <w:t xml:space="preserve">) + </w:t>
      </w:r>
      <w:r w:rsidRPr="00BB6405">
        <w:rPr>
          <w:i/>
        </w:rPr>
        <w:t>PT</w:t>
      </w:r>
      <w:r w:rsidRPr="00BB6405">
        <w:t xml:space="preserve"> + </w:t>
      </w:r>
      <w:r>
        <w:rPr>
          <w:i/>
        </w:rPr>
        <w:t>MBT</w:t>
      </w:r>
      <w:r>
        <w:t xml:space="preserve"> = "</w:t>
      </w:r>
      <w:r w:rsidRPr="003E55CE">
        <w:rPr>
          <w:rFonts w:ascii="Courier New" w:eastAsia="MS Mincho" w:hAnsi="Courier New" w:cs="Courier New"/>
          <w:color w:val="701703"/>
          <w:szCs w:val="24"/>
          <w:lang w:val="de-DE"/>
        </w:rPr>
        <w:t>2011-12-25T12:30:</w:t>
      </w:r>
      <w:r>
        <w:rPr>
          <w:rFonts w:ascii="Courier New" w:eastAsia="MS Mincho" w:hAnsi="Courier New" w:cs="Courier New"/>
          <w:color w:val="701703"/>
          <w:szCs w:val="24"/>
          <w:lang w:val="de-DE"/>
        </w:rPr>
        <w:t>31"</w:t>
      </w:r>
      <w:r>
        <w:t>, i.e. in 5 seconds. The client may also download earlier segments and may start earlier with the playout process, for example with segment 27.</w:t>
      </w:r>
    </w:p>
    <w:p w14:paraId="2FA2877F" w14:textId="77777777" w:rsidR="00D85A5F" w:rsidRPr="002C26D1" w:rsidRDefault="00D85A5F" w:rsidP="00BC1F4E">
      <w:pPr>
        <w:pStyle w:val="berschrift4"/>
      </w:pPr>
      <w:bookmarkStart w:id="1541" w:name="_Toc227637611"/>
      <w:bookmarkStart w:id="1542" w:name="_Toc221331717"/>
      <w:r>
        <w:lastRenderedPageBreak/>
        <w:t>Use Case B</w:t>
      </w:r>
      <w:bookmarkEnd w:id="1541"/>
      <w:bookmarkEnd w:id="1542"/>
    </w:p>
    <w:p w14:paraId="0934E077" w14:textId="77777777" w:rsidR="00D85A5F" w:rsidRDefault="00D85A5F" w:rsidP="00BC1F4E">
      <w:pPr>
        <w:pStyle w:val="berschrift5"/>
      </w:pPr>
      <w:bookmarkStart w:id="1543" w:name="_Toc227637612"/>
      <w:bookmarkStart w:id="1544" w:name="_Toc221331718"/>
      <w:r>
        <w:t>Description</w:t>
      </w:r>
      <w:bookmarkEnd w:id="1543"/>
      <w:bookmarkEnd w:id="1544"/>
    </w:p>
    <w:p w14:paraId="4C93FA17" w14:textId="77777777" w:rsidR="00D85A5F" w:rsidRDefault="00D85A5F" w:rsidP="00D85A5F">
      <w:r>
        <w:t>Continuing Use Case A, across</w:t>
      </w:r>
      <w:r w:rsidRPr="0007029B">
        <w:t xml:space="preserve"> </w:t>
      </w:r>
      <w:r>
        <w:t>from</w:t>
      </w:r>
      <w:r w:rsidRPr="0007029B">
        <w:t xml:space="preserve"> her sits Paul, who watches the event on his </w:t>
      </w:r>
      <w:r>
        <w:t xml:space="preserve">DASH-enabled </w:t>
      </w:r>
      <w:r w:rsidRPr="0007029B">
        <w:t>laptop. A goal is scored and both</w:t>
      </w:r>
      <w:r>
        <w:t>, despite watching on different screens,</w:t>
      </w:r>
      <w:r w:rsidRPr="0007029B">
        <w:t xml:space="preserve"> celebrate this event at the same time</w:t>
      </w:r>
      <w:r>
        <w:t>.</w:t>
      </w:r>
    </w:p>
    <w:p w14:paraId="63EE1B6C" w14:textId="77777777" w:rsidR="00D85A5F" w:rsidRDefault="00D85A5F" w:rsidP="00BC1F4E">
      <w:pPr>
        <w:pStyle w:val="berschrift5"/>
      </w:pPr>
      <w:r w:rsidRPr="0007029B">
        <w:t xml:space="preserve"> </w:t>
      </w:r>
      <w:bookmarkStart w:id="1545" w:name="_Toc227637613"/>
      <w:bookmarkStart w:id="1546" w:name="_Toc221331719"/>
      <w:r>
        <w:t>MPD example</w:t>
      </w:r>
      <w:bookmarkEnd w:id="1545"/>
      <w:bookmarkEnd w:id="1546"/>
    </w:p>
    <w:p w14:paraId="409EDA9F" w14:textId="77777777" w:rsidR="00D85A5F" w:rsidRPr="00723382" w:rsidRDefault="00D85A5F" w:rsidP="00D85A5F">
      <w:r>
        <w:t xml:space="preserve">Below is a snippet of an MPD example with the suggested presentation delay added. </w:t>
      </w:r>
    </w:p>
    <w:p w14:paraId="2935DE2E" w14:textId="77777777" w:rsidR="00D85A5F" w:rsidRPr="003E55CE" w:rsidRDefault="00D85A5F" w:rsidP="00D85A5F">
      <w:pPr>
        <w:widowControl w:val="0"/>
        <w:overflowPunct/>
        <w:spacing w:after="0"/>
        <w:textAlignment w:val="auto"/>
        <w:rPr>
          <w:rFonts w:ascii="Courier New" w:eastAsia="MS Mincho" w:hAnsi="Courier New" w:cs="Courier New"/>
          <w:color w:val="701703"/>
          <w:szCs w:val="24"/>
          <w:lang w:val="de-DE"/>
        </w:rPr>
      </w:pPr>
      <w:r w:rsidRPr="003E55CE">
        <w:rPr>
          <w:rFonts w:ascii="Courier New" w:eastAsia="MS Mincho" w:hAnsi="Courier New" w:cs="Courier New"/>
          <w:color w:val="000078"/>
          <w:szCs w:val="24"/>
          <w:lang w:val="de-DE"/>
        </w:rPr>
        <w:t>&lt;MPD</w:t>
      </w:r>
      <w:r w:rsidRPr="003E55CE">
        <w:rPr>
          <w:rFonts w:ascii="Courier New" w:eastAsia="MS Mincho" w:hAnsi="Courier New" w:cs="Courier New"/>
          <w:color w:val="E85924"/>
          <w:szCs w:val="24"/>
          <w:lang w:val="de-DE"/>
        </w:rPr>
        <w:t xml:space="preserve"> availabilityStartTime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"2011-12-25T12:30:00" </w:t>
      </w:r>
      <w:r w:rsidRPr="003E55CE">
        <w:rPr>
          <w:rFonts w:ascii="Courier New" w:eastAsia="MS Mincho" w:hAnsi="Courier New" w:cs="Courier New"/>
          <w:color w:val="E85924"/>
          <w:szCs w:val="24"/>
          <w:lang w:val="de-DE"/>
        </w:rPr>
        <w:t>minimumUpdatePeriod</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"30s"</w:t>
      </w:r>
    </w:p>
    <w:p w14:paraId="12994B14" w14:textId="77777777" w:rsidR="00D85A5F" w:rsidRDefault="00D85A5F" w:rsidP="00D85A5F">
      <w:pPr>
        <w:widowControl w:val="0"/>
        <w:overflowPunct/>
        <w:spacing w:after="0"/>
        <w:textAlignment w:val="auto"/>
        <w:rPr>
          <w:rFonts w:ascii="Courier New" w:eastAsia="MS Mincho" w:hAnsi="Courier New" w:cs="Courier New"/>
          <w:color w:val="701703"/>
          <w:szCs w:val="24"/>
          <w:lang w:val="de-DE"/>
        </w:rPr>
      </w:pPr>
      <w:r w:rsidRPr="00D85A5F">
        <w:rPr>
          <w:rFonts w:ascii="Courier New" w:eastAsia="MS Mincho" w:hAnsi="Courier New" w:cs="Courier New"/>
          <w:color w:val="E85924"/>
          <w:szCs w:val="24"/>
          <w:highlight w:val="yellow"/>
          <w:lang w:val="de-DE"/>
        </w:rPr>
        <w:t>suggestedPresentationDelay</w:t>
      </w:r>
      <w:r w:rsidRPr="00D85A5F">
        <w:rPr>
          <w:rFonts w:ascii="Courier New" w:eastAsia="MS Mincho" w:hAnsi="Courier New" w:cs="Courier New"/>
          <w:color w:val="F7541B"/>
          <w:szCs w:val="24"/>
          <w:highlight w:val="yellow"/>
          <w:lang w:val="de-DE"/>
        </w:rPr>
        <w:t>=</w:t>
      </w:r>
      <w:r w:rsidRPr="00D85A5F">
        <w:rPr>
          <w:rFonts w:ascii="Courier New" w:eastAsia="MS Mincho" w:hAnsi="Courier New" w:cs="Courier New"/>
          <w:color w:val="701703"/>
          <w:szCs w:val="24"/>
          <w:highlight w:val="yellow"/>
          <w:lang w:val="de-DE"/>
        </w:rPr>
        <w:t>"10s"</w:t>
      </w:r>
    </w:p>
    <w:p w14:paraId="1DE1F2DE" w14:textId="77777777" w:rsidR="00D85A5F" w:rsidRPr="003E55CE" w:rsidRDefault="00D85A5F" w:rsidP="00D85A5F">
      <w:pPr>
        <w:widowControl w:val="0"/>
        <w:overflowPunct/>
        <w:spacing w:after="0"/>
        <w:textAlignment w:val="auto"/>
        <w:rPr>
          <w:rFonts w:ascii="Courier New" w:eastAsia="MS Mincho" w:hAnsi="Courier New" w:cs="Courier New"/>
          <w:color w:val="701703"/>
          <w:szCs w:val="24"/>
          <w:lang w:val="de-DE"/>
        </w:rPr>
      </w:pPr>
      <w:r>
        <w:rPr>
          <w:rFonts w:ascii="Courier New" w:eastAsia="MS Mincho" w:hAnsi="Courier New" w:cs="Courier New"/>
          <w:color w:val="E85924"/>
          <w:szCs w:val="24"/>
          <w:lang w:val="de-DE"/>
        </w:rPr>
        <w:t>timeShiftBufferDepth</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"60</w:t>
      </w:r>
      <w:r w:rsidRPr="003E55CE">
        <w:rPr>
          <w:rFonts w:ascii="Courier New" w:eastAsia="MS Mincho" w:hAnsi="Courier New" w:cs="Courier New"/>
          <w:color w:val="701703"/>
          <w:szCs w:val="24"/>
          <w:lang w:val="de-DE"/>
        </w:rPr>
        <w:t>s"</w:t>
      </w:r>
    </w:p>
    <w:p w14:paraId="002EF5C2" w14:textId="77777777" w:rsidR="00D85A5F" w:rsidRPr="003E55CE" w:rsidRDefault="00D85A5F" w:rsidP="00D85A5F">
      <w:pPr>
        <w:widowControl w:val="0"/>
        <w:overflowPunct/>
        <w:spacing w:after="0"/>
        <w:textAlignment w:val="auto"/>
        <w:rPr>
          <w:rFonts w:ascii="Courier New" w:eastAsia="MS Mincho" w:hAnsi="Courier New" w:cs="Courier New"/>
          <w:color w:val="701703"/>
          <w:szCs w:val="24"/>
          <w:lang w:val="de-DE"/>
        </w:rPr>
      </w:pPr>
      <w:r w:rsidRPr="003E55CE">
        <w:rPr>
          <w:rFonts w:ascii="Courier New" w:eastAsia="MS Mincho" w:hAnsi="Courier New" w:cs="Courier New"/>
          <w:color w:val="E85924"/>
          <w:szCs w:val="24"/>
          <w:lang w:val="de-DE"/>
        </w:rPr>
        <w:t>minBufferTime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"5s"</w:t>
      </w:r>
      <w:r w:rsidRPr="003E55CE">
        <w:rPr>
          <w:rFonts w:ascii="Courier New" w:eastAsia="MS Mincho" w:hAnsi="Courier New" w:cs="Courier New"/>
          <w:color w:val="000078"/>
          <w:szCs w:val="24"/>
          <w:lang w:val="de-DE"/>
        </w:rPr>
        <w:t>/&gt;</w:t>
      </w:r>
    </w:p>
    <w:p w14:paraId="2496D56A"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&lt;BaseURL&gt;</w:t>
      </w:r>
      <w:r w:rsidRPr="003E55CE">
        <w:rPr>
          <w:rFonts w:ascii="Courier New" w:eastAsia="MS Mincho" w:hAnsi="Courier New" w:cs="Courier New"/>
          <w:color w:val="701703"/>
          <w:szCs w:val="24"/>
          <w:lang w:val="de-DE"/>
        </w:rPr>
        <w:t>http://www.example.com</w:t>
      </w:r>
      <w:r w:rsidRPr="003E55CE">
        <w:rPr>
          <w:rFonts w:ascii="Courier New" w:eastAsia="MS Mincho" w:hAnsi="Courier New" w:cs="Courier New"/>
          <w:color w:val="000078"/>
          <w:szCs w:val="24"/>
          <w:lang w:val="de-DE"/>
        </w:rPr>
        <w:t>/&lt;/BaseURL&gt;</w:t>
      </w:r>
    </w:p>
    <w:p w14:paraId="4986175B"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"PT0S"</w:t>
      </w:r>
      <w:r w:rsidRPr="003E55CE">
        <w:rPr>
          <w:rFonts w:ascii="Courier New" w:eastAsia="MS Mincho" w:hAnsi="Courier New" w:cs="Courier New"/>
          <w:color w:val="000078"/>
          <w:szCs w:val="24"/>
          <w:lang w:val="de-DE"/>
        </w:rPr>
        <w:t>/&gt;</w:t>
      </w:r>
    </w:p>
    <w:p w14:paraId="383AC9BD" w14:textId="77777777" w:rsidR="00D85A5F" w:rsidRPr="003E55CE" w:rsidRDefault="00D85A5F" w:rsidP="00D85A5F">
      <w:pPr>
        <w:widowControl w:val="0"/>
        <w:overflowPunct/>
        <w:spacing w:after="0"/>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w:t>
      </w:r>
    </w:p>
    <w:p w14:paraId="425A1CAB"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&lt;/Period&gt;</w:t>
      </w:r>
    </w:p>
    <w:p w14:paraId="160AB121" w14:textId="77777777" w:rsidR="00D85A5F" w:rsidRPr="003E55CE" w:rsidRDefault="00D85A5F" w:rsidP="00D85A5F">
      <w:pPr>
        <w:widowControl w:val="0"/>
        <w:overflowPunct/>
        <w:spacing w:after="0"/>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"PT0.10S</w:t>
      </w:r>
      <w:r w:rsidRPr="003E55CE">
        <w:rPr>
          <w:rFonts w:ascii="Courier New" w:eastAsia="MS Mincho" w:hAnsi="Courier New" w:cs="Courier New"/>
          <w:color w:val="000078"/>
          <w:szCs w:val="24"/>
          <w:lang w:val="de-DE"/>
        </w:rPr>
        <w:t>&gt;</w:t>
      </w:r>
    </w:p>
    <w:p w14:paraId="3339ECC5"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w:t>
      </w:r>
    </w:p>
    <w:p w14:paraId="503D1ABB" w14:textId="77777777" w:rsidR="00D85A5F" w:rsidRPr="003E55CE" w:rsidRDefault="00D85A5F" w:rsidP="00D85A5F">
      <w:pPr>
        <w:widowControl w:val="0"/>
        <w:overflowPunct/>
        <w:spacing w:after="0"/>
        <w:ind w:left="284"/>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&lt;SegmentTemplate</w:t>
      </w:r>
      <w:r w:rsidRPr="003E55CE">
        <w:rPr>
          <w:rFonts w:ascii="Courier New" w:eastAsia="MS Mincho" w:hAnsi="Courier New" w:cs="Courier New"/>
          <w:color w:val="E85924"/>
          <w:szCs w:val="24"/>
          <w:lang w:val="de-DE"/>
        </w:rPr>
        <w:t xml:space="preserve"> timescale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"48000"</w:t>
      </w:r>
      <w:r w:rsidRPr="003E55CE">
        <w:rPr>
          <w:rFonts w:ascii="Courier New" w:eastAsia="MS Mincho" w:hAnsi="Courier New" w:cs="Courier New"/>
          <w:color w:val="E85924"/>
          <w:szCs w:val="24"/>
          <w:lang w:val="de-DE"/>
        </w:rPr>
        <w:t xml:space="preserve"> startNumber</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"22" </w:t>
      </w:r>
      <w:r w:rsidRPr="003E55CE">
        <w:rPr>
          <w:rFonts w:ascii="Courier New" w:eastAsia="MS Mincho" w:hAnsi="Courier New" w:cs="Courier New"/>
          <w:color w:val="E85924"/>
          <w:szCs w:val="24"/>
          <w:lang w:val="de-DE"/>
        </w:rPr>
        <w:t>presentationTimeOffset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"2016000"</w:t>
      </w:r>
      <w:r w:rsidRPr="003E55CE">
        <w:rPr>
          <w:rFonts w:ascii="Courier New" w:eastAsia="MS Mincho" w:hAnsi="Courier New" w:cs="Courier New"/>
          <w:color w:val="E85924"/>
          <w:szCs w:val="24"/>
          <w:lang w:val="de-DE"/>
        </w:rPr>
        <w:t xml:space="preserve"> duration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"96000" </w:t>
      </w:r>
      <w:r w:rsidRPr="003E55CE">
        <w:rPr>
          <w:rFonts w:ascii="Courier New" w:eastAsia="MS Mincho" w:hAnsi="Courier New" w:cs="Courier New"/>
          <w:color w:val="E85924"/>
          <w:szCs w:val="24"/>
          <w:lang w:val="de-DE"/>
        </w:rPr>
        <w:t>initialization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"audio/fr/init.mp4a"</w:t>
      </w:r>
      <w:r w:rsidRPr="003E55CE">
        <w:rPr>
          <w:rFonts w:ascii="Courier New" w:eastAsia="MS Mincho" w:hAnsi="Courier New" w:cs="Courier New"/>
          <w:color w:val="E85924"/>
          <w:szCs w:val="24"/>
          <w:lang w:val="de-DE"/>
        </w:rPr>
        <w:t xml:space="preserve"> media</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"audio/fr/$Number$</w:t>
      </w:r>
      <w:r w:rsidRPr="003E55CE">
        <w:rPr>
          <w:rFonts w:ascii="Courier New" w:eastAsia="MS Mincho" w:hAnsi="Courier New" w:cs="Courier New"/>
          <w:color w:val="701703"/>
          <w:szCs w:val="24"/>
          <w:lang w:val="de-DE"/>
        </w:rPr>
        <w:t>"</w:t>
      </w:r>
      <w:r w:rsidRPr="003E55CE">
        <w:rPr>
          <w:rFonts w:ascii="Courier New" w:eastAsia="MS Mincho" w:hAnsi="Courier New" w:cs="Courier New"/>
          <w:color w:val="000078"/>
          <w:szCs w:val="24"/>
          <w:lang w:val="de-DE"/>
        </w:rPr>
        <w:t>/&gt;</w:t>
      </w:r>
    </w:p>
    <w:p w14:paraId="5337579E" w14:textId="77777777" w:rsidR="00D85A5F" w:rsidRPr="003E55CE" w:rsidRDefault="00D85A5F" w:rsidP="00D85A5F">
      <w:pPr>
        <w:widowControl w:val="0"/>
        <w:overflowPunct/>
        <w:spacing w:after="0"/>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w:t>
      </w:r>
    </w:p>
    <w:p w14:paraId="0D292084"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&lt;/Period&gt;</w:t>
      </w:r>
    </w:p>
    <w:p w14:paraId="7DD132CE" w14:textId="77777777" w:rsidR="00D85A5F" w:rsidRDefault="00D85A5F" w:rsidP="00BC1F4E">
      <w:pPr>
        <w:pStyle w:val="berschrift5"/>
      </w:pPr>
      <w:bookmarkStart w:id="1547" w:name="_Toc227637614"/>
      <w:bookmarkStart w:id="1548" w:name="_Toc221331720"/>
      <w:r>
        <w:t>Client Procedure</w:t>
      </w:r>
      <w:bookmarkEnd w:id="1547"/>
      <w:bookmarkEnd w:id="1548"/>
    </w:p>
    <w:p w14:paraId="5D96F448" w14:textId="77777777" w:rsidR="00D85A5F" w:rsidRDefault="00D85A5F" w:rsidP="00D85A5F">
      <w:r>
        <w:t xml:space="preserve">The same procedure as in 2.3.1.3 to extract the MPD information is carried out. For synchronized playout, the client accesses the segment and may start playout with the media time </w:t>
      </w:r>
      <w:r w:rsidRPr="00723382">
        <w:rPr>
          <w:i/>
        </w:rPr>
        <w:t>PT</w:t>
      </w:r>
      <w:r>
        <w:t xml:space="preserve"> = (29-22+1)*96000/48000 = 16 at time </w:t>
      </w:r>
      <w:r w:rsidRPr="00BB6405">
        <w:rPr>
          <w:i/>
        </w:rPr>
        <w:t>MPTS</w:t>
      </w:r>
      <w:r w:rsidRPr="00BB6405">
        <w:t>(</w:t>
      </w:r>
      <w:r w:rsidRPr="00BB6405">
        <w:rPr>
          <w:i/>
        </w:rPr>
        <w:t>PT</w:t>
      </w:r>
      <w:r w:rsidRPr="00BB6405">
        <w:t>) = (</w:t>
      </w:r>
      <w:r w:rsidRPr="00BB6405">
        <w:rPr>
          <w:i/>
        </w:rPr>
        <w:t>AST</w:t>
      </w:r>
      <w:r w:rsidRPr="00BB6405">
        <w:t xml:space="preserve"> + </w:t>
      </w:r>
      <w:r>
        <w:rPr>
          <w:i/>
        </w:rPr>
        <w:t>PS</w:t>
      </w:r>
      <w:r w:rsidRPr="00BB6405">
        <w:t xml:space="preserve">) + </w:t>
      </w:r>
      <w:r w:rsidRPr="00BB6405">
        <w:rPr>
          <w:i/>
        </w:rPr>
        <w:t>PT</w:t>
      </w:r>
      <w:r w:rsidRPr="00BB6405">
        <w:t xml:space="preserve"> + </w:t>
      </w:r>
      <w:r>
        <w:rPr>
          <w:i/>
        </w:rPr>
        <w:t>SPD</w:t>
      </w:r>
      <w:r>
        <w:t xml:space="preserve"> = "</w:t>
      </w:r>
      <w:r w:rsidRPr="003E55CE">
        <w:rPr>
          <w:rFonts w:ascii="Courier New" w:eastAsia="MS Mincho" w:hAnsi="Courier New" w:cs="Courier New"/>
          <w:color w:val="701703"/>
          <w:szCs w:val="24"/>
          <w:lang w:val="de-DE"/>
        </w:rPr>
        <w:t>2011-12-25T12:30:</w:t>
      </w:r>
      <w:r>
        <w:rPr>
          <w:rFonts w:ascii="Courier New" w:eastAsia="MS Mincho" w:hAnsi="Courier New" w:cs="Courier New"/>
          <w:color w:val="701703"/>
          <w:szCs w:val="24"/>
          <w:lang w:val="de-DE"/>
        </w:rPr>
        <w:t>36"</w:t>
      </w:r>
      <w:r>
        <w:t xml:space="preserve">, i.e. in 10 seconds. If both clients adhere to the SPD value, synchronized playout can be achieved. </w:t>
      </w:r>
    </w:p>
    <w:p w14:paraId="03265A48" w14:textId="77777777" w:rsidR="00D85A5F" w:rsidRDefault="00D85A5F" w:rsidP="00BC1F4E">
      <w:pPr>
        <w:pStyle w:val="berschrift4"/>
      </w:pPr>
      <w:bookmarkStart w:id="1549" w:name="_Toc227637615"/>
      <w:bookmarkStart w:id="1550" w:name="_Toc221331721"/>
      <w:r>
        <w:t>Use Case C</w:t>
      </w:r>
      <w:bookmarkEnd w:id="1549"/>
      <w:bookmarkEnd w:id="1550"/>
    </w:p>
    <w:p w14:paraId="716233C0" w14:textId="77777777" w:rsidR="00D85A5F" w:rsidRPr="00243EFD" w:rsidRDefault="00D85A5F" w:rsidP="00BC1F4E">
      <w:pPr>
        <w:pStyle w:val="berschrift5"/>
      </w:pPr>
      <w:bookmarkStart w:id="1551" w:name="_Toc227637616"/>
      <w:bookmarkStart w:id="1552" w:name="_Toc221331722"/>
      <w:r>
        <w:t>Description</w:t>
      </w:r>
      <w:bookmarkEnd w:id="1551"/>
      <w:bookmarkEnd w:id="1552"/>
    </w:p>
    <w:p w14:paraId="5F684469" w14:textId="77777777" w:rsidR="00D85A5F" w:rsidRDefault="00D85A5F" w:rsidP="00D85A5F">
      <w:r>
        <w:t>Continuing Use Case B, O</w:t>
      </w:r>
      <w:r w:rsidRPr="0007029B">
        <w:t xml:space="preserve">ther people that follow the game </w:t>
      </w:r>
      <w:r>
        <w:t>on a 3GPP Rel-6 PSS terminal observe the goal within a similar time.</w:t>
      </w:r>
    </w:p>
    <w:p w14:paraId="3E15640F" w14:textId="77777777" w:rsidR="00D85A5F" w:rsidRDefault="00D85A5F" w:rsidP="00BC1F4E">
      <w:pPr>
        <w:pStyle w:val="berschrift5"/>
      </w:pPr>
      <w:bookmarkStart w:id="1553" w:name="_Toc227637617"/>
      <w:bookmarkStart w:id="1554" w:name="_Toc221331723"/>
      <w:r>
        <w:t>MPD example</w:t>
      </w:r>
      <w:bookmarkEnd w:id="1553"/>
      <w:bookmarkEnd w:id="1554"/>
    </w:p>
    <w:p w14:paraId="55AC6D36" w14:textId="77777777" w:rsidR="00D85A5F" w:rsidRDefault="00D85A5F" w:rsidP="00D85A5F">
      <w:r>
        <w:t>The same as in 2.3.2.2.</w:t>
      </w:r>
    </w:p>
    <w:p w14:paraId="52E6A1AF" w14:textId="77777777" w:rsidR="00D85A5F" w:rsidRDefault="00D85A5F" w:rsidP="00BC1F4E">
      <w:pPr>
        <w:pStyle w:val="berschrift5"/>
      </w:pPr>
      <w:bookmarkStart w:id="1555" w:name="_Toc227637618"/>
      <w:bookmarkStart w:id="1556" w:name="_Toc221331724"/>
      <w:r>
        <w:t>Client Procedure</w:t>
      </w:r>
      <w:bookmarkEnd w:id="1555"/>
      <w:bookmarkEnd w:id="1556"/>
    </w:p>
    <w:p w14:paraId="74D59415" w14:textId="77777777" w:rsidR="00D85A5F" w:rsidRPr="0007029B" w:rsidRDefault="00D85A5F" w:rsidP="00D85A5F">
      <w:pPr>
        <w:jc w:val="both"/>
      </w:pPr>
      <w:r>
        <w:t>The same procedure as in 2.3.1.3 and 2.3.2.3 to extract the MPD information is carried out. However, instead of downloading and playing only segment 29, the client may already download segment 24 or 25 and start playout earlier. While starting playout, the client may gradually fill the buffer with segments up to the segment availability start time.</w:t>
      </w:r>
    </w:p>
    <w:p w14:paraId="409EDDD8" w14:textId="77777777" w:rsidR="00D85A5F" w:rsidRDefault="00D85A5F" w:rsidP="00BC1F4E">
      <w:pPr>
        <w:pStyle w:val="berschrift4"/>
      </w:pPr>
      <w:bookmarkStart w:id="1557" w:name="_Toc227637619"/>
      <w:bookmarkStart w:id="1558" w:name="_Toc221331725"/>
      <w:r>
        <w:t>Use Case D</w:t>
      </w:r>
      <w:bookmarkEnd w:id="1557"/>
      <w:bookmarkEnd w:id="1558"/>
    </w:p>
    <w:p w14:paraId="29B176D2" w14:textId="77777777" w:rsidR="00D85A5F" w:rsidRPr="00243EFD" w:rsidRDefault="00D85A5F" w:rsidP="00BC1F4E">
      <w:pPr>
        <w:pStyle w:val="berschrift5"/>
      </w:pPr>
      <w:bookmarkStart w:id="1559" w:name="_Toc227637620"/>
      <w:bookmarkStart w:id="1560" w:name="_Toc221331726"/>
      <w:r>
        <w:t>Description</w:t>
      </w:r>
      <w:bookmarkEnd w:id="1559"/>
      <w:bookmarkEnd w:id="1560"/>
    </w:p>
    <w:p w14:paraId="1828177B" w14:textId="77777777" w:rsidR="00D85A5F" w:rsidRDefault="00D85A5F" w:rsidP="00D85A5F">
      <w:r>
        <w:t xml:space="preserve">Continuing Use Case C, </w:t>
      </w:r>
      <w:r w:rsidRPr="0007029B">
        <w:t>Another goal is scored.</w:t>
      </w:r>
      <w:r>
        <w:t xml:space="preserve"> </w:t>
      </w:r>
      <w:r w:rsidRPr="0007029B">
        <w:t>Paul tells Anna that the first goal in the game was even more exciting and Anna uses the offering that she can view the event 30 minutes back in time</w:t>
      </w:r>
      <w:r>
        <w:t xml:space="preserve"> on her DASH-enabled device</w:t>
      </w:r>
      <w:r w:rsidRPr="0007029B">
        <w:t>. After having seen the goal she</w:t>
      </w:r>
      <w:r>
        <w:t xml:space="preserve"> goes back to the live event.  </w:t>
      </w:r>
    </w:p>
    <w:p w14:paraId="55197E35" w14:textId="77777777" w:rsidR="00D85A5F" w:rsidRDefault="00D85A5F" w:rsidP="00BC1F4E">
      <w:pPr>
        <w:pStyle w:val="berschrift5"/>
      </w:pPr>
      <w:bookmarkStart w:id="1561" w:name="_Toc227637621"/>
      <w:bookmarkStart w:id="1562" w:name="_Toc221331727"/>
      <w:r>
        <w:t>MPD example</w:t>
      </w:r>
      <w:bookmarkEnd w:id="1561"/>
      <w:bookmarkEnd w:id="1562"/>
    </w:p>
    <w:p w14:paraId="4E0B9DC1" w14:textId="77777777" w:rsidR="00D85A5F" w:rsidRPr="00723382" w:rsidRDefault="00D85A5F" w:rsidP="00D85A5F">
      <w:r>
        <w:t xml:space="preserve">Below is a snippet of an MPD example with the minimum time shift buffer depth of 1 hour is added. </w:t>
      </w:r>
    </w:p>
    <w:p w14:paraId="2EAFE189" w14:textId="77777777" w:rsidR="00D85A5F" w:rsidRPr="003E55CE" w:rsidRDefault="00D85A5F" w:rsidP="00D85A5F">
      <w:pPr>
        <w:widowControl w:val="0"/>
        <w:overflowPunct/>
        <w:spacing w:after="0"/>
        <w:textAlignment w:val="auto"/>
        <w:rPr>
          <w:rFonts w:ascii="Courier New" w:eastAsia="MS Mincho" w:hAnsi="Courier New" w:cs="Courier New"/>
          <w:color w:val="701703"/>
          <w:szCs w:val="24"/>
          <w:lang w:val="de-DE"/>
        </w:rPr>
      </w:pPr>
      <w:r w:rsidRPr="003E55CE">
        <w:rPr>
          <w:rFonts w:ascii="Courier New" w:eastAsia="MS Mincho" w:hAnsi="Courier New" w:cs="Courier New"/>
          <w:color w:val="000078"/>
          <w:szCs w:val="24"/>
          <w:lang w:val="de-DE"/>
        </w:rPr>
        <w:t>&lt;MPD</w:t>
      </w:r>
      <w:r w:rsidRPr="003E55CE">
        <w:rPr>
          <w:rFonts w:ascii="Courier New" w:eastAsia="MS Mincho" w:hAnsi="Courier New" w:cs="Courier New"/>
          <w:color w:val="E85924"/>
          <w:szCs w:val="24"/>
          <w:lang w:val="de-DE"/>
        </w:rPr>
        <w:t xml:space="preserve"> availabilityStartTime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"2011-12-25T12:30:00" </w:t>
      </w:r>
      <w:r w:rsidRPr="003E55CE">
        <w:rPr>
          <w:rFonts w:ascii="Courier New" w:eastAsia="MS Mincho" w:hAnsi="Courier New" w:cs="Courier New"/>
          <w:color w:val="E85924"/>
          <w:szCs w:val="24"/>
          <w:lang w:val="de-DE"/>
        </w:rPr>
        <w:t>minimumUpdatePeriod</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"30s"</w:t>
      </w:r>
    </w:p>
    <w:p w14:paraId="2C6C183E" w14:textId="77777777" w:rsidR="00D85A5F" w:rsidRDefault="00D85A5F" w:rsidP="00D85A5F">
      <w:pPr>
        <w:widowControl w:val="0"/>
        <w:overflowPunct/>
        <w:spacing w:after="0"/>
        <w:textAlignment w:val="auto"/>
        <w:rPr>
          <w:rFonts w:ascii="Courier New" w:eastAsia="MS Mincho" w:hAnsi="Courier New" w:cs="Courier New"/>
          <w:color w:val="701703"/>
          <w:szCs w:val="24"/>
          <w:lang w:val="de-DE"/>
        </w:rPr>
      </w:pPr>
      <w:r w:rsidRPr="00D85A5F">
        <w:rPr>
          <w:rFonts w:ascii="Courier New" w:eastAsia="MS Mincho" w:hAnsi="Courier New" w:cs="Courier New"/>
          <w:color w:val="E85924"/>
          <w:szCs w:val="24"/>
          <w:lang w:val="de-DE"/>
        </w:rPr>
        <w:t>suggestedPresentationDelay</w:t>
      </w:r>
      <w:r w:rsidRPr="00D85A5F">
        <w:rPr>
          <w:rFonts w:ascii="Courier New" w:eastAsia="MS Mincho" w:hAnsi="Courier New" w:cs="Courier New"/>
          <w:color w:val="F7541B"/>
          <w:szCs w:val="24"/>
          <w:lang w:val="de-DE"/>
        </w:rPr>
        <w:t>=</w:t>
      </w:r>
      <w:r w:rsidRPr="00D85A5F">
        <w:rPr>
          <w:rFonts w:ascii="Courier New" w:eastAsia="MS Mincho" w:hAnsi="Courier New" w:cs="Courier New"/>
          <w:color w:val="701703"/>
          <w:szCs w:val="24"/>
          <w:lang w:val="de-DE"/>
        </w:rPr>
        <w:t>"10s"</w:t>
      </w:r>
    </w:p>
    <w:p w14:paraId="49EAC356" w14:textId="77777777" w:rsidR="00D85A5F" w:rsidRPr="003E55CE" w:rsidRDefault="00D85A5F" w:rsidP="00D85A5F">
      <w:pPr>
        <w:widowControl w:val="0"/>
        <w:overflowPunct/>
        <w:spacing w:after="0"/>
        <w:textAlignment w:val="auto"/>
        <w:rPr>
          <w:rFonts w:ascii="Courier New" w:eastAsia="MS Mincho" w:hAnsi="Courier New" w:cs="Courier New"/>
          <w:color w:val="701703"/>
          <w:szCs w:val="24"/>
          <w:lang w:val="de-DE"/>
        </w:rPr>
      </w:pPr>
      <w:r w:rsidRPr="00D85A5F">
        <w:rPr>
          <w:rFonts w:ascii="Courier New" w:eastAsia="MS Mincho" w:hAnsi="Courier New" w:cs="Courier New"/>
          <w:color w:val="E85924"/>
          <w:szCs w:val="24"/>
          <w:highlight w:val="yellow"/>
          <w:lang w:val="de-DE"/>
        </w:rPr>
        <w:lastRenderedPageBreak/>
        <w:t>timeShiftBufferDepth</w:t>
      </w:r>
      <w:r w:rsidRPr="00D85A5F">
        <w:rPr>
          <w:rFonts w:ascii="Courier New" w:eastAsia="MS Mincho" w:hAnsi="Courier New" w:cs="Courier New"/>
          <w:color w:val="F7541B"/>
          <w:szCs w:val="24"/>
          <w:highlight w:val="yellow"/>
          <w:lang w:val="de-DE"/>
        </w:rPr>
        <w:t>=</w:t>
      </w:r>
      <w:r w:rsidRPr="00D85A5F">
        <w:rPr>
          <w:rFonts w:ascii="Courier New" w:eastAsia="MS Mincho" w:hAnsi="Courier New" w:cs="Courier New"/>
          <w:color w:val="701703"/>
          <w:szCs w:val="24"/>
          <w:highlight w:val="yellow"/>
          <w:lang w:val="de-DE"/>
        </w:rPr>
        <w:t>"3600s"</w:t>
      </w:r>
    </w:p>
    <w:p w14:paraId="4E5498A7" w14:textId="77777777" w:rsidR="00D85A5F" w:rsidRPr="003E55CE" w:rsidRDefault="00D85A5F" w:rsidP="00D85A5F">
      <w:pPr>
        <w:widowControl w:val="0"/>
        <w:overflowPunct/>
        <w:spacing w:after="0"/>
        <w:textAlignment w:val="auto"/>
        <w:rPr>
          <w:rFonts w:ascii="Courier New" w:eastAsia="MS Mincho" w:hAnsi="Courier New" w:cs="Courier New"/>
          <w:color w:val="701703"/>
          <w:szCs w:val="24"/>
          <w:lang w:val="de-DE"/>
        </w:rPr>
      </w:pPr>
      <w:r w:rsidRPr="003E55CE">
        <w:rPr>
          <w:rFonts w:ascii="Courier New" w:eastAsia="MS Mincho" w:hAnsi="Courier New" w:cs="Courier New"/>
          <w:color w:val="E85924"/>
          <w:szCs w:val="24"/>
          <w:lang w:val="de-DE"/>
        </w:rPr>
        <w:t>minBufferTime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"5s"</w:t>
      </w:r>
      <w:r w:rsidRPr="003E55CE">
        <w:rPr>
          <w:rFonts w:ascii="Courier New" w:eastAsia="MS Mincho" w:hAnsi="Courier New" w:cs="Courier New"/>
          <w:color w:val="000078"/>
          <w:szCs w:val="24"/>
          <w:lang w:val="de-DE"/>
        </w:rPr>
        <w:t>/&gt;</w:t>
      </w:r>
    </w:p>
    <w:p w14:paraId="1E71136A"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&lt;BaseURL&gt;</w:t>
      </w:r>
      <w:r w:rsidRPr="003E55CE">
        <w:rPr>
          <w:rFonts w:ascii="Courier New" w:eastAsia="MS Mincho" w:hAnsi="Courier New" w:cs="Courier New"/>
          <w:color w:val="701703"/>
          <w:szCs w:val="24"/>
          <w:lang w:val="de-DE"/>
        </w:rPr>
        <w:t>http://www.example.com</w:t>
      </w:r>
      <w:r w:rsidRPr="003E55CE">
        <w:rPr>
          <w:rFonts w:ascii="Courier New" w:eastAsia="MS Mincho" w:hAnsi="Courier New" w:cs="Courier New"/>
          <w:color w:val="000078"/>
          <w:szCs w:val="24"/>
          <w:lang w:val="de-DE"/>
        </w:rPr>
        <w:t>/&lt;/BaseURL&gt;</w:t>
      </w:r>
    </w:p>
    <w:p w14:paraId="73028DB1"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"PT0S"</w:t>
      </w:r>
      <w:r w:rsidRPr="003E55CE">
        <w:rPr>
          <w:rFonts w:ascii="Courier New" w:eastAsia="MS Mincho" w:hAnsi="Courier New" w:cs="Courier New"/>
          <w:color w:val="000078"/>
          <w:szCs w:val="24"/>
          <w:lang w:val="de-DE"/>
        </w:rPr>
        <w:t>/&gt;</w:t>
      </w:r>
    </w:p>
    <w:p w14:paraId="4402A461" w14:textId="77777777" w:rsidR="00D85A5F" w:rsidRPr="003E55CE" w:rsidRDefault="00D85A5F" w:rsidP="00D85A5F">
      <w:pPr>
        <w:widowControl w:val="0"/>
        <w:overflowPunct/>
        <w:spacing w:after="0"/>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w:t>
      </w:r>
    </w:p>
    <w:p w14:paraId="3468F86D"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&lt;/Period&gt;</w:t>
      </w:r>
    </w:p>
    <w:p w14:paraId="3A0F499C" w14:textId="77777777" w:rsidR="00D85A5F" w:rsidRPr="003E55CE" w:rsidRDefault="00D85A5F" w:rsidP="00D85A5F">
      <w:pPr>
        <w:widowControl w:val="0"/>
        <w:overflowPunct/>
        <w:spacing w:after="0"/>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"PT0.10S</w:t>
      </w:r>
      <w:r w:rsidRPr="003E55CE">
        <w:rPr>
          <w:rFonts w:ascii="Courier New" w:eastAsia="MS Mincho" w:hAnsi="Courier New" w:cs="Courier New"/>
          <w:color w:val="000078"/>
          <w:szCs w:val="24"/>
          <w:lang w:val="de-DE"/>
        </w:rPr>
        <w:t>&gt;</w:t>
      </w:r>
    </w:p>
    <w:p w14:paraId="7787C19B"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w:t>
      </w:r>
    </w:p>
    <w:p w14:paraId="2E1B52A4" w14:textId="77777777" w:rsidR="00D85A5F" w:rsidRPr="003E55CE" w:rsidRDefault="00D85A5F" w:rsidP="00D85A5F">
      <w:pPr>
        <w:widowControl w:val="0"/>
        <w:overflowPunct/>
        <w:spacing w:after="0"/>
        <w:ind w:left="284"/>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&lt;SegmentTemplate</w:t>
      </w:r>
      <w:r w:rsidRPr="003E55CE">
        <w:rPr>
          <w:rFonts w:ascii="Courier New" w:eastAsia="MS Mincho" w:hAnsi="Courier New" w:cs="Courier New"/>
          <w:color w:val="E85924"/>
          <w:szCs w:val="24"/>
          <w:lang w:val="de-DE"/>
        </w:rPr>
        <w:t xml:space="preserve"> timescale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"48000"</w:t>
      </w:r>
      <w:r w:rsidRPr="003E55CE">
        <w:rPr>
          <w:rFonts w:ascii="Courier New" w:eastAsia="MS Mincho" w:hAnsi="Courier New" w:cs="Courier New"/>
          <w:color w:val="E85924"/>
          <w:szCs w:val="24"/>
          <w:lang w:val="de-DE"/>
        </w:rPr>
        <w:t xml:space="preserve"> startNumber</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"22" </w:t>
      </w:r>
      <w:r w:rsidRPr="003E55CE">
        <w:rPr>
          <w:rFonts w:ascii="Courier New" w:eastAsia="MS Mincho" w:hAnsi="Courier New" w:cs="Courier New"/>
          <w:color w:val="E85924"/>
          <w:szCs w:val="24"/>
          <w:lang w:val="de-DE"/>
        </w:rPr>
        <w:t>presentationTimeOffset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"2016000"</w:t>
      </w:r>
      <w:r w:rsidRPr="003E55CE">
        <w:rPr>
          <w:rFonts w:ascii="Courier New" w:eastAsia="MS Mincho" w:hAnsi="Courier New" w:cs="Courier New"/>
          <w:color w:val="E85924"/>
          <w:szCs w:val="24"/>
          <w:lang w:val="de-DE"/>
        </w:rPr>
        <w:t xml:space="preserve"> duration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"96000" </w:t>
      </w:r>
      <w:r w:rsidRPr="003E55CE">
        <w:rPr>
          <w:rFonts w:ascii="Courier New" w:eastAsia="MS Mincho" w:hAnsi="Courier New" w:cs="Courier New"/>
          <w:color w:val="E85924"/>
          <w:szCs w:val="24"/>
          <w:lang w:val="de-DE"/>
        </w:rPr>
        <w:t>initialization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"audio/fr/init.mp4a"</w:t>
      </w:r>
      <w:r w:rsidRPr="003E55CE">
        <w:rPr>
          <w:rFonts w:ascii="Courier New" w:eastAsia="MS Mincho" w:hAnsi="Courier New" w:cs="Courier New"/>
          <w:color w:val="E85924"/>
          <w:szCs w:val="24"/>
          <w:lang w:val="de-DE"/>
        </w:rPr>
        <w:t xml:space="preserve"> media</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"audio/fr/$Number$</w:t>
      </w:r>
      <w:r w:rsidRPr="003E55CE">
        <w:rPr>
          <w:rFonts w:ascii="Courier New" w:eastAsia="MS Mincho" w:hAnsi="Courier New" w:cs="Courier New"/>
          <w:color w:val="701703"/>
          <w:szCs w:val="24"/>
          <w:lang w:val="de-DE"/>
        </w:rPr>
        <w:t>"</w:t>
      </w:r>
      <w:r w:rsidRPr="003E55CE">
        <w:rPr>
          <w:rFonts w:ascii="Courier New" w:eastAsia="MS Mincho" w:hAnsi="Courier New" w:cs="Courier New"/>
          <w:color w:val="000078"/>
          <w:szCs w:val="24"/>
          <w:lang w:val="de-DE"/>
        </w:rPr>
        <w:t>/&gt;</w:t>
      </w:r>
    </w:p>
    <w:p w14:paraId="693E36D1" w14:textId="77777777" w:rsidR="00D85A5F" w:rsidRPr="003E55CE" w:rsidRDefault="00D85A5F" w:rsidP="00D85A5F">
      <w:pPr>
        <w:widowControl w:val="0"/>
        <w:overflowPunct/>
        <w:spacing w:after="0"/>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w:t>
      </w:r>
    </w:p>
    <w:p w14:paraId="12C9D695"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&lt;/Period&gt;</w:t>
      </w:r>
    </w:p>
    <w:p w14:paraId="6439BFC2" w14:textId="77777777" w:rsidR="00D85A5F" w:rsidRDefault="00D85A5F" w:rsidP="00BC1F4E">
      <w:pPr>
        <w:pStyle w:val="berschrift5"/>
      </w:pPr>
      <w:bookmarkStart w:id="1563" w:name="_Toc227637622"/>
      <w:bookmarkStart w:id="1564" w:name="_Toc221331728"/>
      <w:r>
        <w:t>Client Procedure</w:t>
      </w:r>
      <w:bookmarkEnd w:id="1563"/>
      <w:bookmarkEnd w:id="1564"/>
    </w:p>
    <w:p w14:paraId="167E6712" w14:textId="77777777" w:rsidR="00D85A5F" w:rsidRPr="00D85A5F" w:rsidRDefault="00D85A5F" w:rsidP="00D85A5F">
      <w:pPr>
        <w:ind w:left="284"/>
        <w:rPr>
          <w:color w:val="FF0000"/>
        </w:rPr>
      </w:pPr>
      <w:r w:rsidRPr="00D85A5F">
        <w:rPr>
          <w:color w:val="FF0000"/>
          <w:highlight w:val="yellow"/>
        </w:rPr>
        <w:t>Editor's Note: More detailed equations may be added</w:t>
      </w:r>
    </w:p>
    <w:p w14:paraId="0A44DF1B" w14:textId="77777777" w:rsidR="00D85A5F" w:rsidRPr="0007029B" w:rsidRDefault="00D85A5F" w:rsidP="00D85A5F">
      <w:pPr>
        <w:jc w:val="both"/>
      </w:pPr>
      <w:r>
        <w:t xml:space="preserve">The time has moved forward to at </w:t>
      </w:r>
      <w:r w:rsidRPr="005E5378">
        <w:rPr>
          <w:i/>
        </w:rPr>
        <w:t>NTP</w:t>
      </w:r>
      <w:r>
        <w:t>="2011-12-25T13:32:57</w:t>
      </w:r>
      <w:r w:rsidRPr="00B22E61">
        <w:t>"</w:t>
      </w:r>
      <w:r>
        <w:t>. The operation is based on an MPD that was fetched at time FT="2011-12-25T13:32:32</w:t>
      </w:r>
      <w:r w:rsidRPr="00B22E61">
        <w:t>"</w:t>
      </w:r>
      <w:r>
        <w:t>. The client is downloading segment with segment number 1959. The event of the goal happened 30 minutes ago. With the above MPD, the segments are available far into the time-shift buffer of one hour. The client computes the segment with has presentation time roughly 30 minutes back and understands that this 1059 and starts fetching this to playout the presentation time 30 minutes ago. After watching this for 2 minutes, the user wants to move forward into the future again. Based on an updated MPD (necessary as the live edge is no longer presented in the MPD above, the client can then compute the latest segment at the live edge and perform the same operations as in cases 2.3.1.3, 2.3.2.3 and 2.3.3.3.</w:t>
      </w:r>
    </w:p>
    <w:p w14:paraId="0F2FBFD1" w14:textId="77777777" w:rsidR="00D85A5F" w:rsidRDefault="00D85A5F" w:rsidP="00BC1F4E">
      <w:pPr>
        <w:pStyle w:val="berschrift4"/>
      </w:pPr>
      <w:bookmarkStart w:id="1565" w:name="_Toc227637623"/>
      <w:bookmarkStart w:id="1566" w:name="_Toc221331729"/>
      <w:r>
        <w:t>Use Case E</w:t>
      </w:r>
      <w:bookmarkEnd w:id="1565"/>
      <w:bookmarkEnd w:id="1566"/>
    </w:p>
    <w:p w14:paraId="35DE6076" w14:textId="77777777" w:rsidR="00D85A5F" w:rsidRPr="00243EFD" w:rsidRDefault="00D85A5F" w:rsidP="00BC1F4E">
      <w:pPr>
        <w:pStyle w:val="berschrift5"/>
      </w:pPr>
      <w:bookmarkStart w:id="1567" w:name="_Toc227637624"/>
      <w:bookmarkStart w:id="1568" w:name="_Toc221331730"/>
      <w:r>
        <w:t>Description</w:t>
      </w:r>
      <w:bookmarkEnd w:id="1567"/>
      <w:bookmarkEnd w:id="1568"/>
    </w:p>
    <w:p w14:paraId="2F2756CD" w14:textId="77777777" w:rsidR="00D85A5F" w:rsidRDefault="00D85A5F" w:rsidP="00D85A5F">
      <w:pPr>
        <w:jc w:val="both"/>
      </w:pPr>
      <w:r>
        <w:t>Continuing Use Case D, t</w:t>
      </w:r>
      <w:r w:rsidRPr="0007029B">
        <w:t>he football match gets into overtime, the star player of CF Anolacrab, Lenoil Issem, is brought into the game</w:t>
      </w:r>
      <w:r>
        <w:t xml:space="preserve"> by the coach of the year, </w:t>
      </w:r>
      <w:r w:rsidRPr="004707BF">
        <w:t>Aloidraug</w:t>
      </w:r>
      <w:r>
        <w:t>, hits twice the post, but can not score.</w:t>
      </w:r>
      <w:r w:rsidRPr="0007029B">
        <w:t xml:space="preserve"> Due to the extraordinary tension in the match, more and more users join</w:t>
      </w:r>
      <w:r>
        <w:t xml:space="preserve"> such that the service provider</w:t>
      </w:r>
      <w:r w:rsidRPr="0007029B">
        <w:t xml:space="preserve"> requires migrating the service to the redundant infrastructure without interrupti</w:t>
      </w:r>
      <w:r>
        <w:t xml:space="preserve">ng the service to the users. </w:t>
      </w:r>
    </w:p>
    <w:p w14:paraId="1339B856" w14:textId="77777777" w:rsidR="00D85A5F" w:rsidRDefault="00D85A5F" w:rsidP="00BC1F4E">
      <w:pPr>
        <w:pStyle w:val="berschrift5"/>
      </w:pPr>
      <w:bookmarkStart w:id="1569" w:name="_Toc227637625"/>
      <w:bookmarkStart w:id="1570" w:name="_Toc221331731"/>
      <w:r>
        <w:t>MPD example</w:t>
      </w:r>
      <w:bookmarkEnd w:id="1569"/>
      <w:bookmarkEnd w:id="1570"/>
    </w:p>
    <w:p w14:paraId="2861881F" w14:textId="77777777" w:rsidR="00D85A5F" w:rsidRPr="00723382" w:rsidRDefault="00D85A5F" w:rsidP="00D85A5F">
      <w:r>
        <w:t xml:space="preserve">Below is a snippet of an MPD example with a new server location added. </w:t>
      </w:r>
    </w:p>
    <w:p w14:paraId="40AFCEAD" w14:textId="77777777" w:rsidR="00D85A5F" w:rsidRPr="003E55CE" w:rsidRDefault="00D85A5F" w:rsidP="00D85A5F">
      <w:pPr>
        <w:widowControl w:val="0"/>
        <w:overflowPunct/>
        <w:spacing w:after="0"/>
        <w:textAlignment w:val="auto"/>
        <w:rPr>
          <w:rFonts w:ascii="Courier New" w:eastAsia="MS Mincho" w:hAnsi="Courier New" w:cs="Courier New"/>
          <w:color w:val="701703"/>
          <w:szCs w:val="24"/>
          <w:lang w:val="de-DE"/>
        </w:rPr>
      </w:pPr>
      <w:r w:rsidRPr="003E55CE">
        <w:rPr>
          <w:rFonts w:ascii="Courier New" w:eastAsia="MS Mincho" w:hAnsi="Courier New" w:cs="Courier New"/>
          <w:color w:val="000078"/>
          <w:szCs w:val="24"/>
          <w:lang w:val="de-DE"/>
        </w:rPr>
        <w:t>&lt;MPD</w:t>
      </w:r>
      <w:r w:rsidRPr="003E55CE">
        <w:rPr>
          <w:rFonts w:ascii="Courier New" w:eastAsia="MS Mincho" w:hAnsi="Courier New" w:cs="Courier New"/>
          <w:color w:val="E85924"/>
          <w:szCs w:val="24"/>
          <w:lang w:val="de-DE"/>
        </w:rPr>
        <w:t xml:space="preserve"> availabilityStartTime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"2011-12-25T12:30:00" </w:t>
      </w:r>
      <w:r w:rsidRPr="003E55CE">
        <w:rPr>
          <w:rFonts w:ascii="Courier New" w:eastAsia="MS Mincho" w:hAnsi="Courier New" w:cs="Courier New"/>
          <w:color w:val="E85924"/>
          <w:szCs w:val="24"/>
          <w:lang w:val="de-DE"/>
        </w:rPr>
        <w:t>minimumUpdatePeriod</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"30s"</w:t>
      </w:r>
    </w:p>
    <w:p w14:paraId="33988C47" w14:textId="77777777" w:rsidR="00D85A5F" w:rsidRDefault="00D85A5F" w:rsidP="00D85A5F">
      <w:pPr>
        <w:widowControl w:val="0"/>
        <w:overflowPunct/>
        <w:spacing w:after="0"/>
        <w:textAlignment w:val="auto"/>
        <w:rPr>
          <w:rFonts w:ascii="Courier New" w:eastAsia="MS Mincho" w:hAnsi="Courier New" w:cs="Courier New"/>
          <w:color w:val="701703"/>
          <w:szCs w:val="24"/>
          <w:lang w:val="de-DE"/>
        </w:rPr>
      </w:pPr>
      <w:r w:rsidRPr="00723382">
        <w:rPr>
          <w:rFonts w:ascii="Courier New" w:eastAsia="MS Mincho" w:hAnsi="Courier New" w:cs="Courier New"/>
          <w:color w:val="E85924"/>
          <w:szCs w:val="24"/>
          <w:lang w:val="de-DE"/>
        </w:rPr>
        <w:t>suggestedPresentationDelay</w:t>
      </w:r>
      <w:r w:rsidRPr="00723382">
        <w:rPr>
          <w:rFonts w:ascii="Courier New" w:eastAsia="MS Mincho" w:hAnsi="Courier New" w:cs="Courier New"/>
          <w:color w:val="F7541B"/>
          <w:szCs w:val="24"/>
          <w:lang w:val="de-DE"/>
        </w:rPr>
        <w:t>=</w:t>
      </w:r>
      <w:r w:rsidRPr="00723382">
        <w:rPr>
          <w:rFonts w:ascii="Courier New" w:eastAsia="MS Mincho" w:hAnsi="Courier New" w:cs="Courier New"/>
          <w:color w:val="701703"/>
          <w:szCs w:val="24"/>
          <w:lang w:val="de-DE"/>
        </w:rPr>
        <w:t>"10s"</w:t>
      </w:r>
    </w:p>
    <w:p w14:paraId="7E4A59EE" w14:textId="77777777" w:rsidR="00D85A5F" w:rsidRPr="003E55CE" w:rsidRDefault="00D85A5F" w:rsidP="00D85A5F">
      <w:pPr>
        <w:widowControl w:val="0"/>
        <w:overflowPunct/>
        <w:spacing w:after="0"/>
        <w:textAlignment w:val="auto"/>
        <w:rPr>
          <w:rFonts w:ascii="Courier New" w:eastAsia="MS Mincho" w:hAnsi="Courier New" w:cs="Courier New"/>
          <w:color w:val="701703"/>
          <w:szCs w:val="24"/>
          <w:lang w:val="de-DE"/>
        </w:rPr>
      </w:pPr>
      <w:r w:rsidRPr="00D85A5F">
        <w:rPr>
          <w:rFonts w:ascii="Courier New" w:eastAsia="MS Mincho" w:hAnsi="Courier New" w:cs="Courier New"/>
          <w:color w:val="E85924"/>
          <w:szCs w:val="24"/>
          <w:lang w:val="de-DE"/>
        </w:rPr>
        <w:t>timeShiftBufferDepth</w:t>
      </w:r>
      <w:r w:rsidRPr="00D85A5F">
        <w:rPr>
          <w:rFonts w:ascii="Courier New" w:eastAsia="MS Mincho" w:hAnsi="Courier New" w:cs="Courier New"/>
          <w:color w:val="F7541B"/>
          <w:szCs w:val="24"/>
          <w:lang w:val="de-DE"/>
        </w:rPr>
        <w:t>=</w:t>
      </w:r>
      <w:r w:rsidRPr="00D85A5F">
        <w:rPr>
          <w:rFonts w:ascii="Courier New" w:eastAsia="MS Mincho" w:hAnsi="Courier New" w:cs="Courier New"/>
          <w:color w:val="701703"/>
          <w:szCs w:val="24"/>
          <w:lang w:val="de-DE"/>
        </w:rPr>
        <w:t>"3600s"</w:t>
      </w:r>
    </w:p>
    <w:p w14:paraId="0568ED03" w14:textId="77777777" w:rsidR="00D85A5F" w:rsidRPr="003E55CE" w:rsidRDefault="00D85A5F" w:rsidP="00D85A5F">
      <w:pPr>
        <w:widowControl w:val="0"/>
        <w:overflowPunct/>
        <w:spacing w:after="0"/>
        <w:textAlignment w:val="auto"/>
        <w:rPr>
          <w:rFonts w:ascii="Courier New" w:eastAsia="MS Mincho" w:hAnsi="Courier New" w:cs="Courier New"/>
          <w:color w:val="701703"/>
          <w:szCs w:val="24"/>
          <w:lang w:val="de-DE"/>
        </w:rPr>
      </w:pPr>
      <w:r w:rsidRPr="003E55CE">
        <w:rPr>
          <w:rFonts w:ascii="Courier New" w:eastAsia="MS Mincho" w:hAnsi="Courier New" w:cs="Courier New"/>
          <w:color w:val="E85924"/>
          <w:szCs w:val="24"/>
          <w:lang w:val="de-DE"/>
        </w:rPr>
        <w:t>minBufferTime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"5s"</w:t>
      </w:r>
      <w:r w:rsidRPr="003E55CE">
        <w:rPr>
          <w:rFonts w:ascii="Courier New" w:eastAsia="MS Mincho" w:hAnsi="Courier New" w:cs="Courier New"/>
          <w:color w:val="000078"/>
          <w:szCs w:val="24"/>
          <w:lang w:val="de-DE"/>
        </w:rPr>
        <w:t>/&gt;</w:t>
      </w:r>
    </w:p>
    <w:p w14:paraId="25592EC9" w14:textId="77777777" w:rsidR="00D85A5F" w:rsidRDefault="00D85A5F" w:rsidP="00D85A5F">
      <w:pPr>
        <w:widowControl w:val="0"/>
        <w:overflowPunct/>
        <w:spacing w:after="0"/>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&lt;BaseURL&gt;</w:t>
      </w:r>
      <w:r w:rsidRPr="003E55CE">
        <w:rPr>
          <w:rFonts w:ascii="Courier New" w:eastAsia="MS Mincho" w:hAnsi="Courier New" w:cs="Courier New"/>
          <w:color w:val="701703"/>
          <w:szCs w:val="24"/>
          <w:lang w:val="de-DE"/>
        </w:rPr>
        <w:t>http://www.example.com</w:t>
      </w:r>
      <w:r w:rsidRPr="003E55CE">
        <w:rPr>
          <w:rFonts w:ascii="Courier New" w:eastAsia="MS Mincho" w:hAnsi="Courier New" w:cs="Courier New"/>
          <w:color w:val="000078"/>
          <w:szCs w:val="24"/>
          <w:lang w:val="de-DE"/>
        </w:rPr>
        <w:t>/&lt;/BaseURL&gt;</w:t>
      </w:r>
    </w:p>
    <w:p w14:paraId="69648C50"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D85A5F">
        <w:rPr>
          <w:rFonts w:ascii="Courier New" w:eastAsia="MS Mincho" w:hAnsi="Courier New" w:cs="Courier New"/>
          <w:color w:val="000078"/>
          <w:szCs w:val="24"/>
          <w:highlight w:val="yellow"/>
          <w:lang w:val="de-DE"/>
        </w:rPr>
        <w:t>&lt;BaseURL&gt;</w:t>
      </w:r>
      <w:r w:rsidRPr="00D85A5F">
        <w:rPr>
          <w:rFonts w:ascii="Courier New" w:eastAsia="MS Mincho" w:hAnsi="Courier New" w:cs="Courier New"/>
          <w:color w:val="701703"/>
          <w:szCs w:val="24"/>
          <w:highlight w:val="yellow"/>
          <w:lang w:val="de-DE"/>
        </w:rPr>
        <w:t>http://www.example-massive-scalable.com</w:t>
      </w:r>
      <w:r w:rsidRPr="00D85A5F">
        <w:rPr>
          <w:rFonts w:ascii="Courier New" w:eastAsia="MS Mincho" w:hAnsi="Courier New" w:cs="Courier New"/>
          <w:color w:val="000078"/>
          <w:szCs w:val="24"/>
          <w:highlight w:val="yellow"/>
          <w:lang w:val="de-DE"/>
        </w:rPr>
        <w:t>/&lt;/BaseURL&gt;</w:t>
      </w:r>
    </w:p>
    <w:p w14:paraId="5167DB36"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"PT0S"</w:t>
      </w:r>
      <w:r w:rsidRPr="003E55CE">
        <w:rPr>
          <w:rFonts w:ascii="Courier New" w:eastAsia="MS Mincho" w:hAnsi="Courier New" w:cs="Courier New"/>
          <w:color w:val="000078"/>
          <w:szCs w:val="24"/>
          <w:lang w:val="de-DE"/>
        </w:rPr>
        <w:t>/&gt;</w:t>
      </w:r>
    </w:p>
    <w:p w14:paraId="18519404" w14:textId="77777777" w:rsidR="00D85A5F" w:rsidRPr="003E55CE" w:rsidRDefault="00D85A5F" w:rsidP="00D85A5F">
      <w:pPr>
        <w:widowControl w:val="0"/>
        <w:overflowPunct/>
        <w:spacing w:after="0"/>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w:t>
      </w:r>
    </w:p>
    <w:p w14:paraId="0CA8186D"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&lt;/Period&gt;</w:t>
      </w:r>
    </w:p>
    <w:p w14:paraId="27BDBF34" w14:textId="77777777" w:rsidR="00D85A5F" w:rsidRPr="003E55CE" w:rsidRDefault="00D85A5F" w:rsidP="00D85A5F">
      <w:pPr>
        <w:widowControl w:val="0"/>
        <w:overflowPunct/>
        <w:spacing w:after="0"/>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"PT0.10S</w:t>
      </w:r>
      <w:r w:rsidRPr="003E55CE">
        <w:rPr>
          <w:rFonts w:ascii="Courier New" w:eastAsia="MS Mincho" w:hAnsi="Courier New" w:cs="Courier New"/>
          <w:color w:val="000078"/>
          <w:szCs w:val="24"/>
          <w:lang w:val="de-DE"/>
        </w:rPr>
        <w:t>&gt;</w:t>
      </w:r>
    </w:p>
    <w:p w14:paraId="355CEACF"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w:t>
      </w:r>
    </w:p>
    <w:p w14:paraId="48A8D486" w14:textId="77777777" w:rsidR="00D85A5F" w:rsidRPr="003E55CE" w:rsidRDefault="00D85A5F" w:rsidP="00D85A5F">
      <w:pPr>
        <w:widowControl w:val="0"/>
        <w:overflowPunct/>
        <w:spacing w:after="0"/>
        <w:ind w:left="284"/>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&lt;SegmentTemplate</w:t>
      </w:r>
      <w:r w:rsidRPr="003E55CE">
        <w:rPr>
          <w:rFonts w:ascii="Courier New" w:eastAsia="MS Mincho" w:hAnsi="Courier New" w:cs="Courier New"/>
          <w:color w:val="E85924"/>
          <w:szCs w:val="24"/>
          <w:lang w:val="de-DE"/>
        </w:rPr>
        <w:t xml:space="preserve"> timescale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"48000"</w:t>
      </w:r>
      <w:r w:rsidRPr="003E55CE">
        <w:rPr>
          <w:rFonts w:ascii="Courier New" w:eastAsia="MS Mincho" w:hAnsi="Courier New" w:cs="Courier New"/>
          <w:color w:val="E85924"/>
          <w:szCs w:val="24"/>
          <w:lang w:val="de-DE"/>
        </w:rPr>
        <w:t xml:space="preserve"> startNumber</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"22" </w:t>
      </w:r>
      <w:r w:rsidRPr="003E55CE">
        <w:rPr>
          <w:rFonts w:ascii="Courier New" w:eastAsia="MS Mincho" w:hAnsi="Courier New" w:cs="Courier New"/>
          <w:color w:val="E85924"/>
          <w:szCs w:val="24"/>
          <w:lang w:val="de-DE"/>
        </w:rPr>
        <w:t>presentationTimeOffset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"2016000"</w:t>
      </w:r>
      <w:r w:rsidRPr="003E55CE">
        <w:rPr>
          <w:rFonts w:ascii="Courier New" w:eastAsia="MS Mincho" w:hAnsi="Courier New" w:cs="Courier New"/>
          <w:color w:val="E85924"/>
          <w:szCs w:val="24"/>
          <w:lang w:val="de-DE"/>
        </w:rPr>
        <w:t xml:space="preserve"> duration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"96000" </w:t>
      </w:r>
      <w:r w:rsidRPr="003E55CE">
        <w:rPr>
          <w:rFonts w:ascii="Courier New" w:eastAsia="MS Mincho" w:hAnsi="Courier New" w:cs="Courier New"/>
          <w:color w:val="E85924"/>
          <w:szCs w:val="24"/>
          <w:lang w:val="de-DE"/>
        </w:rPr>
        <w:t>initialization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"audio/fr/init.mp4a"</w:t>
      </w:r>
      <w:r w:rsidRPr="003E55CE">
        <w:rPr>
          <w:rFonts w:ascii="Courier New" w:eastAsia="MS Mincho" w:hAnsi="Courier New" w:cs="Courier New"/>
          <w:color w:val="E85924"/>
          <w:szCs w:val="24"/>
          <w:lang w:val="de-DE"/>
        </w:rPr>
        <w:t xml:space="preserve"> media</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"audio/fr/$Number$</w:t>
      </w:r>
      <w:r w:rsidRPr="003E55CE">
        <w:rPr>
          <w:rFonts w:ascii="Courier New" w:eastAsia="MS Mincho" w:hAnsi="Courier New" w:cs="Courier New"/>
          <w:color w:val="701703"/>
          <w:szCs w:val="24"/>
          <w:lang w:val="de-DE"/>
        </w:rPr>
        <w:t>"</w:t>
      </w:r>
      <w:r w:rsidRPr="003E55CE">
        <w:rPr>
          <w:rFonts w:ascii="Courier New" w:eastAsia="MS Mincho" w:hAnsi="Courier New" w:cs="Courier New"/>
          <w:color w:val="000078"/>
          <w:szCs w:val="24"/>
          <w:lang w:val="de-DE"/>
        </w:rPr>
        <w:t>/&gt;</w:t>
      </w:r>
    </w:p>
    <w:p w14:paraId="0FEE03E8" w14:textId="77777777" w:rsidR="00D85A5F" w:rsidRPr="003E55CE" w:rsidRDefault="00D85A5F" w:rsidP="00D85A5F">
      <w:pPr>
        <w:widowControl w:val="0"/>
        <w:overflowPunct/>
        <w:spacing w:after="0"/>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w:t>
      </w:r>
    </w:p>
    <w:p w14:paraId="39188BFC"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&lt;/Period&gt;</w:t>
      </w:r>
    </w:p>
    <w:p w14:paraId="7DBF1EEE" w14:textId="77777777" w:rsidR="00D85A5F" w:rsidRDefault="00D85A5F" w:rsidP="00BC1F4E">
      <w:pPr>
        <w:pStyle w:val="berschrift5"/>
      </w:pPr>
      <w:bookmarkStart w:id="1571" w:name="_Toc227637626"/>
      <w:bookmarkStart w:id="1572" w:name="_Toc221331732"/>
      <w:r>
        <w:t>Client Procedure</w:t>
      </w:r>
      <w:bookmarkEnd w:id="1571"/>
      <w:bookmarkEnd w:id="1572"/>
    </w:p>
    <w:p w14:paraId="28128F3E" w14:textId="77777777" w:rsidR="00D85A5F" w:rsidRPr="00243EFD" w:rsidRDefault="00D85A5F" w:rsidP="00D85A5F">
      <w:r>
        <w:t>Clients updating the MPD may observe that a new server location is available. Based on poorer download experience with the original server location, the clients are expected to probe the new server location and when observing better download experience, they are expected to use this new server location and move away from the old one.</w:t>
      </w:r>
    </w:p>
    <w:p w14:paraId="6B0DFDE2" w14:textId="77777777" w:rsidR="00D85A5F" w:rsidRDefault="00D85A5F" w:rsidP="00BC1F4E">
      <w:pPr>
        <w:pStyle w:val="berschrift4"/>
      </w:pPr>
      <w:bookmarkStart w:id="1573" w:name="_Toc227637627"/>
      <w:bookmarkStart w:id="1574" w:name="_Toc221331733"/>
      <w:r>
        <w:lastRenderedPageBreak/>
        <w:t>Use Case F</w:t>
      </w:r>
      <w:bookmarkEnd w:id="1573"/>
      <w:bookmarkEnd w:id="1574"/>
    </w:p>
    <w:p w14:paraId="12D1C86E" w14:textId="77777777" w:rsidR="00D85A5F" w:rsidRPr="00243EFD" w:rsidRDefault="00D85A5F" w:rsidP="00BC1F4E">
      <w:pPr>
        <w:pStyle w:val="berschrift5"/>
      </w:pPr>
      <w:bookmarkStart w:id="1575" w:name="_Toc227637628"/>
      <w:bookmarkStart w:id="1576" w:name="_Toc221331734"/>
      <w:r>
        <w:t>Description</w:t>
      </w:r>
      <w:bookmarkEnd w:id="1575"/>
      <w:bookmarkEnd w:id="1576"/>
    </w:p>
    <w:p w14:paraId="1502EB38" w14:textId="77777777" w:rsidR="00D85A5F" w:rsidRDefault="00D85A5F" w:rsidP="00D85A5F">
      <w:r>
        <w:t>Continuing Use Case E, f</w:t>
      </w:r>
      <w:r w:rsidRPr="0007029B">
        <w:t>inall</w:t>
      </w:r>
      <w:r>
        <w:t>y penalty shooting is necessary.</w:t>
      </w:r>
      <w:r w:rsidRPr="0007029B">
        <w:t xml:space="preserve"> The live event is interrupted by </w:t>
      </w:r>
      <w:r>
        <w:t>a short break</w:t>
      </w:r>
      <w:r w:rsidRPr="0007029B">
        <w:t xml:space="preserve"> during which advertisement </w:t>
      </w:r>
      <w:r>
        <w:t>is</w:t>
      </w:r>
      <w:r w:rsidRPr="0007029B">
        <w:t xml:space="preserve"> added. The exact tim</w:t>
      </w:r>
      <w:r>
        <w:t>ing of the ad breaks is unknown due to the extra time of the extension and the start of the penalty shooting is delayed.</w:t>
      </w:r>
    </w:p>
    <w:p w14:paraId="2C069338" w14:textId="77777777" w:rsidR="00D85A5F" w:rsidRDefault="00D85A5F" w:rsidP="00BC1F4E">
      <w:pPr>
        <w:pStyle w:val="berschrift5"/>
      </w:pPr>
      <w:bookmarkStart w:id="1577" w:name="_Toc227637629"/>
      <w:bookmarkStart w:id="1578" w:name="_Toc221331735"/>
      <w:r>
        <w:t>MPD example</w:t>
      </w:r>
      <w:bookmarkEnd w:id="1577"/>
      <w:bookmarkEnd w:id="1578"/>
    </w:p>
    <w:p w14:paraId="134A96F3" w14:textId="77777777" w:rsidR="00D85A5F" w:rsidRPr="00723382" w:rsidRDefault="00D85A5F" w:rsidP="00D85A5F">
      <w:r>
        <w:t xml:space="preserve">Below is a snippet of an MPD example with a new Period added for ad insertion and then the live program is continued. </w:t>
      </w:r>
    </w:p>
    <w:p w14:paraId="2F8DA652" w14:textId="77777777" w:rsidR="00D85A5F" w:rsidRPr="003E55CE" w:rsidRDefault="00D85A5F" w:rsidP="00D85A5F">
      <w:pPr>
        <w:widowControl w:val="0"/>
        <w:overflowPunct/>
        <w:spacing w:after="0"/>
        <w:textAlignment w:val="auto"/>
        <w:rPr>
          <w:rFonts w:ascii="Courier New" w:eastAsia="MS Mincho" w:hAnsi="Courier New" w:cs="Courier New"/>
          <w:color w:val="701703"/>
          <w:szCs w:val="24"/>
          <w:lang w:val="de-DE"/>
        </w:rPr>
      </w:pPr>
      <w:r w:rsidRPr="003E55CE">
        <w:rPr>
          <w:rFonts w:ascii="Courier New" w:eastAsia="MS Mincho" w:hAnsi="Courier New" w:cs="Courier New"/>
          <w:color w:val="000078"/>
          <w:szCs w:val="24"/>
          <w:lang w:val="de-DE"/>
        </w:rPr>
        <w:t>&lt;MPD</w:t>
      </w:r>
      <w:r w:rsidRPr="003E55CE">
        <w:rPr>
          <w:rFonts w:ascii="Courier New" w:eastAsia="MS Mincho" w:hAnsi="Courier New" w:cs="Courier New"/>
          <w:color w:val="E85924"/>
          <w:szCs w:val="24"/>
          <w:lang w:val="de-DE"/>
        </w:rPr>
        <w:t xml:space="preserve"> availabilityStartTime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"2011-12-25T12:30:00" </w:t>
      </w:r>
      <w:r w:rsidRPr="003E55CE">
        <w:rPr>
          <w:rFonts w:ascii="Courier New" w:eastAsia="MS Mincho" w:hAnsi="Courier New" w:cs="Courier New"/>
          <w:color w:val="E85924"/>
          <w:szCs w:val="24"/>
          <w:lang w:val="de-DE"/>
        </w:rPr>
        <w:t>minimumUpdatePeriod</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"30s"</w:t>
      </w:r>
    </w:p>
    <w:p w14:paraId="68325A8C" w14:textId="77777777" w:rsidR="00D85A5F" w:rsidRDefault="00D85A5F" w:rsidP="00D85A5F">
      <w:pPr>
        <w:widowControl w:val="0"/>
        <w:overflowPunct/>
        <w:spacing w:after="0"/>
        <w:textAlignment w:val="auto"/>
        <w:rPr>
          <w:rFonts w:ascii="Courier New" w:eastAsia="MS Mincho" w:hAnsi="Courier New" w:cs="Courier New"/>
          <w:color w:val="701703"/>
          <w:szCs w:val="24"/>
          <w:lang w:val="de-DE"/>
        </w:rPr>
      </w:pPr>
      <w:r w:rsidRPr="00723382">
        <w:rPr>
          <w:rFonts w:ascii="Courier New" w:eastAsia="MS Mincho" w:hAnsi="Courier New" w:cs="Courier New"/>
          <w:color w:val="E85924"/>
          <w:szCs w:val="24"/>
          <w:lang w:val="de-DE"/>
        </w:rPr>
        <w:t>suggestedPresentationDelay</w:t>
      </w:r>
      <w:r w:rsidRPr="00723382">
        <w:rPr>
          <w:rFonts w:ascii="Courier New" w:eastAsia="MS Mincho" w:hAnsi="Courier New" w:cs="Courier New"/>
          <w:color w:val="F7541B"/>
          <w:szCs w:val="24"/>
          <w:lang w:val="de-DE"/>
        </w:rPr>
        <w:t>=</w:t>
      </w:r>
      <w:r w:rsidRPr="00723382">
        <w:rPr>
          <w:rFonts w:ascii="Courier New" w:eastAsia="MS Mincho" w:hAnsi="Courier New" w:cs="Courier New"/>
          <w:color w:val="701703"/>
          <w:szCs w:val="24"/>
          <w:lang w:val="de-DE"/>
        </w:rPr>
        <w:t>"10s"</w:t>
      </w:r>
    </w:p>
    <w:p w14:paraId="6EC8A6FD" w14:textId="77777777" w:rsidR="00D85A5F" w:rsidRPr="003E55CE" w:rsidRDefault="00D85A5F" w:rsidP="00D85A5F">
      <w:pPr>
        <w:widowControl w:val="0"/>
        <w:overflowPunct/>
        <w:spacing w:after="0"/>
        <w:textAlignment w:val="auto"/>
        <w:rPr>
          <w:rFonts w:ascii="Courier New" w:eastAsia="MS Mincho" w:hAnsi="Courier New" w:cs="Courier New"/>
          <w:color w:val="701703"/>
          <w:szCs w:val="24"/>
          <w:lang w:val="de-DE"/>
        </w:rPr>
      </w:pPr>
      <w:r w:rsidRPr="00723382">
        <w:rPr>
          <w:rFonts w:ascii="Courier New" w:eastAsia="MS Mincho" w:hAnsi="Courier New" w:cs="Courier New"/>
          <w:color w:val="E85924"/>
          <w:szCs w:val="24"/>
          <w:lang w:val="de-DE"/>
        </w:rPr>
        <w:t>timeShiftBufferDepth</w:t>
      </w:r>
      <w:r w:rsidRPr="00723382">
        <w:rPr>
          <w:rFonts w:ascii="Courier New" w:eastAsia="MS Mincho" w:hAnsi="Courier New" w:cs="Courier New"/>
          <w:color w:val="F7541B"/>
          <w:szCs w:val="24"/>
          <w:lang w:val="de-DE"/>
        </w:rPr>
        <w:t>=</w:t>
      </w:r>
      <w:r w:rsidRPr="00723382">
        <w:rPr>
          <w:rFonts w:ascii="Courier New" w:eastAsia="MS Mincho" w:hAnsi="Courier New" w:cs="Courier New"/>
          <w:color w:val="701703"/>
          <w:szCs w:val="24"/>
          <w:lang w:val="de-DE"/>
        </w:rPr>
        <w:t>"3600s"</w:t>
      </w:r>
    </w:p>
    <w:p w14:paraId="22BB3AF6" w14:textId="77777777" w:rsidR="00D85A5F" w:rsidRPr="003E55CE" w:rsidRDefault="00D85A5F" w:rsidP="00D85A5F">
      <w:pPr>
        <w:widowControl w:val="0"/>
        <w:overflowPunct/>
        <w:spacing w:after="0"/>
        <w:textAlignment w:val="auto"/>
        <w:rPr>
          <w:rFonts w:ascii="Courier New" w:eastAsia="MS Mincho" w:hAnsi="Courier New" w:cs="Courier New"/>
          <w:color w:val="701703"/>
          <w:szCs w:val="24"/>
          <w:lang w:val="de-DE"/>
        </w:rPr>
      </w:pPr>
      <w:r w:rsidRPr="003E55CE">
        <w:rPr>
          <w:rFonts w:ascii="Courier New" w:eastAsia="MS Mincho" w:hAnsi="Courier New" w:cs="Courier New"/>
          <w:color w:val="E85924"/>
          <w:szCs w:val="24"/>
          <w:lang w:val="de-DE"/>
        </w:rPr>
        <w:t>minBufferTime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"5s"</w:t>
      </w:r>
      <w:r w:rsidRPr="003E55CE">
        <w:rPr>
          <w:rFonts w:ascii="Courier New" w:eastAsia="MS Mincho" w:hAnsi="Courier New" w:cs="Courier New"/>
          <w:color w:val="000078"/>
          <w:szCs w:val="24"/>
          <w:lang w:val="de-DE"/>
        </w:rPr>
        <w:t>/&gt;</w:t>
      </w:r>
    </w:p>
    <w:p w14:paraId="03D1BD5F" w14:textId="77777777" w:rsidR="00D85A5F" w:rsidRDefault="00D85A5F" w:rsidP="00D85A5F">
      <w:pPr>
        <w:widowControl w:val="0"/>
        <w:overflowPunct/>
        <w:spacing w:after="0"/>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&lt;BaseURL&gt;</w:t>
      </w:r>
      <w:r w:rsidRPr="003E55CE">
        <w:rPr>
          <w:rFonts w:ascii="Courier New" w:eastAsia="MS Mincho" w:hAnsi="Courier New" w:cs="Courier New"/>
          <w:color w:val="701703"/>
          <w:szCs w:val="24"/>
          <w:lang w:val="de-DE"/>
        </w:rPr>
        <w:t>http://www.example.com</w:t>
      </w:r>
      <w:r w:rsidRPr="003E55CE">
        <w:rPr>
          <w:rFonts w:ascii="Courier New" w:eastAsia="MS Mincho" w:hAnsi="Courier New" w:cs="Courier New"/>
          <w:color w:val="000078"/>
          <w:szCs w:val="24"/>
          <w:lang w:val="de-DE"/>
        </w:rPr>
        <w:t>/&lt;/BaseURL&gt;</w:t>
      </w:r>
    </w:p>
    <w:p w14:paraId="205A9C5D"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D85A5F">
        <w:rPr>
          <w:rFonts w:ascii="Courier New" w:eastAsia="MS Mincho" w:hAnsi="Courier New" w:cs="Courier New"/>
          <w:color w:val="000078"/>
          <w:szCs w:val="24"/>
          <w:lang w:val="de-DE"/>
        </w:rPr>
        <w:t>&lt;BaseURL&gt;</w:t>
      </w:r>
      <w:r w:rsidRPr="00D85A5F">
        <w:rPr>
          <w:rFonts w:ascii="Courier New" w:eastAsia="MS Mincho" w:hAnsi="Courier New" w:cs="Courier New"/>
          <w:color w:val="701703"/>
          <w:szCs w:val="24"/>
          <w:lang w:val="de-DE"/>
        </w:rPr>
        <w:t>http://www.example-massive-scalable.com</w:t>
      </w:r>
      <w:r w:rsidRPr="00D85A5F">
        <w:rPr>
          <w:rFonts w:ascii="Courier New" w:eastAsia="MS Mincho" w:hAnsi="Courier New" w:cs="Courier New"/>
          <w:color w:val="000078"/>
          <w:szCs w:val="24"/>
          <w:lang w:val="de-DE"/>
        </w:rPr>
        <w:t>/&lt;/BaseURL&gt;</w:t>
      </w:r>
    </w:p>
    <w:p w14:paraId="4F2D4DC3"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"PT0S"</w:t>
      </w:r>
      <w:r w:rsidRPr="003E55CE">
        <w:rPr>
          <w:rFonts w:ascii="Courier New" w:eastAsia="MS Mincho" w:hAnsi="Courier New" w:cs="Courier New"/>
          <w:color w:val="000078"/>
          <w:szCs w:val="24"/>
          <w:lang w:val="de-DE"/>
        </w:rPr>
        <w:t>/&gt;</w:t>
      </w:r>
    </w:p>
    <w:p w14:paraId="180D119A" w14:textId="77777777" w:rsidR="00D85A5F" w:rsidRPr="003E55CE" w:rsidRDefault="00D85A5F" w:rsidP="00D85A5F">
      <w:pPr>
        <w:widowControl w:val="0"/>
        <w:overflowPunct/>
        <w:spacing w:after="0"/>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w:t>
      </w:r>
    </w:p>
    <w:p w14:paraId="4868F9AA"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&lt;/Period&gt;</w:t>
      </w:r>
    </w:p>
    <w:p w14:paraId="7E3EDBDA" w14:textId="77777777" w:rsidR="00D85A5F" w:rsidRPr="003E55CE" w:rsidRDefault="00D85A5F" w:rsidP="00D85A5F">
      <w:pPr>
        <w:widowControl w:val="0"/>
        <w:overflowPunct/>
        <w:spacing w:after="0"/>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"PT0.10S</w:t>
      </w:r>
      <w:r w:rsidRPr="003E55CE">
        <w:rPr>
          <w:rFonts w:ascii="Courier New" w:eastAsia="MS Mincho" w:hAnsi="Courier New" w:cs="Courier New"/>
          <w:color w:val="000078"/>
          <w:szCs w:val="24"/>
          <w:lang w:val="de-DE"/>
        </w:rPr>
        <w:t>&gt;</w:t>
      </w:r>
    </w:p>
    <w:p w14:paraId="4C852604"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w:t>
      </w:r>
    </w:p>
    <w:p w14:paraId="2B104FFB" w14:textId="77777777" w:rsidR="00D85A5F" w:rsidRPr="003E55CE" w:rsidRDefault="00D85A5F" w:rsidP="00D85A5F">
      <w:pPr>
        <w:widowControl w:val="0"/>
        <w:overflowPunct/>
        <w:spacing w:after="0"/>
        <w:ind w:left="284"/>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&lt;SegmentTemplate</w:t>
      </w:r>
      <w:r w:rsidRPr="003E55CE">
        <w:rPr>
          <w:rFonts w:ascii="Courier New" w:eastAsia="MS Mincho" w:hAnsi="Courier New" w:cs="Courier New"/>
          <w:color w:val="E85924"/>
          <w:szCs w:val="24"/>
          <w:lang w:val="de-DE"/>
        </w:rPr>
        <w:t xml:space="preserve"> timescale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"48000"</w:t>
      </w:r>
      <w:r w:rsidRPr="003E55CE">
        <w:rPr>
          <w:rFonts w:ascii="Courier New" w:eastAsia="MS Mincho" w:hAnsi="Courier New" w:cs="Courier New"/>
          <w:color w:val="E85924"/>
          <w:szCs w:val="24"/>
          <w:lang w:val="de-DE"/>
        </w:rPr>
        <w:t xml:space="preserve"> startNumber</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"22" </w:t>
      </w:r>
      <w:r w:rsidRPr="003E55CE">
        <w:rPr>
          <w:rFonts w:ascii="Courier New" w:eastAsia="MS Mincho" w:hAnsi="Courier New" w:cs="Courier New"/>
          <w:color w:val="E85924"/>
          <w:szCs w:val="24"/>
          <w:lang w:val="de-DE"/>
        </w:rPr>
        <w:t>presentationTimeOffset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"2016000"</w:t>
      </w:r>
      <w:r w:rsidRPr="003E55CE">
        <w:rPr>
          <w:rFonts w:ascii="Courier New" w:eastAsia="MS Mincho" w:hAnsi="Courier New" w:cs="Courier New"/>
          <w:color w:val="E85924"/>
          <w:szCs w:val="24"/>
          <w:lang w:val="de-DE"/>
        </w:rPr>
        <w:t xml:space="preserve"> duration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"96000" </w:t>
      </w:r>
      <w:r w:rsidRPr="003E55CE">
        <w:rPr>
          <w:rFonts w:ascii="Courier New" w:eastAsia="MS Mincho" w:hAnsi="Courier New" w:cs="Courier New"/>
          <w:color w:val="E85924"/>
          <w:szCs w:val="24"/>
          <w:lang w:val="de-DE"/>
        </w:rPr>
        <w:t>initialization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"audio/fr/init.mp4a"</w:t>
      </w:r>
      <w:r w:rsidRPr="003E55CE">
        <w:rPr>
          <w:rFonts w:ascii="Courier New" w:eastAsia="MS Mincho" w:hAnsi="Courier New" w:cs="Courier New"/>
          <w:color w:val="E85924"/>
          <w:szCs w:val="24"/>
          <w:lang w:val="de-DE"/>
        </w:rPr>
        <w:t xml:space="preserve"> media</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"audio/fr/$Number$</w:t>
      </w:r>
      <w:r w:rsidRPr="003E55CE">
        <w:rPr>
          <w:rFonts w:ascii="Courier New" w:eastAsia="MS Mincho" w:hAnsi="Courier New" w:cs="Courier New"/>
          <w:color w:val="701703"/>
          <w:szCs w:val="24"/>
          <w:lang w:val="de-DE"/>
        </w:rPr>
        <w:t>"</w:t>
      </w:r>
      <w:r w:rsidRPr="003E55CE">
        <w:rPr>
          <w:rFonts w:ascii="Courier New" w:eastAsia="MS Mincho" w:hAnsi="Courier New" w:cs="Courier New"/>
          <w:color w:val="000078"/>
          <w:szCs w:val="24"/>
          <w:lang w:val="de-DE"/>
        </w:rPr>
        <w:t>/&gt;</w:t>
      </w:r>
    </w:p>
    <w:p w14:paraId="2BD91292" w14:textId="77777777" w:rsidR="00D85A5F" w:rsidRPr="003E55CE" w:rsidRDefault="00D85A5F" w:rsidP="00D85A5F">
      <w:pPr>
        <w:widowControl w:val="0"/>
        <w:overflowPunct/>
        <w:spacing w:after="0"/>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w:t>
      </w:r>
    </w:p>
    <w:p w14:paraId="41AA4255" w14:textId="77777777" w:rsidR="00D85A5F" w:rsidRDefault="00D85A5F" w:rsidP="00D85A5F">
      <w:pPr>
        <w:widowControl w:val="0"/>
        <w:overflowPunct/>
        <w:spacing w:after="0"/>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&lt;/Period&gt;</w:t>
      </w:r>
    </w:p>
    <w:p w14:paraId="3BBF81CF" w14:textId="77777777" w:rsidR="00D85A5F" w:rsidRPr="003E55CE" w:rsidRDefault="00D85A5F" w:rsidP="00D85A5F">
      <w:pPr>
        <w:widowControl w:val="0"/>
        <w:overflowPunct/>
        <w:spacing w:after="0"/>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w:t>
      </w:r>
      <w:r>
        <w:rPr>
          <w:rFonts w:ascii="Courier New" w:eastAsia="MS Mincho" w:hAnsi="Courier New" w:cs="Courier New"/>
          <w:color w:val="701703"/>
          <w:szCs w:val="24"/>
          <w:lang w:val="de-DE"/>
        </w:rPr>
        <w:t>1H.45M.15</w:t>
      </w:r>
      <w:r w:rsidRPr="003E55CE">
        <w:rPr>
          <w:rFonts w:ascii="Courier New" w:eastAsia="MS Mincho" w:hAnsi="Courier New" w:cs="Courier New"/>
          <w:color w:val="701703"/>
          <w:szCs w:val="24"/>
          <w:lang w:val="de-DE"/>
        </w:rPr>
        <w:t>S</w:t>
      </w:r>
      <w:r>
        <w:rPr>
          <w:rFonts w:ascii="Courier New" w:eastAsia="MS Mincho" w:hAnsi="Courier New" w:cs="Courier New"/>
          <w:color w:val="701703"/>
          <w:szCs w:val="24"/>
          <w:lang w:val="de-DE"/>
        </w:rPr>
        <w:t>"</w:t>
      </w:r>
      <w:r w:rsidRPr="003E55CE">
        <w:rPr>
          <w:rFonts w:ascii="Courier New" w:eastAsia="MS Mincho" w:hAnsi="Courier New" w:cs="Courier New"/>
          <w:color w:val="000078"/>
          <w:szCs w:val="24"/>
          <w:lang w:val="de-DE"/>
        </w:rPr>
        <w:t>&gt;</w:t>
      </w:r>
    </w:p>
    <w:p w14:paraId="3CE3AE40"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w:t>
      </w:r>
    </w:p>
    <w:p w14:paraId="05A0B51B" w14:textId="77777777" w:rsidR="00D85A5F" w:rsidRPr="003E55CE" w:rsidRDefault="00D85A5F" w:rsidP="00D85A5F">
      <w:pPr>
        <w:widowControl w:val="0"/>
        <w:overflowPunct/>
        <w:spacing w:after="0"/>
        <w:ind w:left="284"/>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&lt;SegmentTemplate</w:t>
      </w:r>
      <w:r w:rsidRPr="003E55CE">
        <w:rPr>
          <w:rFonts w:ascii="Courier New" w:eastAsia="MS Mincho" w:hAnsi="Courier New" w:cs="Courier New"/>
          <w:color w:val="E85924"/>
          <w:szCs w:val="24"/>
          <w:lang w:val="de-DE"/>
        </w:rPr>
        <w:t xml:space="preserve"> timescale</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"441</w:t>
      </w:r>
      <w:r w:rsidRPr="003E55CE">
        <w:rPr>
          <w:rFonts w:ascii="Courier New" w:eastAsia="MS Mincho" w:hAnsi="Courier New" w:cs="Courier New"/>
          <w:color w:val="701703"/>
          <w:szCs w:val="24"/>
          <w:lang w:val="de-DE"/>
        </w:rPr>
        <w:t>00"</w:t>
      </w:r>
      <w:r w:rsidRPr="003E55CE">
        <w:rPr>
          <w:rFonts w:ascii="Courier New" w:eastAsia="MS Mincho" w:hAnsi="Courier New" w:cs="Courier New"/>
          <w:color w:val="E85924"/>
          <w:szCs w:val="24"/>
          <w:lang w:val="de-DE"/>
        </w:rPr>
        <w:t xml:space="preserve"> duration</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"441</w:t>
      </w:r>
      <w:r w:rsidRPr="003E55CE">
        <w:rPr>
          <w:rFonts w:ascii="Courier New" w:eastAsia="MS Mincho" w:hAnsi="Courier New" w:cs="Courier New"/>
          <w:color w:val="701703"/>
          <w:szCs w:val="24"/>
          <w:lang w:val="de-DE"/>
        </w:rPr>
        <w:t xml:space="preserve">00" </w:t>
      </w:r>
      <w:r w:rsidRPr="003E55CE">
        <w:rPr>
          <w:rFonts w:ascii="Courier New" w:eastAsia="MS Mincho" w:hAnsi="Courier New" w:cs="Courier New"/>
          <w:color w:val="E85924"/>
          <w:szCs w:val="24"/>
          <w:lang w:val="de-DE"/>
        </w:rPr>
        <w:t>initialization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w:t>
      </w:r>
      <w:r>
        <w:rPr>
          <w:rFonts w:ascii="Courier New" w:eastAsia="MS Mincho" w:hAnsi="Courier New" w:cs="Courier New"/>
          <w:color w:val="701703"/>
          <w:szCs w:val="24"/>
          <w:lang w:val="de-DE"/>
        </w:rPr>
        <w:t>http://adserver.com/</w:t>
      </w:r>
      <w:r w:rsidRPr="003E55CE">
        <w:rPr>
          <w:rFonts w:ascii="Courier New" w:eastAsia="MS Mincho" w:hAnsi="Courier New" w:cs="Courier New"/>
          <w:color w:val="701703"/>
          <w:szCs w:val="24"/>
          <w:lang w:val="de-DE"/>
        </w:rPr>
        <w:t>audio/fr/init.mp4a"</w:t>
      </w:r>
      <w:r w:rsidRPr="003E55CE">
        <w:rPr>
          <w:rFonts w:ascii="Courier New" w:eastAsia="MS Mincho" w:hAnsi="Courier New" w:cs="Courier New"/>
          <w:color w:val="E85924"/>
          <w:szCs w:val="24"/>
          <w:lang w:val="de-DE"/>
        </w:rPr>
        <w:t xml:space="preserve"> media</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"http://adserver.com/</w:t>
      </w:r>
      <w:r w:rsidRPr="003E55CE">
        <w:rPr>
          <w:rFonts w:ascii="Courier New" w:eastAsia="MS Mincho" w:hAnsi="Courier New" w:cs="Courier New"/>
          <w:color w:val="701703"/>
          <w:szCs w:val="24"/>
          <w:lang w:val="de-DE"/>
        </w:rPr>
        <w:t>audio/fr/</w:t>
      </w:r>
      <w:r>
        <w:rPr>
          <w:rFonts w:ascii="Courier New" w:eastAsia="MS Mincho" w:hAnsi="Courier New" w:cs="Courier New"/>
          <w:color w:val="701703"/>
          <w:szCs w:val="24"/>
          <w:lang w:val="de-DE"/>
        </w:rPr>
        <w:t>audio/fr/$Number$</w:t>
      </w:r>
      <w:r w:rsidRPr="003E55CE">
        <w:rPr>
          <w:rFonts w:ascii="Courier New" w:eastAsia="MS Mincho" w:hAnsi="Courier New" w:cs="Courier New"/>
          <w:color w:val="701703"/>
          <w:szCs w:val="24"/>
          <w:lang w:val="de-DE"/>
        </w:rPr>
        <w:t>"</w:t>
      </w:r>
      <w:r w:rsidRPr="003E55CE">
        <w:rPr>
          <w:rFonts w:ascii="Courier New" w:eastAsia="MS Mincho" w:hAnsi="Courier New" w:cs="Courier New"/>
          <w:color w:val="000078"/>
          <w:szCs w:val="24"/>
          <w:lang w:val="de-DE"/>
        </w:rPr>
        <w:t>/&gt;</w:t>
      </w:r>
    </w:p>
    <w:p w14:paraId="015076D9" w14:textId="77777777" w:rsidR="00D85A5F" w:rsidRPr="003E55CE" w:rsidRDefault="00D85A5F" w:rsidP="00D85A5F">
      <w:pPr>
        <w:widowControl w:val="0"/>
        <w:overflowPunct/>
        <w:spacing w:after="0"/>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w:t>
      </w:r>
    </w:p>
    <w:p w14:paraId="06EC127E"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&lt;/Period&gt;</w:t>
      </w:r>
    </w:p>
    <w:p w14:paraId="298E0CF8" w14:textId="77777777" w:rsidR="00D85A5F" w:rsidRPr="003E55CE" w:rsidRDefault="00D85A5F" w:rsidP="00D85A5F">
      <w:pPr>
        <w:widowControl w:val="0"/>
        <w:overflowPunct/>
        <w:spacing w:after="0"/>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w:t>
      </w:r>
      <w:r>
        <w:rPr>
          <w:rFonts w:ascii="Courier New" w:eastAsia="MS Mincho" w:hAnsi="Courier New" w:cs="Courier New"/>
          <w:color w:val="701703"/>
          <w:szCs w:val="24"/>
          <w:lang w:val="de-DE"/>
        </w:rPr>
        <w:t>1H.46M.</w:t>
      </w:r>
      <w:r w:rsidRPr="003E55CE">
        <w:rPr>
          <w:rFonts w:ascii="Courier New" w:eastAsia="MS Mincho" w:hAnsi="Courier New" w:cs="Courier New"/>
          <w:color w:val="701703"/>
          <w:szCs w:val="24"/>
          <w:lang w:val="de-DE"/>
        </w:rPr>
        <w:t>10S</w:t>
      </w:r>
      <w:r>
        <w:rPr>
          <w:rFonts w:ascii="Courier New" w:eastAsia="MS Mincho" w:hAnsi="Courier New" w:cs="Courier New"/>
          <w:color w:val="000078"/>
          <w:szCs w:val="24"/>
          <w:lang w:val="de-DE"/>
        </w:rPr>
        <w:t>"</w:t>
      </w:r>
      <w:r w:rsidRPr="003E55CE">
        <w:rPr>
          <w:rFonts w:ascii="Courier New" w:eastAsia="MS Mincho" w:hAnsi="Courier New" w:cs="Courier New"/>
          <w:color w:val="000078"/>
          <w:szCs w:val="24"/>
          <w:lang w:val="de-DE"/>
        </w:rPr>
        <w:t>&gt;</w:t>
      </w:r>
    </w:p>
    <w:p w14:paraId="499456FB"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w:t>
      </w:r>
    </w:p>
    <w:p w14:paraId="5AD9A4F3" w14:textId="77777777" w:rsidR="00D85A5F" w:rsidRPr="003E55CE" w:rsidRDefault="00D85A5F" w:rsidP="00D85A5F">
      <w:pPr>
        <w:widowControl w:val="0"/>
        <w:overflowPunct/>
        <w:spacing w:after="0"/>
        <w:ind w:left="284"/>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&lt;SegmentTemplate</w:t>
      </w:r>
      <w:r w:rsidRPr="003E55CE">
        <w:rPr>
          <w:rFonts w:ascii="Courier New" w:eastAsia="MS Mincho" w:hAnsi="Courier New" w:cs="Courier New"/>
          <w:color w:val="E85924"/>
          <w:szCs w:val="24"/>
          <w:lang w:val="de-DE"/>
        </w:rPr>
        <w:t xml:space="preserve"> timescale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"48000"</w:t>
      </w:r>
      <w:r w:rsidRPr="003E55CE">
        <w:rPr>
          <w:rFonts w:ascii="Courier New" w:eastAsia="MS Mincho" w:hAnsi="Courier New" w:cs="Courier New"/>
          <w:color w:val="E85924"/>
          <w:szCs w:val="24"/>
          <w:lang w:val="de-DE"/>
        </w:rPr>
        <w:t xml:space="preserve"> startNumber</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"189030</w:t>
      </w:r>
      <w:r w:rsidRPr="003E55CE">
        <w:rPr>
          <w:rFonts w:ascii="Courier New" w:eastAsia="MS Mincho" w:hAnsi="Courier New" w:cs="Courier New"/>
          <w:color w:val="701703"/>
          <w:szCs w:val="24"/>
          <w:lang w:val="de-DE"/>
        </w:rPr>
        <w:t xml:space="preserve">" </w:t>
      </w:r>
      <w:r w:rsidRPr="003E55CE">
        <w:rPr>
          <w:rFonts w:ascii="Courier New" w:eastAsia="MS Mincho" w:hAnsi="Courier New" w:cs="Courier New"/>
          <w:color w:val="E85924"/>
          <w:szCs w:val="24"/>
          <w:lang w:val="de-DE"/>
        </w:rPr>
        <w:t>presentationTimeOffset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w:t>
      </w:r>
      <w:r>
        <w:rPr>
          <w:rFonts w:ascii="Courier New" w:eastAsia="MS Mincho" w:hAnsi="Courier New" w:cs="Courier New"/>
          <w:color w:val="701703"/>
          <w:szCs w:val="24"/>
          <w:lang w:val="de-DE"/>
        </w:rPr>
        <w:t>18146784000</w:t>
      </w:r>
      <w:r w:rsidRPr="003E55CE">
        <w:rPr>
          <w:rFonts w:ascii="Courier New" w:eastAsia="MS Mincho" w:hAnsi="Courier New" w:cs="Courier New"/>
          <w:color w:val="701703"/>
          <w:szCs w:val="24"/>
          <w:lang w:val="de-DE"/>
        </w:rPr>
        <w:t>"</w:t>
      </w:r>
      <w:r w:rsidRPr="003E55CE">
        <w:rPr>
          <w:rFonts w:ascii="Courier New" w:eastAsia="MS Mincho" w:hAnsi="Courier New" w:cs="Courier New"/>
          <w:color w:val="E85924"/>
          <w:szCs w:val="24"/>
          <w:lang w:val="de-DE"/>
        </w:rPr>
        <w:t xml:space="preserve"> duration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"96000" </w:t>
      </w:r>
      <w:r w:rsidRPr="003E55CE">
        <w:rPr>
          <w:rFonts w:ascii="Courier New" w:eastAsia="MS Mincho" w:hAnsi="Courier New" w:cs="Courier New"/>
          <w:color w:val="E85924"/>
          <w:szCs w:val="24"/>
          <w:lang w:val="de-DE"/>
        </w:rPr>
        <w:t>initialization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"audio/fr/init.mp4a"</w:t>
      </w:r>
      <w:r w:rsidRPr="003E55CE">
        <w:rPr>
          <w:rFonts w:ascii="Courier New" w:eastAsia="MS Mincho" w:hAnsi="Courier New" w:cs="Courier New"/>
          <w:color w:val="E85924"/>
          <w:szCs w:val="24"/>
          <w:lang w:val="de-DE"/>
        </w:rPr>
        <w:t xml:space="preserve"> media</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"audio/fr/$Number$</w:t>
      </w:r>
      <w:r w:rsidRPr="003E55CE">
        <w:rPr>
          <w:rFonts w:ascii="Courier New" w:eastAsia="MS Mincho" w:hAnsi="Courier New" w:cs="Courier New"/>
          <w:color w:val="701703"/>
          <w:szCs w:val="24"/>
          <w:lang w:val="de-DE"/>
        </w:rPr>
        <w:t>"</w:t>
      </w:r>
      <w:r w:rsidRPr="003E55CE">
        <w:rPr>
          <w:rFonts w:ascii="Courier New" w:eastAsia="MS Mincho" w:hAnsi="Courier New" w:cs="Courier New"/>
          <w:color w:val="000078"/>
          <w:szCs w:val="24"/>
          <w:lang w:val="de-DE"/>
        </w:rPr>
        <w:t>/&gt;</w:t>
      </w:r>
    </w:p>
    <w:p w14:paraId="6A99E4A1" w14:textId="77777777" w:rsidR="00D85A5F" w:rsidRPr="003E55CE" w:rsidRDefault="00D85A5F" w:rsidP="00D85A5F">
      <w:pPr>
        <w:widowControl w:val="0"/>
        <w:overflowPunct/>
        <w:spacing w:after="0"/>
        <w:textAlignment w:val="auto"/>
        <w:rPr>
          <w:rFonts w:ascii="Courier New" w:eastAsia="MS Mincho" w:hAnsi="Courier New" w:cs="Courier New"/>
          <w:color w:val="000078"/>
          <w:szCs w:val="24"/>
          <w:lang w:val="de-DE"/>
        </w:rPr>
      </w:pPr>
      <w:r w:rsidRPr="003E55CE">
        <w:rPr>
          <w:rFonts w:ascii="Courier New" w:eastAsia="MS Mincho" w:hAnsi="Courier New" w:cs="Courier New"/>
          <w:color w:val="000078"/>
          <w:szCs w:val="24"/>
          <w:lang w:val="de-DE"/>
        </w:rPr>
        <w:t>...</w:t>
      </w:r>
    </w:p>
    <w:p w14:paraId="2CE4D2F9"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r w:rsidRPr="003E55CE">
        <w:rPr>
          <w:rFonts w:ascii="Courier New" w:eastAsia="MS Mincho" w:hAnsi="Courier New" w:cs="Courier New"/>
          <w:color w:val="000078"/>
          <w:szCs w:val="24"/>
          <w:lang w:val="de-DE"/>
        </w:rPr>
        <w:t>&lt;/Period&gt;</w:t>
      </w:r>
    </w:p>
    <w:p w14:paraId="617E762B" w14:textId="77777777" w:rsidR="00D85A5F" w:rsidRPr="003E55CE" w:rsidRDefault="00D85A5F" w:rsidP="00D85A5F">
      <w:pPr>
        <w:widowControl w:val="0"/>
        <w:overflowPunct/>
        <w:spacing w:after="0"/>
        <w:textAlignment w:val="auto"/>
        <w:rPr>
          <w:rFonts w:ascii="Helvetica" w:eastAsia="MS Mincho" w:hAnsi="Helvetica" w:cs="Helvetica"/>
          <w:szCs w:val="24"/>
          <w:lang w:val="de-DE"/>
        </w:rPr>
      </w:pPr>
    </w:p>
    <w:p w14:paraId="4B88360C" w14:textId="77777777" w:rsidR="00D85A5F" w:rsidRDefault="00D85A5F" w:rsidP="00BC1F4E">
      <w:pPr>
        <w:pStyle w:val="berschrift5"/>
      </w:pPr>
      <w:bookmarkStart w:id="1579" w:name="_Toc227637630"/>
      <w:bookmarkStart w:id="1580" w:name="_Toc221331736"/>
      <w:r>
        <w:t>Client Procedure</w:t>
      </w:r>
      <w:bookmarkEnd w:id="1579"/>
      <w:bookmarkEnd w:id="1580"/>
    </w:p>
    <w:p w14:paraId="438E4FD0" w14:textId="77777777" w:rsidR="00D85A5F" w:rsidRPr="00D85A5F" w:rsidRDefault="00D85A5F" w:rsidP="00D85A5F">
      <w:pPr>
        <w:ind w:left="284"/>
        <w:rPr>
          <w:color w:val="FF0000"/>
        </w:rPr>
      </w:pPr>
      <w:r w:rsidRPr="00723382">
        <w:rPr>
          <w:color w:val="FF0000"/>
          <w:highlight w:val="yellow"/>
        </w:rPr>
        <w:t>Editor's Note: More detailed equations may be added</w:t>
      </w:r>
    </w:p>
    <w:p w14:paraId="4598B627" w14:textId="77777777" w:rsidR="00D85A5F" w:rsidRPr="00723382" w:rsidRDefault="00D85A5F" w:rsidP="00D85A5F">
      <w:r>
        <w:t>With another update the client obtains an MPD with a new Period that points to an ad server. The advertisement is scheduled for 60 seconds and after this it returns to the main program.</w:t>
      </w:r>
    </w:p>
    <w:p w14:paraId="0E90DCF9" w14:textId="77777777" w:rsidR="00D85A5F" w:rsidRDefault="00D85A5F" w:rsidP="00BC1F4E">
      <w:pPr>
        <w:pStyle w:val="berschrift3"/>
      </w:pPr>
      <w:bookmarkStart w:id="1581" w:name="_Toc227637631"/>
      <w:bookmarkStart w:id="1582" w:name="_Toc221331737"/>
      <w:r>
        <w:t>Gap Analysis</w:t>
      </w:r>
      <w:bookmarkEnd w:id="1581"/>
      <w:bookmarkEnd w:id="1582"/>
    </w:p>
    <w:p w14:paraId="6679F806" w14:textId="77777777" w:rsidR="00D85A5F" w:rsidRPr="00BC1F4E" w:rsidRDefault="00D85A5F" w:rsidP="00D85A5F">
      <w:r w:rsidRPr="00BC1F4E">
        <w:t>Despite the improved timing control and the advantages of the DASH solution, the following aspects are crucial and may need more considerations, especially when operating on a low-latency live service</w:t>
      </w:r>
    </w:p>
    <w:p w14:paraId="702CE787" w14:textId="77777777" w:rsidR="00D85A5F" w:rsidRPr="00BC1F4E" w:rsidRDefault="00D85A5F" w:rsidP="00D85A5F">
      <w:pPr>
        <w:pStyle w:val="FarbigeListe-Akzent1"/>
        <w:numPr>
          <w:ilvl w:val="0"/>
          <w:numId w:val="43"/>
        </w:numPr>
        <w:rPr>
          <w:sz w:val="20"/>
          <w:szCs w:val="20"/>
        </w:rPr>
        <w:pPrChange w:id="1583" w:author="Thomas Stockhammer" w:date="2013-04-18T06:37:00Z">
          <w:pPr>
            <w:pStyle w:val="Listenabsatz"/>
            <w:numPr>
              <w:numId w:val="43"/>
            </w:numPr>
            <w:ind w:hanging="360"/>
          </w:pPr>
        </w:pPrChange>
      </w:pPr>
      <w:r w:rsidRPr="00BC1F4E">
        <w:rPr>
          <w:sz w:val="20"/>
          <w:szCs w:val="20"/>
        </w:rPr>
        <w:t>The server and the client need to have accurate UTC timing. There is no requirement how to implement this, but it still requires implementation of a globally accurate timing standard on both ends. NTP is considered as one option, but the NTP protocol may not be accessible to clients that rely on the HTTP protocol only. Simpler methods for client-server synchronization may be desired.</w:t>
      </w:r>
    </w:p>
    <w:p w14:paraId="05BB0EB9" w14:textId="77777777" w:rsidR="00D85A5F" w:rsidRPr="00BC1F4E" w:rsidRDefault="00D85A5F" w:rsidP="00D85A5F">
      <w:pPr>
        <w:pStyle w:val="FarbigeListe-Akzent1"/>
        <w:numPr>
          <w:ilvl w:val="0"/>
          <w:numId w:val="43"/>
        </w:numPr>
        <w:rPr>
          <w:sz w:val="20"/>
          <w:szCs w:val="20"/>
        </w:rPr>
        <w:pPrChange w:id="1584" w:author="Thomas Stockhammer" w:date="2013-04-18T06:37:00Z">
          <w:pPr>
            <w:pStyle w:val="Listenabsatz"/>
            <w:numPr>
              <w:numId w:val="43"/>
            </w:numPr>
            <w:ind w:hanging="360"/>
          </w:pPr>
        </w:pPrChange>
      </w:pPr>
      <w:r w:rsidRPr="00BC1F4E">
        <w:rPr>
          <w:sz w:val="20"/>
          <w:szCs w:val="20"/>
        </w:rPr>
        <w:t>Server overload as all clients may access the segment at the same time as the segment availability time is exposed explicitly. This problem needs further investigation.</w:t>
      </w:r>
    </w:p>
    <w:p w14:paraId="7430793D" w14:textId="77777777" w:rsidR="00D85A5F" w:rsidRPr="00BC1F4E" w:rsidRDefault="00D85A5F" w:rsidP="00D85A5F">
      <w:pPr>
        <w:pStyle w:val="FarbigeListe-Akzent1"/>
        <w:numPr>
          <w:ilvl w:val="0"/>
          <w:numId w:val="43"/>
        </w:numPr>
        <w:rPr>
          <w:sz w:val="20"/>
          <w:szCs w:val="20"/>
        </w:rPr>
        <w:pPrChange w:id="1585" w:author="Thomas Stockhammer" w:date="2013-04-18T06:37:00Z">
          <w:pPr>
            <w:pStyle w:val="Listenabsatz"/>
            <w:numPr>
              <w:numId w:val="43"/>
            </w:numPr>
            <w:ind w:hanging="360"/>
          </w:pPr>
        </w:pPrChange>
      </w:pPr>
      <w:r w:rsidRPr="00BC1F4E">
        <w:rPr>
          <w:sz w:val="20"/>
          <w:szCs w:val="20"/>
        </w:rPr>
        <w:t>A more accurate resolution of time is necessary (seconds may be to coarse to operate on at the live edge).</w:t>
      </w:r>
    </w:p>
    <w:p w14:paraId="02A8158C" w14:textId="77777777" w:rsidR="00D85A5F" w:rsidRPr="00BC1F4E" w:rsidRDefault="00D85A5F" w:rsidP="00D85A5F">
      <w:pPr>
        <w:pStyle w:val="FarbigeListe-Akzent1"/>
        <w:numPr>
          <w:ilvl w:val="0"/>
          <w:numId w:val="43"/>
        </w:numPr>
        <w:rPr>
          <w:sz w:val="20"/>
          <w:szCs w:val="20"/>
        </w:rPr>
        <w:pPrChange w:id="1586" w:author="Thomas Stockhammer" w:date="2013-04-18T06:37:00Z">
          <w:pPr>
            <w:pStyle w:val="Listenabsatz"/>
            <w:numPr>
              <w:numId w:val="43"/>
            </w:numPr>
            <w:ind w:hanging="360"/>
          </w:pPr>
        </w:pPrChange>
      </w:pPr>
      <w:r w:rsidRPr="00BC1F4E">
        <w:rPr>
          <w:sz w:val="20"/>
          <w:szCs w:val="20"/>
        </w:rPr>
        <w:t xml:space="preserve">Drift of the video source compared to UTC </w:t>
      </w:r>
    </w:p>
    <w:p w14:paraId="054F3D0E" w14:textId="77777777" w:rsidR="00D85A5F" w:rsidRPr="00BC1F4E" w:rsidRDefault="00D85A5F" w:rsidP="00D85A5F">
      <w:pPr>
        <w:pStyle w:val="FarbigeListe-Akzent1"/>
        <w:numPr>
          <w:ilvl w:val="0"/>
          <w:numId w:val="43"/>
        </w:numPr>
        <w:rPr>
          <w:sz w:val="20"/>
          <w:szCs w:val="20"/>
        </w:rPr>
        <w:pPrChange w:id="1587" w:author="Thomas Stockhammer" w:date="2013-04-18T06:37:00Z">
          <w:pPr>
            <w:pStyle w:val="Listenabsatz"/>
            <w:numPr>
              <w:numId w:val="43"/>
            </w:numPr>
            <w:ind w:hanging="360"/>
          </w:pPr>
        </w:pPrChange>
      </w:pPr>
      <w:r w:rsidRPr="00BC1F4E">
        <w:rPr>
          <w:sz w:val="20"/>
          <w:szCs w:val="20"/>
        </w:rPr>
        <w:lastRenderedPageBreak/>
        <w:t>Leap seconds</w:t>
      </w:r>
    </w:p>
    <w:p w14:paraId="4BE60779" w14:textId="77777777" w:rsidR="00D85A5F" w:rsidRDefault="00D85A5F" w:rsidP="00BC1F4E">
      <w:pPr>
        <w:pStyle w:val="berschrift3"/>
      </w:pPr>
      <w:bookmarkStart w:id="1588" w:name="_Toc227637632"/>
      <w:bookmarkStart w:id="1589" w:name="_Toc221331738"/>
      <w:r>
        <w:t>Working Assumptions</w:t>
      </w:r>
      <w:bookmarkEnd w:id="1588"/>
      <w:bookmarkEnd w:id="1589"/>
    </w:p>
    <w:p w14:paraId="52B97F11" w14:textId="77777777" w:rsidR="00D85A5F" w:rsidRDefault="00D85A5F" w:rsidP="00C5749A">
      <w:r>
        <w:t>As MPEG has ongoing work and core experiments on improved live services, it is proposed to complete the work in MPEG, but potentially send 3GPP specific requirements to MPEG in order to ensure that these aspects are taken into account.</w:t>
      </w:r>
    </w:p>
    <w:p w14:paraId="314CA317" w14:textId="77777777" w:rsidR="00C5749A" w:rsidRDefault="008C010E" w:rsidP="00C5749A">
      <w:pPr>
        <w:pStyle w:val="berschrift2"/>
        <w:tabs>
          <w:tab w:val="num" w:pos="576"/>
        </w:tabs>
      </w:pPr>
      <w:bookmarkStart w:id="1590" w:name="_Ref189215359"/>
      <w:bookmarkStart w:id="1591" w:name="_Toc227637633"/>
      <w:bookmarkStart w:id="1592" w:name="_Toc221331739"/>
      <w:r>
        <w:t xml:space="preserve">Use Cases for </w:t>
      </w:r>
      <w:r w:rsidR="00C5749A">
        <w:t>Content Protection</w:t>
      </w:r>
      <w:bookmarkEnd w:id="1590"/>
      <w:bookmarkEnd w:id="1591"/>
      <w:bookmarkEnd w:id="1592"/>
    </w:p>
    <w:p w14:paraId="6419831E" w14:textId="77777777" w:rsidR="00C5749A" w:rsidRDefault="00C5749A" w:rsidP="00C5749A">
      <w:pPr>
        <w:pStyle w:val="berschrift3"/>
        <w:tabs>
          <w:tab w:val="num" w:pos="720"/>
        </w:tabs>
      </w:pPr>
      <w:bookmarkStart w:id="1593" w:name="_Toc227637634"/>
      <w:bookmarkStart w:id="1594" w:name="_Toc221331740"/>
      <w:r>
        <w:t>Use Case A – Efficient Caching for Multiple</w:t>
      </w:r>
      <w:r w:rsidRPr="005955D5">
        <w:t xml:space="preserve"> DRM Systems</w:t>
      </w:r>
      <w:bookmarkEnd w:id="1593"/>
      <w:bookmarkEnd w:id="1594"/>
    </w:p>
    <w:p w14:paraId="41C806F7" w14:textId="77777777" w:rsidR="00C5749A" w:rsidRDefault="008C010E" w:rsidP="00C5749A">
      <w:pPr>
        <w:pStyle w:val="berschrift4"/>
        <w:tabs>
          <w:tab w:val="num" w:pos="864"/>
        </w:tabs>
      </w:pPr>
      <w:bookmarkStart w:id="1595" w:name="_Toc227637635"/>
      <w:bookmarkStart w:id="1596" w:name="_Toc221331741"/>
      <w:r>
        <w:t>D</w:t>
      </w:r>
      <w:r w:rsidR="00C5749A">
        <w:t>escription</w:t>
      </w:r>
      <w:bookmarkEnd w:id="1595"/>
      <w:bookmarkEnd w:id="1596"/>
    </w:p>
    <w:p w14:paraId="31C00F3E" w14:textId="77777777" w:rsidR="00C5749A" w:rsidRDefault="00C5749A" w:rsidP="00C5749A">
      <w:r>
        <w:t xml:space="preserve">Service provider </w:t>
      </w:r>
      <w:r w:rsidR="00EE0C90">
        <w:t>"</w:t>
      </w:r>
      <w:r>
        <w:t>WebMedia</w:t>
      </w:r>
      <w:r w:rsidR="00EE0C90">
        <w:t>"</w:t>
      </w:r>
      <w:r>
        <w:t xml:space="preserve"> acquires various video contents from movie studios and TV broadcasters for delivery over DASH to its registered subscribers. Some of these programs, such as newly-released movies and hit-series TV episodes, are premium content for which the content providers assign usage rights or licenses through WebMedia for access by its subscribers. WebMedia employs three popular DRM systems, Playball, Fairgame and Grapewine to provide the requisite content protection.  Furthermore, a common encryption mechanism </w:t>
      </w:r>
      <w:r w:rsidR="00EE0C90">
        <w:t>"</w:t>
      </w:r>
      <w:r>
        <w:t>FooCrypt</w:t>
      </w:r>
      <w:r w:rsidR="00EE0C90">
        <w:t>"</w:t>
      </w:r>
      <w:r>
        <w:t>, featuring the use of a single encryption algorithm (but changeable across programs) and common encryption parameter values for any given content item, is implemented by all three of these DRM systems. This enables distribution and caching of the same segments despite different DRM systems are used. WebMedia specifies the use of FooCrypt for content encryption, and ensures that all WebMedia-capable end user devices support FooCrypt in conjunction with one of Playball, Fairgame or Grapewine DRM Agents. Upon DASH-based consumption of such encrypted content, the DRM Agent grants the security key for content decryption and rendering in accordance to the DRM rights or license associated with that content item.  WebMedia passes content usage information and any payments to its content providers as dictated by business agreements.</w:t>
      </w:r>
    </w:p>
    <w:p w14:paraId="30158B60" w14:textId="77777777" w:rsidR="00C5749A" w:rsidRDefault="00C5749A" w:rsidP="00C5749A">
      <w:pPr>
        <w:pStyle w:val="berschrift4"/>
        <w:tabs>
          <w:tab w:val="num" w:pos="864"/>
        </w:tabs>
      </w:pPr>
      <w:bookmarkStart w:id="1597" w:name="_Toc227637636"/>
      <w:bookmarkStart w:id="1598" w:name="_Toc221331742"/>
      <w:r>
        <w:t>Actors</w:t>
      </w:r>
      <w:r w:rsidR="00EE0C90">
        <w:t>'</w:t>
      </w:r>
      <w:r>
        <w:t xml:space="preserve"> issues</w:t>
      </w:r>
      <w:bookmarkEnd w:id="1597"/>
      <w:bookmarkEnd w:id="1598"/>
    </w:p>
    <w:p w14:paraId="4590B126" w14:textId="77777777" w:rsidR="00C5749A" w:rsidRDefault="00EE0C90" w:rsidP="00EE0C90">
      <w:pPr>
        <w:pStyle w:val="B1"/>
      </w:pPr>
      <w:r>
        <w:t>-</w:t>
      </w:r>
      <w:r>
        <w:tab/>
      </w:r>
      <w:r w:rsidR="00C5749A">
        <w:t>Content Provider – Wants to ensure controlled (and possibly paid) access premium content delivered by its designated service provider, in accordance with assigned usage rights.</w:t>
      </w:r>
    </w:p>
    <w:p w14:paraId="5AE8DF63" w14:textId="77777777" w:rsidR="00C5749A" w:rsidRDefault="00EE0C90" w:rsidP="00EE0C90">
      <w:pPr>
        <w:pStyle w:val="B1"/>
      </w:pPr>
      <w:r>
        <w:t>-</w:t>
      </w:r>
      <w:r>
        <w:tab/>
      </w:r>
      <w:r w:rsidR="00C5749A">
        <w:t xml:space="preserve">Service Provider – Wants the ability to </w:t>
      </w:r>
      <w:r w:rsidR="00F916D6">
        <w:t>honour</w:t>
      </w:r>
      <w:r w:rsidR="00C5749A">
        <w:t xml:space="preserve"> business contract with content provider for rights-based content access. Desires the simplicity and cost effectiveness of providing a single encrypted version of protected content that is compatible with multiple DRM systems to be supported.</w:t>
      </w:r>
    </w:p>
    <w:p w14:paraId="32CEB7FA" w14:textId="77777777" w:rsidR="00C5749A" w:rsidRDefault="00EE0C90" w:rsidP="00EE0C90">
      <w:pPr>
        <w:pStyle w:val="B1"/>
      </w:pPr>
      <w:r>
        <w:t>-</w:t>
      </w:r>
      <w:r>
        <w:tab/>
      </w:r>
      <w:r w:rsidR="00C5749A">
        <w:t>User device vendors – want to implement content protection which meet service provider requirements with minimum complexity.</w:t>
      </w:r>
    </w:p>
    <w:p w14:paraId="3F74B196" w14:textId="77777777" w:rsidR="00C5749A" w:rsidRDefault="00EE0C90" w:rsidP="00EE0C90">
      <w:pPr>
        <w:pStyle w:val="B1"/>
      </w:pPr>
      <w:r>
        <w:t>-</w:t>
      </w:r>
      <w:r>
        <w:tab/>
      </w:r>
      <w:r w:rsidR="00C5749A">
        <w:t>End user – wants seamless user experience in viewing HTTP streamed content, and be fully agnostic of any underlying DRM and decryption mechanisms.</w:t>
      </w:r>
    </w:p>
    <w:p w14:paraId="7ACD9112" w14:textId="77777777" w:rsidR="00077244" w:rsidRDefault="00077244" w:rsidP="00EE5DAD">
      <w:pPr>
        <w:pStyle w:val="berschrift4"/>
        <w:rPr>
          <w:ins w:id="1599" w:author="Thomas Stockhammer" w:date="2013-04-18T06:37:00Z"/>
        </w:rPr>
      </w:pPr>
      <w:bookmarkStart w:id="1600" w:name="_Toc227637637"/>
      <w:ins w:id="1601" w:author="Thomas Stockhammer" w:date="2013-04-18T06:37:00Z">
        <w:r w:rsidRPr="00742E47">
          <w:t>Analysis in the Context of Rel-10 TS</w:t>
        </w:r>
        <w:r>
          <w:t> </w:t>
        </w:r>
        <w:r w:rsidRPr="00742E47">
          <w:t>26.247</w:t>
        </w:r>
        <w:r>
          <w:t> [2]</w:t>
        </w:r>
        <w:bookmarkEnd w:id="1600"/>
      </w:ins>
    </w:p>
    <w:p w14:paraId="3B43479D" w14:textId="77777777" w:rsidR="00077244" w:rsidRDefault="00077244" w:rsidP="00EE5DAD">
      <w:pPr>
        <w:rPr>
          <w:ins w:id="1602" w:author="Thomas Stockhammer" w:date="2013-04-18T06:37:00Z"/>
        </w:rPr>
      </w:pPr>
      <w:ins w:id="1603" w:author="Thomas Stockhammer" w:date="2013-04-18T06:37:00Z">
        <w:r>
          <w:t xml:space="preserve">TS26.247 is agnostic to the DRM that is used. However, neither in TS26.247 nor in 3GPP file format TS26.244 </w:t>
        </w:r>
        <w:r w:rsidR="003C17A9">
          <w:t xml:space="preserve">[5] </w:t>
        </w:r>
        <w:r w:rsidR="005811B3">
          <w:t xml:space="preserve">is </w:t>
        </w:r>
        <w:r>
          <w:t>there explicit support for common encryption.</w:t>
        </w:r>
      </w:ins>
    </w:p>
    <w:p w14:paraId="1F1F376A" w14:textId="77777777" w:rsidR="00C5749A" w:rsidRDefault="00C5749A" w:rsidP="00C5749A">
      <w:pPr>
        <w:pStyle w:val="berschrift3"/>
        <w:tabs>
          <w:tab w:val="num" w:pos="720"/>
        </w:tabs>
      </w:pPr>
      <w:bookmarkStart w:id="1604" w:name="_Toc227637638"/>
      <w:bookmarkStart w:id="1605" w:name="_Toc221331743"/>
      <w:r>
        <w:t xml:space="preserve">Use Case B – </w:t>
      </w:r>
      <w:r w:rsidR="00F916D6">
        <w:t>Signalling</w:t>
      </w:r>
      <w:r>
        <w:t xml:space="preserve"> of Rights/License Acquisition Information in MPD</w:t>
      </w:r>
      <w:bookmarkEnd w:id="1604"/>
      <w:bookmarkEnd w:id="1605"/>
    </w:p>
    <w:p w14:paraId="0B9DAE22" w14:textId="77777777" w:rsidR="00C5749A" w:rsidRDefault="008C010E" w:rsidP="00C5749A">
      <w:pPr>
        <w:pStyle w:val="berschrift4"/>
        <w:tabs>
          <w:tab w:val="num" w:pos="864"/>
        </w:tabs>
      </w:pPr>
      <w:bookmarkStart w:id="1606" w:name="_Toc227637639"/>
      <w:bookmarkStart w:id="1607" w:name="_Toc221331744"/>
      <w:r>
        <w:t>D</w:t>
      </w:r>
      <w:r w:rsidR="00C5749A">
        <w:t>escription</w:t>
      </w:r>
      <w:bookmarkEnd w:id="1606"/>
      <w:bookmarkEnd w:id="1607"/>
    </w:p>
    <w:p w14:paraId="3B2E12E9" w14:textId="77777777" w:rsidR="00C5749A" w:rsidRDefault="00C5749A" w:rsidP="00C5749A">
      <w:r>
        <w:t xml:space="preserve">The MLF (Major League Foosball) via its designated DASH service provider, Snoozzz.com, wishes to make available live transmission of the 2012 SuperBall game to its subscribers. The game event is targeted to Snoozzz.com enabled clients, all of which support the OpraDRM content protection standard, on devices equipped with the OpraDRM Agent. The OpraDRM related protection information, i.e. the URL to the rights issuer operated by Snoozzz.com for acquiring the associated rights and keys, is nominally contained in the DASH initialization segment. The service provider expects a large audience turnout for reception of the game transmission, but unfortunately, its rights issuer servers have limited TPS (Transactions Per Second) capability to handle the expected high traffic load.  Snoozzz.com is concerned of potentially inferior user experience in excessive start-up delay of playout.  Therefore, it desires an alternative means for delivering rights/licenses acquisition information, or the rights/license itself, to user devices prior to the game. This </w:t>
      </w:r>
      <w:r>
        <w:lastRenderedPageBreak/>
        <w:t>would allow for the rights/licenses and corresponding key material to be already fetched, cached and made ready for use by the device when the SuperBall game begins.</w:t>
      </w:r>
    </w:p>
    <w:p w14:paraId="71985633" w14:textId="77777777" w:rsidR="00C5749A" w:rsidRDefault="00C5749A" w:rsidP="00C5749A">
      <w:pPr>
        <w:pStyle w:val="berschrift4"/>
        <w:tabs>
          <w:tab w:val="num" w:pos="864"/>
        </w:tabs>
      </w:pPr>
      <w:bookmarkStart w:id="1608" w:name="_Toc227637640"/>
      <w:bookmarkStart w:id="1609" w:name="_Toc221331745"/>
      <w:r>
        <w:t>Actors</w:t>
      </w:r>
      <w:r w:rsidR="00315C9E">
        <w:t>'</w:t>
      </w:r>
      <w:r>
        <w:t xml:space="preserve"> issues:</w:t>
      </w:r>
      <w:bookmarkEnd w:id="1608"/>
      <w:bookmarkEnd w:id="1609"/>
    </w:p>
    <w:p w14:paraId="7C2FCF65" w14:textId="77777777" w:rsidR="00C5749A" w:rsidRDefault="00F916D6" w:rsidP="00F916D6">
      <w:pPr>
        <w:pStyle w:val="B1"/>
      </w:pPr>
      <w:r>
        <w:t>-</w:t>
      </w:r>
      <w:r>
        <w:tab/>
      </w:r>
      <w:r w:rsidR="00C5749A">
        <w:t>Content Provider – Wants to ensure its designated service provider can deliver protected live events with low start-up delay.</w:t>
      </w:r>
    </w:p>
    <w:p w14:paraId="5134530C" w14:textId="77777777" w:rsidR="00C5749A" w:rsidRDefault="00F916D6" w:rsidP="00F916D6">
      <w:pPr>
        <w:pStyle w:val="B1"/>
      </w:pPr>
      <w:r>
        <w:t>-</w:t>
      </w:r>
      <w:r>
        <w:tab/>
      </w:r>
      <w:r w:rsidR="00C5749A">
        <w:t>Service Provider – Wants to minimize or better control start-up delay given limited processing capability of its servers to handle rights/licenses acquisition traffic.</w:t>
      </w:r>
    </w:p>
    <w:p w14:paraId="5F62C8DA" w14:textId="77777777" w:rsidR="00C5749A" w:rsidRDefault="00F916D6" w:rsidP="00F916D6">
      <w:pPr>
        <w:pStyle w:val="B1"/>
      </w:pPr>
      <w:r>
        <w:t>-</w:t>
      </w:r>
      <w:r>
        <w:tab/>
      </w:r>
      <w:r w:rsidR="00C5749A">
        <w:t>User device vendors – Want to implement content protection which meet service provider requirements with minimum complexity and high performance.</w:t>
      </w:r>
    </w:p>
    <w:p w14:paraId="6BC036B3" w14:textId="77777777" w:rsidR="00C5749A" w:rsidRDefault="00F916D6" w:rsidP="00F916D6">
      <w:pPr>
        <w:pStyle w:val="B1"/>
      </w:pPr>
      <w:r>
        <w:t>-</w:t>
      </w:r>
      <w:r>
        <w:tab/>
      </w:r>
      <w:r w:rsidR="00C5749A">
        <w:t>End user – Wants seamless user experience in viewing live HTTP streamed content, and be fully agnostic of any underlying DRM and decryption mechanisms.</w:t>
      </w:r>
    </w:p>
    <w:p w14:paraId="47FF5342" w14:textId="77777777" w:rsidR="00A40290" w:rsidRDefault="00A40290" w:rsidP="00A40290">
      <w:pPr>
        <w:pStyle w:val="berschrift4"/>
        <w:rPr>
          <w:ins w:id="1610" w:author="Thomas Stockhammer" w:date="2013-04-18T06:37:00Z"/>
        </w:rPr>
      </w:pPr>
      <w:bookmarkStart w:id="1611" w:name="_Toc227637641"/>
      <w:ins w:id="1612" w:author="Thomas Stockhammer" w:date="2013-04-18T06:37:00Z">
        <w:r w:rsidRPr="00742E47">
          <w:t>Analysis in the Context of Rel-10 TS</w:t>
        </w:r>
        <w:r>
          <w:t> </w:t>
        </w:r>
        <w:r w:rsidRPr="00742E47">
          <w:t>26.247</w:t>
        </w:r>
        <w:r>
          <w:t> [2]</w:t>
        </w:r>
        <w:bookmarkEnd w:id="1611"/>
      </w:ins>
    </w:p>
    <w:p w14:paraId="2929E9EA" w14:textId="77777777" w:rsidR="00A40290" w:rsidRDefault="00A40290" w:rsidP="00A40290">
      <w:pPr>
        <w:rPr>
          <w:ins w:id="1613" w:author="Thomas Stockhammer" w:date="2013-04-18T06:37:00Z"/>
        </w:rPr>
      </w:pPr>
      <w:ins w:id="1614" w:author="Thomas Stockhammer" w:date="2013-04-18T06:37:00Z">
        <w:r>
          <w:t xml:space="preserve">TS26.247 is agnostic to the DRM that is used. However, neither in TS26.247 nor in 3GPP file format TS26.244 [5] </w:t>
        </w:r>
        <w:r w:rsidR="004D5156">
          <w:t xml:space="preserve">is </w:t>
        </w:r>
        <w:r>
          <w:t>there explicit support for common encryption.</w:t>
        </w:r>
      </w:ins>
    </w:p>
    <w:p w14:paraId="47FF6ECE" w14:textId="77777777" w:rsidR="00C70EAE" w:rsidRDefault="00C70EAE" w:rsidP="00C70EAE">
      <w:pPr>
        <w:rPr>
          <w:ins w:id="1615" w:author="Thomas Stockhammer" w:date="2013-04-18T06:37:00Z"/>
        </w:rPr>
      </w:pPr>
      <w:ins w:id="1616" w:author="Thomas Stockhammer" w:date="2013-04-18T06:37:00Z">
        <w:r>
          <w:t>In addition TS26.247 allows the use of Early Available Periods as defined in section 8.4.2 of TS26.247. An MPD may contain a Period that can be provided without a start time of the period. This means that the Period is expected to occur and any resources indicated in the Period structure are available, but the actual start time of the Period is only determined with updates of the Period. In this case, Content Protection relevant scheme specific information, such as DRM server URL etc,  may be added to the content protection element.</w:t>
        </w:r>
      </w:ins>
    </w:p>
    <w:p w14:paraId="2D4AA28A" w14:textId="77777777" w:rsidR="00C70EAE" w:rsidRPr="00246C7A" w:rsidRDefault="00C70EAE" w:rsidP="00C70EAE">
      <w:pPr>
        <w:rPr>
          <w:ins w:id="1617" w:author="Thomas Stockhammer" w:date="2013-04-18T06:37:00Z"/>
        </w:rPr>
      </w:pPr>
      <w:ins w:id="1618" w:author="Thomas Stockhammer" w:date="2013-04-18T06:37:00Z">
        <w:r>
          <w:t xml:space="preserve">In this case the structure of the Period is announced without a start time (see example below in bold). </w:t>
        </w:r>
      </w:ins>
    </w:p>
    <w:p w14:paraId="234A4979" w14:textId="77777777" w:rsidR="00C70EAE" w:rsidRPr="00730980" w:rsidRDefault="00C70EAE" w:rsidP="00EE5DAD">
      <w:pPr>
        <w:spacing w:after="0"/>
        <w:rPr>
          <w:ins w:id="1619" w:author="Thomas Stockhammer" w:date="2013-04-18T06:37:00Z"/>
          <w:rFonts w:ascii="Calibri" w:hAnsi="Calibri"/>
          <w:bCs/>
          <w:color w:val="C00000"/>
          <w:sz w:val="22"/>
          <w:szCs w:val="22"/>
        </w:rPr>
      </w:pPr>
      <w:ins w:id="1620" w:author="Thomas Stockhammer" w:date="2013-04-18T06:37:00Z">
        <w:r>
          <w:rPr>
            <w:rFonts w:ascii="Calibri" w:hAnsi="Calibri"/>
            <w:bCs/>
            <w:color w:val="C00000"/>
            <w:sz w:val="22"/>
            <w:szCs w:val="22"/>
          </w:rPr>
          <w:t>&lt;Period  start=”PT00H”  id=”1”</w:t>
        </w:r>
        <w:r w:rsidRPr="00730980">
          <w:rPr>
            <w:rFonts w:ascii="Calibri" w:hAnsi="Calibri"/>
            <w:bCs/>
            <w:color w:val="C00000"/>
            <w:sz w:val="22"/>
            <w:szCs w:val="22"/>
          </w:rPr>
          <w:t>&gt;</w:t>
        </w:r>
      </w:ins>
    </w:p>
    <w:p w14:paraId="73F1696A" w14:textId="77777777" w:rsidR="00C70EAE" w:rsidRPr="00730980" w:rsidRDefault="00C70EAE" w:rsidP="00EE5DAD">
      <w:pPr>
        <w:spacing w:after="0"/>
        <w:ind w:left="180"/>
        <w:rPr>
          <w:ins w:id="1621" w:author="Thomas Stockhammer" w:date="2013-04-18T06:37:00Z"/>
          <w:rFonts w:ascii="Calibri" w:hAnsi="Calibri"/>
          <w:bCs/>
          <w:color w:val="C00000"/>
          <w:sz w:val="22"/>
          <w:szCs w:val="22"/>
        </w:rPr>
      </w:pPr>
      <w:ins w:id="1622" w:author="Thomas Stockhammer" w:date="2013-04-18T06:37:00Z">
        <w:r w:rsidRPr="00730980">
          <w:rPr>
            <w:rFonts w:ascii="Calibri" w:hAnsi="Calibri"/>
            <w:bCs/>
            <w:color w:val="C00000"/>
            <w:sz w:val="22"/>
            <w:szCs w:val="22"/>
          </w:rPr>
          <w:t>…..</w:t>
        </w:r>
      </w:ins>
    </w:p>
    <w:p w14:paraId="0F660C22" w14:textId="77777777" w:rsidR="00C70EAE" w:rsidRPr="00730980" w:rsidRDefault="00C70EAE" w:rsidP="00EE5DAD">
      <w:pPr>
        <w:spacing w:after="0"/>
        <w:ind w:left="180" w:hanging="180"/>
        <w:rPr>
          <w:ins w:id="1623" w:author="Thomas Stockhammer" w:date="2013-04-18T06:37:00Z"/>
          <w:rFonts w:ascii="Calibri" w:hAnsi="Calibri"/>
          <w:color w:val="C00000"/>
          <w:sz w:val="22"/>
          <w:szCs w:val="22"/>
        </w:rPr>
      </w:pPr>
      <w:ins w:id="1624" w:author="Thomas Stockhammer" w:date="2013-04-18T06:37:00Z">
        <w:r w:rsidRPr="00730980">
          <w:rPr>
            <w:rFonts w:ascii="Calibri" w:hAnsi="Calibri"/>
            <w:color w:val="C00000"/>
            <w:sz w:val="22"/>
            <w:szCs w:val="22"/>
          </w:rPr>
          <w:t>&lt;/Period&gt;</w:t>
        </w:r>
      </w:ins>
    </w:p>
    <w:p w14:paraId="58EC3B4F" w14:textId="77777777" w:rsidR="00C70EAE" w:rsidRPr="00246C7A" w:rsidRDefault="00C70EAE" w:rsidP="00EE5DAD">
      <w:pPr>
        <w:spacing w:after="0"/>
        <w:rPr>
          <w:ins w:id="1625" w:author="Thomas Stockhammer" w:date="2013-04-18T06:37:00Z"/>
          <w:rFonts w:ascii="Calibri" w:hAnsi="Calibri"/>
          <w:b/>
          <w:color w:val="C00000"/>
          <w:sz w:val="22"/>
          <w:szCs w:val="22"/>
        </w:rPr>
      </w:pPr>
      <w:ins w:id="1626" w:author="Thomas Stockhammer" w:date="2013-04-18T06:37:00Z">
        <w:r w:rsidRPr="00246C7A">
          <w:rPr>
            <w:rFonts w:ascii="Calibri" w:hAnsi="Calibri"/>
            <w:b/>
            <w:color w:val="C00000"/>
            <w:sz w:val="22"/>
            <w:szCs w:val="22"/>
          </w:rPr>
          <w:t xml:space="preserve">&lt;Period  id=”10”  </w:t>
        </w:r>
      </w:ins>
    </w:p>
    <w:p w14:paraId="79AC200F" w14:textId="77777777" w:rsidR="00C70EAE" w:rsidRPr="00205F4D" w:rsidRDefault="00C70EAE" w:rsidP="00EE5DAD">
      <w:pPr>
        <w:spacing w:after="0"/>
        <w:ind w:left="270" w:hanging="270"/>
        <w:rPr>
          <w:ins w:id="1627" w:author="Thomas Stockhammer" w:date="2013-04-18T06:37:00Z"/>
          <w:rFonts w:ascii="Calibri" w:hAnsi="Calibri"/>
          <w:color w:val="C00000"/>
          <w:sz w:val="22"/>
          <w:szCs w:val="22"/>
        </w:rPr>
      </w:pPr>
      <w:ins w:id="1628" w:author="Thomas Stockhammer" w:date="2013-04-18T06:37:00Z">
        <w:r w:rsidRPr="00205F4D">
          <w:rPr>
            <w:rFonts w:ascii="Calibri" w:hAnsi="Calibri"/>
            <w:color w:val="C00000"/>
            <w:sz w:val="22"/>
            <w:szCs w:val="22"/>
          </w:rPr>
          <w:tab/>
          <w:t>&lt;Representation  id=”QVGA-LQ”  mimeType=”video/3gp; codecs=’avc1.42E00C, mp4a.40.2’”</w:t>
        </w:r>
      </w:ins>
    </w:p>
    <w:p w14:paraId="5B56E1E6" w14:textId="77777777" w:rsidR="00C70EAE" w:rsidRPr="00205F4D" w:rsidRDefault="00C70EAE" w:rsidP="00EE5DAD">
      <w:pPr>
        <w:spacing w:after="0"/>
        <w:ind w:left="270" w:hanging="270"/>
        <w:rPr>
          <w:ins w:id="1629" w:author="Thomas Stockhammer" w:date="2013-04-18T06:37:00Z"/>
          <w:rFonts w:ascii="Calibri" w:hAnsi="Calibri"/>
          <w:color w:val="C00000"/>
          <w:sz w:val="22"/>
          <w:szCs w:val="22"/>
        </w:rPr>
      </w:pPr>
      <w:ins w:id="1630" w:author="Thomas Stockhammer" w:date="2013-04-18T06:37:00Z">
        <w:r w:rsidRPr="00205F4D">
          <w:rPr>
            <w:rFonts w:ascii="Calibri" w:hAnsi="Calibri"/>
            <w:color w:val="C00000"/>
            <w:sz w:val="22"/>
            <w:szCs w:val="22"/>
          </w:rPr>
          <w:tab/>
          <w:t>bandwidth=”192000”  width=”320”  height=”240”…&gt;</w:t>
        </w:r>
      </w:ins>
    </w:p>
    <w:p w14:paraId="2F251789" w14:textId="77777777" w:rsidR="00C70EAE" w:rsidRPr="00205F4D" w:rsidRDefault="00C70EAE" w:rsidP="00EE5DAD">
      <w:pPr>
        <w:tabs>
          <w:tab w:val="left" w:pos="540"/>
        </w:tabs>
        <w:spacing w:after="0"/>
        <w:ind w:left="540" w:hanging="540"/>
        <w:rPr>
          <w:ins w:id="1631" w:author="Thomas Stockhammer" w:date="2013-04-18T06:37:00Z"/>
          <w:rFonts w:ascii="Calibri" w:hAnsi="Calibri"/>
          <w:color w:val="C00000"/>
          <w:sz w:val="22"/>
          <w:szCs w:val="22"/>
        </w:rPr>
      </w:pPr>
      <w:ins w:id="1632" w:author="Thomas Stockhammer" w:date="2013-04-18T06:37:00Z">
        <w:r w:rsidRPr="00205F4D">
          <w:rPr>
            <w:rFonts w:ascii="Calibri" w:hAnsi="Calibri"/>
            <w:color w:val="C00000"/>
            <w:sz w:val="22"/>
            <w:szCs w:val="22"/>
          </w:rPr>
          <w:tab/>
          <w:t>…</w:t>
        </w:r>
      </w:ins>
    </w:p>
    <w:p w14:paraId="3D04BA96" w14:textId="77777777" w:rsidR="00C70EAE" w:rsidRPr="00205F4D" w:rsidRDefault="00C70EAE" w:rsidP="00EE5DAD">
      <w:pPr>
        <w:spacing w:after="0"/>
        <w:ind w:left="540"/>
        <w:rPr>
          <w:ins w:id="1633" w:author="Thomas Stockhammer" w:date="2013-04-18T06:37:00Z"/>
          <w:rFonts w:ascii="Calibri" w:hAnsi="Calibri"/>
          <w:color w:val="C00000"/>
          <w:sz w:val="22"/>
          <w:szCs w:val="22"/>
        </w:rPr>
      </w:pPr>
      <w:ins w:id="1634" w:author="Thomas Stockhammer" w:date="2013-04-18T06:37:00Z">
        <w:r>
          <w:rPr>
            <w:rFonts w:ascii="Calibri" w:hAnsi="Calibri"/>
            <w:color w:val="C00000"/>
            <w:sz w:val="22"/>
            <w:szCs w:val="22"/>
          </w:rPr>
          <w:t>&lt;SegmentTemplate ...</w:t>
        </w:r>
        <w:r w:rsidRPr="00205F4D">
          <w:rPr>
            <w:rFonts w:ascii="Calibri" w:hAnsi="Calibri"/>
            <w:color w:val="C00000"/>
            <w:sz w:val="22"/>
            <w:szCs w:val="22"/>
          </w:rPr>
          <w:t>&gt;</w:t>
        </w:r>
      </w:ins>
    </w:p>
    <w:p w14:paraId="7976E1D5" w14:textId="77777777" w:rsidR="00C70EAE" w:rsidRPr="00205F4D" w:rsidRDefault="00C70EAE" w:rsidP="00EE5DAD">
      <w:pPr>
        <w:spacing w:after="0"/>
        <w:ind w:left="810" w:hanging="90"/>
        <w:rPr>
          <w:ins w:id="1635" w:author="Thomas Stockhammer" w:date="2013-04-18T06:37:00Z"/>
          <w:rFonts w:ascii="Calibri" w:hAnsi="Calibri"/>
          <w:color w:val="C00000"/>
          <w:sz w:val="22"/>
          <w:szCs w:val="22"/>
        </w:rPr>
      </w:pPr>
      <w:ins w:id="1636" w:author="Thomas Stockhammer" w:date="2013-04-18T06:37:00Z">
        <w:r>
          <w:rPr>
            <w:rFonts w:ascii="Calibri" w:hAnsi="Calibri"/>
            <w:color w:val="C00000"/>
            <w:sz w:val="22"/>
            <w:szCs w:val="22"/>
          </w:rPr>
          <w:t>&lt;Initialization</w:t>
        </w:r>
        <w:r w:rsidRPr="00205F4D">
          <w:rPr>
            <w:rFonts w:ascii="Calibri" w:hAnsi="Calibri"/>
            <w:color w:val="C00000"/>
            <w:sz w:val="22"/>
            <w:szCs w:val="22"/>
          </w:rPr>
          <w:t>=”http://www.example.com/rep-QVGA-LQ/seg-init.3gp”/&gt;</w:t>
        </w:r>
      </w:ins>
    </w:p>
    <w:p w14:paraId="60C2A44F" w14:textId="77777777" w:rsidR="00C70EAE" w:rsidRPr="00205F4D" w:rsidRDefault="00C70EAE" w:rsidP="00EE5DAD">
      <w:pPr>
        <w:spacing w:after="0"/>
        <w:ind w:left="900"/>
        <w:rPr>
          <w:ins w:id="1637" w:author="Thomas Stockhammer" w:date="2013-04-18T06:37:00Z"/>
          <w:rFonts w:ascii="Calibri" w:hAnsi="Calibri"/>
          <w:color w:val="C00000"/>
          <w:sz w:val="22"/>
          <w:szCs w:val="22"/>
        </w:rPr>
      </w:pPr>
      <w:ins w:id="1638" w:author="Thomas Stockhammer" w:date="2013-04-18T06:37:00Z">
        <w:r w:rsidRPr="00205F4D">
          <w:rPr>
            <w:rFonts w:ascii="Calibri" w:hAnsi="Calibri"/>
            <w:color w:val="C00000"/>
            <w:sz w:val="22"/>
            <w:szCs w:val="22"/>
          </w:rPr>
          <w:t xml:space="preserve">… </w:t>
        </w:r>
      </w:ins>
    </w:p>
    <w:p w14:paraId="26265553" w14:textId="77777777" w:rsidR="00C70EAE" w:rsidRDefault="00C70EAE" w:rsidP="00EE5DAD">
      <w:pPr>
        <w:spacing w:after="0"/>
        <w:ind w:left="540"/>
        <w:rPr>
          <w:ins w:id="1639" w:author="Thomas Stockhammer" w:date="2013-04-18T06:37:00Z"/>
          <w:rFonts w:ascii="Calibri" w:hAnsi="Calibri"/>
          <w:color w:val="C00000"/>
          <w:sz w:val="22"/>
          <w:szCs w:val="22"/>
        </w:rPr>
      </w:pPr>
      <w:ins w:id="1640" w:author="Thomas Stockhammer" w:date="2013-04-18T06:37:00Z">
        <w:r>
          <w:rPr>
            <w:rFonts w:ascii="Calibri" w:hAnsi="Calibri"/>
            <w:color w:val="C00000"/>
            <w:sz w:val="22"/>
            <w:szCs w:val="22"/>
          </w:rPr>
          <w:t>&lt;/SegmentTemplate</w:t>
        </w:r>
        <w:r w:rsidRPr="00205F4D">
          <w:rPr>
            <w:rFonts w:ascii="Calibri" w:hAnsi="Calibri"/>
            <w:color w:val="C00000"/>
            <w:sz w:val="22"/>
            <w:szCs w:val="22"/>
          </w:rPr>
          <w:t>&gt;</w:t>
        </w:r>
      </w:ins>
    </w:p>
    <w:p w14:paraId="27A416D6" w14:textId="77777777" w:rsidR="00C70EAE" w:rsidRPr="00205F4D" w:rsidRDefault="00C70EAE" w:rsidP="00EE5DAD">
      <w:pPr>
        <w:spacing w:after="0"/>
        <w:ind w:left="540"/>
        <w:rPr>
          <w:ins w:id="1641" w:author="Thomas Stockhammer" w:date="2013-04-18T06:37:00Z"/>
          <w:rFonts w:ascii="Calibri" w:hAnsi="Calibri"/>
          <w:color w:val="C00000"/>
          <w:sz w:val="22"/>
          <w:szCs w:val="22"/>
        </w:rPr>
      </w:pPr>
      <w:ins w:id="1642" w:author="Thomas Stockhammer" w:date="2013-04-18T06:37:00Z">
        <w:r w:rsidRPr="00246C7A">
          <w:rPr>
            <w:rFonts w:ascii="Calibri" w:hAnsi="Calibri"/>
            <w:color w:val="C00000"/>
            <w:sz w:val="22"/>
            <w:szCs w:val="22"/>
            <w:highlight w:val="yellow"/>
          </w:rPr>
          <w:t>&lt;ContentProtection ... /&gt;</w:t>
        </w:r>
      </w:ins>
    </w:p>
    <w:p w14:paraId="5D0CE6BC" w14:textId="77777777" w:rsidR="00C70EAE" w:rsidRPr="00205F4D" w:rsidRDefault="00C70EAE" w:rsidP="00EE5DAD">
      <w:pPr>
        <w:tabs>
          <w:tab w:val="left" w:pos="540"/>
        </w:tabs>
        <w:spacing w:after="0"/>
        <w:ind w:left="270" w:hanging="270"/>
        <w:rPr>
          <w:ins w:id="1643" w:author="Thomas Stockhammer" w:date="2013-04-18T06:37:00Z"/>
          <w:rFonts w:ascii="Calibri" w:hAnsi="Calibri"/>
          <w:color w:val="C00000"/>
          <w:sz w:val="22"/>
          <w:szCs w:val="22"/>
        </w:rPr>
      </w:pPr>
      <w:ins w:id="1644" w:author="Thomas Stockhammer" w:date="2013-04-18T06:37:00Z">
        <w:r w:rsidRPr="00205F4D">
          <w:rPr>
            <w:rFonts w:ascii="Calibri" w:hAnsi="Calibri"/>
            <w:color w:val="C00000"/>
            <w:sz w:val="22"/>
            <w:szCs w:val="22"/>
          </w:rPr>
          <w:tab/>
          <w:t>&lt;/Representation&gt;</w:t>
        </w:r>
      </w:ins>
    </w:p>
    <w:p w14:paraId="52FC8FB7" w14:textId="77777777" w:rsidR="00C70EAE" w:rsidRPr="00730980" w:rsidRDefault="00C70EAE" w:rsidP="00EE5DAD">
      <w:pPr>
        <w:spacing w:after="0"/>
        <w:rPr>
          <w:ins w:id="1645" w:author="Thomas Stockhammer" w:date="2013-04-18T06:37:00Z"/>
          <w:rFonts w:ascii="Calibri" w:hAnsi="Calibri"/>
          <w:color w:val="C00000"/>
          <w:sz w:val="22"/>
          <w:szCs w:val="22"/>
        </w:rPr>
      </w:pPr>
      <w:ins w:id="1646" w:author="Thomas Stockhammer" w:date="2013-04-18T06:37:00Z">
        <w:r w:rsidRPr="00730980">
          <w:rPr>
            <w:rFonts w:ascii="Calibri" w:hAnsi="Calibri"/>
            <w:color w:val="C00000"/>
            <w:sz w:val="22"/>
            <w:szCs w:val="22"/>
          </w:rPr>
          <w:t>&lt;/Period&gt;</w:t>
        </w:r>
      </w:ins>
    </w:p>
    <w:p w14:paraId="3E223C04" w14:textId="77777777" w:rsidR="00C70EAE" w:rsidRDefault="00C70EAE" w:rsidP="00EE5DAD">
      <w:pPr>
        <w:spacing w:after="0"/>
        <w:rPr>
          <w:ins w:id="1647" w:author="Thomas Stockhammer" w:date="2013-04-18T06:37:00Z"/>
        </w:rPr>
      </w:pPr>
    </w:p>
    <w:p w14:paraId="42654BCE" w14:textId="77777777" w:rsidR="00C70EAE" w:rsidRDefault="00C70EAE" w:rsidP="00EE5DAD">
      <w:pPr>
        <w:spacing w:after="0"/>
        <w:rPr>
          <w:ins w:id="1648" w:author="Thomas Stockhammer" w:date="2013-04-18T06:37:00Z"/>
        </w:rPr>
      </w:pPr>
      <w:ins w:id="1649" w:author="Thomas Stockhammer" w:date="2013-04-18T06:37:00Z">
        <w:r>
          <w:t xml:space="preserve">At the time when it is know that the first Media Segment is available, the start time may be added. </w:t>
        </w:r>
      </w:ins>
    </w:p>
    <w:p w14:paraId="4319FC52" w14:textId="77777777" w:rsidR="00C70EAE" w:rsidRPr="00730980" w:rsidRDefault="00C70EAE" w:rsidP="00EE5DAD">
      <w:pPr>
        <w:spacing w:after="0"/>
        <w:rPr>
          <w:ins w:id="1650" w:author="Thomas Stockhammer" w:date="2013-04-18T06:37:00Z"/>
          <w:rFonts w:ascii="Calibri" w:hAnsi="Calibri"/>
          <w:bCs/>
          <w:color w:val="C00000"/>
          <w:sz w:val="22"/>
          <w:szCs w:val="22"/>
        </w:rPr>
      </w:pPr>
      <w:ins w:id="1651" w:author="Thomas Stockhammer" w:date="2013-04-18T06:37:00Z">
        <w:r>
          <w:rPr>
            <w:rFonts w:ascii="Calibri" w:hAnsi="Calibri"/>
            <w:bCs/>
            <w:color w:val="C00000"/>
            <w:sz w:val="22"/>
            <w:szCs w:val="22"/>
          </w:rPr>
          <w:t>&lt;Period  start=”PT00H”  id=”1”</w:t>
        </w:r>
        <w:r w:rsidRPr="00730980">
          <w:rPr>
            <w:rFonts w:ascii="Calibri" w:hAnsi="Calibri"/>
            <w:bCs/>
            <w:color w:val="C00000"/>
            <w:sz w:val="22"/>
            <w:szCs w:val="22"/>
          </w:rPr>
          <w:t>&gt;</w:t>
        </w:r>
      </w:ins>
    </w:p>
    <w:p w14:paraId="56F1B180" w14:textId="77777777" w:rsidR="00C70EAE" w:rsidRPr="00730980" w:rsidRDefault="00C70EAE" w:rsidP="00EE5DAD">
      <w:pPr>
        <w:spacing w:after="0"/>
        <w:ind w:left="180"/>
        <w:rPr>
          <w:ins w:id="1652" w:author="Thomas Stockhammer" w:date="2013-04-18T06:37:00Z"/>
          <w:rFonts w:ascii="Calibri" w:hAnsi="Calibri"/>
          <w:bCs/>
          <w:color w:val="C00000"/>
          <w:sz w:val="22"/>
          <w:szCs w:val="22"/>
        </w:rPr>
      </w:pPr>
      <w:ins w:id="1653" w:author="Thomas Stockhammer" w:date="2013-04-18T06:37:00Z">
        <w:r w:rsidRPr="00730980">
          <w:rPr>
            <w:rFonts w:ascii="Calibri" w:hAnsi="Calibri"/>
            <w:bCs/>
            <w:color w:val="C00000"/>
            <w:sz w:val="22"/>
            <w:szCs w:val="22"/>
          </w:rPr>
          <w:t>…..</w:t>
        </w:r>
      </w:ins>
    </w:p>
    <w:p w14:paraId="113361EE" w14:textId="77777777" w:rsidR="00C70EAE" w:rsidRPr="00730980" w:rsidRDefault="00C70EAE" w:rsidP="00EE5DAD">
      <w:pPr>
        <w:spacing w:after="0"/>
        <w:ind w:left="180" w:hanging="180"/>
        <w:rPr>
          <w:ins w:id="1654" w:author="Thomas Stockhammer" w:date="2013-04-18T06:37:00Z"/>
          <w:rFonts w:ascii="Calibri" w:hAnsi="Calibri"/>
          <w:color w:val="C00000"/>
          <w:sz w:val="22"/>
          <w:szCs w:val="22"/>
        </w:rPr>
      </w:pPr>
      <w:ins w:id="1655" w:author="Thomas Stockhammer" w:date="2013-04-18T06:37:00Z">
        <w:r w:rsidRPr="00730980">
          <w:rPr>
            <w:rFonts w:ascii="Calibri" w:hAnsi="Calibri"/>
            <w:color w:val="C00000"/>
            <w:sz w:val="22"/>
            <w:szCs w:val="22"/>
          </w:rPr>
          <w:t>&lt;/Period&gt;</w:t>
        </w:r>
      </w:ins>
    </w:p>
    <w:p w14:paraId="7B40A68C" w14:textId="77777777" w:rsidR="00C70EAE" w:rsidRPr="00205F4D" w:rsidRDefault="00C70EAE" w:rsidP="00EE5DAD">
      <w:pPr>
        <w:spacing w:after="0"/>
        <w:ind w:left="180" w:hanging="180"/>
        <w:rPr>
          <w:ins w:id="1656" w:author="Thomas Stockhammer" w:date="2013-04-18T06:37:00Z"/>
          <w:rFonts w:ascii="Calibri" w:hAnsi="Calibri"/>
          <w:color w:val="C00000"/>
          <w:sz w:val="22"/>
          <w:szCs w:val="22"/>
        </w:rPr>
      </w:pPr>
      <w:ins w:id="1657" w:author="Thomas Stockhammer" w:date="2013-04-18T06:37:00Z">
        <w:r w:rsidRPr="00205F4D">
          <w:rPr>
            <w:rFonts w:ascii="Calibri" w:hAnsi="Calibri"/>
            <w:color w:val="C00000"/>
            <w:sz w:val="22"/>
            <w:szCs w:val="22"/>
          </w:rPr>
          <w:t>….</w:t>
        </w:r>
      </w:ins>
    </w:p>
    <w:p w14:paraId="7A4246D0" w14:textId="77777777" w:rsidR="00C70EAE" w:rsidRPr="00205F4D" w:rsidRDefault="00C70EAE" w:rsidP="00EE5DAD">
      <w:pPr>
        <w:spacing w:after="0"/>
        <w:rPr>
          <w:ins w:id="1658" w:author="Thomas Stockhammer" w:date="2013-04-18T06:37:00Z"/>
          <w:rFonts w:ascii="Calibri" w:hAnsi="Calibri"/>
          <w:color w:val="C00000"/>
          <w:sz w:val="22"/>
          <w:szCs w:val="22"/>
        </w:rPr>
      </w:pPr>
      <w:ins w:id="1659" w:author="Thomas Stockhammer" w:date="2013-04-18T06:37:00Z">
        <w:r w:rsidRPr="00205F4D">
          <w:rPr>
            <w:rFonts w:ascii="Calibri" w:hAnsi="Calibri"/>
            <w:color w:val="C00000"/>
            <w:sz w:val="22"/>
            <w:szCs w:val="22"/>
          </w:rPr>
          <w:t xml:space="preserve">&lt;Period  </w:t>
        </w:r>
        <w:r w:rsidRPr="00246C7A">
          <w:rPr>
            <w:rFonts w:ascii="Calibri" w:hAnsi="Calibri"/>
            <w:b/>
            <w:color w:val="C00000"/>
            <w:sz w:val="22"/>
            <w:szCs w:val="22"/>
          </w:rPr>
          <w:t>start=”PT06H”</w:t>
        </w:r>
        <w:r>
          <w:rPr>
            <w:rFonts w:ascii="Calibri" w:hAnsi="Calibri"/>
            <w:color w:val="C00000"/>
            <w:sz w:val="22"/>
            <w:szCs w:val="22"/>
          </w:rPr>
          <w:t xml:space="preserve">  id=”10” </w:t>
        </w:r>
      </w:ins>
    </w:p>
    <w:p w14:paraId="5BA38070" w14:textId="77777777" w:rsidR="00C70EAE" w:rsidRPr="00205F4D" w:rsidRDefault="00C70EAE" w:rsidP="00EE5DAD">
      <w:pPr>
        <w:spacing w:after="0"/>
        <w:ind w:left="270" w:hanging="270"/>
        <w:rPr>
          <w:ins w:id="1660" w:author="Thomas Stockhammer" w:date="2013-04-18T06:37:00Z"/>
          <w:rFonts w:ascii="Calibri" w:hAnsi="Calibri"/>
          <w:color w:val="C00000"/>
          <w:sz w:val="22"/>
          <w:szCs w:val="22"/>
        </w:rPr>
      </w:pPr>
      <w:ins w:id="1661" w:author="Thomas Stockhammer" w:date="2013-04-18T06:37:00Z">
        <w:r w:rsidRPr="00205F4D">
          <w:rPr>
            <w:rFonts w:ascii="Calibri" w:hAnsi="Calibri"/>
            <w:color w:val="C00000"/>
            <w:sz w:val="22"/>
            <w:szCs w:val="22"/>
          </w:rPr>
          <w:tab/>
          <w:t>&lt;Representation  id=”QVGA-LQ”  mimeType=”video/3gp; codecs=’avc1.42E00C, mp4a.40.2’”</w:t>
        </w:r>
      </w:ins>
    </w:p>
    <w:p w14:paraId="2A8331AA" w14:textId="77777777" w:rsidR="00C70EAE" w:rsidRPr="00205F4D" w:rsidRDefault="00C70EAE" w:rsidP="00EE5DAD">
      <w:pPr>
        <w:spacing w:after="0"/>
        <w:ind w:left="270" w:hanging="270"/>
        <w:rPr>
          <w:ins w:id="1662" w:author="Thomas Stockhammer" w:date="2013-04-18T06:37:00Z"/>
          <w:rFonts w:ascii="Calibri" w:hAnsi="Calibri"/>
          <w:color w:val="C00000"/>
          <w:sz w:val="22"/>
          <w:szCs w:val="22"/>
        </w:rPr>
      </w:pPr>
      <w:ins w:id="1663" w:author="Thomas Stockhammer" w:date="2013-04-18T06:37:00Z">
        <w:r w:rsidRPr="00205F4D">
          <w:rPr>
            <w:rFonts w:ascii="Calibri" w:hAnsi="Calibri"/>
            <w:color w:val="C00000"/>
            <w:sz w:val="22"/>
            <w:szCs w:val="22"/>
          </w:rPr>
          <w:tab/>
          <w:t>bandwidth=”192000”  width=”320”  height=”240”…&gt;</w:t>
        </w:r>
      </w:ins>
    </w:p>
    <w:p w14:paraId="06150C98" w14:textId="77777777" w:rsidR="00C70EAE" w:rsidRPr="00205F4D" w:rsidRDefault="00C70EAE" w:rsidP="00EE5DAD">
      <w:pPr>
        <w:tabs>
          <w:tab w:val="left" w:pos="540"/>
        </w:tabs>
        <w:spacing w:after="0"/>
        <w:ind w:left="540" w:hanging="540"/>
        <w:rPr>
          <w:ins w:id="1664" w:author="Thomas Stockhammer" w:date="2013-04-18T06:37:00Z"/>
          <w:rFonts w:ascii="Calibri" w:hAnsi="Calibri"/>
          <w:color w:val="C00000"/>
          <w:sz w:val="22"/>
          <w:szCs w:val="22"/>
        </w:rPr>
      </w:pPr>
      <w:ins w:id="1665" w:author="Thomas Stockhammer" w:date="2013-04-18T06:37:00Z">
        <w:r w:rsidRPr="00205F4D">
          <w:rPr>
            <w:rFonts w:ascii="Calibri" w:hAnsi="Calibri"/>
            <w:color w:val="C00000"/>
            <w:sz w:val="22"/>
            <w:szCs w:val="22"/>
          </w:rPr>
          <w:tab/>
          <w:t>…</w:t>
        </w:r>
      </w:ins>
    </w:p>
    <w:p w14:paraId="7090E1C8" w14:textId="77777777" w:rsidR="00C70EAE" w:rsidRPr="00205F4D" w:rsidRDefault="00C70EAE" w:rsidP="00EE5DAD">
      <w:pPr>
        <w:spacing w:after="0"/>
        <w:ind w:left="540"/>
        <w:rPr>
          <w:ins w:id="1666" w:author="Thomas Stockhammer" w:date="2013-04-18T06:37:00Z"/>
          <w:rFonts w:ascii="Calibri" w:hAnsi="Calibri"/>
          <w:color w:val="C00000"/>
          <w:sz w:val="22"/>
          <w:szCs w:val="22"/>
        </w:rPr>
      </w:pPr>
      <w:ins w:id="1667" w:author="Thomas Stockhammer" w:date="2013-04-18T06:37:00Z">
        <w:r>
          <w:rPr>
            <w:rFonts w:ascii="Calibri" w:hAnsi="Calibri"/>
            <w:color w:val="C00000"/>
            <w:sz w:val="22"/>
            <w:szCs w:val="22"/>
          </w:rPr>
          <w:t>&lt;SegmentTemplate</w:t>
        </w:r>
        <w:r w:rsidRPr="00205F4D">
          <w:rPr>
            <w:rFonts w:ascii="Calibri" w:hAnsi="Calibri"/>
            <w:color w:val="C00000"/>
            <w:sz w:val="22"/>
            <w:szCs w:val="22"/>
          </w:rPr>
          <w:t>…&gt;</w:t>
        </w:r>
      </w:ins>
    </w:p>
    <w:p w14:paraId="0132A933" w14:textId="77777777" w:rsidR="00C70EAE" w:rsidRPr="00205F4D" w:rsidRDefault="00C70EAE" w:rsidP="00EE5DAD">
      <w:pPr>
        <w:spacing w:after="0"/>
        <w:ind w:left="810" w:hanging="90"/>
        <w:rPr>
          <w:ins w:id="1668" w:author="Thomas Stockhammer" w:date="2013-04-18T06:37:00Z"/>
          <w:rFonts w:ascii="Calibri" w:hAnsi="Calibri"/>
          <w:color w:val="C00000"/>
          <w:sz w:val="22"/>
          <w:szCs w:val="22"/>
        </w:rPr>
      </w:pPr>
      <w:ins w:id="1669" w:author="Thomas Stockhammer" w:date="2013-04-18T06:37:00Z">
        <w:r w:rsidRPr="00205F4D">
          <w:rPr>
            <w:rFonts w:ascii="Calibri" w:hAnsi="Calibri"/>
            <w:color w:val="C00000"/>
            <w:sz w:val="22"/>
            <w:szCs w:val="22"/>
          </w:rPr>
          <w:t>&lt;In</w:t>
        </w:r>
        <w:r>
          <w:rPr>
            <w:rFonts w:ascii="Calibri" w:hAnsi="Calibri"/>
            <w:color w:val="C00000"/>
            <w:sz w:val="22"/>
            <w:szCs w:val="22"/>
          </w:rPr>
          <w:t>itialization</w:t>
        </w:r>
        <w:r w:rsidRPr="00205F4D">
          <w:rPr>
            <w:rFonts w:ascii="Calibri" w:hAnsi="Calibri"/>
            <w:color w:val="C00000"/>
            <w:sz w:val="22"/>
            <w:szCs w:val="22"/>
          </w:rPr>
          <w:t>=”http://www.example.com/rep-QVGA-LQ/seg-init.3gp”/&gt;</w:t>
        </w:r>
      </w:ins>
    </w:p>
    <w:p w14:paraId="0F91C09A" w14:textId="77777777" w:rsidR="00C70EAE" w:rsidRPr="00205F4D" w:rsidRDefault="00C70EAE" w:rsidP="00EE5DAD">
      <w:pPr>
        <w:spacing w:after="0"/>
        <w:ind w:left="900"/>
        <w:rPr>
          <w:ins w:id="1670" w:author="Thomas Stockhammer" w:date="2013-04-18T06:37:00Z"/>
          <w:rFonts w:ascii="Calibri" w:hAnsi="Calibri"/>
          <w:color w:val="C00000"/>
          <w:sz w:val="22"/>
          <w:szCs w:val="22"/>
        </w:rPr>
      </w:pPr>
      <w:ins w:id="1671" w:author="Thomas Stockhammer" w:date="2013-04-18T06:37:00Z">
        <w:r w:rsidRPr="00205F4D">
          <w:rPr>
            <w:rFonts w:ascii="Calibri" w:hAnsi="Calibri"/>
            <w:color w:val="C00000"/>
            <w:sz w:val="22"/>
            <w:szCs w:val="22"/>
          </w:rPr>
          <w:t xml:space="preserve">… </w:t>
        </w:r>
      </w:ins>
    </w:p>
    <w:p w14:paraId="65969AD4" w14:textId="77777777" w:rsidR="00C70EAE" w:rsidRDefault="00C70EAE" w:rsidP="00EE5DAD">
      <w:pPr>
        <w:spacing w:after="0"/>
        <w:ind w:left="540"/>
        <w:rPr>
          <w:ins w:id="1672" w:author="Thomas Stockhammer" w:date="2013-04-18T06:37:00Z"/>
          <w:rFonts w:ascii="Calibri" w:hAnsi="Calibri"/>
          <w:color w:val="C00000"/>
          <w:sz w:val="22"/>
          <w:szCs w:val="22"/>
        </w:rPr>
      </w:pPr>
      <w:ins w:id="1673" w:author="Thomas Stockhammer" w:date="2013-04-18T06:37:00Z">
        <w:r>
          <w:rPr>
            <w:rFonts w:ascii="Calibri" w:hAnsi="Calibri"/>
            <w:color w:val="C00000"/>
            <w:sz w:val="22"/>
            <w:szCs w:val="22"/>
          </w:rPr>
          <w:t>&lt;/SegmentTemplate</w:t>
        </w:r>
        <w:r w:rsidRPr="00205F4D">
          <w:rPr>
            <w:rFonts w:ascii="Calibri" w:hAnsi="Calibri"/>
            <w:color w:val="C00000"/>
            <w:sz w:val="22"/>
            <w:szCs w:val="22"/>
          </w:rPr>
          <w:t>&gt;</w:t>
        </w:r>
      </w:ins>
    </w:p>
    <w:p w14:paraId="5DBE95E9" w14:textId="77777777" w:rsidR="00C70EAE" w:rsidRPr="00205F4D" w:rsidRDefault="00C70EAE" w:rsidP="00EE5DAD">
      <w:pPr>
        <w:spacing w:after="0"/>
        <w:ind w:left="540"/>
        <w:rPr>
          <w:ins w:id="1674" w:author="Thomas Stockhammer" w:date="2013-04-18T06:37:00Z"/>
          <w:rFonts w:ascii="Calibri" w:hAnsi="Calibri"/>
          <w:color w:val="C00000"/>
          <w:sz w:val="22"/>
          <w:szCs w:val="22"/>
        </w:rPr>
      </w:pPr>
      <w:ins w:id="1675" w:author="Thomas Stockhammer" w:date="2013-04-18T06:37:00Z">
        <w:r w:rsidRPr="00246C7A">
          <w:rPr>
            <w:rFonts w:ascii="Calibri" w:hAnsi="Calibri"/>
            <w:color w:val="C00000"/>
            <w:sz w:val="22"/>
            <w:szCs w:val="22"/>
            <w:highlight w:val="yellow"/>
          </w:rPr>
          <w:t>&lt;ContentProtection ... /&gt;</w:t>
        </w:r>
      </w:ins>
    </w:p>
    <w:p w14:paraId="7389FA89" w14:textId="77777777" w:rsidR="00C70EAE" w:rsidRPr="00205F4D" w:rsidRDefault="00C70EAE" w:rsidP="00EE5DAD">
      <w:pPr>
        <w:tabs>
          <w:tab w:val="left" w:pos="540"/>
        </w:tabs>
        <w:spacing w:after="0"/>
        <w:ind w:left="270" w:hanging="270"/>
        <w:rPr>
          <w:ins w:id="1676" w:author="Thomas Stockhammer" w:date="2013-04-18T06:37:00Z"/>
          <w:rFonts w:ascii="Calibri" w:hAnsi="Calibri"/>
          <w:color w:val="C00000"/>
          <w:sz w:val="22"/>
          <w:szCs w:val="22"/>
        </w:rPr>
      </w:pPr>
      <w:ins w:id="1677" w:author="Thomas Stockhammer" w:date="2013-04-18T06:37:00Z">
        <w:r w:rsidRPr="00205F4D">
          <w:rPr>
            <w:rFonts w:ascii="Calibri" w:hAnsi="Calibri"/>
            <w:color w:val="C00000"/>
            <w:sz w:val="22"/>
            <w:szCs w:val="22"/>
          </w:rPr>
          <w:lastRenderedPageBreak/>
          <w:tab/>
          <w:t>&lt;/Representation&gt;</w:t>
        </w:r>
      </w:ins>
    </w:p>
    <w:p w14:paraId="0F5D5362" w14:textId="77777777" w:rsidR="00A40290" w:rsidRPr="00EE5DAD" w:rsidRDefault="00C70EAE" w:rsidP="00EE5DAD">
      <w:pPr>
        <w:spacing w:after="0"/>
        <w:rPr>
          <w:ins w:id="1678" w:author="Thomas Stockhammer" w:date="2013-04-18T06:37:00Z"/>
          <w:rFonts w:ascii="Calibri" w:hAnsi="Calibri"/>
          <w:color w:val="C00000"/>
          <w:sz w:val="22"/>
          <w:szCs w:val="22"/>
        </w:rPr>
      </w:pPr>
      <w:ins w:id="1679" w:author="Thomas Stockhammer" w:date="2013-04-18T06:37:00Z">
        <w:r w:rsidRPr="00730980">
          <w:rPr>
            <w:rFonts w:ascii="Calibri" w:hAnsi="Calibri"/>
            <w:color w:val="C00000"/>
            <w:sz w:val="22"/>
            <w:szCs w:val="22"/>
          </w:rPr>
          <w:t>&lt;/Period&gt;</w:t>
        </w:r>
      </w:ins>
    </w:p>
    <w:p w14:paraId="0A548297" w14:textId="77777777" w:rsidR="00C5749A" w:rsidRDefault="00C5749A" w:rsidP="00C5749A">
      <w:pPr>
        <w:pStyle w:val="berschrift3"/>
        <w:tabs>
          <w:tab w:val="num" w:pos="720"/>
        </w:tabs>
      </w:pPr>
      <w:bookmarkStart w:id="1680" w:name="_Toc227637642"/>
      <w:bookmarkStart w:id="1681" w:name="_Toc221331746"/>
      <w:r>
        <w:t>Use Case C – Time-Varying Decryption Keys</w:t>
      </w:r>
      <w:bookmarkEnd w:id="1680"/>
      <w:bookmarkEnd w:id="1681"/>
    </w:p>
    <w:p w14:paraId="67227FDE" w14:textId="77777777" w:rsidR="00C5749A" w:rsidRDefault="008C010E" w:rsidP="00C5749A">
      <w:pPr>
        <w:pStyle w:val="berschrift4"/>
        <w:tabs>
          <w:tab w:val="num" w:pos="864"/>
        </w:tabs>
      </w:pPr>
      <w:bookmarkStart w:id="1682" w:name="_Toc227637643"/>
      <w:bookmarkStart w:id="1683" w:name="_Toc221331747"/>
      <w:r>
        <w:t>D</w:t>
      </w:r>
      <w:r w:rsidR="00C5749A">
        <w:t>escription</w:t>
      </w:r>
      <w:bookmarkEnd w:id="1682"/>
      <w:bookmarkEnd w:id="1683"/>
    </w:p>
    <w:p w14:paraId="31905D83" w14:textId="77777777" w:rsidR="00C5749A" w:rsidRDefault="00C5749A" w:rsidP="00C5749A">
      <w:r>
        <w:t>A service provider employs broadcast delivery of live TV services to its users. For protected content, it needs the ability to dynamically change encryption keys, as well as introduce new keys, over the duration of a program transmission. One reason is to ensure greater security for premium content delivery. The service provider also requires the ability to provide overlaid rendering onto the main program, a prerecorded program segment that is protected with a different key; it wants to be able to make such combined presentation decision just before content delivery time.</w:t>
      </w:r>
    </w:p>
    <w:p w14:paraId="0A6039B8" w14:textId="77777777" w:rsidR="00C5749A" w:rsidRDefault="00C5749A" w:rsidP="00C5749A">
      <w:pPr>
        <w:pStyle w:val="berschrift4"/>
        <w:tabs>
          <w:tab w:val="num" w:pos="864"/>
        </w:tabs>
      </w:pPr>
      <w:bookmarkStart w:id="1684" w:name="_Toc227637644"/>
      <w:bookmarkStart w:id="1685" w:name="_Toc221331748"/>
      <w:r>
        <w:t>Actors</w:t>
      </w:r>
      <w:r w:rsidR="00315C9E">
        <w:t>'</w:t>
      </w:r>
      <w:r>
        <w:t xml:space="preserve"> issues:</w:t>
      </w:r>
      <w:bookmarkEnd w:id="1684"/>
      <w:bookmarkEnd w:id="1685"/>
    </w:p>
    <w:p w14:paraId="2892F421" w14:textId="77777777" w:rsidR="00C5749A" w:rsidRDefault="00F916D6" w:rsidP="00F916D6">
      <w:pPr>
        <w:pStyle w:val="B1"/>
      </w:pPr>
      <w:r>
        <w:t>-</w:t>
      </w:r>
      <w:r>
        <w:tab/>
      </w:r>
      <w:r w:rsidR="00C5749A">
        <w:t>Service Provider – for protected live programs, it wants</w:t>
      </w:r>
    </w:p>
    <w:p w14:paraId="28AC56E1" w14:textId="77777777" w:rsidR="00C5749A" w:rsidRDefault="00F916D6" w:rsidP="00F916D6">
      <w:pPr>
        <w:pStyle w:val="B2"/>
      </w:pPr>
      <w:r>
        <w:t>a)</w:t>
      </w:r>
      <w:r>
        <w:tab/>
      </w:r>
      <w:r w:rsidR="00C5749A">
        <w:t>The capability to dynamically vary encryption keys and the associated rights/licenses for greater security;</w:t>
      </w:r>
    </w:p>
    <w:p w14:paraId="768DB4C0" w14:textId="77777777" w:rsidR="00C5749A" w:rsidRDefault="00F916D6" w:rsidP="00F916D6">
      <w:pPr>
        <w:pStyle w:val="B2"/>
      </w:pPr>
      <w:r>
        <w:t>b)</w:t>
      </w:r>
      <w:r>
        <w:tab/>
      </w:r>
      <w:r w:rsidR="00C5749A">
        <w:t>The ability to carry time-varying encryption keys inband with the live program delivery;</w:t>
      </w:r>
    </w:p>
    <w:p w14:paraId="355C20BD" w14:textId="77777777" w:rsidR="00C5749A" w:rsidRDefault="00F916D6" w:rsidP="00F916D6">
      <w:pPr>
        <w:pStyle w:val="B2"/>
      </w:pPr>
      <w:r>
        <w:t>c)</w:t>
      </w:r>
      <w:r>
        <w:tab/>
      </w:r>
      <w:r w:rsidR="00C5749A">
        <w:t>The usability of key rotation with inband key delivery mechanism by both content protection (DRM) and service protection (CAS) technologies;</w:t>
      </w:r>
    </w:p>
    <w:p w14:paraId="2A60B739" w14:textId="77777777" w:rsidR="00C5749A" w:rsidRDefault="00F916D6" w:rsidP="00F916D6">
      <w:pPr>
        <w:pStyle w:val="B2"/>
      </w:pPr>
      <w:r>
        <w:t>d)</w:t>
      </w:r>
      <w:r>
        <w:tab/>
      </w:r>
      <w:r w:rsidR="00C5749A">
        <w:t>The capability for key rotation with inband key delivery mechanisms to be useable by multiple concurrent schemes within a given protection technology type (DRM or CAS) in the course of common encryption of the content (see Use Case 3.5.1);</w:t>
      </w:r>
    </w:p>
    <w:p w14:paraId="5B61C0E6" w14:textId="77777777" w:rsidR="00C5749A" w:rsidRDefault="00F916D6" w:rsidP="00F916D6">
      <w:pPr>
        <w:pStyle w:val="B2"/>
      </w:pPr>
      <w:r>
        <w:t>e)</w:t>
      </w:r>
      <w:r>
        <w:tab/>
      </w:r>
      <w:r w:rsidR="00C5749A">
        <w:t>The capability for key rotation with inband key delivery mechanisms to be useable by multiple concurrent schemes within multiple protection technology type (DRM and CAS) in the course of common encryption of the content (see Use Case 3.5.1);</w:t>
      </w:r>
    </w:p>
    <w:p w14:paraId="5032246D" w14:textId="77777777" w:rsidR="00C5749A" w:rsidRDefault="00F916D6" w:rsidP="00F916D6">
      <w:pPr>
        <w:pStyle w:val="B2"/>
      </w:pPr>
      <w:r>
        <w:t>f)</w:t>
      </w:r>
      <w:r>
        <w:tab/>
      </w:r>
      <w:r w:rsidR="00C5749A">
        <w:t>Ability for “just in time” decision on combining the presentation of prerecorded content, protected by different keys, with the main program.</w:t>
      </w:r>
    </w:p>
    <w:p w14:paraId="2EAC4084" w14:textId="77777777" w:rsidR="00C5749A" w:rsidRDefault="00315C9E" w:rsidP="00315C9E">
      <w:pPr>
        <w:pStyle w:val="B1"/>
      </w:pPr>
      <w:r>
        <w:t>-</w:t>
      </w:r>
      <w:r>
        <w:tab/>
      </w:r>
      <w:r w:rsidR="00C5749A">
        <w:t>User device vendors – Wants to be able to acquire any changed or new licenses/keys in a timely manner to avoid potential presentation problems.</w:t>
      </w:r>
    </w:p>
    <w:p w14:paraId="2133D668" w14:textId="77777777" w:rsidR="00C5749A" w:rsidRDefault="00315C9E" w:rsidP="00315C9E">
      <w:pPr>
        <w:pStyle w:val="B1"/>
      </w:pPr>
      <w:r>
        <w:t>-</w:t>
      </w:r>
      <w:r>
        <w:tab/>
      </w:r>
      <w:r w:rsidR="00C5749A">
        <w:t>End user – Wants seamless user experience in viewing live HTTP streamed content, and be fully agnostic of any underlying DRM and decryption mechanisms.</w:t>
      </w:r>
    </w:p>
    <w:p w14:paraId="5CB50E13" w14:textId="77777777" w:rsidR="005A3E33" w:rsidRDefault="005A3E33" w:rsidP="005A3E33">
      <w:pPr>
        <w:pStyle w:val="berschrift4"/>
        <w:rPr>
          <w:ins w:id="1686" w:author="Thomas Stockhammer" w:date="2013-04-18T06:37:00Z"/>
        </w:rPr>
      </w:pPr>
      <w:bookmarkStart w:id="1687" w:name="_Toc227637645"/>
      <w:ins w:id="1688" w:author="Thomas Stockhammer" w:date="2013-04-18T06:37:00Z">
        <w:r w:rsidRPr="00742E47">
          <w:t>Analysis in the Context of Rel-10 TS</w:t>
        </w:r>
        <w:r>
          <w:t> </w:t>
        </w:r>
        <w:r w:rsidRPr="00742E47">
          <w:t>26.247</w:t>
        </w:r>
        <w:r>
          <w:t> [2]</w:t>
        </w:r>
        <w:bookmarkEnd w:id="1687"/>
      </w:ins>
    </w:p>
    <w:p w14:paraId="28E9D4E2" w14:textId="77777777" w:rsidR="005A3E33" w:rsidRDefault="005A3E33" w:rsidP="00EE5DAD">
      <w:pPr>
        <w:rPr>
          <w:ins w:id="1689" w:author="Thomas Stockhammer" w:date="2013-04-18T06:37:00Z"/>
        </w:rPr>
      </w:pPr>
      <w:ins w:id="1690" w:author="Thomas Stockhammer" w:date="2013-04-18T06:37:00Z">
        <w:r>
          <w:t xml:space="preserve">There is no explicit support for key rotation in TS26.247 and TS26.244. </w:t>
        </w:r>
      </w:ins>
    </w:p>
    <w:p w14:paraId="2D989DBF" w14:textId="77777777" w:rsidR="00C5749A" w:rsidRDefault="00C5749A" w:rsidP="00C5749A">
      <w:pPr>
        <w:pStyle w:val="berschrift2"/>
        <w:tabs>
          <w:tab w:val="num" w:pos="576"/>
        </w:tabs>
        <w:rPr>
          <w:rFonts w:eastAsia="SimSun"/>
        </w:rPr>
      </w:pPr>
      <w:bookmarkStart w:id="1691" w:name="_Ref189215369"/>
      <w:bookmarkStart w:id="1692" w:name="_Toc227637646"/>
      <w:bookmarkStart w:id="1693" w:name="_Toc221331749"/>
      <w:r w:rsidRPr="00CA45E4">
        <w:rPr>
          <w:rFonts w:eastAsia="SimSun"/>
        </w:rPr>
        <w:t>Use Case</w:t>
      </w:r>
      <w:r>
        <w:rPr>
          <w:rFonts w:eastAsia="SimSun"/>
        </w:rPr>
        <w:t xml:space="preserve"> 5</w:t>
      </w:r>
      <w:r w:rsidRPr="00CA45E4">
        <w:rPr>
          <w:rFonts w:eastAsia="SimSun"/>
        </w:rPr>
        <w:t>: Fast Media Start-up</w:t>
      </w:r>
      <w:bookmarkEnd w:id="1691"/>
      <w:bookmarkEnd w:id="1692"/>
      <w:bookmarkEnd w:id="1693"/>
    </w:p>
    <w:p w14:paraId="52E87257" w14:textId="77777777" w:rsidR="008C010E" w:rsidRPr="009C3AD6" w:rsidRDefault="008C010E" w:rsidP="009C3AD6">
      <w:pPr>
        <w:pStyle w:val="berschrift3"/>
      </w:pPr>
      <w:bookmarkStart w:id="1694" w:name="_Toc227637647"/>
      <w:bookmarkStart w:id="1695" w:name="_Toc221331750"/>
      <w:r>
        <w:t>Description</w:t>
      </w:r>
      <w:bookmarkEnd w:id="1694"/>
      <w:bookmarkEnd w:id="1695"/>
    </w:p>
    <w:p w14:paraId="3A775829" w14:textId="77777777" w:rsidR="00C5749A" w:rsidRDefault="00C5749A" w:rsidP="00315C9E">
      <w:pPr>
        <w:rPr>
          <w:rFonts w:eastAsia="SimSun"/>
          <w:kern w:val="2"/>
          <w:lang w:eastAsia="zh-CN"/>
        </w:rPr>
      </w:pPr>
      <w:r>
        <w:rPr>
          <w:rFonts w:eastAsia="SimSun"/>
          <w:kern w:val="2"/>
          <w:lang w:eastAsia="zh-CN"/>
        </w:rPr>
        <w:t>Alice clicks through in a browser session to start consuming DASH. She is delivered an initial download of data and this allows her user agent to begin fetching media segments. In due time, Alice’s user agent downloads all of the MPD data and Alice is enabled to use all features enabled by the MPD.</w:t>
      </w:r>
    </w:p>
    <w:p w14:paraId="0F7DED98" w14:textId="77777777" w:rsidR="00825F21" w:rsidRDefault="00825F21" w:rsidP="00EE5DAD">
      <w:pPr>
        <w:pStyle w:val="berschrift3"/>
        <w:rPr>
          <w:ins w:id="1696" w:author="Thomas Stockhammer" w:date="2013-04-18T06:37:00Z"/>
        </w:rPr>
      </w:pPr>
      <w:bookmarkStart w:id="1697" w:name="_Toc227637648"/>
      <w:ins w:id="1698" w:author="Thomas Stockhammer" w:date="2013-04-18T06:37:00Z">
        <w:r w:rsidRPr="00742E47">
          <w:t>Analysis in the Context of Rel-10 TS</w:t>
        </w:r>
        <w:r>
          <w:t> </w:t>
        </w:r>
        <w:r w:rsidRPr="00742E47">
          <w:t>26.247</w:t>
        </w:r>
        <w:r>
          <w:t> [2]</w:t>
        </w:r>
        <w:bookmarkEnd w:id="1697"/>
      </w:ins>
    </w:p>
    <w:p w14:paraId="6D10ABBE" w14:textId="77777777" w:rsidR="003749DC" w:rsidRDefault="003749DC" w:rsidP="00EE5DAD">
      <w:pPr>
        <w:rPr>
          <w:ins w:id="1699" w:author="Thomas Stockhammer" w:date="2013-04-18T06:37:00Z"/>
        </w:rPr>
      </w:pPr>
      <w:ins w:id="1700" w:author="Thomas Stockhammer" w:date="2013-04-18T06:37:00Z">
        <w:r>
          <w:t>Media startup is influenced among others by:</w:t>
        </w:r>
      </w:ins>
    </w:p>
    <w:p w14:paraId="33999BD3" w14:textId="77777777" w:rsidR="003749DC" w:rsidRDefault="003749DC" w:rsidP="00EE5DAD">
      <w:pPr>
        <w:numPr>
          <w:ilvl w:val="0"/>
          <w:numId w:val="47"/>
        </w:numPr>
        <w:rPr>
          <w:ins w:id="1701" w:author="Thomas Stockhammer" w:date="2013-04-18T06:37:00Z"/>
        </w:rPr>
      </w:pPr>
      <w:ins w:id="1702" w:author="Thomas Stockhammer" w:date="2013-04-18T06:37:00Z">
        <w:r>
          <w:t>the size of the initial MPD</w:t>
        </w:r>
      </w:ins>
    </w:p>
    <w:p w14:paraId="26FBB49C" w14:textId="77777777" w:rsidR="003749DC" w:rsidRDefault="003749DC" w:rsidP="00EE5DAD">
      <w:pPr>
        <w:numPr>
          <w:ilvl w:val="0"/>
          <w:numId w:val="47"/>
        </w:numPr>
        <w:rPr>
          <w:ins w:id="1703" w:author="Thomas Stockhammer" w:date="2013-04-18T06:37:00Z"/>
        </w:rPr>
      </w:pPr>
      <w:ins w:id="1704" w:author="Thomas Stockhammer" w:date="2013-04-18T06:37:00Z">
        <w:r>
          <w:t>the amount of requests before the first media is downloaded</w:t>
        </w:r>
      </w:ins>
    </w:p>
    <w:p w14:paraId="214C9F0A" w14:textId="77777777" w:rsidR="00825F21" w:rsidRDefault="00825F21" w:rsidP="00EE5DAD">
      <w:pPr>
        <w:rPr>
          <w:ins w:id="1705" w:author="Thomas Stockhammer" w:date="2013-04-18T06:37:00Z"/>
        </w:rPr>
      </w:pPr>
      <w:ins w:id="1706" w:author="Thomas Stockhammer" w:date="2013-04-18T06:37:00Z">
        <w:r>
          <w:t xml:space="preserve">Different means exist in TS26.247 to keep the initial MPD of a service compact </w:t>
        </w:r>
        <w:r w:rsidR="003749DC">
          <w:t xml:space="preserve">and minimize the amount of requests  necessary to start playout. </w:t>
        </w:r>
        <w:r>
          <w:t>Among others, the following tools may be used:</w:t>
        </w:r>
      </w:ins>
    </w:p>
    <w:p w14:paraId="137DF85C" w14:textId="77777777" w:rsidR="008F74DE" w:rsidRDefault="00825F21" w:rsidP="00EE5DAD">
      <w:pPr>
        <w:numPr>
          <w:ilvl w:val="0"/>
          <w:numId w:val="46"/>
        </w:numPr>
        <w:rPr>
          <w:ins w:id="1707" w:author="Thomas Stockhammer" w:date="2013-04-18T06:37:00Z"/>
        </w:rPr>
      </w:pPr>
      <w:ins w:id="1708" w:author="Thomas Stockhammer" w:date="2013-04-18T06:37:00Z">
        <w:r>
          <w:lastRenderedPageBreak/>
          <w:t xml:space="preserve">For On-Demand cases, Self-Initializing Media Segments may be used. In this case the MPD is compact and the download of the Segment Index </w:t>
        </w:r>
        <w:r w:rsidR="008F74DE">
          <w:t>allows for proper scheduling of subsegment requests.</w:t>
        </w:r>
        <w:r w:rsidR="002D6EBD">
          <w:t xml:space="preserve"> The segment index itself may be hierarchically</w:t>
        </w:r>
        <w:r w:rsidR="00B20AE6">
          <w:t>, so downloading of the initial portion is sufficient to start media download.</w:t>
        </w:r>
        <w:r w:rsidR="003749DC">
          <w:t xml:space="preserve"> Typically two or at most three requests are necessary to obtain the first media.</w:t>
        </w:r>
      </w:ins>
    </w:p>
    <w:p w14:paraId="62AD9DF6" w14:textId="77777777" w:rsidR="00825F21" w:rsidRDefault="00825F21" w:rsidP="00EE5DAD">
      <w:pPr>
        <w:numPr>
          <w:ilvl w:val="0"/>
          <w:numId w:val="46"/>
        </w:numPr>
        <w:rPr>
          <w:ins w:id="1709" w:author="Thomas Stockhammer" w:date="2013-04-18T06:37:00Z"/>
        </w:rPr>
      </w:pPr>
      <w:ins w:id="1710" w:author="Thomas Stockhammer" w:date="2013-04-18T06:37:00Z">
        <w:r>
          <w:t xml:space="preserve">Segment templates: By using </w:t>
        </w:r>
        <w:r w:rsidR="00B20AE6">
          <w:t xml:space="preserve">segment templates, the MPD size is small and independent of the segment size. The usage of segments to generate the appropriate HTTP-URLs is discussed in detail in TS26.247 as well as in section </w:t>
        </w:r>
        <w:r w:rsidR="00B20AE6">
          <w:fldChar w:fldCharType="begin"/>
        </w:r>
        <w:r w:rsidR="00B20AE6">
          <w:instrText xml:space="preserve"> </w:instrText>
        </w:r>
        <w:r w:rsidR="00316CFE">
          <w:instrText>REF</w:instrText>
        </w:r>
        <w:r w:rsidR="00B20AE6">
          <w:instrText xml:space="preserve"> _Ref189215332 \r \h </w:instrText>
        </w:r>
        <w:r w:rsidR="00B20AE6">
          <w:fldChar w:fldCharType="separate"/>
        </w:r>
        <w:r w:rsidR="00B20AE6">
          <w:t>7.4</w:t>
        </w:r>
        <w:r w:rsidR="00B20AE6">
          <w:fldChar w:fldCharType="end"/>
        </w:r>
        <w:r w:rsidR="00B20AE6">
          <w:t xml:space="preserve"> of this document. </w:t>
        </w:r>
        <w:r w:rsidR="007C33B2">
          <w:t>Only the MPD request and the request for the Initialization Segment and the first media segment is necessary.</w:t>
        </w:r>
      </w:ins>
    </w:p>
    <w:p w14:paraId="3991DD94" w14:textId="77777777" w:rsidR="00B20AE6" w:rsidRDefault="00B20AE6" w:rsidP="00EE5DAD">
      <w:pPr>
        <w:numPr>
          <w:ilvl w:val="0"/>
          <w:numId w:val="46"/>
        </w:numPr>
        <w:rPr>
          <w:ins w:id="1711" w:author="Thomas Stockhammer" w:date="2013-04-18T06:37:00Z"/>
        </w:rPr>
      </w:pPr>
      <w:ins w:id="1712" w:author="Thomas Stockhammer" w:date="2013-04-18T06:37:00Z">
        <w:r>
          <w:t>Xlink: In order to keep the initial MPD smal</w:t>
        </w:r>
        <w:r w:rsidR="00EC5993">
          <w:t>l, Segments or Periods with a later media presentation time may be added to remote elements by using xlink. Xlink may be used in combination with Periods, Adaptation Sets and Segment Lists. It also allows that in case of dynamic live services, "older" content is moved to remote elements.</w:t>
        </w:r>
      </w:ins>
    </w:p>
    <w:p w14:paraId="2BEE503B" w14:textId="77777777" w:rsidR="00825F21" w:rsidRPr="00EE5DAD" w:rsidRDefault="003749DC" w:rsidP="00315C9E">
      <w:pPr>
        <w:rPr>
          <w:ins w:id="1713" w:author="Thomas Stockhammer" w:date="2013-04-18T06:37:00Z"/>
        </w:rPr>
      </w:pPr>
      <w:ins w:id="1714" w:author="Thomas Stockhammer" w:date="2013-04-18T06:37:00Z">
        <w:r>
          <w:t>Generally, TS26.247 provides sufficient means to support fast media start-up</w:t>
        </w:r>
        <w:r w:rsidR="007C33B2">
          <w:t>.</w:t>
        </w:r>
      </w:ins>
    </w:p>
    <w:p w14:paraId="7088BCA0" w14:textId="77777777" w:rsidR="00C5749A" w:rsidRDefault="00C5749A" w:rsidP="00C5749A">
      <w:pPr>
        <w:pStyle w:val="berschrift2"/>
        <w:tabs>
          <w:tab w:val="num" w:pos="576"/>
        </w:tabs>
      </w:pPr>
      <w:bookmarkStart w:id="1715" w:name="_Toc227637649"/>
      <w:bookmarkStart w:id="1716" w:name="_Toc221331751"/>
      <w:r w:rsidRPr="001B492F">
        <w:rPr>
          <w:rFonts w:hint="eastAsia"/>
        </w:rPr>
        <w:t>Use Case</w:t>
      </w:r>
      <w:r>
        <w:t xml:space="preserve"> 6: Advanced Trick Modes</w:t>
      </w:r>
      <w:bookmarkEnd w:id="1715"/>
      <w:bookmarkEnd w:id="1716"/>
    </w:p>
    <w:p w14:paraId="48B9341F" w14:textId="77777777" w:rsidR="008C010E" w:rsidRPr="008C010E" w:rsidRDefault="008C010E" w:rsidP="009C3AD6">
      <w:pPr>
        <w:pStyle w:val="berschrift3"/>
      </w:pPr>
      <w:bookmarkStart w:id="1717" w:name="_Toc227637650"/>
      <w:bookmarkStart w:id="1718" w:name="_Toc221331752"/>
      <w:r>
        <w:t>Description</w:t>
      </w:r>
      <w:bookmarkEnd w:id="1717"/>
      <w:bookmarkEnd w:id="1718"/>
    </w:p>
    <w:p w14:paraId="0411559E" w14:textId="77777777" w:rsidR="00C5749A" w:rsidRPr="00284158" w:rsidRDefault="00C5749A" w:rsidP="00315C9E">
      <w:r w:rsidRPr="00284158">
        <w:t xml:space="preserve">Lisa consumes the latest series of the show </w:t>
      </w:r>
      <w:r w:rsidR="00315C9E">
        <w:t>"</w:t>
      </w:r>
      <w:r w:rsidRPr="00284158">
        <w:t>Lost</w:t>
      </w:r>
      <w:r w:rsidR="00315C9E">
        <w:t>"</w:t>
      </w:r>
      <w:r w:rsidRPr="00284158">
        <w:t xml:space="preserve"> in SD coded at a bitrate of 2 MBit/s that is distributed to an </w:t>
      </w:r>
      <w:r>
        <w:t>DASH</w:t>
      </w:r>
      <w:r w:rsidRPr="00284158">
        <w:t xml:space="preserve">-ready Client set. Her client is equipped with a H.264/AVC video decoder that is capable to handle H.264/AVC High Profile level 3.0. All of a sudden the phone rings and </w:t>
      </w:r>
      <w:r>
        <w:t>she</w:t>
      </w:r>
      <w:r w:rsidRPr="00284158">
        <w:t xml:space="preserve"> pauses the service.</w:t>
      </w:r>
    </w:p>
    <w:p w14:paraId="280E4566" w14:textId="77777777" w:rsidR="00C5749A" w:rsidRPr="00284158" w:rsidRDefault="00C5749A" w:rsidP="00315C9E">
      <w:r w:rsidRPr="00284158">
        <w:t xml:space="preserve">After the phone call, she resumes the service, but realizes that </w:t>
      </w:r>
      <w:r>
        <w:t>she</w:t>
      </w:r>
      <w:r w:rsidRPr="00284158">
        <w:t xml:space="preserve"> wants to go backward in time, as she cannot remember the start of the scene. She seeks backward to the last scene changes and resumes the service from there. </w:t>
      </w:r>
    </w:p>
    <w:p w14:paraId="468919F8" w14:textId="77777777" w:rsidR="00C5749A" w:rsidRPr="00284158" w:rsidRDefault="00C5749A" w:rsidP="00315C9E">
      <w:r w:rsidRPr="00284158">
        <w:t xml:space="preserve">After a while she needs to leave for her Football practice and she decides to continue to watch the movie from her smart phone with H.264/AVC CBP level 1.3. She enters the service and does a fast-forward 64-times of the original speed to the position where he stopped on the TV set. Once </w:t>
      </w:r>
      <w:r>
        <w:t>she</w:t>
      </w:r>
      <w:r w:rsidRPr="00284158">
        <w:t xml:space="preserve"> is close, she reduces the search speed gradually down until she recognizes the position. Once the position found, she resumes the service at normal playback speed. </w:t>
      </w:r>
    </w:p>
    <w:p w14:paraId="14B6169D" w14:textId="77777777" w:rsidR="00C5749A" w:rsidRDefault="00C5749A" w:rsidP="00315C9E">
      <w:r w:rsidRPr="00284158">
        <w:t>She meets her friend Max and pauses the service. She remembers the great scene in the show wants to share the scene with her friend. She seeks backward in-time and finally gets to the scene and shares it with her friend.</w:t>
      </w:r>
    </w:p>
    <w:p w14:paraId="288E3E82" w14:textId="77777777" w:rsidR="00CE738C" w:rsidRDefault="00CE738C" w:rsidP="00EE5DAD">
      <w:pPr>
        <w:pStyle w:val="berschrift3"/>
        <w:rPr>
          <w:ins w:id="1719" w:author="Thomas Stockhammer" w:date="2013-04-18T06:37:00Z"/>
        </w:rPr>
      </w:pPr>
      <w:bookmarkStart w:id="1720" w:name="_Toc227637651"/>
      <w:ins w:id="1721" w:author="Thomas Stockhammer" w:date="2013-04-18T06:37:00Z">
        <w:r w:rsidRPr="00742E47">
          <w:t xml:space="preserve">Analysis in the Context of </w:t>
        </w:r>
        <w:r w:rsidR="00412023">
          <w:t xml:space="preserve">MPEG-DASH and </w:t>
        </w:r>
        <w:r w:rsidRPr="00742E47">
          <w:t>Rel-10 TS</w:t>
        </w:r>
        <w:r>
          <w:t> </w:t>
        </w:r>
        <w:r w:rsidRPr="00742E47">
          <w:t>26.247</w:t>
        </w:r>
        <w:r>
          <w:t> [2]</w:t>
        </w:r>
        <w:bookmarkEnd w:id="1720"/>
      </w:ins>
    </w:p>
    <w:p w14:paraId="7400C0EA" w14:textId="77777777" w:rsidR="006B5099" w:rsidRDefault="006B5099" w:rsidP="006B5099">
      <w:pPr>
        <w:pStyle w:val="berschrift4"/>
        <w:keepLines w:val="0"/>
        <w:tabs>
          <w:tab w:val="left" w:pos="940"/>
          <w:tab w:val="num" w:pos="1080"/>
          <w:tab w:val="left" w:pos="1140"/>
          <w:tab w:val="left" w:pos="1360"/>
        </w:tabs>
        <w:suppressAutoHyphens/>
        <w:overflowPunct/>
        <w:autoSpaceDE/>
        <w:autoSpaceDN/>
        <w:adjustRightInd/>
        <w:spacing w:before="60" w:after="240" w:line="230" w:lineRule="exact"/>
        <w:ind w:left="0" w:firstLine="0"/>
        <w:textAlignment w:val="auto"/>
        <w:rPr>
          <w:ins w:id="1722" w:author="Thomas Stockhammer" w:date="2013-04-18T06:37:00Z"/>
        </w:rPr>
      </w:pPr>
      <w:bookmarkStart w:id="1723" w:name="_Toc227637652"/>
      <w:ins w:id="1724" w:author="Thomas Stockhammer" w:date="2013-04-18T06:37:00Z">
        <w:r>
          <w:t>Overview</w:t>
        </w:r>
        <w:bookmarkEnd w:id="1723"/>
      </w:ins>
    </w:p>
    <w:p w14:paraId="5BF5B9FB" w14:textId="77777777" w:rsidR="00CE738C" w:rsidRDefault="006B5099">
      <w:pPr>
        <w:rPr>
          <w:ins w:id="1725" w:author="Thomas Stockhammer" w:date="2013-04-18T06:37:00Z"/>
        </w:rPr>
      </w:pPr>
      <w:ins w:id="1726" w:author="Thomas Stockhammer" w:date="2013-04-18T06:37:00Z">
        <w:r>
          <w:t>TS 26.247 and MPEG-DASH provide different means</w:t>
        </w:r>
        <w:r w:rsidR="00C24916">
          <w:t xml:space="preserve"> to support trick modes. The most relevant ones are:</w:t>
        </w:r>
      </w:ins>
    </w:p>
    <w:p w14:paraId="7CECBE74" w14:textId="77777777" w:rsidR="00C24916" w:rsidRDefault="00C24916" w:rsidP="00EE5DAD">
      <w:pPr>
        <w:numPr>
          <w:ilvl w:val="0"/>
          <w:numId w:val="50"/>
        </w:numPr>
        <w:rPr>
          <w:ins w:id="1727" w:author="Thomas Stockhammer" w:date="2013-04-18T06:37:00Z"/>
        </w:rPr>
      </w:pPr>
      <w:ins w:id="1728" w:author="Thomas Stockhammer" w:date="2013-04-18T06:37:00Z">
        <w:r>
          <w:t>dedicated trick mode Representations with frequent IDR frames or IDR-frame only.</w:t>
        </w:r>
        <w:r w:rsidR="00A16110">
          <w:t xml:space="preserve"> The latter can be provided by using the </w:t>
        </w:r>
        <w:r w:rsidR="00A16110" w:rsidRPr="00EE5DAD">
          <w:rPr>
            <w:rFonts w:ascii="Courier New" w:hAnsi="Courier New" w:cs="Courier New"/>
          </w:rPr>
          <w:t>@codingDependency</w:t>
        </w:r>
        <w:r w:rsidR="00A16110">
          <w:t xml:space="preserve"> flag may be set to false for video representations to indicate that a Representation is IDR-frames only.</w:t>
        </w:r>
      </w:ins>
    </w:p>
    <w:p w14:paraId="2153540A" w14:textId="77777777" w:rsidR="00A16110" w:rsidRDefault="00A16110" w:rsidP="00EE5DAD">
      <w:pPr>
        <w:numPr>
          <w:ilvl w:val="0"/>
          <w:numId w:val="50"/>
        </w:numPr>
        <w:rPr>
          <w:ins w:id="1729" w:author="Thomas Stockhammer" w:date="2013-04-18T06:37:00Z"/>
        </w:rPr>
      </w:pPr>
      <w:ins w:id="1730" w:author="Thomas Stockhammer" w:date="2013-04-18T06:37:00Z">
        <w:r>
          <w:t>Sub-Representations may be used to signal temporal subsequences in Representations. This is discussed in more detail in the following aligned with ISO/IEC 23009-3 [1</w:t>
        </w:r>
        <w:r w:rsidR="00977CFD">
          <w:t>0</w:t>
        </w:r>
        <w:r>
          <w:t>].</w:t>
        </w:r>
      </w:ins>
    </w:p>
    <w:p w14:paraId="14CBCCB1" w14:textId="77777777" w:rsidR="00A16110" w:rsidRDefault="00A16110" w:rsidP="00EE5DAD">
      <w:pPr>
        <w:pStyle w:val="berschrift4"/>
        <w:rPr>
          <w:ins w:id="1731" w:author="Thomas Stockhammer" w:date="2013-04-18T06:37:00Z"/>
        </w:rPr>
      </w:pPr>
      <w:bookmarkStart w:id="1732" w:name="_Toc227637653"/>
      <w:ins w:id="1733" w:author="Thomas Stockhammer" w:date="2013-04-18T06:37:00Z">
        <w:r>
          <w:t>Sub-Representations</w:t>
        </w:r>
        <w:bookmarkEnd w:id="1732"/>
      </w:ins>
    </w:p>
    <w:p w14:paraId="69785998" w14:textId="77777777" w:rsidR="006B5099" w:rsidRDefault="006B5099" w:rsidP="006B5099">
      <w:pPr>
        <w:pStyle w:val="berschrift4"/>
        <w:keepLines w:val="0"/>
        <w:tabs>
          <w:tab w:val="left" w:pos="940"/>
          <w:tab w:val="num" w:pos="1080"/>
          <w:tab w:val="left" w:pos="1140"/>
          <w:tab w:val="left" w:pos="1360"/>
        </w:tabs>
        <w:suppressAutoHyphens/>
        <w:overflowPunct/>
        <w:autoSpaceDE/>
        <w:autoSpaceDN/>
        <w:adjustRightInd/>
        <w:spacing w:before="60" w:after="240" w:line="230" w:lineRule="exact"/>
        <w:ind w:left="0" w:firstLine="0"/>
        <w:textAlignment w:val="auto"/>
        <w:rPr>
          <w:ins w:id="1734" w:author="Thomas Stockhammer" w:date="2013-04-18T06:37:00Z"/>
        </w:rPr>
      </w:pPr>
      <w:bookmarkStart w:id="1735" w:name="_Ref347030805"/>
      <w:bookmarkStart w:id="1736" w:name="_Toc227637654"/>
      <w:ins w:id="1737" w:author="Thomas Stockhammer" w:date="2013-04-18T06:37:00Z">
        <w:r>
          <w:t>MPD authoring</w:t>
        </w:r>
        <w:bookmarkEnd w:id="1735"/>
        <w:bookmarkEnd w:id="1736"/>
      </w:ins>
    </w:p>
    <w:p w14:paraId="49121E5E" w14:textId="77777777" w:rsidR="006B5099" w:rsidRDefault="006B5099" w:rsidP="006B5099">
      <w:pPr>
        <w:rPr>
          <w:ins w:id="1738" w:author="Thomas Stockhammer" w:date="2013-04-18T06:37:00Z"/>
        </w:rPr>
      </w:pPr>
      <w:ins w:id="1739" w:author="Thomas Stockhammer" w:date="2013-04-18T06:37:00Z">
        <w:r>
          <w:t xml:space="preserve">The MPD file for this use case should be prepared in accordance to general constraints for </w:t>
        </w:r>
        <w:r w:rsidRPr="009E33A0">
          <w:t xml:space="preserve">ISO Base media file format On Demand profile, </w:t>
        </w:r>
        <w:r>
          <w:t xml:space="preserve">specified in </w:t>
        </w:r>
        <w:r w:rsidRPr="009E33A0">
          <w:t>Clause</w:t>
        </w:r>
        <w:r>
          <w:t>s</w:t>
        </w:r>
        <w:r w:rsidRPr="009E33A0">
          <w:t xml:space="preserve"> 8.1, 8.3.1</w:t>
        </w:r>
        <w:r>
          <w:t>,</w:t>
        </w:r>
        <w:r w:rsidRPr="009E33A0">
          <w:t xml:space="preserve"> and 8.3.2</w:t>
        </w:r>
        <w:r>
          <w:t xml:space="preserve"> of ISO/IEC 23009-1. </w:t>
        </w:r>
      </w:ins>
    </w:p>
    <w:p w14:paraId="5723E98B" w14:textId="77777777" w:rsidR="0010060D" w:rsidRDefault="006B5099" w:rsidP="00EE5DAD">
      <w:pPr>
        <w:rPr>
          <w:ins w:id="1740" w:author="Thomas Stockhammer" w:date="2013-04-18T06:37:00Z"/>
        </w:rPr>
      </w:pPr>
      <w:bookmarkStart w:id="1741" w:name="OLE_LINK11"/>
      <w:bookmarkStart w:id="1742" w:name="OLE_LINK12"/>
      <w:ins w:id="1743" w:author="Thomas Stockhammer" w:date="2013-04-18T06:37:00Z">
        <w:r>
          <w:t>In addition, the following conditions should be satisfied:</w:t>
        </w:r>
        <w:bookmarkEnd w:id="1741"/>
        <w:bookmarkEnd w:id="1742"/>
      </w:ins>
    </w:p>
    <w:p w14:paraId="17C35AD5" w14:textId="77777777" w:rsidR="0010060D" w:rsidRDefault="006B5099" w:rsidP="00EE5DAD">
      <w:pPr>
        <w:numPr>
          <w:ilvl w:val="0"/>
          <w:numId w:val="51"/>
        </w:numPr>
        <w:rPr>
          <w:ins w:id="1744" w:author="Thomas Stockhammer" w:date="2013-04-18T06:37:00Z"/>
        </w:rPr>
      </w:pPr>
      <w:ins w:id="1745" w:author="Thomas Stockhammer" w:date="2013-04-18T06:37:00Z">
        <w:r w:rsidRPr="00614B29">
          <w:t xml:space="preserve">The </w:t>
        </w:r>
        <w:r w:rsidRPr="00EE5DAD">
          <w:rPr>
            <w:rFonts w:ascii="Courier New" w:hAnsi="Courier New" w:cs="Courier New"/>
            <w:b/>
          </w:rPr>
          <w:t>SubRepresentation</w:t>
        </w:r>
        <w:r w:rsidRPr="00614B29">
          <w:t xml:space="preserve"> element </w:t>
        </w:r>
        <w:r>
          <w:t>should</w:t>
        </w:r>
        <w:r w:rsidRPr="00614B29">
          <w:t xml:space="preserve"> be contained at </w:t>
        </w:r>
        <w:r>
          <w:t xml:space="preserve">the </w:t>
        </w:r>
        <w:r w:rsidRPr="00614B29">
          <w:t>Representation.</w:t>
        </w:r>
      </w:ins>
    </w:p>
    <w:p w14:paraId="3C804EFB" w14:textId="77777777" w:rsidR="0010060D" w:rsidRDefault="006B5099" w:rsidP="00EE5DAD">
      <w:pPr>
        <w:numPr>
          <w:ilvl w:val="0"/>
          <w:numId w:val="51"/>
        </w:numPr>
        <w:rPr>
          <w:ins w:id="1746" w:author="Thomas Stockhammer" w:date="2013-04-18T06:37:00Z"/>
        </w:rPr>
      </w:pPr>
      <w:ins w:id="1747" w:author="Thomas Stockhammer" w:date="2013-04-18T06:37:00Z">
        <w:r>
          <w:t xml:space="preserve">The </w:t>
        </w:r>
        <w:r w:rsidRPr="00EE5DAD">
          <w:rPr>
            <w:rFonts w:ascii="Courier New" w:hAnsi="Courier New" w:cs="Courier New"/>
            <w:b/>
          </w:rPr>
          <w:t>SubRepresentation</w:t>
        </w:r>
        <w:r w:rsidRPr="00EE5DAD">
          <w:rPr>
            <w:rFonts w:ascii="Courier New" w:hAnsi="Courier New" w:cs="Courier New"/>
          </w:rPr>
          <w:t>@level</w:t>
        </w:r>
        <w:r>
          <w:t xml:space="preserve"> should be present</w:t>
        </w:r>
      </w:ins>
    </w:p>
    <w:p w14:paraId="2162D677" w14:textId="77777777" w:rsidR="006B5099" w:rsidRPr="006C0BA9" w:rsidRDefault="006B5099" w:rsidP="00EE5DAD">
      <w:pPr>
        <w:numPr>
          <w:ilvl w:val="0"/>
          <w:numId w:val="51"/>
        </w:numPr>
        <w:rPr>
          <w:ins w:id="1748" w:author="Thomas Stockhammer" w:date="2013-04-18T06:37:00Z"/>
        </w:rPr>
      </w:pPr>
      <w:ins w:id="1749" w:author="Thomas Stockhammer" w:date="2013-04-18T06:37:00Z">
        <w:r>
          <w:lastRenderedPageBreak/>
          <w:t>The SubRepresentation@dependencyLevel should be provided to indicate the dependencies among SubRepresentations</w:t>
        </w:r>
        <w:r w:rsidRPr="00614B29">
          <w:t>.</w:t>
        </w:r>
      </w:ins>
    </w:p>
    <w:p w14:paraId="67CA608E" w14:textId="77777777" w:rsidR="006B5099" w:rsidRDefault="006B5099" w:rsidP="006B5099">
      <w:pPr>
        <w:pStyle w:val="berschrift4"/>
        <w:keepLines w:val="0"/>
        <w:tabs>
          <w:tab w:val="left" w:pos="940"/>
          <w:tab w:val="num" w:pos="1080"/>
          <w:tab w:val="left" w:pos="1140"/>
          <w:tab w:val="left" w:pos="1360"/>
        </w:tabs>
        <w:suppressAutoHyphens/>
        <w:overflowPunct/>
        <w:autoSpaceDE/>
        <w:autoSpaceDN/>
        <w:adjustRightInd/>
        <w:spacing w:before="60" w:after="240" w:line="230" w:lineRule="exact"/>
        <w:ind w:left="0" w:firstLine="0"/>
        <w:textAlignment w:val="auto"/>
        <w:rPr>
          <w:ins w:id="1750" w:author="Thomas Stockhammer" w:date="2013-04-18T06:37:00Z"/>
        </w:rPr>
      </w:pPr>
      <w:bookmarkStart w:id="1751" w:name="_Ref347030871"/>
      <w:bookmarkStart w:id="1752" w:name="_Toc227637655"/>
      <w:ins w:id="1753" w:author="Thomas Stockhammer" w:date="2013-04-18T06:37:00Z">
        <w:r>
          <w:t>Segment generation</w:t>
        </w:r>
        <w:bookmarkEnd w:id="1751"/>
        <w:bookmarkEnd w:id="1752"/>
      </w:ins>
    </w:p>
    <w:p w14:paraId="59E712CF" w14:textId="77777777" w:rsidR="006B5099" w:rsidRDefault="006B5099" w:rsidP="006B5099">
      <w:pPr>
        <w:rPr>
          <w:ins w:id="1754" w:author="Thomas Stockhammer" w:date="2013-04-18T06:37:00Z"/>
        </w:rPr>
      </w:pPr>
      <w:ins w:id="1755" w:author="Thomas Stockhammer" w:date="2013-04-18T06:37:00Z">
        <w:r>
          <w:t xml:space="preserve">Media segments for this use case should be prepared in accordance to general constraints for </w:t>
        </w:r>
        <w:r w:rsidRPr="009E33A0">
          <w:t xml:space="preserve">ISO Base media file format On Demand profile, </w:t>
        </w:r>
        <w:r>
          <w:t xml:space="preserve">specified in </w:t>
        </w:r>
        <w:r w:rsidRPr="009E33A0">
          <w:t>Clause</w:t>
        </w:r>
        <w:r>
          <w:t>s</w:t>
        </w:r>
        <w:r w:rsidRPr="009E33A0">
          <w:t xml:space="preserve"> 8.1, 8.3.1</w:t>
        </w:r>
        <w:r>
          <w:t>,</w:t>
        </w:r>
        <w:r w:rsidRPr="009E33A0">
          <w:t xml:space="preserve"> and 8.3.</w:t>
        </w:r>
        <w:r>
          <w:t xml:space="preserve">3 of ISO/IEC 23009-1. </w:t>
        </w:r>
      </w:ins>
    </w:p>
    <w:p w14:paraId="10C96645" w14:textId="77777777" w:rsidR="006B5099" w:rsidRDefault="002355B2" w:rsidP="006B5099">
      <w:pPr>
        <w:rPr>
          <w:ins w:id="1756" w:author="Thomas Stockhammer" w:date="2013-04-18T06:37:00Z"/>
        </w:rPr>
      </w:pPr>
      <w:ins w:id="1757" w:author="Thomas Stockhammer" w:date="2013-04-18T06:37:00Z">
        <w:r>
          <w:t>In addition</w:t>
        </w:r>
        <w:r w:rsidR="006B5099">
          <w:t xml:space="preserve"> the following conditions</w:t>
        </w:r>
        <w:r>
          <w:t xml:space="preserve"> as taken from ISO/IEC 23009-3 [10]</w:t>
        </w:r>
        <w:r w:rsidR="006B5099">
          <w:t xml:space="preserve"> should be satisfied:</w:t>
        </w:r>
      </w:ins>
    </w:p>
    <w:p w14:paraId="19651B18" w14:textId="77777777" w:rsidR="006B5099" w:rsidRPr="00EE5DAD" w:rsidRDefault="006B5099" w:rsidP="006B5099">
      <w:pPr>
        <w:pStyle w:val="FarbigeListe-Akzent1"/>
        <w:numPr>
          <w:ilvl w:val="0"/>
          <w:numId w:val="49"/>
        </w:numPr>
        <w:spacing w:after="240" w:line="230" w:lineRule="atLeast"/>
        <w:jc w:val="both"/>
        <w:rPr>
          <w:ins w:id="1758" w:author="Thomas Stockhammer" w:date="2013-04-18T06:37:00Z"/>
          <w:sz w:val="20"/>
          <w:szCs w:val="20"/>
        </w:rPr>
      </w:pPr>
      <w:ins w:id="1759" w:author="Thomas Stockhammer" w:date="2013-04-18T06:37:00Z">
        <w:r w:rsidRPr="00EE5DAD">
          <w:rPr>
            <w:sz w:val="20"/>
            <w:szCs w:val="20"/>
          </w:rPr>
          <w:t>The Initialization Segment should contain the Level Assignment (‘</w:t>
        </w:r>
        <w:r w:rsidRPr="00EE5DAD">
          <w:rPr>
            <w:rFonts w:ascii="Courier New" w:hAnsi="Courier New" w:cs="Courier New"/>
            <w:sz w:val="20"/>
            <w:szCs w:val="20"/>
          </w:rPr>
          <w:t>leva</w:t>
        </w:r>
        <w:r w:rsidRPr="00EE5DAD">
          <w:rPr>
            <w:sz w:val="20"/>
            <w:szCs w:val="20"/>
          </w:rPr>
          <w:t>’) box with the same levels as provided in SubRepresentation@level.</w:t>
        </w:r>
      </w:ins>
    </w:p>
    <w:p w14:paraId="56CD19C5" w14:textId="77777777" w:rsidR="006B5099" w:rsidRPr="00EE5DAD" w:rsidRDefault="006B5099" w:rsidP="006B5099">
      <w:pPr>
        <w:pStyle w:val="FarbigeListe-Akzent1"/>
        <w:numPr>
          <w:ilvl w:val="0"/>
          <w:numId w:val="49"/>
        </w:numPr>
        <w:spacing w:after="240" w:line="230" w:lineRule="atLeast"/>
        <w:jc w:val="both"/>
        <w:rPr>
          <w:ins w:id="1760" w:author="Thomas Stockhammer" w:date="2013-04-18T06:37:00Z"/>
          <w:sz w:val="20"/>
          <w:szCs w:val="20"/>
        </w:rPr>
      </w:pPr>
      <w:ins w:id="1761" w:author="Thomas Stockhammer" w:date="2013-04-18T06:37:00Z">
        <w:r w:rsidRPr="00EE5DAD">
          <w:rPr>
            <w:sz w:val="20"/>
            <w:szCs w:val="20"/>
          </w:rPr>
          <w:t>All Media Segments should conform to Sub-Indexed Media Segments as defined in ISO/IEC 23009-1, Clause 6.3.4.4 and therefore should include ‘sims’ as compatible brand in the ‘styp’ box.</w:t>
        </w:r>
      </w:ins>
    </w:p>
    <w:p w14:paraId="1562814C" w14:textId="77777777" w:rsidR="006B5099" w:rsidRPr="00EE5DAD" w:rsidRDefault="006B5099" w:rsidP="006B5099">
      <w:pPr>
        <w:pStyle w:val="FarbigeListe-Akzent1"/>
        <w:numPr>
          <w:ilvl w:val="0"/>
          <w:numId w:val="49"/>
        </w:numPr>
        <w:spacing w:after="240" w:line="230" w:lineRule="atLeast"/>
        <w:jc w:val="both"/>
        <w:rPr>
          <w:ins w:id="1762" w:author="Thomas Stockhammer" w:date="2013-04-18T06:37:00Z"/>
          <w:sz w:val="20"/>
          <w:szCs w:val="20"/>
        </w:rPr>
      </w:pPr>
      <w:ins w:id="1763" w:author="Thomas Stockhammer" w:date="2013-04-18T06:37:00Z">
        <w:r w:rsidRPr="00EE5DAD">
          <w:rPr>
            <w:sz w:val="20"/>
            <w:szCs w:val="20"/>
          </w:rPr>
          <w:t>If the SubRepresentations defined by the levels in the ‘leva’ box have assignment type equal to 0 or 1 for a track, the Media Segments should contain the ‘sbgp’ (sample to group) box in the corresponding ‘traf’ and the ‘sgpd’, in case the corresponding ‘sgpd’ is not included in the ‘stbl’ in the Initialization Segment.</w:t>
        </w:r>
      </w:ins>
    </w:p>
    <w:p w14:paraId="7F06F535" w14:textId="77777777" w:rsidR="006B5099" w:rsidRPr="00EE5DAD" w:rsidRDefault="006B5099" w:rsidP="006B5099">
      <w:pPr>
        <w:pStyle w:val="FarbigeListe-Akzent1"/>
        <w:numPr>
          <w:ilvl w:val="0"/>
          <w:numId w:val="49"/>
        </w:numPr>
        <w:spacing w:after="240" w:line="230" w:lineRule="atLeast"/>
        <w:jc w:val="both"/>
        <w:rPr>
          <w:ins w:id="1764" w:author="Thomas Stockhammer" w:date="2013-04-18T06:37:00Z"/>
          <w:sz w:val="20"/>
          <w:szCs w:val="20"/>
        </w:rPr>
      </w:pPr>
      <w:ins w:id="1765" w:author="Thomas Stockhammer" w:date="2013-04-18T06:37:00Z">
        <w:r w:rsidRPr="00EE5DAD">
          <w:rPr>
            <w:sz w:val="20"/>
            <w:szCs w:val="20"/>
          </w:rPr>
          <w:t>If the SubRepresentations defined by the levels in the ‘leva’ box have assignment type equal to 2, a single movie fragment is contained in the Subsegment and each of the level contains data of a single track of the tracks indicated in the ‘trak’ boxes in the ‘moov’ box.</w:t>
        </w:r>
      </w:ins>
    </w:p>
    <w:p w14:paraId="48F9DFB9" w14:textId="77777777" w:rsidR="006B5099" w:rsidRPr="00EE5DAD" w:rsidRDefault="006B5099" w:rsidP="006B5099">
      <w:pPr>
        <w:pStyle w:val="FarbigeListe-Akzent1"/>
        <w:numPr>
          <w:ilvl w:val="0"/>
          <w:numId w:val="49"/>
        </w:numPr>
        <w:spacing w:after="240" w:line="230" w:lineRule="atLeast"/>
        <w:jc w:val="both"/>
        <w:rPr>
          <w:ins w:id="1766" w:author="Thomas Stockhammer" w:date="2013-04-18T06:37:00Z"/>
          <w:sz w:val="20"/>
          <w:szCs w:val="20"/>
        </w:rPr>
      </w:pPr>
      <w:ins w:id="1767" w:author="Thomas Stockhammer" w:date="2013-04-18T06:37:00Z">
        <w:r w:rsidRPr="00EE5DAD">
          <w:rPr>
            <w:sz w:val="20"/>
            <w:szCs w:val="20"/>
          </w:rPr>
          <w:t>If the SubRepresentations defined by the levels in the ‘leva’ box have assignment type equal to 3, more than one movie fragment is contained in the Subsegment and each of the level contains data of a movie fragment.</w:t>
        </w:r>
      </w:ins>
    </w:p>
    <w:p w14:paraId="3508A495" w14:textId="77777777" w:rsidR="006B5099" w:rsidRPr="00EE5DAD" w:rsidRDefault="006B5099" w:rsidP="006B5099">
      <w:pPr>
        <w:pStyle w:val="FarbigeListe-Akzent1"/>
        <w:numPr>
          <w:ilvl w:val="0"/>
          <w:numId w:val="49"/>
        </w:numPr>
        <w:spacing w:after="240" w:line="230" w:lineRule="atLeast"/>
        <w:jc w:val="both"/>
        <w:rPr>
          <w:ins w:id="1768" w:author="Thomas Stockhammer" w:date="2013-04-18T06:37:00Z"/>
          <w:sz w:val="20"/>
          <w:szCs w:val="20"/>
          <w:u w:val="single"/>
        </w:rPr>
      </w:pPr>
      <w:ins w:id="1769" w:author="Thomas Stockhammer" w:date="2013-04-18T06:37:00Z">
        <w:r w:rsidRPr="00EE5DAD">
          <w:rPr>
            <w:sz w:val="20"/>
            <w:szCs w:val="20"/>
          </w:rPr>
          <w:t>If the SubRepresentations defined by the levels in the ‘leva’ box have assignment type equal to 4 for a track, the Media Segments shall contain the ‘sbgp’ (sample to group) box in the corresponding ‘traf’ and the ‘sgpd’, in case the corresponding ‘sgpd’ is not included in the ‘stbl’ in the Initialization Segment. Furthermore, the Media Segment shall contain a ‘udta’ box with a ‘strk’ box. The ‘stsg’ box in the ‘strd’ of the ‘strk’ contains information to identify the sample grouping information in the ‘sbgp’ box.</w:t>
        </w:r>
      </w:ins>
    </w:p>
    <w:p w14:paraId="279EC2F2" w14:textId="77777777" w:rsidR="006B5099" w:rsidRPr="00EE5DAD" w:rsidRDefault="006B5099" w:rsidP="006B5099">
      <w:pPr>
        <w:pStyle w:val="FarbigeListe-Akzent1"/>
        <w:numPr>
          <w:ilvl w:val="0"/>
          <w:numId w:val="49"/>
        </w:numPr>
        <w:spacing w:after="240" w:line="230" w:lineRule="atLeast"/>
        <w:jc w:val="both"/>
        <w:rPr>
          <w:ins w:id="1770" w:author="Thomas Stockhammer" w:date="2013-04-18T06:37:00Z"/>
          <w:sz w:val="20"/>
          <w:szCs w:val="20"/>
          <w:u w:val="single"/>
        </w:rPr>
      </w:pPr>
      <w:ins w:id="1771" w:author="Thomas Stockhammer" w:date="2013-04-18T06:37:00Z">
        <w:r w:rsidRPr="00EE5DAD">
          <w:rPr>
            <w:sz w:val="20"/>
            <w:szCs w:val="20"/>
          </w:rPr>
          <w:t>Data from lower levels should not depend on data in higher levels.</w:t>
        </w:r>
      </w:ins>
    </w:p>
    <w:p w14:paraId="10A97716" w14:textId="77777777" w:rsidR="006B5099" w:rsidRDefault="006B5099" w:rsidP="006B5099">
      <w:pPr>
        <w:rPr>
          <w:ins w:id="1772" w:author="Thomas Stockhammer" w:date="2013-04-18T06:37:00Z"/>
        </w:rPr>
      </w:pPr>
      <w:ins w:id="1773" w:author="Thomas Stockhammer" w:date="2013-04-18T06:37:00Z">
        <w:r>
          <w:t>There are four possibilities of generating the segments in order to allow for trick modes, i.e. (3), (4), (5) and (6).</w:t>
        </w:r>
      </w:ins>
    </w:p>
    <w:p w14:paraId="504A512C" w14:textId="77777777" w:rsidR="006B5099" w:rsidRDefault="006B5099" w:rsidP="006B5099">
      <w:pPr>
        <w:rPr>
          <w:ins w:id="1774" w:author="Thomas Stockhammer" w:date="2013-04-18T06:37:00Z"/>
        </w:rPr>
      </w:pPr>
      <w:ins w:id="1775" w:author="Thomas Stockhammer" w:date="2013-04-18T06:37:00Z">
        <w:r>
          <w:t>When (3) is considered and assuming the trick mode is performed only for the video media component, there is a single track with sample groups for describing the different level (e.g,. the 'tele' sample group).</w:t>
        </w:r>
        <w:r w:rsidRPr="00EC7F8F">
          <w:t xml:space="preserve"> </w:t>
        </w:r>
        <w:r w:rsidRPr="00A35450">
          <w:t xml:space="preserve">In </w:t>
        </w:r>
        <w:r>
          <w:t xml:space="preserve">this </w:t>
        </w:r>
        <w:r w:rsidRPr="00A35450">
          <w:t>case</w:t>
        </w:r>
        <w:r>
          <w:t xml:space="preserve">, as well as if level definition is based on </w:t>
        </w:r>
        <w:r w:rsidRPr="00A35450">
          <w:t xml:space="preserve"> subtracks</w:t>
        </w:r>
        <w:r>
          <w:t xml:space="preserve"> (6),</w:t>
        </w:r>
        <w:r w:rsidRPr="00A35450">
          <w:t xml:space="preserve"> it is necessary to arrange all the samples belonging to each of the leves at the beginning of the </w:t>
        </w:r>
        <w:r>
          <w:t>Subsegment</w:t>
        </w:r>
        <w:r w:rsidRPr="00A35450">
          <w:t>. As an example</w:t>
        </w:r>
        <w:r>
          <w:t xml:space="preserve"> </w:t>
        </w:r>
        <w:r>
          <w:fldChar w:fldCharType="begin"/>
        </w:r>
        <w:r>
          <w:instrText xml:space="preserve"> </w:instrText>
        </w:r>
        <w:r w:rsidR="00316CFE">
          <w:instrText>REF</w:instrText>
        </w:r>
        <w:r>
          <w:instrText xml:space="preserve"> _Ref324327738 \h </w:instrText>
        </w:r>
        <w:r>
          <w:fldChar w:fldCharType="separate"/>
        </w:r>
        <w:r w:rsidRPr="003933D7">
          <w:t xml:space="preserve">Figure </w:t>
        </w:r>
        <w:r>
          <w:rPr>
            <w:noProof/>
          </w:rPr>
          <w:t>3</w:t>
        </w:r>
        <w:r>
          <w:fldChar w:fldCharType="end"/>
        </w:r>
        <w:r w:rsidRPr="00A35450">
          <w:t xml:space="preserve"> shows how this can be done for fast forwarding using the sample grouping ‘tele’ for a video stream encoded with AVC with GOP size 4 using bi-predictive hierarchical pictures, i.e. with Structure IB</w:t>
        </w:r>
        <w:r w:rsidRPr="00A35450">
          <w:rPr>
            <w:vertAlign w:val="subscript"/>
          </w:rPr>
          <w:t>1</w:t>
        </w:r>
        <w:r w:rsidRPr="00A35450">
          <w:t>B</w:t>
        </w:r>
        <w:r w:rsidRPr="00A35450">
          <w:rPr>
            <w:vertAlign w:val="subscript"/>
          </w:rPr>
          <w:t>0</w:t>
        </w:r>
        <w:r w:rsidRPr="00A35450">
          <w:t>B</w:t>
        </w:r>
        <w:r w:rsidRPr="00A35450">
          <w:rPr>
            <w:vertAlign w:val="subscript"/>
          </w:rPr>
          <w:t>1</w:t>
        </w:r>
        <w:r w:rsidRPr="00A35450">
          <w:t>P… in presentation order.</w:t>
        </w:r>
      </w:ins>
    </w:p>
    <w:p w14:paraId="4E18D814" w14:textId="77777777" w:rsidR="006B5099" w:rsidRDefault="007C5B19" w:rsidP="006B5099">
      <w:pPr>
        <w:keepNext/>
        <w:jc w:val="center"/>
        <w:rPr>
          <w:ins w:id="1776" w:author="Thomas Stockhammer" w:date="2013-04-18T06:37:00Z"/>
        </w:rPr>
      </w:pPr>
      <w:ins w:id="1777" w:author="Thomas Stockhammer" w:date="2013-04-18T06:37:00Z">
        <w:r>
          <w:pict>
            <v:shape id="_x0000_i1033" type="#_x0000_t75" style="width:361.75pt;height:146.65pt">
              <v:imagedata r:id="rId15" o:title=""/>
            </v:shape>
          </w:pict>
        </w:r>
      </w:ins>
    </w:p>
    <w:p w14:paraId="2A2661F7" w14:textId="77777777" w:rsidR="006B5099" w:rsidRDefault="006B5099" w:rsidP="006B5099">
      <w:pPr>
        <w:pStyle w:val="Beschriftung"/>
        <w:jc w:val="center"/>
        <w:rPr>
          <w:ins w:id="1778" w:author="Thomas Stockhammer" w:date="2013-04-18T06:37:00Z"/>
        </w:rPr>
      </w:pPr>
      <w:bookmarkStart w:id="1779" w:name="_Ref324327738"/>
      <w:bookmarkStart w:id="1780" w:name="OLE_LINK21"/>
      <w:bookmarkStart w:id="1781" w:name="OLE_LINK24"/>
      <w:ins w:id="1782" w:author="Thomas Stockhammer" w:date="2013-04-18T06:37:00Z">
        <w:r w:rsidRPr="003933D7">
          <w:t xml:space="preserve">Figure </w:t>
        </w:r>
        <w:r>
          <w:fldChar w:fldCharType="begin"/>
        </w:r>
        <w:r>
          <w:instrText xml:space="preserve"> </w:instrText>
        </w:r>
        <w:r w:rsidR="00316CFE">
          <w:instrText>SEQ</w:instrText>
        </w:r>
        <w:r>
          <w:instrText xml:space="preserve"> Figure \* ARABIC </w:instrText>
        </w:r>
        <w:r>
          <w:fldChar w:fldCharType="separate"/>
        </w:r>
        <w:r>
          <w:rPr>
            <w:noProof/>
          </w:rPr>
          <w:t>3</w:t>
        </w:r>
        <w:r>
          <w:rPr>
            <w:noProof/>
          </w:rPr>
          <w:fldChar w:fldCharType="end"/>
        </w:r>
        <w:bookmarkEnd w:id="1779"/>
        <w:r w:rsidRPr="004D54A8">
          <w:t xml:space="preserve"> – Movie fragment format for arranged samples for easing fast forward with ‘ssix’ box</w:t>
        </w:r>
        <w:r>
          <w:t>.</w:t>
        </w:r>
        <w:bookmarkEnd w:id="1780"/>
        <w:bookmarkEnd w:id="1781"/>
      </w:ins>
    </w:p>
    <w:p w14:paraId="1D890D62" w14:textId="77777777" w:rsidR="006B5099" w:rsidRDefault="006B5099" w:rsidP="006B5099">
      <w:pPr>
        <w:rPr>
          <w:ins w:id="1783" w:author="Thomas Stockhammer" w:date="2013-04-18T06:37:00Z"/>
        </w:rPr>
      </w:pPr>
      <w:ins w:id="1784" w:author="Thomas Stockhammer" w:date="2013-04-18T06:37:00Z">
        <w:r>
          <w:t>Since it is necessary to group the samples in temporal order it is necessary to split the 'trun' in multiple 'trun'-s. F</w:t>
        </w:r>
        <w:r w:rsidRPr="00A35450">
          <w:t>or such an arrangement of the samples in an order different from the decoding order, it is necessary to add multiple ‘trun’ boxes in order to still provide the correct decoding time. Whenever two contiguous samples in the ‘mdat’ do not have decoding time following each other, a new ‘trun’ is needed.</w:t>
        </w:r>
        <w:r>
          <w:t xml:space="preserve"> Then the different levels could be described e.g., as level 0 containing I and P frames, level 1 containing B</w:t>
        </w:r>
        <w:r w:rsidRPr="00073B4A">
          <w:rPr>
            <w:vertAlign w:val="subscript"/>
          </w:rPr>
          <w:t>0</w:t>
        </w:r>
        <w:r>
          <w:t xml:space="preserve"> frames, level 2 B</w:t>
        </w:r>
        <w:r w:rsidRPr="00073B4A">
          <w:rPr>
            <w:vertAlign w:val="subscript"/>
          </w:rPr>
          <w:t>1</w:t>
        </w:r>
        <w:r>
          <w:t xml:space="preserve"> frames and so forth.</w:t>
        </w:r>
      </w:ins>
    </w:p>
    <w:p w14:paraId="2DD33B79" w14:textId="77777777" w:rsidR="006B5099" w:rsidRPr="00D627CB" w:rsidRDefault="006B5099" w:rsidP="006B5099">
      <w:pPr>
        <w:rPr>
          <w:ins w:id="1785" w:author="Thomas Stockhammer" w:date="2013-04-18T06:37:00Z"/>
        </w:rPr>
      </w:pPr>
      <w:ins w:id="1786" w:author="Thomas Stockhammer" w:date="2013-04-18T06:37:00Z">
        <w:r>
          <w:t>If (4) of (5) are considered, i.e. 'leva' box with assignment type 2 or 3, the usage of extractors would be needed for preparing the content for allowing fast forward</w:t>
        </w:r>
        <w:r w:rsidR="0010060D">
          <w:t xml:space="preserve"> trick mode.</w:t>
        </w:r>
        <w:r>
          <w:t xml:space="preserve"> </w:t>
        </w:r>
      </w:ins>
    </w:p>
    <w:p w14:paraId="1B9D66C1" w14:textId="77777777" w:rsidR="006B5099" w:rsidRDefault="006B5099" w:rsidP="006B5099">
      <w:pPr>
        <w:rPr>
          <w:ins w:id="1787" w:author="Thomas Stockhammer" w:date="2013-04-18T06:37:00Z"/>
        </w:rPr>
      </w:pPr>
      <w:ins w:id="1788" w:author="Thomas Stockhammer" w:date="2013-04-18T06:37:00Z">
        <w:r w:rsidRPr="00A35450">
          <w:lastRenderedPageBreak/>
          <w:t>In</w:t>
        </w:r>
        <w:r>
          <w:t xml:space="preserve"> </w:t>
        </w:r>
        <w:r>
          <w:fldChar w:fldCharType="begin"/>
        </w:r>
        <w:r>
          <w:instrText xml:space="preserve"> </w:instrText>
        </w:r>
        <w:r w:rsidR="00316CFE">
          <w:instrText>REF</w:instrText>
        </w:r>
        <w:r>
          <w:instrText xml:space="preserve"> _Ref347019043 \h </w:instrText>
        </w:r>
        <w:r>
          <w:fldChar w:fldCharType="separate"/>
        </w:r>
        <w:r w:rsidRPr="00ED62C0">
          <w:t xml:space="preserve">Figure </w:t>
        </w:r>
        <w:r>
          <w:rPr>
            <w:noProof/>
          </w:rPr>
          <w:t>4</w:t>
        </w:r>
        <w:r>
          <w:fldChar w:fldCharType="end"/>
        </w:r>
        <w:r w:rsidRPr="00A35450">
          <w:t xml:space="preserve">, an example of the format segment for supporting </w:t>
        </w:r>
        <w:r>
          <w:t>S</w:t>
        </w:r>
        <w:r w:rsidRPr="00A35450">
          <w:t>ub</w:t>
        </w:r>
        <w:r>
          <w:t>R</w:t>
        </w:r>
        <w:r w:rsidRPr="00A35450">
          <w:t xml:space="preserve">epresentations for an assignment type other than 3 is shown. In this case the ‘moof’ box contains all the tracks and a </w:t>
        </w:r>
        <w:r>
          <w:t>Subsegment</w:t>
        </w:r>
        <w:r w:rsidRPr="00A35450">
          <w:t xml:space="preserve"> should consist of a single movie fragment. The yellow arrows and the dashed lines correspond to the position until which the data belonging to the first level is present, which is indicated in the ‘ssix’. In this example only two levels are considered and the second expands until the end of the </w:t>
        </w:r>
        <w:r>
          <w:t>Subsegment</w:t>
        </w:r>
        <w:r w:rsidRPr="00A35450">
          <w:t xml:space="preserve"> (in this case movie fragment).</w:t>
        </w:r>
      </w:ins>
    </w:p>
    <w:p w14:paraId="007BACC5" w14:textId="77777777" w:rsidR="006B5099" w:rsidRDefault="006B5099" w:rsidP="006B5099">
      <w:pPr>
        <w:rPr>
          <w:ins w:id="1789" w:author="Thomas Stockhammer" w:date="2013-04-18T06:37:00Z"/>
          <w:u w:val="single"/>
        </w:rPr>
      </w:pPr>
    </w:p>
    <w:p w14:paraId="239FACF4" w14:textId="77777777" w:rsidR="006B5099" w:rsidRDefault="007C5B19" w:rsidP="006B5099">
      <w:pPr>
        <w:keepNext/>
        <w:jc w:val="center"/>
        <w:rPr>
          <w:ins w:id="1790" w:author="Thomas Stockhammer" w:date="2013-04-18T06:37:00Z"/>
        </w:rPr>
      </w:pPr>
      <w:ins w:id="1791" w:author="Thomas Stockhammer" w:date="2013-04-18T06:37:00Z">
        <w:r>
          <w:pict>
            <v:shape id="_x0000_i1034" type="#_x0000_t75" style="width:387.2pt;height:106.25pt">
              <v:imagedata r:id="rId16" o:title=""/>
            </v:shape>
          </w:pict>
        </w:r>
      </w:ins>
    </w:p>
    <w:p w14:paraId="3FBAC6A3" w14:textId="77777777" w:rsidR="006B5099" w:rsidRDefault="006B5099" w:rsidP="006B5099">
      <w:pPr>
        <w:pStyle w:val="Beschriftung"/>
        <w:jc w:val="center"/>
        <w:rPr>
          <w:ins w:id="1792" w:author="Thomas Stockhammer" w:date="2013-04-18T06:37:00Z"/>
        </w:rPr>
      </w:pPr>
      <w:bookmarkStart w:id="1793" w:name="_Ref347019043"/>
      <w:ins w:id="1794" w:author="Thomas Stockhammer" w:date="2013-04-18T06:37:00Z">
        <w:r w:rsidRPr="00ED62C0">
          <w:t xml:space="preserve">Figure </w:t>
        </w:r>
        <w:r>
          <w:fldChar w:fldCharType="begin"/>
        </w:r>
        <w:r>
          <w:instrText xml:space="preserve"> </w:instrText>
        </w:r>
        <w:r w:rsidR="00316CFE">
          <w:instrText>SEQ</w:instrText>
        </w:r>
        <w:r>
          <w:instrText xml:space="preserve"> Figure \* ARABIC </w:instrText>
        </w:r>
        <w:r>
          <w:fldChar w:fldCharType="separate"/>
        </w:r>
        <w:r>
          <w:rPr>
            <w:noProof/>
          </w:rPr>
          <w:t>4</w:t>
        </w:r>
        <w:r>
          <w:rPr>
            <w:noProof/>
          </w:rPr>
          <w:fldChar w:fldCharType="end"/>
        </w:r>
        <w:bookmarkEnd w:id="1793"/>
        <w:r>
          <w:t xml:space="preserve"> </w:t>
        </w:r>
        <w:r w:rsidRPr="004D54A8">
          <w:t xml:space="preserve">–  Example of usage of ‘ssix’ box for </w:t>
        </w:r>
        <w:r>
          <w:t>S</w:t>
        </w:r>
        <w:r w:rsidRPr="004D54A8">
          <w:t>ub</w:t>
        </w:r>
        <w:r>
          <w:t>-</w:t>
        </w:r>
        <w:r w:rsidRPr="004D54A8">
          <w:t>Representations for self-initialising segment with assignment type in ‘leva’ box other than 3</w:t>
        </w:r>
        <w:r>
          <w:t>.</w:t>
        </w:r>
      </w:ins>
    </w:p>
    <w:p w14:paraId="7B6330D1" w14:textId="77777777" w:rsidR="006B5099" w:rsidRDefault="006B5099" w:rsidP="006B5099">
      <w:pPr>
        <w:rPr>
          <w:ins w:id="1795" w:author="Thomas Stockhammer" w:date="2013-04-18T06:37:00Z"/>
        </w:rPr>
      </w:pPr>
      <w:ins w:id="1796" w:author="Thomas Stockhammer" w:date="2013-04-18T06:37:00Z">
        <w:r>
          <w:t xml:space="preserve">In </w:t>
        </w:r>
        <w:r>
          <w:fldChar w:fldCharType="begin"/>
        </w:r>
        <w:r>
          <w:instrText xml:space="preserve"> </w:instrText>
        </w:r>
        <w:r w:rsidR="00316CFE">
          <w:instrText>REF</w:instrText>
        </w:r>
        <w:r>
          <w:instrText xml:space="preserve"> _Ref347019090 \h </w:instrText>
        </w:r>
        <w:r>
          <w:fldChar w:fldCharType="separate"/>
        </w:r>
        <w:r w:rsidRPr="00D233BD">
          <w:t xml:space="preserve">Figure </w:t>
        </w:r>
        <w:r>
          <w:rPr>
            <w:noProof/>
          </w:rPr>
          <w:t>5</w:t>
        </w:r>
        <w:r>
          <w:fldChar w:fldCharType="end"/>
        </w:r>
        <w:r>
          <w:t>, an example of a Segment format for assignment type equal to three is shown. As it can be seen in this figure, each of the movie fragments contained within a Subsegment contains data from different tracks. In this case the byte ranges provided by the ‘ssix’ box should contain whole numbers of movie fragments.</w:t>
        </w:r>
      </w:ins>
    </w:p>
    <w:p w14:paraId="2754C31B" w14:textId="77777777" w:rsidR="006B5099" w:rsidRDefault="007C5B19" w:rsidP="006B5099">
      <w:pPr>
        <w:keepNext/>
        <w:jc w:val="center"/>
        <w:rPr>
          <w:ins w:id="1797" w:author="Thomas Stockhammer" w:date="2013-04-18T06:37:00Z"/>
        </w:rPr>
      </w:pPr>
      <w:ins w:id="1798" w:author="Thomas Stockhammer" w:date="2013-04-18T06:37:00Z">
        <w:r>
          <w:pict>
            <v:shape id="_x0000_i1035" type="#_x0000_t75" style="width:472.4pt;height:93.95pt">
              <v:imagedata r:id="rId17" o:title=""/>
            </v:shape>
          </w:pict>
        </w:r>
      </w:ins>
    </w:p>
    <w:p w14:paraId="79CD9BFA" w14:textId="77777777" w:rsidR="006B5099" w:rsidRDefault="006B5099" w:rsidP="006B5099">
      <w:pPr>
        <w:pStyle w:val="Beschriftung"/>
        <w:jc w:val="center"/>
        <w:rPr>
          <w:ins w:id="1799" w:author="Thomas Stockhammer" w:date="2013-04-18T06:37:00Z"/>
        </w:rPr>
      </w:pPr>
      <w:bookmarkStart w:id="1800" w:name="_Ref347019090"/>
      <w:ins w:id="1801" w:author="Thomas Stockhammer" w:date="2013-04-18T06:37:00Z">
        <w:r w:rsidRPr="00D233BD">
          <w:t xml:space="preserve">Figure </w:t>
        </w:r>
        <w:r>
          <w:fldChar w:fldCharType="begin"/>
        </w:r>
        <w:r>
          <w:instrText xml:space="preserve"> </w:instrText>
        </w:r>
        <w:r w:rsidR="00316CFE">
          <w:instrText>SEQ</w:instrText>
        </w:r>
        <w:r>
          <w:instrText xml:space="preserve"> Figure \* ARABIC </w:instrText>
        </w:r>
        <w:r>
          <w:fldChar w:fldCharType="separate"/>
        </w:r>
        <w:r>
          <w:rPr>
            <w:noProof/>
          </w:rPr>
          <w:t>5</w:t>
        </w:r>
        <w:r>
          <w:rPr>
            <w:noProof/>
          </w:rPr>
          <w:fldChar w:fldCharType="end"/>
        </w:r>
        <w:bookmarkEnd w:id="1800"/>
        <w:r w:rsidRPr="00D233BD">
          <w:t xml:space="preserve"> </w:t>
        </w:r>
        <w:r w:rsidRPr="004D54A8">
          <w:t xml:space="preserve">– Example of usage of ‘ssix’ box for </w:t>
        </w:r>
        <w:r>
          <w:t>S</w:t>
        </w:r>
        <w:r w:rsidRPr="004D54A8">
          <w:t>ub</w:t>
        </w:r>
        <w:r>
          <w:t>-</w:t>
        </w:r>
        <w:r w:rsidRPr="004D54A8">
          <w:t>Representations for self-initialising segment with assignments type in ‘leva’ box equal to 3</w:t>
        </w:r>
        <w:r>
          <w:t>.</w:t>
        </w:r>
      </w:ins>
    </w:p>
    <w:p w14:paraId="5FE5B65C" w14:textId="77777777" w:rsidR="006B5099" w:rsidRDefault="006B5099">
      <w:pPr>
        <w:rPr>
          <w:ins w:id="1802" w:author="Thomas Stockhammer" w:date="2013-04-18T06:37:00Z"/>
        </w:rPr>
      </w:pPr>
      <w:ins w:id="1803" w:author="Thomas Stockhammer" w:date="2013-04-18T06:37:00Z">
        <w:r>
          <w:t>In general, when the tracks are used to perform sub-representation extraction (e.g., for trick modes), if several tracks describe one media component, extractors are used and only one track of those is played accessing to the samples in other tracks by reference by the extractors. The usage of</w:t>
        </w:r>
        <w:r w:rsidRPr="00112ACB">
          <w:t xml:space="preserve"> extractors</w:t>
        </w:r>
        <w:r>
          <w:t xml:space="preserve"> should be done very carefully if combined with sub-representations. If extractors are used in higher levels pointing to lower levels there would not be any problem at the client side but if extractors</w:t>
        </w:r>
        <w:r w:rsidRPr="00112ACB">
          <w:t xml:space="preserve"> are used in the segments, and these are stored in the lower level pointing to data in higher levels, DASH Clients may try to access non existing data.</w:t>
        </w:r>
        <w:r>
          <w:t xml:space="preserve"> Therefore, special care should be taken to use extractors in lower levels if assignment type other than 3 is used and the padding_flag in the ‘leva’ box is</w:t>
        </w:r>
        <w:r w:rsidR="0010060D">
          <w:t xml:space="preserve"> set.</w:t>
        </w:r>
      </w:ins>
    </w:p>
    <w:p w14:paraId="0A91E109" w14:textId="77777777" w:rsidR="0010060D" w:rsidRDefault="0010060D" w:rsidP="0010060D">
      <w:pPr>
        <w:pStyle w:val="berschrift4"/>
        <w:keepLines w:val="0"/>
        <w:tabs>
          <w:tab w:val="left" w:pos="940"/>
          <w:tab w:val="num" w:pos="1080"/>
          <w:tab w:val="left" w:pos="1140"/>
          <w:tab w:val="left" w:pos="1360"/>
        </w:tabs>
        <w:suppressAutoHyphens/>
        <w:overflowPunct/>
        <w:autoSpaceDE/>
        <w:autoSpaceDN/>
        <w:adjustRightInd/>
        <w:spacing w:before="60" w:after="240" w:line="230" w:lineRule="exact"/>
        <w:ind w:left="0" w:firstLine="0"/>
        <w:textAlignment w:val="auto"/>
        <w:rPr>
          <w:ins w:id="1804" w:author="Thomas Stockhammer" w:date="2013-04-18T06:37:00Z"/>
        </w:rPr>
      </w:pPr>
      <w:bookmarkStart w:id="1805" w:name="_Toc227637656"/>
      <w:ins w:id="1806" w:author="Thomas Stockhammer" w:date="2013-04-18T06:37:00Z">
        <w:r>
          <w:t>Summary</w:t>
        </w:r>
        <w:bookmarkEnd w:id="1805"/>
      </w:ins>
    </w:p>
    <w:p w14:paraId="1972C22E" w14:textId="77777777" w:rsidR="0010060D" w:rsidRPr="00CE738C" w:rsidRDefault="0010060D">
      <w:pPr>
        <w:rPr>
          <w:ins w:id="1807" w:author="Thomas Stockhammer" w:date="2013-04-18T06:37:00Z"/>
        </w:rPr>
      </w:pPr>
      <w:ins w:id="1808" w:author="Thomas Stockhammer" w:date="2013-04-18T06:37:00Z">
        <w:r>
          <w:t>Trick modes are well supported in TS26.247.</w:t>
        </w:r>
      </w:ins>
    </w:p>
    <w:p w14:paraId="6290231E" w14:textId="77777777" w:rsidR="00C5749A" w:rsidRDefault="00C5749A" w:rsidP="009C3AD6">
      <w:pPr>
        <w:pStyle w:val="berschrift2"/>
      </w:pPr>
      <w:bookmarkStart w:id="1809" w:name="_Toc227637657"/>
      <w:bookmarkStart w:id="1810" w:name="_Toc221331753"/>
      <w:r w:rsidRPr="008E3888">
        <w:t>Use Case</w:t>
      </w:r>
      <w:ins w:id="1811" w:author="Thomas Stockhammer" w:date="2013-04-18T06:37:00Z">
        <w:r w:rsidR="00CE738C">
          <w:t xml:space="preserve"> 7</w:t>
        </w:r>
      </w:ins>
      <w:r w:rsidRPr="008E3888">
        <w:t>: Content and Device Interoperability</w:t>
      </w:r>
      <w:bookmarkEnd w:id="1809"/>
      <w:bookmarkEnd w:id="1810"/>
    </w:p>
    <w:p w14:paraId="4EA02FE2" w14:textId="77777777" w:rsidR="008C010E" w:rsidRPr="008C010E" w:rsidRDefault="008C010E" w:rsidP="009C3AD6">
      <w:pPr>
        <w:pStyle w:val="berschrift3"/>
      </w:pPr>
      <w:bookmarkStart w:id="1812" w:name="_Toc227637658"/>
      <w:bookmarkStart w:id="1813" w:name="_Toc221331754"/>
      <w:r>
        <w:t>Description</w:t>
      </w:r>
      <w:bookmarkEnd w:id="1812"/>
      <w:bookmarkEnd w:id="1813"/>
    </w:p>
    <w:p w14:paraId="7259BFD9" w14:textId="77777777" w:rsidR="00C5749A" w:rsidRPr="008E3888" w:rsidRDefault="00C5749A" w:rsidP="00F038C7">
      <w:r w:rsidRPr="008E3888">
        <w:t>Streaming service provider WebMedia has decided to deploy streaming services based on 3GP-DASH to 3GPP UEs. WebMedia does not have any requirements on the codecs, but due to its large library encoding and transcoding of content is expensive. WebMedia wants to distribute the content efficiently through a CDN and also efficiently over 3GPP access networks. At the same time WebMedia wants to avoid to provide specific Representations for 3GP</w:t>
      </w:r>
      <w:r w:rsidR="00315C9E">
        <w:t>P</w:t>
      </w:r>
      <w:r w:rsidRPr="008E3888">
        <w:t xml:space="preserve"> devices, but wants to distribute the same content to TV sets, Set-Top boxes and other fixed net devices. To fulfill regulatory requirements and other user demands, WebMedia also needs support for subtitles and closed captioning.</w:t>
      </w:r>
    </w:p>
    <w:p w14:paraId="7821E45C" w14:textId="77777777" w:rsidR="00C5749A" w:rsidRPr="008E3888" w:rsidRDefault="00C5749A" w:rsidP="00F038C7">
      <w:r w:rsidRPr="008E3888">
        <w:t>For cost and scalability reasons, WebMedia wants to use exactly one Representation to provide a certain quality for audio and video. WebMedia wants to deliver content to three different terminal classes:</w:t>
      </w:r>
    </w:p>
    <w:p w14:paraId="4742996E" w14:textId="77777777" w:rsidR="00C5749A" w:rsidRPr="008E3888" w:rsidRDefault="00315C9E" w:rsidP="00315C9E">
      <w:pPr>
        <w:pStyle w:val="B1"/>
      </w:pPr>
      <w:r>
        <w:lastRenderedPageBreak/>
        <w:t>-</w:t>
      </w:r>
      <w:r>
        <w:tab/>
      </w:r>
      <w:r w:rsidR="00C5749A" w:rsidRPr="008E3888">
        <w:t>Devices supporting WWVGA video rendering and stereo sound, i.e. 400x240@24fps</w:t>
      </w:r>
    </w:p>
    <w:p w14:paraId="6104DC1D" w14:textId="77777777" w:rsidR="00C5749A" w:rsidRPr="008E3888" w:rsidRDefault="00315C9E" w:rsidP="00315C9E">
      <w:pPr>
        <w:pStyle w:val="B1"/>
      </w:pPr>
      <w:r>
        <w:t>-</w:t>
      </w:r>
      <w:r>
        <w:tab/>
      </w:r>
      <w:r w:rsidR="00C5749A" w:rsidRPr="008E3888">
        <w:t>Devices supporting WVGA video rendering and stereo sound, i.e. 800x480@25fps</w:t>
      </w:r>
    </w:p>
    <w:p w14:paraId="127D257F" w14:textId="77777777" w:rsidR="00C5749A" w:rsidRPr="008E3888" w:rsidRDefault="00315C9E" w:rsidP="00315C9E">
      <w:pPr>
        <w:pStyle w:val="B1"/>
      </w:pPr>
      <w:r>
        <w:t>-</w:t>
      </w:r>
      <w:r>
        <w:tab/>
      </w:r>
      <w:r w:rsidR="00C5749A" w:rsidRPr="008E3888">
        <w:t>Devices supporting HD video rendering and multichannel sound with display capabilities to be defined. For HD video, WebMedia also has requirements on content protection, namely that at least on of the three DRMs are supported: ReadyPlay, WineWide and PlayFair.</w:t>
      </w:r>
    </w:p>
    <w:p w14:paraId="66142E42" w14:textId="77777777" w:rsidR="00C5749A" w:rsidRPr="008E3888" w:rsidRDefault="00C5749A" w:rsidP="00C5749A">
      <w:pPr>
        <w:jc w:val="both"/>
      </w:pPr>
      <w:r w:rsidRPr="008E3888">
        <w:t xml:space="preserve">WebMedia is also very cautious to provide best user experience when switching Representations within one Adaptation Set are switched for rate adaptation purposes. Therefore, the MPEG DASH functionalities </w:t>
      </w:r>
    </w:p>
    <w:p w14:paraId="2F3F91DD" w14:textId="77777777" w:rsidR="00C5749A" w:rsidRPr="008E3888" w:rsidRDefault="00315C9E" w:rsidP="00315C9E">
      <w:pPr>
        <w:pStyle w:val="B1"/>
      </w:pPr>
      <w:r>
        <w:t>-</w:t>
      </w:r>
      <w:r>
        <w:tab/>
      </w:r>
      <w:r w:rsidR="00C5749A" w:rsidRPr="008E3888">
        <w:t>segment indexing for On-demand services</w:t>
      </w:r>
    </w:p>
    <w:p w14:paraId="34CB96BD" w14:textId="77777777" w:rsidR="00C5749A" w:rsidRPr="008E3888" w:rsidRDefault="00315C9E" w:rsidP="00315C9E">
      <w:pPr>
        <w:pStyle w:val="B1"/>
      </w:pPr>
      <w:r>
        <w:t>-</w:t>
      </w:r>
      <w:r>
        <w:tab/>
      </w:r>
      <w:r w:rsidR="00C5749A" w:rsidRPr="008E3888">
        <w:t>number-based segment templating for their newly introduced live service</w:t>
      </w:r>
    </w:p>
    <w:p w14:paraId="0162A722" w14:textId="77777777" w:rsidR="00C5749A" w:rsidRPr="008E3888" w:rsidRDefault="00315C9E" w:rsidP="00315C9E">
      <w:pPr>
        <w:pStyle w:val="B1"/>
      </w:pPr>
      <w:r>
        <w:t>-</w:t>
      </w:r>
      <w:r>
        <w:tab/>
      </w:r>
      <w:r w:rsidR="00C5749A" w:rsidRPr="008E3888">
        <w:t>segment alignment and subsegment alignment</w:t>
      </w:r>
    </w:p>
    <w:p w14:paraId="40B267FE" w14:textId="77777777" w:rsidR="00C5749A" w:rsidRPr="008E3888" w:rsidRDefault="00315C9E" w:rsidP="00315C9E">
      <w:pPr>
        <w:pStyle w:val="B1"/>
      </w:pPr>
      <w:r>
        <w:t>-</w:t>
      </w:r>
      <w:r>
        <w:tab/>
      </w:r>
      <w:r w:rsidR="00C5749A" w:rsidRPr="008E3888">
        <w:t>starts with SAP is set to 2</w:t>
      </w:r>
    </w:p>
    <w:p w14:paraId="174C4E4C" w14:textId="77777777" w:rsidR="00C5749A" w:rsidRDefault="00C5749A" w:rsidP="00C5749A">
      <w:pPr>
        <w:jc w:val="both"/>
      </w:pPr>
      <w:r w:rsidRPr="008E3888">
        <w:t>is integrated in the content preparation.</w:t>
      </w:r>
    </w:p>
    <w:p w14:paraId="65648270" w14:textId="77777777" w:rsidR="00C5749A" w:rsidRDefault="00C5749A" w:rsidP="009C3AD6">
      <w:pPr>
        <w:pStyle w:val="berschrift2"/>
      </w:pPr>
      <w:bookmarkStart w:id="1814" w:name="_Toc227637659"/>
      <w:bookmarkStart w:id="1815" w:name="_Toc221331755"/>
      <w:r>
        <w:t>Advanced Support for Live Services</w:t>
      </w:r>
      <w:bookmarkEnd w:id="1814"/>
      <w:bookmarkEnd w:id="1815"/>
    </w:p>
    <w:p w14:paraId="5BECF1CE" w14:textId="77777777" w:rsidR="008C010E" w:rsidRPr="008C010E" w:rsidRDefault="008C010E" w:rsidP="009C3AD6">
      <w:pPr>
        <w:pStyle w:val="berschrift3"/>
      </w:pPr>
      <w:bookmarkStart w:id="1816" w:name="_Toc227637660"/>
      <w:bookmarkStart w:id="1817" w:name="_Toc221331756"/>
      <w:r>
        <w:t>Description</w:t>
      </w:r>
      <w:bookmarkEnd w:id="1816"/>
      <w:bookmarkEnd w:id="1817"/>
    </w:p>
    <w:p w14:paraId="2C0553FD" w14:textId="158DC84F" w:rsidR="00C5749A" w:rsidRPr="00B04CC2" w:rsidRDefault="00C5749A" w:rsidP="00F038C7">
      <w:r>
        <w:t xml:space="preserve">The use extends the live service use cases in sections </w:t>
      </w:r>
      <w:del w:id="1818" w:author="Thomas Stockhammer" w:date="2013-04-18T06:37:00Z">
        <w:r>
          <w:fldChar w:fldCharType="begin"/>
        </w:r>
        <w:r>
          <w:delInstrText xml:space="preserve"> </w:delInstrText>
        </w:r>
        <w:r w:rsidR="00316CFE">
          <w:delInstrText>REF</w:delInstrText>
        </w:r>
        <w:r>
          <w:delInstrText xml:space="preserve"> _Ref189215383 \r \h </w:delInstrText>
        </w:r>
        <w:r w:rsidR="00F038C7">
          <w:delInstrText xml:space="preserve"> \* MERGEFORMAT </w:delInstrText>
        </w:r>
        <w:r>
          <w:fldChar w:fldCharType="separate"/>
        </w:r>
        <w:r>
          <w:delText>6.3</w:delText>
        </w:r>
        <w:r>
          <w:fldChar w:fldCharType="end"/>
        </w:r>
      </w:del>
      <w:ins w:id="1819" w:author="Thomas Stockhammer" w:date="2013-04-18T06:37:00Z">
        <w:r>
          <w:fldChar w:fldCharType="begin"/>
        </w:r>
        <w:r>
          <w:instrText xml:space="preserve"> </w:instrText>
        </w:r>
        <w:r w:rsidR="00316CFE">
          <w:instrText>REF</w:instrText>
        </w:r>
        <w:r>
          <w:instrText xml:space="preserve"> _Ref189215383 \r \h </w:instrText>
        </w:r>
        <w:r w:rsidR="00F038C7">
          <w:instrText xml:space="preserve"> \* MERGEFORMAT </w:instrText>
        </w:r>
        <w:r>
          <w:fldChar w:fldCharType="separate"/>
        </w:r>
        <w:r>
          <w:t>6.3</w:t>
        </w:r>
        <w:r>
          <w:fldChar w:fldCharType="end"/>
        </w:r>
      </w:ins>
      <w:r>
        <w:t xml:space="preserve">, </w:t>
      </w:r>
      <w:del w:id="1820" w:author="Thomas Stockhammer" w:date="2013-04-18T06:37:00Z">
        <w:r>
          <w:fldChar w:fldCharType="begin"/>
        </w:r>
        <w:r>
          <w:delInstrText xml:space="preserve"> </w:delInstrText>
        </w:r>
        <w:r w:rsidR="00316CFE">
          <w:delInstrText>REF</w:delInstrText>
        </w:r>
        <w:r>
          <w:delInstrText xml:space="preserve"> _Ref189215332 \r \h </w:delInstrText>
        </w:r>
        <w:r w:rsidR="00F038C7">
          <w:delInstrText xml:space="preserve"> \* MERGEFORMAT </w:delInstrText>
        </w:r>
        <w:r>
          <w:fldChar w:fldCharType="separate"/>
        </w:r>
        <w:r>
          <w:delText>6.4</w:delText>
        </w:r>
        <w:r>
          <w:fldChar w:fldCharType="end"/>
        </w:r>
      </w:del>
      <w:ins w:id="1821" w:author="Thomas Stockhammer" w:date="2013-04-18T06:37:00Z">
        <w:r>
          <w:fldChar w:fldCharType="begin"/>
        </w:r>
        <w:r>
          <w:instrText xml:space="preserve"> </w:instrText>
        </w:r>
        <w:r w:rsidR="00316CFE">
          <w:instrText>REF</w:instrText>
        </w:r>
        <w:r>
          <w:instrText xml:space="preserve"> _Ref189215332 \r \h </w:instrText>
        </w:r>
        <w:r w:rsidR="00F038C7">
          <w:instrText xml:space="preserve"> \* MERGEFORMAT </w:instrText>
        </w:r>
        <w:r>
          <w:fldChar w:fldCharType="separate"/>
        </w:r>
        <w:r>
          <w:t>6.4</w:t>
        </w:r>
        <w:r>
          <w:fldChar w:fldCharType="end"/>
        </w:r>
      </w:ins>
      <w:r>
        <w:t xml:space="preserve">, </w:t>
      </w:r>
      <w:del w:id="1822" w:author="Thomas Stockhammer" w:date="2013-04-18T06:37:00Z">
        <w:r>
          <w:fldChar w:fldCharType="begin"/>
        </w:r>
        <w:r>
          <w:delInstrText xml:space="preserve"> </w:delInstrText>
        </w:r>
        <w:r w:rsidR="00316CFE">
          <w:delInstrText>REF</w:delInstrText>
        </w:r>
        <w:r>
          <w:delInstrText xml:space="preserve"> _Ref189215359 \r \h </w:delInstrText>
        </w:r>
        <w:r w:rsidR="00F038C7">
          <w:delInstrText xml:space="preserve"> \* MERGEFORMAT </w:delInstrText>
        </w:r>
        <w:r>
          <w:fldChar w:fldCharType="separate"/>
        </w:r>
        <w:r>
          <w:delText>6.5</w:delText>
        </w:r>
        <w:r>
          <w:fldChar w:fldCharType="end"/>
        </w:r>
      </w:del>
      <w:ins w:id="1823" w:author="Thomas Stockhammer" w:date="2013-04-18T06:37:00Z">
        <w:r>
          <w:fldChar w:fldCharType="begin"/>
        </w:r>
        <w:r>
          <w:instrText xml:space="preserve"> </w:instrText>
        </w:r>
        <w:r w:rsidR="00316CFE">
          <w:instrText>REF</w:instrText>
        </w:r>
        <w:r>
          <w:instrText xml:space="preserve"> _Ref189215359 \r \h </w:instrText>
        </w:r>
        <w:r w:rsidR="00F038C7">
          <w:instrText xml:space="preserve"> \* MERGEFORMAT </w:instrText>
        </w:r>
        <w:r>
          <w:fldChar w:fldCharType="separate"/>
        </w:r>
        <w:r>
          <w:t>6.5</w:t>
        </w:r>
        <w:r>
          <w:fldChar w:fldCharType="end"/>
        </w:r>
      </w:ins>
      <w:r>
        <w:t xml:space="preserve"> and </w:t>
      </w:r>
      <w:del w:id="1824" w:author="Thomas Stockhammer" w:date="2013-04-18T06:37:00Z">
        <w:r>
          <w:fldChar w:fldCharType="begin"/>
        </w:r>
        <w:r>
          <w:delInstrText xml:space="preserve"> </w:delInstrText>
        </w:r>
        <w:r w:rsidR="00316CFE">
          <w:delInstrText>REF</w:delInstrText>
        </w:r>
        <w:r>
          <w:delInstrText xml:space="preserve"> _Ref189215369 \r \h </w:delInstrText>
        </w:r>
        <w:r w:rsidR="00F038C7">
          <w:delInstrText xml:space="preserve"> \* MERGEFORMAT </w:delInstrText>
        </w:r>
        <w:r>
          <w:fldChar w:fldCharType="separate"/>
        </w:r>
        <w:r>
          <w:delText>6.6</w:delText>
        </w:r>
        <w:r>
          <w:fldChar w:fldCharType="end"/>
        </w:r>
      </w:del>
      <w:ins w:id="1825" w:author="Thomas Stockhammer" w:date="2013-04-18T06:37:00Z">
        <w:r>
          <w:fldChar w:fldCharType="begin"/>
        </w:r>
        <w:r>
          <w:instrText xml:space="preserve"> </w:instrText>
        </w:r>
        <w:r w:rsidR="00316CFE">
          <w:instrText>REF</w:instrText>
        </w:r>
        <w:r>
          <w:instrText xml:space="preserve"> _Ref189215369 \r \h </w:instrText>
        </w:r>
        <w:r w:rsidR="00F038C7">
          <w:instrText xml:space="preserve"> \* MERGEFORMAT </w:instrText>
        </w:r>
        <w:r>
          <w:fldChar w:fldCharType="separate"/>
        </w:r>
        <w:r>
          <w:t>6.6</w:t>
        </w:r>
        <w:r>
          <w:fldChar w:fldCharType="end"/>
        </w:r>
      </w:ins>
      <w:r>
        <w:t>.</w:t>
      </w:r>
    </w:p>
    <w:p w14:paraId="6373D6D1" w14:textId="77777777" w:rsidR="00C5749A" w:rsidRDefault="00C5749A" w:rsidP="00F038C7">
      <w:r>
        <w:t>In certain deployment scenarios, low latency for a live distribution service is essential. One example is the in-venue distribution of an event, such as sports event or a concert. In this case, the delay between the actual live action and the presentation on a mobile device is most appropriate as low as possible in the range of a few seconds at most. Other low latency use cases include betting applications or events with user interaction, etc..</w:t>
      </w:r>
    </w:p>
    <w:p w14:paraId="6E04FBD2" w14:textId="77777777" w:rsidR="00C5749A" w:rsidRDefault="00C5749A" w:rsidP="00F038C7">
      <w:r>
        <w:t>In a deployment scenario, the distribution may happen completely or partially not over unicast, but supported by multicast as for example defined in TS 26.346</w:t>
      </w:r>
      <w:r w:rsidR="00315C9E">
        <w:t xml:space="preserve"> [3]</w:t>
      </w:r>
      <w:r>
        <w:t>.</w:t>
      </w:r>
    </w:p>
    <w:p w14:paraId="503D96B5" w14:textId="77777777" w:rsidR="00C5749A" w:rsidRDefault="00C5749A" w:rsidP="009C3AD6">
      <w:pPr>
        <w:pStyle w:val="berschrift2"/>
      </w:pPr>
      <w:bookmarkStart w:id="1826" w:name="_Toc227637661"/>
      <w:bookmarkStart w:id="1827" w:name="_Toc221331757"/>
      <w:r>
        <w:t>Consistent QoE/QoS for DASH users</w:t>
      </w:r>
      <w:bookmarkEnd w:id="1826"/>
      <w:bookmarkEnd w:id="1827"/>
    </w:p>
    <w:p w14:paraId="65CB7B7D" w14:textId="77777777" w:rsidR="004B63D9" w:rsidRDefault="004B63D9" w:rsidP="009C3AD6">
      <w:pPr>
        <w:pStyle w:val="berschrift3"/>
      </w:pPr>
      <w:bookmarkStart w:id="1828" w:name="_Toc227637662"/>
      <w:bookmarkStart w:id="1829" w:name="_Toc221331758"/>
      <w:r>
        <w:t>Description</w:t>
      </w:r>
      <w:bookmarkEnd w:id="1828"/>
      <w:bookmarkEnd w:id="1829"/>
    </w:p>
    <w:p w14:paraId="4A4D4D2A" w14:textId="77777777" w:rsidR="00C5749A" w:rsidRDefault="00C5749A" w:rsidP="00F038C7">
      <w:r>
        <w:t xml:space="preserve">A network operator deploying DASH services or a network operator supporting the delivery of DASH services of a service provider has the ambition to provide consistent quality for users in its network. For this purpose, the content provider wants to provide sufficient QoE to all users that have been granted acquisition to the network and the service. It may also have the ambition to provide certain premium users to maintain a certain service quality when the user plane is congested. </w:t>
      </w:r>
    </w:p>
    <w:p w14:paraId="12962D89" w14:textId="77777777" w:rsidR="00C5749A" w:rsidRDefault="00C5749A" w:rsidP="00F038C7">
      <w:r>
        <w:t>The operator may want to influence its QoS control and radio resource management to actively support such use cases.</w:t>
      </w:r>
    </w:p>
    <w:p w14:paraId="265D9C1D" w14:textId="77777777" w:rsidR="00F916D6" w:rsidRDefault="00F916D6" w:rsidP="00F038C7">
      <w:r>
        <w:t>The following three cases can happen:</w:t>
      </w:r>
    </w:p>
    <w:p w14:paraId="703AD8FA" w14:textId="77777777" w:rsidR="00C5749A" w:rsidRDefault="00F916D6" w:rsidP="00F916D6">
      <w:pPr>
        <w:pStyle w:val="B1"/>
      </w:pPr>
      <w:r>
        <w:t>-</w:t>
      </w:r>
      <w:r>
        <w:tab/>
        <w:t>The o</w:t>
      </w:r>
      <w:r w:rsidR="00C5749A">
        <w:t xml:space="preserve">perator </w:t>
      </w:r>
      <w:r>
        <w:t xml:space="preserve">is able to read the </w:t>
      </w:r>
      <w:r w:rsidR="00C5749A">
        <w:t xml:space="preserve">MPD and knows how client will </w:t>
      </w:r>
      <w:r>
        <w:t>use the MPD in terms of issuing requests for specific Adaptation Sets, Representations, and so on;</w:t>
      </w:r>
    </w:p>
    <w:p w14:paraId="1CA2E3DC" w14:textId="77777777" w:rsidR="00C5749A" w:rsidRDefault="00F916D6" w:rsidP="00F916D6">
      <w:pPr>
        <w:pStyle w:val="B1"/>
      </w:pPr>
      <w:r>
        <w:t>-</w:t>
      </w:r>
      <w:r>
        <w:tab/>
        <w:t>The operator is able to read the</w:t>
      </w:r>
      <w:r w:rsidR="00C5749A">
        <w:t xml:space="preserve"> MPD </w:t>
      </w:r>
      <w:r>
        <w:t xml:space="preserve">but </w:t>
      </w:r>
      <w:r w:rsidR="00C5749A">
        <w:t xml:space="preserve">does not know how client will </w:t>
      </w:r>
      <w:r>
        <w:t>use the MPD;</w:t>
      </w:r>
    </w:p>
    <w:p w14:paraId="300C3E46" w14:textId="77777777" w:rsidR="00C5749A" w:rsidRDefault="00F916D6" w:rsidP="00F916D6">
      <w:pPr>
        <w:pStyle w:val="B1"/>
      </w:pPr>
      <w:r>
        <w:t>-</w:t>
      </w:r>
      <w:r>
        <w:tab/>
        <w:t>The o</w:t>
      </w:r>
      <w:r w:rsidR="00C5749A">
        <w:t xml:space="preserve">perator does not have access to </w:t>
      </w:r>
      <w:r>
        <w:t xml:space="preserve">the </w:t>
      </w:r>
      <w:r w:rsidR="00C5749A">
        <w:t>MPD</w:t>
      </w:r>
      <w:r>
        <w:t>.</w:t>
      </w:r>
    </w:p>
    <w:p w14:paraId="60BDC49E" w14:textId="77777777" w:rsidR="00C5749A" w:rsidRDefault="00C5749A" w:rsidP="009C3AD6">
      <w:pPr>
        <w:pStyle w:val="berschrift3"/>
      </w:pPr>
      <w:bookmarkStart w:id="1830" w:name="_Toc227637663"/>
      <w:bookmarkStart w:id="1831" w:name="_Toc221331759"/>
      <w:r>
        <w:t>Proposed Work</w:t>
      </w:r>
      <w:bookmarkEnd w:id="1830"/>
      <w:bookmarkEnd w:id="1831"/>
    </w:p>
    <w:p w14:paraId="6B2CBC49" w14:textId="77777777" w:rsidR="00C5749A" w:rsidRDefault="00C5749A" w:rsidP="00F038C7">
      <w:r>
        <w:t xml:space="preserve">To identify the relevant aspects in this area it is proposed to work on the following aspects. </w:t>
      </w:r>
    </w:p>
    <w:p w14:paraId="2E402306" w14:textId="77777777" w:rsidR="00C5749A" w:rsidRPr="00CB6900" w:rsidRDefault="00F916D6" w:rsidP="00F916D6">
      <w:pPr>
        <w:pStyle w:val="B1"/>
        <w:rPr>
          <w:highlight w:val="yellow"/>
        </w:rPr>
      </w:pPr>
      <w:r>
        <w:t>-</w:t>
      </w:r>
      <w:r>
        <w:tab/>
      </w:r>
      <w:r w:rsidR="004B63D9" w:rsidRPr="009C3AD6">
        <w:t xml:space="preserve">The details of the following is still </w:t>
      </w:r>
      <w:r>
        <w:t>FFS</w:t>
      </w:r>
      <w:r w:rsidR="004B63D9" w:rsidRPr="009C3AD6">
        <w:t xml:space="preserve">: </w:t>
      </w:r>
      <w:r w:rsidR="004B63D9" w:rsidRPr="009C3AD6">
        <w:br/>
      </w:r>
      <w:r w:rsidR="00C5749A" w:rsidRPr="004B63D9">
        <w:rPr>
          <w:highlight w:val="yellow"/>
        </w:rPr>
        <w:t xml:space="preserve">Define an end-to-end reference architecture to understand the different components in the application and network and to what extent they influence the rate control. This includes servers, QoS architecture, RRM and </w:t>
      </w:r>
      <w:r w:rsidR="00C5749A" w:rsidRPr="004B63D9">
        <w:rPr>
          <w:highlight w:val="yellow"/>
        </w:rPr>
        <w:lastRenderedPageBreak/>
        <w:t>schedulers as well as the clients implementation for among others, TCP congestion control, HTTP usage, selection of Adaptation Sets, buffer sizes and rate adaptation</w:t>
      </w:r>
      <w:r w:rsidR="00C5749A" w:rsidRPr="00CB6900">
        <w:rPr>
          <w:highlight w:val="yellow"/>
        </w:rPr>
        <w:t xml:space="preserve"> </w:t>
      </w:r>
    </w:p>
    <w:p w14:paraId="6D8C633C" w14:textId="77777777" w:rsidR="00C5749A" w:rsidRPr="004B63D9" w:rsidRDefault="00F916D6" w:rsidP="00F916D6">
      <w:pPr>
        <w:pStyle w:val="B1"/>
        <w:rPr>
          <w:highlight w:val="yellow"/>
        </w:rPr>
      </w:pPr>
      <w:r>
        <w:t>-</w:t>
      </w:r>
      <w:r>
        <w:tab/>
      </w:r>
      <w:r w:rsidR="004B63D9" w:rsidRPr="00065562">
        <w:t xml:space="preserve">The details of the following is still </w:t>
      </w:r>
      <w:r>
        <w:t>FFS</w:t>
      </w:r>
      <w:r w:rsidR="004B63D9" w:rsidRPr="00065562">
        <w:t xml:space="preserve">: </w:t>
      </w:r>
      <w:r w:rsidR="004B63D9">
        <w:rPr>
          <w:highlight w:val="yellow"/>
        </w:rPr>
        <w:br/>
      </w:r>
      <w:r w:rsidR="00C5749A" w:rsidRPr="004B63D9">
        <w:rPr>
          <w:highlight w:val="yellow"/>
        </w:rPr>
        <w:t>Define a simple reference client architecture that decomposes the different components in the client that influence performance of the work</w:t>
      </w:r>
    </w:p>
    <w:p w14:paraId="3DC7EEA1" w14:textId="77777777" w:rsidR="00C5749A" w:rsidRDefault="00F916D6" w:rsidP="00F916D6">
      <w:pPr>
        <w:pStyle w:val="B1"/>
      </w:pPr>
      <w:r>
        <w:t>-</w:t>
      </w:r>
      <w:r>
        <w:tab/>
      </w:r>
      <w:r w:rsidR="00C5749A">
        <w:t>Define some indicative performance metrics for streaming experience to discuss different options and solutions</w:t>
      </w:r>
    </w:p>
    <w:p w14:paraId="3A1A7DD1" w14:textId="77777777" w:rsidR="00C5749A" w:rsidRDefault="00F916D6" w:rsidP="00F916D6">
      <w:pPr>
        <w:pStyle w:val="B1"/>
      </w:pPr>
      <w:r>
        <w:t>-</w:t>
      </w:r>
      <w:r>
        <w:tab/>
      </w:r>
      <w:r w:rsidR="00C5749A">
        <w:t>Identify the performance of a DASH client when operating with and w</w:t>
      </w:r>
      <w:r>
        <w:t>ithout</w:t>
      </w:r>
      <w:r w:rsidR="00C5749A">
        <w:t xml:space="preserve"> specific treatment in the network, possibly with client support. </w:t>
      </w:r>
    </w:p>
    <w:p w14:paraId="255980E9" w14:textId="77777777" w:rsidR="00C5749A" w:rsidRDefault="00F916D6" w:rsidP="00F916D6">
      <w:pPr>
        <w:pStyle w:val="B1"/>
      </w:pPr>
      <w:r>
        <w:t>-</w:t>
      </w:r>
      <w:r>
        <w:tab/>
      </w:r>
      <w:r w:rsidR="00C5749A">
        <w:t>Communicate with SA1 on the specific DASH-specific aspects for UPCON and the progress on UPCON.</w:t>
      </w:r>
    </w:p>
    <w:p w14:paraId="75B33725" w14:textId="77777777" w:rsidR="00C5749A" w:rsidRDefault="00F916D6" w:rsidP="00F916D6">
      <w:pPr>
        <w:pStyle w:val="B1"/>
      </w:pPr>
      <w:r>
        <w:t>-</w:t>
      </w:r>
      <w:r>
        <w:tab/>
      </w:r>
      <w:r w:rsidR="00C5749A">
        <w:t>Considering potential optimisation on the various components</w:t>
      </w:r>
    </w:p>
    <w:p w14:paraId="775771BC" w14:textId="77777777" w:rsidR="00D45E1E" w:rsidRPr="00302C85" w:rsidRDefault="00D45E1E" w:rsidP="00D45E1E">
      <w:pPr>
        <w:pStyle w:val="B1"/>
        <w:ind w:left="284"/>
        <w:rPr>
          <w:ins w:id="1832" w:author="Thomas Stockhammer" w:date="2013-04-18T06:37:00Z"/>
        </w:rPr>
      </w:pPr>
      <w:ins w:id="1833" w:author="Thomas Stockhammer" w:date="2013-04-18T06:37:00Z">
        <w:r w:rsidRPr="00D45E1E">
          <w:t>The benefit of signalling events of MPD updates will be investigated in the context of this use case.</w:t>
        </w:r>
      </w:ins>
    </w:p>
    <w:p w14:paraId="70B33DB1" w14:textId="77777777" w:rsidR="00C5749A" w:rsidRDefault="00C5749A" w:rsidP="009C3AD6">
      <w:pPr>
        <w:pStyle w:val="berschrift2"/>
      </w:pPr>
      <w:bookmarkStart w:id="1834" w:name="_Toc227637664"/>
      <w:bookmarkStart w:id="1835" w:name="_Toc221331760"/>
      <w:r>
        <w:t>DASH as download format</w:t>
      </w:r>
      <w:bookmarkEnd w:id="1834"/>
      <w:bookmarkEnd w:id="1835"/>
    </w:p>
    <w:p w14:paraId="2752AE02" w14:textId="77777777" w:rsidR="004B63D9" w:rsidRPr="004B63D9" w:rsidRDefault="004B63D9" w:rsidP="009C3AD6">
      <w:pPr>
        <w:pStyle w:val="berschrift3"/>
      </w:pPr>
      <w:bookmarkStart w:id="1836" w:name="_Toc227637665"/>
      <w:bookmarkStart w:id="1837" w:name="_Toc221331761"/>
      <w:r>
        <w:t>Description</w:t>
      </w:r>
      <w:bookmarkEnd w:id="1836"/>
      <w:bookmarkEnd w:id="1837"/>
    </w:p>
    <w:p w14:paraId="29EA3C33" w14:textId="77777777" w:rsidR="00C5749A" w:rsidRDefault="00C5749A" w:rsidP="00F038C7">
      <w:r>
        <w:t xml:space="preserve">A content provider wants to offer content with multiple languages as well as with possible different video bitrates such that clients can access according to their capabilities and user preferences. The content provider is looking for a format that is supported in 3GPP and it also considers distribution over HTTP/TCP/IP and multicast MBMS. </w:t>
      </w:r>
    </w:p>
    <w:p w14:paraId="1A143038" w14:textId="77777777" w:rsidR="00C5749A" w:rsidRDefault="00C5749A" w:rsidP="00325883">
      <w:r>
        <w:t>The content provider is quite disappointed to not find any such format until he reads TS</w:t>
      </w:r>
      <w:r w:rsidR="00315C9E">
        <w:t> </w:t>
      </w:r>
      <w:r>
        <w:t>26.247</w:t>
      </w:r>
      <w:r w:rsidR="00315C9E">
        <w:t> [2]</w:t>
      </w:r>
      <w:r>
        <w:t xml:space="preserve"> and MPEG DASH. Looking at the example for the basic-on-demand profile copied below, the DASH Media Presentation perfectly describes a format the can also be used for download services. The MPD permits to offer DVD-like content as download content. The content provider decides to use the MPEG DASH formats for download delivery over unicast and multicast, but it is required to provide all the necessary signalling to completely support this.</w:t>
      </w:r>
    </w:p>
    <w:tbl>
      <w:tblPr>
        <w:tblW w:w="0" w:type="auto"/>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9857"/>
      </w:tblGrid>
      <w:tr w:rsidR="00C5749A" w:rsidRPr="00C27DBE" w14:paraId="46CDFAD6" w14:textId="77777777" w:rsidTr="00C5749A">
        <w:tc>
          <w:tcPr>
            <w:tcW w:w="9892" w:type="dxa"/>
            <w:tcBorders>
              <w:top w:val="single" w:sz="4" w:space="0" w:color="auto"/>
              <w:bottom w:val="single" w:sz="4" w:space="0" w:color="auto"/>
            </w:tcBorders>
            <w:shd w:val="clear" w:color="auto" w:fill="E6E6E6"/>
          </w:tcPr>
          <w:p w14:paraId="138A96F5" w14:textId="77777777" w:rsidR="00C5749A" w:rsidRPr="00C27DBE" w:rsidRDefault="00C5749A" w:rsidP="00C5749A">
            <w:pPr>
              <w:rPr>
                <w:rFonts w:ascii="Courier New" w:hAnsi="Courier New" w:cs="Courier New"/>
                <w:sz w:val="16"/>
                <w:szCs w:val="16"/>
                <w:lang w:eastAsia="de-DE"/>
              </w:rPr>
            </w:pPr>
            <w:r w:rsidRPr="00B704A2">
              <w:rPr>
                <w:rFonts w:ascii="Courier New" w:hAnsi="Courier New" w:cs="Courier New"/>
                <w:color w:val="8B26C9"/>
                <w:sz w:val="16"/>
                <w:szCs w:val="16"/>
                <w:lang w:eastAsia="de-DE"/>
              </w:rPr>
              <w:t>&lt;?xml version="1.0" encoding="UTF-8"?&gt;</w:t>
            </w:r>
            <w:r w:rsidRPr="00B704A2">
              <w:rPr>
                <w:rFonts w:ascii="Courier New" w:hAnsi="Courier New" w:cs="Courier New"/>
                <w:color w:val="000000"/>
                <w:sz w:val="16"/>
                <w:szCs w:val="16"/>
                <w:lang w:eastAsia="de-DE"/>
              </w:rPr>
              <w:br/>
            </w:r>
            <w:r w:rsidRPr="00B704A2">
              <w:rPr>
                <w:rFonts w:ascii="Courier New" w:hAnsi="Courier New" w:cs="Courier New"/>
                <w:color w:val="000096"/>
                <w:sz w:val="16"/>
                <w:szCs w:val="16"/>
                <w:lang w:eastAsia="de-DE"/>
              </w:rPr>
              <w:t>&lt;MPD</w:t>
            </w:r>
            <w:r w:rsidRPr="00B704A2">
              <w:rPr>
                <w:rFonts w:ascii="Courier New" w:hAnsi="Courier New" w:cs="Courier New"/>
                <w:color w:val="F5844C"/>
                <w:sz w:val="16"/>
                <w:szCs w:val="16"/>
                <w:lang w:eastAsia="de-DE"/>
              </w:rPr>
              <w:t xml:space="preserve"> </w:t>
            </w:r>
            <w:r w:rsidRPr="00B704A2">
              <w:rPr>
                <w:rFonts w:ascii="Courier New" w:hAnsi="Courier New" w:cs="Courier New"/>
                <w:color w:val="000000"/>
                <w:sz w:val="16"/>
                <w:szCs w:val="16"/>
                <w:lang w:eastAsia="de-DE"/>
              </w:rPr>
              <w:br/>
            </w:r>
            <w:r w:rsidRPr="00B704A2">
              <w:rPr>
                <w:rFonts w:ascii="Courier New" w:hAnsi="Courier New" w:cs="Courier New"/>
                <w:color w:val="F5844C"/>
                <w:sz w:val="16"/>
                <w:szCs w:val="16"/>
                <w:lang w:eastAsia="de-DE"/>
              </w:rPr>
              <w:t xml:space="preserve">  </w:t>
            </w:r>
            <w:r w:rsidRPr="00B704A2">
              <w:rPr>
                <w:rFonts w:ascii="Courier New" w:hAnsi="Courier New" w:cs="Courier New"/>
                <w:color w:val="0099CC"/>
                <w:sz w:val="16"/>
                <w:szCs w:val="16"/>
                <w:lang w:eastAsia="de-DE"/>
              </w:rPr>
              <w:t>xmlns:xsi</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"http://www.w3.org/2001/XMLSchema-instance"</w:t>
            </w:r>
            <w:r w:rsidRPr="00B704A2">
              <w:rPr>
                <w:rFonts w:ascii="Courier New" w:hAnsi="Courier New" w:cs="Courier New"/>
                <w:color w:val="000000"/>
                <w:sz w:val="16"/>
                <w:szCs w:val="16"/>
                <w:lang w:eastAsia="de-DE"/>
              </w:rPr>
              <w:br/>
            </w:r>
            <w:r w:rsidRPr="00B704A2">
              <w:rPr>
                <w:rFonts w:ascii="Courier New" w:hAnsi="Courier New" w:cs="Courier New"/>
                <w:color w:val="F5844C"/>
                <w:sz w:val="16"/>
                <w:szCs w:val="16"/>
                <w:lang w:eastAsia="de-DE"/>
              </w:rPr>
              <w:t xml:space="preserve">  xmlns</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"urn:mpeg:DASH:schema:MPD:2011"</w:t>
            </w:r>
            <w:r w:rsidRPr="00B704A2">
              <w:rPr>
                <w:rFonts w:ascii="Courier New" w:hAnsi="Courier New" w:cs="Courier New"/>
                <w:color w:val="000000"/>
                <w:sz w:val="16"/>
                <w:szCs w:val="16"/>
                <w:lang w:eastAsia="de-DE"/>
              </w:rPr>
              <w:br/>
            </w:r>
            <w:r w:rsidRPr="00B704A2">
              <w:rPr>
                <w:rFonts w:ascii="Courier New" w:hAnsi="Courier New" w:cs="Courier New"/>
                <w:color w:val="F5844C"/>
                <w:sz w:val="16"/>
                <w:szCs w:val="16"/>
                <w:lang w:eastAsia="de-DE"/>
              </w:rPr>
              <w:t xml:space="preserve">  xsi:schemaLocation</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"urn:mpeg:DASH:schema:MPD:2011"</w:t>
            </w:r>
            <w:r w:rsidRPr="00B704A2">
              <w:rPr>
                <w:rFonts w:ascii="Courier New" w:hAnsi="Courier New" w:cs="Courier New"/>
                <w:color w:val="000000"/>
                <w:sz w:val="16"/>
                <w:szCs w:val="16"/>
                <w:lang w:eastAsia="de-DE"/>
              </w:rPr>
              <w:br/>
            </w:r>
            <w:r w:rsidRPr="00B704A2">
              <w:rPr>
                <w:rFonts w:ascii="Courier New" w:hAnsi="Courier New" w:cs="Courier New"/>
                <w:color w:val="F5844C"/>
                <w:sz w:val="16"/>
                <w:szCs w:val="16"/>
                <w:lang w:eastAsia="de-DE"/>
              </w:rPr>
              <w:t xml:space="preserve">  type</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"static"</w:t>
            </w:r>
            <w:r w:rsidRPr="00B704A2">
              <w:rPr>
                <w:rFonts w:ascii="Courier New" w:hAnsi="Courier New" w:cs="Courier New"/>
                <w:color w:val="000000"/>
                <w:sz w:val="16"/>
                <w:szCs w:val="16"/>
                <w:lang w:eastAsia="de-DE"/>
              </w:rPr>
              <w:br/>
            </w:r>
            <w:r w:rsidRPr="00B704A2">
              <w:rPr>
                <w:rFonts w:ascii="Courier New" w:hAnsi="Courier New" w:cs="Courier New"/>
                <w:color w:val="F5844C"/>
                <w:sz w:val="16"/>
                <w:szCs w:val="16"/>
                <w:lang w:eastAsia="de-DE"/>
              </w:rPr>
              <w:t xml:space="preserve">  mediaPresentationDuration</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"PT3256S"</w:t>
            </w:r>
            <w:r w:rsidRPr="00B704A2">
              <w:rPr>
                <w:rFonts w:ascii="Courier New" w:hAnsi="Courier New" w:cs="Courier New"/>
                <w:color w:val="000000"/>
                <w:sz w:val="16"/>
                <w:szCs w:val="16"/>
                <w:lang w:eastAsia="de-DE"/>
              </w:rPr>
              <w:br/>
            </w:r>
            <w:r w:rsidRPr="00B704A2">
              <w:rPr>
                <w:rFonts w:ascii="Courier New" w:hAnsi="Courier New" w:cs="Courier New"/>
                <w:color w:val="F5844C"/>
                <w:sz w:val="16"/>
                <w:szCs w:val="16"/>
                <w:lang w:eastAsia="de-DE"/>
              </w:rPr>
              <w:t xml:space="preserve">  minBufferTime</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"PT1.2S"</w:t>
            </w:r>
            <w:r w:rsidRPr="00B704A2">
              <w:rPr>
                <w:rFonts w:ascii="Courier New" w:hAnsi="Courier New" w:cs="Courier New"/>
                <w:color w:val="000000"/>
                <w:sz w:val="16"/>
                <w:szCs w:val="16"/>
                <w:lang w:eastAsia="de-DE"/>
              </w:rPr>
              <w:br/>
            </w:r>
            <w:r w:rsidRPr="00B704A2">
              <w:rPr>
                <w:rFonts w:ascii="Courier New" w:hAnsi="Courier New" w:cs="Courier New"/>
                <w:color w:val="F5844C"/>
                <w:sz w:val="16"/>
                <w:szCs w:val="16"/>
                <w:lang w:eastAsia="de-DE"/>
              </w:rPr>
              <w:t xml:space="preserve">  profiles</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"urn:mpeg:dash:profile:isoff-on-demand:2011"</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http://cdn1.example.com/</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http://cdn2.example.com/</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&lt;Period&gt;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6400"/>
                <w:sz w:val="16"/>
                <w:szCs w:val="16"/>
                <w:lang w:eastAsia="de-DE"/>
              </w:rPr>
              <w:t>&lt;!-- English Audio --&gt;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&lt;AdaptationSet</w:t>
            </w:r>
            <w:r w:rsidRPr="00B704A2">
              <w:rPr>
                <w:rFonts w:ascii="Courier New" w:hAnsi="Courier New" w:cs="Courier New"/>
                <w:color w:val="F5844C"/>
                <w:sz w:val="16"/>
                <w:szCs w:val="16"/>
                <w:lang w:eastAsia="de-DE"/>
              </w:rPr>
              <w:t xml:space="preserve"> mimeType</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"audio/mp4"</w:t>
            </w:r>
            <w:r w:rsidRPr="00B704A2">
              <w:rPr>
                <w:rFonts w:ascii="Courier New" w:hAnsi="Courier New" w:cs="Courier New"/>
                <w:color w:val="F5844C"/>
                <w:sz w:val="16"/>
                <w:szCs w:val="16"/>
                <w:lang w:eastAsia="de-DE"/>
              </w:rPr>
              <w:t xml:space="preserve"> codecs</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"mp4a.0x40"</w:t>
            </w:r>
            <w:r w:rsidRPr="00B704A2">
              <w:rPr>
                <w:rFonts w:ascii="Courier New" w:hAnsi="Courier New" w:cs="Courier New"/>
                <w:color w:val="F5844C"/>
                <w:sz w:val="16"/>
                <w:szCs w:val="16"/>
                <w:lang w:eastAsia="de-DE"/>
              </w:rPr>
              <w:t xml:space="preserve"> lang</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"en"</w:t>
            </w:r>
            <w:r w:rsidRPr="00B704A2">
              <w:rPr>
                <w:rFonts w:ascii="Courier New" w:hAnsi="Courier New" w:cs="Courier New"/>
                <w:color w:val="F5844C"/>
                <w:sz w:val="16"/>
                <w:szCs w:val="16"/>
                <w:lang w:eastAsia="de-DE"/>
              </w:rPr>
              <w:t xml:space="preserve"> subsegmentAlignment</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"true"</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&lt;ContentProtection</w:t>
            </w:r>
            <w:r w:rsidRPr="00B704A2">
              <w:rPr>
                <w:rFonts w:ascii="Courier New" w:hAnsi="Courier New" w:cs="Courier New"/>
                <w:color w:val="F5844C"/>
                <w:sz w:val="16"/>
                <w:szCs w:val="16"/>
                <w:lang w:eastAsia="de-DE"/>
              </w:rPr>
              <w:t xml:space="preserve"> schemeIdUri</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"urn:uuid:706D6953-656C-5244-4D48-656164657221"</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w:t>
            </w:r>
            <w:r w:rsidRPr="00B704A2">
              <w:rPr>
                <w:rFonts w:ascii="Courier New" w:hAnsi="Courier New" w:cs="Courier New"/>
                <w:color w:val="F5844C"/>
                <w:sz w:val="16"/>
                <w:szCs w:val="16"/>
                <w:lang w:eastAsia="de-DE"/>
              </w:rPr>
              <w:t xml:space="preserve"> id</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"1"</w:t>
            </w:r>
            <w:r w:rsidRPr="00B704A2">
              <w:rPr>
                <w:rFonts w:ascii="Courier New" w:hAnsi="Courier New" w:cs="Courier New"/>
                <w:color w:val="F5844C"/>
                <w:sz w:val="16"/>
                <w:szCs w:val="16"/>
                <w:lang w:eastAsia="de-DE"/>
              </w:rPr>
              <w:t xml:space="preserve"> bandwidth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"64000"</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7657412348.mp4</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w:t>
            </w:r>
            <w:r w:rsidRPr="00B704A2">
              <w:rPr>
                <w:rFonts w:ascii="Courier New" w:hAnsi="Courier New" w:cs="Courier New"/>
                <w:color w:val="F5844C"/>
                <w:sz w:val="16"/>
                <w:szCs w:val="16"/>
                <w:lang w:eastAsia="de-DE"/>
              </w:rPr>
              <w:t xml:space="preserve"> id</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"2"</w:t>
            </w:r>
            <w:r w:rsidRPr="00B704A2">
              <w:rPr>
                <w:rFonts w:ascii="Courier New" w:hAnsi="Courier New" w:cs="Courier New"/>
                <w:color w:val="F5844C"/>
                <w:sz w:val="16"/>
                <w:szCs w:val="16"/>
                <w:lang w:eastAsia="de-DE"/>
              </w:rPr>
              <w:t xml:space="preserve"> bandwidth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"32000"</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3463646346.mp4</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&lt;/AdaptationSet&gt;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6400"/>
                <w:sz w:val="16"/>
                <w:szCs w:val="16"/>
                <w:lang w:eastAsia="de-DE"/>
              </w:rPr>
              <w:t>&lt;!-- French Audio --&gt;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&lt;AdaptationSet</w:t>
            </w:r>
            <w:r w:rsidRPr="00B704A2">
              <w:rPr>
                <w:rFonts w:ascii="Courier New" w:hAnsi="Courier New" w:cs="Courier New"/>
                <w:color w:val="F5844C"/>
                <w:sz w:val="16"/>
                <w:szCs w:val="16"/>
                <w:lang w:eastAsia="de-DE"/>
              </w:rPr>
              <w:t xml:space="preserve"> mimeType</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"audio/mp4"</w:t>
            </w:r>
            <w:r w:rsidRPr="00B704A2">
              <w:rPr>
                <w:rFonts w:ascii="Courier New" w:hAnsi="Courier New" w:cs="Courier New"/>
                <w:color w:val="F5844C"/>
                <w:sz w:val="16"/>
                <w:szCs w:val="16"/>
                <w:lang w:eastAsia="de-DE"/>
              </w:rPr>
              <w:t xml:space="preserve"> codecs</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"mp4a.40.2"</w:t>
            </w:r>
            <w:r w:rsidRPr="00B704A2">
              <w:rPr>
                <w:rFonts w:ascii="Courier New" w:hAnsi="Courier New" w:cs="Courier New"/>
                <w:color w:val="F5844C"/>
                <w:sz w:val="16"/>
                <w:szCs w:val="16"/>
                <w:lang w:eastAsia="de-DE"/>
              </w:rPr>
              <w:t xml:space="preserve"> lang</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"fr"</w:t>
            </w:r>
            <w:r w:rsidRPr="00B704A2">
              <w:rPr>
                <w:rFonts w:ascii="Courier New" w:hAnsi="Courier New" w:cs="Courier New"/>
                <w:color w:val="F5844C"/>
                <w:sz w:val="16"/>
                <w:szCs w:val="16"/>
                <w:lang w:eastAsia="de-DE"/>
              </w:rPr>
              <w:t xml:space="preserve"> subsegmentAlignment</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"true"</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&lt;ContentProtection</w:t>
            </w:r>
            <w:r w:rsidRPr="00B704A2">
              <w:rPr>
                <w:rFonts w:ascii="Courier New" w:hAnsi="Courier New" w:cs="Courier New"/>
                <w:color w:val="F5844C"/>
                <w:sz w:val="16"/>
                <w:szCs w:val="16"/>
                <w:lang w:eastAsia="de-DE"/>
              </w:rPr>
              <w:t xml:space="preserve"> schemeIdUri</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"urn:uuid:706D6953-656C-5244-4D48-656164657221"</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&lt;Role</w:t>
            </w:r>
            <w:r w:rsidRPr="00B704A2">
              <w:rPr>
                <w:rFonts w:ascii="Courier New" w:hAnsi="Courier New" w:cs="Courier New"/>
                <w:color w:val="F5844C"/>
                <w:sz w:val="16"/>
                <w:szCs w:val="16"/>
                <w:lang w:eastAsia="de-DE"/>
              </w:rPr>
              <w:t xml:space="preserve"> schemeIdUri</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"urn:mpeg:dash:role"</w:t>
            </w:r>
            <w:r w:rsidRPr="00B704A2">
              <w:rPr>
                <w:rFonts w:ascii="Courier New" w:hAnsi="Courier New" w:cs="Courier New"/>
                <w:color w:val="F5844C"/>
                <w:sz w:val="16"/>
                <w:szCs w:val="16"/>
                <w:lang w:eastAsia="de-DE"/>
              </w:rPr>
              <w:t xml:space="preserve"> value</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"dub"</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w:t>
            </w:r>
            <w:r w:rsidRPr="00B704A2">
              <w:rPr>
                <w:rFonts w:ascii="Courier New" w:hAnsi="Courier New" w:cs="Courier New"/>
                <w:color w:val="F5844C"/>
                <w:sz w:val="16"/>
                <w:szCs w:val="16"/>
                <w:lang w:eastAsia="de-DE"/>
              </w:rPr>
              <w:t xml:space="preserve"> id</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"3"</w:t>
            </w:r>
            <w:r w:rsidRPr="00B704A2">
              <w:rPr>
                <w:rFonts w:ascii="Courier New" w:hAnsi="Courier New" w:cs="Courier New"/>
                <w:color w:val="F5844C"/>
                <w:sz w:val="16"/>
                <w:szCs w:val="16"/>
                <w:lang w:eastAsia="de-DE"/>
              </w:rPr>
              <w:t xml:space="preserve"> bandwidth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"64000"</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3463275477.mp4</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w:t>
            </w:r>
            <w:r w:rsidRPr="00B704A2">
              <w:rPr>
                <w:rFonts w:ascii="Courier New" w:hAnsi="Courier New" w:cs="Courier New"/>
                <w:color w:val="F5844C"/>
                <w:sz w:val="16"/>
                <w:szCs w:val="16"/>
                <w:lang w:eastAsia="de-DE"/>
              </w:rPr>
              <w:t xml:space="preserve"> id</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"4"</w:t>
            </w:r>
            <w:r w:rsidRPr="00B704A2">
              <w:rPr>
                <w:rFonts w:ascii="Courier New" w:hAnsi="Courier New" w:cs="Courier New"/>
                <w:color w:val="F5844C"/>
                <w:sz w:val="16"/>
                <w:szCs w:val="16"/>
                <w:lang w:eastAsia="de-DE"/>
              </w:rPr>
              <w:t xml:space="preserve"> bandwidth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"32000"</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5685763463.mp4</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&lt;/AdaptationSet&gt;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6400"/>
                <w:sz w:val="16"/>
                <w:szCs w:val="16"/>
                <w:lang w:eastAsia="de-DE"/>
              </w:rPr>
              <w:t>&lt;!-- Timed text --&gt;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&lt;AdaptationSet</w:t>
            </w:r>
            <w:r w:rsidRPr="00B704A2">
              <w:rPr>
                <w:rFonts w:ascii="Courier New" w:hAnsi="Courier New" w:cs="Courier New"/>
                <w:color w:val="F5844C"/>
                <w:sz w:val="16"/>
                <w:szCs w:val="16"/>
                <w:lang w:eastAsia="de-DE"/>
              </w:rPr>
              <w:t xml:space="preserve"> mimeType</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w:t>
            </w:r>
            <w:r>
              <w:rPr>
                <w:rFonts w:ascii="Courier New" w:hAnsi="Courier New" w:cs="Courier New"/>
                <w:color w:val="993300"/>
                <w:sz w:val="16"/>
                <w:szCs w:val="16"/>
                <w:lang w:eastAsia="de-DE"/>
              </w:rPr>
              <w:t>text</w:t>
            </w:r>
            <w:r w:rsidRPr="00B704A2">
              <w:rPr>
                <w:rFonts w:ascii="Courier New" w:hAnsi="Courier New" w:cs="Courier New"/>
                <w:color w:val="993300"/>
                <w:sz w:val="16"/>
                <w:szCs w:val="16"/>
                <w:lang w:eastAsia="de-DE"/>
              </w:rPr>
              <w:t>/</w:t>
            </w:r>
            <w:r>
              <w:rPr>
                <w:rFonts w:ascii="Courier New" w:hAnsi="Courier New" w:cs="Courier New"/>
                <w:color w:val="993300"/>
                <w:sz w:val="16"/>
                <w:szCs w:val="16"/>
                <w:lang w:eastAsia="de-DE"/>
              </w:rPr>
              <w:t>mp4</w:t>
            </w:r>
            <w:r w:rsidRPr="00B704A2">
              <w:rPr>
                <w:rFonts w:ascii="Courier New" w:hAnsi="Courier New" w:cs="Courier New"/>
                <w:color w:val="993300"/>
                <w:sz w:val="16"/>
                <w:szCs w:val="16"/>
                <w:lang w:eastAsia="de-DE"/>
              </w:rPr>
              <w:t>"</w:t>
            </w:r>
            <w:r w:rsidRPr="00B704A2">
              <w:rPr>
                <w:rFonts w:ascii="Courier New" w:hAnsi="Courier New" w:cs="Courier New"/>
                <w:color w:val="F5844C"/>
                <w:sz w:val="16"/>
                <w:szCs w:val="16"/>
                <w:lang w:eastAsia="de-DE"/>
              </w:rPr>
              <w:t xml:space="preserve"> codecs</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w:t>
            </w:r>
            <w:r>
              <w:rPr>
                <w:rFonts w:ascii="Courier New" w:hAnsi="Courier New" w:cs="Courier New"/>
                <w:color w:val="993300"/>
                <w:sz w:val="16"/>
                <w:szCs w:val="16"/>
                <w:lang w:eastAsia="de-DE"/>
              </w:rPr>
              <w:t>3gp</w:t>
            </w:r>
            <w:r w:rsidRPr="00B704A2">
              <w:rPr>
                <w:rFonts w:ascii="Courier New" w:hAnsi="Courier New" w:cs="Courier New"/>
                <w:color w:val="993300"/>
                <w:sz w:val="16"/>
                <w:szCs w:val="16"/>
                <w:lang w:eastAsia="de-DE"/>
              </w:rPr>
              <w:t>.</w:t>
            </w:r>
            <w:r>
              <w:rPr>
                <w:rFonts w:ascii="Courier New" w:hAnsi="Courier New" w:cs="Courier New"/>
                <w:color w:val="993300"/>
                <w:sz w:val="16"/>
                <w:szCs w:val="16"/>
                <w:lang w:eastAsia="de-DE"/>
              </w:rPr>
              <w:t>text</w:t>
            </w:r>
            <w:r w:rsidRPr="00B704A2">
              <w:rPr>
                <w:rFonts w:ascii="Courier New" w:hAnsi="Courier New" w:cs="Courier New"/>
                <w:color w:val="993300"/>
                <w:sz w:val="16"/>
                <w:szCs w:val="16"/>
                <w:lang w:eastAsia="de-DE"/>
              </w:rPr>
              <w:t>"</w:t>
            </w:r>
            <w:r w:rsidRPr="00B704A2">
              <w:rPr>
                <w:rFonts w:ascii="Courier New" w:hAnsi="Courier New" w:cs="Courier New"/>
                <w:color w:val="F5844C"/>
                <w:sz w:val="16"/>
                <w:szCs w:val="16"/>
                <w:lang w:eastAsia="de-DE"/>
              </w:rPr>
              <w:t xml:space="preserve"> lang</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"fr"</w:t>
            </w:r>
            <w:r>
              <w:rPr>
                <w:rFonts w:ascii="Courier New" w:hAnsi="Courier New" w:cs="Courier New"/>
                <w:color w:val="993300"/>
                <w:sz w:val="16"/>
                <w:szCs w:val="16"/>
                <w:lang w:eastAsia="de-DE"/>
              </w:rPr>
              <w:t xml:space="preserve"> </w:t>
            </w:r>
            <w:r w:rsidRPr="00B704A2">
              <w:rPr>
                <w:rFonts w:ascii="Courier New" w:hAnsi="Courier New" w:cs="Courier New"/>
                <w:color w:val="F5844C"/>
                <w:sz w:val="16"/>
                <w:szCs w:val="16"/>
                <w:lang w:eastAsia="de-DE"/>
              </w:rPr>
              <w:t>lang</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"de"</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&lt;Role</w:t>
            </w:r>
            <w:r w:rsidRPr="00B704A2">
              <w:rPr>
                <w:rFonts w:ascii="Courier New" w:hAnsi="Courier New" w:cs="Courier New"/>
                <w:color w:val="F5844C"/>
                <w:sz w:val="16"/>
                <w:szCs w:val="16"/>
                <w:lang w:eastAsia="de-DE"/>
              </w:rPr>
              <w:t xml:space="preserve"> schemeIdUri</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"urn:mpeg:dash:role"</w:t>
            </w:r>
            <w:r w:rsidRPr="00B704A2">
              <w:rPr>
                <w:rFonts w:ascii="Courier New" w:hAnsi="Courier New" w:cs="Courier New"/>
                <w:color w:val="F5844C"/>
                <w:sz w:val="16"/>
                <w:szCs w:val="16"/>
                <w:lang w:eastAsia="de-DE"/>
              </w:rPr>
              <w:t xml:space="preserve"> value</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"subtitle"</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w:t>
            </w:r>
            <w:r w:rsidRPr="00B704A2">
              <w:rPr>
                <w:rFonts w:ascii="Courier New" w:hAnsi="Courier New" w:cs="Courier New"/>
                <w:color w:val="F5844C"/>
                <w:sz w:val="16"/>
                <w:szCs w:val="16"/>
                <w:lang w:eastAsia="de-DE"/>
              </w:rPr>
              <w:t xml:space="preserve"> id</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"5"</w:t>
            </w:r>
            <w:r w:rsidRPr="00B704A2">
              <w:rPr>
                <w:rFonts w:ascii="Courier New" w:hAnsi="Courier New" w:cs="Courier New"/>
                <w:color w:val="F5844C"/>
                <w:sz w:val="16"/>
                <w:szCs w:val="16"/>
                <w:lang w:eastAsia="de-DE"/>
              </w:rPr>
              <w:t xml:space="preserve"> bandwidth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"256"</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r>
            <w:r w:rsidRPr="00B704A2">
              <w:rPr>
                <w:rFonts w:ascii="Courier New" w:hAnsi="Courier New" w:cs="Courier New"/>
                <w:color w:val="000000"/>
                <w:sz w:val="16"/>
                <w:szCs w:val="16"/>
                <w:lang w:eastAsia="de-DE"/>
              </w:rPr>
              <w:lastRenderedPageBreak/>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796735657.mp4</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&lt;/AdaptationSet&gt;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6400"/>
                <w:sz w:val="16"/>
                <w:szCs w:val="16"/>
                <w:lang w:eastAsia="de-DE"/>
              </w:rPr>
              <w:t>&lt;!-- Video --&gt;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&lt;AdaptationSet</w:t>
            </w:r>
            <w:r w:rsidRPr="00B704A2">
              <w:rPr>
                <w:rFonts w:ascii="Courier New" w:hAnsi="Courier New" w:cs="Courier New"/>
                <w:color w:val="F5844C"/>
                <w:sz w:val="16"/>
                <w:szCs w:val="16"/>
                <w:lang w:eastAsia="de-DE"/>
              </w:rPr>
              <w:t xml:space="preserve"> mimeType</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"video/mp4"</w:t>
            </w:r>
            <w:r w:rsidRPr="00B704A2">
              <w:rPr>
                <w:rFonts w:ascii="Courier New" w:hAnsi="Courier New" w:cs="Courier New"/>
                <w:color w:val="F5844C"/>
                <w:sz w:val="16"/>
                <w:szCs w:val="16"/>
                <w:lang w:eastAsia="de-DE"/>
              </w:rPr>
              <w:t xml:space="preserve"> codecs</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"avc1.4d0228"</w:t>
            </w:r>
            <w:r w:rsidRPr="00B704A2">
              <w:rPr>
                <w:rFonts w:ascii="Courier New" w:hAnsi="Courier New" w:cs="Courier New"/>
                <w:color w:val="F5844C"/>
                <w:sz w:val="16"/>
                <w:szCs w:val="16"/>
                <w:lang w:eastAsia="de-DE"/>
              </w:rPr>
              <w:t xml:space="preserve"> subsegmentAlignment</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"true"</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&lt;ContentProtection</w:t>
            </w:r>
            <w:r w:rsidRPr="00B704A2">
              <w:rPr>
                <w:rFonts w:ascii="Courier New" w:hAnsi="Courier New" w:cs="Courier New"/>
                <w:color w:val="F5844C"/>
                <w:sz w:val="16"/>
                <w:szCs w:val="16"/>
                <w:lang w:eastAsia="de-DE"/>
              </w:rPr>
              <w:t xml:space="preserve"> schemeIdUri</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"urn:uuid:706D6953-656C-5244-4D48-656164657221"</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w:t>
            </w:r>
            <w:r w:rsidRPr="00B704A2">
              <w:rPr>
                <w:rFonts w:ascii="Courier New" w:hAnsi="Courier New" w:cs="Courier New"/>
                <w:color w:val="F5844C"/>
                <w:sz w:val="16"/>
                <w:szCs w:val="16"/>
                <w:lang w:eastAsia="de-DE"/>
              </w:rPr>
              <w:t xml:space="preserve"> id</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"6"</w:t>
            </w:r>
            <w:r w:rsidRPr="00B704A2">
              <w:rPr>
                <w:rFonts w:ascii="Courier New" w:hAnsi="Courier New" w:cs="Courier New"/>
                <w:color w:val="F5844C"/>
                <w:sz w:val="16"/>
                <w:szCs w:val="16"/>
                <w:lang w:eastAsia="de-DE"/>
              </w:rPr>
              <w:t xml:space="preserve"> bandwidth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"256000"</w:t>
            </w:r>
            <w:r w:rsidRPr="00B704A2">
              <w:rPr>
                <w:rFonts w:ascii="Courier New" w:hAnsi="Courier New" w:cs="Courier New"/>
                <w:color w:val="F5844C"/>
                <w:sz w:val="16"/>
                <w:szCs w:val="16"/>
                <w:lang w:eastAsia="de-DE"/>
              </w:rPr>
              <w:t xml:space="preserve"> 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"320"</w:t>
            </w:r>
            <w:r w:rsidRPr="00B704A2">
              <w:rPr>
                <w:rFonts w:ascii="Courier New" w:hAnsi="Courier New" w:cs="Courier New"/>
                <w:color w:val="F5844C"/>
                <w:sz w:val="16"/>
                <w:szCs w:val="16"/>
                <w:lang w:eastAsia="de-DE"/>
              </w:rPr>
              <w:t xml:space="preserve"> height</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"240"</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8563456473.mp4</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w:t>
            </w:r>
            <w:r w:rsidRPr="00B704A2">
              <w:rPr>
                <w:rFonts w:ascii="Courier New" w:hAnsi="Courier New" w:cs="Courier New"/>
                <w:color w:val="F5844C"/>
                <w:sz w:val="16"/>
                <w:szCs w:val="16"/>
                <w:lang w:eastAsia="de-DE"/>
              </w:rPr>
              <w:t xml:space="preserve"> id</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"7"</w:t>
            </w:r>
            <w:r w:rsidRPr="00B704A2">
              <w:rPr>
                <w:rFonts w:ascii="Courier New" w:hAnsi="Courier New" w:cs="Courier New"/>
                <w:color w:val="F5844C"/>
                <w:sz w:val="16"/>
                <w:szCs w:val="16"/>
                <w:lang w:eastAsia="de-DE"/>
              </w:rPr>
              <w:t xml:space="preserve"> bandwidth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"512000"</w:t>
            </w:r>
            <w:r w:rsidRPr="00B704A2">
              <w:rPr>
                <w:rFonts w:ascii="Courier New" w:hAnsi="Courier New" w:cs="Courier New"/>
                <w:color w:val="F5844C"/>
                <w:sz w:val="16"/>
                <w:szCs w:val="16"/>
                <w:lang w:eastAsia="de-DE"/>
              </w:rPr>
              <w:t xml:space="preserve"> 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"320"</w:t>
            </w:r>
            <w:r w:rsidRPr="00B704A2">
              <w:rPr>
                <w:rFonts w:ascii="Courier New" w:hAnsi="Courier New" w:cs="Courier New"/>
                <w:color w:val="F5844C"/>
                <w:sz w:val="16"/>
                <w:szCs w:val="16"/>
                <w:lang w:eastAsia="de-DE"/>
              </w:rPr>
              <w:t xml:space="preserve"> height</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"240"</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56363634.mp4</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w:t>
            </w:r>
            <w:r w:rsidRPr="00B704A2">
              <w:rPr>
                <w:rFonts w:ascii="Courier New" w:hAnsi="Courier New" w:cs="Courier New"/>
                <w:color w:val="F5844C"/>
                <w:sz w:val="16"/>
                <w:szCs w:val="16"/>
                <w:lang w:eastAsia="de-DE"/>
              </w:rPr>
              <w:t xml:space="preserve"> id</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"8"</w:t>
            </w:r>
            <w:r w:rsidRPr="00B704A2">
              <w:rPr>
                <w:rFonts w:ascii="Courier New" w:hAnsi="Courier New" w:cs="Courier New"/>
                <w:color w:val="F5844C"/>
                <w:sz w:val="16"/>
                <w:szCs w:val="16"/>
                <w:lang w:eastAsia="de-DE"/>
              </w:rPr>
              <w:t xml:space="preserve"> bandwidth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"1024000"</w:t>
            </w:r>
            <w:r w:rsidRPr="00B704A2">
              <w:rPr>
                <w:rFonts w:ascii="Courier New" w:hAnsi="Courier New" w:cs="Courier New"/>
                <w:color w:val="F5844C"/>
                <w:sz w:val="16"/>
                <w:szCs w:val="16"/>
                <w:lang w:eastAsia="de-DE"/>
              </w:rPr>
              <w:t xml:space="preserve"> 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"640"</w:t>
            </w:r>
            <w:r w:rsidRPr="00B704A2">
              <w:rPr>
                <w:rFonts w:ascii="Courier New" w:hAnsi="Courier New" w:cs="Courier New"/>
                <w:color w:val="F5844C"/>
                <w:sz w:val="16"/>
                <w:szCs w:val="16"/>
                <w:lang w:eastAsia="de-DE"/>
              </w:rPr>
              <w:t xml:space="preserve"> height</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"480"</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562465736.mp4</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w:t>
            </w:r>
            <w:r w:rsidRPr="00B704A2">
              <w:rPr>
                <w:rFonts w:ascii="Courier New" w:hAnsi="Courier New" w:cs="Courier New"/>
                <w:color w:val="F5844C"/>
                <w:sz w:val="16"/>
                <w:szCs w:val="16"/>
                <w:lang w:eastAsia="de-DE"/>
              </w:rPr>
              <w:t xml:space="preserve"> id</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"9"</w:t>
            </w:r>
            <w:r w:rsidRPr="00B704A2">
              <w:rPr>
                <w:rFonts w:ascii="Courier New" w:hAnsi="Courier New" w:cs="Courier New"/>
                <w:color w:val="F5844C"/>
                <w:sz w:val="16"/>
                <w:szCs w:val="16"/>
                <w:lang w:eastAsia="de-DE"/>
              </w:rPr>
              <w:t xml:space="preserve"> bandwidth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"1384000"</w:t>
            </w:r>
            <w:r w:rsidRPr="00B704A2">
              <w:rPr>
                <w:rFonts w:ascii="Courier New" w:hAnsi="Courier New" w:cs="Courier New"/>
                <w:color w:val="F5844C"/>
                <w:sz w:val="16"/>
                <w:szCs w:val="16"/>
                <w:lang w:eastAsia="de-DE"/>
              </w:rPr>
              <w:t xml:space="preserve"> 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"640"</w:t>
            </w:r>
            <w:r w:rsidRPr="00B704A2">
              <w:rPr>
                <w:rFonts w:ascii="Courier New" w:hAnsi="Courier New" w:cs="Courier New"/>
                <w:color w:val="F5844C"/>
                <w:sz w:val="16"/>
                <w:szCs w:val="16"/>
                <w:lang w:eastAsia="de-DE"/>
              </w:rPr>
              <w:t xml:space="preserve"> height</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"480"</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41325645.mp4</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w:t>
            </w:r>
            <w:r w:rsidRPr="00B704A2">
              <w:rPr>
                <w:rFonts w:ascii="Courier New" w:hAnsi="Courier New" w:cs="Courier New"/>
                <w:color w:val="F5844C"/>
                <w:sz w:val="16"/>
                <w:szCs w:val="16"/>
                <w:lang w:eastAsia="de-DE"/>
              </w:rPr>
              <w:t xml:space="preserve"> id</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"A"</w:t>
            </w:r>
            <w:r w:rsidRPr="00B704A2">
              <w:rPr>
                <w:rFonts w:ascii="Courier New" w:hAnsi="Courier New" w:cs="Courier New"/>
                <w:color w:val="F5844C"/>
                <w:sz w:val="16"/>
                <w:szCs w:val="16"/>
                <w:lang w:eastAsia="de-DE"/>
              </w:rPr>
              <w:t xml:space="preserve"> bandwidth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"1536000"</w:t>
            </w:r>
            <w:r w:rsidRPr="00B704A2">
              <w:rPr>
                <w:rFonts w:ascii="Courier New" w:hAnsi="Courier New" w:cs="Courier New"/>
                <w:color w:val="F5844C"/>
                <w:sz w:val="16"/>
                <w:szCs w:val="16"/>
                <w:lang w:eastAsia="de-DE"/>
              </w:rPr>
              <w:t xml:space="preserve"> 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"1280"</w:t>
            </w:r>
            <w:r w:rsidRPr="00B704A2">
              <w:rPr>
                <w:rFonts w:ascii="Courier New" w:hAnsi="Courier New" w:cs="Courier New"/>
                <w:color w:val="F5844C"/>
                <w:sz w:val="16"/>
                <w:szCs w:val="16"/>
                <w:lang w:eastAsia="de-DE"/>
              </w:rPr>
              <w:t xml:space="preserve"> height</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"720"</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89045625.mp4</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w:t>
            </w:r>
            <w:r w:rsidRPr="00B704A2">
              <w:rPr>
                <w:rFonts w:ascii="Courier New" w:hAnsi="Courier New" w:cs="Courier New"/>
                <w:color w:val="F5844C"/>
                <w:sz w:val="16"/>
                <w:szCs w:val="16"/>
                <w:lang w:eastAsia="de-DE"/>
              </w:rPr>
              <w:t xml:space="preserve"> id</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"B"</w:t>
            </w:r>
            <w:r w:rsidRPr="00B704A2">
              <w:rPr>
                <w:rFonts w:ascii="Courier New" w:hAnsi="Courier New" w:cs="Courier New"/>
                <w:color w:val="F5844C"/>
                <w:sz w:val="16"/>
                <w:szCs w:val="16"/>
                <w:lang w:eastAsia="de-DE"/>
              </w:rPr>
              <w:t xml:space="preserve"> bandwidth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"2048000"</w:t>
            </w:r>
            <w:r w:rsidRPr="00B704A2">
              <w:rPr>
                <w:rFonts w:ascii="Courier New" w:hAnsi="Courier New" w:cs="Courier New"/>
                <w:color w:val="F5844C"/>
                <w:sz w:val="16"/>
                <w:szCs w:val="16"/>
                <w:lang w:eastAsia="de-DE"/>
              </w:rPr>
              <w:t xml:space="preserve"> 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"1280"</w:t>
            </w:r>
            <w:r w:rsidRPr="00B704A2">
              <w:rPr>
                <w:rFonts w:ascii="Courier New" w:hAnsi="Courier New" w:cs="Courier New"/>
                <w:color w:val="F5844C"/>
                <w:sz w:val="16"/>
                <w:szCs w:val="16"/>
                <w:lang w:eastAsia="de-DE"/>
              </w:rPr>
              <w:t xml:space="preserve"> height</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"720"</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23536745734.mp4</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&lt;/AdaptationSet&gt;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&lt;/Period&gt;</w:t>
            </w:r>
            <w:r w:rsidRPr="00B704A2">
              <w:rPr>
                <w:rFonts w:ascii="Courier New" w:hAnsi="Courier New" w:cs="Courier New"/>
                <w:color w:val="000000"/>
                <w:sz w:val="16"/>
                <w:szCs w:val="16"/>
                <w:lang w:eastAsia="de-DE"/>
              </w:rPr>
              <w:br/>
            </w:r>
            <w:r w:rsidRPr="00B704A2">
              <w:rPr>
                <w:rFonts w:ascii="Courier New" w:hAnsi="Courier New" w:cs="Courier New"/>
                <w:color w:val="000096"/>
                <w:sz w:val="16"/>
                <w:szCs w:val="16"/>
                <w:lang w:eastAsia="de-DE"/>
              </w:rPr>
              <w:t>&lt;/MPD&gt;</w:t>
            </w:r>
          </w:p>
        </w:tc>
      </w:tr>
    </w:tbl>
    <w:p w14:paraId="671CC8AB" w14:textId="77777777" w:rsidR="00C5749A" w:rsidRDefault="00C5749A" w:rsidP="009C3AD6"/>
    <w:p w14:paraId="564B3BA9" w14:textId="77777777" w:rsidR="008C010E" w:rsidRDefault="008C010E" w:rsidP="008C010E">
      <w:pPr>
        <w:pStyle w:val="berschrift2"/>
      </w:pPr>
      <w:bookmarkStart w:id="1838" w:name="_Toc227637666"/>
      <w:bookmarkStart w:id="1839" w:name="_Toc221331762"/>
      <w:r>
        <w:t xml:space="preserve">Use Case: </w:t>
      </w:r>
      <w:r w:rsidRPr="0066664B">
        <w:rPr>
          <w:rFonts w:cs="Arial"/>
          <w:lang w:val="en-US" w:eastAsia="ja-JP"/>
        </w:rPr>
        <w:t>Use case description for Efficiency of HTTP-caching infrastructure on DASH</w:t>
      </w:r>
      <w:bookmarkEnd w:id="1838"/>
      <w:bookmarkEnd w:id="1839"/>
    </w:p>
    <w:p w14:paraId="1F3C9FAF" w14:textId="77777777" w:rsidR="008C010E" w:rsidRPr="00065562" w:rsidRDefault="008C010E" w:rsidP="008C010E">
      <w:pPr>
        <w:pStyle w:val="berschrift3"/>
      </w:pPr>
      <w:bookmarkStart w:id="1840" w:name="_Toc227637667"/>
      <w:bookmarkStart w:id="1841" w:name="_Toc221331763"/>
      <w:r>
        <w:t>Description</w:t>
      </w:r>
      <w:bookmarkEnd w:id="1840"/>
      <w:bookmarkEnd w:id="1841"/>
    </w:p>
    <w:p w14:paraId="73C6B584" w14:textId="77777777" w:rsidR="008C010E" w:rsidRDefault="008C010E" w:rsidP="00F038C7">
      <w:r>
        <w:t xml:space="preserve">As illustrated in </w:t>
      </w:r>
      <w:r w:rsidR="00F038C7">
        <w:t>Figure 1</w:t>
      </w:r>
      <w:r>
        <w:t>, heterogeneous UEs with varying capabilities in terms of processing power, rendering and display techniques are connected to a 3GPP network. A DASH-based service that offers stored (VoD) and live video content needs to address this device heterogeneity by offering representations that match the capabilities of the UEs, e.g. 2D or 3D video at various resolutions, e.g. as low as VGA up to 1080p. The nature of wireless connectivity leads to varying channel conditions for UEs that affect available bandwidth and adds further need for adaptivity in terms of multiple representations per content with different bitrates.</w:t>
      </w:r>
    </w:p>
    <w:p w14:paraId="292E8AF5" w14:textId="77777777" w:rsidR="008C010E" w:rsidRDefault="008C010E" w:rsidP="008C010E">
      <w:pPr>
        <w:jc w:val="both"/>
      </w:pPr>
    </w:p>
    <w:p w14:paraId="6BE35272" w14:textId="77777777" w:rsidR="008C010E" w:rsidRDefault="008C010E" w:rsidP="00F916D6">
      <w:pPr>
        <w:pStyle w:val="TF"/>
        <w:rPr>
          <w:del w:id="1842" w:author="Thomas Stockhammer" w:date="2013-04-18T06:37:00Z"/>
        </w:rPr>
      </w:pPr>
      <w:del w:id="1843" w:author="Thomas Stockhammer" w:date="2013-04-18T06:37:00Z">
        <w:r w:rsidRPr="00CE19A3">
          <w:pict w14:anchorId="7B4A491A">
            <v:shape id="_x0000_i1031" type="#_x0000_t75" style="width:482.05pt;height:206.35pt">
              <v:imagedata r:id="rId18" o:title=""/>
            </v:shape>
          </w:pict>
        </w:r>
      </w:del>
    </w:p>
    <w:p w14:paraId="7995922C" w14:textId="77777777" w:rsidR="008C010E" w:rsidRDefault="007C5B19" w:rsidP="00F916D6">
      <w:pPr>
        <w:pStyle w:val="TF"/>
        <w:rPr>
          <w:ins w:id="1844" w:author="Thomas Stockhammer" w:date="2013-04-18T06:37:00Z"/>
        </w:rPr>
      </w:pPr>
      <w:ins w:id="1845" w:author="Thomas Stockhammer" w:date="2013-04-18T06:37:00Z">
        <w:r>
          <w:rPr>
            <w:noProof/>
            <w:lang w:val="de-DE" w:eastAsia="de-DE"/>
          </w:rPr>
          <w:pict w14:anchorId="05F66740">
            <v:shape id="Bild 3" o:spid="_x0000_i1027" type="#_x0000_t75" style="width:482.05pt;height:207.2pt;visibility:visible">
              <v:imagedata r:id="rId19" o:title=""/>
            </v:shape>
          </w:pict>
        </w:r>
      </w:ins>
    </w:p>
    <w:p w14:paraId="7A159286" w14:textId="77777777" w:rsidR="008C010E" w:rsidRDefault="008C010E" w:rsidP="00F916D6">
      <w:pPr>
        <w:pStyle w:val="TH"/>
      </w:pPr>
      <w:bookmarkStart w:id="1846" w:name="_Ref315177147"/>
      <w:r>
        <w:lastRenderedPageBreak/>
        <w:t>Figure</w:t>
      </w:r>
      <w:r w:rsidR="00315C9E">
        <w:t> </w:t>
      </w:r>
      <w:r>
        <w:fldChar w:fldCharType="begin"/>
      </w:r>
      <w:r>
        <w:instrText xml:space="preserve"> </w:instrText>
      </w:r>
      <w:r w:rsidR="00316CFE">
        <w:instrText>SEQ</w:instrText>
      </w:r>
      <w:r>
        <w:instrText xml:space="preserve"> Figure \* ARABIC </w:instrText>
      </w:r>
      <w:r>
        <w:fldChar w:fldCharType="separate"/>
      </w:r>
      <w:r>
        <w:rPr>
          <w:noProof/>
        </w:rPr>
        <w:t>1</w:t>
      </w:r>
      <w:r>
        <w:fldChar w:fldCharType="end"/>
      </w:r>
      <w:bookmarkEnd w:id="1846"/>
      <w:r>
        <w:t>: Multi-representation content and UE heterogeneity.</w:t>
      </w:r>
    </w:p>
    <w:p w14:paraId="28A3184A" w14:textId="77777777" w:rsidR="008C010E" w:rsidRDefault="008C010E" w:rsidP="00F038C7">
      <w:r>
        <w:t xml:space="preserve">A DASH-based service is used to deliver multi-representation video content over a 3GPP network to heterogeneous UEs as illustrated in </w:t>
      </w:r>
      <w:r w:rsidR="00315C9E">
        <w:t>Figure 2</w:t>
      </w:r>
      <w:r>
        <w:t>. HTTP caching infrastructure is available to be used in the core network. The request characteristics cover different scenarios, e.g. network congestion on the access link or congestion free transmission.</w:t>
      </w:r>
    </w:p>
    <w:p w14:paraId="1E223C9A" w14:textId="77777777" w:rsidR="008C010E" w:rsidRDefault="008C010E" w:rsidP="00F916D6">
      <w:pPr>
        <w:pStyle w:val="TF"/>
        <w:rPr>
          <w:del w:id="1847" w:author="Thomas Stockhammer" w:date="2013-04-18T06:37:00Z"/>
        </w:rPr>
      </w:pPr>
      <w:del w:id="1848" w:author="Thomas Stockhammer" w:date="2013-04-18T06:37:00Z">
        <w:r w:rsidRPr="00C24FE6">
          <w:pict w14:anchorId="0ADEBDC1">
            <v:shape id="_x0000_i1032" type="#_x0000_t75" style="width:440.8pt;height:165.95pt">
              <v:imagedata r:id="rId20" o:title=""/>
            </v:shape>
          </w:pict>
        </w:r>
      </w:del>
    </w:p>
    <w:p w14:paraId="13E7A13B" w14:textId="77777777" w:rsidR="008C010E" w:rsidRDefault="007C5B19" w:rsidP="00F916D6">
      <w:pPr>
        <w:pStyle w:val="TF"/>
        <w:rPr>
          <w:ins w:id="1849" w:author="Thomas Stockhammer" w:date="2013-04-18T06:37:00Z"/>
        </w:rPr>
      </w:pPr>
      <w:ins w:id="1850" w:author="Thomas Stockhammer" w:date="2013-04-18T06:37:00Z">
        <w:r>
          <w:rPr>
            <w:noProof/>
            <w:lang w:val="de-DE" w:eastAsia="de-DE"/>
          </w:rPr>
          <w:pict w14:anchorId="3593D1A7">
            <v:shape id="Bild 10" o:spid="_x0000_i1028" type="#_x0000_t75" style="width:440.8pt;height:165.95pt;visibility:visible">
              <v:imagedata r:id="rId21" o:title=""/>
            </v:shape>
          </w:pict>
        </w:r>
      </w:ins>
    </w:p>
    <w:p w14:paraId="38211FD0" w14:textId="77777777" w:rsidR="008C010E" w:rsidRDefault="008C010E" w:rsidP="00F916D6">
      <w:pPr>
        <w:pStyle w:val="TH"/>
      </w:pPr>
      <w:bookmarkStart w:id="1851" w:name="_Ref315172245"/>
      <w:r>
        <w:t>Figure</w:t>
      </w:r>
      <w:r w:rsidR="00315C9E">
        <w:t> </w:t>
      </w:r>
      <w:r>
        <w:fldChar w:fldCharType="begin"/>
      </w:r>
      <w:r>
        <w:instrText xml:space="preserve"> </w:instrText>
      </w:r>
      <w:r w:rsidR="00316CFE">
        <w:instrText>SEQ</w:instrText>
      </w:r>
      <w:r>
        <w:instrText xml:space="preserve"> Figure \* ARABIC </w:instrText>
      </w:r>
      <w:r>
        <w:fldChar w:fldCharType="separate"/>
      </w:r>
      <w:r>
        <w:rPr>
          <w:noProof/>
        </w:rPr>
        <w:t>2</w:t>
      </w:r>
      <w:r>
        <w:fldChar w:fldCharType="end"/>
      </w:r>
      <w:bookmarkEnd w:id="1851"/>
      <w:r>
        <w:t>: Illustration of the infrastructure for a DASH-based service.</w:t>
      </w:r>
    </w:p>
    <w:p w14:paraId="69CE3E0F" w14:textId="77777777" w:rsidR="005D527A" w:rsidRDefault="005D527A" w:rsidP="00C4046C">
      <w:pPr>
        <w:pStyle w:val="berschrift2"/>
        <w:rPr>
          <w:lang w:eastAsia="zh-CN"/>
        </w:rPr>
      </w:pPr>
      <w:bookmarkStart w:id="1852" w:name="_Toc227637668"/>
      <w:bookmarkStart w:id="1853" w:name="_Toc221331764"/>
      <w:r>
        <w:rPr>
          <w:lang w:eastAsia="zh-CN"/>
        </w:rPr>
        <w:t>Use Case</w:t>
      </w:r>
      <w:r w:rsidR="001F38D1">
        <w:rPr>
          <w:lang w:eastAsia="zh-CN"/>
        </w:rPr>
        <w:t xml:space="preserve">: </w:t>
      </w:r>
      <w:r w:rsidR="00936EE4">
        <w:rPr>
          <w:lang w:eastAsia="zh-CN"/>
        </w:rPr>
        <w:t xml:space="preserve">Multiple </w:t>
      </w:r>
      <w:r w:rsidR="00D9443E">
        <w:rPr>
          <w:lang w:eastAsia="zh-CN"/>
        </w:rPr>
        <w:t xml:space="preserve">Spectator </w:t>
      </w:r>
      <w:r w:rsidR="00936EE4">
        <w:rPr>
          <w:lang w:eastAsia="zh-CN"/>
        </w:rPr>
        <w:t>Views offered with DASH</w:t>
      </w:r>
      <w:bookmarkEnd w:id="1852"/>
      <w:bookmarkEnd w:id="1853"/>
    </w:p>
    <w:p w14:paraId="282FBAF0" w14:textId="77777777" w:rsidR="005D527A" w:rsidRDefault="005D527A" w:rsidP="005D527A">
      <w:pPr>
        <w:pStyle w:val="berschrift3"/>
      </w:pPr>
      <w:bookmarkStart w:id="1854" w:name="_Toc227637669"/>
      <w:bookmarkStart w:id="1855" w:name="_Toc221331765"/>
      <w:r>
        <w:t>Description</w:t>
      </w:r>
      <w:bookmarkEnd w:id="1854"/>
      <w:bookmarkEnd w:id="1855"/>
    </w:p>
    <w:p w14:paraId="4A235BD5" w14:textId="77777777" w:rsidR="005D527A" w:rsidRDefault="005D527A" w:rsidP="005D527A">
      <w:pPr>
        <w:rPr>
          <w:rFonts w:cs="Arial"/>
        </w:rPr>
      </w:pPr>
      <w:r w:rsidRPr="00275C5F">
        <w:rPr>
          <w:rFonts w:cs="Arial"/>
        </w:rPr>
        <w:t>Much of the discussion on 3GPP-DASH has focused on use cases in which a professional content provider has prepared content such as a movie at different bitrates, resolutions, etc. Another interesting use case is that media is recorded by multiple spectators of an event in different locations and/or recording orientations on handheld devices and uploaded to a server. Location could be determined via GPS for outdoor events or via numerous other means for indoor events (such as WiFi RF fingerprint, WiFi and cellular fingerprint, Bluetooth beams, etc.) The determination of location and recording orientation is obviously outside the scope of 3GPP-DASH and is not proposed to be studied as part of the study item. Users at the same event can record video with cell phones or tablets and upload or stream the content to a server. The transfer of the media content from the recording device to the server is outside the scope of 3GPP-DASH and is not proposed to be studied as part of the study item.</w:t>
      </w:r>
    </w:p>
    <w:p w14:paraId="4986E1A1" w14:textId="77777777" w:rsidR="005D527A" w:rsidRDefault="005D527A" w:rsidP="005D527A">
      <w:pPr>
        <w:rPr>
          <w:rFonts w:cs="Arial"/>
        </w:rPr>
      </w:pPr>
      <w:r w:rsidRPr="00275C5F">
        <w:rPr>
          <w:rFonts w:cs="Arial"/>
        </w:rPr>
        <w:t>When this content is downloaded via a</w:t>
      </w:r>
      <w:r>
        <w:rPr>
          <w:rFonts w:cs="Arial"/>
        </w:rPr>
        <w:t xml:space="preserve"> DASH </w:t>
      </w:r>
      <w:r w:rsidRPr="00275C5F">
        <w:rPr>
          <w:rFonts w:cs="Arial"/>
        </w:rPr>
        <w:t xml:space="preserve">server, information about the location and orientation of the recording device at the event might be relevant in choosing which </w:t>
      </w:r>
      <w:r>
        <w:rPr>
          <w:rFonts w:cs="Arial"/>
        </w:rPr>
        <w:t>Adaptation Set</w:t>
      </w:r>
      <w:r w:rsidRPr="00275C5F">
        <w:rPr>
          <w:rFonts w:cs="Arial"/>
        </w:rPr>
        <w:t xml:space="preserve"> or </w:t>
      </w:r>
      <w:r>
        <w:rPr>
          <w:rFonts w:cs="Arial"/>
        </w:rPr>
        <w:t>media presentation time</w:t>
      </w:r>
      <w:r w:rsidRPr="00275C5F">
        <w:rPr>
          <w:rFonts w:cs="Arial"/>
        </w:rPr>
        <w:t xml:space="preserve"> to </w:t>
      </w:r>
      <w:r>
        <w:rPr>
          <w:rFonts w:cs="Arial"/>
        </w:rPr>
        <w:t>consume</w:t>
      </w:r>
      <w:r w:rsidRPr="00275C5F">
        <w:rPr>
          <w:rFonts w:cs="Arial"/>
        </w:rPr>
        <w:t xml:space="preserve">. For example, if users record content at an event such as a hockey game, the </w:t>
      </w:r>
      <w:r>
        <w:rPr>
          <w:rFonts w:cs="Arial"/>
        </w:rPr>
        <w:t>DASH</w:t>
      </w:r>
      <w:r w:rsidRPr="00275C5F">
        <w:rPr>
          <w:rFonts w:cs="Arial"/>
        </w:rPr>
        <w:t xml:space="preserve"> client might switch to an </w:t>
      </w:r>
      <w:r>
        <w:rPr>
          <w:rFonts w:cs="Arial"/>
        </w:rPr>
        <w:t>Adaptation Set</w:t>
      </w:r>
      <w:r w:rsidRPr="00275C5F">
        <w:rPr>
          <w:rFonts w:cs="Arial"/>
        </w:rPr>
        <w:t xml:space="preserve"> showing a view closer to the net at the time of a goal. On the other hand, if a fight breaks out at centre ice, the client might switch to an </w:t>
      </w:r>
      <w:r>
        <w:rPr>
          <w:rFonts w:cs="Arial"/>
        </w:rPr>
        <w:t>Adaptation Set</w:t>
      </w:r>
      <w:r w:rsidRPr="00275C5F">
        <w:rPr>
          <w:rFonts w:cs="Arial"/>
        </w:rPr>
        <w:t xml:space="preserve"> that corresponds to video that was recorded closer to centre ice or had zoomed in on the players. </w:t>
      </w:r>
      <w:r>
        <w:rPr>
          <w:rFonts w:cs="Arial"/>
        </w:rPr>
        <w:t>Note that there may be other ways of tagging the content besides location and orientation (for example a particular hockey</w:t>
      </w:r>
      <w:r w:rsidR="006B2366">
        <w:rPr>
          <w:rFonts w:cs="Arial"/>
        </w:rPr>
        <w:t xml:space="preserve"> player that is wearing a helme</w:t>
      </w:r>
      <w:r>
        <w:rPr>
          <w:rFonts w:cs="Arial"/>
        </w:rPr>
        <w:t xml:space="preserve">t cam may be tagged, etc.). </w:t>
      </w:r>
      <w:r w:rsidRPr="00275C5F">
        <w:rPr>
          <w:rFonts w:cs="Arial"/>
        </w:rPr>
        <w:t xml:space="preserve">Users could go to a website and select relevant times of interest at a particular event and the corresponding times and locations for these instances could be downloaded to the user’s client device. For example, a user might select instances of dunks or blocks in a basketball game or instances where a particular player scored, etc. </w:t>
      </w:r>
      <w:r>
        <w:rPr>
          <w:rFonts w:cs="Arial"/>
        </w:rPr>
        <w:t xml:space="preserve">The user might be provided </w:t>
      </w:r>
      <w:r w:rsidRPr="00275C5F">
        <w:rPr>
          <w:rFonts w:cs="Arial"/>
        </w:rPr>
        <w:t>a checklist where they could check multiple types of instances that they are interested in. By downloading the time and position of these relevant instances, the client or user might determine which Segments or Representations to download based on the corresponding view of the event (the position, orientation, amount of zoom, etc. of the camera). The server might also customize the MPD or content for the user based on their selections. Downloading of the relevant times and positions is just an example application and does not need to be included in 3GPP-DASH.</w:t>
      </w:r>
    </w:p>
    <w:p w14:paraId="568AC2DD" w14:textId="77777777" w:rsidR="005D527A" w:rsidRPr="005D527A" w:rsidRDefault="005D527A" w:rsidP="005D527A">
      <w:pPr>
        <w:pStyle w:val="berschrift3"/>
      </w:pPr>
      <w:bookmarkStart w:id="1856" w:name="_Toc227637670"/>
      <w:bookmarkStart w:id="1857" w:name="_Toc221331766"/>
      <w:r>
        <w:t>Gap Analysis</w:t>
      </w:r>
      <w:bookmarkEnd w:id="1856"/>
      <w:bookmarkEnd w:id="1857"/>
    </w:p>
    <w:p w14:paraId="24628F46" w14:textId="77777777" w:rsidR="005D527A" w:rsidRPr="00501D59" w:rsidRDefault="005D527A" w:rsidP="00501D59">
      <w:pPr>
        <w:pStyle w:val="berschrift4"/>
      </w:pPr>
      <w:bookmarkStart w:id="1858" w:name="_Toc227637671"/>
      <w:bookmarkStart w:id="1859" w:name="_Toc221331767"/>
      <w:r w:rsidRPr="00501D59">
        <w:rPr>
          <w:rStyle w:val="Betont"/>
          <w:b w:val="0"/>
          <w:bCs w:val="0"/>
        </w:rPr>
        <w:t>File support for timed position/location</w:t>
      </w:r>
      <w:bookmarkEnd w:id="1858"/>
      <w:bookmarkEnd w:id="1859"/>
    </w:p>
    <w:p w14:paraId="741F34FC" w14:textId="77777777" w:rsidR="005D527A" w:rsidRDefault="005D527A" w:rsidP="00435E4F">
      <w:pPr>
        <w:pStyle w:val="EditorsNote"/>
      </w:pPr>
      <w:r w:rsidRPr="00396680">
        <w:rPr>
          <w:highlight w:val="yellow"/>
        </w:rPr>
        <w:t>[Editor</w:t>
      </w:r>
      <w:r w:rsidR="00435E4F">
        <w:rPr>
          <w:highlight w:val="yellow"/>
          <w:lang w:val="fr-FR"/>
        </w:rPr>
        <w:t>'</w:t>
      </w:r>
      <w:r w:rsidRPr="00396680">
        <w:rPr>
          <w:highlight w:val="yellow"/>
        </w:rPr>
        <w:t>s note:</w:t>
      </w:r>
      <w:r w:rsidR="00435E4F">
        <w:rPr>
          <w:highlight w:val="yellow"/>
          <w:lang w:val="fr-FR"/>
        </w:rPr>
        <w:tab/>
      </w:r>
      <w:r w:rsidRPr="00396680">
        <w:rPr>
          <w:highlight w:val="yellow"/>
        </w:rPr>
        <w:t>this may describe one potential solution, but further work on this section is pending]</w:t>
      </w:r>
    </w:p>
    <w:p w14:paraId="6C40AF77" w14:textId="77777777" w:rsidR="005D527A" w:rsidRDefault="005D527A" w:rsidP="005D527A">
      <w:r>
        <w:t>To enable the use case described in S4-120373 [1], the device should be able to record location and orientation information dynamically as media content is recorded.  The device location could be described in terms of latitude, longitude, and altitude as is done in the location information box in 3GPP</w:t>
      </w:r>
      <w:r w:rsidR="00435E4F">
        <w:t> </w:t>
      </w:r>
      <w:r>
        <w:t>TS</w:t>
      </w:r>
      <w:r w:rsidR="00435E4F">
        <w:t> </w:t>
      </w:r>
      <w:r>
        <w:t>26.244</w:t>
      </w:r>
      <w:r w:rsidR="00435E4F">
        <w:t> </w:t>
      </w:r>
      <w:r>
        <w:t>[</w:t>
      </w:r>
      <w:r w:rsidR="00435E4F">
        <w:t>5</w:t>
      </w:r>
      <w:r>
        <w:t>].</w:t>
      </w:r>
    </w:p>
    <w:p w14:paraId="08985541" w14:textId="77777777" w:rsidR="005D527A" w:rsidRDefault="005D527A" w:rsidP="005D527A"/>
    <w:p w14:paraId="570B5D2D" w14:textId="77777777" w:rsidR="005D527A" w:rsidRDefault="005D527A" w:rsidP="005D527A">
      <w:r>
        <w:t xml:space="preserve">The </w:t>
      </w:r>
      <w:r w:rsidR="00435E4F">
        <w:t>'</w:t>
      </w:r>
      <w:r>
        <w:t>Location Information box</w:t>
      </w:r>
      <w:r w:rsidR="00435E4F">
        <w:t>'</w:t>
      </w:r>
      <w:r>
        <w:t>’ [2] (a static box) is as specified in Figure 1 below:</w:t>
      </w:r>
    </w:p>
    <w:p w14:paraId="6A027AE3" w14:textId="77777777" w:rsidR="005D527A" w:rsidRDefault="005D527A" w:rsidP="005D527A">
      <w:pPr>
        <w:pStyle w:val="TH"/>
        <w:rPr>
          <w:lang w:val="en-US"/>
        </w:rPr>
      </w:pPr>
      <w:r>
        <w:rPr>
          <w:lang w:val="en-US"/>
        </w:rPr>
        <w:t>Table 7-14-1: The Location Information box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8"/>
        <w:gridCol w:w="1843"/>
        <w:gridCol w:w="3101"/>
        <w:gridCol w:w="1560"/>
      </w:tblGrid>
      <w:tr w:rsidR="005D527A" w14:paraId="0092D35B" w14:textId="77777777" w:rsidTr="005D527A">
        <w:trPr>
          <w:jc w:val="center"/>
        </w:trPr>
        <w:tc>
          <w:tcPr>
            <w:tcW w:w="1968" w:type="dxa"/>
          </w:tcPr>
          <w:p w14:paraId="7C3133BF" w14:textId="77777777" w:rsidR="005D527A" w:rsidRDefault="005D527A" w:rsidP="005D527A">
            <w:pPr>
              <w:pStyle w:val="TAH"/>
              <w:rPr>
                <w:rFonts w:eastAsia="???"/>
                <w:lang w:val="en-US"/>
              </w:rPr>
            </w:pPr>
            <w:r>
              <w:rPr>
                <w:rFonts w:eastAsia="???"/>
                <w:lang w:val="en-US"/>
              </w:rPr>
              <w:t>Field</w:t>
            </w:r>
          </w:p>
        </w:tc>
        <w:tc>
          <w:tcPr>
            <w:tcW w:w="1843" w:type="dxa"/>
          </w:tcPr>
          <w:p w14:paraId="069B2C10" w14:textId="77777777" w:rsidR="005D527A" w:rsidRDefault="005D527A" w:rsidP="005D527A">
            <w:pPr>
              <w:pStyle w:val="TAH"/>
              <w:rPr>
                <w:rFonts w:eastAsia="???"/>
                <w:lang w:val="en-US"/>
              </w:rPr>
            </w:pPr>
            <w:r>
              <w:rPr>
                <w:rFonts w:eastAsia="???"/>
                <w:lang w:val="en-US"/>
              </w:rPr>
              <w:t>Type</w:t>
            </w:r>
          </w:p>
        </w:tc>
        <w:tc>
          <w:tcPr>
            <w:tcW w:w="3101" w:type="dxa"/>
          </w:tcPr>
          <w:p w14:paraId="09F61717" w14:textId="77777777" w:rsidR="005D527A" w:rsidRDefault="005D527A" w:rsidP="005D527A">
            <w:pPr>
              <w:pStyle w:val="TAH"/>
              <w:rPr>
                <w:rFonts w:eastAsia="???"/>
                <w:lang w:val="en-US"/>
              </w:rPr>
            </w:pPr>
            <w:r>
              <w:rPr>
                <w:rFonts w:eastAsia="???"/>
                <w:lang w:val="en-US"/>
              </w:rPr>
              <w:t>Details</w:t>
            </w:r>
          </w:p>
        </w:tc>
        <w:tc>
          <w:tcPr>
            <w:tcW w:w="1560" w:type="dxa"/>
          </w:tcPr>
          <w:p w14:paraId="40E08673" w14:textId="77777777" w:rsidR="005D527A" w:rsidRDefault="005D527A" w:rsidP="005D527A">
            <w:pPr>
              <w:pStyle w:val="TAH"/>
              <w:rPr>
                <w:rFonts w:eastAsia="???"/>
                <w:lang w:val="en-US"/>
              </w:rPr>
            </w:pPr>
            <w:r>
              <w:rPr>
                <w:rFonts w:eastAsia="???"/>
                <w:lang w:val="en-US"/>
              </w:rPr>
              <w:t>Value</w:t>
            </w:r>
          </w:p>
        </w:tc>
      </w:tr>
      <w:tr w:rsidR="005D527A" w14:paraId="436276E3" w14:textId="77777777" w:rsidTr="005D527A">
        <w:trPr>
          <w:jc w:val="center"/>
        </w:trPr>
        <w:tc>
          <w:tcPr>
            <w:tcW w:w="1968" w:type="dxa"/>
          </w:tcPr>
          <w:p w14:paraId="1BC2FAEA" w14:textId="77777777" w:rsidR="005D527A" w:rsidRDefault="005D527A" w:rsidP="005D527A">
            <w:pPr>
              <w:pStyle w:val="TAL"/>
              <w:rPr>
                <w:b/>
                <w:lang w:val="en-US" w:eastAsia="en-US"/>
              </w:rPr>
            </w:pPr>
            <w:r>
              <w:rPr>
                <w:rFonts w:eastAsia="???"/>
                <w:b/>
                <w:lang w:val="en-US" w:eastAsia="en-US"/>
              </w:rPr>
              <w:t>BoxHeader</w:t>
            </w:r>
            <w:r>
              <w:rPr>
                <w:rFonts w:eastAsia="???"/>
                <w:lang w:val="en-US" w:eastAsia="en-US"/>
              </w:rPr>
              <w:t>.Size</w:t>
            </w:r>
          </w:p>
        </w:tc>
        <w:tc>
          <w:tcPr>
            <w:tcW w:w="1843" w:type="dxa"/>
          </w:tcPr>
          <w:p w14:paraId="2220A6F9" w14:textId="77777777" w:rsidR="005D527A" w:rsidRDefault="005D527A" w:rsidP="005D527A">
            <w:pPr>
              <w:pStyle w:val="TAL"/>
              <w:rPr>
                <w:lang w:val="en-US" w:eastAsia="en-US"/>
              </w:rPr>
            </w:pPr>
            <w:r>
              <w:rPr>
                <w:rFonts w:eastAsia="???"/>
                <w:lang w:val="en-US" w:eastAsia="en-US"/>
              </w:rPr>
              <w:t>Unsigned int(32)</w:t>
            </w:r>
          </w:p>
        </w:tc>
        <w:tc>
          <w:tcPr>
            <w:tcW w:w="3101" w:type="dxa"/>
          </w:tcPr>
          <w:p w14:paraId="59B253C4" w14:textId="77777777" w:rsidR="005D527A" w:rsidRDefault="005D527A" w:rsidP="005D527A">
            <w:pPr>
              <w:pStyle w:val="TAL"/>
              <w:rPr>
                <w:lang w:val="en-US" w:eastAsia="en-US"/>
              </w:rPr>
            </w:pPr>
          </w:p>
        </w:tc>
        <w:tc>
          <w:tcPr>
            <w:tcW w:w="1560" w:type="dxa"/>
          </w:tcPr>
          <w:p w14:paraId="29447C54" w14:textId="77777777" w:rsidR="005D527A" w:rsidRDefault="005D527A" w:rsidP="005D527A">
            <w:pPr>
              <w:pStyle w:val="TAL"/>
              <w:rPr>
                <w:lang w:val="en-US" w:eastAsia="en-US"/>
              </w:rPr>
            </w:pPr>
          </w:p>
        </w:tc>
      </w:tr>
      <w:tr w:rsidR="005D527A" w14:paraId="0E8CD515" w14:textId="77777777" w:rsidTr="005D527A">
        <w:trPr>
          <w:jc w:val="center"/>
        </w:trPr>
        <w:tc>
          <w:tcPr>
            <w:tcW w:w="1968" w:type="dxa"/>
          </w:tcPr>
          <w:p w14:paraId="3377AA2C" w14:textId="77777777" w:rsidR="005D527A" w:rsidRDefault="005D527A" w:rsidP="005D527A">
            <w:pPr>
              <w:pStyle w:val="TAL"/>
              <w:rPr>
                <w:lang w:val="en-US" w:eastAsia="en-US"/>
              </w:rPr>
            </w:pPr>
            <w:r>
              <w:rPr>
                <w:rFonts w:eastAsia="???"/>
                <w:b/>
                <w:lang w:val="en-US" w:eastAsia="en-US"/>
              </w:rPr>
              <w:t>BoxHeader</w:t>
            </w:r>
            <w:r>
              <w:rPr>
                <w:rFonts w:eastAsia="???"/>
                <w:lang w:val="en-US" w:eastAsia="en-US"/>
              </w:rPr>
              <w:t>.</w:t>
            </w:r>
            <w:r>
              <w:rPr>
                <w:snapToGrid w:val="0"/>
                <w:lang w:val="en-US" w:eastAsia="en-US"/>
              </w:rPr>
              <w:t>Type</w:t>
            </w:r>
          </w:p>
        </w:tc>
        <w:tc>
          <w:tcPr>
            <w:tcW w:w="1843" w:type="dxa"/>
          </w:tcPr>
          <w:p w14:paraId="10C82D4F" w14:textId="77777777" w:rsidR="005D527A" w:rsidRDefault="005D527A" w:rsidP="005D527A">
            <w:pPr>
              <w:pStyle w:val="TAL"/>
              <w:rPr>
                <w:lang w:val="en-US" w:eastAsia="en-US"/>
              </w:rPr>
            </w:pPr>
            <w:r>
              <w:rPr>
                <w:lang w:val="en-US" w:eastAsia="en-US"/>
              </w:rPr>
              <w:t>Unsigned int(32)</w:t>
            </w:r>
          </w:p>
        </w:tc>
        <w:tc>
          <w:tcPr>
            <w:tcW w:w="3101" w:type="dxa"/>
          </w:tcPr>
          <w:p w14:paraId="6A7EE293" w14:textId="77777777" w:rsidR="005D527A" w:rsidRDefault="005D527A" w:rsidP="005D527A">
            <w:pPr>
              <w:pStyle w:val="TAL"/>
              <w:rPr>
                <w:lang w:val="en-US" w:eastAsia="en-US"/>
              </w:rPr>
            </w:pPr>
          </w:p>
        </w:tc>
        <w:tc>
          <w:tcPr>
            <w:tcW w:w="1560" w:type="dxa"/>
          </w:tcPr>
          <w:p w14:paraId="20C7080E" w14:textId="77777777" w:rsidR="005D527A" w:rsidRDefault="005D527A" w:rsidP="005D527A">
            <w:pPr>
              <w:pStyle w:val="TAL"/>
              <w:rPr>
                <w:lang w:val="en-US" w:eastAsia="en-US"/>
              </w:rPr>
            </w:pPr>
            <w:r>
              <w:rPr>
                <w:lang w:val="en-US" w:eastAsia="en-US"/>
              </w:rPr>
              <w:t>'loci'</w:t>
            </w:r>
          </w:p>
        </w:tc>
      </w:tr>
      <w:tr w:rsidR="005D527A" w14:paraId="31764BB7" w14:textId="77777777" w:rsidTr="005D527A">
        <w:trPr>
          <w:jc w:val="center"/>
        </w:trPr>
        <w:tc>
          <w:tcPr>
            <w:tcW w:w="1968" w:type="dxa"/>
          </w:tcPr>
          <w:p w14:paraId="4BD751DB" w14:textId="77777777" w:rsidR="005D527A" w:rsidRDefault="005D527A" w:rsidP="005D527A">
            <w:pPr>
              <w:pStyle w:val="TAL"/>
              <w:rPr>
                <w:lang w:val="en-US" w:eastAsia="en-US"/>
              </w:rPr>
            </w:pPr>
            <w:r>
              <w:rPr>
                <w:rFonts w:eastAsia="???"/>
                <w:b/>
                <w:lang w:val="en-US" w:eastAsia="en-US"/>
              </w:rPr>
              <w:t>BoxHeader</w:t>
            </w:r>
            <w:r>
              <w:rPr>
                <w:rFonts w:eastAsia="???"/>
                <w:lang w:val="en-US" w:eastAsia="en-US"/>
              </w:rPr>
              <w:t>.</w:t>
            </w:r>
            <w:r>
              <w:rPr>
                <w:snapToGrid w:val="0"/>
                <w:lang w:val="en-US" w:eastAsia="en-US"/>
              </w:rPr>
              <w:t>Version</w:t>
            </w:r>
          </w:p>
        </w:tc>
        <w:tc>
          <w:tcPr>
            <w:tcW w:w="1843" w:type="dxa"/>
          </w:tcPr>
          <w:p w14:paraId="1E6C267D" w14:textId="77777777" w:rsidR="005D527A" w:rsidRDefault="005D527A" w:rsidP="005D527A">
            <w:pPr>
              <w:pStyle w:val="TAL"/>
              <w:rPr>
                <w:rFonts w:eastAsia="???"/>
                <w:lang w:val="en-US" w:eastAsia="en-US"/>
              </w:rPr>
            </w:pPr>
            <w:r>
              <w:rPr>
                <w:lang w:val="en-US" w:eastAsia="en-US"/>
              </w:rPr>
              <w:t>Unsigned int(8)</w:t>
            </w:r>
          </w:p>
        </w:tc>
        <w:tc>
          <w:tcPr>
            <w:tcW w:w="3101" w:type="dxa"/>
          </w:tcPr>
          <w:p w14:paraId="360D3A6A" w14:textId="77777777" w:rsidR="005D527A" w:rsidRDefault="005D527A" w:rsidP="005D527A">
            <w:pPr>
              <w:pStyle w:val="TAL"/>
              <w:rPr>
                <w:lang w:val="en-US" w:eastAsia="en-US"/>
              </w:rPr>
            </w:pPr>
          </w:p>
        </w:tc>
        <w:tc>
          <w:tcPr>
            <w:tcW w:w="1560" w:type="dxa"/>
          </w:tcPr>
          <w:p w14:paraId="3486C668" w14:textId="77777777" w:rsidR="005D527A" w:rsidRDefault="005D527A" w:rsidP="005D527A">
            <w:pPr>
              <w:pStyle w:val="TAL"/>
              <w:rPr>
                <w:lang w:val="en-US" w:eastAsia="en-US"/>
              </w:rPr>
            </w:pPr>
            <w:r>
              <w:rPr>
                <w:lang w:val="en-US" w:eastAsia="en-US"/>
              </w:rPr>
              <w:t>0</w:t>
            </w:r>
          </w:p>
        </w:tc>
      </w:tr>
      <w:tr w:rsidR="005D527A" w14:paraId="7E4AEE90" w14:textId="77777777" w:rsidTr="005D527A">
        <w:trPr>
          <w:jc w:val="center"/>
        </w:trPr>
        <w:tc>
          <w:tcPr>
            <w:tcW w:w="1968" w:type="dxa"/>
          </w:tcPr>
          <w:p w14:paraId="22436D58" w14:textId="77777777" w:rsidR="005D527A" w:rsidRDefault="005D527A" w:rsidP="005D527A">
            <w:pPr>
              <w:pStyle w:val="TAL"/>
              <w:rPr>
                <w:lang w:val="en-US" w:eastAsia="en-US"/>
              </w:rPr>
            </w:pPr>
            <w:r>
              <w:rPr>
                <w:rFonts w:eastAsia="???"/>
                <w:b/>
                <w:lang w:val="en-US" w:eastAsia="en-US"/>
              </w:rPr>
              <w:t>BoxHeader</w:t>
            </w:r>
            <w:r>
              <w:rPr>
                <w:rFonts w:eastAsia="???"/>
                <w:lang w:val="en-US" w:eastAsia="en-US"/>
              </w:rPr>
              <w:t>.</w:t>
            </w:r>
            <w:r>
              <w:rPr>
                <w:snapToGrid w:val="0"/>
                <w:lang w:val="en-US" w:eastAsia="en-US"/>
              </w:rPr>
              <w:t>Flags</w:t>
            </w:r>
          </w:p>
        </w:tc>
        <w:tc>
          <w:tcPr>
            <w:tcW w:w="1843" w:type="dxa"/>
          </w:tcPr>
          <w:p w14:paraId="0FC695D9" w14:textId="77777777" w:rsidR="005D527A" w:rsidRDefault="005D527A" w:rsidP="005D527A">
            <w:pPr>
              <w:pStyle w:val="TAL"/>
              <w:rPr>
                <w:rFonts w:eastAsia="???"/>
                <w:lang w:val="sv-SE" w:eastAsia="en-US"/>
              </w:rPr>
            </w:pPr>
            <w:r>
              <w:rPr>
                <w:rFonts w:eastAsia="???"/>
                <w:lang w:val="sv-SE" w:eastAsia="en-US"/>
              </w:rPr>
              <w:t>Bit(24)</w:t>
            </w:r>
          </w:p>
        </w:tc>
        <w:tc>
          <w:tcPr>
            <w:tcW w:w="3101" w:type="dxa"/>
          </w:tcPr>
          <w:p w14:paraId="506F673E" w14:textId="77777777" w:rsidR="005D527A" w:rsidRDefault="005D527A" w:rsidP="005D527A">
            <w:pPr>
              <w:pStyle w:val="TAL"/>
              <w:rPr>
                <w:lang w:val="sv-SE" w:eastAsia="en-US"/>
              </w:rPr>
            </w:pPr>
          </w:p>
        </w:tc>
        <w:tc>
          <w:tcPr>
            <w:tcW w:w="1560" w:type="dxa"/>
          </w:tcPr>
          <w:p w14:paraId="5CD8A551" w14:textId="77777777" w:rsidR="005D527A" w:rsidRDefault="005D527A" w:rsidP="005D527A">
            <w:pPr>
              <w:pStyle w:val="TAL"/>
              <w:rPr>
                <w:lang w:val="sv-SE" w:eastAsia="en-US"/>
              </w:rPr>
            </w:pPr>
            <w:r>
              <w:rPr>
                <w:lang w:val="sv-SE" w:eastAsia="en-US"/>
              </w:rPr>
              <w:t>0</w:t>
            </w:r>
          </w:p>
        </w:tc>
      </w:tr>
      <w:tr w:rsidR="005D527A" w14:paraId="2E1E2611" w14:textId="77777777" w:rsidTr="005D527A">
        <w:trPr>
          <w:jc w:val="center"/>
        </w:trPr>
        <w:tc>
          <w:tcPr>
            <w:tcW w:w="1968" w:type="dxa"/>
          </w:tcPr>
          <w:p w14:paraId="1BAEF7DC" w14:textId="77777777" w:rsidR="005D527A" w:rsidRDefault="005D527A" w:rsidP="005D527A">
            <w:pPr>
              <w:pStyle w:val="TAL"/>
              <w:rPr>
                <w:lang w:val="sv-SE" w:eastAsia="en-US"/>
              </w:rPr>
            </w:pPr>
            <w:r>
              <w:rPr>
                <w:lang w:val="sv-SE" w:eastAsia="en-US"/>
              </w:rPr>
              <w:t>Pad</w:t>
            </w:r>
          </w:p>
        </w:tc>
        <w:tc>
          <w:tcPr>
            <w:tcW w:w="1843" w:type="dxa"/>
          </w:tcPr>
          <w:p w14:paraId="22677BFB" w14:textId="77777777" w:rsidR="005D527A" w:rsidRDefault="005D527A" w:rsidP="005D527A">
            <w:pPr>
              <w:pStyle w:val="TAL"/>
              <w:rPr>
                <w:rFonts w:eastAsia="???"/>
                <w:lang w:val="sv-SE" w:eastAsia="en-US"/>
              </w:rPr>
            </w:pPr>
            <w:r>
              <w:rPr>
                <w:rFonts w:eastAsia="???"/>
                <w:lang w:val="sv-SE" w:eastAsia="en-US"/>
              </w:rPr>
              <w:t>Bit(1)</w:t>
            </w:r>
          </w:p>
        </w:tc>
        <w:tc>
          <w:tcPr>
            <w:tcW w:w="3101" w:type="dxa"/>
          </w:tcPr>
          <w:p w14:paraId="770C037A" w14:textId="77777777" w:rsidR="005D527A" w:rsidRDefault="005D527A" w:rsidP="005D527A">
            <w:pPr>
              <w:pStyle w:val="TAL"/>
              <w:rPr>
                <w:lang w:val="sv-SE" w:eastAsia="en-US"/>
              </w:rPr>
            </w:pPr>
          </w:p>
        </w:tc>
        <w:tc>
          <w:tcPr>
            <w:tcW w:w="1560" w:type="dxa"/>
          </w:tcPr>
          <w:p w14:paraId="22EE6179" w14:textId="77777777" w:rsidR="005D527A" w:rsidRDefault="005D527A" w:rsidP="005D527A">
            <w:pPr>
              <w:pStyle w:val="TAL"/>
              <w:rPr>
                <w:lang w:val="en-US" w:eastAsia="en-US"/>
              </w:rPr>
            </w:pPr>
            <w:r>
              <w:rPr>
                <w:lang w:val="en-US" w:eastAsia="en-US"/>
              </w:rPr>
              <w:t>0</w:t>
            </w:r>
          </w:p>
        </w:tc>
      </w:tr>
      <w:tr w:rsidR="005D527A" w14:paraId="73D70341" w14:textId="77777777" w:rsidTr="005D527A">
        <w:trPr>
          <w:jc w:val="center"/>
        </w:trPr>
        <w:tc>
          <w:tcPr>
            <w:tcW w:w="1968" w:type="dxa"/>
          </w:tcPr>
          <w:p w14:paraId="55A71C1D" w14:textId="77777777" w:rsidR="005D527A" w:rsidRDefault="005D527A" w:rsidP="005D527A">
            <w:pPr>
              <w:pStyle w:val="TAL"/>
              <w:rPr>
                <w:lang w:val="en-US" w:eastAsia="en-US"/>
              </w:rPr>
            </w:pPr>
            <w:r>
              <w:rPr>
                <w:lang w:val="en-US" w:eastAsia="en-US"/>
              </w:rPr>
              <w:t xml:space="preserve">Language </w:t>
            </w:r>
          </w:p>
        </w:tc>
        <w:tc>
          <w:tcPr>
            <w:tcW w:w="1843" w:type="dxa"/>
          </w:tcPr>
          <w:p w14:paraId="06EE5862" w14:textId="77777777" w:rsidR="005D527A" w:rsidRDefault="005D527A" w:rsidP="005D527A">
            <w:pPr>
              <w:pStyle w:val="TAL"/>
              <w:rPr>
                <w:lang w:val="en-US" w:eastAsia="en-US"/>
              </w:rPr>
            </w:pPr>
            <w:r>
              <w:rPr>
                <w:rFonts w:eastAsia="???"/>
                <w:lang w:val="en-US" w:eastAsia="en-US"/>
              </w:rPr>
              <w:t>Unsigned int(5)[3]</w:t>
            </w:r>
          </w:p>
        </w:tc>
        <w:tc>
          <w:tcPr>
            <w:tcW w:w="3101" w:type="dxa"/>
          </w:tcPr>
          <w:p w14:paraId="00C164E6" w14:textId="77777777" w:rsidR="005D527A" w:rsidRDefault="005D527A" w:rsidP="005D527A">
            <w:pPr>
              <w:pStyle w:val="TAL"/>
              <w:rPr>
                <w:lang w:val="en-US" w:eastAsia="en-US"/>
              </w:rPr>
            </w:pPr>
            <w:r>
              <w:rPr>
                <w:lang w:val="en-US" w:eastAsia="en-US"/>
              </w:rPr>
              <w:t>Packed ISO-639-2/T language code</w:t>
            </w:r>
          </w:p>
        </w:tc>
        <w:tc>
          <w:tcPr>
            <w:tcW w:w="1560" w:type="dxa"/>
          </w:tcPr>
          <w:p w14:paraId="16486F00" w14:textId="77777777" w:rsidR="005D527A" w:rsidRDefault="005D527A" w:rsidP="005D527A">
            <w:pPr>
              <w:pStyle w:val="TAL"/>
              <w:rPr>
                <w:lang w:val="en-US" w:eastAsia="en-US"/>
              </w:rPr>
            </w:pPr>
          </w:p>
        </w:tc>
      </w:tr>
      <w:tr w:rsidR="005D527A" w14:paraId="7A50EA6A" w14:textId="77777777" w:rsidTr="005D527A">
        <w:trPr>
          <w:jc w:val="center"/>
        </w:trPr>
        <w:tc>
          <w:tcPr>
            <w:tcW w:w="1968" w:type="dxa"/>
          </w:tcPr>
          <w:p w14:paraId="1AA4B90F" w14:textId="77777777" w:rsidR="005D527A" w:rsidRDefault="005D527A" w:rsidP="005D527A">
            <w:pPr>
              <w:pStyle w:val="TAL"/>
              <w:rPr>
                <w:lang w:val="en-US" w:eastAsia="en-US"/>
              </w:rPr>
            </w:pPr>
            <w:r>
              <w:rPr>
                <w:lang w:val="en-US" w:eastAsia="en-US"/>
              </w:rPr>
              <w:t>Name</w:t>
            </w:r>
          </w:p>
        </w:tc>
        <w:tc>
          <w:tcPr>
            <w:tcW w:w="1843" w:type="dxa"/>
          </w:tcPr>
          <w:p w14:paraId="3C5C27A0" w14:textId="77777777" w:rsidR="005D527A" w:rsidRDefault="005D527A" w:rsidP="005D527A">
            <w:pPr>
              <w:pStyle w:val="TAL"/>
              <w:rPr>
                <w:rFonts w:eastAsia="???"/>
                <w:lang w:val="en-US" w:eastAsia="en-US"/>
              </w:rPr>
            </w:pPr>
            <w:r>
              <w:rPr>
                <w:rFonts w:eastAsia="???"/>
                <w:lang w:val="en-US" w:eastAsia="en-US"/>
              </w:rPr>
              <w:t>String</w:t>
            </w:r>
          </w:p>
        </w:tc>
        <w:tc>
          <w:tcPr>
            <w:tcW w:w="3101" w:type="dxa"/>
          </w:tcPr>
          <w:p w14:paraId="3669014A" w14:textId="77777777" w:rsidR="005D527A" w:rsidRDefault="005D527A" w:rsidP="005D527A">
            <w:pPr>
              <w:pStyle w:val="TAL"/>
              <w:rPr>
                <w:lang w:val="en-US" w:eastAsia="en-US"/>
              </w:rPr>
            </w:pPr>
            <w:r>
              <w:rPr>
                <w:lang w:val="en-US" w:eastAsia="en-US"/>
              </w:rPr>
              <w:t>Text of place name</w:t>
            </w:r>
          </w:p>
        </w:tc>
        <w:tc>
          <w:tcPr>
            <w:tcW w:w="1560" w:type="dxa"/>
          </w:tcPr>
          <w:p w14:paraId="75633764" w14:textId="77777777" w:rsidR="005D527A" w:rsidRDefault="005D527A" w:rsidP="005D527A">
            <w:pPr>
              <w:pStyle w:val="TAL"/>
              <w:rPr>
                <w:lang w:val="en-US" w:eastAsia="en-US"/>
              </w:rPr>
            </w:pPr>
          </w:p>
        </w:tc>
      </w:tr>
      <w:tr w:rsidR="005D527A" w14:paraId="5BED917C" w14:textId="77777777" w:rsidTr="005D527A">
        <w:trPr>
          <w:jc w:val="center"/>
        </w:trPr>
        <w:tc>
          <w:tcPr>
            <w:tcW w:w="1968" w:type="dxa"/>
          </w:tcPr>
          <w:p w14:paraId="0D3DE4B7" w14:textId="77777777" w:rsidR="005D527A" w:rsidRDefault="005D527A" w:rsidP="005D527A">
            <w:pPr>
              <w:pStyle w:val="TAL"/>
              <w:rPr>
                <w:lang w:val="en-US" w:eastAsia="en-US"/>
              </w:rPr>
            </w:pPr>
            <w:r>
              <w:rPr>
                <w:lang w:val="en-US" w:eastAsia="en-US"/>
              </w:rPr>
              <w:t>Role</w:t>
            </w:r>
          </w:p>
        </w:tc>
        <w:tc>
          <w:tcPr>
            <w:tcW w:w="1843" w:type="dxa"/>
          </w:tcPr>
          <w:p w14:paraId="1A7BEBDE" w14:textId="77777777" w:rsidR="005D527A" w:rsidRDefault="005D527A" w:rsidP="005D527A">
            <w:pPr>
              <w:pStyle w:val="TAL"/>
              <w:rPr>
                <w:rFonts w:eastAsia="???"/>
                <w:lang w:val="en-US" w:eastAsia="en-US"/>
              </w:rPr>
            </w:pPr>
            <w:r>
              <w:rPr>
                <w:rFonts w:eastAsia="???"/>
                <w:lang w:val="en-US" w:eastAsia="en-US"/>
              </w:rPr>
              <w:t>Unsigned int(8)</w:t>
            </w:r>
          </w:p>
        </w:tc>
        <w:tc>
          <w:tcPr>
            <w:tcW w:w="3101" w:type="dxa"/>
          </w:tcPr>
          <w:p w14:paraId="1F145DA5" w14:textId="77777777" w:rsidR="005D527A" w:rsidRDefault="005D527A" w:rsidP="005D527A">
            <w:pPr>
              <w:pStyle w:val="TAL"/>
              <w:rPr>
                <w:lang w:val="en-US" w:eastAsia="en-US"/>
              </w:rPr>
            </w:pPr>
            <w:r>
              <w:rPr>
                <w:lang w:val="en-US" w:eastAsia="en-US"/>
              </w:rPr>
              <w:t>Non-negative value indicating role of location</w:t>
            </w:r>
          </w:p>
        </w:tc>
        <w:tc>
          <w:tcPr>
            <w:tcW w:w="1560" w:type="dxa"/>
          </w:tcPr>
          <w:p w14:paraId="6B594D0B" w14:textId="77777777" w:rsidR="005D527A" w:rsidRDefault="005D527A" w:rsidP="005D527A">
            <w:pPr>
              <w:pStyle w:val="TAL"/>
              <w:rPr>
                <w:lang w:val="en-US" w:eastAsia="en-US"/>
              </w:rPr>
            </w:pPr>
          </w:p>
        </w:tc>
      </w:tr>
      <w:tr w:rsidR="005D527A" w14:paraId="5FD1F757" w14:textId="77777777" w:rsidTr="005D527A">
        <w:trPr>
          <w:jc w:val="center"/>
        </w:trPr>
        <w:tc>
          <w:tcPr>
            <w:tcW w:w="1968" w:type="dxa"/>
          </w:tcPr>
          <w:p w14:paraId="43F330DE" w14:textId="77777777" w:rsidR="005D527A" w:rsidRDefault="005D527A" w:rsidP="005D527A">
            <w:pPr>
              <w:pStyle w:val="TAL"/>
              <w:rPr>
                <w:lang w:val="en-US" w:eastAsia="en-US"/>
              </w:rPr>
            </w:pPr>
            <w:r>
              <w:rPr>
                <w:lang w:val="en-US" w:eastAsia="en-US"/>
              </w:rPr>
              <w:t>Longitude</w:t>
            </w:r>
          </w:p>
        </w:tc>
        <w:tc>
          <w:tcPr>
            <w:tcW w:w="1843" w:type="dxa"/>
          </w:tcPr>
          <w:p w14:paraId="63A680EC" w14:textId="77777777" w:rsidR="005D527A" w:rsidRDefault="005D527A" w:rsidP="005D527A">
            <w:pPr>
              <w:pStyle w:val="TAL"/>
              <w:rPr>
                <w:rFonts w:eastAsia="???"/>
                <w:lang w:val="en-US" w:eastAsia="en-US"/>
              </w:rPr>
            </w:pPr>
            <w:r>
              <w:rPr>
                <w:rFonts w:eastAsia="???"/>
                <w:lang w:val="en-US" w:eastAsia="en-US"/>
              </w:rPr>
              <w:t>Unsigned int(32)</w:t>
            </w:r>
          </w:p>
        </w:tc>
        <w:tc>
          <w:tcPr>
            <w:tcW w:w="3101" w:type="dxa"/>
          </w:tcPr>
          <w:p w14:paraId="05ACDA7E" w14:textId="77777777" w:rsidR="005D527A" w:rsidRDefault="005D527A" w:rsidP="005D527A">
            <w:pPr>
              <w:pStyle w:val="TAL"/>
              <w:rPr>
                <w:lang w:val="en-US" w:eastAsia="en-US"/>
              </w:rPr>
            </w:pPr>
            <w:r>
              <w:rPr>
                <w:lang w:val="en-US" w:eastAsia="en-US"/>
              </w:rPr>
              <w:t>Fixed-point value of the longitude</w:t>
            </w:r>
          </w:p>
        </w:tc>
        <w:tc>
          <w:tcPr>
            <w:tcW w:w="1560" w:type="dxa"/>
          </w:tcPr>
          <w:p w14:paraId="5346D7CF" w14:textId="77777777" w:rsidR="005D527A" w:rsidRDefault="005D527A" w:rsidP="005D527A">
            <w:pPr>
              <w:pStyle w:val="TAL"/>
              <w:rPr>
                <w:lang w:val="en-US" w:eastAsia="en-US"/>
              </w:rPr>
            </w:pPr>
          </w:p>
        </w:tc>
      </w:tr>
      <w:tr w:rsidR="005D527A" w14:paraId="14CA5FA2" w14:textId="77777777" w:rsidTr="005D527A">
        <w:trPr>
          <w:jc w:val="center"/>
        </w:trPr>
        <w:tc>
          <w:tcPr>
            <w:tcW w:w="1968" w:type="dxa"/>
          </w:tcPr>
          <w:p w14:paraId="150AA7F7" w14:textId="77777777" w:rsidR="005D527A" w:rsidRDefault="005D527A" w:rsidP="005D527A">
            <w:pPr>
              <w:pStyle w:val="TAL"/>
              <w:rPr>
                <w:lang w:val="en-US" w:eastAsia="en-US"/>
              </w:rPr>
            </w:pPr>
            <w:r>
              <w:rPr>
                <w:lang w:val="en-US" w:eastAsia="en-US"/>
              </w:rPr>
              <w:t>Latitude</w:t>
            </w:r>
          </w:p>
        </w:tc>
        <w:tc>
          <w:tcPr>
            <w:tcW w:w="1843" w:type="dxa"/>
          </w:tcPr>
          <w:p w14:paraId="54DA5CA9" w14:textId="77777777" w:rsidR="005D527A" w:rsidRDefault="005D527A" w:rsidP="005D527A">
            <w:pPr>
              <w:pStyle w:val="TAL"/>
              <w:rPr>
                <w:rFonts w:eastAsia="???"/>
                <w:lang w:val="en-US" w:eastAsia="en-US"/>
              </w:rPr>
            </w:pPr>
            <w:r>
              <w:rPr>
                <w:rFonts w:eastAsia="???"/>
                <w:lang w:val="en-US" w:eastAsia="en-US"/>
              </w:rPr>
              <w:t>Unsigned int(32)</w:t>
            </w:r>
          </w:p>
        </w:tc>
        <w:tc>
          <w:tcPr>
            <w:tcW w:w="3101" w:type="dxa"/>
          </w:tcPr>
          <w:p w14:paraId="5821A67F" w14:textId="77777777" w:rsidR="005D527A" w:rsidRDefault="005D527A" w:rsidP="005D527A">
            <w:pPr>
              <w:pStyle w:val="TAL"/>
              <w:rPr>
                <w:lang w:val="en-US" w:eastAsia="en-US"/>
              </w:rPr>
            </w:pPr>
            <w:r>
              <w:rPr>
                <w:lang w:val="en-US" w:eastAsia="en-US"/>
              </w:rPr>
              <w:t>Fixed-point value of the latitude</w:t>
            </w:r>
          </w:p>
        </w:tc>
        <w:tc>
          <w:tcPr>
            <w:tcW w:w="1560" w:type="dxa"/>
          </w:tcPr>
          <w:p w14:paraId="1DFD2D95" w14:textId="77777777" w:rsidR="005D527A" w:rsidRDefault="005D527A" w:rsidP="005D527A">
            <w:pPr>
              <w:pStyle w:val="TAL"/>
              <w:rPr>
                <w:lang w:val="en-US" w:eastAsia="en-US"/>
              </w:rPr>
            </w:pPr>
          </w:p>
        </w:tc>
      </w:tr>
      <w:tr w:rsidR="005D527A" w14:paraId="12D1D2B8" w14:textId="77777777" w:rsidTr="005D527A">
        <w:trPr>
          <w:jc w:val="center"/>
        </w:trPr>
        <w:tc>
          <w:tcPr>
            <w:tcW w:w="1968" w:type="dxa"/>
          </w:tcPr>
          <w:p w14:paraId="32C38DAA" w14:textId="77777777" w:rsidR="005D527A" w:rsidRDefault="005D527A" w:rsidP="005D527A">
            <w:pPr>
              <w:pStyle w:val="TAL"/>
              <w:rPr>
                <w:lang w:val="en-US" w:eastAsia="en-US"/>
              </w:rPr>
            </w:pPr>
            <w:r>
              <w:rPr>
                <w:lang w:val="en-US" w:eastAsia="en-US"/>
              </w:rPr>
              <w:t>Altitude</w:t>
            </w:r>
          </w:p>
        </w:tc>
        <w:tc>
          <w:tcPr>
            <w:tcW w:w="1843" w:type="dxa"/>
          </w:tcPr>
          <w:p w14:paraId="131E74FF" w14:textId="77777777" w:rsidR="005D527A" w:rsidRDefault="005D527A" w:rsidP="005D527A">
            <w:pPr>
              <w:pStyle w:val="TAL"/>
              <w:rPr>
                <w:rFonts w:eastAsia="???"/>
                <w:lang w:val="en-US" w:eastAsia="en-US"/>
              </w:rPr>
            </w:pPr>
            <w:r>
              <w:rPr>
                <w:rFonts w:eastAsia="???"/>
                <w:lang w:val="en-US" w:eastAsia="en-US"/>
              </w:rPr>
              <w:t>Unsigned int(32)</w:t>
            </w:r>
          </w:p>
        </w:tc>
        <w:tc>
          <w:tcPr>
            <w:tcW w:w="3101" w:type="dxa"/>
          </w:tcPr>
          <w:p w14:paraId="127B23FF" w14:textId="77777777" w:rsidR="005D527A" w:rsidRDefault="005D527A" w:rsidP="005D527A">
            <w:pPr>
              <w:pStyle w:val="TAL"/>
              <w:rPr>
                <w:lang w:val="en-US" w:eastAsia="en-US"/>
              </w:rPr>
            </w:pPr>
            <w:r>
              <w:rPr>
                <w:lang w:val="en-US" w:eastAsia="en-US"/>
              </w:rPr>
              <w:t>Fixed-point value of the Altitude</w:t>
            </w:r>
          </w:p>
        </w:tc>
        <w:tc>
          <w:tcPr>
            <w:tcW w:w="1560" w:type="dxa"/>
          </w:tcPr>
          <w:p w14:paraId="19209A72" w14:textId="77777777" w:rsidR="005D527A" w:rsidRDefault="005D527A" w:rsidP="005D527A">
            <w:pPr>
              <w:pStyle w:val="TAL"/>
              <w:rPr>
                <w:lang w:val="en-US" w:eastAsia="en-US"/>
              </w:rPr>
            </w:pPr>
          </w:p>
        </w:tc>
      </w:tr>
      <w:tr w:rsidR="005D527A" w14:paraId="28C48655" w14:textId="77777777" w:rsidTr="005D527A">
        <w:trPr>
          <w:jc w:val="center"/>
        </w:trPr>
        <w:tc>
          <w:tcPr>
            <w:tcW w:w="1968" w:type="dxa"/>
          </w:tcPr>
          <w:p w14:paraId="168DA561" w14:textId="77777777" w:rsidR="005D527A" w:rsidRDefault="005D527A" w:rsidP="005D527A">
            <w:pPr>
              <w:pStyle w:val="TAL"/>
              <w:rPr>
                <w:lang w:val="en-US" w:eastAsia="en-US"/>
              </w:rPr>
            </w:pPr>
            <w:r>
              <w:rPr>
                <w:lang w:val="en-US" w:eastAsia="en-US"/>
              </w:rPr>
              <w:t>Astronomical_body</w:t>
            </w:r>
          </w:p>
        </w:tc>
        <w:tc>
          <w:tcPr>
            <w:tcW w:w="1843" w:type="dxa"/>
          </w:tcPr>
          <w:p w14:paraId="530E271F" w14:textId="77777777" w:rsidR="005D527A" w:rsidRDefault="005D527A" w:rsidP="005D527A">
            <w:pPr>
              <w:pStyle w:val="TAL"/>
              <w:rPr>
                <w:rFonts w:eastAsia="???"/>
                <w:lang w:val="en-US" w:eastAsia="en-US"/>
              </w:rPr>
            </w:pPr>
            <w:r>
              <w:rPr>
                <w:rFonts w:eastAsia="???"/>
                <w:lang w:val="en-US" w:eastAsia="en-US"/>
              </w:rPr>
              <w:t>String</w:t>
            </w:r>
          </w:p>
        </w:tc>
        <w:tc>
          <w:tcPr>
            <w:tcW w:w="3101" w:type="dxa"/>
          </w:tcPr>
          <w:p w14:paraId="60FFA288" w14:textId="77777777" w:rsidR="005D527A" w:rsidRDefault="005D527A" w:rsidP="005D527A">
            <w:pPr>
              <w:pStyle w:val="TAL"/>
              <w:rPr>
                <w:lang w:val="en-US" w:eastAsia="en-US"/>
              </w:rPr>
            </w:pPr>
            <w:r>
              <w:rPr>
                <w:lang w:val="en-US" w:eastAsia="en-US"/>
              </w:rPr>
              <w:t>Text of astronomical body</w:t>
            </w:r>
          </w:p>
        </w:tc>
        <w:tc>
          <w:tcPr>
            <w:tcW w:w="1560" w:type="dxa"/>
          </w:tcPr>
          <w:p w14:paraId="4A0B262E" w14:textId="77777777" w:rsidR="005D527A" w:rsidRDefault="005D527A" w:rsidP="005D527A">
            <w:pPr>
              <w:pStyle w:val="TAL"/>
              <w:rPr>
                <w:lang w:val="en-US" w:eastAsia="en-US"/>
              </w:rPr>
            </w:pPr>
          </w:p>
        </w:tc>
      </w:tr>
      <w:tr w:rsidR="005D527A" w14:paraId="4E37EE4E" w14:textId="77777777" w:rsidTr="005D527A">
        <w:trPr>
          <w:jc w:val="center"/>
        </w:trPr>
        <w:tc>
          <w:tcPr>
            <w:tcW w:w="1968" w:type="dxa"/>
          </w:tcPr>
          <w:p w14:paraId="166239A2" w14:textId="77777777" w:rsidR="005D527A" w:rsidRDefault="005D527A" w:rsidP="005D527A">
            <w:pPr>
              <w:pStyle w:val="TAL"/>
              <w:rPr>
                <w:lang w:val="en-US" w:eastAsia="en-US"/>
              </w:rPr>
            </w:pPr>
            <w:r>
              <w:rPr>
                <w:lang w:val="en-US" w:eastAsia="en-US"/>
              </w:rPr>
              <w:t>Additional_notes</w:t>
            </w:r>
          </w:p>
        </w:tc>
        <w:tc>
          <w:tcPr>
            <w:tcW w:w="1843" w:type="dxa"/>
          </w:tcPr>
          <w:p w14:paraId="5149ABA8" w14:textId="77777777" w:rsidR="005D527A" w:rsidRDefault="005D527A" w:rsidP="005D527A">
            <w:pPr>
              <w:pStyle w:val="TAL"/>
              <w:rPr>
                <w:lang w:val="en-US" w:eastAsia="en-US"/>
              </w:rPr>
            </w:pPr>
            <w:r>
              <w:rPr>
                <w:rFonts w:eastAsia="???"/>
                <w:lang w:val="en-US" w:eastAsia="en-US"/>
              </w:rPr>
              <w:t>String</w:t>
            </w:r>
          </w:p>
        </w:tc>
        <w:tc>
          <w:tcPr>
            <w:tcW w:w="3101" w:type="dxa"/>
          </w:tcPr>
          <w:p w14:paraId="124B2187" w14:textId="77777777" w:rsidR="005D527A" w:rsidRDefault="005D527A" w:rsidP="005D527A">
            <w:pPr>
              <w:pStyle w:val="TAL"/>
              <w:rPr>
                <w:lang w:val="en-US" w:eastAsia="en-US"/>
              </w:rPr>
            </w:pPr>
            <w:r>
              <w:rPr>
                <w:lang w:val="en-US" w:eastAsia="en-US"/>
              </w:rPr>
              <w:t>Text of additional location-related information</w:t>
            </w:r>
          </w:p>
        </w:tc>
        <w:tc>
          <w:tcPr>
            <w:tcW w:w="1560" w:type="dxa"/>
          </w:tcPr>
          <w:p w14:paraId="6751F52F" w14:textId="77777777" w:rsidR="005D527A" w:rsidRDefault="005D527A" w:rsidP="005D527A">
            <w:pPr>
              <w:pStyle w:val="TAL"/>
              <w:rPr>
                <w:lang w:val="en-US" w:eastAsia="en-US"/>
              </w:rPr>
            </w:pPr>
          </w:p>
        </w:tc>
      </w:tr>
    </w:tbl>
    <w:p w14:paraId="52BE0532" w14:textId="77777777" w:rsidR="005D527A" w:rsidRDefault="005D527A" w:rsidP="005D527A">
      <w:r>
        <w:t>where Longitude, Latitude, and Altitude have the following semantics:</w:t>
      </w:r>
    </w:p>
    <w:p w14:paraId="5EDA275A" w14:textId="77777777" w:rsidR="005D527A" w:rsidRPr="005D527A" w:rsidRDefault="005D527A" w:rsidP="005D527A">
      <w:pPr>
        <w:ind w:left="644" w:hanging="360"/>
        <w:rPr>
          <w:rFonts w:ascii="Courier New" w:hAnsi="Courier New" w:cs="Courier New"/>
        </w:rPr>
      </w:pPr>
      <w:r w:rsidRPr="005D527A">
        <w:rPr>
          <w:rFonts w:ascii="Courier New" w:hAnsi="Courier New" w:cs="Courier New"/>
          <w:b/>
        </w:rPr>
        <w:t>Longitude</w:t>
      </w:r>
      <w:r w:rsidRPr="005D527A">
        <w:rPr>
          <w:rFonts w:ascii="Courier New" w:hAnsi="Courier New" w:cs="Courier New"/>
        </w:rPr>
        <w:t>:  fixed-point 16.16 number indicating the longitude in degrees. Negative values represent western longitude.</w:t>
      </w:r>
    </w:p>
    <w:p w14:paraId="72249FE1" w14:textId="77777777" w:rsidR="005D527A" w:rsidRPr="005D527A" w:rsidRDefault="005D527A" w:rsidP="005D527A">
      <w:pPr>
        <w:ind w:left="644" w:hanging="360"/>
        <w:rPr>
          <w:rFonts w:ascii="Courier New" w:hAnsi="Courier New" w:cs="Courier New"/>
        </w:rPr>
      </w:pPr>
      <w:r w:rsidRPr="005D527A">
        <w:rPr>
          <w:rFonts w:ascii="Courier New" w:hAnsi="Courier New" w:cs="Courier New"/>
          <w:b/>
        </w:rPr>
        <w:t>Latitude</w:t>
      </w:r>
      <w:r w:rsidRPr="005D527A">
        <w:rPr>
          <w:rFonts w:ascii="Courier New" w:hAnsi="Courier New" w:cs="Courier New"/>
        </w:rPr>
        <w:t>:  fixed-point 16.16 number indicating the latitude in degrees. Negative values represent southern latitude.</w:t>
      </w:r>
    </w:p>
    <w:p w14:paraId="02166212" w14:textId="77777777" w:rsidR="005D527A" w:rsidRPr="005D527A" w:rsidRDefault="005D527A" w:rsidP="005D527A">
      <w:pPr>
        <w:ind w:left="644" w:hanging="360"/>
        <w:rPr>
          <w:rFonts w:ascii="Courier New" w:hAnsi="Courier New" w:cs="Courier New"/>
        </w:rPr>
      </w:pPr>
      <w:r w:rsidRPr="005D527A">
        <w:rPr>
          <w:rFonts w:ascii="Courier New" w:hAnsi="Courier New" w:cs="Courier New"/>
          <w:b/>
        </w:rPr>
        <w:t>Altitude</w:t>
      </w:r>
      <w:r w:rsidRPr="005D527A">
        <w:rPr>
          <w:rFonts w:ascii="Courier New" w:hAnsi="Courier New" w:cs="Courier New"/>
        </w:rPr>
        <w:t>:  fixed-point 16.16 number indicating the altitude in meters. The reference altitude, indicated by zero, is set to the sea level.</w:t>
      </w:r>
    </w:p>
    <w:p w14:paraId="2FBCEC3C" w14:textId="77777777" w:rsidR="005D527A" w:rsidRDefault="005D527A" w:rsidP="005D527A">
      <w:r>
        <w:t>In addition to location, the device orientation can be described according to the direction the camera is facing and how it is tilted and rotated. This is illustrated in Figure 7-14-2 below:</w:t>
      </w:r>
    </w:p>
    <w:p w14:paraId="7DBF8D44" w14:textId="77777777" w:rsidR="005D527A" w:rsidRDefault="005D527A" w:rsidP="005D527A"/>
    <w:p w14:paraId="227BAF39" w14:textId="77777777" w:rsidR="005D527A" w:rsidRDefault="005D527A" w:rsidP="00A27B4D">
      <w:pPr>
        <w:pStyle w:val="TH"/>
        <w:rPr>
          <w:del w:id="1860" w:author="Thomas Stockhammer" w:date="2013-04-18T06:37:00Z"/>
        </w:rPr>
      </w:pPr>
      <w:del w:id="1861" w:author="Thomas Stockhammer" w:date="2013-04-18T06:37:00Z">
        <w:r w:rsidRPr="00AC3954">
          <w:pict>
            <v:shape id="Object 1" o:spid="_x0000_i1036" type="#_x0000_t75" style="width:214.25pt;height:186.1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">
              <v:imagedata r:id="rId22" o:title="" croptop="-5453f" cropbottom="-2119f" cropright="-4665f"/>
              <o:lock v:ext="edit" aspectratio="f"/>
            </v:shape>
          </w:pict>
        </w:r>
      </w:del>
    </w:p>
    <w:p w14:paraId="389B67E2" w14:textId="77777777" w:rsidR="005D527A" w:rsidRDefault="007C5B19" w:rsidP="00A27B4D">
      <w:pPr>
        <w:pStyle w:val="TH"/>
        <w:rPr>
          <w:ins w:id="1862" w:author="Thomas Stockhammer" w:date="2013-04-18T06:37:00Z"/>
        </w:rPr>
      </w:pPr>
      <w:ins w:id="1863" w:author="Thomas Stockhammer" w:date="2013-04-18T06:37:00Z">
        <w:r>
          <w:fldChar w:fldCharType="begin" w:fldLock="1"/>
        </w:r>
        <w:r>
          <w:instrText xml:space="preserve"> </w:instrText>
        </w:r>
        <w:r w:rsidR="00316CFE">
          <w:instrText>USERPROPERTY</w:instrText>
        </w:r>
        <w:r>
          <w:instrText xml:space="preserve">  \* MERGEFORMAT </w:instrText>
        </w:r>
        <w:r>
          <w:fldChar w:fldCharType="separate"/>
        </w:r>
        <w:r>
          <w:pict>
            <v:group id="Gruppierung 4" o:spid="_x0000_s1026" style="position:absolute;margin-left:0;margin-top:0;width:215.25pt;height:185.35pt;z-index:251657728;mso-position-horizontal-relative:char;mso-position-vertical-relative:line" coordorigin="3429000,914400" coordsize="2733675,235394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">
              <v:line id="Straight Connector 41" o:spid="_x0000_s1027" style="position:absolute;flip:y;visibility:visible" from="3733800,1905000" to="4724400,30480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LByAcIAAADaAAAADwAAAGRycy9kb3ducmV2LnhtbESPX2vCMBTF3wd+h3AFX4am82Er1Sji&#10;kA0Gwqr0+dJcm2JzkzVR67dfhMEeD+fPj7NcD7YTV+pD61jByywDQVw73XKj4HjYTXMQISJr7ByT&#10;gjsFWK9GT0sstLvxN13L2Ig0wqFABSZGX0gZakMWw8x54uSdXG8xJtk3Uvd4S+O2k/Mse5UWW04E&#10;g562hupzebEJsvuoLu+mrL78/nnw9zxUP+dcqcl42CxARBrif/iv/akVvMHjSroBcvUL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LByAcIAAADaAAAADwAAAAAAAAAAAAAA&#10;AAChAgAAZHJzL2Rvd25yZXYueG1sUEsFBgAAAAAEAAQA+QAAAJADAAAAAA==&#10;" strokecolor="#4a7ebb" strokeweight="3pt">
                <v:stroke endarrow="classic"/>
              </v:line>
              <v:line id="Straight Connector 42" o:spid="_x0000_s1028" style="position:absolute;flip:x;visibility:visible" from="3733800,3048000" to="5791200,30480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vor5cAAAADaAAAADwAAAGRycy9kb3ducmV2LnhtbERPu2rDMBTdC/kHcQvdGrkZTHGjhJAH&#10;NRkKtVPIeLFuLBPrykiq7f59NRQ6Hs57vZ1tL0byoXOs4GWZgSBunO64VXCpT8+vIEJE1tg7JgU/&#10;FGC7WTyssdBu4k8aq9iKFMKhQAUmxqGQMjSGLIalG4gTd3PeYkzQt1J7nFK47eUqy3JpsePUYHCg&#10;vaHmXn1bBaFuzmN1mM5Ujserec+/PqbYK/X0OO/eQESa47/4z11qBWlrupJugNz8Ag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Hb6K+XAAAAA2gAAAA8AAAAAAAAAAAAAAAAA&#10;oQIAAGRycy9kb3ducmV2LnhtbFBLBQYAAAAABAAEAPkAAACOAwAAAAA=&#10;" strokecolor="#4a7ebb" strokeweight="3pt">
                <v:stroke startarrow="classic"/>
              </v:line>
              <v:line id="Straight Connector 43" o:spid="_x0000_s1029" style="position:absolute;visibility:visible" from="3733800,1371600" to="3733800,30480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C7y2MIAAADaAAAADwAAAGRycy9kb3ducmV2LnhtbESP0YrCMBRE34X9h3AXfNN0fVi0axQR&#10;F1zQYu1+wKW5tsXmpjSxrX9vBMHHYWbOMMv1YGrRUesqywq+phEI4tzqigsF/9nvZA7CeWSNtWVS&#10;cCcH69XHaImxtj2n1J19IQKEXYwKSu+bWEqXl2TQTW1DHLyLbQ36INtC6hb7ADe1nEXRtzRYcVgo&#10;saFtSfn1fDMKhmqzMF162l2yo/zbJf0tyQ6JUuPPYfMDwtPg3+FXe68VLOB5JdwAuXo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XC7y2MIAAADaAAAADwAAAAAAAAAAAAAA&#10;AAChAgAAZHJzL2Rvd25yZXYueG1sUEsFBgAAAAAEAAQA+QAAAJADAAAAAA==&#10;" strokecolor="#4a7ebb" strokeweight="3pt">
                <v:stroke startarrow="classic"/>
              </v:line>
              <v:shapetype id="_x0000_t202" coordsize="21600,21600" o:spt="202" path="m0,0l0,21600,21600,21600,21600,0xe">
                <v:stroke joinstyle="miter"/>
                <v:path gradientshapeok="t" o:connecttype="rect"/>
              </v:shapetype>
              <v:shape id="TextBox 44" o:spid="_x0000_s1030" type="#_x0000_t202" style="position:absolute;left:5791200;top:2819400;width:371475;height:448945;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3sE3wQAA&#10;ANsAAAAPAAAAZHJzL2Rvd25yZXYueG1sRE/NasJAEL4LfYdlhN50k9CKRjdStIXetNYHGLJjNiY7&#10;G7Krpn16t1DwNh/f76zWg23FlXpfO1aQThMQxKXTNVcKjt8fkzkIH5A1to5JwQ95WBdPoxXm2t34&#10;i66HUIkYwj5HBSaELpfSl4Ys+qnriCN3cr3FEGFfSd3jLYbbVmZJMpMWa44NBjvaGCqbw8UqmCd2&#10;1zSLbO/ty2/6ajZb996dlXoeD29LEIGG8BD/uz91nJ/B3y/xAFnc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nt7BN8EAAADbAAAADwAAAAAAAAAAAAAAAACXAgAAZHJzL2Rvd25y&#10;ZXYueG1sUEsFBgAAAAAEAAQA9QAAAIUDAAAAAA==&#10;" filled="f" stroked="f">
                <v:textbox style="mso-fit-shape-to-text:t">
                  <w:txbxContent>
                    <w:p w14:paraId="60CBFBF8" w14:textId="77777777" w:rsidR="00AF0F85" w:rsidRDefault="00AF0F85" w:rsidP="00AF0F85">
                      <w:pPr>
                        <w:pStyle w:val="StandardWeb"/>
                        <w:spacing w:before="0" w:beforeAutospacing="0" w:after="0" w:afterAutospacing="0"/>
                        <w:rPr>
                          <w:ins w:id="1864" w:author="Thomas Stockhammer" w:date="2013-04-18T06:37:00Z"/>
                        </w:rPr>
                      </w:pPr>
                      <w:ins w:id="1865" w:author="Thomas Stockhammer" w:date="2013-04-18T06:37:00Z">
                        <w:r w:rsidRPr="004020F2">
                          <w:rPr>
                            <w:rFonts w:ascii="Cambria" w:hAnsi="Cambria"/>
                            <w:b/>
                            <w:bCs/>
                            <w:color w:val="000000"/>
                            <w:kern w:val="24"/>
                            <w:sz w:val="48"/>
                            <w:szCs w:val="48"/>
                          </w:rPr>
                          <w:t>X</w:t>
                        </w:r>
                      </w:ins>
                    </w:p>
                  </w:txbxContent>
                </v:textbox>
              </v:shape>
              <v:shape id="TextBox 45" o:spid="_x0000_s1031" type="#_x0000_t202" style="position:absolute;left:4648200;top:1676400;width:367665;height:448945;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kmSswQAA&#10;ANsAAAAPAAAAZHJzL2Rvd25yZXYueG1sRE/JbsIwEL1X4h+sQeIGDksRTTEIsUjc2kI/YBRP45B4&#10;HMUGAl+PkZB6m6e3znzZ2kpcqPGFYwXDQQKCOHO64FzB73HXn4HwAVlj5ZgU3MjDctF5m2Oq3ZV/&#10;6HIIuYgh7FNUYEKoUyl9ZsiiH7iaOHJ/rrEYImxyqRu8xnBbyVGSTKXFgmODwZrWhrLycLYKZon9&#10;KsuP0be3k/vw3aw3bluflOp129UniEBt+Be/3Hsd54/h+Us8QC4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8ZJkrMEAAADbAAAADwAAAAAAAAAAAAAAAACXAgAAZHJzL2Rvd25y&#10;ZXYueG1sUEsFBgAAAAAEAAQA9QAAAIUDAAAAAA==&#10;" filled="f" stroked="f">
                <v:textbox style="mso-fit-shape-to-text:t">
                  <w:txbxContent>
                    <w:p w14:paraId="462DCD88" w14:textId="77777777" w:rsidR="00AF0F85" w:rsidRDefault="00AF0F85" w:rsidP="00AF0F85">
                      <w:pPr>
                        <w:pStyle w:val="StandardWeb"/>
                        <w:spacing w:before="0" w:beforeAutospacing="0" w:after="0" w:afterAutospacing="0"/>
                        <w:rPr>
                          <w:ins w:id="1866" w:author="Thomas Stockhammer" w:date="2013-04-18T06:37:00Z"/>
                        </w:rPr>
                      </w:pPr>
                      <w:ins w:id="1867" w:author="Thomas Stockhammer" w:date="2013-04-18T06:37:00Z">
                        <w:r w:rsidRPr="004020F2">
                          <w:rPr>
                            <w:rFonts w:ascii="Cambria" w:hAnsi="Cambria"/>
                            <w:b/>
                            <w:bCs/>
                            <w:color w:val="000000"/>
                            <w:kern w:val="24"/>
                            <w:sz w:val="48"/>
                            <w:szCs w:val="48"/>
                          </w:rPr>
                          <w:t>Y</w:t>
                        </w:r>
                      </w:ins>
                    </w:p>
                  </w:txbxContent>
                </v:textbox>
              </v:shape>
              <v:shape id="TextBox 46" o:spid="_x0000_s1032" type="#_x0000_t202" style="position:absolute;left:3505200;top:914400;width:355600;height:448945;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zYwQAA&#10;ANsAAAAPAAAAZHJzL2Rvd25yZXYueG1sRE/NasJAEL4LvsMyQm+6iViJ0TUU20JvteoDDNlpNk12&#10;NmS3Jvr03UKht/n4fmdXjLYVV+p97VhBukhAEJdO11wpuJxf5xkIH5A1to5JwY08FPvpZIe5dgN/&#10;0PUUKhFD2OeowITQ5VL60pBFv3AdceQ+XW8xRNhXUvc4xHDbymWSrKXFmmODwY4Ohsrm9G0VZIl9&#10;b5rN8ujt6p4+msOze+m+lHqYjU9bEIHG8C/+c7/pOH8Fv7/EA+T+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fnv82MEAAADbAAAADwAAAAAAAAAAAAAAAACXAgAAZHJzL2Rvd25y&#10;ZXYueG1sUEsFBgAAAAAEAAQA9QAAAIUDAAAAAA==&#10;" filled="f" stroked="f">
                <v:textbox style="mso-fit-shape-to-text:t">
                  <w:txbxContent>
                    <w:p w14:paraId="415970A5" w14:textId="77777777" w:rsidR="00AF0F85" w:rsidRDefault="00AF0F85" w:rsidP="00AF0F85">
                      <w:pPr>
                        <w:pStyle w:val="StandardWeb"/>
                        <w:spacing w:before="0" w:beforeAutospacing="0" w:after="0" w:afterAutospacing="0"/>
                        <w:rPr>
                          <w:ins w:id="1868" w:author="Thomas Stockhammer" w:date="2013-04-18T06:37:00Z"/>
                        </w:rPr>
                      </w:pPr>
                      <w:ins w:id="1869" w:author="Thomas Stockhammer" w:date="2013-04-18T06:37:00Z">
                        <w:r w:rsidRPr="004020F2">
                          <w:rPr>
                            <w:rFonts w:ascii="Cambria" w:hAnsi="Cambria"/>
                            <w:b/>
                            <w:bCs/>
                            <w:color w:val="000000"/>
                            <w:kern w:val="24"/>
                            <w:sz w:val="48"/>
                            <w:szCs w:val="48"/>
                          </w:rPr>
                          <w:t>Z</w:t>
                        </w:r>
                      </w:ins>
                    </w:p>
                  </w:txbxContent>
                </v:textbox>
              </v:shape>
              <v:rect id="Rectangle 47" o:spid="_x0000_s1033" style="position:absolute;left:3733800;top:2743200;width:304800;height:30480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TA0XwgAA&#10;ANsAAAAPAAAAZHJzL2Rvd25yZXYueG1sRE89b8IwEN0r9T9YV6kbOG2hQMAgKEKwNrCwneIjMY3P&#10;aeyGtL8eIyF1u6f3ebNFZyvRUuONYwUv/QQEce604ULBYb/pjUH4gKyxckwKfsnDYv74MMNUuwt/&#10;UpuFQsQQ9ikqKEOoUyl9XpJF33c1ceROrrEYImwKqRu8xHBbydckeZcWDceGEmv6KCn/yn6sgpMx&#10;b+3BbrtBfhydV5PJ3/fGrZV6fuqWUxCBuvAvvrt3Os4fwu2XeICcX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FMDRfCAAAA2wAAAA8AAAAAAAAAAAAAAAAAlwIAAGRycy9kb3du&#10;cmV2LnhtbFBLBQYAAAAABAAEAPUAAACGAwAAAAA=&#10;" filled="f" strokecolor="#385d8a" strokeweight="2pt">
                <v:textbox>
                  <w:txbxContent>
                    <w:p w14:paraId="74A88903" w14:textId="77777777" w:rsidR="00AF0F85" w:rsidRDefault="00AF0F85" w:rsidP="00AF0F85">
                      <w:pPr>
                        <w:rPr>
                          <w:ins w:id="1870" w:author="Thomas Stockhammer" w:date="2013-04-18T06:37:00Z"/>
                        </w:rPr>
                      </w:pPr>
                    </w:p>
                  </w:txbxContent>
                </v:textbox>
              </v:rect>
              <v:shapetype id="_x0000_t7" coordsize="21600,21600" o:spt="7" adj="5400" path="m@0,0l0,21600@1,21600,2160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8" o:spid="_x0000_s1034" type="#_x0000_t7" style="position:absolute;left:3733800;top:2819400;width:381000;height:22860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3JPwvwAA&#10;ANsAAAAPAAAAZHJzL2Rvd25yZXYueG1sRE9Ni8IwEL0L/ocwgjdNXaEr1SgiLIo3u3rwNjZjW2wm&#10;JYla/70RFvY2j/c5i1VnGvEg52vLCibjBARxYXXNpYLj789oBsIHZI2NZVLwIg+rZb+3wEzbJx/o&#10;kYdSxBD2GSqoQmgzKX1RkUE/ti1x5K7WGQwRulJqh88Ybhr5lSSpNFhzbKiwpU1FxS2/GwVm4s4p&#10;fetp3mzL876+3E/TlJQaDrr1HESgLvyL/9w7Heen8PklHiCXb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3ck/C/AAAA2wAAAA8AAAAAAAAAAAAAAAAAlwIAAGRycy9kb3ducmV2&#10;LnhtbFBLBQYAAAAABAAEAPUAAACDAwAAAAA=&#10;" adj="11193" filled="f" strokecolor="#385d8a" strokeweight="2pt">
                <v:textbox>
                  <w:txbxContent>
                    <w:p w14:paraId="2954B4B4" w14:textId="77777777" w:rsidR="00AF0F85" w:rsidRDefault="00AF0F85" w:rsidP="00AF0F85">
                      <w:pPr>
                        <w:rPr>
                          <w:ins w:id="1871" w:author="Thomas Stockhammer" w:date="2013-04-18T06:37:00Z"/>
                        </w:rPr>
                      </w:pPr>
                    </w:p>
                  </w:txbxContent>
                </v:textbox>
              </v:shape>
              <v:line id="Straight Connector 49" o:spid="_x0000_s1035" style="position:absolute;flip:y;visibility:visible" from="3733800,2438400" to="3886200,26670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Ny9HMEAAADbAAAADwAAAGRycy9kb3ducmV2LnhtbERPS4vCMBC+L/gfwgje1lTBXammRURB&#10;YS+668Hb0Ewf2ExqE7X6640g7G0+vufM087U4kqtqywrGA0jEMSZ1RUXCv5+159TEM4ja6wtk4I7&#10;OUiT3sccY21vvKPr3hcihLCLUUHpfRNL6bKSDLqhbYgDl9vWoA+wLaRu8RbCTS3HUfQlDVYcGkps&#10;aFlSdtpfjILV0dfdGe/jx0++XeUHu7SLSaXUoN8tZiA8df5f/HZvdJj/Da9fwgEyeQI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s3L0cwQAAANsAAAAPAAAAAAAAAAAAAAAA&#10;AKECAABkcnMvZG93bnJldi54bWxQSwUGAAAAAAQABAD5AAAAjwMAAAAA&#10;" strokecolor="#4a7ebb"/>
              <v:line id="Straight Connector 50" o:spid="_x0000_s1036" style="position:absolute;visibility:visible" from="3886200,2438400" to="3886200,28194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89DksMAAADbAAAADwAAAGRycy9kb3ducmV2LnhtbESPQWsCMRCF70L/Q5hCb262LUi7NYoU&#10;hB48qBXscZpMN0s3k3UTdf33zkHwNsN789430/kQWnWiPjWRDTwXJShiG13DtYHd93L8BiplZIdt&#10;ZDJwoQTz2cNoipWLZ97QaZtrJSGcKjTgc+4qrZP1FDAVsSMW7S/2AbOsfa1dj2cJD61+KcuJDtiw&#10;NHjs6NOT/d8eg4G9x9V6bX8zxdefhXW1c/HwbszT47D4AJVpyHfz7frLCb7Ayi8ygJ5d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fPQ5LDAAAA2wAAAA8AAAAAAAAAAAAA&#10;AAAAoQIAAGRycy9kb3ducmV2LnhtbFBLBQYAAAAABAAEAPkAAACRAwAAAAA=&#10;" strokecolor="#4a7ebb"/>
              <v:shapetype id="_x0000_t102" coordsize="21600,21600" o:spt="102" adj="12960,19440,14400" path="ar0,0@23@3@22,,0@4,0@15@23@1,0@7@2@13l@2@14@22@8@2@12wa0,0@23@3@2@11@26@17,0@15@23@1@26@17@22@15xear0,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Curved Right Arrow 51" o:spid="_x0000_s1037" type="#_x0000_t102" style="position:absolute;left:3429000;top:1600200;width:457200;height:30480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QBz1wAAA&#10;ANsAAAAPAAAAZHJzL2Rvd25yZXYueG1sRE9LawIxEL4L/Q9hCt5qtgqiW6OU4uvaVdrrdDPdDW4m&#10;axJ19debQsHbfHzPmS0624gz+WAcK3gdZCCIS6cNVwr2u9XLBESIyBobx6TgSgEW86feDHPtLvxJ&#10;5yJWIoVwyFFBHWObSxnKmiyGgWuJE/frvMWYoK+k9nhJ4baRwywbS4uGU0ONLX3UVB6Kk1XQ+uVq&#10;u/laH4rJz/fIHG00t1Ir1X/u3t9AROriQ/zv3uo0fwp/v6QD5PwO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sQBz1wAAAANsAAAAPAAAAAAAAAAAAAAAAAJcCAABkcnMvZG93bnJl&#10;di54bWxQSwUGAAAAAAQABAD1AAAAhAMAAAAA&#10;" adj="10800,18900,18000" fillcolor="#4f81bd" strokecolor="#385d8a" strokeweight="2pt">
                <v:textbox>
                  <w:txbxContent>
                    <w:p w14:paraId="27B82CF7" w14:textId="77777777" w:rsidR="00AF0F85" w:rsidRDefault="00AF0F85" w:rsidP="00AF0F85">
                      <w:pPr>
                        <w:rPr>
                          <w:ins w:id="1872" w:author="Thomas Stockhammer" w:date="2013-04-18T06:37:00Z"/>
                        </w:rPr>
                      </w:pPr>
                    </w:p>
                  </w:txbxContent>
                </v:textbox>
              </v:shape>
              <v:shape id="Circular Arrow 52" o:spid="_x0000_s1038" style="position:absolute;left:4038600;top:2057400;width:609600;height:749808;visibility:visible;v-text-anchor:middle" coordsize="609600,74980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lqwQAA&#10;ANsAAAAPAAAAZHJzL2Rvd25yZXYueG1sRE/Pa8IwFL4P/B/CE3Zb03YwRm0UsYjzsMGcsOujeTbV&#10;5qU0WVv/++Uw2PHj+11uZtuJkQbfOlaQJSkI4trplhsF56/90ysIH5A1do5JwZ08bNaLhxIL7Sb+&#10;pPEUGhFD2BeowITQF1L62pBFn7ieOHIXN1gMEQ6N1ANOMdx2Mk/TF2mx5dhgsKedofp2+rEKqun8&#10;7q9z/u2yZ/6ojiY73K6dUo/LebsCEWgO/+I/95tWkMf18Uv8AXL9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F//5asEAAADbAAAADwAAAAAAAAAAAAAAAACXAgAAZHJzL2Rvd25y&#10;ZXYueG1sUEsFBgAAAAAEAAQA9QAAAIUDAAAAAA==&#10;" adj="-11796480,,5400" path="m38100,374904c38100,212100,130313,72601,257157,43518,397103,11431,532362,123679,564572,298633l602022,298633,533400,374904,449622,298633,486959,298633c456792,163802,353705,86250,254316,123617,171615,154710,114300,257574,114300,374903l38100,374904xe" fillcolor="#4f81bd" strokecolor="#385d8a" strokeweight="2pt">
                <v:stroke joinstyle="miter"/>
                <v:formulas/>
                <v:path arrowok="t" o:connecttype="custom" o:connectlocs="38100,374904;257157,43518;564572,298633;602022,298633;533400,374904;449622,298633;486959,298633;254316,123617;114300,374903;38100,374904" o:connectangles="0,0,0,0,0,0,0,0,0,0" textboxrect="0,0,609600,749808"/>
                <v:textbox>
                  <w:txbxContent>
                    <w:p w14:paraId="5DBBC7F1" w14:textId="77777777" w:rsidR="00AF0F85" w:rsidRDefault="00AF0F85" w:rsidP="00AF0F85">
                      <w:pPr>
                        <w:rPr>
                          <w:ins w:id="1873" w:author="Thomas Stockhammer" w:date="2013-04-18T06:37:00Z"/>
                        </w:rPr>
                      </w:pPr>
                    </w:p>
                  </w:txbxContent>
                </v:textbox>
              </v:shape>
              <v:shape id="TextBox 53" o:spid="_x0000_s1039" type="#_x0000_t202" style="position:absolute;left:3886200;top:1371600;width:1334770;height:448945;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YJX9xAAA&#10;ANsAAAAPAAAAZHJzL2Rvd25yZXYueG1sRI/NasMwEITvhbyD2EJujWyTlsS1HEKaQG9tfh5gsbaW&#10;a2tlLDVx8vRVoZDjMDPfMMVqtJ040+AbxwrSWQKCuHK64VrB6bh7WoDwAVlj55gUXMnDqpw8FJhr&#10;d+E9nQ+hFhHCPkcFJoQ+l9JXhiz6meuJo/flBoshyqGWesBLhNtOZknyIi02HBcM9rQxVLWHH6tg&#10;kdiPtl1mn97Ob+mz2by5bf+t1PRxXL+CCDSGe/i//a4VZCn8fYk/QJa/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GCV/cQAAADbAAAADwAAAAAAAAAAAAAAAACXAgAAZHJzL2Rv&#10;d25yZXYueG1sUEsFBgAAAAAEAAQA9QAAAIgDAAAAAA==&#10;" filled="f" stroked="f">
                <v:textbox style="mso-fit-shape-to-text:t">
                  <w:txbxContent>
                    <w:p w14:paraId="73BEA9F0" w14:textId="77777777" w:rsidR="00AF0F85" w:rsidRDefault="00AF0F85" w:rsidP="00AF0F85">
                      <w:pPr>
                        <w:pStyle w:val="StandardWeb"/>
                        <w:spacing w:before="0" w:beforeAutospacing="0" w:after="0" w:afterAutospacing="0"/>
                        <w:rPr>
                          <w:ins w:id="1874" w:author="Thomas Stockhammer" w:date="2013-04-18T06:37:00Z"/>
                        </w:rPr>
                      </w:pPr>
                      <w:ins w:id="1875" w:author="Thomas Stockhammer" w:date="2013-04-18T06:37:00Z">
                        <w:r w:rsidRPr="004020F2">
                          <w:rPr>
                            <w:rFonts w:ascii="Cambria" w:hAnsi="Cambria"/>
                            <w:b/>
                            <w:bCs/>
                            <w:color w:val="000000"/>
                            <w:kern w:val="24"/>
                            <w:sz w:val="48"/>
                            <w:szCs w:val="48"/>
                          </w:rPr>
                          <w:t>panning</w:t>
                        </w:r>
                      </w:ins>
                    </w:p>
                  </w:txbxContent>
                </v:textbox>
              </v:shape>
              <v:shape id="TextBox 54" o:spid="_x0000_s1040" type="#_x0000_t202" style="position:absolute;left:4588510;top:2133600;width:1321435;height:448945;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sguKwwAA&#10;ANsAAAAPAAAAZHJzL2Rvd25yZXYueG1sRI/RasJAFETfhf7DcoW+6SahFY1upGgLfdNaP+CSvWZj&#10;sndDdtW0X+8WCj4OM3OGWa0H24or9b52rCCdJiCIS6drrhQcvz8mcxA+IGtsHZOCH/KwLp5GK8y1&#10;u/EXXQ+hEhHCPkcFJoQul9KXhiz6qeuIo3dyvcUQZV9J3eMtwm0rsySZSYs1xwWDHW0Mlc3hYhXM&#10;E7trmkW29/blN301m617785KPY+HtyWIQEN4hP/bn1pBlsHfl/gDZHE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QsguKwwAAANsAAAAPAAAAAAAAAAAAAAAAAJcCAABkcnMvZG93&#10;bnJldi54bWxQSwUGAAAAAAQABAD1AAAAhwMAAAAA&#10;" filled="f" stroked="f">
                <v:textbox style="mso-fit-shape-to-text:t">
                  <w:txbxContent>
                    <w:p w14:paraId="78B9F4A9" w14:textId="77777777" w:rsidR="00AF0F85" w:rsidRDefault="00AF0F85" w:rsidP="00AF0F85">
                      <w:pPr>
                        <w:pStyle w:val="StandardWeb"/>
                        <w:spacing w:before="0" w:beforeAutospacing="0" w:after="0" w:afterAutospacing="0"/>
                        <w:rPr>
                          <w:ins w:id="1876" w:author="Thomas Stockhammer" w:date="2013-04-18T06:37:00Z"/>
                        </w:rPr>
                      </w:pPr>
                      <w:ins w:id="1877" w:author="Thomas Stockhammer" w:date="2013-04-18T06:37:00Z">
                        <w:r w:rsidRPr="004020F2">
                          <w:rPr>
                            <w:rFonts w:ascii="Cambria" w:hAnsi="Cambria"/>
                            <w:b/>
                            <w:bCs/>
                            <w:color w:val="000000"/>
                            <w:kern w:val="24"/>
                            <w:sz w:val="48"/>
                            <w:szCs w:val="48"/>
                          </w:rPr>
                          <w:t>rotating</w:t>
                        </w:r>
                      </w:ins>
                    </w:p>
                  </w:txbxContent>
                </v:textbox>
              </v:shape>
              <v:shape id="TextBox 55" o:spid="_x0000_s1041" type="#_x0000_t202" style="position:absolute;left:4854575;top:2586355;width:1033780;height:448945;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4RxAAA&#10;ANsAAAAPAAAAZHJzL2Rvd25yZXYueG1sRI/BbsIwEETvlfoP1iJxIw4BKhpiUAVF6o2W9gNW8RKH&#10;xOsoNpD26+tKSD2OZuaNptgMthVX6n3tWME0SUEQl07XXCn4+txPliB8QNbYOiYF3+Rhs358KDDX&#10;7sYfdD2GSkQI+xwVmBC6XEpfGrLoE9cRR+/keoshyr6SusdbhNtWZmn6JC3WHBcMdrQ1VDbHi1Ww&#10;TO2haZ6zd2/nP9OF2e7ca3dWajwaXlYgAg3hP3xvv2kF2Qz+vsQfIN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6uEcQAAADbAAAADwAAAAAAAAAAAAAAAACXAgAAZHJzL2Rv&#10;d25yZXYueG1sUEsFBgAAAAAEAAQA9QAAAIgDAAAAAA==&#10;" filled="f" stroked="f">
                <v:textbox style="mso-fit-shape-to-text:t">
                  <w:txbxContent>
                    <w:p w14:paraId="43EEA3B7" w14:textId="77777777" w:rsidR="00AF0F85" w:rsidRDefault="00AF0F85" w:rsidP="00AF0F85">
                      <w:pPr>
                        <w:pStyle w:val="StandardWeb"/>
                        <w:spacing w:before="0" w:beforeAutospacing="0" w:after="0" w:afterAutospacing="0"/>
                        <w:jc w:val="right"/>
                        <w:rPr>
                          <w:ins w:id="1878" w:author="Thomas Stockhammer" w:date="2013-04-18T06:37:00Z"/>
                        </w:rPr>
                      </w:pPr>
                      <w:ins w:id="1879" w:author="Thomas Stockhammer" w:date="2013-04-18T06:37:00Z">
                        <w:r w:rsidRPr="004020F2">
                          <w:rPr>
                            <w:rFonts w:ascii="Cambria" w:hAnsi="Cambria"/>
                            <w:b/>
                            <w:bCs/>
                            <w:color w:val="000000"/>
                            <w:kern w:val="24"/>
                            <w:sz w:val="48"/>
                            <w:szCs w:val="48"/>
                          </w:rPr>
                          <w:t>tilting</w:t>
                        </w:r>
                      </w:ins>
                    </w:p>
                  </w:txbxContent>
                </v:textbox>
              </v:shape>
              <v:shapetype id="_x0000_t104" coordsize="21600,21600" o:spt="104" adj="12960,19440,7200" path="ar0@22@3@21,,0@4@21@14@22@1@21@7@21@12@2l@13@2@8,0@11@2wa0@22@3@21@10@2@16@24@14@22@1@21@16@24@14,0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Curved Up Arrow 56" o:spid="_x0000_s1042" type="#_x0000_t104" style="position:absolute;left:4495800;top:2895600;width:454152;height:30480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rNaWwwAA&#10;ANsAAAAPAAAAZHJzL2Rvd25yZXYueG1sRI/disIwFITvF3yHcATv1tQfFqlGEUFdXFD8eYBjc0yL&#10;zUlpYu2+vVkQ9nKYmW+Y2aK1pWio9oVjBYN+AoI4c7pgo+ByXn9OQPiArLF0TAp+ycNi3vmYYard&#10;k4/UnIIREcI+RQV5CFUqpc9ysuj7riKO3s3VFkOUtZG6xmeE21IOk+RLWiw4LuRY0Sqn7H56WAW8&#10;Hu1v2+uBJ5UZb3625t7syotSvW67nIII1Ib/8Lv9rRUMx/D3Jf4AOX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krNaWwwAAANsAAAAPAAAAAAAAAAAAAAAAAJcCAABkcnMvZG93&#10;bnJldi54bWxQSwUGAAAAAAQABAD1AAAAhwMAAAAA&#10;" adj="14352,19788,5400" fillcolor="#4f81bd" strokecolor="#385d8a" strokeweight="2pt">
                <v:textbox>
                  <w:txbxContent>
                    <w:p w14:paraId="1235C299" w14:textId="77777777" w:rsidR="00AF0F85" w:rsidRDefault="00AF0F85" w:rsidP="00AF0F85">
                      <w:pPr>
                        <w:rPr>
                          <w:ins w:id="1880" w:author="Thomas Stockhammer" w:date="2013-04-18T06:37:00Z"/>
                        </w:rPr>
                      </w:pPr>
                    </w:p>
                  </w:txbxContent>
                </v:textbox>
              </v:shape>
            </v:group>
          </w:pict>
        </w:r>
        <w:r>
          <w:pict>
            <v:shape id="_x0000_i1037" type="#_x0000_t75" style="width:215.1pt;height:185.25pt">
              <v:imagedata croptop="-65520f" cropbottom="65520f"/>
            </v:shape>
          </w:pict>
        </w:r>
        <w:r>
          <w:fldChar w:fldCharType="end"/>
        </w:r>
      </w:ins>
    </w:p>
    <w:p w14:paraId="3CED1E72" w14:textId="77777777" w:rsidR="005D527A" w:rsidRDefault="005D527A" w:rsidP="005D527A">
      <w:pPr>
        <w:jc w:val="center"/>
        <w:rPr>
          <w:b/>
        </w:rPr>
      </w:pPr>
    </w:p>
    <w:p w14:paraId="6FB5D0FB" w14:textId="77777777" w:rsidR="005D527A" w:rsidRPr="005D527A" w:rsidRDefault="005D527A" w:rsidP="00A27B4D">
      <w:pPr>
        <w:pStyle w:val="TF"/>
      </w:pPr>
      <w:r>
        <w:t>Figure 7-14-2</w:t>
      </w:r>
    </w:p>
    <w:p w14:paraId="2D1F17A8" w14:textId="77777777" w:rsidR="005D527A" w:rsidRDefault="005D527A" w:rsidP="005D527A">
      <w:r>
        <w:t>The parameters Pan, Rotation, and Tilt should be defined to describe device orientation just as Longitude, Latitude, and Altitude describe the device’s position. In addition to the above parameters, a parameter defining the amount of optical or digital zoom could also be useful as a person farther away with more zoom might have a preferable view to another person who is closer to the event with less zoom.</w:t>
      </w:r>
    </w:p>
    <w:p w14:paraId="1CDB6638" w14:textId="77777777" w:rsidR="005D527A" w:rsidRDefault="005D527A" w:rsidP="005D527A"/>
    <w:p w14:paraId="27ED322F" w14:textId="77777777" w:rsidR="005D527A" w:rsidRDefault="005D527A" w:rsidP="005D527A">
      <w:r>
        <w:lastRenderedPageBreak/>
        <w:t>There is support in the ISO Base Media File Format [3] for a timed metadata track. The SDL code for the sample description box is given as follows:</w:t>
      </w:r>
    </w:p>
    <w:p w14:paraId="51AB059F" w14:textId="77777777" w:rsidR="005D527A" w:rsidRDefault="005D527A" w:rsidP="005D527A">
      <w:pPr>
        <w:spacing w:after="0" w:line="226" w:lineRule="exact"/>
        <w:ind w:left="117" w:right="-20"/>
        <w:rPr>
          <w:rFonts w:ascii="Courier New" w:eastAsia="Courier New" w:hAnsi="Courier New" w:cs="Courier New"/>
        </w:rPr>
      </w:pPr>
      <w:r>
        <w:rPr>
          <w:rFonts w:ascii="Courier New" w:eastAsia="Courier New" w:hAnsi="Courier New" w:cs="Courier New"/>
          <w:position w:val="1"/>
        </w:rPr>
        <w:t>aligned(8)</w:t>
      </w:r>
      <w:r>
        <w:rPr>
          <w:rFonts w:ascii="Courier New" w:eastAsia="Courier New" w:hAnsi="Courier New" w:cs="Courier New"/>
          <w:spacing w:val="-12"/>
          <w:position w:val="1"/>
        </w:rPr>
        <w:t xml:space="preserve"> </w:t>
      </w:r>
      <w:r>
        <w:rPr>
          <w:rFonts w:ascii="Courier New" w:eastAsia="Courier New" w:hAnsi="Courier New" w:cs="Courier New"/>
          <w:position w:val="1"/>
        </w:rPr>
        <w:t>class</w:t>
      </w:r>
      <w:r>
        <w:rPr>
          <w:rFonts w:ascii="Courier New" w:eastAsia="Courier New" w:hAnsi="Courier New" w:cs="Courier New"/>
          <w:spacing w:val="-6"/>
          <w:position w:val="1"/>
        </w:rPr>
        <w:t xml:space="preserve"> </w:t>
      </w:r>
      <w:r>
        <w:rPr>
          <w:rFonts w:ascii="Courier New" w:eastAsia="Courier New" w:hAnsi="Courier New" w:cs="Courier New"/>
          <w:position w:val="1"/>
        </w:rPr>
        <w:t>SampleDescriptionBox</w:t>
      </w:r>
      <w:r>
        <w:rPr>
          <w:rFonts w:ascii="Courier New" w:eastAsia="Courier New" w:hAnsi="Courier New" w:cs="Courier New"/>
          <w:spacing w:val="-24"/>
          <w:position w:val="1"/>
        </w:rPr>
        <w:t xml:space="preserve"> </w:t>
      </w:r>
      <w:r>
        <w:rPr>
          <w:rFonts w:ascii="Courier New" w:eastAsia="Courier New" w:hAnsi="Courier New" w:cs="Courier New"/>
          <w:position w:val="1"/>
        </w:rPr>
        <w:t>(unsigned</w:t>
      </w:r>
      <w:r>
        <w:rPr>
          <w:rFonts w:ascii="Courier New" w:eastAsia="Courier New" w:hAnsi="Courier New" w:cs="Courier New"/>
          <w:spacing w:val="-11"/>
          <w:position w:val="1"/>
        </w:rPr>
        <w:t xml:space="preserve"> </w:t>
      </w:r>
      <w:r>
        <w:rPr>
          <w:rFonts w:ascii="Courier New" w:eastAsia="Courier New" w:hAnsi="Courier New" w:cs="Courier New"/>
          <w:position w:val="1"/>
        </w:rPr>
        <w:t>int(32)</w:t>
      </w:r>
      <w:r>
        <w:rPr>
          <w:rFonts w:ascii="Courier New" w:eastAsia="Courier New" w:hAnsi="Courier New" w:cs="Courier New"/>
          <w:spacing w:val="-8"/>
          <w:position w:val="1"/>
        </w:rPr>
        <w:t xml:space="preserve"> </w:t>
      </w:r>
      <w:r>
        <w:rPr>
          <w:rFonts w:ascii="Courier New" w:eastAsia="Courier New" w:hAnsi="Courier New" w:cs="Courier New"/>
          <w:position w:val="1"/>
        </w:rPr>
        <w:t>handler_type)</w:t>
      </w:r>
    </w:p>
    <w:p w14:paraId="290388B8" w14:textId="77777777" w:rsidR="005D527A" w:rsidRDefault="005D527A" w:rsidP="005D527A">
      <w:pPr>
        <w:spacing w:after="0" w:line="211" w:lineRule="exact"/>
        <w:ind w:left="477" w:right="-20"/>
        <w:rPr>
          <w:rFonts w:ascii="Courier New" w:eastAsia="Courier New" w:hAnsi="Courier New" w:cs="Courier New"/>
        </w:rPr>
      </w:pPr>
      <w:r>
        <w:rPr>
          <w:rFonts w:ascii="Courier New" w:eastAsia="Courier New" w:hAnsi="Courier New" w:cs="Courier New"/>
          <w:position w:val="2"/>
        </w:rPr>
        <w:t>extends</w:t>
      </w:r>
      <w:r>
        <w:rPr>
          <w:rFonts w:ascii="Courier New" w:eastAsia="Courier New" w:hAnsi="Courier New" w:cs="Courier New"/>
          <w:spacing w:val="-8"/>
          <w:position w:val="2"/>
        </w:rPr>
        <w:t xml:space="preserve"> </w:t>
      </w:r>
      <w:r>
        <w:rPr>
          <w:rFonts w:ascii="Courier New" w:eastAsia="Courier New" w:hAnsi="Courier New" w:cs="Courier New"/>
          <w:position w:val="2"/>
        </w:rPr>
        <w:t>FullBox('stsd',</w:t>
      </w:r>
      <w:r>
        <w:rPr>
          <w:rFonts w:ascii="Courier New" w:eastAsia="Courier New" w:hAnsi="Courier New" w:cs="Courier New"/>
          <w:spacing w:val="-18"/>
          <w:position w:val="2"/>
        </w:rPr>
        <w:t xml:space="preserve"> </w:t>
      </w:r>
      <w:r>
        <w:rPr>
          <w:rFonts w:ascii="Courier New" w:eastAsia="Courier New" w:hAnsi="Courier New" w:cs="Courier New"/>
          <w:position w:val="2"/>
        </w:rPr>
        <w:t>0,</w:t>
      </w:r>
      <w:r>
        <w:rPr>
          <w:rFonts w:ascii="Courier New" w:eastAsia="Courier New" w:hAnsi="Courier New" w:cs="Courier New"/>
          <w:spacing w:val="-2"/>
          <w:position w:val="2"/>
        </w:rPr>
        <w:t xml:space="preserve"> </w:t>
      </w:r>
      <w:r>
        <w:rPr>
          <w:rFonts w:ascii="Courier New" w:eastAsia="Courier New" w:hAnsi="Courier New" w:cs="Courier New"/>
          <w:position w:val="2"/>
        </w:rPr>
        <w:t>0){</w:t>
      </w:r>
    </w:p>
    <w:p w14:paraId="07A0BA29" w14:textId="77777777" w:rsidR="005D527A" w:rsidRDefault="005D527A" w:rsidP="005D527A">
      <w:pPr>
        <w:spacing w:after="0" w:line="211" w:lineRule="exact"/>
        <w:ind w:left="477" w:right="-20"/>
        <w:rPr>
          <w:rFonts w:ascii="Courier New" w:eastAsia="Courier New" w:hAnsi="Courier New" w:cs="Courier New"/>
        </w:rPr>
      </w:pPr>
      <w:r>
        <w:rPr>
          <w:rFonts w:ascii="Courier New" w:eastAsia="Courier New" w:hAnsi="Courier New" w:cs="Courier New"/>
          <w:position w:val="2"/>
        </w:rPr>
        <w:t>int</w:t>
      </w:r>
      <w:r>
        <w:rPr>
          <w:rFonts w:ascii="Courier New" w:eastAsia="Courier New" w:hAnsi="Courier New" w:cs="Courier New"/>
          <w:spacing w:val="-4"/>
          <w:position w:val="2"/>
        </w:rPr>
        <w:t xml:space="preserve"> </w:t>
      </w:r>
      <w:r>
        <w:rPr>
          <w:rFonts w:ascii="Courier New" w:eastAsia="Courier New" w:hAnsi="Courier New" w:cs="Courier New"/>
          <w:position w:val="2"/>
        </w:rPr>
        <w:t>i</w:t>
      </w:r>
      <w:r>
        <w:rPr>
          <w:rFonts w:ascii="Courier New" w:eastAsia="Courier New" w:hAnsi="Courier New" w:cs="Courier New"/>
          <w:spacing w:val="-1"/>
          <w:position w:val="2"/>
        </w:rPr>
        <w:t xml:space="preserve"> </w:t>
      </w:r>
      <w:r>
        <w:rPr>
          <w:rFonts w:ascii="Courier New" w:eastAsia="Courier New" w:hAnsi="Courier New" w:cs="Courier New"/>
          <w:position w:val="2"/>
        </w:rPr>
        <w:t>;</w:t>
      </w:r>
    </w:p>
    <w:p w14:paraId="3C127D07" w14:textId="77777777" w:rsidR="005D527A" w:rsidRDefault="005D527A" w:rsidP="005D527A">
      <w:pPr>
        <w:spacing w:after="0" w:line="211" w:lineRule="exact"/>
        <w:ind w:left="477" w:right="-20"/>
        <w:rPr>
          <w:rFonts w:ascii="Courier New" w:eastAsia="Courier New" w:hAnsi="Courier New" w:cs="Courier New"/>
        </w:rPr>
      </w:pPr>
      <w:r>
        <w:rPr>
          <w:rFonts w:ascii="Courier New" w:eastAsia="Courier New" w:hAnsi="Courier New" w:cs="Courier New"/>
          <w:position w:val="2"/>
        </w:rPr>
        <w:t>unsigned</w:t>
      </w:r>
      <w:r>
        <w:rPr>
          <w:rFonts w:ascii="Courier New" w:eastAsia="Courier New" w:hAnsi="Courier New" w:cs="Courier New"/>
          <w:spacing w:val="-10"/>
          <w:position w:val="2"/>
        </w:rPr>
        <w:t xml:space="preserve"> </w:t>
      </w:r>
      <w:r>
        <w:rPr>
          <w:rFonts w:ascii="Courier New" w:eastAsia="Courier New" w:hAnsi="Courier New" w:cs="Courier New"/>
          <w:position w:val="2"/>
        </w:rPr>
        <w:t>int(32)</w:t>
      </w:r>
      <w:r>
        <w:rPr>
          <w:rFonts w:ascii="Courier New" w:eastAsia="Courier New" w:hAnsi="Courier New" w:cs="Courier New"/>
          <w:spacing w:val="-8"/>
          <w:position w:val="2"/>
        </w:rPr>
        <w:t xml:space="preserve"> </w:t>
      </w:r>
      <w:r>
        <w:rPr>
          <w:rFonts w:ascii="Courier New" w:eastAsia="Courier New" w:hAnsi="Courier New" w:cs="Courier New"/>
          <w:position w:val="2"/>
        </w:rPr>
        <w:t>entry_count;</w:t>
      </w:r>
    </w:p>
    <w:p w14:paraId="2C534FFC" w14:textId="77777777" w:rsidR="005D527A" w:rsidRDefault="005D527A" w:rsidP="005D527A">
      <w:pPr>
        <w:spacing w:after="0" w:line="211" w:lineRule="exact"/>
        <w:ind w:left="442" w:right="5008"/>
        <w:jc w:val="center"/>
        <w:rPr>
          <w:rFonts w:ascii="Courier New" w:eastAsia="Courier New" w:hAnsi="Courier New" w:cs="Courier New"/>
        </w:rPr>
      </w:pPr>
      <w:r>
        <w:rPr>
          <w:rFonts w:ascii="Courier New" w:eastAsia="Courier New" w:hAnsi="Courier New" w:cs="Courier New"/>
          <w:position w:val="2"/>
        </w:rPr>
        <w:t>for</w:t>
      </w:r>
      <w:r>
        <w:rPr>
          <w:rFonts w:ascii="Courier New" w:eastAsia="Courier New" w:hAnsi="Courier New" w:cs="Courier New"/>
          <w:spacing w:val="-4"/>
          <w:position w:val="2"/>
        </w:rPr>
        <w:t xml:space="preserve"> </w:t>
      </w:r>
      <w:r>
        <w:rPr>
          <w:rFonts w:ascii="Courier New" w:eastAsia="Courier New" w:hAnsi="Courier New" w:cs="Courier New"/>
          <w:position w:val="2"/>
        </w:rPr>
        <w:t>(i</w:t>
      </w:r>
      <w:r>
        <w:rPr>
          <w:rFonts w:ascii="Courier New" w:eastAsia="Courier New" w:hAnsi="Courier New" w:cs="Courier New"/>
          <w:spacing w:val="-2"/>
          <w:position w:val="2"/>
        </w:rPr>
        <w:t xml:space="preserve"> </w:t>
      </w:r>
      <w:r>
        <w:rPr>
          <w:rFonts w:ascii="Courier New" w:eastAsia="Courier New" w:hAnsi="Courier New" w:cs="Courier New"/>
          <w:position w:val="2"/>
        </w:rPr>
        <w:t>=</w:t>
      </w:r>
      <w:r>
        <w:rPr>
          <w:rFonts w:ascii="Courier New" w:eastAsia="Courier New" w:hAnsi="Courier New" w:cs="Courier New"/>
          <w:spacing w:val="-1"/>
          <w:position w:val="2"/>
        </w:rPr>
        <w:t xml:space="preserve"> </w:t>
      </w:r>
      <w:r>
        <w:rPr>
          <w:rFonts w:ascii="Courier New" w:eastAsia="Courier New" w:hAnsi="Courier New" w:cs="Courier New"/>
          <w:position w:val="2"/>
        </w:rPr>
        <w:t>1</w:t>
      </w:r>
      <w:r>
        <w:rPr>
          <w:rFonts w:ascii="Courier New" w:eastAsia="Courier New" w:hAnsi="Courier New" w:cs="Courier New"/>
          <w:spacing w:val="-1"/>
          <w:position w:val="2"/>
        </w:rPr>
        <w:t xml:space="preserve"> </w:t>
      </w:r>
      <w:r>
        <w:rPr>
          <w:rFonts w:ascii="Courier New" w:eastAsia="Courier New" w:hAnsi="Courier New" w:cs="Courier New"/>
          <w:position w:val="2"/>
        </w:rPr>
        <w:t>;</w:t>
      </w:r>
      <w:r>
        <w:rPr>
          <w:rFonts w:ascii="Courier New" w:eastAsia="Courier New" w:hAnsi="Courier New" w:cs="Courier New"/>
          <w:spacing w:val="-1"/>
          <w:position w:val="2"/>
        </w:rPr>
        <w:t xml:space="preserve"> </w:t>
      </w:r>
      <w:r>
        <w:rPr>
          <w:rFonts w:ascii="Courier New" w:eastAsia="Courier New" w:hAnsi="Courier New" w:cs="Courier New"/>
          <w:position w:val="2"/>
        </w:rPr>
        <w:t>i</w:t>
      </w:r>
      <w:r>
        <w:rPr>
          <w:rFonts w:ascii="Courier New" w:eastAsia="Courier New" w:hAnsi="Courier New" w:cs="Courier New"/>
          <w:spacing w:val="-1"/>
          <w:position w:val="2"/>
        </w:rPr>
        <w:t xml:space="preserve"> </w:t>
      </w:r>
      <w:r>
        <w:rPr>
          <w:rFonts w:ascii="Courier New" w:eastAsia="Courier New" w:hAnsi="Courier New" w:cs="Courier New"/>
          <w:position w:val="2"/>
        </w:rPr>
        <w:t>&lt;=</w:t>
      </w:r>
      <w:r>
        <w:rPr>
          <w:rFonts w:ascii="Courier New" w:eastAsia="Courier New" w:hAnsi="Courier New" w:cs="Courier New"/>
          <w:spacing w:val="-2"/>
          <w:position w:val="2"/>
        </w:rPr>
        <w:t xml:space="preserve"> </w:t>
      </w:r>
      <w:r>
        <w:rPr>
          <w:rFonts w:ascii="Courier New" w:eastAsia="Courier New" w:hAnsi="Courier New" w:cs="Courier New"/>
          <w:position w:val="2"/>
        </w:rPr>
        <w:t>entry_count</w:t>
      </w:r>
      <w:r>
        <w:rPr>
          <w:rFonts w:ascii="Courier New" w:eastAsia="Courier New" w:hAnsi="Courier New" w:cs="Courier New"/>
          <w:spacing w:val="-13"/>
          <w:position w:val="2"/>
        </w:rPr>
        <w:t xml:space="preserve"> </w:t>
      </w:r>
      <w:r>
        <w:rPr>
          <w:rFonts w:ascii="Courier New" w:eastAsia="Courier New" w:hAnsi="Courier New" w:cs="Courier New"/>
          <w:position w:val="2"/>
        </w:rPr>
        <w:t>;</w:t>
      </w:r>
      <w:r>
        <w:rPr>
          <w:rFonts w:ascii="Courier New" w:eastAsia="Courier New" w:hAnsi="Courier New" w:cs="Courier New"/>
          <w:spacing w:val="-1"/>
          <w:position w:val="2"/>
        </w:rPr>
        <w:t xml:space="preserve"> </w:t>
      </w:r>
      <w:r>
        <w:rPr>
          <w:rFonts w:ascii="Courier New" w:eastAsia="Courier New" w:hAnsi="Courier New" w:cs="Courier New"/>
          <w:w w:val="99"/>
          <w:position w:val="2"/>
        </w:rPr>
        <w:t>i++){</w:t>
      </w:r>
    </w:p>
    <w:p w14:paraId="1330333E" w14:textId="77777777" w:rsidR="005D527A" w:rsidRDefault="005D527A" w:rsidP="005D527A">
      <w:pPr>
        <w:spacing w:after="0" w:line="211" w:lineRule="exact"/>
        <w:ind w:left="802" w:right="6448"/>
        <w:jc w:val="center"/>
        <w:rPr>
          <w:rFonts w:ascii="Courier New" w:eastAsia="Courier New" w:hAnsi="Courier New" w:cs="Courier New"/>
        </w:rPr>
      </w:pPr>
      <w:r>
        <w:rPr>
          <w:rFonts w:ascii="Courier New" w:eastAsia="Courier New" w:hAnsi="Courier New" w:cs="Courier New"/>
          <w:position w:val="2"/>
        </w:rPr>
        <w:t>switch</w:t>
      </w:r>
      <w:r>
        <w:rPr>
          <w:rFonts w:ascii="Courier New" w:eastAsia="Courier New" w:hAnsi="Courier New" w:cs="Courier New"/>
          <w:spacing w:val="-7"/>
          <w:position w:val="2"/>
        </w:rPr>
        <w:t xml:space="preserve"> </w:t>
      </w:r>
      <w:r>
        <w:rPr>
          <w:rFonts w:ascii="Courier New" w:eastAsia="Courier New" w:hAnsi="Courier New" w:cs="Courier New"/>
          <w:w w:val="99"/>
          <w:position w:val="2"/>
        </w:rPr>
        <w:t>(handler_type){</w:t>
      </w:r>
    </w:p>
    <w:p w14:paraId="3B2A89F2" w14:textId="77777777" w:rsidR="005D527A" w:rsidRDefault="005D527A" w:rsidP="005D527A">
      <w:pPr>
        <w:spacing w:after="0" w:line="211" w:lineRule="exact"/>
        <w:ind w:left="1197" w:right="-20"/>
        <w:rPr>
          <w:rFonts w:ascii="Courier New" w:eastAsia="Courier New" w:hAnsi="Courier New" w:cs="Courier New"/>
        </w:rPr>
      </w:pPr>
      <w:r>
        <w:rPr>
          <w:rFonts w:ascii="Courier New" w:eastAsia="Courier New" w:hAnsi="Courier New" w:cs="Courier New"/>
          <w:position w:val="2"/>
        </w:rPr>
        <w:t>case</w:t>
      </w:r>
      <w:r>
        <w:rPr>
          <w:rFonts w:ascii="Courier New" w:eastAsia="Courier New" w:hAnsi="Courier New" w:cs="Courier New"/>
          <w:spacing w:val="-5"/>
          <w:position w:val="2"/>
        </w:rPr>
        <w:t xml:space="preserve"> </w:t>
      </w:r>
      <w:r>
        <w:rPr>
          <w:rFonts w:ascii="Courier New" w:eastAsia="Courier New" w:hAnsi="Courier New" w:cs="Courier New"/>
          <w:position w:val="2"/>
        </w:rPr>
        <w:t>‘soun’:</w:t>
      </w:r>
      <w:r>
        <w:rPr>
          <w:rFonts w:ascii="Courier New" w:eastAsia="Courier New" w:hAnsi="Courier New" w:cs="Courier New"/>
          <w:spacing w:val="-8"/>
          <w:position w:val="2"/>
        </w:rPr>
        <w:t xml:space="preserve"> </w:t>
      </w:r>
      <w:r>
        <w:rPr>
          <w:rFonts w:ascii="Courier New" w:eastAsia="Courier New" w:hAnsi="Courier New" w:cs="Courier New"/>
          <w:position w:val="2"/>
        </w:rPr>
        <w:t>//</w:t>
      </w:r>
      <w:r>
        <w:rPr>
          <w:rFonts w:ascii="Courier New" w:eastAsia="Courier New" w:hAnsi="Courier New" w:cs="Courier New"/>
          <w:spacing w:val="-2"/>
          <w:position w:val="2"/>
        </w:rPr>
        <w:t xml:space="preserve"> </w:t>
      </w:r>
      <w:r>
        <w:rPr>
          <w:rFonts w:ascii="Courier New" w:eastAsia="Courier New" w:hAnsi="Courier New" w:cs="Courier New"/>
          <w:position w:val="2"/>
        </w:rPr>
        <w:t>for</w:t>
      </w:r>
      <w:r>
        <w:rPr>
          <w:rFonts w:ascii="Courier New" w:eastAsia="Courier New" w:hAnsi="Courier New" w:cs="Courier New"/>
          <w:spacing w:val="-4"/>
          <w:position w:val="2"/>
        </w:rPr>
        <w:t xml:space="preserve"> </w:t>
      </w:r>
      <w:r>
        <w:rPr>
          <w:rFonts w:ascii="Courier New" w:eastAsia="Courier New" w:hAnsi="Courier New" w:cs="Courier New"/>
          <w:position w:val="2"/>
        </w:rPr>
        <w:t>audio</w:t>
      </w:r>
      <w:r>
        <w:rPr>
          <w:rFonts w:ascii="Courier New" w:eastAsia="Courier New" w:hAnsi="Courier New" w:cs="Courier New"/>
          <w:spacing w:val="-6"/>
          <w:position w:val="2"/>
        </w:rPr>
        <w:t xml:space="preserve"> </w:t>
      </w:r>
      <w:r>
        <w:rPr>
          <w:rFonts w:ascii="Courier New" w:eastAsia="Courier New" w:hAnsi="Courier New" w:cs="Courier New"/>
          <w:position w:val="2"/>
        </w:rPr>
        <w:t>tracks</w:t>
      </w:r>
    </w:p>
    <w:p w14:paraId="69FADA22" w14:textId="77777777" w:rsidR="005D527A" w:rsidRDefault="005D527A" w:rsidP="005D527A">
      <w:pPr>
        <w:spacing w:after="0" w:line="211" w:lineRule="exact"/>
        <w:ind w:left="1557" w:right="-20"/>
        <w:rPr>
          <w:rFonts w:ascii="Courier New" w:eastAsia="Courier New" w:hAnsi="Courier New" w:cs="Courier New"/>
        </w:rPr>
      </w:pPr>
      <w:r>
        <w:rPr>
          <w:rFonts w:ascii="Courier New" w:eastAsia="Courier New" w:hAnsi="Courier New" w:cs="Courier New"/>
          <w:position w:val="2"/>
        </w:rPr>
        <w:t>AudioSampleEntry();</w:t>
      </w:r>
    </w:p>
    <w:p w14:paraId="578F46A8" w14:textId="77777777" w:rsidR="005D527A" w:rsidRDefault="005D527A" w:rsidP="005D527A">
      <w:pPr>
        <w:spacing w:after="0" w:line="210" w:lineRule="exact"/>
        <w:ind w:left="1557" w:right="-20"/>
        <w:rPr>
          <w:rFonts w:ascii="Courier New" w:eastAsia="Courier New" w:hAnsi="Courier New" w:cs="Courier New"/>
        </w:rPr>
      </w:pPr>
      <w:r>
        <w:rPr>
          <w:rFonts w:ascii="Courier New" w:eastAsia="Courier New" w:hAnsi="Courier New" w:cs="Courier New"/>
          <w:position w:val="2"/>
        </w:rPr>
        <w:t>break;</w:t>
      </w:r>
    </w:p>
    <w:p w14:paraId="2E9681FC" w14:textId="77777777" w:rsidR="005D527A" w:rsidRDefault="005D527A" w:rsidP="005D527A">
      <w:pPr>
        <w:spacing w:after="0" w:line="210" w:lineRule="exact"/>
        <w:ind w:left="1197" w:right="-20"/>
        <w:rPr>
          <w:rFonts w:ascii="Courier New" w:eastAsia="Courier New" w:hAnsi="Courier New" w:cs="Courier New"/>
        </w:rPr>
      </w:pPr>
      <w:r>
        <w:rPr>
          <w:rFonts w:ascii="Courier New" w:eastAsia="Courier New" w:hAnsi="Courier New" w:cs="Courier New"/>
          <w:position w:val="2"/>
        </w:rPr>
        <w:t>case</w:t>
      </w:r>
      <w:r>
        <w:rPr>
          <w:rFonts w:ascii="Courier New" w:eastAsia="Courier New" w:hAnsi="Courier New" w:cs="Courier New"/>
          <w:spacing w:val="-5"/>
          <w:position w:val="2"/>
        </w:rPr>
        <w:t xml:space="preserve"> </w:t>
      </w:r>
      <w:r>
        <w:rPr>
          <w:rFonts w:ascii="Courier New" w:eastAsia="Courier New" w:hAnsi="Courier New" w:cs="Courier New"/>
          <w:position w:val="2"/>
        </w:rPr>
        <w:t>‘vide’:</w:t>
      </w:r>
      <w:r>
        <w:rPr>
          <w:rFonts w:ascii="Courier New" w:eastAsia="Courier New" w:hAnsi="Courier New" w:cs="Courier New"/>
          <w:spacing w:val="-8"/>
          <w:position w:val="2"/>
        </w:rPr>
        <w:t xml:space="preserve"> </w:t>
      </w:r>
      <w:r>
        <w:rPr>
          <w:rFonts w:ascii="Courier New" w:eastAsia="Courier New" w:hAnsi="Courier New" w:cs="Courier New"/>
          <w:position w:val="2"/>
        </w:rPr>
        <w:t>//</w:t>
      </w:r>
      <w:r>
        <w:rPr>
          <w:rFonts w:ascii="Courier New" w:eastAsia="Courier New" w:hAnsi="Courier New" w:cs="Courier New"/>
          <w:spacing w:val="-2"/>
          <w:position w:val="2"/>
        </w:rPr>
        <w:t xml:space="preserve"> </w:t>
      </w:r>
      <w:r>
        <w:rPr>
          <w:rFonts w:ascii="Courier New" w:eastAsia="Courier New" w:hAnsi="Courier New" w:cs="Courier New"/>
          <w:position w:val="2"/>
        </w:rPr>
        <w:t>for</w:t>
      </w:r>
      <w:r>
        <w:rPr>
          <w:rFonts w:ascii="Courier New" w:eastAsia="Courier New" w:hAnsi="Courier New" w:cs="Courier New"/>
          <w:spacing w:val="-4"/>
          <w:position w:val="2"/>
        </w:rPr>
        <w:t xml:space="preserve"> </w:t>
      </w:r>
      <w:r>
        <w:rPr>
          <w:rFonts w:ascii="Courier New" w:eastAsia="Courier New" w:hAnsi="Courier New" w:cs="Courier New"/>
          <w:position w:val="2"/>
        </w:rPr>
        <w:t>video</w:t>
      </w:r>
      <w:r>
        <w:rPr>
          <w:rFonts w:ascii="Courier New" w:eastAsia="Courier New" w:hAnsi="Courier New" w:cs="Courier New"/>
          <w:spacing w:val="-6"/>
          <w:position w:val="2"/>
        </w:rPr>
        <w:t xml:space="preserve"> </w:t>
      </w:r>
      <w:r>
        <w:rPr>
          <w:rFonts w:ascii="Courier New" w:eastAsia="Courier New" w:hAnsi="Courier New" w:cs="Courier New"/>
          <w:position w:val="2"/>
        </w:rPr>
        <w:t>tracks</w:t>
      </w:r>
    </w:p>
    <w:p w14:paraId="5F056A0D" w14:textId="77777777" w:rsidR="005D527A" w:rsidRDefault="005D527A" w:rsidP="005D527A">
      <w:pPr>
        <w:spacing w:after="0" w:line="211" w:lineRule="exact"/>
        <w:ind w:left="1557" w:right="-20"/>
        <w:rPr>
          <w:rFonts w:ascii="Courier New" w:eastAsia="Courier New" w:hAnsi="Courier New" w:cs="Courier New"/>
        </w:rPr>
      </w:pPr>
      <w:r>
        <w:rPr>
          <w:rFonts w:ascii="Courier New" w:eastAsia="Courier New" w:hAnsi="Courier New" w:cs="Courier New"/>
          <w:position w:val="2"/>
        </w:rPr>
        <w:t>VisualSampleEntry();</w:t>
      </w:r>
    </w:p>
    <w:p w14:paraId="6DC255D4" w14:textId="77777777" w:rsidR="005D527A" w:rsidRDefault="005D527A" w:rsidP="005D527A">
      <w:pPr>
        <w:spacing w:after="0" w:line="211" w:lineRule="exact"/>
        <w:ind w:left="1557" w:right="-20"/>
        <w:rPr>
          <w:rFonts w:ascii="Courier New" w:eastAsia="Courier New" w:hAnsi="Courier New" w:cs="Courier New"/>
        </w:rPr>
      </w:pPr>
      <w:r>
        <w:rPr>
          <w:rFonts w:ascii="Courier New" w:eastAsia="Courier New" w:hAnsi="Courier New" w:cs="Courier New"/>
          <w:position w:val="2"/>
        </w:rPr>
        <w:t>break;</w:t>
      </w:r>
    </w:p>
    <w:p w14:paraId="53638F70" w14:textId="77777777" w:rsidR="005D527A" w:rsidRDefault="005D527A" w:rsidP="005D527A">
      <w:pPr>
        <w:spacing w:after="0" w:line="211" w:lineRule="exact"/>
        <w:ind w:left="1197" w:right="-20"/>
        <w:rPr>
          <w:rFonts w:ascii="Courier New" w:eastAsia="Courier New" w:hAnsi="Courier New" w:cs="Courier New"/>
        </w:rPr>
      </w:pPr>
      <w:r>
        <w:rPr>
          <w:rFonts w:ascii="Courier New" w:eastAsia="Courier New" w:hAnsi="Courier New" w:cs="Courier New"/>
          <w:position w:val="2"/>
        </w:rPr>
        <w:t>case</w:t>
      </w:r>
      <w:r>
        <w:rPr>
          <w:rFonts w:ascii="Courier New" w:eastAsia="Courier New" w:hAnsi="Courier New" w:cs="Courier New"/>
          <w:spacing w:val="-5"/>
          <w:position w:val="2"/>
        </w:rPr>
        <w:t xml:space="preserve"> </w:t>
      </w:r>
      <w:r>
        <w:rPr>
          <w:rFonts w:ascii="Courier New" w:eastAsia="Courier New" w:hAnsi="Courier New" w:cs="Courier New"/>
          <w:position w:val="2"/>
        </w:rPr>
        <w:t>‘hint’:</w:t>
      </w:r>
      <w:r>
        <w:rPr>
          <w:rFonts w:ascii="Courier New" w:eastAsia="Courier New" w:hAnsi="Courier New" w:cs="Courier New"/>
          <w:spacing w:val="-8"/>
          <w:position w:val="2"/>
        </w:rPr>
        <w:t xml:space="preserve"> </w:t>
      </w:r>
      <w:r>
        <w:rPr>
          <w:rFonts w:ascii="Courier New" w:eastAsia="Courier New" w:hAnsi="Courier New" w:cs="Courier New"/>
          <w:position w:val="2"/>
        </w:rPr>
        <w:t>//</w:t>
      </w:r>
      <w:r>
        <w:rPr>
          <w:rFonts w:ascii="Courier New" w:eastAsia="Courier New" w:hAnsi="Courier New" w:cs="Courier New"/>
          <w:spacing w:val="-2"/>
          <w:position w:val="2"/>
        </w:rPr>
        <w:t xml:space="preserve"> </w:t>
      </w:r>
      <w:r>
        <w:rPr>
          <w:rFonts w:ascii="Courier New" w:eastAsia="Courier New" w:hAnsi="Courier New" w:cs="Courier New"/>
          <w:position w:val="2"/>
        </w:rPr>
        <w:t>Hint</w:t>
      </w:r>
      <w:r>
        <w:rPr>
          <w:rFonts w:ascii="Courier New" w:eastAsia="Courier New" w:hAnsi="Courier New" w:cs="Courier New"/>
          <w:spacing w:val="-5"/>
          <w:position w:val="2"/>
        </w:rPr>
        <w:t xml:space="preserve"> </w:t>
      </w:r>
      <w:r>
        <w:rPr>
          <w:rFonts w:ascii="Courier New" w:eastAsia="Courier New" w:hAnsi="Courier New" w:cs="Courier New"/>
          <w:position w:val="2"/>
        </w:rPr>
        <w:t>track</w:t>
      </w:r>
    </w:p>
    <w:p w14:paraId="2D82AB68" w14:textId="77777777" w:rsidR="005D527A" w:rsidRDefault="005D527A" w:rsidP="005D527A">
      <w:pPr>
        <w:spacing w:after="0" w:line="211" w:lineRule="exact"/>
        <w:ind w:left="1557" w:right="-20"/>
        <w:rPr>
          <w:rFonts w:ascii="Courier New" w:eastAsia="Courier New" w:hAnsi="Courier New" w:cs="Courier New"/>
        </w:rPr>
      </w:pPr>
      <w:r>
        <w:rPr>
          <w:rFonts w:ascii="Courier New" w:eastAsia="Courier New" w:hAnsi="Courier New" w:cs="Courier New"/>
          <w:position w:val="2"/>
        </w:rPr>
        <w:t>HintSampleEntry();</w:t>
      </w:r>
    </w:p>
    <w:p w14:paraId="08F687F5" w14:textId="77777777" w:rsidR="005D527A" w:rsidRDefault="005D527A" w:rsidP="005D527A">
      <w:pPr>
        <w:spacing w:after="0" w:line="211" w:lineRule="exact"/>
        <w:ind w:left="1557" w:right="-20"/>
        <w:rPr>
          <w:rFonts w:ascii="Courier New" w:eastAsia="Courier New" w:hAnsi="Courier New" w:cs="Courier New"/>
        </w:rPr>
      </w:pPr>
      <w:r>
        <w:rPr>
          <w:rFonts w:ascii="Courier New" w:eastAsia="Courier New" w:hAnsi="Courier New" w:cs="Courier New"/>
          <w:position w:val="2"/>
        </w:rPr>
        <w:t>break;</w:t>
      </w:r>
    </w:p>
    <w:p w14:paraId="74CA66F1" w14:textId="77777777" w:rsidR="005D527A" w:rsidRDefault="005D527A" w:rsidP="005D527A">
      <w:pPr>
        <w:spacing w:after="0" w:line="211" w:lineRule="exact"/>
        <w:ind w:left="1197" w:right="-20"/>
        <w:rPr>
          <w:rFonts w:ascii="Courier New" w:eastAsia="Courier New" w:hAnsi="Courier New" w:cs="Courier New"/>
        </w:rPr>
      </w:pPr>
      <w:r>
        <w:rPr>
          <w:rFonts w:ascii="Courier New" w:eastAsia="Courier New" w:hAnsi="Courier New" w:cs="Courier New"/>
          <w:position w:val="2"/>
        </w:rPr>
        <w:t>case</w:t>
      </w:r>
      <w:r>
        <w:rPr>
          <w:rFonts w:ascii="Courier New" w:eastAsia="Courier New" w:hAnsi="Courier New" w:cs="Courier New"/>
          <w:spacing w:val="-5"/>
          <w:position w:val="2"/>
        </w:rPr>
        <w:t xml:space="preserve"> </w:t>
      </w:r>
      <w:r>
        <w:rPr>
          <w:rFonts w:ascii="Courier New" w:eastAsia="Courier New" w:hAnsi="Courier New" w:cs="Courier New"/>
          <w:position w:val="2"/>
        </w:rPr>
        <w:t>‘meta’:</w:t>
      </w:r>
      <w:r>
        <w:rPr>
          <w:rFonts w:ascii="Courier New" w:eastAsia="Courier New" w:hAnsi="Courier New" w:cs="Courier New"/>
          <w:spacing w:val="-8"/>
          <w:position w:val="2"/>
        </w:rPr>
        <w:t xml:space="preserve"> </w:t>
      </w:r>
      <w:r>
        <w:rPr>
          <w:rFonts w:ascii="Courier New" w:eastAsia="Courier New" w:hAnsi="Courier New" w:cs="Courier New"/>
          <w:position w:val="2"/>
        </w:rPr>
        <w:t>//</w:t>
      </w:r>
      <w:r>
        <w:rPr>
          <w:rFonts w:ascii="Courier New" w:eastAsia="Courier New" w:hAnsi="Courier New" w:cs="Courier New"/>
          <w:spacing w:val="-2"/>
          <w:position w:val="2"/>
        </w:rPr>
        <w:t xml:space="preserve"> </w:t>
      </w:r>
      <w:r>
        <w:rPr>
          <w:rFonts w:ascii="Courier New" w:eastAsia="Courier New" w:hAnsi="Courier New" w:cs="Courier New"/>
          <w:position w:val="2"/>
        </w:rPr>
        <w:t>Metadata</w:t>
      </w:r>
      <w:r>
        <w:rPr>
          <w:rFonts w:ascii="Courier New" w:eastAsia="Courier New" w:hAnsi="Courier New" w:cs="Courier New"/>
          <w:spacing w:val="-10"/>
          <w:position w:val="2"/>
        </w:rPr>
        <w:t xml:space="preserve"> </w:t>
      </w:r>
      <w:r>
        <w:rPr>
          <w:rFonts w:ascii="Courier New" w:eastAsia="Courier New" w:hAnsi="Courier New" w:cs="Courier New"/>
          <w:position w:val="2"/>
        </w:rPr>
        <w:t>track</w:t>
      </w:r>
    </w:p>
    <w:p w14:paraId="13DC1A73" w14:textId="77777777" w:rsidR="005D527A" w:rsidRDefault="005D527A" w:rsidP="005D527A">
      <w:pPr>
        <w:spacing w:after="0" w:line="211" w:lineRule="exact"/>
        <w:ind w:left="1557" w:right="-20"/>
        <w:rPr>
          <w:rFonts w:ascii="Courier New" w:eastAsia="Courier New" w:hAnsi="Courier New" w:cs="Courier New"/>
        </w:rPr>
      </w:pPr>
      <w:r>
        <w:rPr>
          <w:rFonts w:ascii="Courier New" w:eastAsia="Courier New" w:hAnsi="Courier New" w:cs="Courier New"/>
          <w:position w:val="2"/>
        </w:rPr>
        <w:t>MetadataSampleEntry();</w:t>
      </w:r>
    </w:p>
    <w:p w14:paraId="7DEF5AA8" w14:textId="77777777" w:rsidR="005D527A" w:rsidRDefault="005D527A" w:rsidP="005D527A">
      <w:pPr>
        <w:tabs>
          <w:tab w:val="left" w:pos="2980"/>
        </w:tabs>
        <w:spacing w:after="0" w:line="199" w:lineRule="exact"/>
        <w:ind w:left="1557" w:right="-20"/>
        <w:rPr>
          <w:rFonts w:ascii="Courier New" w:eastAsia="Courier New" w:hAnsi="Courier New" w:cs="Courier New"/>
        </w:rPr>
      </w:pPr>
      <w:r>
        <w:rPr>
          <w:rFonts w:ascii="Courier New" w:eastAsia="Courier New" w:hAnsi="Courier New" w:cs="Courier New"/>
          <w:position w:val="1"/>
        </w:rPr>
        <w:t>break;</w:t>
      </w:r>
      <w:r>
        <w:rPr>
          <w:rFonts w:ascii="Courier New" w:eastAsia="Courier New" w:hAnsi="Courier New" w:cs="Courier New"/>
          <w:position w:val="1"/>
        </w:rPr>
        <w:tab/>
        <w:t>}</w:t>
      </w:r>
    </w:p>
    <w:p w14:paraId="6275D7AA" w14:textId="77777777" w:rsidR="005D527A" w:rsidRDefault="005D527A" w:rsidP="005D527A">
      <w:pPr>
        <w:spacing w:after="0" w:line="224" w:lineRule="exact"/>
        <w:ind w:left="837" w:right="-20"/>
        <w:rPr>
          <w:rFonts w:ascii="Courier New" w:eastAsia="Courier New" w:hAnsi="Courier New" w:cs="Courier New"/>
        </w:rPr>
      </w:pPr>
      <w:r>
        <w:rPr>
          <w:rFonts w:ascii="Courier New" w:eastAsia="Courier New" w:hAnsi="Courier New" w:cs="Courier New"/>
          <w:position w:val="1"/>
        </w:rPr>
        <w:t>}</w:t>
      </w:r>
    </w:p>
    <w:p w14:paraId="5DDF7FAE" w14:textId="77777777" w:rsidR="005D527A" w:rsidRDefault="005D527A" w:rsidP="005D527A">
      <w:pPr>
        <w:spacing w:after="0" w:line="211" w:lineRule="exact"/>
        <w:ind w:left="477" w:right="-20"/>
        <w:rPr>
          <w:rFonts w:ascii="Courier New" w:eastAsia="Courier New" w:hAnsi="Courier New" w:cs="Courier New"/>
        </w:rPr>
      </w:pPr>
      <w:r>
        <w:rPr>
          <w:rFonts w:ascii="Courier New" w:eastAsia="Courier New" w:hAnsi="Courier New" w:cs="Courier New"/>
          <w:position w:val="2"/>
        </w:rPr>
        <w:t>}</w:t>
      </w:r>
    </w:p>
    <w:p w14:paraId="623217C4" w14:textId="77777777" w:rsidR="005D527A" w:rsidRDefault="005D527A" w:rsidP="005D527A">
      <w:pPr>
        <w:spacing w:after="0" w:line="199" w:lineRule="exact"/>
        <w:ind w:left="117" w:right="-20"/>
        <w:rPr>
          <w:rFonts w:ascii="Courier New" w:eastAsia="Courier New" w:hAnsi="Courier New" w:cs="Courier New"/>
        </w:rPr>
      </w:pPr>
      <w:r>
        <w:rPr>
          <w:rFonts w:ascii="Courier New" w:eastAsia="Courier New" w:hAnsi="Courier New" w:cs="Courier New"/>
          <w:position w:val="1"/>
        </w:rPr>
        <w:t>}</w:t>
      </w:r>
    </w:p>
    <w:p w14:paraId="36C6A713" w14:textId="77777777" w:rsidR="005D527A" w:rsidRPr="005D527A" w:rsidRDefault="005D527A" w:rsidP="005D527A">
      <w:pPr>
        <w:spacing w:after="0" w:line="199" w:lineRule="exact"/>
        <w:ind w:left="117" w:right="-20"/>
        <w:rPr>
          <w:rFonts w:ascii="Courier New" w:eastAsia="Courier New" w:hAnsi="Courier New" w:cs="Courier New"/>
        </w:rPr>
      </w:pPr>
    </w:p>
    <w:p w14:paraId="7E045AD1" w14:textId="77777777" w:rsidR="005D527A" w:rsidRDefault="005D527A" w:rsidP="005D527A">
      <w:r>
        <w:t>MetadataSampleEntry is one of the abstract classes which extends the abstract class SampleEntry. The SDL code for these is given as follows:</w:t>
      </w:r>
    </w:p>
    <w:p w14:paraId="081CF8BE"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aligned(8)</w:t>
      </w:r>
      <w:r w:rsidRPr="005D527A">
        <w:rPr>
          <w:rFonts w:ascii="Courier New" w:eastAsia="Courier New" w:hAnsi="Courier New" w:cs="Courier New"/>
          <w:position w:val="1"/>
        </w:rPr>
        <w:t xml:space="preserve"> </w:t>
      </w:r>
      <w:r>
        <w:rPr>
          <w:rFonts w:ascii="Courier New" w:eastAsia="Courier New" w:hAnsi="Courier New" w:cs="Courier New"/>
          <w:position w:val="1"/>
        </w:rPr>
        <w:t>abstract</w:t>
      </w:r>
      <w:r w:rsidRPr="005D527A">
        <w:rPr>
          <w:rFonts w:ascii="Courier New" w:eastAsia="Courier New" w:hAnsi="Courier New" w:cs="Courier New"/>
          <w:position w:val="1"/>
        </w:rPr>
        <w:t xml:space="preserve"> </w:t>
      </w:r>
      <w:r>
        <w:rPr>
          <w:rFonts w:ascii="Courier New" w:eastAsia="Courier New" w:hAnsi="Courier New" w:cs="Courier New"/>
          <w:position w:val="1"/>
        </w:rPr>
        <w:t>class</w:t>
      </w:r>
      <w:r w:rsidRPr="005D527A">
        <w:rPr>
          <w:rFonts w:ascii="Courier New" w:eastAsia="Courier New" w:hAnsi="Courier New" w:cs="Courier New"/>
          <w:position w:val="1"/>
        </w:rPr>
        <w:t xml:space="preserve"> </w:t>
      </w:r>
      <w:r>
        <w:rPr>
          <w:rFonts w:ascii="Courier New" w:eastAsia="Courier New" w:hAnsi="Courier New" w:cs="Courier New"/>
          <w:position w:val="1"/>
        </w:rPr>
        <w:t>SampleEntry</w:t>
      </w:r>
      <w:r w:rsidRPr="005D527A">
        <w:rPr>
          <w:rFonts w:ascii="Courier New" w:eastAsia="Courier New" w:hAnsi="Courier New" w:cs="Courier New"/>
          <w:position w:val="1"/>
        </w:rPr>
        <w:t xml:space="preserve"> </w:t>
      </w:r>
      <w:r>
        <w:rPr>
          <w:rFonts w:ascii="Courier New" w:eastAsia="Courier New" w:hAnsi="Courier New" w:cs="Courier New"/>
          <w:position w:val="1"/>
        </w:rPr>
        <w:t>(unsigned</w:t>
      </w:r>
      <w:r w:rsidRPr="005D527A">
        <w:rPr>
          <w:rFonts w:ascii="Courier New" w:eastAsia="Courier New" w:hAnsi="Courier New" w:cs="Courier New"/>
          <w:position w:val="1"/>
        </w:rPr>
        <w:t xml:space="preserve"> </w:t>
      </w:r>
      <w:r>
        <w:rPr>
          <w:rFonts w:ascii="Courier New" w:eastAsia="Courier New" w:hAnsi="Courier New" w:cs="Courier New"/>
          <w:position w:val="1"/>
        </w:rPr>
        <w:t>int(32)</w:t>
      </w:r>
      <w:r w:rsidRPr="005D527A">
        <w:rPr>
          <w:rFonts w:ascii="Courier New" w:eastAsia="Courier New" w:hAnsi="Courier New" w:cs="Courier New"/>
          <w:position w:val="1"/>
        </w:rPr>
        <w:t xml:space="preserve"> </w:t>
      </w:r>
      <w:r>
        <w:rPr>
          <w:rFonts w:ascii="Courier New" w:eastAsia="Courier New" w:hAnsi="Courier New" w:cs="Courier New"/>
          <w:position w:val="1"/>
        </w:rPr>
        <w:t>format)</w:t>
      </w:r>
    </w:p>
    <w:p w14:paraId="5A7F4B64" w14:textId="77777777" w:rsidR="005D527A" w:rsidRPr="005D527A" w:rsidRDefault="005D527A" w:rsidP="005D527A">
      <w:pPr>
        <w:spacing w:after="0" w:line="226" w:lineRule="exact"/>
        <w:ind w:left="117" w:right="-20"/>
        <w:rPr>
          <w:rFonts w:ascii="Courier New" w:eastAsia="Courier New" w:hAnsi="Courier New" w:cs="Courier New"/>
          <w:position w:val="1"/>
        </w:rPr>
      </w:pPr>
      <w:r w:rsidRPr="005D527A">
        <w:rPr>
          <w:rFonts w:ascii="Courier New" w:eastAsia="Courier New" w:hAnsi="Courier New" w:cs="Courier New"/>
          <w:position w:val="1"/>
        </w:rPr>
        <w:t>extends Box(format){</w:t>
      </w:r>
    </w:p>
    <w:p w14:paraId="607C2846" w14:textId="77777777" w:rsidR="005D527A" w:rsidRPr="005D527A" w:rsidRDefault="005D527A" w:rsidP="005D527A">
      <w:pPr>
        <w:spacing w:after="0" w:line="226" w:lineRule="exact"/>
        <w:ind w:left="117" w:right="-20"/>
        <w:rPr>
          <w:rFonts w:ascii="Courier New" w:eastAsia="Courier New" w:hAnsi="Courier New" w:cs="Courier New"/>
          <w:position w:val="1"/>
        </w:rPr>
      </w:pPr>
      <w:r w:rsidRPr="005D527A">
        <w:rPr>
          <w:rFonts w:ascii="Courier New" w:eastAsia="Courier New" w:hAnsi="Courier New" w:cs="Courier New"/>
          <w:position w:val="1"/>
        </w:rPr>
        <w:t>const unsigned int(8)[6] reserved = 0;</w:t>
      </w:r>
    </w:p>
    <w:p w14:paraId="1621E351"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unsigned</w:t>
      </w:r>
      <w:r w:rsidRPr="005D527A">
        <w:rPr>
          <w:rFonts w:ascii="Courier New" w:eastAsia="Courier New" w:hAnsi="Courier New" w:cs="Courier New"/>
          <w:position w:val="1"/>
        </w:rPr>
        <w:t xml:space="preserve"> </w:t>
      </w:r>
      <w:r>
        <w:rPr>
          <w:rFonts w:ascii="Courier New" w:eastAsia="Courier New" w:hAnsi="Courier New" w:cs="Courier New"/>
          <w:position w:val="1"/>
        </w:rPr>
        <w:t>int(16)</w:t>
      </w:r>
      <w:r w:rsidRPr="005D527A">
        <w:rPr>
          <w:rFonts w:ascii="Courier New" w:eastAsia="Courier New" w:hAnsi="Courier New" w:cs="Courier New"/>
          <w:position w:val="1"/>
        </w:rPr>
        <w:t xml:space="preserve"> </w:t>
      </w:r>
      <w:r>
        <w:rPr>
          <w:rFonts w:ascii="Courier New" w:eastAsia="Courier New" w:hAnsi="Courier New" w:cs="Courier New"/>
          <w:position w:val="1"/>
        </w:rPr>
        <w:t>data_reference_index;</w:t>
      </w:r>
    </w:p>
    <w:p w14:paraId="2D1A64C2" w14:textId="77777777" w:rsidR="005D527A" w:rsidRPr="005D527A" w:rsidRDefault="005D527A" w:rsidP="005D527A">
      <w:pPr>
        <w:spacing w:after="0" w:line="226" w:lineRule="exact"/>
        <w:ind w:left="117" w:right="-20"/>
        <w:rPr>
          <w:rFonts w:ascii="Courier New" w:eastAsia="Courier New" w:hAnsi="Courier New" w:cs="Courier New"/>
          <w:position w:val="1"/>
        </w:rPr>
      </w:pPr>
      <w:r w:rsidRPr="005D527A">
        <w:rPr>
          <w:rFonts w:ascii="Courier New" w:eastAsia="Courier New" w:hAnsi="Courier New" w:cs="Courier New"/>
          <w:position w:val="1"/>
        </w:rPr>
        <w:t>}</w:t>
      </w:r>
    </w:p>
    <w:p w14:paraId="68982125" w14:textId="77777777" w:rsidR="005D527A" w:rsidRPr="005D527A" w:rsidRDefault="005D527A" w:rsidP="005D527A">
      <w:pPr>
        <w:spacing w:after="0" w:line="226" w:lineRule="exact"/>
        <w:ind w:left="117" w:right="-20"/>
        <w:rPr>
          <w:rFonts w:ascii="Courier New" w:eastAsia="Courier New" w:hAnsi="Courier New" w:cs="Courier New"/>
          <w:position w:val="1"/>
        </w:rPr>
      </w:pPr>
    </w:p>
    <w:p w14:paraId="2F3C6AE6"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class</w:t>
      </w:r>
      <w:r w:rsidRPr="005D527A">
        <w:rPr>
          <w:rFonts w:ascii="Courier New" w:eastAsia="Courier New" w:hAnsi="Courier New" w:cs="Courier New"/>
          <w:position w:val="1"/>
        </w:rPr>
        <w:t xml:space="preserve"> </w:t>
      </w:r>
      <w:r>
        <w:rPr>
          <w:rFonts w:ascii="Courier New" w:eastAsia="Courier New" w:hAnsi="Courier New" w:cs="Courier New"/>
          <w:position w:val="1"/>
        </w:rPr>
        <w:t>MetaDataSampleEntry(codingname)</w:t>
      </w:r>
      <w:r w:rsidRPr="005D527A">
        <w:rPr>
          <w:rFonts w:ascii="Courier New" w:eastAsia="Courier New" w:hAnsi="Courier New" w:cs="Courier New"/>
          <w:position w:val="1"/>
        </w:rPr>
        <w:t xml:space="preserve"> </w:t>
      </w:r>
      <w:r>
        <w:rPr>
          <w:rFonts w:ascii="Courier New" w:eastAsia="Courier New" w:hAnsi="Courier New" w:cs="Courier New"/>
          <w:position w:val="1"/>
        </w:rPr>
        <w:t>extends</w:t>
      </w:r>
      <w:r w:rsidRPr="005D527A">
        <w:rPr>
          <w:rFonts w:ascii="Courier New" w:eastAsia="Courier New" w:hAnsi="Courier New" w:cs="Courier New"/>
          <w:position w:val="1"/>
        </w:rPr>
        <w:t xml:space="preserve"> </w:t>
      </w:r>
      <w:r>
        <w:rPr>
          <w:rFonts w:ascii="Courier New" w:eastAsia="Courier New" w:hAnsi="Courier New" w:cs="Courier New"/>
          <w:position w:val="1"/>
        </w:rPr>
        <w:t>SampleEntry</w:t>
      </w:r>
      <w:r w:rsidRPr="005D527A">
        <w:rPr>
          <w:rFonts w:ascii="Courier New" w:eastAsia="Courier New" w:hAnsi="Courier New" w:cs="Courier New"/>
          <w:position w:val="1"/>
        </w:rPr>
        <w:t xml:space="preserve"> </w:t>
      </w:r>
      <w:r>
        <w:rPr>
          <w:rFonts w:ascii="Courier New" w:eastAsia="Courier New" w:hAnsi="Courier New" w:cs="Courier New"/>
          <w:position w:val="1"/>
        </w:rPr>
        <w:t>(codingname)</w:t>
      </w:r>
      <w:r w:rsidRPr="005D527A">
        <w:rPr>
          <w:rFonts w:ascii="Courier New" w:eastAsia="Courier New" w:hAnsi="Courier New" w:cs="Courier New"/>
          <w:position w:val="1"/>
        </w:rPr>
        <w:t xml:space="preserve"> </w:t>
      </w:r>
      <w:r>
        <w:rPr>
          <w:rFonts w:ascii="Courier New" w:eastAsia="Courier New" w:hAnsi="Courier New" w:cs="Courier New"/>
          <w:position w:val="1"/>
        </w:rPr>
        <w:t>{</w:t>
      </w:r>
    </w:p>
    <w:p w14:paraId="3BDDC6F5" w14:textId="77777777" w:rsidR="005D527A" w:rsidRPr="005D527A" w:rsidRDefault="005D527A" w:rsidP="005D527A">
      <w:pPr>
        <w:spacing w:after="0" w:line="226" w:lineRule="exact"/>
        <w:ind w:left="117" w:right="-20"/>
        <w:rPr>
          <w:rFonts w:ascii="Courier New" w:eastAsia="Courier New" w:hAnsi="Courier New" w:cs="Courier New"/>
          <w:position w:val="1"/>
        </w:rPr>
      </w:pPr>
      <w:r w:rsidRPr="005D527A">
        <w:rPr>
          <w:rFonts w:ascii="Courier New" w:eastAsia="Courier New" w:hAnsi="Courier New" w:cs="Courier New"/>
          <w:position w:val="1"/>
        </w:rPr>
        <w:t>}</w:t>
      </w:r>
    </w:p>
    <w:p w14:paraId="462670D5" w14:textId="77777777" w:rsidR="005D527A" w:rsidRDefault="005D527A" w:rsidP="005D527A">
      <w:pPr>
        <w:spacing w:line="212" w:lineRule="exact"/>
        <w:ind w:right="-20"/>
        <w:rPr>
          <w:rFonts w:eastAsia="Courier New"/>
        </w:rPr>
      </w:pPr>
    </w:p>
    <w:p w14:paraId="4BC36E53" w14:textId="77777777" w:rsidR="005D527A" w:rsidRDefault="005D527A" w:rsidP="005D527A">
      <w:pPr>
        <w:spacing w:line="212" w:lineRule="exact"/>
        <w:ind w:right="-20"/>
        <w:rPr>
          <w:rFonts w:eastAsia="Courier New"/>
        </w:rPr>
      </w:pPr>
      <w:r>
        <w:rPr>
          <w:rFonts w:eastAsia="Courier New"/>
        </w:rPr>
        <w:t>The currently defined classes which extend MetaDataSampleEntry are the following:</w:t>
      </w:r>
    </w:p>
    <w:p w14:paraId="236C42EA"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class</w:t>
      </w:r>
      <w:r w:rsidRPr="005D527A">
        <w:rPr>
          <w:rFonts w:ascii="Courier New" w:eastAsia="Courier New" w:hAnsi="Courier New" w:cs="Courier New"/>
          <w:position w:val="1"/>
        </w:rPr>
        <w:t xml:space="preserve"> </w:t>
      </w:r>
      <w:r>
        <w:rPr>
          <w:rFonts w:ascii="Courier New" w:eastAsia="Courier New" w:hAnsi="Courier New" w:cs="Courier New"/>
          <w:position w:val="1"/>
        </w:rPr>
        <w:t>XMLMetaDataSampleEntry()</w:t>
      </w:r>
      <w:r w:rsidRPr="005D527A">
        <w:rPr>
          <w:rFonts w:ascii="Courier New" w:eastAsia="Courier New" w:hAnsi="Courier New" w:cs="Courier New"/>
          <w:position w:val="1"/>
        </w:rPr>
        <w:t xml:space="preserve"> </w:t>
      </w:r>
      <w:r>
        <w:rPr>
          <w:rFonts w:ascii="Courier New" w:eastAsia="Courier New" w:hAnsi="Courier New" w:cs="Courier New"/>
          <w:position w:val="1"/>
        </w:rPr>
        <w:t>extends</w:t>
      </w:r>
      <w:r w:rsidRPr="005D527A">
        <w:rPr>
          <w:rFonts w:ascii="Courier New" w:eastAsia="Courier New" w:hAnsi="Courier New" w:cs="Courier New"/>
          <w:position w:val="1"/>
        </w:rPr>
        <w:t xml:space="preserve"> </w:t>
      </w:r>
      <w:r>
        <w:rPr>
          <w:rFonts w:ascii="Courier New" w:eastAsia="Courier New" w:hAnsi="Courier New" w:cs="Courier New"/>
          <w:position w:val="1"/>
        </w:rPr>
        <w:t>MetaDataSampleEntry</w:t>
      </w:r>
      <w:r w:rsidRPr="005D527A">
        <w:rPr>
          <w:rFonts w:ascii="Courier New" w:eastAsia="Courier New" w:hAnsi="Courier New" w:cs="Courier New"/>
          <w:position w:val="1"/>
        </w:rPr>
        <w:t xml:space="preserve"> </w:t>
      </w:r>
      <w:r>
        <w:rPr>
          <w:rFonts w:ascii="Courier New" w:eastAsia="Courier New" w:hAnsi="Courier New" w:cs="Courier New"/>
          <w:position w:val="1"/>
        </w:rPr>
        <w:t>(’metx‘)</w:t>
      </w:r>
      <w:r w:rsidRPr="005D527A">
        <w:rPr>
          <w:rFonts w:ascii="Courier New" w:eastAsia="Courier New" w:hAnsi="Courier New" w:cs="Courier New"/>
          <w:position w:val="1"/>
        </w:rPr>
        <w:t xml:space="preserve"> </w:t>
      </w:r>
      <w:r>
        <w:rPr>
          <w:rFonts w:ascii="Courier New" w:eastAsia="Courier New" w:hAnsi="Courier New" w:cs="Courier New"/>
          <w:position w:val="1"/>
        </w:rPr>
        <w:t>{</w:t>
      </w:r>
    </w:p>
    <w:p w14:paraId="0B4FDFE8"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ab/>
      </w:r>
      <w:r w:rsidRPr="005D527A">
        <w:rPr>
          <w:rFonts w:ascii="Courier New" w:eastAsia="Courier New" w:hAnsi="Courier New" w:cs="Courier New"/>
          <w:position w:val="1"/>
        </w:rPr>
        <w:t>string</w:t>
      </w:r>
      <w:r w:rsidRPr="005D527A">
        <w:rPr>
          <w:rFonts w:ascii="Courier New" w:eastAsia="Courier New" w:hAnsi="Courier New" w:cs="Courier New"/>
          <w:position w:val="1"/>
        </w:rPr>
        <w:tab/>
        <w:t>content_encoding; // optional</w:t>
      </w:r>
    </w:p>
    <w:p w14:paraId="124D730B"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ab/>
      </w:r>
      <w:r w:rsidRPr="005D527A">
        <w:rPr>
          <w:rFonts w:ascii="Courier New" w:eastAsia="Courier New" w:hAnsi="Courier New" w:cs="Courier New"/>
          <w:position w:val="1"/>
        </w:rPr>
        <w:t>string</w:t>
      </w:r>
      <w:r w:rsidRPr="005D527A">
        <w:rPr>
          <w:rFonts w:ascii="Courier New" w:eastAsia="Courier New" w:hAnsi="Courier New" w:cs="Courier New"/>
          <w:position w:val="1"/>
        </w:rPr>
        <w:tab/>
        <w:t>namespace;</w:t>
      </w:r>
    </w:p>
    <w:p w14:paraId="40432378"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ab/>
      </w:r>
      <w:r w:rsidRPr="005D527A">
        <w:rPr>
          <w:rFonts w:ascii="Courier New" w:eastAsia="Courier New" w:hAnsi="Courier New" w:cs="Courier New"/>
          <w:position w:val="1"/>
        </w:rPr>
        <w:t>string</w:t>
      </w:r>
      <w:r w:rsidRPr="005D527A">
        <w:rPr>
          <w:rFonts w:ascii="Courier New" w:eastAsia="Courier New" w:hAnsi="Courier New" w:cs="Courier New"/>
          <w:position w:val="1"/>
        </w:rPr>
        <w:tab/>
        <w:t>schema_location; // optional</w:t>
      </w:r>
    </w:p>
    <w:p w14:paraId="6AB48E74"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ab/>
        <w:t>BitRateBox</w:t>
      </w:r>
      <w:r w:rsidRPr="005D527A">
        <w:rPr>
          <w:rFonts w:ascii="Courier New" w:eastAsia="Courier New" w:hAnsi="Courier New" w:cs="Courier New"/>
          <w:position w:val="1"/>
        </w:rPr>
        <w:t xml:space="preserve"> </w:t>
      </w:r>
      <w:r>
        <w:rPr>
          <w:rFonts w:ascii="Courier New" w:eastAsia="Courier New" w:hAnsi="Courier New" w:cs="Courier New"/>
          <w:position w:val="1"/>
        </w:rPr>
        <w:t>();</w:t>
      </w:r>
      <w:r w:rsidRPr="005D527A">
        <w:rPr>
          <w:rFonts w:ascii="Courier New" w:eastAsia="Courier New" w:hAnsi="Courier New" w:cs="Courier New"/>
          <w:position w:val="1"/>
        </w:rPr>
        <w:t xml:space="preserve"> </w:t>
      </w:r>
      <w:r>
        <w:rPr>
          <w:rFonts w:ascii="Courier New" w:eastAsia="Courier New" w:hAnsi="Courier New" w:cs="Courier New"/>
          <w:position w:val="1"/>
        </w:rPr>
        <w:t>//</w:t>
      </w:r>
      <w:r w:rsidRPr="005D527A">
        <w:rPr>
          <w:rFonts w:ascii="Courier New" w:eastAsia="Courier New" w:hAnsi="Courier New" w:cs="Courier New"/>
          <w:position w:val="1"/>
        </w:rPr>
        <w:t xml:space="preserve"> </w:t>
      </w:r>
      <w:r>
        <w:rPr>
          <w:rFonts w:ascii="Courier New" w:eastAsia="Courier New" w:hAnsi="Courier New" w:cs="Courier New"/>
          <w:position w:val="1"/>
        </w:rPr>
        <w:t>optional</w:t>
      </w:r>
    </w:p>
    <w:p w14:paraId="2BC9EC81" w14:textId="77777777" w:rsidR="005D527A" w:rsidRPr="005D527A" w:rsidRDefault="005D527A" w:rsidP="005D527A">
      <w:pPr>
        <w:spacing w:after="0" w:line="226" w:lineRule="exact"/>
        <w:ind w:left="117" w:right="-20"/>
        <w:rPr>
          <w:rFonts w:ascii="Courier New" w:eastAsia="Courier New" w:hAnsi="Courier New" w:cs="Courier New"/>
          <w:position w:val="1"/>
        </w:rPr>
      </w:pPr>
      <w:r w:rsidRPr="005D527A">
        <w:rPr>
          <w:rFonts w:ascii="Courier New" w:eastAsia="Courier New" w:hAnsi="Courier New" w:cs="Courier New"/>
          <w:position w:val="1"/>
        </w:rPr>
        <w:t>}</w:t>
      </w:r>
    </w:p>
    <w:p w14:paraId="7C82EE12" w14:textId="77777777" w:rsidR="005D527A" w:rsidRPr="005D527A" w:rsidRDefault="005D527A" w:rsidP="005D527A">
      <w:pPr>
        <w:spacing w:after="0" w:line="226" w:lineRule="exact"/>
        <w:ind w:left="117" w:right="-20"/>
        <w:rPr>
          <w:rFonts w:ascii="Courier New" w:eastAsia="Courier New" w:hAnsi="Courier New" w:cs="Courier New"/>
          <w:position w:val="1"/>
        </w:rPr>
      </w:pPr>
    </w:p>
    <w:p w14:paraId="45F4273E"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class</w:t>
      </w:r>
      <w:r w:rsidRPr="005D527A">
        <w:rPr>
          <w:rFonts w:ascii="Courier New" w:eastAsia="Courier New" w:hAnsi="Courier New" w:cs="Courier New"/>
          <w:position w:val="1"/>
        </w:rPr>
        <w:t xml:space="preserve"> </w:t>
      </w:r>
      <w:r>
        <w:rPr>
          <w:rFonts w:ascii="Courier New" w:eastAsia="Courier New" w:hAnsi="Courier New" w:cs="Courier New"/>
          <w:position w:val="1"/>
        </w:rPr>
        <w:t>TextMetaDataSampleEntry()</w:t>
      </w:r>
      <w:r w:rsidRPr="005D527A">
        <w:rPr>
          <w:rFonts w:ascii="Courier New" w:eastAsia="Courier New" w:hAnsi="Courier New" w:cs="Courier New"/>
          <w:position w:val="1"/>
        </w:rPr>
        <w:t xml:space="preserve"> </w:t>
      </w:r>
      <w:r>
        <w:rPr>
          <w:rFonts w:ascii="Courier New" w:eastAsia="Courier New" w:hAnsi="Courier New" w:cs="Courier New"/>
          <w:position w:val="1"/>
        </w:rPr>
        <w:t>extends</w:t>
      </w:r>
      <w:r w:rsidRPr="005D527A">
        <w:rPr>
          <w:rFonts w:ascii="Courier New" w:eastAsia="Courier New" w:hAnsi="Courier New" w:cs="Courier New"/>
          <w:position w:val="1"/>
        </w:rPr>
        <w:t xml:space="preserve"> </w:t>
      </w:r>
      <w:r>
        <w:rPr>
          <w:rFonts w:ascii="Courier New" w:eastAsia="Courier New" w:hAnsi="Courier New" w:cs="Courier New"/>
          <w:position w:val="1"/>
        </w:rPr>
        <w:t>MetaDataSampleEntry</w:t>
      </w:r>
      <w:r w:rsidRPr="005D527A">
        <w:rPr>
          <w:rFonts w:ascii="Courier New" w:eastAsia="Courier New" w:hAnsi="Courier New" w:cs="Courier New"/>
          <w:position w:val="1"/>
        </w:rPr>
        <w:t xml:space="preserve"> </w:t>
      </w:r>
      <w:r>
        <w:rPr>
          <w:rFonts w:ascii="Courier New" w:eastAsia="Courier New" w:hAnsi="Courier New" w:cs="Courier New"/>
          <w:position w:val="1"/>
        </w:rPr>
        <w:t>(‘mett’)</w:t>
      </w:r>
      <w:r w:rsidRPr="005D527A">
        <w:rPr>
          <w:rFonts w:ascii="Courier New" w:eastAsia="Courier New" w:hAnsi="Courier New" w:cs="Courier New"/>
          <w:position w:val="1"/>
        </w:rPr>
        <w:t xml:space="preserve"> </w:t>
      </w:r>
      <w:r>
        <w:rPr>
          <w:rFonts w:ascii="Courier New" w:eastAsia="Courier New" w:hAnsi="Courier New" w:cs="Courier New"/>
          <w:position w:val="1"/>
        </w:rPr>
        <w:t>{</w:t>
      </w:r>
    </w:p>
    <w:p w14:paraId="4292555B"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ab/>
      </w:r>
      <w:r w:rsidRPr="005D527A">
        <w:rPr>
          <w:rFonts w:ascii="Courier New" w:eastAsia="Courier New" w:hAnsi="Courier New" w:cs="Courier New"/>
          <w:position w:val="1"/>
        </w:rPr>
        <w:t>string</w:t>
      </w:r>
      <w:r w:rsidRPr="005D527A">
        <w:rPr>
          <w:rFonts w:ascii="Courier New" w:eastAsia="Courier New" w:hAnsi="Courier New" w:cs="Courier New"/>
          <w:position w:val="1"/>
        </w:rPr>
        <w:tab/>
        <w:t>content_encoding; // optional</w:t>
      </w:r>
    </w:p>
    <w:p w14:paraId="02E16A1D"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ab/>
      </w:r>
      <w:r w:rsidRPr="005D527A">
        <w:rPr>
          <w:rFonts w:ascii="Courier New" w:eastAsia="Courier New" w:hAnsi="Courier New" w:cs="Courier New"/>
          <w:position w:val="1"/>
        </w:rPr>
        <w:t>string</w:t>
      </w:r>
      <w:r w:rsidRPr="005D527A">
        <w:rPr>
          <w:rFonts w:ascii="Courier New" w:eastAsia="Courier New" w:hAnsi="Courier New" w:cs="Courier New"/>
          <w:position w:val="1"/>
        </w:rPr>
        <w:tab/>
        <w:t>mime_format;</w:t>
      </w:r>
    </w:p>
    <w:p w14:paraId="1CB09D26"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ab/>
        <w:t>BitRateBox</w:t>
      </w:r>
      <w:r w:rsidRPr="005D527A">
        <w:rPr>
          <w:rFonts w:ascii="Courier New" w:eastAsia="Courier New" w:hAnsi="Courier New" w:cs="Courier New"/>
          <w:position w:val="1"/>
        </w:rPr>
        <w:t xml:space="preserve"> </w:t>
      </w:r>
      <w:r>
        <w:rPr>
          <w:rFonts w:ascii="Courier New" w:eastAsia="Courier New" w:hAnsi="Courier New" w:cs="Courier New"/>
          <w:position w:val="1"/>
        </w:rPr>
        <w:t>();</w:t>
      </w:r>
      <w:r w:rsidRPr="005D527A">
        <w:rPr>
          <w:rFonts w:ascii="Courier New" w:eastAsia="Courier New" w:hAnsi="Courier New" w:cs="Courier New"/>
          <w:position w:val="1"/>
        </w:rPr>
        <w:t xml:space="preserve"> </w:t>
      </w:r>
      <w:r>
        <w:rPr>
          <w:rFonts w:ascii="Courier New" w:eastAsia="Courier New" w:hAnsi="Courier New" w:cs="Courier New"/>
          <w:position w:val="1"/>
        </w:rPr>
        <w:t>//</w:t>
      </w:r>
      <w:r w:rsidRPr="005D527A">
        <w:rPr>
          <w:rFonts w:ascii="Courier New" w:eastAsia="Courier New" w:hAnsi="Courier New" w:cs="Courier New"/>
          <w:position w:val="1"/>
        </w:rPr>
        <w:t xml:space="preserve"> </w:t>
      </w:r>
      <w:r>
        <w:rPr>
          <w:rFonts w:ascii="Courier New" w:eastAsia="Courier New" w:hAnsi="Courier New" w:cs="Courier New"/>
          <w:position w:val="1"/>
        </w:rPr>
        <w:t>optional</w:t>
      </w:r>
    </w:p>
    <w:p w14:paraId="3E8980A4" w14:textId="77777777" w:rsidR="005D527A" w:rsidRPr="005D527A" w:rsidRDefault="005D527A" w:rsidP="005D527A">
      <w:pPr>
        <w:spacing w:after="0" w:line="226" w:lineRule="exact"/>
        <w:ind w:left="117" w:right="-20"/>
        <w:rPr>
          <w:rFonts w:ascii="Courier New" w:eastAsia="Courier New" w:hAnsi="Courier New" w:cs="Courier New"/>
          <w:position w:val="1"/>
        </w:rPr>
      </w:pPr>
      <w:r w:rsidRPr="005D527A">
        <w:rPr>
          <w:rFonts w:ascii="Courier New" w:eastAsia="Courier New" w:hAnsi="Courier New" w:cs="Courier New"/>
          <w:position w:val="1"/>
        </w:rPr>
        <w:t>}</w:t>
      </w:r>
    </w:p>
    <w:p w14:paraId="3C18E926" w14:textId="77777777" w:rsidR="005D527A" w:rsidRDefault="005D527A" w:rsidP="005D527A">
      <w:r>
        <w:t xml:space="preserve">There is currently no box defined in the ISO base media file format [3] or the 3GPP file format [2] for timed location or orientation information and no XML Schema defined that could be referenced by </w:t>
      </w:r>
      <w:r>
        <w:rPr>
          <w:rFonts w:ascii="Courier New" w:eastAsia="Courier New" w:hAnsi="Courier New" w:cs="Courier New"/>
          <w:position w:val="1"/>
        </w:rPr>
        <w:t xml:space="preserve">XMLMetaDataSampleEntry. </w:t>
      </w:r>
      <w:r>
        <w:t xml:space="preserve">Either a box can be created specifically for device position and orientation that extends </w:t>
      </w:r>
      <w:r>
        <w:rPr>
          <w:rFonts w:eastAsia="Courier New"/>
        </w:rPr>
        <w:t xml:space="preserve">MetaDataSampleEntry with a description of the parameters present in a position/orientation sample or an XML schema and namespace can be created with this information and the namespace can be linked to from </w:t>
      </w:r>
      <w:r>
        <w:rPr>
          <w:rFonts w:ascii="Courier New" w:eastAsia="Courier New" w:hAnsi="Courier New" w:cs="Courier New"/>
          <w:position w:val="1"/>
        </w:rPr>
        <w:t>XMLMetaDataSampleEntry.</w:t>
      </w:r>
    </w:p>
    <w:p w14:paraId="22B51AEB" w14:textId="77777777" w:rsidR="005D527A" w:rsidRPr="00501D59" w:rsidRDefault="005D527A" w:rsidP="00501D59">
      <w:pPr>
        <w:pStyle w:val="berschrift4"/>
      </w:pPr>
      <w:bookmarkStart w:id="1881" w:name="_Toc227637672"/>
      <w:bookmarkStart w:id="1882" w:name="_Toc221331768"/>
      <w:r w:rsidRPr="00501D59">
        <w:rPr>
          <w:rStyle w:val="Betont"/>
          <w:b w:val="0"/>
          <w:bCs w:val="0"/>
        </w:rPr>
        <w:t>MPD indication of positon/orientation for a Representation or Segment</w:t>
      </w:r>
      <w:bookmarkEnd w:id="1881"/>
      <w:bookmarkEnd w:id="1882"/>
    </w:p>
    <w:p w14:paraId="18D6611F" w14:textId="77777777" w:rsidR="005D527A" w:rsidRDefault="005D527A" w:rsidP="00501D59">
      <w:pPr>
        <w:pStyle w:val="EditorsNote"/>
      </w:pPr>
      <w:r w:rsidRPr="00396680">
        <w:rPr>
          <w:highlight w:val="yellow"/>
        </w:rPr>
        <w:t>[Editor</w:t>
      </w:r>
      <w:r w:rsidR="00856D13">
        <w:rPr>
          <w:highlight w:val="yellow"/>
          <w:lang w:val="fr-FR"/>
        </w:rPr>
        <w:t>'</w:t>
      </w:r>
      <w:r w:rsidRPr="00396680">
        <w:rPr>
          <w:highlight w:val="yellow"/>
        </w:rPr>
        <w:t>s note:</w:t>
      </w:r>
      <w:r w:rsidR="00856D13">
        <w:rPr>
          <w:highlight w:val="yellow"/>
          <w:lang w:val="fr-FR"/>
        </w:rPr>
        <w:tab/>
      </w:r>
      <w:r w:rsidRPr="00396680">
        <w:rPr>
          <w:highlight w:val="yellow"/>
        </w:rPr>
        <w:t>this may describe one potential solution, but further work on this section is pending]</w:t>
      </w:r>
    </w:p>
    <w:p w14:paraId="73589B21" w14:textId="77777777" w:rsidR="005D527A" w:rsidRDefault="005D527A" w:rsidP="005D527A">
      <w:r>
        <w:lastRenderedPageBreak/>
        <w:t>The Viewpoint Descriptor [4] can possibly be used for this. The scheme should be defined and identified with a schemeId [4].</w:t>
      </w:r>
    </w:p>
    <w:p w14:paraId="29443C06" w14:textId="77777777" w:rsidR="005D527A" w:rsidRPr="00501D59" w:rsidRDefault="005D527A" w:rsidP="00501D59">
      <w:pPr>
        <w:pStyle w:val="berschrift4"/>
        <w:rPr>
          <w:rStyle w:val="Betont"/>
          <w:b w:val="0"/>
          <w:bCs w:val="0"/>
        </w:rPr>
      </w:pPr>
      <w:bookmarkStart w:id="1883" w:name="_Toc227637673"/>
      <w:bookmarkStart w:id="1884" w:name="_Toc221331769"/>
      <w:r w:rsidRPr="00501D59">
        <w:rPr>
          <w:rStyle w:val="Betont"/>
          <w:b w:val="0"/>
          <w:bCs w:val="0"/>
        </w:rPr>
        <w:t>Synchronization of media content from different devices</w:t>
      </w:r>
      <w:bookmarkEnd w:id="1883"/>
      <w:bookmarkEnd w:id="1884"/>
      <w:r w:rsidRPr="00501D59">
        <w:rPr>
          <w:rStyle w:val="Betont"/>
          <w:b w:val="0"/>
          <w:bCs w:val="0"/>
        </w:rPr>
        <w:t xml:space="preserve"> </w:t>
      </w:r>
    </w:p>
    <w:p w14:paraId="39BF6F8C" w14:textId="77777777" w:rsidR="005D527A" w:rsidRPr="00396680" w:rsidRDefault="005D527A" w:rsidP="00501D59">
      <w:pPr>
        <w:pStyle w:val="EditorsNote"/>
        <w:rPr>
          <w:rStyle w:val="Betont"/>
          <w:b w:val="0"/>
          <w:bCs w:val="0"/>
        </w:rPr>
      </w:pPr>
      <w:r w:rsidRPr="00396680">
        <w:rPr>
          <w:highlight w:val="yellow"/>
        </w:rPr>
        <w:t>[Editor</w:t>
      </w:r>
      <w:r w:rsidR="00856D13">
        <w:rPr>
          <w:highlight w:val="yellow"/>
          <w:lang w:val="fr-FR"/>
        </w:rPr>
        <w:t>'</w:t>
      </w:r>
      <w:r w:rsidRPr="00396680">
        <w:rPr>
          <w:highlight w:val="yellow"/>
        </w:rPr>
        <w:t>s note:</w:t>
      </w:r>
      <w:r w:rsidR="00856D13">
        <w:rPr>
          <w:highlight w:val="yellow"/>
          <w:lang w:val="fr-FR"/>
        </w:rPr>
        <w:tab/>
      </w:r>
      <w:r w:rsidRPr="00396680">
        <w:rPr>
          <w:highlight w:val="yellow"/>
        </w:rPr>
        <w:t>this may describe one potential solution, but further work on this section is pending]</w:t>
      </w:r>
    </w:p>
    <w:p w14:paraId="00271EA3" w14:textId="77777777" w:rsidR="005D527A" w:rsidRPr="005D527A" w:rsidRDefault="005D527A" w:rsidP="005D527A">
      <w:r>
        <w:t xml:space="preserve">The devices should ideally begin recording on Period boundaries. The times to start recording could be published or made known in advance of the event (e.g. on a website). Devices should be synchronized to an accurate wall clock time in some way in order that a change in Segments or Representations with different views can be accomplished without significant gaps in the event timeline. No changes are anticipated to the 3GPP-DASH specification [4] with regards to synchronization. </w:t>
      </w:r>
    </w:p>
    <w:p w14:paraId="77CEFF58" w14:textId="77777777" w:rsidR="00C4046C" w:rsidRDefault="00C4046C" w:rsidP="00C4046C">
      <w:pPr>
        <w:pStyle w:val="berschrift2"/>
        <w:rPr>
          <w:lang w:eastAsia="zh-CN"/>
        </w:rPr>
      </w:pPr>
      <w:bookmarkStart w:id="1885" w:name="_Toc227637674"/>
      <w:bookmarkStart w:id="1886" w:name="_Toc221331770"/>
      <w:r>
        <w:rPr>
          <w:lang w:eastAsia="zh-CN"/>
        </w:rPr>
        <w:t>Use cases for operator control of DASH</w:t>
      </w:r>
      <w:bookmarkEnd w:id="1885"/>
      <w:bookmarkEnd w:id="1886"/>
    </w:p>
    <w:p w14:paraId="5B26D2A6" w14:textId="77777777" w:rsidR="00C4046C" w:rsidRDefault="00C4046C" w:rsidP="00C4046C">
      <w:pPr>
        <w:pStyle w:val="berschrift3"/>
        <w:rPr>
          <w:lang w:eastAsia="zh-CN"/>
        </w:rPr>
      </w:pPr>
      <w:bookmarkStart w:id="1887" w:name="_Toc227637675"/>
      <w:bookmarkStart w:id="1888" w:name="_Toc221331771"/>
      <w:r>
        <w:rPr>
          <w:lang w:eastAsia="zh-CN"/>
        </w:rPr>
        <w:t>Introduction</w:t>
      </w:r>
      <w:bookmarkEnd w:id="1887"/>
      <w:bookmarkEnd w:id="1888"/>
    </w:p>
    <w:p w14:paraId="7B6BFFF2" w14:textId="77777777" w:rsidR="00C4046C" w:rsidRPr="004F6868" w:rsidRDefault="00C4046C" w:rsidP="00C4046C">
      <w:pPr>
        <w:keepLines/>
        <w:ind w:left="1135" w:hanging="851"/>
      </w:pPr>
      <w:r w:rsidRPr="004F6868">
        <w:t>NOTE:</w:t>
      </w:r>
      <w:r w:rsidRPr="004F6868">
        <w:tab/>
        <w:t>It is assumed initially that in some cases DASH is treated as coming from an operator directly, and in other cases DASH may be treated as typical HTTP traffic where the operator may have no information that the traffic is DASH.</w:t>
      </w:r>
    </w:p>
    <w:p w14:paraId="7946D85A" w14:textId="77777777" w:rsidR="00C4046C" w:rsidRDefault="00C4046C" w:rsidP="00C4046C">
      <w:pPr>
        <w:pStyle w:val="berschrift3"/>
        <w:rPr>
          <w:lang w:eastAsia="zh-CN"/>
        </w:rPr>
      </w:pPr>
      <w:bookmarkStart w:id="1889" w:name="_Toc227637676"/>
      <w:bookmarkStart w:id="1890" w:name="_Toc221331772"/>
      <w:r>
        <w:rPr>
          <w:lang w:eastAsia="zh-CN"/>
        </w:rPr>
        <w:t>Description</w:t>
      </w:r>
      <w:bookmarkEnd w:id="1889"/>
      <w:bookmarkEnd w:id="1890"/>
    </w:p>
    <w:p w14:paraId="2DE6F533" w14:textId="77777777" w:rsidR="00C4046C" w:rsidRDefault="00C4046C" w:rsidP="00C4046C">
      <w:pPr>
        <w:pStyle w:val="berschrift4"/>
        <w:rPr>
          <w:lang w:eastAsia="zh-CN"/>
        </w:rPr>
      </w:pPr>
      <w:bookmarkStart w:id="1891" w:name="_Toc227637677"/>
      <w:bookmarkStart w:id="1892" w:name="_Toc221331773"/>
      <w:r>
        <w:rPr>
          <w:lang w:eastAsia="zh-CN"/>
        </w:rPr>
        <w:t>Operator control of DASH</w:t>
      </w:r>
      <w:bookmarkEnd w:id="1891"/>
      <w:bookmarkEnd w:id="1892"/>
    </w:p>
    <w:p w14:paraId="10596CCA" w14:textId="77777777" w:rsidR="00C4046C" w:rsidRDefault="00C4046C" w:rsidP="00C4046C">
      <w:pPr>
        <w:spacing w:beforeLines="50" w:before="120"/>
        <w:rPr>
          <w:rFonts w:eastAsia="SimSun"/>
          <w:lang w:eastAsia="zh-CN"/>
        </w:rPr>
      </w:pPr>
      <w:r>
        <w:rPr>
          <w:rFonts w:eastAsia="SimSun"/>
          <w:lang w:eastAsia="zh-CN"/>
        </w:rPr>
        <w:t>A number of subscribers are watching DASH videos in a crowded area (mall on a Saturday afternoon, train station at peak hour while waiting to go to the Alps for the ski season…), saturating the cell capacity.</w:t>
      </w:r>
    </w:p>
    <w:p w14:paraId="51AF2AE4" w14:textId="77777777" w:rsidR="00C4046C" w:rsidRDefault="00C4046C" w:rsidP="00C4046C">
      <w:pPr>
        <w:spacing w:beforeLines="50" w:before="120"/>
        <w:rPr>
          <w:rFonts w:eastAsia="SimSun"/>
          <w:lang w:eastAsia="zh-CN"/>
        </w:rPr>
      </w:pPr>
      <w:r>
        <w:rPr>
          <w:rFonts w:eastAsia="SimSun"/>
          <w:lang w:eastAsia="zh-CN"/>
        </w:rPr>
        <w:t>The operator identifies the congestion and communicate with the UEs to decrease the bitrate for the video to a certain value that would allow the cell to accommodate the load.</w:t>
      </w:r>
    </w:p>
    <w:p w14:paraId="480D5ECB" w14:textId="77777777" w:rsidR="00C4046C" w:rsidRDefault="00C4046C" w:rsidP="00C4046C">
      <w:pPr>
        <w:pStyle w:val="berschrift4"/>
        <w:rPr>
          <w:lang w:eastAsia="zh-CN"/>
        </w:rPr>
      </w:pPr>
      <w:bookmarkStart w:id="1893" w:name="_Toc227637678"/>
      <w:bookmarkStart w:id="1894" w:name="_Toc221331774"/>
      <w:r>
        <w:rPr>
          <w:lang w:eastAsia="zh-CN"/>
        </w:rPr>
        <w:t>Operator control using mobile network subscription</w:t>
      </w:r>
      <w:bookmarkEnd w:id="1893"/>
      <w:bookmarkEnd w:id="1894"/>
    </w:p>
    <w:p w14:paraId="43FA7626" w14:textId="77777777" w:rsidR="00C4046C" w:rsidRDefault="00C4046C" w:rsidP="00C4046C">
      <w:pPr>
        <w:spacing w:beforeLines="50" w:before="120"/>
        <w:rPr>
          <w:rFonts w:eastAsia="SimSun"/>
          <w:lang w:eastAsia="zh-CN"/>
        </w:rPr>
      </w:pPr>
      <w:r>
        <w:rPr>
          <w:rFonts w:eastAsia="SimSun"/>
          <w:lang w:eastAsia="zh-CN"/>
        </w:rPr>
        <w:t>As a variant of case §2.1, some of the subscribers have registered (in their mobile subscription) to a "multimedia premium" monthly option to be able to enjoy high quality video even in such situations. Other subscribers have elected to only use a "low cost" mobile subscription, allowing them to enjoy good quality in normal time, but conceding that in such situations, their video service would be of a lower quality.</w:t>
      </w:r>
    </w:p>
    <w:p w14:paraId="7A9378ED" w14:textId="77777777" w:rsidR="00C4046C" w:rsidRDefault="00C4046C" w:rsidP="00C4046C">
      <w:pPr>
        <w:spacing w:beforeLines="50" w:before="120"/>
        <w:rPr>
          <w:rFonts w:eastAsia="SimSun"/>
          <w:lang w:eastAsia="zh-CN"/>
        </w:rPr>
      </w:pPr>
      <w:r>
        <w:rPr>
          <w:rFonts w:eastAsia="SimSun"/>
          <w:lang w:eastAsia="zh-CN"/>
        </w:rPr>
        <w:t>The operator is able to differentiate among these users and communicate different levels of degradation to the different UEs.</w:t>
      </w:r>
    </w:p>
    <w:p w14:paraId="0693163C" w14:textId="77777777" w:rsidR="00C4046C" w:rsidRDefault="00C4046C" w:rsidP="00C4046C">
      <w:pPr>
        <w:pStyle w:val="berschrift4"/>
        <w:rPr>
          <w:lang w:eastAsia="zh-CN"/>
        </w:rPr>
      </w:pPr>
      <w:bookmarkStart w:id="1895" w:name="_Toc227637679"/>
      <w:bookmarkStart w:id="1896" w:name="_Toc221331775"/>
      <w:r>
        <w:rPr>
          <w:lang w:eastAsia="zh-CN"/>
        </w:rPr>
        <w:t>Operator management of DASH service over the radio network</w:t>
      </w:r>
      <w:bookmarkEnd w:id="1895"/>
      <w:bookmarkEnd w:id="1896"/>
    </w:p>
    <w:p w14:paraId="53C8B245" w14:textId="77777777" w:rsidR="00C4046C" w:rsidRDefault="00C4046C" w:rsidP="00C4046C">
      <w:pPr>
        <w:rPr>
          <w:lang w:eastAsia="zh-CN"/>
        </w:rPr>
      </w:pPr>
      <w:r>
        <w:rPr>
          <w:lang w:eastAsia="zh-CN"/>
        </w:rPr>
        <w:t>As a variant of cases §2.1 and §2.2, the operator may not want to wait until the cell reaches the congestion level. Instead, it may want to limit the maximum aggregated bandwidth for video in order to leave room for other services, other subscribers, etc.</w:t>
      </w:r>
    </w:p>
    <w:p w14:paraId="556BDCED" w14:textId="77777777" w:rsidR="00C4046C" w:rsidRDefault="00C4046C" w:rsidP="00C4046C">
      <w:pPr>
        <w:rPr>
          <w:lang w:eastAsia="zh-CN"/>
        </w:rPr>
      </w:pPr>
      <w:r>
        <w:rPr>
          <w:lang w:eastAsia="zh-CN"/>
        </w:rPr>
        <w:t>The operator communicates with the UEs to decrease their DASH service to a lower bitrate (possibly at different levels based on UE subscriptions) even before congestion level is reached.</w:t>
      </w:r>
    </w:p>
    <w:p w14:paraId="26076477" w14:textId="77777777" w:rsidR="00C4046C" w:rsidRDefault="00C4046C" w:rsidP="00C4046C">
      <w:pPr>
        <w:rPr>
          <w:lang w:eastAsia="zh-CN"/>
        </w:rPr>
      </w:pPr>
      <w:r>
        <w:rPr>
          <w:lang w:eastAsia="zh-CN"/>
        </w:rPr>
        <w:t>The operator is able to adjust the preferred bitrate of different UEs based on the power consumption at the base station (e.g. due to their location relative to the radio transmitter).</w:t>
      </w:r>
    </w:p>
    <w:p w14:paraId="04A5E015" w14:textId="77777777" w:rsidR="00044EEA" w:rsidRPr="00044EEA" w:rsidRDefault="00044EEA" w:rsidP="00044EEA">
      <w:pPr>
        <w:rPr>
          <w:rFonts w:eastAsia="MS Mincho"/>
          <w:lang w:eastAsia="zh-CN"/>
        </w:rPr>
      </w:pPr>
      <w:r w:rsidRPr="00044EEA">
        <w:rPr>
          <w:rFonts w:eastAsia="MS Mincho" w:hint="eastAsia"/>
          <w:lang w:eastAsia="zh-CN"/>
        </w:rPr>
        <w:t xml:space="preserve">The operator network interacts with the UEs, based on the loading info of neighbor other access network, and shifts the UEs to other light loaded </w:t>
      </w:r>
      <w:r w:rsidRPr="00044EEA">
        <w:rPr>
          <w:rFonts w:eastAsia="MS Mincho"/>
          <w:lang w:eastAsia="zh-CN"/>
        </w:rPr>
        <w:t>network</w:t>
      </w:r>
      <w:r w:rsidRPr="00044EEA">
        <w:rPr>
          <w:rFonts w:eastAsia="MS Mincho" w:hint="eastAsia"/>
          <w:lang w:eastAsia="zh-CN"/>
        </w:rPr>
        <w:t xml:space="preserve"> (e.g., UMTS, HSPA, etc.) to mitigate the congestion of the current serving network and maintains the DASH service experience as much as possible.</w:t>
      </w:r>
    </w:p>
    <w:p w14:paraId="6A92379B" w14:textId="77777777" w:rsidR="00044EEA" w:rsidRPr="00044EEA" w:rsidRDefault="00044EEA" w:rsidP="00C4046C">
      <w:pPr>
        <w:rPr>
          <w:rFonts w:eastAsia="MS Mincho"/>
          <w:lang w:eastAsia="zh-CN"/>
        </w:rPr>
      </w:pPr>
      <w:r w:rsidRPr="00044EEA">
        <w:rPr>
          <w:rFonts w:eastAsia="MS Mincho" w:hint="eastAsia"/>
          <w:lang w:eastAsia="zh-CN"/>
        </w:rPr>
        <w:t xml:space="preserve">The operator network offloads the DASH traffic to WLAN network to avoid the congestion of 3GPP network. </w:t>
      </w:r>
    </w:p>
    <w:p w14:paraId="066C1512" w14:textId="77777777" w:rsidR="00C4046C" w:rsidRPr="00D6049B" w:rsidRDefault="00C4046C" w:rsidP="00D9443E">
      <w:pPr>
        <w:pStyle w:val="berschrift3"/>
      </w:pPr>
      <w:bookmarkStart w:id="1897" w:name="_Toc227637680"/>
      <w:bookmarkStart w:id="1898" w:name="_Toc221331776"/>
      <w:r w:rsidRPr="00B369BE">
        <w:t>Working assumptions</w:t>
      </w:r>
      <w:bookmarkEnd w:id="1897"/>
      <w:bookmarkEnd w:id="1898"/>
    </w:p>
    <w:p w14:paraId="7B710C42" w14:textId="77777777" w:rsidR="00C4046C" w:rsidRPr="00D6049B" w:rsidRDefault="00A27B4D" w:rsidP="00A27B4D">
      <w:pPr>
        <w:pStyle w:val="B1"/>
        <w:rPr>
          <w:rFonts w:eastAsia="SimSun"/>
          <w:lang w:eastAsia="zh-CN"/>
        </w:rPr>
      </w:pPr>
      <w:r>
        <w:rPr>
          <w:rFonts w:eastAsia="SimSun"/>
          <w:lang w:eastAsia="zh-CN"/>
        </w:rPr>
        <w:t>-</w:t>
      </w:r>
      <w:r>
        <w:rPr>
          <w:rFonts w:eastAsia="SimSun"/>
          <w:lang w:eastAsia="zh-CN"/>
        </w:rPr>
        <w:tab/>
      </w:r>
      <w:r w:rsidR="00C4046C">
        <w:rPr>
          <w:rFonts w:eastAsia="SimSun"/>
          <w:lang w:eastAsia="zh-CN"/>
        </w:rPr>
        <w:t>The network is able to evaluate, where possible, the appropriate bitrate to be used by DASH users over a 3GPP radio, based on radio conditions and user subscriptions.</w:t>
      </w:r>
    </w:p>
    <w:p w14:paraId="3AF02D13" w14:textId="77777777" w:rsidR="008C010E" w:rsidRDefault="00A27B4D" w:rsidP="00A27B4D">
      <w:pPr>
        <w:pStyle w:val="B1"/>
        <w:rPr>
          <w:rFonts w:eastAsia="SimSun"/>
          <w:lang w:eastAsia="zh-CN"/>
        </w:rPr>
      </w:pPr>
      <w:r>
        <w:rPr>
          <w:rFonts w:eastAsia="SimSun"/>
          <w:lang w:eastAsia="zh-CN"/>
        </w:rPr>
        <w:lastRenderedPageBreak/>
        <w:t>-</w:t>
      </w:r>
      <w:r>
        <w:rPr>
          <w:rFonts w:eastAsia="SimSun"/>
          <w:lang w:eastAsia="zh-CN"/>
        </w:rPr>
        <w:tab/>
      </w:r>
      <w:r w:rsidR="00C4046C">
        <w:rPr>
          <w:rFonts w:eastAsia="SimSun"/>
          <w:lang w:eastAsia="zh-CN"/>
        </w:rPr>
        <w:t>The network is able to, where possible, communicate with the UE to select the appropriate bitrate or range of bitrates for the DASH service currently consumed.</w:t>
      </w:r>
    </w:p>
    <w:p w14:paraId="2AFDF75D" w14:textId="77777777" w:rsidR="00044EEA" w:rsidRDefault="00044EEA" w:rsidP="00A27B4D">
      <w:pPr>
        <w:pStyle w:val="B1"/>
        <w:rPr>
          <w:rFonts w:eastAsia="SimSun"/>
          <w:lang w:eastAsia="zh-CN"/>
        </w:rPr>
      </w:pPr>
      <w:r>
        <w:rPr>
          <w:rFonts w:eastAsia="SimSun"/>
          <w:lang w:eastAsia="zh-CN"/>
        </w:rPr>
        <w:t>-</w:t>
      </w:r>
      <w:r>
        <w:rPr>
          <w:rFonts w:eastAsia="SimSun"/>
          <w:lang w:eastAsia="zh-CN"/>
        </w:rPr>
        <w:tab/>
        <w:t>The network is able to take advantage of some or all congestion management and control mechanisms available. It is expected that SA4 will engage with the working groups developing further congestion control and management mechanisms  (e.g. UPCON, ACDC) to ensure that DASH is handled appropriately</w:t>
      </w:r>
    </w:p>
    <w:p w14:paraId="6C076CDF" w14:textId="77777777" w:rsidR="005A6BB5" w:rsidRDefault="005A6BB5" w:rsidP="005A6BB5">
      <w:pPr>
        <w:pStyle w:val="berschrift3"/>
        <w:rPr>
          <w:ins w:id="1899" w:author="Thomas Stockhammer" w:date="2013-04-18T06:37:00Z"/>
          <w:lang w:val="en-US"/>
        </w:rPr>
      </w:pPr>
      <w:ins w:id="1900" w:author="Thomas Stockhammer" w:date="2013-04-18T06:37:00Z">
        <w:r>
          <w:rPr>
            <w:lang w:val="en-US"/>
          </w:rPr>
          <w:t>Gap Analysis</w:t>
        </w:r>
      </w:ins>
    </w:p>
    <w:p w14:paraId="73E888CA" w14:textId="77777777" w:rsidR="005A6BB5" w:rsidRPr="005A6BB5" w:rsidRDefault="005A6BB5" w:rsidP="005A6BB5">
      <w:pPr>
        <w:rPr>
          <w:ins w:id="1901" w:author="Thomas Stockhammer" w:date="2013-04-18T06:37:00Z"/>
          <w:rFonts w:eastAsia="SimSun"/>
          <w:lang w:val="en-US"/>
        </w:rPr>
      </w:pPr>
      <w:ins w:id="1902" w:author="Thomas Stockhammer" w:date="2013-04-18T06:37:00Z">
        <w:r w:rsidRPr="005A6BB5">
          <w:rPr>
            <w:rFonts w:eastAsia="SimSun"/>
            <w:lang w:val="en-US"/>
          </w:rPr>
          <w:t>The benefit of signalling events of MPD updates will be investigated in the context of this use case.</w:t>
        </w:r>
      </w:ins>
    </w:p>
    <w:p w14:paraId="3AD4AF3C" w14:textId="77777777" w:rsidR="00C87A95" w:rsidRDefault="00C87A95" w:rsidP="00C87A95">
      <w:pPr>
        <w:pStyle w:val="berschrift2"/>
        <w:rPr>
          <w:lang w:val="en-US"/>
        </w:rPr>
      </w:pPr>
      <w:bookmarkStart w:id="1903" w:name="_Toc227637681"/>
      <w:bookmarkStart w:id="1904" w:name="_Toc221331777"/>
      <w:r>
        <w:rPr>
          <w:lang w:val="en-US"/>
        </w:rPr>
        <w:t>Use Cases for Improved DASH Operation with Proxy Caches</w:t>
      </w:r>
      <w:bookmarkEnd w:id="1903"/>
      <w:bookmarkEnd w:id="1904"/>
    </w:p>
    <w:p w14:paraId="0C536266" w14:textId="77777777" w:rsidR="00C87A95" w:rsidRDefault="00C87A95" w:rsidP="00C87A95">
      <w:pPr>
        <w:pStyle w:val="berschrift3"/>
        <w:rPr>
          <w:lang w:val="en-US"/>
        </w:rPr>
      </w:pPr>
      <w:bookmarkStart w:id="1905" w:name="_Toc227637682"/>
      <w:bookmarkStart w:id="1906" w:name="_Toc221331778"/>
      <w:r>
        <w:rPr>
          <w:lang w:val="en-US"/>
        </w:rPr>
        <w:t>Introduction</w:t>
      </w:r>
      <w:bookmarkEnd w:id="1905"/>
      <w:bookmarkEnd w:id="1906"/>
    </w:p>
    <w:p w14:paraId="75F28F1C" w14:textId="77777777" w:rsidR="00C87A95" w:rsidRDefault="00C87A95" w:rsidP="00E535D8">
      <w:pPr>
        <w:jc w:val="both"/>
        <w:rPr>
          <w:lang w:val="en-US"/>
        </w:rPr>
      </w:pPr>
      <w:r>
        <w:rPr>
          <w:lang w:val="en-US"/>
        </w:rPr>
        <w:t>It is proposed that the potential benefits of using DASH-aware caches are studied as part of the work done for completing the study item. The improved DASH operation with proxy caches may involve additional signaling between DASH clients and proxy caches. As compatibility with the existing HTTP infrastructure is one of the greatest advantages of DASH, we propose that any additional signaling that is proposed shall be compatible with HTTP 1.1 and existing HTTP cache implementations in a sense that existing HTTP caches shall ignore that additional signaling.</w:t>
      </w:r>
    </w:p>
    <w:p w14:paraId="75691DE1" w14:textId="77777777" w:rsidR="00C87A95" w:rsidRDefault="00C87A95" w:rsidP="00505B94">
      <w:pPr>
        <w:pStyle w:val="EditorsNote"/>
      </w:pPr>
      <w:r w:rsidRPr="006B2366">
        <w:rPr>
          <w:highlight w:val="yellow"/>
        </w:rPr>
        <w:t>[Editor</w:t>
      </w:r>
      <w:r w:rsidR="00505B94">
        <w:rPr>
          <w:highlight w:val="yellow"/>
          <w:lang w:val="fr-FR"/>
        </w:rPr>
        <w:t>'</w:t>
      </w:r>
      <w:r w:rsidRPr="006B2366">
        <w:rPr>
          <w:highlight w:val="yellow"/>
        </w:rPr>
        <w:t>s note:</w:t>
      </w:r>
      <w:r w:rsidR="00505B94">
        <w:rPr>
          <w:highlight w:val="yellow"/>
          <w:lang w:val="fr-FR"/>
        </w:rPr>
        <w:tab/>
      </w:r>
      <w:r w:rsidRPr="006B2366">
        <w:rPr>
          <w:highlight w:val="yellow"/>
        </w:rPr>
        <w:t>This may be revised into a requirements section after review and development of the use case.]</w:t>
      </w:r>
    </w:p>
    <w:p w14:paraId="5CAC328E" w14:textId="77777777" w:rsidR="00C87A95" w:rsidRDefault="00C87A95" w:rsidP="00C87A95">
      <w:pPr>
        <w:pStyle w:val="berschrift3"/>
        <w:rPr>
          <w:lang w:val="en-US"/>
        </w:rPr>
      </w:pPr>
      <w:bookmarkStart w:id="1907" w:name="_Toc227637683"/>
      <w:bookmarkStart w:id="1908" w:name="_Toc221331779"/>
      <w:r>
        <w:rPr>
          <w:lang w:val="en-US"/>
        </w:rPr>
        <w:t>Cache Use Case #1 for Fast Startup</w:t>
      </w:r>
      <w:bookmarkEnd w:id="1907"/>
      <w:bookmarkEnd w:id="1908"/>
    </w:p>
    <w:p w14:paraId="551C4821" w14:textId="77777777" w:rsidR="00C87A95" w:rsidRDefault="00C87A95" w:rsidP="00C87A95">
      <w:pPr>
        <w:pStyle w:val="berschrift4"/>
        <w:rPr>
          <w:lang w:val="en-US"/>
        </w:rPr>
      </w:pPr>
      <w:bookmarkStart w:id="1909" w:name="_Toc227637684"/>
      <w:bookmarkStart w:id="1910" w:name="_Toc221331780"/>
      <w:r>
        <w:rPr>
          <w:lang w:val="en-US"/>
        </w:rPr>
        <w:t>Description</w:t>
      </w:r>
      <w:bookmarkEnd w:id="1909"/>
      <w:bookmarkEnd w:id="1910"/>
    </w:p>
    <w:p w14:paraId="3907EBF6" w14:textId="77777777" w:rsidR="00C87A95" w:rsidRDefault="00C87A95" w:rsidP="00C87A95">
      <w:pPr>
        <w:jc w:val="both"/>
        <w:rPr>
          <w:lang w:val="en-US"/>
        </w:rPr>
      </w:pPr>
      <w:r>
        <w:rPr>
          <w:lang w:val="en-US"/>
        </w:rPr>
        <w:t>Paul,</w:t>
      </w:r>
      <w:r w:rsidRPr="00BE0B62">
        <w:rPr>
          <w:lang w:val="en-US"/>
        </w:rPr>
        <w:t xml:space="preserve"> </w:t>
      </w:r>
      <w:r>
        <w:rPr>
          <w:lang w:val="en-US"/>
        </w:rPr>
        <w:t>who lives at Europe, uses DASH-enabled mobile device to view DASH-formatted multimedia clips, whose origin servers are located at outside of Europe. His device accesses to the Internet primarily through mobile (3G and above) networks, and the DASH player in his device uses the HTTP proxy cache provided by his mobile network operator for network connection. In the scenario of on-demand streaming, he frequently seeks to some interesting positions of the playback timeline. During such a seeking to position of playback timeline for an MP and selecting a new MP for presentation, he prefers to fast playback startup by tolerating certain level of low and varying playback quality. In the scenario of live streaming, he is used to perform channel zapping between several live channels. During cannel zapping, he also prefers to fast playback startup by tolerating certain level of low and varying playback quality.</w:t>
      </w:r>
    </w:p>
    <w:p w14:paraId="7FF40B43" w14:textId="77777777" w:rsidR="00C87A95" w:rsidRDefault="00C87A95" w:rsidP="00C87A95">
      <w:pPr>
        <w:jc w:val="both"/>
        <w:rPr>
          <w:lang w:val="en-US"/>
        </w:rPr>
      </w:pPr>
      <w:r>
        <w:rPr>
          <w:lang w:val="en-US"/>
        </w:rPr>
        <w:t>When the end-to-end system architecture includes a proxy cache, the time for fetching the segment directly from the proxy cache is smaller than the time for the fetching the segment from the origin server. It is especially true in case the network delivery capacity from a remote network element (the origin server or other proxy cache) to the HTTP proxy cache selected by the DASH player is much lower than the network delivery capacity from the HTTP proxy cache selected by the DASH player to the DASH client. Here, the network delivery capacity not only depends on the bandwidths in the delivery network but also depends on the Round Trip Time (RTT) and receiver advertised window as those affect the achievable HTTP/TCP throughput.</w:t>
      </w:r>
    </w:p>
    <w:p w14:paraId="506113CF" w14:textId="77777777" w:rsidR="00C87A95" w:rsidRDefault="00C87A95" w:rsidP="00C87A95">
      <w:pPr>
        <w:jc w:val="both"/>
        <w:rPr>
          <w:lang w:val="en-US"/>
        </w:rPr>
      </w:pPr>
      <w:r>
        <w:rPr>
          <w:lang w:val="en-US"/>
        </w:rPr>
        <w:t>The DASH client may suffer from slow playback startup if the requested segment is not cached especially in the case that segment duration is relatively long and either the content has not been prepared for or the client is not capable of subsegment-based rate adaptation.</w:t>
      </w:r>
    </w:p>
    <w:p w14:paraId="3741B973" w14:textId="77777777" w:rsidR="00C87A95" w:rsidRDefault="00C87A95" w:rsidP="00C87A95">
      <w:pPr>
        <w:jc w:val="both"/>
        <w:rPr>
          <w:lang w:val="en-US"/>
        </w:rPr>
      </w:pPr>
      <w:r>
        <w:rPr>
          <w:lang w:val="en-US"/>
        </w:rPr>
        <w:t>The proxy cache may cache multiple representations of an MP if other DASH clients requested the same MP through the proxy cache. The content provider may provide a large number of representations for some popular MP to support hierarchically bandwidth distribution in a large number of DASH clients. The number of representations and the completeness of representations of an MP cached by the proxy cache depend on popularity of the MP on the clients connected to the proxy cache and average bandwidth distribution of the clients, dynamic features of the sharable bandwidths of the clients etc.</w:t>
      </w:r>
    </w:p>
    <w:p w14:paraId="6F745507" w14:textId="77777777" w:rsidR="00C87A95" w:rsidRDefault="00C87A95" w:rsidP="00C87A95">
      <w:pPr>
        <w:jc w:val="both"/>
        <w:rPr>
          <w:lang w:val="en-US"/>
        </w:rPr>
      </w:pPr>
      <w:r>
        <w:rPr>
          <w:lang w:val="en-US"/>
        </w:rPr>
        <w:t xml:space="preserve">In case the proxy cache cached large number representations with fine-scaled bitrate difference, there is a high possibility that the proxy cache does not cache the requested representation requested by the DASH client but caches the alternative representations with slight bitrate differences. </w:t>
      </w:r>
    </w:p>
    <w:p w14:paraId="5CEEEF18" w14:textId="77777777" w:rsidR="00C87A95" w:rsidRDefault="00C87A95" w:rsidP="00C87A95">
      <w:pPr>
        <w:jc w:val="both"/>
        <w:rPr>
          <w:lang w:val="en-US"/>
        </w:rPr>
      </w:pPr>
      <w:r>
        <w:rPr>
          <w:lang w:val="en-US"/>
        </w:rPr>
        <w:t xml:space="preserve">Notes: </w:t>
      </w:r>
    </w:p>
    <w:p w14:paraId="555747CE" w14:textId="77777777" w:rsidR="00C87A95" w:rsidRPr="003A4CB6" w:rsidRDefault="003A4CB6" w:rsidP="003A4CB6">
      <w:pPr>
        <w:pStyle w:val="B1"/>
      </w:pPr>
      <w:r>
        <w:t>-</w:t>
      </w:r>
      <w:r>
        <w:tab/>
      </w:r>
      <w:r w:rsidR="00C87A95" w:rsidRPr="003A4CB6">
        <w:t>This use case makes some assumptions about the operation of caching. These assumptions may be revised as the use cases are analyzed and developed.</w:t>
      </w:r>
    </w:p>
    <w:p w14:paraId="106A8CBF" w14:textId="77777777" w:rsidR="00C87A95" w:rsidRPr="003A4CB6" w:rsidRDefault="003A4CB6" w:rsidP="003A4CB6">
      <w:pPr>
        <w:pStyle w:val="B1"/>
      </w:pPr>
      <w:r>
        <w:lastRenderedPageBreak/>
        <w:t>-</w:t>
      </w:r>
      <w:r>
        <w:tab/>
      </w:r>
      <w:r w:rsidR="00C87A95" w:rsidRPr="003A4CB6">
        <w:t>It is assumed that the round trip delay between UE and origin server is significantly longer that the round trip delay between UE and cache server.</w:t>
      </w:r>
    </w:p>
    <w:p w14:paraId="62A625DF" w14:textId="77777777" w:rsidR="00C87A95" w:rsidRPr="003A4CB6" w:rsidRDefault="003A4CB6" w:rsidP="003A4CB6">
      <w:pPr>
        <w:pStyle w:val="B1"/>
      </w:pPr>
      <w:r>
        <w:t>-</w:t>
      </w:r>
      <w:r>
        <w:tab/>
      </w:r>
      <w:r w:rsidR="00C87A95" w:rsidRPr="003A4CB6">
        <w:t>It is assumed that the content provider produces a large number of representations in this use case.</w:t>
      </w:r>
    </w:p>
    <w:p w14:paraId="1B07B57B" w14:textId="77777777" w:rsidR="00C87A95" w:rsidRDefault="00C87A95" w:rsidP="00C87A95">
      <w:pPr>
        <w:pStyle w:val="berschrift3"/>
        <w:rPr>
          <w:lang w:val="en-US"/>
        </w:rPr>
      </w:pPr>
      <w:bookmarkStart w:id="1911" w:name="_Toc227637685"/>
      <w:bookmarkStart w:id="1912" w:name="_Toc221331781"/>
      <w:r>
        <w:rPr>
          <w:lang w:val="en-US"/>
        </w:rPr>
        <w:t>Cache Use Case #2 for Enhanced Rate Adaptation</w:t>
      </w:r>
      <w:bookmarkEnd w:id="1911"/>
      <w:bookmarkEnd w:id="1912"/>
    </w:p>
    <w:p w14:paraId="11C9DE84" w14:textId="77777777" w:rsidR="00C87A95" w:rsidRDefault="00C87A95" w:rsidP="00C87A95">
      <w:pPr>
        <w:pStyle w:val="berschrift4"/>
        <w:rPr>
          <w:lang w:val="en-US"/>
        </w:rPr>
      </w:pPr>
      <w:bookmarkStart w:id="1913" w:name="_Toc227637686"/>
      <w:bookmarkStart w:id="1914" w:name="_Toc221331782"/>
      <w:r>
        <w:rPr>
          <w:lang w:val="en-US"/>
        </w:rPr>
        <w:t>Description</w:t>
      </w:r>
      <w:bookmarkEnd w:id="1913"/>
      <w:bookmarkEnd w:id="1914"/>
    </w:p>
    <w:p w14:paraId="086A3597" w14:textId="77777777" w:rsidR="00C87A95" w:rsidRDefault="00C87A95" w:rsidP="00C87A95">
      <w:pPr>
        <w:jc w:val="both"/>
        <w:rPr>
          <w:lang w:val="en-US"/>
        </w:rPr>
      </w:pPr>
      <w:r w:rsidRPr="00497FDB">
        <w:rPr>
          <w:lang w:val="en-US"/>
        </w:rPr>
        <w:t xml:space="preserve">John </w:t>
      </w:r>
      <w:r>
        <w:rPr>
          <w:lang w:val="en-US"/>
        </w:rPr>
        <w:t>uses DASH for</w:t>
      </w:r>
      <w:r w:rsidRPr="00497FDB">
        <w:rPr>
          <w:lang w:val="en-US"/>
        </w:rPr>
        <w:t xml:space="preserve"> media </w:t>
      </w:r>
      <w:r>
        <w:rPr>
          <w:lang w:val="en-US"/>
        </w:rPr>
        <w:t xml:space="preserve">streaming </w:t>
      </w:r>
      <w:r w:rsidRPr="00497FDB">
        <w:rPr>
          <w:lang w:val="en-US"/>
        </w:rPr>
        <w:t>with</w:t>
      </w:r>
      <w:r>
        <w:rPr>
          <w:lang w:val="en-US"/>
        </w:rPr>
        <w:t xml:space="preserve"> his </w:t>
      </w:r>
      <w:r w:rsidRPr="00497FDB">
        <w:rPr>
          <w:lang w:val="en-US"/>
        </w:rPr>
        <w:t>DASH</w:t>
      </w:r>
      <w:r>
        <w:rPr>
          <w:lang w:val="en-US"/>
        </w:rPr>
        <w:t>-enabled device</w:t>
      </w:r>
      <w:r w:rsidRPr="00497FDB">
        <w:rPr>
          <w:lang w:val="en-US"/>
        </w:rPr>
        <w:t xml:space="preserve">. </w:t>
      </w:r>
      <w:r>
        <w:rPr>
          <w:lang w:val="en-US"/>
        </w:rPr>
        <w:t xml:space="preserve">Proxy caches are employed to serve DASH clients including John’s DASH-enabled device to save bandwidth and reduce delay. John’s DASH-enabled device sends </w:t>
      </w:r>
      <w:r w:rsidRPr="00497FDB">
        <w:rPr>
          <w:lang w:val="en-US"/>
        </w:rPr>
        <w:t xml:space="preserve">HTTP GET segment requests by parsing a specific Media Presentation Description (MPD). Prior to serving John’s GET segment requests, the proxy cache may </w:t>
      </w:r>
      <w:r>
        <w:rPr>
          <w:lang w:val="en-US"/>
        </w:rPr>
        <w:t>have</w:t>
      </w:r>
      <w:r w:rsidRPr="00497FDB">
        <w:rPr>
          <w:lang w:val="en-US"/>
        </w:rPr>
        <w:t xml:space="preserve"> served other DASH </w:t>
      </w:r>
      <w:r>
        <w:rPr>
          <w:lang w:val="en-US"/>
        </w:rPr>
        <w:t>clients with the same MP where</w:t>
      </w:r>
      <w:r w:rsidRPr="00497FDB">
        <w:rPr>
          <w:lang w:val="en-US"/>
        </w:rPr>
        <w:t xml:space="preserve"> they created HTTP GET segment requests by parsing the same MPD as John’s DASH</w:t>
      </w:r>
      <w:r>
        <w:rPr>
          <w:lang w:val="en-US"/>
        </w:rPr>
        <w:t>-enabled device</w:t>
      </w:r>
      <w:r w:rsidRPr="00497FDB">
        <w:rPr>
          <w:lang w:val="en-US"/>
        </w:rPr>
        <w:t xml:space="preserve">. The </w:t>
      </w:r>
      <w:r>
        <w:rPr>
          <w:lang w:val="en-US"/>
        </w:rPr>
        <w:t xml:space="preserve">proxy cache may cache </w:t>
      </w:r>
      <w:r w:rsidRPr="00497FDB">
        <w:rPr>
          <w:lang w:val="en-US"/>
        </w:rPr>
        <w:t xml:space="preserve">segments </w:t>
      </w:r>
      <w:r>
        <w:rPr>
          <w:lang w:val="en-US"/>
        </w:rPr>
        <w:t xml:space="preserve">which have been </w:t>
      </w:r>
      <w:r w:rsidRPr="00497FDB">
        <w:rPr>
          <w:lang w:val="en-US"/>
        </w:rPr>
        <w:t xml:space="preserve">sent to other clients for serving </w:t>
      </w:r>
      <w:r>
        <w:rPr>
          <w:lang w:val="en-US"/>
        </w:rPr>
        <w:t>future clients requests. As DASH clients request segments with dynamically varying the representations, the proxy cache may cache multiple representations, each of which may be completely or incompletely cached. An incompletely cached representation is defined as a representation having segment gaps, i.e. not all segments of the representation are cached.</w:t>
      </w:r>
    </w:p>
    <w:p w14:paraId="6D9687D7" w14:textId="77777777" w:rsidR="00C87A95" w:rsidRDefault="00C87A95" w:rsidP="00C87A95">
      <w:pPr>
        <w:jc w:val="both"/>
        <w:rPr>
          <w:lang w:val="en-US"/>
        </w:rPr>
      </w:pPr>
      <w:r w:rsidRPr="00497FDB">
        <w:rPr>
          <w:lang w:val="en-US"/>
        </w:rPr>
        <w:t>John</w:t>
      </w:r>
      <w:r>
        <w:rPr>
          <w:lang w:val="en-US"/>
        </w:rPr>
        <w:t>,</w:t>
      </w:r>
      <w:r w:rsidRPr="009262AF">
        <w:rPr>
          <w:lang w:val="en-US"/>
        </w:rPr>
        <w:t xml:space="preserve"> </w:t>
      </w:r>
      <w:r>
        <w:rPr>
          <w:lang w:val="en-US"/>
        </w:rPr>
        <w:t xml:space="preserve">who lives at Europe, has discovered that his DASH-enabled device suffers from frequent playback quality variation and some playback interruptions, both of which he finds annoying. For streaming quality, </w:t>
      </w:r>
      <w:r w:rsidRPr="00497FDB">
        <w:rPr>
          <w:lang w:val="en-US"/>
        </w:rPr>
        <w:t xml:space="preserve">John prefers to view streaming in a stable playback quality and </w:t>
      </w:r>
      <w:r>
        <w:rPr>
          <w:lang w:val="en-US"/>
        </w:rPr>
        <w:t>fewer</w:t>
      </w:r>
      <w:r w:rsidRPr="00497FDB">
        <w:rPr>
          <w:lang w:val="en-US"/>
        </w:rPr>
        <w:t xml:space="preserve"> or preferably no playback interruption</w:t>
      </w:r>
      <w:r>
        <w:rPr>
          <w:lang w:val="en-US"/>
        </w:rPr>
        <w:t>s</w:t>
      </w:r>
      <w:r w:rsidRPr="00497FDB">
        <w:rPr>
          <w:lang w:val="en-US"/>
        </w:rPr>
        <w:t>.</w:t>
      </w:r>
      <w:r>
        <w:rPr>
          <w:lang w:val="en-US"/>
        </w:rPr>
        <w:t xml:space="preserve"> In addition, higher presentation media quality is preferable. John has also noticed that such quality variations and playback interruptions typically occur when he views MPs for which origin servers are located at outside of Europe such as Asia.</w:t>
      </w:r>
    </w:p>
    <w:p w14:paraId="42E646D4" w14:textId="77777777" w:rsidR="00C87A95" w:rsidRPr="00856D13" w:rsidRDefault="00505B94" w:rsidP="00505B94">
      <w:pPr>
        <w:pStyle w:val="NO"/>
      </w:pPr>
      <w:r>
        <w:t>N</w:t>
      </w:r>
      <w:r>
        <w:rPr>
          <w:lang w:val="fr-FR"/>
        </w:rPr>
        <w:t>OTES</w:t>
      </w:r>
      <w:r w:rsidR="00C87A95">
        <w:t>:</w:t>
      </w:r>
    </w:p>
    <w:p w14:paraId="17381972" w14:textId="77777777" w:rsidR="00C87A95" w:rsidRDefault="00146039" w:rsidP="00146039">
      <w:pPr>
        <w:pStyle w:val="B1"/>
        <w:rPr>
          <w:lang w:val="en-US"/>
        </w:rPr>
      </w:pPr>
      <w:r>
        <w:rPr>
          <w:lang w:val="en-US"/>
        </w:rPr>
        <w:t>-</w:t>
      </w:r>
      <w:r>
        <w:rPr>
          <w:lang w:val="en-US"/>
        </w:rPr>
        <w:tab/>
      </w:r>
      <w:r w:rsidR="00C87A95">
        <w:rPr>
          <w:lang w:val="en-US"/>
        </w:rPr>
        <w:t>This use case makes some assumptions about the operation of caching. These assumptions may be revised as the use cases are analyzed and developed.</w:t>
      </w:r>
    </w:p>
    <w:p w14:paraId="5E34E981" w14:textId="77777777" w:rsidR="00C87A95" w:rsidRDefault="00146039" w:rsidP="00146039">
      <w:pPr>
        <w:pStyle w:val="B1"/>
        <w:rPr>
          <w:lang w:val="en-US"/>
        </w:rPr>
      </w:pPr>
      <w:r>
        <w:rPr>
          <w:lang w:val="en-US"/>
        </w:rPr>
        <w:t>-</w:t>
      </w:r>
      <w:r>
        <w:rPr>
          <w:lang w:val="en-US"/>
        </w:rPr>
        <w:tab/>
      </w:r>
      <w:r w:rsidR="00C87A95">
        <w:rPr>
          <w:lang w:val="en-US"/>
        </w:rPr>
        <w:t>It is assumed that the round trip delay between UE and origin server is significantly longer that the round trip delay between UE and cache server.</w:t>
      </w:r>
    </w:p>
    <w:p w14:paraId="2EEED175" w14:textId="77777777" w:rsidR="00505B94" w:rsidRDefault="00505B94" w:rsidP="00505B94">
      <w:pPr>
        <w:pStyle w:val="berschrift2"/>
        <w:rPr>
          <w:lang w:val="en-US"/>
        </w:rPr>
      </w:pPr>
      <w:bookmarkStart w:id="1915" w:name="_Toc227637687"/>
      <w:bookmarkStart w:id="1916" w:name="_Toc221331783"/>
      <w:r>
        <w:rPr>
          <w:lang w:val="en-US"/>
        </w:rPr>
        <w:t>MBMS-a</w:t>
      </w:r>
      <w:r w:rsidRPr="00146039">
        <w:rPr>
          <w:lang w:val="en-US"/>
        </w:rPr>
        <w:t xml:space="preserve">ssisted </w:t>
      </w:r>
      <w:r>
        <w:rPr>
          <w:lang w:val="en-US"/>
        </w:rPr>
        <w:t>o</w:t>
      </w:r>
      <w:r w:rsidRPr="00146039">
        <w:rPr>
          <w:lang w:val="en-US"/>
        </w:rPr>
        <w:t xml:space="preserve">perator </w:t>
      </w:r>
      <w:r>
        <w:rPr>
          <w:lang w:val="en-US"/>
        </w:rPr>
        <w:t>s</w:t>
      </w:r>
      <w:r w:rsidRPr="00146039">
        <w:rPr>
          <w:lang w:val="en-US"/>
        </w:rPr>
        <w:t xml:space="preserve">ervice with </w:t>
      </w:r>
      <w:r>
        <w:rPr>
          <w:lang w:val="en-US"/>
        </w:rPr>
        <w:t>c</w:t>
      </w:r>
      <w:r w:rsidRPr="00146039">
        <w:rPr>
          <w:lang w:val="en-US"/>
        </w:rPr>
        <w:t xml:space="preserve">aching of DASH </w:t>
      </w:r>
      <w:r>
        <w:rPr>
          <w:lang w:val="en-US"/>
        </w:rPr>
        <w:t>c</w:t>
      </w:r>
      <w:r w:rsidRPr="00146039">
        <w:rPr>
          <w:lang w:val="en-US"/>
        </w:rPr>
        <w:t xml:space="preserve">ontent at UE </w:t>
      </w:r>
      <w:r>
        <w:rPr>
          <w:lang w:val="en-US"/>
        </w:rPr>
        <w:t>t</w:t>
      </w:r>
      <w:r w:rsidRPr="00146039">
        <w:rPr>
          <w:lang w:val="en-US"/>
        </w:rPr>
        <w:t>erminals</w:t>
      </w:r>
      <w:bookmarkEnd w:id="1915"/>
      <w:bookmarkEnd w:id="1916"/>
    </w:p>
    <w:p w14:paraId="1AE635F2" w14:textId="77777777" w:rsidR="00505B94" w:rsidRPr="00146039" w:rsidRDefault="00505B94" w:rsidP="00505B94">
      <w:pPr>
        <w:pStyle w:val="berschrift3"/>
        <w:rPr>
          <w:lang w:val="en-US"/>
        </w:rPr>
      </w:pPr>
      <w:bookmarkStart w:id="1917" w:name="_Toc227637688"/>
      <w:bookmarkStart w:id="1918" w:name="_Toc221331784"/>
      <w:r>
        <w:rPr>
          <w:lang w:val="en-US"/>
        </w:rPr>
        <w:t>Use c</w:t>
      </w:r>
      <w:r w:rsidRPr="00146039">
        <w:rPr>
          <w:lang w:val="en-US"/>
        </w:rPr>
        <w:t>ase</w:t>
      </w:r>
      <w:bookmarkEnd w:id="1917"/>
      <w:bookmarkEnd w:id="1918"/>
    </w:p>
    <w:p w14:paraId="0CB0407C" w14:textId="77777777" w:rsidR="00505B94" w:rsidRPr="00146039" w:rsidRDefault="00505B94" w:rsidP="00505B94">
      <w:pPr>
        <w:rPr>
          <w:lang w:val="en-US"/>
        </w:rPr>
      </w:pPr>
      <w:r w:rsidRPr="00146039">
        <w:rPr>
          <w:lang w:val="en-US"/>
        </w:rPr>
        <w:t>An operator offers a TiVo-like video delivery service to its subscribers, enabled by content caching capability in the UEs, which is currently available via significant memory/storage capabilities in mobile devices. This service allows users to select from an operator-specified list of on-demand internet video channels (e.g., popular Youtube channels) and/or live TV programs (e.g., evening news, live sports events) with to-be-available future content that they would like to watch from their mobile devices. The content is stored and/or generated at the origin servers based on the DASH file format and an associated media presentation description (MPD) metadata. The users are also provided the option to specify their device capability information and user preferences that help determine the suitable video bitrate, resolution, frame rate etc. parameters to deliver the best possib</w:t>
      </w:r>
      <w:r>
        <w:rPr>
          <w:lang w:val="en-US"/>
        </w:rPr>
        <w:t>le quality of experience (QoE).</w:t>
      </w:r>
    </w:p>
    <w:p w14:paraId="60A69808" w14:textId="77777777" w:rsidR="00505B94" w:rsidRPr="00146039" w:rsidRDefault="00505B94" w:rsidP="00505B94">
      <w:pPr>
        <w:rPr>
          <w:lang w:val="en-US"/>
        </w:rPr>
      </w:pPr>
      <w:r w:rsidRPr="00146039">
        <w:rPr>
          <w:lang w:val="en-US"/>
        </w:rPr>
        <w:t>When the relevant videos become available or get posted at the origin servers, the operator network fetches the corresponding MPDs and parts (e.g., first 2 minutes) or all of the DASH media segments and delivers them to the subscribed UE terminals using MBMS and/or unicast-based delivery techniques, preferably during off-traffic (uncongested) hours. The decision on the choice between MBMS/FLUTE or unicast/HTTP methods to efficiently deliver the content to the UEs is made by the operator on a content-by-content basis depending on a various factors including the popularity of the content, number, spatial distribution and subscription profile of the UEs requesting the particular video, bandwidth availability for unicast and broadcast bearers at that time, etc. Upon reception, the UEs cache the videos that were selected by the user, to be presented or played at a later t</w:t>
      </w:r>
      <w:r>
        <w:rPr>
          <w:lang w:val="en-US"/>
        </w:rPr>
        <w:t>ime when requested by the user.</w:t>
      </w:r>
    </w:p>
    <w:p w14:paraId="72235394" w14:textId="77777777" w:rsidR="00505B94" w:rsidRDefault="00505B94" w:rsidP="00505B94">
      <w:pPr>
        <w:rPr>
          <w:lang w:val="en-US"/>
        </w:rPr>
      </w:pPr>
      <w:r w:rsidRPr="00146039">
        <w:rPr>
          <w:lang w:val="en-US"/>
        </w:rPr>
        <w:t>Availability of DASH-formatted video content at the origin servers for such a service delivers a much better QoE to the end user since it allows the operator to fetch and distribute the most suited version of the video based on the device capability profiles, wireless or backhaul link conditions and user preferences, and also it allows the UE to cache the early part of the presentation and adaptively fetch the rest of it with early access to the MPD. The benefit of such a caching functionality in the UEs is mainly two-fold:</w:t>
      </w:r>
    </w:p>
    <w:p w14:paraId="504A4B74" w14:textId="77777777" w:rsidR="00505B94" w:rsidRDefault="00505B94" w:rsidP="00505B94">
      <w:pPr>
        <w:pStyle w:val="B1"/>
        <w:rPr>
          <w:lang w:val="en-US"/>
        </w:rPr>
      </w:pPr>
      <w:r>
        <w:rPr>
          <w:lang w:val="en-US"/>
        </w:rPr>
        <w:lastRenderedPageBreak/>
        <w:t>1)</w:t>
      </w:r>
      <w:r>
        <w:rPr>
          <w:lang w:val="en-US"/>
        </w:rPr>
        <w:tab/>
        <w:t>e</w:t>
      </w:r>
      <w:r w:rsidRPr="00146039">
        <w:rPr>
          <w:lang w:val="en-US"/>
        </w:rPr>
        <w:t>nhanced QoE, e.g., in the form of reduced startup delay or reduced buffering problems, with accessing DASH-formatted content as due to the use of cache functionality at the UEs and ability to fetch at least the initial part of the content in advance (fetching the whole content may also be possible depending on the nature of the content and operator policy and network conditions),</w:t>
      </w:r>
    </w:p>
    <w:p w14:paraId="4D3D7031" w14:textId="77777777" w:rsidR="00505B94" w:rsidRPr="00146039" w:rsidRDefault="00505B94" w:rsidP="00505B94">
      <w:pPr>
        <w:pStyle w:val="B1"/>
        <w:rPr>
          <w:lang w:val="en-US"/>
        </w:rPr>
      </w:pPr>
      <w:r>
        <w:rPr>
          <w:lang w:val="en-US"/>
        </w:rPr>
        <w:t>2)</w:t>
      </w:r>
      <w:r>
        <w:rPr>
          <w:lang w:val="en-US"/>
        </w:rPr>
        <w:tab/>
        <w:t>e</w:t>
      </w:r>
      <w:r w:rsidRPr="00146039">
        <w:rPr>
          <w:lang w:val="en-US"/>
        </w:rPr>
        <w:t>fficient distribution of popular content during off-traffic hours using MBMS/FLUTE-based multicasting and/or HTTP-based unicasting capabilities saving band</w:t>
      </w:r>
      <w:r>
        <w:rPr>
          <w:lang w:val="en-US"/>
        </w:rPr>
        <w:t>width for the operator network.</w:t>
      </w:r>
    </w:p>
    <w:p w14:paraId="4905D37A" w14:textId="77777777" w:rsidR="00505B94" w:rsidRPr="00146039" w:rsidRDefault="00505B94" w:rsidP="00505B94">
      <w:pPr>
        <w:pStyle w:val="berschrift3"/>
        <w:rPr>
          <w:lang w:val="en-US"/>
        </w:rPr>
      </w:pPr>
      <w:bookmarkStart w:id="1919" w:name="_Toc227637689"/>
      <w:bookmarkStart w:id="1920" w:name="_Toc221331785"/>
      <w:r>
        <w:rPr>
          <w:lang w:val="en-US"/>
        </w:rPr>
        <w:t>Working a</w:t>
      </w:r>
      <w:r w:rsidRPr="00146039">
        <w:rPr>
          <w:lang w:val="en-US"/>
        </w:rPr>
        <w:t>ssumptions</w:t>
      </w:r>
      <w:bookmarkEnd w:id="1919"/>
      <w:bookmarkEnd w:id="1920"/>
    </w:p>
    <w:p w14:paraId="7F8EDAB0" w14:textId="77777777" w:rsidR="00505B94" w:rsidRPr="00146039" w:rsidRDefault="00505B94" w:rsidP="00505B94">
      <w:pPr>
        <w:pStyle w:val="B1"/>
        <w:rPr>
          <w:lang w:val="en-US"/>
        </w:rPr>
      </w:pPr>
      <w:r>
        <w:rPr>
          <w:lang w:val="en-US"/>
        </w:rPr>
        <w:t>-</w:t>
      </w:r>
      <w:r>
        <w:rPr>
          <w:lang w:val="en-US"/>
        </w:rPr>
        <w:tab/>
      </w:r>
      <w:r w:rsidRPr="00146039">
        <w:rPr>
          <w:lang w:val="en-US"/>
        </w:rPr>
        <w:t>It is possible to provide MPD authoring and client adaptation guidelines for the purpose of caching parts or all of DASH-formatted content at the UEs for later viewing.</w:t>
      </w:r>
    </w:p>
    <w:p w14:paraId="26689D4E" w14:textId="77777777" w:rsidR="00505B94" w:rsidRPr="00146039" w:rsidRDefault="00505B94" w:rsidP="00505B94">
      <w:pPr>
        <w:pStyle w:val="B1"/>
        <w:rPr>
          <w:lang w:val="en-US"/>
        </w:rPr>
      </w:pPr>
      <w:r>
        <w:rPr>
          <w:lang w:val="en-US"/>
        </w:rPr>
        <w:t>-</w:t>
      </w:r>
      <w:r>
        <w:rPr>
          <w:lang w:val="en-US"/>
        </w:rPr>
        <w:tab/>
      </w:r>
      <w:r w:rsidRPr="00146039">
        <w:rPr>
          <w:lang w:val="en-US"/>
        </w:rPr>
        <w:t>It is possible to provide guidelines for an operator to select (e.g., via access to MPD and/or direct control of the MPD) access method (unicast, MBMS, etc.) for the delivery of DASH-formatted content based on radio conditions, device profiles, user subscription and content popularity.</w:t>
      </w:r>
    </w:p>
    <w:p w14:paraId="16678D7C" w14:textId="77777777" w:rsidR="00505B94" w:rsidRPr="00146039" w:rsidRDefault="00505B94" w:rsidP="00505B94">
      <w:pPr>
        <w:pStyle w:val="B1"/>
        <w:rPr>
          <w:lang w:val="en-US"/>
        </w:rPr>
      </w:pPr>
      <w:r>
        <w:rPr>
          <w:lang w:val="en-US"/>
        </w:rPr>
        <w:t>-</w:t>
      </w:r>
      <w:r>
        <w:rPr>
          <w:lang w:val="en-US"/>
        </w:rPr>
        <w:tab/>
      </w:r>
      <w:r w:rsidRPr="00146039">
        <w:rPr>
          <w:lang w:val="en-US"/>
        </w:rPr>
        <w:t>It is be possible for an operator to control and enforce policies on the use of available access techniques (unicast, MBMS, etc.) for the delivery of DASH-formatted content in order to optimize utilization of available network resources.</w:t>
      </w:r>
    </w:p>
    <w:p w14:paraId="1DAB80DA" w14:textId="77777777" w:rsidR="00505B94" w:rsidRPr="00D62A8C" w:rsidRDefault="00505B94" w:rsidP="00505B94">
      <w:pPr>
        <w:pStyle w:val="berschrift2"/>
        <w:rPr>
          <w:lang w:val="en-US"/>
        </w:rPr>
      </w:pPr>
      <w:bookmarkStart w:id="1921" w:name="_Toc227637690"/>
      <w:bookmarkStart w:id="1922" w:name="_Toc221331786"/>
      <w:r w:rsidRPr="00D62A8C">
        <w:rPr>
          <w:lang w:val="en-US"/>
        </w:rPr>
        <w:t>Advertisement insertion in the operator network</w:t>
      </w:r>
      <w:bookmarkEnd w:id="1921"/>
      <w:bookmarkEnd w:id="1922"/>
    </w:p>
    <w:p w14:paraId="577AE484" w14:textId="77777777" w:rsidR="00505B94" w:rsidRPr="00D62A8C" w:rsidRDefault="00505B94" w:rsidP="00505B94">
      <w:pPr>
        <w:pStyle w:val="berschrift3"/>
        <w:rPr>
          <w:lang w:val="en-US"/>
        </w:rPr>
      </w:pPr>
      <w:bookmarkStart w:id="1923" w:name="_Toc227637691"/>
      <w:bookmarkStart w:id="1924" w:name="_Toc221331787"/>
      <w:r w:rsidRPr="00D62A8C">
        <w:rPr>
          <w:lang w:val="en-US"/>
        </w:rPr>
        <w:t>Introduction</w:t>
      </w:r>
      <w:bookmarkEnd w:id="1923"/>
      <w:bookmarkEnd w:id="1924"/>
    </w:p>
    <w:p w14:paraId="209D7412" w14:textId="77777777" w:rsidR="00505B94" w:rsidRPr="00D62A8C" w:rsidRDefault="00505B94" w:rsidP="00505B94">
      <w:pPr>
        <w:pStyle w:val="NO"/>
        <w:rPr>
          <w:lang w:val="en-US"/>
        </w:rPr>
      </w:pPr>
      <w:r w:rsidRPr="00D62A8C">
        <w:rPr>
          <w:lang w:val="en-US"/>
        </w:rPr>
        <w:t>NOTE:</w:t>
      </w:r>
      <w:r w:rsidRPr="00D62A8C">
        <w:rPr>
          <w:lang w:val="en-US"/>
        </w:rPr>
        <w:tab/>
        <w:t>The content to be inserted by the operator is not restricted to advertisements, but can be any regulatory, informative or entertaining content that the operator may wish (or be forced) to present to the subscriber.</w:t>
      </w:r>
    </w:p>
    <w:p w14:paraId="537AA164" w14:textId="77777777" w:rsidR="00505B94" w:rsidRPr="00D62A8C" w:rsidRDefault="00505B94" w:rsidP="00505B94">
      <w:pPr>
        <w:pStyle w:val="berschrift3"/>
        <w:rPr>
          <w:lang w:val="en-US"/>
        </w:rPr>
      </w:pPr>
      <w:bookmarkStart w:id="1925" w:name="_Toc227637692"/>
      <w:bookmarkStart w:id="1926" w:name="_Toc221331788"/>
      <w:r w:rsidRPr="00D62A8C">
        <w:rPr>
          <w:lang w:val="en-US"/>
        </w:rPr>
        <w:t>Description</w:t>
      </w:r>
      <w:bookmarkEnd w:id="1925"/>
      <w:bookmarkEnd w:id="1926"/>
    </w:p>
    <w:p w14:paraId="228E64C7" w14:textId="77777777" w:rsidR="00505B94" w:rsidRPr="00D62A8C" w:rsidRDefault="00505B94" w:rsidP="00505B94">
      <w:pPr>
        <w:pStyle w:val="berschrift4"/>
        <w:rPr>
          <w:lang w:val="en-US"/>
        </w:rPr>
      </w:pPr>
      <w:bookmarkStart w:id="1927" w:name="_Toc227637693"/>
      <w:bookmarkStart w:id="1928" w:name="_Toc221331789"/>
      <w:r w:rsidRPr="00D62A8C">
        <w:rPr>
          <w:lang w:val="en-US"/>
        </w:rPr>
        <w:t>Advertisement insertion based on user subscription</w:t>
      </w:r>
      <w:bookmarkEnd w:id="1927"/>
      <w:bookmarkEnd w:id="1928"/>
    </w:p>
    <w:p w14:paraId="4BBCEBE7" w14:textId="77777777" w:rsidR="00505B94" w:rsidRPr="00D62A8C" w:rsidRDefault="00505B94" w:rsidP="00505B94">
      <w:pPr>
        <w:rPr>
          <w:lang w:val="en-US"/>
        </w:rPr>
      </w:pPr>
      <w:r w:rsidRPr="00D62A8C">
        <w:rPr>
          <w:lang w:val="en-US"/>
        </w:rPr>
        <w:t>A subscriber has a "low cost" subscription, allowing a limited bandwidth, restricting his access to high quality multimedia content. As part of his mobile subscription, he has informed his network operator that he is willing to watch some advertisements in exchange of being able to upgrade his multimedia experience (e.g. higher maximum bitrate, or lower degradation of bitrate during congestion situations).</w:t>
      </w:r>
    </w:p>
    <w:p w14:paraId="29B2CCF1" w14:textId="77777777" w:rsidR="00505B94" w:rsidRPr="00D62A8C" w:rsidRDefault="00505B94" w:rsidP="00505B94">
      <w:pPr>
        <w:rPr>
          <w:lang w:val="en-US"/>
        </w:rPr>
      </w:pPr>
      <w:r w:rsidRPr="00D62A8C">
        <w:rPr>
          <w:lang w:val="en-US"/>
        </w:rPr>
        <w:t>The network operator inserts an advertisement before the DASH videos that this subscriber is playing.</w:t>
      </w:r>
    </w:p>
    <w:p w14:paraId="4B6D1317" w14:textId="77777777" w:rsidR="00505B94" w:rsidRPr="00D62A8C" w:rsidRDefault="00505B94" w:rsidP="00505B94">
      <w:pPr>
        <w:rPr>
          <w:lang w:val="en-US"/>
        </w:rPr>
      </w:pPr>
      <w:r w:rsidRPr="00D62A8C">
        <w:rPr>
          <w:lang w:val="en-US"/>
        </w:rPr>
        <w:t>The network operator could also insert an advertisement in the middle of the DASH video (especially for longer content) before the user can resume watching the video.</w:t>
      </w:r>
    </w:p>
    <w:p w14:paraId="32823585" w14:textId="77777777" w:rsidR="00505B94" w:rsidRPr="00D62A8C" w:rsidRDefault="00505B94" w:rsidP="00505B94">
      <w:pPr>
        <w:rPr>
          <w:lang w:val="en-US"/>
        </w:rPr>
      </w:pPr>
      <w:r w:rsidRPr="00D62A8C">
        <w:rPr>
          <w:lang w:val="en-US"/>
        </w:rPr>
        <w:t>An other subscriber with the same "low cost" subscription has elected not to have advertisements displayed before watching movies. The network operator in this case will not play an advertisement ahead of (or during) the DASH videos (and will not upgrade the subscriber's experience either).</w:t>
      </w:r>
    </w:p>
    <w:p w14:paraId="484BF2D4" w14:textId="77777777" w:rsidR="00505B94" w:rsidRPr="00D62A8C" w:rsidRDefault="00505B94" w:rsidP="00505B94">
      <w:pPr>
        <w:pStyle w:val="berschrift4"/>
        <w:rPr>
          <w:lang w:val="en-US"/>
        </w:rPr>
      </w:pPr>
      <w:bookmarkStart w:id="1929" w:name="_Toc227637694"/>
      <w:bookmarkStart w:id="1930" w:name="_Toc221331790"/>
      <w:r w:rsidRPr="00D62A8C">
        <w:rPr>
          <w:lang w:val="en-US"/>
        </w:rPr>
        <w:t>Targeted advertisement insertion</w:t>
      </w:r>
      <w:bookmarkEnd w:id="1929"/>
      <w:bookmarkEnd w:id="1930"/>
    </w:p>
    <w:p w14:paraId="24AF7BBF" w14:textId="77777777" w:rsidR="00505B94" w:rsidRPr="00D62A8C" w:rsidRDefault="00505B94" w:rsidP="00505B94">
      <w:pPr>
        <w:rPr>
          <w:lang w:val="en-US"/>
        </w:rPr>
      </w:pPr>
      <w:r w:rsidRPr="00D62A8C">
        <w:rPr>
          <w:lang w:val="en-US"/>
        </w:rPr>
        <w:t>The mobile subscription information of a subscriber indicates that an advertisement shall be inserted before (or during) DASH video content is played to the UE.</w:t>
      </w:r>
    </w:p>
    <w:p w14:paraId="7B2B01DC" w14:textId="77777777" w:rsidR="00505B94" w:rsidRPr="00D62A8C" w:rsidRDefault="00505B94" w:rsidP="00505B94">
      <w:pPr>
        <w:rPr>
          <w:lang w:val="en-US"/>
        </w:rPr>
      </w:pPr>
      <w:r w:rsidRPr="00D62A8C">
        <w:rPr>
          <w:lang w:val="en-US"/>
        </w:rPr>
        <w:t>Based on the location of the UE, a specific advertisement can be played (e.g. related to sales of a nearby store).</w:t>
      </w:r>
    </w:p>
    <w:p w14:paraId="3BF34CF5" w14:textId="77777777" w:rsidR="00505B94" w:rsidRPr="00D62A8C" w:rsidRDefault="00505B94" w:rsidP="00505B94">
      <w:pPr>
        <w:rPr>
          <w:lang w:val="en-US"/>
        </w:rPr>
      </w:pPr>
      <w:r w:rsidRPr="00D62A8C">
        <w:rPr>
          <w:lang w:val="en-US"/>
        </w:rPr>
        <w:t>Based on the subscriber information, a different advertisement can be played (e.g. based on gender, age, etc.), taking privacy in account.</w:t>
      </w:r>
    </w:p>
    <w:p w14:paraId="7FDC2C8A" w14:textId="77777777" w:rsidR="00505B94" w:rsidRPr="00D62A8C" w:rsidRDefault="00505B94" w:rsidP="00505B94">
      <w:pPr>
        <w:rPr>
          <w:lang w:val="en-US"/>
        </w:rPr>
      </w:pPr>
      <w:r w:rsidRPr="00D62A8C">
        <w:rPr>
          <w:lang w:val="en-US"/>
        </w:rPr>
        <w:t>Based on the duration of the video, a different advertisement can be played (e.g. a longer advertisement could be played for a 2-hour movie compared to a 20-minute TV series).</w:t>
      </w:r>
    </w:p>
    <w:p w14:paraId="3CA5ACA9" w14:textId="77777777" w:rsidR="00505B94" w:rsidRPr="00D62A8C" w:rsidRDefault="00505B94" w:rsidP="00505B94">
      <w:pPr>
        <w:rPr>
          <w:lang w:val="en-US"/>
        </w:rPr>
      </w:pPr>
      <w:r w:rsidRPr="00D62A8C">
        <w:rPr>
          <w:lang w:val="en-US"/>
        </w:rPr>
        <w:t>Based on the known available bandwidth, a different advertisement can be played (e.g. simple content authoring (e.g. timed graphics) or high quality video depending on the available bandwidth).</w:t>
      </w:r>
    </w:p>
    <w:p w14:paraId="3ADD930E" w14:textId="77777777" w:rsidR="00505B94" w:rsidRPr="00D62A8C" w:rsidRDefault="00505B94" w:rsidP="00505B94">
      <w:pPr>
        <w:pStyle w:val="berschrift4"/>
        <w:rPr>
          <w:lang w:val="en-US"/>
        </w:rPr>
      </w:pPr>
      <w:bookmarkStart w:id="1931" w:name="_Toc227637695"/>
      <w:bookmarkStart w:id="1932" w:name="_Toc221331791"/>
      <w:r w:rsidRPr="00D62A8C">
        <w:rPr>
          <w:lang w:val="en-US"/>
        </w:rPr>
        <w:t>Bandwidth-related advertisement/message</w:t>
      </w:r>
      <w:bookmarkEnd w:id="1931"/>
      <w:bookmarkEnd w:id="1932"/>
    </w:p>
    <w:p w14:paraId="615F5ABF" w14:textId="77777777" w:rsidR="00505B94" w:rsidRPr="00D62A8C" w:rsidRDefault="00505B94" w:rsidP="00505B94">
      <w:pPr>
        <w:rPr>
          <w:lang w:val="en-US"/>
        </w:rPr>
      </w:pPr>
      <w:r w:rsidRPr="00D62A8C">
        <w:rPr>
          <w:lang w:val="en-US"/>
        </w:rPr>
        <w:t>A subscriber watches a DASH video over a 3GPP radio network. The subscriber enters an area where the bandwidth capacity is too low for the video content to be played satisfactorily, possibly leading to an empty buffer for an unknown duration.</w:t>
      </w:r>
    </w:p>
    <w:p w14:paraId="22294959" w14:textId="77777777" w:rsidR="00505B94" w:rsidRPr="00D62A8C" w:rsidRDefault="00505B94" w:rsidP="00505B94">
      <w:pPr>
        <w:rPr>
          <w:lang w:val="en-US"/>
        </w:rPr>
      </w:pPr>
      <w:r w:rsidRPr="00D62A8C">
        <w:rPr>
          <w:lang w:val="en-US"/>
        </w:rPr>
        <w:t>The network operator inserts a low-bandwidth DASH content (not necessarily an advertisement) until the radio network conditions are sufficient for the original video to resume.</w:t>
      </w:r>
    </w:p>
    <w:p w14:paraId="24EFADC1" w14:textId="77777777" w:rsidR="00505B94" w:rsidRPr="00D62A8C" w:rsidRDefault="00505B94" w:rsidP="00505B94">
      <w:pPr>
        <w:pStyle w:val="berschrift3"/>
        <w:rPr>
          <w:lang w:val="en-US"/>
        </w:rPr>
      </w:pPr>
      <w:bookmarkStart w:id="1933" w:name="_Toc227637696"/>
      <w:bookmarkStart w:id="1934" w:name="_Toc221331792"/>
      <w:r w:rsidRPr="00D62A8C">
        <w:rPr>
          <w:lang w:val="en-US"/>
        </w:rPr>
        <w:t>Working assumptions</w:t>
      </w:r>
      <w:bookmarkEnd w:id="1933"/>
      <w:bookmarkEnd w:id="1934"/>
    </w:p>
    <w:p w14:paraId="19E99776" w14:textId="77777777" w:rsidR="00505B94" w:rsidRPr="00D62A8C" w:rsidRDefault="00505B94" w:rsidP="00505B94">
      <w:pPr>
        <w:pStyle w:val="B1"/>
        <w:rPr>
          <w:lang w:val="en-US"/>
        </w:rPr>
      </w:pPr>
      <w:r w:rsidRPr="00D62A8C">
        <w:rPr>
          <w:lang w:val="en-US"/>
        </w:rPr>
        <w:t>-</w:t>
      </w:r>
      <w:r w:rsidRPr="00D62A8C">
        <w:rPr>
          <w:lang w:val="en-US"/>
        </w:rPr>
        <w:tab/>
        <w:t>The operator's network is deployed in a way that allows the operator to insert DASH content (advertisement or other) before or during a service using DASH.</w:t>
      </w:r>
    </w:p>
    <w:p w14:paraId="3164553F" w14:textId="77777777" w:rsidR="00505B94" w:rsidRPr="00146039" w:rsidRDefault="00505B94" w:rsidP="00505B94">
      <w:pPr>
        <w:pStyle w:val="B1"/>
        <w:rPr>
          <w:lang w:val="en-US"/>
        </w:rPr>
      </w:pPr>
      <w:r w:rsidRPr="00D62A8C">
        <w:rPr>
          <w:lang w:val="en-US"/>
        </w:rPr>
        <w:t>-</w:t>
      </w:r>
      <w:r w:rsidRPr="00D62A8C">
        <w:rPr>
          <w:lang w:val="en-US"/>
        </w:rPr>
        <w:tab/>
        <w:t>The decision for the network operator to insert additional content and the selection of the content to insert can be based on subscription information, bandwidth information, UE location, and video information.</w:t>
      </w:r>
    </w:p>
    <w:p w14:paraId="71272162" w14:textId="77777777" w:rsidR="00C306A1" w:rsidRPr="00C306A1" w:rsidRDefault="00C306A1" w:rsidP="00C306A1">
      <w:pPr>
        <w:pStyle w:val="berschrift2"/>
        <w:rPr>
          <w:lang w:val="en-US"/>
        </w:rPr>
      </w:pPr>
      <w:bookmarkStart w:id="1935" w:name="_Toc227637697"/>
      <w:bookmarkStart w:id="1936" w:name="_Toc221331793"/>
      <w:r w:rsidRPr="00C306A1">
        <w:rPr>
          <w:lang w:val="en-US"/>
        </w:rPr>
        <w:t>Handling special content</w:t>
      </w:r>
      <w:bookmarkEnd w:id="1935"/>
      <w:bookmarkEnd w:id="1936"/>
    </w:p>
    <w:p w14:paraId="0538A218" w14:textId="77777777" w:rsidR="00C306A1" w:rsidRPr="00C306A1" w:rsidRDefault="00C306A1" w:rsidP="00C306A1">
      <w:pPr>
        <w:pStyle w:val="berschrift3"/>
        <w:rPr>
          <w:lang w:val="en-US"/>
        </w:rPr>
      </w:pPr>
      <w:bookmarkStart w:id="1937" w:name="_Toc227637698"/>
      <w:bookmarkStart w:id="1938" w:name="_Toc221331794"/>
      <w:r w:rsidRPr="00C306A1">
        <w:rPr>
          <w:lang w:val="en-US"/>
        </w:rPr>
        <w:t>Description</w:t>
      </w:r>
      <w:bookmarkEnd w:id="1937"/>
      <w:bookmarkEnd w:id="1938"/>
    </w:p>
    <w:p w14:paraId="68AF1F00" w14:textId="77777777" w:rsidR="00C306A1" w:rsidRPr="00C306A1" w:rsidRDefault="00C306A1" w:rsidP="00C306A1">
      <w:pPr>
        <w:pStyle w:val="berschrift4"/>
        <w:rPr>
          <w:lang w:val="en-US"/>
        </w:rPr>
      </w:pPr>
      <w:bookmarkStart w:id="1939" w:name="_Toc227637699"/>
      <w:bookmarkStart w:id="1940" w:name="_Toc221331795"/>
      <w:r w:rsidRPr="00C306A1">
        <w:rPr>
          <w:lang w:val="en-US"/>
        </w:rPr>
        <w:t>Enabling users to skip some repetitive/low importance content</w:t>
      </w:r>
      <w:bookmarkEnd w:id="1939"/>
      <w:bookmarkEnd w:id="1940"/>
    </w:p>
    <w:p w14:paraId="21452A41" w14:textId="77777777" w:rsidR="00C306A1" w:rsidRPr="00C306A1" w:rsidRDefault="00C306A1" w:rsidP="00C306A1">
      <w:pPr>
        <w:rPr>
          <w:lang w:val="en-US"/>
        </w:rPr>
      </w:pPr>
      <w:r w:rsidRPr="00C306A1">
        <w:rPr>
          <w:lang w:val="en-US"/>
        </w:rPr>
        <w:t>Lucy wants to watch a number of episodes of a sitcom on her UE using DASH. A TV series usually contains the same introduction and/or conclusion for all the episodes. As Lucy wants to see a number of episodes in a row, she would like her UE to automatically skip over the repetitive content.</w:t>
      </w:r>
    </w:p>
    <w:p w14:paraId="7572BEA0" w14:textId="77777777" w:rsidR="00C306A1" w:rsidRPr="00C306A1" w:rsidRDefault="00C306A1" w:rsidP="00C306A1">
      <w:pPr>
        <w:rPr>
          <w:lang w:val="en-US"/>
        </w:rPr>
      </w:pPr>
      <w:r w:rsidRPr="00C306A1">
        <w:rPr>
          <w:lang w:val="en-US"/>
        </w:rPr>
        <w:t>The content provider marks the repetitive content in such a way that the UE can skip over it automatically.</w:t>
      </w:r>
    </w:p>
    <w:p w14:paraId="4E07F71C" w14:textId="77777777" w:rsidR="00C306A1" w:rsidRPr="00C306A1" w:rsidRDefault="00C306A1" w:rsidP="00C306A1">
      <w:pPr>
        <w:pStyle w:val="berschrift4"/>
        <w:rPr>
          <w:lang w:val="en-US"/>
        </w:rPr>
      </w:pPr>
      <w:bookmarkStart w:id="1941" w:name="_Toc227637700"/>
      <w:bookmarkStart w:id="1942" w:name="_Toc221331796"/>
      <w:r w:rsidRPr="00C306A1">
        <w:rPr>
          <w:lang w:val="en-US"/>
        </w:rPr>
        <w:t>Preventing users from skipping special content</w:t>
      </w:r>
      <w:bookmarkEnd w:id="1941"/>
      <w:bookmarkEnd w:id="1942"/>
    </w:p>
    <w:p w14:paraId="229FD819" w14:textId="77777777" w:rsidR="00C306A1" w:rsidRPr="00C306A1" w:rsidRDefault="00C306A1" w:rsidP="00C306A1">
      <w:pPr>
        <w:rPr>
          <w:lang w:val="en-US"/>
        </w:rPr>
      </w:pPr>
      <w:r w:rsidRPr="00C306A1">
        <w:rPr>
          <w:lang w:val="en-US"/>
        </w:rPr>
        <w:t>Herbert is watching a recent movie. As required by law, the content provider inserts some announcements that must be seen by the viewer before playing the movie.</w:t>
      </w:r>
    </w:p>
    <w:p w14:paraId="6931F246" w14:textId="77777777" w:rsidR="00C306A1" w:rsidRPr="00C306A1" w:rsidRDefault="00C306A1" w:rsidP="00C306A1">
      <w:pPr>
        <w:rPr>
          <w:lang w:val="en-US"/>
        </w:rPr>
      </w:pPr>
      <w:r w:rsidRPr="00C306A1">
        <w:rPr>
          <w:lang w:val="en-US"/>
        </w:rPr>
        <w:t>Additionally, the content provider wants the viewer to be aware of the illegality of some common practices, such as piracy, and wants the user to watch (and not skip over) a short clip explaining what can be done with the video.</w:t>
      </w:r>
    </w:p>
    <w:p w14:paraId="3C28544D" w14:textId="77777777" w:rsidR="00C306A1" w:rsidRPr="00C306A1" w:rsidRDefault="00C306A1" w:rsidP="00C306A1">
      <w:pPr>
        <w:rPr>
          <w:lang w:val="en-US"/>
        </w:rPr>
      </w:pPr>
      <w:r w:rsidRPr="00C306A1">
        <w:rPr>
          <w:lang w:val="en-US"/>
        </w:rPr>
        <w:t>Finally, the content provider is providing the video at a promotional rate in exchange of the viewer watching some advertisement. The content provider wants to make sure the viewer does not skip over the advertisement.</w:t>
      </w:r>
    </w:p>
    <w:p w14:paraId="7236E4E3" w14:textId="77777777" w:rsidR="00C306A1" w:rsidRPr="00C306A1" w:rsidRDefault="00C306A1" w:rsidP="00C306A1">
      <w:pPr>
        <w:rPr>
          <w:lang w:val="en-US"/>
        </w:rPr>
      </w:pPr>
      <w:r w:rsidRPr="00C306A1">
        <w:rPr>
          <w:lang w:val="en-US"/>
        </w:rPr>
        <w:t>For these three video clips, the content provider indicates that the UE shall not skip over this content.</w:t>
      </w:r>
    </w:p>
    <w:p w14:paraId="3EF7CD47" w14:textId="77777777" w:rsidR="00C306A1" w:rsidRPr="00C306A1" w:rsidRDefault="00C306A1" w:rsidP="00C306A1">
      <w:pPr>
        <w:pStyle w:val="berschrift4"/>
        <w:rPr>
          <w:lang w:val="en-US"/>
        </w:rPr>
      </w:pPr>
      <w:bookmarkStart w:id="1943" w:name="_Toc227637701"/>
      <w:bookmarkStart w:id="1944" w:name="_Toc221331797"/>
      <w:r w:rsidRPr="00C306A1">
        <w:rPr>
          <w:lang w:val="en-US"/>
        </w:rPr>
        <w:t>Network/Content provider control of special content</w:t>
      </w:r>
      <w:bookmarkEnd w:id="1943"/>
      <w:bookmarkEnd w:id="1944"/>
    </w:p>
    <w:p w14:paraId="438AFD87" w14:textId="77777777" w:rsidR="00C306A1" w:rsidRPr="00C306A1" w:rsidRDefault="00C306A1" w:rsidP="00C306A1">
      <w:pPr>
        <w:rPr>
          <w:lang w:val="en-US"/>
        </w:rPr>
      </w:pPr>
      <w:r w:rsidRPr="00C306A1">
        <w:rPr>
          <w:lang w:val="en-US"/>
        </w:rPr>
        <w:t>In addition to the use case described in 7.</w:t>
      </w:r>
      <w:r>
        <w:rPr>
          <w:lang w:val="en-US"/>
        </w:rPr>
        <w:t>18</w:t>
      </w:r>
      <w:r w:rsidRPr="00C306A1">
        <w:rPr>
          <w:lang w:val="en-US"/>
        </w:rPr>
        <w:t>.1.2, the network operator and/or the content provider want to make sure that the content is not skipped over by the UE (e.g. if the application does not respect the information).</w:t>
      </w:r>
    </w:p>
    <w:p w14:paraId="462CEAA0" w14:textId="77777777" w:rsidR="00C306A1" w:rsidRPr="00C306A1" w:rsidRDefault="00C306A1" w:rsidP="00C306A1">
      <w:pPr>
        <w:rPr>
          <w:lang w:val="en-US"/>
        </w:rPr>
      </w:pPr>
      <w:r w:rsidRPr="00C306A1">
        <w:rPr>
          <w:lang w:val="en-US"/>
        </w:rPr>
        <w:t>While it is not possible to ensure that the user is actually watching the content, the network and/or content provider could limit the ability of the UE to fetch certain segments (e.g. movie segments) before a certain time after the special content has been fetched (i.e. not absolute time), and after all the special content segments have been fetched in their entirety.</w:t>
      </w:r>
    </w:p>
    <w:p w14:paraId="4431DA03" w14:textId="77777777" w:rsidR="00C306A1" w:rsidRPr="00C306A1" w:rsidRDefault="00C306A1" w:rsidP="00C306A1">
      <w:pPr>
        <w:pStyle w:val="berschrift3"/>
        <w:rPr>
          <w:lang w:val="en-US"/>
        </w:rPr>
      </w:pPr>
      <w:bookmarkStart w:id="1945" w:name="_Toc227637702"/>
      <w:bookmarkStart w:id="1946" w:name="_Toc221331798"/>
      <w:r w:rsidRPr="00C306A1">
        <w:rPr>
          <w:lang w:val="en-US"/>
        </w:rPr>
        <w:t>Working assumptions</w:t>
      </w:r>
      <w:bookmarkEnd w:id="1945"/>
      <w:bookmarkEnd w:id="1946"/>
    </w:p>
    <w:p w14:paraId="47856F6B" w14:textId="77777777" w:rsidR="00C306A1" w:rsidRPr="00C306A1" w:rsidRDefault="00C306A1" w:rsidP="00C306A1">
      <w:pPr>
        <w:pStyle w:val="B1"/>
      </w:pPr>
      <w:r w:rsidRPr="00C306A1">
        <w:t>-</w:t>
      </w:r>
      <w:r w:rsidRPr="00C306A1">
        <w:tab/>
        <w:t>The MPD file format can indicate that some on-demand content can be automatically skipped under certain conditions, including user preferences.</w:t>
      </w:r>
    </w:p>
    <w:p w14:paraId="65103CE7" w14:textId="77777777" w:rsidR="00C306A1" w:rsidRPr="00C306A1" w:rsidRDefault="00C306A1" w:rsidP="00C306A1">
      <w:pPr>
        <w:pStyle w:val="B1"/>
      </w:pPr>
      <w:r w:rsidRPr="00C306A1">
        <w:t>-</w:t>
      </w:r>
      <w:r w:rsidRPr="00C306A1">
        <w:tab/>
        <w:t>The MPD file format can indicate that some on-demand content cannot be manually skipped in any circumstance.</w:t>
      </w:r>
    </w:p>
    <w:p w14:paraId="3AFD4C60" w14:textId="77777777" w:rsidR="00C306A1" w:rsidRPr="00C306A1" w:rsidRDefault="00C306A1" w:rsidP="00C306A1">
      <w:pPr>
        <w:pStyle w:val="B1"/>
      </w:pPr>
      <w:r w:rsidRPr="00C306A1">
        <w:t>-</w:t>
      </w:r>
      <w:r w:rsidRPr="00C306A1">
        <w:tab/>
        <w:t>The content provider and/or the network operator are able to control to a certain extent that the UE does not skip over the content marked as "non-skippable", by limiting the ability of the UE to fetch regular content for a certain period after the special content has started to be fetched, and only if the special content has been fetched in its entirety.</w:t>
      </w:r>
    </w:p>
    <w:p w14:paraId="2267CC47" w14:textId="77777777" w:rsidR="004C0EC0" w:rsidRDefault="008F29EA" w:rsidP="004C0EC0">
      <w:pPr>
        <w:pStyle w:val="berschrift1"/>
      </w:pPr>
      <w:bookmarkStart w:id="1947" w:name="_Toc227637703"/>
      <w:bookmarkStart w:id="1948" w:name="_Toc221331799"/>
      <w:r>
        <w:t>Recommendations</w:t>
      </w:r>
      <w:bookmarkEnd w:id="1947"/>
      <w:bookmarkEnd w:id="1948"/>
    </w:p>
    <w:p w14:paraId="03148BA0" w14:textId="77777777" w:rsidR="008E2F05" w:rsidRDefault="004C0EC0" w:rsidP="008E2F05">
      <w:r w:rsidRPr="00782D21">
        <w:rPr>
          <w:highlight w:val="yellow"/>
        </w:rPr>
        <w:t>&lt;tbd&gt;</w:t>
      </w:r>
    </w:p>
    <w:p w14:paraId="463D25B5" w14:textId="77777777" w:rsidR="00E8629F" w:rsidRDefault="00E8629F" w:rsidP="009C3AD6">
      <w:pPr>
        <w:pStyle w:val="Heading1woNumbering"/>
      </w:pPr>
      <w:r w:rsidRPr="008E2F05">
        <w:br w:type="page"/>
      </w:r>
      <w:bookmarkStart w:id="1949" w:name="_Toc466346626"/>
      <w:bookmarkStart w:id="1950" w:name="_Toc466348861"/>
      <w:bookmarkStart w:id="1951" w:name="_Toc466352971"/>
      <w:bookmarkStart w:id="1952" w:name="_Toc472222539"/>
      <w:bookmarkStart w:id="1953" w:name="_Toc227637704"/>
      <w:bookmarkStart w:id="1954" w:name="_Toc221331800"/>
      <w:r>
        <w:t>Annex &lt;X&gt;:</w:t>
      </w:r>
      <w:r>
        <w:br/>
        <w:t>Change history</w:t>
      </w:r>
      <w:bookmarkEnd w:id="1063"/>
      <w:bookmarkEnd w:id="1064"/>
      <w:bookmarkEnd w:id="1949"/>
      <w:bookmarkEnd w:id="1950"/>
      <w:bookmarkEnd w:id="1951"/>
      <w:bookmarkEnd w:id="1952"/>
      <w:bookmarkEnd w:id="1953"/>
      <w:bookmarkEnd w:id="195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51"/>
        <w:gridCol w:w="749"/>
        <w:gridCol w:w="901"/>
        <w:gridCol w:w="476"/>
        <w:gridCol w:w="378"/>
        <w:gridCol w:w="4867"/>
        <w:gridCol w:w="567"/>
        <w:gridCol w:w="567"/>
      </w:tblGrid>
      <w:tr w:rsidR="004C0EC0" w:rsidRPr="00BE2531" w14:paraId="4D624CD9" w14:textId="77777777" w:rsidTr="004C0EC0">
        <w:trPr>
          <w:cantSplit/>
        </w:trPr>
        <w:tc>
          <w:tcPr>
            <w:tcW w:w="9356" w:type="dxa"/>
            <w:gridSpan w:val="8"/>
            <w:tcBorders>
              <w:top w:val="single" w:sz="6" w:space="0" w:color="auto"/>
              <w:left w:val="single" w:sz="6" w:space="0" w:color="auto"/>
              <w:bottom w:val="nil"/>
              <w:right w:val="single" w:sz="6" w:space="0" w:color="auto"/>
            </w:tcBorders>
            <w:shd w:val="solid" w:color="FFFFFF" w:fill="auto"/>
          </w:tcPr>
          <w:p w14:paraId="32DC6D85" w14:textId="77777777" w:rsidR="004C0EC0" w:rsidRPr="004C0EC0" w:rsidRDefault="004C0EC0" w:rsidP="00D553CD">
            <w:pPr>
              <w:pStyle w:val="TAL"/>
              <w:jc w:val="center"/>
              <w:rPr>
                <w:b/>
              </w:rPr>
            </w:pPr>
            <w:r w:rsidRPr="00BE2531">
              <w:rPr>
                <w:b/>
              </w:rPr>
              <w:t>Change history</w:t>
            </w:r>
          </w:p>
        </w:tc>
      </w:tr>
      <w:tr w:rsidR="004C0EC0" w:rsidRPr="00BE2531" w14:paraId="5DE2105F" w14:textId="77777777" w:rsidTr="00D553CD">
        <w:tc>
          <w:tcPr>
            <w:tcW w:w="851" w:type="dxa"/>
            <w:shd w:val="pct10" w:color="auto" w:fill="FFFFFF"/>
          </w:tcPr>
          <w:p w14:paraId="4F2B1040" w14:textId="77777777" w:rsidR="004C0EC0" w:rsidRPr="00BE2531" w:rsidRDefault="004C0EC0" w:rsidP="00D553CD">
            <w:pPr>
              <w:pStyle w:val="TAL"/>
              <w:rPr>
                <w:b/>
                <w:sz w:val="16"/>
              </w:rPr>
            </w:pPr>
            <w:r w:rsidRPr="00BE2531">
              <w:rPr>
                <w:b/>
                <w:sz w:val="16"/>
              </w:rPr>
              <w:t>Date</w:t>
            </w:r>
          </w:p>
        </w:tc>
        <w:tc>
          <w:tcPr>
            <w:tcW w:w="749" w:type="dxa"/>
            <w:shd w:val="pct10" w:color="auto" w:fill="FFFFFF"/>
          </w:tcPr>
          <w:p w14:paraId="421B44E9" w14:textId="77777777" w:rsidR="004C0EC0" w:rsidRPr="00BE2531" w:rsidRDefault="004C0EC0" w:rsidP="00D553CD">
            <w:pPr>
              <w:pStyle w:val="TAL"/>
              <w:rPr>
                <w:b/>
                <w:sz w:val="16"/>
              </w:rPr>
            </w:pPr>
            <w:r w:rsidRPr="00BE2531">
              <w:rPr>
                <w:b/>
                <w:sz w:val="16"/>
              </w:rPr>
              <w:t>TSG #</w:t>
            </w:r>
          </w:p>
        </w:tc>
        <w:tc>
          <w:tcPr>
            <w:tcW w:w="901" w:type="dxa"/>
            <w:shd w:val="pct10" w:color="auto" w:fill="FFFFFF"/>
          </w:tcPr>
          <w:p w14:paraId="2B2F7A6F" w14:textId="77777777" w:rsidR="004C0EC0" w:rsidRPr="00BE2531" w:rsidRDefault="004C0EC0" w:rsidP="00D553CD">
            <w:pPr>
              <w:pStyle w:val="TAL"/>
              <w:rPr>
                <w:b/>
                <w:sz w:val="16"/>
              </w:rPr>
            </w:pPr>
            <w:r w:rsidRPr="00BE2531">
              <w:rPr>
                <w:b/>
                <w:sz w:val="16"/>
              </w:rPr>
              <w:t>TSG Doc.</w:t>
            </w:r>
          </w:p>
        </w:tc>
        <w:tc>
          <w:tcPr>
            <w:tcW w:w="476" w:type="dxa"/>
            <w:shd w:val="pct10" w:color="auto" w:fill="FFFFFF"/>
          </w:tcPr>
          <w:p w14:paraId="5778BB5B" w14:textId="77777777" w:rsidR="004C0EC0" w:rsidRPr="00BE2531" w:rsidRDefault="004C0EC0" w:rsidP="00D553CD">
            <w:pPr>
              <w:pStyle w:val="TAL"/>
              <w:rPr>
                <w:b/>
                <w:sz w:val="16"/>
              </w:rPr>
            </w:pPr>
            <w:r w:rsidRPr="00BE2531">
              <w:rPr>
                <w:b/>
                <w:sz w:val="16"/>
              </w:rPr>
              <w:t>CR</w:t>
            </w:r>
          </w:p>
        </w:tc>
        <w:tc>
          <w:tcPr>
            <w:tcW w:w="378" w:type="dxa"/>
            <w:shd w:val="pct10" w:color="auto" w:fill="FFFFFF"/>
          </w:tcPr>
          <w:p w14:paraId="4DB87364" w14:textId="77777777" w:rsidR="004C0EC0" w:rsidRPr="00BE2531" w:rsidRDefault="004C0EC0" w:rsidP="00D553CD">
            <w:pPr>
              <w:pStyle w:val="TAL"/>
              <w:rPr>
                <w:b/>
                <w:sz w:val="16"/>
              </w:rPr>
            </w:pPr>
            <w:r w:rsidRPr="00BE2531">
              <w:rPr>
                <w:b/>
                <w:sz w:val="16"/>
              </w:rPr>
              <w:t>Rev</w:t>
            </w:r>
          </w:p>
        </w:tc>
        <w:tc>
          <w:tcPr>
            <w:tcW w:w="4867" w:type="dxa"/>
            <w:shd w:val="pct10" w:color="auto" w:fill="FFFFFF"/>
          </w:tcPr>
          <w:p w14:paraId="382F9B4B" w14:textId="77777777" w:rsidR="004C0EC0" w:rsidRPr="00BE2531" w:rsidRDefault="004C0EC0" w:rsidP="00D553CD">
            <w:pPr>
              <w:pStyle w:val="TAL"/>
              <w:rPr>
                <w:b/>
                <w:sz w:val="16"/>
              </w:rPr>
            </w:pPr>
            <w:r w:rsidRPr="00BE2531">
              <w:rPr>
                <w:b/>
                <w:sz w:val="16"/>
              </w:rPr>
              <w:t>Subject/Comment</w:t>
            </w:r>
          </w:p>
        </w:tc>
        <w:tc>
          <w:tcPr>
            <w:tcW w:w="567" w:type="dxa"/>
            <w:shd w:val="pct10" w:color="auto" w:fill="FFFFFF"/>
          </w:tcPr>
          <w:p w14:paraId="15656F87" w14:textId="77777777" w:rsidR="004C0EC0" w:rsidRPr="00BE2531" w:rsidRDefault="004C0EC0" w:rsidP="00D553CD">
            <w:pPr>
              <w:pStyle w:val="TAL"/>
              <w:rPr>
                <w:b/>
                <w:sz w:val="16"/>
              </w:rPr>
            </w:pPr>
            <w:r w:rsidRPr="00BE2531">
              <w:rPr>
                <w:b/>
                <w:sz w:val="16"/>
              </w:rPr>
              <w:t>Old</w:t>
            </w:r>
          </w:p>
        </w:tc>
        <w:tc>
          <w:tcPr>
            <w:tcW w:w="567" w:type="dxa"/>
            <w:shd w:val="pct10" w:color="auto" w:fill="FFFFFF"/>
          </w:tcPr>
          <w:p w14:paraId="6F745B5E" w14:textId="77777777" w:rsidR="004C0EC0" w:rsidRPr="00BE2531" w:rsidRDefault="004C0EC0" w:rsidP="00D553CD">
            <w:pPr>
              <w:pStyle w:val="TAL"/>
              <w:rPr>
                <w:b/>
                <w:sz w:val="16"/>
              </w:rPr>
            </w:pPr>
            <w:r w:rsidRPr="00BE2531">
              <w:rPr>
                <w:b/>
                <w:sz w:val="16"/>
              </w:rPr>
              <w:t>New</w:t>
            </w:r>
          </w:p>
        </w:tc>
      </w:tr>
      <w:tr w:rsidR="004C0EC0" w:rsidRPr="00BE2531" w14:paraId="30981616" w14:textId="77777777" w:rsidTr="00D553CD">
        <w:tc>
          <w:tcPr>
            <w:tcW w:w="851" w:type="dxa"/>
            <w:shd w:val="solid" w:color="FFFFFF" w:fill="auto"/>
          </w:tcPr>
          <w:p w14:paraId="449AE3A7" w14:textId="77777777" w:rsidR="004C0EC0" w:rsidRPr="00BE2531" w:rsidRDefault="00E179DC" w:rsidP="00D553CD">
            <w:pPr>
              <w:spacing w:after="0"/>
              <w:rPr>
                <w:rFonts w:ascii="Arial" w:hAnsi="Arial"/>
                <w:snapToGrid w:val="0"/>
                <w:color w:val="000000"/>
                <w:sz w:val="16"/>
              </w:rPr>
            </w:pPr>
            <w:r>
              <w:rPr>
                <w:rFonts w:ascii="Arial" w:hAnsi="Arial"/>
                <w:snapToGrid w:val="0"/>
                <w:color w:val="000000"/>
                <w:sz w:val="16"/>
              </w:rPr>
              <w:t>0</w:t>
            </w:r>
            <w:r w:rsidR="009C362B">
              <w:rPr>
                <w:rFonts w:ascii="Arial" w:hAnsi="Arial"/>
                <w:snapToGrid w:val="0"/>
                <w:color w:val="000000"/>
                <w:sz w:val="16"/>
              </w:rPr>
              <w:t>2</w:t>
            </w:r>
            <w:r>
              <w:rPr>
                <w:rFonts w:ascii="Arial" w:hAnsi="Arial"/>
                <w:snapToGrid w:val="0"/>
                <w:color w:val="000000"/>
                <w:sz w:val="16"/>
              </w:rPr>
              <w:t>/02/12</w:t>
            </w:r>
          </w:p>
        </w:tc>
        <w:tc>
          <w:tcPr>
            <w:tcW w:w="749" w:type="dxa"/>
            <w:shd w:val="solid" w:color="FFFFFF" w:fill="auto"/>
          </w:tcPr>
          <w:p w14:paraId="051C6107" w14:textId="77777777" w:rsidR="004C0EC0" w:rsidRPr="00BE2531" w:rsidRDefault="009C362B" w:rsidP="00D553CD">
            <w:pPr>
              <w:spacing w:after="0"/>
              <w:jc w:val="center"/>
              <w:rPr>
                <w:rFonts w:ascii="Arial" w:hAnsi="Arial"/>
                <w:snapToGrid w:val="0"/>
                <w:color w:val="000000"/>
                <w:sz w:val="16"/>
              </w:rPr>
            </w:pPr>
            <w:r>
              <w:rPr>
                <w:rFonts w:ascii="Arial" w:hAnsi="Arial"/>
                <w:snapToGrid w:val="0"/>
                <w:color w:val="000000"/>
                <w:sz w:val="16"/>
              </w:rPr>
              <w:t>SA4#67</w:t>
            </w:r>
          </w:p>
        </w:tc>
        <w:tc>
          <w:tcPr>
            <w:tcW w:w="901" w:type="dxa"/>
            <w:shd w:val="solid" w:color="FFFFFF" w:fill="auto"/>
          </w:tcPr>
          <w:p w14:paraId="2CC2F77A" w14:textId="77777777" w:rsidR="004C0EC0" w:rsidRPr="00BE2531" w:rsidRDefault="00E179DC" w:rsidP="00E179DC">
            <w:pPr>
              <w:spacing w:after="0"/>
              <w:rPr>
                <w:rFonts w:ascii="Arial" w:hAnsi="Arial"/>
                <w:snapToGrid w:val="0"/>
                <w:color w:val="000000"/>
                <w:sz w:val="16"/>
              </w:rPr>
            </w:pPr>
            <w:r>
              <w:rPr>
                <w:rFonts w:ascii="Arial" w:hAnsi="Arial"/>
                <w:snapToGrid w:val="0"/>
                <w:color w:val="000000"/>
                <w:sz w:val="16"/>
              </w:rPr>
              <w:t>S4</w:t>
            </w:r>
            <w:r w:rsidR="009C362B">
              <w:rPr>
                <w:rFonts w:ascii="Arial" w:hAnsi="Arial"/>
                <w:snapToGrid w:val="0"/>
                <w:color w:val="000000"/>
                <w:sz w:val="16"/>
              </w:rPr>
              <w:t>-120242</w:t>
            </w:r>
          </w:p>
        </w:tc>
        <w:tc>
          <w:tcPr>
            <w:tcW w:w="476" w:type="dxa"/>
            <w:shd w:val="solid" w:color="FFFFFF" w:fill="auto"/>
          </w:tcPr>
          <w:p w14:paraId="4E9CC40F" w14:textId="77777777" w:rsidR="004C0EC0" w:rsidRPr="00BE2531" w:rsidRDefault="004C0EC0" w:rsidP="00D553CD">
            <w:pPr>
              <w:spacing w:after="0"/>
              <w:rPr>
                <w:rFonts w:ascii="Arial" w:hAnsi="Arial"/>
                <w:snapToGrid w:val="0"/>
                <w:color w:val="000000"/>
                <w:sz w:val="16"/>
              </w:rPr>
            </w:pPr>
          </w:p>
        </w:tc>
        <w:tc>
          <w:tcPr>
            <w:tcW w:w="378" w:type="dxa"/>
            <w:shd w:val="solid" w:color="FFFFFF" w:fill="auto"/>
          </w:tcPr>
          <w:p w14:paraId="6F1A4AE3" w14:textId="77777777" w:rsidR="004C0EC0" w:rsidRPr="00BE2531" w:rsidRDefault="004C0EC0" w:rsidP="00D553CD">
            <w:pPr>
              <w:spacing w:after="0"/>
              <w:jc w:val="both"/>
              <w:rPr>
                <w:rFonts w:ascii="Arial" w:hAnsi="Arial"/>
                <w:snapToGrid w:val="0"/>
                <w:color w:val="000000"/>
                <w:sz w:val="16"/>
              </w:rPr>
            </w:pPr>
          </w:p>
        </w:tc>
        <w:tc>
          <w:tcPr>
            <w:tcW w:w="4867" w:type="dxa"/>
            <w:shd w:val="solid" w:color="FFFFFF" w:fill="auto"/>
          </w:tcPr>
          <w:p w14:paraId="5EB7E5B1" w14:textId="77777777" w:rsidR="004C0EC0" w:rsidRPr="00BE2531" w:rsidRDefault="009C362B" w:rsidP="00D553CD">
            <w:pPr>
              <w:spacing w:after="0"/>
              <w:rPr>
                <w:rFonts w:ascii="Arial" w:hAnsi="Arial"/>
                <w:snapToGrid w:val="0"/>
                <w:color w:val="000000"/>
                <w:sz w:val="16"/>
              </w:rPr>
            </w:pPr>
            <w:r>
              <w:rPr>
                <w:rFonts w:ascii="Arial" w:hAnsi="Arial"/>
                <w:snapToGrid w:val="0"/>
                <w:color w:val="000000"/>
                <w:sz w:val="16"/>
              </w:rPr>
              <w:t>Agreements during SA4#67</w:t>
            </w:r>
          </w:p>
        </w:tc>
        <w:tc>
          <w:tcPr>
            <w:tcW w:w="567" w:type="dxa"/>
            <w:shd w:val="solid" w:color="FFFFFF" w:fill="auto"/>
          </w:tcPr>
          <w:p w14:paraId="4FF3A1A0" w14:textId="77777777" w:rsidR="004C0EC0" w:rsidRPr="00BE2531" w:rsidRDefault="004C0EC0" w:rsidP="00D553CD">
            <w:pPr>
              <w:spacing w:after="0"/>
              <w:rPr>
                <w:rFonts w:ascii="Arial" w:hAnsi="Arial"/>
                <w:snapToGrid w:val="0"/>
                <w:color w:val="000000"/>
                <w:sz w:val="16"/>
              </w:rPr>
            </w:pPr>
          </w:p>
        </w:tc>
        <w:tc>
          <w:tcPr>
            <w:tcW w:w="567" w:type="dxa"/>
            <w:shd w:val="solid" w:color="FFFFFF" w:fill="auto"/>
          </w:tcPr>
          <w:p w14:paraId="508C474C" w14:textId="77777777" w:rsidR="004C0EC0" w:rsidRPr="00BE2531" w:rsidRDefault="004C0EC0" w:rsidP="00D553CD">
            <w:pPr>
              <w:spacing w:after="0"/>
              <w:rPr>
                <w:rFonts w:ascii="Arial" w:hAnsi="Arial"/>
                <w:snapToGrid w:val="0"/>
                <w:color w:val="000000"/>
                <w:sz w:val="16"/>
              </w:rPr>
            </w:pPr>
          </w:p>
        </w:tc>
      </w:t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tr w:rsidR="00126907" w:rsidRPr="00BE2531" w14:paraId="79D8DB17" w14:textId="77777777" w:rsidTr="00126907">
        <w:tc>
          <w:tcPr>
            <w:tcW w:w="851" w:type="dxa"/>
            <w:tcBorders>
              <w:top w:val="single" w:sz="6" w:space="0" w:color="auto"/>
              <w:left w:val="single" w:sz="6" w:space="0" w:color="auto"/>
              <w:bottom w:val="single" w:sz="6" w:space="0" w:color="auto"/>
              <w:right w:val="single" w:sz="6" w:space="0" w:color="auto"/>
            </w:tcBorders>
            <w:shd w:val="solid" w:color="FFFFFF" w:fill="auto"/>
          </w:tcPr>
          <w:p w14:paraId="55941DE9" w14:textId="77777777" w:rsidR="00126907" w:rsidRPr="00BE2531" w:rsidRDefault="00126907" w:rsidP="00E179DC">
            <w:pPr>
              <w:spacing w:after="0"/>
              <w:rPr>
                <w:rFonts w:ascii="Arial" w:hAnsi="Arial"/>
                <w:snapToGrid w:val="0"/>
                <w:color w:val="000000"/>
                <w:sz w:val="16"/>
              </w:rPr>
            </w:pPr>
            <w:r>
              <w:rPr>
                <w:rFonts w:ascii="Arial" w:hAnsi="Arial"/>
                <w:snapToGrid w:val="0"/>
                <w:color w:val="000000"/>
                <w:sz w:val="16"/>
              </w:rPr>
              <w:t>19</w:t>
            </w:r>
            <w:r w:rsidR="00E179DC">
              <w:rPr>
                <w:rFonts w:ascii="Arial" w:hAnsi="Arial"/>
                <w:snapToGrid w:val="0"/>
                <w:color w:val="000000"/>
                <w:sz w:val="16"/>
              </w:rPr>
              <w:t>/04/12</w:t>
            </w:r>
          </w:p>
        </w:tc>
        <w:tc>
          <w:tcPr>
            <w:tcW w:w="749" w:type="dxa"/>
            <w:tcBorders>
              <w:top w:val="single" w:sz="6" w:space="0" w:color="auto"/>
              <w:left w:val="single" w:sz="6" w:space="0" w:color="auto"/>
              <w:bottom w:val="single" w:sz="6" w:space="0" w:color="auto"/>
              <w:right w:val="single" w:sz="6" w:space="0" w:color="auto"/>
            </w:tcBorders>
            <w:shd w:val="solid" w:color="FFFFFF" w:fill="auto"/>
          </w:tcPr>
          <w:p w14:paraId="2E4C5E45" w14:textId="77777777" w:rsidR="00126907" w:rsidRPr="00BE2531" w:rsidRDefault="00126907" w:rsidP="00126907">
            <w:pPr>
              <w:spacing w:after="0"/>
              <w:jc w:val="center"/>
              <w:rPr>
                <w:rFonts w:ascii="Arial" w:hAnsi="Arial"/>
                <w:snapToGrid w:val="0"/>
                <w:color w:val="000000"/>
                <w:sz w:val="16"/>
              </w:rPr>
            </w:pPr>
            <w:r>
              <w:rPr>
                <w:rFonts w:ascii="Arial" w:hAnsi="Arial"/>
                <w:snapToGrid w:val="0"/>
                <w:color w:val="000000"/>
                <w:sz w:val="16"/>
              </w:rPr>
              <w:t>SA4#68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942C0" w14:textId="77777777" w:rsidR="00126907" w:rsidRPr="00BE2531" w:rsidRDefault="00126907" w:rsidP="00E84BA8">
            <w:pPr>
              <w:spacing w:after="0"/>
              <w:rPr>
                <w:rFonts w:ascii="Arial" w:hAnsi="Arial"/>
                <w:snapToGrid w:val="0"/>
                <w:color w:val="000000"/>
                <w:sz w:val="16"/>
              </w:rPr>
            </w:pPr>
            <w:r>
              <w:rPr>
                <w:rFonts w:ascii="Arial" w:hAnsi="Arial"/>
                <w:snapToGrid w:val="0"/>
                <w:color w:val="000000"/>
                <w:sz w:val="16"/>
              </w:rPr>
              <w:t>S</w:t>
            </w:r>
            <w:r w:rsidR="00E179DC">
              <w:rPr>
                <w:rFonts w:ascii="Arial" w:hAnsi="Arial"/>
                <w:snapToGrid w:val="0"/>
                <w:color w:val="000000"/>
                <w:sz w:val="16"/>
              </w:rPr>
              <w:t>4</w:t>
            </w:r>
            <w:r>
              <w:rPr>
                <w:rFonts w:ascii="Arial" w:hAnsi="Arial"/>
                <w:snapToGrid w:val="0"/>
                <w:color w:val="000000"/>
                <w:sz w:val="16"/>
              </w:rPr>
              <w:t>-120490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1296BE" w14:textId="77777777" w:rsidR="00126907" w:rsidRPr="00BE2531" w:rsidRDefault="00126907" w:rsidP="00E84BA8">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DCC70" w14:textId="77777777" w:rsidR="00126907" w:rsidRPr="00BE2531" w:rsidRDefault="00126907" w:rsidP="00E84BA8">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A08E796" w14:textId="77777777" w:rsidR="00126907" w:rsidRPr="00BE2531" w:rsidRDefault="00126907" w:rsidP="00E84BA8">
            <w:pPr>
              <w:spacing w:after="0"/>
              <w:rPr>
                <w:rFonts w:ascii="Arial" w:hAnsi="Arial"/>
                <w:snapToGrid w:val="0"/>
                <w:color w:val="000000"/>
                <w:sz w:val="16"/>
              </w:rPr>
            </w:pPr>
            <w:r>
              <w:rPr>
                <w:rFonts w:ascii="Arial" w:hAnsi="Arial"/>
                <w:snapToGrid w:val="0"/>
                <w:color w:val="000000"/>
                <w:sz w:val="16"/>
              </w:rPr>
              <w:t>Agreements during SA4#68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94BD8" w14:textId="77777777" w:rsidR="00126907" w:rsidRPr="00BE2531" w:rsidRDefault="00126907" w:rsidP="00E84BA8">
            <w:pPr>
              <w:spacing w:after="0"/>
              <w:rPr>
                <w:rFonts w:ascii="Arial" w:hAnsi="Arial"/>
                <w:snapToGrid w:val="0"/>
                <w:color w:val="000000"/>
                <w:sz w:val="16"/>
              </w:rPr>
            </w:pPr>
            <w:r>
              <w:rPr>
                <w:rFonts w:ascii="Arial" w:hAnsi="Arial"/>
                <w:snapToGrid w:val="0"/>
                <w:color w:val="000000"/>
                <w:sz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F7C1A" w14:textId="77777777" w:rsidR="00126907" w:rsidRPr="00BE2531" w:rsidRDefault="00126907" w:rsidP="00E84BA8">
            <w:pPr>
              <w:spacing w:after="0"/>
              <w:rPr>
                <w:rFonts w:ascii="Arial" w:hAnsi="Arial"/>
                <w:snapToGrid w:val="0"/>
                <w:color w:val="000000"/>
                <w:sz w:val="16"/>
              </w:rPr>
            </w:pPr>
            <w:r>
              <w:rPr>
                <w:rFonts w:ascii="Arial" w:hAnsi="Arial"/>
                <w:snapToGrid w:val="0"/>
                <w:color w:val="000000"/>
                <w:sz w:val="16"/>
              </w:rPr>
              <w:t>0.1.0</w:t>
            </w:r>
          </w:p>
        </w:tc>
      </w:tr>
      <w:tr w:rsidR="00E179DC" w:rsidRPr="00BE2531" w14:paraId="6382F026" w14:textId="77777777" w:rsidTr="00126907">
        <w:tc>
          <w:tcPr>
            <w:tcW w:w="851" w:type="dxa"/>
            <w:tcBorders>
              <w:top w:val="single" w:sz="6" w:space="0" w:color="auto"/>
              <w:left w:val="single" w:sz="6" w:space="0" w:color="auto"/>
              <w:bottom w:val="single" w:sz="6" w:space="0" w:color="auto"/>
              <w:right w:val="single" w:sz="6" w:space="0" w:color="auto"/>
            </w:tcBorders>
            <w:shd w:val="solid" w:color="FFFFFF" w:fill="auto"/>
          </w:tcPr>
          <w:p w14:paraId="0F5A060F" w14:textId="77777777" w:rsidR="00E179DC" w:rsidRDefault="00E179DC" w:rsidP="00E179DC">
            <w:pPr>
              <w:spacing w:after="0"/>
              <w:rPr>
                <w:rFonts w:ascii="Arial" w:hAnsi="Arial"/>
                <w:snapToGrid w:val="0"/>
                <w:color w:val="000000"/>
                <w:sz w:val="16"/>
              </w:rPr>
            </w:pPr>
            <w:r>
              <w:rPr>
                <w:rFonts w:ascii="Arial" w:hAnsi="Arial"/>
                <w:snapToGrid w:val="0"/>
                <w:color w:val="000000"/>
                <w:sz w:val="16"/>
              </w:rPr>
              <w:t>24/05/12</w:t>
            </w:r>
          </w:p>
        </w:tc>
        <w:tc>
          <w:tcPr>
            <w:tcW w:w="749" w:type="dxa"/>
            <w:tcBorders>
              <w:top w:val="single" w:sz="6" w:space="0" w:color="auto"/>
              <w:left w:val="single" w:sz="6" w:space="0" w:color="auto"/>
              <w:bottom w:val="single" w:sz="6" w:space="0" w:color="auto"/>
              <w:right w:val="single" w:sz="6" w:space="0" w:color="auto"/>
            </w:tcBorders>
            <w:shd w:val="solid" w:color="FFFFFF" w:fill="auto"/>
          </w:tcPr>
          <w:p w14:paraId="0BA714F1" w14:textId="77777777" w:rsidR="00E179DC" w:rsidRDefault="00E179DC" w:rsidP="00126907">
            <w:pPr>
              <w:spacing w:after="0"/>
              <w:jc w:val="center"/>
              <w:rPr>
                <w:rFonts w:ascii="Arial" w:hAnsi="Arial"/>
                <w:snapToGrid w:val="0"/>
                <w:color w:val="000000"/>
                <w:sz w:val="16"/>
              </w:rPr>
            </w:pPr>
            <w:r>
              <w:rPr>
                <w:rFonts w:ascii="Arial" w:hAnsi="Arial"/>
                <w:snapToGrid w:val="0"/>
                <w:color w:val="000000"/>
                <w:sz w:val="16"/>
              </w:rPr>
              <w:t>SA4#69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DB0A77" w14:textId="77777777" w:rsidR="00E179DC" w:rsidRDefault="00E179DC" w:rsidP="00E84BA8">
            <w:pPr>
              <w:spacing w:after="0"/>
              <w:rPr>
                <w:rFonts w:ascii="Arial" w:hAnsi="Arial"/>
                <w:snapToGrid w:val="0"/>
                <w:color w:val="000000"/>
                <w:sz w:val="16"/>
              </w:rPr>
            </w:pPr>
            <w:r>
              <w:rPr>
                <w:rFonts w:ascii="Arial" w:hAnsi="Arial"/>
                <w:snapToGrid w:val="0"/>
                <w:color w:val="000000"/>
                <w:sz w:val="16"/>
              </w:rPr>
              <w:t>S4-120</w:t>
            </w:r>
            <w:r w:rsidR="008C54BF">
              <w:rPr>
                <w:rFonts w:ascii="Arial" w:hAnsi="Arial"/>
                <w:snapToGrid w:val="0"/>
                <w:color w:val="000000"/>
                <w:sz w:val="16"/>
              </w:rPr>
              <w:t>851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2D3174" w14:textId="77777777" w:rsidR="00E179DC" w:rsidRPr="00BE2531" w:rsidRDefault="00E179DC" w:rsidP="00E84BA8">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CEE7C9" w14:textId="77777777" w:rsidR="00E179DC" w:rsidRPr="00BE2531" w:rsidRDefault="00E179DC" w:rsidP="00E84BA8">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99EF027" w14:textId="77777777" w:rsidR="00E179DC" w:rsidRDefault="00E179DC" w:rsidP="00E84BA8">
            <w:pPr>
              <w:spacing w:after="0"/>
              <w:rPr>
                <w:rFonts w:ascii="Arial" w:hAnsi="Arial"/>
                <w:snapToGrid w:val="0"/>
                <w:color w:val="000000"/>
                <w:sz w:val="16"/>
              </w:rPr>
            </w:pPr>
            <w:r>
              <w:rPr>
                <w:rFonts w:ascii="Arial" w:hAnsi="Arial"/>
                <w:snapToGrid w:val="0"/>
                <w:color w:val="000000"/>
                <w:sz w:val="16"/>
              </w:rPr>
              <w:t>Agreements during SA4#69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FAB63" w14:textId="77777777" w:rsidR="00E179DC" w:rsidRDefault="00E179DC" w:rsidP="00E84BA8">
            <w:pPr>
              <w:spacing w:after="0"/>
              <w:rPr>
                <w:rFonts w:ascii="Arial" w:hAnsi="Arial"/>
                <w:snapToGrid w:val="0"/>
                <w:color w:val="000000"/>
                <w:sz w:val="16"/>
              </w:rPr>
            </w:pPr>
            <w:r>
              <w:rPr>
                <w:rFonts w:ascii="Arial" w:hAnsi="Arial"/>
                <w:snapToGrid w:val="0"/>
                <w:color w:val="000000"/>
                <w:sz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EB6AE" w14:textId="77777777" w:rsidR="00E179DC" w:rsidRDefault="00E179DC" w:rsidP="00E84BA8">
            <w:pPr>
              <w:spacing w:after="0"/>
              <w:rPr>
                <w:rFonts w:ascii="Arial" w:hAnsi="Arial"/>
                <w:snapToGrid w:val="0"/>
                <w:color w:val="000000"/>
                <w:sz w:val="16"/>
              </w:rPr>
            </w:pPr>
            <w:r>
              <w:rPr>
                <w:rFonts w:ascii="Arial" w:hAnsi="Arial"/>
                <w:snapToGrid w:val="0"/>
                <w:color w:val="000000"/>
                <w:sz w:val="16"/>
              </w:rPr>
              <w:t>0.2.0</w:t>
            </w:r>
          </w:p>
        </w:tc>
      </w:tr>
      <w:tr w:rsidR="00C306A1" w:rsidRPr="00BE2531" w14:paraId="797C7BD9" w14:textId="77777777" w:rsidTr="00126907">
        <w:tc>
          <w:tcPr>
            <w:tcW w:w="851" w:type="dxa"/>
            <w:tcBorders>
              <w:top w:val="single" w:sz="6" w:space="0" w:color="auto"/>
              <w:left w:val="single" w:sz="6" w:space="0" w:color="auto"/>
              <w:bottom w:val="single" w:sz="6" w:space="0" w:color="auto"/>
              <w:right w:val="single" w:sz="6" w:space="0" w:color="auto"/>
            </w:tcBorders>
            <w:shd w:val="solid" w:color="FFFFFF" w:fill="auto"/>
          </w:tcPr>
          <w:p w14:paraId="3143D1D3" w14:textId="77777777" w:rsidR="00C306A1" w:rsidRDefault="007B0C63" w:rsidP="00E179DC">
            <w:pPr>
              <w:spacing w:after="0"/>
              <w:rPr>
                <w:rFonts w:ascii="Arial" w:hAnsi="Arial"/>
                <w:snapToGrid w:val="0"/>
                <w:color w:val="000000"/>
                <w:sz w:val="16"/>
              </w:rPr>
            </w:pPr>
            <w:r>
              <w:rPr>
                <w:rFonts w:ascii="Arial" w:hAnsi="Arial"/>
                <w:snapToGrid w:val="0"/>
                <w:color w:val="000000"/>
                <w:sz w:val="16"/>
              </w:rPr>
              <w:t>17/08</w:t>
            </w:r>
            <w:r w:rsidR="00C306A1">
              <w:rPr>
                <w:rFonts w:ascii="Arial" w:hAnsi="Arial"/>
                <w:snapToGrid w:val="0"/>
                <w:color w:val="000000"/>
                <w:sz w:val="16"/>
              </w:rPr>
              <w:t>/12</w:t>
            </w:r>
          </w:p>
        </w:tc>
        <w:tc>
          <w:tcPr>
            <w:tcW w:w="749" w:type="dxa"/>
            <w:tcBorders>
              <w:top w:val="single" w:sz="6" w:space="0" w:color="auto"/>
              <w:left w:val="single" w:sz="6" w:space="0" w:color="auto"/>
              <w:bottom w:val="single" w:sz="6" w:space="0" w:color="auto"/>
              <w:right w:val="single" w:sz="6" w:space="0" w:color="auto"/>
            </w:tcBorders>
            <w:shd w:val="solid" w:color="FFFFFF" w:fill="auto"/>
          </w:tcPr>
          <w:p w14:paraId="11D55456" w14:textId="77777777" w:rsidR="00C306A1" w:rsidRDefault="00C306A1" w:rsidP="00126907">
            <w:pPr>
              <w:spacing w:after="0"/>
              <w:jc w:val="center"/>
              <w:rPr>
                <w:rFonts w:ascii="Arial" w:hAnsi="Arial"/>
                <w:snapToGrid w:val="0"/>
                <w:color w:val="000000"/>
                <w:sz w:val="16"/>
              </w:rPr>
            </w:pPr>
            <w:r>
              <w:rPr>
                <w:rFonts w:ascii="Arial" w:hAnsi="Arial"/>
                <w:snapToGrid w:val="0"/>
                <w:color w:val="000000"/>
                <w:sz w:val="16"/>
              </w:rPr>
              <w:t>SA4#70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112210" w14:textId="77777777" w:rsidR="00C306A1" w:rsidRDefault="00C306A1" w:rsidP="00E84BA8">
            <w:pPr>
              <w:spacing w:after="0"/>
              <w:rPr>
                <w:rFonts w:ascii="Arial" w:hAnsi="Arial"/>
                <w:snapToGrid w:val="0"/>
                <w:color w:val="000000"/>
                <w:sz w:val="16"/>
              </w:rPr>
            </w:pPr>
            <w:r>
              <w:rPr>
                <w:rFonts w:ascii="Arial" w:hAnsi="Arial"/>
                <w:snapToGrid w:val="0"/>
                <w:color w:val="000000"/>
                <w:sz w:val="16"/>
              </w:rPr>
              <w:t>S4-121161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5489D7" w14:textId="77777777" w:rsidR="00C306A1" w:rsidRPr="00BE2531" w:rsidRDefault="00C306A1" w:rsidP="00E84BA8">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38E8A2" w14:textId="77777777" w:rsidR="00C306A1" w:rsidRPr="00BE2531" w:rsidRDefault="00C306A1" w:rsidP="00E84BA8">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C413523" w14:textId="77777777" w:rsidR="00C306A1" w:rsidRDefault="00C306A1" w:rsidP="00E84BA8">
            <w:pPr>
              <w:spacing w:after="0"/>
              <w:rPr>
                <w:rFonts w:ascii="Arial" w:hAnsi="Arial"/>
                <w:snapToGrid w:val="0"/>
                <w:color w:val="000000"/>
                <w:sz w:val="16"/>
              </w:rPr>
            </w:pPr>
            <w:r>
              <w:rPr>
                <w:rFonts w:ascii="Arial" w:hAnsi="Arial"/>
                <w:snapToGrid w:val="0"/>
                <w:color w:val="000000"/>
                <w:sz w:val="16"/>
              </w:rPr>
              <w:t>Agreements during SA4#70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078F3" w14:textId="77777777" w:rsidR="00C306A1" w:rsidRDefault="00C306A1" w:rsidP="00E84BA8">
            <w:pPr>
              <w:spacing w:after="0"/>
              <w:rPr>
                <w:rFonts w:ascii="Arial" w:hAnsi="Arial"/>
                <w:snapToGrid w:val="0"/>
                <w:color w:val="000000"/>
                <w:sz w:val="16"/>
              </w:rPr>
            </w:pPr>
            <w:r>
              <w:rPr>
                <w:rFonts w:ascii="Arial" w:hAnsi="Arial"/>
                <w:snapToGrid w:val="0"/>
                <w:color w:val="000000"/>
                <w:sz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CEF13" w14:textId="77777777" w:rsidR="00C306A1" w:rsidRDefault="00C306A1" w:rsidP="00E84BA8">
            <w:pPr>
              <w:spacing w:after="0"/>
              <w:rPr>
                <w:rFonts w:ascii="Arial" w:hAnsi="Arial"/>
                <w:snapToGrid w:val="0"/>
                <w:color w:val="000000"/>
                <w:sz w:val="16"/>
              </w:rPr>
            </w:pPr>
            <w:r>
              <w:rPr>
                <w:rFonts w:ascii="Arial" w:hAnsi="Arial"/>
                <w:snapToGrid w:val="0"/>
                <w:color w:val="000000"/>
                <w:sz w:val="16"/>
              </w:rPr>
              <w:t>0.3.0</w:t>
            </w:r>
          </w:p>
        </w:tc>
      </w:tr>
      <w:tr w:rsidR="007B0C63" w:rsidRPr="00BE2531" w14:paraId="6A6934E8" w14:textId="77777777" w:rsidTr="007B0C63">
        <w:tc>
          <w:tcPr>
            <w:tcW w:w="851" w:type="dxa"/>
            <w:tcBorders>
              <w:top w:val="single" w:sz="6" w:space="0" w:color="auto"/>
              <w:left w:val="single" w:sz="6" w:space="0" w:color="auto"/>
              <w:bottom w:val="single" w:sz="6" w:space="0" w:color="auto"/>
              <w:right w:val="single" w:sz="6" w:space="0" w:color="auto"/>
            </w:tcBorders>
            <w:shd w:val="solid" w:color="FFFFFF" w:fill="auto"/>
          </w:tcPr>
          <w:p w14:paraId="37A82CC4" w14:textId="77777777" w:rsidR="007B0C63" w:rsidRDefault="007B0C63" w:rsidP="00413C5D">
            <w:pPr>
              <w:spacing w:after="0"/>
              <w:rPr>
                <w:rFonts w:ascii="Arial" w:hAnsi="Arial"/>
                <w:snapToGrid w:val="0"/>
                <w:color w:val="000000"/>
                <w:sz w:val="16"/>
              </w:rPr>
            </w:pPr>
            <w:r>
              <w:rPr>
                <w:rFonts w:ascii="Arial" w:hAnsi="Arial"/>
                <w:snapToGrid w:val="0"/>
                <w:color w:val="000000"/>
                <w:sz w:val="16"/>
              </w:rPr>
              <w:t>01/02/13</w:t>
            </w:r>
          </w:p>
        </w:tc>
        <w:tc>
          <w:tcPr>
            <w:tcW w:w="749" w:type="dxa"/>
            <w:tcBorders>
              <w:top w:val="single" w:sz="6" w:space="0" w:color="auto"/>
              <w:left w:val="single" w:sz="6" w:space="0" w:color="auto"/>
              <w:bottom w:val="single" w:sz="6" w:space="0" w:color="auto"/>
              <w:right w:val="single" w:sz="6" w:space="0" w:color="auto"/>
            </w:tcBorders>
            <w:shd w:val="solid" w:color="FFFFFF" w:fill="auto"/>
          </w:tcPr>
          <w:p w14:paraId="49CA3BA3" w14:textId="77777777" w:rsidR="007B0C63" w:rsidRDefault="007B0C63" w:rsidP="00413C5D">
            <w:pPr>
              <w:spacing w:after="0"/>
              <w:jc w:val="center"/>
              <w:rPr>
                <w:rFonts w:ascii="Arial" w:hAnsi="Arial"/>
                <w:snapToGrid w:val="0"/>
                <w:color w:val="000000"/>
                <w:sz w:val="16"/>
              </w:rPr>
            </w:pPr>
            <w:r>
              <w:rPr>
                <w:rFonts w:ascii="Arial" w:hAnsi="Arial"/>
                <w:snapToGrid w:val="0"/>
                <w:color w:val="000000"/>
                <w:sz w:val="16"/>
              </w:rPr>
              <w:t>SA4#72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5EAD49" w14:textId="77777777" w:rsidR="007B0C63" w:rsidRDefault="007B0C63" w:rsidP="00413C5D">
            <w:pPr>
              <w:spacing w:after="0"/>
              <w:rPr>
                <w:rFonts w:ascii="Arial" w:hAnsi="Arial"/>
                <w:snapToGrid w:val="0"/>
                <w:color w:val="000000"/>
                <w:sz w:val="16"/>
              </w:rPr>
            </w:pPr>
            <w:r>
              <w:rPr>
                <w:rFonts w:ascii="Arial" w:hAnsi="Arial"/>
                <w:snapToGrid w:val="0"/>
                <w:color w:val="000000"/>
                <w:sz w:val="16"/>
              </w:rPr>
              <w:t>S4-13</w:t>
            </w:r>
            <w:r w:rsidR="003D3478">
              <w:rPr>
                <w:rFonts w:ascii="Arial" w:hAnsi="Arial"/>
                <w:snapToGrid w:val="0"/>
                <w:color w:val="000000"/>
                <w:sz w:val="16"/>
              </w:rPr>
              <w:t>0208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AB7E4" w14:textId="77777777" w:rsidR="007B0C63" w:rsidRPr="00BE2531" w:rsidRDefault="007B0C63" w:rsidP="00413C5D">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D6EBC" w14:textId="77777777" w:rsidR="007B0C63" w:rsidRPr="00BE2531" w:rsidRDefault="007B0C63" w:rsidP="00413C5D">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FEDF206" w14:textId="77777777" w:rsidR="007B0C63" w:rsidRDefault="007B0C63" w:rsidP="00413C5D">
            <w:pPr>
              <w:spacing w:after="0"/>
              <w:rPr>
                <w:rFonts w:ascii="Arial" w:hAnsi="Arial"/>
                <w:snapToGrid w:val="0"/>
                <w:color w:val="000000"/>
                <w:sz w:val="16"/>
              </w:rPr>
            </w:pPr>
            <w:r>
              <w:rPr>
                <w:rFonts w:ascii="Arial" w:hAnsi="Arial"/>
                <w:snapToGrid w:val="0"/>
                <w:color w:val="000000"/>
                <w:sz w:val="16"/>
              </w:rPr>
              <w:t>Agreements during SA4#72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A8DD8" w14:textId="77777777" w:rsidR="007B0C63" w:rsidRDefault="007B0C63" w:rsidP="00413C5D">
            <w:pPr>
              <w:spacing w:after="0"/>
              <w:rPr>
                <w:rFonts w:ascii="Arial" w:hAnsi="Arial"/>
                <w:snapToGrid w:val="0"/>
                <w:color w:val="000000"/>
                <w:sz w:val="16"/>
              </w:rPr>
            </w:pPr>
            <w:r>
              <w:rPr>
                <w:rFonts w:ascii="Arial" w:hAnsi="Arial"/>
                <w:snapToGrid w:val="0"/>
                <w:color w:val="000000"/>
                <w:sz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0841D" w14:textId="77777777" w:rsidR="007B0C63" w:rsidRDefault="007B0C63" w:rsidP="00413C5D">
            <w:pPr>
              <w:spacing w:after="0"/>
              <w:rPr>
                <w:rFonts w:ascii="Arial" w:hAnsi="Arial"/>
                <w:snapToGrid w:val="0"/>
                <w:color w:val="000000"/>
                <w:sz w:val="16"/>
              </w:rPr>
            </w:pPr>
            <w:r>
              <w:rPr>
                <w:rFonts w:ascii="Arial" w:hAnsi="Arial"/>
                <w:snapToGrid w:val="0"/>
                <w:color w:val="000000"/>
                <w:sz w:val="16"/>
              </w:rPr>
              <w:t>0.4.0</w:t>
            </w:r>
          </w:p>
        </w:tc>
      </w:tr>
      <w:tr w:rsidR="00A74D13" w:rsidRPr="00BE2531" w14:paraId="7B366FD1" w14:textId="77777777" w:rsidTr="00A74D13">
        <w:trPr>
          <w:ins w:id="1955" w:author="Thomas Stockhammer" w:date="2013-04-18T06:37:00Z"/>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1FA975" w14:textId="77777777" w:rsidR="00A74D13" w:rsidRDefault="00A74D13" w:rsidP="00011E55">
            <w:pPr>
              <w:spacing w:after="0"/>
              <w:rPr>
                <w:ins w:id="1956" w:author="Thomas Stockhammer" w:date="2013-04-18T06:37:00Z"/>
                <w:rFonts w:ascii="Arial" w:hAnsi="Arial"/>
                <w:snapToGrid w:val="0"/>
                <w:color w:val="000000"/>
                <w:sz w:val="16"/>
              </w:rPr>
            </w:pPr>
            <w:ins w:id="1957" w:author="Thomas Stockhammer" w:date="2013-04-18T06:37:00Z">
              <w:r>
                <w:rPr>
                  <w:rFonts w:ascii="Arial" w:hAnsi="Arial"/>
                  <w:snapToGrid w:val="0"/>
                  <w:color w:val="000000"/>
                  <w:sz w:val="16"/>
                </w:rPr>
                <w:t>18/04/13</w:t>
              </w:r>
            </w:ins>
          </w:p>
        </w:tc>
        <w:tc>
          <w:tcPr>
            <w:tcW w:w="749" w:type="dxa"/>
            <w:tcBorders>
              <w:top w:val="single" w:sz="6" w:space="0" w:color="auto"/>
              <w:left w:val="single" w:sz="6" w:space="0" w:color="auto"/>
              <w:bottom w:val="single" w:sz="6" w:space="0" w:color="auto"/>
              <w:right w:val="single" w:sz="6" w:space="0" w:color="auto"/>
            </w:tcBorders>
            <w:shd w:val="solid" w:color="FFFFFF" w:fill="auto"/>
          </w:tcPr>
          <w:p w14:paraId="16B4CD0A" w14:textId="77777777" w:rsidR="00A74D13" w:rsidRDefault="00A74D13" w:rsidP="00011E55">
            <w:pPr>
              <w:spacing w:after="0"/>
              <w:jc w:val="center"/>
              <w:rPr>
                <w:ins w:id="1958" w:author="Thomas Stockhammer" w:date="2013-04-18T06:37:00Z"/>
                <w:rFonts w:ascii="Arial" w:hAnsi="Arial"/>
                <w:snapToGrid w:val="0"/>
                <w:color w:val="000000"/>
                <w:sz w:val="16"/>
              </w:rPr>
            </w:pPr>
            <w:ins w:id="1959" w:author="Thomas Stockhammer" w:date="2013-04-18T06:37:00Z">
              <w:r>
                <w:rPr>
                  <w:rFonts w:ascii="Arial" w:hAnsi="Arial"/>
                  <w:snapToGrid w:val="0"/>
                  <w:color w:val="000000"/>
                  <w:sz w:val="16"/>
                </w:rPr>
                <w:t>SA4#73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2AC2D0" w14:textId="77777777" w:rsidR="00A74D13" w:rsidRDefault="00A74D13" w:rsidP="00011E55">
            <w:pPr>
              <w:spacing w:after="0"/>
              <w:rPr>
                <w:ins w:id="1960" w:author="Thomas Stockhammer" w:date="2013-04-18T06:37:00Z"/>
                <w:rFonts w:ascii="Arial" w:hAnsi="Arial"/>
                <w:snapToGrid w:val="0"/>
                <w:color w:val="000000"/>
                <w:sz w:val="16"/>
              </w:rPr>
            </w:pPr>
            <w:ins w:id="1961" w:author="Thomas Stockhammer" w:date="2013-04-18T06:37:00Z">
              <w:r>
                <w:rPr>
                  <w:rFonts w:ascii="Arial" w:hAnsi="Arial"/>
                  <w:snapToGrid w:val="0"/>
                  <w:color w:val="000000"/>
                  <w:sz w:val="16"/>
                </w:rPr>
                <w:t>S4-130535</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078A8" w14:textId="77777777" w:rsidR="00A74D13" w:rsidRPr="00BE2531" w:rsidRDefault="00A74D13" w:rsidP="00011E55">
            <w:pPr>
              <w:spacing w:after="0"/>
              <w:rPr>
                <w:ins w:id="1962" w:author="Thomas Stockhammer" w:date="2013-04-18T06:37:00Z"/>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A1AFBA" w14:textId="77777777" w:rsidR="00A74D13" w:rsidRPr="00BE2531" w:rsidRDefault="00A74D13" w:rsidP="00011E55">
            <w:pPr>
              <w:spacing w:after="0"/>
              <w:jc w:val="both"/>
              <w:rPr>
                <w:ins w:id="1963" w:author="Thomas Stockhammer" w:date="2013-04-18T06:37:00Z"/>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4DF6596" w14:textId="77777777" w:rsidR="00A74D13" w:rsidRDefault="00A74D13" w:rsidP="00011E55">
            <w:pPr>
              <w:spacing w:after="0"/>
              <w:rPr>
                <w:ins w:id="1964" w:author="Thomas Stockhammer" w:date="2013-04-18T06:37:00Z"/>
                <w:rFonts w:ascii="Arial" w:hAnsi="Arial"/>
                <w:snapToGrid w:val="0"/>
                <w:color w:val="000000"/>
                <w:sz w:val="16"/>
              </w:rPr>
            </w:pPr>
            <w:ins w:id="1965" w:author="Thomas Stockhammer" w:date="2013-04-18T06:37:00Z">
              <w:r>
                <w:rPr>
                  <w:rFonts w:ascii="Arial" w:hAnsi="Arial"/>
                  <w:snapToGrid w:val="0"/>
                  <w:color w:val="000000"/>
                  <w:sz w:val="16"/>
                </w:rPr>
                <w:t>Agreements during SA4#73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8FE6F" w14:textId="77777777" w:rsidR="00A74D13" w:rsidRDefault="00A74D13" w:rsidP="00011E55">
            <w:pPr>
              <w:spacing w:after="0"/>
              <w:rPr>
                <w:ins w:id="1966" w:author="Thomas Stockhammer" w:date="2013-04-18T06:37:00Z"/>
                <w:rFonts w:ascii="Arial" w:hAnsi="Arial"/>
                <w:snapToGrid w:val="0"/>
                <w:color w:val="000000"/>
                <w:sz w:val="16"/>
              </w:rPr>
            </w:pPr>
            <w:ins w:id="1967" w:author="Thomas Stockhammer" w:date="2013-04-18T06:37:00Z">
              <w:r>
                <w:rPr>
                  <w:rFonts w:ascii="Arial" w:hAnsi="Arial"/>
                  <w:snapToGrid w:val="0"/>
                  <w:color w:val="000000"/>
                  <w:sz w:val="16"/>
                </w:rPr>
                <w:t>0.4.0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5EB74" w14:textId="77777777" w:rsidR="00A74D13" w:rsidRDefault="00A74D13" w:rsidP="00011E55">
            <w:pPr>
              <w:spacing w:after="0"/>
              <w:rPr>
                <w:ins w:id="1968" w:author="Thomas Stockhammer" w:date="2013-04-18T06:37:00Z"/>
                <w:rFonts w:ascii="Arial" w:hAnsi="Arial"/>
                <w:snapToGrid w:val="0"/>
                <w:color w:val="000000"/>
                <w:sz w:val="16"/>
              </w:rPr>
            </w:pPr>
            <w:ins w:id="1969" w:author="Thomas Stockhammer" w:date="2013-04-18T06:37:00Z">
              <w:r>
                <w:rPr>
                  <w:rFonts w:ascii="Arial" w:hAnsi="Arial"/>
                  <w:snapToGrid w:val="0"/>
                  <w:color w:val="000000"/>
                  <w:sz w:val="16"/>
                </w:rPr>
                <w:t>0.5.0</w:t>
              </w:r>
            </w:ins>
          </w:p>
        </w:tc>
      </w:tr>
    </w:tbl>
    <w:p w14:paraId="726CAB59" w14:textId="77777777" w:rsidR="00E8629F" w:rsidRDefault="00E8629F"/>
    <w:p w14:paraId="4DF65850" w14:textId="77777777" w:rsidR="00E8629F" w:rsidRDefault="00E8629F"/>
    <w:sectPr w:rsidR="00E8629F">
      <w:headerReference w:type="default" r:id="rId23"/>
      <w:footerReference w:type="default" r:id="rId2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0663A4C7" w14:textId="77777777" w:rsidR="00316CFE" w:rsidRDefault="00316CFE">
      <w:r>
        <w:separator/>
      </w:r>
    </w:p>
  </w:endnote>
  <w:endnote w:type="continuationSeparator" w:id="0">
    <w:p w14:paraId="3AF7DD3D" w14:textId="77777777" w:rsidR="00316CFE" w:rsidRDefault="00316CFE">
      <w:r>
        <w:continuationSeparator/>
      </w:r>
    </w:p>
  </w:endnote>
  <w:endnote w:type="continuationNotice" w:id="1">
    <w:p w14:paraId="77DAA718" w14:textId="77777777" w:rsidR="00316CFE" w:rsidRDefault="00316CF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MS Mincho">
    <w:altName w:val="ＭＳ 明朝"/>
    <w:charset w:val="80"/>
    <w:family w:val="modern"/>
    <w:pitch w:val="fixed"/>
    <w:sig w:usb0="E00002FF" w:usb1="6AC7FDFB" w:usb2="00000012" w:usb3="00000000" w:csb0="0002009F" w:csb1="00000000"/>
  </w:font>
  <w:font w:name="Batang">
    <w:altName w:val="바탕"/>
    <w:charset w:val="81"/>
    <w:family w:val="roman"/>
    <w:pitch w:val="variable"/>
    <w:sig w:usb0="B00002AF" w:usb1="69D77CFB" w:usb2="00000030" w:usb3="00000000" w:csb0="0008009F" w:csb1="00000000"/>
  </w:font>
  <w:font w:name="Tahoma">
    <w:panose1 w:val="020B0604030504040204"/>
    <w:charset w:val="00"/>
    <w:family w:val="auto"/>
    <w:pitch w:val="variable"/>
    <w:sig w:usb0="E1002AFF" w:usb1="C000605B" w:usb2="00000029" w:usb3="00000000" w:csb0="000101FF" w:csb1="00000000"/>
  </w:font>
  <w:font w:name="Lucida Grande">
    <w:panose1 w:val="020B0600040502020204"/>
    <w:charset w:val="00"/>
    <w:family w:val="auto"/>
    <w:pitch w:val="variable"/>
    <w:sig w:usb0="E1000AEF" w:usb1="5000A1FF" w:usb2="00000000" w:usb3="00000000" w:csb0="000001BF" w:csb1="00000000"/>
  </w:font>
  <w:font w:name="Malgun Gothic">
    <w:altName w:val="Arial Unicode MS"/>
    <w:charset w:val="81"/>
    <w:family w:val="swiss"/>
    <w:pitch w:val="variable"/>
    <w:sig w:usb0="900002AF" w:usb1="09D77CFB" w:usb2="00000012" w:usb3="00000000" w:csb0="00080001" w:csb1="00000000"/>
  </w:font>
  <w:font w:name="Times">
    <w:panose1 w:val="02000500000000000000"/>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SimSun">
    <w:altName w:val="宋体"/>
    <w:charset w:val="86"/>
    <w:family w:val="auto"/>
    <w:pitch w:val="variable"/>
    <w:sig w:usb0="00000003" w:usb1="288F0000" w:usb2="00000016" w:usb3="00000000" w:csb0="00040001"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auto"/>
    <w:pitch w:val="variable"/>
    <w:sig w:usb0="E10002FF" w:usb1="4000ACFF" w:usb2="00000009" w:usb3="00000000" w:csb0="0000019F" w:csb1="00000000"/>
  </w:font>
  <w:font w:name="???">
    <w:altName w:val="Times New Roman"/>
    <w:panose1 w:val="00000000000000000000"/>
    <w:charset w:val="00"/>
    <w:family w:val="roman"/>
    <w:notTrueType/>
    <w:pitch w:val="default"/>
  </w:font>
  <w:font w:name="ＭＳ ゴシック">
    <w:charset w:val="4E"/>
    <w:family w:val="auto"/>
    <w:pitch w:val="variable"/>
    <w:sig w:usb0="E00002FF" w:usb1="6AC7FDFB" w:usb2="00000012" w:usb3="00000000" w:csb0="0002009F"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D18A12" w14:textId="77777777" w:rsidR="00316CFE" w:rsidRDefault="00316CFE">
    <w:pPr>
      <w:pStyle w:val="Fuzeile"/>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5A594C" w14:textId="77777777" w:rsidR="00A16110" w:rsidRDefault="00A16110">
    <w:pPr>
      <w:pStyle w:val="Fuzeile"/>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0B7CEFDF" w14:textId="77777777" w:rsidR="00316CFE" w:rsidRDefault="00316CFE">
      <w:r>
        <w:separator/>
      </w:r>
    </w:p>
  </w:footnote>
  <w:footnote w:type="continuationSeparator" w:id="0">
    <w:p w14:paraId="666913DF" w14:textId="77777777" w:rsidR="00316CFE" w:rsidRDefault="00316CFE">
      <w:r>
        <w:continuationSeparator/>
      </w:r>
    </w:p>
  </w:footnote>
  <w:footnote w:type="continuationNotice" w:id="1">
    <w:p w14:paraId="0E517E1C" w14:textId="77777777" w:rsidR="00316CFE" w:rsidRDefault="00316CFE">
      <w:pPr>
        <w:spacing w:after="0"/>
      </w:pP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12AD4D" w14:textId="77777777" w:rsidR="00316CFE" w:rsidRDefault="00316CFE">
    <w:pPr>
      <w:pStyle w:val="Kopfzeile"/>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A6CCF3" w14:textId="363624F0" w:rsidR="00A16110" w:rsidRDefault="00A16110">
    <w:pPr>
      <w:pStyle w:val="Kopfzeile"/>
      <w:framePr w:wrap="auto" w:vAnchor="text" w:hAnchor="margin" w:xAlign="right" w:y="1"/>
      <w:widowControl/>
    </w:pPr>
    <w:r>
      <w:fldChar w:fldCharType="begin"/>
    </w:r>
    <w:r>
      <w:instrText xml:space="preserve"> </w:instrText>
    </w:r>
    <w:r w:rsidR="00316CFE">
      <w:instrText>STYLEREF</w:instrText>
    </w:r>
    <w:r>
      <w:instrText xml:space="preserve"> ZA </w:instrText>
    </w:r>
    <w:r>
      <w:fldChar w:fldCharType="separate"/>
    </w:r>
    <w:r w:rsidR="00316CFE">
      <w:t>3GPP TR 26.938 V0.5.0 (2013-04)</w:t>
    </w:r>
    <w:r>
      <w:fldChar w:fldCharType="end"/>
    </w:r>
  </w:p>
  <w:p w14:paraId="601188F3" w14:textId="77777777" w:rsidR="00A16110" w:rsidRDefault="00A16110">
    <w:pPr>
      <w:pStyle w:val="Kopfzeile"/>
      <w:framePr w:wrap="auto" w:vAnchor="text" w:hAnchor="margin" w:xAlign="center" w:y="1"/>
      <w:widowControl/>
    </w:pPr>
    <w:r>
      <w:fldChar w:fldCharType="begin"/>
    </w:r>
    <w:r>
      <w:instrText xml:space="preserve"> </w:instrText>
    </w:r>
    <w:r w:rsidR="00316CFE">
      <w:instrText>PAGE</w:instrText>
    </w:r>
    <w:r>
      <w:instrText xml:space="preserve"> </w:instrText>
    </w:r>
    <w:r>
      <w:fldChar w:fldCharType="separate"/>
    </w:r>
    <w:r w:rsidR="00316CFE">
      <w:t>37</w:t>
    </w:r>
    <w:r>
      <w:fldChar w:fldCharType="end"/>
    </w:r>
  </w:p>
  <w:p w14:paraId="1BBFCA17" w14:textId="77777777" w:rsidR="00A16110" w:rsidRDefault="00A16110">
    <w:pPr>
      <w:pStyle w:val="Kopfzeile"/>
      <w:framePr w:wrap="auto" w:vAnchor="text" w:hAnchor="margin" w:y="1"/>
      <w:widowControl/>
    </w:pPr>
    <w:r>
      <w:fldChar w:fldCharType="begin"/>
    </w:r>
    <w:r>
      <w:instrText xml:space="preserve"> </w:instrText>
    </w:r>
    <w:r w:rsidR="00316CFE">
      <w:instrText>STYLEREF</w:instrText>
    </w:r>
    <w:r>
      <w:instrText xml:space="preserve"> ZGSM </w:instrText>
    </w:r>
    <w:r>
      <w:fldChar w:fldCharType="separate"/>
    </w:r>
    <w:r w:rsidR="00316CFE">
      <w:t>Release 11</w:t>
    </w:r>
    <w:r>
      <w:fldChar w:fldCharType="end"/>
    </w:r>
  </w:p>
  <w:p w14:paraId="27B898D7" w14:textId="77777777" w:rsidR="00A16110" w:rsidRDefault="00A16110">
    <w:pPr>
      <w:pStyle w:val="Kopfzeile"/>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FFFFFF1D"/>
    <w:multiLevelType w:val="multilevel"/>
    <w:tmpl w:val="B694FD4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FFFFFFFF"/>
    <w:lvl w:ilvl="0">
      <w:numFmt w:val="decimal"/>
      <w:lvlText w:val="*"/>
      <w:lvlJc w:val="left"/>
    </w:lvl>
  </w:abstractNum>
  <w:abstractNum w:abstractNumId="2">
    <w:nsid w:val="026919D2"/>
    <w:multiLevelType w:val="hybridMultilevel"/>
    <w:tmpl w:val="998C10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4C52F0E"/>
    <w:multiLevelType w:val="hybridMultilevel"/>
    <w:tmpl w:val="F1C245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7E75443"/>
    <w:multiLevelType w:val="hybridMultilevel"/>
    <w:tmpl w:val="C79C23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098C7087"/>
    <w:multiLevelType w:val="singleLevel"/>
    <w:tmpl w:val="658C0DA8"/>
    <w:lvl w:ilvl="0">
      <w:start w:val="1"/>
      <w:numFmt w:val="lowerLetter"/>
      <w:lvlText w:val="%1)"/>
      <w:legacy w:legacy="1" w:legacySpace="0" w:legacyIndent="283"/>
      <w:lvlJc w:val="left"/>
      <w:pPr>
        <w:ind w:left="567" w:hanging="283"/>
      </w:pPr>
    </w:lvl>
  </w:abstractNum>
  <w:abstractNum w:abstractNumId="6">
    <w:nsid w:val="098D1379"/>
    <w:multiLevelType w:val="hybridMultilevel"/>
    <w:tmpl w:val="1E70F194"/>
    <w:lvl w:ilvl="0" w:tplc="A998AD2C">
      <w:start w:val="1"/>
      <w:numFmt w:val="decimal"/>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nsid w:val="0A5804F3"/>
    <w:multiLevelType w:val="hybridMultilevel"/>
    <w:tmpl w:val="257EBA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BE57248"/>
    <w:multiLevelType w:val="hybridMultilevel"/>
    <w:tmpl w:val="00A882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13526255"/>
    <w:multiLevelType w:val="hybridMultilevel"/>
    <w:tmpl w:val="145C755C"/>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nsid w:val="146650EE"/>
    <w:multiLevelType w:val="multilevel"/>
    <w:tmpl w:val="C0B68A68"/>
    <w:lvl w:ilvl="0">
      <w:start w:val="1"/>
      <w:numFmt w:val="decimal"/>
      <w:lvlText w:val="%1."/>
      <w:lvlJc w:val="left"/>
      <w:pPr>
        <w:ind w:left="1020" w:hanging="660"/>
      </w:pPr>
      <w:rPr>
        <w:rFonts w:hint="default"/>
      </w:rPr>
    </w:lvl>
    <w:lvl w:ilvl="1">
      <w:start w:val="1"/>
      <w:numFmt w:val="lowerLetter"/>
      <w:lvlText w:val="%2)"/>
      <w:lvlJc w:val="left"/>
      <w:pPr>
        <w:ind w:left="1620" w:hanging="540"/>
      </w:pPr>
      <w:rPr>
        <w:rFonts w:hint="default"/>
      </w:r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1">
    <w:nsid w:val="17141F3F"/>
    <w:multiLevelType w:val="hybridMultilevel"/>
    <w:tmpl w:val="459CFC4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1BE84235"/>
    <w:multiLevelType w:val="hybridMultilevel"/>
    <w:tmpl w:val="38CE80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1F2A4064"/>
    <w:multiLevelType w:val="singleLevel"/>
    <w:tmpl w:val="E9A8721E"/>
    <w:lvl w:ilvl="0">
      <w:start w:val="1"/>
      <w:numFmt w:val="decimal"/>
      <w:lvlText w:val="%1)"/>
      <w:legacy w:legacy="1" w:legacySpace="0" w:legacyIndent="283"/>
      <w:lvlJc w:val="left"/>
      <w:pPr>
        <w:ind w:left="850" w:hanging="283"/>
      </w:pPr>
    </w:lvl>
  </w:abstractNum>
  <w:abstractNum w:abstractNumId="14">
    <w:nsid w:val="1F331B93"/>
    <w:multiLevelType w:val="multilevel"/>
    <w:tmpl w:val="18EA1296"/>
    <w:lvl w:ilvl="0">
      <w:start w:val="1"/>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20272B64"/>
    <w:multiLevelType w:val="multilevel"/>
    <w:tmpl w:val="73A867B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nsid w:val="244F288D"/>
    <w:multiLevelType w:val="hybridMultilevel"/>
    <w:tmpl w:val="A202B4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4D6721E"/>
    <w:multiLevelType w:val="hybridMultilevel"/>
    <w:tmpl w:val="7A22DBE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nsid w:val="2DAB37BC"/>
    <w:multiLevelType w:val="hybridMultilevel"/>
    <w:tmpl w:val="1B8C2A0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2FE93756"/>
    <w:multiLevelType w:val="hybridMultilevel"/>
    <w:tmpl w:val="387A2014"/>
    <w:lvl w:ilvl="0" w:tplc="89E2135C">
      <w:start w:val="19"/>
      <w:numFmt w:val="bullet"/>
      <w:lvlText w:val="-"/>
      <w:lvlJc w:val="left"/>
      <w:pPr>
        <w:ind w:left="720" w:hanging="360"/>
      </w:pPr>
      <w:rPr>
        <w:rFonts w:ascii="Arial" w:eastAsia="MS Mincho"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30597D39"/>
    <w:multiLevelType w:val="hybridMultilevel"/>
    <w:tmpl w:val="6A8E66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372431EF"/>
    <w:multiLevelType w:val="hybridMultilevel"/>
    <w:tmpl w:val="1622791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387D4433"/>
    <w:multiLevelType w:val="multilevel"/>
    <w:tmpl w:val="EF029DE6"/>
    <w:name w:val="heading"/>
    <w:lvl w:ilvl="0">
      <w:start w:val="1"/>
      <w:numFmt w:val="bullet"/>
      <w:lvlText w:val=""/>
      <w:lvlJc w:val="left"/>
      <w:pPr>
        <w:ind w:left="400" w:hanging="400"/>
      </w:pPr>
      <w:rPr>
        <w:rFonts w:ascii="Symbol" w:hAnsi="Symbol"/>
      </w:rPr>
    </w:lvl>
    <w:lvl w:ilvl="1">
      <w:start w:val="1"/>
      <w:numFmt w:val="bullet"/>
      <w:lvlText w:val=""/>
      <w:lvlJc w:val="left"/>
      <w:pPr>
        <w:ind w:left="800" w:hanging="400"/>
      </w:pPr>
      <w:rPr>
        <w:rFonts w:ascii="Symbol" w:hAnsi="Symbol"/>
      </w:rPr>
    </w:lvl>
    <w:lvl w:ilvl="2">
      <w:start w:val="1"/>
      <w:numFmt w:val="bullet"/>
      <w:lvlText w:val=""/>
      <w:lvlJc w:val="left"/>
      <w:pPr>
        <w:ind w:left="1200" w:hanging="400"/>
      </w:pPr>
      <w:rPr>
        <w:rFonts w:ascii="Symbol" w:hAnsi="Symbol"/>
      </w:rPr>
    </w:lvl>
    <w:lvl w:ilvl="3">
      <w:start w:val="1"/>
      <w:numFmt w:val="bullet"/>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
    <w:nsid w:val="3A242EF5"/>
    <w:multiLevelType w:val="hybridMultilevel"/>
    <w:tmpl w:val="58648B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3A9A57C2"/>
    <w:multiLevelType w:val="hybridMultilevel"/>
    <w:tmpl w:val="EE34F5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nsid w:val="3AD130E9"/>
    <w:multiLevelType w:val="multilevel"/>
    <w:tmpl w:val="73A867B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nsid w:val="3B4871D5"/>
    <w:multiLevelType w:val="hybridMultilevel"/>
    <w:tmpl w:val="94F4D1DA"/>
    <w:lvl w:ilvl="0" w:tplc="BEAC6B6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7">
    <w:nsid w:val="3B847A0D"/>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8">
    <w:nsid w:val="3B9B56B9"/>
    <w:multiLevelType w:val="hybridMultilevel"/>
    <w:tmpl w:val="5BDA3A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nsid w:val="3C3D3D3B"/>
    <w:multiLevelType w:val="hybridMultilevel"/>
    <w:tmpl w:val="A6324E4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nsid w:val="3C717B41"/>
    <w:multiLevelType w:val="hybridMultilevel"/>
    <w:tmpl w:val="A16640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42EB650C"/>
    <w:multiLevelType w:val="hybridMultilevel"/>
    <w:tmpl w:val="80666A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nsid w:val="4638071E"/>
    <w:multiLevelType w:val="hybridMultilevel"/>
    <w:tmpl w:val="62A6EA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nsid w:val="4F663F46"/>
    <w:multiLevelType w:val="hybridMultilevel"/>
    <w:tmpl w:val="49943CD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nsid w:val="552A7489"/>
    <w:multiLevelType w:val="hybridMultilevel"/>
    <w:tmpl w:val="C69281A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nsid w:val="570E6D70"/>
    <w:multiLevelType w:val="hybridMultilevel"/>
    <w:tmpl w:val="4F68CC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nsid w:val="57CE3BF4"/>
    <w:multiLevelType w:val="hybridMultilevel"/>
    <w:tmpl w:val="7FF2EA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59C23A74"/>
    <w:multiLevelType w:val="multilevel"/>
    <w:tmpl w:val="040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8">
    <w:nsid w:val="62AA5B87"/>
    <w:multiLevelType w:val="hybridMultilevel"/>
    <w:tmpl w:val="3D4CDBF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nsid w:val="631B46A8"/>
    <w:multiLevelType w:val="hybridMultilevel"/>
    <w:tmpl w:val="BF9EB4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nsid w:val="6A976E3D"/>
    <w:multiLevelType w:val="hybridMultilevel"/>
    <w:tmpl w:val="D67C0A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nsid w:val="6BF3156E"/>
    <w:multiLevelType w:val="hybridMultilevel"/>
    <w:tmpl w:val="C98816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nsid w:val="72880A28"/>
    <w:multiLevelType w:val="multilevel"/>
    <w:tmpl w:val="9F5AB1AE"/>
    <w:lvl w:ilvl="0">
      <w:start w:val="1"/>
      <w:numFmt w:val="lowerLetter"/>
      <w:pStyle w:val="GesichteterLink"/>
      <w:lvlText w:val="%1)"/>
      <w:lvlJc w:val="left"/>
      <w:pPr>
        <w:tabs>
          <w:tab w:val="num" w:pos="360"/>
        </w:tabs>
        <w:ind w:left="400" w:hanging="400"/>
      </w:pPr>
    </w:lvl>
    <w:lvl w:ilvl="1">
      <w:start w:val="1"/>
      <w:numFmt w:val="decimal"/>
      <w:pStyle w:val="Dokumentstruktur"/>
      <w:lvlText w:val="%2)"/>
      <w:lvlJc w:val="left"/>
      <w:pPr>
        <w:tabs>
          <w:tab w:val="num" w:pos="1080"/>
        </w:tabs>
        <w:ind w:left="800" w:hanging="400"/>
      </w:pPr>
    </w:lvl>
    <w:lvl w:ilvl="2">
      <w:start w:val="1"/>
      <w:numFmt w:val="lowerRoman"/>
      <w:pStyle w:val="NurText"/>
      <w:lvlText w:val="%3)"/>
      <w:lvlJc w:val="left"/>
      <w:pPr>
        <w:tabs>
          <w:tab w:val="num" w:pos="1800"/>
        </w:tabs>
        <w:ind w:left="1200" w:hanging="400"/>
      </w:pPr>
    </w:lvl>
    <w:lvl w:ilvl="3">
      <w:start w:val="1"/>
      <w:numFmt w:val="upperRoman"/>
      <w:pStyle w:val="TAJ"/>
      <w:lvlText w:val="%4)"/>
      <w:lvlJc w:val="left"/>
      <w:pPr>
        <w:tabs>
          <w:tab w:val="num" w:pos="2520"/>
        </w:tabs>
        <w:ind w:left="1600" w:hanging="40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43">
    <w:nsid w:val="73CC34D9"/>
    <w:multiLevelType w:val="hybridMultilevel"/>
    <w:tmpl w:val="649E744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nsid w:val="77106C5C"/>
    <w:multiLevelType w:val="singleLevel"/>
    <w:tmpl w:val="D438FD84"/>
    <w:lvl w:ilvl="0">
      <w:start w:val="1"/>
      <w:numFmt w:val="decimalZero"/>
      <w:pStyle w:val="PatentParagraphNos"/>
      <w:lvlText w:val="[00%1]    "/>
      <w:lvlJc w:val="left"/>
      <w:pPr>
        <w:tabs>
          <w:tab w:val="num" w:pos="1800"/>
        </w:tabs>
        <w:ind w:left="0" w:firstLine="720"/>
      </w:pPr>
      <w:rPr>
        <w:rFonts w:ascii="Arial" w:hAnsi="Arial" w:cs="Arial" w:hint="default"/>
        <w:b/>
        <w:i w:val="0"/>
        <w:sz w:val="24"/>
      </w:rPr>
    </w:lvl>
  </w:abstractNum>
  <w:abstractNum w:abstractNumId="45">
    <w:nsid w:val="7A4209EB"/>
    <w:multiLevelType w:val="hybridMultilevel"/>
    <w:tmpl w:val="51B86A52"/>
    <w:lvl w:ilvl="0" w:tplc="04070001">
      <w:start w:val="1"/>
      <w:numFmt w:val="bullet"/>
      <w:lvlText w:val=""/>
      <w:lvlJc w:val="left"/>
      <w:pPr>
        <w:ind w:left="770" w:hanging="360"/>
      </w:pPr>
      <w:rPr>
        <w:rFonts w:ascii="Symbol" w:hAnsi="Symbol" w:hint="default"/>
      </w:rPr>
    </w:lvl>
    <w:lvl w:ilvl="1" w:tplc="04070003">
      <w:start w:val="1"/>
      <w:numFmt w:val="bullet"/>
      <w:lvlText w:val="o"/>
      <w:lvlJc w:val="left"/>
      <w:pPr>
        <w:ind w:left="1490" w:hanging="360"/>
      </w:pPr>
      <w:rPr>
        <w:rFonts w:ascii="Courier New" w:hAnsi="Courier New" w:hint="default"/>
      </w:rPr>
    </w:lvl>
    <w:lvl w:ilvl="2" w:tplc="04070005" w:tentative="1">
      <w:start w:val="1"/>
      <w:numFmt w:val="bullet"/>
      <w:lvlText w:val=""/>
      <w:lvlJc w:val="left"/>
      <w:pPr>
        <w:ind w:left="2210" w:hanging="360"/>
      </w:pPr>
      <w:rPr>
        <w:rFonts w:ascii="Wingdings" w:hAnsi="Wingdings" w:hint="default"/>
      </w:rPr>
    </w:lvl>
    <w:lvl w:ilvl="3" w:tplc="04070001" w:tentative="1">
      <w:start w:val="1"/>
      <w:numFmt w:val="bullet"/>
      <w:lvlText w:val=""/>
      <w:lvlJc w:val="left"/>
      <w:pPr>
        <w:ind w:left="2930" w:hanging="360"/>
      </w:pPr>
      <w:rPr>
        <w:rFonts w:ascii="Symbol" w:hAnsi="Symbol" w:hint="default"/>
      </w:rPr>
    </w:lvl>
    <w:lvl w:ilvl="4" w:tplc="04070003" w:tentative="1">
      <w:start w:val="1"/>
      <w:numFmt w:val="bullet"/>
      <w:lvlText w:val="o"/>
      <w:lvlJc w:val="left"/>
      <w:pPr>
        <w:ind w:left="3650" w:hanging="360"/>
      </w:pPr>
      <w:rPr>
        <w:rFonts w:ascii="Courier New" w:hAnsi="Courier New" w:hint="default"/>
      </w:rPr>
    </w:lvl>
    <w:lvl w:ilvl="5" w:tplc="04070005" w:tentative="1">
      <w:start w:val="1"/>
      <w:numFmt w:val="bullet"/>
      <w:lvlText w:val=""/>
      <w:lvlJc w:val="left"/>
      <w:pPr>
        <w:ind w:left="4370" w:hanging="360"/>
      </w:pPr>
      <w:rPr>
        <w:rFonts w:ascii="Wingdings" w:hAnsi="Wingdings" w:hint="default"/>
      </w:rPr>
    </w:lvl>
    <w:lvl w:ilvl="6" w:tplc="04070001" w:tentative="1">
      <w:start w:val="1"/>
      <w:numFmt w:val="bullet"/>
      <w:lvlText w:val=""/>
      <w:lvlJc w:val="left"/>
      <w:pPr>
        <w:ind w:left="5090" w:hanging="360"/>
      </w:pPr>
      <w:rPr>
        <w:rFonts w:ascii="Symbol" w:hAnsi="Symbol" w:hint="default"/>
      </w:rPr>
    </w:lvl>
    <w:lvl w:ilvl="7" w:tplc="04070003" w:tentative="1">
      <w:start w:val="1"/>
      <w:numFmt w:val="bullet"/>
      <w:lvlText w:val="o"/>
      <w:lvlJc w:val="left"/>
      <w:pPr>
        <w:ind w:left="5810" w:hanging="360"/>
      </w:pPr>
      <w:rPr>
        <w:rFonts w:ascii="Courier New" w:hAnsi="Courier New" w:hint="default"/>
      </w:rPr>
    </w:lvl>
    <w:lvl w:ilvl="8" w:tplc="04070005" w:tentative="1">
      <w:start w:val="1"/>
      <w:numFmt w:val="bullet"/>
      <w:lvlText w:val=""/>
      <w:lvlJc w:val="left"/>
      <w:pPr>
        <w:ind w:left="6530" w:hanging="360"/>
      </w:pPr>
      <w:rPr>
        <w:rFonts w:ascii="Wingdings" w:hAnsi="Wingdings" w:hint="default"/>
      </w:rPr>
    </w:lvl>
  </w:abstractNum>
  <w:abstractNum w:abstractNumId="46">
    <w:nsid w:val="7CAA6A09"/>
    <w:multiLevelType w:val="hybridMultilevel"/>
    <w:tmpl w:val="6C34756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7">
    <w:nsid w:val="7D5D32F9"/>
    <w:multiLevelType w:val="hybridMultilevel"/>
    <w:tmpl w:val="8CFE7A58"/>
    <w:lvl w:ilvl="0" w:tplc="0407000F">
      <w:start w:val="1"/>
      <w:numFmt w:val="decimal"/>
      <w:lvlText w:val="%1."/>
      <w:lvlJc w:val="left"/>
      <w:pPr>
        <w:ind w:left="775" w:hanging="360"/>
      </w:pPr>
      <w:rPr>
        <w:rFonts w:hint="default"/>
      </w:rPr>
    </w:lvl>
    <w:lvl w:ilvl="1" w:tplc="04070003" w:tentative="1">
      <w:start w:val="1"/>
      <w:numFmt w:val="bullet"/>
      <w:lvlText w:val="o"/>
      <w:lvlJc w:val="left"/>
      <w:pPr>
        <w:ind w:left="1495" w:hanging="360"/>
      </w:pPr>
      <w:rPr>
        <w:rFonts w:ascii="Courier New" w:hAnsi="Courier New" w:hint="default"/>
      </w:rPr>
    </w:lvl>
    <w:lvl w:ilvl="2" w:tplc="04070005" w:tentative="1">
      <w:start w:val="1"/>
      <w:numFmt w:val="bullet"/>
      <w:lvlText w:val=""/>
      <w:lvlJc w:val="left"/>
      <w:pPr>
        <w:ind w:left="2215" w:hanging="360"/>
      </w:pPr>
      <w:rPr>
        <w:rFonts w:ascii="Wingdings" w:hAnsi="Wingdings" w:hint="default"/>
      </w:rPr>
    </w:lvl>
    <w:lvl w:ilvl="3" w:tplc="04070001" w:tentative="1">
      <w:start w:val="1"/>
      <w:numFmt w:val="bullet"/>
      <w:lvlText w:val=""/>
      <w:lvlJc w:val="left"/>
      <w:pPr>
        <w:ind w:left="2935" w:hanging="360"/>
      </w:pPr>
      <w:rPr>
        <w:rFonts w:ascii="Symbol" w:hAnsi="Symbol" w:hint="default"/>
      </w:rPr>
    </w:lvl>
    <w:lvl w:ilvl="4" w:tplc="04070003" w:tentative="1">
      <w:start w:val="1"/>
      <w:numFmt w:val="bullet"/>
      <w:lvlText w:val="o"/>
      <w:lvlJc w:val="left"/>
      <w:pPr>
        <w:ind w:left="3655" w:hanging="360"/>
      </w:pPr>
      <w:rPr>
        <w:rFonts w:ascii="Courier New" w:hAnsi="Courier New" w:hint="default"/>
      </w:rPr>
    </w:lvl>
    <w:lvl w:ilvl="5" w:tplc="04070005" w:tentative="1">
      <w:start w:val="1"/>
      <w:numFmt w:val="bullet"/>
      <w:lvlText w:val=""/>
      <w:lvlJc w:val="left"/>
      <w:pPr>
        <w:ind w:left="4375" w:hanging="360"/>
      </w:pPr>
      <w:rPr>
        <w:rFonts w:ascii="Wingdings" w:hAnsi="Wingdings" w:hint="default"/>
      </w:rPr>
    </w:lvl>
    <w:lvl w:ilvl="6" w:tplc="04070001" w:tentative="1">
      <w:start w:val="1"/>
      <w:numFmt w:val="bullet"/>
      <w:lvlText w:val=""/>
      <w:lvlJc w:val="left"/>
      <w:pPr>
        <w:ind w:left="5095" w:hanging="360"/>
      </w:pPr>
      <w:rPr>
        <w:rFonts w:ascii="Symbol" w:hAnsi="Symbol" w:hint="default"/>
      </w:rPr>
    </w:lvl>
    <w:lvl w:ilvl="7" w:tplc="04070003" w:tentative="1">
      <w:start w:val="1"/>
      <w:numFmt w:val="bullet"/>
      <w:lvlText w:val="o"/>
      <w:lvlJc w:val="left"/>
      <w:pPr>
        <w:ind w:left="5815" w:hanging="360"/>
      </w:pPr>
      <w:rPr>
        <w:rFonts w:ascii="Courier New" w:hAnsi="Courier New" w:hint="default"/>
      </w:rPr>
    </w:lvl>
    <w:lvl w:ilvl="8" w:tplc="04070005" w:tentative="1">
      <w:start w:val="1"/>
      <w:numFmt w:val="bullet"/>
      <w:lvlText w:val=""/>
      <w:lvlJc w:val="left"/>
      <w:pPr>
        <w:ind w:left="6535"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7"/>
  </w:num>
  <w:num w:numId="4">
    <w:abstractNumId w:val="15"/>
  </w:num>
  <w:num w:numId="5">
    <w:abstractNumId w:val="25"/>
  </w:num>
  <w:num w:numId="6">
    <w:abstractNumId w:val="47"/>
  </w:num>
  <w:num w:numId="7">
    <w:abstractNumId w:val="32"/>
  </w:num>
  <w:num w:numId="8">
    <w:abstractNumId w:val="8"/>
  </w:num>
  <w:num w:numId="9">
    <w:abstractNumId w:val="34"/>
  </w:num>
  <w:num w:numId="10">
    <w:abstractNumId w:val="10"/>
  </w:num>
  <w:num w:numId="11">
    <w:abstractNumId w:val="4"/>
  </w:num>
  <w:num w:numId="12">
    <w:abstractNumId w:val="20"/>
  </w:num>
  <w:num w:numId="13">
    <w:abstractNumId w:val="33"/>
  </w:num>
  <w:num w:numId="14">
    <w:abstractNumId w:val="27"/>
  </w:num>
  <w:num w:numId="15">
    <w:abstractNumId w:val="26"/>
  </w:num>
  <w:num w:numId="16">
    <w:abstractNumId w:val="39"/>
  </w:num>
  <w:num w:numId="17">
    <w:abstractNumId w:val="27"/>
  </w:num>
  <w:num w:numId="18">
    <w:abstractNumId w:val="0"/>
  </w:num>
  <w:num w:numId="19">
    <w:abstractNumId w:val="37"/>
  </w:num>
  <w:num w:numId="20">
    <w:abstractNumId w:val="9"/>
  </w:num>
  <w:num w:numId="21">
    <w:abstractNumId w:val="44"/>
  </w:num>
  <w:num w:numId="22">
    <w:abstractNumId w:val="14"/>
  </w:num>
  <w:num w:numId="23">
    <w:abstractNumId w:val="1"/>
    <w:lvlOverride w:ilvl="0">
      <w:lvl w:ilvl="0">
        <w:start w:val="1"/>
        <w:numFmt w:val="bullet"/>
        <w:lvlText w:val="?"/>
        <w:legacy w:legacy="1" w:legacySpace="0" w:legacyIndent="283"/>
        <w:lvlJc w:val="left"/>
        <w:pPr>
          <w:ind w:left="1134" w:hanging="283"/>
        </w:pPr>
        <w:rPr>
          <w:rFonts w:ascii="Courier New" w:hAnsi="Courier New" w:cs="Courier New" w:hint="default"/>
        </w:rPr>
      </w:lvl>
    </w:lvlOverride>
  </w:num>
  <w:num w:numId="24">
    <w:abstractNumId w:val="5"/>
  </w:num>
  <w:num w:numId="25">
    <w:abstractNumId w:val="13"/>
  </w:num>
  <w:num w:numId="26">
    <w:abstractNumId w:val="41"/>
  </w:num>
  <w:num w:numId="27">
    <w:abstractNumId w:val="16"/>
  </w:num>
  <w:num w:numId="28">
    <w:abstractNumId w:val="35"/>
  </w:num>
  <w:num w:numId="29">
    <w:abstractNumId w:val="40"/>
  </w:num>
  <w:num w:numId="30">
    <w:abstractNumId w:val="18"/>
  </w:num>
  <w:num w:numId="3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1"/>
  </w:num>
  <w:num w:numId="33">
    <w:abstractNumId w:val="23"/>
  </w:num>
  <w:num w:numId="34">
    <w:abstractNumId w:val="17"/>
  </w:num>
  <w:num w:numId="35">
    <w:abstractNumId w:val="38"/>
  </w:num>
  <w:num w:numId="36">
    <w:abstractNumId w:val="28"/>
  </w:num>
  <w:num w:numId="37">
    <w:abstractNumId w:val="30"/>
  </w:num>
  <w:num w:numId="38">
    <w:abstractNumId w:val="24"/>
  </w:num>
  <w:num w:numId="39">
    <w:abstractNumId w:val="43"/>
  </w:num>
  <w:num w:numId="40">
    <w:abstractNumId w:val="12"/>
  </w:num>
  <w:num w:numId="41">
    <w:abstractNumId w:val="45"/>
  </w:num>
  <w:num w:numId="42">
    <w:abstractNumId w:val="46"/>
  </w:num>
  <w:num w:numId="43">
    <w:abstractNumId w:val="11"/>
  </w:num>
  <w:num w:numId="44">
    <w:abstractNumId w:val="42"/>
  </w:num>
  <w:num w:numId="45">
    <w:abstractNumId w:val="29"/>
  </w:num>
  <w:num w:numId="46">
    <w:abstractNumId w:val="3"/>
  </w:num>
  <w:num w:numId="47">
    <w:abstractNumId w:val="31"/>
  </w:num>
  <w:num w:numId="48">
    <w:abstractNumId w:val="19"/>
  </w:num>
  <w:num w:numId="49">
    <w:abstractNumId w:val="6"/>
  </w:num>
  <w:num w:numId="50">
    <w:abstractNumId w:val="2"/>
  </w:num>
  <w:num w:numId="51">
    <w:abstractNumId w:val="3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4"/>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4"/>
  </w:compat>
  <w:rsids>
    <w:rsidRoot w:val="00282213"/>
    <w:rsid w:val="00003677"/>
    <w:rsid w:val="00011E55"/>
    <w:rsid w:val="000125D9"/>
    <w:rsid w:val="00031C1D"/>
    <w:rsid w:val="0004237D"/>
    <w:rsid w:val="00043A4E"/>
    <w:rsid w:val="00044EEA"/>
    <w:rsid w:val="00054164"/>
    <w:rsid w:val="00065A38"/>
    <w:rsid w:val="0006686D"/>
    <w:rsid w:val="00077244"/>
    <w:rsid w:val="00093E7E"/>
    <w:rsid w:val="000C0FC2"/>
    <w:rsid w:val="000D6CFC"/>
    <w:rsid w:val="0010060D"/>
    <w:rsid w:val="00101D3E"/>
    <w:rsid w:val="0012514B"/>
    <w:rsid w:val="00126907"/>
    <w:rsid w:val="00146039"/>
    <w:rsid w:val="00181076"/>
    <w:rsid w:val="00194B9F"/>
    <w:rsid w:val="001A08AA"/>
    <w:rsid w:val="001F0E23"/>
    <w:rsid w:val="001F38D1"/>
    <w:rsid w:val="001F3B30"/>
    <w:rsid w:val="002012AF"/>
    <w:rsid w:val="00214FBD"/>
    <w:rsid w:val="002224B1"/>
    <w:rsid w:val="00223545"/>
    <w:rsid w:val="002258C5"/>
    <w:rsid w:val="002355B2"/>
    <w:rsid w:val="00254CA2"/>
    <w:rsid w:val="00256001"/>
    <w:rsid w:val="002631F6"/>
    <w:rsid w:val="00275343"/>
    <w:rsid w:val="002805D7"/>
    <w:rsid w:val="00282213"/>
    <w:rsid w:val="00297D1C"/>
    <w:rsid w:val="002B1712"/>
    <w:rsid w:val="002D0A27"/>
    <w:rsid w:val="002D408D"/>
    <w:rsid w:val="002D6EBD"/>
    <w:rsid w:val="002F4093"/>
    <w:rsid w:val="00303CB5"/>
    <w:rsid w:val="00315C9E"/>
    <w:rsid w:val="0031619E"/>
    <w:rsid w:val="00316CFE"/>
    <w:rsid w:val="00325883"/>
    <w:rsid w:val="003268CA"/>
    <w:rsid w:val="00334F28"/>
    <w:rsid w:val="00362C7E"/>
    <w:rsid w:val="00367014"/>
    <w:rsid w:val="00370069"/>
    <w:rsid w:val="003749DC"/>
    <w:rsid w:val="00376A8A"/>
    <w:rsid w:val="0038202C"/>
    <w:rsid w:val="00396680"/>
    <w:rsid w:val="003A3753"/>
    <w:rsid w:val="003A4CB6"/>
    <w:rsid w:val="003B6EC3"/>
    <w:rsid w:val="003C17A9"/>
    <w:rsid w:val="003D3478"/>
    <w:rsid w:val="003D3F05"/>
    <w:rsid w:val="003D5517"/>
    <w:rsid w:val="003E6D17"/>
    <w:rsid w:val="004020F2"/>
    <w:rsid w:val="00412023"/>
    <w:rsid w:val="00413C5D"/>
    <w:rsid w:val="00435E4F"/>
    <w:rsid w:val="004935C4"/>
    <w:rsid w:val="004A6E0F"/>
    <w:rsid w:val="004B63D9"/>
    <w:rsid w:val="004C0EC0"/>
    <w:rsid w:val="004C35BD"/>
    <w:rsid w:val="004D0BC2"/>
    <w:rsid w:val="004D5156"/>
    <w:rsid w:val="004D5DFA"/>
    <w:rsid w:val="004E11AB"/>
    <w:rsid w:val="00501D59"/>
    <w:rsid w:val="0050234B"/>
    <w:rsid w:val="00505B94"/>
    <w:rsid w:val="00505BFA"/>
    <w:rsid w:val="00510212"/>
    <w:rsid w:val="00541627"/>
    <w:rsid w:val="00550D2F"/>
    <w:rsid w:val="00553957"/>
    <w:rsid w:val="00561E90"/>
    <w:rsid w:val="005811B3"/>
    <w:rsid w:val="00581FC8"/>
    <w:rsid w:val="00594092"/>
    <w:rsid w:val="005A3E33"/>
    <w:rsid w:val="005A6BB5"/>
    <w:rsid w:val="005B2A17"/>
    <w:rsid w:val="005D527A"/>
    <w:rsid w:val="005D6EC8"/>
    <w:rsid w:val="0062294D"/>
    <w:rsid w:val="00625D15"/>
    <w:rsid w:val="006760A2"/>
    <w:rsid w:val="00680891"/>
    <w:rsid w:val="00684B9A"/>
    <w:rsid w:val="006A6B8A"/>
    <w:rsid w:val="006B2366"/>
    <w:rsid w:val="006B5099"/>
    <w:rsid w:val="006C22C6"/>
    <w:rsid w:val="006C36D3"/>
    <w:rsid w:val="0070646B"/>
    <w:rsid w:val="00717F02"/>
    <w:rsid w:val="00774B2F"/>
    <w:rsid w:val="00782D21"/>
    <w:rsid w:val="007A6325"/>
    <w:rsid w:val="007B0C63"/>
    <w:rsid w:val="007B0D66"/>
    <w:rsid w:val="007C33B2"/>
    <w:rsid w:val="007C5B19"/>
    <w:rsid w:val="007D4C6E"/>
    <w:rsid w:val="007F67E3"/>
    <w:rsid w:val="007F79AB"/>
    <w:rsid w:val="00803A39"/>
    <w:rsid w:val="008168E3"/>
    <w:rsid w:val="00822C98"/>
    <w:rsid w:val="00824A32"/>
    <w:rsid w:val="00825F21"/>
    <w:rsid w:val="008333E4"/>
    <w:rsid w:val="00856D13"/>
    <w:rsid w:val="008576F2"/>
    <w:rsid w:val="0087678E"/>
    <w:rsid w:val="00894CD2"/>
    <w:rsid w:val="008C010E"/>
    <w:rsid w:val="008C54BF"/>
    <w:rsid w:val="008C60E9"/>
    <w:rsid w:val="008E2F05"/>
    <w:rsid w:val="008F29EA"/>
    <w:rsid w:val="008F74DE"/>
    <w:rsid w:val="00905C49"/>
    <w:rsid w:val="00914590"/>
    <w:rsid w:val="00924729"/>
    <w:rsid w:val="00936EE4"/>
    <w:rsid w:val="00951844"/>
    <w:rsid w:val="00977CFD"/>
    <w:rsid w:val="00983910"/>
    <w:rsid w:val="00984054"/>
    <w:rsid w:val="009932D4"/>
    <w:rsid w:val="00997594"/>
    <w:rsid w:val="009A32A9"/>
    <w:rsid w:val="009A52FC"/>
    <w:rsid w:val="009B4E57"/>
    <w:rsid w:val="009C362B"/>
    <w:rsid w:val="009C3AD6"/>
    <w:rsid w:val="009C73E7"/>
    <w:rsid w:val="009E0A63"/>
    <w:rsid w:val="009E22ED"/>
    <w:rsid w:val="009E45F6"/>
    <w:rsid w:val="009E7B58"/>
    <w:rsid w:val="009F3D47"/>
    <w:rsid w:val="00A16110"/>
    <w:rsid w:val="00A27B4D"/>
    <w:rsid w:val="00A32F18"/>
    <w:rsid w:val="00A40290"/>
    <w:rsid w:val="00A74D13"/>
    <w:rsid w:val="00AA2841"/>
    <w:rsid w:val="00AA3097"/>
    <w:rsid w:val="00AB418A"/>
    <w:rsid w:val="00AC0232"/>
    <w:rsid w:val="00AF0F85"/>
    <w:rsid w:val="00AF584C"/>
    <w:rsid w:val="00B20AE6"/>
    <w:rsid w:val="00B32EDC"/>
    <w:rsid w:val="00B35486"/>
    <w:rsid w:val="00B61DC4"/>
    <w:rsid w:val="00B8446C"/>
    <w:rsid w:val="00BA4A06"/>
    <w:rsid w:val="00BA5F4B"/>
    <w:rsid w:val="00BB00DD"/>
    <w:rsid w:val="00BB6505"/>
    <w:rsid w:val="00BC1F4E"/>
    <w:rsid w:val="00BD6D88"/>
    <w:rsid w:val="00BE554E"/>
    <w:rsid w:val="00C11D10"/>
    <w:rsid w:val="00C2204A"/>
    <w:rsid w:val="00C23215"/>
    <w:rsid w:val="00C24916"/>
    <w:rsid w:val="00C306A1"/>
    <w:rsid w:val="00C349B3"/>
    <w:rsid w:val="00C4046C"/>
    <w:rsid w:val="00C5165D"/>
    <w:rsid w:val="00C5749A"/>
    <w:rsid w:val="00C70EAE"/>
    <w:rsid w:val="00C87A95"/>
    <w:rsid w:val="00CE08E8"/>
    <w:rsid w:val="00CE738C"/>
    <w:rsid w:val="00CF03A4"/>
    <w:rsid w:val="00D0726F"/>
    <w:rsid w:val="00D3449E"/>
    <w:rsid w:val="00D45E1E"/>
    <w:rsid w:val="00D553CD"/>
    <w:rsid w:val="00D55811"/>
    <w:rsid w:val="00D62A8C"/>
    <w:rsid w:val="00D84B6D"/>
    <w:rsid w:val="00D85A5F"/>
    <w:rsid w:val="00D9443E"/>
    <w:rsid w:val="00DA4A0B"/>
    <w:rsid w:val="00DB07D3"/>
    <w:rsid w:val="00DD0C2C"/>
    <w:rsid w:val="00E13EE5"/>
    <w:rsid w:val="00E179DC"/>
    <w:rsid w:val="00E243DE"/>
    <w:rsid w:val="00E40E7E"/>
    <w:rsid w:val="00E535D8"/>
    <w:rsid w:val="00E57B74"/>
    <w:rsid w:val="00E6139C"/>
    <w:rsid w:val="00E828CC"/>
    <w:rsid w:val="00E84BA8"/>
    <w:rsid w:val="00E8629F"/>
    <w:rsid w:val="00E9455D"/>
    <w:rsid w:val="00EA3C24"/>
    <w:rsid w:val="00EC5993"/>
    <w:rsid w:val="00EE0C90"/>
    <w:rsid w:val="00EE5DAD"/>
    <w:rsid w:val="00EF1E61"/>
    <w:rsid w:val="00F038C7"/>
    <w:rsid w:val="00F17A3D"/>
    <w:rsid w:val="00F2288B"/>
    <w:rsid w:val="00F25E04"/>
    <w:rsid w:val="00F7214D"/>
    <w:rsid w:val="00F86313"/>
    <w:rsid w:val="00F8722D"/>
    <w:rsid w:val="00F916D6"/>
    <w:rsid w:val="00FC0908"/>
    <w:rsid w:val="00FE62A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3"/>
    <o:shapelayout v:ext="edit">
      <o:idmap v:ext="edit" data="1"/>
      <o:rules v:ext="edit">
        <o:r id="V:Rule1" type="connector" idref="#Straight Connector 41"/>
        <o:r id="V:Rule2" type="connector" idref="#Straight Connector 43"/>
        <o:r id="V:Rule3" type="connector" idref="#Straight Connector 42"/>
        <o:r id="V:Rule4" type="connector" idref="#Straight Connector 49"/>
        <o:r id="V:Rule5" type="connector" idref="#Straight Connector 50"/>
      </o:rules>
    </o:shapelayout>
  </w:shapeDefaults>
  <w:decimalSymbol w:val=","/>
  <w:listSeparator w:val=";"/>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US" w:eastAsia="de-DE"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Note Level 1" w:semiHidden="1" w:uiPriority="99" w:unhideWhenUsed="1"/>
    <w:lsdException w:name="Note Level 2" w:uiPriority="99" w:qFormat="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16CFE"/>
    <w:pPr>
      <w:overflowPunct w:val="0"/>
      <w:autoSpaceDE w:val="0"/>
      <w:autoSpaceDN w:val="0"/>
      <w:adjustRightInd w:val="0"/>
      <w:spacing w:after="180"/>
      <w:textAlignment w:val="baseline"/>
      <w:pPrChange w:id="0" w:author="Thomas Stockhammer" w:date="2013-04-18T06:37:00Z">
        <w:pPr>
          <w:overflowPunct w:val="0"/>
          <w:autoSpaceDE w:val="0"/>
          <w:autoSpaceDN w:val="0"/>
          <w:adjustRightInd w:val="0"/>
          <w:spacing w:after="180"/>
          <w:textAlignment w:val="baseline"/>
        </w:pPr>
      </w:pPrChange>
    </w:pPr>
    <w:rPr>
      <w:rFonts w:eastAsia="Times New Roman"/>
      <w:lang w:val="en-GB" w:eastAsia="en-GB"/>
      <w:rPrChange w:id="0" w:author="Thomas Stockhammer" w:date="2013-04-18T06:37:00Z">
        <w:rPr>
          <w:lang w:val="en-GB" w:eastAsia="en-GB" w:bidi="ar-SA"/>
        </w:rPr>
      </w:rPrChange>
    </w:rPr>
  </w:style>
  <w:style w:type="paragraph" w:styleId="berschrift1">
    <w:name w:val="heading 1"/>
    <w:next w:val="Standard"/>
    <w:qFormat/>
    <w:rsid w:val="00EE0C90"/>
    <w:pPr>
      <w:keepNext/>
      <w:keepLines/>
      <w:numPr>
        <w:numId w:val="14"/>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berschrift2">
    <w:name w:val="heading 2"/>
    <w:basedOn w:val="berschrift1"/>
    <w:next w:val="Standard"/>
    <w:qFormat/>
    <w:rsid w:val="00EE0C90"/>
    <w:pPr>
      <w:numPr>
        <w:ilvl w:val="1"/>
      </w:numPr>
      <w:pBdr>
        <w:top w:val="none" w:sz="0" w:space="0" w:color="auto"/>
      </w:pBdr>
      <w:spacing w:before="180"/>
      <w:outlineLvl w:val="1"/>
    </w:pPr>
    <w:rPr>
      <w:sz w:val="32"/>
    </w:rPr>
  </w:style>
  <w:style w:type="paragraph" w:styleId="berschrift3">
    <w:name w:val="heading 3"/>
    <w:basedOn w:val="berschrift2"/>
    <w:next w:val="Standard"/>
    <w:qFormat/>
    <w:rsid w:val="00EE0C90"/>
    <w:pPr>
      <w:numPr>
        <w:ilvl w:val="2"/>
      </w:numPr>
      <w:spacing w:before="120"/>
      <w:outlineLvl w:val="2"/>
    </w:pPr>
    <w:rPr>
      <w:sz w:val="28"/>
    </w:rPr>
  </w:style>
  <w:style w:type="paragraph" w:styleId="berschrift4">
    <w:name w:val="heading 4"/>
    <w:basedOn w:val="berschrift3"/>
    <w:next w:val="Standard"/>
    <w:qFormat/>
    <w:rsid w:val="00EE0C90"/>
    <w:pPr>
      <w:numPr>
        <w:ilvl w:val="3"/>
      </w:numPr>
      <w:outlineLvl w:val="3"/>
    </w:pPr>
    <w:rPr>
      <w:sz w:val="24"/>
    </w:rPr>
  </w:style>
  <w:style w:type="paragraph" w:styleId="berschrift5">
    <w:name w:val="heading 5"/>
    <w:basedOn w:val="berschrift4"/>
    <w:next w:val="Standard"/>
    <w:qFormat/>
    <w:rsid w:val="00EE0C90"/>
    <w:pPr>
      <w:numPr>
        <w:ilvl w:val="4"/>
      </w:numPr>
      <w:outlineLvl w:val="4"/>
    </w:pPr>
    <w:rPr>
      <w:sz w:val="22"/>
    </w:rPr>
  </w:style>
  <w:style w:type="paragraph" w:styleId="berschrift6">
    <w:name w:val="heading 6"/>
    <w:basedOn w:val="H6"/>
    <w:next w:val="Standard"/>
    <w:qFormat/>
    <w:rsid w:val="00EE0C90"/>
    <w:pPr>
      <w:numPr>
        <w:ilvl w:val="5"/>
      </w:numPr>
      <w:outlineLvl w:val="5"/>
    </w:pPr>
  </w:style>
  <w:style w:type="paragraph" w:styleId="berschrift7">
    <w:name w:val="heading 7"/>
    <w:basedOn w:val="H6"/>
    <w:next w:val="Standard"/>
    <w:qFormat/>
    <w:rsid w:val="00EE0C90"/>
    <w:pPr>
      <w:numPr>
        <w:ilvl w:val="6"/>
      </w:numPr>
      <w:outlineLvl w:val="6"/>
    </w:pPr>
  </w:style>
  <w:style w:type="paragraph" w:styleId="berschrift8">
    <w:name w:val="heading 8"/>
    <w:basedOn w:val="berschrift1"/>
    <w:next w:val="Standard"/>
    <w:qFormat/>
    <w:rsid w:val="00EE0C90"/>
    <w:pPr>
      <w:numPr>
        <w:ilvl w:val="7"/>
      </w:numPr>
      <w:outlineLvl w:val="7"/>
    </w:pPr>
  </w:style>
  <w:style w:type="paragraph" w:styleId="berschrift9">
    <w:name w:val="heading 9"/>
    <w:basedOn w:val="berschrift8"/>
    <w:next w:val="Standard"/>
    <w:qFormat/>
    <w:rsid w:val="00EE0C90"/>
    <w:pPr>
      <w:numPr>
        <w:ilvl w:val="8"/>
      </w:numPr>
      <w:outlineLvl w:val="8"/>
    </w:pPr>
  </w:style>
  <w:style w:type="character" w:default="1" w:styleId="Absatzstandardschriftart">
    <w:name w:val="Default Paragraph Font"/>
    <w:semiHidden/>
    <w:unhideWhenUsed/>
    <w:rsid w:val="00316CFE"/>
    <w:rPr>
      <w:rPrChange w:id="1" w:author="Thomas Stockhammer" w:date="2013-04-18T06:37:00Z">
        <w:rPr/>
      </w:rPrChange>
    </w:rPr>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Standard"/>
    <w:next w:val="Standard"/>
    <w:pPr>
      <w:keepLines/>
      <w:tabs>
        <w:tab w:val="center" w:pos="4536"/>
        <w:tab w:val="right" w:pos="9072"/>
      </w:tabs>
    </w:pPr>
    <w:rPr>
      <w:noProof/>
    </w:rPr>
  </w:style>
  <w:style w:type="character" w:customStyle="1" w:styleId="ZGSM">
    <w:name w:val="ZGSM"/>
  </w:style>
  <w:style w:type="paragraph" w:styleId="Kopfzeile">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Verzeichnis5">
    <w:name w:val="toc 5"/>
    <w:basedOn w:val="Verzeichnis4"/>
    <w:uiPriority w:val="39"/>
    <w:pPr>
      <w:ind w:left="1701" w:hanging="1701"/>
    </w:p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Index1">
    <w:name w:val="index 1"/>
    <w:basedOn w:val="Standard"/>
    <w:semiHidden/>
    <w:pPr>
      <w:keepLines/>
      <w:spacing w:after="0"/>
    </w:pPr>
  </w:style>
  <w:style w:type="paragraph" w:styleId="Index2">
    <w:name w:val="index 2"/>
    <w:basedOn w:val="Index1"/>
    <w:semiHidden/>
    <w:pPr>
      <w:ind w:left="284"/>
    </w:pPr>
  </w:style>
  <w:style w:type="paragraph" w:customStyle="1" w:styleId="TT">
    <w:name w:val="TT"/>
    <w:basedOn w:val="berschrift1"/>
    <w:next w:val="Standard"/>
    <w:pPr>
      <w:outlineLvl w:val="9"/>
    </w:pPr>
  </w:style>
  <w:style w:type="paragraph" w:styleId="Fuzeile">
    <w:name w:val="footer"/>
    <w:basedOn w:val="Kopfzeile"/>
    <w:pPr>
      <w:jc w:val="center"/>
    </w:pPr>
    <w:rPr>
      <w:i/>
    </w:rPr>
  </w:style>
  <w:style w:type="character" w:styleId="Funotenzeichen">
    <w:name w:val="footnote reference"/>
    <w:semiHidden/>
    <w:rPr>
      <w:b/>
      <w:position w:val="6"/>
      <w:sz w:val="16"/>
    </w:rPr>
  </w:style>
  <w:style w:type="paragraph" w:styleId="Funotentext">
    <w:name w:val="footnote text"/>
    <w:basedOn w:val="Standard"/>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Standard"/>
    <w:link w:val="NOChar"/>
    <w:rsid w:val="00EE0C90"/>
    <w:pPr>
      <w:keepLines/>
      <w:ind w:left="1135" w:hanging="851"/>
    </w:pPr>
    <w:rPr>
      <w:lang w:val="x-none"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Standard"/>
    <w:link w:val="TALCar"/>
    <w:pPr>
      <w:keepNext/>
      <w:keepLines/>
      <w:spacing w:after="0"/>
    </w:pPr>
    <w:rPr>
      <w:rFonts w:ascii="Arial" w:hAnsi="Arial"/>
      <w:sz w:val="18"/>
    </w:rPr>
  </w:style>
  <w:style w:type="paragraph" w:styleId="Listennummer2">
    <w:name w:val="List Number 2"/>
    <w:basedOn w:val="Listennummer"/>
    <w:rsid w:val="00316CFE"/>
    <w:pPr>
      <w:ind w:left="851"/>
      <w:pPrChange w:id="2" w:author="Thomas Stockhammer" w:date="2013-04-18T06:37:00Z">
        <w:pPr>
          <w:overflowPunct w:val="0"/>
          <w:autoSpaceDE w:val="0"/>
          <w:autoSpaceDN w:val="0"/>
          <w:adjustRightInd w:val="0"/>
          <w:spacing w:after="180"/>
          <w:ind w:left="851" w:hanging="284"/>
          <w:textAlignment w:val="baseline"/>
        </w:pPr>
      </w:pPrChange>
    </w:pPr>
    <w:rPr>
      <w:rPrChange w:id="2" w:author="Thomas Stockhammer" w:date="2013-04-18T06:37:00Z">
        <w:rPr>
          <w:lang w:val="en-GB" w:eastAsia="en-GB" w:bidi="ar-SA"/>
        </w:rPr>
      </w:rPrChange>
    </w:rPr>
  </w:style>
  <w:style w:type="paragraph" w:styleId="Listennummer">
    <w:name w:val="List Number"/>
    <w:basedOn w:val="Liste"/>
    <w:rsid w:val="00316CFE"/>
    <w:pPr>
      <w:pPrChange w:id="3" w:author="Thomas Stockhammer" w:date="2013-04-18T06:37:00Z">
        <w:pPr>
          <w:overflowPunct w:val="0"/>
          <w:autoSpaceDE w:val="0"/>
          <w:autoSpaceDN w:val="0"/>
          <w:adjustRightInd w:val="0"/>
          <w:spacing w:after="180"/>
          <w:ind w:left="568" w:hanging="284"/>
          <w:textAlignment w:val="baseline"/>
        </w:pPr>
      </w:pPrChange>
    </w:pPr>
    <w:rPr>
      <w:rPrChange w:id="3" w:author="Thomas Stockhammer" w:date="2013-04-18T06:37:00Z">
        <w:rPr>
          <w:lang w:val="en-GB" w:eastAsia="en-GB" w:bidi="ar-SA"/>
        </w:rPr>
      </w:rPrChange>
    </w:rPr>
  </w:style>
  <w:style w:type="paragraph" w:styleId="Liste">
    <w:name w:val="List"/>
    <w:basedOn w:val="Standard"/>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e"/>
    <w:link w:val="B1Char1"/>
    <w:rsid w:val="00EE0C90"/>
    <w:rPr>
      <w:lang w:val="x-none" w:eastAsia="x-none"/>
    </w:rPr>
  </w:style>
  <w:style w:type="paragraph" w:styleId="Verzeichnis6">
    <w:name w:val="toc 6"/>
    <w:basedOn w:val="Verzeichnis5"/>
    <w:next w:val="Standard"/>
    <w:uiPriority w:val="39"/>
    <w:pPr>
      <w:ind w:left="1985" w:hanging="1985"/>
    </w:pPr>
  </w:style>
  <w:style w:type="paragraph" w:styleId="Verzeichnis7">
    <w:name w:val="toc 7"/>
    <w:basedOn w:val="Verzeichnis6"/>
    <w:next w:val="Standard"/>
    <w:uiPriority w:val="39"/>
    <w:pPr>
      <w:ind w:left="2268" w:hanging="2268"/>
    </w:pPr>
  </w:style>
  <w:style w:type="paragraph" w:styleId="Aufzhlungszeichen2">
    <w:name w:val="List Bullet 2"/>
    <w:basedOn w:val="Aufzhlungszeichen"/>
    <w:rsid w:val="00316CFE"/>
    <w:pPr>
      <w:ind w:left="851"/>
      <w:pPrChange w:id="4" w:author="Thomas Stockhammer" w:date="2013-04-18T06:37:00Z">
        <w:pPr>
          <w:overflowPunct w:val="0"/>
          <w:autoSpaceDE w:val="0"/>
          <w:autoSpaceDN w:val="0"/>
          <w:adjustRightInd w:val="0"/>
          <w:spacing w:after="180"/>
          <w:ind w:left="851" w:hanging="284"/>
          <w:textAlignment w:val="baseline"/>
        </w:pPr>
      </w:pPrChange>
    </w:pPr>
    <w:rPr>
      <w:rPrChange w:id="4" w:author="Thomas Stockhammer" w:date="2013-04-18T06:37:00Z">
        <w:rPr>
          <w:lang w:val="en-GB" w:eastAsia="en-GB" w:bidi="ar-SA"/>
        </w:rPr>
      </w:rPrChange>
    </w:rPr>
  </w:style>
  <w:style w:type="paragraph" w:styleId="Aufzhlungszeichen">
    <w:name w:val="List Bullet"/>
    <w:basedOn w:val="Liste"/>
    <w:rsid w:val="00316CFE"/>
    <w:pPr>
      <w:pPrChange w:id="5" w:author="Thomas Stockhammer" w:date="2013-04-18T06:37:00Z">
        <w:pPr>
          <w:overflowPunct w:val="0"/>
          <w:autoSpaceDE w:val="0"/>
          <w:autoSpaceDN w:val="0"/>
          <w:adjustRightInd w:val="0"/>
          <w:spacing w:after="180"/>
          <w:ind w:left="568" w:hanging="284"/>
          <w:textAlignment w:val="baseline"/>
        </w:pPr>
      </w:pPrChange>
    </w:pPr>
    <w:rPr>
      <w:rPrChange w:id="5" w:author="Thomas Stockhammer" w:date="2013-04-18T06:37:00Z">
        <w:rPr>
          <w:lang w:val="en-GB" w:eastAsia="en-GB" w:bidi="ar-SA"/>
        </w:rPr>
      </w:rPrChange>
    </w:rPr>
  </w:style>
  <w:style w:type="paragraph" w:customStyle="1" w:styleId="EditorsNote">
    <w:name w:val="Editor's Note"/>
    <w:basedOn w:val="NO"/>
    <w:rsid w:val="00EE0C90"/>
    <w:rPr>
      <w:color w:val="FF0000"/>
    </w:rPr>
  </w:style>
  <w:style w:type="paragraph" w:customStyle="1" w:styleId="TH">
    <w:name w:val="TH"/>
    <w:basedOn w:val="Standard"/>
    <w:link w:val="THChar"/>
    <w:rsid w:val="00EE0C90"/>
    <w:pPr>
      <w:keepNext/>
      <w:keepLines/>
      <w:spacing w:before="60"/>
      <w:jc w:val="center"/>
    </w:pPr>
    <w:rPr>
      <w:rFonts w:ascii="Arial" w:hAnsi="Arial"/>
      <w:b/>
      <w:lang w:val="x-none"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rsid w:val="00EE0C90"/>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Aufzhlungszeichen3">
    <w:name w:val="List Bullet 3"/>
    <w:basedOn w:val="Aufzhlungszeichen2"/>
    <w:rsid w:val="00316CFE"/>
    <w:pPr>
      <w:ind w:left="1135"/>
      <w:pPrChange w:id="6" w:author="Thomas Stockhammer" w:date="2013-04-18T06:37:00Z">
        <w:pPr>
          <w:overflowPunct w:val="0"/>
          <w:autoSpaceDE w:val="0"/>
          <w:autoSpaceDN w:val="0"/>
          <w:adjustRightInd w:val="0"/>
          <w:spacing w:after="180"/>
          <w:ind w:left="1135" w:hanging="284"/>
          <w:textAlignment w:val="baseline"/>
        </w:pPr>
      </w:pPrChange>
    </w:pPr>
    <w:rPr>
      <w:rPrChange w:id="6" w:author="Thomas Stockhammer" w:date="2013-04-18T06:37:00Z">
        <w:rPr>
          <w:lang w:val="en-GB" w:eastAsia="en-GB" w:bidi="ar-SA"/>
        </w:rPr>
      </w:rPrChange>
    </w:rPr>
  </w:style>
  <w:style w:type="paragraph" w:styleId="Liste2">
    <w:name w:val="List 2"/>
    <w:basedOn w:val="Liste"/>
    <w:pPr>
      <w:ind w:left="851"/>
    </w:pPr>
  </w:style>
  <w:style w:type="paragraph" w:styleId="Liste3">
    <w:name w:val="List 3"/>
    <w:basedOn w:val="Liste2"/>
    <w:pPr>
      <w:ind w:left="1135"/>
    </w:pPr>
  </w:style>
  <w:style w:type="paragraph" w:styleId="Liste4">
    <w:name w:val="List 4"/>
    <w:basedOn w:val="Liste3"/>
    <w:pPr>
      <w:ind w:left="1418"/>
    </w:pPr>
  </w:style>
  <w:style w:type="paragraph" w:styleId="Liste5">
    <w:name w:val="List 5"/>
    <w:basedOn w:val="Liste4"/>
    <w:pPr>
      <w:ind w:left="1702"/>
    </w:pPr>
  </w:style>
  <w:style w:type="paragraph" w:styleId="Aufzhlungszeichen4">
    <w:name w:val="List Bullet 4"/>
    <w:basedOn w:val="Aufzhlungszeichen3"/>
    <w:rsid w:val="00316CFE"/>
    <w:pPr>
      <w:ind w:left="1418"/>
      <w:pPrChange w:id="7" w:author="Thomas Stockhammer" w:date="2013-04-18T06:37:00Z">
        <w:pPr>
          <w:overflowPunct w:val="0"/>
          <w:autoSpaceDE w:val="0"/>
          <w:autoSpaceDN w:val="0"/>
          <w:adjustRightInd w:val="0"/>
          <w:spacing w:after="180"/>
          <w:ind w:left="1418" w:hanging="284"/>
          <w:textAlignment w:val="baseline"/>
        </w:pPr>
      </w:pPrChange>
    </w:pPr>
    <w:rPr>
      <w:rPrChange w:id="7" w:author="Thomas Stockhammer" w:date="2013-04-18T06:37:00Z">
        <w:rPr>
          <w:lang w:val="en-GB" w:eastAsia="en-GB" w:bidi="ar-SA"/>
        </w:rPr>
      </w:rPrChange>
    </w:rPr>
  </w:style>
  <w:style w:type="paragraph" w:styleId="Aufzhlungszeichen5">
    <w:name w:val="List Bullet 5"/>
    <w:basedOn w:val="Aufzhlungszeichen4"/>
    <w:rsid w:val="00316CFE"/>
    <w:pPr>
      <w:ind w:left="1702"/>
      <w:pPrChange w:id="8" w:author="Thomas Stockhammer" w:date="2013-04-18T06:37:00Z">
        <w:pPr>
          <w:overflowPunct w:val="0"/>
          <w:autoSpaceDE w:val="0"/>
          <w:autoSpaceDN w:val="0"/>
          <w:adjustRightInd w:val="0"/>
          <w:spacing w:after="180"/>
          <w:ind w:left="1702" w:hanging="284"/>
          <w:textAlignment w:val="baseline"/>
        </w:pPr>
      </w:pPrChange>
    </w:pPr>
    <w:rPr>
      <w:rPrChange w:id="8" w:author="Thomas Stockhammer" w:date="2013-04-18T06:37:00Z">
        <w:rPr>
          <w:lang w:val="en-GB" w:eastAsia="en-GB" w:bidi="ar-SA"/>
        </w:rPr>
      </w:rPrChange>
    </w:rPr>
  </w:style>
  <w:style w:type="paragraph" w:customStyle="1" w:styleId="B2">
    <w:name w:val="B2"/>
    <w:basedOn w:val="Liste2"/>
    <w:rsid w:val="00EE0C90"/>
  </w:style>
  <w:style w:type="paragraph" w:customStyle="1" w:styleId="B3">
    <w:name w:val="B3"/>
    <w:basedOn w:val="Liste3"/>
    <w:rsid w:val="00EE0C90"/>
  </w:style>
  <w:style w:type="paragraph" w:customStyle="1" w:styleId="B4">
    <w:name w:val="B4"/>
    <w:basedOn w:val="Liste4"/>
    <w:rsid w:val="00EE0C90"/>
  </w:style>
  <w:style w:type="paragraph" w:customStyle="1" w:styleId="B5">
    <w:name w:val="B5"/>
    <w:basedOn w:val="Liste5"/>
    <w:rsid w:val="00EE0C90"/>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berschrift">
    <w:name w:val="index heading"/>
    <w:basedOn w:val="Standard"/>
    <w:next w:val="Standard"/>
    <w:semiHidden/>
    <w:pPr>
      <w:pBdr>
        <w:top w:val="single" w:sz="12" w:space="0" w:color="auto"/>
      </w:pBdr>
      <w:spacing w:before="360" w:after="240"/>
    </w:pPr>
    <w:rPr>
      <w:b/>
      <w:i/>
      <w:sz w:val="26"/>
    </w:rPr>
  </w:style>
  <w:style w:type="paragraph" w:customStyle="1" w:styleId="INDENT1">
    <w:name w:val="INDENT1"/>
    <w:basedOn w:val="Standard"/>
    <w:pPr>
      <w:ind w:left="851"/>
    </w:pPr>
  </w:style>
  <w:style w:type="paragraph" w:customStyle="1" w:styleId="INDENT2">
    <w:name w:val="INDENT2"/>
    <w:basedOn w:val="Standard"/>
    <w:rsid w:val="00316CFE"/>
    <w:pPr>
      <w:ind w:left="1135" w:hanging="284"/>
      <w:pPrChange w:id="9" w:author="Thomas Stockhammer" w:date="2013-04-18T06:37:00Z">
        <w:pPr>
          <w:overflowPunct w:val="0"/>
          <w:autoSpaceDE w:val="0"/>
          <w:autoSpaceDN w:val="0"/>
          <w:adjustRightInd w:val="0"/>
          <w:spacing w:after="180"/>
          <w:ind w:left="1135" w:hanging="284"/>
          <w:textAlignment w:val="baseline"/>
        </w:pPr>
      </w:pPrChange>
    </w:pPr>
    <w:rPr>
      <w:rPrChange w:id="9" w:author="Thomas Stockhammer" w:date="2013-04-18T06:37:00Z">
        <w:rPr>
          <w:lang w:val="en-GB" w:eastAsia="en-GB" w:bidi="ar-SA"/>
        </w:rPr>
      </w:rPrChange>
    </w:rPr>
  </w:style>
  <w:style w:type="paragraph" w:customStyle="1" w:styleId="INDENT3">
    <w:name w:val="INDENT3"/>
    <w:basedOn w:val="Standard"/>
    <w:pPr>
      <w:ind w:left="1701" w:hanging="567"/>
    </w:pPr>
  </w:style>
  <w:style w:type="paragraph" w:customStyle="1" w:styleId="FigureTitle">
    <w:name w:val="Figure_Title"/>
    <w:basedOn w:val="Standard"/>
    <w:next w:val="Standar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Standard"/>
    <w:pPr>
      <w:keepNext/>
      <w:keepLines/>
    </w:pPr>
    <w:rPr>
      <w:b/>
    </w:rPr>
  </w:style>
  <w:style w:type="paragraph" w:customStyle="1" w:styleId="enumlev2">
    <w:name w:val="enumlev2"/>
    <w:basedOn w:val="Standar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Standard"/>
    <w:pPr>
      <w:keepNext/>
      <w:keepLines/>
      <w:spacing w:before="240"/>
      <w:ind w:left="1418"/>
    </w:pPr>
    <w:rPr>
      <w:rFonts w:ascii="Arial" w:hAnsi="Arial"/>
      <w:b/>
      <w:sz w:val="36"/>
      <w:lang w:val="en-US"/>
    </w:rPr>
  </w:style>
  <w:style w:type="paragraph" w:styleId="Beschriftung">
    <w:name w:val="caption"/>
    <w:aliases w:val="fig and tbl,fighead2,fighead21,fighead22,fighead23,Table Caption1,fighead211,fighead24,Table Caption2,fighead25,fighead212,fighead26,Table Caption3,fighead27,fighead213,Table Caption4,fighead28,fighead214,fighead29"/>
    <w:basedOn w:val="Standard"/>
    <w:next w:val="Standard"/>
    <w:qFormat/>
    <w:pPr>
      <w:spacing w:before="120" w:after="120"/>
    </w:pPr>
    <w:rPr>
      <w:b/>
    </w:rPr>
  </w:style>
  <w:style w:type="character" w:styleId="Link">
    <w:name w:val="Hyperlink"/>
    <w:rPr>
      <w:color w:val="0000FF"/>
      <w:u w:val="single"/>
    </w:rPr>
  </w:style>
  <w:style w:type="character" w:styleId="GesichteterLink">
    <w:name w:val="FollowedHyperlink"/>
    <w:rPr>
      <w:color w:val="800080"/>
      <w:u w:val="single"/>
    </w:rPr>
  </w:style>
  <w:style w:type="paragraph" w:styleId="Dokumentstruktur">
    <w:name w:val="Document Map"/>
    <w:basedOn w:val="Standard"/>
    <w:semiHidden/>
    <w:pPr>
      <w:shd w:val="clear" w:color="auto" w:fill="000080"/>
    </w:pPr>
    <w:rPr>
      <w:rFonts w:ascii="Tahoma" w:hAnsi="Tahoma"/>
    </w:rPr>
  </w:style>
  <w:style w:type="paragraph" w:styleId="NurText">
    <w:name w:val="Plain Text"/>
    <w:basedOn w:val="Standard"/>
    <w:rPr>
      <w:rFonts w:ascii="Courier New" w:hAnsi="Courier New"/>
      <w:lang w:val="nb-NO"/>
    </w:rPr>
  </w:style>
  <w:style w:type="paragraph" w:customStyle="1" w:styleId="TAJ">
    <w:name w:val="TAJ"/>
    <w:basedOn w:val="TH"/>
  </w:style>
  <w:style w:type="paragraph" w:styleId="Textkrper">
    <w:name w:val="Body Text"/>
    <w:basedOn w:val="Standard"/>
  </w:style>
  <w:style w:type="character" w:styleId="Kommentarzeichen">
    <w:name w:val="annotation reference"/>
    <w:semiHidden/>
    <w:rPr>
      <w:sz w:val="16"/>
    </w:rPr>
  </w:style>
  <w:style w:type="paragraph" w:customStyle="1" w:styleId="Guidance">
    <w:name w:val="Guidance"/>
    <w:basedOn w:val="Standard"/>
    <w:rPr>
      <w:i/>
      <w:color w:val="0000FF"/>
    </w:rPr>
  </w:style>
  <w:style w:type="paragraph" w:styleId="Kommentartext">
    <w:name w:val="annotation text"/>
    <w:basedOn w:val="Standard"/>
    <w:link w:val="KommentartextZeichen"/>
    <w:semiHidden/>
  </w:style>
  <w:style w:type="paragraph" w:styleId="Index3">
    <w:name w:val="index 3"/>
    <w:basedOn w:val="Standard"/>
    <w:next w:val="Standard"/>
    <w:autoRedefine/>
    <w:rsid w:val="004C0EC0"/>
    <w:pPr>
      <w:ind w:left="600" w:hanging="200"/>
    </w:pPr>
  </w:style>
  <w:style w:type="paragraph" w:styleId="Sprechblasentext">
    <w:name w:val="Balloon Text"/>
    <w:basedOn w:val="Standard"/>
    <w:link w:val="SprechblasentextZeichen"/>
    <w:rsid w:val="00370069"/>
    <w:pPr>
      <w:spacing w:after="0"/>
    </w:pPr>
    <w:rPr>
      <w:rFonts w:ascii="Lucida Grande" w:eastAsia="Batang" w:hAnsi="Lucida Grande"/>
      <w:sz w:val="18"/>
      <w:szCs w:val="18"/>
      <w:lang w:eastAsia="en-US"/>
    </w:rPr>
  </w:style>
  <w:style w:type="character" w:customStyle="1" w:styleId="SprechblasentextZeichen">
    <w:name w:val="Sprechblasentext Zeichen"/>
    <w:link w:val="Sprechblasentext"/>
    <w:rsid w:val="00370069"/>
    <w:rPr>
      <w:rFonts w:ascii="Lucida Grande" w:hAnsi="Lucida Grande" w:cs="Lucida Grande"/>
      <w:sz w:val="18"/>
      <w:szCs w:val="18"/>
      <w:lang w:val="en-GB" w:eastAsia="en-US"/>
    </w:rPr>
  </w:style>
  <w:style w:type="character" w:customStyle="1" w:styleId="NOChar">
    <w:name w:val="NO Char"/>
    <w:link w:val="NO"/>
    <w:rsid w:val="009E22ED"/>
    <w:rPr>
      <w:rFonts w:eastAsia="Times New Roman"/>
    </w:rPr>
  </w:style>
  <w:style w:type="paragraph" w:customStyle="1" w:styleId="Heading1woNumbering">
    <w:name w:val="Heading 1 w/o Numbering"/>
    <w:basedOn w:val="berschrift1"/>
    <w:qFormat/>
    <w:rsid w:val="009C362B"/>
    <w:pPr>
      <w:numPr>
        <w:numId w:val="0"/>
      </w:numPr>
    </w:pPr>
  </w:style>
  <w:style w:type="character" w:customStyle="1" w:styleId="B1Char1">
    <w:name w:val="B1 Char1"/>
    <w:link w:val="B1"/>
    <w:rsid w:val="009E22ED"/>
    <w:rPr>
      <w:rFonts w:eastAsia="Times New Roman"/>
    </w:rPr>
  </w:style>
  <w:style w:type="character" w:customStyle="1" w:styleId="THChar">
    <w:name w:val="TH Char"/>
    <w:link w:val="TH"/>
    <w:rsid w:val="009E22ED"/>
    <w:rPr>
      <w:rFonts w:ascii="Arial" w:eastAsia="Times New Roman" w:hAnsi="Arial"/>
      <w:b/>
    </w:rPr>
  </w:style>
  <w:style w:type="paragraph" w:customStyle="1" w:styleId="FarbigeListe-Akzent11">
    <w:name w:val="Farbige Liste - Akzent 11"/>
    <w:basedOn w:val="Standard"/>
    <w:uiPriority w:val="34"/>
    <w:qFormat/>
    <w:rsid w:val="00C4046C"/>
    <w:pPr>
      <w:overflowPunct/>
      <w:autoSpaceDE/>
      <w:autoSpaceDN/>
      <w:adjustRightInd/>
      <w:spacing w:after="0"/>
      <w:ind w:left="720"/>
      <w:contextualSpacing/>
      <w:textAlignment w:val="auto"/>
    </w:pPr>
    <w:rPr>
      <w:rFonts w:eastAsia="Malgun Gothic"/>
      <w:sz w:val="24"/>
      <w:szCs w:val="24"/>
      <w:lang w:val="en-US" w:eastAsia="en-US"/>
    </w:rPr>
  </w:style>
  <w:style w:type="paragraph" w:customStyle="1" w:styleId="PatentParagraphNos">
    <w:name w:val="Patent Paragraph Nos."/>
    <w:basedOn w:val="Standard"/>
    <w:link w:val="PatentParagraphNosChar"/>
    <w:rsid w:val="005D527A"/>
    <w:pPr>
      <w:numPr>
        <w:numId w:val="21"/>
      </w:numPr>
      <w:overflowPunct/>
      <w:autoSpaceDE/>
      <w:autoSpaceDN/>
      <w:adjustRightInd/>
      <w:spacing w:after="0" w:line="480" w:lineRule="auto"/>
      <w:jc w:val="both"/>
      <w:textAlignment w:val="auto"/>
    </w:pPr>
    <w:rPr>
      <w:spacing w:val="-2"/>
      <w:sz w:val="24"/>
      <w:lang w:val="x-none" w:eastAsia="x-none"/>
    </w:rPr>
  </w:style>
  <w:style w:type="character" w:customStyle="1" w:styleId="PatentParagraphNosChar">
    <w:name w:val="Patent Paragraph Nos. Char"/>
    <w:link w:val="PatentParagraphNos"/>
    <w:rsid w:val="005D527A"/>
    <w:rPr>
      <w:rFonts w:eastAsia="Times New Roman"/>
      <w:spacing w:val="-2"/>
      <w:sz w:val="24"/>
      <w:lang w:val="x-none" w:eastAsia="x-none"/>
    </w:rPr>
  </w:style>
  <w:style w:type="character" w:customStyle="1" w:styleId="TALCar">
    <w:name w:val="TAL Car"/>
    <w:link w:val="TAL"/>
    <w:rsid w:val="005D527A"/>
    <w:rPr>
      <w:rFonts w:ascii="Arial" w:eastAsia="Times New Roman" w:hAnsi="Arial"/>
      <w:sz w:val="18"/>
      <w:lang w:val="en-GB" w:eastAsia="en-GB"/>
    </w:rPr>
  </w:style>
  <w:style w:type="character" w:styleId="Betont">
    <w:name w:val="Strong"/>
    <w:qFormat/>
    <w:rsid w:val="005D527A"/>
    <w:rPr>
      <w:b/>
      <w:bCs/>
    </w:rPr>
  </w:style>
  <w:style w:type="paragraph" w:styleId="Kommentarthema">
    <w:name w:val="annotation subject"/>
    <w:basedOn w:val="Kommentartext"/>
    <w:next w:val="Kommentartext"/>
    <w:link w:val="KommentarthemaZeichen"/>
    <w:rsid w:val="00146039"/>
    <w:rPr>
      <w:b/>
      <w:bCs/>
    </w:rPr>
  </w:style>
  <w:style w:type="character" w:customStyle="1" w:styleId="KommentartextZeichen">
    <w:name w:val="Kommentartext Zeichen"/>
    <w:link w:val="Kommentartext"/>
    <w:semiHidden/>
    <w:rsid w:val="00146039"/>
    <w:rPr>
      <w:rFonts w:eastAsia="Times New Roman"/>
    </w:rPr>
  </w:style>
  <w:style w:type="character" w:customStyle="1" w:styleId="KommentarthemaZeichen">
    <w:name w:val="Kommentarthema Zeichen"/>
    <w:link w:val="Kommentarthema"/>
    <w:rsid w:val="00146039"/>
    <w:rPr>
      <w:rFonts w:eastAsia="Times New Roman"/>
    </w:rPr>
  </w:style>
  <w:style w:type="paragraph" w:styleId="Listenfortsetzung">
    <w:name w:val="List Continue"/>
    <w:basedOn w:val="Standard"/>
    <w:rsid w:val="004C35BD"/>
    <w:pPr>
      <w:spacing w:after="120"/>
      <w:ind w:left="283"/>
      <w:contextualSpacing/>
    </w:pPr>
  </w:style>
  <w:style w:type="paragraph" w:styleId="FarbigeListe-Akzent1">
    <w:name w:val="Colorful List Accent 1"/>
    <w:basedOn w:val="Standard"/>
    <w:uiPriority w:val="34"/>
    <w:qFormat/>
    <w:rsid w:val="00D85A5F"/>
    <w:pPr>
      <w:overflowPunct/>
      <w:autoSpaceDE/>
      <w:autoSpaceDN/>
      <w:adjustRightInd/>
      <w:spacing w:after="0"/>
      <w:ind w:left="720"/>
      <w:contextualSpacing/>
      <w:textAlignment w:val="auto"/>
    </w:pPr>
    <w:rPr>
      <w:sz w:val="24"/>
      <w:szCs w:val="24"/>
      <w:lang w:val="en-US" w:eastAsia="en-US"/>
    </w:rPr>
  </w:style>
  <w:style w:type="paragraph" w:styleId="Listennummer3">
    <w:name w:val="List Number 3"/>
    <w:basedOn w:val="Standard"/>
    <w:rsid w:val="00043A4E"/>
    <w:pPr>
      <w:tabs>
        <w:tab w:val="left" w:pos="1200"/>
      </w:tabs>
      <w:overflowPunct/>
      <w:autoSpaceDE/>
      <w:autoSpaceDN/>
      <w:adjustRightInd/>
      <w:spacing w:after="240" w:line="230" w:lineRule="atLeast"/>
      <w:ind w:left="1200" w:hanging="400"/>
      <w:jc w:val="both"/>
      <w:textAlignment w:val="auto"/>
    </w:pPr>
    <w:rPr>
      <w:rFonts w:ascii="Arial" w:eastAsia="MS Mincho" w:hAnsi="Arial" w:cs="Arial"/>
      <w:lang w:val="en-US" w:eastAsia="ja-JP"/>
    </w:rPr>
  </w:style>
  <w:style w:type="paragraph" w:styleId="Listennummer4">
    <w:name w:val="List Number 4"/>
    <w:basedOn w:val="Standard"/>
    <w:rsid w:val="00043A4E"/>
    <w:pPr>
      <w:tabs>
        <w:tab w:val="left" w:pos="1600"/>
      </w:tabs>
      <w:overflowPunct/>
      <w:autoSpaceDE/>
      <w:autoSpaceDN/>
      <w:adjustRightInd/>
      <w:spacing w:after="240" w:line="230" w:lineRule="atLeast"/>
      <w:ind w:left="1600" w:hanging="400"/>
      <w:jc w:val="both"/>
      <w:textAlignment w:val="auto"/>
    </w:pPr>
    <w:rPr>
      <w:rFonts w:ascii="Arial" w:eastAsia="MS Mincho" w:hAnsi="Arial" w:cs="Arial"/>
      <w:lang w:val="en-US" w:eastAsia="ja-JP"/>
    </w:rPr>
  </w:style>
  <w:style w:type="paragraph" w:styleId="StandardWeb">
    <w:name w:val="Normal (Web)"/>
    <w:basedOn w:val="Standard"/>
    <w:uiPriority w:val="99"/>
    <w:unhideWhenUsed/>
    <w:rsid w:val="00AF0F85"/>
    <w:pPr>
      <w:overflowPunct/>
      <w:autoSpaceDE/>
      <w:autoSpaceDN/>
      <w:adjustRightInd/>
      <w:spacing w:before="100" w:beforeAutospacing="1" w:after="100" w:afterAutospacing="1"/>
      <w:textAlignment w:val="auto"/>
    </w:pPr>
    <w:rPr>
      <w:rFonts w:ascii="Times" w:eastAsia="MS Mincho" w:hAnsi="Times"/>
      <w:lang w:val="en-US" w:eastAsia="de-DE"/>
    </w:rPr>
  </w:style>
  <w:style w:type="character" w:customStyle="1" w:styleId="CommentSubjectChar">
    <w:name w:val="Comment Subject Char"/>
    <w:basedOn w:val="KommentartextZeichen"/>
    <w:rsid w:val="00316CFE"/>
    <w:rPr>
      <w:rFonts w:eastAsia="Times New Roman"/>
    </w:rPr>
  </w:style>
  <w:style w:type="paragraph" w:styleId="Listenabsatz">
    <w:name w:val="List Paragraph"/>
    <w:basedOn w:val="Standard"/>
    <w:uiPriority w:val="34"/>
    <w:qFormat/>
    <w:rsid w:val="00316CFE"/>
    <w:pPr>
      <w:overflowPunct/>
      <w:autoSpaceDE/>
      <w:autoSpaceDN/>
      <w:adjustRightInd/>
      <w:spacing w:after="0"/>
      <w:ind w:left="720"/>
      <w:contextualSpacing/>
      <w:textAlignment w:val="auto"/>
    </w:pPr>
    <w:rPr>
      <w:sz w:val="24"/>
      <w:szCs w:val="24"/>
      <w:lang w:val="en-US"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imes New Roman" w:eastAsia="Batang" w:hAnsi="Times New Roman" w:cs="Times New Roman"/>
        <w:lang w:val="en-US" w:eastAsia="de-DE"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Note Level 1" w:semiHidden="1" w:uiPriority="99" w:unhideWhenUsed="1"/>
    <w:lsdException w:name="Note Level 2" w:uiPriority="99" w:qFormat="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16CFE"/>
    <w:pPr>
      <w:overflowPunct w:val="0"/>
      <w:autoSpaceDE w:val="0"/>
      <w:autoSpaceDN w:val="0"/>
      <w:adjustRightInd w:val="0"/>
      <w:spacing w:after="180"/>
      <w:textAlignment w:val="baseline"/>
      <w:pPrChange w:id="10" w:author="Thomas Stockhammer" w:date="2013-04-18T06:37:00Z">
        <w:pPr>
          <w:overflowPunct w:val="0"/>
          <w:autoSpaceDE w:val="0"/>
          <w:autoSpaceDN w:val="0"/>
          <w:adjustRightInd w:val="0"/>
          <w:spacing w:after="180"/>
          <w:textAlignment w:val="baseline"/>
        </w:pPr>
      </w:pPrChange>
    </w:pPr>
    <w:rPr>
      <w:rFonts w:eastAsia="Times New Roman"/>
      <w:lang w:val="en-GB" w:eastAsia="en-GB"/>
      <w:rPrChange w:id="10" w:author="Thomas Stockhammer" w:date="2013-04-18T06:37:00Z">
        <w:rPr>
          <w:lang w:val="en-GB" w:eastAsia="en-GB" w:bidi="ar-SA"/>
        </w:rPr>
      </w:rPrChange>
    </w:rPr>
  </w:style>
  <w:style w:type="paragraph" w:styleId="berschrift1">
    <w:name w:val="heading 1"/>
    <w:next w:val="Standard"/>
    <w:qFormat/>
    <w:rsid w:val="00EE0C90"/>
    <w:pPr>
      <w:keepNext/>
      <w:keepLines/>
      <w:numPr>
        <w:numId w:val="14"/>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berschrift2">
    <w:name w:val="heading 2"/>
    <w:basedOn w:val="berschrift1"/>
    <w:next w:val="Standard"/>
    <w:qFormat/>
    <w:rsid w:val="00EE0C90"/>
    <w:pPr>
      <w:numPr>
        <w:ilvl w:val="1"/>
      </w:numPr>
      <w:pBdr>
        <w:top w:val="none" w:sz="0" w:space="0" w:color="auto"/>
      </w:pBdr>
      <w:spacing w:before="180"/>
      <w:outlineLvl w:val="1"/>
    </w:pPr>
    <w:rPr>
      <w:sz w:val="32"/>
    </w:rPr>
  </w:style>
  <w:style w:type="paragraph" w:styleId="berschrift3">
    <w:name w:val="heading 3"/>
    <w:basedOn w:val="berschrift2"/>
    <w:next w:val="Standard"/>
    <w:qFormat/>
    <w:rsid w:val="00EE0C90"/>
    <w:pPr>
      <w:numPr>
        <w:ilvl w:val="2"/>
      </w:numPr>
      <w:spacing w:before="120"/>
      <w:outlineLvl w:val="2"/>
    </w:pPr>
    <w:rPr>
      <w:sz w:val="28"/>
    </w:rPr>
  </w:style>
  <w:style w:type="paragraph" w:styleId="berschrift4">
    <w:name w:val="heading 4"/>
    <w:basedOn w:val="berschrift3"/>
    <w:next w:val="Standard"/>
    <w:qFormat/>
    <w:rsid w:val="00EE0C90"/>
    <w:pPr>
      <w:numPr>
        <w:ilvl w:val="3"/>
      </w:numPr>
      <w:outlineLvl w:val="3"/>
    </w:pPr>
    <w:rPr>
      <w:sz w:val="24"/>
    </w:rPr>
  </w:style>
  <w:style w:type="paragraph" w:styleId="berschrift5">
    <w:name w:val="heading 5"/>
    <w:basedOn w:val="berschrift4"/>
    <w:next w:val="Standard"/>
    <w:qFormat/>
    <w:rsid w:val="00EE0C90"/>
    <w:pPr>
      <w:numPr>
        <w:ilvl w:val="4"/>
      </w:numPr>
      <w:outlineLvl w:val="4"/>
    </w:pPr>
    <w:rPr>
      <w:sz w:val="22"/>
    </w:rPr>
  </w:style>
  <w:style w:type="paragraph" w:styleId="berschrift6">
    <w:name w:val="heading 6"/>
    <w:basedOn w:val="H6"/>
    <w:next w:val="Standard"/>
    <w:qFormat/>
    <w:rsid w:val="00EE0C90"/>
    <w:pPr>
      <w:numPr>
        <w:ilvl w:val="5"/>
      </w:numPr>
      <w:outlineLvl w:val="5"/>
    </w:pPr>
  </w:style>
  <w:style w:type="paragraph" w:styleId="berschrift7">
    <w:name w:val="heading 7"/>
    <w:basedOn w:val="H6"/>
    <w:next w:val="Standard"/>
    <w:qFormat/>
    <w:rsid w:val="00EE0C90"/>
    <w:pPr>
      <w:numPr>
        <w:ilvl w:val="6"/>
      </w:numPr>
      <w:outlineLvl w:val="6"/>
    </w:pPr>
  </w:style>
  <w:style w:type="paragraph" w:styleId="berschrift8">
    <w:name w:val="heading 8"/>
    <w:basedOn w:val="berschrift1"/>
    <w:next w:val="Standard"/>
    <w:qFormat/>
    <w:rsid w:val="00EE0C90"/>
    <w:pPr>
      <w:numPr>
        <w:ilvl w:val="7"/>
      </w:numPr>
      <w:outlineLvl w:val="7"/>
    </w:pPr>
  </w:style>
  <w:style w:type="paragraph" w:styleId="berschrift9">
    <w:name w:val="heading 9"/>
    <w:basedOn w:val="berschrift8"/>
    <w:next w:val="Standard"/>
    <w:qFormat/>
    <w:rsid w:val="00EE0C90"/>
    <w:pPr>
      <w:numPr>
        <w:ilvl w:val="8"/>
      </w:numPr>
      <w:outlineLvl w:val="8"/>
    </w:pPr>
  </w:style>
  <w:style w:type="character" w:default="1" w:styleId="Absatzstandardschriftart">
    <w:name w:val="Default Paragraph Font"/>
    <w:semiHidden/>
    <w:unhideWhenUsed/>
    <w:rsid w:val="00316CFE"/>
    <w:rPr>
      <w:rPrChange w:id="11" w:author="Thomas Stockhammer" w:date="2013-04-18T06:37:00Z">
        <w:rPr/>
      </w:rPrChange>
    </w:rPr>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Standard"/>
    <w:next w:val="Standard"/>
    <w:pPr>
      <w:keepLines/>
      <w:tabs>
        <w:tab w:val="center" w:pos="4536"/>
        <w:tab w:val="right" w:pos="9072"/>
      </w:tabs>
    </w:pPr>
    <w:rPr>
      <w:noProof/>
    </w:rPr>
  </w:style>
  <w:style w:type="character" w:customStyle="1" w:styleId="ZGSM">
    <w:name w:val="ZGSM"/>
  </w:style>
  <w:style w:type="paragraph" w:styleId="Kopfzeile">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Verzeichnis5">
    <w:name w:val="toc 5"/>
    <w:basedOn w:val="Verzeichnis4"/>
    <w:uiPriority w:val="39"/>
    <w:pPr>
      <w:ind w:left="1701" w:hanging="1701"/>
    </w:p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Index1">
    <w:name w:val="index 1"/>
    <w:basedOn w:val="Standard"/>
    <w:semiHidden/>
    <w:pPr>
      <w:keepLines/>
      <w:spacing w:after="0"/>
    </w:pPr>
  </w:style>
  <w:style w:type="paragraph" w:styleId="Index2">
    <w:name w:val="index 2"/>
    <w:basedOn w:val="Index1"/>
    <w:semiHidden/>
    <w:pPr>
      <w:ind w:left="284"/>
    </w:pPr>
  </w:style>
  <w:style w:type="paragraph" w:customStyle="1" w:styleId="TT">
    <w:name w:val="TT"/>
    <w:basedOn w:val="berschrift1"/>
    <w:next w:val="Standard"/>
    <w:pPr>
      <w:outlineLvl w:val="9"/>
    </w:pPr>
  </w:style>
  <w:style w:type="paragraph" w:styleId="Fuzeile">
    <w:name w:val="footer"/>
    <w:basedOn w:val="Kopfzeile"/>
    <w:pPr>
      <w:jc w:val="center"/>
    </w:pPr>
    <w:rPr>
      <w:i/>
    </w:rPr>
  </w:style>
  <w:style w:type="character" w:styleId="Funotenzeichen">
    <w:name w:val="footnote reference"/>
    <w:semiHidden/>
    <w:rPr>
      <w:b/>
      <w:position w:val="6"/>
      <w:sz w:val="16"/>
    </w:rPr>
  </w:style>
  <w:style w:type="paragraph" w:styleId="Funotentext">
    <w:name w:val="footnote text"/>
    <w:basedOn w:val="Standard"/>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Standard"/>
    <w:link w:val="NOChar"/>
    <w:rsid w:val="00EE0C90"/>
    <w:pPr>
      <w:keepLines/>
      <w:ind w:left="1135" w:hanging="851"/>
    </w:pPr>
    <w:rPr>
      <w:lang w:val="x-none"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Standard"/>
    <w:link w:val="TALCar"/>
    <w:pPr>
      <w:keepNext/>
      <w:keepLines/>
      <w:spacing w:after="0"/>
    </w:pPr>
    <w:rPr>
      <w:rFonts w:ascii="Arial" w:hAnsi="Arial"/>
      <w:sz w:val="18"/>
    </w:rPr>
  </w:style>
  <w:style w:type="paragraph" w:styleId="Listennummer2">
    <w:name w:val="List Number 2"/>
    <w:basedOn w:val="Listennummer"/>
    <w:rsid w:val="00316CFE"/>
    <w:pPr>
      <w:ind w:left="851"/>
      <w:pPrChange w:id="12" w:author="Thomas Stockhammer" w:date="2013-04-18T06:37:00Z">
        <w:pPr>
          <w:overflowPunct w:val="0"/>
          <w:autoSpaceDE w:val="0"/>
          <w:autoSpaceDN w:val="0"/>
          <w:adjustRightInd w:val="0"/>
          <w:spacing w:after="180"/>
          <w:ind w:left="851" w:hanging="284"/>
          <w:textAlignment w:val="baseline"/>
        </w:pPr>
      </w:pPrChange>
    </w:pPr>
    <w:rPr>
      <w:rPrChange w:id="12" w:author="Thomas Stockhammer" w:date="2013-04-18T06:37:00Z">
        <w:rPr>
          <w:lang w:val="en-GB" w:eastAsia="en-GB" w:bidi="ar-SA"/>
        </w:rPr>
      </w:rPrChange>
    </w:rPr>
  </w:style>
  <w:style w:type="paragraph" w:styleId="Listennummer">
    <w:name w:val="List Number"/>
    <w:basedOn w:val="Liste"/>
    <w:rsid w:val="00316CFE"/>
    <w:pPr>
      <w:pPrChange w:id="13" w:author="Thomas Stockhammer" w:date="2013-04-18T06:37:00Z">
        <w:pPr>
          <w:overflowPunct w:val="0"/>
          <w:autoSpaceDE w:val="0"/>
          <w:autoSpaceDN w:val="0"/>
          <w:adjustRightInd w:val="0"/>
          <w:spacing w:after="180"/>
          <w:ind w:left="568" w:hanging="284"/>
          <w:textAlignment w:val="baseline"/>
        </w:pPr>
      </w:pPrChange>
    </w:pPr>
    <w:rPr>
      <w:rPrChange w:id="13" w:author="Thomas Stockhammer" w:date="2013-04-18T06:37:00Z">
        <w:rPr>
          <w:lang w:val="en-GB" w:eastAsia="en-GB" w:bidi="ar-SA"/>
        </w:rPr>
      </w:rPrChange>
    </w:rPr>
  </w:style>
  <w:style w:type="paragraph" w:styleId="Liste">
    <w:name w:val="List"/>
    <w:basedOn w:val="Standard"/>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e"/>
    <w:link w:val="B1Char1"/>
    <w:rsid w:val="00EE0C90"/>
    <w:rPr>
      <w:lang w:val="x-none" w:eastAsia="x-none"/>
    </w:rPr>
  </w:style>
  <w:style w:type="paragraph" w:styleId="Verzeichnis6">
    <w:name w:val="toc 6"/>
    <w:basedOn w:val="Verzeichnis5"/>
    <w:next w:val="Standard"/>
    <w:uiPriority w:val="39"/>
    <w:pPr>
      <w:ind w:left="1985" w:hanging="1985"/>
    </w:pPr>
  </w:style>
  <w:style w:type="paragraph" w:styleId="Verzeichnis7">
    <w:name w:val="toc 7"/>
    <w:basedOn w:val="Verzeichnis6"/>
    <w:next w:val="Standard"/>
    <w:uiPriority w:val="39"/>
    <w:pPr>
      <w:ind w:left="2268" w:hanging="2268"/>
    </w:pPr>
  </w:style>
  <w:style w:type="paragraph" w:styleId="Aufzhlungszeichen2">
    <w:name w:val="List Bullet 2"/>
    <w:basedOn w:val="Aufzhlungszeichen"/>
    <w:rsid w:val="00316CFE"/>
    <w:pPr>
      <w:ind w:left="851"/>
      <w:pPrChange w:id="14" w:author="Thomas Stockhammer" w:date="2013-04-18T06:37:00Z">
        <w:pPr>
          <w:overflowPunct w:val="0"/>
          <w:autoSpaceDE w:val="0"/>
          <w:autoSpaceDN w:val="0"/>
          <w:adjustRightInd w:val="0"/>
          <w:spacing w:after="180"/>
          <w:ind w:left="851" w:hanging="284"/>
          <w:textAlignment w:val="baseline"/>
        </w:pPr>
      </w:pPrChange>
    </w:pPr>
    <w:rPr>
      <w:rPrChange w:id="14" w:author="Thomas Stockhammer" w:date="2013-04-18T06:37:00Z">
        <w:rPr>
          <w:lang w:val="en-GB" w:eastAsia="en-GB" w:bidi="ar-SA"/>
        </w:rPr>
      </w:rPrChange>
    </w:rPr>
  </w:style>
  <w:style w:type="paragraph" w:styleId="Aufzhlungszeichen">
    <w:name w:val="List Bullet"/>
    <w:basedOn w:val="Liste"/>
    <w:rsid w:val="00316CFE"/>
    <w:pPr>
      <w:pPrChange w:id="15" w:author="Thomas Stockhammer" w:date="2013-04-18T06:37:00Z">
        <w:pPr>
          <w:overflowPunct w:val="0"/>
          <w:autoSpaceDE w:val="0"/>
          <w:autoSpaceDN w:val="0"/>
          <w:adjustRightInd w:val="0"/>
          <w:spacing w:after="180"/>
          <w:ind w:left="568" w:hanging="284"/>
          <w:textAlignment w:val="baseline"/>
        </w:pPr>
      </w:pPrChange>
    </w:pPr>
    <w:rPr>
      <w:rPrChange w:id="15" w:author="Thomas Stockhammer" w:date="2013-04-18T06:37:00Z">
        <w:rPr>
          <w:lang w:val="en-GB" w:eastAsia="en-GB" w:bidi="ar-SA"/>
        </w:rPr>
      </w:rPrChange>
    </w:rPr>
  </w:style>
  <w:style w:type="paragraph" w:customStyle="1" w:styleId="EditorsNote">
    <w:name w:val="Editor's Note"/>
    <w:basedOn w:val="NO"/>
    <w:rsid w:val="00EE0C90"/>
    <w:rPr>
      <w:color w:val="FF0000"/>
    </w:rPr>
  </w:style>
  <w:style w:type="paragraph" w:customStyle="1" w:styleId="TH">
    <w:name w:val="TH"/>
    <w:basedOn w:val="Standard"/>
    <w:link w:val="THChar"/>
    <w:rsid w:val="00EE0C90"/>
    <w:pPr>
      <w:keepNext/>
      <w:keepLines/>
      <w:spacing w:before="60"/>
      <w:jc w:val="center"/>
    </w:pPr>
    <w:rPr>
      <w:rFonts w:ascii="Arial" w:hAnsi="Arial"/>
      <w:b/>
      <w:lang w:val="x-none"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rsid w:val="00EE0C90"/>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Aufzhlungszeichen3">
    <w:name w:val="List Bullet 3"/>
    <w:basedOn w:val="Aufzhlungszeichen2"/>
    <w:rsid w:val="00316CFE"/>
    <w:pPr>
      <w:ind w:left="1135"/>
      <w:pPrChange w:id="16" w:author="Thomas Stockhammer" w:date="2013-04-18T06:37:00Z">
        <w:pPr>
          <w:overflowPunct w:val="0"/>
          <w:autoSpaceDE w:val="0"/>
          <w:autoSpaceDN w:val="0"/>
          <w:adjustRightInd w:val="0"/>
          <w:spacing w:after="180"/>
          <w:ind w:left="1135" w:hanging="284"/>
          <w:textAlignment w:val="baseline"/>
        </w:pPr>
      </w:pPrChange>
    </w:pPr>
    <w:rPr>
      <w:rPrChange w:id="16" w:author="Thomas Stockhammer" w:date="2013-04-18T06:37:00Z">
        <w:rPr>
          <w:lang w:val="en-GB" w:eastAsia="en-GB" w:bidi="ar-SA"/>
        </w:rPr>
      </w:rPrChange>
    </w:rPr>
  </w:style>
  <w:style w:type="paragraph" w:styleId="Liste2">
    <w:name w:val="List 2"/>
    <w:basedOn w:val="Liste"/>
    <w:pPr>
      <w:ind w:left="851"/>
    </w:pPr>
  </w:style>
  <w:style w:type="paragraph" w:styleId="Liste3">
    <w:name w:val="List 3"/>
    <w:basedOn w:val="Liste2"/>
    <w:pPr>
      <w:ind w:left="1135"/>
    </w:pPr>
  </w:style>
  <w:style w:type="paragraph" w:styleId="Liste4">
    <w:name w:val="List 4"/>
    <w:basedOn w:val="Liste3"/>
    <w:pPr>
      <w:ind w:left="1418"/>
    </w:pPr>
  </w:style>
  <w:style w:type="paragraph" w:styleId="Liste5">
    <w:name w:val="List 5"/>
    <w:basedOn w:val="Liste4"/>
    <w:pPr>
      <w:ind w:left="1702"/>
    </w:pPr>
  </w:style>
  <w:style w:type="paragraph" w:styleId="Aufzhlungszeichen4">
    <w:name w:val="List Bullet 4"/>
    <w:basedOn w:val="Aufzhlungszeichen3"/>
    <w:rsid w:val="00316CFE"/>
    <w:pPr>
      <w:ind w:left="1418"/>
      <w:pPrChange w:id="17" w:author="Thomas Stockhammer" w:date="2013-04-18T06:37:00Z">
        <w:pPr>
          <w:overflowPunct w:val="0"/>
          <w:autoSpaceDE w:val="0"/>
          <w:autoSpaceDN w:val="0"/>
          <w:adjustRightInd w:val="0"/>
          <w:spacing w:after="180"/>
          <w:ind w:left="1418" w:hanging="284"/>
          <w:textAlignment w:val="baseline"/>
        </w:pPr>
      </w:pPrChange>
    </w:pPr>
    <w:rPr>
      <w:rPrChange w:id="17" w:author="Thomas Stockhammer" w:date="2013-04-18T06:37:00Z">
        <w:rPr>
          <w:lang w:val="en-GB" w:eastAsia="en-GB" w:bidi="ar-SA"/>
        </w:rPr>
      </w:rPrChange>
    </w:rPr>
  </w:style>
  <w:style w:type="paragraph" w:styleId="Aufzhlungszeichen5">
    <w:name w:val="List Bullet 5"/>
    <w:basedOn w:val="Aufzhlungszeichen4"/>
    <w:rsid w:val="00316CFE"/>
    <w:pPr>
      <w:ind w:left="1702"/>
      <w:pPrChange w:id="18" w:author="Thomas Stockhammer" w:date="2013-04-18T06:37:00Z">
        <w:pPr>
          <w:overflowPunct w:val="0"/>
          <w:autoSpaceDE w:val="0"/>
          <w:autoSpaceDN w:val="0"/>
          <w:adjustRightInd w:val="0"/>
          <w:spacing w:after="180"/>
          <w:ind w:left="1702" w:hanging="284"/>
          <w:textAlignment w:val="baseline"/>
        </w:pPr>
      </w:pPrChange>
    </w:pPr>
    <w:rPr>
      <w:rPrChange w:id="18" w:author="Thomas Stockhammer" w:date="2013-04-18T06:37:00Z">
        <w:rPr>
          <w:lang w:val="en-GB" w:eastAsia="en-GB" w:bidi="ar-SA"/>
        </w:rPr>
      </w:rPrChange>
    </w:rPr>
  </w:style>
  <w:style w:type="paragraph" w:customStyle="1" w:styleId="B2">
    <w:name w:val="B2"/>
    <w:basedOn w:val="Liste2"/>
    <w:rsid w:val="00EE0C90"/>
  </w:style>
  <w:style w:type="paragraph" w:customStyle="1" w:styleId="B3">
    <w:name w:val="B3"/>
    <w:basedOn w:val="Liste3"/>
    <w:rsid w:val="00EE0C90"/>
  </w:style>
  <w:style w:type="paragraph" w:customStyle="1" w:styleId="B4">
    <w:name w:val="B4"/>
    <w:basedOn w:val="Liste4"/>
    <w:rsid w:val="00EE0C90"/>
  </w:style>
  <w:style w:type="paragraph" w:customStyle="1" w:styleId="B5">
    <w:name w:val="B5"/>
    <w:basedOn w:val="Liste5"/>
    <w:rsid w:val="00EE0C90"/>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berschrift">
    <w:name w:val="index heading"/>
    <w:basedOn w:val="Standard"/>
    <w:next w:val="Standard"/>
    <w:semiHidden/>
    <w:pPr>
      <w:pBdr>
        <w:top w:val="single" w:sz="12" w:space="0" w:color="auto"/>
      </w:pBdr>
      <w:spacing w:before="360" w:after="240"/>
    </w:pPr>
    <w:rPr>
      <w:b/>
      <w:i/>
      <w:sz w:val="26"/>
    </w:rPr>
  </w:style>
  <w:style w:type="paragraph" w:customStyle="1" w:styleId="INDENT1">
    <w:name w:val="INDENT1"/>
    <w:basedOn w:val="Standard"/>
    <w:pPr>
      <w:ind w:left="851"/>
    </w:pPr>
  </w:style>
  <w:style w:type="paragraph" w:customStyle="1" w:styleId="INDENT2">
    <w:name w:val="INDENT2"/>
    <w:basedOn w:val="Standard"/>
    <w:rsid w:val="00316CFE"/>
    <w:pPr>
      <w:ind w:left="1135" w:hanging="284"/>
      <w:pPrChange w:id="19" w:author="Thomas Stockhammer" w:date="2013-04-18T06:37:00Z">
        <w:pPr>
          <w:overflowPunct w:val="0"/>
          <w:autoSpaceDE w:val="0"/>
          <w:autoSpaceDN w:val="0"/>
          <w:adjustRightInd w:val="0"/>
          <w:spacing w:after="180"/>
          <w:ind w:left="1135" w:hanging="284"/>
          <w:textAlignment w:val="baseline"/>
        </w:pPr>
      </w:pPrChange>
    </w:pPr>
    <w:rPr>
      <w:rPrChange w:id="19" w:author="Thomas Stockhammer" w:date="2013-04-18T06:37:00Z">
        <w:rPr>
          <w:lang w:val="en-GB" w:eastAsia="en-GB" w:bidi="ar-SA"/>
        </w:rPr>
      </w:rPrChange>
    </w:rPr>
  </w:style>
  <w:style w:type="paragraph" w:customStyle="1" w:styleId="INDENT3">
    <w:name w:val="INDENT3"/>
    <w:basedOn w:val="Standard"/>
    <w:pPr>
      <w:ind w:left="1701" w:hanging="567"/>
    </w:pPr>
  </w:style>
  <w:style w:type="paragraph" w:customStyle="1" w:styleId="FigureTitle">
    <w:name w:val="Figure_Title"/>
    <w:basedOn w:val="Standard"/>
    <w:next w:val="Standar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Standard"/>
    <w:pPr>
      <w:keepNext/>
      <w:keepLines/>
    </w:pPr>
    <w:rPr>
      <w:b/>
    </w:rPr>
  </w:style>
  <w:style w:type="paragraph" w:customStyle="1" w:styleId="enumlev2">
    <w:name w:val="enumlev2"/>
    <w:basedOn w:val="Standar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Standard"/>
    <w:pPr>
      <w:keepNext/>
      <w:keepLines/>
      <w:spacing w:before="240"/>
      <w:ind w:left="1418"/>
    </w:pPr>
    <w:rPr>
      <w:rFonts w:ascii="Arial" w:hAnsi="Arial"/>
      <w:b/>
      <w:sz w:val="36"/>
      <w:lang w:val="en-US"/>
    </w:rPr>
  </w:style>
  <w:style w:type="paragraph" w:styleId="Beschriftung">
    <w:name w:val="caption"/>
    <w:aliases w:val="fig and tbl,fighead2,fighead21,fighead22,fighead23,Table Caption1,fighead211,fighead24,Table Caption2,fighead25,fighead212,fighead26,Table Caption3,fighead27,fighead213,Table Caption4,fighead28,fighead214,fighead29"/>
    <w:basedOn w:val="Standard"/>
    <w:next w:val="Standard"/>
    <w:qFormat/>
    <w:pPr>
      <w:spacing w:before="120" w:after="120"/>
    </w:pPr>
    <w:rPr>
      <w:b/>
    </w:rPr>
  </w:style>
  <w:style w:type="character" w:styleId="Link">
    <w:name w:val="Hyperlink"/>
    <w:rPr>
      <w:color w:val="0000FF"/>
      <w:u w:val="single"/>
    </w:rPr>
  </w:style>
  <w:style w:type="character" w:styleId="GesichteterLink">
    <w:name w:val="FollowedHyperlink"/>
    <w:rPr>
      <w:color w:val="800080"/>
      <w:u w:val="single"/>
    </w:rPr>
  </w:style>
  <w:style w:type="paragraph" w:styleId="Dokumentstruktur">
    <w:name w:val="Document Map"/>
    <w:basedOn w:val="Standard"/>
    <w:semiHidden/>
    <w:pPr>
      <w:shd w:val="clear" w:color="auto" w:fill="000080"/>
    </w:pPr>
    <w:rPr>
      <w:rFonts w:ascii="Tahoma" w:hAnsi="Tahoma"/>
    </w:rPr>
  </w:style>
  <w:style w:type="paragraph" w:styleId="NurText">
    <w:name w:val="Plain Text"/>
    <w:basedOn w:val="Standard"/>
    <w:rPr>
      <w:rFonts w:ascii="Courier New" w:hAnsi="Courier New"/>
      <w:lang w:val="nb-NO"/>
    </w:rPr>
  </w:style>
  <w:style w:type="paragraph" w:customStyle="1" w:styleId="TAJ">
    <w:name w:val="TAJ"/>
    <w:basedOn w:val="TH"/>
  </w:style>
  <w:style w:type="paragraph" w:styleId="Textkrper">
    <w:name w:val="Body Text"/>
    <w:basedOn w:val="Standard"/>
  </w:style>
  <w:style w:type="character" w:styleId="Kommentarzeichen">
    <w:name w:val="annotation reference"/>
    <w:semiHidden/>
    <w:rPr>
      <w:sz w:val="16"/>
    </w:rPr>
  </w:style>
  <w:style w:type="paragraph" w:customStyle="1" w:styleId="Guidance">
    <w:name w:val="Guidance"/>
    <w:basedOn w:val="Standard"/>
    <w:rPr>
      <w:i/>
      <w:color w:val="0000FF"/>
    </w:rPr>
  </w:style>
  <w:style w:type="paragraph" w:styleId="Kommentartext">
    <w:name w:val="annotation text"/>
    <w:basedOn w:val="Standard"/>
    <w:link w:val="KommentartextZeichen"/>
    <w:semiHidden/>
  </w:style>
  <w:style w:type="paragraph" w:styleId="Index3">
    <w:name w:val="index 3"/>
    <w:basedOn w:val="Standard"/>
    <w:next w:val="Standard"/>
    <w:autoRedefine/>
    <w:rsid w:val="004C0EC0"/>
    <w:pPr>
      <w:ind w:left="600" w:hanging="200"/>
    </w:pPr>
  </w:style>
  <w:style w:type="paragraph" w:styleId="Sprechblasentext">
    <w:name w:val="Balloon Text"/>
    <w:basedOn w:val="Standard"/>
    <w:link w:val="SprechblasentextZeichen"/>
    <w:rsid w:val="00370069"/>
    <w:pPr>
      <w:spacing w:after="0"/>
    </w:pPr>
    <w:rPr>
      <w:rFonts w:ascii="Lucida Grande" w:eastAsia="Batang" w:hAnsi="Lucida Grande"/>
      <w:sz w:val="18"/>
      <w:szCs w:val="18"/>
      <w:lang w:eastAsia="en-US"/>
    </w:rPr>
  </w:style>
  <w:style w:type="character" w:customStyle="1" w:styleId="SprechblasentextZeichen">
    <w:name w:val="Sprechblasentext Zeichen"/>
    <w:link w:val="Sprechblasentext"/>
    <w:rsid w:val="00370069"/>
    <w:rPr>
      <w:rFonts w:ascii="Lucida Grande" w:hAnsi="Lucida Grande" w:cs="Lucida Grande"/>
      <w:sz w:val="18"/>
      <w:szCs w:val="18"/>
      <w:lang w:val="en-GB" w:eastAsia="en-US"/>
    </w:rPr>
  </w:style>
  <w:style w:type="character" w:customStyle="1" w:styleId="NOChar">
    <w:name w:val="NO Char"/>
    <w:link w:val="NO"/>
    <w:rsid w:val="009E22ED"/>
    <w:rPr>
      <w:rFonts w:eastAsia="Times New Roman"/>
    </w:rPr>
  </w:style>
  <w:style w:type="paragraph" w:customStyle="1" w:styleId="Heading1woNumbering">
    <w:name w:val="Heading 1 w/o Numbering"/>
    <w:basedOn w:val="berschrift1"/>
    <w:qFormat/>
    <w:rsid w:val="009C362B"/>
    <w:pPr>
      <w:numPr>
        <w:numId w:val="0"/>
      </w:numPr>
    </w:pPr>
  </w:style>
  <w:style w:type="character" w:customStyle="1" w:styleId="B1Char1">
    <w:name w:val="B1 Char1"/>
    <w:link w:val="B1"/>
    <w:rsid w:val="009E22ED"/>
    <w:rPr>
      <w:rFonts w:eastAsia="Times New Roman"/>
    </w:rPr>
  </w:style>
  <w:style w:type="character" w:customStyle="1" w:styleId="THChar">
    <w:name w:val="TH Char"/>
    <w:link w:val="TH"/>
    <w:rsid w:val="009E22ED"/>
    <w:rPr>
      <w:rFonts w:ascii="Arial" w:eastAsia="Times New Roman" w:hAnsi="Arial"/>
      <w:b/>
    </w:rPr>
  </w:style>
  <w:style w:type="paragraph" w:customStyle="1" w:styleId="FarbigeListe-Akzent11">
    <w:name w:val="Farbige Liste - Akzent 11"/>
    <w:basedOn w:val="Standard"/>
    <w:uiPriority w:val="34"/>
    <w:qFormat/>
    <w:rsid w:val="00C4046C"/>
    <w:pPr>
      <w:overflowPunct/>
      <w:autoSpaceDE/>
      <w:autoSpaceDN/>
      <w:adjustRightInd/>
      <w:spacing w:after="0"/>
      <w:ind w:left="720"/>
      <w:contextualSpacing/>
      <w:textAlignment w:val="auto"/>
    </w:pPr>
    <w:rPr>
      <w:rFonts w:eastAsia="Malgun Gothic"/>
      <w:sz w:val="24"/>
      <w:szCs w:val="24"/>
      <w:lang w:val="en-US" w:eastAsia="en-US"/>
    </w:rPr>
  </w:style>
  <w:style w:type="paragraph" w:customStyle="1" w:styleId="PatentParagraphNos">
    <w:name w:val="Patent Paragraph Nos."/>
    <w:basedOn w:val="Standard"/>
    <w:link w:val="PatentParagraphNosChar"/>
    <w:rsid w:val="005D527A"/>
    <w:pPr>
      <w:numPr>
        <w:numId w:val="21"/>
      </w:numPr>
      <w:overflowPunct/>
      <w:autoSpaceDE/>
      <w:autoSpaceDN/>
      <w:adjustRightInd/>
      <w:spacing w:after="0" w:line="480" w:lineRule="auto"/>
      <w:jc w:val="both"/>
      <w:textAlignment w:val="auto"/>
    </w:pPr>
    <w:rPr>
      <w:spacing w:val="-2"/>
      <w:sz w:val="24"/>
      <w:lang w:val="x-none" w:eastAsia="x-none"/>
    </w:rPr>
  </w:style>
  <w:style w:type="character" w:customStyle="1" w:styleId="PatentParagraphNosChar">
    <w:name w:val="Patent Paragraph Nos. Char"/>
    <w:link w:val="PatentParagraphNos"/>
    <w:rsid w:val="005D527A"/>
    <w:rPr>
      <w:rFonts w:eastAsia="Times New Roman"/>
      <w:spacing w:val="-2"/>
      <w:sz w:val="24"/>
      <w:lang w:val="x-none" w:eastAsia="x-none"/>
    </w:rPr>
  </w:style>
  <w:style w:type="character" w:customStyle="1" w:styleId="TALCar">
    <w:name w:val="TAL Car"/>
    <w:link w:val="TAL"/>
    <w:rsid w:val="005D527A"/>
    <w:rPr>
      <w:rFonts w:ascii="Arial" w:eastAsia="Times New Roman" w:hAnsi="Arial"/>
      <w:sz w:val="18"/>
      <w:lang w:val="en-GB" w:eastAsia="en-GB"/>
    </w:rPr>
  </w:style>
  <w:style w:type="character" w:styleId="Betont">
    <w:name w:val="Strong"/>
    <w:qFormat/>
    <w:rsid w:val="005D527A"/>
    <w:rPr>
      <w:b/>
      <w:bCs/>
    </w:rPr>
  </w:style>
  <w:style w:type="paragraph" w:styleId="Kommentarthema">
    <w:name w:val="annotation subject"/>
    <w:basedOn w:val="Kommentartext"/>
    <w:next w:val="Kommentartext"/>
    <w:link w:val="KommentarthemaZeichen"/>
    <w:rsid w:val="00146039"/>
    <w:rPr>
      <w:b/>
      <w:bCs/>
    </w:rPr>
  </w:style>
  <w:style w:type="character" w:customStyle="1" w:styleId="KommentartextZeichen">
    <w:name w:val="Kommentartext Zeichen"/>
    <w:link w:val="Kommentartext"/>
    <w:semiHidden/>
    <w:rsid w:val="00146039"/>
    <w:rPr>
      <w:rFonts w:eastAsia="Times New Roman"/>
    </w:rPr>
  </w:style>
  <w:style w:type="character" w:customStyle="1" w:styleId="KommentarthemaZeichen">
    <w:name w:val="Kommentarthema Zeichen"/>
    <w:link w:val="Kommentarthema"/>
    <w:rsid w:val="00146039"/>
    <w:rPr>
      <w:rFonts w:eastAsia="Times New Roman"/>
    </w:rPr>
  </w:style>
  <w:style w:type="paragraph" w:styleId="Listenfortsetzung">
    <w:name w:val="List Continue"/>
    <w:basedOn w:val="Standard"/>
    <w:rsid w:val="004C35BD"/>
    <w:pPr>
      <w:spacing w:after="120"/>
      <w:ind w:left="283"/>
      <w:contextualSpacing/>
    </w:pPr>
  </w:style>
  <w:style w:type="paragraph" w:styleId="FarbigeListe-Akzent1">
    <w:name w:val="Colorful List Accent 1"/>
    <w:basedOn w:val="Standard"/>
    <w:uiPriority w:val="34"/>
    <w:qFormat/>
    <w:rsid w:val="00D85A5F"/>
    <w:pPr>
      <w:overflowPunct/>
      <w:autoSpaceDE/>
      <w:autoSpaceDN/>
      <w:adjustRightInd/>
      <w:spacing w:after="0"/>
      <w:ind w:left="720"/>
      <w:contextualSpacing/>
      <w:textAlignment w:val="auto"/>
    </w:pPr>
    <w:rPr>
      <w:sz w:val="24"/>
      <w:szCs w:val="24"/>
      <w:lang w:val="en-US" w:eastAsia="en-US"/>
    </w:rPr>
  </w:style>
  <w:style w:type="paragraph" w:styleId="Listennummer3">
    <w:name w:val="List Number 3"/>
    <w:basedOn w:val="Standard"/>
    <w:rsid w:val="00043A4E"/>
    <w:pPr>
      <w:tabs>
        <w:tab w:val="left" w:pos="1200"/>
      </w:tabs>
      <w:overflowPunct/>
      <w:autoSpaceDE/>
      <w:autoSpaceDN/>
      <w:adjustRightInd/>
      <w:spacing w:after="240" w:line="230" w:lineRule="atLeast"/>
      <w:ind w:left="1200" w:hanging="400"/>
      <w:jc w:val="both"/>
      <w:textAlignment w:val="auto"/>
    </w:pPr>
    <w:rPr>
      <w:rFonts w:ascii="Arial" w:eastAsia="MS Mincho" w:hAnsi="Arial" w:cs="Arial"/>
      <w:lang w:val="en-US" w:eastAsia="ja-JP"/>
    </w:rPr>
  </w:style>
  <w:style w:type="paragraph" w:styleId="Listennummer4">
    <w:name w:val="List Number 4"/>
    <w:basedOn w:val="Standard"/>
    <w:rsid w:val="00043A4E"/>
    <w:pPr>
      <w:tabs>
        <w:tab w:val="left" w:pos="1600"/>
      </w:tabs>
      <w:overflowPunct/>
      <w:autoSpaceDE/>
      <w:autoSpaceDN/>
      <w:adjustRightInd/>
      <w:spacing w:after="240" w:line="230" w:lineRule="atLeast"/>
      <w:ind w:left="1600" w:hanging="400"/>
      <w:jc w:val="both"/>
      <w:textAlignment w:val="auto"/>
    </w:pPr>
    <w:rPr>
      <w:rFonts w:ascii="Arial" w:eastAsia="MS Mincho" w:hAnsi="Arial" w:cs="Arial"/>
      <w:lang w:val="en-US" w:eastAsia="ja-JP"/>
    </w:rPr>
  </w:style>
  <w:style w:type="paragraph" w:styleId="StandardWeb">
    <w:name w:val="Normal (Web)"/>
    <w:basedOn w:val="Standard"/>
    <w:uiPriority w:val="99"/>
    <w:unhideWhenUsed/>
    <w:rsid w:val="00AF0F85"/>
    <w:pPr>
      <w:overflowPunct/>
      <w:autoSpaceDE/>
      <w:autoSpaceDN/>
      <w:adjustRightInd/>
      <w:spacing w:before="100" w:beforeAutospacing="1" w:after="100" w:afterAutospacing="1"/>
      <w:textAlignment w:val="auto"/>
    </w:pPr>
    <w:rPr>
      <w:rFonts w:ascii="Times" w:eastAsia="MS Mincho" w:hAnsi="Times"/>
      <w:lang w:val="en-US" w:eastAsia="de-DE"/>
    </w:rPr>
  </w:style>
  <w:style w:type="character" w:customStyle="1" w:styleId="CommentSubjectChar">
    <w:name w:val="Comment Subject Char"/>
    <w:basedOn w:val="KommentartextZeichen"/>
    <w:rsid w:val="00316CFE"/>
    <w:rPr>
      <w:rFonts w:eastAsia="Times New Roman"/>
    </w:rPr>
  </w:style>
  <w:style w:type="paragraph" w:styleId="Listenabsatz">
    <w:name w:val="List Paragraph"/>
    <w:basedOn w:val="Standard"/>
    <w:uiPriority w:val="34"/>
    <w:qFormat/>
    <w:rsid w:val="00316CFE"/>
    <w:pPr>
      <w:overflowPunct/>
      <w:autoSpaceDE/>
      <w:autoSpaceDN/>
      <w:adjustRightInd/>
      <w:spacing w:after="0"/>
      <w:ind w:left="720"/>
      <w:contextualSpacing/>
      <w:textAlignment w:val="auto"/>
    </w:pPr>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windows-1252"/>
  <w:doNotSaveAsSingleFile/>
  <w:pixelsPerInch w:val="96"/>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openxmlformats.org/officeDocument/2006/relationships/image" Target="media/image10.emf"/><Relationship Id="rId21" Type="http://schemas.openxmlformats.org/officeDocument/2006/relationships/image" Target="media/image11.emf"/><Relationship Id="rId22" Type="http://schemas.openxmlformats.org/officeDocument/2006/relationships/image" Target="media/image12.png"/><Relationship Id="rId23" Type="http://schemas.openxmlformats.org/officeDocument/2006/relationships/header" Target="header2.xml"/><Relationship Id="rId24" Type="http://schemas.openxmlformats.org/officeDocument/2006/relationships/footer" Target="footer2.xml"/><Relationship Id="rId25" Type="http://schemas.openxmlformats.org/officeDocument/2006/relationships/fontTable" Target="fontTable.xml"/><Relationship Id="rId26"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jpeg"/><Relationship Id="rId12" Type="http://schemas.openxmlformats.org/officeDocument/2006/relationships/image" Target="media/image4.png"/><Relationship Id="rId13" Type="http://schemas.openxmlformats.org/officeDocument/2006/relationships/header" Target="header1.xml"/><Relationship Id="rId14" Type="http://schemas.openxmlformats.org/officeDocument/2006/relationships/footer" Target="footer1.xml"/><Relationship Id="rId15" Type="http://schemas.openxmlformats.org/officeDocument/2006/relationships/image" Target="media/image5.emf"/><Relationship Id="rId16" Type="http://schemas.openxmlformats.org/officeDocument/2006/relationships/image" Target="media/image6.emf"/><Relationship Id="rId17" Type="http://schemas.openxmlformats.org/officeDocument/2006/relationships/image" Target="media/image7.emf"/><Relationship Id="rId18" Type="http://schemas.openxmlformats.org/officeDocument/2006/relationships/image" Target="media/image8.emf"/><Relationship Id="rId19" Type="http://schemas.openxmlformats.org/officeDocument/2006/relationships/image" Target="media/image9.em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F34A0B-EF01-194F-8ADA-782A59CAD9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4</TotalTime>
  <Pages>38</Pages>
  <Words>16742</Words>
  <Characters>105475</Characters>
  <Application>Microsoft Macintosh Word</Application>
  <DocSecurity>0</DocSecurity>
  <Lines>878</Lines>
  <Paragraphs>243</Paragraphs>
  <ScaleCrop>false</ScaleCrop>
  <HeadingPairs>
    <vt:vector size="2" baseType="variant">
      <vt:variant>
        <vt:lpstr>Titel</vt:lpstr>
      </vt:variant>
      <vt:variant>
        <vt:i4>1</vt:i4>
      </vt:variant>
    </vt:vector>
  </HeadingPairs>
  <TitlesOfParts>
    <vt:vector size="1" baseType="lpstr">
      <vt:lpstr>TR 26.938: Improved support for Dynamic Adaptive Streaming over HTTP in 3GPP</vt:lpstr>
    </vt:vector>
  </TitlesOfParts>
  <Company>3GPP</Company>
  <LinksUpToDate>false</LinksUpToDate>
  <CharactersWithSpaces>121974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26.938: Improved support for Dynamic Adaptive Streaming over HTTP in 3GPP</dc:title>
  <dc:subject/>
  <dc:creator>SA4 delegation</dc:creator>
  <cp:keywords>3GPP</cp:keywords>
  <cp:lastModifiedBy>Thomas Stockhammer</cp:lastModifiedBy>
  <cp:revision>1</cp:revision>
  <dcterms:created xsi:type="dcterms:W3CDTF">2013-04-16T14:47:00Z</dcterms:created>
  <dcterms:modified xsi:type="dcterms:W3CDTF">2013-04-18T04:37:00Z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(2)wJJXrlm7MJ7zXs5Mx1ijdLuK5Ledd/PFzaNeI6SYZgRHTsRvJ8R2LH6j2O6zUa4Ib8tm34Ei
oeGv+018Zv+DXStggwjCBNEyg81+Hs5T2wFhvnM/Uh3GJrHsvsYXkW+rZ5vOrU5QaJrj+XD3
81EiIlILXrWqdnxd4ZbzPkZ+5sEe2Xm1rGZ0l7AKh8x8SPvvGDoF3E7TUttKSOb0Au1SMsVV
SW8U58WYRp+yqivr7UBTj</vt:lpwstr>
  </property>
  <property fmtid="{D5CDD505-2E9C-101B-9397-08002B2CF9AE}" pid="3" name="_ms_pID_7253431">
    <vt:lpwstr>cepgYRwn6yyLJSg0lr2etb7UWPwV/F7DXReiAxEicmx90G6estY
xyOOlbdDpUQgyOnUEKELjPcll7fatc4g+0jsrax+le9THDiYd0/9rocrB/wwMwH2NzImQv2i
/6IgaKVpnK5d+rvFYwNhInOl</vt:lpwstr>
  </property>
  <property fmtid="{D5CDD505-2E9C-101B-9397-08002B2CF9AE}" pid="4" name="sflag">
    <vt:lpwstr>1345209675</vt:lpwstr>
  </property>
</Properties>
</file>