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SA WG4 Meeting #130</w:t>
        <w:tab/>
        <w:t>S4-241813</w:t>
      </w:r>
    </w:p>
    <w:p>
      <w:pPr>
        <w:pStyle w:val="LSHeader"/>
        <w:pBdr>
          <w:bottom w:val="single" w:sz="6" w:space="1" w:color="auto"/>
        </w:pBdr>
      </w:pPr>
      <w:r>
        <w:t>Orlando, US, 18-22 November 2024</w:t>
      </w:r>
    </w:p>
    <w:p>
      <w:pPr>
        <w:spacing w:after="0"/>
      </w:pPr>
    </w:p>
    <w:p w14:paraId="63AB51BA" w14:textId="45BE0BC3"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467DC8">
        <w:rPr>
          <w:rFonts w:ascii="Arial" w:hAnsi="Arial" w:cs="Arial"/>
          <w:b/>
          <w:bCs/>
          <w:sz w:val="24"/>
          <w:szCs w:val="24"/>
        </w:rPr>
        <w:t>5</w:t>
      </w:r>
      <w:r w:rsidR="003007F7" w:rsidRPr="00C33343">
        <w:rPr>
          <w:rFonts w:ascii="Arial" w:hAnsi="Arial" w:cs="Arial"/>
          <w:b/>
          <w:bCs/>
          <w:sz w:val="28"/>
          <w:szCs w:val="24"/>
        </w:rPr>
        <w:tab/>
      </w:r>
      <w:r w:rsidR="00184B59" w:rsidRPr="00184B59">
        <w:rPr>
          <w:rFonts w:ascii="Arial" w:hAnsi="Arial" w:cs="Arial"/>
          <w:b/>
          <w:bCs/>
          <w:sz w:val="28"/>
          <w:szCs w:val="24"/>
        </w:rPr>
        <w:t>S2-24</w:t>
      </w:r>
      <w:r w:rsidR="0075241E">
        <w:rPr>
          <w:rFonts w:ascii="Arial" w:hAnsi="Arial" w:cs="Arial"/>
          <w:b/>
          <w:bCs/>
          <w:sz w:val="28"/>
          <w:szCs w:val="24"/>
        </w:rPr>
        <w:t>1</w:t>
      </w:r>
      <w:r w:rsidR="00184B59" w:rsidRPr="00184B59">
        <w:rPr>
          <w:rFonts w:ascii="Arial" w:hAnsi="Arial" w:cs="Arial"/>
          <w:b/>
          <w:bCs/>
          <w:sz w:val="28"/>
          <w:szCs w:val="24"/>
        </w:rPr>
        <w:t>1</w:t>
      </w:r>
      <w:r w:rsidR="001C09EE">
        <w:rPr>
          <w:rFonts w:ascii="Arial" w:hAnsi="Arial" w:cs="Arial"/>
          <w:b/>
          <w:bCs/>
          <w:sz w:val="28"/>
          <w:szCs w:val="24"/>
        </w:rPr>
        <w:t>0</w:t>
      </w:r>
      <w:r w:rsidR="00184B59" w:rsidRPr="00184B59">
        <w:rPr>
          <w:rFonts w:ascii="Arial" w:hAnsi="Arial" w:cs="Arial"/>
          <w:b/>
          <w:bCs/>
          <w:sz w:val="28"/>
          <w:szCs w:val="24"/>
        </w:rPr>
        <w:t>08</w:t>
      </w:r>
    </w:p>
    <w:p w14:paraId="3E6B4129" w14:textId="131BFD2B" w:rsidR="00463675" w:rsidRPr="000F4E43" w:rsidRDefault="00467DC8"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Hyderabad</w:t>
      </w:r>
      <w:r w:rsidR="006770EC">
        <w:rPr>
          <w:rFonts w:ascii="Arial" w:hAnsi="Arial" w:cs="Arial"/>
          <w:b/>
          <w:bCs/>
          <w:sz w:val="24"/>
          <w:szCs w:val="24"/>
        </w:rPr>
        <w:t>,</w:t>
      </w:r>
      <w:r>
        <w:rPr>
          <w:rFonts w:ascii="Arial" w:hAnsi="Arial" w:cs="Arial"/>
          <w:b/>
          <w:bCs/>
          <w:sz w:val="24"/>
          <w:szCs w:val="24"/>
        </w:rPr>
        <w:t xml:space="preserve"> India,</w:t>
      </w:r>
      <w:r w:rsidR="006770EC">
        <w:rPr>
          <w:rFonts w:ascii="Arial" w:hAnsi="Arial" w:cs="Arial"/>
          <w:b/>
          <w:bCs/>
          <w:sz w:val="24"/>
          <w:szCs w:val="24"/>
        </w:rPr>
        <w:t xml:space="preserve"> </w:t>
      </w:r>
      <w:r w:rsidR="001B19B7">
        <w:rPr>
          <w:rFonts w:ascii="Arial" w:hAnsi="Arial" w:cs="Arial"/>
          <w:b/>
          <w:bCs/>
          <w:sz w:val="24"/>
          <w:szCs w:val="24"/>
        </w:rPr>
        <w:t>1</w:t>
      </w:r>
      <w:r>
        <w:rPr>
          <w:rFonts w:ascii="Arial" w:hAnsi="Arial" w:cs="Arial"/>
          <w:b/>
          <w:bCs/>
          <w:sz w:val="24"/>
          <w:szCs w:val="24"/>
        </w:rPr>
        <w:t>4</w:t>
      </w:r>
      <w:r w:rsidR="001B19B7">
        <w:rPr>
          <w:rFonts w:ascii="Arial" w:hAnsi="Arial" w:cs="Arial"/>
          <w:b/>
          <w:bCs/>
          <w:sz w:val="24"/>
          <w:szCs w:val="24"/>
        </w:rPr>
        <w:t>-</w:t>
      </w:r>
      <w:r>
        <w:rPr>
          <w:rFonts w:ascii="Arial" w:hAnsi="Arial" w:cs="Arial"/>
          <w:b/>
          <w:bCs/>
          <w:sz w:val="24"/>
          <w:szCs w:val="24"/>
        </w:rPr>
        <w:t>18</w:t>
      </w:r>
      <w:r w:rsidR="001B19B7">
        <w:rPr>
          <w:rFonts w:ascii="Arial" w:hAnsi="Arial" w:cs="Arial"/>
          <w:b/>
          <w:bCs/>
          <w:sz w:val="24"/>
          <w:szCs w:val="24"/>
        </w:rPr>
        <w:t xml:space="preserve"> </w:t>
      </w:r>
      <w:r>
        <w:rPr>
          <w:rFonts w:ascii="Arial" w:hAnsi="Arial" w:cs="Arial"/>
          <w:b/>
          <w:bCs/>
          <w:sz w:val="24"/>
          <w:szCs w:val="24"/>
        </w:rPr>
        <w:t>October</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18390094" w:rsidR="00463675" w:rsidRPr="000F4E43" w:rsidRDefault="00463675" w:rsidP="00926EDF">
      <w:pPr>
        <w:pStyle w:val="Title"/>
        <w:ind w:hanging="1699"/>
      </w:pPr>
      <w:r w:rsidRPr="000F4E43">
        <w:t>Title:</w:t>
      </w:r>
      <w:r w:rsidRPr="000F4E43">
        <w:tab/>
      </w:r>
      <w:bookmarkStart w:id="0" w:name="_Hlk177927158"/>
      <w:r w:rsidR="00F05EDF">
        <w:rPr>
          <w:color w:val="0D0D0D"/>
        </w:rPr>
        <w:t>Reply LS on Binding Information</w:t>
      </w:r>
      <w:bookmarkEnd w:id="0"/>
    </w:p>
    <w:p w14:paraId="723DDC09" w14:textId="4E08F79A" w:rsidR="00493DB4" w:rsidRPr="000F4E43" w:rsidRDefault="00463675" w:rsidP="00926EDF">
      <w:pPr>
        <w:pStyle w:val="Title"/>
        <w:ind w:hanging="1699"/>
      </w:pPr>
      <w:r w:rsidRPr="000F4E43">
        <w:t>Response to:</w:t>
      </w:r>
      <w:r w:rsidRPr="000F4E43">
        <w:tab/>
      </w:r>
      <w:r w:rsidR="00F05EDF" w:rsidRPr="00F05EDF">
        <w:rPr>
          <w:bCs w:val="0"/>
        </w:rPr>
        <w:t>Reply LS on Binding Information</w:t>
      </w:r>
      <w:r w:rsidR="00FF7B54">
        <w:rPr>
          <w:bCs w:val="0"/>
        </w:rPr>
        <w:t xml:space="preserve"> (</w:t>
      </w:r>
      <w:r w:rsidR="009007DE" w:rsidRPr="009007DE">
        <w:rPr>
          <w:bCs w:val="0"/>
        </w:rPr>
        <w:t>S4-241671</w:t>
      </w:r>
      <w:r w:rsidR="00FF7B54">
        <w:rPr>
          <w:bCs w:val="0"/>
        </w:rPr>
        <w:t>/</w:t>
      </w:r>
      <w:r w:rsidR="00110B79" w:rsidRPr="00110B79">
        <w:rPr>
          <w:bCs w:val="0"/>
        </w:rPr>
        <w:t>S2-2409607</w:t>
      </w:r>
      <w:r w:rsidR="00FF7B54">
        <w:rPr>
          <w:bCs w:val="0"/>
        </w:rPr>
        <w:t>)</w:t>
      </w:r>
    </w:p>
    <w:p w14:paraId="4A2F403A" w14:textId="5B19885E" w:rsidR="00463675" w:rsidRPr="000F4E43" w:rsidRDefault="00463675" w:rsidP="00926EDF">
      <w:pPr>
        <w:pStyle w:val="Title"/>
        <w:ind w:hanging="1699"/>
      </w:pPr>
      <w:r w:rsidRPr="000F4E43">
        <w:t>Release:</w:t>
      </w:r>
      <w:r w:rsidRPr="000F4E43">
        <w:tab/>
      </w:r>
      <w:r w:rsidR="00DF0595" w:rsidRPr="00AD0EB3">
        <w:t xml:space="preserve">Release </w:t>
      </w:r>
      <w:r w:rsidR="000D1A61">
        <w:t>18</w:t>
      </w:r>
    </w:p>
    <w:p w14:paraId="11BFCDC2" w14:textId="5494F28E" w:rsidR="00463675" w:rsidRPr="000F4E43" w:rsidRDefault="00463675" w:rsidP="00926EDF">
      <w:pPr>
        <w:pStyle w:val="Title"/>
        <w:ind w:hanging="1699"/>
      </w:pPr>
      <w:r w:rsidRPr="000F4E43">
        <w:t>Work Item:</w:t>
      </w:r>
      <w:r w:rsidRPr="000F4E43">
        <w:tab/>
      </w:r>
      <w:r w:rsidR="000D1A61">
        <w:t>NG_RTC</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3B0D8670"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0D1A61">
        <w:rPr>
          <w:b w:val="0"/>
          <w:bCs/>
          <w:lang w:val="fr-FR"/>
        </w:rPr>
        <w:t>SA4</w:t>
      </w:r>
    </w:p>
    <w:p w14:paraId="6E0CADF1" w14:textId="7EC24070"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r w:rsidR="00CC5A5B">
        <w:rPr>
          <w:b w:val="0"/>
          <w:bCs/>
          <w:lang w:val="fr-FR"/>
        </w:rPr>
        <w:t>-</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60B589C9" w:rsidR="00463675" w:rsidRPr="00641C7C" w:rsidRDefault="00463675" w:rsidP="000F4E43">
      <w:pPr>
        <w:pStyle w:val="Contact"/>
        <w:tabs>
          <w:tab w:val="clear" w:pos="2268"/>
        </w:tabs>
        <w:rPr>
          <w:bCs/>
          <w:color w:val="000000"/>
        </w:rPr>
      </w:pPr>
      <w:r w:rsidRPr="000F4E43">
        <w:t>Name:</w:t>
      </w:r>
      <w:r w:rsidRPr="000F4E43">
        <w:rPr>
          <w:bCs/>
        </w:rPr>
        <w:tab/>
      </w:r>
      <w:r w:rsidR="00CC5A5B">
        <w:rPr>
          <w:b w:val="0"/>
          <w:bCs/>
          <w:color w:val="000000"/>
          <w:lang w:eastAsia="zh-CN"/>
        </w:rPr>
        <w:t>Kef</w:t>
      </w:r>
      <w:r w:rsidR="009B1210">
        <w:rPr>
          <w:b w:val="0"/>
          <w:bCs/>
          <w:color w:val="000000"/>
          <w:lang w:eastAsia="zh-CN"/>
        </w:rPr>
        <w:t>eng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2C7635D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9B1210" w:rsidRPr="00150598">
        <w:rPr>
          <w:b w:val="0"/>
          <w:color w:val="000000"/>
        </w:rPr>
        <w:t>k</w:t>
      </w:r>
      <w:r w:rsidR="009B1210">
        <w:rPr>
          <w:b w:val="0"/>
          <w:bCs/>
          <w:color w:val="000000"/>
        </w:rPr>
        <w:t>efezhan</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43AC06F2" w:rsidR="00463675" w:rsidRPr="000F4E43" w:rsidRDefault="00463675" w:rsidP="000F4E43">
      <w:pPr>
        <w:pStyle w:val="Title"/>
      </w:pPr>
      <w:r w:rsidRPr="000F4E43">
        <w:t>Attachments:</w:t>
      </w:r>
      <w:r w:rsidRPr="000F4E43">
        <w:tab/>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28F93333" w14:textId="25062C5B" w:rsidR="00A46486" w:rsidRDefault="00373185" w:rsidP="00644722">
      <w:pPr>
        <w:spacing w:after="180"/>
        <w:rPr>
          <w:rFonts w:ascii="Arial" w:hAnsi="Arial" w:cs="Arial"/>
        </w:rPr>
      </w:pPr>
      <w:r w:rsidRPr="00373185">
        <w:rPr>
          <w:rFonts w:ascii="Arial" w:hAnsi="Arial" w:cs="Arial"/>
        </w:rPr>
        <w:t>SA</w:t>
      </w:r>
      <w:r>
        <w:rPr>
          <w:rFonts w:ascii="Arial" w:hAnsi="Arial" w:cs="Arial"/>
        </w:rPr>
        <w:t>2</w:t>
      </w:r>
      <w:r w:rsidRPr="00373185">
        <w:rPr>
          <w:rFonts w:ascii="Arial" w:hAnsi="Arial" w:cs="Arial"/>
        </w:rPr>
        <w:t xml:space="preserve"> would like to thank SA</w:t>
      </w:r>
      <w:r>
        <w:rPr>
          <w:rFonts w:ascii="Arial" w:hAnsi="Arial" w:cs="Arial"/>
        </w:rPr>
        <w:t>4</w:t>
      </w:r>
      <w:r w:rsidRPr="00373185">
        <w:rPr>
          <w:rFonts w:ascii="Arial" w:hAnsi="Arial" w:cs="Arial"/>
        </w:rPr>
        <w:t xml:space="preserve"> for the </w:t>
      </w:r>
      <w:r>
        <w:rPr>
          <w:rFonts w:ascii="Arial" w:hAnsi="Arial" w:cs="Arial"/>
        </w:rPr>
        <w:t xml:space="preserve">Reply </w:t>
      </w:r>
      <w:r w:rsidRPr="00373185">
        <w:rPr>
          <w:rFonts w:ascii="Arial" w:hAnsi="Arial" w:cs="Arial"/>
        </w:rPr>
        <w:t>LS on Binding information in [S4-241671/</w:t>
      </w:r>
      <w:r w:rsidR="00110B79" w:rsidRPr="00110B79">
        <w:rPr>
          <w:rFonts w:ascii="Arial" w:hAnsi="Arial" w:cs="Arial"/>
        </w:rPr>
        <w:t>S2-2409607</w:t>
      </w:r>
      <w:r w:rsidRPr="00373185">
        <w:rPr>
          <w:rFonts w:ascii="Arial" w:hAnsi="Arial" w:cs="Arial"/>
        </w:rPr>
        <w:t>].</w:t>
      </w:r>
    </w:p>
    <w:p w14:paraId="4379806D" w14:textId="53FB13A0" w:rsidR="00D8178F" w:rsidRDefault="00D8178F" w:rsidP="00644722">
      <w:pPr>
        <w:spacing w:after="180"/>
        <w:jc w:val="both"/>
        <w:rPr>
          <w:rFonts w:ascii="Arial" w:hAnsi="Arial" w:cs="Arial"/>
        </w:rPr>
      </w:pPr>
      <w:r>
        <w:rPr>
          <w:rFonts w:ascii="Arial" w:hAnsi="Arial" w:cs="Arial"/>
        </w:rPr>
        <w:t>SA2 would like to ask for further clarification above the following text:</w:t>
      </w:r>
    </w:p>
    <w:p w14:paraId="5C30E7F4" w14:textId="6881AA3D" w:rsidR="00D8178F" w:rsidRDefault="00D8178F" w:rsidP="00D8178F">
      <w:pPr>
        <w:spacing w:after="180"/>
        <w:jc w:val="both"/>
        <w:rPr>
          <w:rStyle w:val="SubtleEmphasis"/>
        </w:rPr>
      </w:pPr>
      <w:r w:rsidRPr="00644722">
        <w:rPr>
          <w:rStyle w:val="SubtleEmphasis"/>
        </w:rPr>
        <w:t>Therefore, while it is not in any way ruled out, letting a local UE choose an application from a remote UE’s list should be avoided, or at least made with great care to limit the risk of choice mismatch or collision. Instead, it should be a preferable principle to let a local UE choose from its local list and the remote UE can be informed about the chosen application together with a choice to accept or reject that. That principle can be mirrored such that both UEs gets to make a choice in a single session, but that would result in both UEs having two simultaneously active applications in the session, one that was chosen by UE#1 and one that was chosen by UE#2.</w:t>
      </w:r>
    </w:p>
    <w:p w14:paraId="7B63364D" w14:textId="5F2C763C" w:rsidR="00D8178F" w:rsidRPr="00D8178F" w:rsidRDefault="00D8178F" w:rsidP="00644722">
      <w:pPr>
        <w:spacing w:after="180"/>
        <w:rPr>
          <w:rFonts w:ascii="Arial" w:hAnsi="Arial" w:cs="Arial"/>
        </w:rPr>
      </w:pPr>
      <w:r w:rsidRPr="00644722">
        <w:rPr>
          <w:rFonts w:ascii="Arial" w:hAnsi="Arial" w:cs="Arial"/>
          <w:b/>
        </w:rPr>
        <w:t>Q</w:t>
      </w:r>
      <w:r w:rsidR="009506D7">
        <w:rPr>
          <w:rFonts w:ascii="Arial" w:hAnsi="Arial" w:cs="Arial"/>
          <w:b/>
        </w:rPr>
        <w:t>1</w:t>
      </w:r>
      <w:r w:rsidRPr="00644722">
        <w:rPr>
          <w:rFonts w:ascii="Arial" w:hAnsi="Arial" w:cs="Arial"/>
          <w:b/>
        </w:rPr>
        <w:t>:</w:t>
      </w:r>
      <w:r>
        <w:rPr>
          <w:rFonts w:ascii="Arial" w:hAnsi="Arial" w:cs="Arial"/>
        </w:rPr>
        <w:t xml:space="preserve"> </w:t>
      </w:r>
      <w:r w:rsidR="00944E65">
        <w:rPr>
          <w:rFonts w:ascii="Arial" w:hAnsi="Arial" w:cs="Arial"/>
        </w:rPr>
        <w:t>SA</w:t>
      </w:r>
      <w:r w:rsidR="00092574">
        <w:rPr>
          <w:rFonts w:ascii="Arial" w:hAnsi="Arial" w:cs="Arial"/>
        </w:rPr>
        <w:t>2</w:t>
      </w:r>
      <w:r w:rsidR="00944E65">
        <w:rPr>
          <w:rFonts w:ascii="Arial" w:hAnsi="Arial" w:cs="Arial"/>
        </w:rPr>
        <w:t xml:space="preserve"> assumes that the above preferrable principle </w:t>
      </w:r>
      <w:r w:rsidR="00266246">
        <w:rPr>
          <w:rFonts w:ascii="Arial" w:hAnsi="Arial" w:cs="Arial"/>
        </w:rPr>
        <w:t>is applicable</w:t>
      </w:r>
      <w:r w:rsidR="00944E65">
        <w:rPr>
          <w:rFonts w:ascii="Arial" w:hAnsi="Arial" w:cs="Arial"/>
        </w:rPr>
        <w:t xml:space="preserve"> to person-to-person </w:t>
      </w:r>
      <w:r w:rsidR="00CB7180">
        <w:rPr>
          <w:rFonts w:ascii="Arial" w:hAnsi="Arial" w:cs="Arial"/>
        </w:rPr>
        <w:t xml:space="preserve">DC </w:t>
      </w:r>
      <w:r w:rsidR="00944E65">
        <w:rPr>
          <w:rFonts w:ascii="Arial" w:hAnsi="Arial" w:cs="Arial"/>
        </w:rPr>
        <w:t>sessions</w:t>
      </w:r>
      <w:r w:rsidR="00092574">
        <w:rPr>
          <w:rFonts w:ascii="Arial" w:hAnsi="Arial" w:cs="Arial"/>
        </w:rPr>
        <w:t>.</w:t>
      </w:r>
      <w:r w:rsidR="00944E65">
        <w:rPr>
          <w:rFonts w:ascii="Arial" w:hAnsi="Arial" w:cs="Arial"/>
        </w:rPr>
        <w:t xml:space="preserve"> </w:t>
      </w:r>
      <w:r w:rsidR="00092574">
        <w:rPr>
          <w:rFonts w:ascii="Arial" w:hAnsi="Arial" w:cs="Arial"/>
        </w:rPr>
        <w:t xml:space="preserve">However, if the user calls to a DC-enabled business number, it should be possible for the user to use the applications </w:t>
      </w:r>
      <w:r w:rsidR="00266246">
        <w:rPr>
          <w:rFonts w:ascii="Arial" w:hAnsi="Arial" w:cs="Arial"/>
        </w:rPr>
        <w:t xml:space="preserve">provided by the business, i.e. </w:t>
      </w:r>
      <w:r w:rsidR="00092574">
        <w:rPr>
          <w:rFonts w:ascii="Arial" w:hAnsi="Arial" w:cs="Arial"/>
        </w:rPr>
        <w:t xml:space="preserve">from the user's remote network. </w:t>
      </w:r>
      <w:r w:rsidR="00266246">
        <w:rPr>
          <w:rFonts w:ascii="Arial" w:hAnsi="Arial" w:cs="Arial"/>
        </w:rPr>
        <w:t xml:space="preserve">Is this </w:t>
      </w:r>
      <w:proofErr w:type="gramStart"/>
      <w:r w:rsidR="00266246">
        <w:rPr>
          <w:rFonts w:ascii="Arial" w:hAnsi="Arial" w:cs="Arial"/>
        </w:rPr>
        <w:t>understanding</w:t>
      </w:r>
      <w:proofErr w:type="gramEnd"/>
      <w:r w:rsidR="00266246">
        <w:rPr>
          <w:rFonts w:ascii="Arial" w:hAnsi="Arial" w:cs="Arial"/>
        </w:rPr>
        <w:t xml:space="preserve"> correct? </w:t>
      </w:r>
    </w:p>
    <w:p w14:paraId="11D1B604" w14:textId="77777777" w:rsidR="009506D7" w:rsidRPr="00D8178F" w:rsidRDefault="009506D7" w:rsidP="009506D7">
      <w:pPr>
        <w:spacing w:after="180"/>
        <w:rPr>
          <w:rFonts w:ascii="Arial" w:hAnsi="Arial" w:cs="Arial"/>
        </w:rPr>
      </w:pPr>
      <w:r w:rsidRPr="003E45DC">
        <w:rPr>
          <w:rFonts w:ascii="Arial" w:hAnsi="Arial" w:cs="Arial"/>
          <w:b/>
        </w:rPr>
        <w:t>Q2:</w:t>
      </w:r>
      <w:r>
        <w:rPr>
          <w:rFonts w:ascii="Arial" w:hAnsi="Arial" w:cs="Arial"/>
        </w:rPr>
        <w:t xml:space="preserve"> SA2 assumes that the above preferable principle is applicable to person-to-person DC sessions when any given DCSF connect to </w:t>
      </w:r>
      <w:proofErr w:type="gramStart"/>
      <w:r>
        <w:rPr>
          <w:rFonts w:ascii="Arial" w:hAnsi="Arial" w:cs="Arial"/>
        </w:rPr>
        <w:t>both UE</w:t>
      </w:r>
      <w:proofErr w:type="gramEnd"/>
      <w:r>
        <w:rPr>
          <w:rFonts w:ascii="Arial" w:hAnsi="Arial" w:cs="Arial"/>
        </w:rPr>
        <w:t xml:space="preserve"> using a pair of bootstrap data channel. However, if the given DCSF only connect to one UE instead of two UE through BDC, e.g. one UE support DC and the other does not, it should be possible for the UE which connected to the DCSF to download application, </w:t>
      </w:r>
      <w:proofErr w:type="gramStart"/>
      <w:r>
        <w:rPr>
          <w:rFonts w:ascii="Arial" w:hAnsi="Arial" w:cs="Arial"/>
        </w:rPr>
        <w:t>regardless</w:t>
      </w:r>
      <w:proofErr w:type="gramEnd"/>
      <w:r>
        <w:rPr>
          <w:rFonts w:ascii="Arial" w:hAnsi="Arial" w:cs="Arial"/>
        </w:rPr>
        <w:t xml:space="preserve"> whether it is local or remote UE. Is this </w:t>
      </w:r>
      <w:proofErr w:type="gramStart"/>
      <w:r>
        <w:rPr>
          <w:rFonts w:ascii="Arial" w:hAnsi="Arial" w:cs="Arial"/>
        </w:rPr>
        <w:t>understanding</w:t>
      </w:r>
      <w:proofErr w:type="gramEnd"/>
      <w:r>
        <w:rPr>
          <w:rFonts w:ascii="Arial" w:hAnsi="Arial" w:cs="Arial"/>
        </w:rPr>
        <w:t xml:space="preserve"> correct?</w:t>
      </w:r>
    </w:p>
    <w:p w14:paraId="2CF2F6F4" w14:textId="77777777" w:rsidR="006A447F" w:rsidRDefault="006A447F">
      <w:pPr>
        <w:rPr>
          <w:rFonts w:ascii="Arial" w:hAnsi="Arial" w:cs="Arial"/>
          <w:color w:val="FF0000"/>
        </w:rPr>
      </w:pPr>
    </w:p>
    <w:p w14:paraId="4E7F68BA" w14:textId="77777777" w:rsidR="009506D7" w:rsidRDefault="009506D7">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2E4F14F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92A5A" w:rsidRPr="00F92A5A">
        <w:rPr>
          <w:rFonts w:ascii="Arial" w:hAnsi="Arial" w:cs="Arial"/>
          <w:b/>
        </w:rPr>
        <w:t>SA WG4</w:t>
      </w:r>
      <w:r w:rsidR="00257CEE">
        <w:rPr>
          <w:rFonts w:ascii="Arial" w:hAnsi="Arial" w:cs="Arial"/>
          <w:b/>
        </w:rPr>
        <w:t xml:space="preserve">: </w:t>
      </w:r>
    </w:p>
    <w:p w14:paraId="45B1E75B" w14:textId="4250A27C"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F92A5A" w:rsidRPr="00F92A5A">
        <w:rPr>
          <w:rFonts w:ascii="Arial" w:hAnsi="Arial" w:cs="Arial"/>
        </w:rPr>
        <w:t>SA</w:t>
      </w:r>
      <w:r w:rsidR="0073566D">
        <w:rPr>
          <w:rFonts w:ascii="Arial" w:hAnsi="Arial" w:cs="Arial"/>
        </w:rPr>
        <w:t xml:space="preserve"> WG</w:t>
      </w:r>
      <w:r w:rsidR="00F92A5A">
        <w:rPr>
          <w:rFonts w:ascii="Arial" w:hAnsi="Arial" w:cs="Arial"/>
        </w:rPr>
        <w:t>2</w:t>
      </w:r>
      <w:r w:rsidR="00F92A5A" w:rsidRPr="00F92A5A">
        <w:rPr>
          <w:rFonts w:ascii="Arial" w:hAnsi="Arial" w:cs="Arial"/>
        </w:rPr>
        <w:t xml:space="preserve"> respectfully asks SA WG</w:t>
      </w:r>
      <w:r w:rsidR="00F92A5A">
        <w:rPr>
          <w:rFonts w:ascii="Arial" w:hAnsi="Arial" w:cs="Arial"/>
        </w:rPr>
        <w:t>4</w:t>
      </w:r>
      <w:r w:rsidR="00F92A5A" w:rsidRPr="00F92A5A">
        <w:rPr>
          <w:rFonts w:ascii="Arial" w:hAnsi="Arial" w:cs="Arial"/>
        </w:rPr>
        <w:t xml:space="preserve"> to </w:t>
      </w:r>
      <w:r w:rsidR="0073566D">
        <w:rPr>
          <w:rFonts w:ascii="Arial" w:hAnsi="Arial" w:cs="Arial" w:hint="eastAsia"/>
          <w:lang w:eastAsia="zh-CN"/>
        </w:rPr>
        <w:t>pr</w:t>
      </w:r>
      <w:r w:rsidR="0073566D">
        <w:rPr>
          <w:rFonts w:ascii="Arial" w:hAnsi="Arial" w:cs="Arial"/>
        </w:rPr>
        <w:t>ovide feedback on the question</w:t>
      </w:r>
      <w:r w:rsidR="00CD4022">
        <w:rPr>
          <w:rFonts w:ascii="Arial" w:hAnsi="Arial" w:cs="Arial"/>
        </w:rPr>
        <w:t>s</w:t>
      </w:r>
      <w:r w:rsidR="0073566D">
        <w:rPr>
          <w:rFonts w:ascii="Arial" w:hAnsi="Arial" w:cs="Arial"/>
        </w:rPr>
        <w:t xml:space="preserve"> above</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D53FBC7" w14:textId="0E1E7179" w:rsidR="001B19B7" w:rsidRDefault="001B19B7" w:rsidP="001B19B7">
      <w:pPr>
        <w:tabs>
          <w:tab w:val="left" w:pos="3240"/>
          <w:tab w:val="left" w:pos="7560"/>
        </w:tabs>
        <w:spacing w:after="120"/>
        <w:ind w:left="2268" w:hanging="2268"/>
        <w:rPr>
          <w:rFonts w:ascii="Arial" w:hAnsi="Arial" w:cs="Arial"/>
          <w:bCs/>
        </w:rPr>
      </w:pPr>
      <w:r>
        <w:rPr>
          <w:rFonts w:ascii="Arial" w:hAnsi="Arial" w:cs="Arial"/>
          <w:bCs/>
        </w:rPr>
        <w:t>TSG-SA2 Meeting #166</w:t>
      </w:r>
      <w:r>
        <w:rPr>
          <w:rFonts w:ascii="Arial" w:hAnsi="Arial" w:cs="Arial"/>
          <w:bCs/>
        </w:rPr>
        <w:tab/>
      </w:r>
      <w:r>
        <w:rPr>
          <w:rFonts w:ascii="Arial" w:hAnsi="Arial" w:cs="Arial"/>
          <w:bCs/>
        </w:rPr>
        <w:tab/>
        <w:t>18-22 November 2024</w:t>
      </w:r>
      <w:r>
        <w:rPr>
          <w:rFonts w:ascii="Arial" w:hAnsi="Arial" w:cs="Arial"/>
          <w:bCs/>
        </w:rPr>
        <w:tab/>
        <w:t>Orlando, FL, USA</w:t>
      </w:r>
    </w:p>
    <w:p w14:paraId="409F875E" w14:textId="1EF97468" w:rsidR="0029761A" w:rsidRDefault="0029761A" w:rsidP="0029761A">
      <w:pPr>
        <w:tabs>
          <w:tab w:val="left" w:pos="3240"/>
          <w:tab w:val="left" w:pos="7560"/>
        </w:tabs>
        <w:spacing w:after="120"/>
        <w:ind w:left="2268" w:hanging="2268"/>
        <w:rPr>
          <w:rFonts w:ascii="Arial" w:hAnsi="Arial" w:cs="Arial"/>
          <w:bCs/>
        </w:rPr>
      </w:pPr>
      <w:r>
        <w:rPr>
          <w:rFonts w:ascii="Arial" w:hAnsi="Arial" w:cs="Arial"/>
          <w:bCs/>
        </w:rPr>
        <w:lastRenderedPageBreak/>
        <w:t>TSG-SA2 Meeting #</w:t>
      </w:r>
      <w:r w:rsidR="00CD4022">
        <w:rPr>
          <w:rFonts w:ascii="Arial" w:hAnsi="Arial" w:cs="Arial"/>
          <w:bCs/>
        </w:rPr>
        <w:t>166</w:t>
      </w:r>
      <w:r>
        <w:rPr>
          <w:rFonts w:ascii="Arial" w:hAnsi="Arial" w:cs="Arial"/>
          <w:bCs/>
        </w:rPr>
        <w:t>AH</w:t>
      </w:r>
      <w:r>
        <w:rPr>
          <w:rFonts w:ascii="Arial" w:hAnsi="Arial" w:cs="Arial"/>
          <w:bCs/>
        </w:rPr>
        <w:tab/>
        <w:t>24-28 January 2025</w:t>
      </w:r>
      <w:r>
        <w:rPr>
          <w:rFonts w:ascii="Arial" w:hAnsi="Arial" w:cs="Arial"/>
          <w:bCs/>
        </w:rPr>
        <w:tab/>
        <w:t>Electronic meeting</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7C4AA2" w14:textId="77777777" w:rsidR="006A54A5" w:rsidRDefault="006A54A5">
      <w:r>
        <w:separator/>
      </w:r>
    </w:p>
  </w:endnote>
  <w:endnote w:type="continuationSeparator" w:id="0">
    <w:p w14:paraId="5C90927D" w14:textId="77777777" w:rsidR="006A54A5" w:rsidRDefault="006A5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A9C086" w14:textId="77777777" w:rsidR="006A54A5" w:rsidRDefault="006A54A5">
      <w:r>
        <w:separator/>
      </w:r>
    </w:p>
  </w:footnote>
  <w:footnote w:type="continuationSeparator" w:id="0">
    <w:p w14:paraId="6BEC8A1B" w14:textId="77777777" w:rsidR="006A54A5" w:rsidRDefault="006A54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331523317">
    <w:abstractNumId w:val="15"/>
  </w:num>
  <w:num w:numId="2" w16cid:durableId="1203859193">
    <w:abstractNumId w:val="13"/>
  </w:num>
  <w:num w:numId="3" w16cid:durableId="1997803687">
    <w:abstractNumId w:val="12"/>
  </w:num>
  <w:num w:numId="4" w16cid:durableId="890310896">
    <w:abstractNumId w:val="11"/>
  </w:num>
  <w:num w:numId="5" w16cid:durableId="1726483773">
    <w:abstractNumId w:val="9"/>
  </w:num>
  <w:num w:numId="6" w16cid:durableId="799805640">
    <w:abstractNumId w:val="7"/>
  </w:num>
  <w:num w:numId="7" w16cid:durableId="1464695258">
    <w:abstractNumId w:val="6"/>
  </w:num>
  <w:num w:numId="8" w16cid:durableId="1372069299">
    <w:abstractNumId w:val="5"/>
  </w:num>
  <w:num w:numId="9" w16cid:durableId="140970013">
    <w:abstractNumId w:val="4"/>
  </w:num>
  <w:num w:numId="10" w16cid:durableId="2132818780">
    <w:abstractNumId w:val="8"/>
  </w:num>
  <w:num w:numId="11" w16cid:durableId="749696784">
    <w:abstractNumId w:val="3"/>
  </w:num>
  <w:num w:numId="12" w16cid:durableId="2028097231">
    <w:abstractNumId w:val="2"/>
  </w:num>
  <w:num w:numId="13" w16cid:durableId="214320245">
    <w:abstractNumId w:val="1"/>
  </w:num>
  <w:num w:numId="14" w16cid:durableId="1996298505">
    <w:abstractNumId w:val="0"/>
  </w:num>
  <w:num w:numId="15" w16cid:durableId="1353259122">
    <w:abstractNumId w:val="14"/>
  </w:num>
  <w:num w:numId="16" w16cid:durableId="27244444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1F"/>
    <w:rsid w:val="0000385D"/>
    <w:rsid w:val="00006D55"/>
    <w:rsid w:val="00011E59"/>
    <w:rsid w:val="00022C70"/>
    <w:rsid w:val="0003296E"/>
    <w:rsid w:val="00051102"/>
    <w:rsid w:val="000534DD"/>
    <w:rsid w:val="000632AF"/>
    <w:rsid w:val="00066AAD"/>
    <w:rsid w:val="00077A67"/>
    <w:rsid w:val="000853EA"/>
    <w:rsid w:val="00092574"/>
    <w:rsid w:val="00092844"/>
    <w:rsid w:val="000A468F"/>
    <w:rsid w:val="000B08DF"/>
    <w:rsid w:val="000B70AE"/>
    <w:rsid w:val="000C4018"/>
    <w:rsid w:val="000C6CA1"/>
    <w:rsid w:val="000D1A61"/>
    <w:rsid w:val="000E7FEC"/>
    <w:rsid w:val="000F08AB"/>
    <w:rsid w:val="000F2149"/>
    <w:rsid w:val="000F4E43"/>
    <w:rsid w:val="00110B79"/>
    <w:rsid w:val="00114754"/>
    <w:rsid w:val="00121BEE"/>
    <w:rsid w:val="00124717"/>
    <w:rsid w:val="001269B9"/>
    <w:rsid w:val="00127D76"/>
    <w:rsid w:val="00133547"/>
    <w:rsid w:val="00142757"/>
    <w:rsid w:val="00150598"/>
    <w:rsid w:val="001707C8"/>
    <w:rsid w:val="00175A43"/>
    <w:rsid w:val="00184B59"/>
    <w:rsid w:val="00185D30"/>
    <w:rsid w:val="00187714"/>
    <w:rsid w:val="0019075D"/>
    <w:rsid w:val="001A306C"/>
    <w:rsid w:val="001A4FB5"/>
    <w:rsid w:val="001B19B7"/>
    <w:rsid w:val="001B6F75"/>
    <w:rsid w:val="001B7D46"/>
    <w:rsid w:val="001C09EE"/>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26B4A"/>
    <w:rsid w:val="0023044C"/>
    <w:rsid w:val="0023385B"/>
    <w:rsid w:val="00236171"/>
    <w:rsid w:val="0024309D"/>
    <w:rsid w:val="00243599"/>
    <w:rsid w:val="00247584"/>
    <w:rsid w:val="00251330"/>
    <w:rsid w:val="00257CEE"/>
    <w:rsid w:val="002628F2"/>
    <w:rsid w:val="00262C21"/>
    <w:rsid w:val="00264421"/>
    <w:rsid w:val="002656B5"/>
    <w:rsid w:val="00266246"/>
    <w:rsid w:val="002671A1"/>
    <w:rsid w:val="002800AE"/>
    <w:rsid w:val="0028694A"/>
    <w:rsid w:val="002965B7"/>
    <w:rsid w:val="0029761A"/>
    <w:rsid w:val="002B326E"/>
    <w:rsid w:val="002B555A"/>
    <w:rsid w:val="002C09B8"/>
    <w:rsid w:val="002C3C57"/>
    <w:rsid w:val="002E07ED"/>
    <w:rsid w:val="002E586D"/>
    <w:rsid w:val="003007F7"/>
    <w:rsid w:val="00324937"/>
    <w:rsid w:val="00343BBE"/>
    <w:rsid w:val="00344778"/>
    <w:rsid w:val="00373185"/>
    <w:rsid w:val="0037584A"/>
    <w:rsid w:val="00381387"/>
    <w:rsid w:val="003856A3"/>
    <w:rsid w:val="00387EBE"/>
    <w:rsid w:val="003A2DAF"/>
    <w:rsid w:val="003A4C02"/>
    <w:rsid w:val="003C280F"/>
    <w:rsid w:val="003C464C"/>
    <w:rsid w:val="003C6ED3"/>
    <w:rsid w:val="003E015B"/>
    <w:rsid w:val="003F396C"/>
    <w:rsid w:val="003F7CB8"/>
    <w:rsid w:val="00400415"/>
    <w:rsid w:val="00416573"/>
    <w:rsid w:val="00423E0E"/>
    <w:rsid w:val="00430812"/>
    <w:rsid w:val="00434917"/>
    <w:rsid w:val="00437A70"/>
    <w:rsid w:val="0045420C"/>
    <w:rsid w:val="00463675"/>
    <w:rsid w:val="00464876"/>
    <w:rsid w:val="004667D6"/>
    <w:rsid w:val="00467DC8"/>
    <w:rsid w:val="0047093E"/>
    <w:rsid w:val="004727C2"/>
    <w:rsid w:val="00474114"/>
    <w:rsid w:val="004771B3"/>
    <w:rsid w:val="00477B8F"/>
    <w:rsid w:val="00481F2C"/>
    <w:rsid w:val="0048200D"/>
    <w:rsid w:val="00484EE1"/>
    <w:rsid w:val="0049341F"/>
    <w:rsid w:val="00493DB4"/>
    <w:rsid w:val="004A31B6"/>
    <w:rsid w:val="004A4AD5"/>
    <w:rsid w:val="004B5E3F"/>
    <w:rsid w:val="004C3C1E"/>
    <w:rsid w:val="004C4059"/>
    <w:rsid w:val="004D6C05"/>
    <w:rsid w:val="004E592D"/>
    <w:rsid w:val="004E7F6A"/>
    <w:rsid w:val="004F2270"/>
    <w:rsid w:val="004F4A64"/>
    <w:rsid w:val="00504234"/>
    <w:rsid w:val="005124BC"/>
    <w:rsid w:val="00514789"/>
    <w:rsid w:val="005148A5"/>
    <w:rsid w:val="00515908"/>
    <w:rsid w:val="00522B64"/>
    <w:rsid w:val="005309CB"/>
    <w:rsid w:val="005335A4"/>
    <w:rsid w:val="00546E18"/>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E3010"/>
    <w:rsid w:val="00600780"/>
    <w:rsid w:val="00603AE7"/>
    <w:rsid w:val="00606F12"/>
    <w:rsid w:val="00610219"/>
    <w:rsid w:val="00612C41"/>
    <w:rsid w:val="0062301C"/>
    <w:rsid w:val="006322BC"/>
    <w:rsid w:val="006330C3"/>
    <w:rsid w:val="0064001D"/>
    <w:rsid w:val="00640B62"/>
    <w:rsid w:val="00641C7C"/>
    <w:rsid w:val="00644722"/>
    <w:rsid w:val="006531E9"/>
    <w:rsid w:val="00656745"/>
    <w:rsid w:val="006624D8"/>
    <w:rsid w:val="00666C42"/>
    <w:rsid w:val="006728A3"/>
    <w:rsid w:val="00672C26"/>
    <w:rsid w:val="006759EE"/>
    <w:rsid w:val="006770EC"/>
    <w:rsid w:val="0068444D"/>
    <w:rsid w:val="006971B4"/>
    <w:rsid w:val="006A2DDD"/>
    <w:rsid w:val="006A447F"/>
    <w:rsid w:val="006A54A5"/>
    <w:rsid w:val="006A7293"/>
    <w:rsid w:val="006B389A"/>
    <w:rsid w:val="006C104B"/>
    <w:rsid w:val="006C17FB"/>
    <w:rsid w:val="006C4516"/>
    <w:rsid w:val="006C574D"/>
    <w:rsid w:val="006C5B43"/>
    <w:rsid w:val="006D0D25"/>
    <w:rsid w:val="006D0D7C"/>
    <w:rsid w:val="006E17FC"/>
    <w:rsid w:val="006E5E5B"/>
    <w:rsid w:val="006F1B00"/>
    <w:rsid w:val="00704118"/>
    <w:rsid w:val="007114BF"/>
    <w:rsid w:val="00720A76"/>
    <w:rsid w:val="00726FC3"/>
    <w:rsid w:val="007315D8"/>
    <w:rsid w:val="0073566D"/>
    <w:rsid w:val="00741C17"/>
    <w:rsid w:val="007423E4"/>
    <w:rsid w:val="00742EA8"/>
    <w:rsid w:val="0074309D"/>
    <w:rsid w:val="00743433"/>
    <w:rsid w:val="0075241E"/>
    <w:rsid w:val="00752AD3"/>
    <w:rsid w:val="007577DC"/>
    <w:rsid w:val="007850F6"/>
    <w:rsid w:val="00787DEC"/>
    <w:rsid w:val="0079169F"/>
    <w:rsid w:val="00796021"/>
    <w:rsid w:val="007A1FE0"/>
    <w:rsid w:val="007B1641"/>
    <w:rsid w:val="007C33CA"/>
    <w:rsid w:val="007E233B"/>
    <w:rsid w:val="007E2F26"/>
    <w:rsid w:val="007E3DD4"/>
    <w:rsid w:val="007F6BB2"/>
    <w:rsid w:val="007F74BE"/>
    <w:rsid w:val="0080339C"/>
    <w:rsid w:val="00804603"/>
    <w:rsid w:val="00812DAF"/>
    <w:rsid w:val="00825F55"/>
    <w:rsid w:val="00826256"/>
    <w:rsid w:val="00827222"/>
    <w:rsid w:val="0083136C"/>
    <w:rsid w:val="008320BD"/>
    <w:rsid w:val="008339A6"/>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97F17"/>
    <w:rsid w:val="008A6165"/>
    <w:rsid w:val="008A6C7D"/>
    <w:rsid w:val="008B2BBD"/>
    <w:rsid w:val="008C5A45"/>
    <w:rsid w:val="008D0E9A"/>
    <w:rsid w:val="008F2FF6"/>
    <w:rsid w:val="008F3E3E"/>
    <w:rsid w:val="009007DE"/>
    <w:rsid w:val="00901C74"/>
    <w:rsid w:val="00902BBB"/>
    <w:rsid w:val="00906004"/>
    <w:rsid w:val="009065D3"/>
    <w:rsid w:val="00914765"/>
    <w:rsid w:val="00923E7C"/>
    <w:rsid w:val="00926EDF"/>
    <w:rsid w:val="00935CE3"/>
    <w:rsid w:val="00944E65"/>
    <w:rsid w:val="00945CF5"/>
    <w:rsid w:val="009506D7"/>
    <w:rsid w:val="00951114"/>
    <w:rsid w:val="00951722"/>
    <w:rsid w:val="009757F5"/>
    <w:rsid w:val="00981150"/>
    <w:rsid w:val="00990BAF"/>
    <w:rsid w:val="0099231E"/>
    <w:rsid w:val="0099357B"/>
    <w:rsid w:val="00996DAA"/>
    <w:rsid w:val="009A7366"/>
    <w:rsid w:val="009B003E"/>
    <w:rsid w:val="009B1210"/>
    <w:rsid w:val="009B349E"/>
    <w:rsid w:val="009B4814"/>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05339"/>
    <w:rsid w:val="00A11357"/>
    <w:rsid w:val="00A16E29"/>
    <w:rsid w:val="00A222AC"/>
    <w:rsid w:val="00A3417B"/>
    <w:rsid w:val="00A3434A"/>
    <w:rsid w:val="00A441B5"/>
    <w:rsid w:val="00A44C42"/>
    <w:rsid w:val="00A46486"/>
    <w:rsid w:val="00A50158"/>
    <w:rsid w:val="00A63F0D"/>
    <w:rsid w:val="00A7216C"/>
    <w:rsid w:val="00A80196"/>
    <w:rsid w:val="00AA7EEF"/>
    <w:rsid w:val="00AB0ABD"/>
    <w:rsid w:val="00AC50B2"/>
    <w:rsid w:val="00AC6962"/>
    <w:rsid w:val="00AD03D0"/>
    <w:rsid w:val="00AD7C4E"/>
    <w:rsid w:val="00AE1BD2"/>
    <w:rsid w:val="00AE500E"/>
    <w:rsid w:val="00AF5D18"/>
    <w:rsid w:val="00B01ACA"/>
    <w:rsid w:val="00B050F4"/>
    <w:rsid w:val="00B060B9"/>
    <w:rsid w:val="00B111AC"/>
    <w:rsid w:val="00B11FCB"/>
    <w:rsid w:val="00B31FE9"/>
    <w:rsid w:val="00B33565"/>
    <w:rsid w:val="00B33FE3"/>
    <w:rsid w:val="00B50041"/>
    <w:rsid w:val="00B51FDA"/>
    <w:rsid w:val="00B56531"/>
    <w:rsid w:val="00B74B4C"/>
    <w:rsid w:val="00B81AA1"/>
    <w:rsid w:val="00BA29CD"/>
    <w:rsid w:val="00BC098A"/>
    <w:rsid w:val="00BC18A5"/>
    <w:rsid w:val="00BD5AB1"/>
    <w:rsid w:val="00BE355A"/>
    <w:rsid w:val="00BE3B79"/>
    <w:rsid w:val="00BE7C64"/>
    <w:rsid w:val="00BF044C"/>
    <w:rsid w:val="00C01728"/>
    <w:rsid w:val="00C157BC"/>
    <w:rsid w:val="00C230D5"/>
    <w:rsid w:val="00C23452"/>
    <w:rsid w:val="00C23B4B"/>
    <w:rsid w:val="00C25B1D"/>
    <w:rsid w:val="00C260AC"/>
    <w:rsid w:val="00C308AB"/>
    <w:rsid w:val="00C32FFD"/>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B7180"/>
    <w:rsid w:val="00CC2A7D"/>
    <w:rsid w:val="00CC5A5B"/>
    <w:rsid w:val="00CC7E4D"/>
    <w:rsid w:val="00CD2E57"/>
    <w:rsid w:val="00CD4022"/>
    <w:rsid w:val="00CD6D31"/>
    <w:rsid w:val="00D003A2"/>
    <w:rsid w:val="00D06105"/>
    <w:rsid w:val="00D12D7D"/>
    <w:rsid w:val="00D24C2E"/>
    <w:rsid w:val="00D24EB9"/>
    <w:rsid w:val="00D344DB"/>
    <w:rsid w:val="00D424DB"/>
    <w:rsid w:val="00D4341E"/>
    <w:rsid w:val="00D439CC"/>
    <w:rsid w:val="00D5113A"/>
    <w:rsid w:val="00D60729"/>
    <w:rsid w:val="00D60A4F"/>
    <w:rsid w:val="00D611AB"/>
    <w:rsid w:val="00D70CD5"/>
    <w:rsid w:val="00D73687"/>
    <w:rsid w:val="00D8178F"/>
    <w:rsid w:val="00D83C64"/>
    <w:rsid w:val="00D92AE7"/>
    <w:rsid w:val="00DA0214"/>
    <w:rsid w:val="00DA46DD"/>
    <w:rsid w:val="00DA75CA"/>
    <w:rsid w:val="00DB11A9"/>
    <w:rsid w:val="00DB7D78"/>
    <w:rsid w:val="00DC1557"/>
    <w:rsid w:val="00DC471B"/>
    <w:rsid w:val="00DC5084"/>
    <w:rsid w:val="00DD3BA5"/>
    <w:rsid w:val="00DD788E"/>
    <w:rsid w:val="00DE24B5"/>
    <w:rsid w:val="00DF0595"/>
    <w:rsid w:val="00DF3BFF"/>
    <w:rsid w:val="00DF5F3E"/>
    <w:rsid w:val="00E0546B"/>
    <w:rsid w:val="00E067D1"/>
    <w:rsid w:val="00E07855"/>
    <w:rsid w:val="00E12D38"/>
    <w:rsid w:val="00E1525A"/>
    <w:rsid w:val="00E1676B"/>
    <w:rsid w:val="00E210DB"/>
    <w:rsid w:val="00E2173E"/>
    <w:rsid w:val="00E40161"/>
    <w:rsid w:val="00E424EA"/>
    <w:rsid w:val="00E536F5"/>
    <w:rsid w:val="00E701EF"/>
    <w:rsid w:val="00E74294"/>
    <w:rsid w:val="00E74A33"/>
    <w:rsid w:val="00E828F2"/>
    <w:rsid w:val="00E87510"/>
    <w:rsid w:val="00E9373D"/>
    <w:rsid w:val="00EA0E76"/>
    <w:rsid w:val="00EA3D34"/>
    <w:rsid w:val="00EA651F"/>
    <w:rsid w:val="00EB27E9"/>
    <w:rsid w:val="00EC13E9"/>
    <w:rsid w:val="00EC2E7A"/>
    <w:rsid w:val="00EC5CB1"/>
    <w:rsid w:val="00ED50EA"/>
    <w:rsid w:val="00EE0764"/>
    <w:rsid w:val="00EE3074"/>
    <w:rsid w:val="00EF15DB"/>
    <w:rsid w:val="00EF3528"/>
    <w:rsid w:val="00EF6D04"/>
    <w:rsid w:val="00F05EDF"/>
    <w:rsid w:val="00F33ED0"/>
    <w:rsid w:val="00F33FB2"/>
    <w:rsid w:val="00F353A7"/>
    <w:rsid w:val="00F35917"/>
    <w:rsid w:val="00F374D3"/>
    <w:rsid w:val="00F62570"/>
    <w:rsid w:val="00F8237B"/>
    <w:rsid w:val="00F8271C"/>
    <w:rsid w:val="00F82745"/>
    <w:rsid w:val="00F92A5A"/>
    <w:rsid w:val="00F92DEA"/>
    <w:rsid w:val="00F936B1"/>
    <w:rsid w:val="00F94904"/>
    <w:rsid w:val="00F96B97"/>
    <w:rsid w:val="00F974F7"/>
    <w:rsid w:val="00FA03DC"/>
    <w:rsid w:val="00FA1240"/>
    <w:rsid w:val="00FA3594"/>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styleId="SubtleEmphasis">
    <w:name w:val="Subtle Emphasis"/>
    <w:uiPriority w:val="19"/>
    <w:qFormat/>
    <w:rsid w:val="00D8178F"/>
    <w:rPr>
      <w:i/>
      <w:iCs/>
      <w:color w:val="404040"/>
    </w:rPr>
  </w:style>
  <w:style w:type="paragraph" w:styleId="Revision">
    <w:name w:val="Revision"/>
    <w:hidden/>
    <w:uiPriority w:val="99"/>
    <w:semiHidden/>
    <w:rsid w:val="00944E65"/>
    <w:rPr>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358</Words>
  <Characters>2046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cp:lastModifiedBy>
  <cp:revision>8</cp:revision>
  <cp:lastPrinted>2002-04-23T08:10:00Z</cp:lastPrinted>
  <dcterms:created xsi:type="dcterms:W3CDTF">2024-10-18T05:56:00Z</dcterms:created>
  <dcterms:modified xsi:type="dcterms:W3CDTF">2024-10-18T08:00:00Z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