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7CF62AB8"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9249BE">
        <w:rPr>
          <w:b/>
          <w:noProof/>
          <w:sz w:val="24"/>
        </w:rPr>
        <w:t>TSG-</w:t>
      </w:r>
      <w:r w:rsidR="00F42683" w:rsidRPr="00F42683">
        <w:rPr>
          <w:b/>
          <w:noProof/>
          <w:sz w:val="24"/>
        </w:rPr>
        <w:t>SA4</w:t>
      </w:r>
      <w:r>
        <w:rPr>
          <w:b/>
          <w:noProof/>
          <w:sz w:val="24"/>
        </w:rPr>
        <w:t xml:space="preserve"> </w:t>
      </w:r>
      <w:r w:rsidR="009249BE" w:rsidRPr="00C37086">
        <w:rPr>
          <w:b/>
          <w:noProof/>
          <w:sz w:val="24"/>
        </w:rPr>
        <w:t>meeting</w:t>
      </w:r>
      <w:r w:rsidR="00FE5A8F" w:rsidRPr="00C37086">
        <w:rPr>
          <w:b/>
          <w:noProof/>
          <w:sz w:val="24"/>
        </w:rPr>
        <w:t xml:space="preserve"> </w:t>
      </w:r>
      <w:r w:rsidR="00F42683" w:rsidRPr="00C37086">
        <w:rPr>
          <w:b/>
          <w:noProof/>
          <w:sz w:val="24"/>
        </w:rPr>
        <w:t>#12</w:t>
      </w:r>
      <w:r w:rsidR="00FE5B81" w:rsidRPr="00C37086">
        <w:rPr>
          <w:b/>
          <w:noProof/>
          <w:sz w:val="24"/>
        </w:rPr>
        <w:t>9</w:t>
      </w:r>
      <w:r w:rsidR="00B4140D" w:rsidRPr="009128DB">
        <w:rPr>
          <w:b/>
          <w:noProof/>
          <w:sz w:val="24"/>
        </w:rPr>
        <w:tab/>
      </w:r>
      <w:r w:rsidR="009D6E13" w:rsidRPr="00CE7E85">
        <w:rPr>
          <w:b/>
          <w:noProof/>
          <w:sz w:val="24"/>
        </w:rPr>
        <w:t>S4</w:t>
      </w:r>
      <w:r w:rsidR="00177925" w:rsidRPr="00CE7E85">
        <w:rPr>
          <w:b/>
          <w:noProof/>
          <w:sz w:val="24"/>
        </w:rPr>
        <w:t>-</w:t>
      </w:r>
      <w:r w:rsidR="009D6E13" w:rsidRPr="00CE7E85">
        <w:rPr>
          <w:b/>
          <w:noProof/>
          <w:sz w:val="24"/>
        </w:rPr>
        <w:t>24</w:t>
      </w:r>
      <w:r w:rsidR="005129EB">
        <w:rPr>
          <w:b/>
          <w:noProof/>
          <w:sz w:val="24"/>
        </w:rPr>
        <w:t>1610</w:t>
      </w:r>
    </w:p>
    <w:bookmarkEnd w:id="0"/>
    <w:p w14:paraId="52D4CE2D" w14:textId="69D69F96" w:rsidR="00D83946" w:rsidRPr="00A0044E" w:rsidRDefault="009249BE" w:rsidP="00A0044E">
      <w:pPr>
        <w:pStyle w:val="CRCoverPage"/>
        <w:tabs>
          <w:tab w:val="right" w:pos="9639"/>
        </w:tabs>
        <w:spacing w:after="0"/>
        <w:rPr>
          <w:b/>
          <w:noProof/>
          <w:sz w:val="24"/>
        </w:rPr>
      </w:pPr>
      <w:r>
        <w:rPr>
          <w:b/>
          <w:noProof/>
          <w:sz w:val="24"/>
        </w:rPr>
        <w:t>Electronic Meeting, 19</w:t>
      </w:r>
      <w:r w:rsidRPr="009249BE">
        <w:rPr>
          <w:b/>
          <w:noProof/>
          <w:sz w:val="24"/>
          <w:vertAlign w:val="superscript"/>
        </w:rPr>
        <w:t>th</w:t>
      </w:r>
      <w:r>
        <w:rPr>
          <w:b/>
          <w:noProof/>
          <w:sz w:val="24"/>
        </w:rPr>
        <w:t xml:space="preserve"> -23</w:t>
      </w:r>
      <w:r w:rsidRPr="009249BE">
        <w:rPr>
          <w:b/>
          <w:noProof/>
          <w:sz w:val="24"/>
          <w:vertAlign w:val="superscript"/>
        </w:rPr>
        <w:t>rd</w:t>
      </w:r>
      <w:r>
        <w:rPr>
          <w:b/>
          <w:noProof/>
          <w:sz w:val="24"/>
        </w:rPr>
        <w:t xml:space="preserve"> August</w:t>
      </w:r>
      <w:r w:rsidR="00FE5A8F">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4026AC8" w:rsidR="001E41F3" w:rsidRPr="00195208" w:rsidRDefault="00F02898">
            <w:pPr>
              <w:pStyle w:val="CRCoverPage"/>
              <w:spacing w:after="0"/>
              <w:jc w:val="center"/>
              <w:rPr>
                <w:b/>
                <w:bCs/>
                <w:noProof/>
                <w:sz w:val="28"/>
              </w:rPr>
            </w:pPr>
            <w:r>
              <w:rPr>
                <w:b/>
                <w:bCs/>
                <w:noProof/>
                <w:sz w:val="28"/>
              </w:rPr>
              <w:t>0.</w:t>
            </w:r>
            <w:r w:rsidR="0064465C">
              <w:rPr>
                <w:b/>
                <w:bCs/>
                <w:noProof/>
                <w:sz w:val="28"/>
              </w:rPr>
              <w:t>1</w:t>
            </w:r>
            <w:r>
              <w:rPr>
                <w:b/>
                <w:bCs/>
                <w:noProof/>
                <w:sz w:val="28"/>
              </w:rPr>
              <w:t>.</w:t>
            </w:r>
            <w:r w:rsidR="00245C5A">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EF12D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67CB6">
              <w:rPr>
                <w:b/>
                <w:bCs/>
              </w:rPr>
              <w:t xml:space="preserve">Candidate </w:t>
            </w:r>
            <w:r w:rsidR="002E7E9E" w:rsidRPr="002E7E9E">
              <w:rPr>
                <w:b/>
                <w:bCs/>
              </w:rPr>
              <w:t xml:space="preserve">RTCP messages </w:t>
            </w:r>
            <w:r w:rsidR="0047514F">
              <w:rPr>
                <w:b/>
                <w:bCs/>
              </w:rPr>
              <w:t xml:space="preserve">and RTP header extensions </w:t>
            </w:r>
            <w:r w:rsidR="002E7E9E" w:rsidRPr="002E7E9E">
              <w:rPr>
                <w:b/>
                <w:bCs/>
              </w:rPr>
              <w:t>to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4EC936FE" w:rsidR="001E41F3" w:rsidRDefault="00D33DE8">
            <w:pPr>
              <w:pStyle w:val="CRCoverPage"/>
              <w:spacing w:after="0"/>
              <w:ind w:left="100"/>
              <w:rPr>
                <w:noProof/>
              </w:rPr>
            </w:pPr>
            <w:r>
              <w:rPr>
                <w:noProof/>
              </w:rPr>
              <w:t>InterDigi</w:t>
            </w:r>
            <w:r w:rsidR="00DD6239">
              <w:rPr>
                <w:noProof/>
              </w:rPr>
              <w:t>t</w:t>
            </w:r>
            <w:r>
              <w:rPr>
                <w:noProof/>
              </w:rPr>
              <w:t>al</w:t>
            </w:r>
            <w:r w:rsidR="00275235">
              <w:rPr>
                <w:noProof/>
              </w:rPr>
              <w:t xml:space="preserve"> Communications</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2E98DAA" w:rsidR="001E41F3" w:rsidRDefault="006961EB">
            <w:pPr>
              <w:pStyle w:val="CRCoverPage"/>
              <w:spacing w:after="0"/>
              <w:ind w:left="100"/>
              <w:rPr>
                <w:noProof/>
              </w:rPr>
            </w:pPr>
            <w:r>
              <w:rPr>
                <w:color w:val="000000" w:themeColor="text1"/>
              </w:rPr>
              <w:t>2024-08-19</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28C5E8A6" w:rsidR="00CA4636" w:rsidRDefault="002E7E9E" w:rsidP="00D90FBF">
            <w:pPr>
              <w:pStyle w:val="CRCoverPage"/>
              <w:spacing w:after="0"/>
            </w:pPr>
            <w:r w:rsidRPr="002E7E9E">
              <w:t>Key issue #7: RTCP messages to better support XR services in 5G</w:t>
            </w:r>
          </w:p>
          <w:p w14:paraId="2441652E" w14:textId="77777777" w:rsidR="000B1402" w:rsidRDefault="000B1402" w:rsidP="00D90FBF">
            <w:pPr>
              <w:pStyle w:val="CRCoverPage"/>
              <w:spacing w:after="0"/>
              <w:rPr>
                <w:lang w:eastAsia="zh-CN"/>
              </w:rPr>
            </w:pPr>
          </w:p>
          <w:p w14:paraId="511BA505" w14:textId="7B7ED22F" w:rsidR="0058704D" w:rsidRDefault="000B1402" w:rsidP="00D90FBF">
            <w:pPr>
              <w:pStyle w:val="CRCoverPage"/>
              <w:spacing w:after="0"/>
              <w:rPr>
                <w:noProof/>
              </w:rPr>
            </w:pPr>
            <w:r>
              <w:rPr>
                <w:lang w:eastAsia="zh-CN"/>
              </w:rPr>
              <w:t xml:space="preserve">Some of the </w:t>
            </w:r>
            <w:r w:rsidR="002E7E9E">
              <w:rPr>
                <w:lang w:eastAsia="zh-CN"/>
              </w:rPr>
              <w:t xml:space="preserve">potential RTCP messages </w:t>
            </w:r>
            <w:r w:rsidR="00DD1675">
              <w:rPr>
                <w:lang w:eastAsia="zh-CN"/>
              </w:rPr>
              <w:t xml:space="preserve">as well as RTP header extensions </w:t>
            </w:r>
            <w:r w:rsidR="002E7E9E">
              <w:rPr>
                <w:lang w:eastAsia="zh-CN"/>
              </w:rPr>
              <w:t>to better support XR services in 5G</w:t>
            </w:r>
            <w:r w:rsidR="00A51EFA">
              <w:rPr>
                <w:lang w:eastAsia="zh-CN"/>
              </w:rPr>
              <w:t xml:space="preserve"> </w:t>
            </w:r>
            <w:r>
              <w:rPr>
                <w:lang w:eastAsia="zh-CN"/>
              </w:rPr>
              <w:t xml:space="preserve">are provided in </w:t>
            </w:r>
            <w:r w:rsidRPr="000B1402">
              <w:rPr>
                <w:lang w:eastAsia="zh-CN"/>
              </w:rPr>
              <w:t>S4aR240042</w:t>
            </w:r>
            <w:r>
              <w:rPr>
                <w:lang w:eastAsia="zh-CN"/>
              </w:rPr>
              <w:t>. This document extends the proposal to include more RTCP feedback messages that are relevant for XR services.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7927A8" w:rsidR="000F3840" w:rsidRDefault="000B1402" w:rsidP="00F70EDB">
            <w:pPr>
              <w:pStyle w:val="CRCoverPage"/>
              <w:spacing w:after="0"/>
            </w:pPr>
            <w:r>
              <w:rPr>
                <w:noProof/>
              </w:rPr>
              <w:t>Adding RTCP feedback messages relev</w:t>
            </w:r>
            <w:r w:rsidR="006B446A">
              <w:rPr>
                <w:noProof/>
              </w:rPr>
              <w:t>a</w:t>
            </w:r>
            <w:r>
              <w:rPr>
                <w:noProof/>
              </w:rPr>
              <w:t>nt for XR services.</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A4F188B"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F13526B" w:rsidR="001E41F3" w:rsidRDefault="00567443">
            <w:pPr>
              <w:pStyle w:val="CRCoverPage"/>
              <w:spacing w:after="0"/>
              <w:ind w:left="100"/>
              <w:rPr>
                <w:noProof/>
              </w:rPr>
            </w:pPr>
            <w:r>
              <w:rPr>
                <w:noProof/>
              </w:rPr>
              <w:t>6</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5E6381E2" w14:textId="01A4B509"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bookmarkStart w:id="3" w:name="_Toc163769603"/>
      <w:bookmarkStart w:id="4" w:name="_Toc160650863"/>
      <w:bookmarkStart w:id="5" w:name="_Toc159530951"/>
      <w:r>
        <w:rPr>
          <w:rFonts w:ascii="Arial" w:hAnsi="Arial" w:cs="Arial"/>
          <w:color w:val="FF0000"/>
          <w:sz w:val="28"/>
          <w:szCs w:val="28"/>
        </w:rPr>
        <w:t xml:space="preserve">* * * * </w:t>
      </w:r>
      <w:r w:rsidR="006C2113">
        <w:rPr>
          <w:rFonts w:ascii="Arial" w:hAnsi="Arial" w:cs="Arial"/>
          <w:color w:val="FF0000"/>
          <w:sz w:val="28"/>
          <w:szCs w:val="28"/>
        </w:rPr>
        <w:t>1st</w:t>
      </w:r>
      <w:r>
        <w:rPr>
          <w:rFonts w:ascii="Arial" w:hAnsi="Arial" w:cs="Arial"/>
          <w:color w:val="FF0000"/>
          <w:sz w:val="28"/>
          <w:szCs w:val="28"/>
        </w:rPr>
        <w:t xml:space="preserve"> change * * * *</w:t>
      </w:r>
    </w:p>
    <w:p w14:paraId="4F4D1B4E" w14:textId="77777777" w:rsidR="005C2613" w:rsidRPr="005C2613" w:rsidRDefault="005C2613" w:rsidP="005C2613">
      <w:pPr>
        <w:rPr>
          <w:lang w:eastAsia="zh-CN"/>
        </w:rPr>
      </w:pPr>
    </w:p>
    <w:bookmarkEnd w:id="3"/>
    <w:bookmarkEnd w:id="4"/>
    <w:bookmarkEnd w:id="5"/>
    <w:p w14:paraId="51A9DD9D" w14:textId="14FA875F" w:rsidR="002E7E9E" w:rsidRPr="00822E86" w:rsidRDefault="002E7E9E" w:rsidP="002E7E9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261B87">
        <w:t xml:space="preserve">Candidate </w:t>
      </w:r>
      <w:r>
        <w:t xml:space="preserve">RTCP messages </w:t>
      </w:r>
      <w:r w:rsidR="0047514F">
        <w:t>and RTP header extensions to support XR services in 5G</w:t>
      </w:r>
    </w:p>
    <w:p w14:paraId="7CA7BA81" w14:textId="77777777" w:rsidR="002E7E9E" w:rsidRPr="00822E86" w:rsidRDefault="002E7E9E" w:rsidP="002E7E9E">
      <w:pPr>
        <w:pStyle w:val="Heading3"/>
      </w:pPr>
      <w:bookmarkStart w:id="6" w:name="_Toc163769604"/>
      <w:r w:rsidRPr="00822E86">
        <w:t>6.</w:t>
      </w:r>
      <w:r>
        <w:t>x</w:t>
      </w:r>
      <w:r w:rsidRPr="00822E86">
        <w:t>.</w:t>
      </w:r>
      <w:r w:rsidRPr="00822E86">
        <w:rPr>
          <w:rFonts w:hint="eastAsia"/>
        </w:rPr>
        <w:t>1</w:t>
      </w:r>
      <w:r w:rsidRPr="00822E86">
        <w:rPr>
          <w:rFonts w:hint="eastAsia"/>
        </w:rPr>
        <w:tab/>
      </w:r>
      <w:r w:rsidRPr="00822E86">
        <w:t>Key Issue mapping</w:t>
      </w:r>
      <w:bookmarkEnd w:id="6"/>
    </w:p>
    <w:p w14:paraId="49AAEB56" w14:textId="45DB2EF4" w:rsidR="002E7E9E" w:rsidRPr="00822E86" w:rsidRDefault="002E7E9E" w:rsidP="002E7E9E">
      <w:pPr>
        <w:rPr>
          <w:lang w:val="en-US"/>
        </w:rPr>
      </w:pPr>
      <w:r w:rsidRPr="009336DC">
        <w:rPr>
          <w:lang w:val="en-US"/>
        </w:rPr>
        <w:t>This maps to Key Issue #</w:t>
      </w:r>
      <w:r>
        <w:rPr>
          <w:lang w:val="en-US"/>
        </w:rPr>
        <w:t>7</w:t>
      </w:r>
      <w:r w:rsidRPr="00822E86">
        <w:rPr>
          <w:lang w:val="en-US"/>
        </w:rPr>
        <w:t>.</w:t>
      </w:r>
    </w:p>
    <w:p w14:paraId="225528CC" w14:textId="5B854FFD" w:rsidR="009549AB" w:rsidRPr="00997AD1" w:rsidRDefault="002E7E9E" w:rsidP="00997AD1">
      <w:pPr>
        <w:pStyle w:val="Heading3"/>
      </w:pPr>
      <w:bookmarkStart w:id="7" w:name="_Toc163769605"/>
      <w:r w:rsidRPr="00822E86">
        <w:t>6.</w:t>
      </w:r>
      <w:r>
        <w:t>x</w:t>
      </w:r>
      <w:r w:rsidRPr="00822E86">
        <w:t>.2</w:t>
      </w:r>
      <w:r w:rsidRPr="00822E86">
        <w:rPr>
          <w:rFonts w:hint="eastAsia"/>
        </w:rPr>
        <w:tab/>
        <w:t>Description</w:t>
      </w:r>
      <w:bookmarkEnd w:id="7"/>
    </w:p>
    <w:p w14:paraId="47EB86C3" w14:textId="6A2804CD" w:rsidR="0047514F" w:rsidRPr="0047514F" w:rsidRDefault="0047514F" w:rsidP="0047514F">
      <w:pPr>
        <w:pStyle w:val="Heading3"/>
      </w:pPr>
      <w:r w:rsidRPr="00822E86">
        <w:t>6.</w:t>
      </w:r>
      <w:r>
        <w:t>x</w:t>
      </w:r>
      <w:r w:rsidRPr="00822E86">
        <w:t>.2</w:t>
      </w:r>
      <w:r>
        <w:t xml:space="preserve">.1 </w:t>
      </w:r>
      <w:r w:rsidRPr="00822E86">
        <w:rPr>
          <w:rFonts w:hint="eastAsia"/>
        </w:rPr>
        <w:tab/>
      </w:r>
      <w:r w:rsidRPr="0047514F">
        <w:t>RTCP messages</w:t>
      </w:r>
    </w:p>
    <w:p w14:paraId="7079ABF7" w14:textId="22CBD908" w:rsidR="006C4855" w:rsidRDefault="00997AD1" w:rsidP="009549AB">
      <w:pPr>
        <w:rPr>
          <w:lang w:val="en-US"/>
        </w:rPr>
      </w:pPr>
      <w:r>
        <w:rPr>
          <w:lang w:val="en-US"/>
        </w:rPr>
        <w:t xml:space="preserve">To understand the RTCP messages </w:t>
      </w:r>
      <w:r w:rsidR="006C4855">
        <w:rPr>
          <w:lang w:val="en-US"/>
        </w:rPr>
        <w:t>that may be used for supporting XR applications, we need to know what RTCP messages have been used in commercial systems. For this purpose, we look at the WebRTC implementation</w:t>
      </w:r>
      <w:r w:rsidR="00690EFC">
        <w:rPr>
          <w:lang w:val="en-US"/>
        </w:rPr>
        <w:t xml:space="preserve"> [WebRTC-code]</w:t>
      </w:r>
      <w:r w:rsidR="006C4855">
        <w:rPr>
          <w:lang w:val="en-US"/>
        </w:rPr>
        <w:t xml:space="preserve">. </w:t>
      </w:r>
    </w:p>
    <w:p w14:paraId="044F37F5" w14:textId="1C4D1CA5" w:rsidR="006C4855" w:rsidRDefault="006C4855" w:rsidP="009549AB">
      <w:pPr>
        <w:rPr>
          <w:lang w:val="en-US"/>
        </w:rPr>
      </w:pPr>
      <w:r>
        <w:rPr>
          <w:lang w:val="en-US"/>
        </w:rPr>
        <w:t>RTCP messages</w:t>
      </w:r>
      <w:r w:rsidR="00667CB6">
        <w:rPr>
          <w:lang w:val="en-US"/>
        </w:rPr>
        <w:t xml:space="preserve"> defined in RFCs</w:t>
      </w:r>
      <w:r>
        <w:rPr>
          <w:lang w:val="en-US"/>
        </w:rPr>
        <w:t>:</w:t>
      </w:r>
    </w:p>
    <w:p w14:paraId="000D6053" w14:textId="2CAF332F" w:rsidR="006771F2" w:rsidRDefault="00124AE4" w:rsidP="00124AE4">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 xml:space="preserve">Receiver report </w:t>
      </w:r>
      <w:r w:rsidR="006771F2" w:rsidRPr="00667CB6">
        <w:rPr>
          <w:rFonts w:ascii="Times New Roman" w:eastAsia="Times New Roman" w:hAnsi="Times New Roman"/>
          <w:b/>
          <w:bCs/>
          <w:sz w:val="20"/>
          <w:szCs w:val="20"/>
          <w:lang w:eastAsia="en-US"/>
        </w:rPr>
        <w:t>(RR)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Pr>
          <w:rFonts w:ascii="Times New Roman" w:eastAsia="Times New Roman" w:hAnsi="Times New Roman"/>
          <w:sz w:val="20"/>
          <w:szCs w:val="20"/>
          <w:lang w:eastAsia="en-US"/>
        </w:rPr>
        <w:t xml:space="preserve">: The packet type (PT) is 201. It provides </w:t>
      </w:r>
      <w:r w:rsidR="00C535FF" w:rsidRPr="00C535FF">
        <w:rPr>
          <w:rFonts w:ascii="Times New Roman" w:eastAsia="Times New Roman" w:hAnsi="Times New Roman"/>
          <w:sz w:val="20"/>
          <w:szCs w:val="20"/>
          <w:lang w:eastAsia="en-US"/>
        </w:rPr>
        <w:t>reception quality feedback</w:t>
      </w:r>
      <w:r w:rsidR="00C535FF">
        <w:rPr>
          <w:rFonts w:ascii="Times New Roman" w:eastAsia="Times New Roman" w:hAnsi="Times New Roman"/>
          <w:sz w:val="20"/>
          <w:szCs w:val="20"/>
          <w:lang w:eastAsia="en-US"/>
        </w:rPr>
        <w:t xml:space="preserve"> to the other RTP endpoint</w:t>
      </w:r>
      <w:r w:rsidR="006771F2">
        <w:rPr>
          <w:rFonts w:ascii="Times New Roman" w:eastAsia="Times New Roman" w:hAnsi="Times New Roman"/>
          <w:sz w:val="20"/>
          <w:szCs w:val="20"/>
          <w:lang w:eastAsia="en-US"/>
        </w:rPr>
        <w:t xml:space="preserve"> on a per source SSRC basis. Among the reported information is </w:t>
      </w:r>
    </w:p>
    <w:p w14:paraId="4EEC88E1" w14:textId="3BD8CDB0" w:rsidR="00124AE4" w:rsidRPr="006771F2" w:rsidRDefault="006771F2" w:rsidP="006771F2">
      <w:pPr>
        <w:pStyle w:val="ListParagraph"/>
        <w:numPr>
          <w:ilvl w:val="1"/>
          <w:numId w:val="10"/>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w:t>
      </w:r>
      <w:r w:rsidRPr="006771F2">
        <w:rPr>
          <w:rFonts w:ascii="Times New Roman" w:eastAsia="Times New Roman" w:hAnsi="Times New Roman"/>
          <w:sz w:val="20"/>
          <w:szCs w:val="20"/>
          <w:lang w:eastAsia="en-US"/>
        </w:rPr>
        <w:t>fraction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fraction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w:t>
      </w:r>
      <w:r>
        <w:rPr>
          <w:rFonts w:ascii="Times New Roman" w:eastAsia="Times New Roman" w:hAnsi="Times New Roman"/>
          <w:sz w:val="20"/>
          <w:szCs w:val="20"/>
          <w:lang w:eastAsia="en-US"/>
        </w:rPr>
        <w:t>C</w:t>
      </w:r>
      <w:r w:rsidRPr="006771F2">
        <w:rPr>
          <w:rFonts w:ascii="Times New Roman" w:eastAsia="Times New Roman" w:hAnsi="Times New Roman"/>
          <w:sz w:val="20"/>
          <w:szCs w:val="20"/>
          <w:lang w:eastAsia="en-US"/>
        </w:rPr>
        <w:t xml:space="preserve"> lost since the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previous SR or RR packet was sent</w:t>
      </w:r>
    </w:p>
    <w:p w14:paraId="41BBA6AD" w14:textId="56FF44E1"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cumulative number of packets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total number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SSRC that have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been lost since the beginning of reception.</w:t>
      </w:r>
    </w:p>
    <w:p w14:paraId="4FBC2130" w14:textId="301070E4"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interarrival jitter</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An estimate of the statistical variance of the RTP data packet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interarrival time</w:t>
      </w:r>
    </w:p>
    <w:p w14:paraId="378DBD83" w14:textId="3DD923E5" w:rsidR="006C4855" w:rsidRPr="00F203F5" w:rsidRDefault="00F203F5" w:rsidP="00F203F5">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S</w:t>
      </w:r>
      <w:r w:rsidR="006C4855" w:rsidRPr="00667CB6">
        <w:rPr>
          <w:rFonts w:ascii="Times New Roman" w:eastAsia="Times New Roman" w:hAnsi="Times New Roman"/>
          <w:b/>
          <w:bCs/>
          <w:sz w:val="20"/>
          <w:szCs w:val="20"/>
          <w:lang w:eastAsia="en-US"/>
        </w:rPr>
        <w:t>ender report</w:t>
      </w:r>
      <w:r w:rsidRPr="00667CB6">
        <w:rPr>
          <w:rFonts w:ascii="Times New Roman" w:eastAsia="Times New Roman" w:hAnsi="Times New Roman"/>
          <w:b/>
          <w:bCs/>
          <w:sz w:val="20"/>
          <w:szCs w:val="20"/>
          <w:lang w:eastAsia="en-US"/>
        </w:rPr>
        <w:t xml:space="preserve"> </w:t>
      </w:r>
      <w:r w:rsidR="006771F2" w:rsidRPr="00667CB6">
        <w:rPr>
          <w:rFonts w:ascii="Times New Roman" w:eastAsia="Times New Roman" w:hAnsi="Times New Roman"/>
          <w:b/>
          <w:bCs/>
          <w:sz w:val="20"/>
          <w:szCs w:val="20"/>
          <w:lang w:eastAsia="en-US"/>
        </w:rPr>
        <w:t>(SR)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sidR="00941DDB">
        <w:rPr>
          <w:rFonts w:ascii="Times New Roman" w:eastAsia="Times New Roman" w:hAnsi="Times New Roman"/>
          <w:sz w:val="20"/>
          <w:szCs w:val="20"/>
          <w:lang w:eastAsia="en-US"/>
        </w:rPr>
        <w:t>:</w:t>
      </w:r>
      <w:r w:rsidR="00124AE4">
        <w:rPr>
          <w:rFonts w:ascii="Times New Roman" w:eastAsia="Times New Roman" w:hAnsi="Times New Roman"/>
          <w:sz w:val="20"/>
          <w:szCs w:val="20"/>
          <w:lang w:eastAsia="en-US"/>
        </w:rPr>
        <w:t xml:space="preserve"> The packet type (PT) is 200. I</w:t>
      </w:r>
      <w:r w:rsidR="006771F2">
        <w:rPr>
          <w:rFonts w:ascii="Times New Roman" w:eastAsia="Times New Roman" w:hAnsi="Times New Roman"/>
          <w:sz w:val="20"/>
          <w:szCs w:val="20"/>
          <w:lang w:eastAsia="en-US"/>
        </w:rPr>
        <w:t>t is the same as the RR except that it carries additional 20 bytes of information about the RTP endpoint that originates this report.</w:t>
      </w:r>
      <w:r w:rsidR="00124AE4">
        <w:rPr>
          <w:rFonts w:ascii="Times New Roman" w:eastAsia="Times New Roman" w:hAnsi="Times New Roman"/>
          <w:sz w:val="20"/>
          <w:szCs w:val="20"/>
          <w:lang w:eastAsia="en-US"/>
        </w:rPr>
        <w:t xml:space="preserve"> </w:t>
      </w:r>
    </w:p>
    <w:p w14:paraId="08A2A947" w14:textId="326655F7" w:rsidR="000A067A" w:rsidRPr="000A067A" w:rsidRDefault="000A067A" w:rsidP="00A55449">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Application-Defined Packet</w:t>
      </w:r>
      <w:r w:rsidRPr="000A067A">
        <w:rPr>
          <w:rFonts w:ascii="Times New Roman" w:eastAsia="Times New Roman" w:hAnsi="Times New Roman"/>
          <w:sz w:val="20"/>
          <w:szCs w:val="20"/>
          <w:lang w:eastAsia="en-US"/>
        </w:rPr>
        <w:t xml:space="preserve"> (APP) (RFC 3550): The PT is 204. It is </w:t>
      </w:r>
      <w:proofErr w:type="spellStart"/>
      <w:r w:rsidRPr="000A067A">
        <w:rPr>
          <w:rFonts w:ascii="Times New Roman" w:eastAsia="Times New Roman" w:hAnsi="Times New Roman"/>
          <w:sz w:val="20"/>
          <w:szCs w:val="20"/>
          <w:lang w:eastAsia="en-US"/>
        </w:rPr>
        <w:t>is</w:t>
      </w:r>
      <w:proofErr w:type="spellEnd"/>
      <w:r w:rsidRPr="000A067A">
        <w:rPr>
          <w:rFonts w:ascii="Times New Roman" w:eastAsia="Times New Roman" w:hAnsi="Times New Roman"/>
          <w:sz w:val="20"/>
          <w:szCs w:val="20"/>
          <w:lang w:eastAsia="en-US"/>
        </w:rPr>
        <w:t xml:space="preserve"> intended for experimental use as new applications and new features are developed, without requiring packet type value registration.</w:t>
      </w:r>
    </w:p>
    <w:p w14:paraId="1098F4C0" w14:textId="39066E42" w:rsidR="000C08D4" w:rsidRDefault="000C08D4" w:rsidP="00B15582">
      <w:pPr>
        <w:pStyle w:val="ListParagraph"/>
        <w:numPr>
          <w:ilvl w:val="0"/>
          <w:numId w:val="10"/>
        </w:numPr>
        <w:rPr>
          <w:ins w:id="8" w:author="Srinivas Gudumasu" w:date="2024-08-09T13:00:00Z" w16du:dateUtc="2024-08-09T17:00:00Z"/>
          <w:rFonts w:ascii="Times New Roman" w:eastAsia="Times New Roman" w:hAnsi="Times New Roman"/>
          <w:sz w:val="20"/>
          <w:szCs w:val="20"/>
          <w:lang w:eastAsia="en-US"/>
        </w:rPr>
      </w:pPr>
      <w:ins w:id="9" w:author="Srinivas Gudumasu" w:date="2024-08-09T13:00:00Z" w16du:dateUtc="2024-08-09T17:00:00Z">
        <w:r w:rsidRPr="003F4ED0">
          <w:rPr>
            <w:rFonts w:ascii="Times New Roman" w:eastAsia="Times New Roman" w:hAnsi="Times New Roman"/>
            <w:b/>
            <w:bCs/>
            <w:sz w:val="20"/>
            <w:szCs w:val="20"/>
            <w:lang w:eastAsia="en-US"/>
          </w:rPr>
          <w:t>Feedback message</w:t>
        </w:r>
      </w:ins>
      <w:ins w:id="10" w:author="Srinivas Gudumasu" w:date="2024-08-09T13:02:00Z" w16du:dateUtc="2024-08-09T17:02:00Z">
        <w:r w:rsidR="00A53C02" w:rsidRPr="003F4ED0">
          <w:rPr>
            <w:rFonts w:ascii="Times New Roman" w:eastAsia="Times New Roman" w:hAnsi="Times New Roman"/>
            <w:b/>
            <w:bCs/>
            <w:sz w:val="20"/>
            <w:szCs w:val="20"/>
            <w:lang w:eastAsia="en-US"/>
          </w:rPr>
          <w:t>s</w:t>
        </w:r>
        <w:r w:rsidR="00A53C02">
          <w:rPr>
            <w:rFonts w:ascii="Times New Roman" w:eastAsia="Times New Roman" w:hAnsi="Times New Roman"/>
            <w:sz w:val="20"/>
            <w:szCs w:val="20"/>
            <w:lang w:eastAsia="en-US"/>
          </w:rPr>
          <w:t>:</w:t>
        </w:r>
      </w:ins>
    </w:p>
    <w:p w14:paraId="11F4DC59" w14:textId="079E479B" w:rsidR="000C08D4" w:rsidRDefault="000C08D4" w:rsidP="0037021B">
      <w:pPr>
        <w:pStyle w:val="ListParagraph"/>
        <w:numPr>
          <w:ilvl w:val="1"/>
          <w:numId w:val="10"/>
        </w:numPr>
        <w:rPr>
          <w:ins w:id="11" w:author="Srinivas Gudumasu" w:date="2024-08-09T12:52:00Z" w16du:dateUtc="2024-08-09T16:52:00Z"/>
          <w:rFonts w:ascii="Times New Roman" w:eastAsia="Times New Roman" w:hAnsi="Times New Roman"/>
          <w:sz w:val="20"/>
          <w:szCs w:val="20"/>
          <w:lang w:eastAsia="en-US"/>
        </w:rPr>
      </w:pPr>
      <w:ins w:id="12" w:author="Srinivas Gudumasu" w:date="2024-08-09T12:51:00Z" w16du:dateUtc="2024-08-09T16:51:00Z">
        <w:r w:rsidRPr="003F4ED0">
          <w:rPr>
            <w:rFonts w:ascii="Times New Roman" w:eastAsia="Times New Roman" w:hAnsi="Times New Roman"/>
            <w:b/>
            <w:bCs/>
            <w:sz w:val="20"/>
            <w:szCs w:val="20"/>
            <w:lang w:eastAsia="en-US"/>
          </w:rPr>
          <w:t xml:space="preserve">Transport layer </w:t>
        </w:r>
        <w:proofErr w:type="spellStart"/>
        <w:r w:rsidRPr="003F4ED0">
          <w:rPr>
            <w:rFonts w:ascii="Times New Roman" w:eastAsia="Times New Roman" w:hAnsi="Times New Roman"/>
            <w:b/>
            <w:bCs/>
            <w:sz w:val="20"/>
            <w:szCs w:val="20"/>
            <w:lang w:eastAsia="en-US"/>
          </w:rPr>
          <w:t>FeedBack</w:t>
        </w:r>
        <w:proofErr w:type="spellEnd"/>
        <w:r w:rsidRPr="003F4ED0">
          <w:rPr>
            <w:rFonts w:ascii="Times New Roman" w:eastAsia="Times New Roman" w:hAnsi="Times New Roman"/>
            <w:b/>
            <w:bCs/>
            <w:sz w:val="20"/>
            <w:szCs w:val="20"/>
            <w:lang w:eastAsia="en-US"/>
          </w:rPr>
          <w:t xml:space="preserve"> messages</w:t>
        </w:r>
        <w:r>
          <w:rPr>
            <w:rFonts w:ascii="Times New Roman" w:eastAsia="Times New Roman" w:hAnsi="Times New Roman"/>
            <w:sz w:val="20"/>
            <w:szCs w:val="20"/>
            <w:lang w:eastAsia="en-US"/>
          </w:rPr>
          <w:t xml:space="preserve"> </w:t>
        </w:r>
      </w:ins>
      <w:ins w:id="13" w:author="Srinivas Gudumasu" w:date="2024-08-09T12:52:00Z" w16du:dateUtc="2024-08-09T16:52:00Z">
        <w:r>
          <w:rPr>
            <w:rFonts w:ascii="Times New Roman" w:eastAsia="Times New Roman" w:hAnsi="Times New Roman"/>
            <w:sz w:val="20"/>
            <w:szCs w:val="20"/>
            <w:lang w:eastAsia="en-US"/>
          </w:rPr>
          <w:t>(RTPFB)</w:t>
        </w:r>
      </w:ins>
      <w:ins w:id="14" w:author="Srinivas Gudumasu" w:date="2024-08-09T13:00:00Z" w16du:dateUtc="2024-08-09T17:00:00Z">
        <w:r>
          <w:rPr>
            <w:rFonts w:ascii="Times New Roman" w:eastAsia="Times New Roman" w:hAnsi="Times New Roman"/>
            <w:sz w:val="20"/>
            <w:szCs w:val="20"/>
            <w:lang w:eastAsia="en-US"/>
          </w:rPr>
          <w:t>: The PT valu</w:t>
        </w:r>
      </w:ins>
      <w:ins w:id="15" w:author="Srinivas Gudumasu" w:date="2024-08-09T13:01:00Z" w16du:dateUtc="2024-08-09T17:01:00Z">
        <w:r>
          <w:rPr>
            <w:rFonts w:ascii="Times New Roman" w:eastAsia="Times New Roman" w:hAnsi="Times New Roman"/>
            <w:sz w:val="20"/>
            <w:szCs w:val="20"/>
            <w:lang w:eastAsia="en-US"/>
          </w:rPr>
          <w:t>e is 205.</w:t>
        </w:r>
      </w:ins>
    </w:p>
    <w:p w14:paraId="2668AE25" w14:textId="0AA79901" w:rsidR="00F203F5" w:rsidRDefault="00F203F5" w:rsidP="0037021B">
      <w:pPr>
        <w:pStyle w:val="ListParagraph"/>
        <w:numPr>
          <w:ilvl w:val="2"/>
          <w:numId w:val="10"/>
        </w:numPr>
        <w:rPr>
          <w:ins w:id="16" w:author="Srinivas Gudumasu" w:date="2024-08-09T12:53:00Z" w16du:dateUtc="2024-08-09T16:53:00Z"/>
          <w:rFonts w:ascii="Times New Roman" w:eastAsia="Times New Roman" w:hAnsi="Times New Roman"/>
          <w:sz w:val="20"/>
          <w:szCs w:val="20"/>
          <w:lang w:eastAsia="en-US"/>
        </w:rPr>
      </w:pPr>
      <w:r w:rsidRPr="000C08D4">
        <w:rPr>
          <w:rFonts w:ascii="Times New Roman" w:eastAsia="Times New Roman" w:hAnsi="Times New Roman"/>
          <w:b/>
          <w:bCs/>
          <w:sz w:val="20"/>
          <w:szCs w:val="20"/>
          <w:lang w:eastAsia="en-US"/>
        </w:rPr>
        <w:t>Generic NACK</w:t>
      </w:r>
      <w:r w:rsidRPr="000C08D4">
        <w:rPr>
          <w:rFonts w:ascii="Times New Roman" w:eastAsia="Times New Roman" w:hAnsi="Times New Roman"/>
          <w:sz w:val="20"/>
          <w:szCs w:val="20"/>
          <w:lang w:eastAsia="en-US"/>
        </w:rPr>
        <w:t xml:space="preserve"> (RFC 4585)</w:t>
      </w:r>
      <w:r w:rsidR="0076521A" w:rsidRPr="000C08D4">
        <w:rPr>
          <w:rFonts w:ascii="Times New Roman" w:eastAsia="Times New Roman" w:hAnsi="Times New Roman"/>
          <w:sz w:val="20"/>
          <w:szCs w:val="20"/>
          <w:lang w:eastAsia="en-US"/>
        </w:rPr>
        <w:t>: The PT is 20</w:t>
      </w:r>
      <w:r w:rsidR="00667CB6" w:rsidRPr="000C08D4">
        <w:rPr>
          <w:rFonts w:ascii="Times New Roman" w:eastAsia="Times New Roman" w:hAnsi="Times New Roman"/>
          <w:sz w:val="20"/>
          <w:szCs w:val="20"/>
          <w:lang w:eastAsia="en-US"/>
        </w:rPr>
        <w:t>5</w:t>
      </w:r>
      <w:r w:rsidR="0076521A" w:rsidRPr="000C08D4">
        <w:rPr>
          <w:rFonts w:ascii="Times New Roman" w:eastAsia="Times New Roman" w:hAnsi="Times New Roman"/>
          <w:sz w:val="20"/>
          <w:szCs w:val="20"/>
          <w:lang w:eastAsia="en-US"/>
        </w:rPr>
        <w:t xml:space="preserve"> and the </w:t>
      </w:r>
      <w:ins w:id="17" w:author="Srinivas Gudumasu" w:date="2024-08-09T12:54:00Z" w16du:dateUtc="2024-08-09T16:54:00Z">
        <w:r w:rsidR="000C08D4">
          <w:rPr>
            <w:rFonts w:ascii="Times New Roman" w:eastAsia="Times New Roman" w:hAnsi="Times New Roman"/>
            <w:sz w:val="20"/>
            <w:szCs w:val="20"/>
            <w:lang w:eastAsia="en-US"/>
          </w:rPr>
          <w:t>format type (</w:t>
        </w:r>
      </w:ins>
      <w:r w:rsidR="0076521A" w:rsidRPr="000C08D4">
        <w:rPr>
          <w:rFonts w:ascii="Times New Roman" w:eastAsia="Times New Roman" w:hAnsi="Times New Roman"/>
          <w:sz w:val="20"/>
          <w:szCs w:val="20"/>
          <w:lang w:eastAsia="en-US"/>
        </w:rPr>
        <w:t>FMT</w:t>
      </w:r>
      <w:ins w:id="18" w:author="Srinivas Gudumasu" w:date="2024-08-09T12:54:00Z" w16du:dateUtc="2024-08-09T16:54:00Z">
        <w:r w:rsidR="000C08D4">
          <w:rPr>
            <w:rFonts w:ascii="Times New Roman" w:eastAsia="Times New Roman" w:hAnsi="Times New Roman"/>
            <w:sz w:val="20"/>
            <w:szCs w:val="20"/>
            <w:lang w:eastAsia="en-US"/>
          </w:rPr>
          <w:t>)</w:t>
        </w:r>
      </w:ins>
      <w:r w:rsidR="0076521A" w:rsidRPr="000C08D4">
        <w:rPr>
          <w:rFonts w:ascii="Times New Roman" w:eastAsia="Times New Roman" w:hAnsi="Times New Roman"/>
          <w:sz w:val="20"/>
          <w:szCs w:val="20"/>
          <w:lang w:eastAsia="en-US"/>
        </w:rPr>
        <w:t xml:space="preserve"> </w:t>
      </w:r>
      <w:ins w:id="19" w:author="Srinivas Gudumasu" w:date="2024-08-09T13:02:00Z" w16du:dateUtc="2024-08-09T17:02:00Z">
        <w:r w:rsidR="0037021B">
          <w:rPr>
            <w:rFonts w:ascii="Times New Roman" w:eastAsia="Times New Roman" w:hAnsi="Times New Roman"/>
            <w:sz w:val="20"/>
            <w:szCs w:val="20"/>
            <w:lang w:eastAsia="en-US"/>
          </w:rPr>
          <w:t xml:space="preserve">value </w:t>
        </w:r>
      </w:ins>
      <w:r w:rsidR="0076521A" w:rsidRPr="000C08D4">
        <w:rPr>
          <w:rFonts w:ascii="Times New Roman" w:eastAsia="Times New Roman" w:hAnsi="Times New Roman"/>
          <w:sz w:val="20"/>
          <w:szCs w:val="20"/>
          <w:lang w:eastAsia="en-US"/>
        </w:rPr>
        <w:t>is 1. The Generic NACK is used to indicate RTP packet losses, identified by the means of a packet identifier and a bit mask.</w:t>
      </w:r>
    </w:p>
    <w:p w14:paraId="7C3ECAFB" w14:textId="66C0C91F" w:rsidR="000C08D4" w:rsidRDefault="000C08D4" w:rsidP="000C08D4">
      <w:pPr>
        <w:pStyle w:val="ListParagraph"/>
        <w:numPr>
          <w:ilvl w:val="2"/>
          <w:numId w:val="10"/>
        </w:numPr>
        <w:rPr>
          <w:ins w:id="20" w:author="Srinivas Gudumasu" w:date="2024-08-09T13:11:00Z" w16du:dateUtc="2024-08-09T17:11:00Z"/>
          <w:rFonts w:ascii="Times New Roman" w:eastAsia="Times New Roman" w:hAnsi="Times New Roman"/>
          <w:sz w:val="20"/>
          <w:szCs w:val="20"/>
          <w:lang w:eastAsia="en-US"/>
        </w:rPr>
      </w:pPr>
      <w:ins w:id="21" w:author="Srinivas Gudumasu" w:date="2024-08-09T12:53:00Z" w16du:dateUtc="2024-08-09T16:53:00Z">
        <w:r w:rsidRPr="00AB4886">
          <w:rPr>
            <w:rFonts w:ascii="Times New Roman" w:eastAsia="Times New Roman" w:hAnsi="Times New Roman"/>
            <w:b/>
            <w:bCs/>
            <w:sz w:val="20"/>
            <w:szCs w:val="20"/>
            <w:lang w:eastAsia="en-US"/>
          </w:rPr>
          <w:t>TMMBR</w:t>
        </w:r>
        <w:r w:rsidRPr="0037021B">
          <w:rPr>
            <w:rFonts w:ascii="Times New Roman" w:eastAsia="Times New Roman" w:hAnsi="Times New Roman"/>
            <w:sz w:val="20"/>
            <w:szCs w:val="20"/>
            <w:lang w:eastAsia="en-US"/>
          </w:rPr>
          <w:t xml:space="preserve"> (RFC 5104): The PT value is 205 and the </w:t>
        </w:r>
      </w:ins>
      <w:ins w:id="22" w:author="Srinivas Gudumasu" w:date="2024-08-09T12:54:00Z" w16du:dateUtc="2024-08-09T16:54:00Z">
        <w:r w:rsidRPr="0037021B">
          <w:rPr>
            <w:rFonts w:ascii="Times New Roman" w:eastAsia="Times New Roman" w:hAnsi="Times New Roman"/>
            <w:sz w:val="20"/>
            <w:szCs w:val="20"/>
            <w:lang w:eastAsia="en-US"/>
          </w:rPr>
          <w:t>FMT value is 3. The Temporary Maximum Media Stream Bit Rate</w:t>
        </w:r>
      </w:ins>
      <w:ins w:id="23" w:author="Srinivas Gudumasu" w:date="2024-08-09T12:55:00Z" w16du:dateUtc="2024-08-09T16:55:00Z">
        <w:r w:rsidRPr="0037021B">
          <w:rPr>
            <w:rFonts w:ascii="Times New Roman" w:eastAsia="Times New Roman" w:hAnsi="Times New Roman"/>
            <w:sz w:val="20"/>
            <w:szCs w:val="20"/>
            <w:lang w:eastAsia="en-US"/>
          </w:rPr>
          <w:t xml:space="preserve"> Request </w:t>
        </w:r>
      </w:ins>
      <w:ins w:id="24" w:author="Srinivas Gudumasu" w:date="2024-08-09T13:16:00Z" w16du:dateUtc="2024-08-09T17:16:00Z">
        <w:r w:rsidR="007B53AB">
          <w:rPr>
            <w:rFonts w:ascii="Times New Roman" w:eastAsia="Times New Roman" w:hAnsi="Times New Roman"/>
            <w:sz w:val="20"/>
            <w:szCs w:val="20"/>
            <w:lang w:eastAsia="en-US"/>
          </w:rPr>
          <w:t xml:space="preserve">message </w:t>
        </w:r>
      </w:ins>
      <w:ins w:id="25" w:author="Srinivas Gudumasu" w:date="2024-08-09T13:03:00Z" w16du:dateUtc="2024-08-09T17:03:00Z">
        <w:r w:rsidR="0037021B">
          <w:rPr>
            <w:rFonts w:ascii="Times New Roman" w:eastAsia="Times New Roman" w:hAnsi="Times New Roman"/>
            <w:sz w:val="20"/>
            <w:szCs w:val="20"/>
            <w:lang w:eastAsia="en-US"/>
          </w:rPr>
          <w:t xml:space="preserve">is used to </w:t>
        </w:r>
      </w:ins>
      <w:ins w:id="26" w:author="Srinivas Gudumasu" w:date="2024-08-09T13:09:00Z" w16du:dateUtc="2024-08-09T17:09:00Z">
        <w:r w:rsidR="0037021B">
          <w:rPr>
            <w:rFonts w:ascii="Times New Roman" w:eastAsia="Times New Roman" w:hAnsi="Times New Roman"/>
            <w:sz w:val="20"/>
            <w:szCs w:val="20"/>
            <w:lang w:eastAsia="en-US"/>
          </w:rPr>
          <w:t xml:space="preserve">notify the </w:t>
        </w:r>
      </w:ins>
      <w:ins w:id="27" w:author="Srinivas Gudumasu" w:date="2024-08-09T13:11:00Z" w16du:dateUtc="2024-08-09T17:11:00Z">
        <w:r w:rsidR="00EF2AD4">
          <w:rPr>
            <w:rFonts w:ascii="Times New Roman" w:eastAsia="Times New Roman" w:hAnsi="Times New Roman"/>
            <w:sz w:val="20"/>
            <w:szCs w:val="20"/>
            <w:lang w:eastAsia="en-US"/>
          </w:rPr>
          <w:t>media</w:t>
        </w:r>
      </w:ins>
      <w:ins w:id="28" w:author="Srinivas Gudumasu" w:date="2024-08-09T13:09:00Z" w16du:dateUtc="2024-08-09T17:09:00Z">
        <w:r w:rsidR="0037021B">
          <w:rPr>
            <w:rFonts w:ascii="Times New Roman" w:eastAsia="Times New Roman" w:hAnsi="Times New Roman"/>
            <w:sz w:val="20"/>
            <w:szCs w:val="20"/>
            <w:lang w:eastAsia="en-US"/>
          </w:rPr>
          <w:t xml:space="preserve"> sender about the changes in </w:t>
        </w:r>
        <w:r w:rsidR="0037021B" w:rsidRPr="0037021B">
          <w:rPr>
            <w:rFonts w:ascii="Times New Roman" w:eastAsia="Times New Roman" w:hAnsi="Times New Roman"/>
            <w:sz w:val="20"/>
            <w:szCs w:val="20"/>
            <w:lang w:eastAsia="en-US"/>
          </w:rPr>
          <w:t>downlink bandwidth allocation</w:t>
        </w:r>
      </w:ins>
      <w:ins w:id="29" w:author="Srinivas Gudumasu" w:date="2024-08-09T13:11:00Z" w16du:dateUtc="2024-08-09T17:11:00Z">
        <w:r w:rsidR="0037021B">
          <w:rPr>
            <w:rFonts w:ascii="Times New Roman" w:eastAsia="Times New Roman" w:hAnsi="Times New Roman"/>
            <w:sz w:val="20"/>
            <w:szCs w:val="20"/>
            <w:lang w:eastAsia="en-US"/>
          </w:rPr>
          <w:t xml:space="preserve"> with </w:t>
        </w:r>
      </w:ins>
      <w:ins w:id="30" w:author="Srinivas Gudumasu" w:date="2024-08-09T13:19:00Z" w16du:dateUtc="2024-08-09T17:19:00Z">
        <w:r w:rsidR="00E60DCF">
          <w:rPr>
            <w:rFonts w:ascii="Times New Roman" w:eastAsia="Times New Roman" w:hAnsi="Times New Roman"/>
            <w:sz w:val="20"/>
            <w:szCs w:val="20"/>
            <w:lang w:eastAsia="en-US"/>
          </w:rPr>
          <w:t>a</w:t>
        </w:r>
      </w:ins>
      <w:ins w:id="31" w:author="Srinivas Gudumasu" w:date="2024-08-09T13:11:00Z" w16du:dateUtc="2024-08-09T17:11:00Z">
        <w:r w:rsidR="0037021B">
          <w:rPr>
            <w:rFonts w:ascii="Times New Roman" w:eastAsia="Times New Roman" w:hAnsi="Times New Roman"/>
            <w:sz w:val="20"/>
            <w:szCs w:val="20"/>
            <w:lang w:eastAsia="en-US"/>
          </w:rPr>
          <w:t xml:space="preserve"> </w:t>
        </w:r>
        <w:r w:rsidR="0037021B" w:rsidRPr="0037021B">
          <w:rPr>
            <w:rFonts w:ascii="Times New Roman" w:eastAsia="Times New Roman" w:hAnsi="Times New Roman"/>
            <w:sz w:val="20"/>
            <w:szCs w:val="20"/>
            <w:lang w:eastAsia="en-US"/>
          </w:rPr>
          <w:t>new current maximum bitrate</w:t>
        </w:r>
      </w:ins>
      <w:ins w:id="32" w:author="Srinivas Gudumasu" w:date="2024-08-09T13:10:00Z" w16du:dateUtc="2024-08-09T17:10:00Z">
        <w:r w:rsidR="0037021B">
          <w:rPr>
            <w:rFonts w:ascii="Times New Roman" w:eastAsia="Times New Roman" w:hAnsi="Times New Roman"/>
            <w:sz w:val="20"/>
            <w:szCs w:val="20"/>
            <w:lang w:eastAsia="en-US"/>
          </w:rPr>
          <w:t>.</w:t>
        </w:r>
      </w:ins>
    </w:p>
    <w:p w14:paraId="26F1DA2D" w14:textId="7F7B19A1" w:rsidR="0052766B" w:rsidRDefault="0052766B" w:rsidP="000C08D4">
      <w:pPr>
        <w:pStyle w:val="ListParagraph"/>
        <w:numPr>
          <w:ilvl w:val="2"/>
          <w:numId w:val="10"/>
        </w:numPr>
        <w:rPr>
          <w:rFonts w:ascii="Times New Roman" w:eastAsia="Times New Roman" w:hAnsi="Times New Roman"/>
          <w:sz w:val="20"/>
          <w:szCs w:val="20"/>
          <w:lang w:eastAsia="en-US"/>
        </w:rPr>
      </w:pPr>
      <w:ins w:id="33" w:author="Srinivas Gudumasu" w:date="2024-08-09T13:11:00Z" w16du:dateUtc="2024-08-09T17:11:00Z">
        <w:r w:rsidRPr="00AB4886">
          <w:rPr>
            <w:rFonts w:ascii="Times New Roman" w:eastAsia="Times New Roman" w:hAnsi="Times New Roman"/>
            <w:b/>
            <w:bCs/>
            <w:sz w:val="20"/>
            <w:szCs w:val="20"/>
            <w:lang w:eastAsia="en-US"/>
          </w:rPr>
          <w:t>TMMB</w:t>
        </w:r>
      </w:ins>
      <w:ins w:id="34" w:author="Srinivas Gudumasu" w:date="2024-08-09T13:12:00Z" w16du:dateUtc="2024-08-09T17:12:00Z">
        <w:r w:rsidRPr="00AB4886">
          <w:rPr>
            <w:rFonts w:ascii="Times New Roman" w:eastAsia="Times New Roman" w:hAnsi="Times New Roman"/>
            <w:b/>
            <w:bCs/>
            <w:sz w:val="20"/>
            <w:szCs w:val="20"/>
            <w:lang w:eastAsia="en-US"/>
          </w:rPr>
          <w:t>N</w:t>
        </w:r>
      </w:ins>
      <w:ins w:id="35" w:author="Srinivas Gudumasu" w:date="2024-08-09T13:11:00Z" w16du:dateUtc="2024-08-09T17:11:00Z">
        <w:r w:rsidRPr="0037021B">
          <w:rPr>
            <w:rFonts w:ascii="Times New Roman" w:eastAsia="Times New Roman" w:hAnsi="Times New Roman"/>
            <w:sz w:val="20"/>
            <w:szCs w:val="20"/>
            <w:lang w:eastAsia="en-US"/>
          </w:rPr>
          <w:t xml:space="preserve"> (RFC 5104): The PT value is 205 and the FMT value is </w:t>
        </w:r>
      </w:ins>
      <w:ins w:id="36" w:author="Srinivas Gudumasu" w:date="2024-08-09T13:12:00Z" w16du:dateUtc="2024-08-09T17:12:00Z">
        <w:r>
          <w:rPr>
            <w:rFonts w:ascii="Times New Roman" w:eastAsia="Times New Roman" w:hAnsi="Times New Roman"/>
            <w:sz w:val="20"/>
            <w:szCs w:val="20"/>
            <w:lang w:eastAsia="en-US"/>
          </w:rPr>
          <w:t>4</w:t>
        </w:r>
      </w:ins>
      <w:ins w:id="37" w:author="Srinivas Gudumasu" w:date="2024-08-09T13:11:00Z" w16du:dateUtc="2024-08-09T17:11:00Z">
        <w:r w:rsidRPr="0037021B">
          <w:rPr>
            <w:rFonts w:ascii="Times New Roman" w:eastAsia="Times New Roman" w:hAnsi="Times New Roman"/>
            <w:sz w:val="20"/>
            <w:szCs w:val="20"/>
            <w:lang w:eastAsia="en-US"/>
          </w:rPr>
          <w:t xml:space="preserve">. </w:t>
        </w:r>
      </w:ins>
      <w:ins w:id="38" w:author="Srinivas Gudumasu" w:date="2024-08-09T13:15:00Z" w16du:dateUtc="2024-08-09T17:15:00Z">
        <w:r w:rsidR="006F2860" w:rsidRPr="0037021B">
          <w:rPr>
            <w:rFonts w:ascii="Times New Roman" w:eastAsia="Times New Roman" w:hAnsi="Times New Roman"/>
            <w:sz w:val="20"/>
            <w:szCs w:val="20"/>
            <w:lang w:eastAsia="en-US"/>
          </w:rPr>
          <w:t xml:space="preserve">The Temporary Maximum Media Stream Bit Rate </w:t>
        </w:r>
        <w:r w:rsidR="006F2860">
          <w:rPr>
            <w:rFonts w:ascii="Times New Roman" w:eastAsia="Times New Roman" w:hAnsi="Times New Roman"/>
            <w:sz w:val="20"/>
            <w:szCs w:val="20"/>
            <w:lang w:eastAsia="en-US"/>
          </w:rPr>
          <w:t>Notification</w:t>
        </w:r>
      </w:ins>
      <w:ins w:id="39" w:author="Srinivas Gudumasu" w:date="2024-08-09T13:11:00Z" w16du:dateUtc="2024-08-09T17:11:00Z">
        <w:r w:rsidRPr="0037021B">
          <w:rPr>
            <w:rFonts w:ascii="Times New Roman" w:eastAsia="Times New Roman" w:hAnsi="Times New Roman"/>
            <w:sz w:val="20"/>
            <w:szCs w:val="20"/>
            <w:lang w:eastAsia="en-US"/>
          </w:rPr>
          <w:t xml:space="preserve"> </w:t>
        </w:r>
      </w:ins>
      <w:ins w:id="40" w:author="Srinivas Gudumasu" w:date="2024-08-09T13:16:00Z" w16du:dateUtc="2024-08-09T17:16:00Z">
        <w:r w:rsidR="007B53AB">
          <w:rPr>
            <w:rFonts w:ascii="Times New Roman" w:eastAsia="Times New Roman" w:hAnsi="Times New Roman"/>
            <w:sz w:val="20"/>
            <w:szCs w:val="20"/>
            <w:lang w:eastAsia="en-US"/>
          </w:rPr>
          <w:t xml:space="preserve">message </w:t>
        </w:r>
      </w:ins>
      <w:ins w:id="41" w:author="Srinivas Gudumasu" w:date="2024-08-09T13:11:00Z" w16du:dateUtc="2024-08-09T17:11:00Z">
        <w:r>
          <w:rPr>
            <w:rFonts w:ascii="Times New Roman" w:eastAsia="Times New Roman" w:hAnsi="Times New Roman"/>
            <w:sz w:val="20"/>
            <w:szCs w:val="20"/>
            <w:lang w:eastAsia="en-US"/>
          </w:rPr>
          <w:t xml:space="preserve">is used to notify the media </w:t>
        </w:r>
      </w:ins>
      <w:ins w:id="42" w:author="Srinivas Gudumasu" w:date="2024-08-09T13:12:00Z" w16du:dateUtc="2024-08-09T17:12:00Z">
        <w:r w:rsidR="00607C98">
          <w:rPr>
            <w:rFonts w:ascii="Times New Roman" w:eastAsia="Times New Roman" w:hAnsi="Times New Roman"/>
            <w:sz w:val="20"/>
            <w:szCs w:val="20"/>
            <w:lang w:eastAsia="en-US"/>
          </w:rPr>
          <w:t>receiver</w:t>
        </w:r>
      </w:ins>
      <w:ins w:id="43" w:author="Srinivas Gudumasu" w:date="2024-08-09T13:11:00Z" w16du:dateUtc="2024-08-09T17:11:00Z">
        <w:r>
          <w:rPr>
            <w:rFonts w:ascii="Times New Roman" w:eastAsia="Times New Roman" w:hAnsi="Times New Roman"/>
            <w:sz w:val="20"/>
            <w:szCs w:val="20"/>
            <w:lang w:eastAsia="en-US"/>
          </w:rPr>
          <w:t xml:space="preserve"> about the </w:t>
        </w:r>
      </w:ins>
      <w:ins w:id="44" w:author="Srinivas Gudumasu" w:date="2024-08-09T13:13:00Z" w16du:dateUtc="2024-08-09T17:13:00Z">
        <w:r w:rsidR="00C34462">
          <w:rPr>
            <w:rFonts w:ascii="Times New Roman" w:eastAsia="Times New Roman" w:hAnsi="Times New Roman"/>
            <w:sz w:val="20"/>
            <w:szCs w:val="20"/>
            <w:lang w:eastAsia="en-US"/>
          </w:rPr>
          <w:t xml:space="preserve">adjusted </w:t>
        </w:r>
      </w:ins>
      <w:ins w:id="45" w:author="Srinivas Gudumasu" w:date="2024-08-09T13:15:00Z" w16du:dateUtc="2024-08-09T17:15:00Z">
        <w:r w:rsidR="00C34462">
          <w:rPr>
            <w:rFonts w:ascii="Times New Roman" w:eastAsia="Times New Roman" w:hAnsi="Times New Roman"/>
            <w:sz w:val="20"/>
            <w:szCs w:val="20"/>
            <w:lang w:eastAsia="en-US"/>
          </w:rPr>
          <w:t xml:space="preserve">new </w:t>
        </w:r>
      </w:ins>
      <w:ins w:id="46" w:author="Srinivas Gudumasu" w:date="2024-08-09T13:14:00Z" w16du:dateUtc="2024-08-09T17:14:00Z">
        <w:r w:rsidR="00C34462">
          <w:rPr>
            <w:rFonts w:ascii="Times New Roman" w:eastAsia="Times New Roman" w:hAnsi="Times New Roman"/>
            <w:sz w:val="20"/>
            <w:szCs w:val="20"/>
            <w:lang w:eastAsia="en-US"/>
          </w:rPr>
          <w:t>media bitrate by a media sender</w:t>
        </w:r>
      </w:ins>
      <w:ins w:id="47" w:author="Srinivas Gudumasu" w:date="2024-08-09T13:11:00Z" w16du:dateUtc="2024-08-09T17:11:00Z">
        <w:r>
          <w:rPr>
            <w:rFonts w:ascii="Times New Roman" w:eastAsia="Times New Roman" w:hAnsi="Times New Roman"/>
            <w:sz w:val="20"/>
            <w:szCs w:val="20"/>
            <w:lang w:eastAsia="en-US"/>
          </w:rPr>
          <w:t>.</w:t>
        </w:r>
      </w:ins>
      <w:ins w:id="48" w:author="Srinivas Gudumasu" w:date="2024-08-09T13:15:00Z" w16du:dateUtc="2024-08-09T17:15:00Z">
        <w:r w:rsidR="00B079A4">
          <w:rPr>
            <w:rFonts w:ascii="Times New Roman" w:eastAsia="Times New Roman" w:hAnsi="Times New Roman"/>
            <w:sz w:val="20"/>
            <w:szCs w:val="20"/>
            <w:lang w:eastAsia="en-US"/>
          </w:rPr>
          <w:t xml:space="preserve"> This message is sent in response to a </w:t>
        </w:r>
      </w:ins>
      <w:ins w:id="49" w:author="Srinivas Gudumasu" w:date="2024-08-09T13:20:00Z" w16du:dateUtc="2024-08-09T17:20:00Z">
        <w:r w:rsidR="003154C1">
          <w:rPr>
            <w:rFonts w:ascii="Times New Roman" w:eastAsia="Times New Roman" w:hAnsi="Times New Roman"/>
            <w:sz w:val="20"/>
            <w:szCs w:val="20"/>
            <w:lang w:eastAsia="en-US"/>
          </w:rPr>
          <w:t xml:space="preserve">received </w:t>
        </w:r>
      </w:ins>
      <w:ins w:id="50" w:author="Srinivas Gudumasu" w:date="2024-08-09T13:15:00Z" w16du:dateUtc="2024-08-09T17:15:00Z">
        <w:r w:rsidR="00B079A4">
          <w:rPr>
            <w:rFonts w:ascii="Times New Roman" w:eastAsia="Times New Roman" w:hAnsi="Times New Roman"/>
            <w:sz w:val="20"/>
            <w:szCs w:val="20"/>
            <w:lang w:eastAsia="en-US"/>
          </w:rPr>
          <w:t>TMMBR message.</w:t>
        </w:r>
      </w:ins>
    </w:p>
    <w:p w14:paraId="2E2C106D" w14:textId="747BE884" w:rsidR="00BC4CB6" w:rsidRPr="00BC4CB6" w:rsidRDefault="00BC4CB6" w:rsidP="00BC4CB6">
      <w:pPr>
        <w:pStyle w:val="ListParagraph"/>
        <w:numPr>
          <w:ilvl w:val="2"/>
          <w:numId w:val="10"/>
        </w:numPr>
        <w:rPr>
          <w:ins w:id="51" w:author="Srinivas Gudumasu" w:date="2024-08-09T13:01:00Z" w16du:dateUtc="2024-08-09T17:01:00Z"/>
          <w:rFonts w:ascii="Times New Roman" w:eastAsia="Times New Roman" w:hAnsi="Times New Roman"/>
          <w:sz w:val="20"/>
          <w:szCs w:val="20"/>
          <w:lang w:eastAsia="en-US"/>
        </w:rPr>
      </w:pPr>
      <w:ins w:id="52" w:author="Srinivas Gudumasu" w:date="2024-08-12T14:54:00Z" w16du:dateUtc="2024-08-12T18:54:00Z">
        <w:r w:rsidRPr="00E47970">
          <w:rPr>
            <w:rFonts w:ascii="Times New Roman" w:eastAsia="Times New Roman" w:hAnsi="Times New Roman"/>
            <w:b/>
            <w:bCs/>
            <w:sz w:val="20"/>
            <w:szCs w:val="20"/>
            <w:lang w:eastAsia="en-US"/>
          </w:rPr>
          <w:t>RTP-ECN-FB</w:t>
        </w:r>
        <w:r w:rsidRPr="00BC4CB6">
          <w:rPr>
            <w:rFonts w:ascii="Times New Roman" w:eastAsia="Times New Roman" w:hAnsi="Times New Roman"/>
            <w:sz w:val="20"/>
            <w:szCs w:val="20"/>
            <w:lang w:eastAsia="en-US"/>
          </w:rPr>
          <w:t xml:space="preserve"> (RFC 6679): The PT value is 205 and the FMT value is 8. The </w:t>
        </w:r>
      </w:ins>
      <w:ins w:id="53" w:author="Srinivas Gudumasu" w:date="2024-08-12T14:57:00Z" w16du:dateUtc="2024-08-12T18:57:00Z">
        <w:r w:rsidRPr="00BC4CB6">
          <w:rPr>
            <w:rFonts w:ascii="Times New Roman" w:eastAsia="Times New Roman" w:hAnsi="Times New Roman"/>
            <w:sz w:val="20"/>
            <w:szCs w:val="20"/>
            <w:lang w:eastAsia="en-US"/>
          </w:rPr>
          <w:t xml:space="preserve">RTP Explicit Congestion Notification (ECN) </w:t>
        </w:r>
      </w:ins>
      <w:ins w:id="54" w:author="Srinivas Gudumasu" w:date="2024-08-12T14:58:00Z" w16du:dateUtc="2024-08-12T18:58:00Z">
        <w:r w:rsidRPr="00BC4CB6">
          <w:rPr>
            <w:rFonts w:ascii="Times New Roman" w:eastAsia="Times New Roman" w:hAnsi="Times New Roman"/>
            <w:sz w:val="20"/>
            <w:szCs w:val="20"/>
            <w:lang w:eastAsia="en-US"/>
          </w:rPr>
          <w:t xml:space="preserve">feedback message </w:t>
        </w:r>
      </w:ins>
      <w:ins w:id="55" w:author="Srinivas Gudumasu" w:date="2024-08-12T14:56:00Z" w16du:dateUtc="2024-08-12T18:56:00Z">
        <w:r w:rsidRPr="00BC4CB6">
          <w:rPr>
            <w:rFonts w:ascii="Times New Roman" w:eastAsia="Times New Roman" w:hAnsi="Times New Roman"/>
            <w:sz w:val="20"/>
            <w:szCs w:val="20"/>
            <w:lang w:eastAsia="en-US"/>
          </w:rPr>
          <w:t>report</w:t>
        </w:r>
      </w:ins>
      <w:ins w:id="56" w:author="Srinivas Gudumasu" w:date="2024-08-12T14:58:00Z" w16du:dateUtc="2024-08-12T18:58:00Z">
        <w:r w:rsidRPr="00BC4CB6">
          <w:rPr>
            <w:rFonts w:ascii="Times New Roman" w:eastAsia="Times New Roman" w:hAnsi="Times New Roman"/>
            <w:sz w:val="20"/>
            <w:szCs w:val="20"/>
            <w:lang w:eastAsia="en-US"/>
          </w:rPr>
          <w:t>s</w:t>
        </w:r>
      </w:ins>
      <w:ins w:id="57" w:author="Srinivas Gudumasu" w:date="2024-08-12T14:56:00Z" w16du:dateUtc="2024-08-12T18:56:00Z">
        <w:r w:rsidRPr="00BC4CB6">
          <w:rPr>
            <w:rFonts w:ascii="Times New Roman" w:eastAsia="Times New Roman" w:hAnsi="Times New Roman"/>
            <w:sz w:val="20"/>
            <w:szCs w:val="20"/>
            <w:lang w:eastAsia="en-US"/>
          </w:rPr>
          <w:t xml:space="preserve"> reception</w:t>
        </w:r>
      </w:ins>
      <w:ins w:id="58" w:author="Srinivas Gudumasu" w:date="2024-08-12T14:58:00Z" w16du:dateUtc="2024-08-12T18:58:00Z">
        <w:r w:rsidRPr="00BC4CB6">
          <w:rPr>
            <w:rFonts w:ascii="Times New Roman" w:eastAsia="Times New Roman" w:hAnsi="Times New Roman"/>
            <w:sz w:val="20"/>
            <w:szCs w:val="20"/>
            <w:lang w:eastAsia="en-US"/>
          </w:rPr>
          <w:t xml:space="preserve"> </w:t>
        </w:r>
      </w:ins>
      <w:ins w:id="59" w:author="Srinivas Gudumasu" w:date="2024-08-12T14:56:00Z" w16du:dateUtc="2024-08-12T18:56:00Z">
        <w:r w:rsidRPr="00BC4CB6">
          <w:rPr>
            <w:rFonts w:ascii="Times New Roman" w:eastAsia="Times New Roman" w:hAnsi="Times New Roman"/>
            <w:sz w:val="20"/>
            <w:szCs w:val="20"/>
            <w:lang w:eastAsia="en-US"/>
          </w:rPr>
          <w:t xml:space="preserve">of an ECN-CE-marked RTP packet so that the </w:t>
        </w:r>
      </w:ins>
      <w:ins w:id="60" w:author="Srinivas Gudumasu" w:date="2024-08-12T14:58:00Z" w16du:dateUtc="2024-08-12T18:58:00Z">
        <w:r w:rsidR="00B91B5D">
          <w:rPr>
            <w:rFonts w:ascii="Times New Roman" w:eastAsia="Times New Roman" w:hAnsi="Times New Roman"/>
            <w:sz w:val="20"/>
            <w:szCs w:val="20"/>
            <w:lang w:eastAsia="en-US"/>
          </w:rPr>
          <w:t xml:space="preserve">RTP </w:t>
        </w:r>
      </w:ins>
      <w:ins w:id="61" w:author="Srinivas Gudumasu" w:date="2024-08-12T14:56:00Z" w16du:dateUtc="2024-08-12T18:56:00Z">
        <w:r w:rsidRPr="00BC4CB6">
          <w:rPr>
            <w:rFonts w:ascii="Times New Roman" w:eastAsia="Times New Roman" w:hAnsi="Times New Roman"/>
            <w:sz w:val="20"/>
            <w:szCs w:val="20"/>
            <w:lang w:eastAsia="en-US"/>
          </w:rPr>
          <w:t>sender may perform</w:t>
        </w:r>
      </w:ins>
      <w:ins w:id="62" w:author="Srinivas Gudumasu" w:date="2024-08-12T14:58:00Z" w16du:dateUtc="2024-08-12T18:58:00Z">
        <w:r w:rsidRPr="00BC4CB6">
          <w:rPr>
            <w:rFonts w:ascii="Times New Roman" w:eastAsia="Times New Roman" w:hAnsi="Times New Roman"/>
            <w:sz w:val="20"/>
            <w:szCs w:val="20"/>
            <w:lang w:eastAsia="en-US"/>
          </w:rPr>
          <w:t xml:space="preserve"> </w:t>
        </w:r>
      </w:ins>
      <w:ins w:id="63" w:author="Srinivas Gudumasu" w:date="2024-08-12T14:56:00Z" w16du:dateUtc="2024-08-12T18:56:00Z">
        <w:r w:rsidRPr="00BC4CB6">
          <w:rPr>
            <w:rFonts w:ascii="Times New Roman" w:eastAsia="Times New Roman" w:hAnsi="Times New Roman"/>
            <w:sz w:val="20"/>
            <w:szCs w:val="20"/>
            <w:lang w:eastAsia="en-US"/>
          </w:rPr>
          <w:t>congestion control.</w:t>
        </w:r>
      </w:ins>
    </w:p>
    <w:p w14:paraId="21F728AC" w14:textId="1069C257" w:rsidR="000C08D4" w:rsidRPr="0037021B" w:rsidRDefault="000C08D4" w:rsidP="000C08D4">
      <w:pPr>
        <w:pStyle w:val="ListParagraph"/>
        <w:numPr>
          <w:ilvl w:val="1"/>
          <w:numId w:val="10"/>
        </w:numPr>
        <w:rPr>
          <w:rFonts w:ascii="Times New Roman" w:eastAsia="Times New Roman" w:hAnsi="Times New Roman"/>
          <w:sz w:val="20"/>
          <w:szCs w:val="20"/>
          <w:lang w:eastAsia="en-US"/>
        </w:rPr>
      </w:pPr>
      <w:ins w:id="64" w:author="Srinivas Gudumasu" w:date="2024-08-09T13:01:00Z" w16du:dateUtc="2024-08-09T17:01:00Z">
        <w:r w:rsidRPr="003F4ED0">
          <w:rPr>
            <w:rFonts w:ascii="Times New Roman" w:eastAsia="Times New Roman" w:hAnsi="Times New Roman"/>
            <w:b/>
            <w:bCs/>
            <w:sz w:val="20"/>
            <w:szCs w:val="20"/>
            <w:lang w:eastAsia="en-US"/>
          </w:rPr>
          <w:t xml:space="preserve">Payload-specific </w:t>
        </w:r>
        <w:proofErr w:type="spellStart"/>
        <w:r w:rsidRPr="003F4ED0">
          <w:rPr>
            <w:rFonts w:ascii="Times New Roman" w:eastAsia="Times New Roman" w:hAnsi="Times New Roman"/>
            <w:b/>
            <w:bCs/>
            <w:sz w:val="20"/>
            <w:szCs w:val="20"/>
            <w:lang w:eastAsia="en-US"/>
          </w:rPr>
          <w:t>FeedBack</w:t>
        </w:r>
        <w:proofErr w:type="spellEnd"/>
        <w:r w:rsidRPr="003F4ED0">
          <w:rPr>
            <w:rFonts w:ascii="Times New Roman" w:eastAsia="Times New Roman" w:hAnsi="Times New Roman"/>
            <w:b/>
            <w:bCs/>
            <w:sz w:val="20"/>
            <w:szCs w:val="20"/>
            <w:lang w:eastAsia="en-US"/>
          </w:rPr>
          <w:t xml:space="preserve"> Messages</w:t>
        </w:r>
        <w:r w:rsidRPr="0037021B">
          <w:rPr>
            <w:rFonts w:ascii="Times New Roman" w:eastAsia="Times New Roman" w:hAnsi="Times New Roman"/>
            <w:sz w:val="20"/>
            <w:szCs w:val="20"/>
            <w:lang w:eastAsia="en-US"/>
          </w:rPr>
          <w:t xml:space="preserve"> (PSFB): The PT value is 206</w:t>
        </w:r>
        <w:r w:rsidR="003B2E22" w:rsidRPr="0037021B">
          <w:rPr>
            <w:rFonts w:ascii="Times New Roman" w:eastAsia="Times New Roman" w:hAnsi="Times New Roman"/>
            <w:sz w:val="20"/>
            <w:szCs w:val="20"/>
            <w:lang w:eastAsia="en-US"/>
          </w:rPr>
          <w:t>.</w:t>
        </w:r>
      </w:ins>
    </w:p>
    <w:p w14:paraId="56EA2A6F" w14:textId="55BA854E" w:rsidR="00F203F5" w:rsidRDefault="00F203F5" w:rsidP="0037021B">
      <w:pPr>
        <w:pStyle w:val="ListParagraph"/>
        <w:numPr>
          <w:ilvl w:val="2"/>
          <w:numId w:val="10"/>
        </w:numPr>
        <w:rPr>
          <w:ins w:id="65" w:author="Srinivas Gudumasu" w:date="2024-08-09T13:20:00Z" w16du:dateUtc="2024-08-09T17:20:00Z"/>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Picture Loss Indication</w:t>
      </w:r>
      <w:r w:rsidRPr="0076521A">
        <w:rPr>
          <w:rFonts w:ascii="Times New Roman" w:eastAsia="Times New Roman" w:hAnsi="Times New Roman"/>
          <w:sz w:val="20"/>
          <w:szCs w:val="20"/>
          <w:lang w:eastAsia="en-US"/>
        </w:rPr>
        <w:t xml:space="preserve"> (PLI)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76521A">
        <w:rPr>
          <w:rFonts w:ascii="Times New Roman" w:eastAsia="Times New Roman" w:hAnsi="Times New Roman"/>
          <w:sz w:val="20"/>
          <w:szCs w:val="20"/>
          <w:lang w:eastAsia="en-US"/>
        </w:rPr>
        <w:t xml:space="preserve">6 and the FMT is 1. It indicates </w:t>
      </w:r>
      <w:r w:rsidR="0076521A" w:rsidRPr="0076521A">
        <w:rPr>
          <w:rFonts w:ascii="Times New Roman" w:eastAsia="Times New Roman" w:hAnsi="Times New Roman"/>
          <w:sz w:val="20"/>
          <w:szCs w:val="20"/>
          <w:lang w:eastAsia="en-US"/>
        </w:rPr>
        <w:t xml:space="preserve">the loss of an </w:t>
      </w:r>
      <w:r w:rsidR="00667CB6">
        <w:rPr>
          <w:rFonts w:ascii="Times New Roman" w:eastAsia="Times New Roman" w:hAnsi="Times New Roman"/>
          <w:sz w:val="20"/>
          <w:szCs w:val="20"/>
          <w:lang w:eastAsia="en-US"/>
        </w:rPr>
        <w:t>u</w:t>
      </w:r>
      <w:r w:rsidR="0076521A" w:rsidRPr="0076521A">
        <w:rPr>
          <w:rFonts w:ascii="Times New Roman" w:eastAsia="Times New Roman" w:hAnsi="Times New Roman"/>
          <w:sz w:val="20"/>
          <w:szCs w:val="20"/>
          <w:lang w:eastAsia="en-US"/>
        </w:rPr>
        <w:t>ndefined amount of coded video data belonging to one or more pictures.</w:t>
      </w:r>
    </w:p>
    <w:p w14:paraId="613C4C9D" w14:textId="7661ED6F" w:rsidR="00516D03" w:rsidRPr="00516D03" w:rsidRDefault="00BA4D8E" w:rsidP="00516D03">
      <w:pPr>
        <w:pStyle w:val="ListParagraph"/>
        <w:numPr>
          <w:ilvl w:val="2"/>
          <w:numId w:val="10"/>
        </w:numPr>
        <w:rPr>
          <w:ins w:id="66" w:author="Srinivas Gudumasu" w:date="2024-08-09T13:24:00Z"/>
          <w:rFonts w:ascii="Times New Roman" w:eastAsia="Times New Roman" w:hAnsi="Times New Roman"/>
          <w:sz w:val="20"/>
          <w:szCs w:val="20"/>
          <w:lang w:eastAsia="en-US"/>
        </w:rPr>
      </w:pPr>
      <w:ins w:id="67" w:author="Srinivas Gudumasu" w:date="2024-08-09T13:21:00Z" w16du:dateUtc="2024-08-09T17:21:00Z">
        <w:r>
          <w:rPr>
            <w:rFonts w:ascii="Times New Roman" w:eastAsia="Times New Roman" w:hAnsi="Times New Roman"/>
            <w:b/>
            <w:bCs/>
            <w:sz w:val="20"/>
            <w:szCs w:val="20"/>
            <w:lang w:eastAsia="en-US"/>
          </w:rPr>
          <w:t xml:space="preserve">Full Intra Request </w:t>
        </w:r>
        <w:r w:rsidRPr="00AB4886">
          <w:rPr>
            <w:rFonts w:ascii="Times New Roman" w:eastAsia="Times New Roman" w:hAnsi="Times New Roman"/>
            <w:sz w:val="20"/>
            <w:szCs w:val="20"/>
            <w:lang w:eastAsia="en-US"/>
          </w:rPr>
          <w:t xml:space="preserve">(FIR) (RFC 5104): The PT value is </w:t>
        </w:r>
      </w:ins>
      <w:ins w:id="68" w:author="Srinivas Gudumasu" w:date="2024-08-09T13:22:00Z" w16du:dateUtc="2024-08-09T17:22:00Z">
        <w:r>
          <w:rPr>
            <w:rFonts w:ascii="Times New Roman" w:eastAsia="Times New Roman" w:hAnsi="Times New Roman"/>
            <w:sz w:val="20"/>
            <w:szCs w:val="20"/>
            <w:lang w:eastAsia="en-US"/>
          </w:rPr>
          <w:t>206 and the FM</w:t>
        </w:r>
      </w:ins>
      <w:ins w:id="69" w:author="Srinivas Gudumasu" w:date="2024-08-09T13:26:00Z" w16du:dateUtc="2024-08-09T17:26:00Z">
        <w:r w:rsidR="00F8212B">
          <w:rPr>
            <w:rFonts w:ascii="Times New Roman" w:eastAsia="Times New Roman" w:hAnsi="Times New Roman"/>
            <w:sz w:val="20"/>
            <w:szCs w:val="20"/>
            <w:lang w:eastAsia="en-US"/>
          </w:rPr>
          <w:t>T</w:t>
        </w:r>
      </w:ins>
      <w:ins w:id="70" w:author="Srinivas Gudumasu" w:date="2024-08-09T13:22:00Z" w16du:dateUtc="2024-08-09T17:22:00Z">
        <w:r>
          <w:rPr>
            <w:rFonts w:ascii="Times New Roman" w:eastAsia="Times New Roman" w:hAnsi="Times New Roman"/>
            <w:sz w:val="20"/>
            <w:szCs w:val="20"/>
            <w:lang w:eastAsia="en-US"/>
          </w:rPr>
          <w:t xml:space="preserve"> value is 4. The FIR indicates the </w:t>
        </w:r>
      </w:ins>
      <w:ins w:id="71" w:author="Srinivas Gudumasu" w:date="2024-08-09T13:23:00Z" w16du:dateUtc="2024-08-09T17:23:00Z">
        <w:r w:rsidR="00516D03">
          <w:rPr>
            <w:rFonts w:ascii="Times New Roman" w:eastAsia="Times New Roman" w:hAnsi="Times New Roman"/>
            <w:sz w:val="20"/>
            <w:szCs w:val="20"/>
            <w:lang w:eastAsia="en-US"/>
          </w:rPr>
          <w:t xml:space="preserve">request of a </w:t>
        </w:r>
      </w:ins>
      <w:ins w:id="72" w:author="Srinivas Gudumasu" w:date="2024-08-09T13:24:00Z" w16du:dateUtc="2024-08-09T17:24:00Z">
        <w:r w:rsidR="00516D03">
          <w:rPr>
            <w:rFonts w:ascii="Times New Roman" w:eastAsia="Times New Roman" w:hAnsi="Times New Roman"/>
            <w:sz w:val="20"/>
            <w:szCs w:val="20"/>
            <w:lang w:eastAsia="en-US"/>
          </w:rPr>
          <w:t xml:space="preserve">full intra or </w:t>
        </w:r>
      </w:ins>
      <w:ins w:id="73" w:author="Srinivas Gudumasu" w:date="2024-08-09T13:24:00Z">
        <w:r w:rsidR="00516D03" w:rsidRPr="00516D03">
          <w:rPr>
            <w:rFonts w:ascii="Times New Roman" w:eastAsia="Times New Roman" w:hAnsi="Times New Roman"/>
            <w:sz w:val="20"/>
            <w:szCs w:val="20"/>
            <w:lang w:eastAsia="en-US"/>
          </w:rPr>
          <w:t>Instantaneous Decoder Refresh</w:t>
        </w:r>
      </w:ins>
      <w:ins w:id="74" w:author="Srinivas Gudumasu" w:date="2024-08-09T13:25:00Z" w16du:dateUtc="2024-08-09T17:25:00Z">
        <w:r w:rsidR="00516D03">
          <w:rPr>
            <w:rFonts w:ascii="Times New Roman" w:eastAsia="Times New Roman" w:hAnsi="Times New Roman"/>
            <w:sz w:val="20"/>
            <w:szCs w:val="20"/>
            <w:lang w:eastAsia="en-US"/>
          </w:rPr>
          <w:t xml:space="preserve"> picture from the media sender.</w:t>
        </w:r>
      </w:ins>
    </w:p>
    <w:p w14:paraId="435C8C08" w14:textId="161BCB26" w:rsidR="00BA4D8E" w:rsidRDefault="00F8212B" w:rsidP="0037021B">
      <w:pPr>
        <w:pStyle w:val="ListParagraph"/>
        <w:numPr>
          <w:ilvl w:val="2"/>
          <w:numId w:val="10"/>
        </w:numPr>
        <w:rPr>
          <w:ins w:id="75" w:author="Srinivas Gudumasu" w:date="2024-08-09T13:29:00Z" w16du:dateUtc="2024-08-09T17:29:00Z"/>
          <w:rFonts w:ascii="Times New Roman" w:eastAsia="Times New Roman" w:hAnsi="Times New Roman"/>
          <w:sz w:val="20"/>
          <w:szCs w:val="20"/>
          <w:lang w:eastAsia="en-US"/>
        </w:rPr>
      </w:pPr>
      <w:ins w:id="76" w:author="Srinivas Gudumasu" w:date="2024-08-09T13:26:00Z" w16du:dateUtc="2024-08-09T17:26:00Z">
        <w:r w:rsidRPr="00AB4886">
          <w:rPr>
            <w:rFonts w:ascii="Times New Roman" w:eastAsia="Times New Roman" w:hAnsi="Times New Roman"/>
            <w:b/>
            <w:bCs/>
            <w:sz w:val="20"/>
            <w:szCs w:val="20"/>
            <w:lang w:eastAsia="en-US"/>
          </w:rPr>
          <w:t>Region of Interest</w:t>
        </w:r>
        <w:r>
          <w:rPr>
            <w:rFonts w:ascii="Times New Roman" w:eastAsia="Times New Roman" w:hAnsi="Times New Roman"/>
            <w:sz w:val="20"/>
            <w:szCs w:val="20"/>
            <w:lang w:eastAsia="en-US"/>
          </w:rPr>
          <w:t xml:space="preserve"> (ROI) (TS 26.114): </w:t>
        </w:r>
        <w:r w:rsidRPr="002B40EB">
          <w:rPr>
            <w:rFonts w:ascii="Times New Roman" w:eastAsia="Times New Roman" w:hAnsi="Times New Roman"/>
            <w:sz w:val="20"/>
            <w:szCs w:val="20"/>
            <w:lang w:eastAsia="en-US"/>
          </w:rPr>
          <w:t xml:space="preserve">The PT value is </w:t>
        </w:r>
        <w:r>
          <w:rPr>
            <w:rFonts w:ascii="Times New Roman" w:eastAsia="Times New Roman" w:hAnsi="Times New Roman"/>
            <w:sz w:val="20"/>
            <w:szCs w:val="20"/>
            <w:lang w:eastAsia="en-US"/>
          </w:rPr>
          <w:t xml:space="preserve">206 and the FMT value is </w:t>
        </w:r>
      </w:ins>
      <w:ins w:id="77" w:author="Srinivas Gudumasu" w:date="2024-08-09T13:27:00Z" w16du:dateUtc="2024-08-09T17:27:00Z">
        <w:r>
          <w:rPr>
            <w:rFonts w:ascii="Times New Roman" w:eastAsia="Times New Roman" w:hAnsi="Times New Roman"/>
            <w:sz w:val="20"/>
            <w:szCs w:val="20"/>
            <w:lang w:eastAsia="en-US"/>
          </w:rPr>
          <w:t>9</w:t>
        </w:r>
      </w:ins>
      <w:ins w:id="78" w:author="Srinivas Gudumasu" w:date="2024-08-09T13:26:00Z" w16du:dateUtc="2024-08-09T17:26:00Z">
        <w:r>
          <w:rPr>
            <w:rFonts w:ascii="Times New Roman" w:eastAsia="Times New Roman" w:hAnsi="Times New Roman"/>
            <w:sz w:val="20"/>
            <w:szCs w:val="20"/>
            <w:lang w:eastAsia="en-US"/>
          </w:rPr>
          <w:t>.</w:t>
        </w:r>
      </w:ins>
      <w:ins w:id="79" w:author="Srinivas Gudumasu" w:date="2024-08-09T13:27:00Z" w16du:dateUtc="2024-08-09T17:27:00Z">
        <w:r w:rsidR="00A96729">
          <w:rPr>
            <w:rFonts w:ascii="Times New Roman" w:eastAsia="Times New Roman" w:hAnsi="Times New Roman"/>
            <w:sz w:val="20"/>
            <w:szCs w:val="20"/>
            <w:lang w:eastAsia="en-US"/>
          </w:rPr>
          <w:t xml:space="preserve"> The </w:t>
        </w:r>
        <w:r w:rsidR="00A96729">
          <w:rPr>
            <w:rFonts w:ascii="Times New Roman" w:eastAsia="Times New Roman" w:hAnsi="Times New Roman"/>
            <w:sz w:val="20"/>
            <w:szCs w:val="20"/>
            <w:lang w:eastAsia="en-US"/>
          </w:rPr>
          <w:lastRenderedPageBreak/>
          <w:t xml:space="preserve">ROI message indicates the request </w:t>
        </w:r>
      </w:ins>
      <w:ins w:id="80" w:author="Srinivas Gudumasu" w:date="2024-08-09T13:28:00Z" w16du:dateUtc="2024-08-09T17:28:00Z">
        <w:r w:rsidR="00313428">
          <w:rPr>
            <w:rFonts w:ascii="Times New Roman" w:eastAsia="Times New Roman" w:hAnsi="Times New Roman"/>
            <w:sz w:val="20"/>
            <w:szCs w:val="20"/>
            <w:lang w:eastAsia="en-US"/>
          </w:rPr>
          <w:t>by</w:t>
        </w:r>
        <w:r w:rsidR="00A96729">
          <w:rPr>
            <w:rFonts w:ascii="Times New Roman" w:eastAsia="Times New Roman" w:hAnsi="Times New Roman"/>
            <w:sz w:val="20"/>
            <w:szCs w:val="20"/>
            <w:lang w:eastAsia="en-US"/>
          </w:rPr>
          <w:t xml:space="preserve"> the media receiver for </w:t>
        </w:r>
      </w:ins>
      <w:ins w:id="81" w:author="Srinivas Gudumasu" w:date="2024-08-09T13:27:00Z" w16du:dateUtc="2024-08-09T17:27:00Z">
        <w:r w:rsidR="00A96729">
          <w:rPr>
            <w:rFonts w:ascii="Times New Roman" w:eastAsia="Times New Roman" w:hAnsi="Times New Roman"/>
            <w:sz w:val="20"/>
            <w:szCs w:val="20"/>
            <w:lang w:eastAsia="en-US"/>
          </w:rPr>
          <w:t>an interested region of the media</w:t>
        </w:r>
      </w:ins>
      <w:ins w:id="82" w:author="Srinivas Gudumasu" w:date="2024-08-09T13:28:00Z" w16du:dateUtc="2024-08-09T17:28:00Z">
        <w:r w:rsidR="00A96729">
          <w:rPr>
            <w:rFonts w:ascii="Times New Roman" w:eastAsia="Times New Roman" w:hAnsi="Times New Roman"/>
            <w:sz w:val="20"/>
            <w:szCs w:val="20"/>
            <w:lang w:eastAsia="en-US"/>
          </w:rPr>
          <w:t>.</w:t>
        </w:r>
      </w:ins>
    </w:p>
    <w:p w14:paraId="0A4B58B8" w14:textId="1072B598" w:rsidR="00313428" w:rsidRPr="00BA4D8E" w:rsidRDefault="00313428" w:rsidP="0037021B">
      <w:pPr>
        <w:pStyle w:val="ListParagraph"/>
        <w:numPr>
          <w:ilvl w:val="2"/>
          <w:numId w:val="10"/>
        </w:numPr>
        <w:rPr>
          <w:ins w:id="83" w:author="Srinivas Gudumasu" w:date="2024-06-25T15:05:00Z" w16du:dateUtc="2024-06-25T19:05:00Z"/>
          <w:rFonts w:ascii="Times New Roman" w:eastAsia="Times New Roman" w:hAnsi="Times New Roman"/>
          <w:sz w:val="20"/>
          <w:szCs w:val="20"/>
          <w:lang w:eastAsia="en-US"/>
        </w:rPr>
      </w:pPr>
      <w:ins w:id="84" w:author="Srinivas Gudumasu" w:date="2024-08-09T13:29:00Z" w16du:dateUtc="2024-08-09T17:29:00Z">
        <w:r>
          <w:rPr>
            <w:rFonts w:ascii="Times New Roman" w:eastAsia="Times New Roman" w:hAnsi="Times New Roman"/>
            <w:b/>
            <w:bCs/>
            <w:sz w:val="20"/>
            <w:szCs w:val="20"/>
            <w:lang w:eastAsia="en-US"/>
          </w:rPr>
          <w:t xml:space="preserve">Viewport </w:t>
        </w:r>
        <w:r w:rsidRPr="00AB4886">
          <w:rPr>
            <w:rFonts w:ascii="Times New Roman" w:eastAsia="Times New Roman" w:hAnsi="Times New Roman"/>
            <w:sz w:val="20"/>
            <w:szCs w:val="20"/>
            <w:lang w:eastAsia="en-US"/>
          </w:rPr>
          <w:t>(VP)</w:t>
        </w:r>
        <w:r>
          <w:rPr>
            <w:rFonts w:ascii="Times New Roman" w:eastAsia="Times New Roman" w:hAnsi="Times New Roman"/>
            <w:b/>
            <w:bCs/>
            <w:sz w:val="20"/>
            <w:szCs w:val="20"/>
            <w:lang w:eastAsia="en-US"/>
          </w:rPr>
          <w:t xml:space="preserve"> </w:t>
        </w:r>
        <w:r>
          <w:rPr>
            <w:rFonts w:ascii="Times New Roman" w:eastAsia="Times New Roman" w:hAnsi="Times New Roman"/>
            <w:sz w:val="20"/>
            <w:szCs w:val="20"/>
            <w:lang w:eastAsia="en-US"/>
          </w:rPr>
          <w:t xml:space="preserve">(TS 26.114): </w:t>
        </w:r>
        <w:r w:rsidRPr="002B40EB">
          <w:rPr>
            <w:rFonts w:ascii="Times New Roman" w:eastAsia="Times New Roman" w:hAnsi="Times New Roman"/>
            <w:sz w:val="20"/>
            <w:szCs w:val="20"/>
            <w:lang w:eastAsia="en-US"/>
          </w:rPr>
          <w:t xml:space="preserve">The PT value is </w:t>
        </w:r>
        <w:r>
          <w:rPr>
            <w:rFonts w:ascii="Times New Roman" w:eastAsia="Times New Roman" w:hAnsi="Times New Roman"/>
            <w:sz w:val="20"/>
            <w:szCs w:val="20"/>
            <w:lang w:eastAsia="en-US"/>
          </w:rPr>
          <w:t xml:space="preserve">206 and the FMT value is </w:t>
        </w:r>
      </w:ins>
      <w:ins w:id="85" w:author="Srinivas Gudumasu" w:date="2024-08-09T13:30:00Z" w16du:dateUtc="2024-08-09T17:30:00Z">
        <w:r>
          <w:rPr>
            <w:rFonts w:ascii="Times New Roman" w:eastAsia="Times New Roman" w:hAnsi="Times New Roman"/>
            <w:sz w:val="20"/>
            <w:szCs w:val="20"/>
            <w:lang w:eastAsia="en-US"/>
          </w:rPr>
          <w:t xml:space="preserve">11. The ROI message indicates the request by the media receiver for </w:t>
        </w:r>
      </w:ins>
      <w:ins w:id="86" w:author="Srinivas Gudumasu" w:date="2024-08-09T13:31:00Z" w16du:dateUtc="2024-08-09T17:31:00Z">
        <w:r w:rsidR="00F07463">
          <w:rPr>
            <w:rFonts w:ascii="Times New Roman" w:eastAsia="Times New Roman" w:hAnsi="Times New Roman"/>
            <w:sz w:val="20"/>
            <w:szCs w:val="20"/>
            <w:lang w:eastAsia="en-US"/>
          </w:rPr>
          <w:t xml:space="preserve">a </w:t>
        </w:r>
      </w:ins>
      <w:ins w:id="87" w:author="Srinivas Gudumasu" w:date="2024-08-09T13:30:00Z" w16du:dateUtc="2024-08-09T17:30:00Z">
        <w:r>
          <w:rPr>
            <w:rFonts w:ascii="Times New Roman" w:eastAsia="Times New Roman" w:hAnsi="Times New Roman"/>
            <w:sz w:val="20"/>
            <w:szCs w:val="20"/>
            <w:lang w:eastAsia="en-US"/>
          </w:rPr>
          <w:t>region of the media</w:t>
        </w:r>
        <w:r w:rsidR="00063E09">
          <w:rPr>
            <w:rFonts w:ascii="Times New Roman" w:eastAsia="Times New Roman" w:hAnsi="Times New Roman"/>
            <w:sz w:val="20"/>
            <w:szCs w:val="20"/>
            <w:lang w:eastAsia="en-US"/>
          </w:rPr>
          <w:t xml:space="preserve"> in </w:t>
        </w:r>
      </w:ins>
      <w:ins w:id="88" w:author="Srinivas Gudumasu" w:date="2024-08-09T13:31:00Z" w16du:dateUtc="2024-08-09T17:31:00Z">
        <w:r w:rsidR="00F1537D">
          <w:rPr>
            <w:rFonts w:ascii="Times New Roman" w:eastAsia="Times New Roman" w:hAnsi="Times New Roman"/>
            <w:sz w:val="20"/>
            <w:szCs w:val="20"/>
            <w:lang w:eastAsia="en-US"/>
          </w:rPr>
          <w:t>a</w:t>
        </w:r>
        <w:r w:rsidR="00F07463">
          <w:rPr>
            <w:rFonts w:ascii="Times New Roman" w:eastAsia="Times New Roman" w:hAnsi="Times New Roman"/>
            <w:sz w:val="20"/>
            <w:szCs w:val="20"/>
            <w:lang w:eastAsia="en-US"/>
          </w:rPr>
          <w:t>n interested</w:t>
        </w:r>
      </w:ins>
      <w:ins w:id="89" w:author="Srinivas Gudumasu" w:date="2024-08-09T13:30:00Z" w16du:dateUtc="2024-08-09T17:30:00Z">
        <w:r w:rsidR="00063E09">
          <w:rPr>
            <w:rFonts w:ascii="Times New Roman" w:eastAsia="Times New Roman" w:hAnsi="Times New Roman"/>
            <w:sz w:val="20"/>
            <w:szCs w:val="20"/>
            <w:lang w:eastAsia="en-US"/>
          </w:rPr>
          <w:t xml:space="preserve"> viewport</w:t>
        </w:r>
        <w:r>
          <w:rPr>
            <w:rFonts w:ascii="Times New Roman" w:eastAsia="Times New Roman" w:hAnsi="Times New Roman"/>
            <w:sz w:val="20"/>
            <w:szCs w:val="20"/>
            <w:lang w:eastAsia="en-US"/>
          </w:rPr>
          <w:t>.</w:t>
        </w:r>
      </w:ins>
    </w:p>
    <w:p w14:paraId="5AA7D3B5" w14:textId="25045EAB" w:rsidR="00583CCA" w:rsidRPr="0077654B" w:rsidRDefault="00583CCA" w:rsidP="0077654B">
      <w:pPr>
        <w:pStyle w:val="ListParagraph"/>
        <w:numPr>
          <w:ilvl w:val="0"/>
          <w:numId w:val="10"/>
        </w:numPr>
        <w:rPr>
          <w:rFonts w:ascii="Times New Roman" w:eastAsia="Times New Roman" w:hAnsi="Times New Roman"/>
          <w:sz w:val="20"/>
          <w:szCs w:val="20"/>
          <w:lang w:eastAsia="en-US"/>
        </w:rPr>
      </w:pPr>
      <w:r w:rsidRPr="0077654B">
        <w:rPr>
          <w:rFonts w:ascii="Times New Roman" w:eastAsia="Times New Roman" w:hAnsi="Times New Roman"/>
          <w:sz w:val="20"/>
          <w:szCs w:val="20"/>
          <w:lang w:eastAsia="en-US"/>
        </w:rPr>
        <w:t xml:space="preserve">RTCP XR Reports (RFC 3611): </w:t>
      </w:r>
      <w:r w:rsidR="00407F99" w:rsidRPr="0077654B">
        <w:rPr>
          <w:rFonts w:ascii="Times New Roman" w:eastAsia="Times New Roman" w:hAnsi="Times New Roman"/>
          <w:sz w:val="20"/>
          <w:szCs w:val="20"/>
          <w:lang w:eastAsia="en-US"/>
        </w:rPr>
        <w:t xml:space="preserve">The RTCP XR report is identified by PT equal to 207, which refers to an extended report block message. </w:t>
      </w:r>
      <w:r w:rsidR="00E82004" w:rsidRPr="0077654B">
        <w:rPr>
          <w:rFonts w:ascii="Times New Roman" w:eastAsia="Times New Roman" w:hAnsi="Times New Roman"/>
          <w:sz w:val="20"/>
          <w:szCs w:val="20"/>
          <w:lang w:eastAsia="en-US"/>
        </w:rPr>
        <w:t>T</w:t>
      </w:r>
      <w:r w:rsidR="00407F99" w:rsidRPr="0077654B">
        <w:rPr>
          <w:rFonts w:ascii="Times New Roman" w:eastAsia="Times New Roman" w:hAnsi="Times New Roman"/>
          <w:sz w:val="20"/>
          <w:szCs w:val="20"/>
          <w:lang w:eastAsia="en-US"/>
        </w:rPr>
        <w:t xml:space="preserve">he block type (BT) </w:t>
      </w:r>
      <w:r w:rsidR="0077654B" w:rsidRPr="0077654B">
        <w:rPr>
          <w:rFonts w:ascii="Times New Roman" w:eastAsia="Times New Roman" w:hAnsi="Times New Roman"/>
          <w:sz w:val="20"/>
          <w:szCs w:val="20"/>
          <w:lang w:eastAsia="en-US"/>
        </w:rPr>
        <w:t xml:space="preserve">field </w:t>
      </w:r>
      <w:r w:rsidR="00407F99" w:rsidRPr="0077654B">
        <w:rPr>
          <w:rFonts w:ascii="Times New Roman" w:eastAsia="Times New Roman" w:hAnsi="Times New Roman"/>
          <w:sz w:val="20"/>
          <w:szCs w:val="20"/>
          <w:lang w:eastAsia="en-US"/>
        </w:rPr>
        <w:t xml:space="preserve">defined </w:t>
      </w:r>
      <w:r w:rsidR="004577EC" w:rsidRPr="0077654B">
        <w:rPr>
          <w:rFonts w:ascii="Times New Roman" w:eastAsia="Times New Roman" w:hAnsi="Times New Roman"/>
          <w:sz w:val="20"/>
          <w:szCs w:val="20"/>
          <w:lang w:eastAsia="en-US"/>
        </w:rPr>
        <w:t xml:space="preserve">in </w:t>
      </w:r>
      <w:r w:rsidR="00407F99" w:rsidRPr="0077654B">
        <w:rPr>
          <w:rFonts w:ascii="Times New Roman" w:eastAsia="Times New Roman" w:hAnsi="Times New Roman"/>
          <w:sz w:val="20"/>
          <w:szCs w:val="20"/>
          <w:lang w:eastAsia="en-US"/>
        </w:rPr>
        <w:t xml:space="preserve">RFC 3611 </w:t>
      </w:r>
      <w:r w:rsidR="007B262D" w:rsidRPr="0077654B">
        <w:rPr>
          <w:rFonts w:ascii="Times New Roman" w:eastAsia="Times New Roman" w:hAnsi="Times New Roman"/>
          <w:sz w:val="20"/>
          <w:szCs w:val="20"/>
          <w:lang w:eastAsia="en-US"/>
        </w:rPr>
        <w:t>is</w:t>
      </w:r>
      <w:r w:rsidR="00407F99" w:rsidRPr="0077654B">
        <w:rPr>
          <w:rFonts w:ascii="Times New Roman" w:eastAsia="Times New Roman" w:hAnsi="Times New Roman"/>
          <w:sz w:val="20"/>
          <w:szCs w:val="20"/>
          <w:lang w:eastAsia="en-US"/>
        </w:rPr>
        <w:t xml:space="preserve"> </w:t>
      </w:r>
      <w:r w:rsidR="009201B2" w:rsidRPr="0077654B">
        <w:rPr>
          <w:rFonts w:ascii="Times New Roman" w:eastAsia="Times New Roman" w:hAnsi="Times New Roman"/>
          <w:sz w:val="20"/>
          <w:szCs w:val="20"/>
          <w:lang w:eastAsia="en-US"/>
        </w:rPr>
        <w:t xml:space="preserve">used to identify the </w:t>
      </w:r>
      <w:r w:rsidR="00E82004" w:rsidRPr="0077654B">
        <w:rPr>
          <w:rFonts w:ascii="Times New Roman" w:eastAsia="Times New Roman" w:hAnsi="Times New Roman"/>
          <w:sz w:val="20"/>
          <w:szCs w:val="20"/>
          <w:lang w:eastAsia="en-US"/>
        </w:rPr>
        <w:t>block format.</w:t>
      </w:r>
    </w:p>
    <w:p w14:paraId="4A645F0D" w14:textId="0F53C609" w:rsidR="00F203F5" w:rsidRDefault="00F203F5" w:rsidP="009549AB">
      <w:pPr>
        <w:rPr>
          <w:lang w:val="en-US"/>
        </w:rPr>
      </w:pPr>
      <w:r>
        <w:rPr>
          <w:lang w:val="en-US"/>
        </w:rPr>
        <w:t xml:space="preserve">The following </w:t>
      </w:r>
      <w:r w:rsidR="00667CB6">
        <w:rPr>
          <w:lang w:val="en-US"/>
        </w:rPr>
        <w:t xml:space="preserve">transport-wide </w:t>
      </w:r>
      <w:r>
        <w:rPr>
          <w:lang w:val="en-US"/>
        </w:rPr>
        <w:t xml:space="preserve">RTCP feedback message </w:t>
      </w:r>
      <w:r w:rsidR="00667CB6">
        <w:rPr>
          <w:lang w:val="en-US"/>
        </w:rPr>
        <w:t xml:space="preserve">is defined in an </w:t>
      </w:r>
      <w:r w:rsidR="00F0248A">
        <w:rPr>
          <w:lang w:val="en-US"/>
        </w:rPr>
        <w:t>informal</w:t>
      </w:r>
      <w:r w:rsidR="00667CB6">
        <w:rPr>
          <w:lang w:val="en-US"/>
        </w:rPr>
        <w:t xml:space="preserve"> IETF document</w:t>
      </w:r>
      <w:r w:rsidR="00F0248A">
        <w:rPr>
          <w:lang w:val="en-US"/>
        </w:rPr>
        <w:t xml:space="preserve"> [TWCC].</w:t>
      </w:r>
    </w:p>
    <w:p w14:paraId="47BE441A" w14:textId="54B06329" w:rsidR="00F203F5" w:rsidRPr="00667CB6" w:rsidRDefault="00F203F5" w:rsidP="006D3894">
      <w:pPr>
        <w:pStyle w:val="ListParagraph"/>
        <w:numPr>
          <w:ilvl w:val="0"/>
          <w:numId w:val="11"/>
        </w:numPr>
        <w:rPr>
          <w:rFonts w:ascii="Times New Roman" w:eastAsia="Times New Roman" w:hAnsi="Times New Roman"/>
          <w:sz w:val="20"/>
          <w:szCs w:val="20"/>
          <w:lang w:eastAsia="en-US"/>
        </w:rPr>
      </w:pPr>
      <w:commentRangeStart w:id="90"/>
      <w:r w:rsidRPr="005803FF">
        <w:rPr>
          <w:rFonts w:ascii="Times New Roman" w:eastAsia="Times New Roman" w:hAnsi="Times New Roman"/>
          <w:b/>
          <w:bCs/>
          <w:sz w:val="20"/>
          <w:szCs w:val="20"/>
          <w:lang w:eastAsia="en-US"/>
        </w:rPr>
        <w:t>Transport</w:t>
      </w:r>
      <w:r w:rsidR="00F0248A" w:rsidRPr="005803FF">
        <w:rPr>
          <w:rFonts w:ascii="Times New Roman" w:eastAsia="Times New Roman" w:hAnsi="Times New Roman"/>
          <w:b/>
          <w:bCs/>
          <w:sz w:val="20"/>
          <w:szCs w:val="20"/>
          <w:lang w:eastAsia="en-US"/>
        </w:rPr>
        <w:t>-wide</w:t>
      </w:r>
      <w:r w:rsidRPr="005803FF">
        <w:rPr>
          <w:rFonts w:ascii="Times New Roman" w:eastAsia="Times New Roman" w:hAnsi="Times New Roman"/>
          <w:b/>
          <w:bCs/>
          <w:sz w:val="20"/>
          <w:szCs w:val="20"/>
          <w:lang w:eastAsia="en-US"/>
        </w:rPr>
        <w:t xml:space="preserve"> feedback</w:t>
      </w:r>
      <w:r w:rsidR="005803FF">
        <w:rPr>
          <w:rFonts w:ascii="Times New Roman" w:eastAsia="Times New Roman" w:hAnsi="Times New Roman"/>
          <w:b/>
          <w:bCs/>
          <w:sz w:val="20"/>
          <w:szCs w:val="20"/>
          <w:lang w:eastAsia="en-US"/>
        </w:rPr>
        <w:t xml:space="preserve"> </w:t>
      </w:r>
      <w:commentRangeEnd w:id="90"/>
      <w:r w:rsidR="00C9703E">
        <w:rPr>
          <w:rStyle w:val="CommentReference"/>
          <w:rFonts w:ascii="Times New Roman" w:eastAsia="Times New Roman" w:hAnsi="Times New Roman"/>
        </w:rPr>
        <w:commentReference w:id="90"/>
      </w:r>
      <w:r w:rsidR="005803FF" w:rsidRPr="005803FF">
        <w:rPr>
          <w:rFonts w:ascii="Times New Roman" w:eastAsia="Times New Roman" w:hAnsi="Times New Roman"/>
          <w:sz w:val="20"/>
          <w:szCs w:val="20"/>
          <w:lang w:eastAsia="en-US"/>
        </w:rPr>
        <w:t>[TWCC]</w:t>
      </w:r>
      <w:r w:rsidRPr="005803FF">
        <w:rPr>
          <w:rFonts w:ascii="Times New Roman" w:eastAsia="Times New Roman" w:hAnsi="Times New Roman"/>
          <w:sz w:val="20"/>
          <w:szCs w:val="20"/>
          <w:lang w:eastAsia="en-US"/>
        </w:rPr>
        <w:t>:</w:t>
      </w:r>
      <w:r w:rsidR="005803FF">
        <w:rPr>
          <w:rFonts w:ascii="Times New Roman" w:eastAsia="Times New Roman" w:hAnsi="Times New Roman"/>
          <w:sz w:val="20"/>
          <w:szCs w:val="20"/>
          <w:lang w:eastAsia="en-US"/>
        </w:rPr>
        <w:t xml:space="preserve"> </w:t>
      </w:r>
      <w:r w:rsidR="005803FF" w:rsidRPr="000A067A">
        <w:rPr>
          <w:rFonts w:ascii="Times New Roman" w:eastAsia="Times New Roman" w:hAnsi="Times New Roman"/>
          <w:sz w:val="20"/>
          <w:szCs w:val="20"/>
          <w:lang w:eastAsia="en-US"/>
        </w:rPr>
        <w:t>The PT is 20</w:t>
      </w:r>
      <w:r w:rsidR="005803FF">
        <w:rPr>
          <w:rFonts w:ascii="Times New Roman" w:eastAsia="Times New Roman" w:hAnsi="Times New Roman"/>
          <w:sz w:val="20"/>
          <w:szCs w:val="20"/>
          <w:lang w:eastAsia="en-US"/>
        </w:rPr>
        <w:t>5 and the FMT is 15.</w:t>
      </w:r>
      <w:r w:rsidR="00496AFC">
        <w:rPr>
          <w:rFonts w:ascii="Times New Roman" w:eastAsia="Times New Roman" w:hAnsi="Times New Roman"/>
          <w:sz w:val="20"/>
          <w:szCs w:val="20"/>
          <w:lang w:eastAsia="en-US"/>
        </w:rPr>
        <w:t xml:space="preserve"> This feeds back information about each packet received with a </w:t>
      </w:r>
      <w:r w:rsidR="00496AFC" w:rsidRPr="00496AFC">
        <w:rPr>
          <w:rFonts w:ascii="Times New Roman" w:eastAsia="Times New Roman" w:hAnsi="Times New Roman"/>
          <w:sz w:val="20"/>
          <w:szCs w:val="20"/>
          <w:lang w:eastAsia="en-US"/>
        </w:rPr>
        <w:t>transport-wide packet sequence number</w:t>
      </w:r>
      <w:r w:rsidR="00496AFC">
        <w:rPr>
          <w:rFonts w:ascii="Times New Roman" w:eastAsia="Times New Roman" w:hAnsi="Times New Roman"/>
          <w:sz w:val="20"/>
          <w:szCs w:val="20"/>
          <w:lang w:eastAsia="en-US"/>
        </w:rPr>
        <w:t>.</w:t>
      </w:r>
    </w:p>
    <w:p w14:paraId="3278CD8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w:t>
      </w:r>
    </w:p>
    <w:p w14:paraId="5F71F5F5"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 4 5 6 7 8 9 0 1 2 3 4 5 6 7 8 9 0 1 2 3 4 5 6 7 8 9 0 1</w:t>
      </w:r>
    </w:p>
    <w:p w14:paraId="31F5952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3567577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|V=2|P</w:t>
      </w:r>
      <w:proofErr w:type="gramStart"/>
      <w:r w:rsidRPr="006D3894">
        <w:rPr>
          <w:rFonts w:ascii="Courier New" w:hAnsi="Courier New" w:cs="Courier New"/>
          <w:lang w:val="en-US"/>
        </w:rPr>
        <w:t>|  FMT</w:t>
      </w:r>
      <w:proofErr w:type="gramEnd"/>
      <w:r w:rsidRPr="006D3894">
        <w:rPr>
          <w:rFonts w:ascii="Courier New" w:hAnsi="Courier New" w:cs="Courier New"/>
          <w:lang w:val="en-US"/>
        </w:rPr>
        <w:t>=15 |    PT=205     |           length              |</w:t>
      </w:r>
    </w:p>
    <w:p w14:paraId="5892BAA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100F9D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                     SSRC of packet sender                     |</w:t>
      </w:r>
    </w:p>
    <w:p w14:paraId="42234C4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F3219DB"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4 |                      SSRC of media source                     |</w:t>
      </w:r>
    </w:p>
    <w:p w14:paraId="2016CD2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25C884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8 |      base sequence number     |      packet status count      |</w:t>
      </w:r>
    </w:p>
    <w:p w14:paraId="18993C6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9ADF01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12 |                 reference time                | fb pkt. count |</w:t>
      </w:r>
    </w:p>
    <w:p w14:paraId="30DF70B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6F3698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16 |          packet chunk         |         packet chunk          |</w:t>
      </w:r>
    </w:p>
    <w:p w14:paraId="43244C7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629644B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39D66E3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724E9F4C"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D4221B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packet chunk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
    <w:p w14:paraId="7D14541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FEB557F"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23B99E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38C895D"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17E891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zero padding  |</w:t>
      </w:r>
    </w:p>
    <w:p w14:paraId="05158E2A" w14:textId="7E5DAB5D" w:rsid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72C23B90" w14:textId="77777777" w:rsidR="006D3894" w:rsidRPr="006D3894" w:rsidRDefault="006D3894" w:rsidP="006D3894">
      <w:pPr>
        <w:spacing w:after="0"/>
        <w:rPr>
          <w:rFonts w:ascii="Courier New" w:hAnsi="Courier New" w:cs="Courier New"/>
          <w:lang w:val="en-US"/>
        </w:rPr>
      </w:pPr>
    </w:p>
    <w:p w14:paraId="24817478" w14:textId="43C87836" w:rsidR="00F0248A" w:rsidRPr="005803FF" w:rsidRDefault="00F0248A" w:rsidP="005803FF">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Base sequence number:  The transport-wide sequence number of the first packet in this feedback.</w:t>
      </w:r>
    </w:p>
    <w:p w14:paraId="04B5E6CE" w14:textId="77777777" w:rsidR="00F0248A" w:rsidRPr="005803FF" w:rsidRDefault="00667CB6"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Reference time</w:t>
      </w:r>
      <w:r w:rsidR="00F0248A" w:rsidRPr="005803FF">
        <w:rPr>
          <w:rFonts w:ascii="Times New Roman" w:eastAsia="Times New Roman" w:hAnsi="Times New Roman"/>
          <w:sz w:val="20"/>
          <w:szCs w:val="20"/>
          <w:lang w:eastAsia="en-US"/>
        </w:rPr>
        <w:t xml:space="preserve">: it indicates an absolute reference time in some (unknown) time base chosen by the sender of the feedback packets. The first </w:t>
      </w:r>
      <w:proofErr w:type="spellStart"/>
      <w:r w:rsidR="00F0248A" w:rsidRPr="005803FF">
        <w:rPr>
          <w:rFonts w:ascii="Times New Roman" w:eastAsia="Times New Roman" w:hAnsi="Times New Roman"/>
          <w:sz w:val="20"/>
          <w:szCs w:val="20"/>
          <w:lang w:eastAsia="en-US"/>
        </w:rPr>
        <w:t>recv</w:t>
      </w:r>
      <w:proofErr w:type="spellEnd"/>
      <w:r w:rsidR="00F0248A" w:rsidRPr="005803FF">
        <w:rPr>
          <w:rFonts w:ascii="Times New Roman" w:eastAsia="Times New Roman" w:hAnsi="Times New Roman"/>
          <w:sz w:val="20"/>
          <w:szCs w:val="20"/>
          <w:lang w:eastAsia="en-US"/>
        </w:rPr>
        <w:t xml:space="preserve"> delta in this packet is relative to the reference time.</w:t>
      </w:r>
    </w:p>
    <w:p w14:paraId="0700CA31" w14:textId="6334F59D" w:rsidR="00F203F5" w:rsidRPr="005803FF" w:rsidRDefault="00F0248A"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 xml:space="preserve">Packet chunk: A list of packet status chunks, indicating the status of </w:t>
      </w:r>
      <w:r w:rsidR="00496AFC">
        <w:rPr>
          <w:rFonts w:ascii="Times New Roman" w:eastAsia="Times New Roman" w:hAnsi="Times New Roman"/>
          <w:sz w:val="20"/>
          <w:szCs w:val="20"/>
          <w:lang w:eastAsia="en-US"/>
        </w:rPr>
        <w:t xml:space="preserve">one or more </w:t>
      </w:r>
      <w:r w:rsidRPr="005803FF">
        <w:rPr>
          <w:rFonts w:ascii="Times New Roman" w:eastAsia="Times New Roman" w:hAnsi="Times New Roman"/>
          <w:sz w:val="20"/>
          <w:szCs w:val="20"/>
          <w:lang w:eastAsia="en-US"/>
        </w:rPr>
        <w:t>packets starting with the one identified by base sequence number.</w:t>
      </w:r>
    </w:p>
    <w:p w14:paraId="6DBF13CE" w14:textId="31DB5FD8" w:rsidR="00370FF0" w:rsidRDefault="00667CB6" w:rsidP="00044421">
      <w:pPr>
        <w:pStyle w:val="ListParagraph"/>
        <w:numPr>
          <w:ilvl w:val="0"/>
          <w:numId w:val="11"/>
        </w:numPr>
        <w:rPr>
          <w:rFonts w:ascii="Times New Roman" w:eastAsia="Times New Roman" w:hAnsi="Times New Roman"/>
          <w:sz w:val="20"/>
          <w:szCs w:val="20"/>
          <w:lang w:eastAsia="en-US"/>
        </w:rPr>
      </w:pPr>
      <w:proofErr w:type="spellStart"/>
      <w:r w:rsidRPr="005803FF">
        <w:rPr>
          <w:rFonts w:ascii="Times New Roman" w:eastAsia="Times New Roman" w:hAnsi="Times New Roman"/>
          <w:sz w:val="20"/>
          <w:szCs w:val="20"/>
          <w:lang w:eastAsia="en-US"/>
        </w:rPr>
        <w:t>Recv</w:t>
      </w:r>
      <w:proofErr w:type="spellEnd"/>
      <w:r w:rsidRPr="005803FF">
        <w:rPr>
          <w:rFonts w:ascii="Times New Roman" w:eastAsia="Times New Roman" w:hAnsi="Times New Roman"/>
          <w:sz w:val="20"/>
          <w:szCs w:val="20"/>
          <w:lang w:eastAsia="en-US"/>
        </w:rPr>
        <w:t xml:space="preserve"> delta: </w:t>
      </w:r>
      <w:r w:rsidR="005803FF" w:rsidRPr="005803FF">
        <w:rPr>
          <w:rFonts w:ascii="Times New Roman" w:eastAsia="Times New Roman" w:hAnsi="Times New Roman"/>
          <w:sz w:val="20"/>
          <w:szCs w:val="20"/>
          <w:lang w:eastAsia="en-US"/>
        </w:rPr>
        <w:t xml:space="preserve">it represents a time interval in units of 0.25ms for a packet </w:t>
      </w:r>
      <w:r w:rsidR="00496AFC">
        <w:rPr>
          <w:rFonts w:ascii="Times New Roman" w:eastAsia="Times New Roman" w:hAnsi="Times New Roman"/>
          <w:sz w:val="20"/>
          <w:szCs w:val="20"/>
          <w:lang w:eastAsia="en-US"/>
        </w:rPr>
        <w:t xml:space="preserve">indicated in the packet chunk </w:t>
      </w:r>
      <w:r w:rsidR="005803FF" w:rsidRPr="005803FF">
        <w:rPr>
          <w:rFonts w:ascii="Times New Roman" w:eastAsia="Times New Roman" w:hAnsi="Times New Roman"/>
          <w:sz w:val="20"/>
          <w:szCs w:val="20"/>
          <w:lang w:eastAsia="en-US"/>
        </w:rPr>
        <w:t>relative to the reference time.</w:t>
      </w:r>
    </w:p>
    <w:p w14:paraId="18E1EA3F" w14:textId="21DB3DF2" w:rsidR="0047514F" w:rsidRPr="0047514F" w:rsidRDefault="0047514F" w:rsidP="0047514F">
      <w:pPr>
        <w:pStyle w:val="Heading3"/>
      </w:pPr>
      <w:r w:rsidRPr="00822E86">
        <w:t>6.</w:t>
      </w:r>
      <w:r>
        <w:t>x</w:t>
      </w:r>
      <w:r w:rsidRPr="00822E86">
        <w:t>.2</w:t>
      </w:r>
      <w:r>
        <w:t xml:space="preserve">.2 </w:t>
      </w:r>
      <w:r w:rsidRPr="00822E86">
        <w:rPr>
          <w:rFonts w:hint="eastAsia"/>
        </w:rPr>
        <w:tab/>
      </w:r>
      <w:r w:rsidRPr="0047514F">
        <w:t xml:space="preserve">RTP </w:t>
      </w:r>
      <w:r>
        <w:t>header extensions</w:t>
      </w:r>
    </w:p>
    <w:p w14:paraId="4B7CC6E6" w14:textId="2A1F0D2F" w:rsidR="0047514F" w:rsidRDefault="0047514F" w:rsidP="0047514F">
      <w:pPr>
        <w:ind w:left="360"/>
      </w:pPr>
      <w:r>
        <w:t xml:space="preserve">For </w:t>
      </w:r>
      <w:proofErr w:type="spellStart"/>
      <w:r>
        <w:t>applicaiton</w:t>
      </w:r>
      <w:proofErr w:type="spellEnd"/>
      <w:r>
        <w:t xml:space="preserve"> </w:t>
      </w:r>
      <w:r w:rsidR="00DD1675">
        <w:t>bit</w:t>
      </w:r>
      <w:r>
        <w:t xml:space="preserve">rate adaptation and congestion control, it is important for the network to understand the state of the network, </w:t>
      </w:r>
      <w:r w:rsidR="00DD1675">
        <w:t xml:space="preserve">i.e., </w:t>
      </w:r>
      <w:r>
        <w:t>whether the network is in congestion or not. Many congestion control algorithms</w:t>
      </w:r>
      <w:r w:rsidR="00DD1675">
        <w:t xml:space="preserve">, e.g., Google congestion control algorithms </w:t>
      </w:r>
      <w:r w:rsidR="00DD1675">
        <w:rPr>
          <w:lang w:val="en-US"/>
        </w:rPr>
        <w:t>[WebRTC-code], NADA [NADA] and SCReAMv2 [</w:t>
      </w:r>
      <w:r w:rsidR="00DD1675" w:rsidRPr="002F2BAE">
        <w:t>SCReAM</w:t>
      </w:r>
      <w:r w:rsidR="00DD1675">
        <w:t>v2</w:t>
      </w:r>
      <w:r w:rsidR="00DD1675">
        <w:rPr>
          <w:lang w:val="en-US"/>
        </w:rPr>
        <w:t xml:space="preserve">], </w:t>
      </w:r>
      <w:r>
        <w:t>use the queueing delay as a signal of network congestion.</w:t>
      </w:r>
      <w:r w:rsidR="00DD1675">
        <w:t xml:space="preserve"> Therefore, it is important to measure the delays and make the measurements available to the RTP sender in an efficient manner.</w:t>
      </w:r>
    </w:p>
    <w:p w14:paraId="4D98554E" w14:textId="10587990" w:rsidR="0047514F" w:rsidRDefault="00DD1675" w:rsidP="003B087E">
      <w:pPr>
        <w:ind w:left="360"/>
      </w:pPr>
      <w:r>
        <w:t xml:space="preserve">TS26.522 [2] defined two RTP header extensions for </w:t>
      </w:r>
      <w:r w:rsidR="003B087E">
        <w:t xml:space="preserve">in-band end-to-end delay measurement. The first RTP header extension that carries only one timestamp, also known as the “Absolute Sender Time" RTP header extension, is already implemented in WebRTC </w:t>
      </w:r>
      <w:r w:rsidR="003B087E">
        <w:rPr>
          <w:lang w:val="en-US"/>
        </w:rPr>
        <w:t>[WebRTC-code]</w:t>
      </w:r>
      <w:r w:rsidR="003B087E">
        <w:t>. The second RTP header extension that carries three timestamps returns the measured one-way delay in the direction from the sender to the receiver back to the sender. The current implementation in WebRTC uses RTCP messages to carry the one-way delay back to the sender and that may introduce large delay due to the RTCP bandwidth limitation or large overhead due to the additional IP/UDP packet headers for a separate packet.</w:t>
      </w:r>
    </w:p>
    <w:p w14:paraId="4FAEB3D7" w14:textId="7867F3F4" w:rsidR="00A31381" w:rsidRPr="0047514F" w:rsidRDefault="00A31381" w:rsidP="00E21F3D">
      <w:r>
        <w:lastRenderedPageBreak/>
        <w:t xml:space="preserve">NOTE: Other </w:t>
      </w:r>
      <w:r w:rsidR="00E21F3D">
        <w:t xml:space="preserve">RTCP messages and RTCP header extensions </w:t>
      </w:r>
      <w:r w:rsidR="00194C13">
        <w:t xml:space="preserve">in </w:t>
      </w:r>
      <w:r w:rsidR="00AA4517">
        <w:t xml:space="preserve">3GPP </w:t>
      </w:r>
      <w:r w:rsidR="00194C13">
        <w:t>TS</w:t>
      </w:r>
      <w:r w:rsidR="00AA4517">
        <w:t xml:space="preserve">26.522 and IETF RFCs </w:t>
      </w:r>
      <w:r w:rsidR="00E21F3D">
        <w:t>may be also considered.</w:t>
      </w:r>
    </w:p>
    <w:p w14:paraId="1E9E6016" w14:textId="45AD025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6C2113">
        <w:rPr>
          <w:rFonts w:ascii="Arial" w:hAnsi="Arial" w:cs="Arial"/>
          <w:color w:val="FF0000"/>
          <w:sz w:val="28"/>
          <w:szCs w:val="28"/>
        </w:rPr>
        <w:t>s</w:t>
      </w:r>
      <w:r>
        <w:rPr>
          <w:rFonts w:ascii="Arial" w:hAnsi="Arial" w:cs="Arial"/>
          <w:color w:val="FF0000"/>
          <w:sz w:val="28"/>
          <w:szCs w:val="28"/>
        </w:rPr>
        <w:t xml:space="preserve"> * * * *</w:t>
      </w:r>
    </w:p>
    <w:sectPr w:rsidR="0014782D" w:rsidSect="00C341A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0" w:author="Srinivas Gudumasu" w:date="2024-08-12T15:02:00Z" w:initials="SG">
    <w:p w14:paraId="2CBE0132" w14:textId="1FC97C61" w:rsidR="00C9703E" w:rsidRDefault="00C9703E" w:rsidP="00C9703E">
      <w:pPr>
        <w:pStyle w:val="CommentText"/>
      </w:pPr>
      <w:r>
        <w:rPr>
          <w:rStyle w:val="CommentReference"/>
        </w:rPr>
        <w:annotationRef/>
      </w:r>
      <w:r>
        <w:t xml:space="preserve">This looks like an expired draft. The RTCP CC feedback is provided in </w:t>
      </w:r>
      <w:hyperlink r:id="rId1" w:history="1">
        <w:r w:rsidRPr="000D32C1">
          <w:rPr>
            <w:rStyle w:val="Hyperlink"/>
          </w:rPr>
          <w:t>https://www.rfc-editor.org/rfc/rfc8888.html</w:t>
        </w:r>
      </w:hyperlink>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BE01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BDCD8B" w16cex:dateUtc="2024-08-12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BE0132" w16cid:durableId="3BBDC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E7CAE" w14:textId="77777777" w:rsidR="0018391F" w:rsidRDefault="0018391F">
      <w:r>
        <w:separator/>
      </w:r>
    </w:p>
  </w:endnote>
  <w:endnote w:type="continuationSeparator" w:id="0">
    <w:p w14:paraId="25C5DC2B" w14:textId="77777777" w:rsidR="0018391F" w:rsidRDefault="0018391F">
      <w:r>
        <w:continuationSeparator/>
      </w:r>
    </w:p>
  </w:endnote>
  <w:endnote w:type="continuationNotice" w:id="1">
    <w:p w14:paraId="2C5F0EAE" w14:textId="77777777" w:rsidR="0018391F" w:rsidRDefault="00183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F612D" w14:textId="77777777" w:rsidR="0018391F" w:rsidRDefault="0018391F">
      <w:r>
        <w:separator/>
      </w:r>
    </w:p>
  </w:footnote>
  <w:footnote w:type="continuationSeparator" w:id="0">
    <w:p w14:paraId="0036490B" w14:textId="77777777" w:rsidR="0018391F" w:rsidRDefault="0018391F">
      <w:r>
        <w:continuationSeparator/>
      </w:r>
    </w:p>
  </w:footnote>
  <w:footnote w:type="continuationNotice" w:id="1">
    <w:p w14:paraId="4779C956" w14:textId="77777777" w:rsidR="0018391F" w:rsidRDefault="00183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45448CE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1E44"/>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3E09"/>
    <w:rsid w:val="000642BA"/>
    <w:rsid w:val="00064E30"/>
    <w:rsid w:val="0006549B"/>
    <w:rsid w:val="00065F4C"/>
    <w:rsid w:val="0006619E"/>
    <w:rsid w:val="00071E54"/>
    <w:rsid w:val="00073589"/>
    <w:rsid w:val="00073782"/>
    <w:rsid w:val="00075DC9"/>
    <w:rsid w:val="00075E36"/>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1402"/>
    <w:rsid w:val="000B24F3"/>
    <w:rsid w:val="000B2E47"/>
    <w:rsid w:val="000B576F"/>
    <w:rsid w:val="000B6974"/>
    <w:rsid w:val="000B7FED"/>
    <w:rsid w:val="000C038A"/>
    <w:rsid w:val="000C08D4"/>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46A"/>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368C"/>
    <w:rsid w:val="001544AA"/>
    <w:rsid w:val="00154AB9"/>
    <w:rsid w:val="001554A2"/>
    <w:rsid w:val="001554F1"/>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77925"/>
    <w:rsid w:val="00180273"/>
    <w:rsid w:val="00182940"/>
    <w:rsid w:val="00182D0F"/>
    <w:rsid w:val="0018302E"/>
    <w:rsid w:val="0018391F"/>
    <w:rsid w:val="0018442B"/>
    <w:rsid w:val="0018506D"/>
    <w:rsid w:val="00190CB6"/>
    <w:rsid w:val="00190F9A"/>
    <w:rsid w:val="0019135E"/>
    <w:rsid w:val="00192C46"/>
    <w:rsid w:val="001933BD"/>
    <w:rsid w:val="00193E92"/>
    <w:rsid w:val="00194C13"/>
    <w:rsid w:val="00195208"/>
    <w:rsid w:val="001952D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1B4E"/>
    <w:rsid w:val="001F3561"/>
    <w:rsid w:val="001F50AC"/>
    <w:rsid w:val="001F66B7"/>
    <w:rsid w:val="001F7F14"/>
    <w:rsid w:val="00200087"/>
    <w:rsid w:val="00201F23"/>
    <w:rsid w:val="002023CC"/>
    <w:rsid w:val="00206A9A"/>
    <w:rsid w:val="00206C2D"/>
    <w:rsid w:val="00207071"/>
    <w:rsid w:val="0020781A"/>
    <w:rsid w:val="00212D71"/>
    <w:rsid w:val="00213FA4"/>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C5A"/>
    <w:rsid w:val="00245F54"/>
    <w:rsid w:val="00246FA3"/>
    <w:rsid w:val="00251B26"/>
    <w:rsid w:val="002543C7"/>
    <w:rsid w:val="002549B3"/>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235"/>
    <w:rsid w:val="00275D12"/>
    <w:rsid w:val="00276775"/>
    <w:rsid w:val="00277D54"/>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428"/>
    <w:rsid w:val="00313C5A"/>
    <w:rsid w:val="00313CF4"/>
    <w:rsid w:val="0031406E"/>
    <w:rsid w:val="00314203"/>
    <w:rsid w:val="003151B0"/>
    <w:rsid w:val="003152BB"/>
    <w:rsid w:val="003154C1"/>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44C48"/>
    <w:rsid w:val="003503C2"/>
    <w:rsid w:val="00353A42"/>
    <w:rsid w:val="003546B9"/>
    <w:rsid w:val="00354E3D"/>
    <w:rsid w:val="003601EE"/>
    <w:rsid w:val="003609EF"/>
    <w:rsid w:val="00360A09"/>
    <w:rsid w:val="0036231A"/>
    <w:rsid w:val="003636C0"/>
    <w:rsid w:val="00365093"/>
    <w:rsid w:val="0036609D"/>
    <w:rsid w:val="0037021B"/>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A7CB8"/>
    <w:rsid w:val="003B087E"/>
    <w:rsid w:val="003B09C2"/>
    <w:rsid w:val="003B2E2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6AA"/>
    <w:rsid w:val="003D6C20"/>
    <w:rsid w:val="003E1A36"/>
    <w:rsid w:val="003E3CAE"/>
    <w:rsid w:val="003E543A"/>
    <w:rsid w:val="003E5810"/>
    <w:rsid w:val="003E6DD8"/>
    <w:rsid w:val="003E769C"/>
    <w:rsid w:val="003E7F15"/>
    <w:rsid w:val="003F1BC5"/>
    <w:rsid w:val="003F298E"/>
    <w:rsid w:val="003F4ED0"/>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07F99"/>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577EC"/>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96FCB"/>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02F2"/>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50C6"/>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29EB"/>
    <w:rsid w:val="0051417A"/>
    <w:rsid w:val="00514831"/>
    <w:rsid w:val="0051580D"/>
    <w:rsid w:val="005163E9"/>
    <w:rsid w:val="00516AEE"/>
    <w:rsid w:val="00516D03"/>
    <w:rsid w:val="005214B9"/>
    <w:rsid w:val="005214CB"/>
    <w:rsid w:val="005242B4"/>
    <w:rsid w:val="00524D7C"/>
    <w:rsid w:val="005250DF"/>
    <w:rsid w:val="00525E50"/>
    <w:rsid w:val="005268CB"/>
    <w:rsid w:val="00526BFB"/>
    <w:rsid w:val="00526FE3"/>
    <w:rsid w:val="0052766B"/>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443"/>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2D69"/>
    <w:rsid w:val="00583CCA"/>
    <w:rsid w:val="00583FD3"/>
    <w:rsid w:val="005843F2"/>
    <w:rsid w:val="005850EC"/>
    <w:rsid w:val="00585E94"/>
    <w:rsid w:val="005868D1"/>
    <w:rsid w:val="00586902"/>
    <w:rsid w:val="0058704D"/>
    <w:rsid w:val="00590B57"/>
    <w:rsid w:val="00592D74"/>
    <w:rsid w:val="005935CA"/>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71"/>
    <w:rsid w:val="00607ACB"/>
    <w:rsid w:val="00607C98"/>
    <w:rsid w:val="00607E1A"/>
    <w:rsid w:val="00610447"/>
    <w:rsid w:val="00612AC5"/>
    <w:rsid w:val="00612CE3"/>
    <w:rsid w:val="00613A6D"/>
    <w:rsid w:val="00614F9E"/>
    <w:rsid w:val="006150AE"/>
    <w:rsid w:val="00621188"/>
    <w:rsid w:val="00621190"/>
    <w:rsid w:val="006216B7"/>
    <w:rsid w:val="006228F5"/>
    <w:rsid w:val="006237A3"/>
    <w:rsid w:val="00623F47"/>
    <w:rsid w:val="006244D0"/>
    <w:rsid w:val="006257ED"/>
    <w:rsid w:val="00626EF2"/>
    <w:rsid w:val="00627AE7"/>
    <w:rsid w:val="0063048C"/>
    <w:rsid w:val="00631E9A"/>
    <w:rsid w:val="00632F46"/>
    <w:rsid w:val="00634FD6"/>
    <w:rsid w:val="0063507D"/>
    <w:rsid w:val="00636E5A"/>
    <w:rsid w:val="006373C0"/>
    <w:rsid w:val="00637FF1"/>
    <w:rsid w:val="00640795"/>
    <w:rsid w:val="0064252F"/>
    <w:rsid w:val="00642806"/>
    <w:rsid w:val="00643A13"/>
    <w:rsid w:val="0064465C"/>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85C"/>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1EB"/>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46A"/>
    <w:rsid w:val="006B46FB"/>
    <w:rsid w:val="006B7215"/>
    <w:rsid w:val="006C031D"/>
    <w:rsid w:val="006C2113"/>
    <w:rsid w:val="006C2720"/>
    <w:rsid w:val="006C2AF9"/>
    <w:rsid w:val="006C4855"/>
    <w:rsid w:val="006C53EF"/>
    <w:rsid w:val="006C7743"/>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2860"/>
    <w:rsid w:val="006F3156"/>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7654B"/>
    <w:rsid w:val="00783AD5"/>
    <w:rsid w:val="00784DA8"/>
    <w:rsid w:val="007906EC"/>
    <w:rsid w:val="007911BD"/>
    <w:rsid w:val="00791A65"/>
    <w:rsid w:val="00792342"/>
    <w:rsid w:val="00793540"/>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262D"/>
    <w:rsid w:val="007B4496"/>
    <w:rsid w:val="007B512A"/>
    <w:rsid w:val="007B51F5"/>
    <w:rsid w:val="007B53AB"/>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3EFE"/>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1B2"/>
    <w:rsid w:val="00920371"/>
    <w:rsid w:val="009206BC"/>
    <w:rsid w:val="00920B89"/>
    <w:rsid w:val="00920D8E"/>
    <w:rsid w:val="009225D0"/>
    <w:rsid w:val="00922D80"/>
    <w:rsid w:val="00922F3D"/>
    <w:rsid w:val="009249BE"/>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3A80"/>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49C8"/>
    <w:rsid w:val="00985AE4"/>
    <w:rsid w:val="00986F81"/>
    <w:rsid w:val="009872D2"/>
    <w:rsid w:val="0098751F"/>
    <w:rsid w:val="00991149"/>
    <w:rsid w:val="00991259"/>
    <w:rsid w:val="00991B88"/>
    <w:rsid w:val="00991F60"/>
    <w:rsid w:val="009930B9"/>
    <w:rsid w:val="0099532C"/>
    <w:rsid w:val="00996B4A"/>
    <w:rsid w:val="00996F21"/>
    <w:rsid w:val="00997AD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3C02"/>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729"/>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B1242"/>
    <w:rsid w:val="00AB17E6"/>
    <w:rsid w:val="00AB4886"/>
    <w:rsid w:val="00AB4995"/>
    <w:rsid w:val="00AB4DED"/>
    <w:rsid w:val="00AB5D5B"/>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079A4"/>
    <w:rsid w:val="00B101F8"/>
    <w:rsid w:val="00B112E1"/>
    <w:rsid w:val="00B1326F"/>
    <w:rsid w:val="00B13705"/>
    <w:rsid w:val="00B148FA"/>
    <w:rsid w:val="00B17CC6"/>
    <w:rsid w:val="00B20E73"/>
    <w:rsid w:val="00B2252A"/>
    <w:rsid w:val="00B22F6A"/>
    <w:rsid w:val="00B25140"/>
    <w:rsid w:val="00B2531A"/>
    <w:rsid w:val="00B258BB"/>
    <w:rsid w:val="00B26511"/>
    <w:rsid w:val="00B274C7"/>
    <w:rsid w:val="00B32605"/>
    <w:rsid w:val="00B32E43"/>
    <w:rsid w:val="00B33E96"/>
    <w:rsid w:val="00B344FE"/>
    <w:rsid w:val="00B3562D"/>
    <w:rsid w:val="00B4140D"/>
    <w:rsid w:val="00B418F5"/>
    <w:rsid w:val="00B4453F"/>
    <w:rsid w:val="00B44F98"/>
    <w:rsid w:val="00B44FAD"/>
    <w:rsid w:val="00B45977"/>
    <w:rsid w:val="00B47012"/>
    <w:rsid w:val="00B519DF"/>
    <w:rsid w:val="00B51C01"/>
    <w:rsid w:val="00B522B8"/>
    <w:rsid w:val="00B53655"/>
    <w:rsid w:val="00B536EF"/>
    <w:rsid w:val="00B54AEE"/>
    <w:rsid w:val="00B54D51"/>
    <w:rsid w:val="00B55599"/>
    <w:rsid w:val="00B556FB"/>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1B5D"/>
    <w:rsid w:val="00B92272"/>
    <w:rsid w:val="00B9476E"/>
    <w:rsid w:val="00B9497E"/>
    <w:rsid w:val="00B94C84"/>
    <w:rsid w:val="00B94EF1"/>
    <w:rsid w:val="00B95346"/>
    <w:rsid w:val="00B968C8"/>
    <w:rsid w:val="00B97052"/>
    <w:rsid w:val="00B97B39"/>
    <w:rsid w:val="00BA3EC5"/>
    <w:rsid w:val="00BA4045"/>
    <w:rsid w:val="00BA4163"/>
    <w:rsid w:val="00BA4AA6"/>
    <w:rsid w:val="00BA4D8E"/>
    <w:rsid w:val="00BA51D9"/>
    <w:rsid w:val="00BA5BEA"/>
    <w:rsid w:val="00BA646A"/>
    <w:rsid w:val="00BA653A"/>
    <w:rsid w:val="00BB00A0"/>
    <w:rsid w:val="00BB1BD4"/>
    <w:rsid w:val="00BB1E80"/>
    <w:rsid w:val="00BB2D37"/>
    <w:rsid w:val="00BB3348"/>
    <w:rsid w:val="00BB348B"/>
    <w:rsid w:val="00BB5DFC"/>
    <w:rsid w:val="00BB6CCF"/>
    <w:rsid w:val="00BB7EEC"/>
    <w:rsid w:val="00BC00D5"/>
    <w:rsid w:val="00BC1D7F"/>
    <w:rsid w:val="00BC1FCD"/>
    <w:rsid w:val="00BC403A"/>
    <w:rsid w:val="00BC4CB6"/>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4FB6"/>
    <w:rsid w:val="00C05B0A"/>
    <w:rsid w:val="00C07C80"/>
    <w:rsid w:val="00C118AE"/>
    <w:rsid w:val="00C124EA"/>
    <w:rsid w:val="00C13216"/>
    <w:rsid w:val="00C133CF"/>
    <w:rsid w:val="00C151DD"/>
    <w:rsid w:val="00C17B88"/>
    <w:rsid w:val="00C20A07"/>
    <w:rsid w:val="00C21536"/>
    <w:rsid w:val="00C2194E"/>
    <w:rsid w:val="00C232A1"/>
    <w:rsid w:val="00C25F95"/>
    <w:rsid w:val="00C26700"/>
    <w:rsid w:val="00C2703A"/>
    <w:rsid w:val="00C27347"/>
    <w:rsid w:val="00C273C7"/>
    <w:rsid w:val="00C30D83"/>
    <w:rsid w:val="00C31BE4"/>
    <w:rsid w:val="00C341A1"/>
    <w:rsid w:val="00C34462"/>
    <w:rsid w:val="00C3566B"/>
    <w:rsid w:val="00C35D9D"/>
    <w:rsid w:val="00C37086"/>
    <w:rsid w:val="00C40969"/>
    <w:rsid w:val="00C43FC7"/>
    <w:rsid w:val="00C46966"/>
    <w:rsid w:val="00C47672"/>
    <w:rsid w:val="00C47798"/>
    <w:rsid w:val="00C47C5E"/>
    <w:rsid w:val="00C502D5"/>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F1B"/>
    <w:rsid w:val="00C83463"/>
    <w:rsid w:val="00C83BD3"/>
    <w:rsid w:val="00C83C94"/>
    <w:rsid w:val="00C84C00"/>
    <w:rsid w:val="00C84E2F"/>
    <w:rsid w:val="00C858A2"/>
    <w:rsid w:val="00C867E8"/>
    <w:rsid w:val="00C86D90"/>
    <w:rsid w:val="00C86EB0"/>
    <w:rsid w:val="00C87F79"/>
    <w:rsid w:val="00C90F67"/>
    <w:rsid w:val="00C91803"/>
    <w:rsid w:val="00C91E2B"/>
    <w:rsid w:val="00C923EE"/>
    <w:rsid w:val="00C93D8A"/>
    <w:rsid w:val="00C95985"/>
    <w:rsid w:val="00C96A0D"/>
    <w:rsid w:val="00C9703E"/>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E7E85"/>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0876"/>
    <w:rsid w:val="00D2153A"/>
    <w:rsid w:val="00D21DA1"/>
    <w:rsid w:val="00D23231"/>
    <w:rsid w:val="00D2359B"/>
    <w:rsid w:val="00D246D2"/>
    <w:rsid w:val="00D24991"/>
    <w:rsid w:val="00D25152"/>
    <w:rsid w:val="00D262B8"/>
    <w:rsid w:val="00D26A6F"/>
    <w:rsid w:val="00D27813"/>
    <w:rsid w:val="00D27CFE"/>
    <w:rsid w:val="00D32A3F"/>
    <w:rsid w:val="00D336BB"/>
    <w:rsid w:val="00D33DE8"/>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05A"/>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23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47970"/>
    <w:rsid w:val="00E50A96"/>
    <w:rsid w:val="00E51E62"/>
    <w:rsid w:val="00E51F5F"/>
    <w:rsid w:val="00E52CE4"/>
    <w:rsid w:val="00E5390A"/>
    <w:rsid w:val="00E54872"/>
    <w:rsid w:val="00E5596C"/>
    <w:rsid w:val="00E55BFB"/>
    <w:rsid w:val="00E56FEC"/>
    <w:rsid w:val="00E575F4"/>
    <w:rsid w:val="00E5786B"/>
    <w:rsid w:val="00E60184"/>
    <w:rsid w:val="00E60422"/>
    <w:rsid w:val="00E60768"/>
    <w:rsid w:val="00E60B8D"/>
    <w:rsid w:val="00E60DCF"/>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004"/>
    <w:rsid w:val="00E82BA9"/>
    <w:rsid w:val="00E8672A"/>
    <w:rsid w:val="00E90DD5"/>
    <w:rsid w:val="00E92461"/>
    <w:rsid w:val="00E9277E"/>
    <w:rsid w:val="00E92C65"/>
    <w:rsid w:val="00E95856"/>
    <w:rsid w:val="00E96EF5"/>
    <w:rsid w:val="00EA11EF"/>
    <w:rsid w:val="00EA1236"/>
    <w:rsid w:val="00EA27ED"/>
    <w:rsid w:val="00EA2F83"/>
    <w:rsid w:val="00EA3AFA"/>
    <w:rsid w:val="00EA3F1B"/>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4398"/>
    <w:rsid w:val="00ED520A"/>
    <w:rsid w:val="00ED565F"/>
    <w:rsid w:val="00EE01EB"/>
    <w:rsid w:val="00EE0B32"/>
    <w:rsid w:val="00EE0F92"/>
    <w:rsid w:val="00EE1994"/>
    <w:rsid w:val="00EE6D97"/>
    <w:rsid w:val="00EE7D7C"/>
    <w:rsid w:val="00EF134E"/>
    <w:rsid w:val="00EF17F4"/>
    <w:rsid w:val="00EF1E02"/>
    <w:rsid w:val="00EF2AD4"/>
    <w:rsid w:val="00EF41D4"/>
    <w:rsid w:val="00EF57A1"/>
    <w:rsid w:val="00EF5A8A"/>
    <w:rsid w:val="00EF5F9E"/>
    <w:rsid w:val="00EF63D2"/>
    <w:rsid w:val="00EF67F7"/>
    <w:rsid w:val="00EF75A9"/>
    <w:rsid w:val="00F00D75"/>
    <w:rsid w:val="00F0195F"/>
    <w:rsid w:val="00F01C37"/>
    <w:rsid w:val="00F0248A"/>
    <w:rsid w:val="00F02898"/>
    <w:rsid w:val="00F03D43"/>
    <w:rsid w:val="00F0481D"/>
    <w:rsid w:val="00F0618B"/>
    <w:rsid w:val="00F067CF"/>
    <w:rsid w:val="00F073F9"/>
    <w:rsid w:val="00F07463"/>
    <w:rsid w:val="00F077D5"/>
    <w:rsid w:val="00F10AE7"/>
    <w:rsid w:val="00F13705"/>
    <w:rsid w:val="00F1537D"/>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12B"/>
    <w:rsid w:val="00F82C86"/>
    <w:rsid w:val="00F83071"/>
    <w:rsid w:val="00F85044"/>
    <w:rsid w:val="00F85B46"/>
    <w:rsid w:val="00F85C01"/>
    <w:rsid w:val="00F85E3E"/>
    <w:rsid w:val="00F87321"/>
    <w:rsid w:val="00F873AA"/>
    <w:rsid w:val="00F878CB"/>
    <w:rsid w:val="00F9385C"/>
    <w:rsid w:val="00F9417C"/>
    <w:rsid w:val="00F961C1"/>
    <w:rsid w:val="00F9747C"/>
    <w:rsid w:val="00F97B1C"/>
    <w:rsid w:val="00FA047C"/>
    <w:rsid w:val="00FA1865"/>
    <w:rsid w:val="00FA1C49"/>
    <w:rsid w:val="00FA1FC8"/>
    <w:rsid w:val="00FA32C2"/>
    <w:rsid w:val="00FA353E"/>
    <w:rsid w:val="00FA4524"/>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2C85"/>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E5B81"/>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3900342">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499127573">
      <w:bodyDiv w:val="1"/>
      <w:marLeft w:val="0"/>
      <w:marRight w:val="0"/>
      <w:marTop w:val="0"/>
      <w:marBottom w:val="0"/>
      <w:divBdr>
        <w:top w:val="none" w:sz="0" w:space="0" w:color="auto"/>
        <w:left w:val="none" w:sz="0" w:space="0" w:color="auto"/>
        <w:bottom w:val="none" w:sz="0" w:space="0" w:color="auto"/>
        <w:right w:val="none" w:sz="0" w:space="0" w:color="auto"/>
      </w:divBdr>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71228873">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487165863">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01528252">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9564997">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rfc-editor.org/rfc/rfc8888.html"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7838DF47-5153-42AC-B5FB-DCDF86B9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9567</CharactersWithSpaces>
  <SharedDoc>false</SharedDoc>
  <HLinks>
    <vt:vector size="24"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7077940</vt:i4>
      </vt:variant>
      <vt:variant>
        <vt:i4>0</vt:i4>
      </vt:variant>
      <vt:variant>
        <vt:i4>0</vt:i4>
      </vt:variant>
      <vt:variant>
        <vt:i4>5</vt:i4>
      </vt:variant>
      <vt:variant>
        <vt:lpwstr>https://www.rfc-editor.org/rfc/rfc8888.html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Gudumasu</cp:lastModifiedBy>
  <cp:revision>9</cp:revision>
  <cp:lastPrinted>1900-01-01T08:00:00Z</cp:lastPrinted>
  <dcterms:created xsi:type="dcterms:W3CDTF">2024-08-13T00:00:00Z</dcterms:created>
  <dcterms:modified xsi:type="dcterms:W3CDTF">2024-08-13T20:32:00Z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0x010100E6B3E8397017014C98AAE83C12B8063E</vt:lpwstr>
  </property>
  <property fmtid="{D5CDD505-2E9C-101B-9397-08002B2CF9AE}" pid="22" name="MSIP_Label_4d2f777e-4347-4fc6-823a-b44ab313546a_Enabled">
    <vt:lpwstr>true</vt:lpwstr>
  </property>
  <property fmtid="{D5CDD505-2E9C-101B-9397-08002B2CF9AE}" pid="23" name="MSIP_Label_4d2f777e-4347-4fc6-823a-b44ab313546a_SetDate">
    <vt:lpwstr>2024-06-25T19:04:07Z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1f4e2c63-fbc8-407b-834e-612a6e575abd</vt:lpwstr>
  </property>
  <property fmtid="{D5CDD505-2E9C-101B-9397-08002B2CF9AE}" pid="28" name="MSIP_Label_4d2f777e-4347-4fc6-823a-b44ab313546a_ContentBits">
    <vt:lpwstr>0</vt:lpwstr>
  </property>
  <property fmtid="{D5CDD505-2E9C-101B-9397-08002B2CF9AE}" pid="29" name="MediaServiceImageTags">
    <vt:lpwstr/>
  </property>
</Properties>
</file>