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F7A40C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91573A">
              <w:t>4</w:t>
            </w:r>
            <w:r w:rsidRPr="000E2111">
              <w:t>.</w:t>
            </w:r>
            <w:bookmarkEnd w:id="3"/>
            <w:r w:rsidR="00F439D7">
              <w:t>0</w:t>
            </w:r>
            <w:r w:rsidRPr="000E2111">
              <w:t xml:space="preserve"> </w:t>
            </w:r>
            <w:r w:rsidRPr="000E2111">
              <w:rPr>
                <w:sz w:val="32"/>
              </w:rPr>
              <w:t>(</w:t>
            </w:r>
            <w:bookmarkStart w:id="4" w:name="issueDate"/>
            <w:r w:rsidR="004C1AC1" w:rsidRPr="000E2111">
              <w:rPr>
                <w:sz w:val="32"/>
              </w:rPr>
              <w:t>202</w:t>
            </w:r>
            <w:r w:rsidR="00811074">
              <w:rPr>
                <w:sz w:val="32"/>
              </w:rPr>
              <w:t>4</w:t>
            </w:r>
            <w:r w:rsidRPr="000E2111">
              <w:rPr>
                <w:sz w:val="32"/>
              </w:rPr>
              <w:t>-</w:t>
            </w:r>
            <w:r w:rsidR="00811074">
              <w:rPr>
                <w:sz w:val="32"/>
              </w:rPr>
              <w:t>0</w:t>
            </w:r>
            <w:bookmarkEnd w:id="4"/>
            <w:r w:rsidR="007165E6">
              <w:rPr>
                <w:sz w:val="32"/>
              </w:rPr>
              <w:t>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w:t>
            </w:r>
            <w:proofErr w:type="gramStart"/>
            <w:r w:rsidR="00D67D4B" w:rsidRPr="00972785">
              <w:t>Aspects</w:t>
            </w:r>
            <w:r w:rsidRPr="00972785">
              <w:t>;</w:t>
            </w:r>
            <w:proofErr w:type="gramEnd"/>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014455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75pt" o:ole="">
                  <v:imagedata r:id="rId11" o:title=""/>
                </v:shape>
                <o:OLEObject Type="Embed" ProgID="Word.Picture.8" ShapeID="_x0000_i1026" DrawAspect="Content" ObjectID="_177014455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1FA29"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bookmarkEnd w:id="14"/>
            <w:r w:rsidR="00B44C4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C343B50" w14:textId="7F3C78FA" w:rsidR="00CC7B50" w:rsidRDefault="00923B3D">
      <w:pPr>
        <w:pStyle w:val="TOC1"/>
        <w:rPr>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w:instrText>
      </w:r>
      <w:r>
        <w:fldChar w:fldCharType="separate"/>
      </w:r>
      <w:r w:rsidR="00CC7B50">
        <w:rPr>
          <w:noProof/>
        </w:rPr>
        <w:t>Foreword</w:t>
      </w:r>
      <w:r w:rsidR="00CC7B50">
        <w:rPr>
          <w:noProof/>
        </w:rPr>
        <w:tab/>
      </w:r>
      <w:r w:rsidR="00CC7B50">
        <w:rPr>
          <w:noProof/>
        </w:rPr>
        <w:fldChar w:fldCharType="begin"/>
      </w:r>
      <w:r w:rsidR="00CC7B50">
        <w:rPr>
          <w:noProof/>
        </w:rPr>
        <w:instrText xml:space="preserve"> PAGEREF _Toc159530923 \h </w:instrText>
      </w:r>
      <w:r w:rsidR="00CC7B50">
        <w:rPr>
          <w:noProof/>
        </w:rPr>
      </w:r>
      <w:r w:rsidR="00CC7B50">
        <w:rPr>
          <w:noProof/>
        </w:rPr>
        <w:fldChar w:fldCharType="separate"/>
      </w:r>
      <w:r w:rsidR="00CC7B50">
        <w:rPr>
          <w:noProof/>
        </w:rPr>
        <w:t>5</w:t>
      </w:r>
      <w:r w:rsidR="00CC7B50">
        <w:rPr>
          <w:noProof/>
        </w:rPr>
        <w:fldChar w:fldCharType="end"/>
      </w:r>
    </w:p>
    <w:p w14:paraId="1AD42130" w14:textId="681509CF"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_Toc159530924 \h </w:instrText>
      </w:r>
      <w:r>
        <w:rPr>
          <w:noProof/>
        </w:rPr>
      </w:r>
      <w:r>
        <w:rPr>
          <w:noProof/>
        </w:rPr>
        <w:fldChar w:fldCharType="separate"/>
      </w:r>
      <w:r>
        <w:rPr>
          <w:noProof/>
        </w:rPr>
        <w:t>6</w:t>
      </w:r>
      <w:r>
        <w:rPr>
          <w:noProof/>
        </w:rPr>
        <w:fldChar w:fldCharType="end"/>
      </w:r>
    </w:p>
    <w:p w14:paraId="5709FFF5" w14:textId="7B69F724"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_Toc159530925 \h </w:instrText>
      </w:r>
      <w:r>
        <w:rPr>
          <w:noProof/>
        </w:rPr>
      </w:r>
      <w:r>
        <w:rPr>
          <w:noProof/>
        </w:rPr>
        <w:fldChar w:fldCharType="separate"/>
      </w:r>
      <w:r>
        <w:rPr>
          <w:noProof/>
        </w:rPr>
        <w:t>7</w:t>
      </w:r>
      <w:r>
        <w:rPr>
          <w:noProof/>
        </w:rPr>
        <w:fldChar w:fldCharType="end"/>
      </w:r>
    </w:p>
    <w:p w14:paraId="35AD4BD2" w14:textId="1CD29028"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_Toc159530926 \h </w:instrText>
      </w:r>
      <w:r>
        <w:rPr>
          <w:noProof/>
        </w:rPr>
      </w:r>
      <w:r>
        <w:rPr>
          <w:noProof/>
        </w:rPr>
        <w:fldChar w:fldCharType="separate"/>
      </w:r>
      <w:r>
        <w:rPr>
          <w:noProof/>
        </w:rPr>
        <w:t>7</w:t>
      </w:r>
      <w:r>
        <w:rPr>
          <w:noProof/>
        </w:rPr>
        <w:fldChar w:fldCharType="end"/>
      </w:r>
    </w:p>
    <w:p w14:paraId="54428DC1" w14:textId="7E4DEBCD"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_Toc159530927 \h </w:instrText>
      </w:r>
      <w:r>
        <w:rPr>
          <w:noProof/>
        </w:rPr>
      </w:r>
      <w:r>
        <w:rPr>
          <w:noProof/>
        </w:rPr>
        <w:fldChar w:fldCharType="separate"/>
      </w:r>
      <w:r>
        <w:rPr>
          <w:noProof/>
        </w:rPr>
        <w:t>8</w:t>
      </w:r>
      <w:r>
        <w:rPr>
          <w:noProof/>
        </w:rPr>
        <w:fldChar w:fldCharType="end"/>
      </w:r>
    </w:p>
    <w:p w14:paraId="1845167C" w14:textId="291FF61C"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_Toc159530928 \h </w:instrText>
      </w:r>
      <w:r>
        <w:rPr>
          <w:noProof/>
        </w:rPr>
      </w:r>
      <w:r>
        <w:rPr>
          <w:noProof/>
        </w:rPr>
        <w:fldChar w:fldCharType="separate"/>
      </w:r>
      <w:r>
        <w:rPr>
          <w:noProof/>
        </w:rPr>
        <w:t>8</w:t>
      </w:r>
      <w:r>
        <w:rPr>
          <w:noProof/>
        </w:rPr>
        <w:fldChar w:fldCharType="end"/>
      </w:r>
    </w:p>
    <w:p w14:paraId="2D7C3FB5" w14:textId="2B554F5B"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_Toc159530929 \h </w:instrText>
      </w:r>
      <w:r>
        <w:rPr>
          <w:noProof/>
        </w:rPr>
      </w:r>
      <w:r>
        <w:rPr>
          <w:noProof/>
        </w:rPr>
        <w:fldChar w:fldCharType="separate"/>
      </w:r>
      <w:r>
        <w:rPr>
          <w:noProof/>
        </w:rPr>
        <w:t>9</w:t>
      </w:r>
      <w:r>
        <w:rPr>
          <w:noProof/>
        </w:rPr>
        <w:fldChar w:fldCharType="end"/>
      </w:r>
    </w:p>
    <w:p w14:paraId="12A4C020" w14:textId="6B316509"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_Toc159530930 \h </w:instrText>
      </w:r>
      <w:r>
        <w:rPr>
          <w:noProof/>
        </w:rPr>
      </w:r>
      <w:r>
        <w:rPr>
          <w:noProof/>
        </w:rPr>
        <w:fldChar w:fldCharType="separate"/>
      </w:r>
      <w:r>
        <w:rPr>
          <w:noProof/>
        </w:rPr>
        <w:t>9</w:t>
      </w:r>
      <w:r>
        <w:rPr>
          <w:noProof/>
        </w:rPr>
        <w:fldChar w:fldCharType="end"/>
      </w:r>
    </w:p>
    <w:p w14:paraId="556B3609" w14:textId="01F42322"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RTP Functionalities</w:t>
      </w:r>
      <w:r>
        <w:rPr>
          <w:noProof/>
        </w:rPr>
        <w:tab/>
      </w:r>
      <w:r>
        <w:rPr>
          <w:noProof/>
        </w:rPr>
        <w:fldChar w:fldCharType="begin"/>
      </w:r>
      <w:r>
        <w:rPr>
          <w:noProof/>
        </w:rPr>
        <w:instrText xml:space="preserve"> PAGEREF _Toc159530931 \h </w:instrText>
      </w:r>
      <w:r>
        <w:rPr>
          <w:noProof/>
        </w:rPr>
      </w:r>
      <w:r>
        <w:rPr>
          <w:noProof/>
        </w:rPr>
        <w:fldChar w:fldCharType="separate"/>
      </w:r>
      <w:r>
        <w:rPr>
          <w:noProof/>
        </w:rPr>
        <w:t>9</w:t>
      </w:r>
      <w:r>
        <w:rPr>
          <w:noProof/>
        </w:rPr>
        <w:fldChar w:fldCharType="end"/>
      </w:r>
    </w:p>
    <w:p w14:paraId="0D04C9C5" w14:textId="6E820C9A"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4.1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_Toc159530932 \h </w:instrText>
      </w:r>
      <w:r>
        <w:rPr>
          <w:noProof/>
        </w:rPr>
      </w:r>
      <w:r>
        <w:rPr>
          <w:noProof/>
        </w:rPr>
        <w:fldChar w:fldCharType="separate"/>
      </w:r>
      <w:r>
        <w:rPr>
          <w:noProof/>
        </w:rPr>
        <w:t>9</w:t>
      </w:r>
      <w:r>
        <w:rPr>
          <w:noProof/>
        </w:rPr>
        <w:fldChar w:fldCharType="end"/>
      </w:r>
    </w:p>
    <w:p w14:paraId="0BBD3D85" w14:textId="214A9FF2"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4.2</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PDU Set Marking</w:t>
      </w:r>
      <w:r>
        <w:rPr>
          <w:noProof/>
        </w:rPr>
        <w:tab/>
      </w:r>
      <w:r>
        <w:rPr>
          <w:noProof/>
        </w:rPr>
        <w:fldChar w:fldCharType="begin"/>
      </w:r>
      <w:r>
        <w:rPr>
          <w:noProof/>
        </w:rPr>
        <w:instrText xml:space="preserve"> PAGEREF _Toc159530933 \h </w:instrText>
      </w:r>
      <w:r>
        <w:rPr>
          <w:noProof/>
        </w:rPr>
      </w:r>
      <w:r>
        <w:rPr>
          <w:noProof/>
        </w:rPr>
        <w:fldChar w:fldCharType="separate"/>
      </w:r>
      <w:r>
        <w:rPr>
          <w:noProof/>
        </w:rPr>
        <w:t>10</w:t>
      </w:r>
      <w:r>
        <w:rPr>
          <w:noProof/>
        </w:rPr>
        <w:fldChar w:fldCharType="end"/>
      </w:r>
    </w:p>
    <w:p w14:paraId="75EDDE92" w14:textId="3BA8713C"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4.2.1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_Toc159530934 \h </w:instrText>
      </w:r>
      <w:r>
        <w:rPr>
          <w:noProof/>
        </w:rPr>
      </w:r>
      <w:r>
        <w:rPr>
          <w:noProof/>
        </w:rPr>
        <w:fldChar w:fldCharType="separate"/>
      </w:r>
      <w:r>
        <w:rPr>
          <w:noProof/>
        </w:rPr>
        <w:t>10</w:t>
      </w:r>
      <w:r>
        <w:rPr>
          <w:noProof/>
        </w:rPr>
        <w:fldChar w:fldCharType="end"/>
      </w:r>
    </w:p>
    <w:p w14:paraId="41807D47" w14:textId="44FDE207"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4.2.2</w:t>
      </w:r>
      <w:r>
        <w:rPr>
          <w:rFonts w:asciiTheme="minorHAnsi" w:eastAsiaTheme="minorEastAsia" w:hAnsiTheme="minorHAnsi" w:cstheme="minorBidi"/>
          <w:noProof/>
          <w:kern w:val="2"/>
          <w:sz w:val="22"/>
          <w:szCs w:val="22"/>
          <w:lang w:val="en-SE" w:eastAsia="en-SE"/>
          <w14:ligatures w14:val="standardContextual"/>
        </w:rPr>
        <w:tab/>
      </w:r>
      <w:r>
        <w:rPr>
          <w:noProof/>
        </w:rPr>
        <w:t>One-byte RTP Header Extension Format</w:t>
      </w:r>
      <w:r>
        <w:rPr>
          <w:noProof/>
        </w:rPr>
        <w:tab/>
      </w:r>
      <w:r>
        <w:rPr>
          <w:noProof/>
        </w:rPr>
        <w:fldChar w:fldCharType="begin"/>
      </w:r>
      <w:r>
        <w:rPr>
          <w:noProof/>
        </w:rPr>
        <w:instrText xml:space="preserve"> PAGEREF _Toc159530935 \h </w:instrText>
      </w:r>
      <w:r>
        <w:rPr>
          <w:noProof/>
        </w:rPr>
      </w:r>
      <w:r>
        <w:rPr>
          <w:noProof/>
        </w:rPr>
        <w:fldChar w:fldCharType="separate"/>
      </w:r>
      <w:r>
        <w:rPr>
          <w:noProof/>
        </w:rPr>
        <w:t>10</w:t>
      </w:r>
      <w:r>
        <w:rPr>
          <w:noProof/>
        </w:rPr>
        <w:fldChar w:fldCharType="end"/>
      </w:r>
    </w:p>
    <w:p w14:paraId="7952D88B" w14:textId="38F879A2"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4.2.3</w:t>
      </w:r>
      <w:r>
        <w:rPr>
          <w:rFonts w:asciiTheme="minorHAnsi" w:eastAsiaTheme="minorEastAsia" w:hAnsiTheme="minorHAnsi" w:cstheme="minorBidi"/>
          <w:noProof/>
          <w:kern w:val="2"/>
          <w:sz w:val="22"/>
          <w:szCs w:val="22"/>
          <w:lang w:val="en-SE" w:eastAsia="en-SE"/>
          <w14:ligatures w14:val="standardContextual"/>
        </w:rPr>
        <w:tab/>
      </w:r>
      <w:r>
        <w:rPr>
          <w:noProof/>
        </w:rPr>
        <w:t>Two-byte RTP Header Extension Format</w:t>
      </w:r>
      <w:r>
        <w:rPr>
          <w:noProof/>
        </w:rPr>
        <w:tab/>
      </w:r>
      <w:r>
        <w:rPr>
          <w:noProof/>
        </w:rPr>
        <w:fldChar w:fldCharType="begin"/>
      </w:r>
      <w:r>
        <w:rPr>
          <w:noProof/>
        </w:rPr>
        <w:instrText xml:space="preserve"> PAGEREF _Toc159530936 \h </w:instrText>
      </w:r>
      <w:r>
        <w:rPr>
          <w:noProof/>
        </w:rPr>
      </w:r>
      <w:r>
        <w:rPr>
          <w:noProof/>
        </w:rPr>
        <w:fldChar w:fldCharType="separate"/>
      </w:r>
      <w:r>
        <w:rPr>
          <w:noProof/>
        </w:rPr>
        <w:t>10</w:t>
      </w:r>
      <w:r>
        <w:rPr>
          <w:noProof/>
        </w:rPr>
        <w:fldChar w:fldCharType="end"/>
      </w:r>
    </w:p>
    <w:p w14:paraId="7A4A3ED5" w14:textId="2D6E81DD"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4.2.4</w:t>
      </w:r>
      <w:r>
        <w:rPr>
          <w:rFonts w:asciiTheme="minorHAnsi" w:eastAsiaTheme="minorEastAsia" w:hAnsiTheme="minorHAnsi" w:cstheme="minorBidi"/>
          <w:noProof/>
          <w:kern w:val="2"/>
          <w:sz w:val="22"/>
          <w:szCs w:val="22"/>
          <w:lang w:val="en-SE" w:eastAsia="en-SE"/>
          <w14:ligatures w14:val="standardContextual"/>
        </w:rPr>
        <w:tab/>
      </w:r>
      <w:r>
        <w:rPr>
          <w:noProof/>
        </w:rPr>
        <w:t>Semantics</w:t>
      </w:r>
      <w:r>
        <w:rPr>
          <w:noProof/>
        </w:rPr>
        <w:tab/>
      </w:r>
      <w:r>
        <w:rPr>
          <w:noProof/>
        </w:rPr>
        <w:fldChar w:fldCharType="begin"/>
      </w:r>
      <w:r>
        <w:rPr>
          <w:noProof/>
        </w:rPr>
        <w:instrText xml:space="preserve"> PAGEREF _Toc159530937 \h </w:instrText>
      </w:r>
      <w:r>
        <w:rPr>
          <w:noProof/>
        </w:rPr>
      </w:r>
      <w:r>
        <w:rPr>
          <w:noProof/>
        </w:rPr>
        <w:fldChar w:fldCharType="separate"/>
      </w:r>
      <w:r>
        <w:rPr>
          <w:noProof/>
        </w:rPr>
        <w:t>10</w:t>
      </w:r>
      <w:r>
        <w:rPr>
          <w:noProof/>
        </w:rPr>
        <w:fldChar w:fldCharType="end"/>
      </w:r>
    </w:p>
    <w:p w14:paraId="0D5978C7" w14:textId="0A3379CC"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4.2.5</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_Toc159530938 \h </w:instrText>
      </w:r>
      <w:r>
        <w:rPr>
          <w:noProof/>
        </w:rPr>
      </w:r>
      <w:r>
        <w:rPr>
          <w:noProof/>
        </w:rPr>
        <w:fldChar w:fldCharType="separate"/>
      </w:r>
      <w:r>
        <w:rPr>
          <w:noProof/>
        </w:rPr>
        <w:t>11</w:t>
      </w:r>
      <w:r>
        <w:rPr>
          <w:noProof/>
        </w:rPr>
        <w:fldChar w:fldCharType="end"/>
      </w:r>
    </w:p>
    <w:p w14:paraId="3C7B2676" w14:textId="4184E7C0"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4.2.6</w:t>
      </w:r>
      <w:r>
        <w:rPr>
          <w:rFonts w:asciiTheme="minorHAnsi" w:eastAsiaTheme="minorEastAsia" w:hAnsiTheme="minorHAnsi" w:cstheme="minorBidi"/>
          <w:noProof/>
          <w:kern w:val="2"/>
          <w:sz w:val="22"/>
          <w:szCs w:val="22"/>
          <w:lang w:val="en-SE" w:eastAsia="en-SE"/>
          <w14:ligatures w14:val="standardContextual"/>
        </w:rPr>
        <w:tab/>
      </w:r>
      <w:r>
        <w:rPr>
          <w:noProof/>
        </w:rPr>
        <w:t>Guidelines for PDU Set Marking</w:t>
      </w:r>
      <w:r>
        <w:rPr>
          <w:noProof/>
        </w:rPr>
        <w:tab/>
      </w:r>
      <w:r>
        <w:rPr>
          <w:noProof/>
        </w:rPr>
        <w:fldChar w:fldCharType="begin"/>
      </w:r>
      <w:r>
        <w:rPr>
          <w:noProof/>
        </w:rPr>
        <w:instrText xml:space="preserve"> PAGEREF _Toc159530939 \h </w:instrText>
      </w:r>
      <w:r>
        <w:rPr>
          <w:noProof/>
        </w:rPr>
      </w:r>
      <w:r>
        <w:rPr>
          <w:noProof/>
        </w:rPr>
        <w:fldChar w:fldCharType="separate"/>
      </w:r>
      <w:r>
        <w:rPr>
          <w:noProof/>
        </w:rPr>
        <w:t>12</w:t>
      </w:r>
      <w:r>
        <w:rPr>
          <w:noProof/>
        </w:rPr>
        <w:fldChar w:fldCharType="end"/>
      </w:r>
    </w:p>
    <w:p w14:paraId="5B7F513C" w14:textId="50F7EC48" w:rsidR="00CC7B50" w:rsidRDefault="00CC7B50">
      <w:pPr>
        <w:pStyle w:val="TOC4"/>
        <w:rPr>
          <w:rFonts w:asciiTheme="minorHAnsi" w:eastAsiaTheme="minorEastAsia" w:hAnsiTheme="minorHAnsi" w:cstheme="minorBidi"/>
          <w:noProof/>
          <w:kern w:val="2"/>
          <w:sz w:val="22"/>
          <w:szCs w:val="22"/>
          <w:lang w:val="en-SE" w:eastAsia="en-SE"/>
          <w14:ligatures w14:val="standardContextual"/>
        </w:rPr>
      </w:pPr>
      <w:r>
        <w:rPr>
          <w:noProof/>
        </w:rPr>
        <w:t>4.2.6.1</w:t>
      </w:r>
      <w:r>
        <w:rPr>
          <w:rFonts w:asciiTheme="minorHAnsi" w:eastAsiaTheme="minorEastAsia" w:hAnsiTheme="minorHAnsi" w:cstheme="minorBidi"/>
          <w:noProof/>
          <w:kern w:val="2"/>
          <w:sz w:val="22"/>
          <w:szCs w:val="22"/>
          <w:lang w:val="en-SE" w:eastAsia="en-SE"/>
          <w14:ligatures w14:val="standardContextual"/>
        </w:rPr>
        <w:tab/>
      </w:r>
      <w:r>
        <w:rPr>
          <w:noProof/>
        </w:rPr>
        <w:t>End of Data Burst Field</w:t>
      </w:r>
      <w:r>
        <w:rPr>
          <w:noProof/>
        </w:rPr>
        <w:tab/>
      </w:r>
      <w:r>
        <w:rPr>
          <w:noProof/>
        </w:rPr>
        <w:fldChar w:fldCharType="begin"/>
      </w:r>
      <w:r>
        <w:rPr>
          <w:noProof/>
        </w:rPr>
        <w:instrText xml:space="preserve"> PAGEREF _Toc159530940 \h </w:instrText>
      </w:r>
      <w:r>
        <w:rPr>
          <w:noProof/>
        </w:rPr>
      </w:r>
      <w:r>
        <w:rPr>
          <w:noProof/>
        </w:rPr>
        <w:fldChar w:fldCharType="separate"/>
      </w:r>
      <w:r>
        <w:rPr>
          <w:noProof/>
        </w:rPr>
        <w:t>12</w:t>
      </w:r>
      <w:r>
        <w:rPr>
          <w:noProof/>
        </w:rPr>
        <w:fldChar w:fldCharType="end"/>
      </w:r>
    </w:p>
    <w:p w14:paraId="3E5C58DE" w14:textId="1356CD58" w:rsidR="00CC7B50" w:rsidRDefault="00CC7B50">
      <w:pPr>
        <w:pStyle w:val="TOC4"/>
        <w:rPr>
          <w:rFonts w:asciiTheme="minorHAnsi" w:eastAsiaTheme="minorEastAsia" w:hAnsiTheme="minorHAnsi" w:cstheme="minorBidi"/>
          <w:noProof/>
          <w:kern w:val="2"/>
          <w:sz w:val="22"/>
          <w:szCs w:val="22"/>
          <w:lang w:val="en-SE" w:eastAsia="en-SE"/>
          <w14:ligatures w14:val="standardContextual"/>
        </w:rPr>
      </w:pPr>
      <w:r>
        <w:rPr>
          <w:noProof/>
        </w:rPr>
        <w:t>4.2.6.2</w:t>
      </w:r>
      <w:r>
        <w:rPr>
          <w:rFonts w:asciiTheme="minorHAnsi" w:eastAsiaTheme="minorEastAsia" w:hAnsiTheme="minorHAnsi" w:cstheme="minorBidi"/>
          <w:noProof/>
          <w:kern w:val="2"/>
          <w:sz w:val="22"/>
          <w:szCs w:val="22"/>
          <w:lang w:val="en-SE" w:eastAsia="en-SE"/>
          <w14:ligatures w14:val="standardContextual"/>
        </w:rPr>
        <w:tab/>
      </w:r>
      <w:r>
        <w:rPr>
          <w:noProof/>
        </w:rPr>
        <w:t>PDU Set Importance Field</w:t>
      </w:r>
      <w:r>
        <w:rPr>
          <w:noProof/>
        </w:rPr>
        <w:tab/>
      </w:r>
      <w:r>
        <w:rPr>
          <w:noProof/>
        </w:rPr>
        <w:fldChar w:fldCharType="begin"/>
      </w:r>
      <w:r>
        <w:rPr>
          <w:noProof/>
        </w:rPr>
        <w:instrText xml:space="preserve"> PAGEREF _Toc159530941 \h </w:instrText>
      </w:r>
      <w:r>
        <w:rPr>
          <w:noProof/>
        </w:rPr>
      </w:r>
      <w:r>
        <w:rPr>
          <w:noProof/>
        </w:rPr>
        <w:fldChar w:fldCharType="separate"/>
      </w:r>
      <w:r>
        <w:rPr>
          <w:noProof/>
        </w:rPr>
        <w:t>12</w:t>
      </w:r>
      <w:r>
        <w:rPr>
          <w:noProof/>
        </w:rPr>
        <w:fldChar w:fldCharType="end"/>
      </w:r>
    </w:p>
    <w:p w14:paraId="77CA0FF7" w14:textId="7F5A4694" w:rsidR="00CC7B50" w:rsidRDefault="00CC7B50">
      <w:pPr>
        <w:pStyle w:val="TOC5"/>
        <w:rPr>
          <w:rFonts w:asciiTheme="minorHAnsi" w:eastAsiaTheme="minorEastAsia" w:hAnsiTheme="minorHAnsi" w:cstheme="minorBidi"/>
          <w:noProof/>
          <w:kern w:val="2"/>
          <w:sz w:val="22"/>
          <w:szCs w:val="22"/>
          <w:lang w:val="en-SE" w:eastAsia="en-SE"/>
          <w14:ligatures w14:val="standardContextual"/>
        </w:rPr>
      </w:pPr>
      <w:r>
        <w:rPr>
          <w:noProof/>
        </w:rPr>
        <w:t>4.2.6.2.1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_Toc159530942 \h </w:instrText>
      </w:r>
      <w:r>
        <w:rPr>
          <w:noProof/>
        </w:rPr>
      </w:r>
      <w:r>
        <w:rPr>
          <w:noProof/>
        </w:rPr>
        <w:fldChar w:fldCharType="separate"/>
      </w:r>
      <w:r>
        <w:rPr>
          <w:noProof/>
        </w:rPr>
        <w:t>12</w:t>
      </w:r>
      <w:r>
        <w:rPr>
          <w:noProof/>
        </w:rPr>
        <w:fldChar w:fldCharType="end"/>
      </w:r>
    </w:p>
    <w:p w14:paraId="1DD37656" w14:textId="395E20DC" w:rsidR="00CC7B50" w:rsidRDefault="00CC7B50">
      <w:pPr>
        <w:pStyle w:val="TOC5"/>
        <w:rPr>
          <w:rFonts w:asciiTheme="minorHAnsi" w:eastAsiaTheme="minorEastAsia" w:hAnsiTheme="minorHAnsi" w:cstheme="minorBidi"/>
          <w:noProof/>
          <w:kern w:val="2"/>
          <w:sz w:val="22"/>
          <w:szCs w:val="22"/>
          <w:lang w:val="en-SE" w:eastAsia="en-SE"/>
          <w14:ligatures w14:val="standardContextual"/>
        </w:rPr>
      </w:pPr>
      <w:r>
        <w:rPr>
          <w:noProof/>
        </w:rPr>
        <w:t>4.2.6.2.2</w:t>
      </w:r>
      <w:r>
        <w:rPr>
          <w:rFonts w:asciiTheme="minorHAnsi" w:eastAsiaTheme="minorEastAsia" w:hAnsiTheme="minorHAnsi" w:cstheme="minorBidi"/>
          <w:noProof/>
          <w:kern w:val="2"/>
          <w:sz w:val="22"/>
          <w:szCs w:val="22"/>
          <w:lang w:val="en-SE" w:eastAsia="en-SE"/>
          <w14:ligatures w14:val="standardContextual"/>
        </w:rPr>
        <w:tab/>
      </w:r>
      <w:r>
        <w:rPr>
          <w:noProof/>
        </w:rPr>
        <w:t>H.264/AVC Codec</w:t>
      </w:r>
      <w:r>
        <w:rPr>
          <w:noProof/>
        </w:rPr>
        <w:tab/>
      </w:r>
      <w:r>
        <w:rPr>
          <w:noProof/>
        </w:rPr>
        <w:fldChar w:fldCharType="begin"/>
      </w:r>
      <w:r>
        <w:rPr>
          <w:noProof/>
        </w:rPr>
        <w:instrText xml:space="preserve"> PAGEREF _Toc159530943 \h </w:instrText>
      </w:r>
      <w:r>
        <w:rPr>
          <w:noProof/>
        </w:rPr>
      </w:r>
      <w:r>
        <w:rPr>
          <w:noProof/>
        </w:rPr>
        <w:fldChar w:fldCharType="separate"/>
      </w:r>
      <w:r>
        <w:rPr>
          <w:noProof/>
        </w:rPr>
        <w:t>13</w:t>
      </w:r>
      <w:r>
        <w:rPr>
          <w:noProof/>
        </w:rPr>
        <w:fldChar w:fldCharType="end"/>
      </w:r>
    </w:p>
    <w:p w14:paraId="546F819B" w14:textId="0BA20B91" w:rsidR="00CC7B50" w:rsidRDefault="00CC7B50">
      <w:pPr>
        <w:pStyle w:val="TOC5"/>
        <w:rPr>
          <w:rFonts w:asciiTheme="minorHAnsi" w:eastAsiaTheme="minorEastAsia" w:hAnsiTheme="minorHAnsi" w:cstheme="minorBidi"/>
          <w:noProof/>
          <w:kern w:val="2"/>
          <w:sz w:val="22"/>
          <w:szCs w:val="22"/>
          <w:lang w:val="en-SE" w:eastAsia="en-SE"/>
          <w14:ligatures w14:val="standardContextual"/>
        </w:rPr>
      </w:pPr>
      <w:r>
        <w:rPr>
          <w:noProof/>
        </w:rPr>
        <w:t>4.2.6.2.3</w:t>
      </w:r>
      <w:r>
        <w:rPr>
          <w:rFonts w:asciiTheme="minorHAnsi" w:eastAsiaTheme="minorEastAsia" w:hAnsiTheme="minorHAnsi" w:cstheme="minorBidi"/>
          <w:noProof/>
          <w:kern w:val="2"/>
          <w:sz w:val="22"/>
          <w:szCs w:val="22"/>
          <w:lang w:val="en-SE" w:eastAsia="en-SE"/>
          <w14:ligatures w14:val="standardContextual"/>
        </w:rPr>
        <w:tab/>
      </w:r>
      <w:r>
        <w:rPr>
          <w:noProof/>
        </w:rPr>
        <w:t>H.265/HEVC Codec</w:t>
      </w:r>
      <w:r>
        <w:rPr>
          <w:noProof/>
        </w:rPr>
        <w:tab/>
      </w:r>
      <w:r>
        <w:rPr>
          <w:noProof/>
        </w:rPr>
        <w:fldChar w:fldCharType="begin"/>
      </w:r>
      <w:r>
        <w:rPr>
          <w:noProof/>
        </w:rPr>
        <w:instrText xml:space="preserve"> PAGEREF _Toc159530944 \h </w:instrText>
      </w:r>
      <w:r>
        <w:rPr>
          <w:noProof/>
        </w:rPr>
      </w:r>
      <w:r>
        <w:rPr>
          <w:noProof/>
        </w:rPr>
        <w:fldChar w:fldCharType="separate"/>
      </w:r>
      <w:r>
        <w:rPr>
          <w:noProof/>
        </w:rPr>
        <w:t>13</w:t>
      </w:r>
      <w:r>
        <w:rPr>
          <w:noProof/>
        </w:rPr>
        <w:fldChar w:fldCharType="end"/>
      </w:r>
    </w:p>
    <w:p w14:paraId="54CBF245" w14:textId="4914526D" w:rsidR="00CC7B50" w:rsidRDefault="00CC7B50">
      <w:pPr>
        <w:pStyle w:val="TOC5"/>
        <w:rPr>
          <w:rFonts w:asciiTheme="minorHAnsi" w:eastAsiaTheme="minorEastAsia" w:hAnsiTheme="minorHAnsi" w:cstheme="minorBidi"/>
          <w:noProof/>
          <w:kern w:val="2"/>
          <w:sz w:val="22"/>
          <w:szCs w:val="22"/>
          <w:lang w:val="en-SE" w:eastAsia="en-SE"/>
          <w14:ligatures w14:val="standardContextual"/>
        </w:rPr>
      </w:pPr>
      <w:r>
        <w:rPr>
          <w:noProof/>
        </w:rPr>
        <w:t>4.2.6.2.4</w:t>
      </w:r>
      <w:r>
        <w:rPr>
          <w:rFonts w:asciiTheme="minorHAnsi" w:eastAsiaTheme="minorEastAsia" w:hAnsiTheme="minorHAnsi" w:cstheme="minorBidi"/>
          <w:noProof/>
          <w:kern w:val="2"/>
          <w:sz w:val="22"/>
          <w:szCs w:val="22"/>
          <w:lang w:val="en-SE" w:eastAsia="en-SE"/>
          <w14:ligatures w14:val="standardContextual"/>
        </w:rPr>
        <w:tab/>
      </w:r>
      <w:r>
        <w:rPr>
          <w:noProof/>
        </w:rPr>
        <w:t>PSI based on affected PDU Sets</w:t>
      </w:r>
      <w:r>
        <w:rPr>
          <w:noProof/>
        </w:rPr>
        <w:tab/>
      </w:r>
      <w:r>
        <w:rPr>
          <w:noProof/>
        </w:rPr>
        <w:fldChar w:fldCharType="begin"/>
      </w:r>
      <w:r>
        <w:rPr>
          <w:noProof/>
        </w:rPr>
        <w:instrText xml:space="preserve"> PAGEREF _Toc159530945 \h </w:instrText>
      </w:r>
      <w:r>
        <w:rPr>
          <w:noProof/>
        </w:rPr>
      </w:r>
      <w:r>
        <w:rPr>
          <w:noProof/>
        </w:rPr>
        <w:fldChar w:fldCharType="separate"/>
      </w:r>
      <w:r>
        <w:rPr>
          <w:noProof/>
        </w:rPr>
        <w:t>14</w:t>
      </w:r>
      <w:r>
        <w:rPr>
          <w:noProof/>
        </w:rPr>
        <w:fldChar w:fldCharType="end"/>
      </w:r>
    </w:p>
    <w:p w14:paraId="2F1A2E8A" w14:textId="39AECB5F" w:rsidR="00CC7B50" w:rsidRDefault="00CC7B50">
      <w:pPr>
        <w:pStyle w:val="TOC5"/>
        <w:rPr>
          <w:rFonts w:asciiTheme="minorHAnsi" w:eastAsiaTheme="minorEastAsia" w:hAnsiTheme="minorHAnsi" w:cstheme="minorBidi"/>
          <w:noProof/>
          <w:kern w:val="2"/>
          <w:sz w:val="22"/>
          <w:szCs w:val="22"/>
          <w:lang w:val="en-SE" w:eastAsia="en-SE"/>
          <w14:ligatures w14:val="standardContextual"/>
        </w:rPr>
      </w:pPr>
      <w:r>
        <w:rPr>
          <w:noProof/>
        </w:rPr>
        <w:t>4.2.6.2.5</w:t>
      </w:r>
      <w:r>
        <w:rPr>
          <w:rFonts w:asciiTheme="minorHAnsi" w:eastAsiaTheme="minorEastAsia" w:hAnsiTheme="minorHAnsi" w:cstheme="minorBidi"/>
          <w:noProof/>
          <w:kern w:val="2"/>
          <w:sz w:val="22"/>
          <w:szCs w:val="22"/>
          <w:lang w:val="en-SE" w:eastAsia="en-SE"/>
          <w14:ligatures w14:val="standardContextual"/>
        </w:rPr>
        <w:tab/>
      </w:r>
      <w:r>
        <w:rPr>
          <w:noProof/>
        </w:rPr>
        <w:t>PSI mapping based on PDU Set dependencies</w:t>
      </w:r>
      <w:r>
        <w:rPr>
          <w:noProof/>
        </w:rPr>
        <w:tab/>
      </w:r>
      <w:r>
        <w:rPr>
          <w:noProof/>
        </w:rPr>
        <w:fldChar w:fldCharType="begin"/>
      </w:r>
      <w:r>
        <w:rPr>
          <w:noProof/>
        </w:rPr>
        <w:instrText xml:space="preserve"> PAGEREF _Toc159530946 \h </w:instrText>
      </w:r>
      <w:r>
        <w:rPr>
          <w:noProof/>
        </w:rPr>
      </w:r>
      <w:r>
        <w:rPr>
          <w:noProof/>
        </w:rPr>
        <w:fldChar w:fldCharType="separate"/>
      </w:r>
      <w:r>
        <w:rPr>
          <w:noProof/>
        </w:rPr>
        <w:t>15</w:t>
      </w:r>
      <w:r>
        <w:rPr>
          <w:noProof/>
        </w:rPr>
        <w:fldChar w:fldCharType="end"/>
      </w:r>
    </w:p>
    <w:p w14:paraId="1A782613" w14:textId="426AB94C" w:rsidR="00CC7B50" w:rsidRDefault="00CC7B50">
      <w:pPr>
        <w:pStyle w:val="TOC4"/>
        <w:rPr>
          <w:rFonts w:asciiTheme="minorHAnsi" w:eastAsiaTheme="minorEastAsia" w:hAnsiTheme="minorHAnsi" w:cstheme="minorBidi"/>
          <w:noProof/>
          <w:kern w:val="2"/>
          <w:sz w:val="22"/>
          <w:szCs w:val="22"/>
          <w:lang w:val="en-SE" w:eastAsia="en-SE"/>
          <w14:ligatures w14:val="standardContextual"/>
        </w:rPr>
      </w:pPr>
      <w:r>
        <w:rPr>
          <w:noProof/>
        </w:rPr>
        <w:t>4.2.6.3</w:t>
      </w:r>
      <w:r>
        <w:rPr>
          <w:rFonts w:asciiTheme="minorHAnsi" w:eastAsiaTheme="minorEastAsia" w:hAnsiTheme="minorHAnsi" w:cstheme="minorBidi"/>
          <w:noProof/>
          <w:kern w:val="2"/>
          <w:sz w:val="22"/>
          <w:szCs w:val="22"/>
          <w:lang w:val="en-SE" w:eastAsia="en-SE"/>
          <w14:ligatures w14:val="standardContextual"/>
        </w:rPr>
        <w:tab/>
      </w:r>
      <w:r>
        <w:rPr>
          <w:noProof/>
        </w:rPr>
        <w:t>PDU Set Size Field</w:t>
      </w:r>
      <w:r>
        <w:rPr>
          <w:noProof/>
        </w:rPr>
        <w:tab/>
      </w:r>
      <w:r>
        <w:rPr>
          <w:noProof/>
        </w:rPr>
        <w:fldChar w:fldCharType="begin"/>
      </w:r>
      <w:r>
        <w:rPr>
          <w:noProof/>
        </w:rPr>
        <w:instrText xml:space="preserve"> PAGEREF _Toc159530947 \h </w:instrText>
      </w:r>
      <w:r>
        <w:rPr>
          <w:noProof/>
        </w:rPr>
      </w:r>
      <w:r>
        <w:rPr>
          <w:noProof/>
        </w:rPr>
        <w:fldChar w:fldCharType="separate"/>
      </w:r>
      <w:r>
        <w:rPr>
          <w:noProof/>
        </w:rPr>
        <w:t>16</w:t>
      </w:r>
      <w:r>
        <w:rPr>
          <w:noProof/>
        </w:rPr>
        <w:fldChar w:fldCharType="end"/>
      </w:r>
    </w:p>
    <w:p w14:paraId="0E595463" w14:textId="6069D15D"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4.2.7</w:t>
      </w:r>
      <w:r>
        <w:rPr>
          <w:rFonts w:asciiTheme="minorHAnsi" w:eastAsiaTheme="minorEastAsia" w:hAnsiTheme="minorHAnsi" w:cstheme="minorBidi"/>
          <w:noProof/>
          <w:kern w:val="2"/>
          <w:sz w:val="22"/>
          <w:szCs w:val="22"/>
          <w:lang w:val="en-SE" w:eastAsia="en-SE"/>
          <w14:ligatures w14:val="standardContextual"/>
        </w:rPr>
        <w:tab/>
      </w:r>
      <w:r>
        <w:rPr>
          <w:noProof/>
        </w:rPr>
        <w:t>Guidelines for AS</w:t>
      </w:r>
      <w:r>
        <w:rPr>
          <w:noProof/>
        </w:rPr>
        <w:tab/>
      </w:r>
      <w:r>
        <w:rPr>
          <w:noProof/>
        </w:rPr>
        <w:fldChar w:fldCharType="begin"/>
      </w:r>
      <w:r>
        <w:rPr>
          <w:noProof/>
        </w:rPr>
        <w:instrText xml:space="preserve"> PAGEREF _Toc159530948 \h </w:instrText>
      </w:r>
      <w:r>
        <w:rPr>
          <w:noProof/>
        </w:rPr>
      </w:r>
      <w:r>
        <w:rPr>
          <w:noProof/>
        </w:rPr>
        <w:fldChar w:fldCharType="separate"/>
      </w:r>
      <w:r>
        <w:rPr>
          <w:noProof/>
        </w:rPr>
        <w:t>17</w:t>
      </w:r>
      <w:r>
        <w:rPr>
          <w:noProof/>
        </w:rPr>
        <w:fldChar w:fldCharType="end"/>
      </w:r>
    </w:p>
    <w:p w14:paraId="14071742" w14:textId="3ABF81C6"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4.3</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XR Pose</w:t>
      </w:r>
      <w:r>
        <w:rPr>
          <w:noProof/>
        </w:rPr>
        <w:tab/>
      </w:r>
      <w:r>
        <w:rPr>
          <w:noProof/>
        </w:rPr>
        <w:fldChar w:fldCharType="begin"/>
      </w:r>
      <w:r>
        <w:rPr>
          <w:noProof/>
        </w:rPr>
        <w:instrText xml:space="preserve"> PAGEREF _Toc159530949 \h </w:instrText>
      </w:r>
      <w:r>
        <w:rPr>
          <w:noProof/>
        </w:rPr>
      </w:r>
      <w:r>
        <w:rPr>
          <w:noProof/>
        </w:rPr>
        <w:fldChar w:fldCharType="separate"/>
      </w:r>
      <w:r>
        <w:rPr>
          <w:noProof/>
        </w:rPr>
        <w:t>17</w:t>
      </w:r>
      <w:r>
        <w:rPr>
          <w:noProof/>
        </w:rPr>
        <w:fldChar w:fldCharType="end"/>
      </w:r>
    </w:p>
    <w:p w14:paraId="6F1408C7" w14:textId="6D834721"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4.3.1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_Toc159530950 \h </w:instrText>
      </w:r>
      <w:r>
        <w:rPr>
          <w:noProof/>
        </w:rPr>
      </w:r>
      <w:r>
        <w:rPr>
          <w:noProof/>
        </w:rPr>
        <w:fldChar w:fldCharType="separate"/>
      </w:r>
      <w:r>
        <w:rPr>
          <w:noProof/>
        </w:rPr>
        <w:t>17</w:t>
      </w:r>
      <w:r>
        <w:rPr>
          <w:noProof/>
        </w:rPr>
        <w:fldChar w:fldCharType="end"/>
      </w:r>
    </w:p>
    <w:p w14:paraId="6EA1B745" w14:textId="425BEF01"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4.3.2</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_Toc159530951 \h </w:instrText>
      </w:r>
      <w:r>
        <w:rPr>
          <w:noProof/>
        </w:rPr>
      </w:r>
      <w:r>
        <w:rPr>
          <w:noProof/>
        </w:rPr>
        <w:fldChar w:fldCharType="separate"/>
      </w:r>
      <w:r>
        <w:rPr>
          <w:noProof/>
        </w:rPr>
        <w:t>17</w:t>
      </w:r>
      <w:r>
        <w:rPr>
          <w:noProof/>
        </w:rPr>
        <w:fldChar w:fldCharType="end"/>
      </w:r>
    </w:p>
    <w:p w14:paraId="4D00D15E" w14:textId="7DE91D15"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4.3.3</w:t>
      </w:r>
      <w:r>
        <w:rPr>
          <w:rFonts w:asciiTheme="minorHAnsi" w:eastAsiaTheme="minorEastAsia" w:hAnsiTheme="minorHAnsi" w:cstheme="minorBidi"/>
          <w:noProof/>
          <w:kern w:val="2"/>
          <w:sz w:val="22"/>
          <w:szCs w:val="22"/>
          <w:lang w:val="en-SE" w:eastAsia="en-SE"/>
          <w14:ligatures w14:val="standardContextual"/>
        </w:rPr>
        <w:tab/>
      </w:r>
      <w:r>
        <w:rPr>
          <w:noProof/>
        </w:rPr>
        <w:t>Header Extension Format</w:t>
      </w:r>
      <w:r>
        <w:rPr>
          <w:noProof/>
        </w:rPr>
        <w:tab/>
      </w:r>
      <w:r>
        <w:rPr>
          <w:noProof/>
        </w:rPr>
        <w:fldChar w:fldCharType="begin"/>
      </w:r>
      <w:r>
        <w:rPr>
          <w:noProof/>
        </w:rPr>
        <w:instrText xml:space="preserve"> PAGEREF _Toc159530952 \h </w:instrText>
      </w:r>
      <w:r>
        <w:rPr>
          <w:noProof/>
        </w:rPr>
      </w:r>
      <w:r>
        <w:rPr>
          <w:noProof/>
        </w:rPr>
        <w:fldChar w:fldCharType="separate"/>
      </w:r>
      <w:r>
        <w:rPr>
          <w:noProof/>
        </w:rPr>
        <w:t>18</w:t>
      </w:r>
      <w:r>
        <w:rPr>
          <w:noProof/>
        </w:rPr>
        <w:fldChar w:fldCharType="end"/>
      </w:r>
    </w:p>
    <w:p w14:paraId="336CF45E" w14:textId="3A562003"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4.4</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_Toc159530953 \h </w:instrText>
      </w:r>
      <w:r>
        <w:rPr>
          <w:noProof/>
        </w:rPr>
      </w:r>
      <w:r>
        <w:rPr>
          <w:noProof/>
        </w:rPr>
        <w:fldChar w:fldCharType="separate"/>
      </w:r>
      <w:r>
        <w:rPr>
          <w:noProof/>
        </w:rPr>
        <w:t>20</w:t>
      </w:r>
      <w:r>
        <w:rPr>
          <w:noProof/>
        </w:rPr>
        <w:fldChar w:fldCharType="end"/>
      </w:r>
    </w:p>
    <w:p w14:paraId="75E77F3B" w14:textId="4938168D"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4.4.1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_Toc159530954 \h </w:instrText>
      </w:r>
      <w:r>
        <w:rPr>
          <w:noProof/>
        </w:rPr>
      </w:r>
      <w:r>
        <w:rPr>
          <w:noProof/>
        </w:rPr>
        <w:fldChar w:fldCharType="separate"/>
      </w:r>
      <w:r>
        <w:rPr>
          <w:noProof/>
        </w:rPr>
        <w:t>20</w:t>
      </w:r>
      <w:r>
        <w:rPr>
          <w:noProof/>
        </w:rPr>
        <w:fldChar w:fldCharType="end"/>
      </w:r>
    </w:p>
    <w:p w14:paraId="4D08E668" w14:textId="3FC49575"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4.4.2</w:t>
      </w:r>
      <w:r>
        <w:rPr>
          <w:rFonts w:asciiTheme="minorHAnsi" w:eastAsiaTheme="minorEastAsia" w:hAnsiTheme="minorHAnsi" w:cstheme="minorBidi"/>
          <w:noProof/>
          <w:kern w:val="2"/>
          <w:sz w:val="22"/>
          <w:szCs w:val="22"/>
          <w:lang w:val="en-SE" w:eastAsia="en-SE"/>
          <w14:ligatures w14:val="standardContextual"/>
        </w:rPr>
        <w:tab/>
      </w:r>
      <w:r>
        <w:rPr>
          <w:noProof/>
        </w:rPr>
        <w:t>One-byte RTP Header Extension Format</w:t>
      </w:r>
      <w:r>
        <w:rPr>
          <w:noProof/>
        </w:rPr>
        <w:tab/>
      </w:r>
      <w:r>
        <w:rPr>
          <w:noProof/>
        </w:rPr>
        <w:fldChar w:fldCharType="begin"/>
      </w:r>
      <w:r>
        <w:rPr>
          <w:noProof/>
        </w:rPr>
        <w:instrText xml:space="preserve"> PAGEREF _Toc159530955 \h </w:instrText>
      </w:r>
      <w:r>
        <w:rPr>
          <w:noProof/>
        </w:rPr>
      </w:r>
      <w:r>
        <w:rPr>
          <w:noProof/>
        </w:rPr>
        <w:fldChar w:fldCharType="separate"/>
      </w:r>
      <w:r>
        <w:rPr>
          <w:noProof/>
        </w:rPr>
        <w:t>21</w:t>
      </w:r>
      <w:r>
        <w:rPr>
          <w:noProof/>
        </w:rPr>
        <w:fldChar w:fldCharType="end"/>
      </w:r>
    </w:p>
    <w:p w14:paraId="697BF3E1" w14:textId="0A251701"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4.4.3</w:t>
      </w:r>
      <w:r>
        <w:rPr>
          <w:rFonts w:asciiTheme="minorHAnsi" w:eastAsiaTheme="minorEastAsia" w:hAnsiTheme="minorHAnsi" w:cstheme="minorBidi"/>
          <w:noProof/>
          <w:kern w:val="2"/>
          <w:sz w:val="22"/>
          <w:szCs w:val="22"/>
          <w:lang w:val="en-SE" w:eastAsia="en-SE"/>
          <w14:ligatures w14:val="standardContextual"/>
        </w:rPr>
        <w:tab/>
      </w:r>
      <w:r>
        <w:rPr>
          <w:noProof/>
        </w:rPr>
        <w:t>Two-byte RTP Header Extension Format</w:t>
      </w:r>
      <w:r>
        <w:rPr>
          <w:noProof/>
        </w:rPr>
        <w:tab/>
      </w:r>
      <w:r>
        <w:rPr>
          <w:noProof/>
        </w:rPr>
        <w:fldChar w:fldCharType="begin"/>
      </w:r>
      <w:r>
        <w:rPr>
          <w:noProof/>
        </w:rPr>
        <w:instrText xml:space="preserve"> PAGEREF _Toc159530956 \h </w:instrText>
      </w:r>
      <w:r>
        <w:rPr>
          <w:noProof/>
        </w:rPr>
      </w:r>
      <w:r>
        <w:rPr>
          <w:noProof/>
        </w:rPr>
        <w:fldChar w:fldCharType="separate"/>
      </w:r>
      <w:r>
        <w:rPr>
          <w:noProof/>
        </w:rPr>
        <w:t>21</w:t>
      </w:r>
      <w:r>
        <w:rPr>
          <w:noProof/>
        </w:rPr>
        <w:fldChar w:fldCharType="end"/>
      </w:r>
    </w:p>
    <w:p w14:paraId="5347DF3F" w14:textId="6BF8E1C9"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4.4.4</w:t>
      </w:r>
      <w:r>
        <w:rPr>
          <w:rFonts w:asciiTheme="minorHAnsi" w:eastAsiaTheme="minorEastAsia" w:hAnsiTheme="minorHAnsi" w:cstheme="minorBidi"/>
          <w:noProof/>
          <w:kern w:val="2"/>
          <w:sz w:val="22"/>
          <w:szCs w:val="22"/>
          <w:lang w:val="en-SE" w:eastAsia="en-SE"/>
          <w14:ligatures w14:val="standardContextual"/>
        </w:rPr>
        <w:tab/>
      </w:r>
      <w:r>
        <w:rPr>
          <w:noProof/>
        </w:rPr>
        <w:t>Syntax</w:t>
      </w:r>
      <w:r>
        <w:rPr>
          <w:noProof/>
        </w:rPr>
        <w:tab/>
      </w:r>
      <w:r>
        <w:rPr>
          <w:noProof/>
        </w:rPr>
        <w:fldChar w:fldCharType="begin"/>
      </w:r>
      <w:r>
        <w:rPr>
          <w:noProof/>
        </w:rPr>
        <w:instrText xml:space="preserve"> PAGEREF _Toc159530957 \h </w:instrText>
      </w:r>
      <w:r>
        <w:rPr>
          <w:noProof/>
        </w:rPr>
      </w:r>
      <w:r>
        <w:rPr>
          <w:noProof/>
        </w:rPr>
        <w:fldChar w:fldCharType="separate"/>
      </w:r>
      <w:r>
        <w:rPr>
          <w:noProof/>
        </w:rPr>
        <w:t>22</w:t>
      </w:r>
      <w:r>
        <w:rPr>
          <w:noProof/>
        </w:rPr>
        <w:fldChar w:fldCharType="end"/>
      </w:r>
    </w:p>
    <w:p w14:paraId="074C4BEE" w14:textId="30B8A700"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4.4.5</w:t>
      </w:r>
      <w:r>
        <w:rPr>
          <w:rFonts w:asciiTheme="minorHAnsi" w:eastAsiaTheme="minorEastAsia" w:hAnsiTheme="minorHAnsi" w:cstheme="minorBidi"/>
          <w:noProof/>
          <w:kern w:val="2"/>
          <w:sz w:val="22"/>
          <w:szCs w:val="22"/>
          <w:lang w:val="en-SE" w:eastAsia="en-SE"/>
          <w14:ligatures w14:val="standardContextual"/>
        </w:rPr>
        <w:tab/>
      </w:r>
      <w:r>
        <w:rPr>
          <w:noProof/>
        </w:rPr>
        <w:t>Semantics</w:t>
      </w:r>
      <w:r>
        <w:rPr>
          <w:noProof/>
        </w:rPr>
        <w:tab/>
      </w:r>
      <w:r>
        <w:rPr>
          <w:noProof/>
        </w:rPr>
        <w:fldChar w:fldCharType="begin"/>
      </w:r>
      <w:r>
        <w:rPr>
          <w:noProof/>
        </w:rPr>
        <w:instrText xml:space="preserve"> PAGEREF _Toc159530958 \h </w:instrText>
      </w:r>
      <w:r>
        <w:rPr>
          <w:noProof/>
        </w:rPr>
      </w:r>
      <w:r>
        <w:rPr>
          <w:noProof/>
        </w:rPr>
        <w:fldChar w:fldCharType="separate"/>
      </w:r>
      <w:r>
        <w:rPr>
          <w:noProof/>
        </w:rPr>
        <w:t>22</w:t>
      </w:r>
      <w:r>
        <w:rPr>
          <w:noProof/>
        </w:rPr>
        <w:fldChar w:fldCharType="end"/>
      </w:r>
    </w:p>
    <w:p w14:paraId="1509AD59" w14:textId="1B7AE627"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t>4.4.6</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_Toc159530959 \h </w:instrText>
      </w:r>
      <w:r>
        <w:rPr>
          <w:noProof/>
        </w:rPr>
      </w:r>
      <w:r>
        <w:rPr>
          <w:noProof/>
        </w:rPr>
        <w:fldChar w:fldCharType="separate"/>
      </w:r>
      <w:r>
        <w:rPr>
          <w:noProof/>
        </w:rPr>
        <w:t>22</w:t>
      </w:r>
      <w:r>
        <w:rPr>
          <w:noProof/>
        </w:rPr>
        <w:fldChar w:fldCharType="end"/>
      </w:r>
    </w:p>
    <w:p w14:paraId="2F4BF88A" w14:textId="681CC2B9"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RTCP Feedback Reporting Procedures</w:t>
      </w:r>
      <w:r>
        <w:rPr>
          <w:noProof/>
        </w:rPr>
        <w:tab/>
      </w:r>
      <w:r>
        <w:rPr>
          <w:noProof/>
        </w:rPr>
        <w:fldChar w:fldCharType="begin"/>
      </w:r>
      <w:r>
        <w:rPr>
          <w:noProof/>
        </w:rPr>
        <w:instrText xml:space="preserve"> PAGEREF _Toc159530960 \h </w:instrText>
      </w:r>
      <w:r>
        <w:rPr>
          <w:noProof/>
        </w:rPr>
      </w:r>
      <w:r>
        <w:rPr>
          <w:noProof/>
        </w:rPr>
        <w:fldChar w:fldCharType="separate"/>
      </w:r>
      <w:r>
        <w:rPr>
          <w:noProof/>
        </w:rPr>
        <w:t>23</w:t>
      </w:r>
      <w:r>
        <w:rPr>
          <w:noProof/>
        </w:rPr>
        <w:fldChar w:fldCharType="end"/>
      </w:r>
    </w:p>
    <w:p w14:paraId="108A8B5F" w14:textId="25D8D5C0"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_Toc159530961 \h </w:instrText>
      </w:r>
      <w:r>
        <w:rPr>
          <w:noProof/>
        </w:rPr>
      </w:r>
      <w:r>
        <w:rPr>
          <w:noProof/>
        </w:rPr>
        <w:fldChar w:fldCharType="separate"/>
      </w:r>
      <w:r>
        <w:rPr>
          <w:noProof/>
        </w:rPr>
        <w:t>23</w:t>
      </w:r>
      <w:r>
        <w:rPr>
          <w:noProof/>
        </w:rPr>
        <w:fldChar w:fldCharType="end"/>
      </w:r>
    </w:p>
    <w:p w14:paraId="2E1168B2" w14:textId="164B2990"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sidRPr="00814F5D">
        <w:rPr>
          <w:noProof/>
          <w:lang w:val="en-CA"/>
        </w:rPr>
        <w:t>5.2</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Transmission of timing information data for QoE measurements</w:t>
      </w:r>
      <w:r>
        <w:rPr>
          <w:noProof/>
        </w:rPr>
        <w:tab/>
      </w:r>
      <w:r>
        <w:rPr>
          <w:noProof/>
        </w:rPr>
        <w:fldChar w:fldCharType="begin"/>
      </w:r>
      <w:r>
        <w:rPr>
          <w:noProof/>
        </w:rPr>
        <w:instrText xml:space="preserve"> PAGEREF _Toc159530962 \h </w:instrText>
      </w:r>
      <w:r>
        <w:rPr>
          <w:noProof/>
        </w:rPr>
      </w:r>
      <w:r>
        <w:rPr>
          <w:noProof/>
        </w:rPr>
        <w:fldChar w:fldCharType="separate"/>
      </w:r>
      <w:r>
        <w:rPr>
          <w:noProof/>
        </w:rPr>
        <w:t>24</w:t>
      </w:r>
      <w:r>
        <w:rPr>
          <w:noProof/>
        </w:rPr>
        <w:fldChar w:fldCharType="end"/>
      </w:r>
    </w:p>
    <w:p w14:paraId="6CEA3C71" w14:textId="3AED3426"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sidRPr="00814F5D">
        <w:rPr>
          <w:noProof/>
          <w:lang w:val="en-CA"/>
        </w:rPr>
        <w:t>5.2.1</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General</w:t>
      </w:r>
      <w:r>
        <w:rPr>
          <w:noProof/>
        </w:rPr>
        <w:tab/>
      </w:r>
      <w:r>
        <w:rPr>
          <w:noProof/>
        </w:rPr>
        <w:fldChar w:fldCharType="begin"/>
      </w:r>
      <w:r>
        <w:rPr>
          <w:noProof/>
        </w:rPr>
        <w:instrText xml:space="preserve"> PAGEREF _Toc159530963 \h </w:instrText>
      </w:r>
      <w:r>
        <w:rPr>
          <w:noProof/>
        </w:rPr>
      </w:r>
      <w:r>
        <w:rPr>
          <w:noProof/>
        </w:rPr>
        <w:fldChar w:fldCharType="separate"/>
      </w:r>
      <w:r>
        <w:rPr>
          <w:noProof/>
        </w:rPr>
        <w:t>24</w:t>
      </w:r>
      <w:r>
        <w:rPr>
          <w:noProof/>
        </w:rPr>
        <w:fldChar w:fldCharType="end"/>
      </w:r>
    </w:p>
    <w:p w14:paraId="711DBBB3" w14:textId="30C28EA6"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sidRPr="00814F5D">
        <w:rPr>
          <w:noProof/>
          <w:lang w:val="en-CA"/>
        </w:rPr>
        <w:t>5.2.2</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RTCP message-based transmission of timing information</w:t>
      </w:r>
      <w:r>
        <w:rPr>
          <w:noProof/>
        </w:rPr>
        <w:tab/>
      </w:r>
      <w:r>
        <w:rPr>
          <w:noProof/>
        </w:rPr>
        <w:fldChar w:fldCharType="begin"/>
      </w:r>
      <w:r>
        <w:rPr>
          <w:noProof/>
        </w:rPr>
        <w:instrText xml:space="preserve"> PAGEREF _Toc159530964 \h </w:instrText>
      </w:r>
      <w:r>
        <w:rPr>
          <w:noProof/>
        </w:rPr>
      </w:r>
      <w:r>
        <w:rPr>
          <w:noProof/>
        </w:rPr>
        <w:fldChar w:fldCharType="separate"/>
      </w:r>
      <w:r>
        <w:rPr>
          <w:noProof/>
        </w:rPr>
        <w:t>24</w:t>
      </w:r>
      <w:r>
        <w:rPr>
          <w:noProof/>
        </w:rPr>
        <w:fldChar w:fldCharType="end"/>
      </w:r>
    </w:p>
    <w:p w14:paraId="1CB6BD96" w14:textId="559CAF0B" w:rsidR="00CC7B50" w:rsidRDefault="00CC7B50">
      <w:pPr>
        <w:pStyle w:val="TOC4"/>
        <w:rPr>
          <w:rFonts w:asciiTheme="minorHAnsi" w:eastAsiaTheme="minorEastAsia" w:hAnsiTheme="minorHAnsi" w:cstheme="minorBidi"/>
          <w:noProof/>
          <w:kern w:val="2"/>
          <w:sz w:val="22"/>
          <w:szCs w:val="22"/>
          <w:lang w:val="en-SE" w:eastAsia="en-SE"/>
          <w14:ligatures w14:val="standardContextual"/>
        </w:rPr>
      </w:pPr>
      <w:r w:rsidRPr="00814F5D">
        <w:rPr>
          <w:noProof/>
          <w:lang w:val="en-CA"/>
        </w:rPr>
        <w:t>5.2.2.1</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General</w:t>
      </w:r>
      <w:r>
        <w:rPr>
          <w:noProof/>
        </w:rPr>
        <w:tab/>
      </w:r>
      <w:r>
        <w:rPr>
          <w:noProof/>
        </w:rPr>
        <w:fldChar w:fldCharType="begin"/>
      </w:r>
      <w:r>
        <w:rPr>
          <w:noProof/>
        </w:rPr>
        <w:instrText xml:space="preserve"> PAGEREF _Toc159530965 \h </w:instrText>
      </w:r>
      <w:r>
        <w:rPr>
          <w:noProof/>
        </w:rPr>
      </w:r>
      <w:r>
        <w:rPr>
          <w:noProof/>
        </w:rPr>
        <w:fldChar w:fldCharType="separate"/>
      </w:r>
      <w:r>
        <w:rPr>
          <w:noProof/>
        </w:rPr>
        <w:t>24</w:t>
      </w:r>
      <w:r>
        <w:rPr>
          <w:noProof/>
        </w:rPr>
        <w:fldChar w:fldCharType="end"/>
      </w:r>
    </w:p>
    <w:p w14:paraId="2993EB33" w14:textId="1F48A65E" w:rsidR="00CC7B50" w:rsidRDefault="00CC7B50">
      <w:pPr>
        <w:pStyle w:val="TOC4"/>
        <w:rPr>
          <w:rFonts w:asciiTheme="minorHAnsi" w:eastAsiaTheme="minorEastAsia" w:hAnsiTheme="minorHAnsi" w:cstheme="minorBidi"/>
          <w:noProof/>
          <w:kern w:val="2"/>
          <w:sz w:val="22"/>
          <w:szCs w:val="22"/>
          <w:lang w:val="en-SE" w:eastAsia="en-SE"/>
          <w14:ligatures w14:val="standardContextual"/>
        </w:rPr>
      </w:pPr>
      <w:r w:rsidRPr="00814F5D">
        <w:rPr>
          <w:noProof/>
          <w:lang w:val="en-CA"/>
        </w:rPr>
        <w:t>5.2.2.2</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Extended Report block for QoE timing information</w:t>
      </w:r>
      <w:r>
        <w:rPr>
          <w:noProof/>
        </w:rPr>
        <w:tab/>
      </w:r>
      <w:r>
        <w:rPr>
          <w:noProof/>
        </w:rPr>
        <w:fldChar w:fldCharType="begin"/>
      </w:r>
      <w:r>
        <w:rPr>
          <w:noProof/>
        </w:rPr>
        <w:instrText xml:space="preserve"> PAGEREF _Toc159530966 \h </w:instrText>
      </w:r>
      <w:r>
        <w:rPr>
          <w:noProof/>
        </w:rPr>
      </w:r>
      <w:r>
        <w:rPr>
          <w:noProof/>
        </w:rPr>
        <w:fldChar w:fldCharType="separate"/>
      </w:r>
      <w:r>
        <w:rPr>
          <w:noProof/>
        </w:rPr>
        <w:t>24</w:t>
      </w:r>
      <w:r>
        <w:rPr>
          <w:noProof/>
        </w:rPr>
        <w:fldChar w:fldCharType="end"/>
      </w:r>
    </w:p>
    <w:p w14:paraId="2AB2D6D9" w14:textId="3AA17BCD"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sidRPr="00814F5D">
        <w:rPr>
          <w:noProof/>
          <w:lang w:val="en-CA"/>
        </w:rPr>
        <w:t>5.2.3</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SDP signaling and attributes</w:t>
      </w:r>
      <w:r>
        <w:rPr>
          <w:noProof/>
        </w:rPr>
        <w:tab/>
      </w:r>
      <w:r>
        <w:rPr>
          <w:noProof/>
        </w:rPr>
        <w:fldChar w:fldCharType="begin"/>
      </w:r>
      <w:r>
        <w:rPr>
          <w:noProof/>
        </w:rPr>
        <w:instrText xml:space="preserve"> PAGEREF _Toc159530967 \h </w:instrText>
      </w:r>
      <w:r>
        <w:rPr>
          <w:noProof/>
        </w:rPr>
      </w:r>
      <w:r>
        <w:rPr>
          <w:noProof/>
        </w:rPr>
        <w:fldChar w:fldCharType="separate"/>
      </w:r>
      <w:r>
        <w:rPr>
          <w:noProof/>
        </w:rPr>
        <w:t>26</w:t>
      </w:r>
      <w:r>
        <w:rPr>
          <w:noProof/>
        </w:rPr>
        <w:fldChar w:fldCharType="end"/>
      </w:r>
    </w:p>
    <w:p w14:paraId="29E91C13" w14:textId="61B04B1E" w:rsidR="00CC7B50" w:rsidRDefault="00CC7B50">
      <w:pPr>
        <w:pStyle w:val="TOC8"/>
        <w:rPr>
          <w:rFonts w:asciiTheme="minorHAnsi" w:eastAsiaTheme="minorEastAsia" w:hAnsiTheme="minorHAnsi" w:cstheme="minorBidi"/>
          <w:b w:val="0"/>
          <w:noProof/>
          <w:kern w:val="2"/>
          <w:szCs w:val="22"/>
          <w:lang w:val="en-SE" w:eastAsia="en-SE"/>
          <w14:ligatures w14:val="standardContextual"/>
        </w:rPr>
      </w:pPr>
      <w:r>
        <w:rPr>
          <w:noProof/>
        </w:rPr>
        <w:t>Annex A (informative): Guidelines for PDU Set identification</w:t>
      </w:r>
      <w:r>
        <w:rPr>
          <w:noProof/>
        </w:rPr>
        <w:tab/>
      </w:r>
      <w:r>
        <w:rPr>
          <w:noProof/>
        </w:rPr>
        <w:fldChar w:fldCharType="begin"/>
      </w:r>
      <w:r>
        <w:rPr>
          <w:noProof/>
        </w:rPr>
        <w:instrText xml:space="preserve"> PAGEREF _Toc159530968 \h </w:instrText>
      </w:r>
      <w:r>
        <w:rPr>
          <w:noProof/>
        </w:rPr>
      </w:r>
      <w:r>
        <w:rPr>
          <w:noProof/>
        </w:rPr>
        <w:fldChar w:fldCharType="separate"/>
      </w:r>
      <w:r>
        <w:rPr>
          <w:noProof/>
        </w:rPr>
        <w:t>26</w:t>
      </w:r>
      <w:r>
        <w:rPr>
          <w:noProof/>
        </w:rPr>
        <w:fldChar w:fldCharType="end"/>
      </w:r>
    </w:p>
    <w:p w14:paraId="6EE6C530" w14:textId="34C6164F"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A.0</w:t>
      </w:r>
      <w:r>
        <w:rPr>
          <w:rFonts w:asciiTheme="minorHAnsi" w:eastAsiaTheme="minorEastAsia" w:hAnsiTheme="minorHAnsi" w:cstheme="minorBidi"/>
          <w:noProof/>
          <w:kern w:val="2"/>
          <w:szCs w:val="22"/>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_Toc159530969 \h </w:instrText>
      </w:r>
      <w:r>
        <w:rPr>
          <w:noProof/>
        </w:rPr>
      </w:r>
      <w:r>
        <w:rPr>
          <w:noProof/>
        </w:rPr>
        <w:fldChar w:fldCharType="separate"/>
      </w:r>
      <w:r>
        <w:rPr>
          <w:noProof/>
        </w:rPr>
        <w:t>26</w:t>
      </w:r>
      <w:r>
        <w:rPr>
          <w:noProof/>
        </w:rPr>
        <w:fldChar w:fldCharType="end"/>
      </w:r>
    </w:p>
    <w:p w14:paraId="2627BCCC" w14:textId="19161D55"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A.1</w:t>
      </w:r>
      <w:r>
        <w:rPr>
          <w:rFonts w:asciiTheme="minorHAnsi" w:eastAsiaTheme="minorEastAsia" w:hAnsiTheme="minorHAnsi" w:cstheme="minorBidi"/>
          <w:noProof/>
          <w:kern w:val="2"/>
          <w:szCs w:val="22"/>
          <w:lang w:val="en-SE" w:eastAsia="en-SE"/>
          <w14:ligatures w14:val="standardContextual"/>
        </w:rPr>
        <w:tab/>
      </w:r>
      <w:r>
        <w:rPr>
          <w:noProof/>
          <w:lang w:eastAsia="zh-CN"/>
        </w:rPr>
        <w:t>Leveraging RTP Header Extensions</w:t>
      </w:r>
      <w:r>
        <w:rPr>
          <w:noProof/>
        </w:rPr>
        <w:tab/>
      </w:r>
      <w:r>
        <w:rPr>
          <w:noProof/>
        </w:rPr>
        <w:fldChar w:fldCharType="begin"/>
      </w:r>
      <w:r>
        <w:rPr>
          <w:noProof/>
        </w:rPr>
        <w:instrText xml:space="preserve"> PAGEREF _Toc159530970 \h </w:instrText>
      </w:r>
      <w:r>
        <w:rPr>
          <w:noProof/>
        </w:rPr>
      </w:r>
      <w:r>
        <w:rPr>
          <w:noProof/>
        </w:rPr>
        <w:fldChar w:fldCharType="separate"/>
      </w:r>
      <w:r>
        <w:rPr>
          <w:noProof/>
        </w:rPr>
        <w:t>27</w:t>
      </w:r>
      <w:r>
        <w:rPr>
          <w:noProof/>
        </w:rPr>
        <w:fldChar w:fldCharType="end"/>
      </w:r>
    </w:p>
    <w:p w14:paraId="5D82A969" w14:textId="28592BD6"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A.2</w:t>
      </w:r>
      <w:r>
        <w:rPr>
          <w:rFonts w:asciiTheme="minorHAnsi" w:eastAsiaTheme="minorEastAsia" w:hAnsiTheme="minorHAnsi" w:cstheme="minorBidi"/>
          <w:noProof/>
          <w:kern w:val="2"/>
          <w:szCs w:val="22"/>
          <w:lang w:val="en-SE" w:eastAsia="en-SE"/>
          <w14:ligatures w14:val="standardContextual"/>
        </w:rPr>
        <w:tab/>
      </w:r>
      <w:r>
        <w:rPr>
          <w:noProof/>
          <w:lang w:eastAsia="zh-CN"/>
        </w:rPr>
        <w:t>Obtaining PDU Set information from RTP Payload</w:t>
      </w:r>
      <w:r>
        <w:rPr>
          <w:noProof/>
        </w:rPr>
        <w:tab/>
      </w:r>
      <w:r>
        <w:rPr>
          <w:noProof/>
        </w:rPr>
        <w:fldChar w:fldCharType="begin"/>
      </w:r>
      <w:r>
        <w:rPr>
          <w:noProof/>
        </w:rPr>
        <w:instrText xml:space="preserve"> PAGEREF _Toc159530971 \h </w:instrText>
      </w:r>
      <w:r>
        <w:rPr>
          <w:noProof/>
        </w:rPr>
      </w:r>
      <w:r>
        <w:rPr>
          <w:noProof/>
        </w:rPr>
        <w:fldChar w:fldCharType="separate"/>
      </w:r>
      <w:r>
        <w:rPr>
          <w:noProof/>
        </w:rPr>
        <w:t>27</w:t>
      </w:r>
      <w:r>
        <w:rPr>
          <w:noProof/>
        </w:rPr>
        <w:fldChar w:fldCharType="end"/>
      </w:r>
    </w:p>
    <w:p w14:paraId="78AA1009" w14:textId="588E7690"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rPr>
        <w:t>A.2.0</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_Toc159530972 \h </w:instrText>
      </w:r>
      <w:r>
        <w:rPr>
          <w:noProof/>
        </w:rPr>
      </w:r>
      <w:r>
        <w:rPr>
          <w:noProof/>
        </w:rPr>
        <w:fldChar w:fldCharType="separate"/>
      </w:r>
      <w:r>
        <w:rPr>
          <w:noProof/>
        </w:rPr>
        <w:t>27</w:t>
      </w:r>
      <w:r>
        <w:rPr>
          <w:noProof/>
        </w:rPr>
        <w:fldChar w:fldCharType="end"/>
      </w:r>
    </w:p>
    <w:p w14:paraId="2F3622E1" w14:textId="7AE56E20"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lang w:eastAsia="zh-CN"/>
        </w:rPr>
        <w:t>A.2.1</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RTP/SRTP header</w:t>
      </w:r>
      <w:r>
        <w:rPr>
          <w:noProof/>
        </w:rPr>
        <w:tab/>
      </w:r>
      <w:r>
        <w:rPr>
          <w:noProof/>
        </w:rPr>
        <w:fldChar w:fldCharType="begin"/>
      </w:r>
      <w:r>
        <w:rPr>
          <w:noProof/>
        </w:rPr>
        <w:instrText xml:space="preserve"> PAGEREF _Toc159530973 \h </w:instrText>
      </w:r>
      <w:r>
        <w:rPr>
          <w:noProof/>
        </w:rPr>
      </w:r>
      <w:r>
        <w:rPr>
          <w:noProof/>
        </w:rPr>
        <w:fldChar w:fldCharType="separate"/>
      </w:r>
      <w:r>
        <w:rPr>
          <w:noProof/>
        </w:rPr>
        <w:t>27</w:t>
      </w:r>
      <w:r>
        <w:rPr>
          <w:noProof/>
        </w:rPr>
        <w:fldChar w:fldCharType="end"/>
      </w:r>
    </w:p>
    <w:p w14:paraId="4AE4E416" w14:textId="578CBCD7" w:rsidR="00CC7B50" w:rsidRDefault="00CC7B50">
      <w:pPr>
        <w:pStyle w:val="TOC2"/>
        <w:rPr>
          <w:rFonts w:asciiTheme="minorHAnsi" w:eastAsiaTheme="minorEastAsia" w:hAnsiTheme="minorHAnsi" w:cstheme="minorBidi"/>
          <w:noProof/>
          <w:kern w:val="2"/>
          <w:sz w:val="22"/>
          <w:szCs w:val="22"/>
          <w:lang w:val="en-SE" w:eastAsia="en-SE"/>
          <w14:ligatures w14:val="standardContextual"/>
        </w:rPr>
      </w:pPr>
      <w:r>
        <w:rPr>
          <w:noProof/>
          <w:lang w:eastAsia="zh-CN"/>
        </w:rPr>
        <w:t>A.2.2</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w:t>
      </w:r>
      <w:r>
        <w:rPr>
          <w:noProof/>
        </w:rPr>
        <w:tab/>
      </w:r>
      <w:r>
        <w:rPr>
          <w:noProof/>
        </w:rPr>
        <w:fldChar w:fldCharType="begin"/>
      </w:r>
      <w:r>
        <w:rPr>
          <w:noProof/>
        </w:rPr>
        <w:instrText xml:space="preserve"> PAGEREF _Toc159530974 \h </w:instrText>
      </w:r>
      <w:r>
        <w:rPr>
          <w:noProof/>
        </w:rPr>
      </w:r>
      <w:r>
        <w:rPr>
          <w:noProof/>
        </w:rPr>
        <w:fldChar w:fldCharType="separate"/>
      </w:r>
      <w:r>
        <w:rPr>
          <w:noProof/>
        </w:rPr>
        <w:t>28</w:t>
      </w:r>
      <w:r>
        <w:rPr>
          <w:noProof/>
        </w:rPr>
        <w:fldChar w:fldCharType="end"/>
      </w:r>
    </w:p>
    <w:p w14:paraId="4A0EEB5F" w14:textId="6B35136B"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rPr>
        <w:lastRenderedPageBreak/>
        <w:t>A.2.2.1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_Toc159530975 \h </w:instrText>
      </w:r>
      <w:r>
        <w:rPr>
          <w:noProof/>
        </w:rPr>
      </w:r>
      <w:r>
        <w:rPr>
          <w:noProof/>
        </w:rPr>
        <w:fldChar w:fldCharType="separate"/>
      </w:r>
      <w:r>
        <w:rPr>
          <w:noProof/>
        </w:rPr>
        <w:t>28</w:t>
      </w:r>
      <w:r>
        <w:rPr>
          <w:noProof/>
        </w:rPr>
        <w:fldChar w:fldCharType="end"/>
      </w:r>
    </w:p>
    <w:p w14:paraId="39686B03" w14:textId="45EEA538"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lang w:eastAsia="zh-CN"/>
        </w:rPr>
        <w:t>A.2.2.2</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 for H.264/AVC codec</w:t>
      </w:r>
      <w:r>
        <w:rPr>
          <w:noProof/>
        </w:rPr>
        <w:tab/>
      </w:r>
      <w:r>
        <w:rPr>
          <w:noProof/>
        </w:rPr>
        <w:fldChar w:fldCharType="begin"/>
      </w:r>
      <w:r>
        <w:rPr>
          <w:noProof/>
        </w:rPr>
        <w:instrText xml:space="preserve"> PAGEREF _Toc159530976 \h </w:instrText>
      </w:r>
      <w:r>
        <w:rPr>
          <w:noProof/>
        </w:rPr>
      </w:r>
      <w:r>
        <w:rPr>
          <w:noProof/>
        </w:rPr>
        <w:fldChar w:fldCharType="separate"/>
      </w:r>
      <w:r>
        <w:rPr>
          <w:noProof/>
        </w:rPr>
        <w:t>28</w:t>
      </w:r>
      <w:r>
        <w:rPr>
          <w:noProof/>
        </w:rPr>
        <w:fldChar w:fldCharType="end"/>
      </w:r>
    </w:p>
    <w:p w14:paraId="75DE2136" w14:textId="136043B6" w:rsidR="00CC7B50" w:rsidRDefault="00CC7B50">
      <w:pPr>
        <w:pStyle w:val="TOC3"/>
        <w:rPr>
          <w:rFonts w:asciiTheme="minorHAnsi" w:eastAsiaTheme="minorEastAsia" w:hAnsiTheme="minorHAnsi" w:cstheme="minorBidi"/>
          <w:noProof/>
          <w:kern w:val="2"/>
          <w:sz w:val="22"/>
          <w:szCs w:val="22"/>
          <w:lang w:val="en-SE" w:eastAsia="en-SE"/>
          <w14:ligatures w14:val="standardContextual"/>
        </w:rPr>
      </w:pPr>
      <w:r>
        <w:rPr>
          <w:noProof/>
          <w:lang w:eastAsia="zh-CN"/>
        </w:rPr>
        <w:t>A.2.2.3</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 for H.265/HEVC codec</w:t>
      </w:r>
      <w:r>
        <w:rPr>
          <w:noProof/>
        </w:rPr>
        <w:tab/>
      </w:r>
      <w:r>
        <w:rPr>
          <w:noProof/>
        </w:rPr>
        <w:fldChar w:fldCharType="begin"/>
      </w:r>
      <w:r>
        <w:rPr>
          <w:noProof/>
        </w:rPr>
        <w:instrText xml:space="preserve"> PAGEREF _Toc159530977 \h </w:instrText>
      </w:r>
      <w:r>
        <w:rPr>
          <w:noProof/>
        </w:rPr>
      </w:r>
      <w:r>
        <w:rPr>
          <w:noProof/>
        </w:rPr>
        <w:fldChar w:fldCharType="separate"/>
      </w:r>
      <w:r>
        <w:rPr>
          <w:noProof/>
        </w:rPr>
        <w:t>29</w:t>
      </w:r>
      <w:r>
        <w:rPr>
          <w:noProof/>
        </w:rPr>
        <w:fldChar w:fldCharType="end"/>
      </w:r>
    </w:p>
    <w:p w14:paraId="65AD0DA0" w14:textId="64830662" w:rsidR="00CC7B50" w:rsidRDefault="00CC7B50">
      <w:pPr>
        <w:pStyle w:val="TOC8"/>
        <w:rPr>
          <w:rFonts w:asciiTheme="minorHAnsi" w:eastAsiaTheme="minorEastAsia" w:hAnsiTheme="minorHAnsi" w:cstheme="minorBidi"/>
          <w:b w:val="0"/>
          <w:noProof/>
          <w:kern w:val="2"/>
          <w:szCs w:val="22"/>
          <w:lang w:val="en-SE" w:eastAsia="en-SE"/>
          <w14:ligatures w14:val="standardContextual"/>
        </w:rPr>
      </w:pPr>
      <w:r>
        <w:rPr>
          <w:noProof/>
        </w:rPr>
        <w:t>Annex B (informative): Examples of SDP offers and answers</w:t>
      </w:r>
      <w:r>
        <w:rPr>
          <w:noProof/>
        </w:rPr>
        <w:tab/>
      </w:r>
      <w:r>
        <w:rPr>
          <w:noProof/>
        </w:rPr>
        <w:fldChar w:fldCharType="begin"/>
      </w:r>
      <w:r>
        <w:rPr>
          <w:noProof/>
        </w:rPr>
        <w:instrText xml:space="preserve"> PAGEREF _Toc159530978 \h </w:instrText>
      </w:r>
      <w:r>
        <w:rPr>
          <w:noProof/>
        </w:rPr>
      </w:r>
      <w:r>
        <w:rPr>
          <w:noProof/>
        </w:rPr>
        <w:fldChar w:fldCharType="separate"/>
      </w:r>
      <w:r>
        <w:rPr>
          <w:noProof/>
        </w:rPr>
        <w:t>31</w:t>
      </w:r>
      <w:r>
        <w:rPr>
          <w:noProof/>
        </w:rPr>
        <w:fldChar w:fldCharType="end"/>
      </w:r>
    </w:p>
    <w:p w14:paraId="3AF09A74" w14:textId="40E9E6C7"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B.1</w:t>
      </w:r>
      <w:r>
        <w:rPr>
          <w:rFonts w:asciiTheme="minorHAnsi" w:eastAsiaTheme="minorEastAsia" w:hAnsiTheme="minorHAnsi" w:cstheme="minorBidi"/>
          <w:noProof/>
          <w:kern w:val="2"/>
          <w:szCs w:val="22"/>
          <w:lang w:val="en-SE" w:eastAsia="en-SE"/>
          <w14:ligatures w14:val="standardContextual"/>
        </w:rPr>
        <w:tab/>
      </w:r>
      <w:r>
        <w:rPr>
          <w:noProof/>
          <w:lang w:eastAsia="zh-CN"/>
        </w:rPr>
        <w:t>SDP example for RTP header extension for XR pose</w:t>
      </w:r>
      <w:r>
        <w:rPr>
          <w:noProof/>
        </w:rPr>
        <w:tab/>
      </w:r>
      <w:r>
        <w:rPr>
          <w:noProof/>
        </w:rPr>
        <w:fldChar w:fldCharType="begin"/>
      </w:r>
      <w:r>
        <w:rPr>
          <w:noProof/>
        </w:rPr>
        <w:instrText xml:space="preserve"> PAGEREF _Toc159530979 \h </w:instrText>
      </w:r>
      <w:r>
        <w:rPr>
          <w:noProof/>
        </w:rPr>
      </w:r>
      <w:r>
        <w:rPr>
          <w:noProof/>
        </w:rPr>
        <w:fldChar w:fldCharType="separate"/>
      </w:r>
      <w:r>
        <w:rPr>
          <w:noProof/>
        </w:rPr>
        <w:t>31</w:t>
      </w:r>
      <w:r>
        <w:rPr>
          <w:noProof/>
        </w:rPr>
        <w:fldChar w:fldCharType="end"/>
      </w:r>
    </w:p>
    <w:p w14:paraId="3B621A20" w14:textId="60F01861" w:rsidR="00CC7B50" w:rsidRDefault="00CC7B50">
      <w:pPr>
        <w:pStyle w:val="TOC8"/>
        <w:rPr>
          <w:rFonts w:asciiTheme="minorHAnsi" w:eastAsiaTheme="minorEastAsia" w:hAnsiTheme="minorHAnsi" w:cstheme="minorBidi"/>
          <w:b w:val="0"/>
          <w:noProof/>
          <w:kern w:val="2"/>
          <w:szCs w:val="22"/>
          <w:lang w:val="en-SE" w:eastAsia="en-SE"/>
          <w14:ligatures w14:val="standardContextual"/>
        </w:rPr>
      </w:pPr>
      <w:r>
        <w:rPr>
          <w:noProof/>
        </w:rPr>
        <w:t xml:space="preserve">Annex C (informative): </w:t>
      </w:r>
      <w:r>
        <w:rPr>
          <w:noProof/>
          <w:lang w:eastAsia="zh-CN"/>
        </w:rPr>
        <w:t>RTP Header Extension for Absolute Sender Time</w:t>
      </w:r>
      <w:r>
        <w:rPr>
          <w:noProof/>
        </w:rPr>
        <w:tab/>
      </w:r>
      <w:r>
        <w:rPr>
          <w:noProof/>
        </w:rPr>
        <w:fldChar w:fldCharType="begin"/>
      </w:r>
      <w:r>
        <w:rPr>
          <w:noProof/>
        </w:rPr>
        <w:instrText xml:space="preserve"> PAGEREF _Toc159530980 \h </w:instrText>
      </w:r>
      <w:r>
        <w:rPr>
          <w:noProof/>
        </w:rPr>
      </w:r>
      <w:r>
        <w:rPr>
          <w:noProof/>
        </w:rPr>
        <w:fldChar w:fldCharType="separate"/>
      </w:r>
      <w:r>
        <w:rPr>
          <w:noProof/>
        </w:rPr>
        <w:t>31</w:t>
      </w:r>
      <w:r>
        <w:rPr>
          <w:noProof/>
        </w:rPr>
        <w:fldChar w:fldCharType="end"/>
      </w:r>
    </w:p>
    <w:p w14:paraId="3D910A21" w14:textId="69863EAC" w:rsidR="00CC7B50" w:rsidRDefault="00CC7B50">
      <w:pPr>
        <w:pStyle w:val="TOC8"/>
        <w:rPr>
          <w:rFonts w:asciiTheme="minorHAnsi" w:eastAsiaTheme="minorEastAsia" w:hAnsiTheme="minorHAnsi" w:cstheme="minorBidi"/>
          <w:b w:val="0"/>
          <w:noProof/>
          <w:kern w:val="2"/>
          <w:szCs w:val="22"/>
          <w:lang w:val="en-SE" w:eastAsia="en-SE"/>
          <w14:ligatures w14:val="standardContextual"/>
        </w:rPr>
      </w:pPr>
      <w:r>
        <w:rPr>
          <w:noProof/>
        </w:rPr>
        <w:t xml:space="preserve">Annex D (informative): </w:t>
      </w:r>
      <w:r>
        <w:rPr>
          <w:noProof/>
          <w:lang w:eastAsia="zh-CN"/>
        </w:rPr>
        <w:t>IANA registration information for RTP Header Extensions</w:t>
      </w:r>
      <w:r>
        <w:rPr>
          <w:noProof/>
        </w:rPr>
        <w:tab/>
      </w:r>
      <w:r>
        <w:rPr>
          <w:noProof/>
        </w:rPr>
        <w:fldChar w:fldCharType="begin"/>
      </w:r>
      <w:r>
        <w:rPr>
          <w:noProof/>
        </w:rPr>
        <w:instrText xml:space="preserve"> PAGEREF _Toc159530981 \h </w:instrText>
      </w:r>
      <w:r>
        <w:rPr>
          <w:noProof/>
        </w:rPr>
      </w:r>
      <w:r>
        <w:rPr>
          <w:noProof/>
        </w:rPr>
        <w:fldChar w:fldCharType="separate"/>
      </w:r>
      <w:r>
        <w:rPr>
          <w:noProof/>
        </w:rPr>
        <w:t>32</w:t>
      </w:r>
      <w:r>
        <w:rPr>
          <w:noProof/>
        </w:rPr>
        <w:fldChar w:fldCharType="end"/>
      </w:r>
    </w:p>
    <w:p w14:paraId="003E58ED" w14:textId="4309D4E8"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D.1</w:t>
      </w:r>
      <w:r>
        <w:rPr>
          <w:rFonts w:asciiTheme="minorHAnsi" w:eastAsiaTheme="minorEastAsia" w:hAnsiTheme="minorHAnsi" w:cstheme="minorBidi"/>
          <w:noProof/>
          <w:kern w:val="2"/>
          <w:szCs w:val="22"/>
          <w:lang w:val="en-SE" w:eastAsia="en-SE"/>
          <w14:ligatures w14:val="standardContextual"/>
        </w:rPr>
        <w:tab/>
      </w:r>
      <w:r>
        <w:rPr>
          <w:noProof/>
          <w:lang w:eastAsia="zh-CN"/>
        </w:rPr>
        <w:t>Introduction</w:t>
      </w:r>
      <w:r>
        <w:rPr>
          <w:noProof/>
        </w:rPr>
        <w:tab/>
      </w:r>
      <w:r>
        <w:rPr>
          <w:noProof/>
        </w:rPr>
        <w:fldChar w:fldCharType="begin"/>
      </w:r>
      <w:r>
        <w:rPr>
          <w:noProof/>
        </w:rPr>
        <w:instrText xml:space="preserve"> PAGEREF _Toc159530982 \h </w:instrText>
      </w:r>
      <w:r>
        <w:rPr>
          <w:noProof/>
        </w:rPr>
      </w:r>
      <w:r>
        <w:rPr>
          <w:noProof/>
        </w:rPr>
        <w:fldChar w:fldCharType="separate"/>
      </w:r>
      <w:r>
        <w:rPr>
          <w:noProof/>
        </w:rPr>
        <w:t>32</w:t>
      </w:r>
      <w:r>
        <w:rPr>
          <w:noProof/>
        </w:rPr>
        <w:fldChar w:fldCharType="end"/>
      </w:r>
    </w:p>
    <w:p w14:paraId="72E633C4" w14:textId="6418669B"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D.2</w:t>
      </w:r>
      <w:r>
        <w:rPr>
          <w:rFonts w:asciiTheme="minorHAnsi" w:eastAsiaTheme="minorEastAsia" w:hAnsiTheme="minorHAnsi" w:cstheme="minorBidi"/>
          <w:noProof/>
          <w:kern w:val="2"/>
          <w:szCs w:val="22"/>
          <w:lang w:val="en-SE" w:eastAsia="en-SE"/>
          <w14:ligatures w14:val="standardContextual"/>
        </w:rPr>
        <w:tab/>
      </w:r>
      <w:r>
        <w:rPr>
          <w:noProof/>
          <w:lang w:eastAsia="zh-CN"/>
        </w:rPr>
        <w:t>urn:3gpp:pdu-set-marking:rel-18</w:t>
      </w:r>
      <w:r>
        <w:rPr>
          <w:noProof/>
        </w:rPr>
        <w:tab/>
      </w:r>
      <w:r>
        <w:rPr>
          <w:noProof/>
        </w:rPr>
        <w:fldChar w:fldCharType="begin"/>
      </w:r>
      <w:r>
        <w:rPr>
          <w:noProof/>
        </w:rPr>
        <w:instrText xml:space="preserve"> PAGEREF _Toc159530983 \h </w:instrText>
      </w:r>
      <w:r>
        <w:rPr>
          <w:noProof/>
        </w:rPr>
      </w:r>
      <w:r>
        <w:rPr>
          <w:noProof/>
        </w:rPr>
        <w:fldChar w:fldCharType="separate"/>
      </w:r>
      <w:r>
        <w:rPr>
          <w:noProof/>
        </w:rPr>
        <w:t>32</w:t>
      </w:r>
      <w:r>
        <w:rPr>
          <w:noProof/>
        </w:rPr>
        <w:fldChar w:fldCharType="end"/>
      </w:r>
    </w:p>
    <w:p w14:paraId="045CE4D6" w14:textId="5EB32A96"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D.3</w:t>
      </w:r>
      <w:r>
        <w:rPr>
          <w:rFonts w:asciiTheme="minorHAnsi" w:eastAsiaTheme="minorEastAsia" w:hAnsiTheme="minorHAnsi" w:cstheme="minorBidi"/>
          <w:noProof/>
          <w:kern w:val="2"/>
          <w:szCs w:val="22"/>
          <w:lang w:val="en-SE" w:eastAsia="en-SE"/>
          <w14:ligatures w14:val="standardContextual"/>
        </w:rPr>
        <w:tab/>
      </w:r>
      <w:r>
        <w:rPr>
          <w:noProof/>
          <w:lang w:eastAsia="zh-CN"/>
        </w:rPr>
        <w:t>urn:3gpp:xr-pose</w:t>
      </w:r>
      <w:r>
        <w:rPr>
          <w:noProof/>
        </w:rPr>
        <w:tab/>
      </w:r>
      <w:r>
        <w:rPr>
          <w:noProof/>
        </w:rPr>
        <w:fldChar w:fldCharType="begin"/>
      </w:r>
      <w:r>
        <w:rPr>
          <w:noProof/>
        </w:rPr>
        <w:instrText xml:space="preserve"> PAGEREF _Toc159530984 \h </w:instrText>
      </w:r>
      <w:r>
        <w:rPr>
          <w:noProof/>
        </w:rPr>
      </w:r>
      <w:r>
        <w:rPr>
          <w:noProof/>
        </w:rPr>
        <w:fldChar w:fldCharType="separate"/>
      </w:r>
      <w:r>
        <w:rPr>
          <w:noProof/>
        </w:rPr>
        <w:t>32</w:t>
      </w:r>
      <w:r>
        <w:rPr>
          <w:noProof/>
        </w:rPr>
        <w:fldChar w:fldCharType="end"/>
      </w:r>
    </w:p>
    <w:p w14:paraId="7AC3A68D" w14:textId="695FD8DF"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D.4</w:t>
      </w:r>
      <w:r>
        <w:rPr>
          <w:rFonts w:asciiTheme="minorHAnsi" w:eastAsiaTheme="minorEastAsia" w:hAnsiTheme="minorHAnsi" w:cstheme="minorBidi"/>
          <w:noProof/>
          <w:kern w:val="2"/>
          <w:szCs w:val="22"/>
          <w:lang w:val="en-SE" w:eastAsia="en-SE"/>
          <w14:ligatures w14:val="standardContextual"/>
        </w:rPr>
        <w:tab/>
      </w:r>
      <w:r>
        <w:rPr>
          <w:noProof/>
          <w:lang w:eastAsia="zh-CN"/>
        </w:rPr>
        <w:t>urn:3gpp:delay-measurement-response:rel-18</w:t>
      </w:r>
      <w:r>
        <w:rPr>
          <w:noProof/>
        </w:rPr>
        <w:tab/>
      </w:r>
      <w:r>
        <w:rPr>
          <w:noProof/>
        </w:rPr>
        <w:fldChar w:fldCharType="begin"/>
      </w:r>
      <w:r>
        <w:rPr>
          <w:noProof/>
        </w:rPr>
        <w:instrText xml:space="preserve"> PAGEREF _Toc159530985 \h </w:instrText>
      </w:r>
      <w:r>
        <w:rPr>
          <w:noProof/>
        </w:rPr>
      </w:r>
      <w:r>
        <w:rPr>
          <w:noProof/>
        </w:rPr>
        <w:fldChar w:fldCharType="separate"/>
      </w:r>
      <w:r>
        <w:rPr>
          <w:noProof/>
        </w:rPr>
        <w:t>33</w:t>
      </w:r>
      <w:r>
        <w:rPr>
          <w:noProof/>
        </w:rPr>
        <w:fldChar w:fldCharType="end"/>
      </w:r>
    </w:p>
    <w:p w14:paraId="3ED973FF" w14:textId="660BA43F" w:rsidR="00CC7B50" w:rsidRDefault="00CC7B50">
      <w:pPr>
        <w:pStyle w:val="TOC8"/>
        <w:rPr>
          <w:rFonts w:asciiTheme="minorHAnsi" w:eastAsiaTheme="minorEastAsia" w:hAnsiTheme="minorHAnsi" w:cstheme="minorBidi"/>
          <w:b w:val="0"/>
          <w:noProof/>
          <w:kern w:val="2"/>
          <w:szCs w:val="22"/>
          <w:lang w:val="en-SE" w:eastAsia="en-SE"/>
          <w14:ligatures w14:val="standardContextual"/>
        </w:rPr>
      </w:pPr>
      <w:r>
        <w:rPr>
          <w:noProof/>
        </w:rPr>
        <w:t xml:space="preserve">Annex E (informative): </w:t>
      </w:r>
      <w:r>
        <w:rPr>
          <w:noProof/>
          <w:lang w:eastAsia="zh-CN"/>
        </w:rPr>
        <w:t>IANA registration information for RTCP XR block types</w:t>
      </w:r>
      <w:r>
        <w:rPr>
          <w:noProof/>
        </w:rPr>
        <w:tab/>
      </w:r>
      <w:r>
        <w:rPr>
          <w:noProof/>
        </w:rPr>
        <w:fldChar w:fldCharType="begin"/>
      </w:r>
      <w:r>
        <w:rPr>
          <w:noProof/>
        </w:rPr>
        <w:instrText xml:space="preserve"> PAGEREF _Toc159530986 \h </w:instrText>
      </w:r>
      <w:r>
        <w:rPr>
          <w:noProof/>
        </w:rPr>
      </w:r>
      <w:r>
        <w:rPr>
          <w:noProof/>
        </w:rPr>
        <w:fldChar w:fldCharType="separate"/>
      </w:r>
      <w:r>
        <w:rPr>
          <w:noProof/>
        </w:rPr>
        <w:t>33</w:t>
      </w:r>
      <w:r>
        <w:rPr>
          <w:noProof/>
        </w:rPr>
        <w:fldChar w:fldCharType="end"/>
      </w:r>
    </w:p>
    <w:p w14:paraId="3743D262" w14:textId="3D89A930"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E.1</w:t>
      </w:r>
      <w:r>
        <w:rPr>
          <w:rFonts w:asciiTheme="minorHAnsi" w:eastAsiaTheme="minorEastAsia" w:hAnsiTheme="minorHAnsi" w:cstheme="minorBidi"/>
          <w:noProof/>
          <w:kern w:val="2"/>
          <w:szCs w:val="22"/>
          <w:lang w:val="en-SE" w:eastAsia="en-SE"/>
          <w14:ligatures w14:val="standardContextual"/>
        </w:rPr>
        <w:tab/>
      </w:r>
      <w:r>
        <w:rPr>
          <w:noProof/>
          <w:lang w:eastAsia="zh-CN"/>
        </w:rPr>
        <w:t>Introduction</w:t>
      </w:r>
      <w:r>
        <w:rPr>
          <w:noProof/>
        </w:rPr>
        <w:tab/>
      </w:r>
      <w:r>
        <w:rPr>
          <w:noProof/>
        </w:rPr>
        <w:fldChar w:fldCharType="begin"/>
      </w:r>
      <w:r>
        <w:rPr>
          <w:noProof/>
        </w:rPr>
        <w:instrText xml:space="preserve"> PAGEREF _Toc159530987 \h </w:instrText>
      </w:r>
      <w:r>
        <w:rPr>
          <w:noProof/>
        </w:rPr>
      </w:r>
      <w:r>
        <w:rPr>
          <w:noProof/>
        </w:rPr>
        <w:fldChar w:fldCharType="separate"/>
      </w:r>
      <w:r>
        <w:rPr>
          <w:noProof/>
        </w:rPr>
        <w:t>33</w:t>
      </w:r>
      <w:r>
        <w:rPr>
          <w:noProof/>
        </w:rPr>
        <w:fldChar w:fldCharType="end"/>
      </w:r>
    </w:p>
    <w:p w14:paraId="3FEABDC9" w14:textId="36A33937" w:rsidR="00CC7B50" w:rsidRDefault="00CC7B50">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E.2</w:t>
      </w:r>
      <w:r>
        <w:rPr>
          <w:rFonts w:asciiTheme="minorHAnsi" w:eastAsiaTheme="minorEastAsia" w:hAnsiTheme="minorHAnsi" w:cstheme="minorBidi"/>
          <w:noProof/>
          <w:kern w:val="2"/>
          <w:szCs w:val="22"/>
          <w:lang w:val="en-SE" w:eastAsia="en-SE"/>
          <w14:ligatures w14:val="standardContextual"/>
        </w:rPr>
        <w:tab/>
      </w:r>
      <w:r>
        <w:rPr>
          <w:noProof/>
          <w:lang w:eastAsia="zh-CN"/>
        </w:rPr>
        <w:t>Timing Information for QoE Metrics Calculation</w:t>
      </w:r>
      <w:r>
        <w:rPr>
          <w:noProof/>
        </w:rPr>
        <w:tab/>
      </w:r>
      <w:r>
        <w:rPr>
          <w:noProof/>
        </w:rPr>
        <w:fldChar w:fldCharType="begin"/>
      </w:r>
      <w:r>
        <w:rPr>
          <w:noProof/>
        </w:rPr>
        <w:instrText xml:space="preserve"> PAGEREF _Toc159530988 \h </w:instrText>
      </w:r>
      <w:r>
        <w:rPr>
          <w:noProof/>
        </w:rPr>
      </w:r>
      <w:r>
        <w:rPr>
          <w:noProof/>
        </w:rPr>
        <w:fldChar w:fldCharType="separate"/>
      </w:r>
      <w:r>
        <w:rPr>
          <w:noProof/>
        </w:rPr>
        <w:t>33</w:t>
      </w:r>
      <w:r>
        <w:rPr>
          <w:noProof/>
        </w:rPr>
        <w:fldChar w:fldCharType="end"/>
      </w:r>
    </w:p>
    <w:p w14:paraId="2B7FAD19" w14:textId="28463492" w:rsidR="00CC7B50" w:rsidRDefault="00CC7B50">
      <w:pPr>
        <w:pStyle w:val="TOC8"/>
        <w:rPr>
          <w:rFonts w:asciiTheme="minorHAnsi" w:eastAsiaTheme="minorEastAsia" w:hAnsiTheme="minorHAnsi" w:cstheme="minorBidi"/>
          <w:b w:val="0"/>
          <w:noProof/>
          <w:kern w:val="2"/>
          <w:szCs w:val="22"/>
          <w:lang w:val="en-SE" w:eastAsia="en-SE"/>
          <w14:ligatures w14:val="standardContextual"/>
        </w:rPr>
      </w:pPr>
      <w:r>
        <w:rPr>
          <w:noProof/>
        </w:rPr>
        <w:t>Annex F (informative): Change history</w:t>
      </w:r>
      <w:r>
        <w:rPr>
          <w:noProof/>
        </w:rPr>
        <w:tab/>
      </w:r>
      <w:r>
        <w:rPr>
          <w:noProof/>
        </w:rPr>
        <w:fldChar w:fldCharType="begin"/>
      </w:r>
      <w:r>
        <w:rPr>
          <w:noProof/>
        </w:rPr>
        <w:instrText xml:space="preserve"> PAGEREF _Toc159530989 \h </w:instrText>
      </w:r>
      <w:r>
        <w:rPr>
          <w:noProof/>
        </w:rPr>
      </w:r>
      <w:r>
        <w:rPr>
          <w:noProof/>
        </w:rPr>
        <w:fldChar w:fldCharType="separate"/>
      </w:r>
      <w:r>
        <w:rPr>
          <w:noProof/>
        </w:rPr>
        <w:t>34</w:t>
      </w:r>
      <w:r>
        <w:rPr>
          <w:noProof/>
        </w:rPr>
        <w:fldChar w:fldCharType="end"/>
      </w:r>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59530923"/>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0055407" w:rsidR="00080512" w:rsidRDefault="00080512">
      <w:pPr>
        <w:pStyle w:val="Heading1"/>
      </w:pPr>
      <w:bookmarkStart w:id="20" w:name="introduction"/>
      <w:bookmarkStart w:id="21" w:name="_Toc159530924"/>
      <w:bookmarkEnd w:id="20"/>
      <w:r w:rsidRPr="004D3578">
        <w:t>Introduction</w:t>
      </w:r>
      <w:bookmarkEnd w:id="21"/>
    </w:p>
    <w:p w14:paraId="1AE1333B" w14:textId="5A217571" w:rsidR="00C76183" w:rsidRDefault="00C76183" w:rsidP="00C76183">
      <w:r>
        <w:t xml:space="preserve">TR 26.998 </w:t>
      </w:r>
      <w:r w:rsidR="00E0327A">
        <w:t xml:space="preserve">[8] </w:t>
      </w:r>
      <w:r>
        <w:t xml:space="preserve">(5G Glass-type AR/MR) identified multiple aspects of normative work to support </w:t>
      </w:r>
      <w:r w:rsidR="00060CBC">
        <w:t>"</w:t>
      </w:r>
      <w:r>
        <w:t>5G/AR Real-time Communication</w:t>
      </w:r>
      <w:r w:rsidR="00060CBC">
        <w:t>"</w:t>
      </w:r>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59530925"/>
      <w:bookmarkEnd w:id="22"/>
      <w:r w:rsidRPr="004D3578">
        <w:lastRenderedPageBreak/>
        <w:t>1</w:t>
      </w:r>
      <w:r w:rsidRPr="004D3578">
        <w:tab/>
        <w:t>Scope</w:t>
      </w:r>
      <w:bookmarkEnd w:id="23"/>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w:t>
      </w:r>
      <w:proofErr w:type="spellStart"/>
      <w:r w:rsidR="00355F5F">
        <w:t>eXtended</w:t>
      </w:r>
      <w:proofErr w:type="spellEnd"/>
      <w:r w:rsidR="00355F5F">
        <w:t xml:space="preserve">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4" w:name="references"/>
      <w:bookmarkStart w:id="25" w:name="_Toc15953092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0A35E7F" w:rsidR="0071762A" w:rsidRDefault="00ED4A80" w:rsidP="00EC4A25">
      <w:pPr>
        <w:pStyle w:val="EX"/>
      </w:pPr>
      <w:r>
        <w:t>[2]</w:t>
      </w:r>
      <w:r>
        <w:tab/>
      </w:r>
      <w:r w:rsidR="00853795">
        <w:t xml:space="preserve">ITU-T Rec </w:t>
      </w:r>
      <w:r w:rsidR="00806697">
        <w:t>H.264</w:t>
      </w:r>
      <w:r w:rsidR="003776D2" w:rsidRPr="003776D2">
        <w:t xml:space="preserve"> (08/2021)</w:t>
      </w:r>
      <w:r w:rsidR="00806697">
        <w:t xml:space="preserve">: </w:t>
      </w:r>
      <w:r w:rsidR="00D32851">
        <w:t>"</w:t>
      </w:r>
      <w:r w:rsidR="00D32851" w:rsidRPr="004E6265">
        <w:t xml:space="preserve">Advanced video coding </w:t>
      </w:r>
      <w:r w:rsidR="00F35DDA">
        <w:t>for generic audiovisual services</w:t>
      </w:r>
      <w:r w:rsidR="00D32851">
        <w:t>"</w:t>
      </w:r>
      <w:r w:rsidR="008621CE" w:rsidRPr="008621CE">
        <w:t xml:space="preserve"> | ISO/IEC 14496-10:2022: "Information technology – Coding of audio-visual objects – Part 10: Advanced Video Coding"</w:t>
      </w:r>
      <w:r w:rsidR="00D32851">
        <w:t>.</w:t>
      </w:r>
      <w:r w:rsidR="00F35DDA" w:rsidDel="00F35DDA">
        <w:t xml:space="preserve"> </w:t>
      </w:r>
    </w:p>
    <w:p w14:paraId="0384AEEF" w14:textId="266CFDF0" w:rsidR="00C7173D" w:rsidRPr="004D3578" w:rsidRDefault="00C7173D" w:rsidP="00EC4A25">
      <w:pPr>
        <w:pStyle w:val="EX"/>
      </w:pPr>
      <w:r>
        <w:t>[3]</w:t>
      </w:r>
      <w:r>
        <w:tab/>
        <w:t>ITU-T Rec H.265</w:t>
      </w:r>
      <w:r w:rsidR="00A5632C" w:rsidRPr="00A5632C">
        <w:t xml:space="preserve"> (08/2021)</w:t>
      </w:r>
      <w:r>
        <w:t>: "</w:t>
      </w:r>
      <w:r w:rsidR="004F3A7C" w:rsidRPr="00294CDF">
        <w:t>High efficiency video coding</w:t>
      </w:r>
      <w:r>
        <w:t>"</w:t>
      </w:r>
      <w:r w:rsidR="006F6B01" w:rsidRPr="006F6B01">
        <w:t xml:space="preserve"> | ISO/IEC 23008-2:2023: "High Efficiency Coding and Media Delivery in Heterogeneous Environments – Part 2: 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 xml:space="preserve">3550 (2003): "RTP: A Transport Protocol for Real-Time Applications", H. Schulzrinne, S. </w:t>
      </w:r>
      <w:proofErr w:type="spellStart"/>
      <w:r w:rsidRPr="00567618">
        <w:t>Casner</w:t>
      </w:r>
      <w:proofErr w:type="spellEnd"/>
      <w:r w:rsidRPr="00567618">
        <w:t>,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 xml:space="preserve">6184 (2011): "RTP Payload Format for H.264 Video", Y.-K. Wang, R. Even, T. Kristensen, R. </w:t>
      </w:r>
      <w:proofErr w:type="spellStart"/>
      <w:r w:rsidRPr="00567618">
        <w:t>Jesup</w:t>
      </w:r>
      <w:proofErr w:type="spellEnd"/>
      <w:r w:rsidRPr="00567618">
        <w:t>.</w:t>
      </w:r>
    </w:p>
    <w:p w14:paraId="7BF94EAB" w14:textId="68BAAA9F" w:rsidR="009963CB" w:rsidRPr="004D3578" w:rsidRDefault="009963CB" w:rsidP="009963CB">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r w:rsidR="00EF5419">
        <w:t>.</w:t>
      </w:r>
    </w:p>
    <w:p w14:paraId="5452B938" w14:textId="6CD40C77" w:rsidR="00D54B52" w:rsidRDefault="00D54B52" w:rsidP="00D54B52">
      <w:pPr>
        <w:pStyle w:val="EX"/>
      </w:pPr>
      <w:r>
        <w:t>[9]</w:t>
      </w:r>
      <w:r>
        <w:tab/>
      </w:r>
      <w:r w:rsidR="00725185" w:rsidRPr="00725185">
        <w:t xml:space="preserve">IETF RFC 768 (1980): "User Datagram Protocol", J. </w:t>
      </w:r>
      <w:proofErr w:type="spellStart"/>
      <w:r w:rsidR="00725185" w:rsidRPr="00725185">
        <w:t>Postel</w:t>
      </w:r>
      <w:proofErr w:type="spellEnd"/>
      <w:r w:rsidR="00EF5419">
        <w:t>.</w:t>
      </w:r>
    </w:p>
    <w:p w14:paraId="593BD760" w14:textId="1D623CF0" w:rsidR="009E4CEB" w:rsidRDefault="009E4CEB" w:rsidP="00D54B52">
      <w:pPr>
        <w:pStyle w:val="EX"/>
      </w:pPr>
      <w:r>
        <w:t>[10]</w:t>
      </w:r>
      <w:r>
        <w:tab/>
      </w:r>
      <w:r w:rsidR="00406FD1" w:rsidRPr="00406FD1">
        <w:t>IETF RFC 5761 (2010): "Multiplexing RTP Data and Control Packets on a Single Port", C. Perkins, M. Westerlund</w:t>
      </w:r>
      <w:r w:rsidR="00EF5419">
        <w:t>.</w:t>
      </w:r>
    </w:p>
    <w:p w14:paraId="2FC647B5" w14:textId="6752CCD6" w:rsidR="00EC209E" w:rsidRDefault="00EC209E" w:rsidP="00D54B52">
      <w:pPr>
        <w:pStyle w:val="EX"/>
      </w:pPr>
      <w:r>
        <w:t>[11]</w:t>
      </w:r>
      <w:r>
        <w:tab/>
      </w:r>
      <w:r w:rsidR="00B41375" w:rsidRPr="00B41375">
        <w:t xml:space="preserve">IETF RFC 8285 (2017): "A General Mechanism for RTP Header Extensions", D. Singer, H. </w:t>
      </w:r>
      <w:proofErr w:type="spellStart"/>
      <w:r w:rsidR="00B41375" w:rsidRPr="00B41375">
        <w:t>Desineni</w:t>
      </w:r>
      <w:proofErr w:type="spellEnd"/>
      <w:r w:rsidR="00B41375" w:rsidRPr="00B41375">
        <w:t>, R. Even</w:t>
      </w:r>
      <w:r w:rsidR="00EF5419">
        <w:t>.</w:t>
      </w:r>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r w:rsidR="00EF5419">
        <w:t>.</w:t>
      </w:r>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 xml:space="preserve">J. Martin, J. Burbank, W. </w:t>
      </w:r>
      <w:proofErr w:type="spellStart"/>
      <w:r w:rsidR="00DB38E0" w:rsidRPr="00685A8D">
        <w:t>Kasch</w:t>
      </w:r>
      <w:proofErr w:type="spellEnd"/>
      <w:r w:rsidR="00EF5419">
        <w:t>.</w:t>
      </w:r>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r w:rsidR="00EF5419">
        <w:t>.</w:t>
      </w:r>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r w:rsidR="00EF5419">
        <w:t>.</w:t>
      </w:r>
    </w:p>
    <w:p w14:paraId="2C092E5A" w14:textId="12FBEDB1" w:rsidR="007B565A" w:rsidRDefault="007B565A" w:rsidP="00D54B52">
      <w:pPr>
        <w:pStyle w:val="EX"/>
      </w:pPr>
      <w:r>
        <w:lastRenderedPageBreak/>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r w:rsidR="00EF5419">
        <w:t>.</w:t>
      </w:r>
    </w:p>
    <w:p w14:paraId="24C55FE8" w14:textId="5431706D" w:rsidR="00531F2E" w:rsidRDefault="00531F2E" w:rsidP="00D54B52">
      <w:pPr>
        <w:pStyle w:val="EX"/>
      </w:pPr>
      <w:r>
        <w:t>[17]</w:t>
      </w:r>
      <w:r>
        <w:tab/>
        <w:t>3GPP TS 26.119: "Media Capabilities for Augmented Reality"</w:t>
      </w:r>
      <w:r w:rsidR="00EF5419">
        <w:t>.</w:t>
      </w:r>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 xml:space="preserve">J. Lennox, K. Gross, S. Nandakumar, G. </w:t>
      </w:r>
      <w:proofErr w:type="spellStart"/>
      <w:r w:rsidR="00437D59">
        <w:t>Salgu</w:t>
      </w:r>
      <w:r w:rsidR="00947998">
        <w:t>e</w:t>
      </w:r>
      <w:r w:rsidR="00437D59">
        <w:t>iro</w:t>
      </w:r>
      <w:proofErr w:type="spellEnd"/>
      <w:r w:rsidR="00437D59">
        <w:t>, B. Burman</w:t>
      </w:r>
      <w:r w:rsidR="00EF5419">
        <w:t>.</w:t>
      </w:r>
    </w:p>
    <w:p w14:paraId="08FAA33A" w14:textId="77777777" w:rsidR="00F46849" w:rsidRDefault="00941507" w:rsidP="00F46849">
      <w:pPr>
        <w:pStyle w:val="EX"/>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r>
        <w:t>[20]</w:t>
      </w:r>
      <w:r>
        <w:tab/>
        <w:t>ISO/IEC 60559:2020: “Floating-point arithmetic”.</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59530927"/>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59530928"/>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3E56A4D2" w:rsidR="001B0E1D" w:rsidRDefault="000C5BA4">
      <w:r w:rsidRPr="00FF3075">
        <w:rPr>
          <w:b/>
          <w:bCs/>
        </w:rPr>
        <w:t>Orientation quaternion:</w:t>
      </w:r>
      <w:r w:rsidRPr="000C5BA4">
        <w:t xml:space="preserve"> </w:t>
      </w:r>
      <w:r w:rsidR="003C6CBA">
        <w:t>Q</w:t>
      </w:r>
      <w:r w:rsidRPr="000C5BA4">
        <w:t>uaternion used to represent the orientation</w:t>
      </w:r>
      <w:r w:rsidR="00741E93">
        <w:t xml:space="preserve"> </w:t>
      </w:r>
      <w:r w:rsidR="007F430F" w:rsidRPr="007F430F">
        <w:t>of an object</w:t>
      </w:r>
      <w:r>
        <w:t>.</w:t>
      </w:r>
    </w:p>
    <w:p w14:paraId="29519C1E" w14:textId="00D64D31" w:rsidR="008455A5" w:rsidRDefault="00826F87">
      <w:r w:rsidRPr="00972E70">
        <w:rPr>
          <w:b/>
          <w:bCs/>
        </w:rPr>
        <w:t>PDU Set:</w:t>
      </w:r>
      <w:r>
        <w:t xml:space="preserve"> One or more PDUs carrying the payload of one unit of information generated at the application level (</w:t>
      </w:r>
      <w:proofErr w:type="gramStart"/>
      <w:r>
        <w:t>e.g.</w:t>
      </w:r>
      <w:proofErr w:type="gramEnd"/>
      <w:r>
        <w:t xml:space="preserve"> frame(s), video slice(s), metadata, etc.).</w:t>
      </w:r>
    </w:p>
    <w:p w14:paraId="1D0FB119" w14:textId="55A5B850" w:rsidR="000005A3" w:rsidRPr="004D3578" w:rsidRDefault="00212931">
      <w:r w:rsidRPr="00FF3075">
        <w:rPr>
          <w:b/>
          <w:bCs/>
        </w:rPr>
        <w:t>PDU Set marking:</w:t>
      </w:r>
      <w:r w:rsidRPr="00212931">
        <w:t xml:space="preserve"> </w:t>
      </w:r>
      <w:r w:rsidR="003C6CBA">
        <w:t>M</w:t>
      </w:r>
      <w:r w:rsidRPr="00212931">
        <w:t xml:space="preserve">arking the PDUs carrying a payload with the PDU Set </w:t>
      </w:r>
      <w:r w:rsidR="008A4CAA">
        <w:t>I</w:t>
      </w:r>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 xml:space="preserve">he time duration between the moment at which a user action is initiated and the time such an action is </w:t>
      </w:r>
      <w:proofErr w:type="gramStart"/>
      <w:r w:rsidRPr="007858CC">
        <w:rPr>
          <w:lang w:eastAsia="ko-KR"/>
        </w:rPr>
        <w:t>taken into account</w:t>
      </w:r>
      <w:proofErr w:type="gramEnd"/>
      <w:r w:rsidRPr="007858CC">
        <w:rPr>
          <w:lang w:eastAsia="ko-KR"/>
        </w:rPr>
        <w:t xml:space="preserve">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9" w:name="_Toc159530929"/>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proofErr w:type="spellStart"/>
      <w:r w:rsidRPr="00FF3075">
        <w:rPr>
          <w:i/>
          <w:iCs/>
        </w:rPr>
        <w:t>Ih_p</w:t>
      </w:r>
      <w:proofErr w:type="spellEnd"/>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proofErr w:type="spellStart"/>
      <w:r w:rsidRPr="001A4F55">
        <w:rPr>
          <w:i/>
          <w:iCs/>
        </w:rPr>
        <w:t>Rh_p</w:t>
      </w:r>
      <w:proofErr w:type="spellEnd"/>
      <w:r>
        <w:tab/>
        <w:t xml:space="preserve">RTP header overhead, including any RTP header </w:t>
      </w:r>
      <w:proofErr w:type="gramStart"/>
      <w:r>
        <w:t>extensions</w:t>
      </w:r>
      <w:proofErr w:type="gramEnd"/>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proofErr w:type="spellStart"/>
      <w:r w:rsidRPr="00FF3075">
        <w:rPr>
          <w:i/>
          <w:iCs/>
        </w:rPr>
        <w:t>Uh_p</w:t>
      </w:r>
      <w:proofErr w:type="spellEnd"/>
      <w:r>
        <w:tab/>
        <w:t xml:space="preserve">UDP header </w:t>
      </w:r>
      <w:proofErr w:type="gramStart"/>
      <w:r>
        <w:t>overhead</w:t>
      </w:r>
      <w:proofErr w:type="gramEnd"/>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953093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pPr>
      <w:r>
        <w:t>AP</w:t>
      </w:r>
      <w:r>
        <w:tab/>
        <w:t>Aggregation Packet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pPr>
      <w:r>
        <w:t>CRA</w:t>
      </w:r>
      <w:r>
        <w:tab/>
        <w:t>Clean Random Access</w:t>
      </w:r>
    </w:p>
    <w:p w14:paraId="41243A21" w14:textId="62A186D1" w:rsidR="00CA3440" w:rsidRDefault="007058AE" w:rsidP="00CD268D">
      <w:pPr>
        <w:pStyle w:val="EW"/>
      </w:pPr>
      <w:r>
        <w:t>DoF</w:t>
      </w:r>
      <w:r>
        <w:tab/>
        <w:t>Degrees of Freedom</w:t>
      </w:r>
    </w:p>
    <w:p w14:paraId="5A13A55F" w14:textId="57FF566C" w:rsidR="00C208CE" w:rsidRDefault="00CA3440" w:rsidP="00CD268D">
      <w:pPr>
        <w:pStyle w:val="EW"/>
      </w:pPr>
      <w:r>
        <w:t>FU</w:t>
      </w:r>
      <w:r>
        <w:tab/>
        <w:t>Fragmentation Unit</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lang w:val="en-US"/>
        </w:rPr>
      </w:pPr>
      <w:r>
        <w:rPr>
          <w:lang w:val="en-US"/>
        </w:rPr>
        <w:t>NAL</w:t>
      </w:r>
      <w:r>
        <w:rPr>
          <w:lang w:val="en-US"/>
        </w:rPr>
        <w:tab/>
        <w:t>Network Abstraction Layer</w:t>
      </w:r>
    </w:p>
    <w:p w14:paraId="20DDC504" w14:textId="50A7F9F6" w:rsidR="004F24EF" w:rsidRDefault="004F24EF">
      <w:pPr>
        <w:pStyle w:val="EW"/>
        <w:rPr>
          <w:lang w:val="en-US"/>
        </w:rPr>
      </w:pPr>
      <w:r>
        <w:rPr>
          <w:lang w:val="en-US"/>
        </w:rPr>
        <w:t>NRI</w:t>
      </w:r>
      <w:r>
        <w:rPr>
          <w:lang w:val="en-US"/>
        </w:rPr>
        <w:tab/>
      </w:r>
      <w:proofErr w:type="spellStart"/>
      <w:r>
        <w:rPr>
          <w:lang w:val="en-US"/>
        </w:rPr>
        <w:t>nal_ref_idc</w:t>
      </w:r>
      <w:proofErr w:type="spellEnd"/>
    </w:p>
    <w:p w14:paraId="37598F8A" w14:textId="77777777" w:rsidR="00ED23C3" w:rsidRDefault="004F24EF" w:rsidP="00ED23C3">
      <w:pPr>
        <w:pStyle w:val="EW"/>
        <w:rPr>
          <w:lang w:val="en-US"/>
        </w:rPr>
      </w:pPr>
      <w:r>
        <w:rPr>
          <w:lang w:val="en-US"/>
        </w:rPr>
        <w:t>NTP</w:t>
      </w:r>
      <w:r>
        <w:rPr>
          <w:lang w:val="en-US"/>
        </w:rPr>
        <w:tab/>
        <w:t>Network Time Protocol</w:t>
      </w:r>
    </w:p>
    <w:p w14:paraId="01E46DF0" w14:textId="77777777" w:rsidR="00ED23C3" w:rsidRDefault="00ED23C3" w:rsidP="00ED23C3">
      <w:pPr>
        <w:pStyle w:val="EW"/>
        <w:rPr>
          <w:lang w:val="en-US"/>
        </w:rPr>
      </w:pPr>
      <w:r>
        <w:rPr>
          <w:lang w:val="en-US"/>
        </w:rPr>
        <w:t>OS</w:t>
      </w:r>
      <w:r>
        <w:rPr>
          <w:lang w:val="en-US"/>
        </w:rPr>
        <w:tab/>
        <w:t>Operating System</w:t>
      </w:r>
    </w:p>
    <w:p w14:paraId="7EFD2EC0" w14:textId="335A4AA2" w:rsidR="004F24EF" w:rsidRDefault="00ED23C3" w:rsidP="00ED23C3">
      <w:pPr>
        <w:pStyle w:val="EW"/>
        <w:rPr>
          <w:lang w:val="en-US"/>
        </w:rPr>
      </w:pPr>
      <w:r>
        <w:rPr>
          <w:lang w:val="en-US"/>
        </w:rPr>
        <w:t>PACI</w:t>
      </w:r>
      <w:r>
        <w:rPr>
          <w:lang w:val="en-US"/>
        </w:rPr>
        <w:tab/>
        <w:t>Payload Content Information</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lang w:val="en-US"/>
        </w:rPr>
      </w:pPr>
      <w:r>
        <w:rPr>
          <w:lang w:val="en-US"/>
        </w:rPr>
        <w:t>PTP</w:t>
      </w:r>
      <w:r>
        <w:rPr>
          <w:lang w:val="en-US"/>
        </w:rPr>
        <w:tab/>
        <w:t>Precision Time Protocol</w:t>
      </w:r>
    </w:p>
    <w:p w14:paraId="0E789FAE" w14:textId="497C0DE4" w:rsidR="007E5A9E" w:rsidRDefault="007E5A9E">
      <w:pPr>
        <w:pStyle w:val="EW"/>
        <w:rPr>
          <w:lang w:val="en-US"/>
        </w:rPr>
      </w:pPr>
      <w:r>
        <w:rPr>
          <w:lang w:val="en-US"/>
        </w:rPr>
        <w:t>RADL</w:t>
      </w:r>
      <w:r>
        <w:rPr>
          <w:lang w:val="en-US"/>
        </w:rPr>
        <w:tab/>
        <w:t xml:space="preserve">Random Access </w:t>
      </w:r>
      <w:r w:rsidR="00C576D0">
        <w:rPr>
          <w:lang w:val="en-US"/>
        </w:rPr>
        <w:t xml:space="preserve">Decodable </w:t>
      </w:r>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372DBCB2" w:rsidR="002663FC" w:rsidRDefault="002663FC">
      <w:pPr>
        <w:pStyle w:val="EW"/>
        <w:rPr>
          <w:lang w:val="en-US"/>
        </w:rPr>
      </w:pPr>
      <w:r>
        <w:rPr>
          <w:lang w:val="en-US"/>
        </w:rPr>
        <w:t>RTCP</w:t>
      </w:r>
      <w:r>
        <w:rPr>
          <w:lang w:val="en-US"/>
        </w:rPr>
        <w:tab/>
      </w:r>
      <w:r w:rsidR="00674BFE">
        <w:rPr>
          <w:lang w:val="en-US"/>
        </w:rPr>
        <w:t>RTP</w:t>
      </w:r>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 xml:space="preserve">RTCP </w:t>
      </w:r>
      <w:proofErr w:type="spellStart"/>
      <w:r w:rsidR="002663FC">
        <w:rPr>
          <w:lang w:val="en-US"/>
        </w:rPr>
        <w:t>eXtended</w:t>
      </w:r>
      <w:proofErr w:type="spellEnd"/>
      <w:r w:rsidR="002663FC">
        <w:rPr>
          <w:lang w:val="en-US"/>
        </w:rPr>
        <w:t xml:space="preserve"> Report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lang w:val="en-US"/>
        </w:rPr>
      </w:pPr>
      <w:r>
        <w:rPr>
          <w:lang w:val="en-US"/>
        </w:rPr>
        <w:t>SRTP</w:t>
      </w:r>
      <w:r>
        <w:rPr>
          <w:lang w:val="en-US"/>
        </w:rPr>
        <w:tab/>
        <w:t>Secure RTP</w:t>
      </w:r>
    </w:p>
    <w:p w14:paraId="290BC046" w14:textId="1A49F5E5" w:rsidR="005105A7" w:rsidRDefault="0031455E" w:rsidP="0031455E">
      <w:pPr>
        <w:pStyle w:val="EW"/>
        <w:rPr>
          <w:lang w:val="en-US"/>
        </w:rPr>
      </w:pPr>
      <w:r>
        <w:rPr>
          <w:lang w:val="en-US"/>
        </w:rPr>
        <w:t>TID</w:t>
      </w:r>
      <w:r>
        <w:rPr>
          <w:lang w:val="en-US"/>
        </w:rPr>
        <w:tab/>
        <w:t>Temporal Identifier</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1" w:name="clause4"/>
      <w:bookmarkStart w:id="32" w:name="_Toc159530931"/>
      <w:bookmarkEnd w:id="31"/>
      <w:r w:rsidRPr="004D3578">
        <w:t>4</w:t>
      </w:r>
      <w:r w:rsidRPr="004D3578">
        <w:tab/>
      </w:r>
      <w:r w:rsidR="006B7F0E">
        <w:t>RTP Functionalities</w:t>
      </w:r>
      <w:bookmarkEnd w:id="32"/>
    </w:p>
    <w:p w14:paraId="5814566E" w14:textId="6567F0C6" w:rsidR="00D4342B" w:rsidRPr="004D3578" w:rsidRDefault="00D4342B" w:rsidP="00D4342B">
      <w:pPr>
        <w:pStyle w:val="Heading2"/>
      </w:pPr>
      <w:bookmarkStart w:id="33" w:name="_Toc159530932"/>
      <w:r w:rsidRPr="004D3578">
        <w:t>4.1</w:t>
      </w:r>
      <w:r w:rsidRPr="004D3578">
        <w:tab/>
      </w:r>
      <w:r w:rsidR="00C1649E">
        <w:t>General</w:t>
      </w:r>
      <w:bookmarkEnd w:id="33"/>
    </w:p>
    <w:p w14:paraId="1F449B5F" w14:textId="465BE1E5" w:rsidR="00D4342B" w:rsidRDefault="00762C21" w:rsidP="00D4342B">
      <w:r w:rsidRPr="002E2D22">
        <w:t xml:space="preserve">This clause defines </w:t>
      </w:r>
      <w:r w:rsidR="001B7AC4" w:rsidRPr="002E2D22">
        <w:t>functional additions</w:t>
      </w:r>
      <w:r w:rsidR="001054FB">
        <w:t xml:space="preserve"> to RTP [4]</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r w:rsidR="000734C9">
        <w:t xml:space="preserve"> (HE)</w:t>
      </w:r>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r w:rsidR="005F2D6E">
        <w:t>, e.g.,</w:t>
      </w:r>
      <w:r w:rsidR="00682DD5" w:rsidRPr="002E2D22">
        <w:t xml:space="preserve"> [5][6]</w:t>
      </w:r>
      <w:r w:rsidR="00D464A4">
        <w:t>.</w:t>
      </w:r>
    </w:p>
    <w:p w14:paraId="0B06C628" w14:textId="5FC0AB7E" w:rsidR="00DF76F6" w:rsidRDefault="00DF76F6" w:rsidP="00FF3075">
      <w:pPr>
        <w:pStyle w:val="Heading2"/>
      </w:pPr>
      <w:bookmarkStart w:id="34" w:name="_Toc159530933"/>
      <w:r>
        <w:lastRenderedPageBreak/>
        <w:t>4.2</w:t>
      </w:r>
      <w:r>
        <w:tab/>
      </w:r>
      <w:r w:rsidR="004240F7">
        <w:t>RTP Header Extension for PDU Set Marking</w:t>
      </w:r>
      <w:bookmarkEnd w:id="34"/>
    </w:p>
    <w:p w14:paraId="63F50A1A" w14:textId="44BEB7E4" w:rsidR="00AE4CAF" w:rsidRDefault="00AE4CAF" w:rsidP="00FF3075">
      <w:pPr>
        <w:pStyle w:val="Heading3"/>
      </w:pPr>
      <w:bookmarkStart w:id="35" w:name="_Toc159530934"/>
      <w:r>
        <w:t>4.2.1</w:t>
      </w:r>
      <w:r>
        <w:tab/>
        <w:t>General</w:t>
      </w:r>
      <w:bookmarkEnd w:id="35"/>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4DF5DCF1" w:rsidR="0073544B" w:rsidRDefault="00F776B0" w:rsidP="0073544B">
      <w:r>
        <w:t>Endpoints that support t</w:t>
      </w:r>
      <w:r w:rsidR="0073544B">
        <w:t xml:space="preserve">he RTP </w:t>
      </w:r>
      <w:r w:rsidR="006A4FC9">
        <w:t xml:space="preserve">HE </w:t>
      </w:r>
      <w:r w:rsidR="0073544B">
        <w:t xml:space="preserve">for PDU Set marking shall support both RTP </w:t>
      </w:r>
      <w:r w:rsidR="00B41F2F">
        <w:t>HE</w:t>
      </w:r>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proofErr w:type="gramStart"/>
      <w:r w:rsidR="00670758">
        <w:t>HE</w:t>
      </w:r>
      <w:proofErr w:type="gramEnd"/>
      <w:r w:rsidR="00670758">
        <w:t xml:space="preserv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proofErr w:type="spellStart"/>
      <w:r w:rsidR="00443305" w:rsidRPr="002E2D22">
        <w:t>extmap</w:t>
      </w:r>
      <w:proofErr w:type="spellEnd"/>
      <w:r w:rsidR="00443305" w:rsidRPr="002E2D22">
        <w:t>-allow-mixed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rsidP="00AA108E">
      <w:r>
        <w:rPr>
          <w:lang w:eastAsia="en-GB"/>
        </w:rPr>
        <w:t>The IANA registration information for the RTP HE for PDU Set marking is provided in Annex D.2.</w:t>
      </w:r>
    </w:p>
    <w:p w14:paraId="1FAA7E8A" w14:textId="6BE98164" w:rsidR="00031775" w:rsidRDefault="009C66DF" w:rsidP="00FF3075">
      <w:pPr>
        <w:pStyle w:val="Heading3"/>
      </w:pPr>
      <w:bookmarkStart w:id="36" w:name="_Toc159530935"/>
      <w:r>
        <w:t>4.2.2</w:t>
      </w:r>
      <w:r>
        <w:tab/>
      </w:r>
      <w:r w:rsidR="0019032D" w:rsidRPr="0019032D">
        <w:t>One-byte RTP Header Extension Format</w:t>
      </w:r>
      <w:bookmarkEnd w:id="36"/>
    </w:p>
    <w:p w14:paraId="24EDEAC4" w14:textId="2678527E" w:rsidR="00031775" w:rsidRDefault="00E06993" w:rsidP="00031775">
      <w:r w:rsidRPr="00E06993">
        <w:t xml:space="preserve">The one-byte RTP </w:t>
      </w:r>
      <w:r w:rsidR="00BF24E8">
        <w:t>HE</w:t>
      </w:r>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roofErr w:type="gramStart"/>
      <w:r w:rsidRPr="00CF5503">
        <w:rPr>
          <w:rFonts w:ascii="Courier New" w:hAnsi="Courier New" w:cs="Courier New"/>
        </w:rPr>
        <w:t>|  ID</w:t>
      </w:r>
      <w:proofErr w:type="gramEnd"/>
      <w:r w:rsidRPr="00CF5503">
        <w:rPr>
          <w:rFonts w:ascii="Courier New" w:hAnsi="Courier New" w:cs="Courier New"/>
        </w:rPr>
        <w:t xml:space="preserve">   | </w:t>
      </w:r>
      <w:proofErr w:type="spellStart"/>
      <w:r w:rsidR="00F90CBF" w:rsidRPr="00685A8D">
        <w:rPr>
          <w:rFonts w:ascii="Courier New" w:hAnsi="Courier New" w:cs="Courier New"/>
        </w:rPr>
        <w:t>len</w:t>
      </w:r>
      <w:proofErr w:type="spellEnd"/>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7" w:name="_Toc159530936"/>
      <w:r>
        <w:t>4.2.3</w:t>
      </w:r>
      <w:r>
        <w:tab/>
        <w:t>Two</w:t>
      </w:r>
      <w:r w:rsidRPr="0019032D">
        <w:t>-byte RTP Header Extension Format</w:t>
      </w:r>
      <w:bookmarkEnd w:id="37"/>
    </w:p>
    <w:p w14:paraId="799BFEFC" w14:textId="71016025" w:rsidR="00FC3F78" w:rsidRDefault="002D7760" w:rsidP="00FC3F78">
      <w:r w:rsidRPr="002D7760">
        <w:t xml:space="preserve">The two-byte RTP </w:t>
      </w:r>
      <w:r w:rsidR="00057906">
        <w:t>HE</w:t>
      </w:r>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proofErr w:type="spellStart"/>
      <w:r w:rsidR="00F90CBF" w:rsidRPr="00685A8D">
        <w:rPr>
          <w:rFonts w:ascii="Courier New" w:hAnsi="Courier New" w:cs="Courier New"/>
        </w:rPr>
        <w:t>len</w:t>
      </w:r>
      <w:proofErr w:type="spellEnd"/>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proofErr w:type="gramStart"/>
      <w:r w:rsidRPr="0092777F">
        <w:rPr>
          <w:rFonts w:ascii="Courier New" w:hAnsi="Courier New" w:cs="Courier New"/>
        </w:rPr>
        <w:t>|  PSI</w:t>
      </w:r>
      <w:proofErr w:type="gramEnd"/>
      <w:r w:rsidRPr="0092777F">
        <w:rPr>
          <w:rFonts w:ascii="Courier New" w:hAnsi="Courier New" w:cs="Courier New"/>
        </w:rPr>
        <w:t xml:space="preserve">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8" w:name="_Toc159530937"/>
      <w:r>
        <w:t>4.2.</w:t>
      </w:r>
      <w:r w:rsidR="00E01728">
        <w:t>4</w:t>
      </w:r>
      <w:r>
        <w:tab/>
      </w:r>
      <w:r w:rsidR="00E01728">
        <w:t>Semantics</w:t>
      </w:r>
      <w:bookmarkEnd w:id="38"/>
    </w:p>
    <w:p w14:paraId="5DBA978A" w14:textId="46F79A06" w:rsidR="00DD2D1C" w:rsidRPr="00DD2D1C" w:rsidRDefault="00DD2D1C" w:rsidP="00DD2D1C">
      <w:pPr>
        <w:rPr>
          <w:lang w:val="en-US"/>
        </w:rPr>
      </w:pPr>
      <w:r w:rsidRPr="00DD2D1C">
        <w:rPr>
          <w:lang w:val="en-US"/>
        </w:rPr>
        <w:t xml:space="preserve">The semantics of the fields of the RTP </w:t>
      </w:r>
      <w:r w:rsidR="00F971F8">
        <w:rPr>
          <w:lang w:val="en-US"/>
        </w:rPr>
        <w:t>HE</w:t>
      </w:r>
      <w:r w:rsidRPr="00DD2D1C">
        <w:rPr>
          <w:lang w:val="en-US"/>
        </w:rPr>
        <w:t xml:space="preserve"> for PDU Set </w:t>
      </w:r>
      <w:r w:rsidR="00F971F8">
        <w:rPr>
          <w:lang w:val="en-US"/>
        </w:rPr>
        <w:t xml:space="preserve">marking </w:t>
      </w:r>
      <w:r w:rsidRPr="00DD2D1C">
        <w:rPr>
          <w:lang w:val="en-US"/>
        </w:rPr>
        <w:t>are defined as follows:</w:t>
      </w:r>
    </w:p>
    <w:p w14:paraId="5A547EEB" w14:textId="69897416" w:rsidR="00DD2D1C" w:rsidRPr="00DD2D1C" w:rsidRDefault="00F42DC4" w:rsidP="007D30CC">
      <w:pPr>
        <w:pStyle w:val="B1"/>
      </w:pPr>
      <w:r>
        <w:lastRenderedPageBreak/>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7FE00355" w:rsidR="00320A00" w:rsidRPr="00DD2D1C" w:rsidRDefault="00320A00" w:rsidP="007D30CC">
      <w:pPr>
        <w:pStyle w:val="B1"/>
      </w:pPr>
      <w:r>
        <w:t>-</w:t>
      </w:r>
      <w:r>
        <w:tab/>
      </w:r>
      <w:r w:rsidRPr="00AA108E">
        <w:rPr>
          <w:b/>
          <w:bCs/>
        </w:rPr>
        <w:t>Reserved</w:t>
      </w:r>
      <w:r w:rsidR="00B063ED" w:rsidRPr="00AA108E">
        <w:rPr>
          <w:b/>
          <w:bCs/>
        </w:rPr>
        <w:t xml:space="preserve"> [R]</w:t>
      </w:r>
      <w:r w:rsidRPr="00AA108E">
        <w:rPr>
          <w:b/>
          <w:bCs/>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23DCBE29"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r w:rsidR="0014536D">
        <w:t xml:space="preserve">the 3GPP </w:t>
      </w:r>
      <w:r w:rsidRPr="00557384">
        <w:t xml:space="preserve">audio/video codecs are provided in </w:t>
      </w:r>
      <w:r w:rsidR="00A441E6">
        <w:t>c</w:t>
      </w:r>
      <w:r w:rsidRPr="00557384">
        <w:t xml:space="preserve">lause </w:t>
      </w:r>
      <w:r w:rsidR="00FC1669">
        <w:t>4.2.6</w:t>
      </w:r>
      <w:r w:rsidRPr="00557384">
        <w:t>.2</w:t>
      </w:r>
    </w:p>
    <w:p w14:paraId="16F84ACC" w14:textId="2009F18F" w:rsidR="00DD2D1C" w:rsidRPr="00DD2D1C" w:rsidRDefault="00F42DC4" w:rsidP="007D30CC">
      <w:pPr>
        <w:pStyle w:val="B1"/>
      </w:pPr>
      <w:r>
        <w:t>-</w:t>
      </w:r>
      <w:r>
        <w:tab/>
      </w:r>
      <w:r w:rsidR="00DD2D1C" w:rsidRPr="00DD2D1C">
        <w:rPr>
          <w:b/>
          <w:bCs/>
        </w:rPr>
        <w:t>PDU Set Sequence Number [PSSN] (10 bits):</w:t>
      </w:r>
      <w:r w:rsidR="00DD2D1C" w:rsidRPr="00DD2D1C">
        <w:t xml:space="preserve"> The sequence number of the PDU Set to which the current PDU belongs</w:t>
      </w:r>
      <w:r w:rsidR="008D71FC">
        <w:t>,</w:t>
      </w:r>
      <w:r w:rsidR="00DD2D1C" w:rsidRPr="00DD2D1C">
        <w:t xml:space="preserve"> acting as a 10-bit numerical identifier for the PDU Set.</w:t>
      </w:r>
      <w:r w:rsidR="00CF74ED">
        <w:t xml:space="preserve"> The </w:t>
      </w:r>
      <w:r w:rsidR="00C13FC9">
        <w:t>PSSN</w:t>
      </w:r>
      <w:r w:rsidR="00CF74ED">
        <w:t xml:space="preserve"> shall </w:t>
      </w:r>
      <w:r w:rsidR="00C13FC9">
        <w:t xml:space="preserve">be incremented </w:t>
      </w:r>
      <w:r w:rsidR="00CF74ED">
        <w:t xml:space="preserve">monotonically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884C67B"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r w:rsidR="007E0A8F">
        <w:t>S</w:t>
      </w:r>
      <w:r w:rsidR="00DD2D1C" w:rsidRPr="00DD2D1C">
        <w:t xml:space="preserve">et in </w:t>
      </w:r>
      <w:r w:rsidR="007E0A8F">
        <w:t xml:space="preserve">the </w:t>
      </w:r>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8BF1F42" w:rsid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r w:rsidR="002849F6">
        <w:t>HE</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The </w:t>
      </w:r>
      <w:proofErr w:type="spellStart"/>
      <w:r w:rsidR="00DD2D1C" w:rsidRPr="00DD2D1C">
        <w:t>PSSize</w:t>
      </w:r>
      <w:proofErr w:type="spellEnd"/>
      <w:r w:rsidR="00DD2D1C" w:rsidRPr="00DD2D1C">
        <w:t xml:space="preserv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w:t>
      </w:r>
      <w:proofErr w:type="spellStart"/>
      <w:r w:rsidR="00327579">
        <w:t>signaling</w:t>
      </w:r>
      <w:proofErr w:type="spellEnd"/>
      <w:r w:rsidR="00327579">
        <w:t xml:space="preserve"> of the "</w:t>
      </w:r>
      <w:proofErr w:type="spellStart"/>
      <w:r w:rsidR="00327579">
        <w:t>pdu</w:t>
      </w:r>
      <w:proofErr w:type="spellEnd"/>
      <w:r w:rsidR="00327579">
        <w:t xml:space="preserve">-set-size"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39" w:name="_Hlk147430682"/>
      <w:r w:rsidR="00730555">
        <w:rPr>
          <w:b/>
          <w:bCs/>
        </w:rPr>
        <w:t>N</w:t>
      </w:r>
      <w:r w:rsidR="00730555" w:rsidRPr="008F223F">
        <w:rPr>
          <w:b/>
          <w:bCs/>
        </w:rPr>
        <w:t>P</w:t>
      </w:r>
      <w:r w:rsidR="00730555">
        <w:rPr>
          <w:b/>
          <w:bCs/>
        </w:rPr>
        <w:t>DS</w:t>
      </w:r>
      <w:bookmarkEnd w:id="39"/>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w:t>
      </w:r>
      <w:proofErr w:type="spellStart"/>
      <w:r w:rsidR="00730555" w:rsidRPr="008F223F">
        <w:t>signaling</w:t>
      </w:r>
      <w:proofErr w:type="spellEnd"/>
      <w:r w:rsidR="00730555" w:rsidRPr="008F223F">
        <w:t xml:space="preserve">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r w:rsidR="006C4F09">
        <w:t>"</w:t>
      </w:r>
      <w:proofErr w:type="spellStart"/>
      <w:r w:rsidR="005A6B08">
        <w:t>num</w:t>
      </w:r>
      <w:proofErr w:type="spellEnd"/>
      <w:r w:rsidR="005A6B08">
        <w:t>-</w:t>
      </w:r>
      <w:proofErr w:type="spellStart"/>
      <w:r w:rsidR="005A6B08">
        <w:t>pdus</w:t>
      </w:r>
      <w:proofErr w:type="spellEnd"/>
      <w:r w:rsidR="005A6B08">
        <w:t>-in-</w:t>
      </w:r>
      <w:proofErr w:type="spellStart"/>
      <w:r w:rsidRPr="000C7DF3">
        <w:t>pdu</w:t>
      </w:r>
      <w:proofErr w:type="spellEnd"/>
      <w:r w:rsidRPr="000C7DF3">
        <w:t>-set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40" w:name="_Toc159530938"/>
      <w:r>
        <w:t>4.2.5</w:t>
      </w:r>
      <w:r>
        <w:tab/>
        <w:t xml:space="preserve">SDP </w:t>
      </w:r>
      <w:proofErr w:type="spellStart"/>
      <w:r>
        <w:t>Signaling</w:t>
      </w:r>
      <w:bookmarkEnd w:id="40"/>
      <w:proofErr w:type="spellEnd"/>
    </w:p>
    <w:p w14:paraId="4BACDF12" w14:textId="1BBE3CF0" w:rsidR="008B0065" w:rsidRDefault="005A3068" w:rsidP="00037847">
      <w:pPr>
        <w:rPr>
          <w:lang w:val="en-US"/>
        </w:rPr>
      </w:pPr>
      <w:r>
        <w:rPr>
          <w:lang w:val="en-US"/>
        </w:rPr>
        <w:t xml:space="preserve">An </w:t>
      </w:r>
      <w:r w:rsidR="00627C4B">
        <w:rPr>
          <w:lang w:val="en-US"/>
        </w:rPr>
        <w:t xml:space="preserve">RTP </w:t>
      </w:r>
      <w:r>
        <w:rPr>
          <w:lang w:val="en-US"/>
        </w:rPr>
        <w:t>sender capable of sending</w:t>
      </w:r>
      <w:r w:rsidR="00EC54E0">
        <w:rPr>
          <w:lang w:val="en-US"/>
        </w:rPr>
        <w:t xml:space="preserve"> RTP HE for</w:t>
      </w:r>
      <w:r>
        <w:rPr>
          <w:lang w:val="en-US"/>
        </w:rPr>
        <w:t xml:space="preserve"> PDU </w:t>
      </w:r>
      <w:r w:rsidR="00EC54E0">
        <w:rPr>
          <w:lang w:val="en-US"/>
        </w:rPr>
        <w:t>S</w:t>
      </w:r>
      <w:r>
        <w:rPr>
          <w:lang w:val="en-US"/>
        </w:rPr>
        <w:t xml:space="preserve">et marking shall use the SDP </w:t>
      </w:r>
      <w:proofErr w:type="spellStart"/>
      <w:r>
        <w:rPr>
          <w:lang w:val="en-US"/>
        </w:rPr>
        <w:t>extmap</w:t>
      </w:r>
      <w:proofErr w:type="spellEnd"/>
      <w:r>
        <w:rPr>
          <w:lang w:val="en-US"/>
        </w:rPr>
        <w:t xml:space="preserve"> </w:t>
      </w:r>
      <w:r w:rsidR="00DD7D1D">
        <w:rPr>
          <w:lang w:val="en-US"/>
        </w:rPr>
        <w:t xml:space="preserve">attribute </w:t>
      </w:r>
      <w:r>
        <w:rPr>
          <w:lang w:val="en-US"/>
        </w:rPr>
        <w:t>for</w:t>
      </w:r>
      <w:r w:rsidR="00F44A10">
        <w:rPr>
          <w:lang w:val="en-US"/>
        </w:rPr>
        <w:t xml:space="preserve"> RTP HE for</w:t>
      </w:r>
      <w:r>
        <w:rPr>
          <w:lang w:val="en-US"/>
        </w:rPr>
        <w:t xml:space="preserve"> PDU </w:t>
      </w:r>
      <w:r w:rsidR="00F44A10">
        <w:rPr>
          <w:lang w:val="en-US"/>
        </w:rPr>
        <w:t>S</w:t>
      </w:r>
      <w:r>
        <w:rPr>
          <w:lang w:val="en-US"/>
        </w:rPr>
        <w:t xml:space="preserve">et marking in the media description of the RTP stream(s) carrying the </w:t>
      </w:r>
      <w:r w:rsidR="006710F0">
        <w:rPr>
          <w:lang w:val="en-US"/>
        </w:rPr>
        <w:t xml:space="preserve">RTP HE for </w:t>
      </w:r>
      <w:r>
        <w:rPr>
          <w:lang w:val="en-US"/>
        </w:rPr>
        <w:t xml:space="preserve">PDU </w:t>
      </w:r>
      <w:r w:rsidR="006710F0">
        <w:rPr>
          <w:lang w:val="en-US"/>
        </w:rPr>
        <w:t>S</w:t>
      </w:r>
      <w:r>
        <w:rPr>
          <w:lang w:val="en-US"/>
        </w:rPr>
        <w:t xml:space="preserve">et </w:t>
      </w:r>
      <w:r w:rsidR="001835A8">
        <w:rPr>
          <w:lang w:val="en-US"/>
        </w:rPr>
        <w:t>marking</w:t>
      </w:r>
      <w:r>
        <w:rPr>
          <w:lang w:val="en-US"/>
        </w:rPr>
        <w:t>. A</w:t>
      </w:r>
      <w:r w:rsidR="004A4367">
        <w:rPr>
          <w:lang w:val="en-US"/>
        </w:rPr>
        <w:t>n</w:t>
      </w:r>
      <w:r>
        <w:rPr>
          <w:lang w:val="en-US"/>
        </w:rPr>
        <w:t xml:space="preserve"> </w:t>
      </w:r>
      <w:r w:rsidR="004A4367">
        <w:rPr>
          <w:lang w:val="en-US"/>
        </w:rPr>
        <w:t xml:space="preserve">RTP </w:t>
      </w:r>
      <w:r>
        <w:rPr>
          <w:lang w:val="en-US"/>
        </w:rPr>
        <w:lastRenderedPageBreak/>
        <w:t>receiver that does not support</w:t>
      </w:r>
      <w:r w:rsidR="000049A6">
        <w:rPr>
          <w:lang w:val="en-US"/>
        </w:rPr>
        <w:t xml:space="preserve"> RTP HE for</w:t>
      </w:r>
      <w:r>
        <w:rPr>
          <w:lang w:val="en-US"/>
        </w:rPr>
        <w:t xml:space="preserve"> PDU </w:t>
      </w:r>
      <w:r w:rsidR="000049A6">
        <w:rPr>
          <w:lang w:val="en-US"/>
        </w:rPr>
        <w:t>S</w:t>
      </w:r>
      <w:r>
        <w:rPr>
          <w:lang w:val="en-US"/>
        </w:rPr>
        <w:t>et marking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proofErr w:type="spellStart"/>
      <w:r w:rsidR="00BB771A" w:rsidRPr="00FC67A1">
        <w:rPr>
          <w:lang w:val="en-US"/>
        </w:rPr>
        <w:t>extmap</w:t>
      </w:r>
      <w:proofErr w:type="spellEnd"/>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w:t>
      </w:r>
      <w:proofErr w:type="gramStart"/>
      <w:r w:rsidR="00037847" w:rsidRPr="00E9412D">
        <w:rPr>
          <w:b/>
          <w:bCs/>
          <w:lang w:val="en-US"/>
        </w:rPr>
        <w:t>gpp:pdu</w:t>
      </w:r>
      <w:proofErr w:type="gramEnd"/>
      <w:r w:rsidR="00037847">
        <w:rPr>
          <w:b/>
          <w:bCs/>
          <w:lang w:val="en-US"/>
        </w:rPr>
        <w:t>-set-marking</w:t>
      </w:r>
      <w:r w:rsidR="00037847" w:rsidRPr="00E9412D">
        <w:rPr>
          <w:b/>
          <w:bCs/>
          <w:lang w:val="en-US"/>
        </w:rPr>
        <w:t>:rel-18</w:t>
      </w:r>
      <w:r w:rsidR="00037847">
        <w:rPr>
          <w:lang w:val="en-US"/>
        </w:rPr>
        <w:t>".</w:t>
      </w:r>
    </w:p>
    <w:p w14:paraId="439BC469" w14:textId="6FC415F9" w:rsidR="00037847" w:rsidRDefault="00037847" w:rsidP="00037847">
      <w:r>
        <w:t xml:space="preserve">The ABNF syntax for the </w:t>
      </w:r>
      <w:proofErr w:type="spellStart"/>
      <w:r>
        <w:t>extmap</w:t>
      </w:r>
      <w:proofErr w:type="spellEnd"/>
      <w:r>
        <w:t xml:space="preserve"> attribute for the </w:t>
      </w:r>
      <w:proofErr w:type="spellStart"/>
      <w:r>
        <w:t>signaling</w:t>
      </w:r>
      <w:proofErr w:type="spellEnd"/>
      <w:r>
        <w:t xml:space="preserve"> of </w:t>
      </w:r>
      <w:r w:rsidR="00ED62B5">
        <w:t xml:space="preserve">RTP HE for </w:t>
      </w:r>
      <w:r>
        <w:t>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proofErr w:type="spellStart"/>
      <w:r w:rsidRPr="009260B0">
        <w:rPr>
          <w:i/>
          <w:iCs/>
          <w:lang w:val="en-US"/>
        </w:rPr>
        <w:t>ext</w:t>
      </w:r>
      <w:r w:rsidR="009B287C">
        <w:rPr>
          <w:i/>
          <w:iCs/>
          <w:lang w:val="en-US"/>
        </w:rPr>
        <w:t>ensionname</w:t>
      </w:r>
      <w:proofErr w:type="spellEnd"/>
      <w:r w:rsidR="00E67CCA">
        <w:rPr>
          <w:i/>
          <w:iCs/>
          <w:lang w:val="en-US"/>
        </w:rPr>
        <w:t xml:space="preserve"> </w:t>
      </w:r>
      <w:r w:rsidRPr="009260B0">
        <w:rPr>
          <w:i/>
          <w:iCs/>
          <w:lang w:val="en-US"/>
        </w:rPr>
        <w:t>=</w:t>
      </w:r>
      <w:r w:rsidR="00E67CCA">
        <w:rPr>
          <w:i/>
          <w:iCs/>
          <w:lang w:val="en-US"/>
        </w:rPr>
        <w:t xml:space="preserve"> </w:t>
      </w:r>
      <w:r w:rsidRPr="009260B0">
        <w:rPr>
          <w:i/>
          <w:iCs/>
          <w:lang w:val="en-US"/>
        </w:rPr>
        <w:t>"urn:3</w:t>
      </w:r>
      <w:proofErr w:type="gramStart"/>
      <w:r w:rsidRPr="009260B0">
        <w:rPr>
          <w:i/>
          <w:iCs/>
          <w:lang w:val="en-US"/>
        </w:rPr>
        <w:t>gpp:pdu</w:t>
      </w:r>
      <w:proofErr w:type="gramEnd"/>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proofErr w:type="spellStart"/>
      <w:r w:rsidRPr="009260B0">
        <w:rPr>
          <w:i/>
          <w:iCs/>
          <w:lang w:val="en-US"/>
        </w:rPr>
        <w:t>extensionattributes</w:t>
      </w:r>
      <w:proofErr w:type="spellEnd"/>
      <w:r w:rsidRPr="009260B0">
        <w:rPr>
          <w:i/>
          <w:iCs/>
          <w:lang w:val="en-US"/>
        </w:rPr>
        <w:t xml:space="preserve"> = *3(format / "</w:t>
      </w:r>
      <w:proofErr w:type="spellStart"/>
      <w:r w:rsidRPr="009260B0">
        <w:rPr>
          <w:i/>
          <w:iCs/>
          <w:lang w:val="en-US"/>
        </w:rPr>
        <w:t>pdu</w:t>
      </w:r>
      <w:proofErr w:type="spellEnd"/>
      <w:r w:rsidRPr="009260B0">
        <w:rPr>
          <w:i/>
          <w:iCs/>
          <w:lang w:val="en-US"/>
        </w:rPr>
        <w:t>-set-size"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proofErr w:type="spellStart"/>
      <w:r w:rsidR="000301D1" w:rsidRPr="4666F6BA">
        <w:rPr>
          <w:i/>
          <w:iCs/>
          <w:lang w:val="en-US"/>
        </w:rPr>
        <w:t>pdus</w:t>
      </w:r>
      <w:proofErr w:type="spellEnd"/>
      <w:r w:rsidR="000301D1">
        <w:rPr>
          <w:i/>
          <w:iCs/>
          <w:lang w:val="en-US"/>
        </w:rPr>
        <w:t>-</w:t>
      </w:r>
      <w:r w:rsidR="000301D1" w:rsidRPr="4666F6BA">
        <w:rPr>
          <w:i/>
          <w:iCs/>
          <w:lang w:val="en-US"/>
        </w:rPr>
        <w:t>in</w:t>
      </w:r>
      <w:r w:rsidR="000301D1">
        <w:rPr>
          <w:i/>
          <w:iCs/>
          <w:lang w:val="en-US"/>
        </w:rPr>
        <w:t>-</w:t>
      </w:r>
      <w:proofErr w:type="spellStart"/>
      <w:r w:rsidR="000301D1" w:rsidRPr="4666F6BA">
        <w:rPr>
          <w:i/>
          <w:iCs/>
          <w:lang w:val="en-US"/>
        </w:rPr>
        <w:t>pdu</w:t>
      </w:r>
      <w:proofErr w:type="spellEnd"/>
      <w:r w:rsidR="000301D1" w:rsidRPr="4666F6BA">
        <w:rPr>
          <w:i/>
          <w:iCs/>
          <w:lang w:val="en-US"/>
        </w:rPr>
        <w:t>-set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33884BA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41" w:name="_Toc159530939"/>
      <w:r>
        <w:t>4.2.</w:t>
      </w:r>
      <w:r w:rsidR="002B6D04">
        <w:t>6</w:t>
      </w:r>
      <w:r w:rsidR="00037847" w:rsidRPr="0045765B">
        <w:tab/>
      </w:r>
      <w:r w:rsidR="00037847">
        <w:t>Guidelines for PDU Set Marking</w:t>
      </w:r>
      <w:bookmarkEnd w:id="41"/>
    </w:p>
    <w:p w14:paraId="54F9FBA3" w14:textId="52153577" w:rsidR="00037847" w:rsidRPr="00EC68E7" w:rsidRDefault="002B6D04" w:rsidP="00FF3075">
      <w:pPr>
        <w:pStyle w:val="Heading4"/>
      </w:pPr>
      <w:bookmarkStart w:id="42" w:name="_Toc159530940"/>
      <w:r w:rsidRPr="00EC68E7">
        <w:t>4.2.6</w:t>
      </w:r>
      <w:r w:rsidR="00037847" w:rsidRPr="00EC68E7">
        <w:t>.1</w:t>
      </w:r>
      <w:r w:rsidR="00037847" w:rsidRPr="00EC68E7">
        <w:tab/>
        <w:t>End of Data Burst Field</w:t>
      </w:r>
      <w:bookmarkEnd w:id="42"/>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3" w:name="_Toc159530941"/>
      <w:r>
        <w:t>4.2.6</w:t>
      </w:r>
      <w:r w:rsidR="00037847">
        <w:t>.2</w:t>
      </w:r>
      <w:r w:rsidR="00532625">
        <w:tab/>
      </w:r>
      <w:r w:rsidR="00037847">
        <w:t>PDU Set Importance Field</w:t>
      </w:r>
      <w:bookmarkEnd w:id="43"/>
    </w:p>
    <w:p w14:paraId="10E548DB" w14:textId="04024BCC" w:rsidR="00B34A25" w:rsidRPr="009B7BD5" w:rsidRDefault="00B34A25" w:rsidP="00FF3075">
      <w:pPr>
        <w:pStyle w:val="Heading5"/>
      </w:pPr>
      <w:bookmarkStart w:id="44" w:name="_Toc159530942"/>
      <w:r w:rsidRPr="009B7BD5">
        <w:t>4.2.6.2.</w:t>
      </w:r>
      <w:r w:rsidR="00985971" w:rsidRPr="009B7BD5">
        <w:t>1</w:t>
      </w:r>
      <w:r w:rsidR="00985971">
        <w:tab/>
      </w:r>
      <w:r w:rsidRPr="009B7BD5">
        <w:t>General</w:t>
      </w:r>
      <w:bookmarkEnd w:id="44"/>
    </w:p>
    <w:p w14:paraId="778FCB5B" w14:textId="0B90423C" w:rsidR="00675C5F" w:rsidRPr="0044653D" w:rsidRDefault="00A95F1F" w:rsidP="00675C5F">
      <w:r w:rsidRPr="00A95F1F">
        <w:t>In general, whenever the RAN need</w:t>
      </w:r>
      <w:r w:rsidR="004110DB">
        <w:t>s to</w:t>
      </w:r>
      <w:r w:rsidRPr="00A95F1F">
        <w:t xml:space="preserve"> discard packets (e.g., under congestion situations), it is better to discard packets of lower importance rather than </w:t>
      </w:r>
      <w:r w:rsidR="006053EC">
        <w:t>discarding</w:t>
      </w:r>
      <w:r w:rsidRPr="00A95F1F">
        <w:t xml:space="preserve"> packets</w:t>
      </w:r>
      <w:r w:rsidR="006053EC">
        <w:t xml:space="preserve"> randomly</w:t>
      </w:r>
      <w:r w:rsidRPr="00A95F1F">
        <w:t>. If a discarded packet is critical for the media stream, the QoE may be severely degraded. For this reason, the PDU Set Importan</w:t>
      </w:r>
      <w:r w:rsidR="00075B2F">
        <w:t>ce</w:t>
      </w:r>
      <w:r w:rsidRPr="00A95F1F">
        <w:t xml:space="preserve"> (PSI) field can be used to mark PDU </w:t>
      </w:r>
      <w:r w:rsidR="0040744A">
        <w:t>S</w:t>
      </w:r>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3849BDB5" w:rsidR="00B34A25" w:rsidRDefault="00B34A25" w:rsidP="00974D5A">
      <w:pPr>
        <w:pStyle w:val="NO"/>
      </w:pPr>
      <w:r>
        <w:t>NOTE</w:t>
      </w:r>
      <w:r w:rsidR="00974D5A">
        <w:t xml:space="preserve"> 1</w:t>
      </w:r>
      <w:r>
        <w:t>:</w:t>
      </w:r>
      <w:r w:rsidR="00974D5A">
        <w:tab/>
      </w:r>
      <w:r>
        <w:t xml:space="preserve">PDU </w:t>
      </w:r>
      <w:r w:rsidR="004A4607">
        <w:t>S</w:t>
      </w:r>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lastRenderedPageBreak/>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0A0275F1" w:rsidR="00B34A25" w:rsidRPr="00532FA5" w:rsidRDefault="00B34A25" w:rsidP="00FF3075">
      <w:pPr>
        <w:pStyle w:val="Heading5"/>
      </w:pPr>
      <w:bookmarkStart w:id="45" w:name="_Toc159530943"/>
      <w:r w:rsidRPr="00532FA5">
        <w:t>4.2.6.2.</w:t>
      </w:r>
      <w:r w:rsidR="00985971" w:rsidRPr="00532FA5">
        <w:t>2</w:t>
      </w:r>
      <w:r w:rsidR="00985971">
        <w:tab/>
      </w:r>
      <w:r w:rsidRPr="00532FA5">
        <w:t>H.264</w:t>
      </w:r>
      <w:r w:rsidR="00927F09">
        <w:t>/AVC</w:t>
      </w:r>
      <w:r w:rsidRPr="00532FA5">
        <w:t xml:space="preserve"> Codec</w:t>
      </w:r>
      <w:bookmarkEnd w:id="45"/>
    </w:p>
    <w:p w14:paraId="1AA17F35" w14:textId="35AFAE20"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w:t>
      </w:r>
      <w:r w:rsidR="00A4759B" w:rsidRPr="00A4759B">
        <w:rPr>
          <w:rFonts w:ascii="Times New Roman" w:eastAsiaTheme="minorHAnsi" w:hAnsi="Times New Roman"/>
          <w:lang w:val="en-US"/>
        </w:rPr>
        <w:t>the H.264/</w:t>
      </w:r>
      <w:r w:rsidRPr="00A67566">
        <w:rPr>
          <w:rFonts w:ascii="Times New Roman" w:eastAsiaTheme="minorHAnsi" w:hAnsi="Times New Roman"/>
          <w:lang w:val="en-US"/>
        </w:rPr>
        <w:t xml:space="preserve">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0128DE1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rsidR="005F62EB">
        <w:t xml:space="preserve">the </w:t>
      </w:r>
      <w:r w:rsidR="005F62EB">
        <w:rPr>
          <w:rFonts w:eastAsiaTheme="minorHAnsi"/>
          <w:lang w:val="en-US"/>
        </w:rPr>
        <w:t>H.264/</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proofErr w:type="spellStart"/>
      <w:r w:rsidR="00BA277F" w:rsidRPr="00B20150">
        <w:rPr>
          <w:rFonts w:ascii="Courier New" w:hAnsi="Courier New"/>
          <w:lang w:val="x-none" w:eastAsia="x-none"/>
        </w:rPr>
        <w:t>ype</w:t>
      </w:r>
      <w:proofErr w:type="spellEnd"/>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proofErr w:type="gramStart"/>
      <w:r>
        <w:t xml:space="preserve">|  </w:t>
      </w:r>
      <w:r w:rsidRPr="005A0483">
        <w:t>Type</w:t>
      </w:r>
      <w:proofErr w:type="gramEnd"/>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46" w:name="_Ref131435422"/>
      <w:r w:rsidRPr="00577D2C">
        <w:t xml:space="preserve">Figure </w:t>
      </w:r>
      <w:r w:rsidR="00975BB0">
        <w:t>4.2.6-</w:t>
      </w:r>
      <w:fldSimple w:instr=" SEQ Figure \* ARABIC ">
        <w:r>
          <w:rPr>
            <w:noProof/>
          </w:rPr>
          <w:t>1</w:t>
        </w:r>
      </w:fldSimple>
      <w:bookmarkEnd w:id="46"/>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3E95C2F6" w:rsidR="00B34A25" w:rsidRDefault="00B34A25" w:rsidP="00B34A25">
      <w:r>
        <w:t>The NAL unit type octet contains the NRI (</w:t>
      </w:r>
      <w:proofErr w:type="spellStart"/>
      <w:r>
        <w:t>nal_ref_idc</w:t>
      </w:r>
      <w:proofErr w:type="spellEnd"/>
      <w:r>
        <w:t xml:space="preserve">)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r w:rsidR="00D97375">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r w:rsidR="001475FB">
        <w:t>S</w:t>
      </w:r>
      <w:r w:rsidR="005E2B77">
        <w:t>ets with other NRI values</w:t>
      </w:r>
      <w:r w:rsidRPr="00BC74A2">
        <w:t>.</w:t>
      </w:r>
      <w:r>
        <w:t xml:space="preserve"> </w:t>
      </w:r>
      <w:r w:rsidRPr="00BC74A2">
        <w:t xml:space="preserve">PDU </w:t>
      </w:r>
      <w:r w:rsidR="001475FB">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r w:rsidR="001475FB">
        <w:t>S</w:t>
      </w:r>
      <w:r>
        <w:t xml:space="preserve">ets with other </w:t>
      </w:r>
      <w:r w:rsidRPr="00BA718D">
        <w:rPr>
          <w:rFonts w:ascii="Courier New" w:hAnsi="Courier New" w:cs="Courier New"/>
          <w:szCs w:val="24"/>
        </w:rPr>
        <w:t>NRI</w:t>
      </w:r>
      <w:r>
        <w:t xml:space="preserve"> field values</w:t>
      </w:r>
      <w:r w:rsidRPr="00BC74A2">
        <w:t>.</w:t>
      </w:r>
    </w:p>
    <w:p w14:paraId="0D2210D3" w14:textId="4F14F050"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r w:rsidR="00AE60AA">
        <w:rPr>
          <w:lang w:eastAsia="zh-CN"/>
        </w:rPr>
        <w:t>PSI</w:t>
      </w:r>
      <w:r w:rsidRPr="00042DCE">
        <w:rPr>
          <w:lang w:eastAsia="zh-CN"/>
        </w:rPr>
        <w:t xml:space="preserve">. </w:t>
      </w:r>
      <w:r>
        <w:rPr>
          <w:lang w:eastAsia="zh-CN"/>
        </w:rPr>
        <w:t xml:space="preserve">The </w:t>
      </w:r>
      <w:r w:rsidR="00AE60AA">
        <w:rPr>
          <w:lang w:eastAsia="zh-CN"/>
        </w:rPr>
        <w:t>PSI</w:t>
      </w:r>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162A907" w:rsidR="00B34A25" w:rsidRPr="00C90737" w:rsidRDefault="00B34A25" w:rsidP="00FF3075">
      <w:pPr>
        <w:pStyle w:val="Heading5"/>
      </w:pPr>
      <w:bookmarkStart w:id="47" w:name="_Toc159530944"/>
      <w:r w:rsidRPr="009B7BD5">
        <w:t>4.2.6.2.</w:t>
      </w:r>
      <w:r w:rsidR="00985971">
        <w:t>3</w:t>
      </w:r>
      <w:r w:rsidR="00985971">
        <w:tab/>
      </w:r>
      <w:r w:rsidR="00857683">
        <w:t>H.265/</w:t>
      </w:r>
      <w:r w:rsidRPr="00C90737">
        <w:t>HEVC Codec</w:t>
      </w:r>
      <w:bookmarkEnd w:id="47"/>
    </w:p>
    <w:p w14:paraId="1FE44313" w14:textId="7CAED69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proofErr w:type="spellStart"/>
      <w:r w:rsidR="005E2B77" w:rsidRPr="00BA718D">
        <w:rPr>
          <w:rFonts w:ascii="Courier New" w:hAnsi="Courier New" w:cs="Courier New"/>
        </w:rPr>
        <w:t>LayerID</w:t>
      </w:r>
      <w:proofErr w:type="spellEnd"/>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r w:rsidR="003061F5">
        <w:rPr>
          <w:lang w:eastAsia="zh-CN"/>
        </w:rPr>
        <w:t>s</w:t>
      </w:r>
      <w:r w:rsidR="005E2B77">
        <w:rPr>
          <w:lang w:eastAsia="zh-CN"/>
        </w:rPr>
        <w:t xml:space="preserve"> </w:t>
      </w:r>
      <w:r w:rsidR="005E2B77" w:rsidRPr="00042DCE">
        <w:rPr>
          <w:lang w:eastAsia="zh-CN"/>
        </w:rPr>
        <w:t xml:space="preserve">in the NAL unit header indicate the relative transport priority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r w:rsidR="002361FD">
        <w:rPr>
          <w:lang w:eastAsia="zh-CN"/>
        </w:rPr>
        <w:t>PSI</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w:t>
      </w:r>
      <w:proofErr w:type="gramStart"/>
      <w:r w:rsidDel="00052AB2">
        <w:t xml:space="preserve">|  </w:t>
      </w:r>
      <w:proofErr w:type="spellStart"/>
      <w:r w:rsidDel="00052AB2">
        <w:t>LayerId</w:t>
      </w:r>
      <w:proofErr w:type="spellEnd"/>
      <w:proofErr w:type="gramEnd"/>
      <w:r w:rsidDel="00052AB2">
        <w:t xml:space="preserve">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7B2802C2"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00CA03C1" w:rsidRPr="00CA03C1">
        <w:rPr>
          <w:rFonts w:ascii="Times New Roman" w:eastAsiaTheme="minorHAnsi" w:hAnsi="Times New Roman"/>
          <w:lang w:val="en-US"/>
        </w:rPr>
        <w:t>H.265/</w:t>
      </w:r>
      <w:r w:rsidRPr="00A67566">
        <w:rPr>
          <w:rFonts w:ascii="Times New Roman" w:eastAsiaTheme="minorHAnsi" w:hAnsi="Times New Roman"/>
          <w:lang w:val="en-US"/>
        </w:rPr>
        <w:t xml:space="preserve">HEVC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00490C7C" w:rsidRPr="00490C7C">
        <w:rPr>
          <w:rFonts w:ascii="Times New Roman" w:eastAsiaTheme="minorHAnsi" w:hAnsi="Times New Roman"/>
          <w:lang w:val="en-US"/>
        </w:rPr>
        <w:t>the H.265/</w:t>
      </w:r>
      <w:r w:rsidRPr="00A67566">
        <w:rPr>
          <w:rFonts w:ascii="Times New Roman" w:eastAsiaTheme="minorHAnsi" w:hAnsi="Times New Roman"/>
          <w:lang w:val="en-US"/>
        </w:rPr>
        <w:t xml:space="preserve">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lastRenderedPageBreak/>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68AC5723" w:rsidR="00B34A25" w:rsidRPr="00C90737" w:rsidRDefault="00B34A25" w:rsidP="00FF3075">
      <w:pPr>
        <w:pStyle w:val="Heading5"/>
      </w:pPr>
      <w:bookmarkStart w:id="48" w:name="_Toc159530945"/>
      <w:r w:rsidRPr="009B7BD5">
        <w:t>4.2.6.2.</w:t>
      </w:r>
      <w:r w:rsidR="00C34E6C">
        <w:t>4</w:t>
      </w:r>
      <w:r w:rsidR="00C34E6C">
        <w:tab/>
      </w:r>
      <w:r w:rsidR="00681F57">
        <w:t>PSI</w:t>
      </w:r>
      <w:r w:rsidRPr="00C90737">
        <w:t xml:space="preserve"> based on affected PDU </w:t>
      </w:r>
      <w:r w:rsidR="00EF0C15">
        <w:t>S</w:t>
      </w:r>
      <w:r w:rsidRPr="00C90737">
        <w:t>ets</w:t>
      </w:r>
      <w:bookmarkEnd w:id="48"/>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w:t>
      </w:r>
      <w:r w:rsidRPr="007F72C5">
        <w:rPr>
          <w:rFonts w:hint="eastAsia"/>
        </w:rPr>
        <w:lastRenderedPageBreak/>
        <w:t xml:space="preserve">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rsidR="001E13BD">
        <w:t>S</w:t>
      </w:r>
      <w:r w:rsidRPr="00146CCF">
        <w:rPr>
          <w:rFonts w:hint="eastAsia"/>
        </w:rPr>
        <w:t>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C1FE4DA" w:rsidR="00B34A25" w:rsidRPr="00532FA5" w:rsidRDefault="00B34A25" w:rsidP="00FF3075">
      <w:pPr>
        <w:pStyle w:val="Heading5"/>
      </w:pPr>
      <w:bookmarkStart w:id="49" w:name="_Toc159530946"/>
      <w:r w:rsidRPr="00A67566">
        <w:t>4.2.6.2.</w:t>
      </w:r>
      <w:r w:rsidR="00C34E6C" w:rsidRPr="00A67566">
        <w:t>5</w:t>
      </w:r>
      <w:r w:rsidR="00C34E6C">
        <w:tab/>
      </w:r>
      <w:r w:rsidRPr="00532FA5">
        <w:t xml:space="preserve">PSI mapping </w:t>
      </w:r>
      <w:r w:rsidR="00C64485">
        <w:t xml:space="preserve">based on PDU </w:t>
      </w:r>
      <w:r w:rsidR="00A31FC9">
        <w:t>S</w:t>
      </w:r>
      <w:r w:rsidR="00C64485">
        <w:t xml:space="preserve">et </w:t>
      </w:r>
      <w:proofErr w:type="gramStart"/>
      <w:r w:rsidR="00C64485">
        <w:t>dependencies</w:t>
      </w:r>
      <w:bookmarkEnd w:id="49"/>
      <w:proofErr w:type="gramEnd"/>
    </w:p>
    <w:p w14:paraId="64BD3A73" w14:textId="49A5CA61"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r w:rsidR="00236D56">
        <w:rPr>
          <w:szCs w:val="24"/>
        </w:rPr>
        <w:t>can</w:t>
      </w:r>
      <w:r w:rsidR="00236D56" w:rsidRPr="00DE4886">
        <w:rPr>
          <w:szCs w:val="24"/>
        </w:rPr>
        <w:t xml:space="preserve"> </w:t>
      </w:r>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proofErr w:type="spellStart"/>
      <w:r w:rsidR="00B84EC2" w:rsidRPr="005C371F">
        <w:rPr>
          <w:szCs w:val="24"/>
        </w:rPr>
        <w:t>ower</w:t>
      </w:r>
      <w:proofErr w:type="spellEnd"/>
      <w:r w:rsidR="00B84EC2" w:rsidRPr="005C371F">
        <w:rPr>
          <w:szCs w:val="24"/>
        </w:rPr>
        <w:t xml:space="preserve">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lastRenderedPageBreak/>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w:t>
      </w:r>
      <w:proofErr w:type="gramStart"/>
      <w:r w:rsidR="00B34A25" w:rsidRPr="00696C9E">
        <w:rPr>
          <w:rFonts w:eastAsiaTheme="minorHAnsi"/>
          <w:lang w:val="en-US"/>
        </w:rPr>
        <w:t>and also</w:t>
      </w:r>
      <w:proofErr w:type="gramEnd"/>
      <w:r w:rsidR="00B34A25" w:rsidRPr="00696C9E">
        <w:rPr>
          <w:rFonts w:eastAsiaTheme="minorHAnsi"/>
          <w:lang w:val="en-US"/>
        </w:rPr>
        <w:t xml:space="preserve">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w:t>
      </w:r>
      <w:proofErr w:type="gramStart"/>
      <w:r w:rsidR="00B34A25" w:rsidRPr="00696C9E">
        <w:rPr>
          <w:rFonts w:eastAsiaTheme="minorHAnsi"/>
          <w:lang w:val="en-US"/>
        </w:rPr>
        <w:t>and also</w:t>
      </w:r>
      <w:proofErr w:type="gramEnd"/>
      <w:r w:rsidR="00B34A25" w:rsidRPr="00696C9E">
        <w:rPr>
          <w:rFonts w:eastAsiaTheme="minorHAnsi"/>
          <w:lang w:val="en-US"/>
        </w:rPr>
        <w:t xml:space="preserve">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50" w:name="_Toc159530947"/>
      <w:r>
        <w:t>4.2.6</w:t>
      </w:r>
      <w:r w:rsidR="00037847">
        <w:t>.3</w:t>
      </w:r>
      <w:r w:rsidR="00037847">
        <w:tab/>
        <w:t>PDU Set Size Field</w:t>
      </w:r>
      <w:bookmarkEnd w:id="50"/>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 xml:space="preserve">It is recommended that all </w:t>
      </w:r>
      <w:proofErr w:type="gramStart"/>
      <w:r w:rsidR="00F3468D" w:rsidRPr="00F3468D">
        <w:rPr>
          <w:lang w:val="en-US"/>
        </w:rPr>
        <w:t>Non-VCL NAL</w:t>
      </w:r>
      <w:proofErr w:type="gramEnd"/>
      <w:r w:rsidR="00F3468D" w:rsidRPr="00F3468D">
        <w:rPr>
          <w:lang w:val="en-US"/>
        </w:rPr>
        <w:t xml:space="preserve">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proofErr w:type="spellStart"/>
      <w:r w:rsidRPr="00BA718D">
        <w:rPr>
          <w:i/>
          <w:iCs/>
          <w:lang w:val="en-US"/>
        </w:rPr>
        <w:t>Rh_p</w:t>
      </w:r>
      <w:proofErr w:type="spellEnd"/>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2364C8B8" w14:textId="00795834" w:rsidR="003B72E2" w:rsidRDefault="003B72E2" w:rsidP="00BA718D">
      <w:pPr>
        <w:pStyle w:val="B1"/>
        <w:rPr>
          <w:lang w:val="en-US"/>
        </w:rPr>
      </w:pPr>
      <w:r>
        <w:rPr>
          <w:lang w:val="en-US"/>
        </w:rPr>
        <w:lastRenderedPageBreak/>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proofErr w:type="gramStart"/>
      <w:r w:rsidRPr="009E518F">
        <w:rPr>
          <w:i/>
          <w:iCs/>
          <w:lang w:val="en-US"/>
        </w:rPr>
        <w:t>Uh</w:t>
      </w:r>
      <w:proofErr w:type="gramEnd"/>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51" w:name="_Toc159530948"/>
      <w:r>
        <w:t>4.2.</w:t>
      </w:r>
      <w:r w:rsidR="00AC2E2C">
        <w:t>7</w:t>
      </w:r>
      <w:r>
        <w:tab/>
      </w:r>
      <w:r w:rsidR="00E45F67">
        <w:t>Guidelines for AS</w:t>
      </w:r>
      <w:bookmarkEnd w:id="51"/>
    </w:p>
    <w:p w14:paraId="63C271E7" w14:textId="73F40295" w:rsidR="00F37788" w:rsidRPr="00FA2F01" w:rsidRDefault="00F37788" w:rsidP="00F37788">
      <w:r w:rsidRPr="00FA2F01">
        <w:t xml:space="preserve">This clause describes guidelines for an AS that is on the media path between two or more UEs, e.g., an MRF, MCU etc. Such an AS may receive media over RTP with </w:t>
      </w:r>
      <w:r w:rsidR="006827A4" w:rsidRPr="006827A4">
        <w:t xml:space="preserve">RTP HE for </w:t>
      </w:r>
      <w:r w:rsidRPr="00FA2F01">
        <w:t xml:space="preserve">PDU </w:t>
      </w:r>
      <w:r w:rsidR="00A44EF3">
        <w:t>S</w:t>
      </w:r>
      <w:r w:rsidRPr="00FA2F01">
        <w:t xml:space="preserve">et marking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2" w:name="_Toc159530949"/>
      <w:r>
        <w:t>4.3</w:t>
      </w:r>
      <w:r>
        <w:tab/>
        <w:t xml:space="preserve">RTP Header Extension for </w:t>
      </w:r>
      <w:r w:rsidR="00E90C40">
        <w:t xml:space="preserve">XR </w:t>
      </w:r>
      <w:r>
        <w:t>Pose</w:t>
      </w:r>
      <w:bookmarkEnd w:id="52"/>
    </w:p>
    <w:p w14:paraId="2ECEFB47" w14:textId="4807AF66" w:rsidR="00582712" w:rsidRPr="00582712" w:rsidRDefault="00582712" w:rsidP="002449D5">
      <w:pPr>
        <w:pStyle w:val="Heading3"/>
      </w:pPr>
      <w:bookmarkStart w:id="53" w:name="_Toc159530950"/>
      <w:r>
        <w:t>4.3.1</w:t>
      </w:r>
      <w:r>
        <w:tab/>
        <w:t>General</w:t>
      </w:r>
      <w:bookmarkEnd w:id="53"/>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 xml:space="preserve">pose may be used for </w:t>
      </w:r>
      <w:proofErr w:type="spellStart"/>
      <w:r w:rsidR="00B567B0">
        <w:t>signaling</w:t>
      </w:r>
      <w:proofErr w:type="spellEnd"/>
      <w:r w:rsidR="00B567B0">
        <w:t xml:space="preserve">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683742C3" w14:textId="77777777" w:rsidR="008373B9" w:rsidRDefault="00185A78" w:rsidP="008373B9">
      <w:r w:rsidRPr="002B7D2C">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031F7CE0" w14:textId="2B0921A9" w:rsidR="00185A78" w:rsidRDefault="008373B9" w:rsidP="008373B9">
      <w:r>
        <w:t>The IANA registration information for the RTP HE for XR pose is provided in Annex D.3.</w:t>
      </w:r>
    </w:p>
    <w:p w14:paraId="6B3C9525" w14:textId="158063CB" w:rsidR="000B088D" w:rsidRPr="002B7D2C" w:rsidRDefault="000B088D" w:rsidP="00FF3075">
      <w:pPr>
        <w:pStyle w:val="Heading3"/>
      </w:pPr>
      <w:bookmarkStart w:id="54" w:name="_Toc159530951"/>
      <w:r>
        <w:t>4.3.2</w:t>
      </w:r>
      <w:r>
        <w:tab/>
        <w:t xml:space="preserve">SDP </w:t>
      </w:r>
      <w:proofErr w:type="spellStart"/>
      <w:r>
        <w:t>Signaling</w:t>
      </w:r>
      <w:bookmarkEnd w:id="54"/>
      <w:proofErr w:type="spellEnd"/>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w:t>
      </w:r>
      <w:proofErr w:type="spellStart"/>
      <w:r w:rsidR="00850FDF" w:rsidRPr="002B7D2C">
        <w:rPr>
          <w:lang w:val="en-US"/>
        </w:rPr>
        <w:t>extmap</w:t>
      </w:r>
      <w:proofErr w:type="spellEnd"/>
      <w:r w:rsidR="00850FDF" w:rsidRPr="002B7D2C">
        <w:rPr>
          <w:lang w:val="en-US"/>
        </w:rPr>
        <w:t>"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proofErr w:type="spellStart"/>
      <w:r>
        <w:rPr>
          <w:szCs w:val="24"/>
          <w:lang w:val="en-US"/>
        </w:rPr>
        <w:t>extmap</w:t>
      </w:r>
      <w:proofErr w:type="spellEnd"/>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proofErr w:type="spellStart"/>
      <w:r w:rsidRPr="002B7D2C">
        <w:rPr>
          <w:rFonts w:ascii="Courier New" w:hAnsi="Courier New" w:cs="Courier New"/>
          <w:i/>
          <w:iCs/>
        </w:rPr>
        <w:t>extensionname</w:t>
      </w:r>
      <w:proofErr w:type="spellEnd"/>
      <w:r w:rsidRPr="002B7D2C">
        <w:rPr>
          <w:rFonts w:ascii="Courier New" w:hAnsi="Courier New" w:cs="Courier New"/>
        </w:rPr>
        <w:t xml:space="preserve"> = "urn:3</w:t>
      </w:r>
      <w:proofErr w:type="gramStart"/>
      <w:r w:rsidRPr="002B7D2C">
        <w:rPr>
          <w:rFonts w:ascii="Courier New" w:hAnsi="Courier New" w:cs="Courier New"/>
        </w:rPr>
        <w:t>gpp:xr</w:t>
      </w:r>
      <w:proofErr w:type="gramEnd"/>
      <w:r w:rsidRPr="002B7D2C">
        <w:rPr>
          <w:rFonts w:ascii="Courier New" w:hAnsi="Courier New" w:cs="Courier New"/>
        </w:rPr>
        <w:t xml:space="preserve">-pose" </w:t>
      </w:r>
    </w:p>
    <w:p w14:paraId="21E053B8" w14:textId="18550761" w:rsidR="002576D1" w:rsidRPr="002B7D2C" w:rsidRDefault="002576D1" w:rsidP="002576D1">
      <w:pPr>
        <w:ind w:left="284"/>
        <w:rPr>
          <w:rFonts w:ascii="Courier New" w:hAnsi="Courier New" w:cs="Courier New"/>
        </w:rPr>
      </w:pPr>
      <w:proofErr w:type="spellStart"/>
      <w:r w:rsidRPr="002B7D2C">
        <w:rPr>
          <w:rFonts w:ascii="Courier New" w:hAnsi="Courier New" w:cs="Courier New"/>
          <w:i/>
          <w:iCs/>
        </w:rPr>
        <w:t>extensionattributes</w:t>
      </w:r>
      <w:proofErr w:type="spellEnd"/>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lastRenderedPageBreak/>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w:t>
      </w:r>
      <w:proofErr w:type="spellStart"/>
      <w:r w:rsidR="00285506">
        <w:t>extmap</w:t>
      </w:r>
      <w:proofErr w:type="spellEnd"/>
      <w:r w:rsidR="00285506">
        <w:t>" attribute with the URN "urn:3</w:t>
      </w:r>
      <w:proofErr w:type="gramStart"/>
      <w:r w:rsidR="00285506">
        <w:t>gpp:xr</w:t>
      </w:r>
      <w:proofErr w:type="gramEnd"/>
      <w:r w:rsidR="00285506">
        <w:t>-pose"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w:t>
      </w:r>
      <w:proofErr w:type="gramStart"/>
      <w:r w:rsidRPr="00AC26C6">
        <w:t>z</w:t>
      </w:r>
      <w:proofErr w:type="gramEnd"/>
      <w:r w:rsidRPr="00AC26C6">
        <w:t xml:space="preserve"> and the orientation fields </w:t>
      </w:r>
      <w:proofErr w:type="spellStart"/>
      <w:r w:rsidRPr="00AC26C6">
        <w:t>rx</w:t>
      </w:r>
      <w:proofErr w:type="spellEnd"/>
      <w:r w:rsidRPr="00AC26C6">
        <w:t xml:space="preserve">, </w:t>
      </w:r>
      <w:proofErr w:type="spellStart"/>
      <w:r w:rsidRPr="00AC26C6">
        <w:t>ry</w:t>
      </w:r>
      <w:proofErr w:type="spellEnd"/>
      <w:r w:rsidRPr="00AC26C6">
        <w:t xml:space="preserve">, </w:t>
      </w:r>
      <w:proofErr w:type="spellStart"/>
      <w:r w:rsidRPr="00AC26C6">
        <w:t>rz</w:t>
      </w:r>
      <w:proofErr w:type="spellEnd"/>
      <w:r w:rsidRPr="00AC26C6">
        <w:t xml:space="preserve">, </w:t>
      </w:r>
      <w:proofErr w:type="spellStart"/>
      <w:r w:rsidRPr="00AC26C6">
        <w:t>rw</w:t>
      </w:r>
      <w:proofErr w:type="spellEnd"/>
      <w:r w:rsidRPr="00AC26C6">
        <w:t>.</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w:t>
      </w:r>
      <w:proofErr w:type="spellStart"/>
      <w:r w:rsidR="001E6E2B">
        <w:rPr>
          <w:color w:val="000000" w:themeColor="text1"/>
        </w:rPr>
        <w:t>extmap</w:t>
      </w:r>
      <w:proofErr w:type="spellEnd"/>
      <w:r w:rsidR="001E6E2B">
        <w:rPr>
          <w:color w:val="000000" w:themeColor="text1"/>
        </w:rPr>
        <w:t>" attribute with the URN "urn:3</w:t>
      </w:r>
      <w:proofErr w:type="gramStart"/>
      <w:r w:rsidR="001E6E2B">
        <w:rPr>
          <w:color w:val="000000" w:themeColor="text1"/>
        </w:rPr>
        <w:t>gpp:xr</w:t>
      </w:r>
      <w:proofErr w:type="gramEnd"/>
      <w:r w:rsidR="001E6E2B">
        <w:rPr>
          <w:color w:val="000000" w:themeColor="text1"/>
        </w:rPr>
        <w:t>-pose"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116CC9C0" w14:textId="57FFF371" w:rsidR="0052630D" w:rsidRDefault="0052630D" w:rsidP="0052630D">
      <w:r>
        <w:t xml:space="preserve">An RTP client that supports the RTP </w:t>
      </w:r>
      <w:r w:rsidR="00E50173">
        <w:t>HE</w:t>
      </w:r>
      <w:r>
        <w:t xml:space="preserve"> for </w:t>
      </w:r>
      <w:r w:rsidR="002A693B">
        <w:t xml:space="preserve">XR </w:t>
      </w:r>
      <w:r>
        <w:t xml:space="preserve">pose and receives an SDP offer with </w:t>
      </w:r>
      <w:r w:rsidR="00EE349A">
        <w:t>"</w:t>
      </w:r>
      <w:r>
        <w:t>a=</w:t>
      </w:r>
      <w:proofErr w:type="spellStart"/>
      <w:r>
        <w:t>extmap</w:t>
      </w:r>
      <w:proofErr w:type="spellEnd"/>
      <w:r w:rsidR="00EE349A">
        <w:t>"</w:t>
      </w:r>
      <w:r>
        <w:t xml:space="preserve"> attribute with the URN </w:t>
      </w:r>
      <w:r w:rsidR="00EE349A">
        <w:t>"</w:t>
      </w:r>
      <w:r>
        <w:t>urn:3</w:t>
      </w:r>
      <w:proofErr w:type="gramStart"/>
      <w:r>
        <w:t>gpp:xr</w:t>
      </w:r>
      <w:proofErr w:type="gramEnd"/>
      <w:r>
        <w:t>-pose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159530952"/>
      <w:r>
        <w:t>4.3.3</w:t>
      </w:r>
      <w:r>
        <w:tab/>
      </w:r>
      <w:r w:rsidR="00011EAD">
        <w:t>Header Extension Format</w:t>
      </w:r>
      <w:bookmarkEnd w:id="55"/>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6" w:name="_Hlk142991035"/>
      <w:r w:rsidRPr="00C657C7">
        <w:rPr>
          <w:rFonts w:ascii="Courier New" w:eastAsia="Yu Mincho" w:hAnsi="Courier New" w:cs="Courier New"/>
          <w:noProof/>
          <w:sz w:val="16"/>
          <w:lang w:val="en-US"/>
        </w:rPr>
        <w:t>|</w:t>
      </w:r>
      <w:bookmarkEnd w:id="56"/>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w:t>
      </w:r>
      <w:proofErr w:type="spellStart"/>
      <w:r>
        <w:t>signaling</w:t>
      </w:r>
      <w:proofErr w:type="spellEnd"/>
      <w:r>
        <w:t xml:space="preserve">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r>
      <w:r w:rsidR="00CA074F" w:rsidRPr="00C657C7">
        <w:rPr>
          <w:rFonts w:ascii="Courier New" w:eastAsia="Yu Mincho" w:hAnsi="Courier New" w:cs="Courier New"/>
          <w:noProof/>
          <w:sz w:val="16"/>
        </w:rPr>
        <w:lastRenderedPageBreak/>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w:t>
      </w:r>
      <w:proofErr w:type="spellStart"/>
      <w:r>
        <w:rPr>
          <w:bCs/>
        </w:rPr>
        <w:t>rx</w:t>
      </w:r>
      <w:proofErr w:type="spellEnd"/>
      <w:r>
        <w:rPr>
          <w:bCs/>
        </w:rPr>
        <w:t xml:space="preserve">, </w:t>
      </w:r>
      <w:proofErr w:type="spellStart"/>
      <w:r>
        <w:rPr>
          <w:bCs/>
        </w:rPr>
        <w:t>ry</w:t>
      </w:r>
      <w:proofErr w:type="spellEnd"/>
      <w:r>
        <w:rPr>
          <w:bCs/>
        </w:rPr>
        <w:t xml:space="preserve">, </w:t>
      </w:r>
      <w:proofErr w:type="spellStart"/>
      <w:r>
        <w:rPr>
          <w:bCs/>
        </w:rPr>
        <w:t>rz</w:t>
      </w:r>
      <w:proofErr w:type="spellEnd"/>
      <w:r>
        <w:rPr>
          <w:bCs/>
        </w:rPr>
        <w:t xml:space="preserve">, </w:t>
      </w:r>
      <w:proofErr w:type="spellStart"/>
      <w:r>
        <w:rPr>
          <w:bCs/>
        </w:rPr>
        <w:t>rw</w:t>
      </w:r>
      <w:proofErr w:type="spellEnd"/>
      <w:r>
        <w:rPr>
          <w:bCs/>
        </w:rPr>
        <w:t xml:space="preserve">, x, y, z </w:t>
      </w:r>
      <w:proofErr w:type="gramStart"/>
      <w:r>
        <w:rPr>
          <w:bCs/>
        </w:rPr>
        <w:t>are</w:t>
      </w:r>
      <w:proofErr w:type="gramEnd"/>
      <w:r>
        <w:rPr>
          <w:bCs/>
        </w:rPr>
        <w:t xml:space="preserv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proofErr w:type="spellStart"/>
      <w:r>
        <w:rPr>
          <w:b/>
          <w:bCs/>
        </w:rPr>
        <w:t>rx</w:t>
      </w:r>
      <w:proofErr w:type="spellEnd"/>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proofErr w:type="spellStart"/>
      <w:r>
        <w:rPr>
          <w:b/>
          <w:bCs/>
        </w:rPr>
        <w:t>ry</w:t>
      </w:r>
      <w:proofErr w:type="spellEnd"/>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proofErr w:type="spellStart"/>
      <w:r>
        <w:rPr>
          <w:b/>
          <w:bCs/>
        </w:rPr>
        <w:t>rz</w:t>
      </w:r>
      <w:proofErr w:type="spellEnd"/>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proofErr w:type="spellStart"/>
      <w:r>
        <w:rPr>
          <w:b/>
          <w:bCs/>
        </w:rPr>
        <w:t>rw</w:t>
      </w:r>
      <w:proofErr w:type="spellEnd"/>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w:t>
      </w:r>
      <w:proofErr w:type="spellStart"/>
      <w:r w:rsidR="004D72EF" w:rsidRPr="002B7D2C">
        <w:t>swapchain</w:t>
      </w:r>
      <w:proofErr w:type="spellEnd"/>
      <w:r w:rsidR="004D72EF" w:rsidRPr="002B7D2C">
        <w:t xml:space="preserve"> images (</w:t>
      </w:r>
      <w:proofErr w:type="gramStart"/>
      <w:r w:rsidR="004D72EF" w:rsidRPr="002B7D2C">
        <w:t>e.g.</w:t>
      </w:r>
      <w:proofErr w:type="gramEnd"/>
      <w:r w:rsidR="004D72EF" w:rsidRPr="002B7D2C">
        <w:t xml:space="preserve"> as part of the </w:t>
      </w:r>
      <w:proofErr w:type="spellStart"/>
      <w:r w:rsidR="004D72EF" w:rsidRPr="002B7D2C">
        <w:t>xrEndFrame</w:t>
      </w:r>
      <w:proofErr w:type="spellEnd"/>
      <w:r w:rsidR="004D72EF" w:rsidRPr="002B7D2C">
        <w:t xml:space="preserv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proofErr w:type="spellStart"/>
      <w:r w:rsidRPr="003013BE">
        <w:rPr>
          <w:b/>
          <w:bCs/>
        </w:rPr>
        <w:t>action_id</w:t>
      </w:r>
      <w:proofErr w:type="spellEnd"/>
      <w:r w:rsidRPr="003013BE">
        <w:rPr>
          <w:b/>
          <w:bCs/>
        </w:rPr>
        <w:t xml:space="preserve"> (32 bits)</w:t>
      </w:r>
      <w:r>
        <w:t xml:space="preserve">: A list of actions </w:t>
      </w:r>
      <w:r w:rsidR="005B5E60" w:rsidRPr="002B7D2C">
        <w:t xml:space="preserve">corresponding to the pose x, y, z, </w:t>
      </w:r>
      <w:proofErr w:type="spellStart"/>
      <w:r w:rsidR="005B5E60" w:rsidRPr="002B7D2C">
        <w:t>rx</w:t>
      </w:r>
      <w:proofErr w:type="spellEnd"/>
      <w:r w:rsidR="005B5E60" w:rsidRPr="002B7D2C">
        <w:t xml:space="preserve">, </w:t>
      </w:r>
      <w:proofErr w:type="spellStart"/>
      <w:r w:rsidR="005B5E60" w:rsidRPr="002B7D2C">
        <w:t>ry</w:t>
      </w:r>
      <w:proofErr w:type="spellEnd"/>
      <w:r w:rsidR="005B5E60" w:rsidRPr="002B7D2C">
        <w:t xml:space="preserve">, </w:t>
      </w:r>
      <w:proofErr w:type="spellStart"/>
      <w:r w:rsidR="005B5E60" w:rsidRPr="002B7D2C">
        <w:t>rz</w:t>
      </w:r>
      <w:proofErr w:type="spellEnd"/>
      <w:r w:rsidR="005B5E60" w:rsidRPr="002B7D2C">
        <w:t xml:space="preserve">, </w:t>
      </w:r>
      <w:proofErr w:type="spellStart"/>
      <w:r w:rsidR="005B5E60" w:rsidRPr="002B7D2C">
        <w:t>rw</w:t>
      </w:r>
      <w:proofErr w:type="spellEnd"/>
      <w:r w:rsidR="005B5E60" w:rsidRPr="002B7D2C">
        <w:t xml:space="preserve"> coordinates</w:t>
      </w:r>
      <w:r>
        <w:t xml:space="preserve">. </w:t>
      </w:r>
      <w:r w:rsidR="00CA1DC9" w:rsidRPr="002B7D2C">
        <w:rPr>
          <w:color w:val="000000" w:themeColor="text1"/>
        </w:rPr>
        <w:t xml:space="preserve">An </w:t>
      </w:r>
      <w:proofErr w:type="spellStart"/>
      <w:r w:rsidR="00CA1DC9" w:rsidRPr="002B7D2C">
        <w:rPr>
          <w:color w:val="000000" w:themeColor="text1"/>
        </w:rPr>
        <w:t>action_id</w:t>
      </w:r>
      <w:proofErr w:type="spellEnd"/>
      <w:r w:rsidR="00CA1DC9" w:rsidRPr="002B7D2C">
        <w:rPr>
          <w:color w:val="000000" w:themeColor="text1"/>
        </w:rPr>
        <w:t xml:space="preserve">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w:t>
      </w:r>
      <w:proofErr w:type="gramStart"/>
      <w:r w:rsidR="00CA1DC9" w:rsidRPr="00FA2F01">
        <w:rPr>
          <w:color w:val="000000" w:themeColor="text1"/>
        </w:rPr>
        <w:t>action</w:t>
      </w:r>
      <w:proofErr w:type="gramEnd"/>
      <w:r w:rsidR="00CA1DC9" w:rsidRPr="00FA2F01">
        <w:rPr>
          <w:color w:val="000000" w:themeColor="text1"/>
        </w:rPr>
        <w:t xml:space="preserve">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 xml:space="preserve">pose is sent by a server, it should contain an </w:t>
      </w:r>
      <w:proofErr w:type="spellStart"/>
      <w:r>
        <w:t>action_id</w:t>
      </w:r>
      <w:proofErr w:type="spellEnd"/>
      <w:r>
        <w:t xml:space="preserve">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 xml:space="preserve">pose is sent by a UE, it should contain an </w:t>
      </w:r>
      <w:proofErr w:type="spellStart"/>
      <w:r>
        <w:t>action_id</w:t>
      </w:r>
      <w:proofErr w:type="spellEnd"/>
      <w:r>
        <w:t xml:space="preserve">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lastRenderedPageBreak/>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w:t>
      </w:r>
      <w:proofErr w:type="spellStart"/>
      <w:r w:rsidRPr="00AF6E89">
        <w:rPr>
          <w:color w:val="000000" w:themeColor="text1"/>
          <w:lang w:val="en-US"/>
        </w:rPr>
        <w:t>extmap</w:t>
      </w:r>
      <w:proofErr w:type="spellEnd"/>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7" w:name="_Toc159530953"/>
      <w:r>
        <w:t>4.</w:t>
      </w:r>
      <w:r w:rsidR="002E1761">
        <w:t>4</w:t>
      </w:r>
      <w:r>
        <w:tab/>
        <w:t>RTP Header Extension for in-band end-to-end delay measurement</w:t>
      </w:r>
      <w:bookmarkEnd w:id="57"/>
    </w:p>
    <w:p w14:paraId="68DB8FE3" w14:textId="6F69DA53" w:rsidR="00774114" w:rsidRDefault="00774114" w:rsidP="00FF3075">
      <w:pPr>
        <w:pStyle w:val="Heading3"/>
      </w:pPr>
      <w:bookmarkStart w:id="58" w:name="_Toc159530954"/>
      <w:r>
        <w:t>4.</w:t>
      </w:r>
      <w:r w:rsidR="002E1761">
        <w:t>4</w:t>
      </w:r>
      <w:r>
        <w:t>.1</w:t>
      </w:r>
      <w:r>
        <w:tab/>
        <w:t>General</w:t>
      </w:r>
      <w:bookmarkEnd w:id="58"/>
    </w:p>
    <w:p w14:paraId="4A2BD81F" w14:textId="3441AB57" w:rsidR="00774114" w:rsidRPr="00691591" w:rsidRDefault="00774114" w:rsidP="00774114">
      <w:r w:rsidRPr="00691591">
        <w:t xml:space="preserve">An RTP </w:t>
      </w:r>
      <w:r w:rsidR="00B10CB3">
        <w:t>HE</w:t>
      </w:r>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60F4B8E1" w:rsidR="00774114" w:rsidRPr="00691591" w:rsidRDefault="00774114" w:rsidP="00774114">
      <w:r w:rsidRPr="00691591">
        <w:t>Figure 4.</w:t>
      </w:r>
      <w:r w:rsidR="00833352">
        <w:t>4</w:t>
      </w:r>
      <w:r w:rsidRPr="00691591">
        <w:t xml:space="preserve">.1-1 shows how the RTP </w:t>
      </w:r>
      <w:r w:rsidR="00BA33B2">
        <w:t>HEs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774114">
      <w:pPr>
        <w:jc w:val="center"/>
      </w:pPr>
      <w:r>
        <w:object w:dxaOrig="6300" w:dyaOrig="2892" w14:anchorId="080F200A">
          <v:shape id="_x0000_i1027" type="#_x0000_t75" style="width:315pt;height:144.75pt" o:ole="">
            <v:imagedata r:id="rId13" o:title=""/>
          </v:shape>
          <o:OLEObject Type="Embed" ProgID="Visio.Drawing.15" ShapeID="_x0000_i1027" DrawAspect="Content" ObjectID="_1770144556" r:id="rId14"/>
        </w:object>
      </w:r>
    </w:p>
    <w:p w14:paraId="48B1E2CF" w14:textId="43B0D9D5"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9857D2">
        <w:rPr>
          <w:lang w:val="en-US"/>
        </w:rPr>
        <w:t>HEs</w:t>
      </w:r>
      <w:r w:rsidRPr="00691591">
        <w:rPr>
          <w:lang w:val="en-US"/>
        </w:rPr>
        <w:t xml:space="preserve"> for in-band end-to-end delay measurement.</w:t>
      </w:r>
    </w:p>
    <w:p w14:paraId="6B56FD15" w14:textId="72A1A8D4" w:rsidR="00774114" w:rsidRDefault="00774114" w:rsidP="00774114">
      <w:r w:rsidRPr="00691591">
        <w:t xml:space="preserve">The RTP </w:t>
      </w:r>
      <w:r w:rsidR="003A13BD">
        <w:t>HEs</w:t>
      </w:r>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r w:rsidRPr="00D63C92">
        <w:lastRenderedPageBreak/>
        <w:t>The IANA registration information for the RTP HE for in-band end-to-end delay measurement is provided in Annex D.4.</w:t>
      </w:r>
    </w:p>
    <w:p w14:paraId="0337FF53" w14:textId="0ADD52D9" w:rsidR="00774114" w:rsidRPr="00691591" w:rsidRDefault="00774114" w:rsidP="00FF3075">
      <w:pPr>
        <w:pStyle w:val="Heading3"/>
      </w:pPr>
      <w:r w:rsidRPr="00691591">
        <w:t xml:space="preserve"> </w:t>
      </w:r>
      <w:bookmarkStart w:id="59" w:name="_Toc159530955"/>
      <w:r w:rsidRPr="00691591">
        <w:t>4.</w:t>
      </w:r>
      <w:r w:rsidR="007B211D">
        <w:t>4</w:t>
      </w:r>
      <w:r w:rsidRPr="00691591">
        <w:t>.2</w:t>
      </w:r>
      <w:r w:rsidRPr="00691591">
        <w:tab/>
        <w:t>One-byte RTP Header Extension Format</w:t>
      </w:r>
      <w:bookmarkEnd w:id="59"/>
    </w:p>
    <w:p w14:paraId="164ACDD3" w14:textId="181EEC92" w:rsidR="00774114" w:rsidRPr="00691591" w:rsidRDefault="00774114" w:rsidP="00774114">
      <w:r w:rsidRPr="00691591">
        <w:t xml:space="preserve">The RTP </w:t>
      </w:r>
      <w:r w:rsidR="00D43394">
        <w:t xml:space="preserve">HE </w:t>
      </w:r>
      <w:r w:rsidRPr="00691591">
        <w:t>element for the RTP packet that carries on</w:t>
      </w:r>
      <w:r w:rsidR="008979F7">
        <w:t>l</w:t>
      </w:r>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roofErr w:type="gramStart"/>
      <w:r w:rsidRPr="00691591">
        <w:rPr>
          <w:rFonts w:ascii="Courier New" w:eastAsiaTheme="minorEastAsia" w:hAnsi="Courier New" w:cs="Courier New"/>
          <w:color w:val="000000" w:themeColor="text1"/>
          <w:kern w:val="24"/>
          <w:sz w:val="22"/>
          <w:szCs w:val="22"/>
        </w:rPr>
        <w:t>|  ID</w:t>
      </w:r>
      <w:proofErr w:type="gramEnd"/>
      <w:r w:rsidRPr="00691591">
        <w:rPr>
          <w:rFonts w:ascii="Courier New" w:eastAsiaTheme="minorEastAsia" w:hAnsi="Courier New" w:cs="Courier New"/>
          <w:color w:val="000000" w:themeColor="text1"/>
          <w:kern w:val="24"/>
          <w:sz w:val="22"/>
          <w:szCs w:val="22"/>
        </w:rPr>
        <w:t xml:space="preserve">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roofErr w:type="gramStart"/>
      <w:r w:rsidRPr="00691591">
        <w:rPr>
          <w:rFonts w:ascii="Courier New" w:eastAsiaTheme="minorEastAsia" w:hAnsi="Courier New" w:cs="Courier New"/>
          <w:color w:val="000000" w:themeColor="text1"/>
          <w:kern w:val="24"/>
          <w:sz w:val="22"/>
          <w:szCs w:val="22"/>
          <w:lang w:val="en-US" w:eastAsia="zh-CN"/>
        </w:rPr>
        <w:t>|  ID</w:t>
      </w:r>
      <w:proofErr w:type="gramEnd"/>
      <w:r w:rsidRPr="00691591">
        <w:rPr>
          <w:rFonts w:ascii="Courier New" w:eastAsiaTheme="minorEastAsia" w:hAnsi="Courier New" w:cs="Courier New"/>
          <w:color w:val="000000" w:themeColor="text1"/>
          <w:kern w:val="24"/>
          <w:sz w:val="22"/>
          <w:szCs w:val="22"/>
          <w:lang w:val="en-US" w:eastAsia="zh-CN"/>
        </w:rPr>
        <w:t xml:space="preserve">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60" w:name="_Toc159530956"/>
      <w:r w:rsidRPr="00691591">
        <w:t>4.</w:t>
      </w:r>
      <w:r w:rsidR="00E9374B">
        <w:t>4</w:t>
      </w:r>
      <w:r w:rsidRPr="00691591">
        <w:t>.3</w:t>
      </w:r>
      <w:r w:rsidRPr="00691591">
        <w:tab/>
        <w:t>Two-byte RTP Header Extension Format</w:t>
      </w:r>
      <w:bookmarkEnd w:id="60"/>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w:t>
      </w:r>
      <w:proofErr w:type="spellStart"/>
      <w:r w:rsidRPr="00691591">
        <w:rPr>
          <w:rFonts w:ascii="Courier New" w:eastAsia="+mn-ea" w:hAnsi="Courier New" w:cs="Courier New"/>
          <w:kern w:val="24"/>
          <w:sz w:val="22"/>
          <w:szCs w:val="22"/>
        </w:rPr>
        <w:t>appbits</w:t>
      </w:r>
      <w:proofErr w:type="spellEnd"/>
      <w:r w:rsidRPr="00691591">
        <w:rPr>
          <w:rFonts w:ascii="Courier New" w:eastAsia="+mn-ea" w:hAnsi="Courier New" w:cs="Courier New"/>
          <w:kern w:val="24"/>
          <w:sz w:val="22"/>
          <w:szCs w:val="22"/>
        </w:rPr>
        <w:t>|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roofErr w:type="gramStart"/>
      <w:r w:rsidRPr="00691591">
        <w:rPr>
          <w:rFonts w:ascii="Courier New" w:eastAsia="+mn-ea" w:hAnsi="Courier New" w:cs="Courier New"/>
          <w:kern w:val="24"/>
          <w:sz w:val="22"/>
          <w:szCs w:val="22"/>
        </w:rPr>
        <w:t>|  ID</w:t>
      </w:r>
      <w:proofErr w:type="gramEnd"/>
      <w:r w:rsidRPr="00691591">
        <w:rPr>
          <w:rFonts w:ascii="Courier New" w:eastAsia="+mn-ea" w:hAnsi="Courier New" w:cs="Courier New"/>
          <w:kern w:val="24"/>
          <w:sz w:val="22"/>
          <w:szCs w:val="22"/>
        </w:rPr>
        <w:t xml:space="preserve">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w:t>
      </w:r>
      <w:proofErr w:type="spellStart"/>
      <w:r w:rsidRPr="00691591">
        <w:rPr>
          <w:rFonts w:ascii="Courier New" w:eastAsiaTheme="minorEastAsia" w:hAnsi="Courier New" w:cs="Courier New"/>
          <w:color w:val="000000" w:themeColor="text1"/>
          <w:kern w:val="24"/>
          <w:sz w:val="22"/>
          <w:szCs w:val="22"/>
        </w:rPr>
        <w:t>appbits</w:t>
      </w:r>
      <w:proofErr w:type="spellEnd"/>
      <w:r w:rsidRPr="00691591">
        <w:rPr>
          <w:rFonts w:ascii="Courier New" w:eastAsiaTheme="minorEastAsia" w:hAnsi="Courier New" w:cs="Courier New"/>
          <w:color w:val="000000" w:themeColor="text1"/>
          <w:kern w:val="24"/>
          <w:sz w:val="22"/>
          <w:szCs w:val="22"/>
        </w:rPr>
        <w:t>|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roofErr w:type="gramStart"/>
      <w:r w:rsidRPr="00691591">
        <w:rPr>
          <w:rFonts w:ascii="Courier New" w:eastAsiaTheme="minorEastAsia" w:hAnsi="Courier New" w:cs="Courier New"/>
          <w:color w:val="000000" w:themeColor="text1"/>
          <w:kern w:val="24"/>
          <w:sz w:val="22"/>
          <w:szCs w:val="22"/>
        </w:rPr>
        <w:t>|  ID</w:t>
      </w:r>
      <w:proofErr w:type="gramEnd"/>
      <w:r w:rsidRPr="00691591">
        <w:rPr>
          <w:rFonts w:ascii="Courier New" w:eastAsiaTheme="minorEastAsia" w:hAnsi="Courier New" w:cs="Courier New"/>
          <w:color w:val="000000" w:themeColor="text1"/>
          <w:kern w:val="24"/>
          <w:sz w:val="22"/>
          <w:szCs w:val="22"/>
        </w:rPr>
        <w:t xml:space="preserve">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1" w:name="_Toc159530957"/>
      <w:r w:rsidRPr="00691591">
        <w:lastRenderedPageBreak/>
        <w:t>4.</w:t>
      </w:r>
      <w:r w:rsidR="00B13E2D">
        <w:t>4</w:t>
      </w:r>
      <w:r w:rsidRPr="00691591">
        <w:t>.4</w:t>
      </w:r>
      <w:r w:rsidRPr="00691591">
        <w:tab/>
        <w:t>Syntax</w:t>
      </w:r>
      <w:bookmarkEnd w:id="61"/>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2" w:name="_Toc159530958"/>
      <w:r w:rsidRPr="00691591">
        <w:t>4.</w:t>
      </w:r>
      <w:r w:rsidR="00B13E2D">
        <w:t>4</w:t>
      </w:r>
      <w:r w:rsidRPr="00691591">
        <w:t>.5</w:t>
      </w:r>
      <w:r w:rsidRPr="00691591">
        <w:tab/>
        <w:t>Semantics</w:t>
      </w:r>
      <w:bookmarkEnd w:id="62"/>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3" w:name="_Toc159530959"/>
      <w:r w:rsidRPr="00691591">
        <w:t>4.</w:t>
      </w:r>
      <w:r w:rsidR="00FF2C30">
        <w:t>4</w:t>
      </w:r>
      <w:r w:rsidRPr="00691591">
        <w:t>.6</w:t>
      </w:r>
      <w:r w:rsidRPr="00691591">
        <w:tab/>
        <w:t xml:space="preserve">SDP </w:t>
      </w:r>
      <w:proofErr w:type="spellStart"/>
      <w:r w:rsidRPr="00691591">
        <w:t>signaling</w:t>
      </w:r>
      <w:bookmarkEnd w:id="63"/>
      <w:proofErr w:type="spellEnd"/>
    </w:p>
    <w:p w14:paraId="618A1BFD" w14:textId="6C2AFB5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w:t>
      </w:r>
      <w:proofErr w:type="spellStart"/>
      <w:r w:rsidRPr="00691591">
        <w:rPr>
          <w:lang w:val="en-US"/>
        </w:rPr>
        <w:t>extmap</w:t>
      </w:r>
      <w:proofErr w:type="spellEnd"/>
      <w:r w:rsidRPr="00691591">
        <w:rPr>
          <w:lang w:val="en-US"/>
        </w:rPr>
        <w:t>"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p>
    <w:p w14:paraId="0A60A0FD" w14:textId="476A9ADD" w:rsidR="00774114" w:rsidRDefault="00774114" w:rsidP="00774114">
      <w:r>
        <w:t xml:space="preserve">For the RTP </w:t>
      </w:r>
      <w:r w:rsidR="00203934">
        <w:t xml:space="preserve">HE </w:t>
      </w:r>
      <w:proofErr w:type="gramStart"/>
      <w:r>
        <w:t>carrying</w:t>
      </w:r>
      <w:proofErr w:type="gramEnd"/>
      <w:r>
        <w:t xml:space="preserve"> only T1, t</w:t>
      </w:r>
      <w:r w:rsidRPr="00691591">
        <w:t xml:space="preserve">he ABNF syntax for the </w:t>
      </w:r>
      <w:r w:rsidR="00A82BB2">
        <w:t>"</w:t>
      </w:r>
      <w:proofErr w:type="spellStart"/>
      <w:r w:rsidRPr="00691591">
        <w:t>extmap</w:t>
      </w:r>
      <w:proofErr w:type="spellEnd"/>
      <w:r w:rsidR="00A82BB2">
        <w:t>"</w:t>
      </w:r>
      <w:r w:rsidRPr="00691591">
        <w:t xml:space="preserve"> attribute is as follows:</w:t>
      </w:r>
    </w:p>
    <w:p w14:paraId="380CC8DA" w14:textId="69BEF542" w:rsidR="00774114" w:rsidRDefault="00774114" w:rsidP="00774114">
      <w:pPr>
        <w:ind w:left="284"/>
      </w:pPr>
      <w:proofErr w:type="spellStart"/>
      <w:r w:rsidRPr="00FA2F01">
        <w:rPr>
          <w:i/>
          <w:iCs/>
        </w:rPr>
        <w:t>extensionname</w:t>
      </w:r>
      <w:proofErr w:type="spellEnd"/>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proofErr w:type="spellStart"/>
      <w:r w:rsidRPr="00FA2F01">
        <w:rPr>
          <w:i/>
          <w:iCs/>
        </w:rPr>
        <w:t>extensionattributes</w:t>
      </w:r>
      <w:proofErr w:type="spellEnd"/>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proofErr w:type="spellStart"/>
      <w:r w:rsidRPr="00FA2F01">
        <w:rPr>
          <w:i/>
          <w:iCs/>
        </w:rPr>
        <w:t>extensionattributes</w:t>
      </w:r>
      <w:proofErr w:type="spellEnd"/>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proofErr w:type="spellStart"/>
      <w:r w:rsidRPr="00FA2F01">
        <w:rPr>
          <w:i/>
          <w:iCs/>
        </w:rPr>
        <w:t>extensionattributes</w:t>
      </w:r>
      <w:proofErr w:type="spellEnd"/>
      <w:r>
        <w:t xml:space="preserve"> is </w:t>
      </w:r>
      <w:r w:rsidR="00827C44">
        <w:t>"</w:t>
      </w:r>
      <w:r>
        <w:t>short</w:t>
      </w:r>
      <w:r w:rsidR="00827C44">
        <w:t>"</w:t>
      </w:r>
      <w:r>
        <w:t xml:space="preserve">, the RTP </w:t>
      </w:r>
      <w:r w:rsidR="006E1054">
        <w:t xml:space="preserve">HE </w:t>
      </w:r>
      <w:r>
        <w:t xml:space="preserve">follows the one-byte format. If </w:t>
      </w:r>
      <w:proofErr w:type="spellStart"/>
      <w:r w:rsidRPr="00FA2F01">
        <w:rPr>
          <w:i/>
          <w:iCs/>
        </w:rPr>
        <w:t>extensionattributes</w:t>
      </w:r>
      <w:proofErr w:type="spellEnd"/>
      <w:r>
        <w:t xml:space="preserve"> is </w:t>
      </w:r>
      <w:r w:rsidR="00827C44">
        <w:t>"</w:t>
      </w:r>
      <w:r>
        <w:t>long</w:t>
      </w:r>
      <w:r w:rsidR="00827C44">
        <w:t>"</w:t>
      </w:r>
      <w:r>
        <w:t xml:space="preserve">, the RTP </w:t>
      </w:r>
      <w:r w:rsidR="006E1054">
        <w:t xml:space="preserve">HE </w:t>
      </w:r>
      <w:r>
        <w:t xml:space="preserve">follows the two-byte format. </w:t>
      </w:r>
    </w:p>
    <w:p w14:paraId="56C7CE8B" w14:textId="47F92B05"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r w:rsidR="002772C0">
        <w:rPr>
          <w:noProof/>
        </w:rPr>
        <w:t>HE</w:t>
      </w:r>
      <w:r w:rsidRPr="00691591">
        <w:rPr>
          <w:noProof/>
        </w:rPr>
        <w:t>, and is currently implemented in WebRTC. This extension URI, instead of URN-based ones, allows for support from WebRTC without any change to the WebRTC implementation.</w:t>
      </w:r>
    </w:p>
    <w:p w14:paraId="4A4B9CC3" w14:textId="3CF446BE"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r w:rsidR="0025298F">
        <w:rPr>
          <w:noProof/>
        </w:rPr>
        <w:t>HE</w:t>
      </w:r>
      <w:r w:rsidRPr="00691591">
        <w:rPr>
          <w:noProof/>
        </w:rPr>
        <w:t xml:space="preserve"> in WebRTC without changes to the SDP syntax </w:t>
      </w:r>
      <w:r>
        <w:rPr>
          <w:noProof/>
        </w:rPr>
        <w:t xml:space="preserve">implemented </w:t>
      </w:r>
      <w:r w:rsidRPr="00691591">
        <w:rPr>
          <w:noProof/>
        </w:rPr>
        <w:t>in WebRTC.</w:t>
      </w:r>
    </w:p>
    <w:p w14:paraId="6F2A1588" w14:textId="024ABE65"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r w:rsidR="001A3088">
        <w:rPr>
          <w:noProof/>
        </w:rPr>
        <w:t>HEs</w:t>
      </w:r>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proofErr w:type="gramStart"/>
      <w:r>
        <w:t>carrying</w:t>
      </w:r>
      <w:proofErr w:type="gramEnd"/>
      <w:r>
        <w:t xml:space="preserve"> T1, T2 and T3, t</w:t>
      </w:r>
      <w:r w:rsidRPr="00691591">
        <w:t xml:space="preserve">he ABNF syntax for the </w:t>
      </w:r>
      <w:r w:rsidR="00F2758B">
        <w:t>"</w:t>
      </w:r>
      <w:proofErr w:type="spellStart"/>
      <w:r w:rsidRPr="00691591">
        <w:t>extmap</w:t>
      </w:r>
      <w:proofErr w:type="spellEnd"/>
      <w:r w:rsidR="00F2758B">
        <w:t>"</w:t>
      </w:r>
      <w:r w:rsidRPr="00691591">
        <w:t xml:space="preserve"> attribute is as follows:</w:t>
      </w:r>
    </w:p>
    <w:p w14:paraId="4DD386FF" w14:textId="5459C1D0" w:rsidR="00774114" w:rsidRDefault="00774114" w:rsidP="00774114">
      <w:pPr>
        <w:ind w:left="284"/>
      </w:pPr>
      <w:proofErr w:type="spellStart"/>
      <w:r w:rsidRPr="00FA2F01">
        <w:rPr>
          <w:i/>
          <w:iCs/>
        </w:rPr>
        <w:t>extensionname</w:t>
      </w:r>
      <w:proofErr w:type="spellEnd"/>
      <w:r>
        <w:t xml:space="preserve"> = </w:t>
      </w:r>
      <w:r w:rsidR="00761928" w:rsidRPr="00685A8D">
        <w:t>"</w:t>
      </w:r>
      <w:r>
        <w:t>urn:3</w:t>
      </w:r>
      <w:proofErr w:type="gramStart"/>
      <w:r>
        <w:t>gpp:delay</w:t>
      </w:r>
      <w:proofErr w:type="gramEnd"/>
      <w:r>
        <w:t>-measurement-response:rel-18</w:t>
      </w:r>
      <w:r w:rsidR="00761928" w:rsidRPr="00685A8D">
        <w:t>"</w:t>
      </w:r>
    </w:p>
    <w:p w14:paraId="46EEC764" w14:textId="77777777" w:rsidR="00774114" w:rsidRDefault="00774114" w:rsidP="00774114">
      <w:pPr>
        <w:ind w:left="284"/>
      </w:pPr>
      <w:proofErr w:type="spellStart"/>
      <w:r w:rsidRPr="00FA2F01">
        <w:rPr>
          <w:i/>
          <w:iCs/>
        </w:rPr>
        <w:t>extensionattributes</w:t>
      </w:r>
      <w:proofErr w:type="spellEnd"/>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w:t>
      </w:r>
      <w:proofErr w:type="spellStart"/>
      <w:r>
        <w:rPr>
          <w:lang w:eastAsia="ko-KR"/>
        </w:rPr>
        <w:t>extmap</w:t>
      </w:r>
      <w:proofErr w:type="spellEnd"/>
      <w:r>
        <w:rPr>
          <w:lang w:eastAsia="ko-KR"/>
        </w:rPr>
        <w:t>-ID [";"m-line-label]</w:t>
      </w:r>
      <w:r w:rsidRPr="002272FB">
        <w:rPr>
          <w:lang w:eastAsia="ko-KR"/>
        </w:rPr>
        <w:t xml:space="preserve"> </w:t>
      </w:r>
      <w:r>
        <w:rPr>
          <w:lang w:eastAsia="ko-KR"/>
        </w:rPr>
        <w:t>[";"processing-ID]</w:t>
      </w:r>
    </w:p>
    <w:p w14:paraId="7CAD8C1C" w14:textId="77777777" w:rsidR="00774114" w:rsidRDefault="00774114" w:rsidP="00774114">
      <w:pPr>
        <w:ind w:left="284"/>
      </w:pPr>
      <w:r>
        <w:lastRenderedPageBreak/>
        <w:t>dependent-</w:t>
      </w:r>
      <w:proofErr w:type="spellStart"/>
      <w:r>
        <w:t>extmap</w:t>
      </w:r>
      <w:proofErr w:type="spellEnd"/>
      <w:r>
        <w:t>-ID = "</w:t>
      </w:r>
      <w:bookmarkStart w:id="64" w:name="_Hlk150963419"/>
      <w:r>
        <w:t>dependent-</w:t>
      </w:r>
      <w:proofErr w:type="spellStart"/>
      <w:r>
        <w:t>extmap</w:t>
      </w:r>
      <w:proofErr w:type="spellEnd"/>
      <w:r>
        <w:t>-ID=</w:t>
      </w:r>
      <w:bookmarkEnd w:id="64"/>
      <w:r>
        <w:t>"</w:t>
      </w:r>
      <w:r w:rsidRPr="00AA1B74">
        <w:t xml:space="preserve">1*5DIGIT </w:t>
      </w:r>
      <w:r>
        <w:t xml:space="preserve"> </w:t>
      </w:r>
    </w:p>
    <w:p w14:paraId="28E50336" w14:textId="77777777" w:rsidR="00774114" w:rsidRPr="0093288B" w:rsidRDefault="00774114" w:rsidP="00774114">
      <w:pPr>
        <w:ind w:left="284"/>
      </w:pPr>
      <w:r>
        <w:t>m-line-label = "dependent-</w:t>
      </w:r>
      <w:proofErr w:type="spellStart"/>
      <w:r>
        <w:t>rtp</w:t>
      </w:r>
      <w:proofErr w:type="spellEnd"/>
      <w:r>
        <w:t>-he-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dependent-</w:t>
      </w:r>
      <w:proofErr w:type="spellStart"/>
      <w:r w:rsidR="00774114" w:rsidRPr="00FA2F01">
        <w:t>extmap</w:t>
      </w:r>
      <w:proofErr w:type="spellEnd"/>
      <w:r w:rsidR="00774114" w:rsidRPr="00FA2F01">
        <w:t xml:space="preserve">-ID: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proofErr w:type="gramStart"/>
      <w:r w:rsidR="00774114" w:rsidRPr="00FA2F01">
        <w:t>are</w:t>
      </w:r>
      <w:proofErr w:type="gramEnd"/>
      <w:r w:rsidR="00774114" w:rsidRPr="00FA2F01">
        <w:t xml:space="preserv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identified by dependent-</w:t>
      </w:r>
      <w:proofErr w:type="spellStart"/>
      <w:r w:rsidR="00774114" w:rsidRPr="00FA2F01">
        <w:t>extmap</w:t>
      </w:r>
      <w:proofErr w:type="spellEnd"/>
      <w:r w:rsidR="00774114" w:rsidRPr="00FA2F01">
        <w:t xml:space="preserve">-ID, processes </w:t>
      </w:r>
      <w:proofErr w:type="gramStart"/>
      <w:r w:rsidR="00774114" w:rsidRPr="00FA2F01">
        <w:t>them</w:t>
      </w:r>
      <w:proofErr w:type="gramEnd"/>
      <w:r w:rsidR="00774114" w:rsidRPr="00FA2F01">
        <w:t xml:space="preserve">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51B87D01" w:rsidR="00B644CE" w:rsidRPr="00FA2F01" w:rsidRDefault="00E0750A" w:rsidP="00FA2F01">
      <w:pPr>
        <w:pStyle w:val="B1"/>
      </w:pPr>
      <w:r w:rsidRPr="00FA2F01">
        <w:t>-</w:t>
      </w:r>
      <w:r w:rsidRPr="00FA2F01">
        <w:tab/>
      </w:r>
      <w:r w:rsidR="00774114" w:rsidRPr="00FA2F01">
        <w:t>m-line-</w:t>
      </w:r>
      <w:proofErr w:type="gramStart"/>
      <w:r w:rsidR="00774114" w:rsidRPr="00FA2F01">
        <w:t>label:</w:t>
      </w:r>
      <w:proofErr w:type="gramEnd"/>
      <w:r w:rsidR="00774114" w:rsidRPr="00FA2F01">
        <w:t xml:space="preserve">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r w:rsidR="008E2095">
        <w:t>HE</w:t>
      </w:r>
      <w:r w:rsidR="00774114" w:rsidRPr="00FA2F01">
        <w:t xml:space="preserve"> in that media stream to this RTP </w:t>
      </w:r>
      <w:r w:rsidR="003A20F2">
        <w:t>HE</w:t>
      </w:r>
      <w:r w:rsidR="00774114" w:rsidRPr="00FA2F01">
        <w:t xml:space="preserve">. </w:t>
      </w:r>
    </w:p>
    <w:p w14:paraId="7CFAE586" w14:textId="2DA06838"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r w:rsidR="00EC179B">
        <w:t>HEs</w:t>
      </w:r>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7DCB073A" w:rsidR="00774114" w:rsidRPr="00B64AF4" w:rsidRDefault="00774114" w:rsidP="00774114">
      <w:pPr>
        <w:pStyle w:val="B1"/>
        <w:numPr>
          <w:ilvl w:val="0"/>
          <w:numId w:val="24"/>
        </w:numPr>
        <w:spacing w:after="0"/>
        <w:rPr>
          <w:noProof/>
        </w:rPr>
      </w:pPr>
      <w:r>
        <w:rPr>
          <w:noProof/>
        </w:rPr>
        <w:t xml:space="preserve">5 is the RTP </w:t>
      </w:r>
      <w:r w:rsidR="006C3C9B">
        <w:rPr>
          <w:noProof/>
        </w:rPr>
        <w:t>HE</w:t>
      </w:r>
      <w:r>
        <w:rPr>
          <w:noProof/>
        </w:rPr>
        <w:t xml:space="preserve"> ID</w:t>
      </w:r>
    </w:p>
    <w:p w14:paraId="5E171BEE" w14:textId="62E2756E"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xml:space="preserve">, which is the RTP </w:t>
      </w:r>
      <w:r w:rsidR="006C3C9B">
        <w:rPr>
          <w:noProof/>
        </w:rPr>
        <w:t>HE</w:t>
      </w:r>
      <w:r>
        <w:rPr>
          <w:noProof/>
        </w:rPr>
        <w:t xml:space="preserve"> ID of the RTP </w:t>
      </w:r>
      <w:r w:rsidR="00C15131">
        <w:rPr>
          <w:noProof/>
        </w:rPr>
        <w:t>HE</w:t>
      </w:r>
      <w:r>
        <w:rPr>
          <w:noProof/>
        </w:rPr>
        <w:t xml:space="preserve"> in Example 1. This establishes a</w:t>
      </w:r>
      <w:r w:rsidRPr="00691591">
        <w:rPr>
          <w:noProof/>
        </w:rPr>
        <w:t xml:space="preserve"> binding between the two RTP </w:t>
      </w:r>
      <w:r w:rsidR="00C15131">
        <w:rPr>
          <w:noProof/>
        </w:rPr>
        <w:t>HEs</w:t>
      </w:r>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65" w:name="_Toc159530960"/>
      <w:r>
        <w:t>5</w:t>
      </w:r>
      <w:r w:rsidRPr="004D3578">
        <w:tab/>
      </w:r>
      <w:r>
        <w:t>RT</w:t>
      </w:r>
      <w:r w:rsidR="00F107E3">
        <w:t>C</w:t>
      </w:r>
      <w:r>
        <w:t xml:space="preserve">P </w:t>
      </w:r>
      <w:r w:rsidR="00F107E3">
        <w:t>Feedback Reporting Procedures</w:t>
      </w:r>
      <w:bookmarkEnd w:id="65"/>
    </w:p>
    <w:p w14:paraId="0BF424AA" w14:textId="1929B332" w:rsidR="002D4F97" w:rsidRPr="004D3578" w:rsidRDefault="00F107E3" w:rsidP="002D4F97">
      <w:pPr>
        <w:pStyle w:val="Heading2"/>
      </w:pPr>
      <w:bookmarkStart w:id="66" w:name="_Toc159530961"/>
      <w:r>
        <w:t>5</w:t>
      </w:r>
      <w:r w:rsidR="002D4F97" w:rsidRPr="004D3578">
        <w:t>.1</w:t>
      </w:r>
      <w:r w:rsidR="002D4F97" w:rsidRPr="004D3578">
        <w:tab/>
      </w:r>
      <w:r>
        <w:t>General</w:t>
      </w:r>
      <w:bookmarkEnd w:id="66"/>
    </w:p>
    <w:p w14:paraId="74C44E7E" w14:textId="765030A2" w:rsidR="006F17A9" w:rsidRPr="006F17A9" w:rsidRDefault="006F17A9" w:rsidP="006F17A9">
      <w:r w:rsidRPr="006F17A9">
        <w:t xml:space="preserve">This clause defines the RTCP feedback reporting messages to transmit control information. There are </w:t>
      </w:r>
      <w:proofErr w:type="gramStart"/>
      <w:r w:rsidR="001E694A">
        <w:t xml:space="preserve">a </w:t>
      </w:r>
      <w:r w:rsidRPr="006F17A9">
        <w:t>number of</w:t>
      </w:r>
      <w:proofErr w:type="gramEnd"/>
      <w:r w:rsidRPr="006F17A9">
        <w:t xml:space="preserve">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67" w:name="_Toc159530962"/>
      <w:r>
        <w:rPr>
          <w:lang w:val="en-CA"/>
        </w:rPr>
        <w:lastRenderedPageBreak/>
        <w:t>5.2</w:t>
      </w:r>
      <w:r w:rsidR="000D2E01">
        <w:rPr>
          <w:lang w:val="en-CA"/>
        </w:rPr>
        <w:tab/>
      </w:r>
      <w:r w:rsidR="006F17A9" w:rsidRPr="006F17A9">
        <w:rPr>
          <w:lang w:val="en-CA"/>
        </w:rPr>
        <w:t>Transmission of timing information data for QoE measurements</w:t>
      </w:r>
      <w:bookmarkEnd w:id="67"/>
    </w:p>
    <w:p w14:paraId="447B0C85" w14:textId="5814C830" w:rsidR="006F17A9" w:rsidRPr="006F17A9" w:rsidRDefault="00BF3479" w:rsidP="00FA2F01">
      <w:pPr>
        <w:pStyle w:val="Heading3"/>
        <w:rPr>
          <w:lang w:val="en-CA"/>
        </w:rPr>
      </w:pPr>
      <w:bookmarkStart w:id="68" w:name="_Toc159530963"/>
      <w:r>
        <w:rPr>
          <w:lang w:val="en-CA"/>
        </w:rPr>
        <w:t>5.2.1</w:t>
      </w:r>
      <w:r w:rsidR="000D2E01">
        <w:rPr>
          <w:lang w:val="en-CA"/>
        </w:rPr>
        <w:tab/>
      </w:r>
      <w:r w:rsidR="006F17A9" w:rsidRPr="006F17A9">
        <w:rPr>
          <w:lang w:val="en-CA"/>
        </w:rPr>
        <w:t>General</w:t>
      </w:r>
      <w:bookmarkEnd w:id="68"/>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w:t>
      </w:r>
      <w:proofErr w:type="gramStart"/>
      <w:r w:rsidRPr="006F17A9">
        <w:t>taken into account</w:t>
      </w:r>
      <w:proofErr w:type="gramEnd"/>
      <w:r w:rsidRPr="006F17A9">
        <w:t xml:space="preserve">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6F17A9">
        <w:rPr>
          <w:i/>
          <w:iCs/>
          <w:lang w:val="en-CA"/>
        </w:rPr>
        <w:t>sceneUpdateTime</w:t>
      </w:r>
      <w:proofErr w:type="spellEnd"/>
      <w:r w:rsidRPr="006F17A9">
        <w:rPr>
          <w:lang w:val="en-CA"/>
        </w:rPr>
        <w:t xml:space="preserve"> (T6) timestamp when it starts to process the actions. The </w:t>
      </w:r>
      <w:proofErr w:type="spellStart"/>
      <w:r w:rsidRPr="006F17A9">
        <w:rPr>
          <w:i/>
          <w:iCs/>
          <w:lang w:val="en-CA"/>
        </w:rPr>
        <w:t>sceneUpdateTime</w:t>
      </w:r>
      <w:proofErr w:type="spellEnd"/>
      <w:r w:rsidRPr="006F17A9">
        <w:rPr>
          <w:lang w:val="en-CA"/>
        </w:rPr>
        <w:t xml:space="preserve"> is used to measure the user interaction delay, age of content and the roundtrip interaction delay. The details of </w:t>
      </w:r>
      <w:proofErr w:type="spellStart"/>
      <w:r w:rsidRPr="006F17A9">
        <w:rPr>
          <w:i/>
          <w:iCs/>
          <w:lang w:val="en-CA"/>
        </w:rPr>
        <w:t>sceneUpdateTime</w:t>
      </w:r>
      <w:proofErr w:type="spellEnd"/>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w:t>
      </w:r>
      <w:proofErr w:type="gramStart"/>
      <w:r w:rsidRPr="006F17A9">
        <w:rPr>
          <w:i/>
          <w:iCs/>
          <w:lang w:val="en-CA"/>
        </w:rPr>
        <w:t>content</w:t>
      </w:r>
      <w:proofErr w:type="gramEnd"/>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 xml:space="preserve">y measurements </w:t>
      </w:r>
      <w:proofErr w:type="gramStart"/>
      <w:r w:rsidRPr="006F17A9">
        <w:rPr>
          <w:lang w:val="en-CA"/>
        </w:rPr>
        <w:t>are</w:t>
      </w:r>
      <w:proofErr w:type="gramEnd"/>
      <w:r w:rsidRPr="006F17A9">
        <w:rPr>
          <w:lang w:val="en-CA"/>
        </w:rPr>
        <w:t xml:space="preserv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69" w:name="_Toc159530964"/>
      <w:r>
        <w:rPr>
          <w:lang w:val="en-CA"/>
        </w:rPr>
        <w:t>5.2.2</w:t>
      </w:r>
      <w:r w:rsidR="000D2E01">
        <w:rPr>
          <w:lang w:val="en-CA"/>
        </w:rPr>
        <w:tab/>
      </w:r>
      <w:r w:rsidR="006F17A9" w:rsidRPr="006F17A9">
        <w:rPr>
          <w:lang w:val="en-CA"/>
        </w:rPr>
        <w:t>RTCP message-based transmission of timing information</w:t>
      </w:r>
      <w:bookmarkEnd w:id="69"/>
    </w:p>
    <w:p w14:paraId="61188DC8" w14:textId="4751986B" w:rsidR="00605970" w:rsidRPr="006F17A9" w:rsidRDefault="00605970" w:rsidP="00605970">
      <w:pPr>
        <w:pStyle w:val="Heading4"/>
        <w:rPr>
          <w:lang w:val="en-CA"/>
        </w:rPr>
      </w:pPr>
      <w:bookmarkStart w:id="70" w:name="_Toc159530965"/>
      <w:r>
        <w:rPr>
          <w:lang w:val="en-CA"/>
        </w:rPr>
        <w:t>5.2.2.1</w:t>
      </w:r>
      <w:r>
        <w:rPr>
          <w:lang w:val="en-CA"/>
        </w:rPr>
        <w:tab/>
      </w:r>
      <w:r w:rsidR="00BB4E98">
        <w:rPr>
          <w:lang w:val="en-CA"/>
        </w:rPr>
        <w:t>General</w:t>
      </w:r>
      <w:bookmarkEnd w:id="70"/>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127C7C8F" w:rsidR="006F17A9" w:rsidRPr="006F17A9" w:rsidRDefault="006F17A9" w:rsidP="00FA2F01">
      <w:pPr>
        <w:pStyle w:val="Heading4"/>
        <w:rPr>
          <w:lang w:val="en-CA"/>
        </w:rPr>
      </w:pPr>
      <w:r w:rsidRPr="006F17A9">
        <w:rPr>
          <w:lang w:val="en-CA"/>
        </w:rPr>
        <w:t xml:space="preserve"> </w:t>
      </w:r>
      <w:bookmarkStart w:id="71" w:name="_Toc159530966"/>
      <w:r w:rsidR="00EE691B">
        <w:rPr>
          <w:lang w:val="en-CA"/>
        </w:rPr>
        <w:t>5.2.2.</w:t>
      </w:r>
      <w:r w:rsidR="00605970">
        <w:rPr>
          <w:lang w:val="en-CA"/>
        </w:rPr>
        <w:t>2</w:t>
      </w:r>
      <w:r w:rsidR="00EE691B">
        <w:rPr>
          <w:lang w:val="en-CA"/>
        </w:rPr>
        <w:tab/>
      </w:r>
      <w:r w:rsidRPr="006F17A9">
        <w:rPr>
          <w:lang w:val="en-CA"/>
        </w:rPr>
        <w:t>Extended Report block for QoE timing information</w:t>
      </w:r>
      <w:bookmarkEnd w:id="71"/>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QoE metrics. </w:t>
      </w:r>
      <w:proofErr w:type="spellStart"/>
      <w:r w:rsidRPr="00FA2F01">
        <w:rPr>
          <w:rFonts w:ascii="Courier New" w:hAnsi="Courier New" w:cs="Courier New"/>
        </w:rPr>
        <w:t>t_info</w:t>
      </w:r>
      <w:proofErr w:type="spellEnd"/>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proofErr w:type="spellStart"/>
      <w:r w:rsidRPr="00FA2F01">
        <w:rPr>
          <w:rFonts w:ascii="Courier New" w:hAnsi="Courier New" w:cs="Courier New"/>
        </w:rPr>
        <w:t>t_info</w:t>
      </w:r>
      <w:proofErr w:type="spellEnd"/>
      <w:r w:rsidRPr="006F17A9">
        <w:t xml:space="preserve"> field the respective timing information </w:t>
      </w:r>
      <w:r w:rsidRPr="006F17A9">
        <w:lastRenderedPageBreak/>
        <w:t xml:space="preserve">shall be present in the payload. When a bit is set to </w:t>
      </w:r>
      <w:r w:rsidR="00093844">
        <w:t>‘</w:t>
      </w:r>
      <w:r w:rsidRPr="006F17A9">
        <w:t>ZERO</w:t>
      </w:r>
      <w:r w:rsidR="00093844">
        <w:t>’</w:t>
      </w:r>
      <w:r w:rsidRPr="006F17A9">
        <w:t xml:space="preserve"> in </w:t>
      </w:r>
      <w:proofErr w:type="spellStart"/>
      <w:r w:rsidRPr="00FA2F01">
        <w:rPr>
          <w:rFonts w:ascii="Courier New" w:hAnsi="Courier New" w:cs="Courier New"/>
        </w:rPr>
        <w:t>t_info</w:t>
      </w:r>
      <w:proofErr w:type="spellEnd"/>
      <w:r w:rsidRPr="006F17A9">
        <w:t xml:space="preserve"> field, the respective time information shall not be present in the payload. </w:t>
      </w:r>
      <w:r w:rsidR="00093844">
        <w:t>E</w:t>
      </w:r>
      <w:r w:rsidRPr="006F17A9">
        <w:t xml:space="preserve">.g., when the sender like to transmit only T1 and T3 information, the </w:t>
      </w:r>
      <w:proofErr w:type="spellStart"/>
      <w:r w:rsidRPr="00FA2F01">
        <w:rPr>
          <w:rFonts w:ascii="Courier New" w:hAnsi="Courier New" w:cs="Courier New"/>
        </w:rPr>
        <w:t>t_info</w:t>
      </w:r>
      <w:proofErr w:type="spellEnd"/>
      <w:r w:rsidRPr="006F17A9">
        <w:t xml:space="preserve"> field is set to b0011 and only T1 and T3 information is present in the message payload.</w:t>
      </w:r>
    </w:p>
    <w:p w14:paraId="120CAF4C" w14:textId="420E1D62" w:rsidR="006F17A9" w:rsidRPr="006F17A9" w:rsidRDefault="006F17A9" w:rsidP="006F17A9">
      <w:r w:rsidRPr="006F17A9">
        <w:t xml:space="preserve">The identifiers of all actions that were processed for the rendering of a frame at a specific time are reported in the RTP </w:t>
      </w:r>
      <w:r w:rsidR="00FB27A4">
        <w:t>HE</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72"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proofErr w:type="gram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proofErr w:type="gramEnd"/>
      <w:r w:rsidRPr="00FA2F01">
        <w:rPr>
          <w:rFonts w:ascii="Courier New" w:hAnsi="Courier New" w:cs="Courier New"/>
          <w:lang w:val="en-US"/>
        </w:rPr>
        <w:t>t_info</w:t>
      </w:r>
      <w:proofErr w:type="spellEnd"/>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328A1690" w:rsidR="006F17A9" w:rsidRPr="006F17A9" w:rsidRDefault="006F17A9" w:rsidP="00FA2F01">
      <w:pPr>
        <w:pStyle w:val="TF"/>
      </w:pPr>
      <w:r w:rsidRPr="006F17A9">
        <w:t>Figure</w:t>
      </w:r>
      <w:bookmarkEnd w:id="72"/>
      <w:r w:rsidR="00ED2F68">
        <w:t xml:space="preserve"> 5.2.2.</w:t>
      </w:r>
      <w:r w:rsidR="00CC7B50">
        <w:t>2</w:t>
      </w:r>
      <w:r w:rsidR="00ED2F68">
        <w:t>-1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resv</w:t>
      </w:r>
      <w:proofErr w:type="spellEnd"/>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7690639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t_info</w:t>
      </w:r>
      <w:proofErr w:type="spellEnd"/>
      <w:r w:rsidR="006F17A9" w:rsidRPr="006F17A9">
        <w:rPr>
          <w:lang w:val="en-US"/>
        </w:rPr>
        <w:t xml:space="preserve"> [4 bits]: This field bits represent the timestamps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shall be b1111. The timing information when present shall follow the order T1, T3, T5 followed by T6. For example, when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1C4A3496"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lastRenderedPageBreak/>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3" w:name="_Toc159530967"/>
      <w:r>
        <w:rPr>
          <w:lang w:val="en-CA"/>
        </w:rPr>
        <w:t>5.2.3</w:t>
      </w:r>
      <w:r>
        <w:rPr>
          <w:lang w:val="en-CA"/>
        </w:rPr>
        <w:tab/>
      </w:r>
      <w:r w:rsidR="006F17A9" w:rsidRPr="006F17A9">
        <w:rPr>
          <w:lang w:val="en-CA"/>
        </w:rPr>
        <w:t xml:space="preserve">SDP signaling and </w:t>
      </w:r>
      <w:proofErr w:type="gramStart"/>
      <w:r w:rsidR="006F17A9" w:rsidRPr="006F17A9">
        <w:rPr>
          <w:lang w:val="en-CA"/>
        </w:rPr>
        <w:t>attributes</w:t>
      </w:r>
      <w:bookmarkEnd w:id="73"/>
      <w:proofErr w:type="gramEnd"/>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proofErr w:type="spellStart"/>
      <w:r w:rsidRPr="00FA2F01">
        <w:rPr>
          <w:rFonts w:ascii="Courier New" w:hAnsi="Courier New" w:cs="Courier New"/>
          <w:lang w:val="x-none"/>
        </w:rPr>
        <w:t>rtcp-xr</w:t>
      </w:r>
      <w:proofErr w:type="spellEnd"/>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7BA7193E" w:rsidR="006F17A9" w:rsidRPr="006F17A9" w:rsidRDefault="006F17A9" w:rsidP="006F17A9">
      <w:r w:rsidRPr="006F17A9">
        <w:t>The extended RTCP XR blocks with Q</w:t>
      </w:r>
      <w:r w:rsidR="00F51338">
        <w:t>o</w:t>
      </w:r>
      <w:r w:rsidRPr="006F17A9">
        <w:t xml:space="preserve">E time information SDP attribute </w:t>
      </w:r>
      <w:r w:rsidR="00815115" w:rsidRPr="00815115">
        <w:t>extends the "a=</w:t>
      </w:r>
      <w:proofErr w:type="spellStart"/>
      <w:r w:rsidR="00815115" w:rsidRPr="00815115">
        <w:t>rtcp-xr</w:t>
      </w:r>
      <w:proofErr w:type="spellEnd"/>
      <w:r w:rsidR="00815115" w:rsidRPr="00815115">
        <w:t xml:space="preserve">" attribute </w:t>
      </w:r>
      <w:r w:rsidRPr="006F17A9">
        <w:t>defin</w:t>
      </w:r>
      <w:r w:rsidR="00D2419C">
        <w:t>ition</w:t>
      </w:r>
      <w:r w:rsidR="00CA6317">
        <w:t xml:space="preserve"> in RFC 3611 [16]</w:t>
      </w:r>
      <w:r w:rsidRPr="006F17A9">
        <w:t xml:space="preserve"> as </w:t>
      </w:r>
      <w:r w:rsidR="00CA6317">
        <w:t xml:space="preserve">described </w:t>
      </w:r>
      <w:r w:rsidRPr="006F17A9">
        <w:t>below in Augmented Backus-Naur Form (ABNF).</w:t>
      </w:r>
    </w:p>
    <w:p w14:paraId="49597645" w14:textId="03E6A562" w:rsidR="006F17A9" w:rsidRPr="00FA2F01" w:rsidRDefault="006F17A9" w:rsidP="00C16234">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p>
    <w:p w14:paraId="122E7F69" w14:textId="77777777" w:rsidR="006F17A9" w:rsidRPr="00FA2F01" w:rsidRDefault="006F17A9" w:rsidP="00FA2F01">
      <w:pPr>
        <w:spacing w:after="0"/>
        <w:rPr>
          <w:rFonts w:ascii="Courier New" w:hAnsi="Courier New" w:cs="Courier New"/>
          <w:lang w:val="x-none"/>
        </w:rPr>
      </w:pPr>
    </w:p>
    <w:p w14:paraId="482450F9" w14:textId="10C6071F" w:rsidR="006F17A9" w:rsidRPr="006F17A9" w:rsidRDefault="006F17A9" w:rsidP="006F17A9">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r w:rsidR="00771CC6">
        <w:rPr>
          <w:rFonts w:ascii="Courier New" w:hAnsi="Courier New" w:cs="Courier New"/>
          <w:b/>
          <w:bCs/>
          <w:lang w:val="en-US"/>
        </w:rPr>
        <w:t xml:space="preserve"> </w:t>
      </w:r>
      <w:r w:rsidRPr="00FA2F01">
        <w:rPr>
          <w:rFonts w:ascii="Courier New" w:hAnsi="Courier New" w:cs="Courier New"/>
          <w:b/>
          <w:bCs/>
          <w:lang w:val="x-none"/>
        </w:rPr>
        <w:t>=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lang w:val="x-none"/>
        </w:rPr>
        <w:t>["=" max-size]</w:t>
      </w:r>
      <w:r w:rsidR="004D2082" w:rsidRPr="004D2082">
        <w:rPr>
          <w:rFonts w:ascii="Courier New" w:hAnsi="Courier New" w:cs="Courier New"/>
          <w:lang w:val="x-none"/>
        </w:rPr>
        <w:t xml:space="preserve"> ; max-size from RFC 3611</w:t>
      </w:r>
    </w:p>
    <w:p w14:paraId="34433427" w14:textId="2554CF30" w:rsidR="006F17A9" w:rsidRPr="006F17A9" w:rsidRDefault="006F17A9" w:rsidP="006F17A9">
      <w:r w:rsidRPr="006F17A9">
        <w:t xml:space="preserve">The </w:t>
      </w:r>
      <w:r w:rsidR="003A09EC">
        <w:t xml:space="preserve">new </w:t>
      </w:r>
      <w:r w:rsidRPr="006F17A9">
        <w:t xml:space="preserve">parameter name and </w:t>
      </w:r>
      <w:r w:rsidR="003A09EC">
        <w:t xml:space="preserve">its </w:t>
      </w:r>
      <w:r w:rsidRPr="006F17A9">
        <w:t xml:space="preserve">corresponding </w:t>
      </w:r>
      <w:r w:rsidR="00601C52">
        <w:t xml:space="preserve">RTCP </w:t>
      </w:r>
      <w:r w:rsidRPr="006F17A9">
        <w:t>XR format</w:t>
      </w:r>
      <w:r w:rsidR="00F0308B">
        <w:t xml:space="preserve"> </w:t>
      </w:r>
      <w:r w:rsidR="003A09EC">
        <w:t>i</w:t>
      </w:r>
      <w:r w:rsidRPr="006F17A9">
        <w:t>s:</w:t>
      </w:r>
    </w:p>
    <w:p w14:paraId="28CD8383" w14:textId="419D3031"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464E93C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E0C442C" w14:textId="540964E6" w:rsidR="006F17A9" w:rsidRPr="00AA108E" w:rsidRDefault="006F17A9" w:rsidP="006F17A9">
      <w:pPr>
        <w:rPr>
          <w:rFonts w:ascii="Courier New" w:hAnsi="Courier New" w:cs="Courier New"/>
          <w:b/>
          <w:bCs/>
          <w:lang w:val="en-US"/>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r w:rsidR="00F0308B">
        <w:rPr>
          <w:rFonts w:ascii="Courier New" w:hAnsi="Courier New" w:cs="Courier New"/>
          <w:b/>
          <w:bCs/>
          <w:lang w:val="en-US"/>
        </w:rPr>
        <w:t>I</w:t>
      </w:r>
      <w:proofErr w:type="spellStart"/>
      <w:r w:rsidRPr="00FA2F01">
        <w:rPr>
          <w:rFonts w:ascii="Courier New" w:hAnsi="Courier New" w:cs="Courier New"/>
          <w:b/>
          <w:bCs/>
          <w:lang w:val="x-none"/>
        </w:rPr>
        <w:t>nformation</w:t>
      </w:r>
      <w:proofErr w:type="spellEnd"/>
      <w:r w:rsidRPr="00FA2F01">
        <w:rPr>
          <w:rFonts w:ascii="Courier New" w:hAnsi="Courier New" w:cs="Courier New"/>
          <w:b/>
          <w:bCs/>
          <w:lang w:val="x-none"/>
        </w:rPr>
        <w:t xml:space="preserve"> for QoE </w:t>
      </w:r>
      <w:r w:rsidR="00F0308B">
        <w:rPr>
          <w:rFonts w:ascii="Courier New" w:hAnsi="Courier New" w:cs="Courier New"/>
          <w:b/>
          <w:bCs/>
          <w:lang w:val="en-US"/>
        </w:rPr>
        <w:t>M</w:t>
      </w:r>
      <w:proofErr w:type="spellStart"/>
      <w:r w:rsidRPr="00FA2F01">
        <w:rPr>
          <w:rFonts w:ascii="Courier New" w:hAnsi="Courier New" w:cs="Courier New"/>
          <w:b/>
          <w:bCs/>
          <w:lang w:val="x-none"/>
        </w:rPr>
        <w:t>etrics</w:t>
      </w:r>
      <w:proofErr w:type="spellEnd"/>
      <w:r w:rsidRPr="00FA2F01">
        <w:rPr>
          <w:rFonts w:ascii="Courier New" w:hAnsi="Courier New" w:cs="Courier New"/>
          <w:b/>
          <w:bCs/>
          <w:lang w:val="x-none"/>
        </w:rPr>
        <w:t xml:space="preserve"> </w:t>
      </w:r>
      <w:r w:rsidR="00F0308B">
        <w:rPr>
          <w:rFonts w:ascii="Courier New" w:hAnsi="Courier New" w:cs="Courier New"/>
          <w:b/>
          <w:bCs/>
          <w:lang w:val="en-US"/>
        </w:rPr>
        <w:t>C</w:t>
      </w:r>
      <w:proofErr w:type="spellStart"/>
      <w:r w:rsidRPr="00FA2F01">
        <w:rPr>
          <w:rFonts w:ascii="Courier New" w:hAnsi="Courier New" w:cs="Courier New"/>
          <w:b/>
          <w:bCs/>
          <w:lang w:val="x-none"/>
        </w:rPr>
        <w:t>alculation</w:t>
      </w:r>
      <w:proofErr w:type="spellEnd"/>
      <w:r w:rsidR="0055612A">
        <w:rPr>
          <w:rFonts w:ascii="Courier New" w:hAnsi="Courier New" w:cs="Courier New"/>
          <w:b/>
          <w:bCs/>
          <w:lang w:val="en-US"/>
        </w:rPr>
        <w:t xml:space="preserve"> Block</w:t>
      </w:r>
    </w:p>
    <w:p w14:paraId="63D55879" w14:textId="20A9A3BD" w:rsidR="006F17A9" w:rsidRPr="006F17A9" w:rsidRDefault="006F17A9" w:rsidP="006F17A9">
      <w:pPr>
        <w:rPr>
          <w:lang w:val="en-US"/>
        </w:rPr>
      </w:pPr>
      <w:r w:rsidRPr="006F17A9">
        <w:t>The "</w:t>
      </w:r>
      <w:proofErr w:type="spellStart"/>
      <w:r w:rsidRPr="00FA2F01">
        <w:rPr>
          <w:rFonts w:ascii="Courier New" w:hAnsi="Courier New" w:cs="Courier New"/>
        </w:rPr>
        <w:t>qoe</w:t>
      </w:r>
      <w:proofErr w:type="spellEnd"/>
      <w:r w:rsidRPr="00FA2F01">
        <w:rPr>
          <w:rFonts w:ascii="Courier New" w:hAnsi="Courier New" w:cs="Courier New"/>
        </w:rPr>
        <w:t>-timing-info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4" w:name="tsgNames"/>
      <w:bookmarkStart w:id="75" w:name="startOfAnnexes"/>
      <w:bookmarkStart w:id="76" w:name="_Toc159530968"/>
      <w:bookmarkEnd w:id="74"/>
      <w:bookmarkEnd w:id="75"/>
      <w:r w:rsidRPr="004D3578">
        <w:t>Annex A (</w:t>
      </w:r>
      <w:r w:rsidR="009963CB">
        <w:t>i</w:t>
      </w:r>
      <w:r w:rsidRPr="004D3578">
        <w:t>n</w:t>
      </w:r>
      <w:r w:rsidR="009963CB">
        <w:t>f</w:t>
      </w:r>
      <w:r w:rsidRPr="004D3578">
        <w:t>ormative):</w:t>
      </w:r>
      <w:r w:rsidRPr="004D3578">
        <w:br/>
      </w:r>
      <w:r w:rsidR="009963CB">
        <w:t xml:space="preserve">Guidelines for PDU Set </w:t>
      </w:r>
      <w:proofErr w:type="gramStart"/>
      <w:r w:rsidR="009963CB">
        <w:t>identification</w:t>
      </w:r>
      <w:bookmarkEnd w:id="76"/>
      <w:proofErr w:type="gramEnd"/>
    </w:p>
    <w:p w14:paraId="3C1A8D1D" w14:textId="0B0F5CA1" w:rsidR="001429BF" w:rsidRPr="00F90D45" w:rsidRDefault="001429BF" w:rsidP="001429BF">
      <w:pPr>
        <w:pStyle w:val="Heading1"/>
        <w:rPr>
          <w:lang w:eastAsia="zh-CN"/>
        </w:rPr>
      </w:pPr>
      <w:bookmarkStart w:id="77" w:name="_Toc159530969"/>
      <w:r>
        <w:rPr>
          <w:lang w:eastAsia="zh-CN"/>
        </w:rPr>
        <w:t>A</w:t>
      </w:r>
      <w:r w:rsidRPr="00F90D45">
        <w:rPr>
          <w:lang w:eastAsia="zh-CN"/>
        </w:rPr>
        <w:t>.</w:t>
      </w:r>
      <w:r w:rsidR="00A63DF3">
        <w:rPr>
          <w:lang w:eastAsia="zh-CN"/>
        </w:rPr>
        <w:t>0</w:t>
      </w:r>
      <w:r w:rsidR="00A63DF3">
        <w:rPr>
          <w:lang w:eastAsia="zh-CN"/>
        </w:rPr>
        <w:tab/>
      </w:r>
      <w:r>
        <w:rPr>
          <w:lang w:eastAsia="zh-CN"/>
        </w:rPr>
        <w:t>General</w:t>
      </w:r>
      <w:bookmarkEnd w:id="77"/>
    </w:p>
    <w:p w14:paraId="4C91A392" w14:textId="1F95930A"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r w:rsidR="005853E7">
        <w:t>HEs</w:t>
      </w:r>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4836AFC3" w:rsidR="00900452" w:rsidRPr="00900452" w:rsidRDefault="00900452" w:rsidP="00AA108E">
      <w:pPr>
        <w:pStyle w:val="Heading1"/>
        <w:rPr>
          <w:lang w:eastAsia="zh-CN"/>
        </w:rPr>
      </w:pPr>
      <w:bookmarkStart w:id="78" w:name="_Toc159530970"/>
      <w:r w:rsidRPr="00900452">
        <w:rPr>
          <w:lang w:eastAsia="zh-CN"/>
        </w:rPr>
        <w:lastRenderedPageBreak/>
        <w:t>A.</w:t>
      </w:r>
      <w:r w:rsidR="00A63DF3" w:rsidRPr="00900452">
        <w:rPr>
          <w:lang w:eastAsia="zh-CN"/>
        </w:rPr>
        <w:t>1</w:t>
      </w:r>
      <w:r w:rsidR="00A63DF3">
        <w:rPr>
          <w:lang w:eastAsia="zh-CN"/>
        </w:rPr>
        <w:tab/>
      </w:r>
      <w:r w:rsidRPr="00900452">
        <w:rPr>
          <w:lang w:eastAsia="zh-CN"/>
        </w:rPr>
        <w:t>Leveraging RTP Header Extensions</w:t>
      </w:r>
      <w:bookmarkEnd w:id="78"/>
      <w:r w:rsidRPr="00900452">
        <w:rPr>
          <w:lang w:eastAsia="zh-CN"/>
        </w:rPr>
        <w:t xml:space="preserve"> </w:t>
      </w:r>
    </w:p>
    <w:p w14:paraId="1C4A38FE" w14:textId="7A0244EF" w:rsidR="003A2A31" w:rsidRPr="003A2A31" w:rsidRDefault="003A2A31" w:rsidP="003A2A31">
      <w:r w:rsidRPr="003A2A31">
        <w:t xml:space="preserve">When the PDU Set related RTP </w:t>
      </w:r>
      <w:r w:rsidR="005E530B">
        <w:t>HEs</w:t>
      </w:r>
      <w:r w:rsidRPr="003A2A31">
        <w:t xml:space="preserve"> are available within the RTP headers, the network function only needs parse the RTP header and the RTP </w:t>
      </w:r>
      <w:r w:rsidR="00AA6861">
        <w:t>HEs</w:t>
      </w:r>
      <w:r w:rsidRPr="003A2A31">
        <w:t xml:space="preserve">. The RTP </w:t>
      </w:r>
      <w:r w:rsidR="00AA6861">
        <w:t>HE</w:t>
      </w:r>
      <w:r w:rsidRPr="003A2A31">
        <w:t xml:space="preserve"> for PDU Set Marking </w:t>
      </w:r>
      <w:r w:rsidR="00AA6861">
        <w:t>is</w:t>
      </w:r>
      <w:r w:rsidR="00AA6861" w:rsidRPr="003A2A31">
        <w:t xml:space="preserve"> </w:t>
      </w:r>
      <w:r w:rsidRPr="003A2A31">
        <w:t xml:space="preserve">defined in </w:t>
      </w:r>
      <w:r w:rsidR="000D2649">
        <w:t>c</w:t>
      </w:r>
      <w:r w:rsidRPr="003A2A31">
        <w:t xml:space="preserve">lause 4.2.  </w:t>
      </w:r>
    </w:p>
    <w:p w14:paraId="66792929" w14:textId="6FF621D6" w:rsidR="003A2A31" w:rsidRPr="003A2A31" w:rsidRDefault="003A2A31" w:rsidP="003A2A31">
      <w:r w:rsidRPr="003A2A31">
        <w:t xml:space="preserve">An intermediate network function determines based on the RTP header X bit being set to 1, whether the optional </w:t>
      </w:r>
      <w:proofErr w:type="gramStart"/>
      <w:r w:rsidR="00BA453D">
        <w:t>HE</w:t>
      </w:r>
      <w:proofErr w:type="gramEnd"/>
      <w:r w:rsidRPr="003A2A31">
        <w:t xml:space="preserve"> fields are present in the RTP packet, after the SSRC and the (optional) CSRC fields in the RTP header. All information for the PDU Set identification is present within the RTP </w:t>
      </w:r>
      <w:r w:rsidR="0036619A">
        <w:t>HE</w:t>
      </w:r>
      <w:r w:rsidRPr="003A2A31">
        <w:t xml:space="preserve"> and the network function does not need to know the RTP Payload format. The RTP Payload may be encrypted (</w:t>
      </w:r>
      <w:proofErr w:type="gramStart"/>
      <w:r w:rsidRPr="003A2A31">
        <w:t>i.e.</w:t>
      </w:r>
      <w:proofErr w:type="gramEnd"/>
      <w:r w:rsidRPr="003A2A31">
        <w:t xml:space="preserve"> SRTP).</w:t>
      </w:r>
    </w:p>
    <w:p w14:paraId="512CEF46" w14:textId="1F0219E8" w:rsidR="003A2A31" w:rsidRPr="003A2A31" w:rsidRDefault="003A2A31" w:rsidP="003A2A31">
      <w:pPr>
        <w:rPr>
          <w:lang w:eastAsia="zh-CN"/>
        </w:rPr>
      </w:pPr>
      <w:r w:rsidRPr="003A2A31">
        <w:rPr>
          <w:lang w:eastAsia="zh-CN"/>
        </w:rPr>
        <w:t xml:space="preserve">When multiple RTP </w:t>
      </w:r>
      <w:r w:rsidR="00D0587C">
        <w:rPr>
          <w:lang w:eastAsia="zh-CN"/>
        </w:rPr>
        <w:t>HEs</w:t>
      </w:r>
      <w:r w:rsidRPr="003A2A31">
        <w:rPr>
          <w:lang w:eastAsia="zh-CN"/>
        </w:rPr>
        <w:t xml:space="preserve"> are present within the RTP header, the network function uses the RTP </w:t>
      </w:r>
      <w:r w:rsidR="00D715C7">
        <w:rPr>
          <w:lang w:eastAsia="zh-CN"/>
        </w:rPr>
        <w:t>HE</w:t>
      </w:r>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2EA8A94E" w:rsidR="003A2A31" w:rsidRPr="003A2A31" w:rsidRDefault="003A2A31" w:rsidP="00AA108E">
      <w:pPr>
        <w:pStyle w:val="Heading1"/>
        <w:rPr>
          <w:lang w:eastAsia="zh-CN"/>
        </w:rPr>
      </w:pPr>
      <w:bookmarkStart w:id="79" w:name="_Toc159530971"/>
      <w:r w:rsidRPr="003A2A31">
        <w:rPr>
          <w:lang w:eastAsia="zh-CN"/>
        </w:rPr>
        <w:t>A.</w:t>
      </w:r>
      <w:r w:rsidR="00A63DF3" w:rsidRPr="003A2A31">
        <w:rPr>
          <w:lang w:eastAsia="zh-CN"/>
        </w:rPr>
        <w:t>2</w:t>
      </w:r>
      <w:r w:rsidR="00A63DF3">
        <w:rPr>
          <w:lang w:eastAsia="zh-CN"/>
        </w:rPr>
        <w:tab/>
      </w:r>
      <w:r w:rsidRPr="003A2A31">
        <w:rPr>
          <w:lang w:eastAsia="zh-CN"/>
        </w:rPr>
        <w:t>Obtaining PDU Set information from RTP Payload</w:t>
      </w:r>
      <w:bookmarkEnd w:id="79"/>
    </w:p>
    <w:p w14:paraId="67DC6E01" w14:textId="77777777" w:rsidR="003A2A31" w:rsidRPr="003A2A31" w:rsidRDefault="003A2A31" w:rsidP="00AA108E">
      <w:pPr>
        <w:pStyle w:val="Heading2"/>
      </w:pPr>
      <w:bookmarkStart w:id="80" w:name="_Toc159530972"/>
      <w:r w:rsidRPr="003A2A31">
        <w:t>A.2.0</w:t>
      </w:r>
      <w:r w:rsidRPr="003A2A31">
        <w:tab/>
        <w:t>General</w:t>
      </w:r>
      <w:bookmarkEnd w:id="80"/>
    </w:p>
    <w:p w14:paraId="14EA9E0E" w14:textId="1822B746" w:rsidR="009963CB" w:rsidRPr="004B5D3F" w:rsidRDefault="009963CB" w:rsidP="009963CB">
      <w:r>
        <w:t xml:space="preserve">When the RTP </w:t>
      </w:r>
      <w:r w:rsidR="00A84954">
        <w:t>HE for PDU Set marking</w:t>
      </w:r>
      <w:r>
        <w:t xml:space="preserve"> is not available, some or </w:t>
      </w:r>
      <w:proofErr w:type="gramStart"/>
      <w:r>
        <w:t>all of</w:t>
      </w:r>
      <w:proofErr w:type="gramEnd"/>
      <w:r>
        <w:t xml:space="preserve"> PDU Set information can be derived </w:t>
      </w:r>
      <w:r w:rsidR="00672099">
        <w:t xml:space="preserve">from </w:t>
      </w:r>
      <w:r>
        <w:t xml:space="preserve">the RTP/SRTP header, </w:t>
      </w:r>
      <w:r w:rsidR="00A7055B">
        <w:t>HE</w:t>
      </w:r>
      <w:r>
        <w:t xml:space="preserve"> and/or payloads</w:t>
      </w:r>
      <w:r w:rsidR="005B420F">
        <w:t>, e.g., by a network function like the UPF</w:t>
      </w:r>
      <w:r>
        <w:t xml:space="preserve">. The possible PDU Set information to be derived based on the RTP/SRTP header, </w:t>
      </w:r>
      <w:r w:rsidR="003B1416">
        <w:t>HE</w:t>
      </w:r>
      <w:r>
        <w:t xml:space="preserve"> and the payloads are provided as following. </w:t>
      </w:r>
    </w:p>
    <w:p w14:paraId="53F259AD" w14:textId="06DDA697" w:rsidR="00F90D45" w:rsidRDefault="001429BF" w:rsidP="00253B37">
      <w:pPr>
        <w:pStyle w:val="Heading2"/>
        <w:rPr>
          <w:lang w:eastAsia="zh-CN"/>
        </w:rPr>
      </w:pPr>
      <w:bookmarkStart w:id="81" w:name="_Hlk143786911"/>
      <w:bookmarkStart w:id="82" w:name="_Toc159530973"/>
      <w:r>
        <w:rPr>
          <w:lang w:eastAsia="zh-CN"/>
        </w:rPr>
        <w:t>A</w:t>
      </w:r>
      <w:r w:rsidR="00F90D45" w:rsidRPr="00F90D45">
        <w:rPr>
          <w:lang w:eastAsia="zh-CN"/>
        </w:rPr>
        <w:t>.</w:t>
      </w:r>
      <w:r w:rsidR="002873D6">
        <w:rPr>
          <w:lang w:eastAsia="zh-CN"/>
        </w:rPr>
        <w:t>2.</w:t>
      </w:r>
      <w:r w:rsidR="00003219" w:rsidRPr="00F90D45">
        <w:rPr>
          <w:lang w:eastAsia="zh-CN"/>
        </w:rPr>
        <w:t>1</w:t>
      </w:r>
      <w:r w:rsidR="00003219">
        <w:rPr>
          <w:lang w:eastAsia="zh-CN"/>
        </w:rPr>
        <w:tab/>
      </w:r>
      <w:r w:rsidR="00F90D45" w:rsidRPr="00F90D45">
        <w:rPr>
          <w:lang w:eastAsia="zh-CN"/>
        </w:rPr>
        <w:t>RTP</w:t>
      </w:r>
      <w:r w:rsidR="00F90D45" w:rsidRPr="001429BF">
        <w:rPr>
          <w:lang w:eastAsia="zh-CN"/>
        </w:rPr>
        <w:t>/</w:t>
      </w:r>
      <w:r w:rsidR="00F90D45" w:rsidRPr="00F90D45">
        <w:rPr>
          <w:lang w:eastAsia="zh-CN"/>
        </w:rPr>
        <w:t>SRTP header</w:t>
      </w:r>
      <w:bookmarkEnd w:id="82"/>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81"/>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83" w:name="_Hlk124104753"/>
      <w:r w:rsidRPr="00DE4198">
        <w:t xml:space="preserve"> and PDU SN within a PDU Set/frame</w:t>
      </w:r>
      <w:r>
        <w:t xml:space="preserve"> can be derived</w:t>
      </w:r>
      <w:r w:rsidRPr="00DE4198">
        <w:t>.</w:t>
      </w:r>
      <w:bookmarkEnd w:id="83"/>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lastRenderedPageBreak/>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2522D3E7" w:rsidR="005F16B4" w:rsidRPr="00E9246F" w:rsidRDefault="00403C44" w:rsidP="00FA2F01">
      <w:pPr>
        <w:pStyle w:val="B1"/>
        <w:rPr>
          <w:lang w:val="en-US"/>
        </w:rPr>
      </w:pPr>
      <w:r>
        <w:rPr>
          <w:lang w:val="en-US"/>
        </w:rPr>
        <w:t>-</w:t>
      </w:r>
      <w:r>
        <w:rPr>
          <w:lang w:val="en-US"/>
        </w:rPr>
        <w:tab/>
      </w:r>
      <w:r w:rsidR="005F16B4">
        <w:rPr>
          <w:lang w:val="en-US"/>
        </w:rPr>
        <w:t>PDU</w:t>
      </w:r>
      <w:r w:rsidR="005F16B4">
        <w:rPr>
          <w:lang w:val="en-US" w:eastAsia="zh-CN"/>
        </w:rPr>
        <w:t xml:space="preserve"> Set</w:t>
      </w:r>
      <w:r w:rsidR="005F16B4">
        <w:rPr>
          <w:lang w:val="en-US"/>
        </w:rPr>
        <w:t xml:space="preserve"> </w:t>
      </w:r>
      <w:r w:rsidR="0079079D">
        <w:rPr>
          <w:lang w:val="en-US"/>
        </w:rPr>
        <w:t>S</w:t>
      </w:r>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r w:rsidR="0079079D">
        <w:rPr>
          <w:lang w:val="en-US"/>
        </w:rPr>
        <w:t>S</w:t>
      </w:r>
      <w:r w:rsidR="001B35E7" w:rsidRPr="001B35E7">
        <w:rPr>
          <w:lang w:val="en-US"/>
        </w:rPr>
        <w:t xml:space="preserve">ize. </w:t>
      </w:r>
      <w:r w:rsidR="005F16B4">
        <w:rPr>
          <w:lang w:val="en-US"/>
        </w:rPr>
        <w:t xml:space="preserve">PDU Set </w:t>
      </w:r>
      <w:r w:rsidR="000F076A">
        <w:rPr>
          <w:lang w:val="en-US"/>
        </w:rPr>
        <w:t>I</w:t>
      </w:r>
      <w:r w:rsidR="005F16B4">
        <w:rPr>
          <w:lang w:val="en-US"/>
        </w:rPr>
        <w:t xml:space="preserve">mportance cannot be derived </w:t>
      </w:r>
      <w:r w:rsidR="000F076A">
        <w:rPr>
          <w:lang w:val="en-US"/>
        </w:rPr>
        <w:t>using</w:t>
      </w:r>
      <w:r w:rsidR="000F076A">
        <w:rPr>
          <w:lang w:val="en-US"/>
        </w:rPr>
        <w:t xml:space="preserve"> </w:t>
      </w:r>
      <w:r w:rsidR="005F16B4">
        <w:rPr>
          <w:lang w:val="en-US"/>
        </w:rPr>
        <w:t>the RTP header fields.</w:t>
      </w:r>
    </w:p>
    <w:p w14:paraId="1EE6B5AC" w14:textId="4F7089D5" w:rsidR="00F90D45" w:rsidRPr="00E73E4B" w:rsidRDefault="001429BF" w:rsidP="00FA2F01">
      <w:pPr>
        <w:pStyle w:val="Heading2"/>
        <w:rPr>
          <w:lang w:eastAsia="zh-CN"/>
        </w:rPr>
      </w:pPr>
      <w:bookmarkStart w:id="84" w:name="_Toc159530974"/>
      <w:r>
        <w:rPr>
          <w:lang w:eastAsia="zh-CN"/>
        </w:rPr>
        <w:t>A</w:t>
      </w:r>
      <w:r w:rsidR="00F90D45" w:rsidRPr="00E73E4B">
        <w:rPr>
          <w:lang w:eastAsia="zh-CN"/>
        </w:rPr>
        <w:t>.</w:t>
      </w:r>
      <w:r w:rsidR="00DB66BA">
        <w:rPr>
          <w:lang w:eastAsia="zh-CN"/>
        </w:rPr>
        <w:t>2.</w:t>
      </w:r>
      <w:r w:rsidR="00003219">
        <w:rPr>
          <w:lang w:eastAsia="zh-CN"/>
        </w:rPr>
        <w:t>2</w:t>
      </w:r>
      <w:r w:rsidR="00003219">
        <w:rPr>
          <w:lang w:eastAsia="zh-CN"/>
        </w:rPr>
        <w:tab/>
      </w:r>
      <w:r w:rsidR="00F90D45" w:rsidRPr="00E73E4B">
        <w:rPr>
          <w:lang w:eastAsia="zh-CN"/>
        </w:rPr>
        <w:t>RTP</w:t>
      </w:r>
      <w:r w:rsidR="00F90D45">
        <w:rPr>
          <w:lang w:eastAsia="zh-CN"/>
        </w:rPr>
        <w:t xml:space="preserve"> payload</w:t>
      </w:r>
      <w:bookmarkEnd w:id="84"/>
    </w:p>
    <w:p w14:paraId="2EC50873" w14:textId="4D14DE87" w:rsidR="005F16B4" w:rsidRPr="001429BF" w:rsidRDefault="001429BF" w:rsidP="00FA2F01">
      <w:pPr>
        <w:pStyle w:val="Heading3"/>
      </w:pPr>
      <w:bookmarkStart w:id="85" w:name="_Toc159530975"/>
      <w:r>
        <w:t>A</w:t>
      </w:r>
      <w:r w:rsidR="005F16B4" w:rsidRPr="001429BF">
        <w:t>.</w:t>
      </w:r>
      <w:r w:rsidR="00F44F75">
        <w:t>2.</w:t>
      </w:r>
      <w:r w:rsidR="005F16B4" w:rsidRPr="001429BF">
        <w:t>2.</w:t>
      </w:r>
      <w:r w:rsidR="005F7FD6" w:rsidRPr="001429BF">
        <w:t>1</w:t>
      </w:r>
      <w:r w:rsidR="005F7FD6">
        <w:tab/>
      </w:r>
      <w:r w:rsidR="005F16B4" w:rsidRPr="001429BF">
        <w:t>General</w:t>
      </w:r>
      <w:bookmarkEnd w:id="85"/>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w:t>
      </w:r>
      <w:proofErr w:type="gramStart"/>
      <w:r>
        <w:rPr>
          <w:lang w:val="en-US"/>
        </w:rPr>
        <w:t>e.g.</w:t>
      </w:r>
      <w:proofErr w:type="gramEnd"/>
      <w:r>
        <w:rPr>
          <w:lang w:val="en-US"/>
        </w:rPr>
        <w:t xml:space="preserve">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6" w:name="_Toc159530976"/>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6"/>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0FC02935"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xml:space="preserve">, </w:t>
      </w:r>
      <w:proofErr w:type="gramStart"/>
      <w:r w:rsidRPr="00DE4198">
        <w:t>e.g.</w:t>
      </w:r>
      <w:proofErr w:type="gramEnd"/>
      <w:r w:rsidRPr="00DE4198">
        <w:t xml:space="preserve"> coded slice of an I</w:t>
      </w:r>
      <w:r w:rsidR="00AE2E89">
        <w:t>DR</w:t>
      </w:r>
      <w:r w:rsidRPr="00DE4198">
        <w:t xml:space="preserve"> frame, coded slice of a P frame</w:t>
      </w:r>
      <w:r>
        <w:t>, and</w:t>
      </w:r>
      <w:r w:rsidRPr="00DE4198">
        <w:t xml:space="preserve"> also the possible structures of the RTP payload, e.g. single NAL unit packet, </w:t>
      </w:r>
      <w:r w:rsidR="00B81D55">
        <w:t xml:space="preserve">AP </w:t>
      </w:r>
      <w:r w:rsidRPr="00DE4198">
        <w:t>and fragmentation unit (FU).</w:t>
      </w:r>
      <w:r>
        <w:t xml:space="preserve"> </w:t>
      </w:r>
      <w:r w:rsidR="004C13DD">
        <w:t>Depending on the indication of the first octet of the RTP payload, a second octet (the FU header) should also be processed.</w:t>
      </w:r>
    </w:p>
    <w:p w14:paraId="351231E0" w14:textId="572B0553"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r w:rsidR="00D64884">
        <w:t>s</w:t>
      </w:r>
      <w:r w:rsidRPr="00DE4198">
        <w:t xml:space="preserve"> and </w:t>
      </w:r>
      <w:r w:rsidR="00D9087B">
        <w:t>APs</w:t>
      </w:r>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67068C1" w:rsidR="008C5A8A" w:rsidRDefault="00AB3AF9" w:rsidP="005F16B4">
      <w:pPr>
        <w:pStyle w:val="B1"/>
        <w:numPr>
          <w:ilvl w:val="0"/>
          <w:numId w:val="20"/>
        </w:numPr>
        <w:overflowPunct w:val="0"/>
        <w:autoSpaceDE w:val="0"/>
        <w:autoSpaceDN w:val="0"/>
        <w:adjustRightInd w:val="0"/>
        <w:textAlignment w:val="baseline"/>
      </w:pPr>
      <w:r>
        <w:t xml:space="preserve">In case of </w:t>
      </w:r>
      <w:r w:rsidR="0086527F">
        <w:t>APs</w:t>
      </w:r>
      <w:r>
        <w:t>, the network function may need to process all embedded NAL units.</w:t>
      </w:r>
    </w:p>
    <w:p w14:paraId="16103EA9" w14:textId="7EF9197C"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 xml:space="preserve">is 28 or 29, one NAL unit is carried over multiple RTP packets. In this case, the first byte of RTP payload is also named the FU indicator and the following byte is the FU header. </w:t>
      </w:r>
      <w:r w:rsidR="0018690D">
        <w:t xml:space="preserve">The NAL unit type is contained in the Type field of </w:t>
      </w:r>
      <w:r w:rsidR="00573510">
        <w:t>t</w:t>
      </w:r>
      <w:r w:rsidR="0018690D">
        <w:t xml:space="preserve">he FU header (Figure A.2.2.-1). </w:t>
      </w:r>
      <w:r w:rsidRPr="00DE4198">
        <w:t xml:space="preserve">In the FU header, the "S" bit and "E" bit separately represents the start and end of the NAL unit. Therefore, based on the NAL unit type (also known as FU indicator for </w:t>
      </w:r>
      <w:r w:rsidR="00C77A4C">
        <w:t>FU</w:t>
      </w:r>
      <w:r w:rsidRPr="00DE4198">
        <w:t xml:space="preserve">)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8" type="#_x0000_t75" style="width:480pt;height:120pt" o:ole="">
            <v:imagedata r:id="rId16" o:title=""/>
          </v:shape>
          <o:OLEObject Type="Embed" ProgID="Word.Picture.8" ShapeID="_x0000_i1028" DrawAspect="Content" ObjectID="_1770144557" r:id="rId17"/>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62D74C1A" w:rsidR="007F59A8" w:rsidRDefault="005F16B4" w:rsidP="007F59A8">
      <w:r>
        <w:lastRenderedPageBreak/>
        <w:t>W</w:t>
      </w:r>
      <w:r w:rsidRPr="00DE4198">
        <w:t>ith the RTP payload (</w:t>
      </w:r>
      <w:proofErr w:type="gramStart"/>
      <w:r w:rsidRPr="00DE4198">
        <w:t>i.e.</w:t>
      </w:r>
      <w:proofErr w:type="gramEnd"/>
      <w:r w:rsidRPr="00DE4198">
        <w:t xml:space="preserve"> NAL</w:t>
      </w:r>
      <w:r w:rsidR="003C0C0F">
        <w:t>U</w:t>
      </w:r>
      <w:r w:rsidRPr="00DE4198">
        <w:t xml:space="preserve">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1D96FEC4" w:rsidR="005F16B4" w:rsidRPr="00DE4198" w:rsidRDefault="007F59A8" w:rsidP="007F59A8">
      <w:r>
        <w:t xml:space="preserve">When using </w:t>
      </w:r>
      <w:r w:rsidR="00D14419">
        <w:t>FUs</w:t>
      </w:r>
      <w:r>
        <w:t xml:space="preserve"> (Type equals 28 or 29), the size of the NALU can only be determined after reception of the last packet of this </w:t>
      </w:r>
      <w:r w:rsidR="00E3607A">
        <w:t>FU</w:t>
      </w:r>
      <w:r>
        <w:t>. Thus, a network function can only determine the PDU Set Size with the reception of the last P</w:t>
      </w:r>
      <w:r w:rsidR="001613BC">
        <w:t xml:space="preserve">DU of this </w:t>
      </w:r>
      <w:r w:rsidR="005D43F0">
        <w:t>FU</w:t>
      </w:r>
      <w:r w:rsidR="001613BC">
        <w:t>.</w:t>
      </w:r>
    </w:p>
    <w:p w14:paraId="2E98AE56" w14:textId="44B86172"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r w:rsidR="00A35580">
        <w:t>PSI</w:t>
      </w:r>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w:t>
      </w:r>
      <w:proofErr w:type="gramStart"/>
      <w:r>
        <w:t>e.g.</w:t>
      </w:r>
      <w:proofErr w:type="gramEnd"/>
      <w:r>
        <w:t xml:space="preserve">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7" w:name="_Toc159530977"/>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7"/>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2ACAE4AB"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w:t>
      </w:r>
      <w:proofErr w:type="gramStart"/>
      <w:r w:rsidRPr="00DE4198">
        <w:t>e.g.</w:t>
      </w:r>
      <w:proofErr w:type="gramEnd"/>
      <w:r w:rsidRPr="00DE4198">
        <w:t xml:space="preserve"> single NAL unit packet, APs, FUs</w:t>
      </w:r>
      <w:r w:rsidR="00B40315">
        <w:t>,</w:t>
      </w:r>
      <w:r w:rsidRPr="00DE4198">
        <w:t xml:space="preserve"> and Payload Content Information (PACI) carrying RTP packet. </w:t>
      </w:r>
    </w:p>
    <w:p w14:paraId="7A7EF7C8" w14:textId="2B614375" w:rsidR="005F16B4" w:rsidRDefault="005F16B4" w:rsidP="005F16B4">
      <w:pPr>
        <w:pStyle w:val="B1"/>
      </w:pPr>
      <w:r>
        <w:t>-</w:t>
      </w:r>
      <w:r>
        <w:tab/>
      </w:r>
      <w:r w:rsidRPr="00DE4198">
        <w:t>For single NAL unit packet</w:t>
      </w:r>
      <w:r w:rsidR="00503E21">
        <w:t>s</w:t>
      </w:r>
      <w:r w:rsidRPr="00DE4198">
        <w:t xml:space="preserve"> and </w:t>
      </w:r>
      <w:r w:rsidR="00E4601A">
        <w:t>APs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7A2944F"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proofErr w:type="spellStart"/>
      <w:r w:rsidR="00B87277">
        <w:rPr>
          <w:lang w:eastAsia="zh-CN"/>
        </w:rPr>
        <w:t>FuType</w:t>
      </w:r>
      <w:proofErr w:type="spellEnd"/>
      <w:r w:rsidR="00B87277">
        <w:rPr>
          <w:lang w:eastAsia="zh-CN"/>
        </w:rPr>
        <w:t xml:space="preserv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r w:rsidR="00767DBA">
        <w:rPr>
          <w:lang w:eastAsia="zh-CN"/>
        </w:rPr>
        <w:t>FU</w:t>
      </w:r>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w:t>
      </w:r>
      <w:proofErr w:type="gramStart"/>
      <w:r w:rsidRPr="00DE4198">
        <w:t>i.e.</w:t>
      </w:r>
      <w:proofErr w:type="gramEnd"/>
      <w:r w:rsidRPr="00DE4198">
        <w:t xml:space="preserv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022102"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r w:rsidR="007602CD">
        <w:t>PSI</w:t>
      </w:r>
      <w:r>
        <w:t xml:space="preserve">. </w:t>
      </w:r>
      <w:r w:rsidR="00E604E3">
        <w:t>T</w:t>
      </w:r>
      <w:r>
        <w:t xml:space="preserve">hey can also indicate different requirements, which can be </w:t>
      </w:r>
      <w:r>
        <w:lastRenderedPageBreak/>
        <w:t xml:space="preserve">used to </w:t>
      </w:r>
      <w:r w:rsidRPr="00A43AD5">
        <w:t>provide different protect</w:t>
      </w:r>
      <w:r w:rsidR="004A2708">
        <w:t>ion</w:t>
      </w:r>
      <w:r w:rsidRPr="00A43AD5">
        <w:t>s against transmission losses</w:t>
      </w:r>
      <w:r>
        <w:t xml:space="preserve">, </w:t>
      </w:r>
      <w:proofErr w:type="gramStart"/>
      <w:r>
        <w:t>e.g.</w:t>
      </w:r>
      <w:proofErr w:type="gramEnd"/>
      <w:r>
        <w:t xml:space="preserve"> reliabilities (tolerable frame/slice error rate), </w:t>
      </w:r>
      <w:r w:rsidR="004A2708">
        <w:t xml:space="preserve">and </w:t>
      </w:r>
      <w:r>
        <w:t>priorities.</w:t>
      </w:r>
    </w:p>
    <w:p w14:paraId="4360EC2A" w14:textId="70126D2E" w:rsidR="008C215D" w:rsidRPr="00F737B8" w:rsidRDefault="008C215D" w:rsidP="005F16B4">
      <w:pPr>
        <w:rPr>
          <w:lang w:val="en-US"/>
        </w:rPr>
      </w:pPr>
      <w:r>
        <w:t xml:space="preserve">When using </w:t>
      </w:r>
      <w:r w:rsidR="00AC16A4">
        <w:t>FUs</w:t>
      </w:r>
      <w:r>
        <w:t xml:space="preserve"> (Type equals 49, or 50 where </w:t>
      </w:r>
      <w:proofErr w:type="spellStart"/>
      <w:r>
        <w:t>cType</w:t>
      </w:r>
      <w:proofErr w:type="spellEnd"/>
      <w:r>
        <w:t xml:space="preserve"> is 49), the size of the NAL</w:t>
      </w:r>
      <w:r w:rsidR="00797751">
        <w:t xml:space="preserve"> unit</w:t>
      </w:r>
      <w:r>
        <w:t xml:space="preserve"> can only be determined after reception of the last packet of this </w:t>
      </w:r>
      <w:r w:rsidR="00610E87">
        <w:t>FU</w:t>
      </w:r>
      <w:r>
        <w:t xml:space="preserve">. Thus, a network function can only determine the PDU Set Size with the reception of the last PDU of this </w:t>
      </w:r>
      <w:r w:rsidR="00610E87">
        <w:t>FU</w:t>
      </w:r>
      <w:r>
        <w:t>.</w:t>
      </w:r>
    </w:p>
    <w:p w14:paraId="1D64F086" w14:textId="25965932" w:rsidR="00F879C4" w:rsidRDefault="00080512" w:rsidP="00F879C4">
      <w:pPr>
        <w:pStyle w:val="Heading8"/>
      </w:pPr>
      <w:r w:rsidRPr="004D3578">
        <w:br w:type="page"/>
      </w:r>
      <w:bookmarkStart w:id="88" w:name="_Toc159530978"/>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 xml:space="preserve">Examples of SDP offers and </w:t>
      </w:r>
      <w:proofErr w:type="gramStart"/>
      <w:r w:rsidR="00EB63EF">
        <w:t>answers</w:t>
      </w:r>
      <w:bookmarkEnd w:id="88"/>
      <w:proofErr w:type="gramEnd"/>
    </w:p>
    <w:p w14:paraId="446C02CC" w14:textId="4D5E17EE" w:rsidR="00F879C4" w:rsidRDefault="00F879C4" w:rsidP="00F879C4">
      <w:pPr>
        <w:pStyle w:val="Heading1"/>
        <w:rPr>
          <w:lang w:eastAsia="zh-CN"/>
        </w:rPr>
      </w:pPr>
      <w:bookmarkStart w:id="89" w:name="_Toc159530979"/>
      <w:r>
        <w:rPr>
          <w:lang w:eastAsia="zh-CN"/>
        </w:rPr>
        <w:t>B</w:t>
      </w:r>
      <w:r w:rsidRPr="00F90D45">
        <w:rPr>
          <w:lang w:eastAsia="zh-CN"/>
        </w:rPr>
        <w:t>.</w:t>
      </w:r>
      <w:r w:rsidR="00E84B52">
        <w:rPr>
          <w:lang w:eastAsia="zh-CN"/>
        </w:rPr>
        <w:t>1</w:t>
      </w:r>
      <w:r w:rsidR="00E84B52">
        <w:rPr>
          <w:lang w:eastAsia="zh-CN"/>
        </w:rPr>
        <w:tab/>
      </w:r>
      <w:r w:rsidR="00353AA7">
        <w:rPr>
          <w:lang w:eastAsia="zh-CN"/>
        </w:rPr>
        <w:t xml:space="preserve">SDP example for </w:t>
      </w:r>
      <w:r w:rsidR="008C5314">
        <w:rPr>
          <w:lang w:eastAsia="zh-CN"/>
        </w:rPr>
        <w:t>RTP header extension</w:t>
      </w:r>
      <w:r w:rsidR="00780EC9">
        <w:rPr>
          <w:lang w:eastAsia="zh-CN"/>
        </w:rPr>
        <w:t xml:space="preserve"> for XR pose</w:t>
      </w:r>
      <w:bookmarkEnd w:id="89"/>
    </w:p>
    <w:p w14:paraId="08142924" w14:textId="0C0CE123"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r w:rsidR="00F71583">
        <w:rPr>
          <w:lang w:val="en-US"/>
        </w:rPr>
        <w:t>HE</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RTP </w:t>
      </w:r>
      <w:r w:rsidR="00A6171D">
        <w:rPr>
          <w:lang w:val="en-US"/>
        </w:rPr>
        <w:t>HE</w:t>
      </w:r>
      <w:r w:rsidRPr="000443BF">
        <w:rPr>
          <w:lang w:val="en-US"/>
        </w:rPr>
        <w:t xml:space="preserve"> </w:t>
      </w:r>
      <w:r w:rsidR="00106A20">
        <w:rPr>
          <w:lang w:val="en-US"/>
        </w:rPr>
        <w:t xml:space="preserve">for XR pose </w:t>
      </w:r>
      <w:r w:rsidRPr="000443BF">
        <w:rPr>
          <w:lang w:val="en-US"/>
        </w:rPr>
        <w:t>with URI urn:3</w:t>
      </w:r>
      <w:proofErr w:type="gramStart"/>
      <w:r w:rsidRPr="000443BF">
        <w:rPr>
          <w:lang w:val="en-US"/>
        </w:rPr>
        <w:t>gpp:xr</w:t>
      </w:r>
      <w:proofErr w:type="gramEnd"/>
      <w:r w:rsidRPr="000443BF">
        <w:rPr>
          <w:lang w:val="en-US"/>
        </w:rPr>
        <w:t xml:space="preserve">-pose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o=</w:t>
      </w:r>
      <w:proofErr w:type="spellStart"/>
      <w:r w:rsidRPr="00383DB7">
        <w:rPr>
          <w:rFonts w:ascii="Courier New" w:hAnsi="Courier New" w:cs="Courier New"/>
        </w:rPr>
        <w:t>alice</w:t>
      </w:r>
      <w:proofErr w:type="spellEnd"/>
      <w:r w:rsidRPr="00383DB7">
        <w:rPr>
          <w:rFonts w:ascii="Courier New" w:hAnsi="Courier New" w:cs="Courier New"/>
        </w:rPr>
        <w:t xml:space="preserv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m=application 1001 UDP/DTLS/SCTP </w:t>
      </w:r>
      <w:proofErr w:type="spellStart"/>
      <w:r w:rsidRPr="00383DB7">
        <w:rPr>
          <w:rFonts w:ascii="Courier New" w:hAnsi="Courier New" w:cs="Courier New"/>
        </w:rPr>
        <w:t>webrtc</w:t>
      </w:r>
      <w:proofErr w:type="spellEnd"/>
      <w:r w:rsidRPr="00383DB7">
        <w:rPr>
          <w:rFonts w:ascii="Courier New" w:hAnsi="Courier New" w:cs="Courier New"/>
        </w:rPr>
        <w:t>-datachan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sendonly</w:t>
      </w:r>
      <w:proofErr w:type="spellEnd"/>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w:t>
      </w:r>
      <w:proofErr w:type="gramStart"/>
      <w:r w:rsidRPr="009B1CCA">
        <w:rPr>
          <w:rFonts w:ascii="Courier New" w:hAnsi="Courier New" w:cs="Courier New"/>
          <w:b/>
          <w:bCs/>
        </w:rPr>
        <w:t>gpp:xr</w:t>
      </w:r>
      <w:proofErr w:type="gramEnd"/>
      <w:r w:rsidRPr="009B1CCA">
        <w:rPr>
          <w:rFonts w:ascii="Courier New" w:hAnsi="Courier New" w:cs="Courier New"/>
          <w:b/>
          <w:bCs/>
        </w:rPr>
        <w:t>-pose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90" w:name="_Toc159530980"/>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90"/>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0"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proofErr w:type="gramStart"/>
      <w:r w:rsidR="003D193F">
        <w:rPr>
          <w:lang w:val="en-US" w:eastAsia="zh-CN"/>
        </w:rPr>
        <w:t>"</w:t>
      </w:r>
      <w:r w:rsidRPr="00B87168">
        <w:rPr>
          <w:lang w:val="en-US" w:eastAsia="zh-CN"/>
        </w:rPr>
        <w:t xml:space="preserve"> ;</w:t>
      </w:r>
      <w:proofErr w:type="gramEnd"/>
      <w:r w:rsidRPr="00B87168">
        <w:rPr>
          <w:lang w:val="en-US" w:eastAsia="zh-CN"/>
        </w:rPr>
        <w:t xml:space="preserve">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r>
        <w:fldChar w:fldCharType="begin"/>
      </w:r>
      <w:r w:rsidRPr="00452859">
        <w:rPr>
          <w:lang w:val="sv-SE"/>
        </w:rPr>
        <w:instrText>HYPERLINK "http://www.webrtc.org/experiments/rtp-hdrext/abs-send-time"</w:instrText>
      </w:r>
      <w:r>
        <w:fldChar w:fldCharType="separate"/>
      </w:r>
      <w:r w:rsidRPr="00B87168">
        <w:rPr>
          <w:rStyle w:val="Hyperlink"/>
          <w:lang w:val="sv-SE" w:eastAsia="zh-CN"/>
        </w:rPr>
        <w:t>http://www.webrtc.org/experiments/rtp-hdrext/abs-send-time</w:t>
      </w:r>
      <w:r>
        <w:rPr>
          <w:rStyle w:val="Hyperlink"/>
          <w:lang w:val="sv-SE" w:eastAsia="zh-CN"/>
        </w:rPr>
        <w:fldChar w:fldCharType="end"/>
      </w:r>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proofErr w:type="gramStart"/>
      <w:r w:rsidR="003D193F">
        <w:rPr>
          <w:lang w:val="en-US" w:eastAsia="zh-CN"/>
        </w:rPr>
        <w:t>"</w:t>
      </w:r>
      <w:r w:rsidRPr="00B87168">
        <w:rPr>
          <w:lang w:val="en-US" w:eastAsia="zh-CN"/>
        </w:rPr>
        <w:t xml:space="preserve"> ;</w:t>
      </w:r>
      <w:proofErr w:type="gramEnd"/>
      <w:r w:rsidRPr="00B87168">
        <w:rPr>
          <w:lang w:val="en-US" w:eastAsia="zh-CN"/>
        </w:rPr>
        <w:t xml:space="preserve">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1"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 xml:space="preserve">Wire format: 1-byte extension, 3 bytes of data. total 4 bytes extra per packet (plus shared 4 bytes for all extensions present: </w:t>
      </w:r>
      <w:proofErr w:type="gramStart"/>
      <w:r w:rsidRPr="00B87168">
        <w:rPr>
          <w:lang w:val="en-US" w:eastAsia="zh-CN"/>
        </w:rPr>
        <w:t>2 byte</w:t>
      </w:r>
      <w:proofErr w:type="gramEnd"/>
      <w:r w:rsidRPr="00B87168">
        <w:rPr>
          <w:lang w:val="en-US" w:eastAsia="zh-CN"/>
        </w:rPr>
        <w:t xml:space="preserve"> magic word 0xBEDE, 2 byte # of extensions). Will in practice replace the “</w:t>
      </w:r>
      <w:proofErr w:type="spellStart"/>
      <w:r w:rsidRPr="00B87168">
        <w:rPr>
          <w:lang w:val="en-US" w:eastAsia="zh-CN"/>
        </w:rPr>
        <w:t>toffset</w:t>
      </w:r>
      <w:proofErr w:type="spellEnd"/>
      <w:r w:rsidRPr="00B87168">
        <w:rPr>
          <w:lang w:val="en-US" w:eastAsia="zh-CN"/>
        </w:rPr>
        <w:t xml:space="preserve">” extension so we should see no </w:t>
      </w:r>
      <w:proofErr w:type="gramStart"/>
      <w:r w:rsidRPr="00B87168">
        <w:rPr>
          <w:lang w:val="en-US" w:eastAsia="zh-CN"/>
        </w:rPr>
        <w:t>long term</w:t>
      </w:r>
      <w:proofErr w:type="gramEnd"/>
      <w:r w:rsidRPr="00B87168">
        <w:rPr>
          <w:lang w:val="en-US" w:eastAsia="zh-CN"/>
        </w:rPr>
        <w:t xml:space="preserve"> increase in traffic as a result.</w:t>
      </w:r>
    </w:p>
    <w:p w14:paraId="6DA25EBF" w14:textId="77777777" w:rsidR="00B87168" w:rsidRPr="00B87168" w:rsidRDefault="00B87168" w:rsidP="00B87168">
      <w:pPr>
        <w:rPr>
          <w:lang w:val="en-US" w:eastAsia="zh-CN"/>
        </w:rPr>
      </w:pPr>
      <w:r w:rsidRPr="00B87168">
        <w:rPr>
          <w:lang w:val="en-US" w:eastAsia="zh-CN"/>
        </w:rPr>
        <w:t xml:space="preserve">Encoding: Timestamp is in seconds, </w:t>
      </w:r>
      <w:proofErr w:type="gramStart"/>
      <w:r w:rsidRPr="00B87168">
        <w:rPr>
          <w:lang w:val="en-US" w:eastAsia="zh-CN"/>
        </w:rPr>
        <w:t>24 bit</w:t>
      </w:r>
      <w:proofErr w:type="gramEnd"/>
      <w:r w:rsidRPr="00B87168">
        <w:rPr>
          <w:lang w:val="en-US" w:eastAsia="zh-CN"/>
        </w:rPr>
        <w:t xml:space="preserve">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w:t>
      </w:r>
      <w:proofErr w:type="gramStart"/>
      <w:r w:rsidRPr="00B87168">
        <w:rPr>
          <w:lang w:val="en-US" w:eastAsia="zh-CN"/>
        </w:rPr>
        <w:t>ffffff ;</w:t>
      </w:r>
      <w:proofErr w:type="gramEnd"/>
      <w:r w:rsidRPr="00B87168">
        <w:rPr>
          <w:lang w:val="en-US" w:eastAsia="zh-CN"/>
        </w:rPr>
        <w:t xml:space="preserve">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4DE6FFF3" w14:textId="77777777" w:rsidR="002508F4" w:rsidRDefault="002508F4" w:rsidP="002508F4">
      <w:pPr>
        <w:pStyle w:val="Heading8"/>
        <w:rPr>
          <w:lang w:eastAsia="zh-CN"/>
        </w:rPr>
      </w:pPr>
      <w:bookmarkStart w:id="91" w:name="_Toc159530981"/>
      <w:r>
        <w:t>Annex D (informative):</w:t>
      </w:r>
      <w:r>
        <w:br/>
      </w:r>
      <w:r>
        <w:rPr>
          <w:lang w:eastAsia="zh-CN"/>
        </w:rPr>
        <w:t>IANA registration information for RTP Header Extensions</w:t>
      </w:r>
      <w:bookmarkEnd w:id="91"/>
    </w:p>
    <w:p w14:paraId="31F5EDDC" w14:textId="0FEC971C" w:rsidR="002508F4" w:rsidRDefault="002508F4" w:rsidP="002508F4">
      <w:pPr>
        <w:pStyle w:val="Heading1"/>
        <w:rPr>
          <w:lang w:eastAsia="zh-CN"/>
        </w:rPr>
      </w:pPr>
      <w:bookmarkStart w:id="92" w:name="_Toc159530982"/>
      <w:r>
        <w:rPr>
          <w:lang w:eastAsia="zh-CN"/>
        </w:rPr>
        <w:t>D.1</w:t>
      </w:r>
      <w:r w:rsidR="00E84B52">
        <w:rPr>
          <w:lang w:eastAsia="zh-CN"/>
        </w:rPr>
        <w:tab/>
      </w:r>
      <w:r>
        <w:rPr>
          <w:lang w:eastAsia="zh-CN"/>
        </w:rPr>
        <w:t>Introduction</w:t>
      </w:r>
      <w:bookmarkEnd w:id="92"/>
    </w:p>
    <w:p w14:paraId="42B2EFEE" w14:textId="77777777" w:rsidR="002508F4" w:rsidRDefault="002508F4" w:rsidP="002508F4">
      <w:pPr>
        <w:rPr>
          <w:lang w:eastAsia="zh-CN"/>
        </w:rPr>
      </w:pPr>
      <w:r>
        <w:rPr>
          <w:lang w:eastAsia="zh-CN"/>
        </w:rPr>
        <w:t xml:space="preserve">This Annex provides the RTP HE registration information that is referenced from the IANA registry at </w:t>
      </w:r>
      <w:hyperlink r:id="rId22" w:history="1">
        <w:r>
          <w:rPr>
            <w:rStyle w:val="Hyperlink"/>
            <w:lang w:eastAsia="zh-CN"/>
          </w:rPr>
          <w:t>http://www.iana.org/</w:t>
        </w:r>
      </w:hyperlink>
      <w:r>
        <w:rPr>
          <w:lang w:eastAsia="zh-CN"/>
        </w:rPr>
        <w:t>.</w:t>
      </w:r>
    </w:p>
    <w:p w14:paraId="65AB6396" w14:textId="66874DED" w:rsidR="002508F4" w:rsidRDefault="002508F4" w:rsidP="002508F4">
      <w:pPr>
        <w:pStyle w:val="Heading1"/>
        <w:rPr>
          <w:lang w:eastAsia="zh-CN"/>
        </w:rPr>
      </w:pPr>
      <w:bookmarkStart w:id="93" w:name="_Toc159530983"/>
      <w:r>
        <w:rPr>
          <w:lang w:eastAsia="zh-CN"/>
        </w:rPr>
        <w:t>D.2</w:t>
      </w:r>
      <w:r w:rsidR="00E84B52">
        <w:rPr>
          <w:lang w:eastAsia="zh-CN"/>
        </w:rPr>
        <w:tab/>
      </w:r>
      <w:r>
        <w:rPr>
          <w:lang w:eastAsia="zh-CN"/>
        </w:rPr>
        <w:t>urn:3</w:t>
      </w:r>
      <w:proofErr w:type="gramStart"/>
      <w:r>
        <w:rPr>
          <w:lang w:eastAsia="zh-CN"/>
        </w:rPr>
        <w:t>gpp:pdu</w:t>
      </w:r>
      <w:proofErr w:type="gramEnd"/>
      <w:r>
        <w:rPr>
          <w:lang w:eastAsia="zh-CN"/>
        </w:rPr>
        <w:t>-set-marking:rel-18</w:t>
      </w:r>
      <w:bookmarkEnd w:id="93"/>
    </w:p>
    <w:p w14:paraId="7B18616F" w14:textId="77777777" w:rsidR="002508F4" w:rsidRDefault="002508F4" w:rsidP="002508F4">
      <w:pPr>
        <w:rPr>
          <w:lang w:eastAsia="zh-CN"/>
        </w:rPr>
      </w:pPr>
      <w:r>
        <w:rPr>
          <w:lang w:eastAsia="zh-CN"/>
        </w:rPr>
        <w:t>The desired extension naming URI:</w:t>
      </w:r>
    </w:p>
    <w:p w14:paraId="715EC766" w14:textId="77777777" w:rsidR="002508F4" w:rsidRDefault="002508F4" w:rsidP="002508F4">
      <w:pPr>
        <w:ind w:left="568"/>
        <w:rPr>
          <w:lang w:eastAsia="zh-CN"/>
        </w:rPr>
      </w:pPr>
      <w:r>
        <w:rPr>
          <w:lang w:eastAsia="zh-CN"/>
        </w:rPr>
        <w:t>urn:3</w:t>
      </w:r>
      <w:proofErr w:type="gramStart"/>
      <w:r>
        <w:rPr>
          <w:lang w:eastAsia="zh-CN"/>
        </w:rPr>
        <w:t>gpp:pdu</w:t>
      </w:r>
      <w:proofErr w:type="gramEnd"/>
      <w:r>
        <w:rPr>
          <w:lang w:eastAsia="zh-CN"/>
        </w:rPr>
        <w:t>-set-marking:rel-18</w:t>
      </w:r>
    </w:p>
    <w:p w14:paraId="5C14796E" w14:textId="77777777" w:rsidR="002508F4" w:rsidRDefault="002508F4" w:rsidP="002508F4">
      <w:pPr>
        <w:rPr>
          <w:lang w:eastAsia="zh-CN"/>
        </w:rPr>
      </w:pPr>
      <w:r>
        <w:rPr>
          <w:lang w:eastAsia="zh-CN"/>
        </w:rPr>
        <w:t>A formal reference to the publicly available specification:</w:t>
      </w:r>
    </w:p>
    <w:p w14:paraId="18836806" w14:textId="77777777" w:rsidR="002508F4" w:rsidRDefault="002508F4" w:rsidP="002508F4">
      <w:pPr>
        <w:ind w:left="568"/>
        <w:rPr>
          <w:lang w:eastAsia="zh-CN"/>
        </w:rPr>
      </w:pPr>
      <w:r>
        <w:rPr>
          <w:lang w:eastAsia="zh-CN"/>
        </w:rPr>
        <w:t>TS 26.522</w:t>
      </w:r>
    </w:p>
    <w:p w14:paraId="043A79B6" w14:textId="77777777" w:rsidR="002508F4" w:rsidRDefault="002508F4" w:rsidP="002508F4">
      <w:pPr>
        <w:rPr>
          <w:lang w:eastAsia="zh-CN"/>
        </w:rPr>
      </w:pPr>
      <w:r>
        <w:rPr>
          <w:lang w:eastAsia="zh-CN"/>
        </w:rPr>
        <w:t>A short phrase describing the function of the extension:</w:t>
      </w:r>
    </w:p>
    <w:p w14:paraId="525BF230" w14:textId="77777777" w:rsidR="002508F4" w:rsidRDefault="002508F4" w:rsidP="002508F4">
      <w:pPr>
        <w:ind w:left="568"/>
        <w:rPr>
          <w:lang w:eastAsia="zh-CN"/>
        </w:rPr>
      </w:pPr>
      <w:r>
        <w:rPr>
          <w:lang w:eastAsia="zh-CN"/>
        </w:rPr>
        <w:t xml:space="preserve">PDU Set marking and signalling of end of data burst, see clause </w:t>
      </w:r>
      <w:proofErr w:type="gramStart"/>
      <w:r>
        <w:rPr>
          <w:lang w:eastAsia="zh-CN"/>
        </w:rPr>
        <w:t>4.2</w:t>
      </w:r>
      <w:proofErr w:type="gramEnd"/>
    </w:p>
    <w:p w14:paraId="2C6708AF" w14:textId="77777777" w:rsidR="002508F4" w:rsidRDefault="002508F4" w:rsidP="002508F4">
      <w:pPr>
        <w:rPr>
          <w:lang w:eastAsia="zh-CN"/>
        </w:rPr>
      </w:pPr>
      <w:r>
        <w:rPr>
          <w:lang w:eastAsia="zh-CN"/>
        </w:rPr>
        <w:t>Contact information for the organization or person making the registration:</w:t>
      </w:r>
    </w:p>
    <w:p w14:paraId="07C4F4F9" w14:textId="77777777" w:rsidR="002508F4" w:rsidRDefault="002508F4" w:rsidP="002508F4">
      <w:pPr>
        <w:ind w:left="568"/>
        <w:rPr>
          <w:lang w:eastAsia="zh-CN"/>
        </w:rPr>
      </w:pPr>
      <w:r>
        <w:rPr>
          <w:lang w:eastAsia="zh-CN"/>
        </w:rPr>
        <w:t>3GPP Specifications Manager</w:t>
      </w:r>
    </w:p>
    <w:p w14:paraId="29F6AE4E" w14:textId="77777777" w:rsidR="002508F4" w:rsidRDefault="002508F4" w:rsidP="002508F4">
      <w:pPr>
        <w:ind w:left="568"/>
        <w:rPr>
          <w:lang w:eastAsia="zh-CN"/>
        </w:rPr>
      </w:pPr>
      <w:r>
        <w:t>3gppContact@etsi.org</w:t>
      </w:r>
    </w:p>
    <w:p w14:paraId="7789A280" w14:textId="77777777" w:rsidR="002508F4" w:rsidRDefault="002508F4" w:rsidP="002508F4">
      <w:pPr>
        <w:ind w:left="568"/>
        <w:rPr>
          <w:lang w:eastAsia="zh-CN"/>
        </w:rPr>
      </w:pPr>
      <w:r>
        <w:rPr>
          <w:lang w:eastAsia="zh-CN"/>
        </w:rPr>
        <w:t>+33 (0)492944200</w:t>
      </w:r>
    </w:p>
    <w:p w14:paraId="762C033B" w14:textId="4FB75CA2" w:rsidR="002508F4" w:rsidRDefault="002508F4" w:rsidP="002508F4">
      <w:pPr>
        <w:pStyle w:val="Heading1"/>
        <w:rPr>
          <w:lang w:eastAsia="zh-CN"/>
        </w:rPr>
      </w:pPr>
      <w:bookmarkStart w:id="94" w:name="_Toc159530984"/>
      <w:r>
        <w:rPr>
          <w:lang w:eastAsia="zh-CN"/>
        </w:rPr>
        <w:t>D.3</w:t>
      </w:r>
      <w:r w:rsidR="00E84B52">
        <w:rPr>
          <w:lang w:eastAsia="zh-CN"/>
        </w:rPr>
        <w:tab/>
      </w:r>
      <w:r>
        <w:rPr>
          <w:lang w:eastAsia="zh-CN"/>
        </w:rPr>
        <w:t>urn:3</w:t>
      </w:r>
      <w:proofErr w:type="gramStart"/>
      <w:r>
        <w:rPr>
          <w:lang w:eastAsia="zh-CN"/>
        </w:rPr>
        <w:t>gpp:xr</w:t>
      </w:r>
      <w:proofErr w:type="gramEnd"/>
      <w:r>
        <w:rPr>
          <w:lang w:eastAsia="zh-CN"/>
        </w:rPr>
        <w:t>-pose</w:t>
      </w:r>
      <w:bookmarkEnd w:id="94"/>
    </w:p>
    <w:p w14:paraId="1184DCA8" w14:textId="77777777" w:rsidR="002508F4" w:rsidRDefault="002508F4" w:rsidP="002508F4">
      <w:pPr>
        <w:rPr>
          <w:lang w:eastAsia="zh-CN"/>
        </w:rPr>
      </w:pPr>
      <w:r>
        <w:rPr>
          <w:lang w:eastAsia="zh-CN"/>
        </w:rPr>
        <w:t>The desired extension naming URI:</w:t>
      </w:r>
    </w:p>
    <w:p w14:paraId="3111D400" w14:textId="77777777" w:rsidR="002508F4" w:rsidRDefault="002508F4" w:rsidP="002508F4">
      <w:pPr>
        <w:ind w:left="568"/>
        <w:rPr>
          <w:lang w:eastAsia="zh-CN"/>
        </w:rPr>
      </w:pPr>
      <w:r>
        <w:rPr>
          <w:lang w:eastAsia="zh-CN"/>
        </w:rPr>
        <w:t>urn:3</w:t>
      </w:r>
      <w:proofErr w:type="gramStart"/>
      <w:r>
        <w:rPr>
          <w:lang w:eastAsia="zh-CN"/>
        </w:rPr>
        <w:t>gpp:xr</w:t>
      </w:r>
      <w:proofErr w:type="gramEnd"/>
      <w:r>
        <w:rPr>
          <w:lang w:eastAsia="zh-CN"/>
        </w:rPr>
        <w:t>-pose</w:t>
      </w:r>
    </w:p>
    <w:p w14:paraId="13FEDBF8" w14:textId="77777777" w:rsidR="002508F4" w:rsidRDefault="002508F4" w:rsidP="002508F4">
      <w:pPr>
        <w:rPr>
          <w:lang w:eastAsia="zh-CN"/>
        </w:rPr>
      </w:pPr>
      <w:r>
        <w:rPr>
          <w:lang w:eastAsia="zh-CN"/>
        </w:rPr>
        <w:t>A formal reference to the publicly available specification:</w:t>
      </w:r>
    </w:p>
    <w:p w14:paraId="33497603" w14:textId="77777777" w:rsidR="002508F4" w:rsidRDefault="002508F4" w:rsidP="002508F4">
      <w:pPr>
        <w:ind w:left="568"/>
        <w:rPr>
          <w:lang w:eastAsia="zh-CN"/>
        </w:rPr>
      </w:pPr>
      <w:r>
        <w:rPr>
          <w:lang w:eastAsia="zh-CN"/>
        </w:rPr>
        <w:t>TS 26.522</w:t>
      </w:r>
    </w:p>
    <w:p w14:paraId="24411E6B" w14:textId="77777777" w:rsidR="002508F4" w:rsidRDefault="002508F4" w:rsidP="002508F4">
      <w:pPr>
        <w:rPr>
          <w:lang w:eastAsia="zh-CN"/>
        </w:rPr>
      </w:pPr>
      <w:r>
        <w:rPr>
          <w:lang w:eastAsia="zh-CN"/>
        </w:rPr>
        <w:t>A short phrase describing the function of the extension:</w:t>
      </w:r>
    </w:p>
    <w:p w14:paraId="7138B3BA" w14:textId="77777777" w:rsidR="002508F4" w:rsidRDefault="002508F4" w:rsidP="002508F4">
      <w:pPr>
        <w:ind w:left="568"/>
        <w:rPr>
          <w:lang w:eastAsia="zh-CN"/>
        </w:rPr>
      </w:pPr>
      <w:r>
        <w:rPr>
          <w:lang w:eastAsia="zh-CN"/>
        </w:rPr>
        <w:t xml:space="preserve">Signalling of a 6DoF or 3DoF XR pose, see clause </w:t>
      </w:r>
      <w:proofErr w:type="gramStart"/>
      <w:r>
        <w:rPr>
          <w:lang w:eastAsia="zh-CN"/>
        </w:rPr>
        <w:t>4.3</w:t>
      </w:r>
      <w:proofErr w:type="gramEnd"/>
    </w:p>
    <w:p w14:paraId="2753E401" w14:textId="77777777" w:rsidR="002508F4" w:rsidRDefault="002508F4" w:rsidP="002508F4">
      <w:pPr>
        <w:rPr>
          <w:lang w:eastAsia="zh-CN"/>
        </w:rPr>
      </w:pPr>
      <w:r>
        <w:rPr>
          <w:lang w:eastAsia="zh-CN"/>
        </w:rPr>
        <w:t>Contact information for the organization or person making the registration:</w:t>
      </w:r>
    </w:p>
    <w:p w14:paraId="585EB089" w14:textId="77777777" w:rsidR="002508F4" w:rsidRDefault="002508F4" w:rsidP="002508F4">
      <w:pPr>
        <w:ind w:left="568"/>
        <w:rPr>
          <w:lang w:eastAsia="zh-CN"/>
        </w:rPr>
      </w:pPr>
      <w:r>
        <w:rPr>
          <w:lang w:eastAsia="zh-CN"/>
        </w:rPr>
        <w:t>3GPP Specifications Manager</w:t>
      </w:r>
    </w:p>
    <w:p w14:paraId="43A75E1F" w14:textId="77777777" w:rsidR="002508F4" w:rsidRDefault="002508F4" w:rsidP="002508F4">
      <w:pPr>
        <w:ind w:left="568"/>
        <w:rPr>
          <w:lang w:eastAsia="zh-CN"/>
        </w:rPr>
      </w:pPr>
      <w:r>
        <w:rPr>
          <w:lang w:eastAsia="zh-CN"/>
        </w:rPr>
        <w:t>3gppContact@etsi.org</w:t>
      </w:r>
    </w:p>
    <w:p w14:paraId="06D2A9C0" w14:textId="77777777" w:rsidR="002508F4" w:rsidRDefault="002508F4" w:rsidP="002508F4">
      <w:pPr>
        <w:ind w:left="568"/>
        <w:rPr>
          <w:lang w:eastAsia="zh-CN"/>
        </w:rPr>
      </w:pPr>
      <w:r>
        <w:rPr>
          <w:lang w:eastAsia="zh-CN"/>
        </w:rPr>
        <w:t>+33 (0)492944200</w:t>
      </w:r>
    </w:p>
    <w:p w14:paraId="5AC6E019" w14:textId="246BFDBD" w:rsidR="002508F4" w:rsidRDefault="002508F4" w:rsidP="002508F4">
      <w:pPr>
        <w:pStyle w:val="Heading1"/>
        <w:rPr>
          <w:lang w:eastAsia="zh-CN"/>
        </w:rPr>
      </w:pPr>
      <w:bookmarkStart w:id="95" w:name="_Toc159530985"/>
      <w:r>
        <w:rPr>
          <w:lang w:eastAsia="zh-CN"/>
        </w:rPr>
        <w:lastRenderedPageBreak/>
        <w:t>D.4</w:t>
      </w:r>
      <w:r w:rsidR="006C5510">
        <w:rPr>
          <w:lang w:eastAsia="zh-CN"/>
        </w:rPr>
        <w:tab/>
      </w:r>
      <w:r>
        <w:rPr>
          <w:lang w:eastAsia="zh-CN"/>
        </w:rPr>
        <w:t>urn:3</w:t>
      </w:r>
      <w:proofErr w:type="gramStart"/>
      <w:r>
        <w:rPr>
          <w:lang w:eastAsia="zh-CN"/>
        </w:rPr>
        <w:t>gpp:delay</w:t>
      </w:r>
      <w:proofErr w:type="gramEnd"/>
      <w:r>
        <w:rPr>
          <w:lang w:eastAsia="zh-CN"/>
        </w:rPr>
        <w:t>-measurement-response:rel-18</w:t>
      </w:r>
      <w:bookmarkEnd w:id="95"/>
    </w:p>
    <w:p w14:paraId="1A900583" w14:textId="77777777" w:rsidR="002508F4" w:rsidRDefault="002508F4" w:rsidP="002508F4">
      <w:pPr>
        <w:rPr>
          <w:lang w:eastAsia="zh-CN"/>
        </w:rPr>
      </w:pPr>
      <w:r>
        <w:rPr>
          <w:lang w:eastAsia="zh-CN"/>
        </w:rPr>
        <w:t>The desired extension naming URI:</w:t>
      </w:r>
    </w:p>
    <w:p w14:paraId="223031AE" w14:textId="77777777" w:rsidR="002508F4" w:rsidRDefault="002508F4" w:rsidP="002508F4">
      <w:pPr>
        <w:ind w:left="568"/>
        <w:rPr>
          <w:lang w:eastAsia="zh-CN"/>
        </w:rPr>
      </w:pPr>
      <w:r>
        <w:rPr>
          <w:lang w:eastAsia="zh-CN"/>
        </w:rPr>
        <w:t>urn:3</w:t>
      </w:r>
      <w:proofErr w:type="gramStart"/>
      <w:r>
        <w:rPr>
          <w:lang w:eastAsia="zh-CN"/>
        </w:rPr>
        <w:t>gpp:delay</w:t>
      </w:r>
      <w:proofErr w:type="gramEnd"/>
      <w:r>
        <w:rPr>
          <w:lang w:eastAsia="zh-CN"/>
        </w:rPr>
        <w:t>-measurement-response:rel-18</w:t>
      </w:r>
    </w:p>
    <w:p w14:paraId="2DEEB7CE" w14:textId="77777777" w:rsidR="002508F4" w:rsidRDefault="002508F4" w:rsidP="002508F4">
      <w:pPr>
        <w:rPr>
          <w:lang w:eastAsia="zh-CN"/>
        </w:rPr>
      </w:pPr>
      <w:r>
        <w:rPr>
          <w:lang w:eastAsia="zh-CN"/>
        </w:rPr>
        <w:t>A formal reference to the publicly available specification:</w:t>
      </w:r>
    </w:p>
    <w:p w14:paraId="3A0E1A46" w14:textId="77777777" w:rsidR="002508F4" w:rsidRDefault="002508F4" w:rsidP="002508F4">
      <w:pPr>
        <w:ind w:left="568"/>
        <w:rPr>
          <w:lang w:eastAsia="zh-CN"/>
        </w:rPr>
      </w:pPr>
      <w:r>
        <w:rPr>
          <w:lang w:eastAsia="zh-CN"/>
        </w:rPr>
        <w:t>TS 26.522</w:t>
      </w:r>
    </w:p>
    <w:p w14:paraId="4A12D15C" w14:textId="77777777" w:rsidR="002508F4" w:rsidRDefault="002508F4" w:rsidP="002508F4">
      <w:pPr>
        <w:rPr>
          <w:lang w:eastAsia="zh-CN"/>
        </w:rPr>
      </w:pPr>
      <w:r>
        <w:rPr>
          <w:lang w:eastAsia="zh-CN"/>
        </w:rPr>
        <w:t>A short phrase describing the function of the extension:</w:t>
      </w:r>
    </w:p>
    <w:p w14:paraId="4EF69FC5" w14:textId="77777777" w:rsidR="002508F4" w:rsidRDefault="002508F4" w:rsidP="002508F4">
      <w:pPr>
        <w:ind w:left="568"/>
        <w:rPr>
          <w:lang w:eastAsia="zh-CN"/>
        </w:rPr>
      </w:pPr>
      <w:r>
        <w:rPr>
          <w:lang w:eastAsia="zh-CN"/>
        </w:rPr>
        <w:t xml:space="preserve">In-band end-to-end delay measurement, see clause </w:t>
      </w:r>
      <w:proofErr w:type="gramStart"/>
      <w:r>
        <w:rPr>
          <w:lang w:eastAsia="zh-CN"/>
        </w:rPr>
        <w:t>4.4</w:t>
      </w:r>
      <w:proofErr w:type="gramEnd"/>
    </w:p>
    <w:p w14:paraId="665C313D" w14:textId="77777777" w:rsidR="002508F4" w:rsidRDefault="002508F4" w:rsidP="002508F4">
      <w:pPr>
        <w:rPr>
          <w:lang w:eastAsia="zh-CN"/>
        </w:rPr>
      </w:pPr>
      <w:r>
        <w:rPr>
          <w:lang w:eastAsia="zh-CN"/>
        </w:rPr>
        <w:t>Contact information for the organization or person making the registration:</w:t>
      </w:r>
    </w:p>
    <w:p w14:paraId="79D9E7D8" w14:textId="77777777" w:rsidR="002508F4" w:rsidRDefault="002508F4" w:rsidP="002508F4">
      <w:pPr>
        <w:ind w:left="568"/>
        <w:rPr>
          <w:lang w:eastAsia="zh-CN"/>
        </w:rPr>
      </w:pPr>
      <w:r>
        <w:rPr>
          <w:lang w:eastAsia="zh-CN"/>
        </w:rPr>
        <w:t>3GPP Specifications Manager</w:t>
      </w:r>
    </w:p>
    <w:p w14:paraId="37A03EE2" w14:textId="77777777" w:rsidR="002508F4" w:rsidRDefault="002508F4" w:rsidP="002508F4">
      <w:pPr>
        <w:ind w:left="568"/>
        <w:rPr>
          <w:lang w:eastAsia="zh-CN"/>
        </w:rPr>
      </w:pPr>
      <w:r>
        <w:rPr>
          <w:lang w:eastAsia="zh-CN"/>
        </w:rPr>
        <w:t>3gppContact@etsi.org</w:t>
      </w:r>
    </w:p>
    <w:p w14:paraId="19992FDB" w14:textId="77777777" w:rsidR="002508F4" w:rsidRDefault="002508F4" w:rsidP="002508F4">
      <w:pPr>
        <w:spacing w:after="0"/>
        <w:rPr>
          <w:sz w:val="24"/>
          <w:szCs w:val="24"/>
          <w:lang w:val="en-SE" w:eastAsia="en-SE"/>
        </w:rPr>
      </w:pPr>
      <w:r>
        <w:rPr>
          <w:lang w:eastAsia="zh-CN"/>
        </w:rPr>
        <w:t>+33 (0)492944200</w:t>
      </w:r>
      <w:r>
        <w:rPr>
          <w:sz w:val="24"/>
          <w:szCs w:val="24"/>
          <w:lang w:val="en-SE" w:eastAsia="en-SE"/>
        </w:rPr>
        <w:t xml:space="preserve"> </w:t>
      </w:r>
    </w:p>
    <w:p w14:paraId="7A71ACBF" w14:textId="77777777" w:rsidR="00F879C4" w:rsidRPr="00FF3075" w:rsidRDefault="00F879C4" w:rsidP="005D4436">
      <w:pPr>
        <w:rPr>
          <w:lang w:val="en-US" w:eastAsia="zh-CN"/>
        </w:rPr>
      </w:pPr>
    </w:p>
    <w:p w14:paraId="09F26422" w14:textId="77777777" w:rsidR="00E06FF9" w:rsidRDefault="00E06FF9" w:rsidP="00E06FF9">
      <w:pPr>
        <w:pStyle w:val="Heading8"/>
        <w:rPr>
          <w:lang w:eastAsia="zh-CN"/>
        </w:rPr>
      </w:pPr>
      <w:bookmarkStart w:id="96" w:name="_Toc159530986"/>
      <w:r>
        <w:t>Annex E (informative):</w:t>
      </w:r>
      <w:r>
        <w:br/>
      </w:r>
      <w:r>
        <w:rPr>
          <w:lang w:eastAsia="zh-CN"/>
        </w:rPr>
        <w:t>IANA registration information for RTCP XR block types</w:t>
      </w:r>
      <w:bookmarkEnd w:id="96"/>
    </w:p>
    <w:p w14:paraId="32F828D2" w14:textId="41DA5CCF" w:rsidR="00E06FF9" w:rsidRDefault="00E06FF9" w:rsidP="00E06FF9">
      <w:pPr>
        <w:pStyle w:val="Heading1"/>
        <w:rPr>
          <w:lang w:eastAsia="zh-CN"/>
        </w:rPr>
      </w:pPr>
      <w:bookmarkStart w:id="97" w:name="_Toc159530987"/>
      <w:r>
        <w:rPr>
          <w:lang w:eastAsia="zh-CN"/>
        </w:rPr>
        <w:t>E.1</w:t>
      </w:r>
      <w:r w:rsidR="006C5510">
        <w:rPr>
          <w:lang w:eastAsia="zh-CN"/>
        </w:rPr>
        <w:tab/>
      </w:r>
      <w:r>
        <w:rPr>
          <w:lang w:eastAsia="zh-CN"/>
        </w:rPr>
        <w:t>Introduction</w:t>
      </w:r>
      <w:bookmarkEnd w:id="97"/>
    </w:p>
    <w:p w14:paraId="7542CA2A" w14:textId="77777777" w:rsidR="00E06FF9" w:rsidRDefault="00E06FF9" w:rsidP="00E06FF9">
      <w:pPr>
        <w:rPr>
          <w:lang w:eastAsia="zh-CN"/>
        </w:rPr>
      </w:pPr>
      <w:r>
        <w:rPr>
          <w:lang w:eastAsia="zh-CN"/>
        </w:rPr>
        <w:t xml:space="preserve">This Annex provides the RTCP XR block type and SDP parameter registration information that is referenced from the IANA registry at </w:t>
      </w:r>
      <w:hyperlink r:id="rId23" w:history="1">
        <w:r>
          <w:rPr>
            <w:rStyle w:val="Hyperlink"/>
            <w:lang w:eastAsia="zh-CN"/>
          </w:rPr>
          <w:t>http://www.iana.org/</w:t>
        </w:r>
      </w:hyperlink>
      <w:r>
        <w:rPr>
          <w:lang w:eastAsia="zh-CN"/>
        </w:rPr>
        <w:t>.</w:t>
      </w:r>
    </w:p>
    <w:p w14:paraId="1E52B135" w14:textId="378B8FCB" w:rsidR="00E06FF9" w:rsidRDefault="00E06FF9" w:rsidP="00E06FF9">
      <w:pPr>
        <w:pStyle w:val="Heading1"/>
        <w:rPr>
          <w:lang w:eastAsia="zh-CN"/>
        </w:rPr>
      </w:pPr>
      <w:bookmarkStart w:id="98" w:name="_Toc159530988"/>
      <w:r>
        <w:rPr>
          <w:lang w:eastAsia="zh-CN"/>
        </w:rPr>
        <w:t>E.2</w:t>
      </w:r>
      <w:r w:rsidR="006C5510">
        <w:rPr>
          <w:lang w:eastAsia="zh-CN"/>
        </w:rPr>
        <w:tab/>
      </w:r>
      <w:r>
        <w:rPr>
          <w:lang w:eastAsia="zh-CN"/>
        </w:rPr>
        <w:t>Timing Information for QoE Metrics Calculation</w:t>
      </w:r>
      <w:bookmarkEnd w:id="98"/>
    </w:p>
    <w:p w14:paraId="65651325" w14:textId="77777777" w:rsidR="00E06FF9" w:rsidRDefault="00E06FF9" w:rsidP="00E06FF9">
      <w:pPr>
        <w:rPr>
          <w:lang w:eastAsia="zh-CN"/>
        </w:rPr>
      </w:pPr>
      <w:r>
        <w:rPr>
          <w:lang w:eastAsia="zh-CN"/>
        </w:rPr>
        <w:t>This document assigns the block type value TBD in the IANA "RTP Control Protocol Extended Reports (RTCP XR) Block Type Registry" to the "Timing Information for QoE Metrics Calculation Block".</w:t>
      </w:r>
    </w:p>
    <w:p w14:paraId="719C6AEC" w14:textId="77777777" w:rsidR="00E06FF9" w:rsidRDefault="00E06FF9" w:rsidP="00E06FF9">
      <w:pPr>
        <w:pStyle w:val="NO"/>
        <w:rPr>
          <w:lang w:eastAsia="zh-CN"/>
        </w:rPr>
      </w:pPr>
      <w:r>
        <w:rPr>
          <w:lang w:eastAsia="zh-CN"/>
        </w:rPr>
        <w:t>NOTE:</w:t>
      </w:r>
      <w:r>
        <w:rPr>
          <w:lang w:eastAsia="zh-CN"/>
        </w:rPr>
        <w:tab/>
        <w:t>The above "TBD" value will be replaced by the IANA-assigned value and this note can then be removed.</w:t>
      </w:r>
    </w:p>
    <w:p w14:paraId="18BEE2F0" w14:textId="77777777" w:rsidR="00E06FF9" w:rsidRDefault="00E06FF9" w:rsidP="00E06FF9">
      <w:pPr>
        <w:rPr>
          <w:lang w:eastAsia="zh-CN"/>
        </w:rPr>
      </w:pPr>
      <w:r>
        <w:rPr>
          <w:lang w:eastAsia="zh-CN"/>
        </w:rPr>
        <w:t>The desired, corresponding SDP parameter name in the "RTP Control Protocol Extended Reports (RTCP XR) Session Description Protocol (SDP) Parameters Registry":</w:t>
      </w:r>
    </w:p>
    <w:p w14:paraId="6E14C6C2" w14:textId="77777777" w:rsidR="00E06FF9" w:rsidRDefault="00E06FF9" w:rsidP="00E06FF9">
      <w:pPr>
        <w:ind w:left="568"/>
        <w:rPr>
          <w:lang w:eastAsia="zh-CN"/>
        </w:rPr>
      </w:pPr>
      <w:proofErr w:type="spellStart"/>
      <w:r>
        <w:rPr>
          <w:lang w:eastAsia="zh-CN"/>
        </w:rPr>
        <w:t>qoe</w:t>
      </w:r>
      <w:proofErr w:type="spellEnd"/>
      <w:r>
        <w:rPr>
          <w:lang w:eastAsia="zh-CN"/>
        </w:rPr>
        <w:t>-timing-info</w:t>
      </w:r>
    </w:p>
    <w:p w14:paraId="2E19FBCF" w14:textId="77777777" w:rsidR="00E06FF9" w:rsidRDefault="00E06FF9" w:rsidP="00E06FF9">
      <w:pPr>
        <w:rPr>
          <w:lang w:eastAsia="zh-CN"/>
        </w:rPr>
      </w:pPr>
      <w:r>
        <w:rPr>
          <w:lang w:eastAsia="zh-CN"/>
        </w:rPr>
        <w:t>A formal reference to the publicly available specification:</w:t>
      </w:r>
    </w:p>
    <w:p w14:paraId="35DE0D71" w14:textId="77777777" w:rsidR="00E06FF9" w:rsidRDefault="00E06FF9" w:rsidP="00E06FF9">
      <w:pPr>
        <w:ind w:left="568"/>
        <w:rPr>
          <w:lang w:eastAsia="zh-CN"/>
        </w:rPr>
      </w:pPr>
      <w:r>
        <w:rPr>
          <w:lang w:eastAsia="zh-CN"/>
        </w:rPr>
        <w:t>TS 26.522</w:t>
      </w:r>
    </w:p>
    <w:p w14:paraId="22B66857" w14:textId="77777777" w:rsidR="00E06FF9" w:rsidRDefault="00E06FF9" w:rsidP="00E06FF9">
      <w:pPr>
        <w:rPr>
          <w:lang w:eastAsia="zh-CN"/>
        </w:rPr>
      </w:pPr>
      <w:r>
        <w:rPr>
          <w:lang w:eastAsia="zh-CN"/>
        </w:rPr>
        <w:t>Contact information for the organization or person making the registration:</w:t>
      </w:r>
    </w:p>
    <w:p w14:paraId="4ACDA59A" w14:textId="77777777" w:rsidR="00E06FF9" w:rsidRDefault="00E06FF9" w:rsidP="00E06FF9">
      <w:pPr>
        <w:ind w:left="568"/>
        <w:rPr>
          <w:lang w:eastAsia="zh-CN"/>
        </w:rPr>
      </w:pPr>
      <w:r>
        <w:rPr>
          <w:lang w:eastAsia="zh-CN"/>
        </w:rPr>
        <w:t>3GPP Specifications Manager</w:t>
      </w:r>
    </w:p>
    <w:p w14:paraId="4E56D02C" w14:textId="77777777" w:rsidR="00E06FF9" w:rsidRDefault="00E06FF9" w:rsidP="00E06FF9">
      <w:pPr>
        <w:ind w:left="568"/>
        <w:rPr>
          <w:lang w:eastAsia="zh-CN"/>
        </w:rPr>
      </w:pPr>
      <w:r>
        <w:t>3gppContact@etsi.org</w:t>
      </w:r>
    </w:p>
    <w:p w14:paraId="737D0FE8" w14:textId="77777777" w:rsidR="00E06FF9" w:rsidRDefault="00E06FF9" w:rsidP="00E06FF9">
      <w:pPr>
        <w:ind w:left="568"/>
        <w:rPr>
          <w:lang w:eastAsia="zh-CN"/>
        </w:rPr>
      </w:pPr>
      <w:r>
        <w:rPr>
          <w:lang w:eastAsia="zh-CN"/>
        </w:rPr>
        <w:t>+33 (0)492944200</w:t>
      </w:r>
    </w:p>
    <w:p w14:paraId="5CA5E6C2" w14:textId="753A2785" w:rsidR="00080512" w:rsidRPr="004D3578" w:rsidRDefault="00080512">
      <w:pPr>
        <w:pStyle w:val="Heading8"/>
      </w:pPr>
      <w:bookmarkStart w:id="99" w:name="_Toc159530989"/>
      <w:r w:rsidRPr="004D3578">
        <w:lastRenderedPageBreak/>
        <w:t xml:space="preserve">Annex </w:t>
      </w:r>
      <w:r w:rsidR="002E170B">
        <w:t>F</w:t>
      </w:r>
      <w:r w:rsidRPr="004D3578">
        <w:t xml:space="preserve"> (informative):</w:t>
      </w:r>
      <w:r w:rsidRPr="004D3578">
        <w:br/>
        <w:t>Change history</w:t>
      </w:r>
      <w:bookmarkEnd w:id="99"/>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0" w:name="historyclause"/>
            <w:bookmarkEnd w:id="10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FA2F01">
        <w:tc>
          <w:tcPr>
            <w:tcW w:w="800" w:type="dxa"/>
            <w:shd w:val="solid" w:color="FFFFFF" w:fill="auto"/>
          </w:tcPr>
          <w:p w14:paraId="2E3C1E25" w14:textId="576436F3" w:rsidR="00154A09" w:rsidRDefault="00154A09" w:rsidP="00315B85">
            <w:pPr>
              <w:pStyle w:val="TAC"/>
              <w:rPr>
                <w:sz w:val="16"/>
                <w:szCs w:val="16"/>
              </w:rPr>
            </w:pPr>
            <w:r>
              <w:rPr>
                <w:sz w:val="16"/>
                <w:szCs w:val="16"/>
              </w:rPr>
              <w:t>2024-02</w:t>
            </w:r>
          </w:p>
        </w:tc>
        <w:tc>
          <w:tcPr>
            <w:tcW w:w="901" w:type="dxa"/>
            <w:shd w:val="solid" w:color="FFFFFF" w:fill="auto"/>
          </w:tcPr>
          <w:p w14:paraId="535D3DB8" w14:textId="6A2B4BC3" w:rsidR="00154A09" w:rsidRDefault="008C7D5D" w:rsidP="00315B85">
            <w:pPr>
              <w:pStyle w:val="TAC"/>
              <w:rPr>
                <w:sz w:val="16"/>
                <w:szCs w:val="16"/>
              </w:rPr>
            </w:pPr>
            <w:r>
              <w:rPr>
                <w:sz w:val="16"/>
                <w:szCs w:val="16"/>
              </w:rPr>
              <w:t>SA4#127</w:t>
            </w:r>
          </w:p>
        </w:tc>
        <w:tc>
          <w:tcPr>
            <w:tcW w:w="1134" w:type="dxa"/>
            <w:shd w:val="solid" w:color="FFFFFF" w:fill="auto"/>
          </w:tcPr>
          <w:p w14:paraId="3B15923D" w14:textId="75E97431" w:rsidR="00154A09" w:rsidRDefault="008C7D5D" w:rsidP="00315B85">
            <w:pPr>
              <w:pStyle w:val="TAC"/>
              <w:rPr>
                <w:sz w:val="16"/>
                <w:szCs w:val="16"/>
              </w:rPr>
            </w:pPr>
            <w:r>
              <w:rPr>
                <w:sz w:val="16"/>
                <w:szCs w:val="16"/>
              </w:rPr>
              <w:t>S4-240</w:t>
            </w:r>
            <w:r w:rsidR="00372728">
              <w:rPr>
                <w:sz w:val="16"/>
                <w:szCs w:val="16"/>
              </w:rPr>
              <w:t>493</w:t>
            </w:r>
          </w:p>
        </w:tc>
        <w:tc>
          <w:tcPr>
            <w:tcW w:w="567" w:type="dxa"/>
            <w:shd w:val="solid" w:color="FFFFFF" w:fill="auto"/>
          </w:tcPr>
          <w:p w14:paraId="4597F232" w14:textId="77777777" w:rsidR="00154A09" w:rsidRPr="00315B85" w:rsidRDefault="00154A09" w:rsidP="00315B85">
            <w:pPr>
              <w:pStyle w:val="TAC"/>
              <w:rPr>
                <w:sz w:val="16"/>
                <w:szCs w:val="16"/>
              </w:rPr>
            </w:pPr>
          </w:p>
        </w:tc>
        <w:tc>
          <w:tcPr>
            <w:tcW w:w="426" w:type="dxa"/>
            <w:shd w:val="solid" w:color="FFFFFF" w:fill="auto"/>
          </w:tcPr>
          <w:p w14:paraId="71333F4E" w14:textId="77777777" w:rsidR="00154A09" w:rsidRPr="00315B85" w:rsidRDefault="00154A09" w:rsidP="00315B85">
            <w:pPr>
              <w:pStyle w:val="TAC"/>
              <w:rPr>
                <w:sz w:val="16"/>
                <w:szCs w:val="16"/>
              </w:rPr>
            </w:pPr>
          </w:p>
        </w:tc>
        <w:tc>
          <w:tcPr>
            <w:tcW w:w="425" w:type="dxa"/>
            <w:shd w:val="solid" w:color="FFFFFF" w:fill="auto"/>
          </w:tcPr>
          <w:p w14:paraId="561076B1" w14:textId="77777777" w:rsidR="00154A09" w:rsidRPr="00315B85" w:rsidRDefault="00154A09" w:rsidP="00315B85">
            <w:pPr>
              <w:pStyle w:val="TAC"/>
              <w:rPr>
                <w:sz w:val="16"/>
                <w:szCs w:val="16"/>
              </w:rPr>
            </w:pPr>
          </w:p>
        </w:tc>
        <w:tc>
          <w:tcPr>
            <w:tcW w:w="4678" w:type="dxa"/>
            <w:shd w:val="clear" w:color="auto" w:fill="auto"/>
          </w:tcPr>
          <w:p w14:paraId="50A638BF" w14:textId="26A2F360" w:rsidR="00154A09" w:rsidRDefault="00372728" w:rsidP="00315B85">
            <w:pPr>
              <w:pStyle w:val="TAL"/>
              <w:rPr>
                <w:sz w:val="16"/>
                <w:szCs w:val="16"/>
              </w:rPr>
            </w:pPr>
            <w:r>
              <w:rPr>
                <w:sz w:val="16"/>
                <w:szCs w:val="16"/>
              </w:rPr>
              <w:t>Implementing S4aR240010</w:t>
            </w:r>
          </w:p>
        </w:tc>
        <w:tc>
          <w:tcPr>
            <w:tcW w:w="708" w:type="dxa"/>
            <w:shd w:val="solid" w:color="FFFFFF" w:fill="auto"/>
          </w:tcPr>
          <w:p w14:paraId="13DBC610" w14:textId="49BC4ED5" w:rsidR="00154A09" w:rsidRDefault="00372728" w:rsidP="00315B85">
            <w:pPr>
              <w:pStyle w:val="TAC"/>
              <w:rPr>
                <w:sz w:val="16"/>
                <w:szCs w:val="16"/>
              </w:rPr>
            </w:pPr>
            <w:r>
              <w:rPr>
                <w:sz w:val="16"/>
                <w:szCs w:val="16"/>
              </w:rPr>
              <w:t>0.4.0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93401" w14:textId="77777777" w:rsidR="00CE564A" w:rsidRDefault="00CE564A">
      <w:r>
        <w:separator/>
      </w:r>
    </w:p>
  </w:endnote>
  <w:endnote w:type="continuationSeparator" w:id="0">
    <w:p w14:paraId="5D9237DD" w14:textId="77777777" w:rsidR="00CE564A" w:rsidRDefault="00CE564A">
      <w:r>
        <w:continuationSeparator/>
      </w:r>
    </w:p>
  </w:endnote>
  <w:endnote w:type="continuationNotice" w:id="1">
    <w:p w14:paraId="442A5FB3" w14:textId="77777777" w:rsidR="00CE564A" w:rsidRDefault="00CE5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69B1" w14:textId="77777777" w:rsidR="00CE564A" w:rsidRDefault="00CE564A">
      <w:r>
        <w:separator/>
      </w:r>
    </w:p>
  </w:footnote>
  <w:footnote w:type="continuationSeparator" w:id="0">
    <w:p w14:paraId="04F3BA73" w14:textId="77777777" w:rsidR="00CE564A" w:rsidRDefault="00CE564A">
      <w:r>
        <w:continuationSeparator/>
      </w:r>
    </w:p>
  </w:footnote>
  <w:footnote w:type="continuationNotice" w:id="1">
    <w:p w14:paraId="00AF25D3" w14:textId="77777777" w:rsidR="00CE564A" w:rsidRDefault="00CE5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E6C0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125">
      <w:rPr>
        <w:rFonts w:ascii="Arial" w:hAnsi="Arial" w:cs="Arial"/>
        <w:b/>
        <w:noProof/>
        <w:sz w:val="18"/>
        <w:szCs w:val="18"/>
      </w:rPr>
      <w:t>3GPP TS 26.522 V0.4.0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9AB3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12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2859"/>
    <w:rsid w:val="00457618"/>
    <w:rsid w:val="00465515"/>
    <w:rsid w:val="0047195E"/>
    <w:rsid w:val="004719D9"/>
    <w:rsid w:val="00471E8A"/>
    <w:rsid w:val="004737CD"/>
    <w:rsid w:val="004742D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E48"/>
    <w:rsid w:val="00705526"/>
    <w:rsid w:val="007058AE"/>
    <w:rsid w:val="0071174C"/>
    <w:rsid w:val="00713A36"/>
    <w:rsid w:val="00713C44"/>
    <w:rsid w:val="00714475"/>
    <w:rsid w:val="00714CFE"/>
    <w:rsid w:val="00715135"/>
    <w:rsid w:val="007165E6"/>
    <w:rsid w:val="0071762A"/>
    <w:rsid w:val="00725185"/>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7424"/>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1462"/>
    <w:rsid w:val="00A6171D"/>
    <w:rsid w:val="00A63DF3"/>
    <w:rsid w:val="00A655B7"/>
    <w:rsid w:val="00A67566"/>
    <w:rsid w:val="00A703B1"/>
    <w:rsid w:val="00A7055B"/>
    <w:rsid w:val="00A70D72"/>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45A1"/>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3B2"/>
    <w:rsid w:val="00BA39F0"/>
    <w:rsid w:val="00BA453D"/>
    <w:rsid w:val="00BA4B8D"/>
    <w:rsid w:val="00BA60B6"/>
    <w:rsid w:val="00BA718D"/>
    <w:rsid w:val="00BB3B02"/>
    <w:rsid w:val="00BB4E98"/>
    <w:rsid w:val="00BB50E2"/>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3FC9"/>
    <w:rsid w:val="00C1496A"/>
    <w:rsid w:val="00C14FAF"/>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6183"/>
    <w:rsid w:val="00C77A4C"/>
    <w:rsid w:val="00C80F1D"/>
    <w:rsid w:val="00C8111A"/>
    <w:rsid w:val="00C81FF6"/>
    <w:rsid w:val="00C82A6C"/>
    <w:rsid w:val="00C8328F"/>
    <w:rsid w:val="00C834A0"/>
    <w:rsid w:val="00C836A6"/>
    <w:rsid w:val="00C84E26"/>
    <w:rsid w:val="00C87830"/>
    <w:rsid w:val="00C91962"/>
    <w:rsid w:val="00C93F40"/>
    <w:rsid w:val="00C94FA7"/>
    <w:rsid w:val="00C96B32"/>
    <w:rsid w:val="00CA03C1"/>
    <w:rsid w:val="00CA074F"/>
    <w:rsid w:val="00CA0FDA"/>
    <w:rsid w:val="00CA1DC9"/>
    <w:rsid w:val="00CA1E0B"/>
    <w:rsid w:val="00CA2C89"/>
    <w:rsid w:val="00CA3440"/>
    <w:rsid w:val="00CA3D0C"/>
    <w:rsid w:val="00CA463A"/>
    <w:rsid w:val="00CA48CF"/>
    <w:rsid w:val="00CA4E83"/>
    <w:rsid w:val="00CA5574"/>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FF9"/>
    <w:rsid w:val="00E0750A"/>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5F2A"/>
    <w:rsid w:val="00FD77A4"/>
    <w:rsid w:val="00FD7F1F"/>
    <w:rsid w:val="00FE007A"/>
    <w:rsid w:val="00FE12AF"/>
    <w:rsid w:val="00FE176E"/>
    <w:rsid w:val="00FE1EB3"/>
    <w:rsid w:val="00FE250C"/>
    <w:rsid w:val="00FE4A6A"/>
    <w:rsid w:val="00FE62BA"/>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tools.ietf.org/html/draft-ietf-avt-tfrc-profile-1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mailto:solenberg@goog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http://www.iana.org/" TargetMode="Externa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yperlink" Target="http://www.iana.org/"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14186</Words>
  <Characters>80866</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4</cp:revision>
  <cp:lastPrinted>2019-02-25T14:05:00Z</cp:lastPrinted>
  <dcterms:created xsi:type="dcterms:W3CDTF">2024-02-22T20:49:00Z</dcterms:created>
  <dcterms:modified xsi:type="dcterms:W3CDTF">2024-02-22T20:50:00Z</dcterms:modified>
</cp:coreProperties>
</file>