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78E89D9A"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831470">
        <w:rPr>
          <w:b/>
          <w:sz w:val="24"/>
        </w:rPr>
        <w:t>Xiaomi</w:t>
      </w:r>
    </w:p>
    <w:p w14:paraId="34B5CAF3" w14:textId="163F93FB"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CC4417" w:rsidRPr="00CC4417">
        <w:rPr>
          <w:b/>
          <w:sz w:val="24"/>
        </w:rPr>
        <w:t>MeCAR status overview</w:t>
      </w:r>
    </w:p>
    <w:p w14:paraId="3D37A61E" w14:textId="3A8ECBDF"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00AA2346">
        <w:rPr>
          <w:lang w:val="en-GB"/>
        </w:rPr>
        <w:t>Agreement</w:t>
      </w:r>
    </w:p>
    <w:p w14:paraId="1AEC9E93" w14:textId="77777777" w:rsidR="00D54E12" w:rsidRPr="006D5CB2" w:rsidRDefault="00D54E12" w:rsidP="0038551D">
      <w:pPr>
        <w:pStyle w:val="Heading2"/>
        <w:spacing w:line="240" w:lineRule="auto"/>
        <w:rPr>
          <w:lang w:val="en-GB"/>
        </w:rPr>
      </w:pPr>
      <w:r w:rsidRPr="006D5CB2">
        <w:rPr>
          <w:lang w:val="en-GB"/>
        </w:rPr>
        <w:t>Agenda Item:</w:t>
      </w:r>
      <w:r w:rsidRPr="006D5CB2">
        <w:rPr>
          <w:lang w:val="en-GB"/>
        </w:rPr>
        <w:tab/>
      </w:r>
      <w:r w:rsidR="002C2A5E">
        <w:rPr>
          <w:lang w:val="en-GB"/>
        </w:rPr>
        <w:t>9.5</w:t>
      </w:r>
    </w:p>
    <w:p w14:paraId="028C206F" w14:textId="77777777" w:rsidR="00D54E12" w:rsidRDefault="00D54E12" w:rsidP="0038551D">
      <w:pPr>
        <w:pBdr>
          <w:top w:val="single" w:sz="12" w:space="1" w:color="auto"/>
        </w:pBdr>
        <w:spacing w:after="0" w:line="240" w:lineRule="auto"/>
        <w:rPr>
          <w:sz w:val="20"/>
        </w:rPr>
      </w:pPr>
    </w:p>
    <w:p w14:paraId="57A660CC" w14:textId="77777777" w:rsidR="00152F43" w:rsidRDefault="00152F43" w:rsidP="0038551D">
      <w:pPr>
        <w:pBdr>
          <w:top w:val="single" w:sz="12" w:space="1" w:color="auto"/>
        </w:pBdr>
        <w:spacing w:after="0" w:line="240" w:lineRule="auto"/>
        <w:rPr>
          <w:sz w:val="20"/>
        </w:rPr>
      </w:pPr>
    </w:p>
    <w:p w14:paraId="31B6A252" w14:textId="176525BF" w:rsidR="00152F43" w:rsidRDefault="00152F43" w:rsidP="00AA2346">
      <w:pPr>
        <w:pStyle w:val="Heading1"/>
        <w:numPr>
          <w:ilvl w:val="0"/>
          <w:numId w:val="9"/>
        </w:numPr>
        <w:tabs>
          <w:tab w:val="left" w:pos="2410"/>
        </w:tabs>
      </w:pPr>
      <w:r w:rsidRPr="003548F5">
        <w:t>Int</w:t>
      </w:r>
      <w:r w:rsidR="00100CAD" w:rsidRPr="003548F5">
        <w:t>roduction</w:t>
      </w:r>
    </w:p>
    <w:p w14:paraId="2ABFB3E5" w14:textId="3700E6A3" w:rsidR="00AA2346" w:rsidRDefault="00AA2346" w:rsidP="00AA2346">
      <w:pPr>
        <w:rPr>
          <w:rFonts w:ascii="Times New Roman" w:hAnsi="Times New Roman"/>
          <w:lang w:eastAsia="en-GB"/>
        </w:rPr>
      </w:pPr>
      <w:r w:rsidRPr="00386241">
        <w:rPr>
          <w:rFonts w:ascii="Times New Roman" w:hAnsi="Times New Roman"/>
          <w:lang w:eastAsia="en-GB"/>
        </w:rPr>
        <w:t xml:space="preserve">The </w:t>
      </w:r>
      <w:r w:rsidR="0079543A">
        <w:rPr>
          <w:rFonts w:ascii="Times New Roman" w:hAnsi="Times New Roman"/>
          <w:lang w:eastAsia="en-GB"/>
        </w:rPr>
        <w:t xml:space="preserve">contribution provides an overview of the </w:t>
      </w:r>
      <w:r w:rsidR="00D74FC5">
        <w:rPr>
          <w:rFonts w:ascii="Times New Roman" w:hAnsi="Times New Roman"/>
          <w:lang w:eastAsia="en-GB"/>
        </w:rPr>
        <w:t xml:space="preserve">current </w:t>
      </w:r>
      <w:r w:rsidR="00F420B8">
        <w:rPr>
          <w:rFonts w:ascii="Times New Roman" w:hAnsi="Times New Roman"/>
          <w:lang w:eastAsia="en-GB"/>
        </w:rPr>
        <w:t xml:space="preserve">work </w:t>
      </w:r>
      <w:r w:rsidR="004C61D4">
        <w:rPr>
          <w:rFonts w:ascii="Times New Roman" w:hAnsi="Times New Roman"/>
          <w:lang w:eastAsia="en-GB"/>
        </w:rPr>
        <w:t xml:space="preserve">status </w:t>
      </w:r>
      <w:r w:rsidR="00D74FC5">
        <w:rPr>
          <w:rFonts w:ascii="Times New Roman" w:hAnsi="Times New Roman"/>
          <w:lang w:eastAsia="en-GB"/>
        </w:rPr>
        <w:t xml:space="preserve">in </w:t>
      </w:r>
      <w:r w:rsidR="00B33934">
        <w:rPr>
          <w:rFonts w:ascii="Times New Roman" w:hAnsi="Times New Roman"/>
          <w:lang w:eastAsia="en-GB"/>
        </w:rPr>
        <w:t>the MeCAR Work Item</w:t>
      </w:r>
      <w:r w:rsidR="00D74FC5">
        <w:rPr>
          <w:rFonts w:ascii="Times New Roman" w:hAnsi="Times New Roman"/>
          <w:lang w:eastAsia="en-GB"/>
        </w:rPr>
        <w:t xml:space="preserve"> and especially the progress made </w:t>
      </w:r>
      <w:r w:rsidR="004C61D4">
        <w:rPr>
          <w:rFonts w:ascii="Times New Roman" w:hAnsi="Times New Roman"/>
          <w:lang w:eastAsia="en-GB"/>
        </w:rPr>
        <w:t>against</w:t>
      </w:r>
      <w:r w:rsidR="00D74FC5">
        <w:rPr>
          <w:rFonts w:ascii="Times New Roman" w:hAnsi="Times New Roman"/>
          <w:lang w:eastAsia="en-GB"/>
        </w:rPr>
        <w:t xml:space="preserve"> the work item’s</w:t>
      </w:r>
      <w:r w:rsidR="00B33934">
        <w:rPr>
          <w:rFonts w:ascii="Times New Roman" w:hAnsi="Times New Roman"/>
          <w:lang w:eastAsia="en-GB"/>
        </w:rPr>
        <w:t xml:space="preserve"> objective</w:t>
      </w:r>
      <w:r w:rsidR="00D74FC5">
        <w:rPr>
          <w:rFonts w:ascii="Times New Roman" w:hAnsi="Times New Roman"/>
          <w:lang w:eastAsia="en-GB"/>
        </w:rPr>
        <w:t>s</w:t>
      </w:r>
      <w:r w:rsidR="00F85204">
        <w:rPr>
          <w:rFonts w:ascii="Times New Roman" w:hAnsi="Times New Roman"/>
          <w:lang w:eastAsia="en-GB"/>
        </w:rPr>
        <w:t>. This analysis is based on the TS 26.119 v1 presented</w:t>
      </w:r>
      <w:r w:rsidR="00183FB8">
        <w:rPr>
          <w:rFonts w:ascii="Times New Roman" w:hAnsi="Times New Roman"/>
          <w:lang w:eastAsia="en-GB"/>
        </w:rPr>
        <w:t xml:space="preserve"> for information</w:t>
      </w:r>
      <w:r w:rsidR="00F85204">
        <w:rPr>
          <w:rFonts w:ascii="Times New Roman" w:hAnsi="Times New Roman"/>
          <w:lang w:eastAsia="en-GB"/>
        </w:rPr>
        <w:t xml:space="preserve"> at SA#</w:t>
      </w:r>
      <w:r w:rsidR="00CD1150">
        <w:rPr>
          <w:rFonts w:ascii="Times New Roman" w:hAnsi="Times New Roman"/>
          <w:lang w:eastAsia="en-GB"/>
        </w:rPr>
        <w:t>102 in December 2023.</w:t>
      </w:r>
    </w:p>
    <w:p w14:paraId="0ACE03B7" w14:textId="28951291" w:rsidR="00813EEA" w:rsidRPr="00386241" w:rsidRDefault="008F0238" w:rsidP="00AA2346">
      <w:pPr>
        <w:rPr>
          <w:rFonts w:ascii="Times New Roman" w:hAnsi="Times New Roman"/>
          <w:lang w:eastAsia="en-GB"/>
        </w:rPr>
      </w:pPr>
      <w:r>
        <w:rPr>
          <w:rFonts w:ascii="Times New Roman" w:hAnsi="Times New Roman"/>
          <w:lang w:eastAsia="en-GB"/>
        </w:rPr>
        <w:t xml:space="preserve">In addition, </w:t>
      </w:r>
      <w:r w:rsidR="00813EEA">
        <w:rPr>
          <w:rFonts w:ascii="Times New Roman" w:hAnsi="Times New Roman"/>
          <w:lang w:eastAsia="en-GB"/>
        </w:rPr>
        <w:t xml:space="preserve">this contribution  </w:t>
      </w:r>
      <w:r>
        <w:rPr>
          <w:rFonts w:ascii="Times New Roman" w:hAnsi="Times New Roman"/>
          <w:lang w:eastAsia="en-GB"/>
        </w:rPr>
        <w:t xml:space="preserve">also discusses the </w:t>
      </w:r>
      <w:r w:rsidR="00400715">
        <w:rPr>
          <w:rFonts w:ascii="Times New Roman" w:hAnsi="Times New Roman"/>
          <w:lang w:eastAsia="en-GB"/>
        </w:rPr>
        <w:t>expected</w:t>
      </w:r>
      <w:r>
        <w:rPr>
          <w:rFonts w:ascii="Times New Roman" w:hAnsi="Times New Roman"/>
          <w:lang w:eastAsia="en-GB"/>
        </w:rPr>
        <w:t xml:space="preserve"> steps </w:t>
      </w:r>
      <w:r w:rsidR="00400715">
        <w:rPr>
          <w:rFonts w:ascii="Times New Roman" w:hAnsi="Times New Roman"/>
          <w:lang w:eastAsia="en-GB"/>
        </w:rPr>
        <w:t xml:space="preserve">during 3GPP #127 </w:t>
      </w:r>
      <w:r>
        <w:rPr>
          <w:rFonts w:ascii="Times New Roman" w:hAnsi="Times New Roman"/>
          <w:lang w:eastAsia="en-GB"/>
        </w:rPr>
        <w:t xml:space="preserve">towards the completion of </w:t>
      </w:r>
      <w:r w:rsidR="00400715">
        <w:rPr>
          <w:rFonts w:ascii="Times New Roman" w:hAnsi="Times New Roman"/>
          <w:lang w:eastAsia="en-GB"/>
        </w:rPr>
        <w:t>the TS 26.119</w:t>
      </w:r>
      <w:r>
        <w:rPr>
          <w:rFonts w:ascii="Times New Roman" w:hAnsi="Times New Roman"/>
          <w:lang w:eastAsia="en-GB"/>
        </w:rPr>
        <w:t>.</w:t>
      </w:r>
    </w:p>
    <w:p w14:paraId="45EF730C" w14:textId="77777777" w:rsidR="00760D63" w:rsidRPr="00760D63" w:rsidRDefault="002E7AFF" w:rsidP="004C61D4">
      <w:pPr>
        <w:pStyle w:val="Heading1"/>
        <w:numPr>
          <w:ilvl w:val="0"/>
          <w:numId w:val="9"/>
        </w:numPr>
        <w:tabs>
          <w:tab w:val="left" w:pos="2410"/>
        </w:tabs>
        <w:rPr>
          <w:i/>
          <w:iCs/>
        </w:rPr>
      </w:pPr>
      <w:r>
        <w:t>Objective</w:t>
      </w:r>
      <w:r w:rsidR="00CE2FAB">
        <w:t>s’</w:t>
      </w:r>
      <w:r>
        <w:t xml:space="preserve"> review</w:t>
      </w:r>
    </w:p>
    <w:tbl>
      <w:tblPr>
        <w:tblStyle w:val="TableGrid"/>
        <w:tblW w:w="8979" w:type="dxa"/>
        <w:tblInd w:w="360" w:type="dxa"/>
        <w:tblLayout w:type="fixed"/>
        <w:tblCellMar>
          <w:top w:w="57" w:type="dxa"/>
          <w:bottom w:w="57" w:type="dxa"/>
        </w:tblCellMar>
        <w:tblLook w:val="04A0" w:firstRow="1" w:lastRow="0" w:firstColumn="1" w:lastColumn="0" w:noHBand="0" w:noVBand="1"/>
      </w:tblPr>
      <w:tblGrid>
        <w:gridCol w:w="911"/>
        <w:gridCol w:w="4536"/>
        <w:gridCol w:w="3532"/>
      </w:tblGrid>
      <w:tr w:rsidR="00527BC1" w:rsidRPr="00B73F54" w14:paraId="03DD89CB" w14:textId="77777777" w:rsidTr="00B622E5">
        <w:tc>
          <w:tcPr>
            <w:tcW w:w="911" w:type="dxa"/>
          </w:tcPr>
          <w:p w14:paraId="19467B3B" w14:textId="72C5F2E2" w:rsidR="00903AC9" w:rsidRPr="00B73F54" w:rsidRDefault="00903AC9" w:rsidP="00186095">
            <w:pPr>
              <w:jc w:val="center"/>
              <w:rPr>
                <w:rFonts w:ascii="Times New Roman" w:hAnsi="Times New Roman"/>
                <w:b/>
                <w:bCs/>
              </w:rPr>
            </w:pPr>
            <w:r w:rsidRPr="00B73F54">
              <w:rPr>
                <w:rFonts w:ascii="Times New Roman" w:hAnsi="Times New Roman"/>
                <w:b/>
                <w:bCs/>
              </w:rPr>
              <w:t>#</w:t>
            </w:r>
          </w:p>
        </w:tc>
        <w:tc>
          <w:tcPr>
            <w:tcW w:w="4536" w:type="dxa"/>
          </w:tcPr>
          <w:p w14:paraId="3FF24227" w14:textId="78E38203" w:rsidR="00903AC9" w:rsidRPr="00B73F54" w:rsidRDefault="00903AC9" w:rsidP="00186095">
            <w:pPr>
              <w:jc w:val="center"/>
              <w:rPr>
                <w:rFonts w:ascii="Times New Roman" w:hAnsi="Times New Roman"/>
                <w:b/>
                <w:bCs/>
              </w:rPr>
            </w:pPr>
            <w:r w:rsidRPr="00B73F54">
              <w:rPr>
                <w:rFonts w:ascii="Times New Roman" w:hAnsi="Times New Roman"/>
                <w:b/>
                <w:bCs/>
              </w:rPr>
              <w:t>Objective</w:t>
            </w:r>
          </w:p>
        </w:tc>
        <w:tc>
          <w:tcPr>
            <w:tcW w:w="3532" w:type="dxa"/>
          </w:tcPr>
          <w:p w14:paraId="4BE0A317" w14:textId="124E8181" w:rsidR="00903AC9" w:rsidRPr="00B73F54" w:rsidRDefault="00903AC9" w:rsidP="00186095">
            <w:pPr>
              <w:jc w:val="center"/>
              <w:rPr>
                <w:rFonts w:ascii="Times New Roman" w:hAnsi="Times New Roman"/>
                <w:b/>
                <w:bCs/>
              </w:rPr>
            </w:pPr>
            <w:r w:rsidRPr="00B73F54">
              <w:rPr>
                <w:rFonts w:ascii="Times New Roman" w:hAnsi="Times New Roman"/>
                <w:b/>
                <w:bCs/>
              </w:rPr>
              <w:t>Status</w:t>
            </w:r>
            <w:r w:rsidR="000D76DF">
              <w:rPr>
                <w:rFonts w:ascii="Times New Roman" w:hAnsi="Times New Roman"/>
                <w:b/>
                <w:bCs/>
              </w:rPr>
              <w:t xml:space="preserve"> (TS 26.119 v1.0)</w:t>
            </w:r>
          </w:p>
        </w:tc>
      </w:tr>
      <w:tr w:rsidR="00527BC1" w:rsidRPr="00B73F54" w14:paraId="5E7F90FD" w14:textId="77777777" w:rsidTr="00B622E5">
        <w:tc>
          <w:tcPr>
            <w:tcW w:w="911" w:type="dxa"/>
            <w:vAlign w:val="center"/>
          </w:tcPr>
          <w:p w14:paraId="64FBDB74" w14:textId="0A3B8984" w:rsidR="00903AC9" w:rsidRPr="00CE2FAB" w:rsidRDefault="00903AC9" w:rsidP="00CE2FAB">
            <w:pPr>
              <w:jc w:val="center"/>
              <w:rPr>
                <w:rFonts w:ascii="Times New Roman" w:hAnsi="Times New Roman"/>
                <w:b/>
                <w:bCs/>
                <w:sz w:val="20"/>
              </w:rPr>
            </w:pPr>
            <w:r w:rsidRPr="00CE2FAB">
              <w:rPr>
                <w:rFonts w:ascii="Times New Roman" w:hAnsi="Times New Roman"/>
                <w:b/>
                <w:bCs/>
                <w:sz w:val="20"/>
              </w:rPr>
              <w:t>1</w:t>
            </w:r>
          </w:p>
        </w:tc>
        <w:tc>
          <w:tcPr>
            <w:tcW w:w="4536" w:type="dxa"/>
          </w:tcPr>
          <w:p w14:paraId="2D1EDF83" w14:textId="2ECDEF12" w:rsidR="00903AC9" w:rsidRPr="00B73F54" w:rsidRDefault="00527BC1" w:rsidP="00186095">
            <w:pPr>
              <w:rPr>
                <w:rFonts w:ascii="Times New Roman" w:hAnsi="Times New Roman"/>
                <w:sz w:val="20"/>
              </w:rPr>
            </w:pPr>
            <w:r w:rsidRPr="00B73F54">
              <w:rPr>
                <w:rFonts w:ascii="Times New Roman" w:hAnsi="Times New Roman"/>
                <w:sz w:val="20"/>
              </w:rPr>
              <w:t>Define at least one AR device category that addresses the constraints of an EDGAR-type AR glass.</w:t>
            </w:r>
          </w:p>
        </w:tc>
        <w:tc>
          <w:tcPr>
            <w:tcW w:w="3532" w:type="dxa"/>
          </w:tcPr>
          <w:p w14:paraId="14716D6C" w14:textId="3F757EAE" w:rsidR="00903AC9" w:rsidRPr="00B73F54" w:rsidRDefault="00EC3A48" w:rsidP="00186095">
            <w:pPr>
              <w:rPr>
                <w:rFonts w:ascii="Times New Roman" w:hAnsi="Times New Roman"/>
                <w:sz w:val="20"/>
              </w:rPr>
            </w:pPr>
            <w:r w:rsidRPr="00EC3A48">
              <w:rPr>
                <w:rFonts w:ascii="Segoe UI Symbol" w:hAnsi="Segoe UI Symbol" w:cs="Segoe UI Symbol"/>
                <w:color w:val="00B050"/>
                <w:sz w:val="20"/>
              </w:rPr>
              <w:t>✔</w:t>
            </w:r>
            <w:r w:rsidRPr="00EC3A48">
              <w:rPr>
                <w:rFonts w:ascii="Times New Roman" w:hAnsi="Times New Roman"/>
                <w:sz w:val="20"/>
              </w:rPr>
              <w:t xml:space="preserve"> </w:t>
            </w:r>
            <w:r w:rsidR="00F256F6">
              <w:rPr>
                <w:rFonts w:ascii="Times New Roman" w:hAnsi="Times New Roman"/>
                <w:sz w:val="20"/>
              </w:rPr>
              <w:t>D</w:t>
            </w:r>
            <w:r w:rsidR="005C633A">
              <w:rPr>
                <w:rFonts w:ascii="Times New Roman" w:hAnsi="Times New Roman"/>
                <w:sz w:val="20"/>
              </w:rPr>
              <w:t>evice type 1</w:t>
            </w:r>
            <w:r w:rsidR="00F256F6">
              <w:rPr>
                <w:rFonts w:ascii="Times New Roman" w:hAnsi="Times New Roman"/>
                <w:sz w:val="20"/>
              </w:rPr>
              <w:t>, 2, 3</w:t>
            </w:r>
            <w:r w:rsidR="005C633A">
              <w:rPr>
                <w:rFonts w:ascii="Times New Roman" w:hAnsi="Times New Roman"/>
                <w:sz w:val="20"/>
              </w:rPr>
              <w:t xml:space="preserve"> and </w:t>
            </w:r>
            <w:r w:rsidR="00F256F6">
              <w:rPr>
                <w:rFonts w:ascii="Times New Roman" w:hAnsi="Times New Roman"/>
                <w:sz w:val="20"/>
              </w:rPr>
              <w:t>4</w:t>
            </w:r>
            <w:r w:rsidR="00CC7E80">
              <w:rPr>
                <w:rFonts w:ascii="Times New Roman" w:hAnsi="Times New Roman"/>
                <w:sz w:val="20"/>
              </w:rPr>
              <w:t xml:space="preserve"> (clauses 10.x)</w:t>
            </w:r>
          </w:p>
        </w:tc>
      </w:tr>
      <w:tr w:rsidR="00527BC1" w:rsidRPr="00B73F54" w14:paraId="4D5D7514" w14:textId="77777777" w:rsidTr="00B622E5">
        <w:tc>
          <w:tcPr>
            <w:tcW w:w="911" w:type="dxa"/>
            <w:vAlign w:val="center"/>
          </w:tcPr>
          <w:p w14:paraId="5EEA220F" w14:textId="789B4A5A" w:rsidR="00903AC9" w:rsidRPr="00CE2FAB" w:rsidRDefault="00974CAF" w:rsidP="00CE2FAB">
            <w:pPr>
              <w:jc w:val="center"/>
              <w:rPr>
                <w:rFonts w:ascii="Times New Roman" w:hAnsi="Times New Roman"/>
                <w:b/>
                <w:bCs/>
                <w:sz w:val="20"/>
              </w:rPr>
            </w:pPr>
            <w:r w:rsidRPr="00CE2FAB">
              <w:rPr>
                <w:rFonts w:ascii="Times New Roman" w:hAnsi="Times New Roman"/>
                <w:b/>
                <w:bCs/>
                <w:sz w:val="20"/>
              </w:rPr>
              <w:t>2</w:t>
            </w:r>
          </w:p>
        </w:tc>
        <w:tc>
          <w:tcPr>
            <w:tcW w:w="4536" w:type="dxa"/>
          </w:tcPr>
          <w:p w14:paraId="572985B8" w14:textId="64E382F6" w:rsidR="00903AC9" w:rsidRPr="00B73F54" w:rsidRDefault="00EC587F" w:rsidP="00186095">
            <w:pPr>
              <w:rPr>
                <w:rFonts w:ascii="Times New Roman" w:hAnsi="Times New Roman"/>
                <w:sz w:val="20"/>
              </w:rPr>
            </w:pPr>
            <w:r w:rsidRPr="00B73F54">
              <w:rPr>
                <w:rFonts w:ascii="Times New Roman" w:hAnsi="Times New Roman"/>
                <w:sz w:val="20"/>
              </w:rPr>
              <w:t>For each AR device category:</w:t>
            </w:r>
          </w:p>
        </w:tc>
        <w:tc>
          <w:tcPr>
            <w:tcW w:w="3532" w:type="dxa"/>
          </w:tcPr>
          <w:p w14:paraId="6EFBCFBD" w14:textId="77777777" w:rsidR="00903AC9" w:rsidRPr="00B73F54" w:rsidRDefault="00903AC9" w:rsidP="00186095">
            <w:pPr>
              <w:rPr>
                <w:rFonts w:ascii="Times New Roman" w:hAnsi="Times New Roman"/>
                <w:sz w:val="20"/>
              </w:rPr>
            </w:pPr>
          </w:p>
        </w:tc>
      </w:tr>
      <w:tr w:rsidR="00EC3A48" w:rsidRPr="00B73F54" w14:paraId="033A60AD" w14:textId="77777777" w:rsidTr="00B622E5">
        <w:tc>
          <w:tcPr>
            <w:tcW w:w="911" w:type="dxa"/>
            <w:vAlign w:val="center"/>
          </w:tcPr>
          <w:p w14:paraId="15615E01" w14:textId="34D031E9" w:rsidR="00EC3A48" w:rsidRPr="00CE2FAB" w:rsidRDefault="00EC3A48" w:rsidP="00EC3A48">
            <w:pPr>
              <w:jc w:val="center"/>
              <w:rPr>
                <w:rFonts w:ascii="Times New Roman" w:hAnsi="Times New Roman"/>
                <w:b/>
                <w:bCs/>
                <w:sz w:val="20"/>
              </w:rPr>
            </w:pPr>
            <w:r w:rsidRPr="00CE2FAB">
              <w:rPr>
                <w:rFonts w:ascii="Times New Roman" w:hAnsi="Times New Roman"/>
                <w:b/>
                <w:bCs/>
                <w:sz w:val="20"/>
              </w:rPr>
              <w:t>2.1</w:t>
            </w:r>
          </w:p>
        </w:tc>
        <w:tc>
          <w:tcPr>
            <w:tcW w:w="4536" w:type="dxa"/>
          </w:tcPr>
          <w:p w14:paraId="536008C1" w14:textId="2D468DAC" w:rsidR="00EC3A48" w:rsidRPr="00B73F54" w:rsidRDefault="00EC3A48" w:rsidP="00EC3A48">
            <w:pPr>
              <w:rPr>
                <w:rFonts w:ascii="Times New Roman" w:hAnsi="Times New Roman"/>
                <w:sz w:val="20"/>
              </w:rPr>
            </w:pPr>
            <w:r w:rsidRPr="00B73F54">
              <w:rPr>
                <w:rFonts w:ascii="Times New Roman" w:hAnsi="Times New Roman"/>
                <w:sz w:val="20"/>
              </w:rPr>
              <w:t>Define a reference terminal architecture regarding media capability aspects for this AR device category.</w:t>
            </w:r>
          </w:p>
        </w:tc>
        <w:tc>
          <w:tcPr>
            <w:tcW w:w="3532" w:type="dxa"/>
          </w:tcPr>
          <w:p w14:paraId="263CBD64" w14:textId="5639A1AE" w:rsidR="00EC3A48" w:rsidRPr="00B73F54" w:rsidRDefault="00EC3A48" w:rsidP="00EC3A48">
            <w:pPr>
              <w:rPr>
                <w:rFonts w:ascii="Times New Roman" w:hAnsi="Times New Roman"/>
                <w:sz w:val="20"/>
              </w:rPr>
            </w:pPr>
            <w:r w:rsidRPr="00EC3A48">
              <w:rPr>
                <w:rFonts w:ascii="Segoe UI Symbol" w:hAnsi="Segoe UI Symbol" w:cs="Segoe UI Symbol"/>
                <w:color w:val="00B050"/>
                <w:sz w:val="20"/>
              </w:rPr>
              <w:t>✔</w:t>
            </w:r>
            <w:r w:rsidRPr="00EC3A48">
              <w:rPr>
                <w:rFonts w:ascii="Times New Roman" w:hAnsi="Times New Roman"/>
                <w:sz w:val="20"/>
              </w:rPr>
              <w:t xml:space="preserve"> </w:t>
            </w:r>
            <w:r w:rsidR="008D5DCC">
              <w:rPr>
                <w:rFonts w:ascii="Times New Roman" w:hAnsi="Times New Roman"/>
                <w:sz w:val="20"/>
              </w:rPr>
              <w:t>XR Baseline terminal architecture</w:t>
            </w:r>
            <w:r w:rsidR="000D76DF">
              <w:rPr>
                <w:rFonts w:ascii="Times New Roman" w:hAnsi="Times New Roman"/>
                <w:sz w:val="20"/>
              </w:rPr>
              <w:t xml:space="preserve"> (</w:t>
            </w:r>
            <w:r w:rsidR="006D5046">
              <w:rPr>
                <w:rFonts w:ascii="Times New Roman" w:hAnsi="Times New Roman"/>
                <w:sz w:val="20"/>
              </w:rPr>
              <w:t>clause 5.1</w:t>
            </w:r>
            <w:r w:rsidR="000D76DF">
              <w:rPr>
                <w:rFonts w:ascii="Times New Roman" w:hAnsi="Times New Roman"/>
                <w:sz w:val="20"/>
              </w:rPr>
              <w:t>)</w:t>
            </w:r>
          </w:p>
        </w:tc>
      </w:tr>
      <w:tr w:rsidR="00EC3A48" w:rsidRPr="00B73F54" w14:paraId="48DF5EDD" w14:textId="77777777" w:rsidTr="00B622E5">
        <w:tc>
          <w:tcPr>
            <w:tcW w:w="911" w:type="dxa"/>
            <w:vAlign w:val="center"/>
          </w:tcPr>
          <w:p w14:paraId="719B7AED" w14:textId="778D0E24" w:rsidR="00EC3A48" w:rsidRPr="00CE2FAB" w:rsidRDefault="00EC3A48" w:rsidP="00EC3A48">
            <w:pPr>
              <w:jc w:val="center"/>
              <w:rPr>
                <w:rFonts w:ascii="Times New Roman" w:hAnsi="Times New Roman"/>
                <w:b/>
                <w:bCs/>
                <w:sz w:val="20"/>
              </w:rPr>
            </w:pPr>
            <w:r w:rsidRPr="00CE2FAB">
              <w:rPr>
                <w:rFonts w:ascii="Times New Roman" w:hAnsi="Times New Roman"/>
                <w:b/>
                <w:bCs/>
                <w:sz w:val="20"/>
              </w:rPr>
              <w:t>2.2</w:t>
            </w:r>
          </w:p>
        </w:tc>
        <w:tc>
          <w:tcPr>
            <w:tcW w:w="4536" w:type="dxa"/>
          </w:tcPr>
          <w:p w14:paraId="74C7CB23" w14:textId="1EA0BF2E" w:rsidR="00EC3A48" w:rsidRPr="00B73F54" w:rsidRDefault="00EC3A48" w:rsidP="00EC3A48">
            <w:pPr>
              <w:rPr>
                <w:rFonts w:ascii="Times New Roman" w:hAnsi="Times New Roman"/>
                <w:sz w:val="20"/>
              </w:rPr>
            </w:pPr>
            <w:r w:rsidRPr="00B73F54">
              <w:rPr>
                <w:rFonts w:ascii="Times New Roman" w:hAnsi="Times New Roman"/>
                <w:sz w:val="20"/>
              </w:rPr>
              <w:t>Define media types and formats produced and consumed by the AR device, including basic scene descriptions, audio, graphics and video as well as sensor information and metadata about user and environment.</w:t>
            </w:r>
          </w:p>
        </w:tc>
        <w:tc>
          <w:tcPr>
            <w:tcW w:w="3532" w:type="dxa"/>
          </w:tcPr>
          <w:p w14:paraId="7745C36D" w14:textId="277EB7C9" w:rsidR="00EC3A48" w:rsidRDefault="00C16D33" w:rsidP="002E31FD">
            <w:pPr>
              <w:pStyle w:val="ListParagraph"/>
              <w:numPr>
                <w:ilvl w:val="0"/>
                <w:numId w:val="12"/>
              </w:numPr>
              <w:ind w:left="178" w:hanging="142"/>
              <w:rPr>
                <w:sz w:val="20"/>
              </w:rPr>
            </w:pPr>
            <w:r w:rsidRPr="00EC3A48">
              <w:rPr>
                <w:rFonts w:ascii="Segoe UI Symbol" w:hAnsi="Segoe UI Symbol" w:cs="Segoe UI Symbol"/>
                <w:color w:val="00B050"/>
                <w:sz w:val="20"/>
              </w:rPr>
              <w:t>✔</w:t>
            </w:r>
            <w:r w:rsidR="0017670F" w:rsidRPr="0017670F">
              <w:rPr>
                <w:sz w:val="20"/>
              </w:rPr>
              <w:t xml:space="preserve"> </w:t>
            </w:r>
            <w:r w:rsidR="003443D8" w:rsidRPr="00B73F54">
              <w:rPr>
                <w:sz w:val="20"/>
              </w:rPr>
              <w:t>basic scene descriptions</w:t>
            </w:r>
            <w:r w:rsidR="0017670F">
              <w:rPr>
                <w:sz w:val="20"/>
              </w:rPr>
              <w:t xml:space="preserve"> </w:t>
            </w:r>
            <w:r>
              <w:rPr>
                <w:sz w:val="20"/>
              </w:rPr>
              <w:t xml:space="preserve">in clause </w:t>
            </w:r>
            <w:r w:rsidR="000D76DF">
              <w:rPr>
                <w:sz w:val="20"/>
              </w:rPr>
              <w:t xml:space="preserve">(clause </w:t>
            </w:r>
            <w:r w:rsidRPr="00C16D33">
              <w:rPr>
                <w:sz w:val="20"/>
              </w:rPr>
              <w:t>7.3.2</w:t>
            </w:r>
            <w:r w:rsidR="000D76DF">
              <w:rPr>
                <w:sz w:val="20"/>
              </w:rPr>
              <w:t>)</w:t>
            </w:r>
          </w:p>
          <w:p w14:paraId="038473BD" w14:textId="5674C543" w:rsidR="00DD4CD2" w:rsidRDefault="00BF2567" w:rsidP="002E31FD">
            <w:pPr>
              <w:pStyle w:val="ListParagraph"/>
              <w:numPr>
                <w:ilvl w:val="0"/>
                <w:numId w:val="12"/>
              </w:numPr>
              <w:ind w:left="178" w:hanging="142"/>
              <w:rPr>
                <w:sz w:val="20"/>
              </w:rPr>
            </w:pPr>
            <w:r w:rsidRPr="00EC3A48">
              <w:rPr>
                <w:rFonts w:ascii="Segoe UI Symbol" w:hAnsi="Segoe UI Symbol" w:cs="Segoe UI Symbol"/>
                <w:color w:val="00B050"/>
                <w:sz w:val="20"/>
              </w:rPr>
              <w:t>✔</w:t>
            </w:r>
            <w:r w:rsidRPr="0017670F">
              <w:rPr>
                <w:sz w:val="20"/>
              </w:rPr>
              <w:t xml:space="preserve"> </w:t>
            </w:r>
            <w:r w:rsidR="00DD4CD2" w:rsidRPr="00DD4CD2">
              <w:rPr>
                <w:sz w:val="20"/>
              </w:rPr>
              <w:t>audio</w:t>
            </w:r>
            <w:r w:rsidR="00DD4CD2">
              <w:rPr>
                <w:sz w:val="20"/>
              </w:rPr>
              <w:t xml:space="preserve"> </w:t>
            </w:r>
            <w:r>
              <w:rPr>
                <w:sz w:val="20"/>
              </w:rPr>
              <w:t>(</w:t>
            </w:r>
            <w:r w:rsidR="00C61989">
              <w:rPr>
                <w:sz w:val="20"/>
              </w:rPr>
              <w:t>clause 8.x</w:t>
            </w:r>
            <w:r>
              <w:rPr>
                <w:sz w:val="20"/>
              </w:rPr>
              <w:t>)</w:t>
            </w:r>
          </w:p>
          <w:p w14:paraId="2BD501B8" w14:textId="38966631" w:rsidR="00A44086" w:rsidRDefault="00B22B01" w:rsidP="002E31FD">
            <w:pPr>
              <w:pStyle w:val="ListParagraph"/>
              <w:numPr>
                <w:ilvl w:val="0"/>
                <w:numId w:val="12"/>
              </w:numPr>
              <w:ind w:left="178" w:hanging="142"/>
              <w:rPr>
                <w:sz w:val="20"/>
              </w:rPr>
            </w:pPr>
            <w:r w:rsidRPr="00EC3A48">
              <w:rPr>
                <w:rFonts w:ascii="Segoe UI Symbol" w:hAnsi="Segoe UI Symbol" w:cs="Segoe UI Symbol"/>
                <w:color w:val="00B050"/>
                <w:sz w:val="20"/>
              </w:rPr>
              <w:t>✔</w:t>
            </w:r>
            <w:r w:rsidR="00A6367D">
              <w:rPr>
                <w:rFonts w:ascii="Segoe UI Symbol" w:hAnsi="Segoe UI Symbol" w:cs="Segoe UI Symbol"/>
                <w:color w:val="FF0000"/>
                <w:sz w:val="20"/>
              </w:rPr>
              <w:t xml:space="preserve"> </w:t>
            </w:r>
            <w:r w:rsidR="00A44086">
              <w:rPr>
                <w:sz w:val="20"/>
              </w:rPr>
              <w:t>graphics</w:t>
            </w:r>
            <w:r w:rsidR="003377A4">
              <w:rPr>
                <w:sz w:val="20"/>
              </w:rPr>
              <w:t xml:space="preserve"> </w:t>
            </w:r>
            <w:r>
              <w:rPr>
                <w:sz w:val="20"/>
              </w:rPr>
              <w:t xml:space="preserve">(clause </w:t>
            </w:r>
            <w:r w:rsidRPr="00C16D33">
              <w:rPr>
                <w:sz w:val="20"/>
              </w:rPr>
              <w:t>7.3.2</w:t>
            </w:r>
            <w:r>
              <w:rPr>
                <w:sz w:val="20"/>
              </w:rPr>
              <w:t>)</w:t>
            </w:r>
          </w:p>
          <w:p w14:paraId="3627D7C2" w14:textId="0B88A0DD" w:rsidR="00A44086" w:rsidRDefault="00B22B01" w:rsidP="002E31FD">
            <w:pPr>
              <w:pStyle w:val="ListParagraph"/>
              <w:numPr>
                <w:ilvl w:val="0"/>
                <w:numId w:val="12"/>
              </w:numPr>
              <w:ind w:left="178" w:hanging="142"/>
              <w:rPr>
                <w:sz w:val="20"/>
              </w:rPr>
            </w:pPr>
            <w:r w:rsidRPr="00EC3A48">
              <w:rPr>
                <w:rFonts w:ascii="Segoe UI Symbol" w:hAnsi="Segoe UI Symbol" w:cs="Segoe UI Symbol"/>
                <w:color w:val="00B050"/>
                <w:sz w:val="20"/>
              </w:rPr>
              <w:t>✔</w:t>
            </w:r>
            <w:r w:rsidR="009B277B" w:rsidRPr="00944354">
              <w:rPr>
                <w:rFonts w:ascii="Segoe UI Symbol" w:hAnsi="Segoe UI Symbol" w:cs="Segoe UI Symbol"/>
                <w:color w:val="FFC000"/>
                <w:sz w:val="20"/>
              </w:rPr>
              <w:t xml:space="preserve"> </w:t>
            </w:r>
            <w:r w:rsidR="00A44086">
              <w:rPr>
                <w:sz w:val="20"/>
              </w:rPr>
              <w:t>video</w:t>
            </w:r>
            <w:r w:rsidR="003377A4">
              <w:rPr>
                <w:sz w:val="20"/>
              </w:rPr>
              <w:t xml:space="preserve"> </w:t>
            </w:r>
            <w:r>
              <w:rPr>
                <w:sz w:val="20"/>
              </w:rPr>
              <w:t xml:space="preserve">(clause </w:t>
            </w:r>
            <w:r w:rsidRPr="00C16D33">
              <w:rPr>
                <w:sz w:val="20"/>
              </w:rPr>
              <w:t>7.</w:t>
            </w:r>
            <w:r w:rsidR="00F625A4">
              <w:rPr>
                <w:sz w:val="20"/>
              </w:rPr>
              <w:t>1 and 7.2</w:t>
            </w:r>
            <w:r>
              <w:rPr>
                <w:sz w:val="20"/>
              </w:rPr>
              <w:t>)</w:t>
            </w:r>
          </w:p>
          <w:p w14:paraId="05BD2796" w14:textId="61EDD810" w:rsidR="00A44086" w:rsidRDefault="004908FE" w:rsidP="002E31FD">
            <w:pPr>
              <w:pStyle w:val="ListParagraph"/>
              <w:numPr>
                <w:ilvl w:val="0"/>
                <w:numId w:val="12"/>
              </w:numPr>
              <w:ind w:left="178" w:hanging="142"/>
              <w:rPr>
                <w:sz w:val="20"/>
              </w:rPr>
            </w:pPr>
            <w:r w:rsidRPr="00EC3A48">
              <w:rPr>
                <w:rFonts w:ascii="Segoe UI Symbol" w:hAnsi="Segoe UI Symbol" w:cs="Segoe UI Symbol"/>
                <w:color w:val="00B050"/>
                <w:sz w:val="20"/>
              </w:rPr>
              <w:t>✔</w:t>
            </w:r>
            <w:r>
              <w:rPr>
                <w:rFonts w:ascii="Segoe UI Symbol" w:hAnsi="Segoe UI Symbol" w:cs="Segoe UI Symbol"/>
                <w:color w:val="00B050"/>
                <w:sz w:val="20"/>
              </w:rPr>
              <w:t xml:space="preserve"> </w:t>
            </w:r>
            <w:r w:rsidR="00A44086">
              <w:rPr>
                <w:sz w:val="20"/>
              </w:rPr>
              <w:t>sensor information</w:t>
            </w:r>
            <w:r>
              <w:rPr>
                <w:sz w:val="20"/>
              </w:rPr>
              <w:t xml:space="preserve"> (</w:t>
            </w:r>
            <w:r w:rsidR="00F625A4">
              <w:rPr>
                <w:sz w:val="20"/>
              </w:rPr>
              <w:t xml:space="preserve">clause </w:t>
            </w:r>
            <w:r w:rsidR="009841F0">
              <w:rPr>
                <w:sz w:val="20"/>
              </w:rPr>
              <w:t>6.2</w:t>
            </w:r>
            <w:r>
              <w:rPr>
                <w:sz w:val="20"/>
              </w:rPr>
              <w:t>)</w:t>
            </w:r>
          </w:p>
          <w:p w14:paraId="2FC8E3FE" w14:textId="53189E4A" w:rsidR="00A44086" w:rsidRPr="003443D8" w:rsidRDefault="00890758" w:rsidP="002E31FD">
            <w:pPr>
              <w:pStyle w:val="ListParagraph"/>
              <w:numPr>
                <w:ilvl w:val="0"/>
                <w:numId w:val="12"/>
              </w:numPr>
              <w:ind w:left="178" w:hanging="142"/>
              <w:rPr>
                <w:sz w:val="20"/>
              </w:rPr>
            </w:pPr>
            <w:r w:rsidRPr="00EC3A48">
              <w:rPr>
                <w:rFonts w:ascii="Segoe UI Symbol" w:hAnsi="Segoe UI Symbol" w:cs="Segoe UI Symbol"/>
                <w:color w:val="00B050"/>
                <w:sz w:val="20"/>
              </w:rPr>
              <w:t>✔</w:t>
            </w:r>
            <w:r w:rsidRPr="00EC3A48">
              <w:rPr>
                <w:sz w:val="20"/>
              </w:rPr>
              <w:t xml:space="preserve"> </w:t>
            </w:r>
            <w:r w:rsidR="00A44086">
              <w:rPr>
                <w:sz w:val="20"/>
              </w:rPr>
              <w:t xml:space="preserve">metadata </w:t>
            </w:r>
            <w:r>
              <w:rPr>
                <w:sz w:val="20"/>
              </w:rPr>
              <w:t>(</w:t>
            </w:r>
            <w:r w:rsidR="009841F0">
              <w:rPr>
                <w:sz w:val="20"/>
              </w:rPr>
              <w:t>clause 6.2</w:t>
            </w:r>
            <w:r>
              <w:rPr>
                <w:sz w:val="20"/>
              </w:rPr>
              <w:t>)</w:t>
            </w:r>
            <w:r w:rsidR="00B539FA">
              <w:rPr>
                <w:sz w:val="20"/>
              </w:rPr>
              <w:t xml:space="preserve"> </w:t>
            </w:r>
          </w:p>
        </w:tc>
      </w:tr>
      <w:tr w:rsidR="00EC3A48" w:rsidRPr="00B73F54" w14:paraId="220C054E" w14:textId="77777777" w:rsidTr="00B622E5">
        <w:tc>
          <w:tcPr>
            <w:tcW w:w="911" w:type="dxa"/>
            <w:vAlign w:val="center"/>
          </w:tcPr>
          <w:p w14:paraId="3C472B16" w14:textId="1D1F9ED2" w:rsidR="00EC3A48" w:rsidRPr="00CE2FAB" w:rsidRDefault="00EC3A48" w:rsidP="00EC3A48">
            <w:pPr>
              <w:jc w:val="center"/>
              <w:rPr>
                <w:rFonts w:ascii="Times New Roman" w:hAnsi="Times New Roman"/>
                <w:b/>
                <w:bCs/>
                <w:sz w:val="20"/>
              </w:rPr>
            </w:pPr>
            <w:r w:rsidRPr="00CE2FAB">
              <w:rPr>
                <w:rFonts w:ascii="Times New Roman" w:hAnsi="Times New Roman"/>
                <w:b/>
                <w:bCs/>
                <w:sz w:val="20"/>
              </w:rPr>
              <w:t>2.3</w:t>
            </w:r>
          </w:p>
        </w:tc>
        <w:tc>
          <w:tcPr>
            <w:tcW w:w="4536" w:type="dxa"/>
          </w:tcPr>
          <w:p w14:paraId="114CCCED" w14:textId="28144923" w:rsidR="00EC3A48" w:rsidRPr="00B73F54" w:rsidRDefault="00EC3A48" w:rsidP="00EC3A48">
            <w:pPr>
              <w:rPr>
                <w:rFonts w:ascii="Times New Roman" w:hAnsi="Times New Roman"/>
                <w:sz w:val="20"/>
              </w:rPr>
            </w:pPr>
            <w:r w:rsidRPr="00B73F54">
              <w:rPr>
                <w:rFonts w:ascii="Times New Roman" w:hAnsi="Times New Roman"/>
                <w:sz w:val="20"/>
              </w:rPr>
              <w:t>Define the integration of the relevant existing 3GPP codecs into the reference terminal architecture.</w:t>
            </w:r>
          </w:p>
        </w:tc>
        <w:tc>
          <w:tcPr>
            <w:tcW w:w="3532" w:type="dxa"/>
          </w:tcPr>
          <w:p w14:paraId="4A5E6315" w14:textId="60C18A22" w:rsidR="00EC3A48" w:rsidRPr="00B73F54" w:rsidRDefault="002D0EBA" w:rsidP="00EC3A48">
            <w:pPr>
              <w:rPr>
                <w:rFonts w:ascii="Times New Roman" w:hAnsi="Times New Roman"/>
                <w:sz w:val="20"/>
              </w:rPr>
            </w:pPr>
            <w:r w:rsidRPr="00EC3A48">
              <w:rPr>
                <w:rFonts w:ascii="Segoe UI Symbol" w:hAnsi="Segoe UI Symbol" w:cs="Segoe UI Symbol"/>
                <w:color w:val="00B050"/>
                <w:sz w:val="20"/>
              </w:rPr>
              <w:t>✔</w:t>
            </w:r>
            <w:r w:rsidRPr="00EC3A48">
              <w:rPr>
                <w:rFonts w:ascii="Times New Roman" w:hAnsi="Times New Roman"/>
                <w:sz w:val="20"/>
              </w:rPr>
              <w:t xml:space="preserve"> </w:t>
            </w:r>
            <w:r>
              <w:rPr>
                <w:rFonts w:ascii="Times New Roman" w:hAnsi="Times New Roman"/>
                <w:sz w:val="20"/>
              </w:rPr>
              <w:t xml:space="preserve">XR Baseline terminal architecture, clause 5.1 </w:t>
            </w:r>
            <w:r w:rsidR="0048009B">
              <w:rPr>
                <w:rFonts w:ascii="Times New Roman" w:hAnsi="Times New Roman"/>
                <w:sz w:val="20"/>
              </w:rPr>
              <w:t>with video and audio codec</w:t>
            </w:r>
          </w:p>
        </w:tc>
      </w:tr>
      <w:tr w:rsidR="00EC3A48" w:rsidRPr="00B73F54" w14:paraId="27A961E1" w14:textId="77777777" w:rsidTr="00B622E5">
        <w:tc>
          <w:tcPr>
            <w:tcW w:w="911" w:type="dxa"/>
            <w:vAlign w:val="center"/>
          </w:tcPr>
          <w:p w14:paraId="423451A9" w14:textId="242CEE8B" w:rsidR="00EC3A48" w:rsidRPr="00CE2FAB" w:rsidRDefault="00EC3A48" w:rsidP="00EC3A48">
            <w:pPr>
              <w:jc w:val="center"/>
              <w:rPr>
                <w:rFonts w:ascii="Times New Roman" w:hAnsi="Times New Roman"/>
                <w:b/>
                <w:bCs/>
                <w:sz w:val="20"/>
              </w:rPr>
            </w:pPr>
            <w:r w:rsidRPr="00CE2FAB">
              <w:rPr>
                <w:rFonts w:ascii="Times New Roman" w:hAnsi="Times New Roman"/>
                <w:b/>
                <w:bCs/>
                <w:sz w:val="20"/>
              </w:rPr>
              <w:t>2.4</w:t>
            </w:r>
          </w:p>
        </w:tc>
        <w:tc>
          <w:tcPr>
            <w:tcW w:w="4536" w:type="dxa"/>
          </w:tcPr>
          <w:p w14:paraId="6C2D8F71" w14:textId="331E2F96" w:rsidR="00EC3A48" w:rsidRPr="00B73F54" w:rsidRDefault="00EC3A48" w:rsidP="00EC3A48">
            <w:pPr>
              <w:rPr>
                <w:rFonts w:ascii="Times New Roman" w:hAnsi="Times New Roman"/>
                <w:sz w:val="20"/>
              </w:rPr>
            </w:pPr>
            <w:r w:rsidRPr="00B73F54">
              <w:rPr>
                <w:rFonts w:ascii="Times New Roman" w:hAnsi="Times New Roman"/>
                <w:sz w:val="20"/>
              </w:rPr>
              <w:t>Define decoding capabilities, including support for multiple parallel decoders.</w:t>
            </w:r>
          </w:p>
        </w:tc>
        <w:tc>
          <w:tcPr>
            <w:tcW w:w="3532" w:type="dxa"/>
          </w:tcPr>
          <w:p w14:paraId="5994AE7A" w14:textId="7DF1398D" w:rsidR="00DC6A24" w:rsidRDefault="006070A2" w:rsidP="00DC6A24">
            <w:pPr>
              <w:pStyle w:val="ListParagraph"/>
              <w:numPr>
                <w:ilvl w:val="0"/>
                <w:numId w:val="12"/>
              </w:numPr>
              <w:ind w:left="178" w:hanging="142"/>
              <w:rPr>
                <w:sz w:val="20"/>
              </w:rPr>
            </w:pPr>
            <w:r w:rsidRPr="00EC3A48">
              <w:rPr>
                <w:rFonts w:ascii="Segoe UI Symbol" w:hAnsi="Segoe UI Symbol" w:cs="Segoe UI Symbol"/>
                <w:color w:val="00B050"/>
                <w:sz w:val="20"/>
              </w:rPr>
              <w:t>✔</w:t>
            </w:r>
            <w:r w:rsidR="00DC6A24" w:rsidRPr="00944354">
              <w:rPr>
                <w:rFonts w:ascii="Segoe UI Symbol" w:hAnsi="Segoe UI Symbol" w:cs="Segoe UI Symbol"/>
                <w:color w:val="FFC000"/>
                <w:sz w:val="20"/>
              </w:rPr>
              <w:t xml:space="preserve"> </w:t>
            </w:r>
            <w:r w:rsidR="00DC6A24">
              <w:rPr>
                <w:sz w:val="20"/>
              </w:rPr>
              <w:t xml:space="preserve">video </w:t>
            </w:r>
            <w:r w:rsidR="00B622E5">
              <w:rPr>
                <w:sz w:val="20"/>
              </w:rPr>
              <w:t xml:space="preserve">(clause </w:t>
            </w:r>
            <w:r w:rsidR="00B622E5">
              <w:rPr>
                <w:sz w:val="20"/>
              </w:rPr>
              <w:t>7</w:t>
            </w:r>
            <w:r w:rsidR="00B622E5">
              <w:rPr>
                <w:sz w:val="20"/>
              </w:rPr>
              <w:t>.1</w:t>
            </w:r>
            <w:r w:rsidR="00B622E5">
              <w:rPr>
                <w:sz w:val="20"/>
              </w:rPr>
              <w:t>.2</w:t>
            </w:r>
            <w:r w:rsidR="00B622E5">
              <w:rPr>
                <w:sz w:val="20"/>
              </w:rPr>
              <w:t>)</w:t>
            </w:r>
          </w:p>
          <w:p w14:paraId="2AE4D418" w14:textId="141BE28D" w:rsidR="00EC3A48" w:rsidRPr="00DC6A24" w:rsidRDefault="006070A2" w:rsidP="00DC6A24">
            <w:pPr>
              <w:pStyle w:val="ListParagraph"/>
              <w:numPr>
                <w:ilvl w:val="0"/>
                <w:numId w:val="12"/>
              </w:numPr>
              <w:ind w:left="178" w:hanging="142"/>
              <w:rPr>
                <w:sz w:val="20"/>
              </w:rPr>
            </w:pPr>
            <w:r w:rsidRPr="00EC3A48">
              <w:rPr>
                <w:rFonts w:ascii="Segoe UI Symbol" w:hAnsi="Segoe UI Symbol" w:cs="Segoe UI Symbol"/>
                <w:color w:val="00B050"/>
                <w:sz w:val="20"/>
              </w:rPr>
              <w:t>✔</w:t>
            </w:r>
            <w:r w:rsidR="00DC6A24">
              <w:rPr>
                <w:rFonts w:ascii="Segoe UI Symbol" w:hAnsi="Segoe UI Symbol" w:cs="Segoe UI Symbol"/>
                <w:color w:val="FF0000"/>
                <w:sz w:val="20"/>
              </w:rPr>
              <w:t xml:space="preserve"> </w:t>
            </w:r>
            <w:r w:rsidR="00DC6A24" w:rsidRPr="00DD4CD2">
              <w:rPr>
                <w:sz w:val="20"/>
              </w:rPr>
              <w:t>audio</w:t>
            </w:r>
            <w:r w:rsidR="00DC6A24">
              <w:rPr>
                <w:sz w:val="20"/>
              </w:rPr>
              <w:t xml:space="preserve"> </w:t>
            </w:r>
            <w:r w:rsidR="0048078D">
              <w:rPr>
                <w:sz w:val="20"/>
              </w:rPr>
              <w:t>(clause 8</w:t>
            </w:r>
            <w:r w:rsidR="0048078D">
              <w:rPr>
                <w:sz w:val="20"/>
              </w:rPr>
              <w:t>.1)</w:t>
            </w:r>
          </w:p>
        </w:tc>
      </w:tr>
      <w:tr w:rsidR="00EC3A48" w:rsidRPr="00B73F54" w14:paraId="0C59709B" w14:textId="77777777" w:rsidTr="00B622E5">
        <w:tc>
          <w:tcPr>
            <w:tcW w:w="911" w:type="dxa"/>
            <w:vAlign w:val="center"/>
          </w:tcPr>
          <w:p w14:paraId="281CC151" w14:textId="1943DEA5" w:rsidR="00EC3A48" w:rsidRPr="00CE2FAB" w:rsidRDefault="00EC3A48" w:rsidP="00EC3A48">
            <w:pPr>
              <w:jc w:val="center"/>
              <w:rPr>
                <w:rFonts w:ascii="Times New Roman" w:hAnsi="Times New Roman"/>
                <w:b/>
                <w:bCs/>
                <w:sz w:val="20"/>
              </w:rPr>
            </w:pPr>
            <w:r w:rsidRPr="00CE2FAB">
              <w:rPr>
                <w:rFonts w:ascii="Times New Roman" w:hAnsi="Times New Roman"/>
                <w:b/>
                <w:bCs/>
                <w:sz w:val="20"/>
              </w:rPr>
              <w:t>2.5</w:t>
            </w:r>
          </w:p>
        </w:tc>
        <w:tc>
          <w:tcPr>
            <w:tcW w:w="4536" w:type="dxa"/>
          </w:tcPr>
          <w:p w14:paraId="72310C53" w14:textId="67514057" w:rsidR="00EC3A48" w:rsidRPr="00B73F54" w:rsidRDefault="00EC3A48" w:rsidP="00EC3A48">
            <w:pPr>
              <w:rPr>
                <w:rFonts w:ascii="Times New Roman" w:hAnsi="Times New Roman"/>
                <w:sz w:val="20"/>
              </w:rPr>
            </w:pPr>
            <w:r w:rsidRPr="00B73F54">
              <w:rPr>
                <w:rFonts w:ascii="Times New Roman" w:hAnsi="Times New Roman"/>
                <w:sz w:val="20"/>
              </w:rPr>
              <w:t>Define encoding capabilities.</w:t>
            </w:r>
          </w:p>
        </w:tc>
        <w:tc>
          <w:tcPr>
            <w:tcW w:w="3532" w:type="dxa"/>
          </w:tcPr>
          <w:p w14:paraId="16609B81" w14:textId="7422411F" w:rsidR="00DC6A24" w:rsidRDefault="00B622E5" w:rsidP="00DC6A24">
            <w:pPr>
              <w:pStyle w:val="ListParagraph"/>
              <w:numPr>
                <w:ilvl w:val="0"/>
                <w:numId w:val="12"/>
              </w:numPr>
              <w:ind w:left="178" w:hanging="142"/>
              <w:rPr>
                <w:sz w:val="20"/>
              </w:rPr>
            </w:pPr>
            <w:r w:rsidRPr="00EC3A48">
              <w:rPr>
                <w:rFonts w:ascii="Segoe UI Symbol" w:hAnsi="Segoe UI Symbol" w:cs="Segoe UI Symbol"/>
                <w:color w:val="00B050"/>
                <w:sz w:val="20"/>
              </w:rPr>
              <w:t>✔</w:t>
            </w:r>
            <w:r w:rsidR="00DC6A24" w:rsidRPr="00944354">
              <w:rPr>
                <w:rFonts w:ascii="Segoe UI Symbol" w:hAnsi="Segoe UI Symbol" w:cs="Segoe UI Symbol"/>
                <w:color w:val="FFC000"/>
                <w:sz w:val="20"/>
              </w:rPr>
              <w:t xml:space="preserve"> </w:t>
            </w:r>
            <w:r w:rsidR="00DC6A24">
              <w:rPr>
                <w:sz w:val="20"/>
              </w:rPr>
              <w:t xml:space="preserve">video </w:t>
            </w:r>
            <w:r>
              <w:rPr>
                <w:sz w:val="20"/>
              </w:rPr>
              <w:t>(clause 7.2)</w:t>
            </w:r>
          </w:p>
          <w:p w14:paraId="5EB2CC6E" w14:textId="2E2CBA3A" w:rsidR="00EC3A48" w:rsidRPr="00DC6A24" w:rsidRDefault="00B622E5" w:rsidP="00EC3A48">
            <w:pPr>
              <w:pStyle w:val="ListParagraph"/>
              <w:numPr>
                <w:ilvl w:val="0"/>
                <w:numId w:val="12"/>
              </w:numPr>
              <w:ind w:left="178" w:hanging="142"/>
              <w:rPr>
                <w:sz w:val="20"/>
              </w:rPr>
            </w:pPr>
            <w:r w:rsidRPr="00EC3A48">
              <w:rPr>
                <w:rFonts w:ascii="Segoe UI Symbol" w:hAnsi="Segoe UI Symbol" w:cs="Segoe UI Symbol"/>
                <w:color w:val="00B050"/>
                <w:sz w:val="20"/>
              </w:rPr>
              <w:t>✔</w:t>
            </w:r>
            <w:r w:rsidR="00DC6A24">
              <w:rPr>
                <w:rFonts w:ascii="Segoe UI Symbol" w:hAnsi="Segoe UI Symbol" w:cs="Segoe UI Symbol"/>
                <w:color w:val="FF0000"/>
                <w:sz w:val="20"/>
              </w:rPr>
              <w:t xml:space="preserve"> </w:t>
            </w:r>
            <w:r w:rsidR="00DC6A24" w:rsidRPr="00DD4CD2">
              <w:rPr>
                <w:sz w:val="20"/>
              </w:rPr>
              <w:t>audio</w:t>
            </w:r>
            <w:r w:rsidR="00DC6A24">
              <w:rPr>
                <w:sz w:val="20"/>
              </w:rPr>
              <w:t xml:space="preserve"> </w:t>
            </w:r>
            <w:r>
              <w:rPr>
                <w:sz w:val="20"/>
              </w:rPr>
              <w:t>(clause 8.</w:t>
            </w:r>
            <w:r>
              <w:rPr>
                <w:sz w:val="20"/>
              </w:rPr>
              <w:t>2</w:t>
            </w:r>
            <w:r>
              <w:rPr>
                <w:sz w:val="20"/>
              </w:rPr>
              <w:t>)</w:t>
            </w:r>
          </w:p>
        </w:tc>
      </w:tr>
      <w:tr w:rsidR="00EC3A48" w:rsidRPr="00B73F54" w14:paraId="1899EAC2" w14:textId="77777777" w:rsidTr="00B622E5">
        <w:tc>
          <w:tcPr>
            <w:tcW w:w="911" w:type="dxa"/>
            <w:vAlign w:val="center"/>
          </w:tcPr>
          <w:p w14:paraId="0A0C88C1" w14:textId="3F4578BF" w:rsidR="00EC3A48" w:rsidRPr="00CE2FAB" w:rsidRDefault="00EC3A48" w:rsidP="00EC3A48">
            <w:pPr>
              <w:jc w:val="center"/>
              <w:rPr>
                <w:rFonts w:ascii="Times New Roman" w:hAnsi="Times New Roman"/>
                <w:b/>
                <w:bCs/>
                <w:sz w:val="20"/>
              </w:rPr>
            </w:pPr>
            <w:r w:rsidRPr="00CE2FAB">
              <w:rPr>
                <w:rFonts w:ascii="Times New Roman" w:hAnsi="Times New Roman"/>
                <w:b/>
                <w:bCs/>
                <w:sz w:val="20"/>
              </w:rPr>
              <w:t>2.6</w:t>
            </w:r>
          </w:p>
        </w:tc>
        <w:tc>
          <w:tcPr>
            <w:tcW w:w="4536" w:type="dxa"/>
          </w:tcPr>
          <w:p w14:paraId="1DE719E0" w14:textId="59D8A57B" w:rsidR="00EC3A48" w:rsidRPr="00B73F54" w:rsidRDefault="00EC3A48" w:rsidP="00EC3A48">
            <w:pPr>
              <w:rPr>
                <w:rFonts w:ascii="Times New Roman" w:hAnsi="Times New Roman"/>
                <w:sz w:val="20"/>
              </w:rPr>
            </w:pPr>
            <w:r w:rsidRPr="00B73F54">
              <w:rPr>
                <w:rFonts w:ascii="Times New Roman" w:hAnsi="Times New Roman"/>
                <w:sz w:val="20"/>
              </w:rPr>
              <w:t>Define security aspects related to the media capabilities.</w:t>
            </w:r>
          </w:p>
        </w:tc>
        <w:tc>
          <w:tcPr>
            <w:tcW w:w="3532" w:type="dxa"/>
          </w:tcPr>
          <w:p w14:paraId="45D85DF9" w14:textId="61293DD1" w:rsidR="00EC3A48" w:rsidRPr="00B73F54" w:rsidRDefault="00B21D3B" w:rsidP="001C1BFB">
            <w:pPr>
              <w:rPr>
                <w:rFonts w:ascii="Times New Roman" w:hAnsi="Times New Roman"/>
                <w:sz w:val="20"/>
              </w:rPr>
            </w:pPr>
            <w:r w:rsidRPr="0017670F">
              <w:rPr>
                <w:rFonts w:ascii="Segoe UI Symbol" w:hAnsi="Segoe UI Symbol" w:cs="Segoe UI Symbol"/>
                <w:color w:val="FF0000"/>
                <w:sz w:val="20"/>
              </w:rPr>
              <w:t>✘</w:t>
            </w:r>
          </w:p>
        </w:tc>
      </w:tr>
      <w:tr w:rsidR="00EC3A48" w:rsidRPr="00B73F54" w14:paraId="45AA9568" w14:textId="77777777" w:rsidTr="00B622E5">
        <w:tc>
          <w:tcPr>
            <w:tcW w:w="911" w:type="dxa"/>
            <w:vAlign w:val="center"/>
          </w:tcPr>
          <w:p w14:paraId="62C79BAD" w14:textId="1F14BD32" w:rsidR="00EC3A48" w:rsidRPr="00CE2FAB" w:rsidRDefault="00EC3A48" w:rsidP="00EC3A48">
            <w:pPr>
              <w:jc w:val="center"/>
              <w:rPr>
                <w:rFonts w:ascii="Times New Roman" w:hAnsi="Times New Roman"/>
                <w:b/>
                <w:bCs/>
                <w:sz w:val="20"/>
              </w:rPr>
            </w:pPr>
            <w:r w:rsidRPr="00CE2FAB">
              <w:rPr>
                <w:rFonts w:ascii="Times New Roman" w:hAnsi="Times New Roman"/>
                <w:b/>
                <w:bCs/>
                <w:sz w:val="20"/>
              </w:rPr>
              <w:lastRenderedPageBreak/>
              <w:t>2.7</w:t>
            </w:r>
          </w:p>
        </w:tc>
        <w:tc>
          <w:tcPr>
            <w:tcW w:w="4536" w:type="dxa"/>
          </w:tcPr>
          <w:p w14:paraId="1EAC3708" w14:textId="27BEB2A8" w:rsidR="00EC3A48" w:rsidRPr="00B73F54" w:rsidRDefault="00EC3A48" w:rsidP="00EC3A48">
            <w:pPr>
              <w:rPr>
                <w:rFonts w:ascii="Times New Roman" w:hAnsi="Times New Roman"/>
                <w:sz w:val="20"/>
              </w:rPr>
            </w:pPr>
            <w:r w:rsidRPr="00B73F54">
              <w:rPr>
                <w:rFonts w:ascii="Times New Roman" w:hAnsi="Times New Roman"/>
                <w:sz w:val="20"/>
              </w:rPr>
              <w:t>Define the required, recommended and optional media capabilities for this AR device category.</w:t>
            </w:r>
          </w:p>
        </w:tc>
        <w:tc>
          <w:tcPr>
            <w:tcW w:w="3532" w:type="dxa"/>
          </w:tcPr>
          <w:p w14:paraId="7302F8BE" w14:textId="61968617" w:rsidR="00B14192" w:rsidRDefault="0001164C" w:rsidP="00EF06B2">
            <w:pPr>
              <w:pStyle w:val="ListParagraph"/>
              <w:numPr>
                <w:ilvl w:val="0"/>
                <w:numId w:val="12"/>
              </w:numPr>
              <w:ind w:left="178" w:hanging="142"/>
              <w:rPr>
                <w:sz w:val="20"/>
              </w:rPr>
            </w:pPr>
            <w:r w:rsidRPr="00EC3A48">
              <w:rPr>
                <w:rFonts w:ascii="Segoe UI Symbol" w:hAnsi="Segoe UI Symbol" w:cs="Segoe UI Symbol"/>
                <w:color w:val="00B050"/>
                <w:sz w:val="20"/>
              </w:rPr>
              <w:t>✔</w:t>
            </w:r>
            <w:r w:rsidR="00EF06B2" w:rsidRPr="00944354">
              <w:rPr>
                <w:rFonts w:ascii="Segoe UI Symbol" w:hAnsi="Segoe UI Symbol" w:cs="Segoe UI Symbol"/>
                <w:color w:val="FFC000"/>
                <w:sz w:val="20"/>
              </w:rPr>
              <w:t xml:space="preserve"> </w:t>
            </w:r>
            <w:r w:rsidR="00EF06B2">
              <w:rPr>
                <w:sz w:val="20"/>
              </w:rPr>
              <w:t xml:space="preserve">video </w:t>
            </w:r>
            <w:r>
              <w:rPr>
                <w:sz w:val="20"/>
              </w:rPr>
              <w:t>(clause</w:t>
            </w:r>
            <w:r w:rsidR="00510D62">
              <w:rPr>
                <w:sz w:val="20"/>
              </w:rPr>
              <w:t>s</w:t>
            </w:r>
            <w:r>
              <w:rPr>
                <w:sz w:val="20"/>
              </w:rPr>
              <w:t xml:space="preserve"> </w:t>
            </w:r>
            <w:r>
              <w:rPr>
                <w:sz w:val="20"/>
              </w:rPr>
              <w:t>10</w:t>
            </w:r>
            <w:r>
              <w:rPr>
                <w:sz w:val="20"/>
              </w:rPr>
              <w:t>.</w:t>
            </w:r>
            <w:r w:rsidR="00510D62">
              <w:rPr>
                <w:sz w:val="20"/>
              </w:rPr>
              <w:t>x.3</w:t>
            </w:r>
            <w:r>
              <w:rPr>
                <w:sz w:val="20"/>
              </w:rPr>
              <w:t>)</w:t>
            </w:r>
          </w:p>
          <w:p w14:paraId="4FC7F90F" w14:textId="7D838FF7" w:rsidR="00EC3A48" w:rsidRPr="00B14192" w:rsidRDefault="0001164C" w:rsidP="00EF06B2">
            <w:pPr>
              <w:pStyle w:val="ListParagraph"/>
              <w:numPr>
                <w:ilvl w:val="0"/>
                <w:numId w:val="12"/>
              </w:numPr>
              <w:ind w:left="178" w:hanging="142"/>
              <w:rPr>
                <w:sz w:val="20"/>
              </w:rPr>
            </w:pPr>
            <w:r w:rsidRPr="00EC3A48">
              <w:rPr>
                <w:rFonts w:ascii="Segoe UI Symbol" w:hAnsi="Segoe UI Symbol" w:cs="Segoe UI Symbol"/>
                <w:color w:val="00B050"/>
                <w:sz w:val="20"/>
              </w:rPr>
              <w:t>✔</w:t>
            </w:r>
            <w:r w:rsidR="00EF06B2" w:rsidRPr="00B14192">
              <w:rPr>
                <w:rFonts w:ascii="Segoe UI Symbol" w:hAnsi="Segoe UI Symbol" w:cs="Segoe UI Symbol"/>
                <w:color w:val="FF0000"/>
                <w:sz w:val="20"/>
              </w:rPr>
              <w:t xml:space="preserve"> </w:t>
            </w:r>
            <w:r w:rsidR="00EF06B2" w:rsidRPr="00B14192">
              <w:rPr>
                <w:sz w:val="20"/>
              </w:rPr>
              <w:t xml:space="preserve">audio </w:t>
            </w:r>
            <w:r w:rsidR="00510D62">
              <w:rPr>
                <w:sz w:val="20"/>
              </w:rPr>
              <w:t>(clauses 10.x.</w:t>
            </w:r>
            <w:r w:rsidR="00510D62">
              <w:rPr>
                <w:sz w:val="20"/>
              </w:rPr>
              <w:t>4</w:t>
            </w:r>
            <w:r w:rsidR="00510D62">
              <w:rPr>
                <w:sz w:val="20"/>
              </w:rPr>
              <w:t>)</w:t>
            </w:r>
          </w:p>
        </w:tc>
      </w:tr>
      <w:tr w:rsidR="00EC3A48" w:rsidRPr="00B73F54" w14:paraId="0FF9EB31" w14:textId="77777777" w:rsidTr="00B622E5">
        <w:tc>
          <w:tcPr>
            <w:tcW w:w="911" w:type="dxa"/>
            <w:vAlign w:val="center"/>
          </w:tcPr>
          <w:p w14:paraId="73C22B3D" w14:textId="38CB1506" w:rsidR="00EC3A48" w:rsidRPr="00CE2FAB" w:rsidRDefault="00EC3A48" w:rsidP="00EC3A48">
            <w:pPr>
              <w:jc w:val="center"/>
              <w:rPr>
                <w:rFonts w:ascii="Times New Roman" w:hAnsi="Times New Roman"/>
                <w:b/>
                <w:bCs/>
                <w:sz w:val="20"/>
              </w:rPr>
            </w:pPr>
            <w:r w:rsidRPr="00CE2FAB">
              <w:rPr>
                <w:rFonts w:ascii="Times New Roman" w:hAnsi="Times New Roman"/>
                <w:b/>
                <w:bCs/>
                <w:sz w:val="20"/>
              </w:rPr>
              <w:t>3</w:t>
            </w:r>
          </w:p>
        </w:tc>
        <w:tc>
          <w:tcPr>
            <w:tcW w:w="4536" w:type="dxa"/>
          </w:tcPr>
          <w:p w14:paraId="7B01BB7E" w14:textId="190674E2" w:rsidR="00EC3A48" w:rsidRPr="00B73F54" w:rsidRDefault="00EC3A48" w:rsidP="00EC3A48">
            <w:pPr>
              <w:rPr>
                <w:rFonts w:ascii="Times New Roman" w:hAnsi="Times New Roman"/>
                <w:sz w:val="20"/>
              </w:rPr>
            </w:pPr>
            <w:r w:rsidRPr="00B73F54">
              <w:rPr>
                <w:rFonts w:ascii="Times New Roman" w:hAnsi="Times New Roman"/>
                <w:sz w:val="20"/>
              </w:rPr>
              <w:t>Integrate IVAS into suitable AR device categories, once IVAS is available.</w:t>
            </w:r>
          </w:p>
        </w:tc>
        <w:tc>
          <w:tcPr>
            <w:tcW w:w="3532" w:type="dxa"/>
          </w:tcPr>
          <w:p w14:paraId="0C82C631" w14:textId="18A0F974" w:rsidR="00510D62" w:rsidRPr="00510D62" w:rsidRDefault="00510D62" w:rsidP="00510D62">
            <w:pPr>
              <w:rPr>
                <w:rFonts w:ascii="Times New Roman" w:hAnsi="Times New Roman"/>
                <w:sz w:val="20"/>
              </w:rPr>
            </w:pPr>
            <w:r w:rsidRPr="00510D62">
              <w:rPr>
                <w:rFonts w:ascii="Segoe UI Symbol" w:hAnsi="Segoe UI Symbol" w:cs="Segoe UI Symbol"/>
                <w:color w:val="00B050"/>
                <w:sz w:val="20"/>
              </w:rPr>
              <w:t>✔</w:t>
            </w:r>
            <w:r w:rsidRPr="00510D62">
              <w:rPr>
                <w:rFonts w:ascii="Times New Roman" w:hAnsi="Times New Roman"/>
                <w:color w:val="FF0000"/>
                <w:sz w:val="20"/>
              </w:rPr>
              <w:t xml:space="preserve"> </w:t>
            </w:r>
            <w:r w:rsidRPr="00510D62">
              <w:rPr>
                <w:rFonts w:ascii="Times New Roman" w:hAnsi="Times New Roman"/>
                <w:sz w:val="20"/>
              </w:rPr>
              <w:t>audio (clauses 10.x.4)</w:t>
            </w:r>
          </w:p>
        </w:tc>
      </w:tr>
      <w:tr w:rsidR="00EC3A48" w:rsidRPr="00B73F54" w14:paraId="24DFB9F0" w14:textId="77777777" w:rsidTr="00B622E5">
        <w:tc>
          <w:tcPr>
            <w:tcW w:w="911" w:type="dxa"/>
            <w:vAlign w:val="center"/>
          </w:tcPr>
          <w:p w14:paraId="54F6504B" w14:textId="287BA5DD" w:rsidR="00EC3A48" w:rsidRPr="00CE2FAB" w:rsidRDefault="00EC3A48" w:rsidP="00EC3A48">
            <w:pPr>
              <w:jc w:val="center"/>
              <w:rPr>
                <w:rFonts w:ascii="Times New Roman" w:hAnsi="Times New Roman"/>
                <w:b/>
                <w:bCs/>
                <w:sz w:val="20"/>
              </w:rPr>
            </w:pPr>
            <w:r w:rsidRPr="00CE2FAB">
              <w:rPr>
                <w:rFonts w:ascii="Times New Roman" w:hAnsi="Times New Roman"/>
                <w:b/>
                <w:bCs/>
                <w:sz w:val="20"/>
              </w:rPr>
              <w:t>4</w:t>
            </w:r>
          </w:p>
        </w:tc>
        <w:tc>
          <w:tcPr>
            <w:tcW w:w="4536" w:type="dxa"/>
          </w:tcPr>
          <w:p w14:paraId="087335A0" w14:textId="2A96D100" w:rsidR="00EC3A48" w:rsidRPr="00B73F54" w:rsidRDefault="00EC3A48" w:rsidP="00EC3A48">
            <w:pPr>
              <w:rPr>
                <w:rFonts w:ascii="Times New Roman" w:hAnsi="Times New Roman"/>
                <w:sz w:val="20"/>
              </w:rPr>
            </w:pPr>
            <w:r w:rsidRPr="00B73F54">
              <w:rPr>
                <w:rFonts w:ascii="Times New Roman" w:hAnsi="Times New Roman"/>
                <w:sz w:val="20"/>
              </w:rPr>
              <w:t>Define capability exchange mechanisms based on complexity of AR media and capability of device to support EAS KPIs for provisioning of edge/cloud resources.</w:t>
            </w:r>
          </w:p>
        </w:tc>
        <w:tc>
          <w:tcPr>
            <w:tcW w:w="3532" w:type="dxa"/>
          </w:tcPr>
          <w:p w14:paraId="46DCEF93" w14:textId="053F48B6" w:rsidR="00EC3A48" w:rsidRPr="00B73F54" w:rsidRDefault="005976A4" w:rsidP="00226789">
            <w:pPr>
              <w:tabs>
                <w:tab w:val="left" w:pos="954"/>
              </w:tabs>
              <w:rPr>
                <w:rFonts w:ascii="Times New Roman" w:hAnsi="Times New Roman"/>
                <w:sz w:val="20"/>
              </w:rPr>
            </w:pPr>
            <w:r w:rsidRPr="0017670F">
              <w:rPr>
                <w:rFonts w:ascii="Segoe UI Symbol" w:hAnsi="Segoe UI Symbol" w:cs="Segoe UI Symbol"/>
                <w:color w:val="FF0000"/>
                <w:sz w:val="20"/>
              </w:rPr>
              <w:t>✘</w:t>
            </w:r>
            <w:r>
              <w:rPr>
                <w:rFonts w:ascii="Segoe UI Symbol" w:hAnsi="Segoe UI Symbol" w:cs="Segoe UI Symbol"/>
                <w:color w:val="FF0000"/>
                <w:sz w:val="20"/>
              </w:rPr>
              <w:t xml:space="preserve"> </w:t>
            </w:r>
            <w:r w:rsidRPr="005976A4">
              <w:rPr>
                <w:rFonts w:ascii="Segoe UI Symbol" w:hAnsi="Segoe UI Symbol" w:cs="Segoe UI Symbol"/>
                <w:sz w:val="20"/>
              </w:rPr>
              <w:sym w:font="Wingdings" w:char="F0E0"/>
            </w:r>
            <w:r w:rsidR="00226789">
              <w:rPr>
                <w:rFonts w:ascii="Segoe UI Symbol" w:hAnsi="Segoe UI Symbol" w:cs="Segoe UI Symbol"/>
                <w:sz w:val="20"/>
              </w:rPr>
              <w:t xml:space="preserve"> </w:t>
            </w:r>
            <w:r w:rsidR="00C14DCC" w:rsidRPr="00C14DCC">
              <w:rPr>
                <w:rFonts w:ascii="Times New Roman" w:hAnsi="Times New Roman"/>
                <w:sz w:val="20"/>
              </w:rPr>
              <w:t>0134</w:t>
            </w:r>
            <w:r w:rsidR="00226789">
              <w:rPr>
                <w:rFonts w:ascii="Segoe UI Symbol" w:hAnsi="Segoe UI Symbol" w:cs="Segoe UI Symbol"/>
                <w:sz w:val="20"/>
              </w:rPr>
              <w:tab/>
            </w:r>
          </w:p>
        </w:tc>
      </w:tr>
      <w:tr w:rsidR="00EC3A48" w:rsidRPr="00B73F54" w14:paraId="57B1A9E4" w14:textId="77777777" w:rsidTr="00B622E5">
        <w:tc>
          <w:tcPr>
            <w:tcW w:w="911" w:type="dxa"/>
            <w:vAlign w:val="center"/>
          </w:tcPr>
          <w:p w14:paraId="6F8F8AFF" w14:textId="2282E120" w:rsidR="00EC3A48" w:rsidRPr="00CE2FAB" w:rsidRDefault="00EC3A48" w:rsidP="00EC3A48">
            <w:pPr>
              <w:jc w:val="center"/>
              <w:rPr>
                <w:rFonts w:ascii="Times New Roman" w:hAnsi="Times New Roman"/>
                <w:b/>
                <w:bCs/>
                <w:sz w:val="20"/>
              </w:rPr>
            </w:pPr>
            <w:r w:rsidRPr="00CE2FAB">
              <w:rPr>
                <w:rFonts w:ascii="Times New Roman" w:hAnsi="Times New Roman"/>
                <w:b/>
                <w:bCs/>
                <w:sz w:val="20"/>
              </w:rPr>
              <w:t>5</w:t>
            </w:r>
          </w:p>
        </w:tc>
        <w:tc>
          <w:tcPr>
            <w:tcW w:w="4536" w:type="dxa"/>
          </w:tcPr>
          <w:p w14:paraId="70D439D1" w14:textId="1D4CB32F" w:rsidR="00EC3A48" w:rsidRPr="00B73F54" w:rsidRDefault="00EC3A48" w:rsidP="00EC3A48">
            <w:pPr>
              <w:rPr>
                <w:rFonts w:ascii="Times New Roman" w:hAnsi="Times New Roman"/>
                <w:sz w:val="20"/>
              </w:rPr>
            </w:pPr>
            <w:r w:rsidRPr="00B73F54">
              <w:rPr>
                <w:rFonts w:ascii="Times New Roman" w:hAnsi="Times New Roman"/>
                <w:sz w:val="20"/>
              </w:rPr>
              <w:t xml:space="preserve">Identify which </w:t>
            </w:r>
            <w:proofErr w:type="spellStart"/>
            <w:r w:rsidRPr="00B73F54">
              <w:rPr>
                <w:rFonts w:ascii="Times New Roman" w:hAnsi="Times New Roman"/>
                <w:sz w:val="20"/>
              </w:rPr>
              <w:t>QoE</w:t>
            </w:r>
            <w:proofErr w:type="spellEnd"/>
            <w:r w:rsidRPr="00B73F54">
              <w:rPr>
                <w:rFonts w:ascii="Times New Roman" w:hAnsi="Times New Roman"/>
                <w:sz w:val="20"/>
              </w:rPr>
              <w:t xml:space="preserve"> metrics from VR </w:t>
            </w:r>
            <w:proofErr w:type="spellStart"/>
            <w:r w:rsidRPr="00B73F54">
              <w:rPr>
                <w:rFonts w:ascii="Times New Roman" w:hAnsi="Times New Roman"/>
                <w:sz w:val="20"/>
              </w:rPr>
              <w:t>QoE</w:t>
            </w:r>
            <w:proofErr w:type="spellEnd"/>
            <w:r w:rsidRPr="00B73F54">
              <w:rPr>
                <w:rFonts w:ascii="Times New Roman" w:hAnsi="Times New Roman"/>
                <w:sz w:val="20"/>
              </w:rPr>
              <w:t xml:space="preserve"> metrics can be reused or enhanced for AR media (e.g., resolution per eye, Field of view (FOV), round-trip interaction delay, etc.) and define relevant KPIs that are dedicated to AR/MR.</w:t>
            </w:r>
          </w:p>
        </w:tc>
        <w:tc>
          <w:tcPr>
            <w:tcW w:w="3532" w:type="dxa"/>
          </w:tcPr>
          <w:p w14:paraId="18BAF765" w14:textId="180EA2C4" w:rsidR="00EC3A48" w:rsidRPr="00B73F54" w:rsidRDefault="00F817DA" w:rsidP="00EC3A48">
            <w:pPr>
              <w:rPr>
                <w:rFonts w:ascii="Times New Roman" w:hAnsi="Times New Roman"/>
                <w:sz w:val="20"/>
              </w:rPr>
            </w:pPr>
            <w:r w:rsidRPr="00944354">
              <w:rPr>
                <w:rFonts w:ascii="Segoe UI Symbol" w:hAnsi="Segoe UI Symbol" w:cs="Segoe UI Symbol"/>
                <w:color w:val="FFC000"/>
                <w:sz w:val="20"/>
              </w:rPr>
              <w:t>☐</w:t>
            </w:r>
            <w:r w:rsidR="00B14192">
              <w:rPr>
                <w:rFonts w:ascii="Segoe UI Symbol" w:hAnsi="Segoe UI Symbol" w:cs="Segoe UI Symbol"/>
                <w:color w:val="FF0000"/>
                <w:sz w:val="20"/>
              </w:rPr>
              <w:t xml:space="preserve"> </w:t>
            </w:r>
            <w:r w:rsidR="00F751AF" w:rsidRPr="00D92DE4">
              <w:rPr>
                <w:rFonts w:ascii="Times New Roman" w:hAnsi="Times New Roman"/>
                <w:sz w:val="20"/>
              </w:rPr>
              <w:t>late</w:t>
            </w:r>
            <w:r w:rsidR="00D92DE4">
              <w:rPr>
                <w:rFonts w:ascii="Times New Roman" w:hAnsi="Times New Roman"/>
                <w:sz w:val="20"/>
              </w:rPr>
              <w:t>n</w:t>
            </w:r>
            <w:r w:rsidR="00F751AF" w:rsidRPr="00D92DE4">
              <w:rPr>
                <w:rFonts w:ascii="Times New Roman" w:hAnsi="Times New Roman"/>
                <w:sz w:val="20"/>
              </w:rPr>
              <w:t xml:space="preserve">cy metrics (clause </w:t>
            </w:r>
            <w:r w:rsidR="00D92DE4" w:rsidRPr="00D92DE4">
              <w:rPr>
                <w:rFonts w:ascii="Times New Roman" w:hAnsi="Times New Roman"/>
                <w:sz w:val="20"/>
              </w:rPr>
              <w:t>9.2</w:t>
            </w:r>
            <w:r w:rsidR="00F751AF" w:rsidRPr="00D92DE4">
              <w:rPr>
                <w:rFonts w:ascii="Times New Roman" w:hAnsi="Times New Roman"/>
                <w:sz w:val="20"/>
              </w:rPr>
              <w:t>)</w:t>
            </w:r>
            <w:r w:rsidR="006C0507" w:rsidRPr="005976A4">
              <w:rPr>
                <w:rFonts w:ascii="Segoe UI Symbol" w:hAnsi="Segoe UI Symbol" w:cs="Segoe UI Symbol"/>
                <w:sz w:val="20"/>
              </w:rPr>
              <w:t xml:space="preserve"> </w:t>
            </w:r>
            <w:r w:rsidR="006C0507" w:rsidRPr="005976A4">
              <w:rPr>
                <w:rFonts w:ascii="Segoe UI Symbol" w:hAnsi="Segoe UI Symbol" w:cs="Segoe UI Symbol"/>
                <w:sz w:val="20"/>
              </w:rPr>
              <w:sym w:font="Wingdings" w:char="F0E0"/>
            </w:r>
            <w:r w:rsidR="006C0507">
              <w:rPr>
                <w:rFonts w:ascii="Segoe UI Symbol" w:hAnsi="Segoe UI Symbol" w:cs="Segoe UI Symbol"/>
                <w:sz w:val="20"/>
              </w:rPr>
              <w:t xml:space="preserve"> </w:t>
            </w:r>
            <w:r w:rsidR="006C0507" w:rsidRPr="00C14DCC">
              <w:rPr>
                <w:rFonts w:ascii="Times New Roman" w:hAnsi="Times New Roman"/>
                <w:sz w:val="20"/>
              </w:rPr>
              <w:t>0</w:t>
            </w:r>
            <w:r w:rsidR="00CB7FFB">
              <w:rPr>
                <w:rFonts w:ascii="Times New Roman" w:hAnsi="Times New Roman"/>
                <w:sz w:val="20"/>
              </w:rPr>
              <w:t>22</w:t>
            </w:r>
            <w:r w:rsidR="006C0507" w:rsidRPr="00C14DCC">
              <w:rPr>
                <w:rFonts w:ascii="Times New Roman" w:hAnsi="Times New Roman"/>
                <w:sz w:val="20"/>
              </w:rPr>
              <w:t>3</w:t>
            </w:r>
            <w:r w:rsidR="006C0507">
              <w:rPr>
                <w:rFonts w:ascii="Segoe UI Symbol" w:hAnsi="Segoe UI Symbol" w:cs="Segoe UI Symbol"/>
                <w:sz w:val="20"/>
              </w:rPr>
              <w:tab/>
            </w:r>
          </w:p>
        </w:tc>
      </w:tr>
      <w:tr w:rsidR="00EC3A48" w:rsidRPr="00B73F54" w14:paraId="4BA978C0" w14:textId="77777777" w:rsidTr="00B622E5">
        <w:tc>
          <w:tcPr>
            <w:tcW w:w="911" w:type="dxa"/>
            <w:vAlign w:val="center"/>
          </w:tcPr>
          <w:p w14:paraId="21E8E99B" w14:textId="7D950A07" w:rsidR="00EC3A48" w:rsidRPr="00CE2FAB" w:rsidRDefault="00EC3A48" w:rsidP="00EC3A48">
            <w:pPr>
              <w:jc w:val="center"/>
              <w:rPr>
                <w:rFonts w:ascii="Times New Roman" w:hAnsi="Times New Roman"/>
                <w:b/>
                <w:bCs/>
                <w:sz w:val="20"/>
              </w:rPr>
            </w:pPr>
            <w:r w:rsidRPr="00CE2FAB">
              <w:rPr>
                <w:rFonts w:ascii="Times New Roman" w:hAnsi="Times New Roman"/>
                <w:b/>
                <w:bCs/>
                <w:sz w:val="20"/>
              </w:rPr>
              <w:t>6</w:t>
            </w:r>
          </w:p>
        </w:tc>
        <w:tc>
          <w:tcPr>
            <w:tcW w:w="4536" w:type="dxa"/>
          </w:tcPr>
          <w:p w14:paraId="7F56921B" w14:textId="41D9E140" w:rsidR="00EC3A48" w:rsidRPr="00B73F54" w:rsidRDefault="00EC3A48" w:rsidP="00EC3A48">
            <w:pPr>
              <w:rPr>
                <w:rFonts w:ascii="Times New Roman" w:hAnsi="Times New Roman"/>
                <w:sz w:val="20"/>
              </w:rPr>
            </w:pPr>
            <w:r w:rsidRPr="00B73F54">
              <w:rPr>
                <w:rFonts w:ascii="Times New Roman" w:hAnsi="Times New Roman"/>
                <w:sz w:val="20"/>
              </w:rPr>
              <w:t xml:space="preserve">Specify additional relevant KPIs and simple </w:t>
            </w:r>
            <w:proofErr w:type="spellStart"/>
            <w:r w:rsidRPr="00B73F54">
              <w:rPr>
                <w:rFonts w:ascii="Times New Roman" w:hAnsi="Times New Roman"/>
                <w:sz w:val="20"/>
              </w:rPr>
              <w:t>QoE</w:t>
            </w:r>
            <w:proofErr w:type="spellEnd"/>
            <w:r w:rsidRPr="00B73F54">
              <w:rPr>
                <w:rFonts w:ascii="Times New Roman" w:hAnsi="Times New Roman"/>
                <w:sz w:val="20"/>
              </w:rPr>
              <w:t xml:space="preserve"> Metrics for AR media</w:t>
            </w:r>
            <w:r w:rsidR="003D5166">
              <w:rPr>
                <w:rFonts w:ascii="Times New Roman" w:hAnsi="Times New Roman"/>
                <w:sz w:val="20"/>
              </w:rPr>
              <w:t>.</w:t>
            </w:r>
          </w:p>
        </w:tc>
        <w:tc>
          <w:tcPr>
            <w:tcW w:w="3532" w:type="dxa"/>
          </w:tcPr>
          <w:p w14:paraId="37301BDB" w14:textId="3F4E2DD6" w:rsidR="00EC3A48" w:rsidRPr="00B73F54" w:rsidRDefault="00F74BE7" w:rsidP="007F3FA4">
            <w:pPr>
              <w:rPr>
                <w:rFonts w:ascii="Times New Roman" w:hAnsi="Times New Roman"/>
                <w:sz w:val="20"/>
              </w:rPr>
            </w:pPr>
            <w:r w:rsidRPr="00944354">
              <w:rPr>
                <w:rFonts w:ascii="Segoe UI Symbol" w:hAnsi="Segoe UI Symbol" w:cs="Segoe UI Symbol"/>
                <w:color w:val="FFC000"/>
                <w:sz w:val="20"/>
              </w:rPr>
              <w:t>☐</w:t>
            </w:r>
            <w:r>
              <w:rPr>
                <w:rFonts w:ascii="Segoe UI Symbol" w:hAnsi="Segoe UI Symbol" w:cs="Segoe UI Symbol"/>
                <w:color w:val="FF0000"/>
                <w:sz w:val="20"/>
              </w:rPr>
              <w:t xml:space="preserve"> </w:t>
            </w:r>
            <w:r w:rsidRPr="00D92DE4">
              <w:rPr>
                <w:rFonts w:ascii="Times New Roman" w:hAnsi="Times New Roman"/>
                <w:sz w:val="20"/>
              </w:rPr>
              <w:t>late</w:t>
            </w:r>
            <w:r>
              <w:rPr>
                <w:rFonts w:ascii="Times New Roman" w:hAnsi="Times New Roman"/>
                <w:sz w:val="20"/>
              </w:rPr>
              <w:t>n</w:t>
            </w:r>
            <w:r w:rsidRPr="00D92DE4">
              <w:rPr>
                <w:rFonts w:ascii="Times New Roman" w:hAnsi="Times New Roman"/>
                <w:sz w:val="20"/>
              </w:rPr>
              <w:t>cy metrics (clause 9.2)</w:t>
            </w:r>
            <w:r w:rsidRPr="005976A4">
              <w:rPr>
                <w:rFonts w:ascii="Segoe UI Symbol" w:hAnsi="Segoe UI Symbol" w:cs="Segoe UI Symbol"/>
                <w:sz w:val="20"/>
              </w:rPr>
              <w:t xml:space="preserve"> </w:t>
            </w:r>
            <w:r w:rsidRPr="005976A4">
              <w:rPr>
                <w:rFonts w:ascii="Segoe UI Symbol" w:hAnsi="Segoe UI Symbol" w:cs="Segoe UI Symbol"/>
                <w:sz w:val="20"/>
              </w:rPr>
              <w:sym w:font="Wingdings" w:char="F0E0"/>
            </w:r>
            <w:r>
              <w:rPr>
                <w:rFonts w:ascii="Segoe UI Symbol" w:hAnsi="Segoe UI Symbol" w:cs="Segoe UI Symbol"/>
                <w:sz w:val="20"/>
              </w:rPr>
              <w:t xml:space="preserve"> </w:t>
            </w:r>
            <w:r w:rsidR="00CB7FFB" w:rsidRPr="00C14DCC">
              <w:rPr>
                <w:rFonts w:ascii="Times New Roman" w:hAnsi="Times New Roman"/>
                <w:sz w:val="20"/>
              </w:rPr>
              <w:t>0</w:t>
            </w:r>
            <w:r w:rsidR="00CB7FFB">
              <w:rPr>
                <w:rFonts w:ascii="Times New Roman" w:hAnsi="Times New Roman"/>
                <w:sz w:val="20"/>
              </w:rPr>
              <w:t>22</w:t>
            </w:r>
            <w:r w:rsidR="00CB7FFB" w:rsidRPr="00C14DCC">
              <w:rPr>
                <w:rFonts w:ascii="Times New Roman" w:hAnsi="Times New Roman"/>
                <w:sz w:val="20"/>
              </w:rPr>
              <w:t>3</w:t>
            </w:r>
          </w:p>
        </w:tc>
      </w:tr>
      <w:tr w:rsidR="00EC3A48" w:rsidRPr="00B73F54" w14:paraId="1D9CF85A" w14:textId="77777777" w:rsidTr="00B622E5">
        <w:tc>
          <w:tcPr>
            <w:tcW w:w="911" w:type="dxa"/>
            <w:vAlign w:val="center"/>
          </w:tcPr>
          <w:p w14:paraId="4C752F50" w14:textId="59AE9DA9" w:rsidR="00EC3A48" w:rsidRPr="00CE2FAB" w:rsidRDefault="00EC3A48" w:rsidP="00EC3A48">
            <w:pPr>
              <w:jc w:val="center"/>
              <w:rPr>
                <w:rFonts w:ascii="Times New Roman" w:hAnsi="Times New Roman"/>
                <w:b/>
                <w:bCs/>
                <w:sz w:val="20"/>
              </w:rPr>
            </w:pPr>
            <w:r w:rsidRPr="00CE2FAB">
              <w:rPr>
                <w:rFonts w:ascii="Times New Roman" w:hAnsi="Times New Roman"/>
                <w:b/>
                <w:bCs/>
                <w:sz w:val="20"/>
              </w:rPr>
              <w:t>7</w:t>
            </w:r>
          </w:p>
        </w:tc>
        <w:tc>
          <w:tcPr>
            <w:tcW w:w="4536" w:type="dxa"/>
          </w:tcPr>
          <w:p w14:paraId="46A50121" w14:textId="571E90C0" w:rsidR="00EC3A48" w:rsidRPr="00B73F54" w:rsidRDefault="00EC3A48" w:rsidP="00EC3A48">
            <w:pPr>
              <w:rPr>
                <w:rFonts w:ascii="Times New Roman" w:hAnsi="Times New Roman"/>
                <w:sz w:val="20"/>
              </w:rPr>
            </w:pPr>
            <w:r w:rsidRPr="00B73F54">
              <w:rPr>
                <w:rFonts w:ascii="Times New Roman" w:hAnsi="Times New Roman"/>
                <w:sz w:val="20"/>
              </w:rPr>
              <w:t>Specify encapsulations into RTP, ISOBMFF and CMAF</w:t>
            </w:r>
          </w:p>
        </w:tc>
        <w:tc>
          <w:tcPr>
            <w:tcW w:w="3532" w:type="dxa"/>
          </w:tcPr>
          <w:p w14:paraId="43292C80" w14:textId="78BC97A6" w:rsidR="00773618" w:rsidRPr="00B73F54" w:rsidRDefault="00773618" w:rsidP="00EC3A48">
            <w:pPr>
              <w:rPr>
                <w:rFonts w:ascii="Times New Roman" w:hAnsi="Times New Roman"/>
                <w:sz w:val="20"/>
              </w:rPr>
            </w:pPr>
            <w:r>
              <w:rPr>
                <w:rFonts w:ascii="Times New Roman" w:hAnsi="Times New Roman"/>
                <w:sz w:val="20"/>
              </w:rPr>
              <w:t>No new media format identified at this point.</w:t>
            </w:r>
          </w:p>
        </w:tc>
      </w:tr>
      <w:tr w:rsidR="00EC3A48" w:rsidRPr="00B73F54" w14:paraId="6CDC4DD8" w14:textId="77777777" w:rsidTr="00B622E5">
        <w:tc>
          <w:tcPr>
            <w:tcW w:w="911" w:type="dxa"/>
            <w:vAlign w:val="center"/>
          </w:tcPr>
          <w:p w14:paraId="341D3FB0" w14:textId="1AE3449F" w:rsidR="00EC3A48" w:rsidRPr="00CE2FAB" w:rsidRDefault="00EC3A48" w:rsidP="00EC3A48">
            <w:pPr>
              <w:jc w:val="center"/>
              <w:rPr>
                <w:rFonts w:ascii="Times New Roman" w:hAnsi="Times New Roman"/>
                <w:b/>
                <w:bCs/>
                <w:sz w:val="20"/>
              </w:rPr>
            </w:pPr>
            <w:r w:rsidRPr="00CE2FAB">
              <w:rPr>
                <w:rFonts w:ascii="Times New Roman" w:hAnsi="Times New Roman"/>
                <w:b/>
                <w:bCs/>
                <w:sz w:val="20"/>
              </w:rPr>
              <w:t>8</w:t>
            </w:r>
          </w:p>
        </w:tc>
        <w:tc>
          <w:tcPr>
            <w:tcW w:w="4536" w:type="dxa"/>
          </w:tcPr>
          <w:p w14:paraId="61210C84" w14:textId="7660DFA5" w:rsidR="00EC3A48" w:rsidRPr="00B73F54" w:rsidRDefault="00EC3A48" w:rsidP="00EC3A48">
            <w:pPr>
              <w:rPr>
                <w:rFonts w:ascii="Times New Roman" w:hAnsi="Times New Roman"/>
                <w:sz w:val="20"/>
              </w:rPr>
            </w:pPr>
            <w:r w:rsidRPr="00B73F54">
              <w:rPr>
                <w:rFonts w:ascii="Times New Roman" w:hAnsi="Times New Roman"/>
                <w:sz w:val="20"/>
              </w:rPr>
              <w:t>Specify the relevant codec-level parameters for session setup and negotiation of the media delivery and provide instantiations for SDP and DASH MPD</w:t>
            </w:r>
            <w:r w:rsidR="003D5166">
              <w:rPr>
                <w:rFonts w:ascii="Times New Roman" w:hAnsi="Times New Roman"/>
                <w:sz w:val="20"/>
              </w:rPr>
              <w:t>.</w:t>
            </w:r>
          </w:p>
        </w:tc>
        <w:tc>
          <w:tcPr>
            <w:tcW w:w="3532" w:type="dxa"/>
          </w:tcPr>
          <w:p w14:paraId="4BEA0C07" w14:textId="37EA66B4" w:rsidR="00EC3A48" w:rsidRPr="00B73F54" w:rsidRDefault="006819BC" w:rsidP="006819BC">
            <w:pPr>
              <w:rPr>
                <w:rFonts w:ascii="Times New Roman" w:hAnsi="Times New Roman"/>
                <w:sz w:val="20"/>
              </w:rPr>
            </w:pPr>
            <w:r>
              <w:rPr>
                <w:rFonts w:ascii="Times New Roman" w:hAnsi="Times New Roman"/>
                <w:sz w:val="20"/>
              </w:rPr>
              <w:t>No new media format identified at this point.</w:t>
            </w:r>
          </w:p>
        </w:tc>
      </w:tr>
      <w:tr w:rsidR="00EC3A48" w:rsidRPr="00B73F54" w14:paraId="48427996" w14:textId="77777777" w:rsidTr="00B622E5">
        <w:tc>
          <w:tcPr>
            <w:tcW w:w="911" w:type="dxa"/>
            <w:vAlign w:val="center"/>
          </w:tcPr>
          <w:p w14:paraId="3083100E" w14:textId="1BCC54A4" w:rsidR="00EC3A48" w:rsidRPr="00CE2FAB" w:rsidRDefault="00EC3A48" w:rsidP="00EC3A48">
            <w:pPr>
              <w:jc w:val="center"/>
              <w:rPr>
                <w:rFonts w:ascii="Times New Roman" w:hAnsi="Times New Roman"/>
                <w:b/>
                <w:bCs/>
                <w:sz w:val="20"/>
              </w:rPr>
            </w:pPr>
            <w:r w:rsidRPr="00CE2FAB">
              <w:rPr>
                <w:rFonts w:ascii="Times New Roman" w:hAnsi="Times New Roman"/>
                <w:b/>
                <w:bCs/>
                <w:sz w:val="20"/>
              </w:rPr>
              <w:t>9</w:t>
            </w:r>
          </w:p>
        </w:tc>
        <w:tc>
          <w:tcPr>
            <w:tcW w:w="4536" w:type="dxa"/>
          </w:tcPr>
          <w:p w14:paraId="2F0BAE9F" w14:textId="7D70A23E" w:rsidR="00EC3A48" w:rsidRPr="00B73F54" w:rsidRDefault="00EC3A48" w:rsidP="00EC3A48">
            <w:pPr>
              <w:rPr>
                <w:rFonts w:ascii="Times New Roman" w:hAnsi="Times New Roman"/>
                <w:sz w:val="20"/>
              </w:rPr>
            </w:pPr>
            <w:r w:rsidRPr="00B73F54">
              <w:rPr>
                <w:rFonts w:ascii="Times New Roman" w:hAnsi="Times New Roman"/>
                <w:sz w:val="20"/>
              </w:rPr>
              <w:t>Enable AR media in 5G Media Streaming by defining suitable 5GMS profiles based on AR media capabilities</w:t>
            </w:r>
            <w:r w:rsidR="003D5166">
              <w:rPr>
                <w:rFonts w:ascii="Times New Roman" w:hAnsi="Times New Roman"/>
                <w:sz w:val="20"/>
              </w:rPr>
              <w:t>.</w:t>
            </w:r>
          </w:p>
        </w:tc>
        <w:tc>
          <w:tcPr>
            <w:tcW w:w="3532" w:type="dxa"/>
          </w:tcPr>
          <w:p w14:paraId="6E36D2D0" w14:textId="03FCF8E6" w:rsidR="00EC3A48" w:rsidRPr="00B73F54" w:rsidRDefault="006819BC" w:rsidP="006819BC">
            <w:pPr>
              <w:rPr>
                <w:rFonts w:ascii="Times New Roman" w:hAnsi="Times New Roman"/>
                <w:sz w:val="20"/>
              </w:rPr>
            </w:pPr>
            <w:r>
              <w:rPr>
                <w:rFonts w:ascii="Times New Roman" w:hAnsi="Times New Roman"/>
                <w:sz w:val="20"/>
              </w:rPr>
              <w:t>No new media format identified at this point.</w:t>
            </w:r>
          </w:p>
        </w:tc>
      </w:tr>
      <w:tr w:rsidR="00EC3A48" w:rsidRPr="00B73F54" w14:paraId="7A0445DE" w14:textId="77777777" w:rsidTr="00B622E5">
        <w:tc>
          <w:tcPr>
            <w:tcW w:w="911" w:type="dxa"/>
            <w:vAlign w:val="center"/>
          </w:tcPr>
          <w:p w14:paraId="2F1BD7F0" w14:textId="5BAC51B4" w:rsidR="00EC3A48" w:rsidRPr="00CE2FAB" w:rsidRDefault="00EC3A48" w:rsidP="00EC3A48">
            <w:pPr>
              <w:jc w:val="center"/>
              <w:rPr>
                <w:rFonts w:ascii="Times New Roman" w:hAnsi="Times New Roman"/>
                <w:b/>
                <w:bCs/>
                <w:sz w:val="20"/>
              </w:rPr>
            </w:pPr>
            <w:r w:rsidRPr="00CE2FAB">
              <w:rPr>
                <w:rFonts w:ascii="Times New Roman" w:hAnsi="Times New Roman"/>
                <w:b/>
                <w:bCs/>
                <w:sz w:val="20"/>
              </w:rPr>
              <w:t>10</w:t>
            </w:r>
          </w:p>
        </w:tc>
        <w:tc>
          <w:tcPr>
            <w:tcW w:w="4536" w:type="dxa"/>
          </w:tcPr>
          <w:p w14:paraId="5A37EE6C" w14:textId="650D148A" w:rsidR="00EC3A48" w:rsidRPr="00B73F54" w:rsidRDefault="00EC3A48" w:rsidP="00EC3A48">
            <w:pPr>
              <w:rPr>
                <w:rFonts w:ascii="Times New Roman" w:hAnsi="Times New Roman"/>
                <w:sz w:val="20"/>
              </w:rPr>
            </w:pPr>
            <w:r w:rsidRPr="00B73F54">
              <w:rPr>
                <w:rFonts w:ascii="Times New Roman" w:hAnsi="Times New Roman"/>
                <w:sz w:val="20"/>
              </w:rPr>
              <w:t>Define typical traffic characteristics for AR media</w:t>
            </w:r>
            <w:r w:rsidR="003D5166">
              <w:rPr>
                <w:rFonts w:ascii="Times New Roman" w:hAnsi="Times New Roman"/>
                <w:sz w:val="20"/>
              </w:rPr>
              <w:t>.</w:t>
            </w:r>
          </w:p>
        </w:tc>
        <w:tc>
          <w:tcPr>
            <w:tcW w:w="3532" w:type="dxa"/>
          </w:tcPr>
          <w:p w14:paraId="150A4104" w14:textId="77777777" w:rsidR="006D155F" w:rsidRDefault="00760D63" w:rsidP="00EC3A48">
            <w:pPr>
              <w:rPr>
                <w:rFonts w:ascii="Times New Roman" w:hAnsi="Times New Roman"/>
                <w:sz w:val="20"/>
              </w:rPr>
            </w:pPr>
            <w:r w:rsidRPr="0017670F">
              <w:rPr>
                <w:rFonts w:ascii="Segoe UI Symbol" w:hAnsi="Segoe UI Symbol" w:cs="Segoe UI Symbol"/>
                <w:color w:val="FF0000"/>
                <w:sz w:val="20"/>
              </w:rPr>
              <w:t>✘</w:t>
            </w:r>
            <w:r w:rsidR="006D155F">
              <w:rPr>
                <w:rFonts w:ascii="Segoe UI Symbol" w:hAnsi="Segoe UI Symbol" w:cs="Segoe UI Symbol"/>
                <w:color w:val="FF0000"/>
                <w:sz w:val="20"/>
              </w:rPr>
              <w:t xml:space="preserve"> </w:t>
            </w:r>
            <w:r w:rsidR="006D155F" w:rsidRPr="006D155F">
              <w:rPr>
                <w:rFonts w:ascii="Times New Roman" w:hAnsi="Times New Roman"/>
                <w:sz w:val="20"/>
              </w:rPr>
              <w:t>Emp</w:t>
            </w:r>
            <w:r w:rsidR="006D155F">
              <w:rPr>
                <w:rFonts w:ascii="Times New Roman" w:hAnsi="Times New Roman"/>
                <w:sz w:val="20"/>
              </w:rPr>
              <w:t>t</w:t>
            </w:r>
            <w:r w:rsidR="006D155F" w:rsidRPr="006D155F">
              <w:rPr>
                <w:rFonts w:ascii="Times New Roman" w:hAnsi="Times New Roman"/>
                <w:sz w:val="20"/>
              </w:rPr>
              <w:t>y table in MeCAR PD v</w:t>
            </w:r>
            <w:r w:rsidR="00F23C88">
              <w:rPr>
                <w:rFonts w:ascii="Times New Roman" w:hAnsi="Times New Roman"/>
                <w:sz w:val="20"/>
              </w:rPr>
              <w:t>10</w:t>
            </w:r>
            <w:r w:rsidR="006D155F" w:rsidRPr="006D155F">
              <w:rPr>
                <w:rFonts w:ascii="Times New Roman" w:hAnsi="Times New Roman"/>
                <w:sz w:val="20"/>
              </w:rPr>
              <w:t>.0</w:t>
            </w:r>
          </w:p>
          <w:p w14:paraId="2EC29614" w14:textId="7DA32828" w:rsidR="00141C0F" w:rsidRPr="006D155F" w:rsidRDefault="00141C0F" w:rsidP="00EC3A48">
            <w:pPr>
              <w:rPr>
                <w:rFonts w:ascii="Segoe UI Symbol" w:hAnsi="Segoe UI Symbol" w:cs="Segoe UI Symbol"/>
                <w:color w:val="FF0000"/>
                <w:sz w:val="20"/>
              </w:rPr>
            </w:pPr>
            <w:r>
              <w:rPr>
                <w:rFonts w:ascii="Times New Roman" w:hAnsi="Times New Roman"/>
                <w:sz w:val="20"/>
              </w:rPr>
              <w:t xml:space="preserve">No CR plan for </w:t>
            </w:r>
            <w:r w:rsidRPr="00141C0F">
              <w:rPr>
                <w:rFonts w:ascii="Times New Roman" w:hAnsi="Times New Roman"/>
                <w:sz w:val="20"/>
              </w:rPr>
              <w:t>TR 26.925</w:t>
            </w:r>
            <w:r>
              <w:rPr>
                <w:rFonts w:ascii="Times New Roman" w:hAnsi="Times New Roman"/>
                <w:sz w:val="20"/>
              </w:rPr>
              <w:t>.</w:t>
            </w:r>
          </w:p>
        </w:tc>
      </w:tr>
    </w:tbl>
    <w:p w14:paraId="11206930" w14:textId="77777777" w:rsidR="00B00B36" w:rsidRPr="00B00B36" w:rsidRDefault="00B00B36" w:rsidP="00B00B36">
      <w:pPr>
        <w:rPr>
          <w:lang w:eastAsia="en-GB"/>
        </w:rPr>
      </w:pPr>
    </w:p>
    <w:p w14:paraId="2538D8AF" w14:textId="1597EDEE" w:rsidR="00F420B8" w:rsidRDefault="00F420B8" w:rsidP="00F420B8">
      <w:pPr>
        <w:pStyle w:val="Heading1"/>
        <w:numPr>
          <w:ilvl w:val="0"/>
          <w:numId w:val="9"/>
        </w:numPr>
        <w:tabs>
          <w:tab w:val="left" w:pos="2410"/>
        </w:tabs>
      </w:pPr>
      <w:r>
        <w:t>Proposal</w:t>
      </w:r>
      <w:r w:rsidR="00F9567E">
        <w:t>s</w:t>
      </w:r>
    </w:p>
    <w:p w14:paraId="218B1B5B" w14:textId="1062D9D4" w:rsidR="006E7AC1" w:rsidRPr="00284701" w:rsidRDefault="006E7AC1" w:rsidP="006E7AC1">
      <w:pPr>
        <w:rPr>
          <w:rFonts w:ascii="Times New Roman" w:hAnsi="Times New Roman"/>
          <w:szCs w:val="22"/>
          <w:lang w:eastAsia="en-GB"/>
        </w:rPr>
      </w:pPr>
      <w:r w:rsidRPr="00284701">
        <w:rPr>
          <w:rFonts w:ascii="Times New Roman" w:hAnsi="Times New Roman"/>
          <w:szCs w:val="22"/>
          <w:lang w:eastAsia="en-GB"/>
        </w:rPr>
        <w:t xml:space="preserve">Based on this overview, </w:t>
      </w:r>
      <w:r w:rsidR="00284701" w:rsidRPr="00284701">
        <w:rPr>
          <w:rFonts w:ascii="Times New Roman" w:hAnsi="Times New Roman"/>
          <w:szCs w:val="22"/>
          <w:lang w:eastAsia="en-GB"/>
        </w:rPr>
        <w:t>the following</w:t>
      </w:r>
      <w:r w:rsidR="006819BC">
        <w:rPr>
          <w:rFonts w:ascii="Times New Roman" w:hAnsi="Times New Roman"/>
          <w:szCs w:val="22"/>
          <w:lang w:eastAsia="en-GB"/>
        </w:rPr>
        <w:t xml:space="preserve"> actions</w:t>
      </w:r>
      <w:r w:rsidR="00284701" w:rsidRPr="00284701">
        <w:rPr>
          <w:rFonts w:ascii="Times New Roman" w:hAnsi="Times New Roman"/>
          <w:szCs w:val="22"/>
          <w:lang w:eastAsia="en-GB"/>
        </w:rPr>
        <w:t xml:space="preserve"> are proposed</w:t>
      </w:r>
      <w:r w:rsidR="00046E24">
        <w:rPr>
          <w:rFonts w:ascii="Times New Roman" w:hAnsi="Times New Roman"/>
          <w:szCs w:val="22"/>
          <w:lang w:eastAsia="en-GB"/>
        </w:rPr>
        <w:t xml:space="preserve"> (see MeCAR Work </w:t>
      </w:r>
      <w:r w:rsidR="00083F07">
        <w:rPr>
          <w:rFonts w:ascii="Times New Roman" w:hAnsi="Times New Roman"/>
          <w:szCs w:val="22"/>
          <w:lang w:eastAsia="en-GB"/>
        </w:rPr>
        <w:t>P</w:t>
      </w:r>
      <w:r w:rsidR="00046E24">
        <w:rPr>
          <w:rFonts w:ascii="Times New Roman" w:hAnsi="Times New Roman"/>
          <w:szCs w:val="22"/>
          <w:lang w:eastAsia="en-GB"/>
        </w:rPr>
        <w:t>lan for exact timeline)</w:t>
      </w:r>
      <w:r w:rsidR="00284701" w:rsidRPr="00284701">
        <w:rPr>
          <w:rFonts w:ascii="Times New Roman" w:hAnsi="Times New Roman"/>
          <w:szCs w:val="22"/>
          <w:lang w:eastAsia="en-GB"/>
        </w:rPr>
        <w:t>:</w:t>
      </w:r>
    </w:p>
    <w:p w14:paraId="3EA723DF" w14:textId="3835EF3A" w:rsidR="00266676" w:rsidRDefault="00284701" w:rsidP="00075E54">
      <w:pPr>
        <w:pStyle w:val="ListParagraph"/>
        <w:numPr>
          <w:ilvl w:val="0"/>
          <w:numId w:val="14"/>
        </w:numPr>
        <w:rPr>
          <w:sz w:val="22"/>
          <w:szCs w:val="22"/>
          <w:lang w:eastAsia="en-GB"/>
        </w:rPr>
      </w:pPr>
      <w:r>
        <w:rPr>
          <w:sz w:val="22"/>
          <w:szCs w:val="22"/>
          <w:lang w:eastAsia="en-GB"/>
        </w:rPr>
        <w:t>Produce TS 26.119 v1.</w:t>
      </w:r>
      <w:r w:rsidR="00277FF1">
        <w:rPr>
          <w:sz w:val="22"/>
          <w:szCs w:val="22"/>
          <w:lang w:eastAsia="en-GB"/>
        </w:rPr>
        <w:t>1</w:t>
      </w:r>
      <w:r w:rsidR="00266676">
        <w:rPr>
          <w:sz w:val="22"/>
          <w:szCs w:val="22"/>
          <w:lang w:eastAsia="en-GB"/>
        </w:rPr>
        <w:t xml:space="preserve"> as output of SA#12</w:t>
      </w:r>
      <w:r w:rsidR="00011C55">
        <w:rPr>
          <w:sz w:val="22"/>
          <w:szCs w:val="22"/>
          <w:lang w:eastAsia="en-GB"/>
        </w:rPr>
        <w:t>7</w:t>
      </w:r>
      <w:r w:rsidR="00266676">
        <w:rPr>
          <w:sz w:val="22"/>
          <w:szCs w:val="22"/>
          <w:lang w:eastAsia="en-GB"/>
        </w:rPr>
        <w:t xml:space="preserve"> </w:t>
      </w:r>
      <w:r w:rsidR="00075E54">
        <w:rPr>
          <w:sz w:val="22"/>
          <w:szCs w:val="22"/>
          <w:lang w:eastAsia="en-GB"/>
        </w:rPr>
        <w:t>based on the received input.</w:t>
      </w:r>
    </w:p>
    <w:p w14:paraId="2A098E30" w14:textId="4D43CF60" w:rsidR="00D309E8" w:rsidRDefault="003869B1" w:rsidP="00D309E8">
      <w:pPr>
        <w:pStyle w:val="ListParagraph"/>
        <w:numPr>
          <w:ilvl w:val="0"/>
          <w:numId w:val="14"/>
        </w:numPr>
        <w:rPr>
          <w:sz w:val="22"/>
          <w:szCs w:val="22"/>
          <w:lang w:eastAsia="en-GB"/>
        </w:rPr>
      </w:pPr>
      <w:r>
        <w:rPr>
          <w:sz w:val="22"/>
          <w:szCs w:val="22"/>
          <w:lang w:eastAsia="en-GB"/>
        </w:rPr>
        <w:t xml:space="preserve">After </w:t>
      </w:r>
      <w:r w:rsidR="00697429">
        <w:rPr>
          <w:sz w:val="22"/>
          <w:szCs w:val="22"/>
          <w:lang w:eastAsia="en-GB"/>
        </w:rPr>
        <w:t>SA4</w:t>
      </w:r>
      <w:r>
        <w:rPr>
          <w:sz w:val="22"/>
          <w:szCs w:val="22"/>
          <w:lang w:eastAsia="en-GB"/>
        </w:rPr>
        <w:t>#127, editorial</w:t>
      </w:r>
      <w:r w:rsidR="00D309E8">
        <w:rPr>
          <w:sz w:val="22"/>
          <w:szCs w:val="22"/>
          <w:lang w:eastAsia="en-GB"/>
        </w:rPr>
        <w:t>ly</w:t>
      </w:r>
      <w:r>
        <w:rPr>
          <w:sz w:val="22"/>
          <w:szCs w:val="22"/>
          <w:lang w:eastAsia="en-GB"/>
        </w:rPr>
        <w:t xml:space="preserve"> improve </w:t>
      </w:r>
      <w:r w:rsidR="00D309E8">
        <w:rPr>
          <w:sz w:val="22"/>
          <w:szCs w:val="22"/>
          <w:lang w:eastAsia="en-GB"/>
        </w:rPr>
        <w:t>TS 26.119</w:t>
      </w:r>
      <w:r w:rsidR="00D309E8">
        <w:rPr>
          <w:sz w:val="22"/>
          <w:szCs w:val="22"/>
          <w:lang w:eastAsia="en-GB"/>
        </w:rPr>
        <w:t xml:space="preserve"> v1.1 towards v2.0</w:t>
      </w:r>
      <w:r w:rsidR="00816274">
        <w:rPr>
          <w:sz w:val="22"/>
          <w:szCs w:val="22"/>
          <w:lang w:eastAsia="en-GB"/>
        </w:rPr>
        <w:t xml:space="preserve"> by </w:t>
      </w:r>
      <w:r w:rsidR="003F7D50">
        <w:rPr>
          <w:sz w:val="22"/>
          <w:szCs w:val="22"/>
          <w:lang w:eastAsia="en-GB"/>
        </w:rPr>
        <w:t xml:space="preserve">the </w:t>
      </w:r>
      <w:r w:rsidR="00816274">
        <w:rPr>
          <w:sz w:val="22"/>
          <w:szCs w:val="22"/>
          <w:lang w:eastAsia="en-GB"/>
        </w:rPr>
        <w:t>editorial team</w:t>
      </w:r>
      <w:r w:rsidR="003F7D50">
        <w:rPr>
          <w:sz w:val="22"/>
          <w:szCs w:val="22"/>
          <w:lang w:eastAsia="en-GB"/>
        </w:rPr>
        <w:t xml:space="preserve"> (open to any volunteer)</w:t>
      </w:r>
      <w:r w:rsidR="00816274">
        <w:rPr>
          <w:sz w:val="22"/>
          <w:szCs w:val="22"/>
          <w:lang w:eastAsia="en-GB"/>
        </w:rPr>
        <w:t>,</w:t>
      </w:r>
      <w:r w:rsidR="003F7D50">
        <w:rPr>
          <w:sz w:val="22"/>
          <w:szCs w:val="22"/>
          <w:lang w:eastAsia="en-GB"/>
        </w:rPr>
        <w:t xml:space="preserve"> and report progress in Video SWG telco.</w:t>
      </w:r>
      <w:r w:rsidR="00816274">
        <w:rPr>
          <w:sz w:val="22"/>
          <w:szCs w:val="22"/>
          <w:lang w:eastAsia="en-GB"/>
        </w:rPr>
        <w:t xml:space="preserve"> </w:t>
      </w:r>
    </w:p>
    <w:p w14:paraId="474257DD" w14:textId="4E74440E" w:rsidR="00D309E8" w:rsidRPr="00D309E8" w:rsidRDefault="008826EE" w:rsidP="00D309E8">
      <w:pPr>
        <w:pStyle w:val="ListParagraph"/>
        <w:numPr>
          <w:ilvl w:val="0"/>
          <w:numId w:val="14"/>
        </w:numPr>
        <w:rPr>
          <w:sz w:val="22"/>
          <w:szCs w:val="22"/>
          <w:lang w:eastAsia="en-GB"/>
        </w:rPr>
      </w:pPr>
      <w:r>
        <w:rPr>
          <w:sz w:val="22"/>
          <w:szCs w:val="22"/>
          <w:lang w:eastAsia="en-GB"/>
        </w:rPr>
        <w:t xml:space="preserve">Approve TS 26.119 v2.0 in Video SWG </w:t>
      </w:r>
      <w:r w:rsidR="003F7D50">
        <w:rPr>
          <w:sz w:val="22"/>
          <w:szCs w:val="22"/>
          <w:lang w:eastAsia="en-GB"/>
        </w:rPr>
        <w:t xml:space="preserve">telco </w:t>
      </w:r>
      <w:r>
        <w:rPr>
          <w:sz w:val="22"/>
          <w:szCs w:val="22"/>
          <w:lang w:eastAsia="en-GB"/>
        </w:rPr>
        <w:t xml:space="preserve">before </w:t>
      </w:r>
      <w:r w:rsidR="003F7D50">
        <w:rPr>
          <w:sz w:val="22"/>
          <w:szCs w:val="22"/>
          <w:lang w:eastAsia="en-GB"/>
        </w:rPr>
        <w:t xml:space="preserve">the </w:t>
      </w:r>
      <w:r>
        <w:rPr>
          <w:sz w:val="22"/>
          <w:szCs w:val="22"/>
          <w:lang w:eastAsia="en-GB"/>
        </w:rPr>
        <w:t>deadline for submission to SA #10</w:t>
      </w:r>
      <w:r w:rsidR="00046E24">
        <w:rPr>
          <w:sz w:val="22"/>
          <w:szCs w:val="22"/>
          <w:lang w:eastAsia="en-GB"/>
        </w:rPr>
        <w:t>3 (March 2024)</w:t>
      </w:r>
      <w:r w:rsidR="003F7D50">
        <w:rPr>
          <w:sz w:val="22"/>
          <w:szCs w:val="22"/>
          <w:lang w:eastAsia="en-GB"/>
        </w:rPr>
        <w:t>.</w:t>
      </w:r>
    </w:p>
    <w:p w14:paraId="0F5DB3BD" w14:textId="77777777" w:rsidR="006E7AC1" w:rsidRPr="006E7AC1" w:rsidRDefault="006E7AC1" w:rsidP="006E7AC1">
      <w:pPr>
        <w:rPr>
          <w:lang w:eastAsia="en-GB"/>
        </w:rPr>
      </w:pPr>
    </w:p>
    <w:sectPr w:rsidR="006E7AC1" w:rsidRPr="006E7AC1">
      <w:head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9D406" w14:textId="77777777" w:rsidR="0061028E" w:rsidRDefault="0061028E">
      <w:r>
        <w:separator/>
      </w:r>
    </w:p>
  </w:endnote>
  <w:endnote w:type="continuationSeparator" w:id="0">
    <w:p w14:paraId="00070E00" w14:textId="77777777" w:rsidR="0061028E" w:rsidRDefault="0061028E">
      <w:r>
        <w:continuationSeparator/>
      </w:r>
    </w:p>
  </w:endnote>
  <w:endnote w:type="continuationNotice" w:id="1">
    <w:p w14:paraId="7D4DE914" w14:textId="77777777" w:rsidR="0061028E" w:rsidRDefault="006102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A1DD3" w14:textId="77777777" w:rsidR="0061028E" w:rsidRDefault="0061028E">
      <w:r>
        <w:separator/>
      </w:r>
    </w:p>
  </w:footnote>
  <w:footnote w:type="continuationSeparator" w:id="0">
    <w:p w14:paraId="46F6C1D5" w14:textId="77777777" w:rsidR="0061028E" w:rsidRDefault="0061028E">
      <w:r>
        <w:continuationSeparator/>
      </w:r>
    </w:p>
  </w:footnote>
  <w:footnote w:type="continuationNotice" w:id="1">
    <w:p w14:paraId="00E5C622" w14:textId="77777777" w:rsidR="0061028E" w:rsidRDefault="006102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908E1" w14:textId="4498C802" w:rsidR="00C8542F" w:rsidRPr="006411E9" w:rsidRDefault="00C8542F" w:rsidP="00C8542F">
    <w:pPr>
      <w:tabs>
        <w:tab w:val="right" w:pos="9639"/>
      </w:tabs>
      <w:spacing w:after="60" w:line="240" w:lineRule="auto"/>
      <w:rPr>
        <w:rFonts w:eastAsia="Batang"/>
        <w:b/>
      </w:rPr>
    </w:pPr>
    <w:r w:rsidRPr="006411E9">
      <w:rPr>
        <w:rFonts w:eastAsia="Batang"/>
        <w:b/>
      </w:rPr>
      <w:t xml:space="preserve">3GPP TSG SA WG4 </w:t>
    </w:r>
    <w:r>
      <w:rPr>
        <w:rFonts w:eastAsia="Batang"/>
        <w:b/>
      </w:rPr>
      <w:t>Meeting #12</w:t>
    </w:r>
    <w:r w:rsidR="00400715">
      <w:rPr>
        <w:rFonts w:eastAsia="Batang"/>
        <w:b/>
      </w:rPr>
      <w:t>7</w:t>
    </w:r>
    <w:r>
      <w:rPr>
        <w:rFonts w:eastAsia="Batang"/>
        <w:b/>
      </w:rPr>
      <w:tab/>
    </w:r>
    <w:r w:rsidRPr="002B2AEA">
      <w:rPr>
        <w:rFonts w:eastAsia="Batang"/>
        <w:b/>
      </w:rPr>
      <w:t xml:space="preserve">                                                </w:t>
    </w:r>
    <w:r w:rsidRPr="00703B54">
      <w:rPr>
        <w:rFonts w:eastAsia="Batang"/>
        <w:b/>
      </w:rPr>
      <w:t>S4-</w:t>
    </w:r>
    <w:r w:rsidR="00FB201E" w:rsidRPr="00FB201E">
      <w:rPr>
        <w:rFonts w:eastAsia="Batang"/>
        <w:b/>
      </w:rPr>
      <w:t>240279</w:t>
    </w:r>
  </w:p>
  <w:p w14:paraId="7E166E42" w14:textId="42AECB77" w:rsidR="00C8542F" w:rsidRDefault="00711C87" w:rsidP="00C8542F">
    <w:pPr>
      <w:pStyle w:val="Header"/>
    </w:pPr>
    <w:r>
      <w:rPr>
        <w:rFonts w:eastAsia="Malgun Gothic"/>
        <w:b/>
        <w:noProof/>
        <w:lang w:val="en-US"/>
      </w:rPr>
      <w:t>Sophi</w:t>
    </w:r>
    <w:r w:rsidR="00563F76">
      <w:rPr>
        <w:rFonts w:eastAsia="Malgun Gothic"/>
        <w:b/>
        <w:noProof/>
        <w:lang w:val="en-US"/>
      </w:rPr>
      <w:t>a</w:t>
    </w:r>
    <w:r>
      <w:rPr>
        <w:rFonts w:eastAsia="Malgun Gothic"/>
        <w:b/>
        <w:noProof/>
        <w:lang w:val="en-US"/>
      </w:rPr>
      <w:t xml:space="preserve"> Antipolis</w:t>
    </w:r>
    <w:r w:rsidR="00C8542F" w:rsidRPr="000E6632">
      <w:rPr>
        <w:rFonts w:eastAsia="Malgun Gothic"/>
        <w:b/>
        <w:noProof/>
        <w:lang w:val="en-US"/>
      </w:rPr>
      <w:t xml:space="preserve">, </w:t>
    </w:r>
    <w:r>
      <w:rPr>
        <w:rFonts w:eastAsia="Malgun Gothic"/>
        <w:b/>
        <w:noProof/>
        <w:lang w:val="en-US"/>
      </w:rPr>
      <w:t>FR</w:t>
    </w:r>
    <w:r w:rsidR="00C8542F" w:rsidRPr="000E6632">
      <w:rPr>
        <w:rFonts w:eastAsia="Malgun Gothic"/>
        <w:b/>
        <w:noProof/>
        <w:lang w:val="en-US"/>
      </w:rPr>
      <w:t xml:space="preserve">, </w:t>
    </w:r>
    <w:r>
      <w:rPr>
        <w:rFonts w:eastAsia="Malgun Gothic"/>
        <w:b/>
        <w:noProof/>
        <w:lang w:val="en-US"/>
      </w:rPr>
      <w:t>2</w:t>
    </w:r>
    <w:r w:rsidR="00400715">
      <w:rPr>
        <w:rFonts w:eastAsia="Malgun Gothic"/>
        <w:b/>
        <w:noProof/>
        <w:lang w:val="en-US"/>
      </w:rPr>
      <w:t>9</w:t>
    </w:r>
    <w:r w:rsidR="00C8542F" w:rsidRPr="00400715">
      <w:rPr>
        <w:rFonts w:eastAsia="Malgun Gothic"/>
        <w:b/>
        <w:noProof/>
        <w:vertAlign w:val="superscript"/>
        <w:lang w:val="en-US"/>
      </w:rPr>
      <w:t>th</w:t>
    </w:r>
    <w:r w:rsidR="00400715">
      <w:rPr>
        <w:rFonts w:eastAsia="Malgun Gothic"/>
        <w:b/>
        <w:noProof/>
        <w:lang w:val="en-US"/>
      </w:rPr>
      <w:t xml:space="preserve"> January</w:t>
    </w:r>
    <w:r w:rsidR="00C8542F" w:rsidRPr="000E6632">
      <w:rPr>
        <w:rFonts w:eastAsia="Malgun Gothic"/>
        <w:b/>
        <w:noProof/>
        <w:lang w:val="en-US"/>
      </w:rPr>
      <w:t xml:space="preserve">– </w:t>
    </w:r>
    <w:r w:rsidR="00400715">
      <w:rPr>
        <w:rFonts w:eastAsia="Malgun Gothic"/>
        <w:b/>
        <w:noProof/>
        <w:lang w:val="en-US"/>
      </w:rPr>
      <w:t>2</w:t>
    </w:r>
    <w:r w:rsidR="00400715" w:rsidRPr="00E8010A">
      <w:rPr>
        <w:rFonts w:eastAsia="Malgun Gothic"/>
        <w:b/>
        <w:noProof/>
        <w:vertAlign w:val="superscript"/>
        <w:lang w:val="en-US"/>
      </w:rPr>
      <w:t>nd</w:t>
    </w:r>
    <w:r w:rsidR="00C8542F" w:rsidRPr="000E6632">
      <w:rPr>
        <w:rFonts w:eastAsia="Malgun Gothic"/>
        <w:b/>
        <w:noProof/>
        <w:lang w:val="en-US"/>
      </w:rPr>
      <w:t xml:space="preserve"> </w:t>
    </w:r>
    <w:r w:rsidR="00400715">
      <w:rPr>
        <w:rFonts w:eastAsia="Malgun Gothic"/>
        <w:b/>
        <w:noProof/>
        <w:lang w:val="en-US"/>
      </w:rPr>
      <w:t>February</w:t>
    </w:r>
    <w:r w:rsidR="00C8542F" w:rsidRPr="000E6632">
      <w:rPr>
        <w:rFonts w:eastAsia="Malgun Gothic"/>
        <w:b/>
        <w:noProof/>
        <w:lang w:val="en-US"/>
      </w:rPr>
      <w:t xml:space="preserve"> 202</w:t>
    </w:r>
    <w:r w:rsidR="00400715">
      <w:rPr>
        <w:rFonts w:eastAsia="Malgun Gothic"/>
        <w:b/>
        <w:noProof/>
        <w:lang w:val="en-US"/>
      </w:rPr>
      <w:t>4</w:t>
    </w:r>
  </w:p>
  <w:p w14:paraId="7C8EAF7D" w14:textId="77777777" w:rsidR="00C8542F" w:rsidRDefault="00C854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E654114"/>
    <w:multiLevelType w:val="hybridMultilevel"/>
    <w:tmpl w:val="C04E2986"/>
    <w:lvl w:ilvl="0" w:tplc="FD6A646E">
      <w:start w:val="1"/>
      <w:numFmt w:val="decimal"/>
      <w:lvlText w:val="%1"/>
      <w:lvlJc w:val="left"/>
      <w:pPr>
        <w:ind w:left="720" w:hanging="360"/>
      </w:pPr>
      <w:rPr>
        <w:rFonts w:hint="default"/>
      </w:rPr>
    </w:lvl>
    <w:lvl w:ilvl="1" w:tplc="850228E4">
      <w:start w:val="1"/>
      <w:numFmt w:val="lowerLetter"/>
      <w:lvlText w:val="%2."/>
      <w:lvlJc w:val="left"/>
      <w:pPr>
        <w:ind w:left="1440" w:hanging="360"/>
      </w:pPr>
      <w:rPr>
        <w:b w:val="0"/>
        <w:bCs w:val="0"/>
        <w:i w:val="0"/>
        <w:iCs w:val="0"/>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4"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FB5681"/>
    <w:multiLevelType w:val="hybridMultilevel"/>
    <w:tmpl w:val="BBDC5F16"/>
    <w:lvl w:ilvl="0" w:tplc="850228E4">
      <w:start w:val="1"/>
      <w:numFmt w:val="lowerLetter"/>
      <w:lvlText w:val="%1."/>
      <w:lvlJc w:val="left"/>
      <w:pPr>
        <w:ind w:left="1440" w:hanging="360"/>
      </w:pPr>
      <w:rPr>
        <w:b w:val="0"/>
        <w:bCs w:val="0"/>
        <w:i w:val="0"/>
        <w:i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63ED52D8"/>
    <w:multiLevelType w:val="multilevel"/>
    <w:tmpl w:val="F6F6F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1" w15:restartNumberingAfterBreak="0">
    <w:nsid w:val="76B830CB"/>
    <w:multiLevelType w:val="hybridMultilevel"/>
    <w:tmpl w:val="E2F8EF62"/>
    <w:lvl w:ilvl="0" w:tplc="780E57B2">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E63F56"/>
    <w:multiLevelType w:val="hybridMultilevel"/>
    <w:tmpl w:val="F9607EFC"/>
    <w:lvl w:ilvl="0" w:tplc="BF3CD638">
      <w:start w:val="1"/>
      <w:numFmt w:val="decimal"/>
      <w:lvlText w:val="%1."/>
      <w:lvlJc w:val="left"/>
      <w:pPr>
        <w:ind w:left="720" w:hanging="360"/>
      </w:pPr>
      <w:rPr>
        <w:rFonts w:hint="default"/>
        <w:sz w:val="24"/>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20672832">
    <w:abstractNumId w:val="0"/>
  </w:num>
  <w:num w:numId="2" w16cid:durableId="1290041606">
    <w:abstractNumId w:val="12"/>
  </w:num>
  <w:num w:numId="3" w16cid:durableId="617758435">
    <w:abstractNumId w:val="2"/>
  </w:num>
  <w:num w:numId="4" w16cid:durableId="983243335">
    <w:abstractNumId w:val="4"/>
  </w:num>
  <w:num w:numId="5" w16cid:durableId="885022847">
    <w:abstractNumId w:val="7"/>
  </w:num>
  <w:num w:numId="6" w16cid:durableId="1189372241">
    <w:abstractNumId w:val="10"/>
  </w:num>
  <w:num w:numId="7" w16cid:durableId="2138405521">
    <w:abstractNumId w:val="3"/>
  </w:num>
  <w:num w:numId="8" w16cid:durableId="45491482">
    <w:abstractNumId w:val="5"/>
  </w:num>
  <w:num w:numId="9" w16cid:durableId="733547019">
    <w:abstractNumId w:val="1"/>
  </w:num>
  <w:num w:numId="10" w16cid:durableId="1116292811">
    <w:abstractNumId w:val="9"/>
  </w:num>
  <w:num w:numId="11" w16cid:durableId="1332030370">
    <w:abstractNumId w:val="6"/>
  </w:num>
  <w:num w:numId="12" w16cid:durableId="1403219022">
    <w:abstractNumId w:val="11"/>
  </w:num>
  <w:num w:numId="13" w16cid:durableId="547761417">
    <w:abstractNumId w:val="8"/>
  </w:num>
  <w:num w:numId="14" w16cid:durableId="1240477782">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0E14"/>
    <w:rsid w:val="000015C9"/>
    <w:rsid w:val="00001F69"/>
    <w:rsid w:val="00002A13"/>
    <w:rsid w:val="00002AED"/>
    <w:rsid w:val="000037AD"/>
    <w:rsid w:val="0000590E"/>
    <w:rsid w:val="00005F8D"/>
    <w:rsid w:val="00006E22"/>
    <w:rsid w:val="000073F0"/>
    <w:rsid w:val="0000777C"/>
    <w:rsid w:val="00007DFC"/>
    <w:rsid w:val="0001027C"/>
    <w:rsid w:val="000103BB"/>
    <w:rsid w:val="000106ED"/>
    <w:rsid w:val="00010E29"/>
    <w:rsid w:val="00010F6E"/>
    <w:rsid w:val="000110BA"/>
    <w:rsid w:val="0001164C"/>
    <w:rsid w:val="00011C55"/>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48A3"/>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4CDF"/>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6E24"/>
    <w:rsid w:val="0004730B"/>
    <w:rsid w:val="00047BD3"/>
    <w:rsid w:val="000504E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484"/>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1DF9"/>
    <w:rsid w:val="00072CE6"/>
    <w:rsid w:val="000730A1"/>
    <w:rsid w:val="00073ED1"/>
    <w:rsid w:val="000751BC"/>
    <w:rsid w:val="000758D5"/>
    <w:rsid w:val="000758D6"/>
    <w:rsid w:val="00075967"/>
    <w:rsid w:val="00075D75"/>
    <w:rsid w:val="00075E54"/>
    <w:rsid w:val="00075E72"/>
    <w:rsid w:val="00076B3D"/>
    <w:rsid w:val="00076DB8"/>
    <w:rsid w:val="00076E9B"/>
    <w:rsid w:val="00076F58"/>
    <w:rsid w:val="00077303"/>
    <w:rsid w:val="000778D6"/>
    <w:rsid w:val="00077A73"/>
    <w:rsid w:val="00077E3B"/>
    <w:rsid w:val="000807DB"/>
    <w:rsid w:val="00081BD1"/>
    <w:rsid w:val="000823DF"/>
    <w:rsid w:val="00082CB8"/>
    <w:rsid w:val="00082CF1"/>
    <w:rsid w:val="0008325F"/>
    <w:rsid w:val="00083817"/>
    <w:rsid w:val="00083F07"/>
    <w:rsid w:val="000853AA"/>
    <w:rsid w:val="000858D8"/>
    <w:rsid w:val="00086F4D"/>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51"/>
    <w:rsid w:val="000B0EA6"/>
    <w:rsid w:val="000B2562"/>
    <w:rsid w:val="000B269A"/>
    <w:rsid w:val="000B27EC"/>
    <w:rsid w:val="000B281F"/>
    <w:rsid w:val="000B289E"/>
    <w:rsid w:val="000B2E18"/>
    <w:rsid w:val="000B324D"/>
    <w:rsid w:val="000B3F4A"/>
    <w:rsid w:val="000B4991"/>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10A"/>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6DF"/>
    <w:rsid w:val="000D7D11"/>
    <w:rsid w:val="000D7F7E"/>
    <w:rsid w:val="000E206D"/>
    <w:rsid w:val="000E2105"/>
    <w:rsid w:val="000E218E"/>
    <w:rsid w:val="000E2A4A"/>
    <w:rsid w:val="000E2D1A"/>
    <w:rsid w:val="000E3A2A"/>
    <w:rsid w:val="000E4590"/>
    <w:rsid w:val="000E4947"/>
    <w:rsid w:val="000E5100"/>
    <w:rsid w:val="000E5953"/>
    <w:rsid w:val="000E5CB6"/>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20039"/>
    <w:rsid w:val="0012010D"/>
    <w:rsid w:val="001207AC"/>
    <w:rsid w:val="001213F3"/>
    <w:rsid w:val="00121BEA"/>
    <w:rsid w:val="00122A20"/>
    <w:rsid w:val="00122A39"/>
    <w:rsid w:val="00123715"/>
    <w:rsid w:val="00123EDC"/>
    <w:rsid w:val="00124182"/>
    <w:rsid w:val="0012499F"/>
    <w:rsid w:val="00127173"/>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37F"/>
    <w:rsid w:val="00141B54"/>
    <w:rsid w:val="00141C0F"/>
    <w:rsid w:val="0014219B"/>
    <w:rsid w:val="001424F9"/>
    <w:rsid w:val="00142743"/>
    <w:rsid w:val="00142AC9"/>
    <w:rsid w:val="0014340D"/>
    <w:rsid w:val="00143465"/>
    <w:rsid w:val="001440A3"/>
    <w:rsid w:val="001442E0"/>
    <w:rsid w:val="00144A94"/>
    <w:rsid w:val="00144D2D"/>
    <w:rsid w:val="00145348"/>
    <w:rsid w:val="0014570E"/>
    <w:rsid w:val="00145A56"/>
    <w:rsid w:val="001462DA"/>
    <w:rsid w:val="00146949"/>
    <w:rsid w:val="00146E98"/>
    <w:rsid w:val="001472C8"/>
    <w:rsid w:val="001473CB"/>
    <w:rsid w:val="00147556"/>
    <w:rsid w:val="001503C0"/>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3F4D"/>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670F"/>
    <w:rsid w:val="00177159"/>
    <w:rsid w:val="001776A0"/>
    <w:rsid w:val="001779DC"/>
    <w:rsid w:val="00177C17"/>
    <w:rsid w:val="00180626"/>
    <w:rsid w:val="00180BA8"/>
    <w:rsid w:val="0018170D"/>
    <w:rsid w:val="00181AC0"/>
    <w:rsid w:val="00181F9F"/>
    <w:rsid w:val="00182522"/>
    <w:rsid w:val="00182C60"/>
    <w:rsid w:val="0018334E"/>
    <w:rsid w:val="00183FB8"/>
    <w:rsid w:val="0018494F"/>
    <w:rsid w:val="00184AF1"/>
    <w:rsid w:val="00185584"/>
    <w:rsid w:val="00186095"/>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1BFB"/>
    <w:rsid w:val="001C2BC2"/>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0B9B"/>
    <w:rsid w:val="001E189D"/>
    <w:rsid w:val="001E20BF"/>
    <w:rsid w:val="001E2662"/>
    <w:rsid w:val="001E2E0B"/>
    <w:rsid w:val="001E3D0E"/>
    <w:rsid w:val="001E3E82"/>
    <w:rsid w:val="001E4AB4"/>
    <w:rsid w:val="001E5E6F"/>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789"/>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82"/>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7BD"/>
    <w:rsid w:val="00261A39"/>
    <w:rsid w:val="00261DB1"/>
    <w:rsid w:val="0026248A"/>
    <w:rsid w:val="0026284B"/>
    <w:rsid w:val="00262940"/>
    <w:rsid w:val="00262BBB"/>
    <w:rsid w:val="0026327D"/>
    <w:rsid w:val="00263711"/>
    <w:rsid w:val="0026460D"/>
    <w:rsid w:val="00265691"/>
    <w:rsid w:val="00265E26"/>
    <w:rsid w:val="00266676"/>
    <w:rsid w:val="0026668F"/>
    <w:rsid w:val="00266D30"/>
    <w:rsid w:val="002673CF"/>
    <w:rsid w:val="0026741E"/>
    <w:rsid w:val="00267AFC"/>
    <w:rsid w:val="002705BC"/>
    <w:rsid w:val="0027175F"/>
    <w:rsid w:val="00271A35"/>
    <w:rsid w:val="00271B16"/>
    <w:rsid w:val="00271EE3"/>
    <w:rsid w:val="002729D0"/>
    <w:rsid w:val="00272ADA"/>
    <w:rsid w:val="0027322D"/>
    <w:rsid w:val="00273763"/>
    <w:rsid w:val="00273E27"/>
    <w:rsid w:val="00274ED2"/>
    <w:rsid w:val="00275A8D"/>
    <w:rsid w:val="00276151"/>
    <w:rsid w:val="00277FF1"/>
    <w:rsid w:val="002808C0"/>
    <w:rsid w:val="00280B8B"/>
    <w:rsid w:val="00281934"/>
    <w:rsid w:val="00281A5C"/>
    <w:rsid w:val="00281D59"/>
    <w:rsid w:val="00282146"/>
    <w:rsid w:val="00282F44"/>
    <w:rsid w:val="00283331"/>
    <w:rsid w:val="00284424"/>
    <w:rsid w:val="00284701"/>
    <w:rsid w:val="00284FA8"/>
    <w:rsid w:val="00286028"/>
    <w:rsid w:val="002860AF"/>
    <w:rsid w:val="002867C9"/>
    <w:rsid w:val="00286A72"/>
    <w:rsid w:val="00286A7C"/>
    <w:rsid w:val="0028757F"/>
    <w:rsid w:val="002876FB"/>
    <w:rsid w:val="00291732"/>
    <w:rsid w:val="0029261E"/>
    <w:rsid w:val="00292B46"/>
    <w:rsid w:val="00292EEA"/>
    <w:rsid w:val="00293C32"/>
    <w:rsid w:val="00293C7E"/>
    <w:rsid w:val="002941AE"/>
    <w:rsid w:val="00294F03"/>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A5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C7E6F"/>
    <w:rsid w:val="002D02E7"/>
    <w:rsid w:val="002D081C"/>
    <w:rsid w:val="002D0A98"/>
    <w:rsid w:val="002D0EBA"/>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D757D"/>
    <w:rsid w:val="002E0119"/>
    <w:rsid w:val="002E0AEA"/>
    <w:rsid w:val="002E181F"/>
    <w:rsid w:val="002E2352"/>
    <w:rsid w:val="002E31FD"/>
    <w:rsid w:val="002E354C"/>
    <w:rsid w:val="002E4630"/>
    <w:rsid w:val="002E4F56"/>
    <w:rsid w:val="002E6080"/>
    <w:rsid w:val="002E788C"/>
    <w:rsid w:val="002E7AFF"/>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363"/>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58F"/>
    <w:rsid w:val="00315C39"/>
    <w:rsid w:val="00315D7E"/>
    <w:rsid w:val="003166E4"/>
    <w:rsid w:val="003169AD"/>
    <w:rsid w:val="00317229"/>
    <w:rsid w:val="00317483"/>
    <w:rsid w:val="003179EE"/>
    <w:rsid w:val="00321007"/>
    <w:rsid w:val="003213C0"/>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7A4"/>
    <w:rsid w:val="00337CA2"/>
    <w:rsid w:val="003409B9"/>
    <w:rsid w:val="00340C15"/>
    <w:rsid w:val="003423B2"/>
    <w:rsid w:val="003424EF"/>
    <w:rsid w:val="00343214"/>
    <w:rsid w:val="003437CB"/>
    <w:rsid w:val="00344165"/>
    <w:rsid w:val="003443D8"/>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48F5"/>
    <w:rsid w:val="003559B3"/>
    <w:rsid w:val="00356006"/>
    <w:rsid w:val="00356246"/>
    <w:rsid w:val="00356380"/>
    <w:rsid w:val="0035645B"/>
    <w:rsid w:val="003569E2"/>
    <w:rsid w:val="00356EBB"/>
    <w:rsid w:val="003579EF"/>
    <w:rsid w:val="00357EA9"/>
    <w:rsid w:val="003600CF"/>
    <w:rsid w:val="00360670"/>
    <w:rsid w:val="00360F2E"/>
    <w:rsid w:val="0036116B"/>
    <w:rsid w:val="003621BE"/>
    <w:rsid w:val="003641E2"/>
    <w:rsid w:val="0036422F"/>
    <w:rsid w:val="00364495"/>
    <w:rsid w:val="00364F31"/>
    <w:rsid w:val="003652E5"/>
    <w:rsid w:val="0036666D"/>
    <w:rsid w:val="00366958"/>
    <w:rsid w:val="00366BB9"/>
    <w:rsid w:val="00366DAB"/>
    <w:rsid w:val="003676E2"/>
    <w:rsid w:val="00370271"/>
    <w:rsid w:val="00370E6F"/>
    <w:rsid w:val="0037185A"/>
    <w:rsid w:val="00372F0F"/>
    <w:rsid w:val="003735F4"/>
    <w:rsid w:val="00373F03"/>
    <w:rsid w:val="0037412D"/>
    <w:rsid w:val="00374291"/>
    <w:rsid w:val="00374665"/>
    <w:rsid w:val="003751E6"/>
    <w:rsid w:val="0037660D"/>
    <w:rsid w:val="00376E84"/>
    <w:rsid w:val="0037757C"/>
    <w:rsid w:val="00377889"/>
    <w:rsid w:val="0038002B"/>
    <w:rsid w:val="00380315"/>
    <w:rsid w:val="003811AC"/>
    <w:rsid w:val="003828AE"/>
    <w:rsid w:val="00382EAD"/>
    <w:rsid w:val="00383770"/>
    <w:rsid w:val="003838AB"/>
    <w:rsid w:val="00384167"/>
    <w:rsid w:val="00385047"/>
    <w:rsid w:val="0038551D"/>
    <w:rsid w:val="00385585"/>
    <w:rsid w:val="003857F6"/>
    <w:rsid w:val="00386241"/>
    <w:rsid w:val="0038699E"/>
    <w:rsid w:val="003869B1"/>
    <w:rsid w:val="00387576"/>
    <w:rsid w:val="00387699"/>
    <w:rsid w:val="00387D1D"/>
    <w:rsid w:val="00387EF1"/>
    <w:rsid w:val="0039038D"/>
    <w:rsid w:val="00390640"/>
    <w:rsid w:val="003908C6"/>
    <w:rsid w:val="00390B2E"/>
    <w:rsid w:val="003926D4"/>
    <w:rsid w:val="0039280E"/>
    <w:rsid w:val="0039350F"/>
    <w:rsid w:val="00394543"/>
    <w:rsid w:val="00394884"/>
    <w:rsid w:val="0039557E"/>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04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0BFA"/>
    <w:rsid w:val="003D13DB"/>
    <w:rsid w:val="003D1787"/>
    <w:rsid w:val="003D18DF"/>
    <w:rsid w:val="003D197F"/>
    <w:rsid w:val="003D1E7A"/>
    <w:rsid w:val="003D1ECB"/>
    <w:rsid w:val="003D3073"/>
    <w:rsid w:val="003D3B08"/>
    <w:rsid w:val="003D4E33"/>
    <w:rsid w:val="003D5166"/>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A87"/>
    <w:rsid w:val="003E76C6"/>
    <w:rsid w:val="003E77A3"/>
    <w:rsid w:val="003E7908"/>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3F7D50"/>
    <w:rsid w:val="004004CA"/>
    <w:rsid w:val="0040069D"/>
    <w:rsid w:val="00400715"/>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2CF0"/>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C8B"/>
    <w:rsid w:val="00434E39"/>
    <w:rsid w:val="00435C5F"/>
    <w:rsid w:val="00436040"/>
    <w:rsid w:val="0043712A"/>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08E"/>
    <w:rsid w:val="00467453"/>
    <w:rsid w:val="004675D9"/>
    <w:rsid w:val="00470BD6"/>
    <w:rsid w:val="004725DD"/>
    <w:rsid w:val="00472A84"/>
    <w:rsid w:val="00473C89"/>
    <w:rsid w:val="00473F7F"/>
    <w:rsid w:val="00474FE7"/>
    <w:rsid w:val="004759BC"/>
    <w:rsid w:val="00476BE2"/>
    <w:rsid w:val="0048009B"/>
    <w:rsid w:val="00480663"/>
    <w:rsid w:val="0048078D"/>
    <w:rsid w:val="00480FAB"/>
    <w:rsid w:val="004812D4"/>
    <w:rsid w:val="004814DB"/>
    <w:rsid w:val="004828CC"/>
    <w:rsid w:val="00482A58"/>
    <w:rsid w:val="00483119"/>
    <w:rsid w:val="00483A5C"/>
    <w:rsid w:val="00484301"/>
    <w:rsid w:val="004843D5"/>
    <w:rsid w:val="00484C7B"/>
    <w:rsid w:val="0048502F"/>
    <w:rsid w:val="004851B2"/>
    <w:rsid w:val="00486210"/>
    <w:rsid w:val="0048660C"/>
    <w:rsid w:val="00486880"/>
    <w:rsid w:val="0048695B"/>
    <w:rsid w:val="004874F1"/>
    <w:rsid w:val="0048780A"/>
    <w:rsid w:val="004900B3"/>
    <w:rsid w:val="0049057D"/>
    <w:rsid w:val="004908FE"/>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372"/>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6E5"/>
    <w:rsid w:val="004C3795"/>
    <w:rsid w:val="004C3E79"/>
    <w:rsid w:val="004C4487"/>
    <w:rsid w:val="004C46A9"/>
    <w:rsid w:val="004C4F6F"/>
    <w:rsid w:val="004C61D4"/>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6DA1"/>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86B"/>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2F7"/>
    <w:rsid w:val="00506755"/>
    <w:rsid w:val="00506E8A"/>
    <w:rsid w:val="00507314"/>
    <w:rsid w:val="00507CBF"/>
    <w:rsid w:val="005102F6"/>
    <w:rsid w:val="00510A78"/>
    <w:rsid w:val="00510D62"/>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86C"/>
    <w:rsid w:val="00526CA1"/>
    <w:rsid w:val="0052711F"/>
    <w:rsid w:val="00527412"/>
    <w:rsid w:val="00527429"/>
    <w:rsid w:val="00527BC1"/>
    <w:rsid w:val="00530137"/>
    <w:rsid w:val="00530333"/>
    <w:rsid w:val="00530390"/>
    <w:rsid w:val="0053043B"/>
    <w:rsid w:val="00531BFA"/>
    <w:rsid w:val="00531E96"/>
    <w:rsid w:val="00532B8C"/>
    <w:rsid w:val="0053334F"/>
    <w:rsid w:val="00533E3D"/>
    <w:rsid w:val="00534ED8"/>
    <w:rsid w:val="005356C4"/>
    <w:rsid w:val="00535827"/>
    <w:rsid w:val="00536032"/>
    <w:rsid w:val="005360D6"/>
    <w:rsid w:val="005362D4"/>
    <w:rsid w:val="00536823"/>
    <w:rsid w:val="00536FC8"/>
    <w:rsid w:val="0054047A"/>
    <w:rsid w:val="005407AE"/>
    <w:rsid w:val="00540914"/>
    <w:rsid w:val="00540D3F"/>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15D"/>
    <w:rsid w:val="00554D9F"/>
    <w:rsid w:val="00555478"/>
    <w:rsid w:val="00555E3D"/>
    <w:rsid w:val="00556705"/>
    <w:rsid w:val="00556F6A"/>
    <w:rsid w:val="005578C7"/>
    <w:rsid w:val="0055790E"/>
    <w:rsid w:val="00557E36"/>
    <w:rsid w:val="00560146"/>
    <w:rsid w:val="0056035D"/>
    <w:rsid w:val="00560489"/>
    <w:rsid w:val="005607C4"/>
    <w:rsid w:val="0056119E"/>
    <w:rsid w:val="00562863"/>
    <w:rsid w:val="00562DDE"/>
    <w:rsid w:val="00563374"/>
    <w:rsid w:val="00563ABD"/>
    <w:rsid w:val="00563F76"/>
    <w:rsid w:val="005659B5"/>
    <w:rsid w:val="00565D2F"/>
    <w:rsid w:val="00565EBC"/>
    <w:rsid w:val="0056619B"/>
    <w:rsid w:val="00566380"/>
    <w:rsid w:val="005663FE"/>
    <w:rsid w:val="00566FED"/>
    <w:rsid w:val="005676E0"/>
    <w:rsid w:val="00570335"/>
    <w:rsid w:val="00570736"/>
    <w:rsid w:val="00570FDF"/>
    <w:rsid w:val="005719F0"/>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1E09"/>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6A4"/>
    <w:rsid w:val="00597AB0"/>
    <w:rsid w:val="005A020D"/>
    <w:rsid w:val="005A152C"/>
    <w:rsid w:val="005A1A39"/>
    <w:rsid w:val="005A1AF6"/>
    <w:rsid w:val="005A1D89"/>
    <w:rsid w:val="005A204F"/>
    <w:rsid w:val="005A2348"/>
    <w:rsid w:val="005A258D"/>
    <w:rsid w:val="005A2684"/>
    <w:rsid w:val="005A2B1D"/>
    <w:rsid w:val="005A2B67"/>
    <w:rsid w:val="005A2C1C"/>
    <w:rsid w:val="005A2E51"/>
    <w:rsid w:val="005A2ED9"/>
    <w:rsid w:val="005A320B"/>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633A"/>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D7B92"/>
    <w:rsid w:val="005E19E6"/>
    <w:rsid w:val="005E4074"/>
    <w:rsid w:val="005E4693"/>
    <w:rsid w:val="005E4C33"/>
    <w:rsid w:val="005E538B"/>
    <w:rsid w:val="005E636C"/>
    <w:rsid w:val="005E6BE5"/>
    <w:rsid w:val="005E7996"/>
    <w:rsid w:val="005F0BC8"/>
    <w:rsid w:val="005F0BF8"/>
    <w:rsid w:val="005F115C"/>
    <w:rsid w:val="005F1CDB"/>
    <w:rsid w:val="005F25F6"/>
    <w:rsid w:val="005F2A41"/>
    <w:rsid w:val="005F384D"/>
    <w:rsid w:val="005F3C60"/>
    <w:rsid w:val="005F50FF"/>
    <w:rsid w:val="005F6311"/>
    <w:rsid w:val="005F68ED"/>
    <w:rsid w:val="005F6F21"/>
    <w:rsid w:val="005F714E"/>
    <w:rsid w:val="005F7784"/>
    <w:rsid w:val="005F7B0B"/>
    <w:rsid w:val="00600074"/>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A2"/>
    <w:rsid w:val="006070EE"/>
    <w:rsid w:val="00607231"/>
    <w:rsid w:val="00607340"/>
    <w:rsid w:val="0061028E"/>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CE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19BC"/>
    <w:rsid w:val="00682082"/>
    <w:rsid w:val="006821B3"/>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4219"/>
    <w:rsid w:val="0069450F"/>
    <w:rsid w:val="0069517D"/>
    <w:rsid w:val="00695665"/>
    <w:rsid w:val="006957EF"/>
    <w:rsid w:val="006964D3"/>
    <w:rsid w:val="00696BF2"/>
    <w:rsid w:val="00696EDB"/>
    <w:rsid w:val="00697191"/>
    <w:rsid w:val="00697429"/>
    <w:rsid w:val="006A06F8"/>
    <w:rsid w:val="006A0751"/>
    <w:rsid w:val="006A0C50"/>
    <w:rsid w:val="006A113E"/>
    <w:rsid w:val="006A114C"/>
    <w:rsid w:val="006A1BA6"/>
    <w:rsid w:val="006A1FF8"/>
    <w:rsid w:val="006A25F1"/>
    <w:rsid w:val="006A34AE"/>
    <w:rsid w:val="006A3888"/>
    <w:rsid w:val="006A5CBB"/>
    <w:rsid w:val="006A6972"/>
    <w:rsid w:val="006A6C81"/>
    <w:rsid w:val="006A7760"/>
    <w:rsid w:val="006A7EE2"/>
    <w:rsid w:val="006B0A73"/>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0507"/>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C6F11"/>
    <w:rsid w:val="006D0105"/>
    <w:rsid w:val="006D015D"/>
    <w:rsid w:val="006D09BC"/>
    <w:rsid w:val="006D0E0F"/>
    <w:rsid w:val="006D1238"/>
    <w:rsid w:val="006D155F"/>
    <w:rsid w:val="006D1665"/>
    <w:rsid w:val="006D291F"/>
    <w:rsid w:val="006D3883"/>
    <w:rsid w:val="006D3C01"/>
    <w:rsid w:val="006D4317"/>
    <w:rsid w:val="006D46ED"/>
    <w:rsid w:val="006D4B39"/>
    <w:rsid w:val="006D4DC2"/>
    <w:rsid w:val="006D5046"/>
    <w:rsid w:val="006D51A2"/>
    <w:rsid w:val="006D5859"/>
    <w:rsid w:val="006D5CB2"/>
    <w:rsid w:val="006D64B5"/>
    <w:rsid w:val="006D750B"/>
    <w:rsid w:val="006D7C6A"/>
    <w:rsid w:val="006D7CC5"/>
    <w:rsid w:val="006D7FFE"/>
    <w:rsid w:val="006E07DA"/>
    <w:rsid w:val="006E0883"/>
    <w:rsid w:val="006E0B46"/>
    <w:rsid w:val="006E10E2"/>
    <w:rsid w:val="006E1486"/>
    <w:rsid w:val="006E15DE"/>
    <w:rsid w:val="006E22D6"/>
    <w:rsid w:val="006E351B"/>
    <w:rsid w:val="006E46F4"/>
    <w:rsid w:val="006E4E13"/>
    <w:rsid w:val="006E61E8"/>
    <w:rsid w:val="006E79EC"/>
    <w:rsid w:val="006E7AC1"/>
    <w:rsid w:val="006E7C34"/>
    <w:rsid w:val="006F0D19"/>
    <w:rsid w:val="006F10CE"/>
    <w:rsid w:val="006F253C"/>
    <w:rsid w:val="006F2EED"/>
    <w:rsid w:val="006F3B58"/>
    <w:rsid w:val="006F4131"/>
    <w:rsid w:val="006F4D41"/>
    <w:rsid w:val="006F528D"/>
    <w:rsid w:val="006F52A4"/>
    <w:rsid w:val="006F5C07"/>
    <w:rsid w:val="006F633E"/>
    <w:rsid w:val="006F78B8"/>
    <w:rsid w:val="00700689"/>
    <w:rsid w:val="00701171"/>
    <w:rsid w:val="00701365"/>
    <w:rsid w:val="0070141D"/>
    <w:rsid w:val="007018AC"/>
    <w:rsid w:val="00701925"/>
    <w:rsid w:val="007023BB"/>
    <w:rsid w:val="007023C6"/>
    <w:rsid w:val="007023D1"/>
    <w:rsid w:val="00702F7F"/>
    <w:rsid w:val="00703466"/>
    <w:rsid w:val="007038D0"/>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1C87"/>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0E0D"/>
    <w:rsid w:val="00721A00"/>
    <w:rsid w:val="00721B5C"/>
    <w:rsid w:val="00721D32"/>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0D63"/>
    <w:rsid w:val="0076115C"/>
    <w:rsid w:val="00761DF3"/>
    <w:rsid w:val="00762D74"/>
    <w:rsid w:val="00763739"/>
    <w:rsid w:val="00764140"/>
    <w:rsid w:val="00764726"/>
    <w:rsid w:val="00765A59"/>
    <w:rsid w:val="007671CD"/>
    <w:rsid w:val="0076781D"/>
    <w:rsid w:val="00770524"/>
    <w:rsid w:val="0077124C"/>
    <w:rsid w:val="0077128C"/>
    <w:rsid w:val="007715E5"/>
    <w:rsid w:val="00772009"/>
    <w:rsid w:val="007729C4"/>
    <w:rsid w:val="00772C3B"/>
    <w:rsid w:val="00773618"/>
    <w:rsid w:val="0077393F"/>
    <w:rsid w:val="00775421"/>
    <w:rsid w:val="0077622D"/>
    <w:rsid w:val="00777D0E"/>
    <w:rsid w:val="00780124"/>
    <w:rsid w:val="00781050"/>
    <w:rsid w:val="00781C56"/>
    <w:rsid w:val="00781D68"/>
    <w:rsid w:val="00782992"/>
    <w:rsid w:val="00782EBA"/>
    <w:rsid w:val="007832DB"/>
    <w:rsid w:val="0078387C"/>
    <w:rsid w:val="0078445D"/>
    <w:rsid w:val="00784BB7"/>
    <w:rsid w:val="00784BBE"/>
    <w:rsid w:val="00786239"/>
    <w:rsid w:val="0078709D"/>
    <w:rsid w:val="007873ED"/>
    <w:rsid w:val="007875B5"/>
    <w:rsid w:val="00790D5A"/>
    <w:rsid w:val="0079163A"/>
    <w:rsid w:val="00791EAC"/>
    <w:rsid w:val="0079276B"/>
    <w:rsid w:val="00792F23"/>
    <w:rsid w:val="0079358A"/>
    <w:rsid w:val="00794B13"/>
    <w:rsid w:val="0079508D"/>
    <w:rsid w:val="00795225"/>
    <w:rsid w:val="00795249"/>
    <w:rsid w:val="007953E6"/>
    <w:rsid w:val="0079543A"/>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176"/>
    <w:rsid w:val="007B66E3"/>
    <w:rsid w:val="007B6FE7"/>
    <w:rsid w:val="007B76D6"/>
    <w:rsid w:val="007B7B1B"/>
    <w:rsid w:val="007B7EBF"/>
    <w:rsid w:val="007C0C01"/>
    <w:rsid w:val="007C1323"/>
    <w:rsid w:val="007C1A64"/>
    <w:rsid w:val="007C228F"/>
    <w:rsid w:val="007C2481"/>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048"/>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6EF1"/>
    <w:rsid w:val="007E74F3"/>
    <w:rsid w:val="007F0E2D"/>
    <w:rsid w:val="007F1A6C"/>
    <w:rsid w:val="007F1D2B"/>
    <w:rsid w:val="007F1D93"/>
    <w:rsid w:val="007F3B1D"/>
    <w:rsid w:val="007F3F67"/>
    <w:rsid w:val="007F3FA4"/>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3F2F"/>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3EEA"/>
    <w:rsid w:val="00815115"/>
    <w:rsid w:val="00815324"/>
    <w:rsid w:val="00816071"/>
    <w:rsid w:val="00816274"/>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31470"/>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3F0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6C1F"/>
    <w:rsid w:val="008671EF"/>
    <w:rsid w:val="0086727F"/>
    <w:rsid w:val="00867852"/>
    <w:rsid w:val="00867CC8"/>
    <w:rsid w:val="00870143"/>
    <w:rsid w:val="0087017F"/>
    <w:rsid w:val="0087035F"/>
    <w:rsid w:val="0087110C"/>
    <w:rsid w:val="00872A61"/>
    <w:rsid w:val="008736AE"/>
    <w:rsid w:val="0087375F"/>
    <w:rsid w:val="0087438D"/>
    <w:rsid w:val="00874525"/>
    <w:rsid w:val="008745E2"/>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6EE"/>
    <w:rsid w:val="008829C9"/>
    <w:rsid w:val="00882B75"/>
    <w:rsid w:val="00883D11"/>
    <w:rsid w:val="00885468"/>
    <w:rsid w:val="008854B9"/>
    <w:rsid w:val="00885C9D"/>
    <w:rsid w:val="00886860"/>
    <w:rsid w:val="00886A43"/>
    <w:rsid w:val="00887341"/>
    <w:rsid w:val="0088756F"/>
    <w:rsid w:val="008879AE"/>
    <w:rsid w:val="00887ABE"/>
    <w:rsid w:val="00887C86"/>
    <w:rsid w:val="00890758"/>
    <w:rsid w:val="00891838"/>
    <w:rsid w:val="00891FC0"/>
    <w:rsid w:val="00892EA3"/>
    <w:rsid w:val="0089456F"/>
    <w:rsid w:val="00894B1E"/>
    <w:rsid w:val="00895814"/>
    <w:rsid w:val="00896343"/>
    <w:rsid w:val="00896C7A"/>
    <w:rsid w:val="00896E88"/>
    <w:rsid w:val="008970B2"/>
    <w:rsid w:val="0089742A"/>
    <w:rsid w:val="008976F8"/>
    <w:rsid w:val="008A02CB"/>
    <w:rsid w:val="008A0649"/>
    <w:rsid w:val="008A0A96"/>
    <w:rsid w:val="008A2800"/>
    <w:rsid w:val="008A35D9"/>
    <w:rsid w:val="008A6E2B"/>
    <w:rsid w:val="008A72AA"/>
    <w:rsid w:val="008A72D2"/>
    <w:rsid w:val="008A7797"/>
    <w:rsid w:val="008B03EF"/>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5DCC"/>
    <w:rsid w:val="008D6523"/>
    <w:rsid w:val="008D6B7F"/>
    <w:rsid w:val="008D6E76"/>
    <w:rsid w:val="008D6FFD"/>
    <w:rsid w:val="008D7758"/>
    <w:rsid w:val="008E02E5"/>
    <w:rsid w:val="008E0875"/>
    <w:rsid w:val="008E091D"/>
    <w:rsid w:val="008E1029"/>
    <w:rsid w:val="008E1031"/>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238"/>
    <w:rsid w:val="008F072B"/>
    <w:rsid w:val="008F1B4F"/>
    <w:rsid w:val="008F25F0"/>
    <w:rsid w:val="008F2C10"/>
    <w:rsid w:val="008F2FFA"/>
    <w:rsid w:val="008F450E"/>
    <w:rsid w:val="008F5066"/>
    <w:rsid w:val="008F55A8"/>
    <w:rsid w:val="008F62E3"/>
    <w:rsid w:val="008F6769"/>
    <w:rsid w:val="008F6FF9"/>
    <w:rsid w:val="008F7AA1"/>
    <w:rsid w:val="009000AC"/>
    <w:rsid w:val="0090086B"/>
    <w:rsid w:val="009008C5"/>
    <w:rsid w:val="00900D24"/>
    <w:rsid w:val="0090219E"/>
    <w:rsid w:val="00902287"/>
    <w:rsid w:val="00903AC9"/>
    <w:rsid w:val="009045CB"/>
    <w:rsid w:val="00905834"/>
    <w:rsid w:val="009059FA"/>
    <w:rsid w:val="009063E8"/>
    <w:rsid w:val="009077FB"/>
    <w:rsid w:val="00907B92"/>
    <w:rsid w:val="00910066"/>
    <w:rsid w:val="0091010E"/>
    <w:rsid w:val="00910DC2"/>
    <w:rsid w:val="00910F4A"/>
    <w:rsid w:val="00913A38"/>
    <w:rsid w:val="00915817"/>
    <w:rsid w:val="009169DC"/>
    <w:rsid w:val="009175F5"/>
    <w:rsid w:val="00917D81"/>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2BFF"/>
    <w:rsid w:val="009345C1"/>
    <w:rsid w:val="00934EF4"/>
    <w:rsid w:val="00935D56"/>
    <w:rsid w:val="00936699"/>
    <w:rsid w:val="00936BB6"/>
    <w:rsid w:val="00936E42"/>
    <w:rsid w:val="00937CDB"/>
    <w:rsid w:val="009406AF"/>
    <w:rsid w:val="00940ABC"/>
    <w:rsid w:val="009415D0"/>
    <w:rsid w:val="00941AD4"/>
    <w:rsid w:val="00942548"/>
    <w:rsid w:val="00942D29"/>
    <w:rsid w:val="00943206"/>
    <w:rsid w:val="00943276"/>
    <w:rsid w:val="00944354"/>
    <w:rsid w:val="009448D7"/>
    <w:rsid w:val="00944B6E"/>
    <w:rsid w:val="00945E1F"/>
    <w:rsid w:val="00947011"/>
    <w:rsid w:val="009474EF"/>
    <w:rsid w:val="00950A06"/>
    <w:rsid w:val="0095154F"/>
    <w:rsid w:val="00951D38"/>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6AD8"/>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B6A"/>
    <w:rsid w:val="00971E56"/>
    <w:rsid w:val="0097330A"/>
    <w:rsid w:val="00973870"/>
    <w:rsid w:val="00973E3E"/>
    <w:rsid w:val="00973E85"/>
    <w:rsid w:val="00974CAF"/>
    <w:rsid w:val="00974EA4"/>
    <w:rsid w:val="00975700"/>
    <w:rsid w:val="0097579C"/>
    <w:rsid w:val="009760A5"/>
    <w:rsid w:val="00976395"/>
    <w:rsid w:val="00977226"/>
    <w:rsid w:val="009779CC"/>
    <w:rsid w:val="00980CEC"/>
    <w:rsid w:val="00980DE3"/>
    <w:rsid w:val="00981426"/>
    <w:rsid w:val="00982E98"/>
    <w:rsid w:val="0098357B"/>
    <w:rsid w:val="00983756"/>
    <w:rsid w:val="00983ED1"/>
    <w:rsid w:val="009841E3"/>
    <w:rsid w:val="009841F0"/>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5DFB"/>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77B"/>
    <w:rsid w:val="009B28B3"/>
    <w:rsid w:val="009B2E2D"/>
    <w:rsid w:val="009B321E"/>
    <w:rsid w:val="009B3A60"/>
    <w:rsid w:val="009B4824"/>
    <w:rsid w:val="009B4DB5"/>
    <w:rsid w:val="009B51E0"/>
    <w:rsid w:val="009B529F"/>
    <w:rsid w:val="009B5577"/>
    <w:rsid w:val="009B5F10"/>
    <w:rsid w:val="009B649F"/>
    <w:rsid w:val="009B6692"/>
    <w:rsid w:val="009B6752"/>
    <w:rsid w:val="009B7B62"/>
    <w:rsid w:val="009C09C7"/>
    <w:rsid w:val="009C1324"/>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304"/>
    <w:rsid w:val="009E06DD"/>
    <w:rsid w:val="009E0A18"/>
    <w:rsid w:val="009E0C0D"/>
    <w:rsid w:val="009E1250"/>
    <w:rsid w:val="009E15BE"/>
    <w:rsid w:val="009E1646"/>
    <w:rsid w:val="009E1F5C"/>
    <w:rsid w:val="009E367D"/>
    <w:rsid w:val="009E3A8E"/>
    <w:rsid w:val="009E42D9"/>
    <w:rsid w:val="009E43C4"/>
    <w:rsid w:val="009E45F4"/>
    <w:rsid w:val="009E5BDB"/>
    <w:rsid w:val="009E63AB"/>
    <w:rsid w:val="009E67C8"/>
    <w:rsid w:val="009E6909"/>
    <w:rsid w:val="009E77BC"/>
    <w:rsid w:val="009E7A4A"/>
    <w:rsid w:val="009E7C61"/>
    <w:rsid w:val="009F00C5"/>
    <w:rsid w:val="009F0539"/>
    <w:rsid w:val="009F0FCD"/>
    <w:rsid w:val="009F10F2"/>
    <w:rsid w:val="009F22C3"/>
    <w:rsid w:val="009F2493"/>
    <w:rsid w:val="009F25FA"/>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3216"/>
    <w:rsid w:val="00A246D9"/>
    <w:rsid w:val="00A248EF"/>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4086"/>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367D"/>
    <w:rsid w:val="00A65489"/>
    <w:rsid w:val="00A658C6"/>
    <w:rsid w:val="00A65CC9"/>
    <w:rsid w:val="00A65DC2"/>
    <w:rsid w:val="00A660C0"/>
    <w:rsid w:val="00A660D1"/>
    <w:rsid w:val="00A662CA"/>
    <w:rsid w:val="00A6641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3C2D"/>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2346"/>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82B"/>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2984"/>
    <w:rsid w:val="00AD35C4"/>
    <w:rsid w:val="00AD3AB2"/>
    <w:rsid w:val="00AD4166"/>
    <w:rsid w:val="00AD44D5"/>
    <w:rsid w:val="00AD47EB"/>
    <w:rsid w:val="00AD59E8"/>
    <w:rsid w:val="00AD5D50"/>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0B36"/>
    <w:rsid w:val="00B0298F"/>
    <w:rsid w:val="00B034B6"/>
    <w:rsid w:val="00B04040"/>
    <w:rsid w:val="00B040ED"/>
    <w:rsid w:val="00B04491"/>
    <w:rsid w:val="00B0717A"/>
    <w:rsid w:val="00B07ED0"/>
    <w:rsid w:val="00B10110"/>
    <w:rsid w:val="00B109D4"/>
    <w:rsid w:val="00B1131C"/>
    <w:rsid w:val="00B12048"/>
    <w:rsid w:val="00B12060"/>
    <w:rsid w:val="00B1223F"/>
    <w:rsid w:val="00B12ACA"/>
    <w:rsid w:val="00B13093"/>
    <w:rsid w:val="00B13DBB"/>
    <w:rsid w:val="00B13F21"/>
    <w:rsid w:val="00B14192"/>
    <w:rsid w:val="00B14324"/>
    <w:rsid w:val="00B147BC"/>
    <w:rsid w:val="00B14CFC"/>
    <w:rsid w:val="00B16AB7"/>
    <w:rsid w:val="00B16C4D"/>
    <w:rsid w:val="00B1708A"/>
    <w:rsid w:val="00B1742F"/>
    <w:rsid w:val="00B17619"/>
    <w:rsid w:val="00B17B1B"/>
    <w:rsid w:val="00B20105"/>
    <w:rsid w:val="00B2049B"/>
    <w:rsid w:val="00B20D80"/>
    <w:rsid w:val="00B215F9"/>
    <w:rsid w:val="00B21640"/>
    <w:rsid w:val="00B2170E"/>
    <w:rsid w:val="00B21D3B"/>
    <w:rsid w:val="00B22454"/>
    <w:rsid w:val="00B22B01"/>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934"/>
    <w:rsid w:val="00B33B83"/>
    <w:rsid w:val="00B33CED"/>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57C"/>
    <w:rsid w:val="00B43751"/>
    <w:rsid w:val="00B43766"/>
    <w:rsid w:val="00B437C7"/>
    <w:rsid w:val="00B43BBB"/>
    <w:rsid w:val="00B43F4C"/>
    <w:rsid w:val="00B44F0C"/>
    <w:rsid w:val="00B45315"/>
    <w:rsid w:val="00B453C6"/>
    <w:rsid w:val="00B4585B"/>
    <w:rsid w:val="00B46974"/>
    <w:rsid w:val="00B501D2"/>
    <w:rsid w:val="00B50461"/>
    <w:rsid w:val="00B50489"/>
    <w:rsid w:val="00B51127"/>
    <w:rsid w:val="00B51705"/>
    <w:rsid w:val="00B52607"/>
    <w:rsid w:val="00B53226"/>
    <w:rsid w:val="00B539FA"/>
    <w:rsid w:val="00B55ABB"/>
    <w:rsid w:val="00B562CF"/>
    <w:rsid w:val="00B57090"/>
    <w:rsid w:val="00B573C6"/>
    <w:rsid w:val="00B57864"/>
    <w:rsid w:val="00B57B4B"/>
    <w:rsid w:val="00B60E2F"/>
    <w:rsid w:val="00B61451"/>
    <w:rsid w:val="00B614FE"/>
    <w:rsid w:val="00B622E5"/>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3F54"/>
    <w:rsid w:val="00B74A11"/>
    <w:rsid w:val="00B74EBF"/>
    <w:rsid w:val="00B75765"/>
    <w:rsid w:val="00B7578F"/>
    <w:rsid w:val="00B7583B"/>
    <w:rsid w:val="00B75A49"/>
    <w:rsid w:val="00B761EB"/>
    <w:rsid w:val="00B774B1"/>
    <w:rsid w:val="00B77EEB"/>
    <w:rsid w:val="00B80C64"/>
    <w:rsid w:val="00B815F3"/>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7E3"/>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5E5F"/>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0F47"/>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2089"/>
    <w:rsid w:val="00BF22DB"/>
    <w:rsid w:val="00BF2567"/>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4F5"/>
    <w:rsid w:val="00C01CA3"/>
    <w:rsid w:val="00C01EE6"/>
    <w:rsid w:val="00C02622"/>
    <w:rsid w:val="00C02D55"/>
    <w:rsid w:val="00C03019"/>
    <w:rsid w:val="00C036C8"/>
    <w:rsid w:val="00C04397"/>
    <w:rsid w:val="00C043F9"/>
    <w:rsid w:val="00C04418"/>
    <w:rsid w:val="00C0468D"/>
    <w:rsid w:val="00C04988"/>
    <w:rsid w:val="00C04C4A"/>
    <w:rsid w:val="00C053DF"/>
    <w:rsid w:val="00C05944"/>
    <w:rsid w:val="00C05BD8"/>
    <w:rsid w:val="00C05C9D"/>
    <w:rsid w:val="00C05F10"/>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4DCC"/>
    <w:rsid w:val="00C151BC"/>
    <w:rsid w:val="00C153C0"/>
    <w:rsid w:val="00C1559A"/>
    <w:rsid w:val="00C157F5"/>
    <w:rsid w:val="00C1594B"/>
    <w:rsid w:val="00C15C07"/>
    <w:rsid w:val="00C15D32"/>
    <w:rsid w:val="00C16D33"/>
    <w:rsid w:val="00C1707D"/>
    <w:rsid w:val="00C2013D"/>
    <w:rsid w:val="00C208C4"/>
    <w:rsid w:val="00C20A10"/>
    <w:rsid w:val="00C21073"/>
    <w:rsid w:val="00C21488"/>
    <w:rsid w:val="00C22F5C"/>
    <w:rsid w:val="00C22FC1"/>
    <w:rsid w:val="00C2334E"/>
    <w:rsid w:val="00C24562"/>
    <w:rsid w:val="00C24FEB"/>
    <w:rsid w:val="00C252C7"/>
    <w:rsid w:val="00C27E4E"/>
    <w:rsid w:val="00C3037B"/>
    <w:rsid w:val="00C30E7C"/>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4FB"/>
    <w:rsid w:val="00C56E2E"/>
    <w:rsid w:val="00C6070A"/>
    <w:rsid w:val="00C609E9"/>
    <w:rsid w:val="00C60F7A"/>
    <w:rsid w:val="00C60F88"/>
    <w:rsid w:val="00C61989"/>
    <w:rsid w:val="00C6262D"/>
    <w:rsid w:val="00C6334C"/>
    <w:rsid w:val="00C638BB"/>
    <w:rsid w:val="00C64D39"/>
    <w:rsid w:val="00C65E49"/>
    <w:rsid w:val="00C67453"/>
    <w:rsid w:val="00C677B2"/>
    <w:rsid w:val="00C70100"/>
    <w:rsid w:val="00C701CD"/>
    <w:rsid w:val="00C7025F"/>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855"/>
    <w:rsid w:val="00C8521C"/>
    <w:rsid w:val="00C8542F"/>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3249"/>
    <w:rsid w:val="00CA47BE"/>
    <w:rsid w:val="00CA50F5"/>
    <w:rsid w:val="00CA5D5B"/>
    <w:rsid w:val="00CA6257"/>
    <w:rsid w:val="00CA644C"/>
    <w:rsid w:val="00CA70F3"/>
    <w:rsid w:val="00CA77F2"/>
    <w:rsid w:val="00CA7E7D"/>
    <w:rsid w:val="00CB0838"/>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B7FFB"/>
    <w:rsid w:val="00CC112C"/>
    <w:rsid w:val="00CC1440"/>
    <w:rsid w:val="00CC16DA"/>
    <w:rsid w:val="00CC2B5F"/>
    <w:rsid w:val="00CC2D69"/>
    <w:rsid w:val="00CC3BE6"/>
    <w:rsid w:val="00CC3F01"/>
    <w:rsid w:val="00CC3F22"/>
    <w:rsid w:val="00CC4417"/>
    <w:rsid w:val="00CC4684"/>
    <w:rsid w:val="00CC4E1C"/>
    <w:rsid w:val="00CC4F42"/>
    <w:rsid w:val="00CC53F2"/>
    <w:rsid w:val="00CC54CE"/>
    <w:rsid w:val="00CC56BA"/>
    <w:rsid w:val="00CC589E"/>
    <w:rsid w:val="00CC58A0"/>
    <w:rsid w:val="00CC5CEE"/>
    <w:rsid w:val="00CC620B"/>
    <w:rsid w:val="00CC648B"/>
    <w:rsid w:val="00CC7DF5"/>
    <w:rsid w:val="00CC7E80"/>
    <w:rsid w:val="00CD0E19"/>
    <w:rsid w:val="00CD1150"/>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AB"/>
    <w:rsid w:val="00CE2FC3"/>
    <w:rsid w:val="00CE30C0"/>
    <w:rsid w:val="00CE4403"/>
    <w:rsid w:val="00CE4A17"/>
    <w:rsid w:val="00CE4AA9"/>
    <w:rsid w:val="00CE4D57"/>
    <w:rsid w:val="00CE5A09"/>
    <w:rsid w:val="00CE63BF"/>
    <w:rsid w:val="00CE6477"/>
    <w:rsid w:val="00CE704D"/>
    <w:rsid w:val="00CE7BC4"/>
    <w:rsid w:val="00CE7CB5"/>
    <w:rsid w:val="00CE7E12"/>
    <w:rsid w:val="00CF0394"/>
    <w:rsid w:val="00CF0542"/>
    <w:rsid w:val="00CF0584"/>
    <w:rsid w:val="00CF1D5F"/>
    <w:rsid w:val="00CF36CF"/>
    <w:rsid w:val="00CF4621"/>
    <w:rsid w:val="00CF46CE"/>
    <w:rsid w:val="00CF6AEB"/>
    <w:rsid w:val="00CF6C77"/>
    <w:rsid w:val="00CF6E90"/>
    <w:rsid w:val="00CF7062"/>
    <w:rsid w:val="00CF71D3"/>
    <w:rsid w:val="00CF7752"/>
    <w:rsid w:val="00CF7932"/>
    <w:rsid w:val="00CF79F3"/>
    <w:rsid w:val="00CF7A12"/>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6439"/>
    <w:rsid w:val="00D171A7"/>
    <w:rsid w:val="00D171B9"/>
    <w:rsid w:val="00D172A3"/>
    <w:rsid w:val="00D20723"/>
    <w:rsid w:val="00D2093E"/>
    <w:rsid w:val="00D22E0B"/>
    <w:rsid w:val="00D23B28"/>
    <w:rsid w:val="00D2418B"/>
    <w:rsid w:val="00D24DCE"/>
    <w:rsid w:val="00D24F6D"/>
    <w:rsid w:val="00D252FC"/>
    <w:rsid w:val="00D25D2B"/>
    <w:rsid w:val="00D26F87"/>
    <w:rsid w:val="00D27A73"/>
    <w:rsid w:val="00D27FE4"/>
    <w:rsid w:val="00D3014D"/>
    <w:rsid w:val="00D30783"/>
    <w:rsid w:val="00D309E8"/>
    <w:rsid w:val="00D30D97"/>
    <w:rsid w:val="00D3282E"/>
    <w:rsid w:val="00D32BBE"/>
    <w:rsid w:val="00D3415E"/>
    <w:rsid w:val="00D34A24"/>
    <w:rsid w:val="00D354A3"/>
    <w:rsid w:val="00D363CB"/>
    <w:rsid w:val="00D36A01"/>
    <w:rsid w:val="00D3770F"/>
    <w:rsid w:val="00D37E7F"/>
    <w:rsid w:val="00D400BE"/>
    <w:rsid w:val="00D40252"/>
    <w:rsid w:val="00D402EE"/>
    <w:rsid w:val="00D40A3D"/>
    <w:rsid w:val="00D40D2F"/>
    <w:rsid w:val="00D40DE7"/>
    <w:rsid w:val="00D40DEC"/>
    <w:rsid w:val="00D41D77"/>
    <w:rsid w:val="00D41DCD"/>
    <w:rsid w:val="00D41E7B"/>
    <w:rsid w:val="00D4220E"/>
    <w:rsid w:val="00D42C08"/>
    <w:rsid w:val="00D42DC5"/>
    <w:rsid w:val="00D42E7E"/>
    <w:rsid w:val="00D43306"/>
    <w:rsid w:val="00D43E7F"/>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ADA"/>
    <w:rsid w:val="00D67D79"/>
    <w:rsid w:val="00D67E29"/>
    <w:rsid w:val="00D7067F"/>
    <w:rsid w:val="00D706D9"/>
    <w:rsid w:val="00D70D1F"/>
    <w:rsid w:val="00D70FBD"/>
    <w:rsid w:val="00D71E8A"/>
    <w:rsid w:val="00D72D2D"/>
    <w:rsid w:val="00D735D0"/>
    <w:rsid w:val="00D739F6"/>
    <w:rsid w:val="00D73A30"/>
    <w:rsid w:val="00D743E1"/>
    <w:rsid w:val="00D7478C"/>
    <w:rsid w:val="00D74FC5"/>
    <w:rsid w:val="00D750F4"/>
    <w:rsid w:val="00D7569D"/>
    <w:rsid w:val="00D75948"/>
    <w:rsid w:val="00D75C2F"/>
    <w:rsid w:val="00D75EE5"/>
    <w:rsid w:val="00D76A4C"/>
    <w:rsid w:val="00D76F86"/>
    <w:rsid w:val="00D77689"/>
    <w:rsid w:val="00D81640"/>
    <w:rsid w:val="00D82027"/>
    <w:rsid w:val="00D822A6"/>
    <w:rsid w:val="00D82BE2"/>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DE4"/>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97FF9"/>
    <w:rsid w:val="00DA04EE"/>
    <w:rsid w:val="00DA138A"/>
    <w:rsid w:val="00DA14C6"/>
    <w:rsid w:val="00DA1836"/>
    <w:rsid w:val="00DA1E69"/>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6A24"/>
    <w:rsid w:val="00DC7B37"/>
    <w:rsid w:val="00DD0D89"/>
    <w:rsid w:val="00DD0DBA"/>
    <w:rsid w:val="00DD13A8"/>
    <w:rsid w:val="00DD17C5"/>
    <w:rsid w:val="00DD213E"/>
    <w:rsid w:val="00DD2210"/>
    <w:rsid w:val="00DD2717"/>
    <w:rsid w:val="00DD2CB4"/>
    <w:rsid w:val="00DD2E0C"/>
    <w:rsid w:val="00DD2E67"/>
    <w:rsid w:val="00DD46AC"/>
    <w:rsid w:val="00DD4BCE"/>
    <w:rsid w:val="00DD4BE2"/>
    <w:rsid w:val="00DD4CD2"/>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ABE"/>
    <w:rsid w:val="00E10FEF"/>
    <w:rsid w:val="00E12830"/>
    <w:rsid w:val="00E12BF5"/>
    <w:rsid w:val="00E12DBC"/>
    <w:rsid w:val="00E136A2"/>
    <w:rsid w:val="00E136AE"/>
    <w:rsid w:val="00E144D5"/>
    <w:rsid w:val="00E1476A"/>
    <w:rsid w:val="00E14EA0"/>
    <w:rsid w:val="00E14EB9"/>
    <w:rsid w:val="00E154CD"/>
    <w:rsid w:val="00E15B9C"/>
    <w:rsid w:val="00E16B22"/>
    <w:rsid w:val="00E16BB7"/>
    <w:rsid w:val="00E16C00"/>
    <w:rsid w:val="00E172E5"/>
    <w:rsid w:val="00E172EF"/>
    <w:rsid w:val="00E17C27"/>
    <w:rsid w:val="00E205CA"/>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1793"/>
    <w:rsid w:val="00E32663"/>
    <w:rsid w:val="00E32D91"/>
    <w:rsid w:val="00E33002"/>
    <w:rsid w:val="00E33530"/>
    <w:rsid w:val="00E34544"/>
    <w:rsid w:val="00E34968"/>
    <w:rsid w:val="00E34D4F"/>
    <w:rsid w:val="00E35205"/>
    <w:rsid w:val="00E35318"/>
    <w:rsid w:val="00E35EC6"/>
    <w:rsid w:val="00E363FA"/>
    <w:rsid w:val="00E36645"/>
    <w:rsid w:val="00E36823"/>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255"/>
    <w:rsid w:val="00E5153D"/>
    <w:rsid w:val="00E51AAD"/>
    <w:rsid w:val="00E51C26"/>
    <w:rsid w:val="00E521FC"/>
    <w:rsid w:val="00E5260E"/>
    <w:rsid w:val="00E53B3E"/>
    <w:rsid w:val="00E53DDE"/>
    <w:rsid w:val="00E5467C"/>
    <w:rsid w:val="00E5540D"/>
    <w:rsid w:val="00E55981"/>
    <w:rsid w:val="00E55F5D"/>
    <w:rsid w:val="00E57094"/>
    <w:rsid w:val="00E6018A"/>
    <w:rsid w:val="00E60224"/>
    <w:rsid w:val="00E602D8"/>
    <w:rsid w:val="00E60D18"/>
    <w:rsid w:val="00E61097"/>
    <w:rsid w:val="00E61952"/>
    <w:rsid w:val="00E61A9F"/>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0CD2"/>
    <w:rsid w:val="00E71501"/>
    <w:rsid w:val="00E71D35"/>
    <w:rsid w:val="00E72BCD"/>
    <w:rsid w:val="00E7313B"/>
    <w:rsid w:val="00E742DA"/>
    <w:rsid w:val="00E7599F"/>
    <w:rsid w:val="00E75C68"/>
    <w:rsid w:val="00E76C9F"/>
    <w:rsid w:val="00E76F8B"/>
    <w:rsid w:val="00E77529"/>
    <w:rsid w:val="00E8010A"/>
    <w:rsid w:val="00E8056F"/>
    <w:rsid w:val="00E807F5"/>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927"/>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0B70"/>
    <w:rsid w:val="00EC136F"/>
    <w:rsid w:val="00EC1D06"/>
    <w:rsid w:val="00EC223E"/>
    <w:rsid w:val="00EC287F"/>
    <w:rsid w:val="00EC2D03"/>
    <w:rsid w:val="00EC30E7"/>
    <w:rsid w:val="00EC32FA"/>
    <w:rsid w:val="00EC3A48"/>
    <w:rsid w:val="00EC460D"/>
    <w:rsid w:val="00EC5141"/>
    <w:rsid w:val="00EC587F"/>
    <w:rsid w:val="00EC60AF"/>
    <w:rsid w:val="00EC6726"/>
    <w:rsid w:val="00EC6E23"/>
    <w:rsid w:val="00EC76C7"/>
    <w:rsid w:val="00EC7B20"/>
    <w:rsid w:val="00EC7F39"/>
    <w:rsid w:val="00ED0959"/>
    <w:rsid w:val="00ED0981"/>
    <w:rsid w:val="00ED09D3"/>
    <w:rsid w:val="00ED1674"/>
    <w:rsid w:val="00ED1C1D"/>
    <w:rsid w:val="00ED2386"/>
    <w:rsid w:val="00ED28F0"/>
    <w:rsid w:val="00ED2914"/>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6B2"/>
    <w:rsid w:val="00EF0B78"/>
    <w:rsid w:val="00EF0C3E"/>
    <w:rsid w:val="00EF10F3"/>
    <w:rsid w:val="00EF119B"/>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374"/>
    <w:rsid w:val="00F04917"/>
    <w:rsid w:val="00F04B69"/>
    <w:rsid w:val="00F04CC6"/>
    <w:rsid w:val="00F04E00"/>
    <w:rsid w:val="00F05FD0"/>
    <w:rsid w:val="00F07498"/>
    <w:rsid w:val="00F107F4"/>
    <w:rsid w:val="00F10F7A"/>
    <w:rsid w:val="00F11600"/>
    <w:rsid w:val="00F117E0"/>
    <w:rsid w:val="00F11C61"/>
    <w:rsid w:val="00F12148"/>
    <w:rsid w:val="00F12666"/>
    <w:rsid w:val="00F12683"/>
    <w:rsid w:val="00F126D2"/>
    <w:rsid w:val="00F12C29"/>
    <w:rsid w:val="00F15443"/>
    <w:rsid w:val="00F155F3"/>
    <w:rsid w:val="00F15B07"/>
    <w:rsid w:val="00F15BC0"/>
    <w:rsid w:val="00F175DD"/>
    <w:rsid w:val="00F17F05"/>
    <w:rsid w:val="00F204C7"/>
    <w:rsid w:val="00F21B7D"/>
    <w:rsid w:val="00F21BDA"/>
    <w:rsid w:val="00F22A19"/>
    <w:rsid w:val="00F22B59"/>
    <w:rsid w:val="00F23664"/>
    <w:rsid w:val="00F23B3D"/>
    <w:rsid w:val="00F23C88"/>
    <w:rsid w:val="00F23ECA"/>
    <w:rsid w:val="00F249F1"/>
    <w:rsid w:val="00F24DCD"/>
    <w:rsid w:val="00F252C3"/>
    <w:rsid w:val="00F256F6"/>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3C2E"/>
    <w:rsid w:val="00F34A61"/>
    <w:rsid w:val="00F355D0"/>
    <w:rsid w:val="00F35A8F"/>
    <w:rsid w:val="00F35EB9"/>
    <w:rsid w:val="00F36C4B"/>
    <w:rsid w:val="00F40B7C"/>
    <w:rsid w:val="00F41B59"/>
    <w:rsid w:val="00F420B8"/>
    <w:rsid w:val="00F42202"/>
    <w:rsid w:val="00F42621"/>
    <w:rsid w:val="00F428B6"/>
    <w:rsid w:val="00F42BDC"/>
    <w:rsid w:val="00F42D3F"/>
    <w:rsid w:val="00F431CE"/>
    <w:rsid w:val="00F43979"/>
    <w:rsid w:val="00F43F2D"/>
    <w:rsid w:val="00F44272"/>
    <w:rsid w:val="00F452FA"/>
    <w:rsid w:val="00F45678"/>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5A4"/>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AE9"/>
    <w:rsid w:val="00F72DF9"/>
    <w:rsid w:val="00F72F5C"/>
    <w:rsid w:val="00F73657"/>
    <w:rsid w:val="00F738A6"/>
    <w:rsid w:val="00F73CD4"/>
    <w:rsid w:val="00F73E97"/>
    <w:rsid w:val="00F73FD6"/>
    <w:rsid w:val="00F74BE7"/>
    <w:rsid w:val="00F751AF"/>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7DA"/>
    <w:rsid w:val="00F819FC"/>
    <w:rsid w:val="00F82254"/>
    <w:rsid w:val="00F8232A"/>
    <w:rsid w:val="00F826D0"/>
    <w:rsid w:val="00F82BC0"/>
    <w:rsid w:val="00F83DAD"/>
    <w:rsid w:val="00F83FD5"/>
    <w:rsid w:val="00F84476"/>
    <w:rsid w:val="00F85204"/>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67E"/>
    <w:rsid w:val="00F95931"/>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1C37"/>
    <w:rsid w:val="00FB201E"/>
    <w:rsid w:val="00FB20BA"/>
    <w:rsid w:val="00FB21D2"/>
    <w:rsid w:val="00FB23E1"/>
    <w:rsid w:val="00FB2611"/>
    <w:rsid w:val="00FB26E2"/>
    <w:rsid w:val="00FB2CD2"/>
    <w:rsid w:val="00FB342E"/>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4EDC"/>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27F7"/>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Heading1">
    <w:name w:val="heading 1"/>
    <w:basedOn w:val="Normal"/>
    <w:next w:val="Normal"/>
    <w:qFormat/>
    <w:rsid w:val="003548F5"/>
    <w:pPr>
      <w:keepNext/>
      <w:keepLines/>
      <w:overflowPunct w:val="0"/>
      <w:autoSpaceDE w:val="0"/>
      <w:autoSpaceDN w:val="0"/>
      <w:adjustRightInd w:val="0"/>
      <w:spacing w:before="240" w:after="180" w:line="240" w:lineRule="auto"/>
      <w:ind w:left="360" w:hanging="360"/>
      <w:textAlignment w:val="baseline"/>
      <w:outlineLvl w:val="0"/>
    </w:pPr>
    <w:rPr>
      <w:rFonts w:eastAsia="Times New Roman"/>
      <w:sz w:val="28"/>
      <w:lang w:eastAsia="en-GB"/>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uiPriority w:val="22"/>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5415D"/>
    <w:rPr>
      <w:color w:val="605E5C"/>
      <w:shd w:val="clear" w:color="auto" w:fill="E1DFDD"/>
    </w:rPr>
  </w:style>
  <w:style w:type="character" w:styleId="HTMLCode">
    <w:name w:val="HTML Code"/>
    <w:basedOn w:val="DefaultParagraphFont"/>
    <w:uiPriority w:val="99"/>
    <w:semiHidden/>
    <w:unhideWhenUsed/>
    <w:rsid w:val="00076E9B"/>
    <w:rPr>
      <w:rFonts w:ascii="Courier New" w:eastAsia="Times New Roman" w:hAnsi="Courier New" w:cs="Courier New"/>
      <w:sz w:val="20"/>
      <w:szCs w:val="20"/>
    </w:rPr>
  </w:style>
  <w:style w:type="paragraph" w:styleId="CommentText">
    <w:name w:val="annotation text"/>
    <w:basedOn w:val="Normal"/>
    <w:link w:val="CommentTextChar"/>
    <w:unhideWhenUsed/>
    <w:rsid w:val="00076E9B"/>
    <w:pPr>
      <w:spacing w:line="240" w:lineRule="auto"/>
    </w:pPr>
    <w:rPr>
      <w:sz w:val="20"/>
    </w:rPr>
  </w:style>
  <w:style w:type="character" w:customStyle="1" w:styleId="CommentTextChar">
    <w:name w:val="Comment Text Char"/>
    <w:basedOn w:val="DefaultParagraphFont"/>
    <w:link w:val="CommentText"/>
    <w:rsid w:val="00076E9B"/>
    <w:rPr>
      <w:rFonts w:ascii="Arial" w:hAnsi="Arial"/>
      <w:lang w:val="en-GB"/>
    </w:rPr>
  </w:style>
  <w:style w:type="paragraph" w:styleId="CommentSubject">
    <w:name w:val="annotation subject"/>
    <w:basedOn w:val="CommentText"/>
    <w:next w:val="CommentText"/>
    <w:link w:val="CommentSubjectChar"/>
    <w:semiHidden/>
    <w:unhideWhenUsed/>
    <w:rsid w:val="00076E9B"/>
    <w:rPr>
      <w:b/>
      <w:bCs/>
    </w:rPr>
  </w:style>
  <w:style w:type="character" w:customStyle="1" w:styleId="CommentSubjectChar">
    <w:name w:val="Comment Subject Char"/>
    <w:basedOn w:val="CommentTextChar"/>
    <w:link w:val="CommentSubject"/>
    <w:semiHidden/>
    <w:rsid w:val="00076E9B"/>
    <w:rPr>
      <w:rFonts w:ascii="Arial" w:hAnsi="Arial"/>
      <w:b/>
      <w:bCs/>
      <w:lang w:val="en-GB"/>
    </w:rPr>
  </w:style>
  <w:style w:type="paragraph" w:styleId="Revision">
    <w:name w:val="Revision"/>
    <w:hidden/>
    <w:uiPriority w:val="99"/>
    <w:semiHidden/>
    <w:rsid w:val="00303363"/>
    <w:rPr>
      <w:rFonts w:ascii="Arial" w:hAnsi="Arial"/>
      <w:sz w:val="22"/>
      <w:lang w:val="en-GB"/>
    </w:rPr>
  </w:style>
  <w:style w:type="paragraph" w:styleId="Caption">
    <w:name w:val="caption"/>
    <w:basedOn w:val="Normal"/>
    <w:next w:val="Normal"/>
    <w:unhideWhenUsed/>
    <w:qFormat/>
    <w:rsid w:val="008F2FFA"/>
    <w:pPr>
      <w:spacing w:after="200" w:line="240" w:lineRule="auto"/>
    </w:pPr>
    <w:rPr>
      <w:i/>
      <w:iCs/>
      <w:color w:val="1F497D" w:themeColor="text2"/>
      <w:sz w:val="18"/>
      <w:szCs w:val="18"/>
    </w:rPr>
  </w:style>
  <w:style w:type="table" w:styleId="GridTable5Dark">
    <w:name w:val="Grid Table 5 Dark"/>
    <w:basedOn w:val="TableNormal"/>
    <w:uiPriority w:val="50"/>
    <w:rsid w:val="00DD4BE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character" w:styleId="Emphasis">
    <w:name w:val="Emphasis"/>
    <w:basedOn w:val="DefaultParagraphFont"/>
    <w:qFormat/>
    <w:rsid w:val="00B815F3"/>
    <w:rPr>
      <w:i/>
      <w:iCs/>
    </w:rPr>
  </w:style>
  <w:style w:type="paragraph" w:customStyle="1" w:styleId="Guidance">
    <w:name w:val="Guidance"/>
    <w:basedOn w:val="Normal"/>
    <w:rsid w:val="0078445D"/>
    <w:pPr>
      <w:widowControl/>
      <w:pBdr>
        <w:top w:val="nil"/>
        <w:left w:val="nil"/>
        <w:bottom w:val="nil"/>
        <w:right w:val="nil"/>
        <w:between w:val="nil"/>
      </w:pBdr>
      <w:overflowPunct w:val="0"/>
      <w:autoSpaceDE w:val="0"/>
      <w:autoSpaceDN w:val="0"/>
      <w:adjustRightInd w:val="0"/>
      <w:spacing w:after="0" w:line="240" w:lineRule="auto"/>
      <w:jc w:val="both"/>
      <w:textAlignment w:val="baseline"/>
    </w:pPr>
    <w:rPr>
      <w:rFonts w:ascii="Times New Roman" w:eastAsia="Times New Roman" w:hAnsi="Times New Roman"/>
      <w:i/>
      <w:iCs/>
      <w:color w:val="000000"/>
      <w:sz w:val="20"/>
      <w:lang w:eastAsia="ja-JP"/>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C8542F"/>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5285175">
      <w:bodyDiv w:val="1"/>
      <w:marLeft w:val="0"/>
      <w:marRight w:val="0"/>
      <w:marTop w:val="0"/>
      <w:marBottom w:val="0"/>
      <w:divBdr>
        <w:top w:val="none" w:sz="0" w:space="0" w:color="auto"/>
        <w:left w:val="none" w:sz="0" w:space="0" w:color="auto"/>
        <w:bottom w:val="none" w:sz="0" w:space="0" w:color="auto"/>
        <w:right w:val="none" w:sz="0" w:space="0" w:color="auto"/>
      </w:divBdr>
      <w:divsChild>
        <w:div w:id="1389496546">
          <w:marLeft w:val="0"/>
          <w:marRight w:val="0"/>
          <w:marTop w:val="0"/>
          <w:marBottom w:val="360"/>
          <w:divBdr>
            <w:top w:val="none" w:sz="0" w:space="0" w:color="auto"/>
            <w:left w:val="none" w:sz="0" w:space="0" w:color="auto"/>
            <w:bottom w:val="single" w:sz="6" w:space="8" w:color="EFEFEF"/>
            <w:right w:val="none" w:sz="0" w:space="0" w:color="auto"/>
          </w:divBdr>
        </w:div>
      </w:divsChild>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02164124">
      <w:bodyDiv w:val="1"/>
      <w:marLeft w:val="0"/>
      <w:marRight w:val="0"/>
      <w:marTop w:val="0"/>
      <w:marBottom w:val="0"/>
      <w:divBdr>
        <w:top w:val="none" w:sz="0" w:space="0" w:color="auto"/>
        <w:left w:val="none" w:sz="0" w:space="0" w:color="auto"/>
        <w:bottom w:val="none" w:sz="0" w:space="0" w:color="auto"/>
        <w:right w:val="none" w:sz="0" w:space="0" w:color="auto"/>
      </w:divBdr>
    </w:div>
    <w:div w:id="1517386940">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01809db376712fa946ce722ad5d78250">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1604e198a4664f3c935e540a36b19d8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2.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4.xml><?xml version="1.0" encoding="utf-8"?>
<ds:datastoreItem xmlns:ds="http://schemas.openxmlformats.org/officeDocument/2006/customXml" ds:itemID="{ABE90B04-5EA5-4F35-A1A6-F8203B423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525</Words>
  <Characters>2997</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Agenda SA4#104</vt:lpstr>
      <vt:lpstr>Agenda SA4#104</vt:lpstr>
    </vt:vector>
  </TitlesOfParts>
  <Company>ETSI</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Emmanuel Thomas</cp:lastModifiedBy>
  <cp:revision>200</cp:revision>
  <cp:lastPrinted>2016-05-03T09:51:00Z</cp:lastPrinted>
  <dcterms:created xsi:type="dcterms:W3CDTF">2023-08-15T10:32:00Z</dcterms:created>
  <dcterms:modified xsi:type="dcterms:W3CDTF">2024-01-23T21:48:00Z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ies>
</file>