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8EECE" w14:textId="3CABAA57" w:rsidR="004543E4" w:rsidRPr="00F820CA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 xml:space="preserve">Dolby Laboratories, Inc., Ericsson LM, Fraunhofer IIS, Huawei Technologies Co Ltd., Nokia Corporation, NTT, Orange, Panasonic Holdings Corporation, Philips International B.V., Qualcomm Incorporated, </w:t>
      </w:r>
      <w:proofErr w:type="spellStart"/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>VoiceAge</w:t>
      </w:r>
      <w:proofErr w:type="spellEnd"/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 xml:space="preserve"> Corporation</w:t>
      </w:r>
    </w:p>
    <w:p w14:paraId="338E198C" w14:textId="2EC2E564" w:rsidR="004543E4" w:rsidRPr="00F820CA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F820CA">
        <w:rPr>
          <w:rFonts w:ascii="Arial" w:eastAsia="Times New Roman" w:hAnsi="Arial" w:cs="Times New Roman"/>
          <w:b/>
          <w:sz w:val="24"/>
          <w:szCs w:val="20"/>
        </w:rPr>
        <w:t>Update on IVAS Floating-Point Code Maintenance</w:t>
      </w:r>
    </w:p>
    <w:bookmarkEnd w:id="0"/>
    <w:bookmarkEnd w:id="1"/>
    <w:p w14:paraId="6D76D8FD" w14:textId="7E630CEC" w:rsidR="004543E4" w:rsidRPr="00F820CA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F820CA">
        <w:rPr>
          <w:rFonts w:ascii="Arial" w:eastAsia="Times New Roman" w:hAnsi="Arial" w:cs="Times New Roman"/>
          <w:b/>
          <w:sz w:val="24"/>
          <w:szCs w:val="20"/>
        </w:rPr>
        <w:t>Information</w:t>
      </w:r>
    </w:p>
    <w:p w14:paraId="036F468B" w14:textId="6797299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F11642" w:rsidRPr="00F820CA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256DEA93" w14:textId="280F315C" w:rsidR="008F6B1C" w:rsidRDefault="007E485F" w:rsidP="007E485F">
      <w:r>
        <w:t>At the SA4#125 meeting, the IVAS codec was selected</w:t>
      </w:r>
      <w:r w:rsidR="00FE0F0E">
        <w:t>,</w:t>
      </w:r>
      <w:r>
        <w:t xml:space="preserve"> and the initial version of the </w:t>
      </w:r>
      <w:r w:rsidR="00837B66">
        <w:t xml:space="preserve">IVAS </w:t>
      </w:r>
      <w:r w:rsidR="008F6B1C">
        <w:t>Floating-Point Software was agreed by SA4. After the subsequent approval at SA#101 it is now available as TS 26.258 in v.</w:t>
      </w:r>
      <w:r w:rsidR="0097526C">
        <w:t> </w:t>
      </w:r>
      <w:r w:rsidR="008F6B1C">
        <w:t xml:space="preserve">18.0.0. </w:t>
      </w:r>
      <w:r w:rsidR="00DC64AB">
        <w:t>An update on the floating-point code was presented in [1].</w:t>
      </w:r>
    </w:p>
    <w:p w14:paraId="2377C7AF" w14:textId="08183C78" w:rsidR="009F4135" w:rsidRDefault="008F6B1C" w:rsidP="698892BF">
      <w:pPr>
        <w:rPr>
          <w:rFonts w:ascii="Calibri" w:eastAsia="Calibri" w:hAnsi="Calibri" w:cs="Calibri"/>
        </w:rPr>
      </w:pPr>
      <w:r>
        <w:t>Since then, additional work on reviewing, testing</w:t>
      </w:r>
      <w:r w:rsidR="004849AB">
        <w:t>,</w:t>
      </w:r>
      <w:r>
        <w:t xml:space="preserve"> and maintaining the software is ongoing under the framework of the IVAS Public Collaboration. As a result of this work, a snapshot of the code </w:t>
      </w:r>
      <w:r w:rsidR="6EA4CD40">
        <w:t>was made available in [</w:t>
      </w:r>
      <w:r w:rsidR="00DC64AB">
        <w:t>2</w:t>
      </w:r>
      <w:r w:rsidR="6EA4CD40">
        <w:t xml:space="preserve">] </w:t>
      </w:r>
      <w:r>
        <w:t xml:space="preserve">as </w:t>
      </w:r>
      <w:r w:rsidR="6E25722A">
        <w:t xml:space="preserve">the </w:t>
      </w:r>
      <w:r>
        <w:t>initial codebase for the IVAS Fixed-Point code development</w:t>
      </w:r>
      <w:r w:rsidR="009F4135">
        <w:t xml:space="preserve">. In agreement with </w:t>
      </w:r>
      <w:proofErr w:type="spellStart"/>
      <w:r w:rsidR="009F4135">
        <w:t>Ittiam</w:t>
      </w:r>
      <w:proofErr w:type="spellEnd"/>
      <w:r w:rsidR="009F4135">
        <w:t xml:space="preserve">, this </w:t>
      </w:r>
      <w:proofErr w:type="gramStart"/>
      <w:r w:rsidR="009F4135">
        <w:t>code-base</w:t>
      </w:r>
      <w:proofErr w:type="gramEnd"/>
      <w:r w:rsidR="009F4135">
        <w:t xml:space="preserve"> was updated with a more recent snapshot </w:t>
      </w:r>
      <w:r w:rsidR="00DC64AB">
        <w:t xml:space="preserve">[3] </w:t>
      </w:r>
      <w:r w:rsidR="009F4135">
        <w:t>on November 28</w:t>
      </w:r>
      <w:r w:rsidR="009F4135" w:rsidRPr="009F4135">
        <w:rPr>
          <w:vertAlign w:val="superscript"/>
        </w:rPr>
        <w:t>th</w:t>
      </w:r>
      <w:r w:rsidR="009F4135">
        <w:t>, 2023, in order to relay various bug-fixes and improvements which were made to the floating-point code also for the fixed-point code. In the meantime, porting of the fixed-point code and testing/bug-fixing for both code bases is ongoing.</w:t>
      </w:r>
    </w:p>
    <w:p w14:paraId="5B3A4227" w14:textId="355600F4" w:rsidR="008F6B1C" w:rsidRPr="008F6B1C" w:rsidRDefault="701A84F8" w:rsidP="698892BF">
      <w:r w:rsidRPr="1B9577CA">
        <w:rPr>
          <w:rFonts w:ascii="Calibri" w:eastAsia="Calibri" w:hAnsi="Calibri" w:cs="Calibri"/>
        </w:rPr>
        <w:t xml:space="preserve">It has been considered to </w:t>
      </w:r>
      <w:r w:rsidR="00217A4C" w:rsidRPr="1B9577CA">
        <w:rPr>
          <w:rFonts w:ascii="Calibri" w:eastAsia="Calibri" w:hAnsi="Calibri" w:cs="Calibri"/>
        </w:rPr>
        <w:t>submit</w:t>
      </w:r>
      <w:r w:rsidRPr="1B9577CA">
        <w:rPr>
          <w:rFonts w:ascii="Calibri" w:eastAsia="Calibri" w:hAnsi="Calibri" w:cs="Calibri"/>
        </w:rPr>
        <w:t xml:space="preserve"> </w:t>
      </w:r>
      <w:r w:rsidR="451FB5D0">
        <w:t>a maintenance CR at SA4#12</w:t>
      </w:r>
      <w:r w:rsidR="009F4135">
        <w:t>7</w:t>
      </w:r>
      <w:r w:rsidR="451FB5D0" w:rsidRPr="1B9577CA">
        <w:rPr>
          <w:rFonts w:ascii="Calibri" w:eastAsia="Calibri" w:hAnsi="Calibri" w:cs="Calibri"/>
        </w:rPr>
        <w:t xml:space="preserve"> to make </w:t>
      </w:r>
      <w:r w:rsidRPr="1B9577CA">
        <w:rPr>
          <w:rFonts w:ascii="Calibri" w:eastAsia="Calibri" w:hAnsi="Calibri" w:cs="Calibri"/>
        </w:rPr>
        <w:t xml:space="preserve">an updated version of the </w:t>
      </w:r>
      <w:r w:rsidR="00CE6CC1" w:rsidRPr="1B9577CA">
        <w:rPr>
          <w:rFonts w:ascii="Calibri" w:eastAsia="Calibri" w:hAnsi="Calibri" w:cs="Calibri"/>
        </w:rPr>
        <w:t xml:space="preserve">IVAS </w:t>
      </w:r>
      <w:r w:rsidR="26A1F07A" w:rsidRPr="1B9577CA">
        <w:rPr>
          <w:rFonts w:ascii="Calibri" w:eastAsia="Calibri" w:hAnsi="Calibri" w:cs="Calibri"/>
        </w:rPr>
        <w:t>F</w:t>
      </w:r>
      <w:r w:rsidRPr="1B9577CA">
        <w:rPr>
          <w:rFonts w:ascii="Calibri" w:eastAsia="Calibri" w:hAnsi="Calibri" w:cs="Calibri"/>
        </w:rPr>
        <w:t>loating-</w:t>
      </w:r>
      <w:r w:rsidR="00CE6CC1" w:rsidRPr="1B9577CA">
        <w:rPr>
          <w:rFonts w:ascii="Calibri" w:eastAsia="Calibri" w:hAnsi="Calibri" w:cs="Calibri"/>
        </w:rPr>
        <w:t>P</w:t>
      </w:r>
      <w:r w:rsidRPr="1B9577CA">
        <w:rPr>
          <w:rFonts w:ascii="Calibri" w:eastAsia="Calibri" w:hAnsi="Calibri" w:cs="Calibri"/>
        </w:rPr>
        <w:t>oint code</w:t>
      </w:r>
      <w:r w:rsidR="008F6B1C">
        <w:t xml:space="preserve"> available. </w:t>
      </w:r>
      <w:r w:rsidR="53987887">
        <w:t>However, s</w:t>
      </w:r>
      <w:r w:rsidR="79FD0FE1" w:rsidRPr="1B9577CA">
        <w:rPr>
          <w:rFonts w:ascii="Calibri" w:eastAsia="Calibri" w:hAnsi="Calibri" w:cs="Calibri"/>
        </w:rPr>
        <w:t xml:space="preserve">ince </w:t>
      </w:r>
      <w:r w:rsidR="0D624ECC" w:rsidRPr="1B9577CA">
        <w:rPr>
          <w:rFonts w:ascii="Calibri" w:eastAsia="Calibri" w:hAnsi="Calibri" w:cs="Calibri"/>
        </w:rPr>
        <w:t xml:space="preserve">this code is in any case publicly available on 3GPP Forge and since </w:t>
      </w:r>
      <w:r w:rsidR="79FD0FE1" w:rsidRPr="1B9577CA">
        <w:rPr>
          <w:rFonts w:ascii="Calibri" w:eastAsia="Calibri" w:hAnsi="Calibri" w:cs="Calibri"/>
        </w:rPr>
        <w:t xml:space="preserve">the work on </w:t>
      </w:r>
      <w:r w:rsidR="001955E2" w:rsidRPr="1B9577CA">
        <w:rPr>
          <w:rFonts w:ascii="Calibri" w:eastAsia="Calibri" w:hAnsi="Calibri" w:cs="Calibri"/>
        </w:rPr>
        <w:t xml:space="preserve">the </w:t>
      </w:r>
      <w:r w:rsidR="00CE6CC1" w:rsidRPr="1B9577CA">
        <w:rPr>
          <w:rFonts w:ascii="Calibri" w:eastAsia="Calibri" w:hAnsi="Calibri" w:cs="Calibri"/>
        </w:rPr>
        <w:t xml:space="preserve">IVAS </w:t>
      </w:r>
      <w:r w:rsidR="009F4135">
        <w:rPr>
          <w:rFonts w:ascii="Calibri" w:eastAsia="Calibri" w:hAnsi="Calibri" w:cs="Calibri"/>
        </w:rPr>
        <w:t>f</w:t>
      </w:r>
      <w:r w:rsidR="79FD0FE1" w:rsidRPr="1B9577CA">
        <w:rPr>
          <w:rFonts w:ascii="Calibri" w:eastAsia="Calibri" w:hAnsi="Calibri" w:cs="Calibri"/>
        </w:rPr>
        <w:t>loating-</w:t>
      </w:r>
      <w:r w:rsidR="009F4135">
        <w:rPr>
          <w:rFonts w:ascii="Calibri" w:eastAsia="Calibri" w:hAnsi="Calibri" w:cs="Calibri"/>
        </w:rPr>
        <w:t>p</w:t>
      </w:r>
      <w:r w:rsidR="79FD0FE1" w:rsidRPr="1B9577CA">
        <w:rPr>
          <w:rFonts w:ascii="Calibri" w:eastAsia="Calibri" w:hAnsi="Calibri" w:cs="Calibri"/>
        </w:rPr>
        <w:t xml:space="preserve">oint </w:t>
      </w:r>
      <w:r w:rsidR="009F4135">
        <w:rPr>
          <w:rFonts w:ascii="Calibri" w:eastAsia="Calibri" w:hAnsi="Calibri" w:cs="Calibri"/>
        </w:rPr>
        <w:t xml:space="preserve">and fixed-point </w:t>
      </w:r>
      <w:r w:rsidR="79FD0FE1" w:rsidRPr="1B9577CA">
        <w:rPr>
          <w:rFonts w:ascii="Calibri" w:eastAsia="Calibri" w:hAnsi="Calibri" w:cs="Calibri"/>
        </w:rPr>
        <w:t xml:space="preserve">code is still in progress, the IVAS Public Collaboration companies </w:t>
      </w:r>
      <w:r w:rsidR="5D6B8B21">
        <w:t xml:space="preserve">believe that there is little value </w:t>
      </w:r>
      <w:r w:rsidR="5A33EA5F">
        <w:t xml:space="preserve">for 3GPP </w:t>
      </w:r>
      <w:r w:rsidR="7AFEF210">
        <w:t>in</w:t>
      </w:r>
      <w:r w:rsidR="00E90956" w:rsidRPr="1B9577CA">
        <w:rPr>
          <w:rFonts w:ascii="Calibri" w:eastAsia="Calibri" w:hAnsi="Calibri" w:cs="Calibri"/>
        </w:rPr>
        <w:t xml:space="preserve"> </w:t>
      </w:r>
      <w:r w:rsidR="79FD0FE1" w:rsidRPr="1B9577CA">
        <w:rPr>
          <w:rFonts w:ascii="Calibri" w:eastAsia="Calibri" w:hAnsi="Calibri" w:cs="Calibri"/>
        </w:rPr>
        <w:t>proceed</w:t>
      </w:r>
      <w:r w:rsidR="4DFD74C5" w:rsidRPr="1B9577CA">
        <w:rPr>
          <w:rFonts w:ascii="Calibri" w:eastAsia="Calibri" w:hAnsi="Calibri" w:cs="Calibri"/>
        </w:rPr>
        <w:t>ing</w:t>
      </w:r>
      <w:r w:rsidR="79FD0FE1" w:rsidRPr="1B9577CA">
        <w:rPr>
          <w:rFonts w:ascii="Calibri" w:eastAsia="Calibri" w:hAnsi="Calibri" w:cs="Calibri"/>
        </w:rPr>
        <w:t xml:space="preserve"> with such </w:t>
      </w:r>
      <w:r w:rsidR="00E90956" w:rsidRPr="1B9577CA">
        <w:rPr>
          <w:rFonts w:ascii="Calibri" w:eastAsia="Calibri" w:hAnsi="Calibri" w:cs="Calibri"/>
        </w:rPr>
        <w:t>CR</w:t>
      </w:r>
      <w:r w:rsidR="65700F79" w:rsidRPr="1B9577CA">
        <w:rPr>
          <w:rFonts w:ascii="Calibri" w:eastAsia="Calibri" w:hAnsi="Calibri" w:cs="Calibri"/>
        </w:rPr>
        <w:t xml:space="preserve"> </w:t>
      </w:r>
      <w:r w:rsidR="6AFFBFAD">
        <w:t>at the present stage</w:t>
      </w:r>
      <w:r w:rsidR="79FD0FE1" w:rsidRPr="1B9577CA">
        <w:rPr>
          <w:rFonts w:ascii="Calibri" w:eastAsia="Calibri" w:hAnsi="Calibri" w:cs="Calibri"/>
        </w:rPr>
        <w:t xml:space="preserve">. The source companies </w:t>
      </w:r>
      <w:r w:rsidR="009F4135">
        <w:rPr>
          <w:rFonts w:ascii="Calibri" w:eastAsia="Calibri" w:hAnsi="Calibri" w:cs="Calibri"/>
        </w:rPr>
        <w:t xml:space="preserve">instead </w:t>
      </w:r>
      <w:r w:rsidR="79FD0FE1" w:rsidRPr="1B9577CA">
        <w:rPr>
          <w:rFonts w:ascii="Calibri" w:eastAsia="Calibri" w:hAnsi="Calibri" w:cs="Calibri"/>
        </w:rPr>
        <w:t xml:space="preserve">expect </w:t>
      </w:r>
      <w:r w:rsidR="0D52C1F4" w:rsidRPr="1B9577CA">
        <w:rPr>
          <w:rFonts w:ascii="Calibri" w:eastAsia="Calibri" w:hAnsi="Calibri" w:cs="Calibri"/>
        </w:rPr>
        <w:t xml:space="preserve">to submit a maintenance CR with a new </w:t>
      </w:r>
      <w:r w:rsidR="00925395" w:rsidRPr="1B9577CA">
        <w:rPr>
          <w:rFonts w:ascii="Calibri" w:eastAsia="Calibri" w:hAnsi="Calibri" w:cs="Calibri"/>
        </w:rPr>
        <w:t>version</w:t>
      </w:r>
      <w:r w:rsidR="0D52C1F4" w:rsidRPr="1B9577CA">
        <w:rPr>
          <w:rFonts w:ascii="Calibri" w:eastAsia="Calibri" w:hAnsi="Calibri" w:cs="Calibri"/>
        </w:rPr>
        <w:t xml:space="preserve"> of the IVAS </w:t>
      </w:r>
      <w:r w:rsidR="006D54D7" w:rsidRPr="1B9577CA">
        <w:rPr>
          <w:rFonts w:ascii="Calibri" w:eastAsia="Calibri" w:hAnsi="Calibri" w:cs="Calibri"/>
        </w:rPr>
        <w:t>F</w:t>
      </w:r>
      <w:r w:rsidR="0D52C1F4" w:rsidRPr="1B9577CA">
        <w:rPr>
          <w:rFonts w:ascii="Calibri" w:eastAsia="Calibri" w:hAnsi="Calibri" w:cs="Calibri"/>
        </w:rPr>
        <w:t>loating-</w:t>
      </w:r>
      <w:r w:rsidR="006D54D7" w:rsidRPr="1B9577CA">
        <w:rPr>
          <w:rFonts w:ascii="Calibri" w:eastAsia="Calibri" w:hAnsi="Calibri" w:cs="Calibri"/>
        </w:rPr>
        <w:t>P</w:t>
      </w:r>
      <w:r w:rsidR="0D52C1F4" w:rsidRPr="1B9577CA">
        <w:rPr>
          <w:rFonts w:ascii="Calibri" w:eastAsia="Calibri" w:hAnsi="Calibri" w:cs="Calibri"/>
        </w:rPr>
        <w:t xml:space="preserve">oint code </w:t>
      </w:r>
      <w:r w:rsidR="009F4135">
        <w:rPr>
          <w:rFonts w:ascii="Calibri" w:eastAsia="Calibri" w:hAnsi="Calibri" w:cs="Calibri"/>
        </w:rPr>
        <w:t xml:space="preserve">together with the initial version of the fixed-point code. This would a) synchronize fixed- and floating-point code bases with respect to all corrections and b) avoid too many </w:t>
      </w:r>
      <w:r w:rsidR="00DC64AB">
        <w:rPr>
          <w:rFonts w:ascii="Calibri" w:eastAsia="Calibri" w:hAnsi="Calibri" w:cs="Calibri"/>
        </w:rPr>
        <w:t>versions, which might be confusing to the industry.</w:t>
      </w:r>
    </w:p>
    <w:p w14:paraId="70226B8C" w14:textId="35FF8722" w:rsidR="009451FC" w:rsidRDefault="00982730" w:rsidP="007E485F">
      <w:r>
        <w:t xml:space="preserve">The IVAS Public Collaboration is working transparently and in public. Interested parties can follow the progress of the work on 3GPP Forge at </w:t>
      </w:r>
      <w:hyperlink r:id="rId11" w:history="1">
        <w:r w:rsidRPr="00A93A5A">
          <w:rPr>
            <w:rStyle w:val="Hyperlink"/>
          </w:rPr>
          <w:t>https://forge.3gpp.org/rep/ivas-codec-pc/ivas-codec/</w:t>
        </w:r>
      </w:hyperlink>
      <w:r>
        <w:t xml:space="preserve">. Open issues can be followed in the issue tracker, </w:t>
      </w:r>
      <w:r w:rsidR="00120042">
        <w:t xml:space="preserve">and </w:t>
      </w:r>
      <w:r>
        <w:t xml:space="preserve">ongoing fixes in the merge requests.   </w:t>
      </w:r>
    </w:p>
    <w:p w14:paraId="7C76EF21" w14:textId="14FF98FC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5A50CA3E" w14:textId="3FE72C5D" w:rsidR="00DC64AB" w:rsidRPr="00DC64AB" w:rsidRDefault="00DC64AB" w:rsidP="00DC64AB">
      <w:pPr>
        <w:pStyle w:val="References"/>
        <w:ind w:left="567" w:hanging="567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9C1585">
        <w:rPr>
          <w:rFonts w:asciiTheme="minorHAnsi" w:eastAsiaTheme="minorHAnsi" w:hAnsiTheme="minorHAnsi" w:cstheme="minorBidi"/>
          <w:szCs w:val="22"/>
          <w:lang w:val="en-US" w:eastAsia="en-US"/>
        </w:rPr>
        <w:t>S4</w:t>
      </w:r>
      <w:r>
        <w:rPr>
          <w:rFonts w:asciiTheme="minorHAnsi" w:eastAsiaTheme="minorHAnsi" w:hAnsiTheme="minorHAnsi" w:cstheme="minorBidi"/>
          <w:szCs w:val="22"/>
          <w:lang w:val="en-US" w:eastAsia="en-US"/>
        </w:rPr>
        <w:t>-231865</w:t>
      </w:r>
      <w:r w:rsidRPr="009C1585">
        <w:rPr>
          <w:rFonts w:asciiTheme="minorHAnsi" w:eastAsiaTheme="minorHAnsi" w:hAnsiTheme="minorHAnsi" w:cstheme="minorBidi"/>
          <w:szCs w:val="22"/>
          <w:lang w:val="en-US" w:eastAsia="en-US"/>
        </w:rPr>
        <w:t xml:space="preserve"> - </w:t>
      </w:r>
      <w:r w:rsidRPr="009F4135">
        <w:rPr>
          <w:rFonts w:asciiTheme="minorHAnsi" w:eastAsiaTheme="minorHAnsi" w:hAnsiTheme="minorHAnsi" w:cstheme="minorBidi"/>
          <w:szCs w:val="22"/>
          <w:lang w:val="en-US" w:eastAsia="en-US"/>
        </w:rPr>
        <w:t>Update on IVAS Floating-Point Code Maintenance</w:t>
      </w:r>
    </w:p>
    <w:p w14:paraId="0B83806B" w14:textId="21447532" w:rsidR="009F4135" w:rsidRPr="009C1585" w:rsidRDefault="009F4135" w:rsidP="009F4135">
      <w:pPr>
        <w:pStyle w:val="References"/>
        <w:ind w:left="567" w:hanging="567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9C1585">
        <w:rPr>
          <w:rFonts w:asciiTheme="minorHAnsi" w:eastAsiaTheme="minorHAnsi" w:hAnsiTheme="minorHAnsi" w:cstheme="minorBidi"/>
          <w:szCs w:val="22"/>
          <w:lang w:val="en-US" w:eastAsia="en-US"/>
        </w:rPr>
        <w:t>S4aA230102 - Initial code for IVAS Fixed-Point code development</w:t>
      </w:r>
    </w:p>
    <w:p w14:paraId="7E8C621D" w14:textId="5DA7838B" w:rsidR="009F4135" w:rsidRDefault="00F820CA" w:rsidP="007E485F">
      <w:pPr>
        <w:pStyle w:val="References"/>
        <w:ind w:left="567" w:hanging="567"/>
        <w:rPr>
          <w:rFonts w:asciiTheme="minorHAnsi" w:eastAsiaTheme="minorHAnsi" w:hAnsiTheme="minorHAnsi" w:cstheme="minorBidi"/>
          <w:szCs w:val="22"/>
          <w:lang w:val="en-US" w:eastAsia="en-US"/>
        </w:rPr>
      </w:pPr>
      <w:hyperlink r:id="rId12" w:history="1">
        <w:r w:rsidR="009F4135" w:rsidRPr="004E1A36">
          <w:rPr>
            <w:rStyle w:val="Hyperlink"/>
            <w:rFonts w:asciiTheme="minorHAnsi" w:eastAsiaTheme="minorHAnsi" w:hAnsiTheme="minorHAnsi" w:cstheme="minorBidi"/>
            <w:szCs w:val="22"/>
            <w:lang w:val="en-US" w:eastAsia="en-US"/>
          </w:rPr>
          <w:t>https://forge.3gpp.org/rep/ivas-codec-pc/ivas-codec/-/releases/20231128_Update_Ittiam</w:t>
        </w:r>
      </w:hyperlink>
    </w:p>
    <w:p w14:paraId="0B33B90C" w14:textId="77777777" w:rsidR="009F4135" w:rsidRPr="009C1585" w:rsidRDefault="009F4135" w:rsidP="009F4135">
      <w:pPr>
        <w:pStyle w:val="References"/>
        <w:numPr>
          <w:ilvl w:val="0"/>
          <w:numId w:val="0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</w:p>
    <w:p w14:paraId="07B5C273" w14:textId="77777777" w:rsidR="00266D53" w:rsidRDefault="00266D53" w:rsidP="00137CCF">
      <w:pPr>
        <w:pStyle w:val="References"/>
        <w:numPr>
          <w:ilvl w:val="0"/>
          <w:numId w:val="0"/>
        </w:numPr>
        <w:ind w:left="567"/>
        <w:rPr>
          <w:b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F820CA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E7CFD" w14:textId="77777777" w:rsidR="007C1996" w:rsidRDefault="007C1996" w:rsidP="004543E4">
      <w:pPr>
        <w:spacing w:after="0" w:line="240" w:lineRule="auto"/>
      </w:pPr>
      <w:r>
        <w:separator/>
      </w:r>
    </w:p>
  </w:endnote>
  <w:endnote w:type="continuationSeparator" w:id="0">
    <w:p w14:paraId="66E2DE60" w14:textId="77777777" w:rsidR="007C1996" w:rsidRDefault="007C1996" w:rsidP="004543E4">
      <w:pPr>
        <w:spacing w:after="0" w:line="240" w:lineRule="auto"/>
      </w:pPr>
      <w:r>
        <w:continuationSeparator/>
      </w:r>
    </w:p>
  </w:endnote>
  <w:endnote w:type="continuationNotice" w:id="1">
    <w:p w14:paraId="6AAA2DBB" w14:textId="77777777" w:rsidR="007C1996" w:rsidRDefault="007C19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DC40D" w14:textId="77777777" w:rsidR="007C1996" w:rsidRDefault="007C1996" w:rsidP="004543E4">
      <w:pPr>
        <w:spacing w:after="0" w:line="240" w:lineRule="auto"/>
      </w:pPr>
      <w:r>
        <w:separator/>
      </w:r>
    </w:p>
  </w:footnote>
  <w:footnote w:type="continuationSeparator" w:id="0">
    <w:p w14:paraId="096D3A7A" w14:textId="77777777" w:rsidR="007C1996" w:rsidRDefault="007C1996" w:rsidP="004543E4">
      <w:pPr>
        <w:spacing w:after="0" w:line="240" w:lineRule="auto"/>
      </w:pPr>
      <w:r>
        <w:continuationSeparator/>
      </w:r>
    </w:p>
  </w:footnote>
  <w:footnote w:type="continuationNotice" w:id="1">
    <w:p w14:paraId="61B8A075" w14:textId="77777777" w:rsidR="007C1996" w:rsidRDefault="007C19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0F6AE" w14:textId="446D1694" w:rsidR="00063DBD" w:rsidRPr="00063DBD" w:rsidRDefault="00063DBD" w:rsidP="00063DBD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</w:t>
    </w:r>
    <w:r w:rsidR="007E485F">
      <w:rPr>
        <w:rFonts w:cs="Arial"/>
        <w:b/>
        <w:bCs/>
      </w:rPr>
      <w:t>2</w:t>
    </w:r>
    <w:r w:rsidR="00DC64AB">
      <w:rPr>
        <w:rFonts w:cs="Arial"/>
        <w:b/>
        <w:bCs/>
      </w:rPr>
      <w:t>7</w:t>
    </w:r>
    <w:r w:rsidRPr="00063DBD">
      <w:rPr>
        <w:rFonts w:cs="Arial"/>
        <w:b/>
        <w:bCs/>
      </w:rPr>
      <w:tab/>
      <w:t>S4-2</w:t>
    </w:r>
    <w:r w:rsidR="00DC64AB" w:rsidRPr="00F820CA">
      <w:rPr>
        <w:rFonts w:cs="Arial"/>
        <w:b/>
        <w:bCs/>
      </w:rPr>
      <w:t>4</w:t>
    </w:r>
    <w:r w:rsidR="00B148A6" w:rsidRPr="00F820CA">
      <w:rPr>
        <w:rFonts w:cs="Arial"/>
        <w:b/>
        <w:bCs/>
      </w:rPr>
      <w:t>0245</w:t>
    </w:r>
  </w:p>
  <w:p w14:paraId="3E3870AC" w14:textId="28080D79" w:rsidR="0077428F" w:rsidRPr="00A66867" w:rsidRDefault="00DC64AB" w:rsidP="007E485F">
    <w:pPr>
      <w:tabs>
        <w:tab w:val="right" w:pos="9360"/>
      </w:tabs>
      <w:spacing w:after="0"/>
      <w:rPr>
        <w:lang w:eastAsia="zh-CN"/>
      </w:rPr>
    </w:pPr>
    <w:r>
      <w:rPr>
        <w:rFonts w:cs="Arial"/>
        <w:b/>
        <w:bCs/>
        <w:lang w:val="en-GB"/>
      </w:rPr>
      <w:t>Sophia</w:t>
    </w:r>
    <w:r w:rsidR="00D76EE8">
      <w:rPr>
        <w:rFonts w:cs="Arial"/>
        <w:b/>
        <w:bCs/>
        <w:lang w:val="en-GB"/>
      </w:rPr>
      <w:t>-</w:t>
    </w:r>
    <w:r>
      <w:rPr>
        <w:rFonts w:cs="Arial"/>
        <w:b/>
        <w:bCs/>
        <w:lang w:val="en-GB"/>
      </w:rPr>
      <w:t>Antipolis</w:t>
    </w:r>
    <w:r w:rsidR="007E485F" w:rsidRPr="007E485F">
      <w:rPr>
        <w:rFonts w:cs="Arial"/>
        <w:b/>
        <w:bCs/>
        <w:lang w:val="en-GB"/>
      </w:rPr>
      <w:t xml:space="preserve">, </w:t>
    </w:r>
    <w:r>
      <w:rPr>
        <w:rFonts w:cs="Arial"/>
        <w:b/>
        <w:bCs/>
        <w:lang w:val="en-GB"/>
      </w:rPr>
      <w:t>France</w:t>
    </w:r>
    <w:r w:rsidR="007E485F" w:rsidRPr="007E485F">
      <w:rPr>
        <w:rFonts w:cs="Arial"/>
        <w:b/>
        <w:bCs/>
        <w:lang w:val="en-GB"/>
      </w:rPr>
      <w:t xml:space="preserve">, </w:t>
    </w:r>
    <w:r>
      <w:rPr>
        <w:rFonts w:cs="Arial"/>
        <w:b/>
        <w:bCs/>
        <w:lang w:val="en-GB"/>
      </w:rPr>
      <w:t>29 January – 2 February 2024</w:t>
    </w:r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11"/>
  </w:num>
  <w:num w:numId="3" w16cid:durableId="241843312">
    <w:abstractNumId w:val="6"/>
  </w:num>
  <w:num w:numId="4" w16cid:durableId="373117285">
    <w:abstractNumId w:val="4"/>
  </w:num>
  <w:num w:numId="5" w16cid:durableId="1323197043">
    <w:abstractNumId w:val="2"/>
  </w:num>
  <w:num w:numId="6" w16cid:durableId="1663387994">
    <w:abstractNumId w:val="10"/>
  </w:num>
  <w:num w:numId="7" w16cid:durableId="634456340">
    <w:abstractNumId w:val="0"/>
  </w:num>
  <w:num w:numId="8" w16cid:durableId="1889488556">
    <w:abstractNumId w:val="5"/>
  </w:num>
  <w:num w:numId="9" w16cid:durableId="809591373">
    <w:abstractNumId w:val="7"/>
  </w:num>
  <w:num w:numId="10" w16cid:durableId="545870298">
    <w:abstractNumId w:val="12"/>
  </w:num>
  <w:num w:numId="11" w16cid:durableId="2435892">
    <w:abstractNumId w:val="8"/>
  </w:num>
  <w:num w:numId="12" w16cid:durableId="932318440">
    <w:abstractNumId w:val="6"/>
  </w:num>
  <w:num w:numId="13" w16cid:durableId="1395396921">
    <w:abstractNumId w:val="6"/>
  </w:num>
  <w:num w:numId="14" w16cid:durableId="1150712664">
    <w:abstractNumId w:val="6"/>
  </w:num>
  <w:num w:numId="15" w16cid:durableId="931741802">
    <w:abstractNumId w:val="9"/>
  </w:num>
  <w:num w:numId="16" w16cid:durableId="1224368438">
    <w:abstractNumId w:val="3"/>
  </w:num>
  <w:num w:numId="17" w16cid:durableId="22665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02E31"/>
    <w:rsid w:val="00010511"/>
    <w:rsid w:val="000150DD"/>
    <w:rsid w:val="00021625"/>
    <w:rsid w:val="000222BC"/>
    <w:rsid w:val="000239B2"/>
    <w:rsid w:val="00025902"/>
    <w:rsid w:val="00026CE0"/>
    <w:rsid w:val="0003623D"/>
    <w:rsid w:val="00040E92"/>
    <w:rsid w:val="00050884"/>
    <w:rsid w:val="000522B5"/>
    <w:rsid w:val="00061FC6"/>
    <w:rsid w:val="00063DBD"/>
    <w:rsid w:val="0006407D"/>
    <w:rsid w:val="000645FA"/>
    <w:rsid w:val="00073E9D"/>
    <w:rsid w:val="0007529F"/>
    <w:rsid w:val="00085A80"/>
    <w:rsid w:val="00087992"/>
    <w:rsid w:val="00097E28"/>
    <w:rsid w:val="000A0214"/>
    <w:rsid w:val="000B4543"/>
    <w:rsid w:val="000C563E"/>
    <w:rsid w:val="000C7B22"/>
    <w:rsid w:val="000D4698"/>
    <w:rsid w:val="000D51F2"/>
    <w:rsid w:val="000D61B5"/>
    <w:rsid w:val="000E406D"/>
    <w:rsid w:val="000E7EDD"/>
    <w:rsid w:val="000F5657"/>
    <w:rsid w:val="000F6928"/>
    <w:rsid w:val="00100F83"/>
    <w:rsid w:val="00103577"/>
    <w:rsid w:val="001050E1"/>
    <w:rsid w:val="00105266"/>
    <w:rsid w:val="0010679F"/>
    <w:rsid w:val="0011575E"/>
    <w:rsid w:val="00116A0C"/>
    <w:rsid w:val="001178DE"/>
    <w:rsid w:val="00120042"/>
    <w:rsid w:val="00131EC7"/>
    <w:rsid w:val="00137CCF"/>
    <w:rsid w:val="001406EB"/>
    <w:rsid w:val="00145418"/>
    <w:rsid w:val="0014643A"/>
    <w:rsid w:val="00147D4D"/>
    <w:rsid w:val="00154BAF"/>
    <w:rsid w:val="00155B17"/>
    <w:rsid w:val="00160FB2"/>
    <w:rsid w:val="00161AA1"/>
    <w:rsid w:val="00162172"/>
    <w:rsid w:val="00162581"/>
    <w:rsid w:val="00162BBC"/>
    <w:rsid w:val="0016489D"/>
    <w:rsid w:val="00175E47"/>
    <w:rsid w:val="001770D4"/>
    <w:rsid w:val="0018430E"/>
    <w:rsid w:val="001936DD"/>
    <w:rsid w:val="00194758"/>
    <w:rsid w:val="001955E2"/>
    <w:rsid w:val="00196C5B"/>
    <w:rsid w:val="001A1C2E"/>
    <w:rsid w:val="001A30B1"/>
    <w:rsid w:val="001B38E7"/>
    <w:rsid w:val="001B3B2C"/>
    <w:rsid w:val="001B7317"/>
    <w:rsid w:val="001B7B66"/>
    <w:rsid w:val="001C2570"/>
    <w:rsid w:val="001C3074"/>
    <w:rsid w:val="001C443C"/>
    <w:rsid w:val="001C4C79"/>
    <w:rsid w:val="001D4090"/>
    <w:rsid w:val="001D7C3F"/>
    <w:rsid w:val="00202908"/>
    <w:rsid w:val="002128F1"/>
    <w:rsid w:val="002142CD"/>
    <w:rsid w:val="0021573D"/>
    <w:rsid w:val="00215D3A"/>
    <w:rsid w:val="00217A4C"/>
    <w:rsid w:val="00221123"/>
    <w:rsid w:val="0022435F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48FC"/>
    <w:rsid w:val="00281B12"/>
    <w:rsid w:val="00283A65"/>
    <w:rsid w:val="0028502F"/>
    <w:rsid w:val="002933F2"/>
    <w:rsid w:val="002A12B2"/>
    <w:rsid w:val="002A1406"/>
    <w:rsid w:val="002A22C9"/>
    <w:rsid w:val="002B7CF3"/>
    <w:rsid w:val="002D175F"/>
    <w:rsid w:val="002E26FE"/>
    <w:rsid w:val="002E631B"/>
    <w:rsid w:val="002F079C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329D"/>
    <w:rsid w:val="003446F3"/>
    <w:rsid w:val="0034605F"/>
    <w:rsid w:val="0035144B"/>
    <w:rsid w:val="0035389E"/>
    <w:rsid w:val="00363A8E"/>
    <w:rsid w:val="00364248"/>
    <w:rsid w:val="00380E2D"/>
    <w:rsid w:val="00383260"/>
    <w:rsid w:val="00385D21"/>
    <w:rsid w:val="00387C54"/>
    <w:rsid w:val="00392300"/>
    <w:rsid w:val="0039301F"/>
    <w:rsid w:val="00395C22"/>
    <w:rsid w:val="003A0A66"/>
    <w:rsid w:val="003A42FB"/>
    <w:rsid w:val="003A6768"/>
    <w:rsid w:val="003C59F1"/>
    <w:rsid w:val="003D1C19"/>
    <w:rsid w:val="003D2D98"/>
    <w:rsid w:val="003D4FFC"/>
    <w:rsid w:val="003D5186"/>
    <w:rsid w:val="003E0292"/>
    <w:rsid w:val="003E05D8"/>
    <w:rsid w:val="003E3436"/>
    <w:rsid w:val="003E5585"/>
    <w:rsid w:val="003F7B68"/>
    <w:rsid w:val="0040729D"/>
    <w:rsid w:val="004100A0"/>
    <w:rsid w:val="00421452"/>
    <w:rsid w:val="0042182C"/>
    <w:rsid w:val="00426A37"/>
    <w:rsid w:val="00426BBF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A9C"/>
    <w:rsid w:val="00463E8A"/>
    <w:rsid w:val="00476787"/>
    <w:rsid w:val="00482F83"/>
    <w:rsid w:val="004849AB"/>
    <w:rsid w:val="004854D9"/>
    <w:rsid w:val="0049605F"/>
    <w:rsid w:val="004A2AF0"/>
    <w:rsid w:val="004B21C5"/>
    <w:rsid w:val="004B3C1A"/>
    <w:rsid w:val="004C460A"/>
    <w:rsid w:val="004C6335"/>
    <w:rsid w:val="004D360E"/>
    <w:rsid w:val="004D64BD"/>
    <w:rsid w:val="004E71E1"/>
    <w:rsid w:val="004F058C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72749"/>
    <w:rsid w:val="00577665"/>
    <w:rsid w:val="00592289"/>
    <w:rsid w:val="00594424"/>
    <w:rsid w:val="0059466F"/>
    <w:rsid w:val="0059537C"/>
    <w:rsid w:val="005954C9"/>
    <w:rsid w:val="00597923"/>
    <w:rsid w:val="005A0079"/>
    <w:rsid w:val="005A0A9C"/>
    <w:rsid w:val="005A208F"/>
    <w:rsid w:val="005A49F3"/>
    <w:rsid w:val="005A557C"/>
    <w:rsid w:val="005A7613"/>
    <w:rsid w:val="005B3733"/>
    <w:rsid w:val="005C181A"/>
    <w:rsid w:val="005C505F"/>
    <w:rsid w:val="005D0177"/>
    <w:rsid w:val="005D0A6F"/>
    <w:rsid w:val="005D5350"/>
    <w:rsid w:val="005D55AB"/>
    <w:rsid w:val="005E079E"/>
    <w:rsid w:val="005E6401"/>
    <w:rsid w:val="005E7FEF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273AA"/>
    <w:rsid w:val="0063001E"/>
    <w:rsid w:val="006338EC"/>
    <w:rsid w:val="006348E8"/>
    <w:rsid w:val="00642991"/>
    <w:rsid w:val="00644CCF"/>
    <w:rsid w:val="00651F1C"/>
    <w:rsid w:val="00655ADD"/>
    <w:rsid w:val="006745CD"/>
    <w:rsid w:val="00682F4E"/>
    <w:rsid w:val="006867D9"/>
    <w:rsid w:val="006933C0"/>
    <w:rsid w:val="0069541B"/>
    <w:rsid w:val="006A2AB7"/>
    <w:rsid w:val="006B4B1A"/>
    <w:rsid w:val="006C3AE1"/>
    <w:rsid w:val="006D026B"/>
    <w:rsid w:val="006D54D7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3524"/>
    <w:rsid w:val="00764654"/>
    <w:rsid w:val="00765C3A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91148"/>
    <w:rsid w:val="0079727F"/>
    <w:rsid w:val="007C004F"/>
    <w:rsid w:val="007C0BBC"/>
    <w:rsid w:val="007C1996"/>
    <w:rsid w:val="007C5269"/>
    <w:rsid w:val="007D3369"/>
    <w:rsid w:val="007E32AC"/>
    <w:rsid w:val="007E39D7"/>
    <w:rsid w:val="007E485F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37B66"/>
    <w:rsid w:val="008462E5"/>
    <w:rsid w:val="008507E2"/>
    <w:rsid w:val="00851DC0"/>
    <w:rsid w:val="008523CD"/>
    <w:rsid w:val="008675F9"/>
    <w:rsid w:val="00876927"/>
    <w:rsid w:val="00882A18"/>
    <w:rsid w:val="0088374B"/>
    <w:rsid w:val="008A1719"/>
    <w:rsid w:val="008B23E8"/>
    <w:rsid w:val="008B3292"/>
    <w:rsid w:val="008B4B3C"/>
    <w:rsid w:val="008C5F2D"/>
    <w:rsid w:val="008D2D37"/>
    <w:rsid w:val="008D3ED2"/>
    <w:rsid w:val="008D597F"/>
    <w:rsid w:val="008E0E14"/>
    <w:rsid w:val="008E2931"/>
    <w:rsid w:val="008E4CE2"/>
    <w:rsid w:val="008F2927"/>
    <w:rsid w:val="008F4976"/>
    <w:rsid w:val="008F500C"/>
    <w:rsid w:val="008F6B1C"/>
    <w:rsid w:val="00901FE8"/>
    <w:rsid w:val="0090272C"/>
    <w:rsid w:val="00910980"/>
    <w:rsid w:val="009146CC"/>
    <w:rsid w:val="009148D4"/>
    <w:rsid w:val="00915BB6"/>
    <w:rsid w:val="00925395"/>
    <w:rsid w:val="0093649F"/>
    <w:rsid w:val="0093700C"/>
    <w:rsid w:val="00940F42"/>
    <w:rsid w:val="009410DD"/>
    <w:rsid w:val="009451FC"/>
    <w:rsid w:val="00950594"/>
    <w:rsid w:val="009524CE"/>
    <w:rsid w:val="00952C25"/>
    <w:rsid w:val="0095371A"/>
    <w:rsid w:val="00953B47"/>
    <w:rsid w:val="00956AFA"/>
    <w:rsid w:val="00960C0B"/>
    <w:rsid w:val="00962F31"/>
    <w:rsid w:val="0096456C"/>
    <w:rsid w:val="0097088A"/>
    <w:rsid w:val="00974051"/>
    <w:rsid w:val="00974C0F"/>
    <w:rsid w:val="0097526C"/>
    <w:rsid w:val="0098040C"/>
    <w:rsid w:val="0098215C"/>
    <w:rsid w:val="00982730"/>
    <w:rsid w:val="00986B74"/>
    <w:rsid w:val="009870A2"/>
    <w:rsid w:val="009964E0"/>
    <w:rsid w:val="0099768B"/>
    <w:rsid w:val="009A70D2"/>
    <w:rsid w:val="009B2E98"/>
    <w:rsid w:val="009C1585"/>
    <w:rsid w:val="009C2AF6"/>
    <w:rsid w:val="009C3160"/>
    <w:rsid w:val="009C44D6"/>
    <w:rsid w:val="009C4941"/>
    <w:rsid w:val="009C55F9"/>
    <w:rsid w:val="009E0E5D"/>
    <w:rsid w:val="009E356D"/>
    <w:rsid w:val="009E54DA"/>
    <w:rsid w:val="009F4135"/>
    <w:rsid w:val="00A10AB7"/>
    <w:rsid w:val="00A12C9C"/>
    <w:rsid w:val="00A15E94"/>
    <w:rsid w:val="00A1742D"/>
    <w:rsid w:val="00A25C74"/>
    <w:rsid w:val="00A36DDB"/>
    <w:rsid w:val="00A40500"/>
    <w:rsid w:val="00A41229"/>
    <w:rsid w:val="00A507B3"/>
    <w:rsid w:val="00A6612C"/>
    <w:rsid w:val="00A675D0"/>
    <w:rsid w:val="00A7080B"/>
    <w:rsid w:val="00A70F9E"/>
    <w:rsid w:val="00A74B78"/>
    <w:rsid w:val="00A854FE"/>
    <w:rsid w:val="00A87594"/>
    <w:rsid w:val="00A902A3"/>
    <w:rsid w:val="00A9285A"/>
    <w:rsid w:val="00A96106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148A6"/>
    <w:rsid w:val="00B14E26"/>
    <w:rsid w:val="00B1681C"/>
    <w:rsid w:val="00B17523"/>
    <w:rsid w:val="00B24E9A"/>
    <w:rsid w:val="00B24EAA"/>
    <w:rsid w:val="00B25903"/>
    <w:rsid w:val="00B31B9D"/>
    <w:rsid w:val="00B40005"/>
    <w:rsid w:val="00B40505"/>
    <w:rsid w:val="00B424A5"/>
    <w:rsid w:val="00B42CCE"/>
    <w:rsid w:val="00B4628A"/>
    <w:rsid w:val="00B50D01"/>
    <w:rsid w:val="00B54B01"/>
    <w:rsid w:val="00B571D3"/>
    <w:rsid w:val="00B62B8F"/>
    <w:rsid w:val="00B62F76"/>
    <w:rsid w:val="00B77A88"/>
    <w:rsid w:val="00B826F6"/>
    <w:rsid w:val="00B95ABC"/>
    <w:rsid w:val="00B969D0"/>
    <w:rsid w:val="00BA2EC0"/>
    <w:rsid w:val="00BB1E09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5FB2"/>
    <w:rsid w:val="00BE7DF1"/>
    <w:rsid w:val="00BF791D"/>
    <w:rsid w:val="00C11A37"/>
    <w:rsid w:val="00C134E2"/>
    <w:rsid w:val="00C35D49"/>
    <w:rsid w:val="00C407F4"/>
    <w:rsid w:val="00C466D1"/>
    <w:rsid w:val="00C519B3"/>
    <w:rsid w:val="00C622E0"/>
    <w:rsid w:val="00C63C2D"/>
    <w:rsid w:val="00C6739A"/>
    <w:rsid w:val="00C82F04"/>
    <w:rsid w:val="00CA2B05"/>
    <w:rsid w:val="00CA32F3"/>
    <w:rsid w:val="00CA3365"/>
    <w:rsid w:val="00CA3822"/>
    <w:rsid w:val="00CA621D"/>
    <w:rsid w:val="00CB23C4"/>
    <w:rsid w:val="00CB2428"/>
    <w:rsid w:val="00CC160D"/>
    <w:rsid w:val="00CC37C8"/>
    <w:rsid w:val="00CC53B2"/>
    <w:rsid w:val="00CD2EDC"/>
    <w:rsid w:val="00CD39CC"/>
    <w:rsid w:val="00CD48B5"/>
    <w:rsid w:val="00CD5289"/>
    <w:rsid w:val="00CD7679"/>
    <w:rsid w:val="00CE6CC1"/>
    <w:rsid w:val="00CF0EAE"/>
    <w:rsid w:val="00CF3DBF"/>
    <w:rsid w:val="00D00156"/>
    <w:rsid w:val="00D002A8"/>
    <w:rsid w:val="00D01AD0"/>
    <w:rsid w:val="00D0580B"/>
    <w:rsid w:val="00D07E26"/>
    <w:rsid w:val="00D2092D"/>
    <w:rsid w:val="00D30456"/>
    <w:rsid w:val="00D373E1"/>
    <w:rsid w:val="00D37BAA"/>
    <w:rsid w:val="00D43915"/>
    <w:rsid w:val="00D61F1F"/>
    <w:rsid w:val="00D64AC0"/>
    <w:rsid w:val="00D67516"/>
    <w:rsid w:val="00D76EE8"/>
    <w:rsid w:val="00D8097A"/>
    <w:rsid w:val="00D81568"/>
    <w:rsid w:val="00D816CA"/>
    <w:rsid w:val="00D8313A"/>
    <w:rsid w:val="00D909EF"/>
    <w:rsid w:val="00D90E30"/>
    <w:rsid w:val="00D94AA9"/>
    <w:rsid w:val="00D96564"/>
    <w:rsid w:val="00DA1AA8"/>
    <w:rsid w:val="00DC2DD3"/>
    <w:rsid w:val="00DC451C"/>
    <w:rsid w:val="00DC64AB"/>
    <w:rsid w:val="00DD0996"/>
    <w:rsid w:val="00DD0F01"/>
    <w:rsid w:val="00DD1B2B"/>
    <w:rsid w:val="00DD4517"/>
    <w:rsid w:val="00DE3516"/>
    <w:rsid w:val="00DE3F54"/>
    <w:rsid w:val="00DE769C"/>
    <w:rsid w:val="00DE7CFF"/>
    <w:rsid w:val="00DF18FF"/>
    <w:rsid w:val="00DF26F1"/>
    <w:rsid w:val="00DF33DB"/>
    <w:rsid w:val="00DF360A"/>
    <w:rsid w:val="00E07937"/>
    <w:rsid w:val="00E1288D"/>
    <w:rsid w:val="00E14B9D"/>
    <w:rsid w:val="00E14D9B"/>
    <w:rsid w:val="00E25445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90956"/>
    <w:rsid w:val="00EA50FA"/>
    <w:rsid w:val="00EA59F5"/>
    <w:rsid w:val="00EA7B95"/>
    <w:rsid w:val="00EB7F03"/>
    <w:rsid w:val="00ED23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4022E"/>
    <w:rsid w:val="00F52CA6"/>
    <w:rsid w:val="00F778AE"/>
    <w:rsid w:val="00F820CA"/>
    <w:rsid w:val="00FA2CD0"/>
    <w:rsid w:val="00FB48CE"/>
    <w:rsid w:val="00FC515E"/>
    <w:rsid w:val="00FD0D01"/>
    <w:rsid w:val="00FD6EED"/>
    <w:rsid w:val="00FE0F0E"/>
    <w:rsid w:val="00FE7F08"/>
    <w:rsid w:val="00FF50EE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46F8AEAB-9278-4234-8951-6C22AE9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82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ge.3gpp.org/rep/ivas-codec-pc/ivas-codec/-/releases/20231128_Update_Ittia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ivas-codec-pc/ivas-codec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4.xml><?xml version="1.0" encoding="utf-8"?>
<ds:datastoreItem xmlns:ds="http://schemas.openxmlformats.org/officeDocument/2006/customXml" ds:itemID="{EAF07973-93B9-4DF6-86A9-5FB42B45D8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2285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2680</CharactersWithSpaces>
  <SharedDoc>false</SharedDoc>
  <HyperlinkBase/>
  <HLinks>
    <vt:vector size="12" baseType="variant">
      <vt:variant>
        <vt:i4>3145761</vt:i4>
      </vt:variant>
      <vt:variant>
        <vt:i4>3</vt:i4>
      </vt:variant>
      <vt:variant>
        <vt:i4>0</vt:i4>
      </vt:variant>
      <vt:variant>
        <vt:i4>5</vt:i4>
      </vt:variant>
      <vt:variant>
        <vt:lpwstr>https://forge.3gpp.org/rep/ivas-codec-pc/ivas-codec/-/releases/20231128_Update_Ittiam</vt:lpwstr>
      </vt:variant>
      <vt:variant>
        <vt:lpwstr/>
      </vt:variant>
      <vt:variant>
        <vt:i4>4915220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https://forge.3gpp.org/rep/ivas-codec-pc/ivas-codec/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166</cp:revision>
  <dcterms:created xsi:type="dcterms:W3CDTF">2023-05-18T07:56:00Z</dcterms:created>
  <dcterms:modified xsi:type="dcterms:W3CDTF">2024-01-24T02:37:00Z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