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7F0E" w14:textId="3E7420EB" w:rsidR="00DB45B8" w:rsidRDefault="00DB45B8" w:rsidP="00634E5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Pr="00DB45B8">
        <w:rPr>
          <w:b/>
          <w:noProof/>
          <w:sz w:val="24"/>
        </w:rPr>
        <w:t>24017</w:t>
      </w:r>
      <w:r w:rsidR="00C8414E">
        <w:rPr>
          <w:b/>
          <w:noProof/>
          <w:sz w:val="24"/>
        </w:rPr>
        <w:t>5</w:t>
      </w:r>
    </w:p>
    <w:p w14:paraId="106D1C5F" w14:textId="77777777" w:rsidR="00DB45B8" w:rsidRDefault="00DB45B8" w:rsidP="00DB45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F71BD" w:rsidRPr="00075BFA" w14:paraId="31AD26F1" w14:textId="77777777" w:rsidTr="00A35D0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86B1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i/>
              </w:rPr>
            </w:pPr>
            <w:r w:rsidRPr="00075BFA">
              <w:rPr>
                <w:i/>
                <w:sz w:val="14"/>
              </w:rPr>
              <w:t>CR-Form-v12.0</w:t>
            </w:r>
          </w:p>
        </w:tc>
      </w:tr>
      <w:tr w:rsidR="00CF71BD" w:rsidRPr="00075BFA" w14:paraId="700C24F2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BBC1F1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32"/>
                <w:highlight w:val="yellow"/>
              </w:rPr>
              <w:t>PSEUDO</w:t>
            </w:r>
            <w:r w:rsidRPr="00075BFA">
              <w:rPr>
                <w:b/>
                <w:sz w:val="32"/>
              </w:rPr>
              <w:t xml:space="preserve"> CHANGE REQUEST</w:t>
            </w:r>
          </w:p>
        </w:tc>
      </w:tr>
      <w:tr w:rsidR="00CF71BD" w:rsidRPr="00075BFA" w14:paraId="17C3CD4E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2556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670D345" w14:textId="77777777" w:rsidTr="00A35D06">
        <w:tc>
          <w:tcPr>
            <w:tcW w:w="142" w:type="dxa"/>
            <w:tcBorders>
              <w:left w:val="single" w:sz="4" w:space="0" w:color="auto"/>
            </w:tcBorders>
          </w:tcPr>
          <w:p w14:paraId="4DA7DE3C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0586C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075BFA">
              <w:rPr>
                <w:b/>
                <w:sz w:val="28"/>
              </w:rPr>
              <w:t>26</w:t>
            </w:r>
            <w:r w:rsidRPr="00075BFA">
              <w:t>.</w:t>
            </w:r>
            <w:r w:rsidRPr="00075BFA">
              <w:rPr>
                <w:b/>
                <w:sz w:val="28"/>
              </w:rPr>
              <w:t>966</w:t>
            </w:r>
          </w:p>
        </w:tc>
        <w:tc>
          <w:tcPr>
            <w:tcW w:w="709" w:type="dxa"/>
          </w:tcPr>
          <w:p w14:paraId="3B10581C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0FF83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14:paraId="10274086" w14:textId="77777777" w:rsidR="00CF71BD" w:rsidRPr="00075BFA" w:rsidRDefault="00CF71BD" w:rsidP="00A35D0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075B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E318CA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</w:rPr>
            </w:pPr>
            <w:r w:rsidRPr="00075BFA">
              <w:rPr>
                <w:b/>
              </w:rPr>
              <w:t>-</w:t>
            </w:r>
          </w:p>
        </w:tc>
        <w:tc>
          <w:tcPr>
            <w:tcW w:w="2410" w:type="dxa"/>
          </w:tcPr>
          <w:p w14:paraId="3F3ADB7E" w14:textId="77777777" w:rsidR="00CF71BD" w:rsidRPr="00075BFA" w:rsidRDefault="00CF71BD" w:rsidP="00A35D0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075B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035002" w14:textId="622ED23F" w:rsidR="00CF71BD" w:rsidRPr="00075BFA" w:rsidRDefault="00DB45B8" w:rsidP="00A35D06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CF71BD" w:rsidRPr="00075BFA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</w:t>
            </w:r>
            <w:r w:rsidR="00CF71BD" w:rsidRPr="00075BFA">
              <w:rPr>
                <w:b/>
                <w:bCs/>
                <w:sz w:val="28"/>
              </w:rPr>
              <w:t>.</w:t>
            </w:r>
            <w:r w:rsidR="00CF71BD">
              <w:rPr>
                <w:b/>
                <w:bCs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213166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D65F670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5E74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262BECB3" w14:textId="77777777" w:rsidTr="00A35D0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AC259E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075BFA">
              <w:rPr>
                <w:rFonts w:cs="Arial"/>
                <w:i/>
              </w:rPr>
              <w:t xml:space="preserve">For </w:t>
            </w:r>
            <w:hyperlink r:id="rId7" w:anchor="_blank" w:history="1"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075BFA">
              <w:rPr>
                <w:rFonts w:cs="Arial"/>
                <w:b/>
                <w:i/>
                <w:color w:val="FF0000"/>
              </w:rPr>
              <w:t xml:space="preserve"> </w:t>
            </w:r>
            <w:r w:rsidRPr="00075BFA">
              <w:rPr>
                <w:rFonts w:cs="Arial"/>
                <w:i/>
              </w:rPr>
              <w:t xml:space="preserve">on using this form: comprehensive instructions can be found at </w:t>
            </w:r>
            <w:r w:rsidRPr="00075BFA">
              <w:rPr>
                <w:rFonts w:cs="Arial"/>
                <w:i/>
              </w:rPr>
              <w:br/>
            </w:r>
            <w:hyperlink r:id="rId8" w:history="1">
              <w:r w:rsidRPr="00075B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075BFA">
              <w:rPr>
                <w:rFonts w:cs="Arial"/>
                <w:i/>
              </w:rPr>
              <w:t>.</w:t>
            </w:r>
          </w:p>
        </w:tc>
      </w:tr>
      <w:tr w:rsidR="00CF71BD" w:rsidRPr="00075BFA" w14:paraId="54C6CA9B" w14:textId="77777777" w:rsidTr="00A35D06">
        <w:tc>
          <w:tcPr>
            <w:tcW w:w="9641" w:type="dxa"/>
            <w:gridSpan w:val="9"/>
          </w:tcPr>
          <w:p w14:paraId="7E2461BF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9577DA3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F71BD" w:rsidRPr="00075BFA" w14:paraId="374A76E8" w14:textId="77777777" w:rsidTr="00A35D06">
        <w:tc>
          <w:tcPr>
            <w:tcW w:w="2835" w:type="dxa"/>
          </w:tcPr>
          <w:p w14:paraId="5C7BD48B" w14:textId="77777777" w:rsidR="00CF71BD" w:rsidRPr="00075BFA" w:rsidRDefault="00CF71BD" w:rsidP="00A35D0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595BBC7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518E9F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D92E9F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DE60D4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3358167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224D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3BE61B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F774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EC08676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F71BD" w:rsidRPr="00075BFA" w14:paraId="5EAEF920" w14:textId="77777777" w:rsidTr="00A35D06">
        <w:tc>
          <w:tcPr>
            <w:tcW w:w="9640" w:type="dxa"/>
            <w:gridSpan w:val="11"/>
          </w:tcPr>
          <w:p w14:paraId="7AF3311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2E1CB0" w14:textId="77777777" w:rsidTr="00A35D0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9981C42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Title:</w:t>
            </w:r>
            <w:r w:rsidRPr="00075B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8115CC" w14:textId="3D610393" w:rsidR="00CF71BD" w:rsidRPr="00075BFA" w:rsidRDefault="00CF71BD" w:rsidP="00A35D06">
            <w:pPr>
              <w:pStyle w:val="CRCoverPage"/>
              <w:spacing w:after="0"/>
              <w:rPr>
                <w:b/>
                <w:bCs/>
              </w:rPr>
            </w:pPr>
            <w:r w:rsidRPr="00075BFA">
              <w:rPr>
                <w:b/>
                <w:bCs/>
              </w:rPr>
              <w:t>[</w:t>
            </w: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  <w:r w:rsidRPr="00075BFA">
              <w:rPr>
                <w:b/>
                <w:bCs/>
              </w:rPr>
              <w:t xml:space="preserve">] </w:t>
            </w:r>
            <w:r w:rsidR="00C8414E">
              <w:rPr>
                <w:b/>
                <w:bCs/>
              </w:rPr>
              <w:t>Updates to HEVC 4:4:4 solutions</w:t>
            </w:r>
          </w:p>
        </w:tc>
      </w:tr>
      <w:tr w:rsidR="00CF71BD" w:rsidRPr="00075BFA" w14:paraId="201435EF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3E0F3CCB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9BFBB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16A08AAA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4265C9DF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FE44C1" w14:textId="1944CAD0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Apple</w:t>
            </w:r>
            <w:r w:rsidR="00DB45B8">
              <w:t xml:space="preserve"> Inc.</w:t>
            </w:r>
          </w:p>
        </w:tc>
      </w:tr>
      <w:tr w:rsidR="00CF71BD" w:rsidRPr="00075BFA" w14:paraId="7A2C1A9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7F45A79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3FAF11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fldChar w:fldCharType="begin"/>
            </w:r>
            <w:r w:rsidRPr="00075BFA">
              <w:instrText xml:space="preserve"> DOCPROPERTY  SourceIfTsg  \* MERGEFORMAT </w:instrText>
            </w:r>
            <w:r w:rsidRPr="00075BFA">
              <w:fldChar w:fldCharType="end"/>
            </w:r>
          </w:p>
        </w:tc>
      </w:tr>
      <w:tr w:rsidR="00CF71BD" w:rsidRPr="00075BFA" w14:paraId="476C938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904A631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685409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C4320B1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B641C46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9D83CB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47D5DED5" w14:textId="77777777" w:rsidR="00CF71BD" w:rsidRPr="00075BFA" w:rsidRDefault="00CF71BD" w:rsidP="00A35D0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D27448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C3E55F" w14:textId="3613D583" w:rsidR="00CF71BD" w:rsidRPr="00075BFA" w:rsidRDefault="00DB45B8" w:rsidP="00A35D06">
            <w:pPr>
              <w:pStyle w:val="CRCoverPage"/>
              <w:spacing w:after="0"/>
              <w:ind w:left="100"/>
            </w:pPr>
            <w:r>
              <w:t>2024-01-20</w:t>
            </w:r>
          </w:p>
        </w:tc>
      </w:tr>
      <w:tr w:rsidR="00CF71BD" w:rsidRPr="00075BFA" w14:paraId="3C4CD056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649DC1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8D94F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9847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04AAC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183F9B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3C9F073D" w14:textId="77777777" w:rsidTr="00A35D0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9E14177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199645A" w14:textId="77777777" w:rsidR="00CF71BD" w:rsidRPr="00075BFA" w:rsidRDefault="00CF71BD" w:rsidP="00A35D06">
            <w:pPr>
              <w:pStyle w:val="CRCoverPage"/>
              <w:spacing w:after="0"/>
              <w:ind w:right="-609"/>
              <w:rPr>
                <w:b/>
              </w:rPr>
            </w:pPr>
            <w:r w:rsidRPr="00075BFA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AB764E" w14:textId="77777777" w:rsidR="00CF71BD" w:rsidRPr="00075BFA" w:rsidRDefault="00CF71BD" w:rsidP="00A35D0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E69594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075B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05551C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18</w:t>
            </w:r>
          </w:p>
        </w:tc>
      </w:tr>
      <w:tr w:rsidR="00CF71BD" w:rsidRPr="00075BFA" w14:paraId="09650E0A" w14:textId="77777777" w:rsidTr="00A35D0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E57080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19A0F6" w14:textId="77777777" w:rsidR="00CF71BD" w:rsidRPr="00075BFA" w:rsidRDefault="00CF71BD" w:rsidP="00A35D0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categories:</w:t>
            </w:r>
            <w:r w:rsidRPr="00075BFA">
              <w:rPr>
                <w:b/>
                <w:i/>
                <w:sz w:val="18"/>
              </w:rPr>
              <w:br/>
            </w:r>
            <w:proofErr w:type="gramStart"/>
            <w:r w:rsidRPr="00075BFA">
              <w:rPr>
                <w:b/>
                <w:i/>
                <w:sz w:val="18"/>
              </w:rPr>
              <w:t>F</w:t>
            </w:r>
            <w:r w:rsidRPr="00075BFA">
              <w:rPr>
                <w:i/>
                <w:sz w:val="18"/>
              </w:rPr>
              <w:t xml:space="preserve">  (</w:t>
            </w:r>
            <w:proofErr w:type="gramEnd"/>
            <w:r w:rsidRPr="00075BFA">
              <w:rPr>
                <w:i/>
                <w:sz w:val="18"/>
              </w:rPr>
              <w:t>correction)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A</w:t>
            </w:r>
            <w:r w:rsidRPr="00075BFA">
              <w:rPr>
                <w:i/>
                <w:sz w:val="18"/>
              </w:rPr>
              <w:t xml:space="preserve">  (mirror corresponding to a change in an earlier release)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B</w:t>
            </w:r>
            <w:r w:rsidRPr="00075BFA">
              <w:rPr>
                <w:i/>
                <w:sz w:val="18"/>
              </w:rPr>
              <w:t xml:space="preserve">  (addition of feature), 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C</w:t>
            </w:r>
            <w:r w:rsidRPr="00075BFA">
              <w:rPr>
                <w:i/>
                <w:sz w:val="18"/>
              </w:rPr>
              <w:t xml:space="preserve">  (functional modification of feature)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D</w:t>
            </w:r>
            <w:r w:rsidRPr="00075BFA">
              <w:rPr>
                <w:i/>
                <w:sz w:val="18"/>
              </w:rPr>
              <w:t xml:space="preserve">  (editorial modification)</w:t>
            </w:r>
          </w:p>
          <w:p w14:paraId="2E40DBA1" w14:textId="77777777" w:rsidR="00CF71BD" w:rsidRPr="00075BFA" w:rsidRDefault="00CF71BD" w:rsidP="00A35D06">
            <w:pPr>
              <w:pStyle w:val="CRCoverPage"/>
            </w:pPr>
            <w:r w:rsidRPr="00075BFA">
              <w:rPr>
                <w:sz w:val="18"/>
              </w:rPr>
              <w:t>Detailed explanations of the above categories can</w:t>
            </w:r>
            <w:r w:rsidRPr="00075BFA">
              <w:rPr>
                <w:sz w:val="18"/>
              </w:rPr>
              <w:br/>
              <w:t xml:space="preserve">be found in 3GPP </w:t>
            </w:r>
            <w:hyperlink r:id="rId9" w:history="1">
              <w:r w:rsidRPr="00075BFA">
                <w:rPr>
                  <w:rStyle w:val="Hyperlink"/>
                  <w:sz w:val="18"/>
                </w:rPr>
                <w:t>TR 21.900</w:t>
              </w:r>
            </w:hyperlink>
            <w:r w:rsidRPr="00075B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6764D" w14:textId="77777777" w:rsidR="00CF71BD" w:rsidRPr="00075BFA" w:rsidRDefault="00CF71BD" w:rsidP="00A35D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releases:</w:t>
            </w:r>
            <w:r w:rsidRPr="00075BFA">
              <w:rPr>
                <w:i/>
                <w:sz w:val="18"/>
              </w:rPr>
              <w:br/>
              <w:t>Rel-8</w:t>
            </w:r>
            <w:r w:rsidRPr="00075BFA">
              <w:rPr>
                <w:i/>
                <w:sz w:val="18"/>
              </w:rPr>
              <w:tab/>
              <w:t>(Release 8)</w:t>
            </w:r>
            <w:r w:rsidRPr="00075BFA">
              <w:rPr>
                <w:i/>
                <w:sz w:val="18"/>
              </w:rPr>
              <w:br/>
              <w:t>Rel-9</w:t>
            </w:r>
            <w:r w:rsidRPr="00075BFA">
              <w:rPr>
                <w:i/>
                <w:sz w:val="18"/>
              </w:rPr>
              <w:tab/>
              <w:t>(Release 9)</w:t>
            </w:r>
            <w:r w:rsidRPr="00075BFA">
              <w:rPr>
                <w:i/>
                <w:sz w:val="18"/>
              </w:rPr>
              <w:br/>
              <w:t>Rel-10</w:t>
            </w:r>
            <w:r w:rsidRPr="00075BFA">
              <w:rPr>
                <w:i/>
                <w:sz w:val="18"/>
              </w:rPr>
              <w:tab/>
              <w:t>(Release 10)</w:t>
            </w:r>
            <w:r w:rsidRPr="00075BFA">
              <w:rPr>
                <w:i/>
                <w:sz w:val="18"/>
              </w:rPr>
              <w:br/>
              <w:t>Rel-11</w:t>
            </w:r>
            <w:r w:rsidRPr="00075BFA">
              <w:rPr>
                <w:i/>
                <w:sz w:val="18"/>
              </w:rPr>
              <w:tab/>
              <w:t>(Release 11)</w:t>
            </w:r>
            <w:r w:rsidRPr="00075BFA">
              <w:rPr>
                <w:i/>
                <w:sz w:val="18"/>
              </w:rPr>
              <w:br/>
              <w:t>Rel-12</w:t>
            </w:r>
            <w:r w:rsidRPr="00075BFA">
              <w:rPr>
                <w:i/>
                <w:sz w:val="18"/>
              </w:rPr>
              <w:tab/>
              <w:t>(Release 12)</w:t>
            </w:r>
            <w:r w:rsidRPr="00075BFA">
              <w:rPr>
                <w:i/>
                <w:sz w:val="18"/>
              </w:rPr>
              <w:br/>
            </w:r>
            <w:bookmarkStart w:id="1" w:name="OLE_LINK1"/>
            <w:r w:rsidRPr="00075BFA">
              <w:rPr>
                <w:i/>
                <w:sz w:val="18"/>
              </w:rPr>
              <w:t>Rel-13</w:t>
            </w:r>
            <w:r w:rsidRPr="00075BFA">
              <w:rPr>
                <w:i/>
                <w:sz w:val="18"/>
              </w:rPr>
              <w:tab/>
              <w:t>(Release 13)</w:t>
            </w:r>
            <w:bookmarkEnd w:id="1"/>
            <w:r w:rsidRPr="00075BFA">
              <w:rPr>
                <w:i/>
                <w:sz w:val="18"/>
              </w:rPr>
              <w:br/>
              <w:t>Rel-14</w:t>
            </w:r>
            <w:r w:rsidRPr="00075BFA">
              <w:rPr>
                <w:i/>
                <w:sz w:val="18"/>
              </w:rPr>
              <w:tab/>
              <w:t>(Release 14)</w:t>
            </w:r>
            <w:r w:rsidRPr="00075BFA">
              <w:rPr>
                <w:i/>
                <w:sz w:val="18"/>
              </w:rPr>
              <w:br/>
              <w:t>Rel-15</w:t>
            </w:r>
            <w:r w:rsidRPr="00075BFA">
              <w:rPr>
                <w:i/>
                <w:sz w:val="18"/>
              </w:rPr>
              <w:tab/>
              <w:t>(Release 15)</w:t>
            </w:r>
            <w:r w:rsidRPr="00075BFA">
              <w:rPr>
                <w:i/>
                <w:sz w:val="18"/>
              </w:rPr>
              <w:br/>
              <w:t>Rel-16</w:t>
            </w:r>
            <w:r w:rsidRPr="00075BFA">
              <w:rPr>
                <w:i/>
                <w:sz w:val="18"/>
              </w:rPr>
              <w:tab/>
              <w:t>(Release 16)</w:t>
            </w:r>
          </w:p>
        </w:tc>
      </w:tr>
      <w:tr w:rsidR="00CF71BD" w:rsidRPr="00075BFA" w14:paraId="3805888D" w14:textId="77777777" w:rsidTr="00A35D06">
        <w:tc>
          <w:tcPr>
            <w:tcW w:w="1843" w:type="dxa"/>
          </w:tcPr>
          <w:p w14:paraId="04D8539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A0BF6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8334B9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4659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CAEA17" w14:textId="74BEC65A" w:rsidR="00CF71BD" w:rsidRPr="00075BFA" w:rsidRDefault="00C8414E" w:rsidP="00A35D06">
            <w:pPr>
              <w:pStyle w:val="B2"/>
              <w:ind w:left="0" w:firstLine="0"/>
              <w:rPr>
                <w:lang w:eastAsia="ko-KR"/>
              </w:rPr>
            </w:pPr>
            <w:r>
              <w:rPr>
                <w:lang w:eastAsia="ko-KR"/>
              </w:rPr>
              <w:t>There are editor's notes for HEVC 4:4:4 scenario on evaluation e.g., impact of 4:4:4 up/down conversion on the evaluation</w:t>
            </w:r>
            <w:r w:rsidR="00FD24D8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A new reference is added to address this. Till now no gains have been proposed to be documented for HEVC 4:2:2 scenario.</w:t>
            </w:r>
          </w:p>
        </w:tc>
      </w:tr>
      <w:tr w:rsidR="00CF71BD" w:rsidRPr="00075BFA" w14:paraId="61B064A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A51C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71395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F1D44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11B25B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F4318A" w14:textId="6CEC44E8" w:rsidR="00C8414E" w:rsidRPr="00075BFA" w:rsidRDefault="00C8414E" w:rsidP="00C8414E">
            <w:pPr>
              <w:pStyle w:val="B1"/>
              <w:spacing w:after="0"/>
              <w:ind w:left="0" w:firstLine="0"/>
            </w:pPr>
            <w:r>
              <w:rPr>
                <w:lang w:eastAsia="ko-KR"/>
              </w:rPr>
              <w:t>Addresses the editor's note on impact of 4:4:4 up/down conversion on the evaluation and notes that there is no available documentation for HEVC 4:2:2 scenario.</w:t>
            </w:r>
          </w:p>
        </w:tc>
      </w:tr>
      <w:tr w:rsidR="00CF71BD" w:rsidRPr="00075BFA" w14:paraId="7C4610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7A1E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3C2AE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2F64EF70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1FCA7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6562E" w14:textId="2CD13B4F" w:rsidR="00CF71BD" w:rsidRPr="00075BFA" w:rsidRDefault="00FD24D8" w:rsidP="00A35D06">
            <w:pPr>
              <w:pStyle w:val="CRCoverPag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Editor's note</w:t>
            </w:r>
            <w:r w:rsidR="00C8414E">
              <w:rPr>
                <w:rFonts w:ascii="Times New Roman" w:hAnsi="Times New Roman"/>
              </w:rPr>
              <w:t>s and the issues above</w:t>
            </w:r>
            <w:r>
              <w:rPr>
                <w:rFonts w:ascii="Times New Roman" w:hAnsi="Times New Roman"/>
              </w:rPr>
              <w:t xml:space="preserve"> will not be </w:t>
            </w:r>
            <w:r w:rsidR="00C8414E">
              <w:rPr>
                <w:rFonts w:ascii="Times New Roman" w:hAnsi="Times New Roman"/>
              </w:rPr>
              <w:t>addressed</w:t>
            </w:r>
            <w:r w:rsidR="00CF71BD" w:rsidRPr="00075BFA">
              <w:rPr>
                <w:rFonts w:ascii="Times New Roman" w:hAnsi="Times New Roman"/>
              </w:rPr>
              <w:t>.</w:t>
            </w:r>
          </w:p>
        </w:tc>
      </w:tr>
      <w:tr w:rsidR="00CF71BD" w:rsidRPr="00075BFA" w14:paraId="2B807EDF" w14:textId="77777777" w:rsidTr="00A35D06">
        <w:tc>
          <w:tcPr>
            <w:tcW w:w="2694" w:type="dxa"/>
            <w:gridSpan w:val="2"/>
          </w:tcPr>
          <w:p w14:paraId="4E427587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A38DB6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47F3E70F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FFF3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3F92E9" w14:textId="1EDC76E7" w:rsidR="00CF71BD" w:rsidRPr="00075BFA" w:rsidRDefault="00C8414E" w:rsidP="00A35D06">
            <w:pPr>
              <w:pStyle w:val="CRCoverPage"/>
              <w:spacing w:after="0"/>
              <w:ind w:left="100"/>
            </w:pPr>
            <w:r>
              <w:t xml:space="preserve">2, </w:t>
            </w:r>
            <w:r w:rsidR="00FD24D8">
              <w:t>5.3.4,</w:t>
            </w:r>
            <w:r>
              <w:t xml:space="preserve"> 6.4.3.2</w:t>
            </w:r>
          </w:p>
        </w:tc>
      </w:tr>
      <w:tr w:rsidR="00CF71BD" w:rsidRPr="00075BFA" w14:paraId="713BE69A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F4124C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6EE46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7CA835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0A96D6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510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B5753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A5EC7B9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20F101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</w:p>
        </w:tc>
      </w:tr>
      <w:tr w:rsidR="00CF71BD" w:rsidRPr="00075BFA" w14:paraId="26A5FDF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C66A3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9A352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F542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1127573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  <w:r w:rsidRPr="00075BFA">
              <w:t xml:space="preserve"> Other core specifications</w:t>
            </w:r>
            <w:r w:rsidRPr="00075B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305E7F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</w:t>
            </w:r>
          </w:p>
        </w:tc>
      </w:tr>
      <w:tr w:rsidR="00CF71BD" w:rsidRPr="00075BFA" w14:paraId="0DA857A7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BB049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76C10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D8019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7C19B60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A172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19FB6A0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374ED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(</w:t>
            </w:r>
            <w:proofErr w:type="gramStart"/>
            <w:r w:rsidRPr="00075BFA">
              <w:rPr>
                <w:b/>
                <w:i/>
              </w:rPr>
              <w:t>show</w:t>
            </w:r>
            <w:proofErr w:type="gramEnd"/>
            <w:r w:rsidRPr="00075BFA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D8C8F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2F91B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C3B7C5E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1EE9C9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6F2FA0C4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1EAC16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BCB9C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FF6F2F4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37761E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BB1A91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05189721" w14:textId="77777777" w:rsidTr="00A35D0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38961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4A2921" w14:textId="77777777" w:rsidR="00CF71BD" w:rsidRPr="00075BFA" w:rsidRDefault="00CF71BD" w:rsidP="00A35D0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F71BD" w:rsidRPr="00075BFA" w14:paraId="7D4ADA30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930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806D4" w14:textId="77777777" w:rsidR="00CF71BD" w:rsidRPr="00075BFA" w:rsidRDefault="00CF71BD" w:rsidP="00A35D06">
            <w:pPr>
              <w:spacing w:before="120"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3BA16836" w14:textId="77777777" w:rsidR="00CF71BD" w:rsidRPr="00075BFA" w:rsidRDefault="00CF71BD" w:rsidP="00CF71BD">
      <w:pPr>
        <w:sectPr w:rsidR="00CF71BD" w:rsidRPr="00075BFA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27B45D" w14:textId="77777777" w:rsidR="00CF71BD" w:rsidRPr="00075BFA" w:rsidRDefault="00CF71BD" w:rsidP="00CF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bookmarkStart w:id="2" w:name="OLE_LINK30"/>
      <w:bookmarkStart w:id="3" w:name="OLE_LINK31"/>
      <w:r w:rsidRPr="00075BFA">
        <w:rPr>
          <w:rFonts w:ascii="Arial" w:hAnsi="Arial" w:cs="Arial"/>
          <w:color w:val="0000FF"/>
          <w:sz w:val="28"/>
          <w:szCs w:val="28"/>
        </w:rPr>
        <w:lastRenderedPageBreak/>
        <w:t>* * * First Change * * * *</w:t>
      </w:r>
    </w:p>
    <w:p w14:paraId="11805D8F" w14:textId="77777777" w:rsidR="00E42403" w:rsidRPr="00E42403" w:rsidRDefault="00E42403" w:rsidP="00E42403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en-GB"/>
        </w:rPr>
      </w:pPr>
      <w:bookmarkStart w:id="4" w:name="_Toc22214898"/>
      <w:bookmarkStart w:id="5" w:name="_Toc23254031"/>
      <w:bookmarkStart w:id="6" w:name="_Toc97103544"/>
      <w:bookmarkStart w:id="7" w:name="_Toc100745495"/>
      <w:bookmarkStart w:id="8" w:name="_Toc101168753"/>
      <w:bookmarkStart w:id="9" w:name="_Toc112909524"/>
      <w:bookmarkStart w:id="10" w:name="_Toc112910023"/>
      <w:bookmarkStart w:id="11" w:name="_Toc152690428"/>
      <w:bookmarkStart w:id="12" w:name="_Toc151114889"/>
      <w:bookmarkEnd w:id="2"/>
      <w:bookmarkEnd w:id="3"/>
      <w:r w:rsidRPr="00E42403">
        <w:rPr>
          <w:rFonts w:ascii="Arial" w:hAnsi="Arial"/>
          <w:sz w:val="36"/>
          <w:lang w:eastAsia="en-GB"/>
        </w:rPr>
        <w:t>2</w:t>
      </w:r>
      <w:r w:rsidRPr="00E42403">
        <w:rPr>
          <w:rFonts w:ascii="Arial" w:hAnsi="Arial"/>
          <w:sz w:val="36"/>
          <w:lang w:eastAsia="en-GB"/>
        </w:rP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491E8C8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42403">
        <w:rPr>
          <w:lang w:eastAsia="en-GB"/>
        </w:rPr>
        <w:t>The following documents contain provisions which, through reference in this text, constitute provisions of the present document.</w:t>
      </w:r>
    </w:p>
    <w:p w14:paraId="6C9BEC1D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42403">
        <w:rPr>
          <w:lang w:eastAsia="en-GB"/>
        </w:rPr>
        <w:t>-</w:t>
      </w:r>
      <w:r w:rsidRPr="00E42403">
        <w:rPr>
          <w:lang w:eastAsia="en-GB"/>
        </w:rPr>
        <w:tab/>
        <w:t>References are either specific (identified by date of publication, edition number, version number, etc.) or non</w:t>
      </w:r>
      <w:r w:rsidRPr="00E42403">
        <w:rPr>
          <w:lang w:eastAsia="en-GB"/>
        </w:rPr>
        <w:noBreakHyphen/>
        <w:t>specific.</w:t>
      </w:r>
    </w:p>
    <w:p w14:paraId="34BDFBDD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42403">
        <w:rPr>
          <w:lang w:eastAsia="en-GB"/>
        </w:rPr>
        <w:t>-</w:t>
      </w:r>
      <w:r w:rsidRPr="00E42403">
        <w:rPr>
          <w:lang w:eastAsia="en-GB"/>
        </w:rPr>
        <w:tab/>
        <w:t>For a specific reference, subsequent revisions do not apply.</w:t>
      </w:r>
    </w:p>
    <w:p w14:paraId="77741357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42403">
        <w:rPr>
          <w:lang w:eastAsia="en-GB"/>
        </w:rPr>
        <w:t>-</w:t>
      </w:r>
      <w:r w:rsidRPr="00E42403">
        <w:rPr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42403">
        <w:rPr>
          <w:i/>
          <w:lang w:eastAsia="en-GB"/>
        </w:rPr>
        <w:t xml:space="preserve"> in the same Release as the present document</w:t>
      </w:r>
      <w:r w:rsidRPr="00E42403">
        <w:rPr>
          <w:lang w:eastAsia="en-GB"/>
        </w:rPr>
        <w:t>.</w:t>
      </w:r>
    </w:p>
    <w:p w14:paraId="3B16EA71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[1]</w:t>
      </w:r>
      <w:r w:rsidRPr="00E42403">
        <w:rPr>
          <w:lang w:eastAsia="en-GB"/>
        </w:rPr>
        <w:tab/>
        <w:t>3GPP TR 21.905: "Vocabulary for 3GPP Specifications".</w:t>
      </w:r>
    </w:p>
    <w:p w14:paraId="792CB1DC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[2]</w:t>
      </w:r>
      <w:r w:rsidRPr="00E42403">
        <w:rPr>
          <w:lang w:eastAsia="en-GB"/>
        </w:rPr>
        <w:tab/>
        <w:t>ISO/IEC 14496-10:2022: "Information technology — Coding of audio-visual objects — Part 10: Advanced video coding"</w:t>
      </w:r>
    </w:p>
    <w:p w14:paraId="42B049B2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[3]</w:t>
      </w:r>
      <w:r w:rsidRPr="00E42403">
        <w:rPr>
          <w:lang w:eastAsia="en-GB"/>
        </w:rPr>
        <w:tab/>
        <w:t>ISO/IEC 23008-2:2015: "Information technology — High efficiency coding and media delivery in heterogeneous environments — Part 2: High efficiency video coding"</w:t>
      </w:r>
    </w:p>
    <w:p w14:paraId="0008066A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[3]</w:t>
      </w:r>
      <w:r w:rsidRPr="00E42403">
        <w:rPr>
          <w:lang w:eastAsia="en-GB"/>
        </w:rPr>
        <w:tab/>
        <w:t>3GPP TR 26.905: "Mobile stereoscopic 3D video".</w:t>
      </w:r>
    </w:p>
    <w:p w14:paraId="4EEAAE54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[4]</w:t>
      </w:r>
      <w:r w:rsidRPr="00E42403">
        <w:rPr>
          <w:lang w:eastAsia="en-GB"/>
        </w:rPr>
        <w:tab/>
        <w:t>3GPP TS 26.247: "Transparent end-to-end Packet-switched Streaming Service (PSS); Progressive Download and Dynamic Adaptive Streaming over HTTP (3GP-DASH)".</w:t>
      </w:r>
    </w:p>
    <w:p w14:paraId="1C2EB199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[5]</w:t>
      </w:r>
      <w:r w:rsidRPr="00E42403">
        <w:rPr>
          <w:lang w:eastAsia="en-GB"/>
        </w:rPr>
        <w:tab/>
        <w:t>3GPP TS 26.244: "Transparent end-to-end packet switched streaming service (PSS); 3GPP file format (3GP)".</w:t>
      </w:r>
    </w:p>
    <w:p w14:paraId="465FFCF8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[6]</w:t>
      </w:r>
      <w:r w:rsidRPr="00E42403">
        <w:rPr>
          <w:lang w:eastAsia="en-GB"/>
        </w:rPr>
        <w:tab/>
        <w:t>3GPP TS 26.214: "IP Multimedia Subsystem (IMS); Multimedia Telephony; Media handling and interaction".</w:t>
      </w:r>
    </w:p>
    <w:p w14:paraId="6B788D62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[7]</w:t>
      </w:r>
      <w:r w:rsidRPr="00E42403">
        <w:rPr>
          <w:lang w:eastAsia="en-GB"/>
        </w:rPr>
        <w:tab/>
        <w:t>3GPP TS 26.218: "Virtual Reality (VR) profiles for streaming applications"</w:t>
      </w:r>
    </w:p>
    <w:p w14:paraId="0AD4D9E6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[8]</w:t>
      </w:r>
      <w:r w:rsidRPr="00E42403">
        <w:rPr>
          <w:lang w:eastAsia="en-GB"/>
        </w:rPr>
        <w:tab/>
        <w:t>3GPP TS 26.347: "Multimedia Broadcast/Multicast Service (MBMS); Protocols and codecs"</w:t>
      </w:r>
    </w:p>
    <w:p w14:paraId="22B7F23F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[9]</w:t>
      </w:r>
      <w:r w:rsidRPr="00E42403">
        <w:rPr>
          <w:lang w:eastAsia="en-GB"/>
        </w:rPr>
        <w:tab/>
      </w:r>
      <w:proofErr w:type="spellStart"/>
      <w:r w:rsidRPr="00E42403">
        <w:rPr>
          <w:lang w:eastAsia="en-GB"/>
        </w:rPr>
        <w:t>Vetro</w:t>
      </w:r>
      <w:proofErr w:type="spellEnd"/>
      <w:r w:rsidRPr="00E42403">
        <w:rPr>
          <w:lang w:eastAsia="en-GB"/>
        </w:rPr>
        <w:t>, Anthony. "Frame compatible formats for 3D video distribution." In 2010 IEEE International Conference on Image Processing, pp. 2405-2408. IEEE, 2010.</w:t>
      </w:r>
    </w:p>
    <w:p w14:paraId="05D51C61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ko-KR"/>
        </w:rPr>
      </w:pPr>
      <w:r w:rsidRPr="00E42403">
        <w:rPr>
          <w:lang w:eastAsia="en-GB"/>
        </w:rPr>
        <w:t>[10]</w:t>
      </w:r>
      <w:r w:rsidRPr="00E42403">
        <w:rPr>
          <w:lang w:eastAsia="en-GB"/>
        </w:rPr>
        <w:tab/>
      </w:r>
      <w:proofErr w:type="spellStart"/>
      <w:r w:rsidRPr="00E42403">
        <w:rPr>
          <w:lang w:eastAsia="ko-KR"/>
        </w:rPr>
        <w:t>Hannuksela</w:t>
      </w:r>
      <w:proofErr w:type="spellEnd"/>
      <w:r w:rsidRPr="00E42403">
        <w:rPr>
          <w:lang w:eastAsia="ko-KR"/>
        </w:rPr>
        <w:t xml:space="preserve">, </w:t>
      </w:r>
      <w:proofErr w:type="spellStart"/>
      <w:r w:rsidRPr="00E42403">
        <w:rPr>
          <w:lang w:eastAsia="ko-KR"/>
        </w:rPr>
        <w:t>Miska</w:t>
      </w:r>
      <w:proofErr w:type="spellEnd"/>
      <w:r w:rsidRPr="00E42403">
        <w:rPr>
          <w:lang w:eastAsia="ko-KR"/>
        </w:rPr>
        <w:t xml:space="preserve"> M., Ye Yan, </w:t>
      </w:r>
      <w:proofErr w:type="spellStart"/>
      <w:r w:rsidRPr="00E42403">
        <w:rPr>
          <w:lang w:eastAsia="ko-KR"/>
        </w:rPr>
        <w:t>Xuehui</w:t>
      </w:r>
      <w:proofErr w:type="spellEnd"/>
      <w:r w:rsidRPr="00E42403">
        <w:rPr>
          <w:lang w:eastAsia="ko-KR"/>
        </w:rPr>
        <w:t xml:space="preserve"> Huang, and </w:t>
      </w:r>
      <w:proofErr w:type="spellStart"/>
      <w:r w:rsidRPr="00E42403">
        <w:rPr>
          <w:lang w:eastAsia="ko-KR"/>
        </w:rPr>
        <w:t>Houqiang</w:t>
      </w:r>
      <w:proofErr w:type="spellEnd"/>
      <w:r w:rsidRPr="00E42403">
        <w:rPr>
          <w:lang w:eastAsia="ko-KR"/>
        </w:rPr>
        <w:t xml:space="preserve"> Li. "Overview of the multiview high efficiency video coding (MV-HEVC) standard." In 2015 IEEE International Conference on Image Processing (ICIP), pp. 2154-2158. IEEE, 2015.</w:t>
      </w:r>
    </w:p>
    <w:p w14:paraId="5BAE5F46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[11]</w:t>
      </w:r>
      <w:r w:rsidRPr="00E42403">
        <w:rPr>
          <w:rFonts w:eastAsia="SimSun"/>
          <w:lang w:eastAsia="en-GB"/>
        </w:rPr>
        <w:tab/>
        <w:t>ISO/IEC JTC1/SC29/WG11 MPEG2011 M22746, "AVC/MVC anchor coding for MFC", November 2011, Geneva, Switzerland.</w:t>
      </w:r>
    </w:p>
    <w:p w14:paraId="4B89D672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[12]</w:t>
      </w:r>
      <w:r w:rsidRPr="00E42403">
        <w:rPr>
          <w:rFonts w:eastAsia="SimSun"/>
          <w:lang w:eastAsia="en-GB"/>
        </w:rPr>
        <w:tab/>
        <w:t>ISO/IEC JTC1/SC29/WG11 N16050, "MV-HEVC Verification Test Report", San Diego, US, Feb. 2016.</w:t>
      </w:r>
    </w:p>
    <w:p w14:paraId="01F4C157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[13]</w:t>
      </w:r>
      <w:r w:rsidRPr="00E42403">
        <w:rPr>
          <w:rFonts w:eastAsia="SimSun"/>
          <w:lang w:eastAsia="en-GB"/>
        </w:rPr>
        <w:tab/>
        <w:t>ISO/IEC 14496-15:2022, "Information technology — Coding of audio-visual objects — Part 15: Carriage of network abstraction layer (NAL) unit structured video in the ISO base media file format"</w:t>
      </w:r>
    </w:p>
    <w:p w14:paraId="25A9C5A1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[14]</w:t>
      </w:r>
      <w:r w:rsidRPr="00E42403">
        <w:rPr>
          <w:rFonts w:eastAsia="SimSun"/>
          <w:lang w:eastAsia="en-GB"/>
        </w:rPr>
        <w:tab/>
        <w:t xml:space="preserve">"HTTP Live Streaming (HLS) authoring specification for Apple devices," </w:t>
      </w:r>
      <w:hyperlink r:id="rId11" w:history="1">
        <w:r w:rsidRPr="00E42403">
          <w:rPr>
            <w:rFonts w:eastAsia="SimSun"/>
            <w:color w:val="0000FF"/>
            <w:u w:val="single"/>
            <w:lang w:eastAsia="en-GB"/>
          </w:rPr>
          <w:t>https://developer.apple.com/documentation/http-live-streaming/hls-authoring-specification-for-apple-devices</w:t>
        </w:r>
      </w:hyperlink>
    </w:p>
    <w:p w14:paraId="7D0F6C9B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[15]</w:t>
      </w:r>
      <w:r w:rsidRPr="00E42403">
        <w:rPr>
          <w:rFonts w:eastAsia="SimSun"/>
          <w:lang w:eastAsia="en-GB"/>
        </w:rPr>
        <w:tab/>
        <w:t>"ISO Base Media File Format and Apple HEVC Stereo Video Format additions," Version 0.9 (Beta) June 21, 2023</w:t>
      </w:r>
    </w:p>
    <w:p w14:paraId="53C67337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eastAsia="en-GB"/>
        </w:rPr>
      </w:pPr>
      <w:r w:rsidRPr="00E42403">
        <w:rPr>
          <w:rFonts w:eastAsia="SimSun"/>
          <w:lang w:eastAsia="en-GB"/>
        </w:rPr>
        <w:t>[16]</w:t>
      </w:r>
      <w:r w:rsidRPr="00E42403">
        <w:rPr>
          <w:rFonts w:eastAsia="SimSun"/>
          <w:lang w:eastAsia="en-GB"/>
        </w:rPr>
        <w:tab/>
        <w:t>"Apple HEVC Stereo Video," Interoperability Profile Version 0.9 (Beta) June 21, 2023</w:t>
      </w:r>
    </w:p>
    <w:p w14:paraId="7F3ED706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val="en-CA" w:eastAsia="en-GB"/>
        </w:rPr>
      </w:pPr>
      <w:r w:rsidRPr="00E42403">
        <w:rPr>
          <w:lang w:val="en-CA" w:eastAsia="en-GB"/>
        </w:rPr>
        <w:lastRenderedPageBreak/>
        <w:t>[17]</w:t>
      </w:r>
      <w:r w:rsidRPr="00E42403">
        <w:rPr>
          <w:lang w:val="en-CA" w:eastAsia="en-GB"/>
        </w:rPr>
        <w:tab/>
      </w:r>
      <w:proofErr w:type="spellStart"/>
      <w:r w:rsidRPr="00E42403">
        <w:rPr>
          <w:lang w:val="en-CA" w:eastAsia="en-GB"/>
        </w:rPr>
        <w:t>Delbracio</w:t>
      </w:r>
      <w:proofErr w:type="spellEnd"/>
      <w:r w:rsidRPr="00E42403">
        <w:rPr>
          <w:lang w:val="en-CA" w:eastAsia="en-GB"/>
        </w:rPr>
        <w:t xml:space="preserve">, Mauricio, Damien Kelly, Michael S. Brown, and Peyman </w:t>
      </w:r>
      <w:proofErr w:type="spellStart"/>
      <w:r w:rsidRPr="00E42403">
        <w:rPr>
          <w:lang w:val="en-CA" w:eastAsia="en-GB"/>
        </w:rPr>
        <w:t>Milanfar</w:t>
      </w:r>
      <w:proofErr w:type="spellEnd"/>
      <w:r w:rsidRPr="00E42403">
        <w:rPr>
          <w:lang w:val="en-CA" w:eastAsia="en-GB"/>
        </w:rPr>
        <w:t>. "Mobile computational photography: A tour." Annual Review of Vision Science 7 (2021): 571-604.</w:t>
      </w:r>
    </w:p>
    <w:p w14:paraId="28CBFD6A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val="en-CA" w:eastAsia="en-GB"/>
        </w:rPr>
      </w:pPr>
      <w:r w:rsidRPr="00E42403">
        <w:rPr>
          <w:lang w:val="en-CA" w:eastAsia="en-GB"/>
        </w:rPr>
        <w:t>[18]</w:t>
      </w:r>
      <w:r w:rsidRPr="00E42403">
        <w:rPr>
          <w:lang w:val="en-CA" w:eastAsia="en-GB"/>
        </w:rPr>
        <w:tab/>
        <w:t>Camera &amp; Imaging Products Association (CIPA) "Production, Shipment of Digital Still Camera January, January-January in 2017," 2016</w:t>
      </w:r>
    </w:p>
    <w:p w14:paraId="34C58521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[19]</w:t>
      </w:r>
      <w:r w:rsidRPr="00E42403">
        <w:rPr>
          <w:lang w:val="en-CA" w:eastAsia="en-GB"/>
        </w:rPr>
        <w:tab/>
        <w:t>"</w:t>
      </w:r>
      <w:r w:rsidRPr="00E42403">
        <w:rPr>
          <w:rFonts w:eastAsia="SimSun"/>
          <w:lang w:val="en-CA" w:eastAsia="en-GB"/>
        </w:rPr>
        <w:t xml:space="preserve">Smartphones vs Cameras: Closing the gap on image quality," </w:t>
      </w:r>
      <w:hyperlink r:id="rId12" w:history="1">
        <w:r w:rsidRPr="00E42403">
          <w:rPr>
            <w:rFonts w:eastAsia="SimSun"/>
            <w:color w:val="0000FF"/>
            <w:u w:val="single"/>
            <w:lang w:val="en-CA" w:eastAsia="en-GB"/>
          </w:rPr>
          <w:t>https://www.dxomark.com/smartphones-vs-cameras-closing-the-gap-on-image-quality/</w:t>
        </w:r>
      </w:hyperlink>
    </w:p>
    <w:p w14:paraId="1891109E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[20]</w:t>
      </w:r>
      <w:r w:rsidRPr="00E42403">
        <w:rPr>
          <w:lang w:val="en-CA" w:eastAsia="en-GB"/>
        </w:rPr>
        <w:tab/>
      </w:r>
      <w:r w:rsidRPr="00E42403">
        <w:rPr>
          <w:rFonts w:eastAsia="SimSun"/>
          <w:lang w:val="en-CA" w:eastAsia="en-GB"/>
        </w:rPr>
        <w:t xml:space="preserve">Joint Video Team (JVT) of ISO/IEC MPEG &amp; ITU-T VCEG JVT-I018, "Color format </w:t>
      </w:r>
      <w:proofErr w:type="spellStart"/>
      <w:r w:rsidRPr="00E42403">
        <w:rPr>
          <w:rFonts w:eastAsia="SimSun"/>
          <w:lang w:val="en-CA" w:eastAsia="en-GB"/>
        </w:rPr>
        <w:t>downconversion</w:t>
      </w:r>
      <w:proofErr w:type="spellEnd"/>
      <w:r w:rsidRPr="00E42403">
        <w:rPr>
          <w:rFonts w:eastAsia="SimSun"/>
          <w:lang w:val="en-CA" w:eastAsia="en-GB"/>
        </w:rPr>
        <w:t xml:space="preserve"> for test sequence generation," 2003.</w:t>
      </w:r>
    </w:p>
    <w:p w14:paraId="103737C5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[21]</w:t>
      </w:r>
      <w:r w:rsidRPr="00E42403">
        <w:rPr>
          <w:lang w:val="en-CA" w:eastAsia="en-GB"/>
        </w:rPr>
        <w:tab/>
      </w:r>
      <w:r w:rsidRPr="00E42403">
        <w:rPr>
          <w:rFonts w:eastAsia="SimSun"/>
          <w:lang w:val="en-CA" w:eastAsia="en-GB"/>
        </w:rPr>
        <w:t xml:space="preserve">Joint Video Team (JVT) of ISO/IEC MPEG &amp; ITU-T VCEG JVT-I019, "Color format </w:t>
      </w:r>
      <w:proofErr w:type="spellStart"/>
      <w:r w:rsidRPr="00E42403">
        <w:rPr>
          <w:rFonts w:eastAsia="SimSun"/>
          <w:lang w:val="en-CA" w:eastAsia="en-GB"/>
        </w:rPr>
        <w:t>upconversion</w:t>
      </w:r>
      <w:proofErr w:type="spellEnd"/>
      <w:r w:rsidRPr="00E42403">
        <w:rPr>
          <w:rFonts w:eastAsia="SimSun"/>
          <w:lang w:val="en-CA" w:eastAsia="en-GB"/>
        </w:rPr>
        <w:t xml:space="preserve"> for video display," 2003.</w:t>
      </w:r>
    </w:p>
    <w:p w14:paraId="31634726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[22]</w:t>
      </w:r>
      <w:r w:rsidRPr="00E42403">
        <w:rPr>
          <w:lang w:val="en-CA" w:eastAsia="en-GB"/>
        </w:rPr>
        <w:tab/>
      </w:r>
      <w:r w:rsidRPr="00E42403">
        <w:rPr>
          <w:rFonts w:eastAsia="SimSun"/>
          <w:lang w:val="en-CA" w:eastAsia="en-GB"/>
        </w:rPr>
        <w:t>ISO/IEC 23008-12:2022: "Information technology - MPEG systems technologies - Part 12: Image File Format".</w:t>
      </w:r>
    </w:p>
    <w:p w14:paraId="48AD5AB1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[23]</w:t>
      </w:r>
      <w:r w:rsidRPr="00E42403">
        <w:rPr>
          <w:lang w:val="en-CA" w:eastAsia="en-GB"/>
        </w:rPr>
        <w:tab/>
      </w:r>
      <w:r w:rsidRPr="00E42403">
        <w:rPr>
          <w:rFonts w:eastAsia="SimSun"/>
          <w:lang w:val="en-CA" w:eastAsia="en-GB"/>
        </w:rPr>
        <w:t>ISO/IEC 14496-12:2022: "Information technology — Coding of audio-visual objects — Part 12: ISO base media file format".</w:t>
      </w:r>
    </w:p>
    <w:p w14:paraId="3D7D02A1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1702" w:hanging="1418"/>
        <w:textAlignment w:val="baseline"/>
        <w:rPr>
          <w:lang w:val="en-CA" w:eastAsia="en-GB"/>
        </w:rPr>
      </w:pPr>
      <w:r w:rsidRPr="00E42403">
        <w:rPr>
          <w:lang w:val="en-CA" w:eastAsia="en-GB"/>
        </w:rPr>
        <w:t>[24]</w:t>
      </w:r>
      <w:r w:rsidRPr="00E42403">
        <w:rPr>
          <w:lang w:val="en-CA" w:eastAsia="en-GB"/>
        </w:rPr>
        <w:tab/>
        <w:t>"Using HEIF or HEVC media on Apple devices," https://support.apple.com/en-us/HT207022</w:t>
      </w:r>
    </w:p>
    <w:p w14:paraId="7FDABB84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SimSun"/>
          <w:lang w:val="en-CA" w:eastAsia="en-GB"/>
        </w:rPr>
      </w:pPr>
      <w:r w:rsidRPr="00E42403">
        <w:rPr>
          <w:lang w:val="en-CA" w:eastAsia="en-GB"/>
        </w:rPr>
        <w:t>[25]</w:t>
      </w:r>
      <w:r w:rsidRPr="00E42403">
        <w:rPr>
          <w:lang w:val="en-CA" w:eastAsia="en-GB"/>
        </w:rPr>
        <w:tab/>
      </w:r>
      <w:r w:rsidRPr="00E42403">
        <w:rPr>
          <w:rFonts w:eastAsia="SimSun"/>
          <w:lang w:val="en-CA" w:eastAsia="en-GB"/>
        </w:rPr>
        <w:t xml:space="preserve">"HEIF Imaging," </w:t>
      </w:r>
      <w:hyperlink r:id="rId13" w:history="1">
        <w:r w:rsidRPr="00E42403">
          <w:rPr>
            <w:rFonts w:eastAsia="SimSun"/>
            <w:color w:val="0000FF"/>
            <w:u w:val="single"/>
            <w:lang w:val="en-CA" w:eastAsia="en-GB"/>
          </w:rPr>
          <w:t>https://source.android.com/docs/core/camera/heif</w:t>
        </w:r>
      </w:hyperlink>
    </w:p>
    <w:p w14:paraId="0558BFC7" w14:textId="77777777" w:rsidR="00E42403" w:rsidRPr="00E42403" w:rsidRDefault="00E42403" w:rsidP="00E42403">
      <w:pPr>
        <w:overflowPunct w:val="0"/>
        <w:autoSpaceDE w:val="0"/>
        <w:autoSpaceDN w:val="0"/>
        <w:adjustRightInd w:val="0"/>
        <w:ind w:left="1702" w:hanging="1418"/>
        <w:textAlignment w:val="baseline"/>
        <w:rPr>
          <w:lang w:val="en-CA" w:eastAsia="en-GB"/>
        </w:rPr>
      </w:pPr>
      <w:r w:rsidRPr="00E42403">
        <w:rPr>
          <w:lang w:val="en-CA" w:eastAsia="en-GB"/>
        </w:rPr>
        <w:t>[26]</w:t>
      </w:r>
      <w:r w:rsidRPr="00E42403">
        <w:rPr>
          <w:lang w:val="en-CA" w:eastAsia="en-GB"/>
        </w:rPr>
        <w:tab/>
        <w:t>ITU-T Recommendation T.81: "Information technology; Digital compression and coding of continuous-tone still images: Requirements and guidelines".</w:t>
      </w:r>
    </w:p>
    <w:p w14:paraId="38C1DC55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[27]</w:t>
      </w:r>
      <w:r w:rsidRPr="00E42403">
        <w:rPr>
          <w:lang w:eastAsia="en-GB"/>
        </w:rPr>
        <w:tab/>
        <w:t>3GPP TR 26.948: "Study on video enhancements in 3GPP multimedia services"</w:t>
      </w:r>
    </w:p>
    <w:p w14:paraId="002E74B6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[28]</w:t>
      </w:r>
      <w:r w:rsidRPr="00E42403">
        <w:rPr>
          <w:lang w:eastAsia="en-GB"/>
        </w:rPr>
        <w:tab/>
        <w:t xml:space="preserve">HTTP Live Streaming (HLS) Authoring Specification for Apple Devices, </w:t>
      </w:r>
      <w:hyperlink r:id="rId14" w:history="1">
        <w:r w:rsidRPr="00E42403">
          <w:rPr>
            <w:color w:val="0000FF"/>
            <w:u w:val="single"/>
            <w:lang w:eastAsia="en-GB"/>
          </w:rPr>
          <w:t>https://developer.apple.com/documentation/http_live_streaming/http_live_streaming_hls_authoring_specification_for_apple_devices</w:t>
        </w:r>
      </w:hyperlink>
    </w:p>
    <w:p w14:paraId="114016B4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[29]</w:t>
      </w:r>
      <w:r w:rsidRPr="00E42403">
        <w:rPr>
          <w:lang w:eastAsia="en-GB"/>
        </w:rPr>
        <w:tab/>
        <w:t xml:space="preserve">Samira Afzal, Vanessa </w:t>
      </w:r>
      <w:proofErr w:type="spellStart"/>
      <w:r w:rsidRPr="00E42403">
        <w:rPr>
          <w:lang w:eastAsia="en-GB"/>
        </w:rPr>
        <w:t>Testoni</w:t>
      </w:r>
      <w:proofErr w:type="spellEnd"/>
      <w:r w:rsidRPr="00E42403">
        <w:rPr>
          <w:lang w:eastAsia="en-GB"/>
        </w:rPr>
        <w:t xml:space="preserve">, Christian </w:t>
      </w:r>
      <w:proofErr w:type="spellStart"/>
      <w:r w:rsidRPr="00E42403">
        <w:rPr>
          <w:lang w:eastAsia="en-GB"/>
        </w:rPr>
        <w:t>Esteve</w:t>
      </w:r>
      <w:proofErr w:type="spellEnd"/>
      <w:r w:rsidRPr="00E42403">
        <w:rPr>
          <w:lang w:eastAsia="en-GB"/>
        </w:rPr>
        <w:t xml:space="preserve"> Rothenberg, Prakash </w:t>
      </w:r>
      <w:proofErr w:type="spellStart"/>
      <w:r w:rsidRPr="00E42403">
        <w:rPr>
          <w:lang w:eastAsia="en-GB"/>
        </w:rPr>
        <w:t>Kolan</w:t>
      </w:r>
      <w:proofErr w:type="spellEnd"/>
      <w:r w:rsidRPr="00E42403">
        <w:rPr>
          <w:lang w:eastAsia="en-GB"/>
        </w:rPr>
        <w:t xml:space="preserve">, </w:t>
      </w:r>
      <w:proofErr w:type="spellStart"/>
      <w:r w:rsidRPr="00E42403">
        <w:rPr>
          <w:lang w:eastAsia="en-GB"/>
        </w:rPr>
        <w:t>Imed</w:t>
      </w:r>
      <w:proofErr w:type="spellEnd"/>
      <w:r w:rsidRPr="00E42403">
        <w:rPr>
          <w:lang w:eastAsia="en-GB"/>
        </w:rPr>
        <w:t xml:space="preserve"> Bouazizi, “A holistic survey of multipath wireless video streaming”, Journal of Network and Computer Applications, 212: 103581 (2023)</w:t>
      </w:r>
    </w:p>
    <w:p w14:paraId="62B3ADCA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[30]</w:t>
      </w:r>
      <w:r w:rsidRPr="00E42403">
        <w:rPr>
          <w:lang w:eastAsia="en-GB"/>
        </w:rPr>
        <w:tab/>
        <w:t>ISO/IEC JTC1/SC29/WG11 N16051, "SHVC verification test report", February 2016, San Diego, USA.</w:t>
      </w:r>
    </w:p>
    <w:p w14:paraId="221F01A5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[31]</w:t>
      </w:r>
      <w:r w:rsidRPr="00E42403">
        <w:rPr>
          <w:lang w:eastAsia="en-GB"/>
        </w:rPr>
        <w:tab/>
        <w:t>ISO/IEC JTC1/SC29/WG11 N16268, "Supplemental SHVC verification test report", June 2016, Geneva, CH.</w:t>
      </w:r>
    </w:p>
    <w:p w14:paraId="1A8EEC23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[32]</w:t>
      </w:r>
      <w:r w:rsidRPr="00E42403">
        <w:rPr>
          <w:lang w:eastAsia="en-GB"/>
        </w:rPr>
        <w:tab/>
        <w:t xml:space="preserve">3GPP </w:t>
      </w:r>
      <w:bookmarkStart w:id="13" w:name="OLE_LINK39"/>
      <w:bookmarkStart w:id="14" w:name="OLE_LINK40"/>
      <w:r w:rsidRPr="00E42403">
        <w:rPr>
          <w:lang w:eastAsia="en-GB"/>
        </w:rPr>
        <w:t>TR 26.</w:t>
      </w:r>
      <w:r w:rsidRPr="00E42403">
        <w:rPr>
          <w:lang w:eastAsia="zh-CN"/>
        </w:rPr>
        <w:t>955</w:t>
      </w:r>
      <w:bookmarkEnd w:id="13"/>
      <w:bookmarkEnd w:id="14"/>
      <w:r w:rsidRPr="00E42403">
        <w:rPr>
          <w:lang w:eastAsia="en-GB"/>
        </w:rPr>
        <w:t>: "Video codec characteristics for 5G-based services and applications"</w:t>
      </w:r>
    </w:p>
    <w:p w14:paraId="7805C258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[33]</w:t>
      </w:r>
      <w:r w:rsidRPr="00E42403">
        <w:rPr>
          <w:lang w:eastAsia="en-GB"/>
        </w:rPr>
        <w:tab/>
        <w:t>ISO/IEC 23000-19:2020, "Information technology — Multimedia application format (MPEG-A) — Part 19: Common media application format (CMAF) for segmented media"</w:t>
      </w:r>
    </w:p>
    <w:p w14:paraId="0FFD9CB0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[34]</w:t>
      </w:r>
      <w:r w:rsidRPr="00E42403">
        <w:rPr>
          <w:lang w:eastAsia="en-GB"/>
        </w:rPr>
        <w:tab/>
        <w:t>ISO/IEC JTC1/SC29/WG03 N01026, "Preliminary WD of ISO/IEC 23000-19 AMD New Structural CMAF Brand Profile", October 2023, Hannover, Germany.</w:t>
      </w:r>
    </w:p>
    <w:p w14:paraId="0F70C303" w14:textId="77777777" w:rsidR="00E42403" w:rsidRP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r w:rsidRPr="00E42403">
        <w:rPr>
          <w:lang w:eastAsia="en-GB"/>
        </w:rPr>
        <w:t>[35]</w:t>
      </w:r>
      <w:r w:rsidRPr="00E42403">
        <w:rPr>
          <w:lang w:eastAsia="en-GB"/>
        </w:rPr>
        <w:tab/>
        <w:t>ITU-R/Study Group 6/Document 6/33-E Draft New Recommendation ITU-R BT. "[EVP]: Subjective assessment of video quality using expert viewing protocol (EVP)", 4 February 2016, Geneva.</w:t>
      </w:r>
    </w:p>
    <w:p w14:paraId="73F610F8" w14:textId="77777777" w:rsidR="00E42403" w:rsidRDefault="00E42403" w:rsidP="00E4240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15" w:author="Waqar Zia" w:date="2024-01-23T22:06:00Z"/>
          <w:lang w:eastAsia="en-GB"/>
        </w:rPr>
      </w:pPr>
      <w:r w:rsidRPr="00E42403">
        <w:rPr>
          <w:lang w:eastAsia="en-GB"/>
        </w:rPr>
        <w:t>[36]</w:t>
      </w:r>
      <w:r w:rsidRPr="00E42403">
        <w:rPr>
          <w:lang w:eastAsia="en-GB"/>
        </w:rPr>
        <w:tab/>
        <w:t>ISO/IEC JTC1/SC29/WG03 N01033, "Technology under consideration on CMAF", October 2023, Hannover, Germany.</w:t>
      </w:r>
    </w:p>
    <w:p w14:paraId="32E04D7F" w14:textId="44FDE862" w:rsidR="00E42403" w:rsidRPr="00C8414E" w:rsidRDefault="00E42403" w:rsidP="00C8414E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lang w:eastAsia="en-GB"/>
        </w:rPr>
      </w:pPr>
      <w:ins w:id="16" w:author="Waqar Zia" w:date="2024-01-23T22:07:00Z">
        <w:r w:rsidRPr="00E42403">
          <w:rPr>
            <w:lang w:eastAsia="en-GB"/>
          </w:rPr>
          <w:t>[3</w:t>
        </w:r>
        <w:r>
          <w:rPr>
            <w:lang w:eastAsia="en-GB"/>
          </w:rPr>
          <w:t>7</w:t>
        </w:r>
        <w:r w:rsidRPr="00E42403">
          <w:rPr>
            <w:lang w:eastAsia="en-GB"/>
          </w:rPr>
          <w:t>]</w:t>
        </w:r>
        <w:r w:rsidRPr="00E42403">
          <w:rPr>
            <w:lang w:eastAsia="en-GB"/>
          </w:rPr>
          <w:tab/>
        </w:r>
      </w:ins>
      <w:ins w:id="17" w:author="Waqar Zia" w:date="2024-01-23T22:06:00Z">
        <w:r>
          <w:rPr>
            <w:lang w:eastAsia="en-GB"/>
          </w:rPr>
          <w:t>Joint Collaborative Team on Video Coding (JCT-VC)</w:t>
        </w:r>
      </w:ins>
      <w:ins w:id="18" w:author="Waqar Zia" w:date="2024-01-23T22:07:00Z">
        <w:r>
          <w:rPr>
            <w:lang w:eastAsia="en-GB"/>
          </w:rPr>
          <w:t xml:space="preserve"> </w:t>
        </w:r>
      </w:ins>
      <w:ins w:id="19" w:author="Waqar Zia" w:date="2024-01-23T22:06:00Z">
        <w:r>
          <w:rPr>
            <w:lang w:eastAsia="en-GB"/>
          </w:rPr>
          <w:t>of ITU-T SG 16 WP 3 and ISO/IEC JTC 1/SC 29/WG 11</w:t>
        </w:r>
      </w:ins>
      <w:ins w:id="20" w:author="Waqar Zia" w:date="2024-01-23T22:07:00Z">
        <w:r w:rsidRPr="00E42403">
          <w:rPr>
            <w:lang w:val="en-CA"/>
          </w:rPr>
          <w:t xml:space="preserve"> </w:t>
        </w:r>
        <w:r w:rsidRPr="005B217D">
          <w:rPr>
            <w:lang w:val="en-CA"/>
          </w:rPr>
          <w:t>Document JCTVC-</w:t>
        </w:r>
        <w:r>
          <w:rPr>
            <w:lang w:val="en-CA"/>
          </w:rPr>
          <w:t>AA0039, "</w:t>
        </w:r>
        <w:r w:rsidRPr="00E42403">
          <w:rPr>
            <w:lang w:val="en-CA"/>
          </w:rPr>
          <w:t>Additional methods for Luma Adjustment</w:t>
        </w:r>
        <w:r>
          <w:rPr>
            <w:lang w:val="en-CA"/>
          </w:rPr>
          <w:t>," April 2017</w:t>
        </w:r>
      </w:ins>
      <w:ins w:id="21" w:author="Waqar Zia" w:date="2024-01-23T22:08:00Z">
        <w:r>
          <w:rPr>
            <w:lang w:val="en-CA"/>
          </w:rPr>
          <w:t>.</w:t>
        </w:r>
      </w:ins>
    </w:p>
    <w:p w14:paraId="0A0C2CF1" w14:textId="7D1F9A09" w:rsidR="00E42403" w:rsidRPr="00C8414E" w:rsidRDefault="00E42403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075BFA">
        <w:rPr>
          <w:rFonts w:ascii="Arial" w:hAnsi="Arial" w:cs="Arial"/>
          <w:color w:val="0000FF"/>
          <w:sz w:val="28"/>
          <w:szCs w:val="28"/>
        </w:rPr>
        <w:t>* * * First Change * * * *</w:t>
      </w:r>
    </w:p>
    <w:p w14:paraId="40103636" w14:textId="0356C56B" w:rsidR="000F1483" w:rsidRPr="000F1483" w:rsidRDefault="000F1483" w:rsidP="000F148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0F1483">
        <w:rPr>
          <w:rFonts w:ascii="Arial" w:hAnsi="Arial"/>
          <w:sz w:val="28"/>
          <w:lang w:eastAsia="en-GB"/>
        </w:rPr>
        <w:lastRenderedPageBreak/>
        <w:t>5.3.4</w:t>
      </w:r>
      <w:r w:rsidRPr="000F1483">
        <w:rPr>
          <w:rFonts w:ascii="Arial" w:hAnsi="Arial"/>
          <w:sz w:val="28"/>
          <w:lang w:eastAsia="en-GB"/>
        </w:rPr>
        <w:tab/>
        <w:t>Evaluation methodology</w:t>
      </w:r>
      <w:bookmarkEnd w:id="12"/>
    </w:p>
    <w:p w14:paraId="3739C09E" w14:textId="184553FF" w:rsidR="000F1483" w:rsidRPr="000F1483" w:rsidDel="00E42403" w:rsidRDefault="000F1483" w:rsidP="000F1483">
      <w:pPr>
        <w:overflowPunct w:val="0"/>
        <w:autoSpaceDE w:val="0"/>
        <w:autoSpaceDN w:val="0"/>
        <w:adjustRightInd w:val="0"/>
        <w:textAlignment w:val="baseline"/>
        <w:rPr>
          <w:del w:id="22" w:author="Waqar Zia" w:date="2024-01-23T22:05:00Z"/>
          <w:color w:val="FF0000"/>
          <w:lang w:val="en-CA" w:eastAsia="ko-KR"/>
        </w:rPr>
      </w:pPr>
      <w:del w:id="23" w:author="Waqar Zia" w:date="2024-01-23T22:05:00Z">
        <w:r w:rsidRPr="000F1483" w:rsidDel="00E42403">
          <w:rPr>
            <w:color w:val="FF0000"/>
            <w:lang w:val="en-CA" w:eastAsia="ko-KR"/>
          </w:rPr>
          <w:delText>Editor's note: How evaluation is performed to assess the evaluation criteria is FFS.</w:delText>
        </w:r>
      </w:del>
    </w:p>
    <w:p w14:paraId="0C8EC3FD" w14:textId="77777777" w:rsidR="000F1483" w:rsidRPr="00075BFA" w:rsidRDefault="000F1483" w:rsidP="000F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075BFA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Next</w:t>
      </w:r>
      <w:r w:rsidRPr="00075BFA">
        <w:rPr>
          <w:rFonts w:ascii="Arial" w:hAnsi="Arial" w:cs="Arial"/>
          <w:color w:val="0000FF"/>
          <w:sz w:val="28"/>
          <w:szCs w:val="28"/>
        </w:rPr>
        <w:t xml:space="preserve"> Change * * * *</w:t>
      </w:r>
    </w:p>
    <w:p w14:paraId="738576C1" w14:textId="77777777" w:rsidR="000F1483" w:rsidRPr="000F1483" w:rsidRDefault="000F1483" w:rsidP="000F148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0F1483">
        <w:rPr>
          <w:rFonts w:ascii="Arial" w:hAnsi="Arial"/>
          <w:sz w:val="24"/>
          <w:lang w:eastAsia="en-GB"/>
        </w:rPr>
        <w:t xml:space="preserve">6.4.3.2 Codec performance evaluation </w:t>
      </w:r>
    </w:p>
    <w:p w14:paraId="6229AF90" w14:textId="77777777" w:rsidR="000F1483" w:rsidRPr="000F1483" w:rsidRDefault="000F1483" w:rsidP="000F148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lang w:val="en-CA" w:eastAsia="en-GB"/>
        </w:rPr>
      </w:pPr>
      <w:r w:rsidRPr="000F1483">
        <w:rPr>
          <w:rFonts w:eastAsia="MS Mincho"/>
          <w:lang w:val="en-CA" w:eastAsia="en-GB"/>
        </w:rPr>
        <w:t xml:space="preserve">Assessment should be based on taking the same 4:4:4 still image content as in baseline solution 2.1. The material can be then </w:t>
      </w:r>
      <w:proofErr w:type="spellStart"/>
      <w:r w:rsidRPr="000F1483">
        <w:rPr>
          <w:rFonts w:eastAsia="MS Mincho"/>
          <w:lang w:val="en-CA" w:eastAsia="en-GB"/>
        </w:rPr>
        <w:t>downconverted</w:t>
      </w:r>
      <w:proofErr w:type="spellEnd"/>
      <w:r w:rsidRPr="000F1483">
        <w:rPr>
          <w:rFonts w:eastAsia="MS Mincho"/>
          <w:lang w:val="en-CA" w:eastAsia="en-GB"/>
        </w:rPr>
        <w:t xml:space="preserve"> to 4:2:2, while retaining the original </w:t>
      </w:r>
      <w:proofErr w:type="spellStart"/>
      <w:r w:rsidRPr="000F1483">
        <w:rPr>
          <w:rFonts w:eastAsia="MS Mincho"/>
          <w:lang w:val="en-CA" w:eastAsia="en-GB"/>
        </w:rPr>
        <w:t>bitdepth</w:t>
      </w:r>
      <w:proofErr w:type="spellEnd"/>
      <w:r w:rsidRPr="000F1483">
        <w:rPr>
          <w:rFonts w:eastAsia="MS Mincho"/>
          <w:lang w:val="en-CA" w:eastAsia="en-GB"/>
        </w:rPr>
        <w:t xml:space="preserve"> (</w:t>
      </w:r>
      <w:proofErr w:type="gramStart"/>
      <w:r w:rsidRPr="000F1483">
        <w:rPr>
          <w:rFonts w:eastAsia="MS Mincho"/>
          <w:lang w:val="en-CA" w:eastAsia="en-GB"/>
        </w:rPr>
        <w:t>i.e.</w:t>
      </w:r>
      <w:proofErr w:type="gramEnd"/>
      <w:r w:rsidRPr="000F1483">
        <w:rPr>
          <w:rFonts w:eastAsia="MS Mincho"/>
          <w:lang w:val="en-CA" w:eastAsia="en-GB"/>
        </w:rPr>
        <w:t xml:space="preserve"> 8 or 10 bits) using an agreed horizontal </w:t>
      </w:r>
      <w:proofErr w:type="spellStart"/>
      <w:r w:rsidRPr="000F1483">
        <w:rPr>
          <w:rFonts w:eastAsia="MS Mincho"/>
          <w:lang w:val="en-CA" w:eastAsia="en-GB"/>
        </w:rPr>
        <w:t>downsampling</w:t>
      </w:r>
      <w:proofErr w:type="spellEnd"/>
      <w:r w:rsidRPr="000F1483">
        <w:rPr>
          <w:rFonts w:eastAsia="MS Mincho"/>
          <w:lang w:val="en-CA" w:eastAsia="en-GB"/>
        </w:rPr>
        <w:t xml:space="preserve"> method (see JVT-I018</w:t>
      </w:r>
      <w:r w:rsidRPr="000F1483">
        <w:rPr>
          <w:lang w:val="en-CA" w:eastAsia="en-GB"/>
        </w:rPr>
        <w:t>[20]</w:t>
      </w:r>
      <w:r w:rsidRPr="000F1483">
        <w:rPr>
          <w:rFonts w:eastAsia="MS Mincho"/>
          <w:lang w:val="en-CA" w:eastAsia="en-GB"/>
        </w:rPr>
        <w:t xml:space="preserve">). Then such content can be coded with the appropriate HEVC 4:2:2 profile using the HEVC reference encoder (HM). As in the previous </w:t>
      </w:r>
      <w:proofErr w:type="gramStart"/>
      <w:r w:rsidRPr="000F1483">
        <w:rPr>
          <w:rFonts w:eastAsia="MS Mincho"/>
          <w:lang w:val="en-CA" w:eastAsia="en-GB"/>
        </w:rPr>
        <w:t>solution, and</w:t>
      </w:r>
      <w:proofErr w:type="gramEnd"/>
      <w:r w:rsidRPr="000F1483">
        <w:rPr>
          <w:rFonts w:eastAsia="MS Mincho"/>
          <w:lang w:val="en-CA" w:eastAsia="en-GB"/>
        </w:rPr>
        <w:t xml:space="preserve"> given the prevalence of the full range in still image content, full range signals should be generated across all conversion steps.</w:t>
      </w:r>
    </w:p>
    <w:p w14:paraId="74412544" w14:textId="0A2CB996" w:rsidR="000F1483" w:rsidRDefault="000F1483" w:rsidP="000F1483">
      <w:pPr>
        <w:overflowPunct w:val="0"/>
        <w:autoSpaceDE w:val="0"/>
        <w:autoSpaceDN w:val="0"/>
        <w:adjustRightInd w:val="0"/>
        <w:jc w:val="both"/>
        <w:textAlignment w:val="baseline"/>
        <w:rPr>
          <w:ins w:id="24" w:author="Waqar Zia" w:date="2024-01-23T22:13:00Z"/>
          <w:rFonts w:eastAsia="MS Mincho"/>
          <w:lang w:val="en-CA" w:eastAsia="en-GB"/>
        </w:rPr>
      </w:pPr>
      <w:r w:rsidRPr="000F1483">
        <w:rPr>
          <w:rFonts w:eastAsia="MS Mincho"/>
          <w:lang w:val="en-CA" w:eastAsia="en-GB"/>
        </w:rPr>
        <w:t xml:space="preserve">After decoding, the content will be upconverted to 4:4:4 using a well agreed methodology (see JVT-I019 [21]). Afterwards, metrics will be computed for the upconverted content such as PSNR for the three colour components, Y, </w:t>
      </w:r>
      <w:proofErr w:type="spellStart"/>
      <w:r w:rsidRPr="000F1483">
        <w:rPr>
          <w:rFonts w:eastAsia="MS Mincho"/>
          <w:lang w:val="en-CA" w:eastAsia="en-GB"/>
        </w:rPr>
        <w:t>Cb</w:t>
      </w:r>
      <w:proofErr w:type="spellEnd"/>
      <w:r w:rsidRPr="000F1483">
        <w:rPr>
          <w:rFonts w:eastAsia="MS Mincho"/>
          <w:lang w:val="en-CA" w:eastAsia="en-GB"/>
        </w:rPr>
        <w:t>, Cr in the 4:4:4 domain using the original content. The bits needed for coding these representations would also be considered.</w:t>
      </w:r>
      <w:ins w:id="25" w:author="Waqar Zia" w:date="2024-02-01T11:06:00Z">
        <w:r w:rsidR="00B90AF8">
          <w:rPr>
            <w:rFonts w:eastAsia="MS Mincho"/>
            <w:lang w:val="en-CA" w:eastAsia="en-GB"/>
          </w:rPr>
          <w:t xml:space="preserve"> </w:t>
        </w:r>
      </w:ins>
      <w:ins w:id="26" w:author="Waqar Zia" w:date="2024-02-01T11:07:00Z">
        <w:r w:rsidR="00B90AF8">
          <w:rPr>
            <w:rFonts w:eastAsia="MS Mincho"/>
            <w:lang w:val="en-CA" w:eastAsia="en-GB"/>
          </w:rPr>
          <w:t xml:space="preserve">Although distortion is introduced in this process because of </w:t>
        </w:r>
        <w:proofErr w:type="spellStart"/>
        <w:r w:rsidR="00B90AF8">
          <w:rPr>
            <w:rFonts w:eastAsia="MS Mincho"/>
            <w:lang w:val="en-CA" w:eastAsia="en-GB"/>
          </w:rPr>
          <w:t>downconversion</w:t>
        </w:r>
        <w:proofErr w:type="spellEnd"/>
        <w:r w:rsidR="00B90AF8">
          <w:rPr>
            <w:rFonts w:eastAsia="MS Mincho"/>
            <w:lang w:val="en-CA" w:eastAsia="en-GB"/>
          </w:rPr>
          <w:t xml:space="preserve"> from 4:4:4 to 4:2:2 and the subsequen</w:t>
        </w:r>
      </w:ins>
      <w:ins w:id="27" w:author="Waqar Zia" w:date="2024-02-01T11:08:00Z">
        <w:r w:rsidR="00B90AF8">
          <w:rPr>
            <w:rFonts w:eastAsia="MS Mincho"/>
            <w:lang w:val="en-CA" w:eastAsia="en-GB"/>
          </w:rPr>
          <w:t>t</w:t>
        </w:r>
      </w:ins>
      <w:ins w:id="28" w:author="Waqar Zia" w:date="2024-02-01T11:07:00Z">
        <w:r w:rsidR="00B90AF8">
          <w:rPr>
            <w:rFonts w:eastAsia="MS Mincho"/>
            <w:lang w:val="en-CA" w:eastAsia="en-GB"/>
          </w:rPr>
          <w:t xml:space="preserve"> </w:t>
        </w:r>
        <w:proofErr w:type="spellStart"/>
        <w:r w:rsidR="00B90AF8">
          <w:rPr>
            <w:rFonts w:eastAsia="MS Mincho"/>
            <w:lang w:val="en-CA" w:eastAsia="en-GB"/>
          </w:rPr>
          <w:t>upconversion</w:t>
        </w:r>
        <w:proofErr w:type="spellEnd"/>
        <w:r w:rsidR="00B90AF8">
          <w:rPr>
            <w:rFonts w:eastAsia="MS Mincho"/>
            <w:lang w:val="en-CA" w:eastAsia="en-GB"/>
          </w:rPr>
          <w:t xml:space="preserve"> back to 4:4:4</w:t>
        </w:r>
      </w:ins>
      <w:ins w:id="29" w:author="Waqar Zia" w:date="2024-02-01T11:08:00Z">
        <w:r w:rsidR="00B90AF8">
          <w:rPr>
            <w:rFonts w:eastAsia="MS Mincho"/>
            <w:lang w:val="en-CA" w:eastAsia="en-GB"/>
          </w:rPr>
          <w:t xml:space="preserve">, this is likely to be smaller than what is observed and documented for 4:4:4 to </w:t>
        </w:r>
      </w:ins>
      <w:ins w:id="30" w:author="Waqar Zia" w:date="2024-02-01T11:09:00Z">
        <w:r w:rsidR="00B90AF8">
          <w:rPr>
            <w:rFonts w:eastAsia="MS Mincho"/>
            <w:lang w:val="en-CA" w:eastAsia="en-GB"/>
          </w:rPr>
          <w:t>4:2:0 conversion</w:t>
        </w:r>
      </w:ins>
      <w:ins w:id="31" w:author="Waqar Zia" w:date="2024-01-23T22:09:00Z">
        <w:r w:rsidR="00E42403">
          <w:rPr>
            <w:rFonts w:eastAsia="MS Mincho"/>
            <w:lang w:val="en-CA" w:eastAsia="en-GB"/>
          </w:rPr>
          <w:t xml:space="preserve"> [37]</w:t>
        </w:r>
      </w:ins>
      <w:ins w:id="32" w:author="Waqar Zia" w:date="2024-01-23T22:12:00Z">
        <w:r w:rsidR="00E42403">
          <w:rPr>
            <w:rFonts w:eastAsia="MS Mincho"/>
            <w:lang w:val="en-CA" w:eastAsia="en-GB"/>
          </w:rPr>
          <w:t>.</w:t>
        </w:r>
      </w:ins>
    </w:p>
    <w:p w14:paraId="73AE7847" w14:textId="51F71385" w:rsidR="00272868" w:rsidRPr="000F1483" w:rsidRDefault="00272868" w:rsidP="000F148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lang w:val="en-CA" w:eastAsia="en-GB"/>
        </w:rPr>
      </w:pPr>
      <w:ins w:id="33" w:author="Waqar Zia" w:date="2024-01-23T22:13:00Z">
        <w:r>
          <w:rPr>
            <w:rFonts w:eastAsia="MS Mincho"/>
            <w:lang w:val="en-CA" w:eastAsia="en-GB"/>
          </w:rPr>
          <w:t>Currently, there are no documented performance enhancements achieved by this</w:t>
        </w:r>
      </w:ins>
      <w:ins w:id="34" w:author="Waqar Zia" w:date="2024-01-23T22:14:00Z">
        <w:r>
          <w:rPr>
            <w:rFonts w:eastAsia="MS Mincho"/>
            <w:lang w:val="en-CA" w:eastAsia="en-GB"/>
          </w:rPr>
          <w:t xml:space="preserve"> solution.</w:t>
        </w:r>
      </w:ins>
    </w:p>
    <w:p w14:paraId="797159CB" w14:textId="6FA1BB6E" w:rsidR="000F1483" w:rsidRPr="000F1483" w:rsidDel="00E42403" w:rsidRDefault="000F1483" w:rsidP="000F1483">
      <w:pPr>
        <w:overflowPunct w:val="0"/>
        <w:autoSpaceDE w:val="0"/>
        <w:autoSpaceDN w:val="0"/>
        <w:adjustRightInd w:val="0"/>
        <w:textAlignment w:val="baseline"/>
        <w:rPr>
          <w:del w:id="35" w:author="Waqar Zia" w:date="2024-01-23T22:12:00Z"/>
          <w:lang w:val="en-CA" w:eastAsia="en-GB"/>
        </w:rPr>
      </w:pPr>
      <w:del w:id="36" w:author="Waqar Zia" w:date="2024-01-23T22:12:00Z">
        <w:r w:rsidRPr="000F1483" w:rsidDel="00E42403">
          <w:rPr>
            <w:color w:val="FF0000"/>
            <w:lang w:eastAsia="ko-KR"/>
          </w:rPr>
          <w:delText>Editor's note: The impact of up/down conversion on PSNR metric is FFS.</w:delText>
        </w:r>
      </w:del>
    </w:p>
    <w:p w14:paraId="4D8598EF" w14:textId="77777777" w:rsidR="00CF71BD" w:rsidRPr="002F597B" w:rsidRDefault="00CF71BD" w:rsidP="00CF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2F597B">
        <w:rPr>
          <w:rFonts w:ascii="Arial" w:hAnsi="Arial" w:cs="Arial"/>
          <w:color w:val="0000FF"/>
          <w:sz w:val="28"/>
          <w:szCs w:val="28"/>
        </w:rPr>
        <w:t>* * * End of Changes * * * *</w:t>
      </w:r>
    </w:p>
    <w:p w14:paraId="1948EF8E" w14:textId="77777777" w:rsidR="00CF71BD" w:rsidRPr="002F597B" w:rsidRDefault="00CF71BD" w:rsidP="00CF71BD">
      <w:pPr>
        <w:spacing w:after="0"/>
        <w:rPr>
          <w:rFonts w:ascii="Calibri" w:eastAsia="Calibri" w:hAnsi="Calibri"/>
          <w:kern w:val="2"/>
          <w:sz w:val="24"/>
          <w:szCs w:val="24"/>
          <w:lang w:val="en-CA"/>
          <w14:ligatures w14:val="standardContextual"/>
        </w:rPr>
      </w:pPr>
    </w:p>
    <w:p w14:paraId="5A08223B" w14:textId="77777777" w:rsidR="00964317" w:rsidRDefault="00964317"/>
    <w:sectPr w:rsidR="00964317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63DA" w14:textId="77777777" w:rsidR="003C0585" w:rsidRDefault="003C0585">
      <w:pPr>
        <w:spacing w:after="0"/>
      </w:pPr>
      <w:r>
        <w:separator/>
      </w:r>
    </w:p>
  </w:endnote>
  <w:endnote w:type="continuationSeparator" w:id="0">
    <w:p w14:paraId="55C7B257" w14:textId="77777777" w:rsidR="003C0585" w:rsidRDefault="003C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6BAD" w14:textId="77777777" w:rsidR="003C0585" w:rsidRDefault="003C0585">
      <w:pPr>
        <w:spacing w:after="0"/>
      </w:pPr>
      <w:r>
        <w:separator/>
      </w:r>
    </w:p>
  </w:footnote>
  <w:footnote w:type="continuationSeparator" w:id="0">
    <w:p w14:paraId="087F1C76" w14:textId="77777777" w:rsidR="003C0585" w:rsidRDefault="003C0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F30" w14:textId="77777777" w:rsidR="00657B02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5BCC" w14:textId="77777777" w:rsidR="00657B02" w:rsidRDefault="0065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984C" w14:textId="77777777" w:rsidR="00657B02" w:rsidRDefault="0000000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6A1F" w14:textId="77777777" w:rsidR="00657B02" w:rsidRDefault="0065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3E5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749AE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E7487"/>
    <w:multiLevelType w:val="hybridMultilevel"/>
    <w:tmpl w:val="46EAF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66206">
    <w:abstractNumId w:val="2"/>
  </w:num>
  <w:num w:numId="2" w16cid:durableId="1801679502">
    <w:abstractNumId w:val="0"/>
  </w:num>
  <w:num w:numId="3" w16cid:durableId="21243784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D"/>
    <w:rsid w:val="0008060C"/>
    <w:rsid w:val="00085527"/>
    <w:rsid w:val="000F1483"/>
    <w:rsid w:val="00187F67"/>
    <w:rsid w:val="001D5EFE"/>
    <w:rsid w:val="0023002E"/>
    <w:rsid w:val="00272868"/>
    <w:rsid w:val="002C441D"/>
    <w:rsid w:val="0037584E"/>
    <w:rsid w:val="003C0585"/>
    <w:rsid w:val="004200E5"/>
    <w:rsid w:val="00441D6C"/>
    <w:rsid w:val="00517DA9"/>
    <w:rsid w:val="005C5329"/>
    <w:rsid w:val="006434B2"/>
    <w:rsid w:val="00657B02"/>
    <w:rsid w:val="00666ED6"/>
    <w:rsid w:val="006F66D4"/>
    <w:rsid w:val="008A048F"/>
    <w:rsid w:val="00964317"/>
    <w:rsid w:val="00A033CE"/>
    <w:rsid w:val="00A41922"/>
    <w:rsid w:val="00A472A5"/>
    <w:rsid w:val="00B46AB6"/>
    <w:rsid w:val="00B6352F"/>
    <w:rsid w:val="00B90AF8"/>
    <w:rsid w:val="00C8414E"/>
    <w:rsid w:val="00CE61DA"/>
    <w:rsid w:val="00CF71BD"/>
    <w:rsid w:val="00DB45B8"/>
    <w:rsid w:val="00DF56AE"/>
    <w:rsid w:val="00E42403"/>
    <w:rsid w:val="00E900C9"/>
    <w:rsid w:val="00F03EEA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05FCE"/>
  <w15:chartTrackingRefBased/>
  <w15:docId w15:val="{4F758BA9-6075-E44B-9C18-01C5A51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BD"/>
    <w:pPr>
      <w:spacing w:after="180"/>
    </w:pPr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71BD"/>
    <w:pPr>
      <w:widowControl w:val="0"/>
    </w:pPr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CF71BD"/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B1">
    <w:name w:val="B1"/>
    <w:basedOn w:val="List"/>
    <w:link w:val="B1Char1"/>
    <w:qFormat/>
    <w:rsid w:val="00CF71BD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CF71BD"/>
    <w:pPr>
      <w:ind w:left="851" w:hanging="284"/>
      <w:contextualSpacing w:val="0"/>
    </w:pPr>
  </w:style>
  <w:style w:type="paragraph" w:customStyle="1" w:styleId="CRCoverPage">
    <w:name w:val="CR Cover Page"/>
    <w:rsid w:val="00CF71BD"/>
    <w:pPr>
      <w:spacing w:after="120"/>
    </w:pPr>
    <w:rPr>
      <w:rFonts w:ascii="Arial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rsid w:val="00CF71BD"/>
    <w:rPr>
      <w:color w:val="0000FF"/>
      <w:u w:val="single"/>
    </w:rPr>
  </w:style>
  <w:style w:type="character" w:customStyle="1" w:styleId="B1Char1">
    <w:name w:val="B1 Char1"/>
    <w:link w:val="B1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CF71BD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CF71BD"/>
    <w:rPr>
      <w:rFonts w:ascii="Arial" w:eastAsia="SimSun" w:hAnsi="Arial" w:cs="Times New Roman"/>
      <w:kern w:val="0"/>
      <w:sz w:val="22"/>
      <w:szCs w:val="20"/>
      <w:lang w:val="en-GB"/>
      <w14:ligatures w14:val="none"/>
    </w:rPr>
  </w:style>
  <w:style w:type="character" w:customStyle="1" w:styleId="B2Char">
    <w:name w:val="B2 Char"/>
    <w:link w:val="B2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rilleclaire-Accent32">
    <w:name w:val="Grille claire - Accent 32"/>
    <w:basedOn w:val="Normal"/>
    <w:rsid w:val="00CF71B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CF7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71BD"/>
    <w:pPr>
      <w:ind w:left="566" w:hanging="283"/>
      <w:contextualSpacing/>
    </w:pPr>
  </w:style>
  <w:style w:type="paragraph" w:styleId="Revision">
    <w:name w:val="Revision"/>
    <w:hidden/>
    <w:uiPriority w:val="99"/>
    <w:semiHidden/>
    <w:rsid w:val="00B6352F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yperlink" Target="https://source.android.com/docs/core/camera/he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yperlink" Target="https://www.dxomark.com/smartphones-vs-cameras-closing-the-gap-on-image-quality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er.apple.com/documentation/http-live-streaming/hls-authoring-specification-for-apple-devi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yperlink" Target="https://developer.apple.com/documentation/http_live_streaming/http_live_streaming_hls_authoring_specification_for_apple_de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Zia</dc:creator>
  <cp:keywords/>
  <dc:description/>
  <cp:lastModifiedBy>Waqar Zia</cp:lastModifiedBy>
  <cp:revision>2</cp:revision>
  <dcterms:created xsi:type="dcterms:W3CDTF">2024-02-01T10:53:00Z</dcterms:created>
  <dcterms:modified xsi:type="dcterms:W3CDTF">2024-02-01T10:53:00Z</dcterms:modified>
</cp:coreProperties>
</file>