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691D46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691D46">
        <w:rPr>
          <w:b/>
          <w:sz w:val="24"/>
        </w:rPr>
        <w:t>Source:</w:t>
      </w:r>
      <w:r w:rsidRPr="00691D46">
        <w:rPr>
          <w:b/>
          <w:sz w:val="24"/>
        </w:rPr>
        <w:tab/>
      </w:r>
      <w:r w:rsidR="008A794D" w:rsidRPr="00691D46">
        <w:rPr>
          <w:b/>
          <w:sz w:val="24"/>
        </w:rPr>
        <w:t xml:space="preserve">Audio </w:t>
      </w:r>
      <w:r w:rsidR="00D45627" w:rsidRPr="00691D46">
        <w:rPr>
          <w:b/>
          <w:sz w:val="24"/>
        </w:rPr>
        <w:t xml:space="preserve">SWG </w:t>
      </w:r>
      <w:r w:rsidR="00C21AF4" w:rsidRPr="00691D46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691D46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691D46">
        <w:rPr>
          <w:b/>
          <w:sz w:val="24"/>
        </w:rPr>
        <w:t>Title:</w:t>
      </w:r>
      <w:r w:rsidRPr="00691D46">
        <w:rPr>
          <w:b/>
          <w:sz w:val="24"/>
        </w:rPr>
        <w:tab/>
      </w:r>
      <w:r w:rsidR="00EA1964" w:rsidRPr="00691D46">
        <w:rPr>
          <w:b/>
          <w:sz w:val="24"/>
        </w:rPr>
        <w:t xml:space="preserve">Draft </w:t>
      </w:r>
      <w:r w:rsidR="008A794D" w:rsidRPr="00691D46">
        <w:rPr>
          <w:b/>
          <w:sz w:val="24"/>
        </w:rPr>
        <w:t>Audio</w:t>
      </w:r>
      <w:r w:rsidR="008B6DA8" w:rsidRPr="00691D46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3177"/>
        <w:gridCol w:w="3736"/>
        <w:gridCol w:w="1857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0323C8FA" w14:textId="77777777" w:rsidR="00691D46" w:rsidRDefault="00691D46" w:rsidP="00691D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1166 (agenda)</w:t>
            </w:r>
          </w:p>
          <w:p w14:paraId="415F6851" w14:textId="0EE1E196" w:rsidR="00D56C6A" w:rsidRPr="001624E1" w:rsidRDefault="00D56C6A" w:rsidP="00691D46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2E91487B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A5EE8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4DA23D7E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641DF29F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D56C6A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77777777" w:rsidR="00D56C6A" w:rsidRPr="00206A63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917" w:type="pct"/>
          </w:tcPr>
          <w:p w14:paraId="77E70FFB" w14:textId="77777777" w:rsidR="006404EB" w:rsidRDefault="006404EB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Selection deliverables</w:t>
            </w:r>
          </w:p>
          <w:p w14:paraId="6C082F2C" w14:textId="22BCABA2" w:rsidR="006404EB" w:rsidRDefault="0043702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1228 (WID obj)</w:t>
            </w:r>
          </w:p>
          <w:p w14:paraId="1F62B2E0" w14:textId="6202DBF2" w:rsidR="004F54BA" w:rsidRDefault="004F54BA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1232 (Design Constraints)</w:t>
            </w:r>
          </w:p>
          <w:p w14:paraId="1A61790D" w14:textId="118B2733" w:rsidR="004F54BA" w:rsidRDefault="004F54BA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1233</w:t>
            </w:r>
            <w:r w:rsidR="007B5551" w:rsidRPr="007B5551">
              <w:rPr>
                <w:rFonts w:cs="Arial"/>
                <w:bCs/>
                <w:color w:val="000000"/>
                <w:sz w:val="20"/>
              </w:rPr>
              <w:sym w:font="Wingdings" w:char="F0E0"/>
            </w:r>
            <w:r w:rsidR="007B5551">
              <w:rPr>
                <w:rFonts w:cs="Arial"/>
                <w:bCs/>
                <w:color w:val="000000"/>
                <w:sz w:val="20"/>
              </w:rPr>
              <w:t>1403</w:t>
            </w:r>
            <w:r>
              <w:rPr>
                <w:rFonts w:cs="Arial"/>
                <w:bCs/>
                <w:color w:val="000000"/>
                <w:sz w:val="20"/>
              </w:rPr>
              <w:t xml:space="preserve"> (High level descr)</w:t>
            </w:r>
          </w:p>
          <w:p w14:paraId="2C9FFE31" w14:textId="0852E374" w:rsidR="00437024" w:rsidRDefault="00710E81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1244</w:t>
            </w:r>
            <w:r w:rsidR="0069155A" w:rsidRPr="0069155A">
              <w:rPr>
                <w:rFonts w:cs="Arial"/>
                <w:bCs/>
                <w:color w:val="000000"/>
                <w:sz w:val="20"/>
              </w:rPr>
              <w:sym w:font="Wingdings" w:char="F0E0"/>
            </w:r>
            <w:r>
              <w:rPr>
                <w:rFonts w:cs="Arial"/>
                <w:bCs/>
                <w:color w:val="000000"/>
                <w:sz w:val="20"/>
              </w:rPr>
              <w:t>1384 (code version)</w:t>
            </w:r>
          </w:p>
          <w:p w14:paraId="65999501" w14:textId="42EF8CF6" w:rsidR="00710E81" w:rsidRDefault="001B34C7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1245 (HL)</w:t>
            </w:r>
          </w:p>
          <w:p w14:paraId="3999CB9C" w14:textId="38B34619" w:rsidR="001B34C7" w:rsidRDefault="0065480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1246 (26.258)</w:t>
            </w:r>
          </w:p>
          <w:p w14:paraId="455A7E35" w14:textId="57FF6EED" w:rsidR="00654804" w:rsidRDefault="0065480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1250 (26.250)</w:t>
            </w:r>
          </w:p>
          <w:p w14:paraId="598BD3C1" w14:textId="594C639E" w:rsidR="00D433B4" w:rsidRDefault="00D433B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1251 (optional inf)</w:t>
            </w:r>
          </w:p>
          <w:p w14:paraId="1C24D22A" w14:textId="182D5B74" w:rsidR="00654804" w:rsidRDefault="00801D3A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1280 (CL)</w:t>
            </w:r>
          </w:p>
          <w:p w14:paraId="48B3B64E" w14:textId="1653030B" w:rsidR="00801D3A" w:rsidRDefault="0078056F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1307</w:t>
            </w:r>
            <w:r w:rsidR="00B34B19" w:rsidRPr="00B34B19">
              <w:rPr>
                <w:rFonts w:cs="Arial"/>
                <w:bCs/>
                <w:color w:val="000000"/>
                <w:sz w:val="20"/>
              </w:rPr>
              <w:sym w:font="Wingdings" w:char="F0E0"/>
            </w:r>
            <w:r w:rsidR="00B34B19">
              <w:rPr>
                <w:rFonts w:cs="Arial"/>
                <w:bCs/>
                <w:color w:val="000000"/>
                <w:sz w:val="20"/>
              </w:rPr>
              <w:t>1393</w:t>
            </w:r>
            <w:r>
              <w:rPr>
                <w:rFonts w:cs="Arial"/>
                <w:bCs/>
                <w:color w:val="000000"/>
                <w:sz w:val="20"/>
              </w:rPr>
              <w:t xml:space="preserve"> (overview of deliverables)</w:t>
            </w:r>
          </w:p>
          <w:p w14:paraId="2CB9F696" w14:textId="7CB2A89B" w:rsidR="0078056F" w:rsidRDefault="00F82BCA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1308 (MC)</w:t>
            </w:r>
          </w:p>
          <w:p w14:paraId="35E7A41F" w14:textId="5B64BF20" w:rsidR="00E3767F" w:rsidRDefault="00E3767F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1405 (C code update)</w:t>
            </w:r>
          </w:p>
          <w:p w14:paraId="7C9E1FA5" w14:textId="77777777" w:rsidR="00F82BCA" w:rsidRDefault="00F82BCA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733EACD" w14:textId="4B86683E" w:rsidR="00437024" w:rsidRDefault="0043702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declarations</w:t>
            </w:r>
          </w:p>
          <w:p w14:paraId="59B0EA42" w14:textId="64289781" w:rsidR="00437024" w:rsidRDefault="0043702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1231 (VoiceAge)</w:t>
            </w:r>
          </w:p>
          <w:p w14:paraId="485ADCC1" w14:textId="6EC128C4" w:rsidR="006404EB" w:rsidRDefault="0065480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1249 (Dolby)</w:t>
            </w:r>
          </w:p>
          <w:p w14:paraId="2810FD77" w14:textId="26421042" w:rsidR="00654804" w:rsidRDefault="00705448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1309 (Ericsson)</w:t>
            </w:r>
          </w:p>
          <w:p w14:paraId="0FE99698" w14:textId="56A48CA8" w:rsidR="00705448" w:rsidRDefault="00705448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1335 (NTT)</w:t>
            </w:r>
          </w:p>
          <w:p w14:paraId="1530C283" w14:textId="13540054" w:rsidR="00705448" w:rsidRDefault="00705448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1342 (Nokia)</w:t>
            </w:r>
          </w:p>
          <w:p w14:paraId="64746F38" w14:textId="23E6C06E" w:rsidR="00705448" w:rsidRDefault="00CF3DF1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1344 (Philips)</w:t>
            </w:r>
          </w:p>
          <w:p w14:paraId="19BD5DE6" w14:textId="4B8DF3C1" w:rsidR="00CF3DF1" w:rsidRDefault="00CF3DF1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1345 (Panasonic)</w:t>
            </w:r>
          </w:p>
          <w:p w14:paraId="601DCC12" w14:textId="64BBE04C" w:rsidR="009A4148" w:rsidRPr="007B5551" w:rsidRDefault="009A4148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>1363 (Qualcomm)</w:t>
            </w:r>
          </w:p>
          <w:p w14:paraId="1A344A45" w14:textId="16D82BFC" w:rsidR="00CF3DF1" w:rsidRPr="007B5551" w:rsidRDefault="005670C5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>1383 (FhG)</w:t>
            </w:r>
          </w:p>
          <w:p w14:paraId="16748DA2" w14:textId="17F25FA5" w:rsidR="005670C5" w:rsidRPr="007B5551" w:rsidRDefault="00B34B19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>1397 (Orange)</w:t>
            </w:r>
          </w:p>
          <w:p w14:paraId="46556F37" w14:textId="77777777" w:rsidR="00D433B4" w:rsidRPr="007B5551" w:rsidRDefault="00D433B4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267A5F2" w14:textId="1C71A318" w:rsidR="006404EB" w:rsidRDefault="006404EB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Selection test</w:t>
            </w:r>
            <w:r w:rsidR="00FB785A">
              <w:rPr>
                <w:rFonts w:cs="Arial"/>
                <w:bCs/>
                <w:color w:val="000000"/>
                <w:sz w:val="20"/>
              </w:rPr>
              <w:t>ing</w:t>
            </w:r>
          </w:p>
          <w:p w14:paraId="48C4CC86" w14:textId="5A8B4518" w:rsidR="00856ACF" w:rsidRDefault="00AF3779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1171 (Mesaqin.com)</w:t>
            </w:r>
          </w:p>
          <w:p w14:paraId="49260A85" w14:textId="716750CC" w:rsidR="00AF3779" w:rsidRDefault="00AF3779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1225 (HEAD acoustics)</w:t>
            </w:r>
          </w:p>
          <w:p w14:paraId="0EAE3FEE" w14:textId="0B46A83E" w:rsidR="00DE688D" w:rsidRDefault="00DE688D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1226 (HEAD acoustics, GAL)</w:t>
            </w:r>
          </w:p>
          <w:p w14:paraId="4A7CBD5E" w14:textId="37AF70C7" w:rsidR="00DE688D" w:rsidRPr="00691D46" w:rsidRDefault="00DE688D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91D46">
              <w:rPr>
                <w:rFonts w:cs="Arial"/>
                <w:bCs/>
                <w:color w:val="000000"/>
                <w:sz w:val="20"/>
                <w:lang w:val="fr-FR"/>
              </w:rPr>
              <w:t>1227 (Force T)</w:t>
            </w:r>
          </w:p>
          <w:p w14:paraId="7B8B367A" w14:textId="45F5AD48" w:rsidR="00856ACF" w:rsidRPr="007B5551" w:rsidRDefault="00362C92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7B5551">
              <w:rPr>
                <w:rFonts w:cs="Arial"/>
                <w:bCs/>
                <w:color w:val="000000"/>
                <w:sz w:val="20"/>
                <w:lang w:val="de-DE"/>
              </w:rPr>
              <w:t>1402 (</w:t>
            </w:r>
            <w:r w:rsidR="004243E1" w:rsidRPr="00DA01C8">
              <w:rPr>
                <w:sz w:val="20"/>
                <w:szCs w:val="18"/>
                <w:lang w:val="de-DE"/>
              </w:rPr>
              <w:t>Macquarie</w:t>
            </w:r>
            <w:r w:rsidRPr="007B5551">
              <w:rPr>
                <w:rFonts w:cs="Arial"/>
                <w:bCs/>
                <w:color w:val="000000"/>
                <w:sz w:val="20"/>
                <w:lang w:val="de-DE"/>
              </w:rPr>
              <w:t>)</w:t>
            </w:r>
          </w:p>
          <w:p w14:paraId="37CF31C0" w14:textId="77777777" w:rsidR="004243E1" w:rsidRPr="007B5551" w:rsidRDefault="004243E1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</w:p>
          <w:p w14:paraId="26C74D1E" w14:textId="77777777" w:rsidR="004243E1" w:rsidRPr="009A4148" w:rsidRDefault="004243E1" w:rsidP="004243E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9A4148">
              <w:rPr>
                <w:rFonts w:cs="Arial"/>
                <w:bCs/>
                <w:color w:val="000000"/>
                <w:sz w:val="20"/>
                <w:lang w:val="de-DE"/>
              </w:rPr>
              <w:t>SR</w:t>
            </w:r>
          </w:p>
          <w:p w14:paraId="46E64DD7" w14:textId="77777777" w:rsidR="004243E1" w:rsidRPr="009A4148" w:rsidRDefault="004243E1" w:rsidP="004243E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9A4148">
              <w:rPr>
                <w:rFonts w:cs="Arial"/>
                <w:bCs/>
                <w:color w:val="000000"/>
                <w:sz w:val="20"/>
                <w:lang w:val="de-DE"/>
              </w:rPr>
              <w:t>1252 (SR)</w:t>
            </w:r>
          </w:p>
          <w:p w14:paraId="0C45180F" w14:textId="77777777" w:rsidR="004243E1" w:rsidRPr="00891D04" w:rsidRDefault="004243E1" w:rsidP="004243E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891D04">
              <w:rPr>
                <w:rFonts w:cs="Arial"/>
                <w:bCs/>
                <w:color w:val="000000"/>
                <w:sz w:val="20"/>
                <w:lang w:val="de-DE"/>
              </w:rPr>
              <w:t>1369 (Huawei&amp;, SR)</w:t>
            </w:r>
          </w:p>
          <w:p w14:paraId="0F2826DF" w14:textId="77777777" w:rsidR="004243E1" w:rsidRPr="00891D04" w:rsidRDefault="004243E1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</w:p>
          <w:p w14:paraId="280F3A65" w14:textId="72845670" w:rsidR="00856ACF" w:rsidRDefault="00856ACF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Others</w:t>
            </w:r>
          </w:p>
          <w:p w14:paraId="51B3438C" w14:textId="77777777" w:rsidR="00C95742" w:rsidRDefault="00C95742" w:rsidP="00C957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1115 (IVAS-8a)</w:t>
            </w:r>
          </w:p>
          <w:p w14:paraId="1E47F46B" w14:textId="77777777" w:rsidR="00E80599" w:rsidRDefault="00E80599" w:rsidP="00E805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1306 (IVAS-7a)</w:t>
            </w:r>
          </w:p>
          <w:p w14:paraId="7EF94C35" w14:textId="77777777" w:rsidR="00875A31" w:rsidRDefault="00875A31" w:rsidP="00875A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1346 (IVAS-9)</w:t>
            </w:r>
          </w:p>
          <w:p w14:paraId="2BA1B629" w14:textId="77777777" w:rsidR="00E80599" w:rsidRDefault="00E80599" w:rsidP="00E805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9120F68" w14:textId="5D2ED93E" w:rsidR="00C924AA" w:rsidRDefault="00C924AA" w:rsidP="00E805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FX</w:t>
            </w:r>
          </w:p>
          <w:p w14:paraId="26A63B21" w14:textId="5BFE4E65" w:rsidR="00856ACF" w:rsidRDefault="00C95742" w:rsidP="00735A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1240 (</w:t>
            </w:r>
            <w:r w:rsidR="00735AE2">
              <w:rPr>
                <w:rFonts w:cs="Arial"/>
                <w:bCs/>
                <w:color w:val="000000"/>
                <w:sz w:val="20"/>
              </w:rPr>
              <w:t xml:space="preserve">Panasonic, NTT, </w:t>
            </w:r>
            <w:r>
              <w:rPr>
                <w:rFonts w:cs="Arial"/>
                <w:bCs/>
                <w:color w:val="000000"/>
                <w:sz w:val="20"/>
              </w:rPr>
              <w:t>FX)</w:t>
            </w:r>
          </w:p>
          <w:p w14:paraId="784781E1" w14:textId="6F7F7460" w:rsidR="006404EB" w:rsidRDefault="00735AE2" w:rsidP="00B730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1343 (Nokia, FX)</w:t>
            </w:r>
          </w:p>
          <w:p w14:paraId="55546FE0" w14:textId="116D7CE8" w:rsidR="00D56C6A" w:rsidRPr="006B33B0" w:rsidRDefault="00D56C6A" w:rsidP="00875A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690CE7F1" w14:textId="77777777" w:rsidR="00363555" w:rsidRDefault="00A459A8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Tuesday,</w:t>
            </w:r>
          </w:p>
          <w:p w14:paraId="1C8BE501" w14:textId="77777777" w:rsidR="00A459A8" w:rsidRDefault="00A459A8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  <w:p w14:paraId="3243EF92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D0F6F7A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4D40464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C7474F5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58D4988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D863484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414D958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3B9F9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13AAFE4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221C0E6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36D9C99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A87601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72B69C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840A330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A4C58A5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A15C096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5D7E660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86590B0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12D2397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71DCEF5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10B3E23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68CFDE4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D34DD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8E31C7E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7728C4D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D681E5F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A77DB4A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9C63392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A09794A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B1C8F65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2705F8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1B26517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C9C3F3A" w14:textId="77777777" w:rsidR="00BE55EA" w:rsidRDefault="00BE55EA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 16-18</w:t>
            </w:r>
          </w:p>
          <w:p w14:paraId="63177EB3" w14:textId="77777777" w:rsidR="00FE1DB0" w:rsidRDefault="00FE1DB0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5AE2845" w14:textId="77777777" w:rsidR="00FE1DB0" w:rsidRDefault="00FE1DB0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4D2FA7" w14:textId="77777777" w:rsidR="00FE1DB0" w:rsidRDefault="00FE1DB0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4E5F120" w14:textId="77777777" w:rsidR="00FE1DB0" w:rsidRDefault="00FE1DB0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B03BF50" w14:textId="77777777" w:rsidR="00FE1DB0" w:rsidRDefault="00FE1DB0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01ACB80" w14:textId="77777777" w:rsidR="00FE1DB0" w:rsidRDefault="00FE1DB0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400DE5A" w14:textId="77777777" w:rsidR="002C7ABB" w:rsidRDefault="002C7ABB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354C5DC" w14:textId="50122ACD" w:rsidR="00FE1DB0" w:rsidRPr="006B33B0" w:rsidRDefault="00FE1DB0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</w:tc>
      </w:tr>
      <w:tr w:rsidR="00D56C6A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77777777" w:rsidR="00D56C6A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917" w:type="pct"/>
          </w:tcPr>
          <w:p w14:paraId="7ADD6693" w14:textId="77777777" w:rsidR="00D56C6A" w:rsidRDefault="00C516AD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1247 (Dolby, RX tests)</w:t>
            </w:r>
          </w:p>
          <w:p w14:paraId="50C30154" w14:textId="77777777" w:rsidR="00444E33" w:rsidRDefault="00444E3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1322 (Xiaomi, stereo-binaural perf)</w:t>
            </w:r>
          </w:p>
          <w:p w14:paraId="05DAD20E" w14:textId="77777777" w:rsidR="00AF1656" w:rsidRDefault="00AF1656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1376 (Nokia, multisource test)</w:t>
            </w:r>
          </w:p>
          <w:p w14:paraId="3F818A3D" w14:textId="536FE7B8" w:rsidR="00963B5B" w:rsidRPr="006B33B0" w:rsidRDefault="00963B5B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1377 (Nokia, multiple acoustics test)</w:t>
            </w:r>
          </w:p>
        </w:tc>
        <w:tc>
          <w:tcPr>
            <w:tcW w:w="953" w:type="pct"/>
          </w:tcPr>
          <w:p w14:paraId="5A6A4555" w14:textId="77777777" w:rsidR="00D56C6A" w:rsidRPr="00754FF1" w:rsidRDefault="00ED352B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 + editing</w:t>
            </w:r>
          </w:p>
          <w:p w14:paraId="67A11A61" w14:textId="00C9A745" w:rsidR="005D3556" w:rsidRPr="006B33B0" w:rsidRDefault="005D3556" w:rsidP="005D35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D56C6A" w:rsidRPr="006B33B0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77777777" w:rsidR="00D56C6A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77777777" w:rsidR="00D56C6A" w:rsidRPr="00206A63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0ED66E82" w14:textId="77777777" w:rsidR="00D56C6A" w:rsidRDefault="00670FB5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1230 (HEAD acoustics, JBM)</w:t>
            </w:r>
          </w:p>
          <w:p w14:paraId="1DA05607" w14:textId="25895588" w:rsidR="00670FB5" w:rsidRPr="000B0ECD" w:rsidRDefault="00720319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1395 (Orange, JBM)</w:t>
            </w:r>
          </w:p>
        </w:tc>
        <w:tc>
          <w:tcPr>
            <w:tcW w:w="953" w:type="pct"/>
          </w:tcPr>
          <w:p w14:paraId="6F4ECECA" w14:textId="77777777" w:rsidR="00754FF1" w:rsidRPr="00754FF1" w:rsidRDefault="00ED352B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</w:t>
            </w:r>
          </w:p>
          <w:p w14:paraId="2B10FB06" w14:textId="4097C41E" w:rsidR="00D56C6A" w:rsidRPr="000B0ECD" w:rsidRDefault="00754FF1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</w:t>
            </w:r>
            <w:r w:rsidR="00AC0E6E">
              <w:rPr>
                <w:rFonts w:cs="Arial"/>
                <w:bCs/>
                <w:color w:val="000000"/>
                <w:sz w:val="20"/>
              </w:rPr>
              <w:t>/2</w:t>
            </w:r>
            <w:r w:rsidRPr="00754FF1">
              <w:rPr>
                <w:rFonts w:cs="Arial"/>
                <w:bCs/>
                <w:color w:val="000000"/>
                <w:sz w:val="20"/>
              </w:rPr>
              <w:t>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1937B1" w:rsidRPr="006B33B0" w14:paraId="0504A3ED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71A5623A" w14:textId="0225D4FA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0B62FFF" w14:textId="44E06E11" w:rsidR="001937B1" w:rsidRPr="001A2FCB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 (Feasibility Study on Diverse audio Capturing system for End-user Devices)</w:t>
            </w:r>
          </w:p>
        </w:tc>
        <w:tc>
          <w:tcPr>
            <w:tcW w:w="1917" w:type="pct"/>
          </w:tcPr>
          <w:p w14:paraId="70EB4948" w14:textId="77777777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1323 (Xiaomi, stereo capture)</w:t>
            </w:r>
          </w:p>
          <w:p w14:paraId="185C3D41" w14:textId="0D673776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1347 (Xiaomi, TR 26.933)</w:t>
            </w:r>
          </w:p>
        </w:tc>
        <w:tc>
          <w:tcPr>
            <w:tcW w:w="953" w:type="pct"/>
          </w:tcPr>
          <w:p w14:paraId="2A0C66E1" w14:textId="77777777" w:rsidR="00754FF1" w:rsidRPr="00754FF1" w:rsidRDefault="00ED352B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</w:t>
            </w:r>
          </w:p>
          <w:p w14:paraId="25A6A495" w14:textId="38D3995C" w:rsidR="001937B1" w:rsidRPr="000B0ECD" w:rsidRDefault="00754FF1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1937B1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36AE17D4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5590561D" w:rsidR="001937B1" w:rsidRPr="001624E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7D3637B3" w14:textId="791D4733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1253</w:t>
            </w:r>
            <w:r w:rsidR="00894ECB" w:rsidRPr="00894ECB">
              <w:rPr>
                <w:rFonts w:cs="Arial"/>
                <w:bCs/>
                <w:sz w:val="20"/>
              </w:rPr>
              <w:sym w:font="Wingdings" w:char="F0E0"/>
            </w:r>
            <w:r w:rsidR="00894ECB">
              <w:rPr>
                <w:rFonts w:cs="Arial"/>
                <w:bCs/>
                <w:sz w:val="20"/>
              </w:rPr>
              <w:t>1400</w:t>
            </w:r>
            <w:r>
              <w:rPr>
                <w:rFonts w:cs="Arial"/>
                <w:bCs/>
                <w:sz w:val="20"/>
              </w:rPr>
              <w:t xml:space="preserve"> (Dolby, reqs)</w:t>
            </w:r>
          </w:p>
          <w:p w14:paraId="52689D72" w14:textId="77777777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1348 (Xiaomi, TR 26.865)</w:t>
            </w:r>
          </w:p>
          <w:p w14:paraId="2CA56533" w14:textId="77777777" w:rsidR="00A54F9B" w:rsidRDefault="00A54F9B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1392 (QC, </w:t>
            </w:r>
            <w:r w:rsidR="00B81EC4">
              <w:rPr>
                <w:rFonts w:cs="Arial"/>
                <w:bCs/>
                <w:sz w:val="20"/>
              </w:rPr>
              <w:t>TR 26.865)</w:t>
            </w:r>
          </w:p>
          <w:p w14:paraId="51660D05" w14:textId="60280F5F" w:rsidR="00691D46" w:rsidRPr="000B0ECD" w:rsidRDefault="00691D46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1409 (FhG, reqs)</w:t>
            </w:r>
          </w:p>
        </w:tc>
        <w:tc>
          <w:tcPr>
            <w:tcW w:w="953" w:type="pct"/>
          </w:tcPr>
          <w:p w14:paraId="28AF2D2C" w14:textId="77777777" w:rsidR="00754FF1" w:rsidRPr="00754FF1" w:rsidRDefault="00ED352B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 + editing</w:t>
            </w:r>
          </w:p>
          <w:p w14:paraId="530E5760" w14:textId="75A8F237" w:rsidR="001937B1" w:rsidRPr="000B0ECD" w:rsidRDefault="00754FF1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</w:t>
            </w:r>
            <w:r w:rsidR="00AC0E6E">
              <w:rPr>
                <w:rFonts w:cs="Arial"/>
                <w:bCs/>
                <w:color w:val="000000"/>
                <w:sz w:val="20"/>
              </w:rPr>
              <w:t>/2</w:t>
            </w:r>
            <w:r w:rsidRPr="00754FF1">
              <w:rPr>
                <w:rFonts w:cs="Arial"/>
                <w:bCs/>
                <w:color w:val="000000"/>
                <w:sz w:val="20"/>
              </w:rPr>
              <w:t>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1937B1" w:rsidRPr="006B33B0" w14:paraId="302A5B0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061D18EA" w14:textId="1DE55A23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5176F1" w14:textId="62640EDD" w:rsidR="001937B1" w:rsidRPr="007F6975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1917" w:type="pct"/>
          </w:tcPr>
          <w:p w14:paraId="414CBC4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37E03A53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937B1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0A36B424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1937B1" w:rsidRPr="001249B0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3CDC621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DAC51C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937B1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56CB2659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77777777" w:rsidR="001937B1" w:rsidRPr="00F803A0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6D4E452D" w14:textId="176EF2C1" w:rsidR="001937B1" w:rsidRPr="000B0ECD" w:rsidRDefault="009E4C47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1389 (FhG, versioning)</w:t>
            </w:r>
          </w:p>
        </w:tc>
        <w:tc>
          <w:tcPr>
            <w:tcW w:w="953" w:type="pct"/>
          </w:tcPr>
          <w:p w14:paraId="6EC0B758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937B1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53175AB4" w:rsidR="001937B1" w:rsidRPr="00206A63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1937B1" w:rsidRPr="00206A63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1937B1" w:rsidRPr="000E3DA6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1937B1" w:rsidRPr="000E3DA6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lastRenderedPageBreak/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A872495" w:rsidR="008551D3" w:rsidRDefault="00BF6CBA" w:rsidP="00C91281">
      <w:r>
        <w:t>r</w:t>
      </w:r>
      <w:r w:rsidR="00B00584">
        <w:t>p</w:t>
      </w:r>
      <w:r>
        <w:t xml:space="preserve"> – replied</w:t>
      </w:r>
      <w:r w:rsidR="00C108B2">
        <w:t xml:space="preserve"> to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36B3" w14:textId="77777777" w:rsidR="001F70A2" w:rsidRDefault="001F70A2" w:rsidP="001F13C6">
      <w:pPr>
        <w:pStyle w:val="WBtabletxt"/>
      </w:pPr>
      <w:r>
        <w:separator/>
      </w:r>
    </w:p>
  </w:endnote>
  <w:endnote w:type="continuationSeparator" w:id="0">
    <w:p w14:paraId="2BC3F224" w14:textId="77777777" w:rsidR="001F70A2" w:rsidRDefault="001F70A2" w:rsidP="001F13C6">
      <w:pPr>
        <w:pStyle w:val="WBtabletxt"/>
      </w:pPr>
      <w:r>
        <w:continuationSeparator/>
      </w:r>
    </w:p>
  </w:endnote>
  <w:endnote w:type="continuationNotice" w:id="1">
    <w:p w14:paraId="38D2A4B4" w14:textId="77777777" w:rsidR="001F70A2" w:rsidRDefault="001F7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DC63" w14:textId="77777777" w:rsidR="00A74624" w:rsidRDefault="00A746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1A76" w14:textId="77777777" w:rsidR="00A74624" w:rsidRDefault="00A746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DB20" w14:textId="77777777" w:rsidR="001F70A2" w:rsidRDefault="001F70A2" w:rsidP="001F13C6">
      <w:pPr>
        <w:pStyle w:val="WBtabletxt"/>
      </w:pPr>
      <w:r>
        <w:separator/>
      </w:r>
    </w:p>
  </w:footnote>
  <w:footnote w:type="continuationSeparator" w:id="0">
    <w:p w14:paraId="4099C1DA" w14:textId="77777777" w:rsidR="001F70A2" w:rsidRDefault="001F70A2" w:rsidP="001F13C6">
      <w:pPr>
        <w:pStyle w:val="WBtabletxt"/>
      </w:pPr>
      <w:r>
        <w:continuationSeparator/>
      </w:r>
    </w:p>
  </w:footnote>
  <w:footnote w:type="continuationNotice" w:id="1">
    <w:p w14:paraId="747D281D" w14:textId="77777777" w:rsidR="001F70A2" w:rsidRDefault="001F70A2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8C84" w14:textId="77777777" w:rsidR="00A74624" w:rsidRDefault="00A746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4B045530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E10B8A">
      <w:rPr>
        <w:rFonts w:cs="Arial"/>
        <w:b/>
        <w:bCs/>
        <w:sz w:val="24"/>
        <w:szCs w:val="24"/>
        <w:lang w:val="sv-SE"/>
      </w:rPr>
      <w:t>5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1166</w:t>
    </w:r>
    <w:r w:rsidR="00E6600D">
      <w:rPr>
        <w:rFonts w:cs="Arial"/>
        <w:b/>
        <w:bCs/>
        <w:i/>
        <w:color w:val="000000"/>
        <w:sz w:val="28"/>
        <w:szCs w:val="28"/>
        <w:lang w:val="sv-SE"/>
      </w:rPr>
      <w:t>R1</w:t>
    </w:r>
  </w:p>
  <w:p w14:paraId="6D7D8018" w14:textId="1775AA40" w:rsidR="00B620F9" w:rsidRPr="003D3707" w:rsidRDefault="00A74624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 xml:space="preserve">August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606D6"/>
    <w:multiLevelType w:val="hybridMultilevel"/>
    <w:tmpl w:val="2C8EB44E"/>
    <w:lvl w:ilvl="0" w:tplc="A7DC4074">
      <w:start w:val="1"/>
      <w:numFmt w:val="decimal"/>
      <w:lvlText w:val="(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7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8"/>
  </w:num>
  <w:num w:numId="10" w16cid:durableId="2049328578">
    <w:abstractNumId w:val="14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7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8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5"/>
  </w:num>
  <w:num w:numId="25" w16cid:durableId="1753352187">
    <w:abstractNumId w:val="9"/>
  </w:num>
  <w:num w:numId="26" w16cid:durableId="1528905720">
    <w:abstractNumId w:val="16"/>
  </w:num>
  <w:num w:numId="27" w16cid:durableId="1531263485">
    <w:abstractNumId w:val="23"/>
  </w:num>
  <w:num w:numId="28" w16cid:durableId="1762292637">
    <w:abstractNumId w:val="26"/>
  </w:num>
  <w:num w:numId="29" w16cid:durableId="472060321">
    <w:abstractNumId w:val="22"/>
  </w:num>
  <w:num w:numId="30" w16cid:durableId="965701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A4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6180"/>
    <w:rsid w:val="00097D1A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61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5958"/>
    <w:rsid w:val="00167C0B"/>
    <w:rsid w:val="00172D47"/>
    <w:rsid w:val="00175B9B"/>
    <w:rsid w:val="00176302"/>
    <w:rsid w:val="00181440"/>
    <w:rsid w:val="00184983"/>
    <w:rsid w:val="001875B4"/>
    <w:rsid w:val="00190902"/>
    <w:rsid w:val="00190AD6"/>
    <w:rsid w:val="00192407"/>
    <w:rsid w:val="001929D5"/>
    <w:rsid w:val="001937B1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34C7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1F70A2"/>
    <w:rsid w:val="00200098"/>
    <w:rsid w:val="00200F2F"/>
    <w:rsid w:val="00202FA1"/>
    <w:rsid w:val="00203C4D"/>
    <w:rsid w:val="00204065"/>
    <w:rsid w:val="00204C5D"/>
    <w:rsid w:val="002058D6"/>
    <w:rsid w:val="00206A07"/>
    <w:rsid w:val="00207245"/>
    <w:rsid w:val="00207C3D"/>
    <w:rsid w:val="0021201D"/>
    <w:rsid w:val="00213336"/>
    <w:rsid w:val="00213B7A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C7ABB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2C92"/>
    <w:rsid w:val="00363555"/>
    <w:rsid w:val="0036489A"/>
    <w:rsid w:val="00364D64"/>
    <w:rsid w:val="003668B4"/>
    <w:rsid w:val="00366AEE"/>
    <w:rsid w:val="00367AB1"/>
    <w:rsid w:val="00372046"/>
    <w:rsid w:val="00373E40"/>
    <w:rsid w:val="0037440F"/>
    <w:rsid w:val="003761FB"/>
    <w:rsid w:val="00377263"/>
    <w:rsid w:val="00386915"/>
    <w:rsid w:val="003913EF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42E1"/>
    <w:rsid w:val="004243E1"/>
    <w:rsid w:val="00425D0B"/>
    <w:rsid w:val="004269B0"/>
    <w:rsid w:val="00426B01"/>
    <w:rsid w:val="00431151"/>
    <w:rsid w:val="004315D6"/>
    <w:rsid w:val="00431CE7"/>
    <w:rsid w:val="00434208"/>
    <w:rsid w:val="00437024"/>
    <w:rsid w:val="00437916"/>
    <w:rsid w:val="004403E4"/>
    <w:rsid w:val="00441207"/>
    <w:rsid w:val="0044461A"/>
    <w:rsid w:val="00444E33"/>
    <w:rsid w:val="00445008"/>
    <w:rsid w:val="00445EC8"/>
    <w:rsid w:val="00455954"/>
    <w:rsid w:val="00455A55"/>
    <w:rsid w:val="00460ADB"/>
    <w:rsid w:val="00460E3D"/>
    <w:rsid w:val="00461057"/>
    <w:rsid w:val="00465642"/>
    <w:rsid w:val="00465E1F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8F9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54BA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670C5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3556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04EB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804"/>
    <w:rsid w:val="00654D2C"/>
    <w:rsid w:val="00660BF3"/>
    <w:rsid w:val="00663878"/>
    <w:rsid w:val="00663956"/>
    <w:rsid w:val="00665214"/>
    <w:rsid w:val="0066578C"/>
    <w:rsid w:val="00670FB5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155A"/>
    <w:rsid w:val="00691D4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05448"/>
    <w:rsid w:val="00710E81"/>
    <w:rsid w:val="00710EED"/>
    <w:rsid w:val="0071196E"/>
    <w:rsid w:val="00720319"/>
    <w:rsid w:val="007212D0"/>
    <w:rsid w:val="00722CCE"/>
    <w:rsid w:val="00724C19"/>
    <w:rsid w:val="0072510B"/>
    <w:rsid w:val="00725258"/>
    <w:rsid w:val="007300F4"/>
    <w:rsid w:val="00735AE2"/>
    <w:rsid w:val="00741454"/>
    <w:rsid w:val="007418DC"/>
    <w:rsid w:val="00750999"/>
    <w:rsid w:val="007522B8"/>
    <w:rsid w:val="00754FF1"/>
    <w:rsid w:val="0076051B"/>
    <w:rsid w:val="00761881"/>
    <w:rsid w:val="007623EE"/>
    <w:rsid w:val="00762F74"/>
    <w:rsid w:val="00771C11"/>
    <w:rsid w:val="00776C98"/>
    <w:rsid w:val="00776EC7"/>
    <w:rsid w:val="0078056F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5551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47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1D3A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1198"/>
    <w:rsid w:val="00823249"/>
    <w:rsid w:val="008234EA"/>
    <w:rsid w:val="0082406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ACF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5A31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D04"/>
    <w:rsid w:val="00891EFE"/>
    <w:rsid w:val="00893554"/>
    <w:rsid w:val="00894C94"/>
    <w:rsid w:val="00894ECB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3B5B"/>
    <w:rsid w:val="009641ED"/>
    <w:rsid w:val="00966763"/>
    <w:rsid w:val="00966D70"/>
    <w:rsid w:val="00966FF7"/>
    <w:rsid w:val="009670A6"/>
    <w:rsid w:val="009679B7"/>
    <w:rsid w:val="0097128D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107C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14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4C47"/>
    <w:rsid w:val="009E5726"/>
    <w:rsid w:val="009F1D36"/>
    <w:rsid w:val="009F2285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59A8"/>
    <w:rsid w:val="00A46082"/>
    <w:rsid w:val="00A4731D"/>
    <w:rsid w:val="00A522A7"/>
    <w:rsid w:val="00A524C8"/>
    <w:rsid w:val="00A54613"/>
    <w:rsid w:val="00A54D93"/>
    <w:rsid w:val="00A54F9B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0E6E"/>
    <w:rsid w:val="00AC15B3"/>
    <w:rsid w:val="00AC54A2"/>
    <w:rsid w:val="00AD27CF"/>
    <w:rsid w:val="00AD4790"/>
    <w:rsid w:val="00AD7F4F"/>
    <w:rsid w:val="00AE0565"/>
    <w:rsid w:val="00AE103A"/>
    <w:rsid w:val="00AE3F7B"/>
    <w:rsid w:val="00AE57BC"/>
    <w:rsid w:val="00AE7448"/>
    <w:rsid w:val="00AF1398"/>
    <w:rsid w:val="00AF1656"/>
    <w:rsid w:val="00AF3779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34B19"/>
    <w:rsid w:val="00B40EDC"/>
    <w:rsid w:val="00B412D1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05E"/>
    <w:rsid w:val="00B73147"/>
    <w:rsid w:val="00B74098"/>
    <w:rsid w:val="00B7424B"/>
    <w:rsid w:val="00B74592"/>
    <w:rsid w:val="00B75C17"/>
    <w:rsid w:val="00B76432"/>
    <w:rsid w:val="00B80480"/>
    <w:rsid w:val="00B81739"/>
    <w:rsid w:val="00B81EC4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2497"/>
    <w:rsid w:val="00BA3F8C"/>
    <w:rsid w:val="00BA5736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E55EA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08B2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6AD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24AA"/>
    <w:rsid w:val="00C93109"/>
    <w:rsid w:val="00C932A0"/>
    <w:rsid w:val="00C94A62"/>
    <w:rsid w:val="00C9574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3DF1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33B4"/>
    <w:rsid w:val="00D45383"/>
    <w:rsid w:val="00D45627"/>
    <w:rsid w:val="00D473EB"/>
    <w:rsid w:val="00D503E3"/>
    <w:rsid w:val="00D53169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01C8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E688D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3767F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00D"/>
    <w:rsid w:val="00E666A1"/>
    <w:rsid w:val="00E70919"/>
    <w:rsid w:val="00E715BB"/>
    <w:rsid w:val="00E7160B"/>
    <w:rsid w:val="00E720FC"/>
    <w:rsid w:val="00E721D7"/>
    <w:rsid w:val="00E761A0"/>
    <w:rsid w:val="00E80599"/>
    <w:rsid w:val="00E82600"/>
    <w:rsid w:val="00E8377A"/>
    <w:rsid w:val="00E83AC9"/>
    <w:rsid w:val="00E86145"/>
    <w:rsid w:val="00E869D9"/>
    <w:rsid w:val="00E9066B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D352B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2BCA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B75C9"/>
    <w:rsid w:val="00FB785A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1DB0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2023-02-06T11:25:00Z</dcterms:created>
  <dcterms:modified xsi:type="dcterms:W3CDTF">2023-08-21T07:37:00Z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