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0FCE3" w14:textId="3160565F" w:rsidR="002524F6" w:rsidRPr="006A6801" w:rsidRDefault="002524F6" w:rsidP="002524F6">
      <w:pPr>
        <w:pStyle w:val="CRCoverPage"/>
        <w:tabs>
          <w:tab w:val="right" w:pos="9639"/>
        </w:tabs>
        <w:spacing w:after="0"/>
        <w:rPr>
          <w:b/>
          <w:bCs/>
          <w:i/>
          <w:iCs/>
          <w:noProof/>
          <w:color w:val="FF0000"/>
          <w:sz w:val="28"/>
          <w:szCs w:val="28"/>
          <w:lang w:val="en-US"/>
        </w:rPr>
      </w:pPr>
      <w:bookmarkStart w:id="0" w:name="OLE_LINK2"/>
      <w:bookmarkStart w:id="1" w:name="OLE_LINK1"/>
      <w:r w:rsidRPr="006A6801">
        <w:rPr>
          <w:b/>
          <w:bCs/>
          <w:noProof/>
          <w:sz w:val="24"/>
          <w:szCs w:val="24"/>
          <w:lang w:val="en-US"/>
        </w:rPr>
        <w:t>3GPP TSG-SA WG4 Meeting #12</w:t>
      </w:r>
      <w:r w:rsidR="000C2211">
        <w:rPr>
          <w:b/>
          <w:bCs/>
          <w:noProof/>
          <w:sz w:val="24"/>
          <w:szCs w:val="24"/>
          <w:lang w:val="en-US"/>
        </w:rPr>
        <w:t>2</w:t>
      </w:r>
      <w:r w:rsidRPr="006A6801">
        <w:rPr>
          <w:b/>
          <w:bCs/>
          <w:i/>
          <w:iCs/>
          <w:noProof/>
          <w:sz w:val="24"/>
          <w:szCs w:val="24"/>
          <w:lang w:val="en-US"/>
        </w:rPr>
        <w:t xml:space="preserve"> </w:t>
      </w:r>
      <w:r w:rsidRPr="006A6801">
        <w:rPr>
          <w:lang w:val="en-US"/>
        </w:rPr>
        <w:tab/>
      </w:r>
      <w:r w:rsidRPr="006A6801">
        <w:rPr>
          <w:b/>
          <w:bCs/>
          <w:i/>
          <w:iCs/>
          <w:noProof/>
          <w:sz w:val="28"/>
          <w:szCs w:val="28"/>
          <w:lang w:val="en-US"/>
        </w:rPr>
        <w:t>S4-2</w:t>
      </w:r>
      <w:r w:rsidR="000C2211">
        <w:rPr>
          <w:b/>
          <w:bCs/>
          <w:i/>
          <w:iCs/>
          <w:noProof/>
          <w:sz w:val="28"/>
          <w:szCs w:val="28"/>
          <w:lang w:val="en-US"/>
        </w:rPr>
        <w:t>3</w:t>
      </w:r>
      <w:r w:rsidR="00F21D70" w:rsidRPr="00F21D70">
        <w:rPr>
          <w:b/>
          <w:bCs/>
          <w:i/>
          <w:iCs/>
          <w:noProof/>
          <w:color w:val="000000" w:themeColor="text1"/>
          <w:sz w:val="28"/>
          <w:szCs w:val="28"/>
          <w:lang w:val="en-US"/>
        </w:rPr>
        <w:t>0254</w:t>
      </w:r>
    </w:p>
    <w:p w14:paraId="5BC25865" w14:textId="4E362C07" w:rsidR="002524F6" w:rsidRPr="006A6801" w:rsidRDefault="000C2211" w:rsidP="002524F6">
      <w:pPr>
        <w:pStyle w:val="CRCoverPage"/>
        <w:outlineLvl w:val="0"/>
        <w:rPr>
          <w:b/>
          <w:noProof/>
          <w:sz w:val="24"/>
          <w:lang w:val="en-US"/>
        </w:rPr>
      </w:pPr>
      <w:r>
        <w:rPr>
          <w:b/>
          <w:noProof/>
          <w:sz w:val="24"/>
          <w:lang w:val="en-US"/>
        </w:rPr>
        <w:t>Athens</w:t>
      </w:r>
      <w:r w:rsidR="002524F6" w:rsidRPr="006A6801">
        <w:rPr>
          <w:b/>
          <w:noProof/>
          <w:sz w:val="24"/>
          <w:lang w:val="en-US"/>
        </w:rPr>
        <w:t xml:space="preserve">, </w:t>
      </w:r>
      <w:r>
        <w:rPr>
          <w:b/>
          <w:noProof/>
          <w:sz w:val="24"/>
          <w:lang w:val="en-US"/>
        </w:rPr>
        <w:t>Greece</w:t>
      </w:r>
      <w:r w:rsidR="002524F6" w:rsidRPr="006A6801">
        <w:rPr>
          <w:b/>
          <w:noProof/>
          <w:sz w:val="24"/>
          <w:lang w:val="en-US"/>
        </w:rPr>
        <w:t xml:space="preserve">, </w:t>
      </w:r>
      <w:r>
        <w:rPr>
          <w:b/>
          <w:noProof/>
          <w:sz w:val="24"/>
          <w:lang w:val="en-US"/>
        </w:rPr>
        <w:t>20</w:t>
      </w:r>
      <w:r w:rsidR="002524F6" w:rsidRPr="006A6801">
        <w:rPr>
          <w:b/>
          <w:noProof/>
          <w:sz w:val="24"/>
          <w:lang w:val="en-US"/>
        </w:rPr>
        <w:t xml:space="preserve">th – </w:t>
      </w:r>
      <w:r>
        <w:rPr>
          <w:b/>
          <w:noProof/>
          <w:sz w:val="24"/>
          <w:lang w:val="en-US"/>
        </w:rPr>
        <w:t>24</w:t>
      </w:r>
      <w:r w:rsidR="002524F6" w:rsidRPr="006A6801">
        <w:rPr>
          <w:b/>
          <w:noProof/>
          <w:sz w:val="24"/>
          <w:lang w:val="en-US"/>
        </w:rPr>
        <w:t xml:space="preserve">th </w:t>
      </w:r>
      <w:r>
        <w:rPr>
          <w:b/>
          <w:noProof/>
          <w:sz w:val="24"/>
          <w:lang w:val="en-US"/>
        </w:rPr>
        <w:t>February</w:t>
      </w:r>
      <w:r w:rsidR="002524F6" w:rsidRPr="006A6801">
        <w:rPr>
          <w:b/>
          <w:noProof/>
          <w:sz w:val="24"/>
          <w:lang w:val="en-US"/>
        </w:rPr>
        <w:t xml:space="preserve"> 202</w:t>
      </w:r>
      <w:r>
        <w:rPr>
          <w:b/>
          <w:noProof/>
          <w:sz w:val="24"/>
          <w:lang w:val="en-US"/>
        </w:rPr>
        <w:t>3</w:t>
      </w:r>
      <w:r w:rsidR="002524F6" w:rsidRPr="006A6801">
        <w:rPr>
          <w:b/>
          <w:noProof/>
          <w:sz w:val="24"/>
          <w:lang w:val="en-US"/>
        </w:rPr>
        <w:tab/>
      </w:r>
    </w:p>
    <w:p w14:paraId="22768D21" w14:textId="77777777" w:rsidR="002524F6" w:rsidRPr="006A6801" w:rsidRDefault="002524F6" w:rsidP="0AAC6646">
      <w:pPr>
        <w:tabs>
          <w:tab w:val="left" w:pos="2127"/>
        </w:tabs>
        <w:spacing w:before="240"/>
        <w:ind w:left="2131" w:hanging="2131"/>
        <w:rPr>
          <w:b/>
          <w:bCs/>
          <w:sz w:val="24"/>
          <w:szCs w:val="24"/>
          <w:lang w:val="en-US"/>
        </w:rPr>
      </w:pPr>
    </w:p>
    <w:p w14:paraId="7A95BBB8" w14:textId="4C2286CF" w:rsidR="005E5CF5" w:rsidRPr="006A6801" w:rsidRDefault="2406C8E8" w:rsidP="0AAC6646">
      <w:pPr>
        <w:tabs>
          <w:tab w:val="left" w:pos="2127"/>
        </w:tabs>
        <w:spacing w:before="240"/>
        <w:ind w:left="2131" w:hanging="2131"/>
        <w:rPr>
          <w:b/>
          <w:bCs/>
          <w:sz w:val="24"/>
          <w:szCs w:val="24"/>
          <w:lang w:val="en-US"/>
        </w:rPr>
      </w:pPr>
      <w:r w:rsidRPr="006A6801">
        <w:rPr>
          <w:b/>
          <w:bCs/>
          <w:sz w:val="24"/>
          <w:szCs w:val="24"/>
          <w:lang w:val="en-US"/>
        </w:rPr>
        <w:t>Source:</w:t>
      </w:r>
      <w:r w:rsidR="00A72684" w:rsidRPr="006A6801">
        <w:rPr>
          <w:lang w:val="en-US"/>
        </w:rPr>
        <w:tab/>
      </w:r>
      <w:r w:rsidR="581D5A3F" w:rsidRPr="006A6801">
        <w:rPr>
          <w:b/>
          <w:bCs/>
          <w:sz w:val="24"/>
          <w:szCs w:val="24"/>
          <w:lang w:val="en-US"/>
        </w:rPr>
        <w:t>Fraunhofer IIS</w:t>
      </w:r>
      <w:r w:rsidR="00D52E18">
        <w:rPr>
          <w:b/>
          <w:bCs/>
          <w:sz w:val="24"/>
          <w:szCs w:val="24"/>
          <w:lang w:val="en-US"/>
        </w:rPr>
        <w:t xml:space="preserve">, </w:t>
      </w:r>
      <w:r w:rsidR="00126C13" w:rsidRPr="0099394C">
        <w:rPr>
          <w:b/>
          <w:bCs/>
          <w:sz w:val="24"/>
          <w:szCs w:val="24"/>
          <w:lang w:val="en-US"/>
        </w:rPr>
        <w:t>Dolby Laboratories Inc</w:t>
      </w:r>
      <w:r w:rsidR="00124A6D">
        <w:rPr>
          <w:b/>
          <w:bCs/>
          <w:sz w:val="24"/>
          <w:szCs w:val="24"/>
          <w:lang w:val="en-US"/>
        </w:rPr>
        <w:t>.</w:t>
      </w:r>
      <w:r w:rsidR="005A292C">
        <w:rPr>
          <w:b/>
          <w:bCs/>
          <w:sz w:val="24"/>
          <w:szCs w:val="24"/>
          <w:lang w:val="en-US"/>
        </w:rPr>
        <w:t xml:space="preserve">, </w:t>
      </w:r>
      <w:r w:rsidR="005A292C" w:rsidRPr="0099394C">
        <w:rPr>
          <w:b/>
          <w:bCs/>
          <w:sz w:val="24"/>
          <w:szCs w:val="24"/>
          <w:lang w:val="en-US"/>
        </w:rPr>
        <w:t>Qualcomm Incorporated</w:t>
      </w:r>
      <w:r w:rsidR="005A292C" w:rsidRPr="005A292C" w:rsidDel="00126C13">
        <w:rPr>
          <w:b/>
          <w:sz w:val="24"/>
          <w:szCs w:val="24"/>
          <w:lang w:val="en-US"/>
        </w:rPr>
        <w:t xml:space="preserve"> </w:t>
      </w:r>
    </w:p>
    <w:p w14:paraId="391DEB38" w14:textId="5F67F891" w:rsidR="005E5CF5" w:rsidRPr="006A6801" w:rsidRDefault="2406C8E8" w:rsidP="2E3043F9">
      <w:pPr>
        <w:tabs>
          <w:tab w:val="left" w:pos="2127"/>
        </w:tabs>
        <w:ind w:left="2131" w:hanging="2131"/>
        <w:rPr>
          <w:b/>
          <w:bCs/>
          <w:sz w:val="24"/>
          <w:szCs w:val="24"/>
          <w:lang w:val="en-US"/>
        </w:rPr>
      </w:pPr>
      <w:r w:rsidRPr="006A6801">
        <w:rPr>
          <w:b/>
          <w:bCs/>
          <w:sz w:val="24"/>
          <w:szCs w:val="24"/>
          <w:lang w:val="en-US"/>
        </w:rPr>
        <w:t>Title:</w:t>
      </w:r>
      <w:r w:rsidR="00A72684" w:rsidRPr="006A6801">
        <w:rPr>
          <w:lang w:val="en-US"/>
        </w:rPr>
        <w:tab/>
      </w:r>
      <w:r w:rsidR="00D52E18">
        <w:rPr>
          <w:b/>
          <w:bCs/>
          <w:sz w:val="24"/>
          <w:szCs w:val="24"/>
          <w:lang w:val="en-US"/>
        </w:rPr>
        <w:t xml:space="preserve">Overview of </w:t>
      </w:r>
      <w:r w:rsidR="001C0B0B">
        <w:rPr>
          <w:b/>
          <w:bCs/>
          <w:sz w:val="24"/>
          <w:szCs w:val="24"/>
          <w:lang w:val="en-US"/>
        </w:rPr>
        <w:t>Remaining Work</w:t>
      </w:r>
      <w:r w:rsidR="00D52E18">
        <w:rPr>
          <w:b/>
          <w:bCs/>
          <w:sz w:val="24"/>
          <w:szCs w:val="24"/>
          <w:lang w:val="en-US"/>
        </w:rPr>
        <w:t xml:space="preserve"> for IVAS Codec Selection</w:t>
      </w:r>
    </w:p>
    <w:p w14:paraId="57F8E139" w14:textId="1028BAD8" w:rsidR="008779B5" w:rsidRPr="006A6801" w:rsidRDefault="3C54C473" w:rsidP="0AAC6646">
      <w:pPr>
        <w:tabs>
          <w:tab w:val="left" w:pos="2127"/>
        </w:tabs>
        <w:ind w:left="2131" w:hanging="2131"/>
        <w:rPr>
          <w:b/>
          <w:bCs/>
          <w:sz w:val="24"/>
          <w:szCs w:val="24"/>
          <w:lang w:val="en-US"/>
        </w:rPr>
      </w:pPr>
      <w:r w:rsidRPr="006A6801">
        <w:rPr>
          <w:b/>
          <w:bCs/>
          <w:sz w:val="24"/>
          <w:szCs w:val="24"/>
          <w:lang w:val="en-US"/>
        </w:rPr>
        <w:t>Document for:</w:t>
      </w:r>
      <w:r w:rsidR="008779B5" w:rsidRPr="006A6801">
        <w:rPr>
          <w:lang w:val="en-US"/>
        </w:rPr>
        <w:tab/>
      </w:r>
      <w:r w:rsidR="00D52E18" w:rsidRPr="00F97F7A">
        <w:rPr>
          <w:b/>
          <w:bCs/>
          <w:sz w:val="24"/>
          <w:szCs w:val="24"/>
          <w:lang w:val="en-US"/>
        </w:rPr>
        <w:t xml:space="preserve">Discussion </w:t>
      </w:r>
      <w:r w:rsidR="00D52E18" w:rsidRPr="0099394C">
        <w:rPr>
          <w:b/>
          <w:sz w:val="24"/>
          <w:szCs w:val="24"/>
          <w:lang w:val="en-US"/>
        </w:rPr>
        <w:t>and Agreement</w:t>
      </w:r>
    </w:p>
    <w:p w14:paraId="48CEC80E" w14:textId="349DA3BE" w:rsidR="005E5CF5" w:rsidRPr="00E75035" w:rsidRDefault="3C54C473" w:rsidP="00E75035">
      <w:pPr>
        <w:tabs>
          <w:tab w:val="left" w:pos="2127"/>
        </w:tabs>
        <w:ind w:left="2131" w:hanging="2131"/>
        <w:rPr>
          <w:b/>
          <w:bCs/>
          <w:sz w:val="24"/>
          <w:szCs w:val="24"/>
          <w:lang w:val="en-US"/>
        </w:rPr>
      </w:pPr>
      <w:r w:rsidRPr="006A6801">
        <w:rPr>
          <w:b/>
          <w:bCs/>
          <w:sz w:val="24"/>
          <w:szCs w:val="24"/>
          <w:lang w:val="en-US"/>
        </w:rPr>
        <w:t>Agenda Item:</w:t>
      </w:r>
      <w:r w:rsidR="008779B5" w:rsidRPr="006A6801">
        <w:rPr>
          <w:lang w:val="en-US"/>
        </w:rPr>
        <w:tab/>
      </w:r>
      <w:r w:rsidR="036473CB" w:rsidRPr="00D07FDF">
        <w:rPr>
          <w:b/>
          <w:sz w:val="24"/>
          <w:szCs w:val="24"/>
          <w:lang w:val="en-US"/>
        </w:rPr>
        <w:t>7.5</w:t>
      </w:r>
      <w:bookmarkEnd w:id="0"/>
      <w:bookmarkEnd w:id="1"/>
    </w:p>
    <w:p w14:paraId="3FDD9275" w14:textId="77777777" w:rsidR="005E5CF5" w:rsidRPr="006A6801" w:rsidRDefault="005E5CF5">
      <w:pPr>
        <w:pBdr>
          <w:top w:val="single" w:sz="12" w:space="1" w:color="auto"/>
        </w:pBdr>
        <w:spacing w:after="0"/>
        <w:rPr>
          <w:lang w:val="en-US"/>
        </w:rPr>
      </w:pPr>
    </w:p>
    <w:p w14:paraId="087B98FB" w14:textId="7D28C24A" w:rsidR="00F86863" w:rsidRPr="006A6801" w:rsidRDefault="000C2211">
      <w:pPr>
        <w:numPr>
          <w:ilvl w:val="0"/>
          <w:numId w:val="2"/>
        </w:numPr>
        <w:rPr>
          <w:b/>
          <w:sz w:val="24"/>
          <w:lang w:val="en-US"/>
        </w:rPr>
      </w:pPr>
      <w:r>
        <w:rPr>
          <w:b/>
          <w:sz w:val="24"/>
          <w:lang w:val="en-US"/>
        </w:rPr>
        <w:t>Introduction</w:t>
      </w:r>
    </w:p>
    <w:p w14:paraId="1DA76F66" w14:textId="59A9B719" w:rsidR="00D52E18" w:rsidRDefault="00D52E18" w:rsidP="00496C20">
      <w:pPr>
        <w:rPr>
          <w:lang w:val="en-US"/>
        </w:rPr>
      </w:pPr>
      <w:r>
        <w:rPr>
          <w:lang w:val="en-US"/>
        </w:rPr>
        <w:t>The IVAS</w:t>
      </w:r>
      <w:r w:rsidR="00E75035">
        <w:rPr>
          <w:lang w:val="en-US"/>
        </w:rPr>
        <w:t>-2 Project Plan outlines a relatively tough timeline until the submission and testing of the IVAS Codec candidates and subsequent codec selection:</w:t>
      </w:r>
    </w:p>
    <w:tbl>
      <w:tblPr>
        <w:tblW w:w="0" w:type="auto"/>
        <w:tblInd w:w="94" w:type="dxa"/>
        <w:tblLayout w:type="fixed"/>
        <w:tblLook w:val="04A0" w:firstRow="1" w:lastRow="0" w:firstColumn="1" w:lastColumn="0" w:noHBand="0" w:noVBand="1"/>
      </w:tblPr>
      <w:tblGrid>
        <w:gridCol w:w="1004"/>
        <w:gridCol w:w="2250"/>
        <w:gridCol w:w="6480"/>
      </w:tblGrid>
      <w:tr w:rsidR="00E75035" w14:paraId="46C518EA" w14:textId="77777777">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E1FF774" w14:textId="77777777" w:rsidR="00E75035" w:rsidRDefault="00E75035">
            <w:pPr>
              <w:widowControl/>
              <w:spacing w:after="0" w:line="240" w:lineRule="auto"/>
              <w:rPr>
                <w:rFonts w:cs="Arial"/>
                <w:sz w:val="16"/>
                <w:szCs w:val="16"/>
                <w:lang w:val="en-US"/>
              </w:rPr>
            </w:pPr>
            <w:r>
              <w:rPr>
                <w:rFonts w:cs="Arial"/>
                <w:sz w:val="16"/>
                <w:szCs w:val="16"/>
                <w:lang w:val="en-US"/>
              </w:rPr>
              <w:t>Feb-2023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B64FCAD" w14:textId="77777777" w:rsidR="00E75035" w:rsidRDefault="00E75035">
            <w:pPr>
              <w:widowControl/>
              <w:spacing w:after="0" w:line="240" w:lineRule="auto"/>
              <w:jc w:val="left"/>
              <w:rPr>
                <w:rFonts w:cs="Arial"/>
                <w:sz w:val="16"/>
                <w:szCs w:val="16"/>
                <w:lang w:val="en-US"/>
              </w:rPr>
            </w:pPr>
            <w:r>
              <w:rPr>
                <w:rFonts w:cs="Arial"/>
                <w:sz w:val="16"/>
                <w:szCs w:val="16"/>
                <w:lang w:val="en-US"/>
              </w:rPr>
              <w:t>SA4#122/e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C3E4307" w14:textId="77777777" w:rsidR="00E75035" w:rsidRDefault="00E75035">
            <w:pPr>
              <w:widowControl/>
              <w:spacing w:after="0" w:line="240" w:lineRule="auto"/>
              <w:rPr>
                <w:rFonts w:cs="Arial"/>
                <w:sz w:val="16"/>
                <w:szCs w:val="16"/>
                <w:lang w:val="en-US"/>
              </w:rPr>
            </w:pPr>
            <w:r>
              <w:rPr>
                <w:rFonts w:cs="Arial"/>
                <w:sz w:val="16"/>
                <w:szCs w:val="16"/>
                <w:lang w:val="en-US"/>
              </w:rPr>
              <w:t>Finalization of I</w:t>
            </w:r>
            <w:r w:rsidRPr="0029294F">
              <w:rPr>
                <w:rFonts w:cs="Arial"/>
                <w:sz w:val="16"/>
                <w:szCs w:val="16"/>
                <w:lang w:val="en-US"/>
              </w:rPr>
              <w:t>V</w:t>
            </w:r>
            <w:r>
              <w:rPr>
                <w:rFonts w:cs="Arial"/>
                <w:sz w:val="16"/>
                <w:szCs w:val="16"/>
                <w:lang w:val="en-US"/>
              </w:rPr>
              <w:t>A</w:t>
            </w:r>
            <w:r w:rsidRPr="0029294F">
              <w:rPr>
                <w:rFonts w:cs="Arial"/>
                <w:sz w:val="16"/>
                <w:szCs w:val="16"/>
                <w:lang w:val="en-US"/>
              </w:rPr>
              <w:t>S permanent documents including:</w:t>
            </w:r>
          </w:p>
          <w:p w14:paraId="3B9E36A4" w14:textId="77777777" w:rsidR="00E75035" w:rsidRPr="00E07537" w:rsidRDefault="00E75035" w:rsidP="00E75035">
            <w:pPr>
              <w:pStyle w:val="Listenabsatz"/>
              <w:widowControl/>
              <w:numPr>
                <w:ilvl w:val="0"/>
                <w:numId w:val="18"/>
              </w:numPr>
              <w:spacing w:after="0" w:line="240" w:lineRule="auto"/>
              <w:rPr>
                <w:rFonts w:cs="Arial"/>
                <w:sz w:val="16"/>
                <w:szCs w:val="16"/>
                <w:lang w:val="en-US"/>
              </w:rPr>
            </w:pPr>
            <w:r w:rsidRPr="00E07537">
              <w:rPr>
                <w:rFonts w:cs="Arial"/>
                <w:sz w:val="16"/>
                <w:szCs w:val="16"/>
                <w:lang w:val="en-US"/>
              </w:rPr>
              <w:t>Performance Requirements (IVAS-3)</w:t>
            </w:r>
          </w:p>
          <w:p w14:paraId="3FA2F5EA" w14:textId="77777777" w:rsidR="00E75035" w:rsidRDefault="00E75035">
            <w:pPr>
              <w:widowControl/>
              <w:spacing w:after="0" w:line="240" w:lineRule="auto"/>
              <w:rPr>
                <w:rFonts w:cs="Arial"/>
                <w:sz w:val="16"/>
                <w:szCs w:val="16"/>
                <w:lang w:val="en-US"/>
              </w:rPr>
            </w:pPr>
            <w:r>
              <w:rPr>
                <w:rFonts w:cs="Arial"/>
                <w:sz w:val="16"/>
                <w:szCs w:val="16"/>
                <w:lang w:val="en-US"/>
              </w:rPr>
              <w:t>Progress selection phase documents</w:t>
            </w:r>
          </w:p>
          <w:p w14:paraId="69C0DEA8" w14:textId="77777777" w:rsidR="00E75035" w:rsidRPr="00E122AE" w:rsidRDefault="00E75035" w:rsidP="00E75035">
            <w:pPr>
              <w:widowControl/>
              <w:numPr>
                <w:ilvl w:val="0"/>
                <w:numId w:val="17"/>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272ACC44" w14:textId="77777777" w:rsidR="00E75035" w:rsidRPr="00E122AE" w:rsidRDefault="00E75035" w:rsidP="00E75035">
            <w:pPr>
              <w:widowControl/>
              <w:numPr>
                <w:ilvl w:val="0"/>
                <w:numId w:val="17"/>
              </w:numPr>
              <w:spacing w:after="0" w:line="240" w:lineRule="auto"/>
              <w:jc w:val="left"/>
              <w:rPr>
                <w:rFonts w:cs="Arial"/>
                <w:sz w:val="16"/>
                <w:szCs w:val="16"/>
                <w:lang w:val="en-US"/>
              </w:rPr>
            </w:pPr>
            <w:r w:rsidRPr="00E122AE">
              <w:rPr>
                <w:rFonts w:cs="Arial"/>
                <w:sz w:val="16"/>
                <w:szCs w:val="16"/>
                <w:lang w:val="en-US"/>
              </w:rPr>
              <w:t>Selection Deliverables (IVAS-6)</w:t>
            </w:r>
          </w:p>
          <w:p w14:paraId="2FEB227F" w14:textId="77777777" w:rsidR="00E75035" w:rsidRPr="00E122AE" w:rsidRDefault="00E75035">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p>
          <w:p w14:paraId="6A973B26" w14:textId="77777777" w:rsidR="00E75035" w:rsidRDefault="00E75035">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p>
        </w:tc>
      </w:tr>
      <w:tr w:rsidR="00E75035" w14:paraId="345F4485" w14:textId="77777777">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1259A95E" w14:textId="77777777" w:rsidR="00E75035" w:rsidRDefault="00E75035">
            <w:pPr>
              <w:widowControl/>
              <w:spacing w:after="0" w:line="240" w:lineRule="auto"/>
              <w:rPr>
                <w:rFonts w:cs="Arial"/>
                <w:sz w:val="16"/>
                <w:szCs w:val="16"/>
                <w:lang w:val="en-US"/>
              </w:rPr>
            </w:pPr>
            <w:r>
              <w:rPr>
                <w:rFonts w:cs="Arial"/>
                <w:sz w:val="16"/>
                <w:szCs w:val="16"/>
                <w:lang w:val="en-US"/>
              </w:rPr>
              <w:t>April-2023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4C34541" w14:textId="77777777" w:rsidR="00E75035" w:rsidRDefault="00E75035">
            <w:pPr>
              <w:widowControl/>
              <w:spacing w:after="0" w:line="240" w:lineRule="auto"/>
              <w:jc w:val="left"/>
              <w:rPr>
                <w:rFonts w:cs="Arial"/>
                <w:sz w:val="16"/>
                <w:szCs w:val="16"/>
                <w:lang w:val="en-US"/>
              </w:rPr>
            </w:pPr>
            <w:r>
              <w:rPr>
                <w:rFonts w:cs="Arial"/>
                <w:sz w:val="16"/>
                <w:szCs w:val="16"/>
                <w:lang w:val="en-US"/>
              </w:rPr>
              <w:t>SA4#123/e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22449ABE" w14:textId="77777777" w:rsidR="00E75035" w:rsidRDefault="00E75035">
            <w:pPr>
              <w:widowControl/>
              <w:spacing w:after="0" w:line="240" w:lineRule="auto"/>
              <w:rPr>
                <w:rFonts w:cs="Arial"/>
                <w:sz w:val="16"/>
                <w:szCs w:val="16"/>
                <w:lang w:val="en-US"/>
              </w:rPr>
            </w:pPr>
            <w:r>
              <w:rPr>
                <w:rFonts w:cs="Arial"/>
                <w:sz w:val="16"/>
                <w:szCs w:val="16"/>
                <w:lang w:val="en-US"/>
              </w:rPr>
              <w:t>Progress selection phase documents</w:t>
            </w:r>
          </w:p>
          <w:p w14:paraId="3CF1337B" w14:textId="77777777" w:rsidR="00E75035" w:rsidRPr="00E122AE" w:rsidRDefault="00E75035" w:rsidP="00E75035">
            <w:pPr>
              <w:widowControl/>
              <w:numPr>
                <w:ilvl w:val="0"/>
                <w:numId w:val="17"/>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0C50C1F7" w14:textId="77777777" w:rsidR="00E75035" w:rsidRPr="00E122AE" w:rsidRDefault="00E75035" w:rsidP="00E75035">
            <w:pPr>
              <w:widowControl/>
              <w:numPr>
                <w:ilvl w:val="0"/>
                <w:numId w:val="17"/>
              </w:numPr>
              <w:spacing w:after="0" w:line="240" w:lineRule="auto"/>
              <w:jc w:val="left"/>
              <w:rPr>
                <w:rFonts w:cs="Arial"/>
                <w:sz w:val="16"/>
                <w:szCs w:val="16"/>
                <w:lang w:val="en-US"/>
              </w:rPr>
            </w:pPr>
            <w:r w:rsidRPr="00E122AE">
              <w:rPr>
                <w:rFonts w:cs="Arial"/>
                <w:sz w:val="16"/>
                <w:szCs w:val="16"/>
                <w:lang w:val="en-US"/>
              </w:rPr>
              <w:t>Selection Deliverables (IVAS-6)</w:t>
            </w:r>
          </w:p>
          <w:p w14:paraId="112DD0C3" w14:textId="77777777" w:rsidR="00E75035" w:rsidRPr="00E122AE" w:rsidRDefault="00E75035">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p>
          <w:p w14:paraId="25AE8CE0" w14:textId="77777777" w:rsidR="00E75035" w:rsidRDefault="00E75035">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p>
        </w:tc>
      </w:tr>
      <w:tr w:rsidR="00E75035" w14:paraId="73864A50" w14:textId="77777777">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5D45F4F" w14:textId="77777777" w:rsidR="00E75035" w:rsidRDefault="00E75035">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F592DFD" w14:textId="77777777" w:rsidR="00E75035" w:rsidRDefault="00E75035">
            <w:pPr>
              <w:widowControl/>
              <w:spacing w:after="0" w:line="240" w:lineRule="auto"/>
              <w:jc w:val="left"/>
              <w:rPr>
                <w:rFonts w:cs="Arial"/>
                <w:sz w:val="16"/>
                <w:szCs w:val="16"/>
                <w:lang w:val="en-US"/>
              </w:rPr>
            </w:pPr>
            <w:r>
              <w:rPr>
                <w:rFonts w:cs="Arial"/>
                <w:sz w:val="16"/>
                <w:szCs w:val="16"/>
                <w:lang w:val="en-US"/>
              </w:rPr>
              <w:t>May 19</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B465061" w14:textId="77777777" w:rsidR="00E75035" w:rsidRDefault="00E75035">
            <w:pPr>
              <w:widowControl/>
              <w:spacing w:after="0" w:line="240" w:lineRule="auto"/>
              <w:rPr>
                <w:rFonts w:cs="Arial"/>
                <w:sz w:val="16"/>
                <w:szCs w:val="16"/>
                <w:lang w:val="en-US"/>
              </w:rPr>
            </w:pPr>
            <w:r>
              <w:rPr>
                <w:rFonts w:cs="Arial"/>
                <w:sz w:val="16"/>
                <w:szCs w:val="16"/>
                <w:lang w:val="en-US"/>
              </w:rPr>
              <w:t>All payments of the Funding Agreement (FA), including the second payment, are expected to be received by ETSI at the latest by May 19. ETSI will ensure that invoices for the payments are sent out in time, in accordance with the FA.</w:t>
            </w:r>
          </w:p>
        </w:tc>
      </w:tr>
      <w:tr w:rsidR="00E75035" w14:paraId="18497894" w14:textId="77777777">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1DDDE4B" w14:textId="77777777" w:rsidR="00E75035" w:rsidRDefault="00E75035">
            <w:pPr>
              <w:widowControl/>
              <w:spacing w:after="0" w:line="240" w:lineRule="auto"/>
              <w:rPr>
                <w:rFonts w:cs="Arial"/>
                <w:sz w:val="16"/>
                <w:szCs w:val="16"/>
                <w:lang w:val="en-US"/>
              </w:rPr>
            </w:pPr>
            <w:r>
              <w:rPr>
                <w:rFonts w:cs="Arial"/>
                <w:sz w:val="16"/>
                <w:szCs w:val="16"/>
                <w:lang w:val="en-US"/>
              </w:rPr>
              <w:t>May-2023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7A5A735" w14:textId="77777777" w:rsidR="00E75035" w:rsidRDefault="00E75035">
            <w:pPr>
              <w:widowControl/>
              <w:spacing w:after="0" w:line="240" w:lineRule="auto"/>
              <w:jc w:val="left"/>
              <w:rPr>
                <w:rFonts w:cs="Arial"/>
                <w:sz w:val="16"/>
                <w:szCs w:val="16"/>
                <w:lang w:val="en-US"/>
              </w:rPr>
            </w:pPr>
            <w:r>
              <w:rPr>
                <w:rFonts w:cs="Arial"/>
                <w:sz w:val="16"/>
                <w:szCs w:val="16"/>
                <w:lang w:val="en-US"/>
              </w:rPr>
              <w:t>SA4#124/e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690C6C6D" w14:textId="77777777" w:rsidR="00E75035" w:rsidRDefault="00E75035">
            <w:pPr>
              <w:widowControl/>
              <w:spacing w:after="0" w:line="240" w:lineRule="auto"/>
              <w:rPr>
                <w:rFonts w:cs="Arial"/>
                <w:sz w:val="16"/>
                <w:szCs w:val="16"/>
                <w:lang w:val="en-US"/>
              </w:rPr>
            </w:pPr>
            <w:r>
              <w:rPr>
                <w:rFonts w:cs="Arial"/>
                <w:sz w:val="16"/>
                <w:szCs w:val="16"/>
                <w:lang w:val="en-US"/>
              </w:rPr>
              <w:t>Finalization of selection phase documents</w:t>
            </w:r>
          </w:p>
          <w:p w14:paraId="1CA89014" w14:textId="77777777" w:rsidR="00E75035" w:rsidRPr="00E122AE" w:rsidRDefault="00E75035" w:rsidP="00E75035">
            <w:pPr>
              <w:widowControl/>
              <w:numPr>
                <w:ilvl w:val="0"/>
                <w:numId w:val="17"/>
              </w:numPr>
              <w:spacing w:after="0" w:line="240" w:lineRule="auto"/>
              <w:jc w:val="left"/>
              <w:rPr>
                <w:rFonts w:cs="Arial"/>
                <w:sz w:val="16"/>
                <w:szCs w:val="16"/>
                <w:lang w:val="en-US"/>
              </w:rPr>
            </w:pPr>
            <w:r w:rsidRPr="00E122AE">
              <w:rPr>
                <w:rFonts w:cs="Arial"/>
                <w:sz w:val="16"/>
                <w:szCs w:val="16"/>
                <w:lang w:val="en-US"/>
              </w:rPr>
              <w:t xml:space="preserve">Selection Rules (IVAS-5) </w:t>
            </w:r>
          </w:p>
          <w:p w14:paraId="09AC1A1F" w14:textId="77777777" w:rsidR="00E75035" w:rsidRPr="00E122AE" w:rsidRDefault="00E75035" w:rsidP="00E75035">
            <w:pPr>
              <w:widowControl/>
              <w:numPr>
                <w:ilvl w:val="0"/>
                <w:numId w:val="17"/>
              </w:numPr>
              <w:spacing w:after="0" w:line="240" w:lineRule="auto"/>
              <w:jc w:val="left"/>
              <w:rPr>
                <w:rFonts w:cs="Arial"/>
                <w:sz w:val="16"/>
                <w:szCs w:val="16"/>
                <w:lang w:val="en-US"/>
              </w:rPr>
            </w:pPr>
            <w:r w:rsidRPr="00E122AE">
              <w:rPr>
                <w:rFonts w:cs="Arial"/>
                <w:sz w:val="16"/>
                <w:szCs w:val="16"/>
                <w:lang w:val="en-US"/>
              </w:rPr>
              <w:t>Selection Deliverables (IVAS-6)</w:t>
            </w:r>
          </w:p>
          <w:p w14:paraId="2A72DC59" w14:textId="77777777" w:rsidR="00E75035" w:rsidRPr="00E122AE" w:rsidRDefault="00E75035">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Processing Plan (IVAS-7</w:t>
            </w:r>
            <w:r>
              <w:rPr>
                <w:rFonts w:cs="Arial"/>
                <w:sz w:val="16"/>
                <w:szCs w:val="16"/>
                <w:lang w:val="en-US"/>
              </w:rPr>
              <w:t>a</w:t>
            </w:r>
            <w:r w:rsidRPr="00E122AE">
              <w:rPr>
                <w:rFonts w:cs="Arial"/>
                <w:sz w:val="16"/>
                <w:szCs w:val="16"/>
                <w:lang w:val="en-US"/>
              </w:rPr>
              <w:t>)</w:t>
            </w:r>
          </w:p>
          <w:p w14:paraId="137C07F2" w14:textId="77777777" w:rsidR="00E75035" w:rsidRDefault="00E75035">
            <w:pPr>
              <w:widowControl/>
              <w:spacing w:after="0" w:line="240" w:lineRule="auto"/>
              <w:jc w:val="left"/>
              <w:rPr>
                <w:rFonts w:cs="Arial"/>
                <w:sz w:val="16"/>
                <w:szCs w:val="16"/>
                <w:lang w:val="en-US"/>
              </w:rPr>
            </w:pPr>
            <w:r w:rsidRPr="00E122AE">
              <w:rPr>
                <w:rFonts w:ascii="Symbol" w:hAnsi="Symbol"/>
                <w:sz w:val="16"/>
                <w:szCs w:val="16"/>
                <w:lang w:val="en-US"/>
              </w:rPr>
              <w:t></w:t>
            </w:r>
            <w:r w:rsidRPr="00E122AE">
              <w:rPr>
                <w:rFonts w:ascii="Times New Roman" w:hAnsi="Times New Roman"/>
                <w:sz w:val="16"/>
                <w:szCs w:val="16"/>
                <w:lang w:val="en-US"/>
              </w:rPr>
              <w:t>       </w:t>
            </w:r>
            <w:r w:rsidRPr="00E122AE">
              <w:rPr>
                <w:rFonts w:cs="Arial"/>
                <w:sz w:val="16"/>
                <w:szCs w:val="16"/>
                <w:lang w:val="en-US"/>
              </w:rPr>
              <w:t>Selection Test Plan (IVAS-8</w:t>
            </w:r>
            <w:r>
              <w:rPr>
                <w:rFonts w:cs="Arial"/>
                <w:sz w:val="16"/>
                <w:szCs w:val="16"/>
                <w:lang w:val="en-US"/>
              </w:rPr>
              <w:t>a</w:t>
            </w:r>
            <w:r w:rsidRPr="00E122AE">
              <w:rPr>
                <w:rFonts w:cs="Arial"/>
                <w:sz w:val="16"/>
                <w:szCs w:val="16"/>
                <w:lang w:val="en-US"/>
              </w:rPr>
              <w:t>)</w:t>
            </w:r>
          </w:p>
        </w:tc>
      </w:tr>
      <w:tr w:rsidR="00E75035" w14:paraId="01FFC914" w14:textId="77777777">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55A378F1" w14:textId="77777777" w:rsidR="00E75035" w:rsidRDefault="00E75035">
            <w:pPr>
              <w:widowControl/>
              <w:spacing w:after="0" w:line="240" w:lineRule="auto"/>
              <w:rPr>
                <w:rFonts w:cs="Arial"/>
                <w:sz w:val="16"/>
                <w:szCs w:val="16"/>
                <w:lang w:val="en-US"/>
              </w:rPr>
            </w:pPr>
            <w:r>
              <w:rPr>
                <w:rFonts w:cs="Arial"/>
                <w:sz w:val="16"/>
                <w:szCs w:val="16"/>
                <w:lang w:val="en-US"/>
              </w:rPr>
              <w:t>June 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B6391B6" w14:textId="77777777" w:rsidR="00E75035" w:rsidRDefault="00E75035">
            <w:pPr>
              <w:widowControl/>
              <w:spacing w:after="0" w:line="240" w:lineRule="auto"/>
              <w:jc w:val="left"/>
              <w:rPr>
                <w:rFonts w:cs="Arial"/>
                <w:sz w:val="16"/>
                <w:szCs w:val="16"/>
                <w:lang w:val="en-US"/>
              </w:rPr>
            </w:pPr>
            <w:r w:rsidRPr="000F104A">
              <w:rPr>
                <w:rFonts w:cs="Arial"/>
                <w:b/>
                <w:bCs/>
                <w:i/>
                <w:iCs/>
                <w:sz w:val="16"/>
                <w:szCs w:val="16"/>
                <w:lang w:val="en-US"/>
              </w:rPr>
              <w:t xml:space="preserve">exact date </w:t>
            </w:r>
            <w:proofErr w:type="spellStart"/>
            <w:r w:rsidRPr="000F104A">
              <w:rPr>
                <w:rFonts w:cs="Arial"/>
                <w:b/>
                <w:bCs/>
                <w:i/>
                <w:iCs/>
                <w:sz w:val="16"/>
                <w:szCs w:val="16"/>
                <w:lang w:val="en-US"/>
              </w:rPr>
              <w:t>tbd</w:t>
            </w:r>
            <w:proofErr w:type="spellEnd"/>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35D9DCFE" w14:textId="77777777" w:rsidR="00E75035" w:rsidRDefault="00E75035">
            <w:pPr>
              <w:widowControl/>
              <w:spacing w:after="0" w:line="240" w:lineRule="auto"/>
              <w:rPr>
                <w:rFonts w:cs="Arial"/>
                <w:sz w:val="16"/>
                <w:szCs w:val="16"/>
                <w:lang w:val="en-US"/>
              </w:rPr>
            </w:pPr>
            <w:r>
              <w:rPr>
                <w:rFonts w:cs="Arial"/>
                <w:sz w:val="16"/>
                <w:szCs w:val="16"/>
                <w:lang w:val="en-US"/>
              </w:rPr>
              <w:t xml:space="preserve">Proper legal framework exists (signed) among </w:t>
            </w:r>
            <w:r w:rsidRPr="004318F4">
              <w:rPr>
                <w:rFonts w:cs="Arial"/>
                <w:sz w:val="16"/>
                <w:szCs w:val="16"/>
                <w:lang w:val="en-US"/>
              </w:rPr>
              <w:t>proponent companies, ETSI, host lab, cross-check lab, listening labs, GAL to cover use of executables, source codes, audio test material (unprocessed and processed), and test results (raw voting data).</w:t>
            </w:r>
          </w:p>
        </w:tc>
      </w:tr>
      <w:tr w:rsidR="00E75035" w14:paraId="3D97DD77" w14:textId="77777777">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4CD1BEB6" w14:textId="77777777" w:rsidR="00E75035" w:rsidRDefault="00E75035">
            <w:pPr>
              <w:widowControl/>
              <w:spacing w:after="0" w:line="240" w:lineRule="auto"/>
              <w:rPr>
                <w:rFonts w:cs="Arial"/>
                <w:sz w:val="16"/>
                <w:szCs w:val="16"/>
                <w:lang w:val="en-US"/>
              </w:rPr>
            </w:pPr>
            <w:r>
              <w:rPr>
                <w:rFonts w:cs="Arial"/>
                <w:sz w:val="16"/>
                <w:szCs w:val="16"/>
                <w:lang w:val="en-US"/>
              </w:rPr>
              <w:t>June-2023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58E19AC" w14:textId="77777777" w:rsidR="00E75035" w:rsidRPr="000F104A" w:rsidRDefault="00E75035">
            <w:pPr>
              <w:widowControl/>
              <w:spacing w:after="0" w:line="240" w:lineRule="auto"/>
              <w:jc w:val="left"/>
              <w:rPr>
                <w:rFonts w:cs="Arial"/>
                <w:i/>
                <w:iCs/>
                <w:sz w:val="16"/>
                <w:szCs w:val="16"/>
                <w:lang w:val="en-US"/>
              </w:rPr>
            </w:pPr>
            <w:r w:rsidRPr="000F104A">
              <w:rPr>
                <w:rFonts w:cs="Arial"/>
                <w:b/>
                <w:bCs/>
                <w:i/>
                <w:iCs/>
                <w:sz w:val="16"/>
                <w:szCs w:val="16"/>
                <w:lang w:val="en-US"/>
              </w:rPr>
              <w:t xml:space="preserve">exact date </w:t>
            </w:r>
            <w:proofErr w:type="spellStart"/>
            <w:r w:rsidRPr="000F104A">
              <w:rPr>
                <w:rFonts w:cs="Arial"/>
                <w:b/>
                <w:bCs/>
                <w:i/>
                <w:iCs/>
                <w:sz w:val="16"/>
                <w:szCs w:val="16"/>
                <w:lang w:val="en-US"/>
              </w:rPr>
              <w:t>tbd</w:t>
            </w:r>
            <w:proofErr w:type="spellEnd"/>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577BA5E3" w14:textId="77777777" w:rsidR="00E75035" w:rsidRDefault="00E75035">
            <w:pPr>
              <w:widowControl/>
              <w:spacing w:after="0" w:line="240" w:lineRule="auto"/>
              <w:rPr>
                <w:rFonts w:cs="Arial"/>
                <w:sz w:val="16"/>
                <w:szCs w:val="16"/>
                <w:lang w:val="en-US"/>
              </w:rPr>
            </w:pPr>
            <w:r>
              <w:rPr>
                <w:rFonts w:cs="Arial"/>
                <w:b/>
                <w:bCs/>
                <w:sz w:val="16"/>
                <w:szCs w:val="16"/>
                <w:lang w:val="en-US"/>
              </w:rPr>
              <w:t>Submission of IVAS codec c</w:t>
            </w:r>
            <w:r w:rsidRPr="00F14C07">
              <w:rPr>
                <w:rFonts w:cs="Arial"/>
                <w:b/>
                <w:bCs/>
                <w:sz w:val="16"/>
                <w:szCs w:val="16"/>
                <w:lang w:val="en-US"/>
              </w:rPr>
              <w:t xml:space="preserve">andidate </w:t>
            </w:r>
            <w:r>
              <w:rPr>
                <w:rFonts w:cs="Arial"/>
                <w:b/>
                <w:bCs/>
                <w:sz w:val="16"/>
                <w:szCs w:val="16"/>
                <w:lang w:val="en-US"/>
              </w:rPr>
              <w:t xml:space="preserve">executable (floating-point code) to ETSI </w:t>
            </w:r>
            <w:r w:rsidRPr="00F14C07">
              <w:rPr>
                <w:rFonts w:cs="Arial"/>
                <w:b/>
                <w:bCs/>
                <w:sz w:val="16"/>
                <w:szCs w:val="16"/>
                <w:lang w:val="en-US"/>
              </w:rPr>
              <w:t>for selection testing</w:t>
            </w:r>
            <w:r>
              <w:rPr>
                <w:rFonts w:cs="Arial"/>
                <w:b/>
                <w:bCs/>
                <w:sz w:val="16"/>
                <w:szCs w:val="16"/>
                <w:lang w:val="en-US"/>
              </w:rPr>
              <w:t>.</w:t>
            </w:r>
            <w:r w:rsidRPr="00F14C07">
              <w:rPr>
                <w:rFonts w:cs="Arial"/>
                <w:b/>
                <w:bCs/>
                <w:sz w:val="16"/>
                <w:szCs w:val="16"/>
                <w:lang w:val="en-US"/>
              </w:rPr>
              <w:t xml:space="preserve"> </w:t>
            </w:r>
          </w:p>
        </w:tc>
      </w:tr>
      <w:tr w:rsidR="00E75035" w:rsidRPr="002F2463" w14:paraId="41ED840E" w14:textId="77777777">
        <w:trPr>
          <w:trHeight w:val="638"/>
        </w:trPr>
        <w:tc>
          <w:tcPr>
            <w:tcW w:w="1004" w:type="dxa"/>
            <w:tcBorders>
              <w:top w:val="single" w:sz="4" w:space="0" w:color="auto"/>
              <w:left w:val="single" w:sz="8" w:space="0" w:color="auto"/>
              <w:bottom w:val="single" w:sz="4" w:space="0" w:color="auto"/>
              <w:right w:val="single" w:sz="4" w:space="0" w:color="auto"/>
            </w:tcBorders>
            <w:shd w:val="clear" w:color="auto" w:fill="auto"/>
          </w:tcPr>
          <w:p w14:paraId="0617FC92" w14:textId="77777777" w:rsidR="00E75035" w:rsidRDefault="00E75035">
            <w:pPr>
              <w:widowControl/>
              <w:spacing w:after="0" w:line="240" w:lineRule="auto"/>
              <w:rPr>
                <w:rFonts w:cs="Arial"/>
                <w:sz w:val="16"/>
                <w:szCs w:val="16"/>
                <w:lang w:val="en-US"/>
              </w:rPr>
            </w:pPr>
            <w:r>
              <w:rPr>
                <w:rFonts w:cs="Arial"/>
                <w:sz w:val="16"/>
                <w:szCs w:val="16"/>
                <w:lang w:val="en-US"/>
              </w:rPr>
              <w:t>Aug-2023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1411473" w14:textId="77777777" w:rsidR="00E75035" w:rsidRDefault="00E75035">
            <w:pPr>
              <w:widowControl/>
              <w:spacing w:after="0" w:line="240" w:lineRule="auto"/>
              <w:jc w:val="left"/>
              <w:rPr>
                <w:rFonts w:cs="Arial"/>
                <w:sz w:val="16"/>
                <w:szCs w:val="16"/>
                <w:lang w:val="en-US"/>
              </w:rPr>
            </w:pPr>
            <w:r>
              <w:rPr>
                <w:rFonts w:cs="Arial"/>
                <w:sz w:val="16"/>
                <w:szCs w:val="16"/>
                <w:lang w:val="en-US"/>
              </w:rPr>
              <w:t>SA4#125/e</w:t>
            </w:r>
          </w:p>
        </w:tc>
        <w:tc>
          <w:tcPr>
            <w:tcW w:w="6480" w:type="dxa"/>
            <w:tcBorders>
              <w:top w:val="single" w:sz="4" w:space="0" w:color="auto"/>
              <w:left w:val="single" w:sz="4" w:space="0" w:color="auto"/>
              <w:bottom w:val="single" w:sz="4" w:space="0" w:color="auto"/>
              <w:right w:val="single" w:sz="8" w:space="0" w:color="auto"/>
            </w:tcBorders>
            <w:shd w:val="clear" w:color="auto" w:fill="auto"/>
          </w:tcPr>
          <w:p w14:paraId="18BA6E73" w14:textId="77777777" w:rsidR="00E75035" w:rsidRDefault="00E75035">
            <w:pPr>
              <w:widowControl/>
              <w:spacing w:after="0" w:line="240" w:lineRule="auto"/>
              <w:jc w:val="left"/>
              <w:rPr>
                <w:rFonts w:cs="Arial"/>
                <w:b/>
                <w:bCs/>
                <w:sz w:val="16"/>
                <w:szCs w:val="16"/>
                <w:lang w:val="en-US"/>
              </w:rPr>
            </w:pPr>
            <w:r w:rsidRPr="00261BBF">
              <w:rPr>
                <w:rFonts w:cs="Arial"/>
                <w:b/>
                <w:bCs/>
                <w:sz w:val="16"/>
                <w:szCs w:val="16"/>
                <w:lang w:val="en-US"/>
              </w:rPr>
              <w:t>IVAS codec selection</w:t>
            </w:r>
            <w:r>
              <w:rPr>
                <w:rFonts w:cs="Arial"/>
                <w:b/>
                <w:bCs/>
                <w:sz w:val="16"/>
                <w:szCs w:val="16"/>
                <w:lang w:val="en-US"/>
              </w:rPr>
              <w:t xml:space="preserve"> meeting</w:t>
            </w:r>
          </w:p>
          <w:p w14:paraId="432BF01E" w14:textId="77777777" w:rsidR="00E75035" w:rsidRDefault="00E75035">
            <w:pPr>
              <w:widowControl/>
              <w:spacing w:after="0" w:line="240" w:lineRule="auto"/>
              <w:jc w:val="left"/>
              <w:rPr>
                <w:rFonts w:cs="Arial"/>
                <w:b/>
                <w:bCs/>
                <w:sz w:val="16"/>
                <w:szCs w:val="16"/>
                <w:lang w:val="en-US"/>
              </w:rPr>
            </w:pPr>
          </w:p>
          <w:p w14:paraId="07A78D89" w14:textId="77777777" w:rsidR="00E75035" w:rsidRPr="002F2463" w:rsidRDefault="00E75035">
            <w:pPr>
              <w:widowControl/>
              <w:spacing w:after="0" w:line="240" w:lineRule="auto"/>
              <w:jc w:val="left"/>
              <w:rPr>
                <w:rFonts w:cs="Arial"/>
                <w:sz w:val="16"/>
                <w:szCs w:val="16"/>
                <w:lang w:val="en-US"/>
              </w:rPr>
            </w:pPr>
            <w:r>
              <w:rPr>
                <w:rFonts w:cs="Arial"/>
                <w:sz w:val="16"/>
                <w:szCs w:val="16"/>
                <w:lang w:val="en-US"/>
              </w:rPr>
              <w:t>Proponents deliver C source code to ETSI (floating-point)</w:t>
            </w:r>
          </w:p>
        </w:tc>
      </w:tr>
    </w:tbl>
    <w:p w14:paraId="5EE21857" w14:textId="7890A690" w:rsidR="00E75035" w:rsidRDefault="00E75035" w:rsidP="00496C20">
      <w:pPr>
        <w:rPr>
          <w:lang w:val="en-US"/>
        </w:rPr>
      </w:pPr>
    </w:p>
    <w:p w14:paraId="6052D8D9" w14:textId="23BEC99B" w:rsidR="00E75035" w:rsidRDefault="00E75035" w:rsidP="00496C20">
      <w:pPr>
        <w:rPr>
          <w:lang w:val="en-US"/>
        </w:rPr>
      </w:pPr>
      <w:r>
        <w:rPr>
          <w:lang w:val="en-US"/>
        </w:rPr>
        <w:t xml:space="preserve">According to this timeline, approx. three months remain (two SA4 meetings </w:t>
      </w:r>
      <w:r w:rsidR="001C0B0B">
        <w:rPr>
          <w:lang w:val="en-US"/>
        </w:rPr>
        <w:t>and</w:t>
      </w:r>
      <w:r>
        <w:rPr>
          <w:lang w:val="en-US"/>
        </w:rPr>
        <w:t xml:space="preserve"> an unknown number of Audio SWG calls) remain to complete the following IVAS permanent documents:</w:t>
      </w:r>
    </w:p>
    <w:p w14:paraId="6C440E14" w14:textId="5528DA7E" w:rsidR="00E75035" w:rsidRPr="00E75035" w:rsidRDefault="00E75035" w:rsidP="00E75035">
      <w:pPr>
        <w:pStyle w:val="Listenabsatz"/>
        <w:numPr>
          <w:ilvl w:val="0"/>
          <w:numId w:val="17"/>
        </w:numPr>
        <w:rPr>
          <w:sz w:val="20"/>
          <w:lang w:val="en-US"/>
        </w:rPr>
      </w:pPr>
      <w:r w:rsidRPr="00E75035">
        <w:rPr>
          <w:sz w:val="20"/>
          <w:lang w:val="en-US"/>
        </w:rPr>
        <w:t>IVAS-3 Performance Requirements</w:t>
      </w:r>
    </w:p>
    <w:p w14:paraId="1B52F1E3" w14:textId="23A1D642" w:rsidR="00E75035" w:rsidRPr="00E75035" w:rsidRDefault="00E75035" w:rsidP="00E75035">
      <w:pPr>
        <w:pStyle w:val="Listenabsatz"/>
        <w:numPr>
          <w:ilvl w:val="0"/>
          <w:numId w:val="17"/>
        </w:numPr>
        <w:rPr>
          <w:sz w:val="20"/>
          <w:lang w:val="en-US"/>
        </w:rPr>
      </w:pPr>
      <w:r w:rsidRPr="00E75035">
        <w:rPr>
          <w:sz w:val="20"/>
          <w:lang w:val="en-US"/>
        </w:rPr>
        <w:t>IVAS-5 Selection Rules</w:t>
      </w:r>
    </w:p>
    <w:p w14:paraId="12A56E8E" w14:textId="76B25021" w:rsidR="00E75035" w:rsidRPr="00E75035" w:rsidRDefault="00E75035" w:rsidP="00E75035">
      <w:pPr>
        <w:pStyle w:val="Listenabsatz"/>
        <w:numPr>
          <w:ilvl w:val="0"/>
          <w:numId w:val="17"/>
        </w:numPr>
        <w:rPr>
          <w:sz w:val="20"/>
          <w:lang w:val="en-US"/>
        </w:rPr>
      </w:pPr>
      <w:r w:rsidRPr="00E75035">
        <w:rPr>
          <w:sz w:val="20"/>
          <w:lang w:val="en-US"/>
        </w:rPr>
        <w:t>IVAS-6 Selection Deliverables</w:t>
      </w:r>
    </w:p>
    <w:p w14:paraId="31B904E4" w14:textId="1C27D54B" w:rsidR="00E75035" w:rsidRPr="00E75035" w:rsidRDefault="00E75035" w:rsidP="00E75035">
      <w:pPr>
        <w:pStyle w:val="Listenabsatz"/>
        <w:numPr>
          <w:ilvl w:val="0"/>
          <w:numId w:val="17"/>
        </w:numPr>
        <w:rPr>
          <w:sz w:val="20"/>
          <w:lang w:val="en-US"/>
        </w:rPr>
      </w:pPr>
      <w:r w:rsidRPr="00E75035">
        <w:rPr>
          <w:sz w:val="20"/>
          <w:lang w:val="en-US"/>
        </w:rPr>
        <w:t>IVAS-7a Selection Processing Plan</w:t>
      </w:r>
    </w:p>
    <w:p w14:paraId="3F2E6534" w14:textId="5C3DF0C7" w:rsidR="00E75035" w:rsidRPr="00E75035" w:rsidRDefault="00E75035" w:rsidP="00E75035">
      <w:pPr>
        <w:pStyle w:val="Listenabsatz"/>
        <w:numPr>
          <w:ilvl w:val="0"/>
          <w:numId w:val="17"/>
        </w:numPr>
        <w:rPr>
          <w:sz w:val="20"/>
          <w:lang w:val="en-US"/>
        </w:rPr>
      </w:pPr>
      <w:r w:rsidRPr="00E75035">
        <w:rPr>
          <w:sz w:val="20"/>
          <w:lang w:val="en-US"/>
        </w:rPr>
        <w:t>IVAS-8a Selection Test Plan</w:t>
      </w:r>
    </w:p>
    <w:p w14:paraId="300AA4B7" w14:textId="1D0BE1F2" w:rsidR="007B161D" w:rsidRDefault="00E75035" w:rsidP="007B161D">
      <w:pPr>
        <w:rPr>
          <w:lang w:val="en-US"/>
        </w:rPr>
      </w:pPr>
      <w:r>
        <w:rPr>
          <w:lang w:val="en-US"/>
        </w:rPr>
        <w:t xml:space="preserve">The </w:t>
      </w:r>
      <w:r w:rsidR="00050233">
        <w:rPr>
          <w:lang w:val="en-US"/>
        </w:rPr>
        <w:t xml:space="preserve">sources </w:t>
      </w:r>
      <w:r>
        <w:rPr>
          <w:lang w:val="en-US"/>
        </w:rPr>
        <w:t xml:space="preserve">of this contribution would like to </w:t>
      </w:r>
      <w:r w:rsidR="001C0B0B">
        <w:rPr>
          <w:lang w:val="en-US"/>
        </w:rPr>
        <w:t>identify and summarize</w:t>
      </w:r>
      <w:r>
        <w:rPr>
          <w:lang w:val="en-US"/>
        </w:rPr>
        <w:t xml:space="preserve"> the</w:t>
      </w:r>
      <w:r w:rsidR="00EE54CD">
        <w:rPr>
          <w:lang w:val="en-US"/>
        </w:rPr>
        <w:t xml:space="preserve"> </w:t>
      </w:r>
      <w:r>
        <w:rPr>
          <w:lang w:val="en-US"/>
        </w:rPr>
        <w:t xml:space="preserve">remaining </w:t>
      </w:r>
      <w:r w:rsidR="00EE54CD">
        <w:rPr>
          <w:lang w:val="en-US"/>
        </w:rPr>
        <w:t xml:space="preserve">major </w:t>
      </w:r>
      <w:r>
        <w:rPr>
          <w:lang w:val="en-US"/>
        </w:rPr>
        <w:t xml:space="preserve">work, to help with the completion of the aforementioned documents in time. </w:t>
      </w:r>
      <w:r w:rsidR="001C0B0B">
        <w:rPr>
          <w:lang w:val="en-US"/>
        </w:rPr>
        <w:t>Th</w:t>
      </w:r>
      <w:r w:rsidR="001C1E38">
        <w:rPr>
          <w:lang w:val="en-US"/>
        </w:rPr>
        <w:t>is</w:t>
      </w:r>
      <w:r w:rsidR="001C0B0B">
        <w:rPr>
          <w:lang w:val="en-US"/>
        </w:rPr>
        <w:t xml:space="preserve"> summary is split by permanent document.</w:t>
      </w:r>
      <w:r w:rsidR="00E951D7">
        <w:rPr>
          <w:lang w:val="en-US"/>
        </w:rPr>
        <w:t xml:space="preserve"> The provided list should be understood as the minimum needed to successfully conduct the selection process. </w:t>
      </w:r>
      <w:r w:rsidR="007B161D">
        <w:rPr>
          <w:lang w:val="en-US"/>
        </w:rPr>
        <w:t>It should be noted that like in previous 3GPP codec standardization efforts not all features and operation modes of the codec can be tested in the selection process. One purpose of the subsequent codec characterization should thus be to complement the IVAS codec evaluation.</w:t>
      </w:r>
    </w:p>
    <w:p w14:paraId="0F6C6A69" w14:textId="04E8D71D" w:rsidR="001C0B0B" w:rsidRDefault="001C0B0B" w:rsidP="007B161D">
      <w:pPr>
        <w:rPr>
          <w:lang w:val="en-US"/>
        </w:rPr>
      </w:pPr>
      <w:r>
        <w:rPr>
          <w:lang w:val="en-US"/>
        </w:rPr>
        <w:t>Observations were made relative to the following document revisions:</w:t>
      </w:r>
    </w:p>
    <w:p w14:paraId="705672D2" w14:textId="3A67BD13" w:rsidR="001C0B0B" w:rsidRPr="00E75035" w:rsidRDefault="001C0B0B" w:rsidP="001C0B0B">
      <w:pPr>
        <w:pStyle w:val="Listenabsatz"/>
        <w:numPr>
          <w:ilvl w:val="0"/>
          <w:numId w:val="17"/>
        </w:numPr>
        <w:rPr>
          <w:sz w:val="20"/>
          <w:lang w:val="en-US"/>
        </w:rPr>
      </w:pPr>
      <w:r w:rsidRPr="00E75035">
        <w:rPr>
          <w:sz w:val="20"/>
          <w:lang w:val="en-US"/>
        </w:rPr>
        <w:lastRenderedPageBreak/>
        <w:t>IVAS-3 Performance Requirements</w:t>
      </w:r>
      <w:r>
        <w:rPr>
          <w:sz w:val="20"/>
          <w:lang w:val="en-US"/>
        </w:rPr>
        <w:t>: v0.3.0 [2]</w:t>
      </w:r>
    </w:p>
    <w:p w14:paraId="3F7FC306" w14:textId="7C2D2C55" w:rsidR="001C0B0B" w:rsidRPr="00E75035" w:rsidRDefault="001C0B0B" w:rsidP="001C0B0B">
      <w:pPr>
        <w:pStyle w:val="Listenabsatz"/>
        <w:numPr>
          <w:ilvl w:val="0"/>
          <w:numId w:val="17"/>
        </w:numPr>
        <w:rPr>
          <w:sz w:val="20"/>
          <w:lang w:val="en-US"/>
        </w:rPr>
      </w:pPr>
      <w:r w:rsidRPr="00E75035">
        <w:rPr>
          <w:sz w:val="20"/>
          <w:lang w:val="en-US"/>
        </w:rPr>
        <w:t>IVAS-5 Selection Rules</w:t>
      </w:r>
      <w:r>
        <w:rPr>
          <w:sz w:val="20"/>
          <w:lang w:val="en-US"/>
        </w:rPr>
        <w:t>:</w:t>
      </w:r>
      <w:r w:rsidR="00E951D7">
        <w:rPr>
          <w:sz w:val="20"/>
          <w:lang w:val="en-US"/>
        </w:rPr>
        <w:t xml:space="preserve"> </w:t>
      </w:r>
      <w:r>
        <w:rPr>
          <w:sz w:val="20"/>
          <w:lang w:val="en-US"/>
        </w:rPr>
        <w:t>missing</w:t>
      </w:r>
    </w:p>
    <w:p w14:paraId="236983D7" w14:textId="5F1597F6" w:rsidR="001C0B0B" w:rsidRPr="00E75035" w:rsidRDefault="001C0B0B" w:rsidP="001C0B0B">
      <w:pPr>
        <w:pStyle w:val="Listenabsatz"/>
        <w:numPr>
          <w:ilvl w:val="0"/>
          <w:numId w:val="17"/>
        </w:numPr>
        <w:rPr>
          <w:sz w:val="20"/>
          <w:lang w:val="en-US"/>
        </w:rPr>
      </w:pPr>
      <w:r w:rsidRPr="00E75035">
        <w:rPr>
          <w:sz w:val="20"/>
          <w:lang w:val="en-US"/>
        </w:rPr>
        <w:t>IVAS-6 Selection Deliverables</w:t>
      </w:r>
      <w:r>
        <w:rPr>
          <w:sz w:val="20"/>
          <w:lang w:val="en-US"/>
        </w:rPr>
        <w:t>: v0.4.0 [</w:t>
      </w:r>
      <w:r w:rsidR="001C1E38">
        <w:rPr>
          <w:sz w:val="20"/>
          <w:lang w:val="en-US"/>
        </w:rPr>
        <w:t>3</w:t>
      </w:r>
      <w:r>
        <w:rPr>
          <w:sz w:val="20"/>
          <w:lang w:val="en-US"/>
        </w:rPr>
        <w:t>]</w:t>
      </w:r>
    </w:p>
    <w:p w14:paraId="21F38D99" w14:textId="5D2BBC30" w:rsidR="001C0B0B" w:rsidRPr="00E75035" w:rsidRDefault="001C0B0B" w:rsidP="001C0B0B">
      <w:pPr>
        <w:pStyle w:val="Listenabsatz"/>
        <w:numPr>
          <w:ilvl w:val="0"/>
          <w:numId w:val="17"/>
        </w:numPr>
        <w:rPr>
          <w:sz w:val="20"/>
          <w:lang w:val="en-US"/>
        </w:rPr>
      </w:pPr>
      <w:r w:rsidRPr="00E75035">
        <w:rPr>
          <w:sz w:val="20"/>
          <w:lang w:val="en-US"/>
        </w:rPr>
        <w:t>IVAS-7a Selection Processing Plan</w:t>
      </w:r>
      <w:r>
        <w:rPr>
          <w:sz w:val="20"/>
          <w:lang w:val="en-US"/>
        </w:rPr>
        <w:t xml:space="preserve">: </w:t>
      </w:r>
      <w:r w:rsidR="009D1BF2">
        <w:rPr>
          <w:sz w:val="20"/>
          <w:lang w:val="en-US"/>
        </w:rPr>
        <w:t>v.0.7.0</w:t>
      </w:r>
      <w:r w:rsidR="001C1E38">
        <w:rPr>
          <w:sz w:val="20"/>
          <w:lang w:val="en-US"/>
        </w:rPr>
        <w:t xml:space="preserve"> [4] </w:t>
      </w:r>
    </w:p>
    <w:p w14:paraId="7E943C89" w14:textId="4399C2AE" w:rsidR="00E951D7" w:rsidRPr="00E951D7" w:rsidRDefault="001C0B0B" w:rsidP="00E951D7">
      <w:pPr>
        <w:pStyle w:val="Listenabsatz"/>
        <w:numPr>
          <w:ilvl w:val="0"/>
          <w:numId w:val="17"/>
        </w:numPr>
        <w:rPr>
          <w:sz w:val="20"/>
          <w:lang w:val="en-US"/>
        </w:rPr>
      </w:pPr>
      <w:r w:rsidRPr="00E75035">
        <w:rPr>
          <w:sz w:val="20"/>
          <w:lang w:val="en-US"/>
        </w:rPr>
        <w:t>IVAS-8a Selection Test Plan</w:t>
      </w:r>
      <w:r w:rsidR="009D1BF2">
        <w:rPr>
          <w:sz w:val="20"/>
          <w:lang w:val="en-US"/>
        </w:rPr>
        <w:t xml:space="preserve">: </w:t>
      </w:r>
      <w:r w:rsidR="00EE54CD" w:rsidRPr="00EE54CD">
        <w:rPr>
          <w:rFonts w:cs="Arial"/>
          <w:bCs/>
          <w:sz w:val="20"/>
        </w:rPr>
        <w:t>v0.6.1</w:t>
      </w:r>
      <w:r w:rsidR="00EE54CD">
        <w:rPr>
          <w:rFonts w:cs="Arial"/>
          <w:bCs/>
          <w:sz w:val="20"/>
        </w:rPr>
        <w:t xml:space="preserve"> [5] as result of the discussions in the Audio SWG</w:t>
      </w:r>
    </w:p>
    <w:p w14:paraId="32487662" w14:textId="08D43A3C" w:rsidR="005E5CF5" w:rsidRPr="006A6801" w:rsidRDefault="001C0B0B">
      <w:pPr>
        <w:numPr>
          <w:ilvl w:val="0"/>
          <w:numId w:val="2"/>
        </w:numPr>
        <w:rPr>
          <w:b/>
          <w:sz w:val="24"/>
          <w:lang w:val="en-US"/>
        </w:rPr>
      </w:pPr>
      <w:r>
        <w:rPr>
          <w:b/>
          <w:sz w:val="24"/>
          <w:lang w:val="en-US"/>
        </w:rPr>
        <w:t>Remaining Work</w:t>
      </w:r>
    </w:p>
    <w:p w14:paraId="7A439CA7" w14:textId="2CB5685E" w:rsidR="00137561" w:rsidRDefault="001C0B0B" w:rsidP="00137561">
      <w:pPr>
        <w:pStyle w:val="berschrift3"/>
        <w:rPr>
          <w:sz w:val="22"/>
          <w:szCs w:val="22"/>
          <w:lang w:val="en-US"/>
        </w:rPr>
      </w:pPr>
      <w:r w:rsidRPr="009D1BF2">
        <w:rPr>
          <w:sz w:val="22"/>
          <w:szCs w:val="22"/>
          <w:lang w:val="en-US"/>
        </w:rPr>
        <w:t>Performance Requirements</w:t>
      </w:r>
    </w:p>
    <w:p w14:paraId="4671A04F" w14:textId="52BF629F" w:rsidR="009D1BF2" w:rsidRDefault="00E951D7" w:rsidP="009D1BF2">
      <w:pPr>
        <w:rPr>
          <w:lang w:val="en-US"/>
        </w:rPr>
      </w:pPr>
      <w:r>
        <w:rPr>
          <w:lang w:val="en-US"/>
        </w:rPr>
        <w:t xml:space="preserve">The following </w:t>
      </w:r>
      <w:r w:rsidR="00400761">
        <w:rPr>
          <w:lang w:val="en-US"/>
        </w:rPr>
        <w:t>remaining work was identified</w:t>
      </w:r>
      <w:r>
        <w:rPr>
          <w:lang w:val="en-US"/>
        </w:rPr>
        <w:t>:</w:t>
      </w:r>
    </w:p>
    <w:p w14:paraId="4F0C52E4" w14:textId="59B6B8D3" w:rsidR="00E951D7" w:rsidRPr="00400761" w:rsidRDefault="00E951D7" w:rsidP="00E951D7">
      <w:pPr>
        <w:pStyle w:val="Listenabsatz"/>
        <w:numPr>
          <w:ilvl w:val="0"/>
          <w:numId w:val="17"/>
        </w:numPr>
        <w:rPr>
          <w:sz w:val="20"/>
          <w:lang w:val="en-US"/>
        </w:rPr>
      </w:pPr>
      <w:r w:rsidRPr="00400761">
        <w:rPr>
          <w:sz w:val="20"/>
          <w:lang w:val="en-US"/>
        </w:rPr>
        <w:t>Subjective Requirements:</w:t>
      </w:r>
    </w:p>
    <w:p w14:paraId="51DD5E94" w14:textId="043B9BBC" w:rsidR="00E951D7" w:rsidRPr="00400761" w:rsidRDefault="00400761" w:rsidP="00400761">
      <w:pPr>
        <w:pStyle w:val="Listenabsatz"/>
        <w:numPr>
          <w:ilvl w:val="1"/>
          <w:numId w:val="17"/>
        </w:numPr>
        <w:rPr>
          <w:sz w:val="20"/>
          <w:lang w:val="en-US"/>
        </w:rPr>
      </w:pPr>
      <w:r w:rsidRPr="00400761">
        <w:rPr>
          <w:sz w:val="20"/>
          <w:lang w:val="en-US"/>
        </w:rPr>
        <w:t xml:space="preserve">Performance Requirements for </w:t>
      </w:r>
      <w:r w:rsidR="00E951D7" w:rsidRPr="00400761">
        <w:rPr>
          <w:sz w:val="20"/>
          <w:lang w:val="en-US"/>
        </w:rPr>
        <w:t>Object Based Audio –</w:t>
      </w:r>
      <w:r w:rsidRPr="00400761">
        <w:rPr>
          <w:sz w:val="20"/>
          <w:lang w:val="en-US"/>
        </w:rPr>
        <w:t xml:space="preserve"> </w:t>
      </w:r>
      <w:r w:rsidR="00E951D7" w:rsidRPr="00400761">
        <w:rPr>
          <w:sz w:val="20"/>
          <w:lang w:val="en-US"/>
        </w:rPr>
        <w:t>missing completely</w:t>
      </w:r>
    </w:p>
    <w:p w14:paraId="5504DB0E" w14:textId="36E4E72B" w:rsidR="00E951D7" w:rsidRDefault="004C0CB7" w:rsidP="00400761">
      <w:pPr>
        <w:pStyle w:val="Listenabsatz"/>
        <w:numPr>
          <w:ilvl w:val="1"/>
          <w:numId w:val="17"/>
        </w:numPr>
        <w:rPr>
          <w:sz w:val="20"/>
          <w:lang w:val="en-US"/>
        </w:rPr>
      </w:pPr>
      <w:r>
        <w:rPr>
          <w:sz w:val="20"/>
          <w:lang w:val="en-US"/>
        </w:rPr>
        <w:t>Performance</w:t>
      </w:r>
      <w:r w:rsidR="00400761" w:rsidRPr="00400761">
        <w:rPr>
          <w:sz w:val="20"/>
          <w:lang w:val="en-US"/>
        </w:rPr>
        <w:t xml:space="preserve"> Requirements under delay-loss conditions – missing completely</w:t>
      </w:r>
    </w:p>
    <w:p w14:paraId="0E83590C" w14:textId="1101C428" w:rsidR="00400761" w:rsidRDefault="00400761" w:rsidP="00400761">
      <w:pPr>
        <w:pStyle w:val="Listenabsatz"/>
        <w:numPr>
          <w:ilvl w:val="0"/>
          <w:numId w:val="17"/>
        </w:numPr>
        <w:rPr>
          <w:sz w:val="20"/>
          <w:lang w:val="en-US"/>
        </w:rPr>
      </w:pPr>
      <w:r>
        <w:rPr>
          <w:sz w:val="20"/>
          <w:lang w:val="en-US"/>
        </w:rPr>
        <w:t>Objective Requir</w:t>
      </w:r>
      <w:r w:rsidR="004C0CB7">
        <w:rPr>
          <w:sz w:val="20"/>
          <w:lang w:val="en-US"/>
        </w:rPr>
        <w:t>eme</w:t>
      </w:r>
      <w:r>
        <w:rPr>
          <w:sz w:val="20"/>
          <w:lang w:val="en-US"/>
        </w:rPr>
        <w:t>nts:</w:t>
      </w:r>
    </w:p>
    <w:p w14:paraId="64E43390" w14:textId="6B461C0D" w:rsidR="00400761" w:rsidRDefault="00400761" w:rsidP="00400761">
      <w:pPr>
        <w:pStyle w:val="Listenabsatz"/>
        <w:numPr>
          <w:ilvl w:val="1"/>
          <w:numId w:val="17"/>
        </w:numPr>
        <w:rPr>
          <w:sz w:val="20"/>
          <w:lang w:val="en-US"/>
        </w:rPr>
      </w:pPr>
      <w:r w:rsidRPr="00400761">
        <w:rPr>
          <w:sz w:val="20"/>
          <w:lang w:val="en-US"/>
        </w:rPr>
        <w:t>Objective Performance Requirements for DTX operation</w:t>
      </w:r>
      <w:r>
        <w:rPr>
          <w:sz w:val="20"/>
          <w:lang w:val="en-US"/>
        </w:rPr>
        <w:t xml:space="preserve"> – missing completely, discussion in [6]</w:t>
      </w:r>
    </w:p>
    <w:p w14:paraId="7BAF0E5D" w14:textId="45727E6F" w:rsidR="004C0CB7" w:rsidRPr="004C0CB7" w:rsidRDefault="002E7B6D" w:rsidP="004C0CB7">
      <w:pPr>
        <w:rPr>
          <w:lang w:val="en-US"/>
        </w:rPr>
      </w:pPr>
      <w:r>
        <w:rPr>
          <w:lang w:val="en-US"/>
        </w:rPr>
        <w:t>Assumed completion level: 70%</w:t>
      </w:r>
    </w:p>
    <w:p w14:paraId="5CB6127A" w14:textId="0C799E3E" w:rsidR="009D1BF2" w:rsidRDefault="009D1BF2" w:rsidP="009D1BF2">
      <w:pPr>
        <w:pStyle w:val="berschrift3"/>
        <w:rPr>
          <w:sz w:val="22"/>
          <w:szCs w:val="22"/>
          <w:lang w:val="en-US"/>
        </w:rPr>
      </w:pPr>
      <w:r>
        <w:rPr>
          <w:sz w:val="22"/>
          <w:szCs w:val="22"/>
          <w:lang w:val="en-US"/>
        </w:rPr>
        <w:t>Selection Rules</w:t>
      </w:r>
    </w:p>
    <w:p w14:paraId="30595DB6" w14:textId="04A9341D" w:rsidR="00400761" w:rsidRDefault="00400761" w:rsidP="00400761">
      <w:pPr>
        <w:rPr>
          <w:lang w:val="en-US"/>
        </w:rPr>
      </w:pPr>
      <w:r>
        <w:rPr>
          <w:lang w:val="en-US"/>
        </w:rPr>
        <w:t>Th</w:t>
      </w:r>
      <w:r w:rsidR="004C0CB7">
        <w:rPr>
          <w:lang w:val="en-US"/>
        </w:rPr>
        <w:t xml:space="preserve">is document is currently missing completely. Based on [7], a set of rules based on </w:t>
      </w:r>
    </w:p>
    <w:p w14:paraId="6A40EEBC" w14:textId="1AC2C704" w:rsidR="004C0CB7" w:rsidRPr="004C0CB7" w:rsidRDefault="004C0CB7" w:rsidP="004C0CB7">
      <w:pPr>
        <w:pStyle w:val="Listenabsatz"/>
        <w:numPr>
          <w:ilvl w:val="0"/>
          <w:numId w:val="17"/>
        </w:numPr>
        <w:rPr>
          <w:sz w:val="20"/>
          <w:lang w:val="en-US"/>
        </w:rPr>
      </w:pPr>
      <w:r w:rsidRPr="004C0CB7">
        <w:rPr>
          <w:sz w:val="20"/>
          <w:lang w:val="en-US"/>
        </w:rPr>
        <w:t>Provision of selection phase deliverables</w:t>
      </w:r>
    </w:p>
    <w:p w14:paraId="3D59AEEF" w14:textId="0400A273" w:rsidR="004C0CB7" w:rsidRPr="004C0CB7" w:rsidRDefault="004C0CB7" w:rsidP="004C0CB7">
      <w:pPr>
        <w:pStyle w:val="Listenabsatz"/>
        <w:numPr>
          <w:ilvl w:val="0"/>
          <w:numId w:val="17"/>
        </w:numPr>
        <w:rPr>
          <w:sz w:val="20"/>
          <w:lang w:val="en-US"/>
        </w:rPr>
      </w:pPr>
      <w:r w:rsidRPr="004C0CB7">
        <w:rPr>
          <w:sz w:val="20"/>
          <w:lang w:val="en-US"/>
        </w:rPr>
        <w:t>Compliance with design constraints</w:t>
      </w:r>
    </w:p>
    <w:p w14:paraId="2764CFB3" w14:textId="45B71872" w:rsidR="004C0CB7" w:rsidRPr="004C0CB7" w:rsidRDefault="004C0CB7" w:rsidP="004C0CB7">
      <w:pPr>
        <w:pStyle w:val="Listenabsatz"/>
        <w:numPr>
          <w:ilvl w:val="0"/>
          <w:numId w:val="17"/>
        </w:numPr>
        <w:rPr>
          <w:sz w:val="20"/>
          <w:lang w:val="en-US"/>
        </w:rPr>
      </w:pPr>
      <w:r w:rsidRPr="004C0CB7">
        <w:rPr>
          <w:sz w:val="20"/>
          <w:lang w:val="en-US"/>
        </w:rPr>
        <w:t>Fulfilment of objective performance requirements</w:t>
      </w:r>
    </w:p>
    <w:p w14:paraId="1C31B9D6" w14:textId="75BF3F95" w:rsidR="004C0CB7" w:rsidRPr="004C0CB7" w:rsidRDefault="004C0CB7" w:rsidP="004C0CB7">
      <w:pPr>
        <w:pStyle w:val="Listenabsatz"/>
        <w:numPr>
          <w:ilvl w:val="0"/>
          <w:numId w:val="17"/>
        </w:numPr>
        <w:rPr>
          <w:lang w:val="en-US"/>
        </w:rPr>
      </w:pPr>
      <w:r w:rsidRPr="004C0CB7">
        <w:rPr>
          <w:sz w:val="20"/>
          <w:lang w:val="en-US"/>
        </w:rPr>
        <w:t>Codec performance</w:t>
      </w:r>
    </w:p>
    <w:p w14:paraId="44F73948" w14:textId="65D50353" w:rsidR="004C0CB7" w:rsidRPr="004C0CB7" w:rsidRDefault="004C0CB7" w:rsidP="004C0CB7">
      <w:pPr>
        <w:rPr>
          <w:lang w:val="en-US"/>
        </w:rPr>
      </w:pPr>
      <w:r>
        <w:rPr>
          <w:lang w:val="en-US"/>
        </w:rPr>
        <w:t>and a selection procedure are foreseen to be required.</w:t>
      </w:r>
    </w:p>
    <w:p w14:paraId="30B87B27" w14:textId="5CE62EE6" w:rsidR="00400761" w:rsidRPr="00400761" w:rsidRDefault="002E7B6D" w:rsidP="00400761">
      <w:pPr>
        <w:rPr>
          <w:lang w:val="en-US"/>
        </w:rPr>
      </w:pPr>
      <w:r>
        <w:rPr>
          <w:lang w:val="en-US"/>
        </w:rPr>
        <w:t>Assumed completion level: 0%</w:t>
      </w:r>
    </w:p>
    <w:p w14:paraId="4FEFAE1B" w14:textId="6F6CE116" w:rsidR="009D1BF2" w:rsidRDefault="009D1BF2" w:rsidP="009D1BF2">
      <w:pPr>
        <w:pStyle w:val="berschrift3"/>
        <w:rPr>
          <w:sz w:val="22"/>
          <w:szCs w:val="22"/>
          <w:lang w:val="en-US"/>
        </w:rPr>
      </w:pPr>
      <w:r>
        <w:rPr>
          <w:sz w:val="22"/>
          <w:szCs w:val="22"/>
          <w:lang w:val="en-US"/>
        </w:rPr>
        <w:t>Selection Deliverables</w:t>
      </w:r>
    </w:p>
    <w:p w14:paraId="3F03FE41" w14:textId="5FC6CD4E" w:rsidR="00400761" w:rsidRPr="006B04D9" w:rsidRDefault="006B04D9" w:rsidP="006B04D9">
      <w:pPr>
        <w:rPr>
          <w:sz w:val="22"/>
          <w:lang w:val="en-US"/>
        </w:rPr>
      </w:pPr>
      <w:r w:rsidRPr="0099394C">
        <w:rPr>
          <w:lang w:val="en-US"/>
        </w:rPr>
        <w:t>No remaining work was identified.</w:t>
      </w:r>
    </w:p>
    <w:p w14:paraId="6760550E" w14:textId="24945623" w:rsidR="004C0CB7" w:rsidRPr="00400761" w:rsidRDefault="002E7B6D" w:rsidP="00400761">
      <w:pPr>
        <w:rPr>
          <w:lang w:val="en-US"/>
        </w:rPr>
      </w:pPr>
      <w:r>
        <w:rPr>
          <w:lang w:val="en-US"/>
        </w:rPr>
        <w:t>Assumed completion level</w:t>
      </w:r>
      <w:r w:rsidR="00A579CB">
        <w:rPr>
          <w:lang w:val="en-US"/>
        </w:rPr>
        <w:t xml:space="preserve">: </w:t>
      </w:r>
      <w:r w:rsidR="0034549C">
        <w:rPr>
          <w:lang w:val="en-US"/>
        </w:rPr>
        <w:t>100%</w:t>
      </w:r>
    </w:p>
    <w:p w14:paraId="2E3F5C75" w14:textId="319A1B9B" w:rsidR="00400761" w:rsidRDefault="009D1BF2" w:rsidP="009D1BF2">
      <w:pPr>
        <w:pStyle w:val="berschrift3"/>
        <w:rPr>
          <w:sz w:val="22"/>
          <w:szCs w:val="22"/>
          <w:lang w:val="en-US"/>
        </w:rPr>
      </w:pPr>
      <w:r>
        <w:rPr>
          <w:sz w:val="22"/>
          <w:szCs w:val="22"/>
          <w:lang w:val="en-US"/>
        </w:rPr>
        <w:t>Selection Processing</w:t>
      </w:r>
      <w:r w:rsidR="001C1E38">
        <w:rPr>
          <w:sz w:val="22"/>
          <w:szCs w:val="22"/>
          <w:lang w:val="en-US"/>
        </w:rPr>
        <w:t xml:space="preserve"> Plan</w:t>
      </w:r>
    </w:p>
    <w:p w14:paraId="5D246AD9" w14:textId="5BB3E736" w:rsidR="00400761" w:rsidRDefault="00400761" w:rsidP="00400761">
      <w:pPr>
        <w:rPr>
          <w:lang w:val="en-US"/>
        </w:rPr>
      </w:pPr>
      <w:r>
        <w:rPr>
          <w:lang w:val="en-US"/>
        </w:rPr>
        <w:t>The following remaining work was identified:</w:t>
      </w:r>
    </w:p>
    <w:p w14:paraId="3AE9080B" w14:textId="09DB0B3B" w:rsidR="004C0CB7" w:rsidRDefault="00F054FD" w:rsidP="00F054FD">
      <w:pPr>
        <w:pStyle w:val="Listenabsatz"/>
        <w:numPr>
          <w:ilvl w:val="0"/>
          <w:numId w:val="17"/>
        </w:numPr>
        <w:rPr>
          <w:sz w:val="20"/>
          <w:lang w:val="en-US"/>
        </w:rPr>
      </w:pPr>
      <w:r>
        <w:rPr>
          <w:sz w:val="20"/>
          <w:lang w:val="en-US"/>
        </w:rPr>
        <w:t xml:space="preserve">The permanent document lacks the definition of the </w:t>
      </w:r>
      <w:r w:rsidR="006B04D9">
        <w:rPr>
          <w:sz w:val="20"/>
          <w:lang w:val="en-US"/>
        </w:rPr>
        <w:t xml:space="preserve">following </w:t>
      </w:r>
      <w:r>
        <w:rPr>
          <w:sz w:val="20"/>
          <w:lang w:val="en-US"/>
        </w:rPr>
        <w:t>items/</w:t>
      </w:r>
      <w:r w:rsidR="006B04D9">
        <w:rPr>
          <w:sz w:val="20"/>
          <w:lang w:val="en-US"/>
        </w:rPr>
        <w:t>processing steps</w:t>
      </w:r>
      <w:r>
        <w:rPr>
          <w:sz w:val="20"/>
          <w:lang w:val="en-US"/>
        </w:rPr>
        <w:t>:</w:t>
      </w:r>
    </w:p>
    <w:p w14:paraId="61BA91B7" w14:textId="77777777" w:rsidR="00F054FD" w:rsidRDefault="00F054FD" w:rsidP="00F054FD">
      <w:pPr>
        <w:pStyle w:val="Listenabsatz"/>
        <w:numPr>
          <w:ilvl w:val="1"/>
          <w:numId w:val="17"/>
        </w:numPr>
        <w:rPr>
          <w:sz w:val="20"/>
          <w:lang w:val="en-US"/>
        </w:rPr>
      </w:pPr>
      <w:r>
        <w:rPr>
          <w:sz w:val="20"/>
          <w:lang w:val="en-US"/>
        </w:rPr>
        <w:t>Definition of Preamble</w:t>
      </w:r>
    </w:p>
    <w:p w14:paraId="42B6441E" w14:textId="50A74DA6" w:rsidR="00620BB6" w:rsidRDefault="00620BB6" w:rsidP="00F054FD">
      <w:pPr>
        <w:pStyle w:val="Listenabsatz"/>
        <w:numPr>
          <w:ilvl w:val="1"/>
          <w:numId w:val="17"/>
        </w:numPr>
        <w:rPr>
          <w:sz w:val="20"/>
          <w:lang w:val="en-US"/>
        </w:rPr>
      </w:pPr>
      <w:r>
        <w:rPr>
          <w:sz w:val="20"/>
          <w:lang w:val="en-US"/>
        </w:rPr>
        <w:t>Clarification on Processing of binaural audio inputs – could possibly be combined with stereo inputs</w:t>
      </w:r>
    </w:p>
    <w:p w14:paraId="4755A99B" w14:textId="084135E1" w:rsidR="00AA6D58" w:rsidRDefault="00620BB6" w:rsidP="00F054FD">
      <w:pPr>
        <w:pStyle w:val="Listenabsatz"/>
        <w:numPr>
          <w:ilvl w:val="1"/>
          <w:numId w:val="17"/>
        </w:numPr>
        <w:rPr>
          <w:sz w:val="20"/>
          <w:lang w:val="en-US"/>
        </w:rPr>
      </w:pPr>
      <w:r>
        <w:rPr>
          <w:sz w:val="20"/>
          <w:lang w:val="en-US"/>
        </w:rPr>
        <w:t>Processing</w:t>
      </w:r>
      <w:r w:rsidR="00AA6D58">
        <w:rPr>
          <w:sz w:val="20"/>
          <w:lang w:val="en-US"/>
        </w:rPr>
        <w:t xml:space="preserve"> for</w:t>
      </w:r>
    </w:p>
    <w:p w14:paraId="39A57C73" w14:textId="77777777" w:rsidR="00AA6D58" w:rsidRDefault="00620BB6" w:rsidP="00AA6D58">
      <w:pPr>
        <w:pStyle w:val="Listenabsatz"/>
        <w:numPr>
          <w:ilvl w:val="2"/>
          <w:numId w:val="17"/>
        </w:numPr>
        <w:rPr>
          <w:sz w:val="20"/>
          <w:lang w:val="en-US"/>
        </w:rPr>
      </w:pPr>
      <w:r>
        <w:rPr>
          <w:sz w:val="20"/>
          <w:lang w:val="en-US"/>
        </w:rPr>
        <w:t>multi-channel audio inputs missing completely</w:t>
      </w:r>
    </w:p>
    <w:p w14:paraId="6557C959" w14:textId="77777777" w:rsidR="00AA6D58" w:rsidRPr="00AA6D58" w:rsidRDefault="00620BB6" w:rsidP="00AA6D58">
      <w:pPr>
        <w:pStyle w:val="Listenabsatz"/>
        <w:numPr>
          <w:ilvl w:val="2"/>
          <w:numId w:val="17"/>
        </w:numPr>
        <w:rPr>
          <w:sz w:val="20"/>
          <w:lang w:val="en-US"/>
        </w:rPr>
      </w:pPr>
      <w:r w:rsidRPr="00AA6D58">
        <w:rPr>
          <w:sz w:val="20"/>
          <w:lang w:val="en-US"/>
        </w:rPr>
        <w:t>for scene-based audio inputs missing completely</w:t>
      </w:r>
    </w:p>
    <w:p w14:paraId="6920A9D6" w14:textId="145C6992" w:rsidR="00AA6D58" w:rsidRDefault="00620BB6" w:rsidP="00AA6D58">
      <w:pPr>
        <w:pStyle w:val="Listenabsatz"/>
        <w:numPr>
          <w:ilvl w:val="2"/>
          <w:numId w:val="17"/>
        </w:numPr>
        <w:rPr>
          <w:sz w:val="20"/>
          <w:lang w:val="en-US"/>
        </w:rPr>
      </w:pPr>
      <w:r w:rsidRPr="00AA6D58">
        <w:rPr>
          <w:sz w:val="20"/>
          <w:lang w:val="en-US"/>
        </w:rPr>
        <w:t>for object-based audio inputs missing completely</w:t>
      </w:r>
    </w:p>
    <w:p w14:paraId="384AAFB3" w14:textId="51D7D058" w:rsidR="00AA6D58" w:rsidRPr="00AA6D58" w:rsidRDefault="00AA6D58" w:rsidP="00AA6D58">
      <w:pPr>
        <w:pStyle w:val="Listenabsatz"/>
        <w:numPr>
          <w:ilvl w:val="2"/>
          <w:numId w:val="17"/>
        </w:numPr>
        <w:rPr>
          <w:sz w:val="20"/>
          <w:lang w:val="en-US"/>
        </w:rPr>
      </w:pPr>
      <w:r w:rsidRPr="00AA6D58">
        <w:rPr>
          <w:sz w:val="20"/>
          <w:lang w:val="en-US"/>
        </w:rPr>
        <w:t>for metadata-assisted spatial audio missing completely</w:t>
      </w:r>
    </w:p>
    <w:p w14:paraId="5B0AA6D7" w14:textId="0E6BB9AA" w:rsidR="00AA6D58" w:rsidRPr="00AA6D58" w:rsidRDefault="00AA6D58" w:rsidP="00AA6D58">
      <w:pPr>
        <w:pStyle w:val="Listenabsatz"/>
        <w:numPr>
          <w:ilvl w:val="1"/>
          <w:numId w:val="17"/>
        </w:numPr>
        <w:rPr>
          <w:sz w:val="20"/>
          <w:lang w:val="en-US"/>
        </w:rPr>
      </w:pPr>
      <w:r>
        <w:rPr>
          <w:sz w:val="20"/>
          <w:lang w:val="en-US"/>
        </w:rPr>
        <w:t>Definition of rendering (binaural/loudspeaker) algorithms for IVAS and reference codecs for all applicable formats</w:t>
      </w:r>
    </w:p>
    <w:p w14:paraId="0B6BE3AC" w14:textId="7B8E45FB" w:rsidR="00F054FD" w:rsidRDefault="00620BB6" w:rsidP="00F054FD">
      <w:pPr>
        <w:pStyle w:val="Listenabsatz"/>
        <w:numPr>
          <w:ilvl w:val="1"/>
          <w:numId w:val="17"/>
        </w:numPr>
        <w:rPr>
          <w:sz w:val="20"/>
          <w:lang w:val="en-US"/>
        </w:rPr>
      </w:pPr>
      <w:r>
        <w:rPr>
          <w:sz w:val="20"/>
          <w:lang w:val="en-US"/>
        </w:rPr>
        <w:t>Pre-processing:</w:t>
      </w:r>
    </w:p>
    <w:p w14:paraId="1C1F96A3" w14:textId="5C7EEF32" w:rsidR="00620BB6" w:rsidRPr="0099394C" w:rsidRDefault="00AA6D58" w:rsidP="00620BB6">
      <w:pPr>
        <w:pStyle w:val="Listenabsatz"/>
        <w:numPr>
          <w:ilvl w:val="2"/>
          <w:numId w:val="17"/>
        </w:numPr>
        <w:rPr>
          <w:sz w:val="20"/>
          <w:lang w:val="en-US"/>
        </w:rPr>
      </w:pPr>
      <w:r w:rsidRPr="0099394C">
        <w:rPr>
          <w:sz w:val="20"/>
          <w:lang w:val="en-US"/>
        </w:rPr>
        <w:t xml:space="preserve">Filtering operation: </w:t>
      </w:r>
      <w:r w:rsidR="002079C6" w:rsidRPr="0099394C">
        <w:rPr>
          <w:sz w:val="20"/>
          <w:lang w:val="en-US"/>
        </w:rPr>
        <w:t xml:space="preserve">Definition of </w:t>
      </w:r>
      <w:r w:rsidR="00382767" w:rsidRPr="0099394C">
        <w:rPr>
          <w:sz w:val="20"/>
          <w:lang w:val="en-US"/>
        </w:rPr>
        <w:t>filters (</w:t>
      </w:r>
      <w:r w:rsidR="00E72B3D" w:rsidRPr="0099394C">
        <w:rPr>
          <w:sz w:val="20"/>
          <w:lang w:val="en-US"/>
        </w:rPr>
        <w:t xml:space="preserve">HP50_SHQ </w:t>
      </w:r>
      <w:r w:rsidRPr="0099394C">
        <w:rPr>
          <w:sz w:val="20"/>
          <w:lang w:val="en-US"/>
        </w:rPr>
        <w:t>filters</w:t>
      </w:r>
      <w:r w:rsidR="00382767" w:rsidRPr="0099394C">
        <w:rPr>
          <w:sz w:val="20"/>
          <w:lang w:val="en-US"/>
        </w:rPr>
        <w:t xml:space="preserve"> were used in EVS but are not part of STL2022)</w:t>
      </w:r>
    </w:p>
    <w:p w14:paraId="37507869" w14:textId="65EB4D46" w:rsidR="00AA6D58" w:rsidRDefault="00AA6D58" w:rsidP="00620BB6">
      <w:pPr>
        <w:pStyle w:val="Listenabsatz"/>
        <w:numPr>
          <w:ilvl w:val="2"/>
          <w:numId w:val="17"/>
        </w:numPr>
        <w:rPr>
          <w:sz w:val="20"/>
          <w:lang w:val="en-US"/>
        </w:rPr>
      </w:pPr>
      <w:r>
        <w:rPr>
          <w:sz w:val="20"/>
          <w:lang w:val="en-US"/>
        </w:rPr>
        <w:t>Level Adjustment:</w:t>
      </w:r>
    </w:p>
    <w:p w14:paraId="0F0072E4" w14:textId="1D6DAC2A" w:rsidR="00AA6D58" w:rsidRDefault="00AA6D58" w:rsidP="00AA6D58">
      <w:pPr>
        <w:pStyle w:val="Listenabsatz"/>
        <w:numPr>
          <w:ilvl w:val="3"/>
          <w:numId w:val="17"/>
        </w:numPr>
        <w:rPr>
          <w:sz w:val="20"/>
          <w:lang w:val="en-US"/>
        </w:rPr>
      </w:pPr>
      <w:r>
        <w:rPr>
          <w:sz w:val="20"/>
          <w:lang w:val="en-US"/>
        </w:rPr>
        <w:t>Decision which algorithm to be used (Level, RMS, BS.1770)</w:t>
      </w:r>
    </w:p>
    <w:p w14:paraId="25847939" w14:textId="1437568F" w:rsidR="00AA6D58" w:rsidRDefault="00AA6D58" w:rsidP="00AA6D58">
      <w:pPr>
        <w:pStyle w:val="Listenabsatz"/>
        <w:numPr>
          <w:ilvl w:val="3"/>
          <w:numId w:val="17"/>
        </w:numPr>
        <w:rPr>
          <w:sz w:val="20"/>
          <w:lang w:val="en-US"/>
        </w:rPr>
      </w:pPr>
      <w:r>
        <w:rPr>
          <w:sz w:val="20"/>
          <w:lang w:val="en-US"/>
        </w:rPr>
        <w:t>Decision where to conduct the level/loudness measurement (input or rendered signal), where to apply level adjustment</w:t>
      </w:r>
    </w:p>
    <w:p w14:paraId="2A0062F3" w14:textId="147A9976" w:rsidR="00AA6D58" w:rsidRDefault="00AA6D58" w:rsidP="00AA6D58">
      <w:pPr>
        <w:pStyle w:val="Listenabsatz"/>
        <w:numPr>
          <w:ilvl w:val="1"/>
          <w:numId w:val="17"/>
        </w:numPr>
        <w:rPr>
          <w:sz w:val="20"/>
          <w:lang w:val="en-US"/>
        </w:rPr>
      </w:pPr>
      <w:r>
        <w:rPr>
          <w:sz w:val="20"/>
          <w:lang w:val="en-US"/>
        </w:rPr>
        <w:t>Post-processing:</w:t>
      </w:r>
    </w:p>
    <w:p w14:paraId="3E5DFCF7" w14:textId="4C0E10E7" w:rsidR="00AA6D58" w:rsidRDefault="00AA6D58" w:rsidP="00AA6D58">
      <w:pPr>
        <w:pStyle w:val="Listenabsatz"/>
        <w:numPr>
          <w:ilvl w:val="2"/>
          <w:numId w:val="17"/>
        </w:numPr>
        <w:rPr>
          <w:sz w:val="20"/>
          <w:lang w:val="en-US"/>
        </w:rPr>
      </w:pPr>
      <w:r>
        <w:rPr>
          <w:sz w:val="20"/>
          <w:lang w:val="en-US"/>
        </w:rPr>
        <w:t>Clarification whether addition</w:t>
      </w:r>
      <w:r w:rsidR="00EB46E0">
        <w:rPr>
          <w:sz w:val="20"/>
          <w:lang w:val="en-US"/>
        </w:rPr>
        <w:t>al</w:t>
      </w:r>
      <w:r>
        <w:rPr>
          <w:sz w:val="20"/>
          <w:lang w:val="en-US"/>
        </w:rPr>
        <w:t xml:space="preserve"> post-processing steps are needed, </w:t>
      </w:r>
      <w:proofErr w:type="gramStart"/>
      <w:r>
        <w:rPr>
          <w:sz w:val="20"/>
          <w:lang w:val="en-US"/>
        </w:rPr>
        <w:t>e.g.</w:t>
      </w:r>
      <w:proofErr w:type="gramEnd"/>
      <w:r>
        <w:rPr>
          <w:sz w:val="20"/>
          <w:lang w:val="en-US"/>
        </w:rPr>
        <w:t xml:space="preserve"> additional level/loudness adjustment</w:t>
      </w:r>
    </w:p>
    <w:p w14:paraId="4ACC6BB8" w14:textId="771ED116" w:rsidR="00101068" w:rsidRDefault="00101068" w:rsidP="00726767">
      <w:pPr>
        <w:pStyle w:val="Listenabsatz"/>
        <w:numPr>
          <w:ilvl w:val="1"/>
          <w:numId w:val="17"/>
        </w:numPr>
        <w:rPr>
          <w:sz w:val="20"/>
          <w:lang w:val="en-US"/>
        </w:rPr>
      </w:pPr>
      <w:r w:rsidRPr="347C7ED2">
        <w:rPr>
          <w:sz w:val="20"/>
          <w:lang w:val="en-US"/>
        </w:rPr>
        <w:t>Processing for test item generation for the immersive conversation use-case (see also Selection Test Plan)</w:t>
      </w:r>
    </w:p>
    <w:p w14:paraId="661D7C37" w14:textId="1D8099E3" w:rsidR="377A3100" w:rsidRDefault="00813E3D" w:rsidP="347C7ED2">
      <w:pPr>
        <w:pStyle w:val="Listenabsatz"/>
        <w:numPr>
          <w:ilvl w:val="1"/>
          <w:numId w:val="17"/>
        </w:numPr>
        <w:rPr>
          <w:sz w:val="20"/>
          <w:lang w:val="en-US"/>
        </w:rPr>
      </w:pPr>
      <w:r>
        <w:rPr>
          <w:sz w:val="20"/>
          <w:lang w:val="en-US"/>
        </w:rPr>
        <w:t>Collection of d</w:t>
      </w:r>
      <w:r w:rsidR="377A3100" w:rsidRPr="347C7ED2">
        <w:rPr>
          <w:sz w:val="20"/>
          <w:lang w:val="en-US"/>
        </w:rPr>
        <w:t>ata base for objective Performance Requir</w:t>
      </w:r>
      <w:r w:rsidR="00056EA1">
        <w:rPr>
          <w:sz w:val="20"/>
          <w:lang w:val="en-US"/>
        </w:rPr>
        <w:t>ements</w:t>
      </w:r>
    </w:p>
    <w:p w14:paraId="3C917B57" w14:textId="02FD4F00" w:rsidR="00726767" w:rsidRDefault="00726767" w:rsidP="00726767">
      <w:pPr>
        <w:pStyle w:val="Listenabsatz"/>
        <w:numPr>
          <w:ilvl w:val="1"/>
          <w:numId w:val="17"/>
        </w:numPr>
        <w:rPr>
          <w:sz w:val="20"/>
          <w:lang w:val="en-US"/>
        </w:rPr>
      </w:pPr>
      <w:r w:rsidRPr="347C7ED2">
        <w:rPr>
          <w:sz w:val="20"/>
          <w:lang w:val="en-US"/>
        </w:rPr>
        <w:t xml:space="preserve">Processing </w:t>
      </w:r>
      <w:r w:rsidR="00101068" w:rsidRPr="347C7ED2">
        <w:rPr>
          <w:sz w:val="20"/>
          <w:lang w:val="en-US"/>
        </w:rPr>
        <w:t>for</w:t>
      </w:r>
      <w:r w:rsidRPr="347C7ED2">
        <w:rPr>
          <w:sz w:val="20"/>
          <w:lang w:val="en-US"/>
        </w:rPr>
        <w:t xml:space="preserve"> objective </w:t>
      </w:r>
      <w:r w:rsidR="00101068" w:rsidRPr="347C7ED2">
        <w:rPr>
          <w:sz w:val="20"/>
          <w:lang w:val="en-US"/>
        </w:rPr>
        <w:t>Performance Requirements</w:t>
      </w:r>
    </w:p>
    <w:p w14:paraId="35FD060D" w14:textId="210537D0" w:rsidR="00E72B3D" w:rsidRDefault="00E72B3D" w:rsidP="00E72B3D">
      <w:pPr>
        <w:pStyle w:val="Listenabsatz"/>
        <w:numPr>
          <w:ilvl w:val="1"/>
          <w:numId w:val="17"/>
        </w:numPr>
        <w:rPr>
          <w:sz w:val="20"/>
          <w:lang w:val="en-US"/>
        </w:rPr>
      </w:pPr>
      <w:r w:rsidRPr="347C7ED2">
        <w:rPr>
          <w:sz w:val="20"/>
          <w:lang w:val="en-US"/>
        </w:rPr>
        <w:t xml:space="preserve">Assess whether the specified version of G.191 STL (07/22) is appropriate or whether an updated </w:t>
      </w:r>
      <w:r w:rsidRPr="347C7ED2">
        <w:rPr>
          <w:sz w:val="20"/>
          <w:lang w:val="en-US"/>
        </w:rPr>
        <w:lastRenderedPageBreak/>
        <w:t>version is required</w:t>
      </w:r>
    </w:p>
    <w:p w14:paraId="1C160B77" w14:textId="4A7F2C35" w:rsidR="00726767" w:rsidRPr="00726767" w:rsidRDefault="00E72B3D" w:rsidP="00726767">
      <w:pPr>
        <w:pStyle w:val="Listenabsatz"/>
        <w:numPr>
          <w:ilvl w:val="1"/>
          <w:numId w:val="17"/>
        </w:numPr>
        <w:rPr>
          <w:sz w:val="20"/>
          <w:lang w:val="en-US"/>
        </w:rPr>
      </w:pPr>
      <w:r w:rsidRPr="347C7ED2">
        <w:rPr>
          <w:sz w:val="20"/>
          <w:lang w:val="en-US"/>
        </w:rPr>
        <w:t>In addition, many sections of the permanent document are populated but not formally agreed.</w:t>
      </w:r>
    </w:p>
    <w:p w14:paraId="1FB9EDEB" w14:textId="7075590B" w:rsidR="004C0CB7" w:rsidRPr="00E72B3D" w:rsidRDefault="00E72B3D" w:rsidP="00E72B3D">
      <w:pPr>
        <w:pStyle w:val="Listenabsatz"/>
        <w:numPr>
          <w:ilvl w:val="0"/>
          <w:numId w:val="17"/>
        </w:numPr>
        <w:rPr>
          <w:sz w:val="20"/>
          <w:lang w:val="en-US"/>
        </w:rPr>
      </w:pPr>
      <w:r>
        <w:rPr>
          <w:sz w:val="20"/>
          <w:lang w:val="en-US"/>
        </w:rPr>
        <w:t>A set of corresp</w:t>
      </w:r>
      <w:r w:rsidR="001C1E38">
        <w:rPr>
          <w:sz w:val="20"/>
          <w:lang w:val="en-US"/>
        </w:rPr>
        <w:t>onding p</w:t>
      </w:r>
      <w:r>
        <w:rPr>
          <w:sz w:val="20"/>
          <w:lang w:val="en-US"/>
        </w:rPr>
        <w:t>rocessing scripts which implement</w:t>
      </w:r>
      <w:r w:rsidR="001C1E38">
        <w:rPr>
          <w:sz w:val="20"/>
          <w:lang w:val="en-US"/>
        </w:rPr>
        <w:t>s</w:t>
      </w:r>
      <w:r>
        <w:rPr>
          <w:sz w:val="20"/>
          <w:lang w:val="en-US"/>
        </w:rPr>
        <w:t xml:space="preserve"> the agreed processing steps </w:t>
      </w:r>
      <w:r w:rsidR="001C1E38">
        <w:rPr>
          <w:sz w:val="20"/>
          <w:lang w:val="en-US"/>
        </w:rPr>
        <w:t xml:space="preserve">is currently missing </w:t>
      </w:r>
      <w:r>
        <w:rPr>
          <w:sz w:val="20"/>
          <w:lang w:val="en-US"/>
        </w:rPr>
        <w:t>– a proposed way forward was agreed in the Audio SWG [8]</w:t>
      </w:r>
    </w:p>
    <w:p w14:paraId="772E744F" w14:textId="7776D134" w:rsidR="00FD2572" w:rsidRPr="00FD2572" w:rsidRDefault="00FD2572" w:rsidP="00F07D71">
      <w:pPr>
        <w:rPr>
          <w:lang w:val="en-US"/>
        </w:rPr>
      </w:pPr>
      <w:r w:rsidRPr="00FD2572">
        <w:rPr>
          <w:lang w:val="en-US"/>
        </w:rPr>
        <w:t xml:space="preserve">Assumed completion level: </w:t>
      </w:r>
      <w:r w:rsidR="00D66504">
        <w:rPr>
          <w:lang w:val="en-US"/>
        </w:rPr>
        <w:t>2</w:t>
      </w:r>
      <w:r w:rsidRPr="00FD2572">
        <w:rPr>
          <w:lang w:val="en-US"/>
        </w:rPr>
        <w:t>0%</w:t>
      </w:r>
    </w:p>
    <w:p w14:paraId="316725DD" w14:textId="77777777" w:rsidR="00400761" w:rsidRPr="00400761" w:rsidRDefault="00400761" w:rsidP="00400761">
      <w:pPr>
        <w:rPr>
          <w:lang w:val="en-US"/>
        </w:rPr>
      </w:pPr>
    </w:p>
    <w:p w14:paraId="63F51488" w14:textId="5923DF52" w:rsidR="009D1BF2" w:rsidRDefault="00400761" w:rsidP="009D1BF2">
      <w:pPr>
        <w:pStyle w:val="berschrift3"/>
        <w:rPr>
          <w:sz w:val="22"/>
          <w:szCs w:val="22"/>
          <w:lang w:val="en-US"/>
        </w:rPr>
      </w:pPr>
      <w:r>
        <w:rPr>
          <w:sz w:val="22"/>
          <w:szCs w:val="22"/>
          <w:lang w:val="en-US"/>
        </w:rPr>
        <w:t xml:space="preserve">Selection </w:t>
      </w:r>
      <w:r w:rsidR="009D1BF2">
        <w:rPr>
          <w:sz w:val="22"/>
          <w:szCs w:val="22"/>
          <w:lang w:val="en-US"/>
        </w:rPr>
        <w:t>Test Plan</w:t>
      </w:r>
    </w:p>
    <w:p w14:paraId="503B3A7C" w14:textId="1DCD5B50" w:rsidR="00400761" w:rsidRPr="00400761" w:rsidRDefault="00400761" w:rsidP="00400761">
      <w:pPr>
        <w:rPr>
          <w:lang w:val="en-US"/>
        </w:rPr>
      </w:pPr>
      <w:r>
        <w:rPr>
          <w:lang w:val="en-US"/>
        </w:rPr>
        <w:t>The following remaining work was identified:</w:t>
      </w:r>
    </w:p>
    <w:p w14:paraId="4506FAEB" w14:textId="31A7B697" w:rsidR="007F7FFD" w:rsidRPr="007F7FFD" w:rsidRDefault="001C1E38" w:rsidP="007F7FFD">
      <w:pPr>
        <w:pStyle w:val="Listenabsatz"/>
        <w:numPr>
          <w:ilvl w:val="0"/>
          <w:numId w:val="17"/>
        </w:numPr>
        <w:rPr>
          <w:sz w:val="20"/>
          <w:lang w:val="en-US"/>
        </w:rPr>
      </w:pPr>
      <w:r>
        <w:rPr>
          <w:sz w:val="20"/>
          <w:lang w:val="en-US"/>
        </w:rPr>
        <w:t>Complete Section on Roles and Responsibilities, incl. listening laboratories, host laboratories, cross-check laboratories, global analysis laboratory</w:t>
      </w:r>
    </w:p>
    <w:p w14:paraId="4902934A" w14:textId="631DE6B7" w:rsidR="001C1E38" w:rsidRDefault="00EE54CD" w:rsidP="00400761">
      <w:pPr>
        <w:pStyle w:val="Listenabsatz"/>
        <w:numPr>
          <w:ilvl w:val="0"/>
          <w:numId w:val="17"/>
        </w:numPr>
        <w:rPr>
          <w:sz w:val="20"/>
          <w:lang w:val="en-US"/>
        </w:rPr>
      </w:pPr>
      <w:r>
        <w:rPr>
          <w:sz w:val="20"/>
          <w:lang w:val="en-US"/>
        </w:rPr>
        <w:t>Add definition of Opinion Scales</w:t>
      </w:r>
    </w:p>
    <w:p w14:paraId="22E21AD6" w14:textId="76C4382B" w:rsidR="006601B6" w:rsidRPr="006601B6" w:rsidRDefault="00EE54CD" w:rsidP="006601B6">
      <w:pPr>
        <w:pStyle w:val="Listenabsatz"/>
        <w:numPr>
          <w:ilvl w:val="0"/>
          <w:numId w:val="17"/>
        </w:numPr>
        <w:rPr>
          <w:sz w:val="20"/>
          <w:lang w:val="en-US"/>
        </w:rPr>
      </w:pPr>
      <w:r>
        <w:rPr>
          <w:sz w:val="20"/>
          <w:lang w:val="en-US"/>
        </w:rPr>
        <w:t xml:space="preserve">Complete various open aspects </w:t>
      </w:r>
      <w:proofErr w:type="spellStart"/>
      <w:r>
        <w:rPr>
          <w:sz w:val="20"/>
          <w:lang w:val="en-US"/>
        </w:rPr>
        <w:t>wrt</w:t>
      </w:r>
      <w:proofErr w:type="spellEnd"/>
      <w:r>
        <w:rPr>
          <w:sz w:val="20"/>
          <w:lang w:val="en-US"/>
        </w:rPr>
        <w:t xml:space="preserve"> sound material</w:t>
      </w:r>
    </w:p>
    <w:p w14:paraId="68BC1238" w14:textId="60ABB30B" w:rsidR="001C1E38" w:rsidRDefault="00EE54CD" w:rsidP="00EE54CD">
      <w:pPr>
        <w:pStyle w:val="Listenabsatz"/>
        <w:numPr>
          <w:ilvl w:val="1"/>
          <w:numId w:val="17"/>
        </w:numPr>
        <w:rPr>
          <w:sz w:val="20"/>
          <w:lang w:val="en-US"/>
        </w:rPr>
      </w:pPr>
      <w:r>
        <w:rPr>
          <w:sz w:val="20"/>
          <w:lang w:val="en-US"/>
        </w:rPr>
        <w:t>Complete definition of test material</w:t>
      </w:r>
      <w:r w:rsidR="006601B6">
        <w:rPr>
          <w:sz w:val="20"/>
          <w:lang w:val="en-US"/>
        </w:rPr>
        <w:t xml:space="preserve">, incl. </w:t>
      </w:r>
    </w:p>
    <w:p w14:paraId="36009CB7" w14:textId="64B1A47D" w:rsidR="006601B6" w:rsidRDefault="006601B6" w:rsidP="006601B6">
      <w:pPr>
        <w:pStyle w:val="Listenabsatz"/>
        <w:numPr>
          <w:ilvl w:val="2"/>
          <w:numId w:val="17"/>
        </w:numPr>
        <w:rPr>
          <w:sz w:val="20"/>
          <w:lang w:val="en-US"/>
        </w:rPr>
      </w:pPr>
      <w:r>
        <w:rPr>
          <w:sz w:val="20"/>
          <w:lang w:val="en-US"/>
        </w:rPr>
        <w:t>Speech material</w:t>
      </w:r>
    </w:p>
    <w:p w14:paraId="419A4479" w14:textId="01343779" w:rsidR="006601B6" w:rsidRDefault="006601B6" w:rsidP="006601B6">
      <w:pPr>
        <w:pStyle w:val="Listenabsatz"/>
        <w:numPr>
          <w:ilvl w:val="2"/>
          <w:numId w:val="17"/>
        </w:numPr>
        <w:rPr>
          <w:sz w:val="20"/>
          <w:lang w:val="en-US"/>
        </w:rPr>
      </w:pPr>
      <w:r>
        <w:rPr>
          <w:sz w:val="20"/>
          <w:lang w:val="en-US"/>
        </w:rPr>
        <w:t>Background material</w:t>
      </w:r>
      <w:bookmarkStart w:id="2" w:name="_Toc339023627"/>
      <w:r w:rsidR="003E4883">
        <w:rPr>
          <w:sz w:val="20"/>
          <w:lang w:val="en-US"/>
        </w:rPr>
        <w:t xml:space="preserve"> </w:t>
      </w:r>
    </w:p>
    <w:p w14:paraId="13C8E09F" w14:textId="13E13484" w:rsidR="006601B6" w:rsidRDefault="006601B6" w:rsidP="006601B6">
      <w:pPr>
        <w:pStyle w:val="Listenabsatz"/>
        <w:numPr>
          <w:ilvl w:val="2"/>
          <w:numId w:val="17"/>
        </w:numPr>
        <w:rPr>
          <w:sz w:val="20"/>
          <w:lang w:val="en-US"/>
        </w:rPr>
      </w:pPr>
      <w:r w:rsidRPr="006601B6">
        <w:rPr>
          <w:sz w:val="20"/>
          <w:lang w:val="en-US"/>
        </w:rPr>
        <w:t>Captured Music and Mixed Content Material</w:t>
      </w:r>
      <w:bookmarkEnd w:id="2"/>
    </w:p>
    <w:p w14:paraId="5E967428" w14:textId="12464252" w:rsidR="00BC23FB" w:rsidRPr="00BC23FB" w:rsidRDefault="00BC23FB" w:rsidP="00BC23FB">
      <w:pPr>
        <w:pStyle w:val="Listenabsatz"/>
        <w:numPr>
          <w:ilvl w:val="1"/>
          <w:numId w:val="17"/>
        </w:numPr>
        <w:rPr>
          <w:sz w:val="20"/>
          <w:lang w:val="en-US"/>
        </w:rPr>
      </w:pPr>
      <w:r>
        <w:rPr>
          <w:sz w:val="20"/>
          <w:lang w:val="en-US"/>
        </w:rPr>
        <w:t>Define method for test item generation for the i</w:t>
      </w:r>
      <w:r w:rsidRPr="00BC23FB">
        <w:rPr>
          <w:sz w:val="20"/>
          <w:lang w:val="en-US"/>
        </w:rPr>
        <w:t>mmersive conversation</w:t>
      </w:r>
      <w:r>
        <w:rPr>
          <w:sz w:val="20"/>
          <w:lang w:val="en-US"/>
        </w:rPr>
        <w:t xml:space="preserve"> use-case</w:t>
      </w:r>
      <w:r w:rsidR="00617DB9">
        <w:rPr>
          <w:sz w:val="20"/>
          <w:lang w:val="en-US"/>
        </w:rPr>
        <w:t xml:space="preserve"> using </w:t>
      </w:r>
      <w:proofErr w:type="gramStart"/>
      <w:r w:rsidR="00617DB9">
        <w:rPr>
          <w:sz w:val="20"/>
          <w:lang w:val="en-US"/>
        </w:rPr>
        <w:t>P.SUPPL</w:t>
      </w:r>
      <w:proofErr w:type="gramEnd"/>
      <w:r w:rsidR="00617DB9">
        <w:rPr>
          <w:sz w:val="20"/>
          <w:lang w:val="en-US"/>
        </w:rPr>
        <w:t>800</w:t>
      </w:r>
      <w:r>
        <w:rPr>
          <w:sz w:val="20"/>
          <w:lang w:val="en-US"/>
        </w:rPr>
        <w:t>. This might include</w:t>
      </w:r>
    </w:p>
    <w:p w14:paraId="1B10538E" w14:textId="03F249B7" w:rsidR="00BC23FB" w:rsidRDefault="00BC23FB" w:rsidP="00BC23FB">
      <w:pPr>
        <w:pStyle w:val="Listenabsatz"/>
        <w:numPr>
          <w:ilvl w:val="2"/>
          <w:numId w:val="17"/>
        </w:numPr>
        <w:rPr>
          <w:sz w:val="20"/>
          <w:lang w:val="en-US"/>
        </w:rPr>
      </w:pPr>
      <w:r>
        <w:rPr>
          <w:sz w:val="20"/>
          <w:lang w:val="en-US"/>
        </w:rPr>
        <w:t>Definition of scenes</w:t>
      </w:r>
    </w:p>
    <w:p w14:paraId="12E2525C" w14:textId="77777777" w:rsidR="00BC23FB" w:rsidRDefault="00BC23FB" w:rsidP="00BC23FB">
      <w:pPr>
        <w:pStyle w:val="Listenabsatz"/>
        <w:numPr>
          <w:ilvl w:val="2"/>
          <w:numId w:val="17"/>
        </w:numPr>
        <w:rPr>
          <w:sz w:val="20"/>
          <w:lang w:val="en-US"/>
        </w:rPr>
      </w:pPr>
      <w:r>
        <w:rPr>
          <w:sz w:val="20"/>
          <w:lang w:val="en-US"/>
        </w:rPr>
        <w:t>Selection of method for scene composition</w:t>
      </w:r>
    </w:p>
    <w:p w14:paraId="41A87263" w14:textId="34F3977C" w:rsidR="00BC23FB" w:rsidRDefault="00BC23FB" w:rsidP="00BC23FB">
      <w:pPr>
        <w:pStyle w:val="Listenabsatz"/>
        <w:numPr>
          <w:ilvl w:val="2"/>
          <w:numId w:val="17"/>
        </w:numPr>
        <w:rPr>
          <w:sz w:val="20"/>
          <w:lang w:val="en-US"/>
        </w:rPr>
      </w:pPr>
      <w:r>
        <w:rPr>
          <w:sz w:val="20"/>
          <w:lang w:val="en-US"/>
        </w:rPr>
        <w:t xml:space="preserve">Collection of required scene data, </w:t>
      </w:r>
      <w:proofErr w:type="gramStart"/>
      <w:r>
        <w:rPr>
          <w:sz w:val="20"/>
          <w:lang w:val="en-US"/>
        </w:rPr>
        <w:t>e.g.</w:t>
      </w:r>
      <w:proofErr w:type="gramEnd"/>
      <w:r>
        <w:rPr>
          <w:sz w:val="20"/>
          <w:lang w:val="en-US"/>
        </w:rPr>
        <w:t xml:space="preserve"> FB stereo and spatial impulse responses – see e.g. discussion in [9]</w:t>
      </w:r>
    </w:p>
    <w:p w14:paraId="00072F24" w14:textId="5C2F5A06" w:rsidR="00BC23FB" w:rsidRPr="006601B6" w:rsidRDefault="00BC23FB" w:rsidP="00BC23FB">
      <w:pPr>
        <w:pStyle w:val="Listenabsatz"/>
        <w:numPr>
          <w:ilvl w:val="2"/>
          <w:numId w:val="17"/>
        </w:numPr>
        <w:rPr>
          <w:sz w:val="20"/>
          <w:lang w:val="en-US"/>
        </w:rPr>
      </w:pPr>
      <w:r>
        <w:rPr>
          <w:sz w:val="20"/>
          <w:lang w:val="en-US"/>
        </w:rPr>
        <w:t xml:space="preserve">Collection of corresponding </w:t>
      </w:r>
      <w:r w:rsidR="003E4883">
        <w:rPr>
          <w:sz w:val="20"/>
          <w:lang w:val="en-US"/>
        </w:rPr>
        <w:t>background audio</w:t>
      </w:r>
    </w:p>
    <w:p w14:paraId="139B9638" w14:textId="1E35F02F" w:rsidR="006601B6" w:rsidRDefault="00E40E73" w:rsidP="00EE54CD">
      <w:pPr>
        <w:pStyle w:val="Listenabsatz"/>
        <w:numPr>
          <w:ilvl w:val="1"/>
          <w:numId w:val="17"/>
        </w:numPr>
        <w:rPr>
          <w:sz w:val="20"/>
          <w:lang w:val="en-US"/>
        </w:rPr>
      </w:pPr>
      <w:r>
        <w:rPr>
          <w:sz w:val="20"/>
          <w:lang w:val="en-US"/>
        </w:rPr>
        <w:t>Initiate</w:t>
      </w:r>
      <w:r w:rsidR="00DD4734">
        <w:rPr>
          <w:sz w:val="20"/>
          <w:lang w:val="en-US"/>
        </w:rPr>
        <w:t xml:space="preserve"> the</w:t>
      </w:r>
      <w:r w:rsidR="00EE54CD">
        <w:rPr>
          <w:sz w:val="20"/>
          <w:lang w:val="en-US"/>
        </w:rPr>
        <w:t xml:space="preserve"> call </w:t>
      </w:r>
      <w:r w:rsidR="007C2D55">
        <w:rPr>
          <w:sz w:val="20"/>
          <w:lang w:val="en-US"/>
        </w:rPr>
        <w:t xml:space="preserve">for </w:t>
      </w:r>
      <w:r w:rsidR="00EE54CD">
        <w:rPr>
          <w:sz w:val="20"/>
          <w:lang w:val="en-US"/>
        </w:rPr>
        <w:t>test material collection</w:t>
      </w:r>
      <w:r w:rsidR="006601B6">
        <w:rPr>
          <w:sz w:val="20"/>
          <w:lang w:val="en-US"/>
        </w:rPr>
        <w:t xml:space="preserve">, </w:t>
      </w:r>
      <w:proofErr w:type="gramStart"/>
      <w:r w:rsidR="006601B6">
        <w:rPr>
          <w:sz w:val="20"/>
          <w:lang w:val="en-US"/>
        </w:rPr>
        <w:t>e.g.</w:t>
      </w:r>
      <w:proofErr w:type="gramEnd"/>
      <w:r w:rsidR="006601B6">
        <w:rPr>
          <w:sz w:val="20"/>
          <w:lang w:val="en-US"/>
        </w:rPr>
        <w:t xml:space="preserve"> for background and critical generic audio items</w:t>
      </w:r>
      <w:r w:rsidR="00EE54CD">
        <w:rPr>
          <w:sz w:val="20"/>
          <w:lang w:val="en-US"/>
        </w:rPr>
        <w:t xml:space="preserve">; this might likely involve </w:t>
      </w:r>
    </w:p>
    <w:p w14:paraId="5F33E843" w14:textId="77777777" w:rsidR="006601B6" w:rsidRDefault="00EE54CD" w:rsidP="006601B6">
      <w:pPr>
        <w:pStyle w:val="Listenabsatz"/>
        <w:numPr>
          <w:ilvl w:val="2"/>
          <w:numId w:val="17"/>
        </w:numPr>
        <w:rPr>
          <w:sz w:val="20"/>
          <w:lang w:val="en-US"/>
        </w:rPr>
      </w:pPr>
      <w:r>
        <w:rPr>
          <w:sz w:val="20"/>
          <w:lang w:val="en-US"/>
        </w:rPr>
        <w:t xml:space="preserve">setup of a legal framework on non-disclosure of the collected material </w:t>
      </w:r>
    </w:p>
    <w:p w14:paraId="5C88C151" w14:textId="65623D30" w:rsidR="00EE54CD" w:rsidRDefault="006601B6" w:rsidP="006601B6">
      <w:pPr>
        <w:pStyle w:val="Listenabsatz"/>
        <w:numPr>
          <w:ilvl w:val="2"/>
          <w:numId w:val="17"/>
        </w:numPr>
        <w:rPr>
          <w:sz w:val="20"/>
          <w:lang w:val="en-US"/>
        </w:rPr>
      </w:pPr>
      <w:r>
        <w:rPr>
          <w:sz w:val="20"/>
          <w:lang w:val="en-US"/>
        </w:rPr>
        <w:t>clearance on publicly available material</w:t>
      </w:r>
    </w:p>
    <w:p w14:paraId="04D23508" w14:textId="55CCD280" w:rsidR="006601B6" w:rsidRDefault="006601B6" w:rsidP="006601B6">
      <w:pPr>
        <w:pStyle w:val="Listenabsatz"/>
        <w:numPr>
          <w:ilvl w:val="2"/>
          <w:numId w:val="17"/>
        </w:numPr>
        <w:rPr>
          <w:sz w:val="20"/>
          <w:lang w:val="en-US"/>
        </w:rPr>
      </w:pPr>
      <w:r>
        <w:rPr>
          <w:sz w:val="20"/>
          <w:lang w:val="en-US"/>
        </w:rPr>
        <w:t>set up of infrastructure to collect submitted material</w:t>
      </w:r>
    </w:p>
    <w:p w14:paraId="10E379C5" w14:textId="1C601BE9" w:rsidR="006601B6" w:rsidRDefault="006601B6" w:rsidP="00EE54CD">
      <w:pPr>
        <w:pStyle w:val="Listenabsatz"/>
        <w:numPr>
          <w:ilvl w:val="1"/>
          <w:numId w:val="17"/>
        </w:numPr>
        <w:rPr>
          <w:sz w:val="20"/>
          <w:lang w:val="en-US"/>
        </w:rPr>
      </w:pPr>
      <w:r>
        <w:rPr>
          <w:sz w:val="20"/>
          <w:lang w:val="en-US"/>
        </w:rPr>
        <w:t xml:space="preserve">Set up material selection panel, </w:t>
      </w:r>
      <w:proofErr w:type="gramStart"/>
      <w:r>
        <w:rPr>
          <w:sz w:val="20"/>
          <w:lang w:val="en-US"/>
        </w:rPr>
        <w:t>e.g.</w:t>
      </w:r>
      <w:proofErr w:type="gramEnd"/>
      <w:r>
        <w:rPr>
          <w:sz w:val="20"/>
          <w:lang w:val="en-US"/>
        </w:rPr>
        <w:t xml:space="preserve"> for critical generic audio items</w:t>
      </w:r>
    </w:p>
    <w:p w14:paraId="68F29412" w14:textId="77777777" w:rsidR="00403110" w:rsidRDefault="00C66879" w:rsidP="00EE54CD">
      <w:pPr>
        <w:pStyle w:val="Listenabsatz"/>
        <w:numPr>
          <w:ilvl w:val="1"/>
          <w:numId w:val="17"/>
        </w:numPr>
        <w:rPr>
          <w:sz w:val="20"/>
          <w:lang w:val="en-US"/>
        </w:rPr>
      </w:pPr>
      <w:r>
        <w:rPr>
          <w:sz w:val="20"/>
          <w:lang w:val="en-US"/>
        </w:rPr>
        <w:t xml:space="preserve">Decide </w:t>
      </w:r>
      <w:r w:rsidR="009540FA">
        <w:rPr>
          <w:sz w:val="20"/>
          <w:lang w:val="en-US"/>
        </w:rPr>
        <w:t xml:space="preserve">on sound material to be used for </w:t>
      </w:r>
      <w:proofErr w:type="gramStart"/>
      <w:r w:rsidR="009540FA">
        <w:rPr>
          <w:sz w:val="20"/>
          <w:lang w:val="en-US"/>
        </w:rPr>
        <w:t>P.SUPPL</w:t>
      </w:r>
      <w:proofErr w:type="gramEnd"/>
      <w:r w:rsidR="009540FA">
        <w:rPr>
          <w:sz w:val="20"/>
          <w:lang w:val="en-US"/>
        </w:rPr>
        <w:t>800 tests</w:t>
      </w:r>
    </w:p>
    <w:p w14:paraId="24CE041B" w14:textId="77777777" w:rsidR="00403110" w:rsidRDefault="00F4647D" w:rsidP="00403110">
      <w:pPr>
        <w:pStyle w:val="Listenabsatz"/>
        <w:numPr>
          <w:ilvl w:val="2"/>
          <w:numId w:val="17"/>
        </w:numPr>
        <w:rPr>
          <w:sz w:val="20"/>
          <w:lang w:val="en-US"/>
        </w:rPr>
      </w:pPr>
      <w:r>
        <w:rPr>
          <w:sz w:val="20"/>
          <w:lang w:val="en-US"/>
        </w:rPr>
        <w:t>generated or live captured</w:t>
      </w:r>
    </w:p>
    <w:p w14:paraId="4349C57F" w14:textId="301398AF" w:rsidR="002B3ECD" w:rsidRDefault="00D87042" w:rsidP="0099394C">
      <w:pPr>
        <w:pStyle w:val="Listenabsatz"/>
        <w:numPr>
          <w:ilvl w:val="2"/>
          <w:numId w:val="17"/>
        </w:numPr>
        <w:rPr>
          <w:sz w:val="20"/>
          <w:lang w:val="en-US"/>
        </w:rPr>
      </w:pPr>
      <w:r>
        <w:rPr>
          <w:sz w:val="20"/>
          <w:lang w:val="en-US"/>
        </w:rPr>
        <w:t>responsibility to provide material (listening labs</w:t>
      </w:r>
      <w:r w:rsidR="00403110">
        <w:rPr>
          <w:sz w:val="20"/>
          <w:lang w:val="en-US"/>
        </w:rPr>
        <w:t xml:space="preserve"> or SA4)</w:t>
      </w:r>
    </w:p>
    <w:p w14:paraId="2E1B6D6C" w14:textId="2A43DEEB" w:rsidR="006601B6" w:rsidRDefault="003E4883" w:rsidP="003E4883">
      <w:pPr>
        <w:pStyle w:val="Listenabsatz"/>
        <w:numPr>
          <w:ilvl w:val="0"/>
          <w:numId w:val="17"/>
        </w:numPr>
        <w:rPr>
          <w:sz w:val="20"/>
          <w:lang w:val="en-US"/>
        </w:rPr>
      </w:pPr>
      <w:r>
        <w:rPr>
          <w:sz w:val="20"/>
          <w:lang w:val="en-US"/>
        </w:rPr>
        <w:t>Add Section on Experimental Procedure</w:t>
      </w:r>
    </w:p>
    <w:p w14:paraId="1FBF300A" w14:textId="108036F2" w:rsidR="001C1E38" w:rsidRDefault="003E4883" w:rsidP="00400761">
      <w:pPr>
        <w:pStyle w:val="Listenabsatz"/>
        <w:numPr>
          <w:ilvl w:val="0"/>
          <w:numId w:val="17"/>
        </w:numPr>
        <w:rPr>
          <w:sz w:val="20"/>
          <w:lang w:val="en-US"/>
        </w:rPr>
      </w:pPr>
      <w:r>
        <w:rPr>
          <w:sz w:val="20"/>
          <w:lang w:val="en-US"/>
        </w:rPr>
        <w:t>Complete high-level definition of experiments</w:t>
      </w:r>
    </w:p>
    <w:p w14:paraId="47D925E9" w14:textId="148A7332" w:rsidR="003E4883" w:rsidRDefault="003E4883" w:rsidP="00400761">
      <w:pPr>
        <w:pStyle w:val="Listenabsatz"/>
        <w:numPr>
          <w:ilvl w:val="0"/>
          <w:numId w:val="17"/>
        </w:numPr>
        <w:rPr>
          <w:sz w:val="20"/>
          <w:lang w:val="en-US"/>
        </w:rPr>
      </w:pPr>
      <w:r>
        <w:rPr>
          <w:sz w:val="20"/>
          <w:lang w:val="en-US"/>
        </w:rPr>
        <w:t>Add detailed list of experiments, incl.</w:t>
      </w:r>
    </w:p>
    <w:p w14:paraId="082B09E6" w14:textId="42C889AD" w:rsidR="003E4883" w:rsidRDefault="003E4883" w:rsidP="003E4883">
      <w:pPr>
        <w:pStyle w:val="Listenabsatz"/>
        <w:numPr>
          <w:ilvl w:val="1"/>
          <w:numId w:val="17"/>
        </w:numPr>
        <w:rPr>
          <w:sz w:val="20"/>
          <w:lang w:val="en-US"/>
        </w:rPr>
      </w:pPr>
      <w:r>
        <w:rPr>
          <w:sz w:val="20"/>
          <w:lang w:val="en-US"/>
        </w:rPr>
        <w:t xml:space="preserve">Definition of references, anchors, </w:t>
      </w:r>
      <w:proofErr w:type="spellStart"/>
      <w:r>
        <w:rPr>
          <w:sz w:val="20"/>
          <w:lang w:val="en-US"/>
        </w:rPr>
        <w:t>CuTs</w:t>
      </w:r>
      <w:proofErr w:type="spellEnd"/>
    </w:p>
    <w:p w14:paraId="3803542A" w14:textId="3D5390B0" w:rsidR="003E4883" w:rsidRDefault="003E4883" w:rsidP="003E4883">
      <w:pPr>
        <w:pStyle w:val="Listenabsatz"/>
        <w:numPr>
          <w:ilvl w:val="1"/>
          <w:numId w:val="17"/>
        </w:numPr>
        <w:rPr>
          <w:sz w:val="20"/>
          <w:lang w:val="en-US"/>
        </w:rPr>
      </w:pPr>
      <w:r>
        <w:rPr>
          <w:sz w:val="20"/>
          <w:lang w:val="en-US"/>
        </w:rPr>
        <w:t>Background levels</w:t>
      </w:r>
    </w:p>
    <w:p w14:paraId="2256973A" w14:textId="164BF9DE" w:rsidR="003E4883" w:rsidRDefault="003E4883" w:rsidP="003E4883">
      <w:pPr>
        <w:pStyle w:val="Listenabsatz"/>
        <w:numPr>
          <w:ilvl w:val="1"/>
          <w:numId w:val="17"/>
        </w:numPr>
        <w:rPr>
          <w:sz w:val="20"/>
          <w:lang w:val="en-US"/>
        </w:rPr>
      </w:pPr>
      <w:r>
        <w:rPr>
          <w:sz w:val="20"/>
          <w:lang w:val="en-US"/>
        </w:rPr>
        <w:t>FER</w:t>
      </w:r>
    </w:p>
    <w:p w14:paraId="055C92BC" w14:textId="04990FAC" w:rsidR="00CC545B" w:rsidRDefault="00184B60" w:rsidP="003E4883">
      <w:pPr>
        <w:pStyle w:val="Listenabsatz"/>
        <w:numPr>
          <w:ilvl w:val="1"/>
          <w:numId w:val="17"/>
        </w:numPr>
        <w:rPr>
          <w:sz w:val="20"/>
          <w:lang w:val="en-US"/>
        </w:rPr>
      </w:pPr>
      <w:r>
        <w:rPr>
          <w:sz w:val="20"/>
          <w:lang w:val="en-US"/>
        </w:rPr>
        <w:t>Level</w:t>
      </w:r>
    </w:p>
    <w:p w14:paraId="5BF53BB0" w14:textId="6286E564" w:rsidR="00A35DC6" w:rsidRDefault="00630014" w:rsidP="003E4883">
      <w:pPr>
        <w:pStyle w:val="Listenabsatz"/>
        <w:numPr>
          <w:ilvl w:val="1"/>
          <w:numId w:val="17"/>
        </w:numPr>
        <w:rPr>
          <w:sz w:val="20"/>
          <w:lang w:val="en-US"/>
        </w:rPr>
      </w:pPr>
      <w:r>
        <w:rPr>
          <w:sz w:val="20"/>
          <w:lang w:val="en-US"/>
        </w:rPr>
        <w:t xml:space="preserve">Loudspeaker or </w:t>
      </w:r>
      <w:r w:rsidR="00082CFA">
        <w:rPr>
          <w:sz w:val="20"/>
          <w:lang w:val="en-US"/>
        </w:rPr>
        <w:t>headphone listening</w:t>
      </w:r>
    </w:p>
    <w:p w14:paraId="4346438A" w14:textId="3F11EDA0" w:rsidR="003E4883" w:rsidRDefault="009C1304" w:rsidP="003E4883">
      <w:pPr>
        <w:pStyle w:val="Listenabsatz"/>
        <w:numPr>
          <w:ilvl w:val="1"/>
          <w:numId w:val="17"/>
        </w:numPr>
        <w:rPr>
          <w:sz w:val="20"/>
          <w:lang w:val="en-US"/>
        </w:rPr>
      </w:pPr>
      <w:r>
        <w:rPr>
          <w:sz w:val="20"/>
          <w:lang w:val="en-US"/>
        </w:rPr>
        <w:t>…</w:t>
      </w:r>
    </w:p>
    <w:p w14:paraId="459F0480" w14:textId="77777777" w:rsidR="009C1304" w:rsidRPr="009C1304" w:rsidRDefault="003E4883" w:rsidP="003E4883">
      <w:pPr>
        <w:pStyle w:val="Listenabsatz"/>
        <w:numPr>
          <w:ilvl w:val="0"/>
          <w:numId w:val="17"/>
        </w:numPr>
        <w:rPr>
          <w:sz w:val="20"/>
        </w:rPr>
      </w:pPr>
      <w:bookmarkStart w:id="3" w:name="_Toc339023646"/>
      <w:r>
        <w:rPr>
          <w:sz w:val="20"/>
          <w:lang w:val="en-US"/>
        </w:rPr>
        <w:t>Annex</w:t>
      </w:r>
      <w:r w:rsidR="009C1304">
        <w:rPr>
          <w:sz w:val="20"/>
          <w:lang w:val="en-US"/>
        </w:rPr>
        <w:t>es</w:t>
      </w:r>
      <w:r>
        <w:rPr>
          <w:sz w:val="20"/>
          <w:lang w:val="en-US"/>
        </w:rPr>
        <w:t xml:space="preserve"> A </w:t>
      </w:r>
      <w:r w:rsidR="009C1304">
        <w:rPr>
          <w:sz w:val="20"/>
          <w:lang w:val="en-US"/>
        </w:rPr>
        <w:t>–</w:t>
      </w:r>
      <w:r>
        <w:rPr>
          <w:sz w:val="20"/>
          <w:lang w:val="en-US"/>
        </w:rPr>
        <w:t xml:space="preserve"> </w:t>
      </w:r>
      <w:r w:rsidR="009C1304">
        <w:rPr>
          <w:sz w:val="20"/>
          <w:lang w:val="en-US"/>
        </w:rPr>
        <w:t>H are currently missing and need to be added. This includes:</w:t>
      </w:r>
    </w:p>
    <w:p w14:paraId="288D1C5C" w14:textId="77777777" w:rsidR="009C1304" w:rsidRDefault="003E4883" w:rsidP="009C1304">
      <w:pPr>
        <w:pStyle w:val="Listenabsatz"/>
        <w:numPr>
          <w:ilvl w:val="1"/>
          <w:numId w:val="17"/>
        </w:numPr>
        <w:rPr>
          <w:sz w:val="20"/>
        </w:rPr>
      </w:pPr>
      <w:r w:rsidRPr="003E4883">
        <w:rPr>
          <w:rFonts w:hint="eastAsia"/>
          <w:sz w:val="20"/>
        </w:rPr>
        <w:t>Sample I</w:t>
      </w:r>
      <w:r w:rsidRPr="003E4883">
        <w:rPr>
          <w:sz w:val="20"/>
        </w:rPr>
        <w:t xml:space="preserve">nstructions to </w:t>
      </w:r>
      <w:r w:rsidRPr="003E4883">
        <w:rPr>
          <w:rFonts w:hint="eastAsia"/>
          <w:sz w:val="20"/>
        </w:rPr>
        <w:t>S</w:t>
      </w:r>
      <w:r w:rsidRPr="003E4883">
        <w:rPr>
          <w:sz w:val="20"/>
        </w:rPr>
        <w:t xml:space="preserve">ubjects and </w:t>
      </w:r>
      <w:r w:rsidRPr="003E4883">
        <w:rPr>
          <w:rFonts w:hint="eastAsia"/>
          <w:sz w:val="20"/>
        </w:rPr>
        <w:t>D</w:t>
      </w:r>
      <w:r w:rsidRPr="003E4883">
        <w:rPr>
          <w:sz w:val="20"/>
        </w:rPr>
        <w:t xml:space="preserve">ata </w:t>
      </w:r>
      <w:r w:rsidRPr="003E4883">
        <w:rPr>
          <w:rFonts w:hint="eastAsia"/>
          <w:sz w:val="20"/>
        </w:rPr>
        <w:t>C</w:t>
      </w:r>
      <w:r w:rsidRPr="003E4883">
        <w:rPr>
          <w:sz w:val="20"/>
        </w:rPr>
        <w:t>ollection</w:t>
      </w:r>
      <w:bookmarkStart w:id="4" w:name="_Toc339023647"/>
      <w:bookmarkEnd w:id="3"/>
    </w:p>
    <w:p w14:paraId="449A2AB3" w14:textId="2E525B80" w:rsidR="003E4883" w:rsidRPr="009C1304" w:rsidRDefault="003E4883" w:rsidP="009C1304">
      <w:pPr>
        <w:pStyle w:val="Listenabsatz"/>
        <w:numPr>
          <w:ilvl w:val="1"/>
          <w:numId w:val="17"/>
        </w:numPr>
        <w:rPr>
          <w:sz w:val="20"/>
        </w:rPr>
      </w:pPr>
      <w:r w:rsidRPr="009C1304">
        <w:rPr>
          <w:sz w:val="20"/>
        </w:rPr>
        <w:t>Presentation Orders</w:t>
      </w:r>
      <w:bookmarkEnd w:id="4"/>
    </w:p>
    <w:p w14:paraId="53DDADE7" w14:textId="681CF68D" w:rsidR="003E4883" w:rsidRPr="009C1304" w:rsidRDefault="003E4883" w:rsidP="009C1304">
      <w:pPr>
        <w:pStyle w:val="Listenabsatz"/>
        <w:numPr>
          <w:ilvl w:val="1"/>
          <w:numId w:val="17"/>
        </w:numPr>
        <w:rPr>
          <w:sz w:val="20"/>
        </w:rPr>
      </w:pPr>
      <w:bookmarkStart w:id="5" w:name="_Toc339023648"/>
      <w:r w:rsidRPr="009C1304">
        <w:rPr>
          <w:sz w:val="20"/>
        </w:rPr>
        <w:t xml:space="preserve">Data to be </w:t>
      </w:r>
      <w:r w:rsidRPr="009C1304">
        <w:rPr>
          <w:rFonts w:hint="eastAsia"/>
          <w:sz w:val="20"/>
        </w:rPr>
        <w:t>P</w:t>
      </w:r>
      <w:r w:rsidRPr="009C1304">
        <w:rPr>
          <w:sz w:val="20"/>
        </w:rPr>
        <w:t xml:space="preserve">rovided by </w:t>
      </w:r>
      <w:bookmarkEnd w:id="5"/>
      <w:r w:rsidRPr="009C1304">
        <w:rPr>
          <w:rFonts w:hint="eastAsia"/>
          <w:sz w:val="20"/>
        </w:rPr>
        <w:t>LL</w:t>
      </w:r>
    </w:p>
    <w:p w14:paraId="337839AA" w14:textId="758404D0" w:rsidR="003E4883" w:rsidRPr="009C1304" w:rsidRDefault="003E4883" w:rsidP="009C1304">
      <w:pPr>
        <w:pStyle w:val="Listenabsatz"/>
        <w:numPr>
          <w:ilvl w:val="1"/>
          <w:numId w:val="17"/>
        </w:numPr>
        <w:rPr>
          <w:sz w:val="20"/>
        </w:rPr>
      </w:pPr>
      <w:r w:rsidRPr="009C1304">
        <w:rPr>
          <w:rFonts w:hint="eastAsia"/>
          <w:sz w:val="20"/>
        </w:rPr>
        <w:t>Obligations and Task for the Listening Laboratories</w:t>
      </w:r>
    </w:p>
    <w:p w14:paraId="6731AB4F" w14:textId="16D55E8E" w:rsidR="003E4883" w:rsidRPr="009C1304" w:rsidRDefault="003E4883" w:rsidP="009C1304">
      <w:pPr>
        <w:pStyle w:val="Listenabsatz"/>
        <w:numPr>
          <w:ilvl w:val="1"/>
          <w:numId w:val="17"/>
        </w:numPr>
        <w:rPr>
          <w:sz w:val="20"/>
        </w:rPr>
      </w:pPr>
      <w:r w:rsidRPr="009C1304">
        <w:rPr>
          <w:rFonts w:hint="eastAsia"/>
          <w:sz w:val="20"/>
        </w:rPr>
        <w:t>Host Laboratory Tasks</w:t>
      </w:r>
    </w:p>
    <w:p w14:paraId="7147A0D3" w14:textId="6AFC78BA" w:rsidR="003E4883" w:rsidRPr="009C1304" w:rsidRDefault="003E4883" w:rsidP="009C1304">
      <w:pPr>
        <w:pStyle w:val="Listenabsatz"/>
        <w:numPr>
          <w:ilvl w:val="1"/>
          <w:numId w:val="17"/>
        </w:numPr>
        <w:rPr>
          <w:sz w:val="20"/>
        </w:rPr>
      </w:pPr>
      <w:r w:rsidRPr="003E4883">
        <w:rPr>
          <w:rFonts w:hint="eastAsia"/>
          <w:sz w:val="20"/>
        </w:rPr>
        <w:t>Cross check Laboratory Tasks</w:t>
      </w:r>
    </w:p>
    <w:p w14:paraId="11A1B130" w14:textId="67DBECAA" w:rsidR="003E4883" w:rsidRPr="009C1304" w:rsidRDefault="003E4883" w:rsidP="009C1304">
      <w:pPr>
        <w:pStyle w:val="Listenabsatz"/>
        <w:numPr>
          <w:ilvl w:val="1"/>
          <w:numId w:val="17"/>
        </w:numPr>
        <w:rPr>
          <w:sz w:val="20"/>
        </w:rPr>
      </w:pPr>
      <w:r w:rsidRPr="003E4883">
        <w:rPr>
          <w:rFonts w:hint="eastAsia"/>
          <w:sz w:val="20"/>
        </w:rPr>
        <w:t>GAL Tasks</w:t>
      </w:r>
    </w:p>
    <w:p w14:paraId="1D24F6E3" w14:textId="12DF69B4" w:rsidR="003E4883" w:rsidRDefault="003E4883" w:rsidP="009C1304">
      <w:pPr>
        <w:pStyle w:val="Listenabsatz"/>
        <w:numPr>
          <w:ilvl w:val="1"/>
          <w:numId w:val="17"/>
        </w:numPr>
        <w:rPr>
          <w:sz w:val="20"/>
        </w:rPr>
      </w:pPr>
      <w:r w:rsidRPr="003E4883">
        <w:rPr>
          <w:rFonts w:hint="eastAsia"/>
          <w:sz w:val="20"/>
        </w:rPr>
        <w:t>Selection Testing Timeline</w:t>
      </w:r>
    </w:p>
    <w:p w14:paraId="1FE6CE80" w14:textId="1A543210" w:rsidR="00101068" w:rsidRPr="00101068" w:rsidRDefault="00101068" w:rsidP="00101068">
      <w:pPr>
        <w:pStyle w:val="Listenabsatz"/>
        <w:numPr>
          <w:ilvl w:val="0"/>
          <w:numId w:val="17"/>
        </w:numPr>
        <w:rPr>
          <w:sz w:val="20"/>
          <w:lang w:val="en-US"/>
        </w:rPr>
      </w:pPr>
      <w:r>
        <w:rPr>
          <w:sz w:val="20"/>
          <w:lang w:val="en-US"/>
        </w:rPr>
        <w:t>In addition, many sections of the permanent document are populated but not formally agreed.</w:t>
      </w:r>
    </w:p>
    <w:p w14:paraId="3245B6F4" w14:textId="63827511" w:rsidR="00CC25DD" w:rsidRPr="00CC25DD" w:rsidRDefault="00CC25DD" w:rsidP="00F07D71">
      <w:pPr>
        <w:rPr>
          <w:lang w:val="en-US"/>
        </w:rPr>
      </w:pPr>
      <w:r w:rsidRPr="00CC25DD">
        <w:rPr>
          <w:lang w:val="en-US"/>
        </w:rPr>
        <w:t xml:space="preserve">Assumed completion level: </w:t>
      </w:r>
      <w:r w:rsidR="0066528D">
        <w:rPr>
          <w:lang w:val="en-US"/>
        </w:rPr>
        <w:t>2</w:t>
      </w:r>
      <w:r w:rsidRPr="00CC25DD">
        <w:rPr>
          <w:lang w:val="en-US"/>
        </w:rPr>
        <w:t>0%</w:t>
      </w:r>
    </w:p>
    <w:p w14:paraId="44E144EE" w14:textId="77777777" w:rsidR="009C1304" w:rsidRDefault="009C1304" w:rsidP="009C1304">
      <w:pPr>
        <w:pStyle w:val="berschrift3"/>
        <w:rPr>
          <w:sz w:val="22"/>
          <w:szCs w:val="22"/>
          <w:lang w:val="en-US"/>
        </w:rPr>
      </w:pPr>
    </w:p>
    <w:p w14:paraId="3CFCA9DF" w14:textId="4D1F2C11" w:rsidR="009C1304" w:rsidRDefault="009C1304" w:rsidP="009C1304">
      <w:pPr>
        <w:pStyle w:val="berschrift3"/>
        <w:rPr>
          <w:sz w:val="22"/>
          <w:szCs w:val="22"/>
          <w:lang w:val="en-US"/>
        </w:rPr>
      </w:pPr>
      <w:r>
        <w:rPr>
          <w:sz w:val="22"/>
          <w:szCs w:val="22"/>
          <w:lang w:val="en-US"/>
        </w:rPr>
        <w:t>Other</w:t>
      </w:r>
    </w:p>
    <w:p w14:paraId="7704DBA9" w14:textId="7E6FACA6" w:rsidR="009C1304" w:rsidRPr="00606A58" w:rsidRDefault="009C1304" w:rsidP="0099394C">
      <w:pPr>
        <w:pStyle w:val="Listenabsatz"/>
        <w:numPr>
          <w:ilvl w:val="0"/>
          <w:numId w:val="17"/>
        </w:numPr>
        <w:rPr>
          <w:lang w:val="en-US"/>
        </w:rPr>
      </w:pPr>
      <w:r>
        <w:rPr>
          <w:sz w:val="20"/>
        </w:rPr>
        <w:t xml:space="preserve">Data to check the compliance </w:t>
      </w:r>
      <w:proofErr w:type="spellStart"/>
      <w:r>
        <w:rPr>
          <w:sz w:val="20"/>
        </w:rPr>
        <w:t>wrt</w:t>
      </w:r>
      <w:proofErr w:type="spellEnd"/>
      <w:r>
        <w:rPr>
          <w:sz w:val="20"/>
        </w:rPr>
        <w:t xml:space="preserve"> design constraints and objective requirements is partially missing. This includes</w:t>
      </w:r>
      <w:r w:rsidR="00360D97">
        <w:rPr>
          <w:sz w:val="20"/>
        </w:rPr>
        <w:t xml:space="preserve"> </w:t>
      </w:r>
      <w:proofErr w:type="gramStart"/>
      <w:r w:rsidR="00360D97">
        <w:rPr>
          <w:sz w:val="20"/>
        </w:rPr>
        <w:t>e.g.</w:t>
      </w:r>
      <w:proofErr w:type="gramEnd"/>
      <w:r w:rsidR="00360D97">
        <w:rPr>
          <w:sz w:val="20"/>
        </w:rPr>
        <w:t xml:space="preserve"> </w:t>
      </w:r>
      <w:r w:rsidRPr="00606A58">
        <w:t>Complexity numbers for EVS floating point codec</w:t>
      </w:r>
    </w:p>
    <w:p w14:paraId="40937B5C" w14:textId="77453576" w:rsidR="007F7FFD" w:rsidRPr="00360D97" w:rsidRDefault="007F7FFD" w:rsidP="007F7FFD">
      <w:pPr>
        <w:pStyle w:val="Listenabsatz"/>
        <w:numPr>
          <w:ilvl w:val="0"/>
          <w:numId w:val="17"/>
        </w:numPr>
        <w:rPr>
          <w:sz w:val="20"/>
          <w:lang w:val="en-US"/>
        </w:rPr>
      </w:pPr>
      <w:r>
        <w:rPr>
          <w:sz w:val="20"/>
        </w:rPr>
        <w:lastRenderedPageBreak/>
        <w:t xml:space="preserve">Set up legal framework </w:t>
      </w:r>
      <w:r w:rsidR="00B13CD8">
        <w:rPr>
          <w:sz w:val="20"/>
        </w:rPr>
        <w:t>between proponents and laboratories on selection testing</w:t>
      </w:r>
      <w:r w:rsidR="009A76DD">
        <w:rPr>
          <w:sz w:val="20"/>
        </w:rPr>
        <w:t xml:space="preserve">, as described in </w:t>
      </w:r>
      <w:r w:rsidR="00781C69">
        <w:rPr>
          <w:sz w:val="20"/>
        </w:rPr>
        <w:t>[3]</w:t>
      </w:r>
    </w:p>
    <w:p w14:paraId="53F493EA" w14:textId="77777777" w:rsidR="009C1304" w:rsidRPr="009C1304" w:rsidRDefault="009C1304" w:rsidP="009C1304">
      <w:pPr>
        <w:rPr>
          <w:lang w:val="en-US"/>
        </w:rPr>
      </w:pPr>
    </w:p>
    <w:p w14:paraId="77240515" w14:textId="0C92F373" w:rsidR="000C2211" w:rsidRDefault="00360D97" w:rsidP="000C2211">
      <w:pPr>
        <w:numPr>
          <w:ilvl w:val="0"/>
          <w:numId w:val="2"/>
        </w:numPr>
        <w:rPr>
          <w:b/>
          <w:sz w:val="24"/>
          <w:lang w:val="en-US"/>
        </w:rPr>
      </w:pPr>
      <w:r>
        <w:rPr>
          <w:b/>
          <w:sz w:val="24"/>
          <w:lang w:val="en-US"/>
        </w:rPr>
        <w:t xml:space="preserve">Discussion and </w:t>
      </w:r>
      <w:r w:rsidR="000C2211">
        <w:rPr>
          <w:b/>
          <w:sz w:val="24"/>
          <w:lang w:val="en-US"/>
        </w:rPr>
        <w:t>Conclusion</w:t>
      </w:r>
    </w:p>
    <w:p w14:paraId="0AA3E871" w14:textId="1883972D" w:rsidR="004163BE" w:rsidRDefault="00360D97" w:rsidP="00F9148D">
      <w:pPr>
        <w:rPr>
          <w:lang w:val="en-US"/>
        </w:rPr>
      </w:pPr>
      <w:r>
        <w:rPr>
          <w:lang w:val="en-US"/>
        </w:rPr>
        <w:t xml:space="preserve">This contribution has identified many open points in the IVAS permanent documents to complete the selection process. </w:t>
      </w:r>
      <w:r w:rsidR="004163BE">
        <w:rPr>
          <w:lang w:val="en-US"/>
        </w:rPr>
        <w:t>A discussion is needed which of these open points are critical and how they should be addressed in a timely manner. For less critical open points, it may be discussed and decided if they can be disregarded.</w:t>
      </w:r>
      <w:r w:rsidR="00F9148D">
        <w:rPr>
          <w:lang w:val="en-US"/>
        </w:rPr>
        <w:t xml:space="preserve"> </w:t>
      </w:r>
      <w:r w:rsidR="004163BE">
        <w:rPr>
          <w:lang w:val="en-US"/>
        </w:rPr>
        <w:t>From the perspective of the sources the following open points are felt to be critical and should be addressed with high priority:</w:t>
      </w:r>
    </w:p>
    <w:p w14:paraId="6FDA4DBA" w14:textId="449E5D41" w:rsidR="00617DB9" w:rsidRPr="00A82762" w:rsidRDefault="00617DB9" w:rsidP="00A82762">
      <w:pPr>
        <w:pStyle w:val="Listenabsatz"/>
        <w:numPr>
          <w:ilvl w:val="0"/>
          <w:numId w:val="17"/>
        </w:numPr>
        <w:rPr>
          <w:sz w:val="20"/>
          <w:lang w:val="en-US"/>
        </w:rPr>
      </w:pPr>
      <w:r w:rsidRPr="00A82762">
        <w:rPr>
          <w:sz w:val="20"/>
          <w:lang w:val="en-US"/>
        </w:rPr>
        <w:t xml:space="preserve">Completion of performance requirements – this is needed as a prerequisite of other documents, </w:t>
      </w:r>
      <w:proofErr w:type="gramStart"/>
      <w:r w:rsidRPr="00A82762">
        <w:rPr>
          <w:sz w:val="20"/>
          <w:lang w:val="en-US"/>
        </w:rPr>
        <w:t>e.g.</w:t>
      </w:r>
      <w:proofErr w:type="gramEnd"/>
      <w:r w:rsidRPr="00A82762">
        <w:rPr>
          <w:sz w:val="20"/>
          <w:lang w:val="en-US"/>
        </w:rPr>
        <w:t xml:space="preserve"> Processing Plan, Test Plan</w:t>
      </w:r>
    </w:p>
    <w:p w14:paraId="7FB7E4FA" w14:textId="4A2B07E2" w:rsidR="007F7FFD" w:rsidRDefault="00B13CD8" w:rsidP="007F7FFD">
      <w:pPr>
        <w:pStyle w:val="Listenabsatz"/>
        <w:numPr>
          <w:ilvl w:val="0"/>
          <w:numId w:val="17"/>
        </w:numPr>
        <w:rPr>
          <w:sz w:val="20"/>
          <w:lang w:val="en-US"/>
        </w:rPr>
      </w:pPr>
      <w:r>
        <w:rPr>
          <w:sz w:val="20"/>
          <w:lang w:val="en-US"/>
        </w:rPr>
        <w:t xml:space="preserve">Set up of legal frameworks, </w:t>
      </w:r>
      <w:proofErr w:type="gramStart"/>
      <w:r>
        <w:rPr>
          <w:sz w:val="20"/>
          <w:lang w:val="en-US"/>
        </w:rPr>
        <w:t>e.g.</w:t>
      </w:r>
      <w:proofErr w:type="gramEnd"/>
      <w:r>
        <w:rPr>
          <w:sz w:val="20"/>
          <w:lang w:val="en-US"/>
        </w:rPr>
        <w:t xml:space="preserve"> for conducting the selection test and test material exchange – these legal processes are typically very time-consuming</w:t>
      </w:r>
      <w:r w:rsidR="00617DB9">
        <w:rPr>
          <w:sz w:val="20"/>
          <w:lang w:val="en-US"/>
        </w:rPr>
        <w:t>.</w:t>
      </w:r>
    </w:p>
    <w:p w14:paraId="2F75A695" w14:textId="0D57A1E4" w:rsidR="00B13CD8" w:rsidRDefault="00B13CD8" w:rsidP="007F7FFD">
      <w:pPr>
        <w:pStyle w:val="Listenabsatz"/>
        <w:numPr>
          <w:ilvl w:val="0"/>
          <w:numId w:val="17"/>
        </w:numPr>
        <w:rPr>
          <w:sz w:val="20"/>
          <w:lang w:val="en-US"/>
        </w:rPr>
      </w:pPr>
      <w:r>
        <w:rPr>
          <w:sz w:val="20"/>
          <w:lang w:val="en-US"/>
        </w:rPr>
        <w:t>Complete the processing plan and implement the agreed processing plan in</w:t>
      </w:r>
      <w:r w:rsidR="00617DB9">
        <w:rPr>
          <w:sz w:val="20"/>
          <w:lang w:val="en-US"/>
        </w:rPr>
        <w:t xml:space="preserve"> the</w:t>
      </w:r>
      <w:r>
        <w:rPr>
          <w:sz w:val="20"/>
          <w:lang w:val="en-US"/>
        </w:rPr>
        <w:t xml:space="preserve"> corresponding processing scripts – the </w:t>
      </w:r>
      <w:proofErr w:type="spellStart"/>
      <w:r>
        <w:rPr>
          <w:sz w:val="20"/>
          <w:lang w:val="en-US"/>
        </w:rPr>
        <w:t>IVAS_Codec</w:t>
      </w:r>
      <w:proofErr w:type="spellEnd"/>
      <w:r>
        <w:rPr>
          <w:sz w:val="20"/>
          <w:lang w:val="en-US"/>
        </w:rPr>
        <w:t xml:space="preserve"> </w:t>
      </w:r>
      <w:proofErr w:type="spellStart"/>
      <w:r>
        <w:rPr>
          <w:sz w:val="20"/>
          <w:lang w:val="en-US"/>
        </w:rPr>
        <w:t>workitem</w:t>
      </w:r>
      <w:proofErr w:type="spellEnd"/>
      <w:r>
        <w:rPr>
          <w:sz w:val="20"/>
          <w:lang w:val="en-US"/>
        </w:rPr>
        <w:t xml:space="preserve"> requires many new processing steps which need to be developed, </w:t>
      </w:r>
      <w:proofErr w:type="gramStart"/>
      <w:r>
        <w:rPr>
          <w:sz w:val="20"/>
          <w:lang w:val="en-US"/>
        </w:rPr>
        <w:t>implemented</w:t>
      </w:r>
      <w:proofErr w:type="gramEnd"/>
      <w:r>
        <w:rPr>
          <w:sz w:val="20"/>
          <w:lang w:val="en-US"/>
        </w:rPr>
        <w:t xml:space="preserve"> and tested</w:t>
      </w:r>
      <w:r w:rsidR="00617DB9">
        <w:rPr>
          <w:sz w:val="20"/>
          <w:lang w:val="en-US"/>
        </w:rPr>
        <w:t>.</w:t>
      </w:r>
    </w:p>
    <w:p w14:paraId="693DF2B9" w14:textId="3BB7A5C2" w:rsidR="007F7FFD" w:rsidRDefault="00B13CD8" w:rsidP="007F7FFD">
      <w:pPr>
        <w:pStyle w:val="Listenabsatz"/>
        <w:numPr>
          <w:ilvl w:val="0"/>
          <w:numId w:val="17"/>
        </w:numPr>
        <w:rPr>
          <w:sz w:val="20"/>
          <w:lang w:val="en-US"/>
        </w:rPr>
      </w:pPr>
      <w:r>
        <w:rPr>
          <w:sz w:val="20"/>
          <w:lang w:val="en-US"/>
        </w:rPr>
        <w:t xml:space="preserve">Complete the outstanding questions on test material selection and generation – it is felt that especially </w:t>
      </w:r>
      <w:r w:rsidR="00617DB9">
        <w:rPr>
          <w:sz w:val="20"/>
          <w:lang w:val="en-US"/>
        </w:rPr>
        <w:t>urgent</w:t>
      </w:r>
      <w:r>
        <w:rPr>
          <w:sz w:val="20"/>
          <w:lang w:val="en-US"/>
        </w:rPr>
        <w:t xml:space="preserve"> to address </w:t>
      </w:r>
      <w:r w:rsidR="00617DB9">
        <w:rPr>
          <w:sz w:val="20"/>
          <w:lang w:val="en-US"/>
        </w:rPr>
        <w:t>the question on scene definition and creation for the i</w:t>
      </w:r>
      <w:r w:rsidR="00617DB9" w:rsidRPr="00BC23FB">
        <w:rPr>
          <w:sz w:val="20"/>
          <w:lang w:val="en-US"/>
        </w:rPr>
        <w:t>mmersive conversation</w:t>
      </w:r>
      <w:r w:rsidR="00617DB9">
        <w:rPr>
          <w:sz w:val="20"/>
          <w:lang w:val="en-US"/>
        </w:rPr>
        <w:t xml:space="preserve"> use-cases using </w:t>
      </w:r>
      <w:proofErr w:type="gramStart"/>
      <w:r w:rsidR="00617DB9">
        <w:rPr>
          <w:sz w:val="20"/>
          <w:lang w:val="en-US"/>
        </w:rPr>
        <w:t>P.SUPPL</w:t>
      </w:r>
      <w:proofErr w:type="gramEnd"/>
      <w:r w:rsidR="00617DB9">
        <w:rPr>
          <w:sz w:val="20"/>
          <w:lang w:val="en-US"/>
        </w:rPr>
        <w:t>800, where also a decision on a scene creating method and potentially the capturing of impulse responses and background samples is required.</w:t>
      </w:r>
    </w:p>
    <w:p w14:paraId="08C479BA" w14:textId="317C0420" w:rsidR="005A292C" w:rsidRPr="00617DB9" w:rsidRDefault="003020EB" w:rsidP="00532B09">
      <w:pPr>
        <w:rPr>
          <w:lang w:val="en-US"/>
        </w:rPr>
      </w:pPr>
      <w:r>
        <w:rPr>
          <w:rFonts w:cs="Arial"/>
          <w:color w:val="000000"/>
          <w:shd w:val="clear" w:color="auto" w:fill="FFFFFF"/>
        </w:rPr>
        <w:t>It is proposed to set up a dedicated edition session at the SA4#122 meeting, to identify the critical path and start to address the identified critical points. It is further on proposed to capture the remaining critical points and the decision how to resolve them in the IVAS time plan (IVAS-2).</w:t>
      </w:r>
      <w:r w:rsidDel="003020EB">
        <w:rPr>
          <w:lang w:val="en-US"/>
        </w:rPr>
        <w:t xml:space="preserve"> </w:t>
      </w:r>
    </w:p>
    <w:p w14:paraId="653005BC" w14:textId="463B68F1" w:rsidR="00233EB5" w:rsidRPr="006A6801" w:rsidRDefault="00233EB5" w:rsidP="00532B09">
      <w:pPr>
        <w:rPr>
          <w:b/>
          <w:bCs/>
          <w:sz w:val="24"/>
          <w:szCs w:val="24"/>
          <w:lang w:val="en-US"/>
        </w:rPr>
      </w:pPr>
    </w:p>
    <w:p w14:paraId="007F14DA" w14:textId="254ECC48" w:rsidR="57832FAD" w:rsidRPr="00F07D71" w:rsidRDefault="249E8422" w:rsidP="2E3043F9">
      <w:pPr>
        <w:rPr>
          <w:b/>
          <w:sz w:val="24"/>
          <w:szCs w:val="24"/>
          <w:lang w:val="pt-BR"/>
        </w:rPr>
      </w:pPr>
      <w:proofErr w:type="spellStart"/>
      <w:r w:rsidRPr="00F07D71">
        <w:rPr>
          <w:b/>
          <w:sz w:val="24"/>
          <w:szCs w:val="24"/>
          <w:lang w:val="pt-BR"/>
        </w:rPr>
        <w:t>References</w:t>
      </w:r>
      <w:proofErr w:type="spellEnd"/>
      <w:r w:rsidRPr="00F07D71">
        <w:rPr>
          <w:b/>
          <w:sz w:val="24"/>
          <w:szCs w:val="24"/>
          <w:lang w:val="pt-BR"/>
        </w:rPr>
        <w:t>:</w:t>
      </w:r>
    </w:p>
    <w:p w14:paraId="7A53C2F8" w14:textId="4C265857" w:rsidR="57832FAD" w:rsidRDefault="249E8422" w:rsidP="5D9FCA8B">
      <w:pPr>
        <w:tabs>
          <w:tab w:val="left" w:pos="2127"/>
        </w:tabs>
        <w:ind w:left="2131" w:hanging="2131"/>
        <w:rPr>
          <w:lang w:val="pt-BR"/>
        </w:rPr>
      </w:pPr>
      <w:r w:rsidRPr="00E75035">
        <w:rPr>
          <w:lang w:val="pt-BR"/>
        </w:rPr>
        <w:t xml:space="preserve">[1] </w:t>
      </w:r>
      <w:r w:rsidR="00E75035" w:rsidRPr="00E75035">
        <w:rPr>
          <w:lang w:val="pt-BR"/>
        </w:rPr>
        <w:t>S4</w:t>
      </w:r>
      <w:r w:rsidR="009D1BF2">
        <w:rPr>
          <w:lang w:val="pt-BR"/>
        </w:rPr>
        <w:t>-</w:t>
      </w:r>
      <w:r w:rsidR="00E75035" w:rsidRPr="00E75035">
        <w:rPr>
          <w:lang w:val="pt-BR"/>
        </w:rPr>
        <w:t xml:space="preserve">221621 - IVAS </w:t>
      </w:r>
      <w:proofErr w:type="spellStart"/>
      <w:r w:rsidR="00E75035" w:rsidRPr="00E75035">
        <w:rPr>
          <w:lang w:val="pt-BR"/>
        </w:rPr>
        <w:t>Permanent</w:t>
      </w:r>
      <w:proofErr w:type="spellEnd"/>
      <w:r w:rsidR="00E75035" w:rsidRPr="00E75035">
        <w:rPr>
          <w:lang w:val="pt-BR"/>
        </w:rPr>
        <w:t xml:space="preserve"> </w:t>
      </w:r>
      <w:proofErr w:type="spellStart"/>
      <w:r w:rsidR="00E75035" w:rsidRPr="00E75035">
        <w:rPr>
          <w:lang w:val="pt-BR"/>
        </w:rPr>
        <w:t>document</w:t>
      </w:r>
      <w:proofErr w:type="spellEnd"/>
      <w:r w:rsidR="00E75035" w:rsidRPr="00E75035">
        <w:rPr>
          <w:lang w:val="pt-BR"/>
        </w:rPr>
        <w:t xml:space="preserve"> IVAS-2: IVAS Project </w:t>
      </w:r>
      <w:proofErr w:type="spellStart"/>
      <w:r w:rsidR="00E75035" w:rsidRPr="00E75035">
        <w:rPr>
          <w:lang w:val="pt-BR"/>
        </w:rPr>
        <w:t>Plan</w:t>
      </w:r>
      <w:proofErr w:type="spellEnd"/>
      <w:r w:rsidR="00E75035" w:rsidRPr="00E75035">
        <w:rPr>
          <w:lang w:val="pt-BR"/>
        </w:rPr>
        <w:t>, v.0.5.0</w:t>
      </w:r>
    </w:p>
    <w:p w14:paraId="7019D544" w14:textId="7617CFC1" w:rsidR="001C0B0B" w:rsidRPr="001C0B0B" w:rsidRDefault="001C0B0B" w:rsidP="5D9FCA8B">
      <w:pPr>
        <w:tabs>
          <w:tab w:val="left" w:pos="2127"/>
        </w:tabs>
        <w:ind w:left="2131" w:hanging="2131"/>
        <w:rPr>
          <w:lang w:val="en-US"/>
        </w:rPr>
      </w:pPr>
      <w:r w:rsidRPr="001C0B0B">
        <w:rPr>
          <w:lang w:val="en-US"/>
        </w:rPr>
        <w:t>[2] S4</w:t>
      </w:r>
      <w:r w:rsidR="009D1BF2">
        <w:rPr>
          <w:lang w:val="en-US"/>
        </w:rPr>
        <w:t>-</w:t>
      </w:r>
      <w:r w:rsidRPr="001C0B0B">
        <w:rPr>
          <w:lang w:val="en-US"/>
        </w:rPr>
        <w:t>221525 - IVAS Performance Requirements (IVAS-3) v.0.3.0</w:t>
      </w:r>
    </w:p>
    <w:p w14:paraId="45EA7FB8" w14:textId="0A8A0A44" w:rsidR="001C0B0B" w:rsidRPr="00EA2B3C" w:rsidRDefault="001C0B0B" w:rsidP="001C0B0B">
      <w:pPr>
        <w:tabs>
          <w:tab w:val="left" w:pos="2127"/>
        </w:tabs>
        <w:ind w:left="2131" w:hanging="2131"/>
        <w:rPr>
          <w:rFonts w:ascii="Times New Roman" w:hAnsi="Times New Roman"/>
          <w:b/>
          <w:sz w:val="24"/>
          <w:szCs w:val="24"/>
        </w:rPr>
      </w:pPr>
      <w:r w:rsidRPr="001C0B0B">
        <w:rPr>
          <w:lang w:val="en-US"/>
        </w:rPr>
        <w:t>[3] S4</w:t>
      </w:r>
      <w:r w:rsidR="009D1BF2">
        <w:rPr>
          <w:lang w:val="en-US"/>
        </w:rPr>
        <w:t>-</w:t>
      </w:r>
      <w:r w:rsidRPr="001C0B0B">
        <w:rPr>
          <w:lang w:val="en-US"/>
        </w:rPr>
        <w:t>221524 - IVAS-6: Selection Deliverables, v0.4.0</w:t>
      </w:r>
    </w:p>
    <w:p w14:paraId="09FA78FC" w14:textId="6CB87C96" w:rsidR="000340C6" w:rsidRDefault="000340C6" w:rsidP="5D9FCA8B">
      <w:pPr>
        <w:tabs>
          <w:tab w:val="left" w:pos="2127"/>
        </w:tabs>
        <w:ind w:left="2131" w:hanging="2131"/>
      </w:pPr>
      <w:r>
        <w:t>[</w:t>
      </w:r>
      <w:r w:rsidR="001C0B0B">
        <w:t>4</w:t>
      </w:r>
      <w:r>
        <w:t xml:space="preserve">] </w:t>
      </w:r>
      <w:bookmarkStart w:id="6" w:name="_Hlk63427229"/>
      <w:r w:rsidR="00196272">
        <w:t>S4</w:t>
      </w:r>
      <w:r w:rsidR="009D1BF2">
        <w:t>-</w:t>
      </w:r>
      <w:r w:rsidR="00875E75">
        <w:t xml:space="preserve">221521 - </w:t>
      </w:r>
      <w:r w:rsidR="00196272" w:rsidRPr="00196272">
        <w:t>IVAS-7a: Processing plan for selection phase</w:t>
      </w:r>
      <w:bookmarkEnd w:id="6"/>
      <w:r w:rsidR="00196272" w:rsidRPr="00196272">
        <w:t xml:space="preserve"> v0.7.0</w:t>
      </w:r>
    </w:p>
    <w:p w14:paraId="3B124834" w14:textId="79F8812B" w:rsidR="009D1BF2" w:rsidRDefault="009D1BF2" w:rsidP="009D1BF2">
      <w:pPr>
        <w:tabs>
          <w:tab w:val="left" w:pos="1843"/>
        </w:tabs>
        <w:adjustRightInd w:val="0"/>
        <w:snapToGrid w:val="0"/>
        <w:spacing w:after="60"/>
        <w:ind w:left="1528" w:hangingChars="764" w:hanging="1528"/>
        <w:rPr>
          <w:rFonts w:cs="Arial"/>
          <w:bCs/>
        </w:rPr>
      </w:pPr>
      <w:r>
        <w:t>[5</w:t>
      </w:r>
      <w:proofErr w:type="gramStart"/>
      <w:r>
        <w:t xml:space="preserve">] </w:t>
      </w:r>
      <w:r>
        <w:rPr>
          <w:rFonts w:cs="Arial"/>
          <w:bCs/>
        </w:rPr>
        <w:t xml:space="preserve"> </w:t>
      </w:r>
      <w:r w:rsidR="00EE54CD">
        <w:rPr>
          <w:rFonts w:cs="Arial"/>
          <w:bCs/>
        </w:rPr>
        <w:t>S</w:t>
      </w:r>
      <w:proofErr w:type="gramEnd"/>
      <w:r w:rsidR="00EE54CD">
        <w:rPr>
          <w:rFonts w:cs="Arial"/>
          <w:bCs/>
        </w:rPr>
        <w:t xml:space="preserve">4-230025 - </w:t>
      </w:r>
      <w:r w:rsidR="00EE54CD" w:rsidRPr="00EE54CD">
        <w:rPr>
          <w:rFonts w:cs="Arial"/>
          <w:bCs/>
        </w:rPr>
        <w:t>IVAS Permanent Document IVAS-8a:</w:t>
      </w:r>
      <w:r w:rsidR="00EE54CD" w:rsidRPr="00EE54CD">
        <w:rPr>
          <w:rFonts w:cs="Arial" w:hint="eastAsia"/>
          <w:bCs/>
        </w:rPr>
        <w:t xml:space="preserve"> </w:t>
      </w:r>
      <w:r w:rsidR="00EE54CD" w:rsidRPr="00EE54CD">
        <w:rPr>
          <w:rFonts w:cs="Arial"/>
          <w:bCs/>
        </w:rPr>
        <w:t>Test Plan for S</w:t>
      </w:r>
      <w:r w:rsidR="00EE54CD" w:rsidRPr="00EE54CD">
        <w:rPr>
          <w:rFonts w:cs="Arial" w:hint="eastAsia"/>
          <w:bCs/>
        </w:rPr>
        <w:t>election</w:t>
      </w:r>
      <w:r w:rsidR="00EE54CD" w:rsidRPr="00EE54CD">
        <w:rPr>
          <w:rFonts w:cs="Arial"/>
          <w:bCs/>
        </w:rPr>
        <w:t xml:space="preserve"> Phase v0.6.1</w:t>
      </w:r>
    </w:p>
    <w:p w14:paraId="6E9D7F8B" w14:textId="67101635" w:rsidR="00400761" w:rsidRDefault="00400761" w:rsidP="009D1BF2">
      <w:pPr>
        <w:tabs>
          <w:tab w:val="left" w:pos="1843"/>
        </w:tabs>
        <w:adjustRightInd w:val="0"/>
        <w:snapToGrid w:val="0"/>
        <w:spacing w:after="60"/>
        <w:ind w:left="1528" w:hangingChars="764" w:hanging="1528"/>
        <w:rPr>
          <w:rFonts w:cs="Arial"/>
          <w:bCs/>
        </w:rPr>
      </w:pPr>
      <w:r>
        <w:rPr>
          <w:rFonts w:cs="Arial"/>
          <w:bCs/>
        </w:rPr>
        <w:t xml:space="preserve">[6] </w:t>
      </w:r>
      <w:r w:rsidR="004C0CB7" w:rsidRPr="004C0CB7">
        <w:rPr>
          <w:rFonts w:cs="Arial"/>
          <w:bCs/>
        </w:rPr>
        <w:t>S4aA230001</w:t>
      </w:r>
      <w:r w:rsidR="004C0CB7" w:rsidRPr="004C0CB7">
        <w:rPr>
          <w:rFonts w:cs="Arial"/>
          <w:bCs/>
        </w:rPr>
        <w:tab/>
      </w:r>
      <w:r w:rsidR="004C0CB7">
        <w:rPr>
          <w:rFonts w:cs="Arial"/>
          <w:bCs/>
        </w:rPr>
        <w:t xml:space="preserve">- </w:t>
      </w:r>
      <w:r w:rsidR="004C0CB7" w:rsidRPr="004C0CB7">
        <w:rPr>
          <w:rFonts w:cs="Arial"/>
          <w:bCs/>
        </w:rPr>
        <w:t>On DTX related IVAS Performance Requirements</w:t>
      </w:r>
    </w:p>
    <w:p w14:paraId="6F30E14B" w14:textId="750C4693" w:rsidR="004C0CB7" w:rsidRDefault="004C0CB7" w:rsidP="009D1BF2">
      <w:pPr>
        <w:tabs>
          <w:tab w:val="left" w:pos="1843"/>
        </w:tabs>
        <w:adjustRightInd w:val="0"/>
        <w:snapToGrid w:val="0"/>
        <w:spacing w:after="60"/>
        <w:ind w:left="1528" w:hangingChars="764" w:hanging="1528"/>
        <w:rPr>
          <w:rFonts w:cs="Arial"/>
          <w:bCs/>
        </w:rPr>
      </w:pPr>
      <w:r>
        <w:rPr>
          <w:rFonts w:cs="Arial"/>
          <w:bCs/>
        </w:rPr>
        <w:t xml:space="preserve">[7] </w:t>
      </w:r>
      <w:r w:rsidRPr="004C0CB7">
        <w:rPr>
          <w:rFonts w:cs="Arial"/>
          <w:bCs/>
        </w:rPr>
        <w:t>S4-140208</w:t>
      </w:r>
      <w:r>
        <w:rPr>
          <w:rFonts w:cs="Arial"/>
          <w:bCs/>
        </w:rPr>
        <w:t xml:space="preserve"> - </w:t>
      </w:r>
      <w:r w:rsidRPr="004C0CB7">
        <w:rPr>
          <w:rFonts w:cs="Arial"/>
          <w:bCs/>
        </w:rPr>
        <w:t>EVS Permanent Document EVS-5b: Selection Rules for Selection Phase</w:t>
      </w:r>
    </w:p>
    <w:p w14:paraId="72FC6BDC" w14:textId="597FC3FA" w:rsidR="00E72B3D" w:rsidRDefault="00E72B3D" w:rsidP="009D1BF2">
      <w:pPr>
        <w:tabs>
          <w:tab w:val="left" w:pos="1843"/>
        </w:tabs>
        <w:adjustRightInd w:val="0"/>
        <w:snapToGrid w:val="0"/>
        <w:spacing w:after="60"/>
        <w:ind w:left="1528" w:hangingChars="764" w:hanging="1528"/>
        <w:rPr>
          <w:rFonts w:cs="Arial"/>
          <w:bCs/>
        </w:rPr>
      </w:pPr>
      <w:r>
        <w:rPr>
          <w:rFonts w:cs="Arial"/>
          <w:bCs/>
        </w:rPr>
        <w:t xml:space="preserve">[8] </w:t>
      </w:r>
      <w:r w:rsidRPr="00E72B3D">
        <w:rPr>
          <w:rFonts w:cs="Arial"/>
          <w:bCs/>
        </w:rPr>
        <w:t>S4aA230020</w:t>
      </w:r>
      <w:r>
        <w:rPr>
          <w:rFonts w:cs="Arial"/>
          <w:bCs/>
        </w:rPr>
        <w:t xml:space="preserve"> - </w:t>
      </w:r>
      <w:r w:rsidRPr="00E72B3D">
        <w:rPr>
          <w:rFonts w:cs="Arial"/>
          <w:bCs/>
        </w:rPr>
        <w:t>Collaborative Test and Script Development using 3GPP Forge</w:t>
      </w:r>
    </w:p>
    <w:p w14:paraId="158E2411" w14:textId="78757458" w:rsidR="00BC23FB" w:rsidRDefault="00BC23FB" w:rsidP="009D1BF2">
      <w:pPr>
        <w:tabs>
          <w:tab w:val="left" w:pos="1843"/>
        </w:tabs>
        <w:adjustRightInd w:val="0"/>
        <w:snapToGrid w:val="0"/>
        <w:spacing w:after="60"/>
        <w:ind w:left="1528" w:hangingChars="764" w:hanging="1528"/>
        <w:rPr>
          <w:rFonts w:cs="Arial"/>
          <w:bCs/>
        </w:rPr>
      </w:pPr>
      <w:r>
        <w:rPr>
          <w:rFonts w:cs="Arial"/>
          <w:bCs/>
        </w:rPr>
        <w:t xml:space="preserve">[9] S4aA230011 - </w:t>
      </w:r>
      <w:r w:rsidRPr="00BC23FB">
        <w:rPr>
          <w:rFonts w:cs="Arial"/>
          <w:bCs/>
        </w:rPr>
        <w:t>On test material creation for P.800 based IVAS selection tests</w:t>
      </w:r>
    </w:p>
    <w:p w14:paraId="1BFD82A4" w14:textId="4768D472" w:rsidR="009D1BF2" w:rsidRPr="009D1BF2" w:rsidRDefault="009D1BF2" w:rsidP="5D9FCA8B">
      <w:pPr>
        <w:tabs>
          <w:tab w:val="left" w:pos="2127"/>
        </w:tabs>
        <w:ind w:left="2131" w:hanging="2131"/>
        <w:rPr>
          <w:lang w:val="en-US"/>
        </w:rPr>
      </w:pPr>
    </w:p>
    <w:p w14:paraId="75D2E78F" w14:textId="51A9EF00" w:rsidR="5D9FCA8B" w:rsidRPr="006A6801" w:rsidRDefault="5D9FCA8B" w:rsidP="5D9FCA8B">
      <w:pPr>
        <w:tabs>
          <w:tab w:val="left" w:pos="2127"/>
        </w:tabs>
        <w:ind w:left="2131" w:hanging="2131"/>
        <w:rPr>
          <w:rFonts w:eastAsia="Arial" w:cs="Arial"/>
          <w:b/>
          <w:bCs/>
          <w:sz w:val="24"/>
          <w:szCs w:val="24"/>
          <w:lang w:val="en-US"/>
        </w:rPr>
      </w:pPr>
    </w:p>
    <w:sectPr w:rsidR="5D9FCA8B" w:rsidRPr="006A6801" w:rsidSect="00AB38F8">
      <w:headerReference w:type="default" r:id="rId11"/>
      <w:footerReference w:type="default" r:id="rId12"/>
      <w:headerReference w:type="first" r:id="rId13"/>
      <w:footerReference w:type="first" r:id="rId14"/>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B5027" w14:textId="77777777" w:rsidR="00404CE7" w:rsidRDefault="00404CE7">
      <w:pPr>
        <w:spacing w:line="240" w:lineRule="auto"/>
      </w:pPr>
      <w:r>
        <w:separator/>
      </w:r>
    </w:p>
  </w:endnote>
  <w:endnote w:type="continuationSeparator" w:id="0">
    <w:p w14:paraId="0AFFFFEB" w14:textId="77777777" w:rsidR="00404CE7" w:rsidRDefault="00404CE7">
      <w:pPr>
        <w:spacing w:line="240" w:lineRule="auto"/>
      </w:pPr>
      <w:r>
        <w:continuationSeparator/>
      </w:r>
    </w:p>
  </w:endnote>
  <w:endnote w:type="continuationNotice" w:id="1">
    <w:p w14:paraId="7DD55582" w14:textId="77777777" w:rsidR="00404CE7" w:rsidRDefault="00404C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2</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1</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A9B54" w14:textId="77777777" w:rsidR="00404CE7" w:rsidRDefault="00404CE7">
      <w:pPr>
        <w:spacing w:after="0" w:line="240" w:lineRule="auto"/>
      </w:pPr>
      <w:r>
        <w:separator/>
      </w:r>
    </w:p>
  </w:footnote>
  <w:footnote w:type="continuationSeparator" w:id="0">
    <w:p w14:paraId="74F4A7E9" w14:textId="77777777" w:rsidR="00404CE7" w:rsidRDefault="00404CE7">
      <w:pPr>
        <w:spacing w:after="0" w:line="240" w:lineRule="auto"/>
      </w:pPr>
      <w:r>
        <w:continuationSeparator/>
      </w:r>
    </w:p>
  </w:footnote>
  <w:footnote w:type="continuationNotice" w:id="1">
    <w:p w14:paraId="2257D2BD" w14:textId="77777777" w:rsidR="00404CE7" w:rsidRDefault="00404CE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3"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9"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C8177B7"/>
    <w:multiLevelType w:val="hybridMultilevel"/>
    <w:tmpl w:val="D7345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6180997">
    <w:abstractNumId w:val="2"/>
  </w:num>
  <w:num w:numId="2" w16cid:durableId="1825268801">
    <w:abstractNumId w:val="6"/>
  </w:num>
  <w:num w:numId="3" w16cid:durableId="159662399">
    <w:abstractNumId w:val="0"/>
  </w:num>
  <w:num w:numId="4" w16cid:durableId="2143883909">
    <w:abstractNumId w:val="17"/>
  </w:num>
  <w:num w:numId="5" w16cid:durableId="1184826657">
    <w:abstractNumId w:val="15"/>
  </w:num>
  <w:num w:numId="6" w16cid:durableId="500396324">
    <w:abstractNumId w:val="4"/>
  </w:num>
  <w:num w:numId="7" w16cid:durableId="1073505781">
    <w:abstractNumId w:val="10"/>
  </w:num>
  <w:num w:numId="8" w16cid:durableId="607349783">
    <w:abstractNumId w:val="12"/>
  </w:num>
  <w:num w:numId="9" w16cid:durableId="1290823173">
    <w:abstractNumId w:val="7"/>
  </w:num>
  <w:num w:numId="10" w16cid:durableId="1074426534">
    <w:abstractNumId w:val="8"/>
  </w:num>
  <w:num w:numId="11" w16cid:durableId="1184199337">
    <w:abstractNumId w:val="18"/>
  </w:num>
  <w:num w:numId="12" w16cid:durableId="1774128356">
    <w:abstractNumId w:val="5"/>
  </w:num>
  <w:num w:numId="13" w16cid:durableId="665089933">
    <w:abstractNumId w:val="13"/>
  </w:num>
  <w:num w:numId="14" w16cid:durableId="459615683">
    <w:abstractNumId w:val="16"/>
  </w:num>
  <w:num w:numId="15" w16cid:durableId="1786731757">
    <w:abstractNumId w:val="9"/>
  </w:num>
  <w:num w:numId="16" w16cid:durableId="861094439">
    <w:abstractNumId w:val="3"/>
  </w:num>
  <w:num w:numId="17" w16cid:durableId="165170582">
    <w:abstractNumId w:val="11"/>
  </w:num>
  <w:num w:numId="18" w16cid:durableId="792331431">
    <w:abstractNumId w:val="14"/>
  </w:num>
  <w:num w:numId="19" w16cid:durableId="587458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D21"/>
    <w:rsid w:val="00010DC4"/>
    <w:rsid w:val="00016D9F"/>
    <w:rsid w:val="00017650"/>
    <w:rsid w:val="00017D49"/>
    <w:rsid w:val="00021336"/>
    <w:rsid w:val="00022687"/>
    <w:rsid w:val="00027418"/>
    <w:rsid w:val="00030A44"/>
    <w:rsid w:val="00032C6F"/>
    <w:rsid w:val="00033C26"/>
    <w:rsid w:val="000340C6"/>
    <w:rsid w:val="00034277"/>
    <w:rsid w:val="00035144"/>
    <w:rsid w:val="00036AD2"/>
    <w:rsid w:val="000375B9"/>
    <w:rsid w:val="00040F3A"/>
    <w:rsid w:val="000458E0"/>
    <w:rsid w:val="000464CE"/>
    <w:rsid w:val="00050233"/>
    <w:rsid w:val="00051F52"/>
    <w:rsid w:val="00053A34"/>
    <w:rsid w:val="00055731"/>
    <w:rsid w:val="000561A7"/>
    <w:rsid w:val="00056EA1"/>
    <w:rsid w:val="00060EDA"/>
    <w:rsid w:val="00064883"/>
    <w:rsid w:val="00065148"/>
    <w:rsid w:val="00066BD7"/>
    <w:rsid w:val="00066F3E"/>
    <w:rsid w:val="00073BCF"/>
    <w:rsid w:val="00075C1B"/>
    <w:rsid w:val="000779FF"/>
    <w:rsid w:val="00082CFA"/>
    <w:rsid w:val="00083DFE"/>
    <w:rsid w:val="00084429"/>
    <w:rsid w:val="00086CF9"/>
    <w:rsid w:val="00087451"/>
    <w:rsid w:val="000961D7"/>
    <w:rsid w:val="00097785"/>
    <w:rsid w:val="000A0326"/>
    <w:rsid w:val="000A10AB"/>
    <w:rsid w:val="000A1997"/>
    <w:rsid w:val="000A27AF"/>
    <w:rsid w:val="000A2AA3"/>
    <w:rsid w:val="000A7834"/>
    <w:rsid w:val="000B3B3E"/>
    <w:rsid w:val="000B48FB"/>
    <w:rsid w:val="000B5CAD"/>
    <w:rsid w:val="000B7DE9"/>
    <w:rsid w:val="000C0BA7"/>
    <w:rsid w:val="000C2211"/>
    <w:rsid w:val="000C299B"/>
    <w:rsid w:val="000C2DA5"/>
    <w:rsid w:val="000C4B23"/>
    <w:rsid w:val="000C5722"/>
    <w:rsid w:val="000C5BF9"/>
    <w:rsid w:val="000C65F3"/>
    <w:rsid w:val="000C6DDE"/>
    <w:rsid w:val="000C75BB"/>
    <w:rsid w:val="000D50AE"/>
    <w:rsid w:val="000D584D"/>
    <w:rsid w:val="000D77A4"/>
    <w:rsid w:val="000E1497"/>
    <w:rsid w:val="000E3456"/>
    <w:rsid w:val="000E4105"/>
    <w:rsid w:val="000E5345"/>
    <w:rsid w:val="000F1AC9"/>
    <w:rsid w:val="000F3F1C"/>
    <w:rsid w:val="000F5953"/>
    <w:rsid w:val="000F6BC0"/>
    <w:rsid w:val="000F747B"/>
    <w:rsid w:val="000F7E4B"/>
    <w:rsid w:val="000F7EF2"/>
    <w:rsid w:val="00101068"/>
    <w:rsid w:val="00101D3D"/>
    <w:rsid w:val="00103C23"/>
    <w:rsid w:val="00103D25"/>
    <w:rsid w:val="00104C6E"/>
    <w:rsid w:val="00106EBF"/>
    <w:rsid w:val="001077A8"/>
    <w:rsid w:val="0011309A"/>
    <w:rsid w:val="001146E6"/>
    <w:rsid w:val="00115844"/>
    <w:rsid w:val="001165B4"/>
    <w:rsid w:val="00116BB7"/>
    <w:rsid w:val="001171DE"/>
    <w:rsid w:val="0012250F"/>
    <w:rsid w:val="001225D9"/>
    <w:rsid w:val="001234E7"/>
    <w:rsid w:val="00124506"/>
    <w:rsid w:val="00124A6D"/>
    <w:rsid w:val="001260FB"/>
    <w:rsid w:val="00126C13"/>
    <w:rsid w:val="00131A6B"/>
    <w:rsid w:val="00132CBE"/>
    <w:rsid w:val="00133444"/>
    <w:rsid w:val="00133AF1"/>
    <w:rsid w:val="001351CF"/>
    <w:rsid w:val="00136DB7"/>
    <w:rsid w:val="001373CB"/>
    <w:rsid w:val="00137561"/>
    <w:rsid w:val="001403DF"/>
    <w:rsid w:val="00140BD3"/>
    <w:rsid w:val="00143F75"/>
    <w:rsid w:val="001447B8"/>
    <w:rsid w:val="00146C4B"/>
    <w:rsid w:val="0015526A"/>
    <w:rsid w:val="001552D9"/>
    <w:rsid w:val="001561BD"/>
    <w:rsid w:val="001612A9"/>
    <w:rsid w:val="00161798"/>
    <w:rsid w:val="001625C7"/>
    <w:rsid w:val="001651A1"/>
    <w:rsid w:val="00172685"/>
    <w:rsid w:val="00174141"/>
    <w:rsid w:val="00175121"/>
    <w:rsid w:val="00184B60"/>
    <w:rsid w:val="00186DA0"/>
    <w:rsid w:val="00186DE1"/>
    <w:rsid w:val="00190902"/>
    <w:rsid w:val="00191105"/>
    <w:rsid w:val="001919C2"/>
    <w:rsid w:val="00192040"/>
    <w:rsid w:val="00195C52"/>
    <w:rsid w:val="00195CEA"/>
    <w:rsid w:val="00196272"/>
    <w:rsid w:val="00196B61"/>
    <w:rsid w:val="0019780A"/>
    <w:rsid w:val="001A050F"/>
    <w:rsid w:val="001A4002"/>
    <w:rsid w:val="001A5587"/>
    <w:rsid w:val="001A56EE"/>
    <w:rsid w:val="001A7A1E"/>
    <w:rsid w:val="001B2B68"/>
    <w:rsid w:val="001B40D8"/>
    <w:rsid w:val="001B79DC"/>
    <w:rsid w:val="001B79E8"/>
    <w:rsid w:val="001C01AA"/>
    <w:rsid w:val="001C0B0B"/>
    <w:rsid w:val="001C1E38"/>
    <w:rsid w:val="001C798F"/>
    <w:rsid w:val="001D08FB"/>
    <w:rsid w:val="001D42CD"/>
    <w:rsid w:val="001D4F85"/>
    <w:rsid w:val="001D588E"/>
    <w:rsid w:val="001D7FA1"/>
    <w:rsid w:val="001E0DBB"/>
    <w:rsid w:val="001E63E9"/>
    <w:rsid w:val="001F13C6"/>
    <w:rsid w:val="001F45B1"/>
    <w:rsid w:val="001F4FD1"/>
    <w:rsid w:val="001F7BC5"/>
    <w:rsid w:val="00202250"/>
    <w:rsid w:val="00204473"/>
    <w:rsid w:val="002079C6"/>
    <w:rsid w:val="002112F6"/>
    <w:rsid w:val="002131BF"/>
    <w:rsid w:val="0021358D"/>
    <w:rsid w:val="002141D0"/>
    <w:rsid w:val="00215889"/>
    <w:rsid w:val="00215A2C"/>
    <w:rsid w:val="002170E7"/>
    <w:rsid w:val="00222B61"/>
    <w:rsid w:val="00224141"/>
    <w:rsid w:val="002271AC"/>
    <w:rsid w:val="00233EB5"/>
    <w:rsid w:val="00236BE7"/>
    <w:rsid w:val="002377DB"/>
    <w:rsid w:val="00237AF4"/>
    <w:rsid w:val="00241EFF"/>
    <w:rsid w:val="002431D9"/>
    <w:rsid w:val="00243215"/>
    <w:rsid w:val="002435E3"/>
    <w:rsid w:val="00246004"/>
    <w:rsid w:val="002469C3"/>
    <w:rsid w:val="00251472"/>
    <w:rsid w:val="002524F6"/>
    <w:rsid w:val="00252739"/>
    <w:rsid w:val="00252CBA"/>
    <w:rsid w:val="00253D61"/>
    <w:rsid w:val="00255F53"/>
    <w:rsid w:val="00256315"/>
    <w:rsid w:val="00261325"/>
    <w:rsid w:val="002644B2"/>
    <w:rsid w:val="002726D8"/>
    <w:rsid w:val="00274470"/>
    <w:rsid w:val="00276613"/>
    <w:rsid w:val="002776F9"/>
    <w:rsid w:val="00277C22"/>
    <w:rsid w:val="00277EDA"/>
    <w:rsid w:val="002818DB"/>
    <w:rsid w:val="0028623A"/>
    <w:rsid w:val="00290919"/>
    <w:rsid w:val="002909E1"/>
    <w:rsid w:val="0029254C"/>
    <w:rsid w:val="00292706"/>
    <w:rsid w:val="00294CDE"/>
    <w:rsid w:val="00294D24"/>
    <w:rsid w:val="00296428"/>
    <w:rsid w:val="002974DD"/>
    <w:rsid w:val="00297836"/>
    <w:rsid w:val="00297CF9"/>
    <w:rsid w:val="002A2376"/>
    <w:rsid w:val="002A25E4"/>
    <w:rsid w:val="002A306D"/>
    <w:rsid w:val="002B1C06"/>
    <w:rsid w:val="002B1CF0"/>
    <w:rsid w:val="002B2BE6"/>
    <w:rsid w:val="002B3AEA"/>
    <w:rsid w:val="002B3ECD"/>
    <w:rsid w:val="002B41FC"/>
    <w:rsid w:val="002B498E"/>
    <w:rsid w:val="002B5F0A"/>
    <w:rsid w:val="002B6172"/>
    <w:rsid w:val="002C1EBE"/>
    <w:rsid w:val="002C52F9"/>
    <w:rsid w:val="002C75A3"/>
    <w:rsid w:val="002D27CE"/>
    <w:rsid w:val="002D30DC"/>
    <w:rsid w:val="002D317A"/>
    <w:rsid w:val="002D6D8F"/>
    <w:rsid w:val="002E1EBE"/>
    <w:rsid w:val="002E2188"/>
    <w:rsid w:val="002E580C"/>
    <w:rsid w:val="002E727F"/>
    <w:rsid w:val="002E7B6D"/>
    <w:rsid w:val="002F0634"/>
    <w:rsid w:val="002F2431"/>
    <w:rsid w:val="002F2E76"/>
    <w:rsid w:val="002F3261"/>
    <w:rsid w:val="002F4B3C"/>
    <w:rsid w:val="002F58BB"/>
    <w:rsid w:val="0030008E"/>
    <w:rsid w:val="00300182"/>
    <w:rsid w:val="00301BC7"/>
    <w:rsid w:val="003020EB"/>
    <w:rsid w:val="0030236F"/>
    <w:rsid w:val="00302575"/>
    <w:rsid w:val="00305B7B"/>
    <w:rsid w:val="00312149"/>
    <w:rsid w:val="00312AF3"/>
    <w:rsid w:val="00317060"/>
    <w:rsid w:val="00317920"/>
    <w:rsid w:val="003208BC"/>
    <w:rsid w:val="00320C34"/>
    <w:rsid w:val="00320F4A"/>
    <w:rsid w:val="00320F4F"/>
    <w:rsid w:val="0032163A"/>
    <w:rsid w:val="0032250A"/>
    <w:rsid w:val="003232FA"/>
    <w:rsid w:val="00323DB2"/>
    <w:rsid w:val="003257DD"/>
    <w:rsid w:val="00325B14"/>
    <w:rsid w:val="00330EE8"/>
    <w:rsid w:val="00331881"/>
    <w:rsid w:val="003339F3"/>
    <w:rsid w:val="003340D4"/>
    <w:rsid w:val="00334A5D"/>
    <w:rsid w:val="00336316"/>
    <w:rsid w:val="00336C1A"/>
    <w:rsid w:val="00341A1B"/>
    <w:rsid w:val="00344F2A"/>
    <w:rsid w:val="0034549C"/>
    <w:rsid w:val="0034605F"/>
    <w:rsid w:val="00346938"/>
    <w:rsid w:val="00350610"/>
    <w:rsid w:val="003511F1"/>
    <w:rsid w:val="00353950"/>
    <w:rsid w:val="00355008"/>
    <w:rsid w:val="00356618"/>
    <w:rsid w:val="00360D97"/>
    <w:rsid w:val="0036630D"/>
    <w:rsid w:val="00370E9A"/>
    <w:rsid w:val="003715B0"/>
    <w:rsid w:val="00373264"/>
    <w:rsid w:val="003754FE"/>
    <w:rsid w:val="00375816"/>
    <w:rsid w:val="00375DFB"/>
    <w:rsid w:val="00376083"/>
    <w:rsid w:val="0037616D"/>
    <w:rsid w:val="00380C8E"/>
    <w:rsid w:val="00381797"/>
    <w:rsid w:val="00382767"/>
    <w:rsid w:val="00385529"/>
    <w:rsid w:val="00387372"/>
    <w:rsid w:val="00390B15"/>
    <w:rsid w:val="003917F8"/>
    <w:rsid w:val="00392920"/>
    <w:rsid w:val="00394F49"/>
    <w:rsid w:val="003A0B91"/>
    <w:rsid w:val="003A432A"/>
    <w:rsid w:val="003A5BE5"/>
    <w:rsid w:val="003B12F2"/>
    <w:rsid w:val="003B6BCB"/>
    <w:rsid w:val="003C6194"/>
    <w:rsid w:val="003C6CFF"/>
    <w:rsid w:val="003D0885"/>
    <w:rsid w:val="003D1CA9"/>
    <w:rsid w:val="003D1EAA"/>
    <w:rsid w:val="003D6E55"/>
    <w:rsid w:val="003D75B7"/>
    <w:rsid w:val="003D7A3A"/>
    <w:rsid w:val="003E2406"/>
    <w:rsid w:val="003E3C21"/>
    <w:rsid w:val="003E3FD9"/>
    <w:rsid w:val="003E4883"/>
    <w:rsid w:val="003E7593"/>
    <w:rsid w:val="003F22C2"/>
    <w:rsid w:val="003F34C8"/>
    <w:rsid w:val="003F35C7"/>
    <w:rsid w:val="003F4587"/>
    <w:rsid w:val="003F75F6"/>
    <w:rsid w:val="003F7A91"/>
    <w:rsid w:val="003F7DCB"/>
    <w:rsid w:val="003F7F0C"/>
    <w:rsid w:val="00400761"/>
    <w:rsid w:val="00401DA3"/>
    <w:rsid w:val="00402D98"/>
    <w:rsid w:val="004030E3"/>
    <w:rsid w:val="00403110"/>
    <w:rsid w:val="0040375E"/>
    <w:rsid w:val="004037BE"/>
    <w:rsid w:val="004044CB"/>
    <w:rsid w:val="0040482A"/>
    <w:rsid w:val="00404CE7"/>
    <w:rsid w:val="004065E6"/>
    <w:rsid w:val="00407DAB"/>
    <w:rsid w:val="00410448"/>
    <w:rsid w:val="004104E1"/>
    <w:rsid w:val="00410531"/>
    <w:rsid w:val="00410F41"/>
    <w:rsid w:val="00412988"/>
    <w:rsid w:val="004163BE"/>
    <w:rsid w:val="00421E15"/>
    <w:rsid w:val="00422042"/>
    <w:rsid w:val="00422117"/>
    <w:rsid w:val="00424D27"/>
    <w:rsid w:val="0042514B"/>
    <w:rsid w:val="0042561A"/>
    <w:rsid w:val="00430E05"/>
    <w:rsid w:val="0043266D"/>
    <w:rsid w:val="00432A2D"/>
    <w:rsid w:val="00432AAE"/>
    <w:rsid w:val="004354CF"/>
    <w:rsid w:val="00436D1C"/>
    <w:rsid w:val="00440AFD"/>
    <w:rsid w:val="00440C53"/>
    <w:rsid w:val="00443E0F"/>
    <w:rsid w:val="0044559E"/>
    <w:rsid w:val="00447B1F"/>
    <w:rsid w:val="00451253"/>
    <w:rsid w:val="004514E3"/>
    <w:rsid w:val="00452980"/>
    <w:rsid w:val="0046332E"/>
    <w:rsid w:val="004654F7"/>
    <w:rsid w:val="004712A0"/>
    <w:rsid w:val="00472A23"/>
    <w:rsid w:val="0047351B"/>
    <w:rsid w:val="00474A1B"/>
    <w:rsid w:val="00474B82"/>
    <w:rsid w:val="00474C73"/>
    <w:rsid w:val="00474DA8"/>
    <w:rsid w:val="00475BB2"/>
    <w:rsid w:val="00477074"/>
    <w:rsid w:val="00477F80"/>
    <w:rsid w:val="004802F2"/>
    <w:rsid w:val="00481095"/>
    <w:rsid w:val="0048391C"/>
    <w:rsid w:val="00483AE4"/>
    <w:rsid w:val="00484CE9"/>
    <w:rsid w:val="004873AC"/>
    <w:rsid w:val="004911B3"/>
    <w:rsid w:val="00492275"/>
    <w:rsid w:val="004929AA"/>
    <w:rsid w:val="00493099"/>
    <w:rsid w:val="00494453"/>
    <w:rsid w:val="00494A22"/>
    <w:rsid w:val="004967C2"/>
    <w:rsid w:val="004969E2"/>
    <w:rsid w:val="00496C20"/>
    <w:rsid w:val="004A1DE7"/>
    <w:rsid w:val="004A388C"/>
    <w:rsid w:val="004A3F51"/>
    <w:rsid w:val="004A4194"/>
    <w:rsid w:val="004A54F1"/>
    <w:rsid w:val="004A7B24"/>
    <w:rsid w:val="004B1727"/>
    <w:rsid w:val="004B350F"/>
    <w:rsid w:val="004B3DDA"/>
    <w:rsid w:val="004B5190"/>
    <w:rsid w:val="004B5553"/>
    <w:rsid w:val="004B66EC"/>
    <w:rsid w:val="004B76FB"/>
    <w:rsid w:val="004C072F"/>
    <w:rsid w:val="004C0787"/>
    <w:rsid w:val="004C0CB7"/>
    <w:rsid w:val="004C23F7"/>
    <w:rsid w:val="004C48BE"/>
    <w:rsid w:val="004C5255"/>
    <w:rsid w:val="004D1619"/>
    <w:rsid w:val="004D42DA"/>
    <w:rsid w:val="004D485B"/>
    <w:rsid w:val="004D58F4"/>
    <w:rsid w:val="004D63DB"/>
    <w:rsid w:val="004E1C67"/>
    <w:rsid w:val="004E463B"/>
    <w:rsid w:val="004E4F4F"/>
    <w:rsid w:val="004E64BE"/>
    <w:rsid w:val="004F01D6"/>
    <w:rsid w:val="004F4885"/>
    <w:rsid w:val="004F4DAF"/>
    <w:rsid w:val="004F4F4B"/>
    <w:rsid w:val="004F7501"/>
    <w:rsid w:val="0050133E"/>
    <w:rsid w:val="00502095"/>
    <w:rsid w:val="00504B99"/>
    <w:rsid w:val="00506E4D"/>
    <w:rsid w:val="00507F2E"/>
    <w:rsid w:val="00510734"/>
    <w:rsid w:val="0051418B"/>
    <w:rsid w:val="005144F8"/>
    <w:rsid w:val="00514EA3"/>
    <w:rsid w:val="005161C5"/>
    <w:rsid w:val="00516954"/>
    <w:rsid w:val="00520253"/>
    <w:rsid w:val="00521655"/>
    <w:rsid w:val="00522A43"/>
    <w:rsid w:val="00524A62"/>
    <w:rsid w:val="0052602B"/>
    <w:rsid w:val="00526CC7"/>
    <w:rsid w:val="0053179B"/>
    <w:rsid w:val="005328AF"/>
    <w:rsid w:val="00532B09"/>
    <w:rsid w:val="00534DE1"/>
    <w:rsid w:val="00537B3E"/>
    <w:rsid w:val="00540128"/>
    <w:rsid w:val="00540193"/>
    <w:rsid w:val="00540EB3"/>
    <w:rsid w:val="00543A67"/>
    <w:rsid w:val="005445C0"/>
    <w:rsid w:val="00546AB7"/>
    <w:rsid w:val="005471EE"/>
    <w:rsid w:val="00551C65"/>
    <w:rsid w:val="005532FB"/>
    <w:rsid w:val="00553635"/>
    <w:rsid w:val="00553E4B"/>
    <w:rsid w:val="005542F0"/>
    <w:rsid w:val="005548E4"/>
    <w:rsid w:val="005550A7"/>
    <w:rsid w:val="00556D5D"/>
    <w:rsid w:val="0055709D"/>
    <w:rsid w:val="00561D63"/>
    <w:rsid w:val="0056696A"/>
    <w:rsid w:val="00567A15"/>
    <w:rsid w:val="005703C2"/>
    <w:rsid w:val="005733A5"/>
    <w:rsid w:val="00573E9E"/>
    <w:rsid w:val="00574C1A"/>
    <w:rsid w:val="005762C3"/>
    <w:rsid w:val="00577C49"/>
    <w:rsid w:val="00581C0B"/>
    <w:rsid w:val="00584E49"/>
    <w:rsid w:val="005873AD"/>
    <w:rsid w:val="00590E80"/>
    <w:rsid w:val="00596321"/>
    <w:rsid w:val="005965D3"/>
    <w:rsid w:val="005A152A"/>
    <w:rsid w:val="005A292C"/>
    <w:rsid w:val="005A31B6"/>
    <w:rsid w:val="005A4744"/>
    <w:rsid w:val="005A6A46"/>
    <w:rsid w:val="005A6F93"/>
    <w:rsid w:val="005A75E2"/>
    <w:rsid w:val="005B2F35"/>
    <w:rsid w:val="005B38C9"/>
    <w:rsid w:val="005B3A18"/>
    <w:rsid w:val="005B659E"/>
    <w:rsid w:val="005B7CE5"/>
    <w:rsid w:val="005C04D3"/>
    <w:rsid w:val="005C056B"/>
    <w:rsid w:val="005C192F"/>
    <w:rsid w:val="005C29E7"/>
    <w:rsid w:val="005C2AD8"/>
    <w:rsid w:val="005C2CB2"/>
    <w:rsid w:val="005C3D07"/>
    <w:rsid w:val="005C7218"/>
    <w:rsid w:val="005C725B"/>
    <w:rsid w:val="005D019C"/>
    <w:rsid w:val="005D088C"/>
    <w:rsid w:val="005D1C91"/>
    <w:rsid w:val="005E051F"/>
    <w:rsid w:val="005E0CD9"/>
    <w:rsid w:val="005E2133"/>
    <w:rsid w:val="005E4F10"/>
    <w:rsid w:val="005E5678"/>
    <w:rsid w:val="005E5CF5"/>
    <w:rsid w:val="005F053E"/>
    <w:rsid w:val="005F1F01"/>
    <w:rsid w:val="005F5444"/>
    <w:rsid w:val="00600988"/>
    <w:rsid w:val="00601A07"/>
    <w:rsid w:val="0060553E"/>
    <w:rsid w:val="006057FF"/>
    <w:rsid w:val="00606A58"/>
    <w:rsid w:val="00610560"/>
    <w:rsid w:val="006121CB"/>
    <w:rsid w:val="0061432C"/>
    <w:rsid w:val="00617DB9"/>
    <w:rsid w:val="00620396"/>
    <w:rsid w:val="00620BB6"/>
    <w:rsid w:val="00621928"/>
    <w:rsid w:val="0062684C"/>
    <w:rsid w:val="00630014"/>
    <w:rsid w:val="0063060F"/>
    <w:rsid w:val="00631085"/>
    <w:rsid w:val="00631A84"/>
    <w:rsid w:val="00631E89"/>
    <w:rsid w:val="006334AE"/>
    <w:rsid w:val="006348F2"/>
    <w:rsid w:val="006361D6"/>
    <w:rsid w:val="0063647F"/>
    <w:rsid w:val="0064533B"/>
    <w:rsid w:val="00645451"/>
    <w:rsid w:val="00645E5A"/>
    <w:rsid w:val="00651113"/>
    <w:rsid w:val="006527F9"/>
    <w:rsid w:val="00652B50"/>
    <w:rsid w:val="00655B51"/>
    <w:rsid w:val="00655E65"/>
    <w:rsid w:val="00656EA4"/>
    <w:rsid w:val="006573C5"/>
    <w:rsid w:val="006601B6"/>
    <w:rsid w:val="0066528D"/>
    <w:rsid w:val="006667D9"/>
    <w:rsid w:val="00671A4B"/>
    <w:rsid w:val="006734BC"/>
    <w:rsid w:val="00674962"/>
    <w:rsid w:val="006761CB"/>
    <w:rsid w:val="0067631E"/>
    <w:rsid w:val="006810E8"/>
    <w:rsid w:val="006822C7"/>
    <w:rsid w:val="00685DF5"/>
    <w:rsid w:val="00690F0B"/>
    <w:rsid w:val="00692FBB"/>
    <w:rsid w:val="00694EAD"/>
    <w:rsid w:val="00697347"/>
    <w:rsid w:val="00697CF9"/>
    <w:rsid w:val="00697D6E"/>
    <w:rsid w:val="006A2A96"/>
    <w:rsid w:val="006A6801"/>
    <w:rsid w:val="006A6CD1"/>
    <w:rsid w:val="006A6E12"/>
    <w:rsid w:val="006A7261"/>
    <w:rsid w:val="006B04D9"/>
    <w:rsid w:val="006B21A2"/>
    <w:rsid w:val="006B44A6"/>
    <w:rsid w:val="006B67DD"/>
    <w:rsid w:val="006C08A7"/>
    <w:rsid w:val="006C0A16"/>
    <w:rsid w:val="006C1FCB"/>
    <w:rsid w:val="006C2663"/>
    <w:rsid w:val="006C2D46"/>
    <w:rsid w:val="006C2DC2"/>
    <w:rsid w:val="006C2EBC"/>
    <w:rsid w:val="006C4547"/>
    <w:rsid w:val="006C57A5"/>
    <w:rsid w:val="006D0397"/>
    <w:rsid w:val="006D0A06"/>
    <w:rsid w:val="006D7284"/>
    <w:rsid w:val="006E28B5"/>
    <w:rsid w:val="006F31A9"/>
    <w:rsid w:val="006F4CEC"/>
    <w:rsid w:val="006F6B6D"/>
    <w:rsid w:val="006F6BA3"/>
    <w:rsid w:val="0070199A"/>
    <w:rsid w:val="00702C0B"/>
    <w:rsid w:val="007032D1"/>
    <w:rsid w:val="007049B2"/>
    <w:rsid w:val="00705B4B"/>
    <w:rsid w:val="0070667A"/>
    <w:rsid w:val="007067F9"/>
    <w:rsid w:val="007079B2"/>
    <w:rsid w:val="00707A7E"/>
    <w:rsid w:val="007107DE"/>
    <w:rsid w:val="00710B4D"/>
    <w:rsid w:val="00712070"/>
    <w:rsid w:val="0071238B"/>
    <w:rsid w:val="00716F20"/>
    <w:rsid w:val="00717166"/>
    <w:rsid w:val="00717888"/>
    <w:rsid w:val="00723039"/>
    <w:rsid w:val="007253CE"/>
    <w:rsid w:val="00725E82"/>
    <w:rsid w:val="00726767"/>
    <w:rsid w:val="007270A5"/>
    <w:rsid w:val="00727BFA"/>
    <w:rsid w:val="00734281"/>
    <w:rsid w:val="00734CD1"/>
    <w:rsid w:val="007357F4"/>
    <w:rsid w:val="00736F0A"/>
    <w:rsid w:val="007402ED"/>
    <w:rsid w:val="007403BF"/>
    <w:rsid w:val="00742EA7"/>
    <w:rsid w:val="00744D32"/>
    <w:rsid w:val="00745052"/>
    <w:rsid w:val="00745F66"/>
    <w:rsid w:val="00746284"/>
    <w:rsid w:val="00746947"/>
    <w:rsid w:val="00750773"/>
    <w:rsid w:val="00751032"/>
    <w:rsid w:val="00751EC5"/>
    <w:rsid w:val="00753066"/>
    <w:rsid w:val="007532AA"/>
    <w:rsid w:val="007540E0"/>
    <w:rsid w:val="00754922"/>
    <w:rsid w:val="00755BB3"/>
    <w:rsid w:val="00755F7F"/>
    <w:rsid w:val="00760903"/>
    <w:rsid w:val="0076485A"/>
    <w:rsid w:val="007668A0"/>
    <w:rsid w:val="0076765B"/>
    <w:rsid w:val="00773EAD"/>
    <w:rsid w:val="007751BE"/>
    <w:rsid w:val="00781C69"/>
    <w:rsid w:val="0078275B"/>
    <w:rsid w:val="00782D98"/>
    <w:rsid w:val="00785E7E"/>
    <w:rsid w:val="00787793"/>
    <w:rsid w:val="007904D1"/>
    <w:rsid w:val="007942AF"/>
    <w:rsid w:val="007942E2"/>
    <w:rsid w:val="00794447"/>
    <w:rsid w:val="00795193"/>
    <w:rsid w:val="007953DD"/>
    <w:rsid w:val="007A4197"/>
    <w:rsid w:val="007A5718"/>
    <w:rsid w:val="007B0C0C"/>
    <w:rsid w:val="007B161D"/>
    <w:rsid w:val="007B212E"/>
    <w:rsid w:val="007B229F"/>
    <w:rsid w:val="007B2975"/>
    <w:rsid w:val="007B6C0F"/>
    <w:rsid w:val="007B7B9D"/>
    <w:rsid w:val="007C01A1"/>
    <w:rsid w:val="007C0A73"/>
    <w:rsid w:val="007C0EF8"/>
    <w:rsid w:val="007C11D6"/>
    <w:rsid w:val="007C1739"/>
    <w:rsid w:val="007C1E4A"/>
    <w:rsid w:val="007C2D55"/>
    <w:rsid w:val="007C35DB"/>
    <w:rsid w:val="007C379F"/>
    <w:rsid w:val="007C4059"/>
    <w:rsid w:val="007C43DA"/>
    <w:rsid w:val="007C79A4"/>
    <w:rsid w:val="007C7AFC"/>
    <w:rsid w:val="007C7E98"/>
    <w:rsid w:val="007D0631"/>
    <w:rsid w:val="007D1930"/>
    <w:rsid w:val="007D4EF5"/>
    <w:rsid w:val="007D5EAA"/>
    <w:rsid w:val="007D674B"/>
    <w:rsid w:val="007D7642"/>
    <w:rsid w:val="007E0F2A"/>
    <w:rsid w:val="007E22E8"/>
    <w:rsid w:val="007E33EC"/>
    <w:rsid w:val="007F0462"/>
    <w:rsid w:val="007F04AC"/>
    <w:rsid w:val="007F06BF"/>
    <w:rsid w:val="007F2591"/>
    <w:rsid w:val="007F267E"/>
    <w:rsid w:val="007F77E6"/>
    <w:rsid w:val="007F7FFD"/>
    <w:rsid w:val="00801085"/>
    <w:rsid w:val="00801EE7"/>
    <w:rsid w:val="00804081"/>
    <w:rsid w:val="008057D3"/>
    <w:rsid w:val="00805940"/>
    <w:rsid w:val="00807331"/>
    <w:rsid w:val="0081159D"/>
    <w:rsid w:val="008134B4"/>
    <w:rsid w:val="00813E3D"/>
    <w:rsid w:val="00817047"/>
    <w:rsid w:val="00820B7E"/>
    <w:rsid w:val="00822BD5"/>
    <w:rsid w:val="00826F28"/>
    <w:rsid w:val="00827368"/>
    <w:rsid w:val="008307B6"/>
    <w:rsid w:val="00840A23"/>
    <w:rsid w:val="00841262"/>
    <w:rsid w:val="0084330B"/>
    <w:rsid w:val="0084666E"/>
    <w:rsid w:val="00851490"/>
    <w:rsid w:val="00851BC2"/>
    <w:rsid w:val="0085201E"/>
    <w:rsid w:val="00852ED5"/>
    <w:rsid w:val="00852F6F"/>
    <w:rsid w:val="0085571D"/>
    <w:rsid w:val="0085735E"/>
    <w:rsid w:val="00857962"/>
    <w:rsid w:val="008620D8"/>
    <w:rsid w:val="0086577B"/>
    <w:rsid w:val="008658ED"/>
    <w:rsid w:val="00866C4E"/>
    <w:rsid w:val="00870A37"/>
    <w:rsid w:val="00871FC6"/>
    <w:rsid w:val="0087215F"/>
    <w:rsid w:val="008728C5"/>
    <w:rsid w:val="00874E71"/>
    <w:rsid w:val="0087533E"/>
    <w:rsid w:val="00875B1B"/>
    <w:rsid w:val="00875E75"/>
    <w:rsid w:val="0087691D"/>
    <w:rsid w:val="00876A39"/>
    <w:rsid w:val="008774AA"/>
    <w:rsid w:val="008779B5"/>
    <w:rsid w:val="00885AC5"/>
    <w:rsid w:val="00885E94"/>
    <w:rsid w:val="0088720F"/>
    <w:rsid w:val="00895DC1"/>
    <w:rsid w:val="00896E53"/>
    <w:rsid w:val="00897BD3"/>
    <w:rsid w:val="008A06BC"/>
    <w:rsid w:val="008A1866"/>
    <w:rsid w:val="008A2A34"/>
    <w:rsid w:val="008A2B1F"/>
    <w:rsid w:val="008A3B20"/>
    <w:rsid w:val="008A4194"/>
    <w:rsid w:val="008B5BA5"/>
    <w:rsid w:val="008C3E84"/>
    <w:rsid w:val="008D28F9"/>
    <w:rsid w:val="008D3B1F"/>
    <w:rsid w:val="008D69C2"/>
    <w:rsid w:val="008E24EA"/>
    <w:rsid w:val="008E318B"/>
    <w:rsid w:val="008F3218"/>
    <w:rsid w:val="008F6E20"/>
    <w:rsid w:val="008F6F97"/>
    <w:rsid w:val="008F7159"/>
    <w:rsid w:val="009016AA"/>
    <w:rsid w:val="00901704"/>
    <w:rsid w:val="00902ED1"/>
    <w:rsid w:val="00903050"/>
    <w:rsid w:val="00904126"/>
    <w:rsid w:val="00907A39"/>
    <w:rsid w:val="00907CA2"/>
    <w:rsid w:val="009124E1"/>
    <w:rsid w:val="00913511"/>
    <w:rsid w:val="00916836"/>
    <w:rsid w:val="00916C3E"/>
    <w:rsid w:val="009177AF"/>
    <w:rsid w:val="00917D3F"/>
    <w:rsid w:val="0092154E"/>
    <w:rsid w:val="009219E6"/>
    <w:rsid w:val="009221BC"/>
    <w:rsid w:val="00922A0E"/>
    <w:rsid w:val="00926712"/>
    <w:rsid w:val="00926D58"/>
    <w:rsid w:val="0093057A"/>
    <w:rsid w:val="00932BDD"/>
    <w:rsid w:val="00932FE6"/>
    <w:rsid w:val="00934AA0"/>
    <w:rsid w:val="009410EF"/>
    <w:rsid w:val="00942E74"/>
    <w:rsid w:val="009454AB"/>
    <w:rsid w:val="00945825"/>
    <w:rsid w:val="0094701A"/>
    <w:rsid w:val="009507C2"/>
    <w:rsid w:val="009518A0"/>
    <w:rsid w:val="009530AD"/>
    <w:rsid w:val="009540FA"/>
    <w:rsid w:val="00954E75"/>
    <w:rsid w:val="00955E03"/>
    <w:rsid w:val="00956C37"/>
    <w:rsid w:val="00957F30"/>
    <w:rsid w:val="009608EA"/>
    <w:rsid w:val="00961E79"/>
    <w:rsid w:val="00966FF7"/>
    <w:rsid w:val="009672BA"/>
    <w:rsid w:val="00972CFE"/>
    <w:rsid w:val="009757E7"/>
    <w:rsid w:val="00975CDC"/>
    <w:rsid w:val="00975EC4"/>
    <w:rsid w:val="00980436"/>
    <w:rsid w:val="00987259"/>
    <w:rsid w:val="00990AD1"/>
    <w:rsid w:val="00991563"/>
    <w:rsid w:val="00992142"/>
    <w:rsid w:val="009929CC"/>
    <w:rsid w:val="00992E43"/>
    <w:rsid w:val="0099394C"/>
    <w:rsid w:val="009939F8"/>
    <w:rsid w:val="0099489B"/>
    <w:rsid w:val="0099544A"/>
    <w:rsid w:val="009955FF"/>
    <w:rsid w:val="0099646B"/>
    <w:rsid w:val="009A4E1E"/>
    <w:rsid w:val="009A5136"/>
    <w:rsid w:val="009A56EF"/>
    <w:rsid w:val="009A5970"/>
    <w:rsid w:val="009A76DD"/>
    <w:rsid w:val="009B1BDB"/>
    <w:rsid w:val="009B31A4"/>
    <w:rsid w:val="009B32FA"/>
    <w:rsid w:val="009B5B78"/>
    <w:rsid w:val="009B77C8"/>
    <w:rsid w:val="009C1284"/>
    <w:rsid w:val="009C1304"/>
    <w:rsid w:val="009C365F"/>
    <w:rsid w:val="009D1929"/>
    <w:rsid w:val="009D1BF2"/>
    <w:rsid w:val="009D231C"/>
    <w:rsid w:val="009D269B"/>
    <w:rsid w:val="009D3FEE"/>
    <w:rsid w:val="009E00C9"/>
    <w:rsid w:val="009E2293"/>
    <w:rsid w:val="009E6BC3"/>
    <w:rsid w:val="009F0F66"/>
    <w:rsid w:val="009F46C7"/>
    <w:rsid w:val="009F495B"/>
    <w:rsid w:val="009F5D6E"/>
    <w:rsid w:val="009F6022"/>
    <w:rsid w:val="009F6993"/>
    <w:rsid w:val="00A03F1E"/>
    <w:rsid w:val="00A0496C"/>
    <w:rsid w:val="00A04CAE"/>
    <w:rsid w:val="00A05F0E"/>
    <w:rsid w:val="00A1177B"/>
    <w:rsid w:val="00A11D12"/>
    <w:rsid w:val="00A13007"/>
    <w:rsid w:val="00A155EC"/>
    <w:rsid w:val="00A23513"/>
    <w:rsid w:val="00A252A8"/>
    <w:rsid w:val="00A25B85"/>
    <w:rsid w:val="00A264D2"/>
    <w:rsid w:val="00A27103"/>
    <w:rsid w:val="00A300C0"/>
    <w:rsid w:val="00A3078E"/>
    <w:rsid w:val="00A32ADA"/>
    <w:rsid w:val="00A33433"/>
    <w:rsid w:val="00A35DC6"/>
    <w:rsid w:val="00A3690F"/>
    <w:rsid w:val="00A401F6"/>
    <w:rsid w:val="00A463C3"/>
    <w:rsid w:val="00A47D26"/>
    <w:rsid w:val="00A5533E"/>
    <w:rsid w:val="00A558F5"/>
    <w:rsid w:val="00A579CB"/>
    <w:rsid w:val="00A60FF6"/>
    <w:rsid w:val="00A629A2"/>
    <w:rsid w:val="00A62EA7"/>
    <w:rsid w:val="00A63C7E"/>
    <w:rsid w:val="00A646A1"/>
    <w:rsid w:val="00A65325"/>
    <w:rsid w:val="00A66867"/>
    <w:rsid w:val="00A70518"/>
    <w:rsid w:val="00A70B65"/>
    <w:rsid w:val="00A70D1A"/>
    <w:rsid w:val="00A71B0D"/>
    <w:rsid w:val="00A72684"/>
    <w:rsid w:val="00A729EF"/>
    <w:rsid w:val="00A75B03"/>
    <w:rsid w:val="00A7602C"/>
    <w:rsid w:val="00A81576"/>
    <w:rsid w:val="00A82762"/>
    <w:rsid w:val="00A827AA"/>
    <w:rsid w:val="00A86513"/>
    <w:rsid w:val="00A8654A"/>
    <w:rsid w:val="00A86D3D"/>
    <w:rsid w:val="00A90A64"/>
    <w:rsid w:val="00A921FB"/>
    <w:rsid w:val="00A93C32"/>
    <w:rsid w:val="00A9616E"/>
    <w:rsid w:val="00A97350"/>
    <w:rsid w:val="00AA0212"/>
    <w:rsid w:val="00AA23DE"/>
    <w:rsid w:val="00AA62B9"/>
    <w:rsid w:val="00AA6B67"/>
    <w:rsid w:val="00AA6D58"/>
    <w:rsid w:val="00AA78AF"/>
    <w:rsid w:val="00AB0BDC"/>
    <w:rsid w:val="00AB38F8"/>
    <w:rsid w:val="00AB7196"/>
    <w:rsid w:val="00AB76FD"/>
    <w:rsid w:val="00AC0812"/>
    <w:rsid w:val="00AC089D"/>
    <w:rsid w:val="00AC2730"/>
    <w:rsid w:val="00AC55B8"/>
    <w:rsid w:val="00AC56B6"/>
    <w:rsid w:val="00AD04C8"/>
    <w:rsid w:val="00AD0570"/>
    <w:rsid w:val="00AD1461"/>
    <w:rsid w:val="00AD1E3E"/>
    <w:rsid w:val="00AD2061"/>
    <w:rsid w:val="00AD3F12"/>
    <w:rsid w:val="00AD5A51"/>
    <w:rsid w:val="00AD6795"/>
    <w:rsid w:val="00AD7133"/>
    <w:rsid w:val="00AE16C3"/>
    <w:rsid w:val="00AE1A0A"/>
    <w:rsid w:val="00AE3A9F"/>
    <w:rsid w:val="00AE4359"/>
    <w:rsid w:val="00AE4C20"/>
    <w:rsid w:val="00AE6215"/>
    <w:rsid w:val="00AF6308"/>
    <w:rsid w:val="00AF71B7"/>
    <w:rsid w:val="00B00501"/>
    <w:rsid w:val="00B0121C"/>
    <w:rsid w:val="00B01515"/>
    <w:rsid w:val="00B041DA"/>
    <w:rsid w:val="00B1059F"/>
    <w:rsid w:val="00B10610"/>
    <w:rsid w:val="00B1145F"/>
    <w:rsid w:val="00B12836"/>
    <w:rsid w:val="00B12D00"/>
    <w:rsid w:val="00B13123"/>
    <w:rsid w:val="00B13CD8"/>
    <w:rsid w:val="00B167B4"/>
    <w:rsid w:val="00B17CE0"/>
    <w:rsid w:val="00B20167"/>
    <w:rsid w:val="00B23DE7"/>
    <w:rsid w:val="00B243E8"/>
    <w:rsid w:val="00B27DF6"/>
    <w:rsid w:val="00B30EC4"/>
    <w:rsid w:val="00B31A32"/>
    <w:rsid w:val="00B32AF7"/>
    <w:rsid w:val="00B34A6A"/>
    <w:rsid w:val="00B36920"/>
    <w:rsid w:val="00B378B5"/>
    <w:rsid w:val="00B42F1B"/>
    <w:rsid w:val="00B431D8"/>
    <w:rsid w:val="00B43C5C"/>
    <w:rsid w:val="00B43F1D"/>
    <w:rsid w:val="00B44F4C"/>
    <w:rsid w:val="00B457A8"/>
    <w:rsid w:val="00B5108F"/>
    <w:rsid w:val="00B54A2D"/>
    <w:rsid w:val="00B54A50"/>
    <w:rsid w:val="00B54AAF"/>
    <w:rsid w:val="00B5639A"/>
    <w:rsid w:val="00B56A58"/>
    <w:rsid w:val="00B57CF7"/>
    <w:rsid w:val="00B60309"/>
    <w:rsid w:val="00B61E02"/>
    <w:rsid w:val="00B6574E"/>
    <w:rsid w:val="00B676DD"/>
    <w:rsid w:val="00B71AB5"/>
    <w:rsid w:val="00B7269C"/>
    <w:rsid w:val="00B74106"/>
    <w:rsid w:val="00B773FA"/>
    <w:rsid w:val="00B81587"/>
    <w:rsid w:val="00B86294"/>
    <w:rsid w:val="00B86B59"/>
    <w:rsid w:val="00B9310F"/>
    <w:rsid w:val="00B9397F"/>
    <w:rsid w:val="00B9732E"/>
    <w:rsid w:val="00BA010A"/>
    <w:rsid w:val="00BA3B1A"/>
    <w:rsid w:val="00BB55FC"/>
    <w:rsid w:val="00BB5FE1"/>
    <w:rsid w:val="00BB6BDF"/>
    <w:rsid w:val="00BB6F05"/>
    <w:rsid w:val="00BC038A"/>
    <w:rsid w:val="00BC1F15"/>
    <w:rsid w:val="00BC23FB"/>
    <w:rsid w:val="00BC324C"/>
    <w:rsid w:val="00BC3342"/>
    <w:rsid w:val="00BC490B"/>
    <w:rsid w:val="00BC7029"/>
    <w:rsid w:val="00BE156B"/>
    <w:rsid w:val="00BE225B"/>
    <w:rsid w:val="00BE3B38"/>
    <w:rsid w:val="00BF037E"/>
    <w:rsid w:val="00BF093B"/>
    <w:rsid w:val="00BF0E19"/>
    <w:rsid w:val="00BF2680"/>
    <w:rsid w:val="00C001B6"/>
    <w:rsid w:val="00C00EBF"/>
    <w:rsid w:val="00C01B8D"/>
    <w:rsid w:val="00C02296"/>
    <w:rsid w:val="00C02D9B"/>
    <w:rsid w:val="00C030E5"/>
    <w:rsid w:val="00C0365A"/>
    <w:rsid w:val="00C043D4"/>
    <w:rsid w:val="00C07791"/>
    <w:rsid w:val="00C07795"/>
    <w:rsid w:val="00C11CB7"/>
    <w:rsid w:val="00C11D45"/>
    <w:rsid w:val="00C12072"/>
    <w:rsid w:val="00C13ADC"/>
    <w:rsid w:val="00C14DAD"/>
    <w:rsid w:val="00C15107"/>
    <w:rsid w:val="00C1561A"/>
    <w:rsid w:val="00C15A03"/>
    <w:rsid w:val="00C16762"/>
    <w:rsid w:val="00C2216A"/>
    <w:rsid w:val="00C25409"/>
    <w:rsid w:val="00C27E89"/>
    <w:rsid w:val="00C3342A"/>
    <w:rsid w:val="00C3391C"/>
    <w:rsid w:val="00C3622D"/>
    <w:rsid w:val="00C3754D"/>
    <w:rsid w:val="00C37946"/>
    <w:rsid w:val="00C37B65"/>
    <w:rsid w:val="00C463C8"/>
    <w:rsid w:val="00C51F5D"/>
    <w:rsid w:val="00C52345"/>
    <w:rsid w:val="00C55FE4"/>
    <w:rsid w:val="00C56481"/>
    <w:rsid w:val="00C568D8"/>
    <w:rsid w:val="00C60D18"/>
    <w:rsid w:val="00C61AA3"/>
    <w:rsid w:val="00C61D19"/>
    <w:rsid w:val="00C637FB"/>
    <w:rsid w:val="00C63DE1"/>
    <w:rsid w:val="00C65493"/>
    <w:rsid w:val="00C66879"/>
    <w:rsid w:val="00C66A63"/>
    <w:rsid w:val="00C66C49"/>
    <w:rsid w:val="00C708C5"/>
    <w:rsid w:val="00C77A55"/>
    <w:rsid w:val="00C82184"/>
    <w:rsid w:val="00C83CF5"/>
    <w:rsid w:val="00C8607D"/>
    <w:rsid w:val="00C86DDC"/>
    <w:rsid w:val="00C90353"/>
    <w:rsid w:val="00C9069C"/>
    <w:rsid w:val="00C96924"/>
    <w:rsid w:val="00C9717A"/>
    <w:rsid w:val="00CA0A6C"/>
    <w:rsid w:val="00CA1F19"/>
    <w:rsid w:val="00CA28F3"/>
    <w:rsid w:val="00CA578A"/>
    <w:rsid w:val="00CA7E8D"/>
    <w:rsid w:val="00CB2445"/>
    <w:rsid w:val="00CB26CE"/>
    <w:rsid w:val="00CB372F"/>
    <w:rsid w:val="00CB40B1"/>
    <w:rsid w:val="00CB43C4"/>
    <w:rsid w:val="00CB7E87"/>
    <w:rsid w:val="00CC0A0C"/>
    <w:rsid w:val="00CC25DD"/>
    <w:rsid w:val="00CC2ED4"/>
    <w:rsid w:val="00CC4E00"/>
    <w:rsid w:val="00CC545B"/>
    <w:rsid w:val="00CC5669"/>
    <w:rsid w:val="00CC79A4"/>
    <w:rsid w:val="00CD08BD"/>
    <w:rsid w:val="00CD0BFE"/>
    <w:rsid w:val="00CD377B"/>
    <w:rsid w:val="00CD5505"/>
    <w:rsid w:val="00CE11D7"/>
    <w:rsid w:val="00CE1675"/>
    <w:rsid w:val="00CE1B1C"/>
    <w:rsid w:val="00CE30DD"/>
    <w:rsid w:val="00CE5392"/>
    <w:rsid w:val="00CE629A"/>
    <w:rsid w:val="00CE7100"/>
    <w:rsid w:val="00CE7986"/>
    <w:rsid w:val="00CF33BF"/>
    <w:rsid w:val="00CF34CD"/>
    <w:rsid w:val="00CF3993"/>
    <w:rsid w:val="00CF3A67"/>
    <w:rsid w:val="00CF4C6A"/>
    <w:rsid w:val="00CF69BD"/>
    <w:rsid w:val="00CF7139"/>
    <w:rsid w:val="00D029AC"/>
    <w:rsid w:val="00D031AE"/>
    <w:rsid w:val="00D049F3"/>
    <w:rsid w:val="00D06141"/>
    <w:rsid w:val="00D07FDF"/>
    <w:rsid w:val="00D12301"/>
    <w:rsid w:val="00D12EE4"/>
    <w:rsid w:val="00D148C0"/>
    <w:rsid w:val="00D14AB4"/>
    <w:rsid w:val="00D14E81"/>
    <w:rsid w:val="00D156A1"/>
    <w:rsid w:val="00D2036E"/>
    <w:rsid w:val="00D20A4A"/>
    <w:rsid w:val="00D2369E"/>
    <w:rsid w:val="00D25150"/>
    <w:rsid w:val="00D310FB"/>
    <w:rsid w:val="00D3208A"/>
    <w:rsid w:val="00D3362C"/>
    <w:rsid w:val="00D34327"/>
    <w:rsid w:val="00D34C82"/>
    <w:rsid w:val="00D369B7"/>
    <w:rsid w:val="00D41E71"/>
    <w:rsid w:val="00D41FCB"/>
    <w:rsid w:val="00D42BD1"/>
    <w:rsid w:val="00D46AE7"/>
    <w:rsid w:val="00D52E18"/>
    <w:rsid w:val="00D550B3"/>
    <w:rsid w:val="00D5759C"/>
    <w:rsid w:val="00D60C63"/>
    <w:rsid w:val="00D6401F"/>
    <w:rsid w:val="00D64146"/>
    <w:rsid w:val="00D66504"/>
    <w:rsid w:val="00D666F9"/>
    <w:rsid w:val="00D66FC7"/>
    <w:rsid w:val="00D6760C"/>
    <w:rsid w:val="00D7041E"/>
    <w:rsid w:val="00D70808"/>
    <w:rsid w:val="00D70A2F"/>
    <w:rsid w:val="00D71AC1"/>
    <w:rsid w:val="00D74675"/>
    <w:rsid w:val="00D759A8"/>
    <w:rsid w:val="00D8127C"/>
    <w:rsid w:val="00D8450B"/>
    <w:rsid w:val="00D87042"/>
    <w:rsid w:val="00D90845"/>
    <w:rsid w:val="00D95CC3"/>
    <w:rsid w:val="00DA1B7A"/>
    <w:rsid w:val="00DA4BA9"/>
    <w:rsid w:val="00DA63D0"/>
    <w:rsid w:val="00DB0099"/>
    <w:rsid w:val="00DB0543"/>
    <w:rsid w:val="00DB068D"/>
    <w:rsid w:val="00DB126F"/>
    <w:rsid w:val="00DB1F69"/>
    <w:rsid w:val="00DB34CF"/>
    <w:rsid w:val="00DB4AA1"/>
    <w:rsid w:val="00DC06E3"/>
    <w:rsid w:val="00DC225D"/>
    <w:rsid w:val="00DC5F18"/>
    <w:rsid w:val="00DD3F95"/>
    <w:rsid w:val="00DD4734"/>
    <w:rsid w:val="00DD51D0"/>
    <w:rsid w:val="00DD5790"/>
    <w:rsid w:val="00DD7544"/>
    <w:rsid w:val="00DE0680"/>
    <w:rsid w:val="00DE30C1"/>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16E51"/>
    <w:rsid w:val="00E2294F"/>
    <w:rsid w:val="00E26A70"/>
    <w:rsid w:val="00E31504"/>
    <w:rsid w:val="00E31D5C"/>
    <w:rsid w:val="00E330AE"/>
    <w:rsid w:val="00E40E73"/>
    <w:rsid w:val="00E40F38"/>
    <w:rsid w:val="00E4142C"/>
    <w:rsid w:val="00E41A69"/>
    <w:rsid w:val="00E427F0"/>
    <w:rsid w:val="00E439EE"/>
    <w:rsid w:val="00E458D7"/>
    <w:rsid w:val="00E47C9B"/>
    <w:rsid w:val="00E47DB0"/>
    <w:rsid w:val="00E52A82"/>
    <w:rsid w:val="00E53003"/>
    <w:rsid w:val="00E54DB7"/>
    <w:rsid w:val="00E56B2B"/>
    <w:rsid w:val="00E56D8D"/>
    <w:rsid w:val="00E57D76"/>
    <w:rsid w:val="00E6075D"/>
    <w:rsid w:val="00E61DA6"/>
    <w:rsid w:val="00E63AFE"/>
    <w:rsid w:val="00E64C04"/>
    <w:rsid w:val="00E660B6"/>
    <w:rsid w:val="00E6790C"/>
    <w:rsid w:val="00E71091"/>
    <w:rsid w:val="00E712E4"/>
    <w:rsid w:val="00E7179C"/>
    <w:rsid w:val="00E72B3D"/>
    <w:rsid w:val="00E73339"/>
    <w:rsid w:val="00E73B63"/>
    <w:rsid w:val="00E75035"/>
    <w:rsid w:val="00E7774B"/>
    <w:rsid w:val="00E8043D"/>
    <w:rsid w:val="00E81548"/>
    <w:rsid w:val="00E8467A"/>
    <w:rsid w:val="00E871AA"/>
    <w:rsid w:val="00E91F26"/>
    <w:rsid w:val="00E93FE3"/>
    <w:rsid w:val="00E942F6"/>
    <w:rsid w:val="00E94B92"/>
    <w:rsid w:val="00E951D7"/>
    <w:rsid w:val="00E96665"/>
    <w:rsid w:val="00EA0657"/>
    <w:rsid w:val="00EA351B"/>
    <w:rsid w:val="00EA4499"/>
    <w:rsid w:val="00EA4B14"/>
    <w:rsid w:val="00EA73FB"/>
    <w:rsid w:val="00EA7A71"/>
    <w:rsid w:val="00EB0EAC"/>
    <w:rsid w:val="00EB2BF8"/>
    <w:rsid w:val="00EB2FBD"/>
    <w:rsid w:val="00EB46E0"/>
    <w:rsid w:val="00EB4877"/>
    <w:rsid w:val="00EB52B8"/>
    <w:rsid w:val="00EB7216"/>
    <w:rsid w:val="00EB7769"/>
    <w:rsid w:val="00EC1BC9"/>
    <w:rsid w:val="00EC319E"/>
    <w:rsid w:val="00EC325D"/>
    <w:rsid w:val="00EC3848"/>
    <w:rsid w:val="00ED15D7"/>
    <w:rsid w:val="00ED1C1F"/>
    <w:rsid w:val="00ED2948"/>
    <w:rsid w:val="00ED3C05"/>
    <w:rsid w:val="00EE1984"/>
    <w:rsid w:val="00EE2C0E"/>
    <w:rsid w:val="00EE4536"/>
    <w:rsid w:val="00EE54CD"/>
    <w:rsid w:val="00EE5D2C"/>
    <w:rsid w:val="00EE6FFA"/>
    <w:rsid w:val="00EE7296"/>
    <w:rsid w:val="00EE7461"/>
    <w:rsid w:val="00EE74F4"/>
    <w:rsid w:val="00EE79DA"/>
    <w:rsid w:val="00EF0C51"/>
    <w:rsid w:val="00EF19D3"/>
    <w:rsid w:val="00EF2910"/>
    <w:rsid w:val="00EF67FC"/>
    <w:rsid w:val="00F026D5"/>
    <w:rsid w:val="00F04E35"/>
    <w:rsid w:val="00F052BE"/>
    <w:rsid w:val="00F054FD"/>
    <w:rsid w:val="00F067BC"/>
    <w:rsid w:val="00F07CA6"/>
    <w:rsid w:val="00F07D71"/>
    <w:rsid w:val="00F12786"/>
    <w:rsid w:val="00F1347D"/>
    <w:rsid w:val="00F13F55"/>
    <w:rsid w:val="00F178B2"/>
    <w:rsid w:val="00F2025F"/>
    <w:rsid w:val="00F20CE2"/>
    <w:rsid w:val="00F21D70"/>
    <w:rsid w:val="00F22789"/>
    <w:rsid w:val="00F23FD9"/>
    <w:rsid w:val="00F24DCE"/>
    <w:rsid w:val="00F24E1A"/>
    <w:rsid w:val="00F26B71"/>
    <w:rsid w:val="00F30748"/>
    <w:rsid w:val="00F35784"/>
    <w:rsid w:val="00F3669C"/>
    <w:rsid w:val="00F3672A"/>
    <w:rsid w:val="00F373E4"/>
    <w:rsid w:val="00F40191"/>
    <w:rsid w:val="00F40872"/>
    <w:rsid w:val="00F40DD8"/>
    <w:rsid w:val="00F42D58"/>
    <w:rsid w:val="00F45D25"/>
    <w:rsid w:val="00F4647D"/>
    <w:rsid w:val="00F51712"/>
    <w:rsid w:val="00F53587"/>
    <w:rsid w:val="00F54587"/>
    <w:rsid w:val="00F54CDF"/>
    <w:rsid w:val="00F54EBB"/>
    <w:rsid w:val="00F5509C"/>
    <w:rsid w:val="00F558AD"/>
    <w:rsid w:val="00F5716B"/>
    <w:rsid w:val="00F6001E"/>
    <w:rsid w:val="00F610C6"/>
    <w:rsid w:val="00F61DD9"/>
    <w:rsid w:val="00F63D4A"/>
    <w:rsid w:val="00F6740D"/>
    <w:rsid w:val="00F67548"/>
    <w:rsid w:val="00F7114E"/>
    <w:rsid w:val="00F717FA"/>
    <w:rsid w:val="00F74983"/>
    <w:rsid w:val="00F75386"/>
    <w:rsid w:val="00F759A4"/>
    <w:rsid w:val="00F77609"/>
    <w:rsid w:val="00F8111C"/>
    <w:rsid w:val="00F82B3E"/>
    <w:rsid w:val="00F8474C"/>
    <w:rsid w:val="00F853E0"/>
    <w:rsid w:val="00F86863"/>
    <w:rsid w:val="00F869D1"/>
    <w:rsid w:val="00F87A1E"/>
    <w:rsid w:val="00F9055E"/>
    <w:rsid w:val="00F90A79"/>
    <w:rsid w:val="00F9148D"/>
    <w:rsid w:val="00F91EE8"/>
    <w:rsid w:val="00F97CA7"/>
    <w:rsid w:val="00F97F06"/>
    <w:rsid w:val="00F97F7A"/>
    <w:rsid w:val="00FA3607"/>
    <w:rsid w:val="00FA4FE5"/>
    <w:rsid w:val="00FA6D69"/>
    <w:rsid w:val="00FA6F28"/>
    <w:rsid w:val="00FA76AE"/>
    <w:rsid w:val="00FA7728"/>
    <w:rsid w:val="00FB2018"/>
    <w:rsid w:val="00FB453E"/>
    <w:rsid w:val="00FB4F2F"/>
    <w:rsid w:val="00FB52A5"/>
    <w:rsid w:val="00FB6617"/>
    <w:rsid w:val="00FB6E78"/>
    <w:rsid w:val="00FC0951"/>
    <w:rsid w:val="00FC2FB0"/>
    <w:rsid w:val="00FC382B"/>
    <w:rsid w:val="00FC3890"/>
    <w:rsid w:val="00FC525D"/>
    <w:rsid w:val="00FC5B34"/>
    <w:rsid w:val="00FD2572"/>
    <w:rsid w:val="00FD43AE"/>
    <w:rsid w:val="00FD5C1A"/>
    <w:rsid w:val="00FD770D"/>
    <w:rsid w:val="00FD7A9C"/>
    <w:rsid w:val="00FD7E01"/>
    <w:rsid w:val="00FE0604"/>
    <w:rsid w:val="00FE109D"/>
    <w:rsid w:val="00FE2DB8"/>
    <w:rsid w:val="00FE3B2C"/>
    <w:rsid w:val="00FE6824"/>
    <w:rsid w:val="00FF0F44"/>
    <w:rsid w:val="00FF154B"/>
    <w:rsid w:val="00FF210A"/>
    <w:rsid w:val="00FF6DCD"/>
    <w:rsid w:val="01DC8C12"/>
    <w:rsid w:val="022ECC4A"/>
    <w:rsid w:val="032D646C"/>
    <w:rsid w:val="036473CB"/>
    <w:rsid w:val="03F9961B"/>
    <w:rsid w:val="0427B60C"/>
    <w:rsid w:val="04343841"/>
    <w:rsid w:val="04BE0CAD"/>
    <w:rsid w:val="05582F8C"/>
    <w:rsid w:val="056FAC04"/>
    <w:rsid w:val="05BFC926"/>
    <w:rsid w:val="05CE5DF3"/>
    <w:rsid w:val="05EE170B"/>
    <w:rsid w:val="061863EE"/>
    <w:rsid w:val="066C568B"/>
    <w:rsid w:val="0703D4B4"/>
    <w:rsid w:val="0730D236"/>
    <w:rsid w:val="0799017C"/>
    <w:rsid w:val="07B229D9"/>
    <w:rsid w:val="07DA4165"/>
    <w:rsid w:val="07DDB228"/>
    <w:rsid w:val="084C295D"/>
    <w:rsid w:val="08A44CEC"/>
    <w:rsid w:val="08BC7458"/>
    <w:rsid w:val="08E02BA7"/>
    <w:rsid w:val="08F27CDC"/>
    <w:rsid w:val="09200CCB"/>
    <w:rsid w:val="09C8E98D"/>
    <w:rsid w:val="0A820590"/>
    <w:rsid w:val="0AA90194"/>
    <w:rsid w:val="0AAC6646"/>
    <w:rsid w:val="0AB4447F"/>
    <w:rsid w:val="0ACC53C0"/>
    <w:rsid w:val="0ADF625C"/>
    <w:rsid w:val="0AE9CA9B"/>
    <w:rsid w:val="0B50659D"/>
    <w:rsid w:val="0B7E7780"/>
    <w:rsid w:val="0C6C729F"/>
    <w:rsid w:val="0C859AFC"/>
    <w:rsid w:val="0CDA7364"/>
    <w:rsid w:val="0CE08CF1"/>
    <w:rsid w:val="0D5A5FDC"/>
    <w:rsid w:val="0D8E03D8"/>
    <w:rsid w:val="0D916899"/>
    <w:rsid w:val="0D9B3E69"/>
    <w:rsid w:val="0DA994D7"/>
    <w:rsid w:val="0E58568F"/>
    <w:rsid w:val="0EC52A4D"/>
    <w:rsid w:val="0ED56026"/>
    <w:rsid w:val="0F528E2F"/>
    <w:rsid w:val="0F983CFF"/>
    <w:rsid w:val="0FBEE875"/>
    <w:rsid w:val="0FDC6A64"/>
    <w:rsid w:val="10E11D69"/>
    <w:rsid w:val="1147D148"/>
    <w:rsid w:val="117205ED"/>
    <w:rsid w:val="117213E3"/>
    <w:rsid w:val="11F1334E"/>
    <w:rsid w:val="12A00D44"/>
    <w:rsid w:val="12A27B98"/>
    <w:rsid w:val="12E05707"/>
    <w:rsid w:val="12E73FB6"/>
    <w:rsid w:val="12E74482"/>
    <w:rsid w:val="12F20B80"/>
    <w:rsid w:val="13A22FD7"/>
    <w:rsid w:val="144D417B"/>
    <w:rsid w:val="146B27F9"/>
    <w:rsid w:val="148F2C4F"/>
    <w:rsid w:val="14E418A1"/>
    <w:rsid w:val="15679071"/>
    <w:rsid w:val="157B88C6"/>
    <w:rsid w:val="15AD6917"/>
    <w:rsid w:val="160D25BF"/>
    <w:rsid w:val="1614310C"/>
    <w:rsid w:val="1650AB3B"/>
    <w:rsid w:val="16EDEF7B"/>
    <w:rsid w:val="170415B6"/>
    <w:rsid w:val="174036FE"/>
    <w:rsid w:val="17566B6A"/>
    <w:rsid w:val="17EC59F1"/>
    <w:rsid w:val="18173B69"/>
    <w:rsid w:val="185A185A"/>
    <w:rsid w:val="1889BFDC"/>
    <w:rsid w:val="189847AF"/>
    <w:rsid w:val="194AF5A7"/>
    <w:rsid w:val="1A0F6D67"/>
    <w:rsid w:val="1A4A37CD"/>
    <w:rsid w:val="1ABE0EF0"/>
    <w:rsid w:val="1AC70EC4"/>
    <w:rsid w:val="1ACE5916"/>
    <w:rsid w:val="1B17081F"/>
    <w:rsid w:val="1B7F8E6E"/>
    <w:rsid w:val="1BC60178"/>
    <w:rsid w:val="1BDD2AE9"/>
    <w:rsid w:val="1C1F3AD6"/>
    <w:rsid w:val="1DB701CD"/>
    <w:rsid w:val="1DC05398"/>
    <w:rsid w:val="1DC68394"/>
    <w:rsid w:val="1E0B1CBC"/>
    <w:rsid w:val="1EA10E31"/>
    <w:rsid w:val="1ECF3D44"/>
    <w:rsid w:val="1F6869CF"/>
    <w:rsid w:val="1F961010"/>
    <w:rsid w:val="1FBAAE0A"/>
    <w:rsid w:val="1FD8DF07"/>
    <w:rsid w:val="20453AB7"/>
    <w:rsid w:val="207623AA"/>
    <w:rsid w:val="20B862AF"/>
    <w:rsid w:val="21032E75"/>
    <w:rsid w:val="21191F50"/>
    <w:rsid w:val="211E6298"/>
    <w:rsid w:val="21205999"/>
    <w:rsid w:val="2124EE5D"/>
    <w:rsid w:val="21AC7E5B"/>
    <w:rsid w:val="21F95A35"/>
    <w:rsid w:val="21FD1912"/>
    <w:rsid w:val="2230A222"/>
    <w:rsid w:val="22374C5B"/>
    <w:rsid w:val="22D69404"/>
    <w:rsid w:val="22DCE610"/>
    <w:rsid w:val="2404008A"/>
    <w:rsid w:val="2406C8E8"/>
    <w:rsid w:val="2439531F"/>
    <w:rsid w:val="248ECEC1"/>
    <w:rsid w:val="249595D4"/>
    <w:rsid w:val="249E8422"/>
    <w:rsid w:val="24B759A3"/>
    <w:rsid w:val="24BE4734"/>
    <w:rsid w:val="2587663B"/>
    <w:rsid w:val="25DC18E2"/>
    <w:rsid w:val="26217F1C"/>
    <w:rsid w:val="2632A662"/>
    <w:rsid w:val="26606E2D"/>
    <w:rsid w:val="271993F4"/>
    <w:rsid w:val="274BAC22"/>
    <w:rsid w:val="277BD1CD"/>
    <w:rsid w:val="27E47250"/>
    <w:rsid w:val="29097D18"/>
    <w:rsid w:val="294382D0"/>
    <w:rsid w:val="29998532"/>
    <w:rsid w:val="299B1137"/>
    <w:rsid w:val="29B8C40F"/>
    <w:rsid w:val="29E09189"/>
    <w:rsid w:val="29E730F2"/>
    <w:rsid w:val="29EE75E7"/>
    <w:rsid w:val="2A82E83D"/>
    <w:rsid w:val="2B4450D9"/>
    <w:rsid w:val="2B5954EE"/>
    <w:rsid w:val="2C179561"/>
    <w:rsid w:val="2C8CE3D1"/>
    <w:rsid w:val="2CE3326D"/>
    <w:rsid w:val="2D035EE8"/>
    <w:rsid w:val="2D2D3086"/>
    <w:rsid w:val="2D3C0CBD"/>
    <w:rsid w:val="2DD53757"/>
    <w:rsid w:val="2DE20B16"/>
    <w:rsid w:val="2E1E69C7"/>
    <w:rsid w:val="2E3043F9"/>
    <w:rsid w:val="2E500105"/>
    <w:rsid w:val="2E6A7C45"/>
    <w:rsid w:val="2EF4D678"/>
    <w:rsid w:val="2F594148"/>
    <w:rsid w:val="2F5FE165"/>
    <w:rsid w:val="2F6078DD"/>
    <w:rsid w:val="2FF058EF"/>
    <w:rsid w:val="2FF912DA"/>
    <w:rsid w:val="30061F51"/>
    <w:rsid w:val="3008B5DA"/>
    <w:rsid w:val="300C951E"/>
    <w:rsid w:val="30D2341C"/>
    <w:rsid w:val="313E640A"/>
    <w:rsid w:val="31D49C3B"/>
    <w:rsid w:val="324EB372"/>
    <w:rsid w:val="32EA5306"/>
    <w:rsid w:val="33052371"/>
    <w:rsid w:val="33653447"/>
    <w:rsid w:val="33C72D0B"/>
    <w:rsid w:val="345FED58"/>
    <w:rsid w:val="347C7ED2"/>
    <w:rsid w:val="3487EB72"/>
    <w:rsid w:val="34976A43"/>
    <w:rsid w:val="352C6557"/>
    <w:rsid w:val="35A4402B"/>
    <w:rsid w:val="35EC6FDC"/>
    <w:rsid w:val="35F4919F"/>
    <w:rsid w:val="367D6E13"/>
    <w:rsid w:val="367D806A"/>
    <w:rsid w:val="36BB217C"/>
    <w:rsid w:val="36E32993"/>
    <w:rsid w:val="377A3100"/>
    <w:rsid w:val="37973079"/>
    <w:rsid w:val="37C43746"/>
    <w:rsid w:val="38B0558A"/>
    <w:rsid w:val="38E6A3FA"/>
    <w:rsid w:val="38E93D1C"/>
    <w:rsid w:val="3952138E"/>
    <w:rsid w:val="39735435"/>
    <w:rsid w:val="398354C3"/>
    <w:rsid w:val="39892057"/>
    <w:rsid w:val="39C685C3"/>
    <w:rsid w:val="3A3CB08E"/>
    <w:rsid w:val="3A46086D"/>
    <w:rsid w:val="3A951318"/>
    <w:rsid w:val="3ADC5D8F"/>
    <w:rsid w:val="3B15012A"/>
    <w:rsid w:val="3B16386A"/>
    <w:rsid w:val="3B93CF32"/>
    <w:rsid w:val="3BBDDB5E"/>
    <w:rsid w:val="3BF2C4FF"/>
    <w:rsid w:val="3C54C473"/>
    <w:rsid w:val="3C6A2C17"/>
    <w:rsid w:val="3C99272B"/>
    <w:rsid w:val="3CCD01CF"/>
    <w:rsid w:val="3D3D6942"/>
    <w:rsid w:val="3D556A0C"/>
    <w:rsid w:val="3D6D964A"/>
    <w:rsid w:val="3D9B2E6B"/>
    <w:rsid w:val="3DADFAD1"/>
    <w:rsid w:val="3E16D374"/>
    <w:rsid w:val="3E95056F"/>
    <w:rsid w:val="3F0B42FE"/>
    <w:rsid w:val="3FA76D70"/>
    <w:rsid w:val="4007D110"/>
    <w:rsid w:val="410C9670"/>
    <w:rsid w:val="41361556"/>
    <w:rsid w:val="41803080"/>
    <w:rsid w:val="41A3A171"/>
    <w:rsid w:val="41A983A3"/>
    <w:rsid w:val="421E6FBD"/>
    <w:rsid w:val="4221534B"/>
    <w:rsid w:val="42332D7D"/>
    <w:rsid w:val="42397F89"/>
    <w:rsid w:val="4264D73C"/>
    <w:rsid w:val="429F18BC"/>
    <w:rsid w:val="43B04A96"/>
    <w:rsid w:val="43DD421D"/>
    <w:rsid w:val="43DE1CC6"/>
    <w:rsid w:val="440F5184"/>
    <w:rsid w:val="44770464"/>
    <w:rsid w:val="4495DE6F"/>
    <w:rsid w:val="44C1243A"/>
    <w:rsid w:val="44FE9462"/>
    <w:rsid w:val="452B91E4"/>
    <w:rsid w:val="453A6C26"/>
    <w:rsid w:val="45845761"/>
    <w:rsid w:val="4601FE95"/>
    <w:rsid w:val="4616CFD9"/>
    <w:rsid w:val="4647F07E"/>
    <w:rsid w:val="466B26C4"/>
    <w:rsid w:val="469167E4"/>
    <w:rsid w:val="469C1DB0"/>
    <w:rsid w:val="469F0246"/>
    <w:rsid w:val="46BD7C60"/>
    <w:rsid w:val="476E1797"/>
    <w:rsid w:val="47CB3809"/>
    <w:rsid w:val="47CE3F9B"/>
    <w:rsid w:val="47DB9B08"/>
    <w:rsid w:val="480280EF"/>
    <w:rsid w:val="487B0DCA"/>
    <w:rsid w:val="48825A15"/>
    <w:rsid w:val="48AAAF0E"/>
    <w:rsid w:val="48F410F0"/>
    <w:rsid w:val="49B28434"/>
    <w:rsid w:val="4A14080B"/>
    <w:rsid w:val="4A471299"/>
    <w:rsid w:val="4A9598EF"/>
    <w:rsid w:val="4AB5EE67"/>
    <w:rsid w:val="4ACDE7D4"/>
    <w:rsid w:val="4AE2EBE9"/>
    <w:rsid w:val="4B131099"/>
    <w:rsid w:val="4C4104CC"/>
    <w:rsid w:val="4CAF0C2B"/>
    <w:rsid w:val="4CC21806"/>
    <w:rsid w:val="4D0CE620"/>
    <w:rsid w:val="4D3F34A9"/>
    <w:rsid w:val="4DE6A5A5"/>
    <w:rsid w:val="4E012F45"/>
    <w:rsid w:val="4E066856"/>
    <w:rsid w:val="4E565C5A"/>
    <w:rsid w:val="4EA0DE8C"/>
    <w:rsid w:val="4EAB6AF5"/>
    <w:rsid w:val="4F53017F"/>
    <w:rsid w:val="4F5357EF"/>
    <w:rsid w:val="4F96A8EA"/>
    <w:rsid w:val="500721AD"/>
    <w:rsid w:val="502118F8"/>
    <w:rsid w:val="502A7C8C"/>
    <w:rsid w:val="503007F4"/>
    <w:rsid w:val="5053D897"/>
    <w:rsid w:val="506D3CB0"/>
    <w:rsid w:val="507A6B06"/>
    <w:rsid w:val="50DF0A0C"/>
    <w:rsid w:val="515A34A3"/>
    <w:rsid w:val="51707FCE"/>
    <w:rsid w:val="52A0E783"/>
    <w:rsid w:val="52D797F8"/>
    <w:rsid w:val="52D8A661"/>
    <w:rsid w:val="53ED503F"/>
    <w:rsid w:val="54629229"/>
    <w:rsid w:val="549748D0"/>
    <w:rsid w:val="54A78918"/>
    <w:rsid w:val="54CE0CC3"/>
    <w:rsid w:val="555E808C"/>
    <w:rsid w:val="56201179"/>
    <w:rsid w:val="562A461C"/>
    <w:rsid w:val="56A55DB6"/>
    <w:rsid w:val="56FEFD8B"/>
    <w:rsid w:val="573FD340"/>
    <w:rsid w:val="576CD0C2"/>
    <w:rsid w:val="57832FAD"/>
    <w:rsid w:val="57C9C11E"/>
    <w:rsid w:val="57ED2006"/>
    <w:rsid w:val="57F560AD"/>
    <w:rsid w:val="581D5A3F"/>
    <w:rsid w:val="582906BF"/>
    <w:rsid w:val="583A3EB3"/>
    <w:rsid w:val="58F6E2A9"/>
    <w:rsid w:val="58FB01D4"/>
    <w:rsid w:val="5921532F"/>
    <w:rsid w:val="592E7B68"/>
    <w:rsid w:val="593F3A20"/>
    <w:rsid w:val="597D07B9"/>
    <w:rsid w:val="5982D9B1"/>
    <w:rsid w:val="59976031"/>
    <w:rsid w:val="5A80C24E"/>
    <w:rsid w:val="5A9509A3"/>
    <w:rsid w:val="5BB23A11"/>
    <w:rsid w:val="5C373647"/>
    <w:rsid w:val="5C38BA01"/>
    <w:rsid w:val="5C395FB5"/>
    <w:rsid w:val="5C466D37"/>
    <w:rsid w:val="5C6813B9"/>
    <w:rsid w:val="5CA700D2"/>
    <w:rsid w:val="5CF07506"/>
    <w:rsid w:val="5CF60394"/>
    <w:rsid w:val="5D1E70BA"/>
    <w:rsid w:val="5D2C01A8"/>
    <w:rsid w:val="5D3CAAAF"/>
    <w:rsid w:val="5D9FCA8B"/>
    <w:rsid w:val="5DAB6D62"/>
    <w:rsid w:val="5DB56DB8"/>
    <w:rsid w:val="5EE9295B"/>
    <w:rsid w:val="5EF97A23"/>
    <w:rsid w:val="5F932612"/>
    <w:rsid w:val="5F942A74"/>
    <w:rsid w:val="5FE2ED94"/>
    <w:rsid w:val="5FF05C10"/>
    <w:rsid w:val="601A1B7F"/>
    <w:rsid w:val="601BC98C"/>
    <w:rsid w:val="60A78013"/>
    <w:rsid w:val="60BFAC51"/>
    <w:rsid w:val="61196642"/>
    <w:rsid w:val="617E2FF6"/>
    <w:rsid w:val="61961902"/>
    <w:rsid w:val="61C31684"/>
    <w:rsid w:val="61CA1D06"/>
    <w:rsid w:val="620B6882"/>
    <w:rsid w:val="62261ED7"/>
    <w:rsid w:val="627F08F9"/>
    <w:rsid w:val="62A30992"/>
    <w:rsid w:val="631D49A2"/>
    <w:rsid w:val="6361252E"/>
    <w:rsid w:val="63F6EFD4"/>
    <w:rsid w:val="6452EFB6"/>
    <w:rsid w:val="6464C408"/>
    <w:rsid w:val="649C19B6"/>
    <w:rsid w:val="649E4F64"/>
    <w:rsid w:val="6547CF77"/>
    <w:rsid w:val="65736952"/>
    <w:rsid w:val="659E0998"/>
    <w:rsid w:val="667426D6"/>
    <w:rsid w:val="6682178D"/>
    <w:rsid w:val="66BA5D83"/>
    <w:rsid w:val="66BF0C69"/>
    <w:rsid w:val="6746ACD1"/>
    <w:rsid w:val="67C878D0"/>
    <w:rsid w:val="6804445B"/>
    <w:rsid w:val="6850AA69"/>
    <w:rsid w:val="68C571F9"/>
    <w:rsid w:val="68E155E2"/>
    <w:rsid w:val="69A710D7"/>
    <w:rsid w:val="69DA3B5F"/>
    <w:rsid w:val="6A9623B2"/>
    <w:rsid w:val="6AAF4644"/>
    <w:rsid w:val="6B032818"/>
    <w:rsid w:val="6B1D6FC3"/>
    <w:rsid w:val="6B4141DB"/>
    <w:rsid w:val="6B6373E0"/>
    <w:rsid w:val="6C160236"/>
    <w:rsid w:val="6C1A1DF4"/>
    <w:rsid w:val="6C4626F7"/>
    <w:rsid w:val="6C6CD26D"/>
    <w:rsid w:val="6CEF00AD"/>
    <w:rsid w:val="6D049A3B"/>
    <w:rsid w:val="6DFA63C9"/>
    <w:rsid w:val="6E6526A0"/>
    <w:rsid w:val="6EA500C7"/>
    <w:rsid w:val="6F167EF9"/>
    <w:rsid w:val="6F203FE5"/>
    <w:rsid w:val="6F383952"/>
    <w:rsid w:val="6FA22F00"/>
    <w:rsid w:val="6FE05A3E"/>
    <w:rsid w:val="703EFD84"/>
    <w:rsid w:val="705A027E"/>
    <w:rsid w:val="70DE3276"/>
    <w:rsid w:val="70E06B43"/>
    <w:rsid w:val="7112420C"/>
    <w:rsid w:val="71F72EF0"/>
    <w:rsid w:val="72157A69"/>
    <w:rsid w:val="7288C7A4"/>
    <w:rsid w:val="7288EA90"/>
    <w:rsid w:val="72BA0DC9"/>
    <w:rsid w:val="738273FB"/>
    <w:rsid w:val="73B34DBE"/>
    <w:rsid w:val="73F1628F"/>
    <w:rsid w:val="742011CE"/>
    <w:rsid w:val="742D1D5F"/>
    <w:rsid w:val="749B6FF9"/>
    <w:rsid w:val="74E519D5"/>
    <w:rsid w:val="750C72BA"/>
    <w:rsid w:val="757DAB02"/>
    <w:rsid w:val="759C6F01"/>
    <w:rsid w:val="75C746C0"/>
    <w:rsid w:val="75F2FD8A"/>
    <w:rsid w:val="75F7C12E"/>
    <w:rsid w:val="760035AD"/>
    <w:rsid w:val="76247CA2"/>
    <w:rsid w:val="7629ADFF"/>
    <w:rsid w:val="7687C2F0"/>
    <w:rsid w:val="76F667BD"/>
    <w:rsid w:val="771D34EF"/>
    <w:rsid w:val="7764BE21"/>
    <w:rsid w:val="7782DDB1"/>
    <w:rsid w:val="779C060E"/>
    <w:rsid w:val="77B4A830"/>
    <w:rsid w:val="780522F1"/>
    <w:rsid w:val="79008E82"/>
    <w:rsid w:val="794CFAEE"/>
    <w:rsid w:val="79A05946"/>
    <w:rsid w:val="7A22568D"/>
    <w:rsid w:val="7AD3A6D0"/>
    <w:rsid w:val="7B4E6E0D"/>
    <w:rsid w:val="7B6855F8"/>
    <w:rsid w:val="7BAD7EBD"/>
    <w:rsid w:val="7C1352C1"/>
    <w:rsid w:val="7C689802"/>
    <w:rsid w:val="7CB235BD"/>
    <w:rsid w:val="7CEB528B"/>
    <w:rsid w:val="7D686AA3"/>
    <w:rsid w:val="7DC2816E"/>
    <w:rsid w:val="7E26DDE7"/>
    <w:rsid w:val="7E5A6853"/>
    <w:rsid w:val="7F09159F"/>
    <w:rsid w:val="7F18321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2562374F-8C3A-DC46-B1B4-C8F23AAC7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A31B6"/>
    <w:pPr>
      <w:widowControl w:val="0"/>
      <w:spacing w:after="120" w:line="240" w:lineRule="atLeast"/>
      <w:jc w:val="both"/>
    </w:pPr>
    <w:rPr>
      <w:rFonts w:ascii="Arial" w:hAnsi="Arial"/>
      <w:lang w:val="en-GB"/>
    </w:rPr>
  </w:style>
  <w:style w:type="paragraph" w:styleId="berschrift1">
    <w:name w:val="heading 1"/>
    <w:basedOn w:val="Standard"/>
    <w:next w:val="Standard"/>
    <w:link w:val="berschrift1Zchn"/>
    <w:qFormat/>
    <w:pPr>
      <w:keepNext/>
      <w:outlineLvl w:val="0"/>
    </w:pPr>
    <w:rPr>
      <w:sz w:val="24"/>
    </w:rPr>
  </w:style>
  <w:style w:type="paragraph" w:styleId="berschrift2">
    <w:name w:val="heading 2"/>
    <w:basedOn w:val="berschrift1"/>
    <w:next w:val="Standard"/>
    <w:qFormat/>
    <w:pPr>
      <w:spacing w:before="240" w:after="60"/>
      <w:outlineLvl w:val="1"/>
    </w:pPr>
    <w:rPr>
      <w:b/>
      <w:i/>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
    <w:semiHidden/>
    <w:qFormat/>
  </w:style>
  <w:style w:type="paragraph" w:styleId="Textkrper">
    <w:name w:val="Body Text"/>
    <w:basedOn w:val="Standard"/>
    <w:link w:val="TextkrperZchn"/>
    <w:qFormat/>
    <w:pPr>
      <w:widowControl/>
      <w:spacing w:after="180" w:line="240" w:lineRule="auto"/>
      <w:jc w:val="left"/>
    </w:pPr>
    <w:rPr>
      <w:rFonts w:ascii="Times New Roman" w:hAnsi="Times New Roman"/>
    </w:rPr>
  </w:style>
  <w:style w:type="paragraph" w:styleId="Sprechblasentext">
    <w:name w:val="Balloon Text"/>
    <w:basedOn w:val="Standard"/>
    <w:semiHidden/>
    <w:qFormat/>
    <w:rPr>
      <w:rFonts w:ascii="Tahoma" w:hAnsi="Tahoma" w:cs="Tahoma"/>
      <w:sz w:val="16"/>
      <w:szCs w:val="16"/>
    </w:rPr>
  </w:style>
  <w:style w:type="paragraph" w:styleId="Fuzeile">
    <w:name w:val="footer"/>
    <w:basedOn w:val="Standard"/>
    <w:qFormat/>
    <w:pPr>
      <w:tabs>
        <w:tab w:val="center" w:pos="4320"/>
        <w:tab w:val="right" w:pos="8640"/>
      </w:tabs>
    </w:pPr>
  </w:style>
  <w:style w:type="paragraph" w:styleId="Kopfzeile">
    <w:name w:val="header"/>
    <w:basedOn w:val="Standard"/>
    <w:link w:val="KopfzeileZchn"/>
    <w:qFormat/>
    <w:pPr>
      <w:widowControl/>
      <w:tabs>
        <w:tab w:val="center" w:pos="4819"/>
        <w:tab w:val="right" w:pos="9071"/>
      </w:tabs>
    </w:pPr>
  </w:style>
  <w:style w:type="paragraph" w:styleId="Untertitel">
    <w:name w:val="Subtitle"/>
    <w:basedOn w:val="Standard"/>
    <w:next w:val="Standard"/>
    <w:qFormat/>
    <w:pPr>
      <w:spacing w:after="160"/>
    </w:pPr>
    <w:rPr>
      <w:rFonts w:eastAsiaTheme="minorEastAsia" w:cs="Arial"/>
      <w:b/>
      <w:color w:val="595959" w:themeColor="text1" w:themeTint="A6"/>
      <w:spacing w:val="15"/>
      <w:sz w:val="22"/>
      <w:szCs w:val="22"/>
    </w:rPr>
  </w:style>
  <w:style w:type="paragraph" w:styleId="Liste">
    <w:name w:val="List"/>
    <w:basedOn w:val="Standard"/>
    <w:qFormat/>
    <w:pPr>
      <w:ind w:left="360" w:hanging="360"/>
      <w:contextualSpacing/>
    </w:pPr>
  </w:style>
  <w:style w:type="paragraph" w:styleId="Funotentext">
    <w:name w:val="footnote text"/>
    <w:basedOn w:val="Standard"/>
    <w:link w:val="FunotentextZchn"/>
    <w:qFormat/>
  </w:style>
  <w:style w:type="paragraph" w:styleId="Kommentarthema">
    <w:name w:val="annotation subject"/>
    <w:basedOn w:val="Kommentartext"/>
    <w:next w:val="Kommentartext"/>
    <w:semiHidden/>
    <w:qFormat/>
    <w:rPr>
      <w:b/>
      <w:bCs/>
    </w:rPr>
  </w:style>
  <w:style w:type="character" w:styleId="Seitenzahl">
    <w:name w:val="page number"/>
    <w:basedOn w:val="Absatz-Standardschriftart"/>
    <w:qFormat/>
  </w:style>
  <w:style w:type="character" w:styleId="Hyperlink">
    <w:name w:val="Hyperlink"/>
    <w:qFormat/>
    <w:rPr>
      <w:color w:val="0000FF"/>
      <w:u w:val="single"/>
    </w:rPr>
  </w:style>
  <w:style w:type="character" w:styleId="Kommentarzeichen">
    <w:name w:val="annotation reference"/>
    <w:semiHidden/>
    <w:qFormat/>
    <w:rPr>
      <w:sz w:val="16"/>
      <w:szCs w:val="16"/>
    </w:rPr>
  </w:style>
  <w:style w:type="character" w:styleId="Funotenzeichen">
    <w:name w:val="footnote reference"/>
    <w:qFormat/>
    <w:rPr>
      <w:vertAlign w:val="superscript"/>
    </w:rPr>
  </w:style>
  <w:style w:type="paragraph" w:customStyle="1" w:styleId="B1">
    <w:name w:val="B1"/>
    <w:basedOn w:val="Liste"/>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Standard"/>
    <w:qFormat/>
    <w:pPr>
      <w:widowControl/>
      <w:spacing w:before="120" w:after="0" w:line="240" w:lineRule="auto"/>
      <w:jc w:val="left"/>
    </w:pPr>
    <w:rPr>
      <w:color w:val="000000"/>
      <w:sz w:val="18"/>
    </w:rPr>
  </w:style>
  <w:style w:type="paragraph" w:customStyle="1" w:styleId="TH">
    <w:name w:val="TH"/>
    <w:basedOn w:val="Standard"/>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Standard"/>
    <w:qFormat/>
    <w:pPr>
      <w:keepNext/>
      <w:keepLines/>
      <w:widowControl/>
      <w:spacing w:after="0" w:line="240" w:lineRule="auto"/>
      <w:jc w:val="center"/>
    </w:pPr>
  </w:style>
  <w:style w:type="paragraph" w:styleId="Listenabsatz">
    <w:name w:val="List Paragraph"/>
    <w:basedOn w:val="Standard"/>
    <w:qFormat/>
    <w:pPr>
      <w:ind w:left="720"/>
      <w:contextualSpacing/>
      <w:jc w:val="left"/>
    </w:pPr>
    <w:rPr>
      <w:sz w:val="22"/>
    </w:rPr>
  </w:style>
  <w:style w:type="paragraph" w:customStyle="1" w:styleId="Arial">
    <w:name w:val="Arial"/>
    <w:basedOn w:val="Standard"/>
    <w:qFormat/>
    <w:rPr>
      <w:rFonts w:ascii="Times New Roman" w:hAnsi="Times New Roman"/>
    </w:rPr>
  </w:style>
  <w:style w:type="paragraph" w:customStyle="1" w:styleId="TAL">
    <w:name w:val="TAL"/>
    <w:basedOn w:val="Standard"/>
    <w:qFormat/>
    <w:pPr>
      <w:keepNext/>
      <w:keepLines/>
      <w:widowControl/>
      <w:spacing w:after="0" w:line="240" w:lineRule="auto"/>
      <w:jc w:val="left"/>
    </w:pPr>
    <w:rPr>
      <w:sz w:val="18"/>
    </w:rPr>
  </w:style>
  <w:style w:type="paragraph" w:customStyle="1" w:styleId="Heading">
    <w:name w:val="Heading"/>
    <w:basedOn w:val="Standard"/>
    <w:qFormat/>
    <w:pPr>
      <w:ind w:left="1260" w:hanging="551"/>
    </w:pPr>
    <w:rPr>
      <w:b/>
    </w:rPr>
  </w:style>
  <w:style w:type="paragraph" w:customStyle="1" w:styleId="EX">
    <w:name w:val="EX"/>
    <w:basedOn w:val="Standard"/>
    <w:qFormat/>
    <w:pPr>
      <w:keepLines/>
      <w:widowControl/>
      <w:spacing w:after="180" w:line="240" w:lineRule="auto"/>
      <w:ind w:left="1702" w:hanging="1418"/>
    </w:pPr>
    <w:rPr>
      <w:rFonts w:ascii="Times New Roman" w:hAnsi="Times New Roman"/>
    </w:rPr>
  </w:style>
  <w:style w:type="character" w:customStyle="1" w:styleId="KopfzeileZchn">
    <w:name w:val="Kopfzeile Zchn"/>
    <w:link w:val="Kopfzeile"/>
    <w:qFormat/>
    <w:rPr>
      <w:rFonts w:ascii="Arial" w:hAnsi="Arial"/>
      <w:lang w:val="en-GB"/>
    </w:rPr>
  </w:style>
  <w:style w:type="character" w:customStyle="1" w:styleId="FunotentextZchn">
    <w:name w:val="Fußnotentext Zchn"/>
    <w:link w:val="Funotentext"/>
    <w:qFormat/>
    <w:rPr>
      <w:rFonts w:ascii="Arial" w:hAnsi="Arial"/>
      <w:lang w:eastAsia="en-US"/>
    </w:rPr>
  </w:style>
  <w:style w:type="character" w:customStyle="1" w:styleId="KommentartextZchn">
    <w:name w:val="Kommentartext Zchn"/>
    <w:link w:val="Kommentartext"/>
    <w:semiHidden/>
    <w:qFormat/>
    <w:rPr>
      <w:rFonts w:ascii="Arial" w:hAnsi="Arial"/>
      <w:lang w:eastAsia="en-US"/>
    </w:rPr>
  </w:style>
  <w:style w:type="character" w:customStyle="1" w:styleId="TextkrperZchn">
    <w:name w:val="Textkörper Zchn"/>
    <w:link w:val="Textkrper"/>
    <w:qFormat/>
    <w:rPr>
      <w:rFonts w:eastAsia="SimSun"/>
      <w:lang w:val="en-GB" w:eastAsia="en-US"/>
    </w:rPr>
  </w:style>
  <w:style w:type="character" w:customStyle="1" w:styleId="berschrift1Zchn">
    <w:name w:val="Überschrift 1 Zchn"/>
    <w:link w:val="berschrift1"/>
    <w:qFormat/>
    <w:rPr>
      <w:rFonts w:ascii="Arial" w:hAnsi="Arial"/>
      <w:sz w:val="24"/>
      <w:lang w:val="en-GB" w:eastAsia="en-US"/>
    </w:rPr>
  </w:style>
  <w:style w:type="paragraph" w:customStyle="1" w:styleId="TF">
    <w:name w:val="TF"/>
    <w:basedOn w:val="Standard"/>
    <w:qFormat/>
    <w:pPr>
      <w:keepLines/>
      <w:widowControl/>
      <w:spacing w:after="240" w:line="240" w:lineRule="auto"/>
      <w:jc w:val="center"/>
    </w:pPr>
    <w:rPr>
      <w:b/>
    </w:rPr>
  </w:style>
  <w:style w:type="table" w:customStyle="1" w:styleId="ListTable6Colorful-Accent31">
    <w:name w:val="List Table 6 Colorful - Accent 31"/>
    <w:basedOn w:val="NormaleTabelle"/>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erarbeitung">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NichtaufgelsteErwhnung">
    <w:name w:val="Unresolved Mention"/>
    <w:basedOn w:val="Absatz-Standardschriftart"/>
    <w:uiPriority w:val="99"/>
    <w:semiHidden/>
    <w:unhideWhenUsed/>
    <w:rsid w:val="00901704"/>
    <w:rPr>
      <w:color w:val="605E5C"/>
      <w:shd w:val="clear" w:color="auto" w:fill="E1DFDD"/>
    </w:rPr>
  </w:style>
  <w:style w:type="paragraph" w:customStyle="1" w:styleId="h2">
    <w:name w:val="h2"/>
    <w:basedOn w:val="h1"/>
    <w:qFormat/>
    <w:rsid w:val="006601B6"/>
    <w:pPr>
      <w:numPr>
        <w:ilvl w:val="1"/>
      </w:numPr>
      <w:ind w:left="720"/>
    </w:pPr>
    <w:rPr>
      <w:sz w:val="24"/>
    </w:rPr>
  </w:style>
  <w:style w:type="paragraph" w:customStyle="1" w:styleId="h3">
    <w:name w:val="h3"/>
    <w:basedOn w:val="h2"/>
    <w:link w:val="h30"/>
    <w:qFormat/>
    <w:rsid w:val="006601B6"/>
    <w:pPr>
      <w:numPr>
        <w:ilvl w:val="2"/>
      </w:numPr>
      <w:ind w:left="720"/>
    </w:pPr>
    <w:rPr>
      <w:sz w:val="20"/>
    </w:rPr>
  </w:style>
  <w:style w:type="character" w:customStyle="1" w:styleId="h30">
    <w:name w:val="h3 (文字)"/>
    <w:link w:val="h3"/>
    <w:rsid w:val="006601B6"/>
    <w:rPr>
      <w:rFonts w:ascii="Arial" w:eastAsia="MS Mincho" w:hAnsi="Arial" w:cs="Arial"/>
      <w:b/>
    </w:rPr>
  </w:style>
  <w:style w:type="paragraph" w:customStyle="1" w:styleId="h1">
    <w:name w:val="h1"/>
    <w:basedOn w:val="Standard"/>
    <w:qFormat/>
    <w:rsid w:val="006601B6"/>
    <w:pPr>
      <w:keepNext/>
      <w:numPr>
        <w:numId w:val="19"/>
      </w:numPr>
      <w:adjustRightInd w:val="0"/>
      <w:snapToGrid w:val="0"/>
      <w:spacing w:before="120"/>
      <w:ind w:left="357" w:hanging="357"/>
      <w:jc w:val="left"/>
      <w:outlineLvl w:val="0"/>
    </w:pPr>
    <w:rPr>
      <w:rFonts w:eastAsia="MS Mincho" w:cs="Arial"/>
      <w:b/>
      <w:sz w:val="28"/>
      <w:lang w:val="en-US"/>
    </w:rPr>
  </w:style>
  <w:style w:type="paragraph" w:customStyle="1" w:styleId="h3a">
    <w:name w:val="h3a"/>
    <w:basedOn w:val="h3"/>
    <w:next w:val="Standard"/>
    <w:qFormat/>
    <w:rsid w:val="006601B6"/>
    <w:pPr>
      <w:numPr>
        <w:ilvl w:val="3"/>
      </w:numPr>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6" ma:contentTypeDescription="Ein neues Dokument erstellen." ma:contentTypeScope="" ma:versionID="e3a5f5c1e619f3f17dee8d2bf5e46b17">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E90C1E4-2B73-4052-B4AF-A60183C27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1467</Words>
  <Characters>8649</Characters>
  <Application>Microsoft Office Word</Application>
  <DocSecurity>0</DocSecurity>
  <Lines>72</Lines>
  <Paragraphs>20</Paragraphs>
  <ScaleCrop>false</ScaleCrop>
  <Company>Ericsson</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Multrus, Markus</cp:lastModifiedBy>
  <cp:revision>204</cp:revision>
  <cp:lastPrinted>2011-02-17T09:19:00Z</cp:lastPrinted>
  <dcterms:created xsi:type="dcterms:W3CDTF">2022-11-05T00:19:00Z</dcterms:created>
  <dcterms:modified xsi:type="dcterms:W3CDTF">2023-02-14T21:10:00Z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ies>
</file>