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45E37FD8" w:rsidR="00C81EBC" w:rsidRPr="009F379C" w:rsidRDefault="00D20C4E" w:rsidP="00C81EBC">
      <w:pPr>
        <w:pStyle w:val="Grilleclaire-Accent32"/>
        <w:tabs>
          <w:tab w:val="right" w:pos="9639"/>
        </w:tabs>
        <w:spacing w:after="0"/>
        <w:ind w:left="0"/>
        <w:rPr>
          <w:b/>
          <w:noProof/>
          <w:sz w:val="24"/>
          <w:lang w:val="sv-SE"/>
          <w:rPrChange w:id="0" w:author="Dolby-Author" w:date="2022-11-17T15:32:00Z">
            <w:rPr>
              <w:b/>
              <w:noProof/>
              <w:sz w:val="24"/>
              <w:lang w:val="en-US"/>
            </w:rPr>
          </w:rPrChange>
        </w:rPr>
      </w:pPr>
      <w:r w:rsidRPr="009F379C">
        <w:rPr>
          <w:b/>
          <w:noProof/>
          <w:sz w:val="24"/>
          <w:lang w:val="sv-SE"/>
          <w:rPrChange w:id="1" w:author="Dolby-Author" w:date="2022-11-17T15:32:00Z">
            <w:rPr>
              <w:b/>
              <w:noProof/>
              <w:sz w:val="24"/>
              <w:lang w:val="en-US"/>
            </w:rPr>
          </w:rPrChange>
        </w:rPr>
        <w:t>3GPP TSG SA WG4#1</w:t>
      </w:r>
      <w:r w:rsidR="004D4CBB" w:rsidRPr="009F379C">
        <w:rPr>
          <w:b/>
          <w:noProof/>
          <w:sz w:val="24"/>
          <w:lang w:val="sv-SE"/>
          <w:rPrChange w:id="2" w:author="Dolby-Author" w:date="2022-11-17T15:32:00Z">
            <w:rPr>
              <w:b/>
              <w:noProof/>
              <w:sz w:val="24"/>
              <w:lang w:val="en-US"/>
            </w:rPr>
          </w:rPrChange>
        </w:rPr>
        <w:t>2</w:t>
      </w:r>
      <w:r w:rsidR="00B23688">
        <w:rPr>
          <w:b/>
          <w:noProof/>
          <w:sz w:val="24"/>
          <w:lang w:val="sv-SE"/>
        </w:rPr>
        <w:t>2</w:t>
      </w:r>
      <w:r w:rsidR="00C81EBC" w:rsidRPr="009F379C">
        <w:rPr>
          <w:b/>
          <w:noProof/>
          <w:sz w:val="24"/>
          <w:lang w:val="sv-SE"/>
          <w:rPrChange w:id="3" w:author="Dolby-Author" w:date="2022-11-17T15:32:00Z">
            <w:rPr>
              <w:b/>
              <w:noProof/>
              <w:sz w:val="24"/>
              <w:lang w:val="en-US"/>
            </w:rPr>
          </w:rPrChange>
        </w:rPr>
        <w:tab/>
        <w:t>S4</w:t>
      </w:r>
      <w:r w:rsidR="00D33157" w:rsidRPr="009F379C">
        <w:rPr>
          <w:b/>
          <w:noProof/>
          <w:sz w:val="24"/>
          <w:lang w:val="sv-SE"/>
          <w:rPrChange w:id="4" w:author="Dolby-Author" w:date="2022-11-17T15:32:00Z">
            <w:rPr>
              <w:b/>
              <w:noProof/>
              <w:sz w:val="24"/>
              <w:lang w:val="en-US"/>
            </w:rPr>
          </w:rPrChange>
        </w:rPr>
        <w:t>-</w:t>
      </w:r>
      <w:r w:rsidR="00C81EBC" w:rsidRPr="009F379C">
        <w:rPr>
          <w:b/>
          <w:noProof/>
          <w:sz w:val="24"/>
          <w:lang w:val="sv-SE"/>
          <w:rPrChange w:id="5" w:author="Dolby-Author" w:date="2022-11-17T15:32:00Z">
            <w:rPr>
              <w:b/>
              <w:noProof/>
              <w:sz w:val="24"/>
              <w:lang w:val="en-US"/>
            </w:rPr>
          </w:rPrChange>
        </w:rPr>
        <w:t>2</w:t>
      </w:r>
      <w:r w:rsidR="00B23688">
        <w:rPr>
          <w:b/>
          <w:noProof/>
          <w:sz w:val="24"/>
          <w:lang w:val="sv-SE"/>
        </w:rPr>
        <w:t>3009</w:t>
      </w:r>
      <w:r w:rsidR="00632F28">
        <w:rPr>
          <w:b/>
          <w:noProof/>
          <w:sz w:val="24"/>
          <w:lang w:val="sv-SE"/>
        </w:rPr>
        <w:t>5</w:t>
      </w:r>
    </w:p>
    <w:p w14:paraId="52D4CE2D" w14:textId="3DF34868" w:rsidR="00D83946" w:rsidRPr="00C7425A" w:rsidRDefault="00B23688" w:rsidP="00C81EBC">
      <w:pPr>
        <w:pStyle w:val="Grilleclaire-Accent32"/>
        <w:tabs>
          <w:tab w:val="right" w:pos="9639"/>
        </w:tabs>
        <w:spacing w:after="0"/>
        <w:ind w:left="0"/>
        <w:rPr>
          <w:b/>
          <w:i/>
          <w:noProof/>
          <w:sz w:val="28"/>
        </w:rPr>
      </w:pPr>
      <w:r>
        <w:rPr>
          <w:b/>
          <w:noProof/>
          <w:sz w:val="24"/>
        </w:rPr>
        <w:t>Athens</w:t>
      </w:r>
      <w:r w:rsidR="00544256" w:rsidRPr="00544256">
        <w:rPr>
          <w:b/>
          <w:noProof/>
          <w:sz w:val="24"/>
        </w:rPr>
        <w:t>,</w:t>
      </w:r>
      <w:r>
        <w:rPr>
          <w:b/>
          <w:noProof/>
          <w:sz w:val="24"/>
        </w:rPr>
        <w:t xml:space="preserve"> Greece,</w:t>
      </w:r>
      <w:r w:rsidR="00544256" w:rsidRPr="00544256">
        <w:rPr>
          <w:b/>
          <w:noProof/>
          <w:sz w:val="24"/>
        </w:rPr>
        <w:t xml:space="preserve"> </w:t>
      </w:r>
      <w:r>
        <w:rPr>
          <w:b/>
          <w:noProof/>
          <w:sz w:val="24"/>
        </w:rPr>
        <w:t>20</w:t>
      </w:r>
      <w:r w:rsidR="00544256" w:rsidRPr="00544256">
        <w:rPr>
          <w:b/>
          <w:noProof/>
          <w:sz w:val="24"/>
        </w:rPr>
        <w:t xml:space="preserve">th – </w:t>
      </w:r>
      <w:r>
        <w:rPr>
          <w:b/>
          <w:noProof/>
          <w:sz w:val="24"/>
        </w:rPr>
        <w:t>24</w:t>
      </w:r>
      <w:r w:rsidR="004D4CBB">
        <w:rPr>
          <w:b/>
          <w:noProof/>
          <w:sz w:val="24"/>
        </w:rPr>
        <w:t>th</w:t>
      </w:r>
      <w:r w:rsidR="00544256" w:rsidRPr="00544256">
        <w:rPr>
          <w:b/>
          <w:noProof/>
          <w:sz w:val="24"/>
        </w:rPr>
        <w:t xml:space="preserve"> </w:t>
      </w:r>
      <w:r>
        <w:rPr>
          <w:b/>
          <w:noProof/>
          <w:sz w:val="24"/>
        </w:rPr>
        <w:t>February</w:t>
      </w:r>
      <w:r w:rsidR="00544256" w:rsidRPr="00544256">
        <w:rPr>
          <w:b/>
          <w:noProof/>
          <w:sz w:val="24"/>
        </w:rPr>
        <w:t xml:space="preserve"> 202</w:t>
      </w:r>
      <w:r>
        <w:rPr>
          <w:b/>
          <w:noProof/>
          <w:sz w:val="24"/>
        </w:rPr>
        <w:t>3</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412FE39D" w:rsidR="001E41F3" w:rsidRDefault="00712246">
            <w:pPr>
              <w:pStyle w:val="CRCoverPage"/>
              <w:spacing w:after="0"/>
              <w:jc w:val="center"/>
              <w:rPr>
                <w:noProof/>
              </w:rPr>
            </w:pPr>
            <w:r w:rsidRPr="00712246">
              <w:rPr>
                <w:b/>
                <w:noProof/>
                <w:sz w:val="32"/>
                <w:highlight w:val="yellow"/>
              </w:rPr>
              <w:t>PSEUDO</w:t>
            </w:r>
            <w:r>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3663098D" w:rsidR="001E41F3" w:rsidRPr="00410371" w:rsidRDefault="00DC3278" w:rsidP="00DC3278">
            <w:pPr>
              <w:pStyle w:val="CRCoverPage"/>
              <w:spacing w:after="0"/>
              <w:jc w:val="center"/>
              <w:rPr>
                <w:b/>
                <w:noProof/>
                <w:sz w:val="28"/>
              </w:rPr>
            </w:pPr>
            <w:r w:rsidRPr="00DC3278">
              <w:rPr>
                <w:b/>
                <w:noProof/>
                <w:sz w:val="28"/>
              </w:rPr>
              <w:t>26</w:t>
            </w:r>
            <w:r>
              <w:t>.</w:t>
            </w:r>
            <w:r w:rsidR="00712246">
              <w:rPr>
                <w:b/>
                <w:noProof/>
                <w:sz w:val="28"/>
              </w:rPr>
              <w:t>119</w:t>
            </w:r>
            <w:r w:rsidR="00E43675">
              <w:rPr>
                <w:b/>
                <w:noProof/>
                <w:sz w:val="28"/>
              </w:rPr>
              <w:t>-PD</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EBAB994" w:rsidR="001E41F3" w:rsidRPr="00410371" w:rsidRDefault="00E43675" w:rsidP="00510E7D">
            <w:pPr>
              <w:pStyle w:val="CRCoverPage"/>
              <w:spacing w:after="0"/>
              <w:jc w:val="center"/>
              <w:rPr>
                <w:noProof/>
              </w:rPr>
            </w:pPr>
            <w:r>
              <w:rPr>
                <w:b/>
                <w:noProof/>
                <w:sz w:val="28"/>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7DBA79BC" w:rsidR="001E41F3" w:rsidRPr="00410371" w:rsidRDefault="00510E7D"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5280A886" w:rsidR="001E41F3" w:rsidRPr="00195208" w:rsidRDefault="00B23688">
            <w:pPr>
              <w:pStyle w:val="CRCoverPage"/>
              <w:spacing w:after="0"/>
              <w:jc w:val="center"/>
              <w:rPr>
                <w:b/>
                <w:bCs/>
                <w:noProof/>
                <w:sz w:val="28"/>
              </w:rPr>
            </w:pPr>
            <w:r>
              <w:rPr>
                <w:b/>
                <w:bCs/>
                <w:noProof/>
                <w:sz w:val="28"/>
              </w:rPr>
              <w:t>4</w:t>
            </w:r>
            <w:r w:rsidR="00CE3226">
              <w:rPr>
                <w:b/>
                <w:bCs/>
                <w:noProof/>
                <w:sz w:val="28"/>
              </w:rPr>
              <w:t>.</w:t>
            </w:r>
            <w:r>
              <w:rPr>
                <w:b/>
                <w:bCs/>
                <w:noProof/>
                <w:sz w:val="28"/>
              </w:rPr>
              <w:t>0</w:t>
            </w:r>
            <w:r w:rsidR="00CE3226">
              <w:rPr>
                <w:b/>
                <w:bCs/>
                <w:noProof/>
                <w:sz w:val="28"/>
              </w:rPr>
              <w:t>.</w:t>
            </w:r>
            <w:r w:rsidR="00A35ACD">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5B0D1249" w:rsidR="001E41F3" w:rsidRPr="004F2C53" w:rsidRDefault="00BA3248">
            <w:pPr>
              <w:pStyle w:val="CRCoverPage"/>
              <w:spacing w:after="0"/>
              <w:ind w:left="100"/>
              <w:rPr>
                <w:b/>
                <w:bCs/>
                <w:noProof/>
              </w:rPr>
            </w:pPr>
            <w:r w:rsidRPr="00BA3248">
              <w:rPr>
                <w:b/>
                <w:bCs/>
              </w:rPr>
              <w:t>[</w:t>
            </w:r>
            <w:proofErr w:type="spellStart"/>
            <w:r w:rsidRPr="00BA3248">
              <w:rPr>
                <w:b/>
                <w:bCs/>
              </w:rPr>
              <w:t>MeCAR</w:t>
            </w:r>
            <w:proofErr w:type="spellEnd"/>
            <w:r w:rsidRPr="00BA3248">
              <w:rPr>
                <w:b/>
                <w:bCs/>
              </w:rPr>
              <w:t>] Metrics Framework</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541583E0"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618B0312" w:rsidR="001E41F3" w:rsidRDefault="00E43675">
            <w:pPr>
              <w:pStyle w:val="CRCoverPage"/>
              <w:spacing w:after="0"/>
              <w:ind w:left="100"/>
              <w:rPr>
                <w:noProof/>
              </w:rPr>
            </w:pPr>
            <w:proofErr w:type="spellStart"/>
            <w:r>
              <w:rPr>
                <w:b/>
                <w:bCs/>
              </w:rPr>
              <w:t>MeCAR</w:t>
            </w:r>
            <w:proofErr w:type="spellEnd"/>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286ECDDD" w:rsidR="001E41F3" w:rsidRDefault="00B23688">
            <w:pPr>
              <w:pStyle w:val="CRCoverPage"/>
              <w:spacing w:after="0"/>
              <w:ind w:left="100"/>
              <w:rPr>
                <w:noProof/>
              </w:rPr>
            </w:pPr>
            <w:r>
              <w:t>14</w:t>
            </w:r>
            <w:r w:rsidR="00174E98">
              <w:t>/</w:t>
            </w:r>
            <w:r>
              <w:t>02</w:t>
            </w:r>
            <w:r w:rsidR="00174E98">
              <w:t>/202</w:t>
            </w:r>
            <w:r>
              <w:t>3</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9A5C46B" w:rsidR="001E41F3" w:rsidRDefault="00E46F97"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465FD306" w:rsidR="001E41F3" w:rsidRDefault="00D8455E">
            <w:pPr>
              <w:pStyle w:val="CRCoverPage"/>
              <w:spacing w:after="0"/>
              <w:ind w:left="100"/>
              <w:rPr>
                <w:noProof/>
              </w:rPr>
            </w:pPr>
            <w:r>
              <w:t>18</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407AEBB1" w:rsidR="009D2295" w:rsidRDefault="009D2295" w:rsidP="00BA3248">
            <w:pPr>
              <w:pStyle w:val="B2"/>
              <w:ind w:left="0" w:firstLine="0"/>
              <w:rPr>
                <w:lang w:eastAsia="ko-KR"/>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4984208" w:rsidR="00F020AF" w:rsidRDefault="00F020AF" w:rsidP="003F3772">
            <w:pPr>
              <w:pStyle w:val="B10"/>
              <w:spacing w:after="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5F9EC468" w:rsidR="001E41F3" w:rsidRDefault="001E41F3" w:rsidP="003F3772">
            <w:pPr>
              <w:pStyle w:val="CRCoverPage"/>
              <w:spacing w:after="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102A20D3" w:rsidR="001E41F3" w:rsidRDefault="001E41F3" w:rsidP="00BA3248">
            <w:pPr>
              <w:pStyle w:val="CRCoverPage"/>
              <w:spacing w:after="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Default="00DD2CC3">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Default="00DD2CC3">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Default="00DD2CC3">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0583C799"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1444F997" w:rsidR="00520CAA" w:rsidRPr="00313F9F" w:rsidRDefault="00520CAA" w:rsidP="00520CAA">
            <w:pPr>
              <w:spacing w:before="120" w:after="0"/>
              <w:rPr>
                <w:rFonts w:ascii="Arial" w:hAnsi="Arial" w:cs="Arial"/>
                <w:b/>
                <w:bCs/>
                <w:color w:val="FF0000"/>
                <w:lang w:val="en-US"/>
              </w:rPr>
            </w:pPr>
          </w:p>
        </w:tc>
      </w:tr>
    </w:tbl>
    <w:p w14:paraId="6D5FF34F" w14:textId="77777777" w:rsidR="001E41F3" w:rsidRDefault="001E41F3">
      <w:pPr>
        <w:rPr>
          <w:noProof/>
        </w:rPr>
        <w:sectPr w:rsidR="001E41F3">
          <w:headerReference w:type="even" r:id="rId15"/>
          <w:footerReference w:type="default" r:id="rId16"/>
          <w:footnotePr>
            <w:numRestart w:val="eachSect"/>
          </w:footnotePr>
          <w:pgSz w:w="11907" w:h="16840" w:code="9"/>
          <w:pgMar w:top="1418" w:right="1134" w:bottom="1134" w:left="1134" w:header="680" w:footer="567" w:gutter="0"/>
          <w:cols w:space="720"/>
        </w:sectPr>
      </w:pPr>
    </w:p>
    <w:p w14:paraId="4DF692A3" w14:textId="28ECDBFC"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585993F8" w14:textId="7844E930" w:rsidR="00767D66" w:rsidRDefault="00767D66" w:rsidP="00767D66">
      <w:pPr>
        <w:pStyle w:val="Heading2"/>
        <w:rPr>
          <w:ins w:id="9" w:author="Thomas Stockhammer" w:date="2023-02-20T09:09:00Z"/>
        </w:rPr>
      </w:pPr>
      <w:bookmarkStart w:id="10" w:name="_Toc119679105"/>
      <w:r>
        <w:t>5</w:t>
      </w:r>
      <w:r w:rsidRPr="0087646E">
        <w:t>.</w:t>
      </w:r>
      <w:r>
        <w:t>2</w:t>
      </w:r>
      <w:r w:rsidRPr="0087646E">
        <w:tab/>
        <w:t>Metrics Observation Points</w:t>
      </w:r>
      <w:bookmarkEnd w:id="10"/>
      <w:ins w:id="11" w:author="Thomas Stockhammer" w:date="2023-02-20T09:09:00Z">
        <w:r w:rsidR="00C46F0B">
          <w:t xml:space="preserve"> and </w:t>
        </w:r>
        <w:r w:rsidR="008B5968">
          <w:t>KPIs</w:t>
        </w:r>
      </w:ins>
    </w:p>
    <w:p w14:paraId="760AB0B8" w14:textId="053B4D68" w:rsidR="00C46F0B" w:rsidRPr="00C46F0B" w:rsidRDefault="008B5968" w:rsidP="008B5968">
      <w:pPr>
        <w:pStyle w:val="Heading3"/>
        <w:pPrChange w:id="12" w:author="Thomas Stockhammer" w:date="2023-02-20T09:09:00Z">
          <w:pPr>
            <w:pStyle w:val="Heading2"/>
          </w:pPr>
        </w:pPrChange>
      </w:pPr>
      <w:ins w:id="13" w:author="Thomas Stockhammer" w:date="2023-02-20T09:09:00Z">
        <w:r>
          <w:t>5</w:t>
        </w:r>
        <w:r w:rsidR="00C46F0B" w:rsidRPr="008D37DD">
          <w:t>.</w:t>
        </w:r>
        <w:r>
          <w:t>2</w:t>
        </w:r>
        <w:r w:rsidR="00C46F0B" w:rsidRPr="008D37DD">
          <w:t>.</w:t>
        </w:r>
        <w:r>
          <w:t>1</w:t>
        </w:r>
        <w:r w:rsidR="00C46F0B" w:rsidRPr="008D37DD">
          <w:tab/>
        </w:r>
        <w:r>
          <w:t>Metrics Observation Points</w:t>
        </w:r>
      </w:ins>
    </w:p>
    <w:p w14:paraId="7F8E7BB7" w14:textId="77777777" w:rsidR="00767D66" w:rsidRDefault="00767D66" w:rsidP="00767D66">
      <w:r w:rsidRPr="0087646E">
        <w:t>In a similar fashion as for operation po</w:t>
      </w:r>
      <w:r>
        <w:t xml:space="preserve">ints and interface, metrics observation points may be defined to specify basic metrics as shown in </w:t>
      </w:r>
      <w:r>
        <w:fldChar w:fldCharType="begin"/>
      </w:r>
      <w:r>
        <w:instrText xml:space="preserve"> REF _Ref119654658 \h  \* MERGEFORMAT </w:instrText>
      </w:r>
      <w:r>
        <w:fldChar w:fldCharType="separate"/>
      </w:r>
      <w:r w:rsidRPr="00662883">
        <w:t>Figure 2</w:t>
      </w:r>
      <w:r>
        <w:fldChar w:fldCharType="end"/>
      </w:r>
      <w:r>
        <w:t>.</w:t>
      </w:r>
    </w:p>
    <w:p w14:paraId="182D0788" w14:textId="77777777" w:rsidR="00767D66" w:rsidRPr="0087646E" w:rsidRDefault="00767D66" w:rsidP="00767D66">
      <w:r>
        <w:object w:dxaOrig="24271" w:dyaOrig="10531" w14:anchorId="6EAC0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208.9pt" o:ole="">
            <v:imagedata r:id="rId17" o:title=""/>
          </v:shape>
          <o:OLEObject Type="Embed" ProgID="Visio.Drawing.15" ShapeID="_x0000_i1025" DrawAspect="Content" ObjectID="_1738394777" r:id="rId18"/>
        </w:object>
      </w:r>
    </w:p>
    <w:p w14:paraId="12869D30" w14:textId="77777777" w:rsidR="00767D66" w:rsidRPr="0087646E" w:rsidRDefault="00767D66" w:rsidP="00767D66">
      <w:pPr>
        <w:pStyle w:val="EditorsNote"/>
        <w:rPr>
          <w:lang w:val="en-US"/>
        </w:rPr>
      </w:pPr>
      <w:r w:rsidRPr="00174049">
        <w:rPr>
          <w:lang w:val="en-US"/>
        </w:rPr>
        <w:t>Editor’s Note: the above diagram is expected to be further updated and refined based on the agreements of the XR baseline client.</w:t>
      </w:r>
    </w:p>
    <w:p w14:paraId="5148F76E" w14:textId="096DEBC7" w:rsidR="00767D66" w:rsidRDefault="00767D66" w:rsidP="00767D66">
      <w:pPr>
        <w:spacing w:after="200"/>
        <w:jc w:val="center"/>
        <w:rPr>
          <w:ins w:id="14" w:author="Thomas Stockhammer" w:date="2023-02-20T09:09:00Z"/>
          <w:rFonts w:ascii="Arial" w:hAnsi="Arial"/>
          <w:b/>
          <w:iCs/>
          <w:color w:val="000000"/>
          <w:szCs w:val="18"/>
        </w:rPr>
      </w:pPr>
      <w:bookmarkStart w:id="15" w:name="_Ref119654658"/>
      <w:bookmarkStart w:id="16" w:name="_Ref119654652"/>
      <w:r w:rsidRPr="0087646E">
        <w:rPr>
          <w:rFonts w:ascii="Arial" w:hAnsi="Arial"/>
          <w:b/>
          <w:iCs/>
          <w:color w:val="000000"/>
          <w:szCs w:val="18"/>
        </w:rPr>
        <w:t xml:space="preserve">Figure </w:t>
      </w:r>
      <w:r w:rsidRPr="0087646E">
        <w:rPr>
          <w:rFonts w:ascii="Arial" w:hAnsi="Arial"/>
          <w:b/>
          <w:iCs/>
          <w:color w:val="000000"/>
          <w:szCs w:val="18"/>
        </w:rPr>
        <w:fldChar w:fldCharType="begin"/>
      </w:r>
      <w:r w:rsidRPr="0087646E">
        <w:rPr>
          <w:rFonts w:ascii="Arial" w:hAnsi="Arial"/>
          <w:b/>
          <w:iCs/>
          <w:color w:val="000000"/>
          <w:szCs w:val="18"/>
        </w:rPr>
        <w:instrText xml:space="preserve"> SEQ Figure \* ARABIC </w:instrText>
      </w:r>
      <w:r w:rsidRPr="0087646E">
        <w:rPr>
          <w:rFonts w:ascii="Arial" w:hAnsi="Arial"/>
          <w:b/>
          <w:iCs/>
          <w:color w:val="000000"/>
          <w:szCs w:val="18"/>
        </w:rPr>
        <w:fldChar w:fldCharType="separate"/>
      </w:r>
      <w:r>
        <w:rPr>
          <w:rFonts w:ascii="Arial" w:hAnsi="Arial"/>
          <w:b/>
          <w:iCs/>
          <w:noProof/>
          <w:color w:val="000000"/>
          <w:szCs w:val="18"/>
        </w:rPr>
        <w:t>14</w:t>
      </w:r>
      <w:r w:rsidRPr="0087646E">
        <w:rPr>
          <w:rFonts w:ascii="Arial" w:hAnsi="Arial"/>
          <w:b/>
          <w:iCs/>
          <w:color w:val="000000"/>
          <w:szCs w:val="18"/>
        </w:rPr>
        <w:fldChar w:fldCharType="end"/>
      </w:r>
      <w:bookmarkEnd w:id="15"/>
      <w:r w:rsidRPr="0087646E">
        <w:rPr>
          <w:rFonts w:ascii="Arial" w:hAnsi="Arial"/>
          <w:b/>
          <w:iCs/>
          <w:color w:val="000000"/>
          <w:szCs w:val="18"/>
        </w:rPr>
        <w:t xml:space="preserve"> </w:t>
      </w:r>
      <w:r w:rsidRPr="00FE6067">
        <w:rPr>
          <w:rFonts w:ascii="Arial" w:hAnsi="Arial"/>
          <w:b/>
          <w:iCs/>
          <w:color w:val="000000"/>
          <w:szCs w:val="18"/>
        </w:rPr>
        <w:t>–</w:t>
      </w:r>
      <w:r>
        <w:rPr>
          <w:rFonts w:ascii="Arial" w:hAnsi="Arial"/>
          <w:b/>
          <w:iCs/>
          <w:color w:val="000000"/>
          <w:szCs w:val="18"/>
        </w:rPr>
        <w:t xml:space="preserve"> Metrics Observation Points</w:t>
      </w:r>
      <w:r w:rsidRPr="0087646E">
        <w:rPr>
          <w:rFonts w:ascii="Arial" w:hAnsi="Arial"/>
          <w:b/>
          <w:iCs/>
          <w:color w:val="000000"/>
          <w:szCs w:val="18"/>
        </w:rPr>
        <w:t xml:space="preserve"> of interest for TS 26.119</w:t>
      </w:r>
      <w:bookmarkEnd w:id="16"/>
    </w:p>
    <w:p w14:paraId="58FAFA1F" w14:textId="1D0A2499" w:rsidR="008B5968" w:rsidRPr="008B5968" w:rsidRDefault="00FA2610" w:rsidP="008B5968">
      <w:pPr>
        <w:rPr>
          <w:rPrChange w:id="17" w:author="Thomas Stockhammer" w:date="2023-02-20T09:10:00Z">
            <w:rPr>
              <w:rFonts w:ascii="Arial" w:hAnsi="Arial"/>
              <w:b/>
              <w:iCs/>
              <w:color w:val="000000"/>
              <w:szCs w:val="18"/>
            </w:rPr>
          </w:rPrChange>
        </w:rPr>
        <w:pPrChange w:id="18" w:author="Thomas Stockhammer" w:date="2023-02-20T09:10:00Z">
          <w:pPr>
            <w:spacing w:after="200"/>
            <w:jc w:val="center"/>
          </w:pPr>
        </w:pPrChange>
      </w:pPr>
      <w:ins w:id="19" w:author="Thomas Stockhammer" w:date="2023-02-20T09:10:00Z">
        <w:r>
          <w:t xml:space="preserve">In the following potential KPIs as documented in TR 26.998, clause 4.5.2 are summarized. </w:t>
        </w:r>
        <w:r w:rsidR="00D31D29">
          <w:t>Specifically, the latencies as int</w:t>
        </w:r>
      </w:ins>
      <w:ins w:id="20" w:author="Thomas Stockhammer" w:date="2023-02-20T09:11:00Z">
        <w:r w:rsidR="00D31D29">
          <w:t xml:space="preserve">roduced in TR 26.998 are rediscussed in the context of the </w:t>
        </w:r>
        <w:proofErr w:type="spellStart"/>
        <w:r w:rsidR="00D31D29">
          <w:t>MeCAR</w:t>
        </w:r>
        <w:proofErr w:type="spellEnd"/>
        <w:r w:rsidR="00D31D29">
          <w:t xml:space="preserve"> work item</w:t>
        </w:r>
      </w:ins>
    </w:p>
    <w:p w14:paraId="4AC4A92B" w14:textId="47445BE6" w:rsidR="00262C53" w:rsidRPr="00955757" w:rsidRDefault="00C96F5E" w:rsidP="00262C53">
      <w:pPr>
        <w:pStyle w:val="Heading3"/>
        <w:rPr>
          <w:ins w:id="21" w:author="Thomas Stockhammer" w:date="2023-02-20T09:08:00Z"/>
        </w:rPr>
      </w:pPr>
      <w:bookmarkStart w:id="22" w:name="_Toc96460038"/>
      <w:ins w:id="23" w:author="Thomas Stockhammer" w:date="2023-02-20T09:14:00Z">
        <w:r>
          <w:t>5</w:t>
        </w:r>
      </w:ins>
      <w:ins w:id="24" w:author="Thomas Stockhammer" w:date="2023-02-20T09:08:00Z">
        <w:r w:rsidR="00262C53" w:rsidRPr="008D37DD">
          <w:t>.</w:t>
        </w:r>
      </w:ins>
      <w:ins w:id="25" w:author="Thomas Stockhammer" w:date="2023-02-20T09:14:00Z">
        <w:r>
          <w:t>2</w:t>
        </w:r>
      </w:ins>
      <w:ins w:id="26" w:author="Thomas Stockhammer" w:date="2023-02-20T09:08:00Z">
        <w:r w:rsidR="00262C53" w:rsidRPr="008D37DD">
          <w:t>.2</w:t>
        </w:r>
        <w:r w:rsidR="00262C53" w:rsidRPr="008D37DD">
          <w:tab/>
        </w:r>
      </w:ins>
      <w:ins w:id="27" w:author="Thomas Stockhammer" w:date="2023-02-20T09:11:00Z">
        <w:r w:rsidR="00D31D29">
          <w:t>Relevant</w:t>
        </w:r>
      </w:ins>
      <w:ins w:id="28" w:author="Thomas Stockhammer" w:date="2023-02-20T09:08:00Z">
        <w:r w:rsidR="00262C53" w:rsidRPr="008D37DD">
          <w:t xml:space="preserve"> KPIs for </w:t>
        </w:r>
      </w:ins>
      <w:ins w:id="29" w:author="Thomas Stockhammer" w:date="2023-02-20T09:11:00Z">
        <w:r w:rsidR="00D31D29">
          <w:t>X</w:t>
        </w:r>
      </w:ins>
      <w:ins w:id="30" w:author="Thomas Stockhammer" w:date="2023-02-20T09:08:00Z">
        <w:r w:rsidR="00262C53" w:rsidRPr="008D37DD">
          <w:t>R</w:t>
        </w:r>
      </w:ins>
      <w:bookmarkEnd w:id="22"/>
      <w:ins w:id="31" w:author="Thomas Stockhammer" w:date="2023-02-20T09:11:00Z">
        <w:r w:rsidR="00D31D29">
          <w:t xml:space="preserve"> and AR according to </w:t>
        </w:r>
        <w:r w:rsidR="00DC7128">
          <w:t>TR 26.998</w:t>
        </w:r>
      </w:ins>
    </w:p>
    <w:p w14:paraId="759AB8D9" w14:textId="5233B8B2" w:rsidR="00262C53" w:rsidRDefault="00262C53" w:rsidP="00262C53">
      <w:pPr>
        <w:rPr>
          <w:ins w:id="32" w:author="Thomas Stockhammer" w:date="2023-02-20T09:08:00Z"/>
          <w:lang w:val="en-US"/>
        </w:rPr>
      </w:pPr>
      <w:ins w:id="33" w:author="Thomas Stockhammer" w:date="2023-02-20T09:08:00Z">
        <w:r>
          <w:t xml:space="preserve">In TR 26.928 [2], some high-level statements on experience KPIs for AR are provided. </w:t>
        </w:r>
        <w:r w:rsidRPr="00C8783C">
          <w:rPr>
            <w:lang w:val="en-US"/>
          </w:rPr>
          <w:t xml:space="preserve">To achieve Presence in </w:t>
        </w:r>
      </w:ins>
      <w:ins w:id="34" w:author="Thomas Stockhammer" w:date="2023-02-20T09:11:00Z">
        <w:r w:rsidR="00DC7128">
          <w:rPr>
            <w:lang w:val="en-US"/>
          </w:rPr>
          <w:t xml:space="preserve">Extended and </w:t>
        </w:r>
      </w:ins>
      <w:ins w:id="35" w:author="Thomas Stockhammer" w:date="2023-02-20T09:08:00Z">
        <w:r w:rsidRPr="00C8783C">
          <w:rPr>
            <w:lang w:val="en-US"/>
          </w:rPr>
          <w:t xml:space="preserve">Augmented Reality, seamless integration of virtual content and physical environment is required. Like in VR, the virtual content has to align with user's expectations. </w:t>
        </w:r>
        <w:r>
          <w:rPr>
            <w:lang w:val="en-US"/>
          </w:rPr>
          <w:t>For</w:t>
        </w:r>
        <w:r w:rsidRPr="00C8783C">
          <w:rPr>
            <w:lang w:val="en-US"/>
          </w:rPr>
          <w:t xml:space="preserve"> truly immersive AR</w:t>
        </w:r>
        <w:r>
          <w:rPr>
            <w:lang w:val="en-US"/>
          </w:rPr>
          <w:t xml:space="preserve"> and in particular MR</w:t>
        </w:r>
        <w:r w:rsidRPr="00C8783C">
          <w:rPr>
            <w:lang w:val="en-US"/>
          </w:rPr>
          <w:t xml:space="preserve">, </w:t>
        </w:r>
        <w:r>
          <w:rPr>
            <w:lang w:val="en-US"/>
          </w:rPr>
          <w:t xml:space="preserve">it is expected that </w:t>
        </w:r>
        <w:r w:rsidRPr="00C8783C">
          <w:rPr>
            <w:lang w:val="en-US"/>
          </w:rPr>
          <w:t>user</w:t>
        </w:r>
        <w:r>
          <w:rPr>
            <w:lang w:val="en-US"/>
          </w:rPr>
          <w:t>s</w:t>
        </w:r>
        <w:r w:rsidRPr="00C8783C">
          <w:rPr>
            <w:lang w:val="en-US"/>
          </w:rPr>
          <w:t xml:space="preserve"> cannot discern virtual objects from real objects.</w:t>
        </w:r>
      </w:ins>
    </w:p>
    <w:p w14:paraId="4BB2620E" w14:textId="77777777" w:rsidR="00262C53" w:rsidRDefault="00262C53" w:rsidP="00262C53">
      <w:pPr>
        <w:rPr>
          <w:ins w:id="36" w:author="Thomas Stockhammer" w:date="2023-02-20T09:08:00Z"/>
          <w:lang w:val="en-US"/>
        </w:rPr>
      </w:pPr>
      <w:ins w:id="37" w:author="Thomas Stockhammer" w:date="2023-02-20T09:08:00Z">
        <w:r>
          <w:rPr>
            <w:lang w:val="en-US"/>
          </w:rPr>
          <w:t>Also relevant for VR and AR, but in particular AR, is not only the awareness for the user for the environment. This includes, s</w:t>
        </w:r>
        <w:r w:rsidRPr="00C6602B">
          <w:rPr>
            <w:lang w:val="en-US"/>
          </w:rPr>
          <w:t>afe zone discover</w:t>
        </w:r>
        <w:r>
          <w:rPr>
            <w:lang w:val="en-US"/>
          </w:rPr>
          <w:t>y, d</w:t>
        </w:r>
        <w:r w:rsidRPr="00C6602B">
          <w:rPr>
            <w:lang w:val="en-US"/>
          </w:rPr>
          <w:t>ynamic obstacle warning</w:t>
        </w:r>
        <w:r>
          <w:rPr>
            <w:lang w:val="en-US"/>
          </w:rPr>
          <w:t>, g</w:t>
        </w:r>
        <w:r w:rsidRPr="00C6602B">
          <w:rPr>
            <w:lang w:val="en-US"/>
          </w:rPr>
          <w:t>eometric and semantic environment parsing</w:t>
        </w:r>
        <w:r>
          <w:rPr>
            <w:lang w:val="en-US"/>
          </w:rPr>
          <w:t>, e</w:t>
        </w:r>
        <w:r w:rsidRPr="00C6602B">
          <w:rPr>
            <w:lang w:val="en-US"/>
          </w:rPr>
          <w:t>nvironmental lighting</w:t>
        </w:r>
        <w:r>
          <w:rPr>
            <w:lang w:val="en-US"/>
          </w:rPr>
          <w:t xml:space="preserve"> and w</w:t>
        </w:r>
        <w:r w:rsidRPr="00C6602B">
          <w:rPr>
            <w:lang w:val="en-US"/>
          </w:rPr>
          <w:t>orld mapping</w:t>
        </w:r>
        <w:r>
          <w:rPr>
            <w:lang w:val="en-US"/>
          </w:rPr>
          <w:t>.</w:t>
        </w:r>
      </w:ins>
    </w:p>
    <w:p w14:paraId="15688B6E" w14:textId="66D72F85" w:rsidR="00262C53" w:rsidRDefault="00262C53" w:rsidP="00262C53">
      <w:pPr>
        <w:rPr>
          <w:ins w:id="38" w:author="Thomas Stockhammer" w:date="2023-02-20T09:16:00Z"/>
          <w:lang w:val="en-US"/>
        </w:rPr>
      </w:pPr>
      <w:ins w:id="39" w:author="Thomas Stockhammer" w:date="2023-02-20T09:08:00Z">
        <w:r>
          <w:rPr>
            <w:lang w:val="en-US"/>
          </w:rPr>
          <w:t xml:space="preserve">Table </w:t>
        </w:r>
      </w:ins>
      <w:ins w:id="40" w:author="Thomas Stockhammer" w:date="2023-02-20T09:14:00Z">
        <w:r w:rsidR="00C96F5E">
          <w:rPr>
            <w:lang w:val="en-US"/>
          </w:rPr>
          <w:t>5</w:t>
        </w:r>
      </w:ins>
      <w:ins w:id="41" w:author="Thomas Stockhammer" w:date="2023-02-20T09:08:00Z">
        <w:r>
          <w:rPr>
            <w:lang w:val="en-US"/>
          </w:rPr>
          <w:t>.</w:t>
        </w:r>
      </w:ins>
      <w:ins w:id="42" w:author="Thomas Stockhammer" w:date="2023-02-20T09:14:00Z">
        <w:r w:rsidR="00C96F5E">
          <w:rPr>
            <w:lang w:val="en-US"/>
          </w:rPr>
          <w:t>2</w:t>
        </w:r>
      </w:ins>
      <w:ins w:id="43" w:author="Thomas Stockhammer" w:date="2023-02-20T09:08:00Z">
        <w:r>
          <w:rPr>
            <w:lang w:val="en-US"/>
          </w:rPr>
          <w:t xml:space="preserve">.2-1 provides </w:t>
        </w:r>
      </w:ins>
      <w:ins w:id="44" w:author="Thomas Stockhammer" w:date="2023-02-20T09:14:00Z">
        <w:r w:rsidR="00C96F5E">
          <w:rPr>
            <w:lang w:val="en-US"/>
          </w:rPr>
          <w:t xml:space="preserve">the </w:t>
        </w:r>
      </w:ins>
      <w:ins w:id="45" w:author="Thomas Stockhammer" w:date="2023-02-20T09:08:00Z">
        <w:r>
          <w:rPr>
            <w:lang w:val="en-US"/>
          </w:rPr>
          <w:t>KPIs</w:t>
        </w:r>
      </w:ins>
      <w:ins w:id="46" w:author="Thomas Stockhammer" w:date="2023-02-20T09:14:00Z">
        <w:r w:rsidR="00C96F5E">
          <w:rPr>
            <w:lang w:val="en-US"/>
          </w:rPr>
          <w:t xml:space="preserve"> from TR 26.998, Table 4.5.2-1</w:t>
        </w:r>
      </w:ins>
      <w:ins w:id="47" w:author="Thomas Stockhammer" w:date="2023-02-20T09:15:00Z">
        <w:r w:rsidR="00C96F5E">
          <w:rPr>
            <w:lang w:val="en-US"/>
          </w:rPr>
          <w:t xml:space="preserve"> with </w:t>
        </w:r>
      </w:ins>
      <w:ins w:id="48" w:author="Thomas Stockhammer" w:date="2023-02-20T09:08:00Z">
        <w:r>
          <w:rPr>
            <w:lang w:val="en-US"/>
          </w:rPr>
          <w:t xml:space="preserve"> focus on AR and in particular glasses. For some background and additional details refer for example to [10], [11], [49], [50], and [51]. </w:t>
        </w:r>
      </w:ins>
    </w:p>
    <w:p w14:paraId="0C47EEFF" w14:textId="77777777" w:rsidR="00F520E4" w:rsidRDefault="00F520E4" w:rsidP="00F520E4">
      <w:pPr>
        <w:pStyle w:val="EX"/>
        <w:rPr>
          <w:ins w:id="49" w:author="Thomas Stockhammer" w:date="2023-02-20T09:16:00Z"/>
          <w:lang w:eastAsia="ko-KR"/>
        </w:rPr>
      </w:pPr>
      <w:ins w:id="50" w:author="Thomas Stockhammer" w:date="2023-02-20T09:16:00Z">
        <w:r>
          <w:rPr>
            <w:lang w:eastAsia="ko-KR"/>
          </w:rPr>
          <w:t>[10]</w:t>
        </w:r>
        <w:r>
          <w:rPr>
            <w:lang w:eastAsia="ko-KR"/>
          </w:rPr>
          <w:tab/>
        </w:r>
        <w:r w:rsidRPr="009F7DED">
          <w:rPr>
            <w:lang w:eastAsia="ko-KR"/>
          </w:rPr>
          <w:t xml:space="preserve">Daniel Wagner, </w:t>
        </w:r>
        <w:proofErr w:type="spellStart"/>
        <w:r w:rsidRPr="009F7DED">
          <w:rPr>
            <w:lang w:eastAsia="ko-KR"/>
          </w:rPr>
          <w:t>Louahab</w:t>
        </w:r>
        <w:proofErr w:type="spellEnd"/>
        <w:r w:rsidRPr="009F7DED">
          <w:rPr>
            <w:lang w:eastAsia="ko-KR"/>
          </w:rPr>
          <w:t xml:space="preserve"> </w:t>
        </w:r>
        <w:proofErr w:type="spellStart"/>
        <w:r w:rsidRPr="009F7DED">
          <w:rPr>
            <w:lang w:eastAsia="ko-KR"/>
          </w:rPr>
          <w:t>Noui</w:t>
        </w:r>
        <w:proofErr w:type="spellEnd"/>
        <w:r w:rsidRPr="009F7DED">
          <w:rPr>
            <w:lang w:eastAsia="ko-KR"/>
          </w:rPr>
          <w:t>, Adrian Stannard</w:t>
        </w:r>
        <w:r>
          <w:rPr>
            <w:lang w:eastAsia="ko-KR"/>
          </w:rPr>
          <w:t>, "</w:t>
        </w:r>
        <w:r w:rsidRPr="009F7DED">
          <w:rPr>
            <w:lang w:eastAsia="ko-KR"/>
          </w:rPr>
          <w:t>Why is making good AR displays so hard?</w:t>
        </w:r>
        <w:r>
          <w:rPr>
            <w:lang w:eastAsia="ko-KR"/>
          </w:rPr>
          <w:t xml:space="preserve">", LinkedIn Blog, August 7, 2019, </w:t>
        </w:r>
        <w:r>
          <w:fldChar w:fldCharType="begin"/>
        </w:r>
        <w:r>
          <w:instrText xml:space="preserve"> HYPERLINK "https://www.linkedin.com/pulse/why-making-good-ar-displays-so-hard-daniel-wagner/" </w:instrText>
        </w:r>
        <w:r>
          <w:fldChar w:fldCharType="separate"/>
        </w:r>
        <w:r w:rsidRPr="00F3742C">
          <w:rPr>
            <w:rStyle w:val="Hyperlink"/>
            <w:lang w:eastAsia="ko-KR"/>
          </w:rPr>
          <w:t>https://www</w:t>
        </w:r>
        <w:r w:rsidRPr="00F3742C">
          <w:rPr>
            <w:rStyle w:val="Hyperlink"/>
            <w:lang w:eastAsia="ko-KR"/>
          </w:rPr>
          <w:t>.</w:t>
        </w:r>
        <w:r w:rsidRPr="00F3742C">
          <w:rPr>
            <w:rStyle w:val="Hyperlink"/>
            <w:lang w:eastAsia="ko-KR"/>
          </w:rPr>
          <w:t>linkedin.com/pulse/why-making-good-ar-displays-so-hard-daniel-wagner/</w:t>
        </w:r>
        <w:r>
          <w:rPr>
            <w:rStyle w:val="Hyperlink"/>
            <w:lang w:eastAsia="ko-KR"/>
          </w:rPr>
          <w:fldChar w:fldCharType="end"/>
        </w:r>
      </w:ins>
    </w:p>
    <w:p w14:paraId="3EA86DC0" w14:textId="77777777" w:rsidR="00F520E4" w:rsidRPr="00464496" w:rsidRDefault="00F520E4" w:rsidP="00F520E4">
      <w:pPr>
        <w:pStyle w:val="EX"/>
        <w:rPr>
          <w:ins w:id="51" w:author="Thomas Stockhammer" w:date="2023-02-20T09:16:00Z"/>
          <w:rFonts w:hint="eastAsia"/>
          <w:lang w:eastAsia="ko-KR"/>
        </w:rPr>
      </w:pPr>
      <w:ins w:id="52" w:author="Thomas Stockhammer" w:date="2023-02-20T09:16:00Z">
        <w:r>
          <w:rPr>
            <w:lang w:eastAsia="ko-KR"/>
          </w:rPr>
          <w:t>[11]</w:t>
        </w:r>
        <w:r>
          <w:rPr>
            <w:lang w:eastAsia="ko-KR"/>
          </w:rPr>
          <w:tab/>
        </w:r>
        <w:r w:rsidRPr="009F7DED">
          <w:rPr>
            <w:lang w:eastAsia="ko-KR"/>
          </w:rPr>
          <w:t>Daniel Wagner</w:t>
        </w:r>
        <w:r>
          <w:rPr>
            <w:lang w:eastAsia="ko-KR"/>
          </w:rPr>
          <w:t>, "</w:t>
        </w:r>
        <w:r w:rsidRPr="00980DF1">
          <w:rPr>
            <w:lang w:eastAsia="ko-KR"/>
          </w:rPr>
          <w:t>MOTION TO PHOTON LATENCY IN MOBILE AR AND VR</w:t>
        </w:r>
        <w:r>
          <w:rPr>
            <w:lang w:eastAsia="ko-KR"/>
          </w:rPr>
          <w:t xml:space="preserve">", Medium Blog, August 20, 2018, </w:t>
        </w:r>
        <w:r>
          <w:rPr>
            <w:lang w:eastAsia="ko-KR"/>
          </w:rPr>
          <w:fldChar w:fldCharType="begin"/>
        </w:r>
        <w:r>
          <w:rPr>
            <w:lang w:eastAsia="ko-KR"/>
          </w:rPr>
          <w:instrText xml:space="preserve"> HYPERLINK "</w:instrText>
        </w:r>
        <w:r w:rsidRPr="00980DF1">
          <w:rPr>
            <w:lang w:eastAsia="ko-KR"/>
          </w:rPr>
          <w:instrText>https://medium.com/@DAQRI/motion-to-photon-latency-in-mobile-ar-and-vr-99f82c480926</w:instrText>
        </w:r>
        <w:r>
          <w:rPr>
            <w:lang w:eastAsia="ko-KR"/>
          </w:rPr>
          <w:instrText xml:space="preserve">" </w:instrText>
        </w:r>
        <w:r>
          <w:rPr>
            <w:lang w:eastAsia="ko-KR"/>
          </w:rPr>
          <w:fldChar w:fldCharType="separate"/>
        </w:r>
        <w:r w:rsidRPr="00290DD0">
          <w:rPr>
            <w:rStyle w:val="Hyperlink"/>
            <w:lang w:eastAsia="ko-KR"/>
          </w:rPr>
          <w:t>http</w:t>
        </w:r>
        <w:r w:rsidRPr="00290DD0">
          <w:rPr>
            <w:rStyle w:val="Hyperlink"/>
            <w:lang w:eastAsia="ko-KR"/>
          </w:rPr>
          <w:t>s</w:t>
        </w:r>
        <w:r w:rsidRPr="00290DD0">
          <w:rPr>
            <w:rStyle w:val="Hyperlink"/>
            <w:lang w:eastAsia="ko-KR"/>
          </w:rPr>
          <w:t>://medium.com/@DAQRI/motion-to-</w:t>
        </w:r>
        <w:r w:rsidRPr="00290DD0">
          <w:rPr>
            <w:rStyle w:val="Hyperlink"/>
            <w:lang w:eastAsia="ko-KR"/>
          </w:rPr>
          <w:t>p</w:t>
        </w:r>
        <w:r w:rsidRPr="00290DD0">
          <w:rPr>
            <w:rStyle w:val="Hyperlink"/>
            <w:lang w:eastAsia="ko-KR"/>
          </w:rPr>
          <w:t>hoton-latency-in-mobile-ar-and-vr-99f82c480926</w:t>
        </w:r>
        <w:r>
          <w:rPr>
            <w:lang w:eastAsia="ko-KR"/>
          </w:rPr>
          <w:fldChar w:fldCharType="end"/>
        </w:r>
      </w:ins>
    </w:p>
    <w:p w14:paraId="60EB80F8" w14:textId="77777777" w:rsidR="00FB2FBA" w:rsidRPr="00464496" w:rsidRDefault="00FB2FBA" w:rsidP="00FB2FBA">
      <w:pPr>
        <w:pStyle w:val="EX"/>
        <w:rPr>
          <w:ins w:id="53" w:author="Thomas Stockhammer" w:date="2023-02-20T09:17:00Z"/>
          <w:rFonts w:hint="eastAsia"/>
          <w:lang w:eastAsia="ko-KR"/>
        </w:rPr>
      </w:pPr>
      <w:ins w:id="54" w:author="Thomas Stockhammer" w:date="2023-02-20T09:17:00Z">
        <w:r>
          <w:rPr>
            <w:lang w:val="en-US" w:eastAsia="ko-KR"/>
          </w:rPr>
          <w:t>[49]</w:t>
        </w:r>
        <w:r>
          <w:rPr>
            <w:lang w:val="en-US" w:eastAsia="ko-KR"/>
          </w:rPr>
          <w:tab/>
        </w:r>
        <w:r>
          <w:rPr>
            <w:lang w:eastAsia="ko-KR"/>
          </w:rPr>
          <w:t>Oscar Falmer</w:t>
        </w:r>
        <w:r w:rsidRPr="001A6B52">
          <w:rPr>
            <w:lang w:eastAsia="ko-KR"/>
          </w:rPr>
          <w:t>: “</w:t>
        </w:r>
        <w:r>
          <w:rPr>
            <w:lang w:eastAsia="ko-KR"/>
          </w:rPr>
          <w:t>AR Headsets Landscape</w:t>
        </w:r>
        <w:r w:rsidRPr="001A6B52">
          <w:rPr>
            <w:lang w:eastAsia="ko-KR"/>
          </w:rPr>
          <w:t>”</w:t>
        </w:r>
        <w:r>
          <w:rPr>
            <w:lang w:eastAsia="ko-KR"/>
          </w:rPr>
          <w:t>, 10</w:t>
        </w:r>
        <w:r w:rsidRPr="00684E63">
          <w:rPr>
            <w:vertAlign w:val="superscript"/>
            <w:lang w:eastAsia="ko-KR"/>
          </w:rPr>
          <w:t>th</w:t>
        </w:r>
        <w:r>
          <w:rPr>
            <w:lang w:eastAsia="ko-KR"/>
          </w:rPr>
          <w:t xml:space="preserve"> September 2021, </w:t>
        </w:r>
        <w:r>
          <w:rPr>
            <w:lang w:eastAsia="ko-KR"/>
          </w:rPr>
          <w:fldChar w:fldCharType="begin"/>
        </w:r>
        <w:r>
          <w:rPr>
            <w:lang w:eastAsia="ko-KR"/>
          </w:rPr>
          <w:instrText xml:space="preserve"> HYPERLINK "</w:instrText>
        </w:r>
        <w:r w:rsidRPr="00112AA1">
          <w:rPr>
            <w:lang w:eastAsia="ko-KR"/>
          </w:rPr>
          <w:instrText>https://docs.google.com/spreadsheets/d/1aUO8nuXWCnL1xYnpe9tvSgCphifhMRLrFj1enayv0X8/edit#gid=0</w:instrText>
        </w:r>
        <w:r>
          <w:rPr>
            <w:lang w:eastAsia="ko-KR"/>
          </w:rPr>
          <w:instrText xml:space="preserve">" </w:instrText>
        </w:r>
        <w:r>
          <w:rPr>
            <w:lang w:eastAsia="ko-KR"/>
          </w:rPr>
          <w:fldChar w:fldCharType="separate"/>
        </w:r>
        <w:r w:rsidRPr="00290DD0">
          <w:rPr>
            <w:rStyle w:val="Hyperlink"/>
            <w:lang w:eastAsia="ko-KR"/>
          </w:rPr>
          <w:t>https://docs.google.com/s</w:t>
        </w:r>
        <w:r w:rsidRPr="00290DD0">
          <w:rPr>
            <w:rStyle w:val="Hyperlink"/>
            <w:lang w:eastAsia="ko-KR"/>
          </w:rPr>
          <w:t>p</w:t>
        </w:r>
        <w:r w:rsidRPr="00290DD0">
          <w:rPr>
            <w:rStyle w:val="Hyperlink"/>
            <w:lang w:eastAsia="ko-KR"/>
          </w:rPr>
          <w:t>readsheets/d/1aUO8nuXWCnL1xYnpe9tvSgCphifhMRLrFj1enayv0X8/edit#gid=0</w:t>
        </w:r>
        <w:r>
          <w:rPr>
            <w:lang w:eastAsia="ko-KR"/>
          </w:rPr>
          <w:fldChar w:fldCharType="end"/>
        </w:r>
      </w:ins>
    </w:p>
    <w:p w14:paraId="45BF95C4" w14:textId="77777777" w:rsidR="00FB2FBA" w:rsidRDefault="00FB2FBA" w:rsidP="00FB2FBA">
      <w:pPr>
        <w:pStyle w:val="EX"/>
        <w:rPr>
          <w:ins w:id="55" w:author="Thomas Stockhammer" w:date="2023-02-20T09:17:00Z"/>
          <w:lang w:eastAsia="ko-KR"/>
        </w:rPr>
      </w:pPr>
      <w:ins w:id="56" w:author="Thomas Stockhammer" w:date="2023-02-20T09:17:00Z">
        <w:r>
          <w:rPr>
            <w:lang w:val="en-US" w:eastAsia="ko-KR"/>
          </w:rPr>
          <w:t>[50]</w:t>
        </w:r>
        <w:r>
          <w:rPr>
            <w:lang w:val="en-US" w:eastAsia="ko-KR"/>
          </w:rPr>
          <w:tab/>
        </w:r>
        <w:r>
          <w:rPr>
            <w:lang w:eastAsia="ko-KR"/>
          </w:rPr>
          <w:t>Oscar Falmer</w:t>
        </w:r>
        <w:r w:rsidRPr="001A6B52">
          <w:rPr>
            <w:lang w:eastAsia="ko-KR"/>
          </w:rPr>
          <w:t>: “</w:t>
        </w:r>
        <w:r>
          <w:rPr>
            <w:lang w:eastAsia="ko-KR"/>
          </w:rPr>
          <w:t>Mobile AR Features Landscape</w:t>
        </w:r>
        <w:r w:rsidRPr="001A6B52">
          <w:rPr>
            <w:lang w:eastAsia="ko-KR"/>
          </w:rPr>
          <w:t>”</w:t>
        </w:r>
        <w:r>
          <w:rPr>
            <w:lang w:eastAsia="ko-KR"/>
          </w:rPr>
          <w:t>, 20</w:t>
        </w:r>
        <w:r w:rsidRPr="00942EBA">
          <w:rPr>
            <w:vertAlign w:val="superscript"/>
            <w:lang w:eastAsia="ko-KR"/>
          </w:rPr>
          <w:t>th</w:t>
        </w:r>
        <w:r>
          <w:rPr>
            <w:lang w:eastAsia="ko-KR"/>
          </w:rPr>
          <w:t xml:space="preserve"> September 2021, </w:t>
        </w:r>
        <w:r>
          <w:rPr>
            <w:lang w:eastAsia="ko-KR"/>
          </w:rPr>
          <w:fldChar w:fldCharType="begin"/>
        </w:r>
        <w:r>
          <w:rPr>
            <w:lang w:eastAsia="ko-KR"/>
          </w:rPr>
          <w:instrText xml:space="preserve"> HYPERLINK "</w:instrText>
        </w:r>
        <w:r w:rsidRPr="00112AA1">
          <w:rPr>
            <w:lang w:eastAsia="ko-KR"/>
          </w:rPr>
          <w:instrText>https://docs.google.com/spreadsheets/d/1S1qEyDRCqH_UkcSS4xVQLgcMSEpIu_mPtfHjsN02GNw/edit#gid=0</w:instrText>
        </w:r>
        <w:r>
          <w:rPr>
            <w:lang w:eastAsia="ko-KR"/>
          </w:rPr>
          <w:instrText xml:space="preserve">" </w:instrText>
        </w:r>
        <w:r>
          <w:rPr>
            <w:lang w:eastAsia="ko-KR"/>
          </w:rPr>
          <w:fldChar w:fldCharType="separate"/>
        </w:r>
        <w:r w:rsidRPr="00D86F80">
          <w:rPr>
            <w:rStyle w:val="Hyperlink"/>
            <w:lang w:eastAsia="ko-KR"/>
          </w:rPr>
          <w:t>https://docs.google.com/spr</w:t>
        </w:r>
        <w:r w:rsidRPr="00D86F80">
          <w:rPr>
            <w:rStyle w:val="Hyperlink"/>
            <w:lang w:eastAsia="ko-KR"/>
          </w:rPr>
          <w:t>e</w:t>
        </w:r>
        <w:r w:rsidRPr="00D86F80">
          <w:rPr>
            <w:rStyle w:val="Hyperlink"/>
            <w:lang w:eastAsia="ko-KR"/>
          </w:rPr>
          <w:t>adsheets/d/1S1qEyDRCqH_UkcSS4xVQLgcMSEpIu_mPtfHjsN02GNw/edit#gid=0</w:t>
        </w:r>
        <w:r>
          <w:rPr>
            <w:lang w:eastAsia="ko-KR"/>
          </w:rPr>
          <w:fldChar w:fldCharType="end"/>
        </w:r>
      </w:ins>
    </w:p>
    <w:p w14:paraId="6846F348" w14:textId="1FA8EBF0" w:rsidR="00F520E4" w:rsidRPr="00F520E4" w:rsidRDefault="00FB2FBA" w:rsidP="00FB2FBA">
      <w:pPr>
        <w:pStyle w:val="EX"/>
        <w:rPr>
          <w:ins w:id="57" w:author="Thomas Stockhammer" w:date="2023-02-20T09:08:00Z"/>
          <w:lang w:eastAsia="ko-KR"/>
          <w:rPrChange w:id="58" w:author="Thomas Stockhammer" w:date="2023-02-20T09:16:00Z">
            <w:rPr>
              <w:ins w:id="59" w:author="Thomas Stockhammer" w:date="2023-02-20T09:08:00Z"/>
              <w:lang w:val="en-US"/>
            </w:rPr>
          </w:rPrChange>
        </w:rPr>
        <w:pPrChange w:id="60" w:author="Thomas Stockhammer" w:date="2023-02-20T09:17:00Z">
          <w:pPr/>
        </w:pPrChange>
      </w:pPr>
      <w:ins w:id="61" w:author="Thomas Stockhammer" w:date="2023-02-20T09:17:00Z">
        <w:r>
          <w:rPr>
            <w:lang w:eastAsia="ko-KR"/>
          </w:rPr>
          <w:t>[51]</w:t>
        </w:r>
        <w:r>
          <w:rPr>
            <w:lang w:eastAsia="ko-KR"/>
          </w:rPr>
          <w:tab/>
        </w:r>
        <w:r w:rsidRPr="00F56D9F">
          <w:rPr>
            <w:lang w:eastAsia="ko-KR"/>
          </w:rPr>
          <w:t xml:space="preserve">Microsoft, </w:t>
        </w:r>
        <w:r>
          <w:rPr>
            <w:lang w:eastAsia="ko-KR"/>
          </w:rPr>
          <w:t>Coordinate Systems</w:t>
        </w:r>
        <w:r w:rsidRPr="00F56D9F">
          <w:rPr>
            <w:lang w:eastAsia="ko-KR"/>
          </w:rPr>
          <w:t xml:space="preserve">, </w:t>
        </w:r>
        <w:r>
          <w:rPr>
            <w:lang w:eastAsia="ko-KR"/>
          </w:rPr>
          <w:fldChar w:fldCharType="begin"/>
        </w:r>
        <w:r>
          <w:rPr>
            <w:lang w:eastAsia="ko-KR"/>
          </w:rPr>
          <w:instrText xml:space="preserve"> HYPERLINK "</w:instrText>
        </w:r>
        <w:r w:rsidRPr="00F56D9F">
          <w:rPr>
            <w:lang w:eastAsia="ko-KR"/>
          </w:rPr>
          <w:instrText>https://docs.microsoft.com/en-us/windows/mixed-reality/design/coordinate-systems</w:instrText>
        </w:r>
        <w:r>
          <w:rPr>
            <w:lang w:eastAsia="ko-KR"/>
          </w:rPr>
          <w:instrText xml:space="preserve">" </w:instrText>
        </w:r>
        <w:r>
          <w:rPr>
            <w:lang w:eastAsia="ko-KR"/>
          </w:rPr>
          <w:fldChar w:fldCharType="separate"/>
        </w:r>
        <w:r w:rsidRPr="00D86F80">
          <w:rPr>
            <w:rStyle w:val="Hyperlink"/>
            <w:lang w:eastAsia="ko-KR"/>
          </w:rPr>
          <w:t>https://</w:t>
        </w:r>
        <w:r w:rsidRPr="00D86F80">
          <w:rPr>
            <w:rStyle w:val="Hyperlink"/>
            <w:lang w:eastAsia="ko-KR"/>
          </w:rPr>
          <w:t>d</w:t>
        </w:r>
        <w:r w:rsidRPr="00D86F80">
          <w:rPr>
            <w:rStyle w:val="Hyperlink"/>
            <w:lang w:eastAsia="ko-KR"/>
          </w:rPr>
          <w:t>ocs.microsoft.com/en-us/windows/mixed-reality/design/coordinate-systems</w:t>
        </w:r>
        <w:r>
          <w:rPr>
            <w:lang w:eastAsia="ko-KR"/>
          </w:rPr>
          <w:fldChar w:fldCharType="end"/>
        </w:r>
      </w:ins>
    </w:p>
    <w:p w14:paraId="66B9B45B" w14:textId="5B97704A" w:rsidR="00262C53" w:rsidRDefault="00262C53" w:rsidP="00262C53">
      <w:pPr>
        <w:pStyle w:val="TH"/>
        <w:rPr>
          <w:ins w:id="62" w:author="Thomas Stockhammer" w:date="2023-02-20T09:08:00Z"/>
        </w:rPr>
      </w:pPr>
      <w:ins w:id="63" w:author="Thomas Stockhammer" w:date="2023-02-20T09:08:00Z">
        <w:r>
          <w:t xml:space="preserve">Table 4.5.2-1 </w:t>
        </w:r>
      </w:ins>
      <w:ins w:id="64" w:author="Thomas Stockhammer" w:date="2023-02-20T09:17:00Z">
        <w:r w:rsidR="00446045">
          <w:t xml:space="preserve">AR </w:t>
        </w:r>
      </w:ins>
      <w:ins w:id="65" w:author="Thomas Stockhammer" w:date="2023-02-20T09:08:00Z">
        <w:r>
          <w:t>KPIs from TR 26.9</w:t>
        </w:r>
      </w:ins>
      <w:ins w:id="66" w:author="Thomas Stockhammer" w:date="2023-02-20T09:17:00Z">
        <w:r w:rsidR="00446045">
          <w:t>98</w:t>
        </w:r>
      </w:ins>
      <w:ins w:id="67" w:author="Thomas Stockhammer" w:date="2023-02-20T09:08:00Z">
        <w:r>
          <w:t xml:space="preserve"> </w:t>
        </w:r>
      </w:ins>
      <w:ins w:id="68" w:author="Thomas Stockhammer" w:date="2023-02-20T09:17:00Z">
        <w:r w:rsidR="00446045">
          <w:t xml:space="preserve">with relevance for </w:t>
        </w:r>
        <w:proofErr w:type="spellStart"/>
        <w:r w:rsidR="00446045">
          <w:t>MeCAR</w:t>
        </w:r>
      </w:ins>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9" w:author="Thomas Stockhammer" w:date="2023-02-20T09:1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305"/>
        <w:gridCol w:w="3513"/>
        <w:gridCol w:w="2811"/>
        <w:tblGridChange w:id="70">
          <w:tblGrid>
            <w:gridCol w:w="3305"/>
            <w:gridCol w:w="1506"/>
            <w:gridCol w:w="2007"/>
            <w:gridCol w:w="2811"/>
            <w:gridCol w:w="4818"/>
          </w:tblGrid>
        </w:tblGridChange>
      </w:tblGrid>
      <w:tr w:rsidR="00446045" w14:paraId="72F1E3CE" w14:textId="0EE2940D" w:rsidTr="00446045">
        <w:trPr>
          <w:ins w:id="71" w:author="Thomas Stockhammer" w:date="2023-02-20T09:08:00Z"/>
        </w:trPr>
        <w:tc>
          <w:tcPr>
            <w:tcW w:w="3305" w:type="dxa"/>
            <w:shd w:val="clear" w:color="auto" w:fill="auto"/>
            <w:tcPrChange w:id="72" w:author="Thomas Stockhammer" w:date="2023-02-20T09:18:00Z">
              <w:tcPr>
                <w:tcW w:w="4811" w:type="dxa"/>
                <w:gridSpan w:val="2"/>
                <w:shd w:val="clear" w:color="auto" w:fill="auto"/>
              </w:tcPr>
            </w:tcPrChange>
          </w:tcPr>
          <w:p w14:paraId="7D48E624" w14:textId="77777777" w:rsidR="00446045" w:rsidRPr="00E11AC3" w:rsidRDefault="00446045" w:rsidP="0083675A">
            <w:pPr>
              <w:rPr>
                <w:ins w:id="73" w:author="Thomas Stockhammer" w:date="2023-02-20T09:08:00Z"/>
                <w:rFonts w:ascii="CG Times (WN)" w:hAnsi="CG Times (WN)"/>
                <w:b/>
                <w:bCs/>
              </w:rPr>
            </w:pPr>
            <w:ins w:id="74" w:author="Thomas Stockhammer" w:date="2023-02-20T09:08:00Z">
              <w:r w:rsidRPr="00E11AC3">
                <w:rPr>
                  <w:rFonts w:ascii="CG Times (WN)" w:hAnsi="CG Times (WN)"/>
                  <w:b/>
                  <w:bCs/>
                </w:rPr>
                <w:t>Feature</w:t>
              </w:r>
            </w:ins>
          </w:p>
        </w:tc>
        <w:tc>
          <w:tcPr>
            <w:tcW w:w="3513" w:type="dxa"/>
            <w:shd w:val="clear" w:color="auto" w:fill="auto"/>
            <w:tcPrChange w:id="75" w:author="Thomas Stockhammer" w:date="2023-02-20T09:18:00Z">
              <w:tcPr>
                <w:tcW w:w="4818" w:type="dxa"/>
                <w:gridSpan w:val="2"/>
                <w:shd w:val="clear" w:color="auto" w:fill="auto"/>
              </w:tcPr>
            </w:tcPrChange>
          </w:tcPr>
          <w:p w14:paraId="70B1E02C" w14:textId="77777777" w:rsidR="00446045" w:rsidRPr="00E11AC3" w:rsidRDefault="00446045" w:rsidP="0083675A">
            <w:pPr>
              <w:rPr>
                <w:ins w:id="76" w:author="Thomas Stockhammer" w:date="2023-02-20T09:08:00Z"/>
                <w:rFonts w:ascii="CG Times (WN)" w:hAnsi="CG Times (WN)"/>
                <w:b/>
                <w:bCs/>
              </w:rPr>
            </w:pPr>
            <w:ins w:id="77" w:author="Thomas Stockhammer" w:date="2023-02-20T09:08:00Z">
              <w:r w:rsidRPr="00E11AC3">
                <w:rPr>
                  <w:rFonts w:ascii="CG Times (WN)" w:hAnsi="CG Times (WN)"/>
                  <w:b/>
                  <w:bCs/>
                </w:rPr>
                <w:t>KPIs for AR glasses</w:t>
              </w:r>
            </w:ins>
          </w:p>
        </w:tc>
        <w:tc>
          <w:tcPr>
            <w:tcW w:w="2811" w:type="dxa"/>
            <w:tcPrChange w:id="78" w:author="Thomas Stockhammer" w:date="2023-02-20T09:18:00Z">
              <w:tcPr>
                <w:tcW w:w="4818" w:type="dxa"/>
              </w:tcPr>
            </w:tcPrChange>
          </w:tcPr>
          <w:p w14:paraId="25566E3F" w14:textId="77777777" w:rsidR="00446045" w:rsidRPr="00E11AC3" w:rsidRDefault="00446045" w:rsidP="0083675A">
            <w:pPr>
              <w:rPr>
                <w:ins w:id="79" w:author="Thomas Stockhammer" w:date="2023-02-20T09:18:00Z"/>
                <w:rFonts w:ascii="CG Times (WN)" w:hAnsi="CG Times (WN)"/>
                <w:b/>
                <w:bCs/>
              </w:rPr>
            </w:pPr>
          </w:p>
        </w:tc>
      </w:tr>
      <w:tr w:rsidR="00446045" w14:paraId="2B0E3840" w14:textId="31F7119F" w:rsidTr="001401FA">
        <w:trPr>
          <w:ins w:id="80" w:author="Thomas Stockhammer" w:date="2023-02-20T09:08:00Z"/>
        </w:trPr>
        <w:tc>
          <w:tcPr>
            <w:tcW w:w="9629" w:type="dxa"/>
            <w:gridSpan w:val="3"/>
            <w:shd w:val="clear" w:color="auto" w:fill="auto"/>
          </w:tcPr>
          <w:p w14:paraId="6E6BD534" w14:textId="4362DFD4" w:rsidR="00446045" w:rsidRPr="00E11AC3" w:rsidRDefault="00446045" w:rsidP="0083675A">
            <w:pPr>
              <w:rPr>
                <w:ins w:id="81" w:author="Thomas Stockhammer" w:date="2023-02-20T09:18:00Z"/>
                <w:rFonts w:ascii="CG Times (WN)" w:hAnsi="CG Times (WN)"/>
                <w:b/>
                <w:bCs/>
              </w:rPr>
            </w:pPr>
            <w:ins w:id="82" w:author="Thomas Stockhammer" w:date="2023-02-20T09:08:00Z">
              <w:r w:rsidRPr="00E11AC3">
                <w:rPr>
                  <w:rFonts w:ascii="CG Times (WN)" w:hAnsi="CG Times (WN)"/>
                  <w:b/>
                  <w:bCs/>
                </w:rPr>
                <w:t>Tracking</w:t>
              </w:r>
            </w:ins>
          </w:p>
        </w:tc>
      </w:tr>
      <w:tr w:rsidR="00446045" w14:paraId="77880A75" w14:textId="388E01C0" w:rsidTr="00446045">
        <w:trPr>
          <w:ins w:id="83" w:author="Thomas Stockhammer" w:date="2023-02-20T09:08:00Z"/>
        </w:trPr>
        <w:tc>
          <w:tcPr>
            <w:tcW w:w="3305" w:type="dxa"/>
            <w:shd w:val="clear" w:color="auto" w:fill="auto"/>
            <w:tcPrChange w:id="84" w:author="Thomas Stockhammer" w:date="2023-02-20T09:18:00Z">
              <w:tcPr>
                <w:tcW w:w="4811" w:type="dxa"/>
                <w:gridSpan w:val="2"/>
                <w:shd w:val="clear" w:color="auto" w:fill="auto"/>
              </w:tcPr>
            </w:tcPrChange>
          </w:tcPr>
          <w:p w14:paraId="5B90A725" w14:textId="77777777" w:rsidR="00446045" w:rsidRPr="00E11AC3" w:rsidRDefault="00446045" w:rsidP="0083675A">
            <w:pPr>
              <w:rPr>
                <w:ins w:id="85" w:author="Thomas Stockhammer" w:date="2023-02-20T09:08:00Z"/>
                <w:rFonts w:ascii="CG Times (WN)" w:hAnsi="CG Times (WN)"/>
              </w:rPr>
            </w:pPr>
            <w:ins w:id="86" w:author="Thomas Stockhammer" w:date="2023-02-20T09:08:00Z">
              <w:r w:rsidRPr="00E11AC3">
                <w:rPr>
                  <w:rFonts w:ascii="CG Times (WN)" w:hAnsi="CG Times (WN)"/>
                </w:rPr>
                <w:t>Freedom Tracking</w:t>
              </w:r>
            </w:ins>
          </w:p>
        </w:tc>
        <w:tc>
          <w:tcPr>
            <w:tcW w:w="3513" w:type="dxa"/>
            <w:shd w:val="clear" w:color="auto" w:fill="auto"/>
            <w:tcPrChange w:id="87" w:author="Thomas Stockhammer" w:date="2023-02-20T09:18:00Z">
              <w:tcPr>
                <w:tcW w:w="4818" w:type="dxa"/>
                <w:gridSpan w:val="2"/>
                <w:shd w:val="clear" w:color="auto" w:fill="auto"/>
              </w:tcPr>
            </w:tcPrChange>
          </w:tcPr>
          <w:p w14:paraId="5769239C" w14:textId="77777777" w:rsidR="00446045" w:rsidRPr="00E11AC3" w:rsidRDefault="00446045" w:rsidP="0083675A">
            <w:pPr>
              <w:rPr>
                <w:ins w:id="88" w:author="Thomas Stockhammer" w:date="2023-02-20T09:08:00Z"/>
                <w:rFonts w:ascii="CG Times (WN)" w:hAnsi="CG Times (WN)"/>
              </w:rPr>
            </w:pPr>
            <w:ins w:id="89" w:author="Thomas Stockhammer" w:date="2023-02-20T09:08:00Z">
              <w:r w:rsidRPr="00E11AC3">
                <w:rPr>
                  <w:rFonts w:ascii="CG Times (WN)" w:hAnsi="CG Times (WN)"/>
                </w:rPr>
                <w:t>6DoF</w:t>
              </w:r>
            </w:ins>
          </w:p>
        </w:tc>
        <w:tc>
          <w:tcPr>
            <w:tcW w:w="2811" w:type="dxa"/>
            <w:tcPrChange w:id="90" w:author="Thomas Stockhammer" w:date="2023-02-20T09:18:00Z">
              <w:tcPr>
                <w:tcW w:w="4818" w:type="dxa"/>
              </w:tcPr>
            </w:tcPrChange>
          </w:tcPr>
          <w:p w14:paraId="3AE5FDA3" w14:textId="21F074DE" w:rsidR="00446045" w:rsidRPr="00E11AC3" w:rsidRDefault="004D646F" w:rsidP="0083675A">
            <w:pPr>
              <w:rPr>
                <w:ins w:id="91" w:author="Thomas Stockhammer" w:date="2023-02-20T09:18:00Z"/>
                <w:rFonts w:ascii="CG Times (WN)" w:hAnsi="CG Times (WN)"/>
              </w:rPr>
            </w:pPr>
            <w:ins w:id="92" w:author="Thomas Stockhammer" w:date="2023-02-20T09:23:00Z">
              <w:r>
                <w:rPr>
                  <w:rFonts w:ascii="CG Times (WN)" w:hAnsi="CG Times (WN)"/>
                </w:rPr>
                <w:t>It is a device feature and an assumption</w:t>
              </w:r>
            </w:ins>
            <w:ins w:id="93" w:author="Thomas Stockhammer" w:date="2023-02-20T09:30:00Z">
              <w:r w:rsidR="00FA2F99">
                <w:rPr>
                  <w:rFonts w:ascii="CG Times (WN)" w:hAnsi="CG Times (WN)"/>
                </w:rPr>
                <w:t>/requirement</w:t>
              </w:r>
            </w:ins>
            <w:ins w:id="94" w:author="Thomas Stockhammer" w:date="2023-02-20T09:23:00Z">
              <w:r>
                <w:rPr>
                  <w:rFonts w:ascii="CG Times (WN)" w:hAnsi="CG Times (WN)"/>
                </w:rPr>
                <w:t xml:space="preserve"> for the device, but </w:t>
              </w:r>
            </w:ins>
            <w:ins w:id="95" w:author="Thomas Stockhammer" w:date="2023-02-20T09:30:00Z">
              <w:r w:rsidR="00FA2F99">
                <w:rPr>
                  <w:rFonts w:ascii="CG Times (WN)" w:hAnsi="CG Times (WN)"/>
                </w:rPr>
                <w:t xml:space="preserve">not </w:t>
              </w:r>
            </w:ins>
            <w:ins w:id="96" w:author="Thomas Stockhammer" w:date="2023-02-20T09:23:00Z">
              <w:r>
                <w:rPr>
                  <w:rFonts w:ascii="CG Times (WN)" w:hAnsi="CG Times (WN)"/>
                </w:rPr>
                <w:t>a metric to be computed.</w:t>
              </w:r>
            </w:ins>
          </w:p>
        </w:tc>
      </w:tr>
      <w:tr w:rsidR="00446045" w14:paraId="5DC37E8D" w14:textId="1CA28564" w:rsidTr="00446045">
        <w:trPr>
          <w:ins w:id="97" w:author="Thomas Stockhammer" w:date="2023-02-20T09:08:00Z"/>
        </w:trPr>
        <w:tc>
          <w:tcPr>
            <w:tcW w:w="3305" w:type="dxa"/>
            <w:shd w:val="clear" w:color="auto" w:fill="auto"/>
            <w:tcPrChange w:id="98" w:author="Thomas Stockhammer" w:date="2023-02-20T09:18:00Z">
              <w:tcPr>
                <w:tcW w:w="4811" w:type="dxa"/>
                <w:gridSpan w:val="2"/>
                <w:shd w:val="clear" w:color="auto" w:fill="auto"/>
              </w:tcPr>
            </w:tcPrChange>
          </w:tcPr>
          <w:p w14:paraId="39063532" w14:textId="77777777" w:rsidR="00446045" w:rsidRPr="00E11AC3" w:rsidRDefault="00446045" w:rsidP="0083675A">
            <w:pPr>
              <w:rPr>
                <w:ins w:id="99" w:author="Thomas Stockhammer" w:date="2023-02-20T09:08:00Z"/>
                <w:rFonts w:ascii="CG Times (WN)" w:hAnsi="CG Times (WN)"/>
              </w:rPr>
            </w:pPr>
            <w:ins w:id="100" w:author="Thomas Stockhammer" w:date="2023-02-20T09:08:00Z">
              <w:r w:rsidRPr="00E11AC3">
                <w:rPr>
                  <w:rFonts w:ascii="CG Times (WN)" w:hAnsi="CG Times (WN)"/>
                </w:rPr>
                <w:t>Translational Tracking Accuracy</w:t>
              </w:r>
            </w:ins>
          </w:p>
        </w:tc>
        <w:tc>
          <w:tcPr>
            <w:tcW w:w="3513" w:type="dxa"/>
            <w:shd w:val="clear" w:color="auto" w:fill="auto"/>
            <w:tcPrChange w:id="101" w:author="Thomas Stockhammer" w:date="2023-02-20T09:18:00Z">
              <w:tcPr>
                <w:tcW w:w="4818" w:type="dxa"/>
                <w:gridSpan w:val="2"/>
                <w:shd w:val="clear" w:color="auto" w:fill="auto"/>
              </w:tcPr>
            </w:tcPrChange>
          </w:tcPr>
          <w:p w14:paraId="3E33A165" w14:textId="77777777" w:rsidR="00446045" w:rsidRPr="00E11AC3" w:rsidRDefault="00446045" w:rsidP="0083675A">
            <w:pPr>
              <w:rPr>
                <w:ins w:id="102" w:author="Thomas Stockhammer" w:date="2023-02-20T09:08:00Z"/>
                <w:rFonts w:ascii="CG Times (WN)" w:hAnsi="CG Times (WN)"/>
              </w:rPr>
            </w:pPr>
            <w:ins w:id="103" w:author="Thomas Stockhammer" w:date="2023-02-20T09:08:00Z">
              <w:r w:rsidRPr="00E11AC3">
                <w:rPr>
                  <w:rFonts w:ascii="CG Times (WN)" w:hAnsi="CG Times (WN)"/>
                  <w:lang w:val="en-US"/>
                </w:rPr>
                <w:t>Sub-centimeter accuracy - tracking accuracy of less than a centimeter</w:t>
              </w:r>
            </w:ins>
          </w:p>
        </w:tc>
        <w:tc>
          <w:tcPr>
            <w:tcW w:w="2811" w:type="dxa"/>
            <w:tcPrChange w:id="104" w:author="Thomas Stockhammer" w:date="2023-02-20T09:18:00Z">
              <w:tcPr>
                <w:tcW w:w="4818" w:type="dxa"/>
              </w:tcPr>
            </w:tcPrChange>
          </w:tcPr>
          <w:p w14:paraId="21E40E25" w14:textId="60283377" w:rsidR="00446045" w:rsidRPr="00E11AC3" w:rsidRDefault="00FA2F99" w:rsidP="0083675A">
            <w:pPr>
              <w:rPr>
                <w:ins w:id="105" w:author="Thomas Stockhammer" w:date="2023-02-20T09:18:00Z"/>
                <w:rFonts w:ascii="CG Times (WN)" w:hAnsi="CG Times (WN)"/>
                <w:lang w:val="en-US"/>
              </w:rPr>
            </w:pPr>
            <w:ins w:id="106" w:author="Thomas Stockhammer" w:date="2023-02-20T09:30:00Z">
              <w:r>
                <w:rPr>
                  <w:rFonts w:ascii="CG Times (WN)" w:hAnsi="CG Times (WN)"/>
                </w:rPr>
                <w:t>It is a device feature and an assumption/requirement for the device, but not a metric to be computed.</w:t>
              </w:r>
            </w:ins>
          </w:p>
        </w:tc>
      </w:tr>
      <w:tr w:rsidR="00446045" w14:paraId="4A01D8D7" w14:textId="3D1BF3B7" w:rsidTr="00446045">
        <w:trPr>
          <w:ins w:id="107" w:author="Thomas Stockhammer" w:date="2023-02-20T09:08:00Z"/>
        </w:trPr>
        <w:tc>
          <w:tcPr>
            <w:tcW w:w="3305" w:type="dxa"/>
            <w:shd w:val="clear" w:color="auto" w:fill="auto"/>
            <w:tcPrChange w:id="108" w:author="Thomas Stockhammer" w:date="2023-02-20T09:18:00Z">
              <w:tcPr>
                <w:tcW w:w="4811" w:type="dxa"/>
                <w:gridSpan w:val="2"/>
                <w:shd w:val="clear" w:color="auto" w:fill="auto"/>
              </w:tcPr>
            </w:tcPrChange>
          </w:tcPr>
          <w:p w14:paraId="2FDABF6A" w14:textId="77777777" w:rsidR="00446045" w:rsidRPr="00E11AC3" w:rsidRDefault="00446045" w:rsidP="0083675A">
            <w:pPr>
              <w:rPr>
                <w:ins w:id="109" w:author="Thomas Stockhammer" w:date="2023-02-20T09:08:00Z"/>
                <w:rFonts w:ascii="CG Times (WN)" w:hAnsi="CG Times (WN)"/>
              </w:rPr>
            </w:pPr>
            <w:ins w:id="110" w:author="Thomas Stockhammer" w:date="2023-02-20T09:08:00Z">
              <w:r w:rsidRPr="00E11AC3">
                <w:rPr>
                  <w:rFonts w:ascii="CG Times (WN)" w:hAnsi="CG Times (WN)"/>
                </w:rPr>
                <w:t>Rotational Tracking Accuracy</w:t>
              </w:r>
            </w:ins>
          </w:p>
        </w:tc>
        <w:tc>
          <w:tcPr>
            <w:tcW w:w="3513" w:type="dxa"/>
            <w:shd w:val="clear" w:color="auto" w:fill="auto"/>
            <w:tcPrChange w:id="111" w:author="Thomas Stockhammer" w:date="2023-02-20T09:18:00Z">
              <w:tcPr>
                <w:tcW w:w="4818" w:type="dxa"/>
                <w:gridSpan w:val="2"/>
                <w:shd w:val="clear" w:color="auto" w:fill="auto"/>
              </w:tcPr>
            </w:tcPrChange>
          </w:tcPr>
          <w:p w14:paraId="75EE1754" w14:textId="77777777" w:rsidR="00446045" w:rsidRPr="00E11AC3" w:rsidRDefault="00446045" w:rsidP="0083675A">
            <w:pPr>
              <w:rPr>
                <w:ins w:id="112" w:author="Thomas Stockhammer" w:date="2023-02-20T09:08:00Z"/>
                <w:rFonts w:ascii="CG Times (WN)" w:hAnsi="CG Times (WN)"/>
              </w:rPr>
            </w:pPr>
            <w:ins w:id="113" w:author="Thomas Stockhammer" w:date="2023-02-20T09:08:00Z">
              <w:r w:rsidRPr="00E11AC3">
                <w:rPr>
                  <w:rFonts w:ascii="CG Times (WN)" w:hAnsi="CG Times (WN)"/>
                </w:rPr>
                <w:t>Quarter-degree-accurate rotation tracking is desired</w:t>
              </w:r>
            </w:ins>
          </w:p>
        </w:tc>
        <w:tc>
          <w:tcPr>
            <w:tcW w:w="2811" w:type="dxa"/>
            <w:tcPrChange w:id="114" w:author="Thomas Stockhammer" w:date="2023-02-20T09:18:00Z">
              <w:tcPr>
                <w:tcW w:w="4818" w:type="dxa"/>
              </w:tcPr>
            </w:tcPrChange>
          </w:tcPr>
          <w:p w14:paraId="7461988E" w14:textId="78CC1378" w:rsidR="00446045" w:rsidRPr="00E11AC3" w:rsidRDefault="00FA2F99" w:rsidP="0083675A">
            <w:pPr>
              <w:rPr>
                <w:ins w:id="115" w:author="Thomas Stockhammer" w:date="2023-02-20T09:18:00Z"/>
                <w:rFonts w:ascii="CG Times (WN)" w:hAnsi="CG Times (WN)"/>
              </w:rPr>
            </w:pPr>
            <w:ins w:id="116" w:author="Thomas Stockhammer" w:date="2023-02-20T09:30:00Z">
              <w:r>
                <w:rPr>
                  <w:rFonts w:ascii="CG Times (WN)" w:hAnsi="CG Times (WN)"/>
                </w:rPr>
                <w:t>It is a device feature and an assumption/requirement for the device, but not a metric to be computed.</w:t>
              </w:r>
            </w:ins>
          </w:p>
        </w:tc>
      </w:tr>
      <w:tr w:rsidR="00446045" w14:paraId="4F051AC4" w14:textId="13CA0C9F" w:rsidTr="00446045">
        <w:trPr>
          <w:ins w:id="117" w:author="Thomas Stockhammer" w:date="2023-02-20T09:08:00Z"/>
        </w:trPr>
        <w:tc>
          <w:tcPr>
            <w:tcW w:w="3305" w:type="dxa"/>
            <w:shd w:val="clear" w:color="auto" w:fill="auto"/>
            <w:tcPrChange w:id="118" w:author="Thomas Stockhammer" w:date="2023-02-20T09:18:00Z">
              <w:tcPr>
                <w:tcW w:w="4811" w:type="dxa"/>
                <w:gridSpan w:val="2"/>
                <w:shd w:val="clear" w:color="auto" w:fill="auto"/>
              </w:tcPr>
            </w:tcPrChange>
          </w:tcPr>
          <w:p w14:paraId="43E89C87" w14:textId="77777777" w:rsidR="00446045" w:rsidRPr="00E11AC3" w:rsidRDefault="00446045" w:rsidP="0083675A">
            <w:pPr>
              <w:rPr>
                <w:ins w:id="119" w:author="Thomas Stockhammer" w:date="2023-02-20T09:08:00Z"/>
                <w:rFonts w:ascii="CG Times (WN)" w:hAnsi="CG Times (WN)"/>
              </w:rPr>
            </w:pPr>
            <w:ins w:id="120" w:author="Thomas Stockhammer" w:date="2023-02-20T09:08:00Z">
              <w:r w:rsidRPr="00E11AC3">
                <w:rPr>
                  <w:rFonts w:ascii="CG Times (WN)" w:hAnsi="CG Times (WN)"/>
                </w:rPr>
                <w:t>AR tracking space</w:t>
              </w:r>
            </w:ins>
          </w:p>
        </w:tc>
        <w:tc>
          <w:tcPr>
            <w:tcW w:w="3513" w:type="dxa"/>
            <w:shd w:val="clear" w:color="auto" w:fill="auto"/>
            <w:tcPrChange w:id="121" w:author="Thomas Stockhammer" w:date="2023-02-20T09:18:00Z">
              <w:tcPr>
                <w:tcW w:w="4818" w:type="dxa"/>
                <w:gridSpan w:val="2"/>
                <w:shd w:val="clear" w:color="auto" w:fill="auto"/>
              </w:tcPr>
            </w:tcPrChange>
          </w:tcPr>
          <w:p w14:paraId="4DC9BA83" w14:textId="77777777" w:rsidR="00446045" w:rsidRPr="00E11AC3" w:rsidRDefault="00446045" w:rsidP="0083675A">
            <w:pPr>
              <w:rPr>
                <w:ins w:id="122" w:author="Thomas Stockhammer" w:date="2023-02-20T09:08:00Z"/>
                <w:rFonts w:ascii="CG Times (WN)" w:hAnsi="CG Times (WN)"/>
              </w:rPr>
            </w:pPr>
            <w:ins w:id="123" w:author="Thomas Stockhammer" w:date="2023-02-20T09:08:00Z">
              <w:r w:rsidRPr="00E11AC3">
                <w:rPr>
                  <w:rFonts w:ascii="CG Times (WN)" w:hAnsi="CG Times (WN)"/>
                  <w:lang w:val="en-US"/>
                </w:rPr>
                <w:t xml:space="preserve">In AR, the tracking space is theoretically unlimited. However, when moving, </w:t>
              </w:r>
              <w:r w:rsidRPr="00E11AC3">
                <w:rPr>
                  <w:rFonts w:ascii="CG Times (WN)" w:hAnsi="CG Times (WN)"/>
                </w:rPr>
                <w:t>tracking accuracy may not be assured beyond a certain level of space or trajectory distance. SLAM based methods quickly introduce a large drift in large scale mapping. To correct the scaling issues</w:t>
              </w:r>
              <w:r>
                <w:rPr>
                  <w:rFonts w:ascii="CG Times (WN)" w:hAnsi="CG Times (WN)"/>
                </w:rPr>
                <w:t>, a loop closure technique [12</w:t>
              </w:r>
              <w:r w:rsidRPr="00E11AC3">
                <w:rPr>
                  <w:rFonts w:ascii="CG Times (WN)" w:hAnsi="CG Times (WN)"/>
                </w:rPr>
                <w:t>] needs to be applied in order to continuously harmonize the local coordinate systems with global ones.</w:t>
              </w:r>
            </w:ins>
          </w:p>
        </w:tc>
        <w:tc>
          <w:tcPr>
            <w:tcW w:w="2811" w:type="dxa"/>
            <w:tcPrChange w:id="124" w:author="Thomas Stockhammer" w:date="2023-02-20T09:18:00Z">
              <w:tcPr>
                <w:tcW w:w="4818" w:type="dxa"/>
              </w:tcPr>
            </w:tcPrChange>
          </w:tcPr>
          <w:p w14:paraId="4952DDFE" w14:textId="0DE85E74" w:rsidR="00446045" w:rsidRPr="00E11AC3" w:rsidRDefault="00A80474" w:rsidP="0083675A">
            <w:pPr>
              <w:rPr>
                <w:ins w:id="125" w:author="Thomas Stockhammer" w:date="2023-02-20T09:18:00Z"/>
                <w:rFonts w:ascii="CG Times (WN)" w:hAnsi="CG Times (WN)"/>
                <w:lang w:val="en-US"/>
              </w:rPr>
            </w:pPr>
            <w:ins w:id="126" w:author="Thomas Stockhammer" w:date="2023-02-20T09:30:00Z">
              <w:r>
                <w:rPr>
                  <w:rFonts w:ascii="CG Times (WN)" w:hAnsi="CG Times (WN)"/>
                </w:rPr>
                <w:t>It is a device feature and an assumption/requirement for the device, but not a metric to be computed.</w:t>
              </w:r>
            </w:ins>
          </w:p>
        </w:tc>
      </w:tr>
      <w:tr w:rsidR="00446045" w14:paraId="115B276A" w14:textId="46BC6599" w:rsidTr="00446045">
        <w:trPr>
          <w:ins w:id="127" w:author="Thomas Stockhammer" w:date="2023-02-20T09:08:00Z"/>
        </w:trPr>
        <w:tc>
          <w:tcPr>
            <w:tcW w:w="3305" w:type="dxa"/>
            <w:shd w:val="clear" w:color="auto" w:fill="auto"/>
            <w:tcPrChange w:id="128" w:author="Thomas Stockhammer" w:date="2023-02-20T09:18:00Z">
              <w:tcPr>
                <w:tcW w:w="4811" w:type="dxa"/>
                <w:gridSpan w:val="2"/>
                <w:shd w:val="clear" w:color="auto" w:fill="auto"/>
              </w:tcPr>
            </w:tcPrChange>
          </w:tcPr>
          <w:p w14:paraId="11E0AF9E" w14:textId="77777777" w:rsidR="00446045" w:rsidRPr="00E11AC3" w:rsidRDefault="00446045" w:rsidP="0083675A">
            <w:pPr>
              <w:rPr>
                <w:ins w:id="129" w:author="Thomas Stockhammer" w:date="2023-02-20T09:08:00Z"/>
                <w:rFonts w:ascii="CG Times (WN)" w:hAnsi="CG Times (WN)" w:hint="eastAsia"/>
                <w:lang w:eastAsia="ko-KR"/>
              </w:rPr>
            </w:pPr>
            <w:ins w:id="130" w:author="Thomas Stockhammer" w:date="2023-02-20T09:08:00Z">
              <w:r>
                <w:rPr>
                  <w:rFonts w:ascii="CG Times (WN)" w:hAnsi="CG Times (WN)" w:hint="eastAsia"/>
                  <w:lang w:eastAsia="ko-KR"/>
                </w:rPr>
                <w:t>World-scale experience</w:t>
              </w:r>
            </w:ins>
          </w:p>
        </w:tc>
        <w:tc>
          <w:tcPr>
            <w:tcW w:w="3513" w:type="dxa"/>
            <w:shd w:val="clear" w:color="auto" w:fill="auto"/>
            <w:tcPrChange w:id="131" w:author="Thomas Stockhammer" w:date="2023-02-20T09:18:00Z">
              <w:tcPr>
                <w:tcW w:w="4818" w:type="dxa"/>
                <w:gridSpan w:val="2"/>
                <w:shd w:val="clear" w:color="auto" w:fill="auto"/>
              </w:tcPr>
            </w:tcPrChange>
          </w:tcPr>
          <w:p w14:paraId="73BDEEC7" w14:textId="77777777" w:rsidR="00446045" w:rsidRDefault="00446045" w:rsidP="0083675A">
            <w:pPr>
              <w:rPr>
                <w:ins w:id="132" w:author="Thomas Stockhammer" w:date="2023-02-20T09:08:00Z"/>
                <w:rFonts w:ascii="CG Times (WN)" w:hAnsi="CG Times (WN)"/>
                <w:lang w:val="en-US"/>
              </w:rPr>
            </w:pPr>
            <w:ins w:id="133" w:author="Thomas Stockhammer" w:date="2023-02-20T09:08:00Z">
              <w:r>
                <w:rPr>
                  <w:rFonts w:ascii="CG Times (WN)" w:hAnsi="CG Times (WN)"/>
                  <w:lang w:val="en-US"/>
                </w:rPr>
                <w:t>W</w:t>
              </w:r>
              <w:r w:rsidRPr="00F56D9F">
                <w:rPr>
                  <w:rFonts w:ascii="CG Times (WN)" w:hAnsi="CG Times (WN)"/>
                  <w:lang w:val="en-US"/>
                </w:rPr>
                <w:t>orld-scale experiences that let users wander</w:t>
              </w:r>
              <w:r>
                <w:rPr>
                  <w:rFonts w:ascii="CG Times (WN)" w:hAnsi="CG Times (WN)"/>
                  <w:lang w:val="en-US"/>
                </w:rPr>
                <w:t xml:space="preserve"> beyond</w:t>
              </w:r>
            </w:ins>
          </w:p>
          <w:p w14:paraId="587E32D7" w14:textId="77777777" w:rsidR="00446045" w:rsidRDefault="00446045" w:rsidP="0083675A">
            <w:pPr>
              <w:ind w:firstLineChars="100" w:firstLine="200"/>
              <w:rPr>
                <w:ins w:id="134" w:author="Thomas Stockhammer" w:date="2023-02-20T09:08:00Z"/>
                <w:rFonts w:ascii="CG Times (WN)" w:hAnsi="CG Times (WN)"/>
                <w:lang w:val="en-US"/>
              </w:rPr>
            </w:pPr>
            <w:ins w:id="135" w:author="Thomas Stockhammer" w:date="2023-02-20T09:08:00Z">
              <w:r w:rsidRPr="00E11AC3">
                <w:rPr>
                  <w:rFonts w:ascii="CG Times (WN)" w:hAnsi="CG Times (WN)"/>
                  <w:lang w:val="en-US"/>
                </w:rPr>
                <w:t xml:space="preserve">- </w:t>
              </w:r>
              <w:r>
                <w:rPr>
                  <w:rFonts w:ascii="CG Times (WN)" w:hAnsi="CG Times (WN)"/>
                  <w:lang w:val="en-US"/>
                </w:rPr>
                <w:t>orientation-only or seated-scale experiences</w:t>
              </w:r>
            </w:ins>
          </w:p>
          <w:p w14:paraId="7C714755" w14:textId="77777777" w:rsidR="00446045" w:rsidRDefault="00446045" w:rsidP="0083675A">
            <w:pPr>
              <w:ind w:firstLineChars="100" w:firstLine="200"/>
              <w:rPr>
                <w:ins w:id="136" w:author="Thomas Stockhammer" w:date="2023-02-20T09:08:00Z"/>
                <w:rFonts w:ascii="CG Times (WN)" w:hAnsi="CG Times (WN)"/>
                <w:lang w:val="en-US"/>
              </w:rPr>
            </w:pPr>
            <w:ins w:id="137" w:author="Thomas Stockhammer" w:date="2023-02-20T09:08:00Z">
              <w:r>
                <w:rPr>
                  <w:rFonts w:ascii="CG Times (WN)" w:hAnsi="CG Times (WN)"/>
                  <w:lang w:val="en-US"/>
                </w:rPr>
                <w:t>- standing-scale or room-scale experiences</w:t>
              </w:r>
            </w:ins>
          </w:p>
          <w:p w14:paraId="20CA70EE" w14:textId="77777777" w:rsidR="00446045" w:rsidRPr="00E11AC3" w:rsidRDefault="00446045" w:rsidP="0083675A">
            <w:pPr>
              <w:rPr>
                <w:ins w:id="138" w:author="Thomas Stockhammer" w:date="2023-02-20T09:08:00Z"/>
                <w:rFonts w:ascii="CG Times (WN)" w:hAnsi="CG Times (WN)"/>
                <w:lang w:val="en-US"/>
              </w:rPr>
            </w:pPr>
            <w:ins w:id="139" w:author="Thomas Stockhammer" w:date="2023-02-20T09:08:00Z">
              <w:r w:rsidRPr="00174DFA">
                <w:rPr>
                  <w:rFonts w:ascii="CG Times (WN)" w:hAnsi="CG Times (WN)"/>
                  <w:lang w:val="en-US"/>
                </w:rPr>
                <w:t xml:space="preserve">To build a world-scale experience, techniques beyond those used for room-scale experiences, namely creating an absolute room-scale coordinate system that is continuously registered with the world coordinate system, </w:t>
              </w:r>
              <w:r w:rsidRPr="00684E63">
                <w:rPr>
                  <w:rFonts w:ascii="CG Times (WN)" w:hAnsi="CG Times (WN)"/>
                  <w:lang w:val="en-US"/>
                </w:rPr>
                <w:t>typically requiring dynamic sensor-driven understanding of the world, continuously adjusting its knowledge over time of the user's surroundings.</w:t>
              </w:r>
            </w:ins>
          </w:p>
        </w:tc>
        <w:tc>
          <w:tcPr>
            <w:tcW w:w="2811" w:type="dxa"/>
            <w:tcPrChange w:id="140" w:author="Thomas Stockhammer" w:date="2023-02-20T09:18:00Z">
              <w:tcPr>
                <w:tcW w:w="4818" w:type="dxa"/>
              </w:tcPr>
            </w:tcPrChange>
          </w:tcPr>
          <w:p w14:paraId="44927AAB" w14:textId="49892D61" w:rsidR="00446045" w:rsidRDefault="00A80474" w:rsidP="0083675A">
            <w:pPr>
              <w:rPr>
                <w:ins w:id="141" w:author="Thomas Stockhammer" w:date="2023-02-20T09:18:00Z"/>
                <w:rFonts w:ascii="CG Times (WN)" w:hAnsi="CG Times (WN)"/>
                <w:lang w:val="en-US"/>
              </w:rPr>
            </w:pPr>
            <w:ins w:id="142" w:author="Thomas Stockhammer" w:date="2023-02-20T09:31:00Z">
              <w:r>
                <w:rPr>
                  <w:rFonts w:ascii="CG Times (WN)" w:hAnsi="CG Times (WN)"/>
                </w:rPr>
                <w:t>It is a device feature and an assumption/requirement for the device, but not a metric to be computed.</w:t>
              </w:r>
            </w:ins>
          </w:p>
        </w:tc>
      </w:tr>
      <w:tr w:rsidR="00446045" w:rsidRPr="008018AE" w14:paraId="6E02864D" w14:textId="4F135BCB" w:rsidTr="00446045">
        <w:trPr>
          <w:ins w:id="143" w:author="Thomas Stockhammer" w:date="2023-02-20T09:08:00Z"/>
        </w:trPr>
        <w:tc>
          <w:tcPr>
            <w:tcW w:w="3305" w:type="dxa"/>
            <w:shd w:val="clear" w:color="auto" w:fill="auto"/>
            <w:tcPrChange w:id="144" w:author="Thomas Stockhammer" w:date="2023-02-20T09:18:00Z">
              <w:tcPr>
                <w:tcW w:w="4811" w:type="dxa"/>
                <w:gridSpan w:val="2"/>
                <w:shd w:val="clear" w:color="auto" w:fill="auto"/>
              </w:tcPr>
            </w:tcPrChange>
          </w:tcPr>
          <w:p w14:paraId="7103D5E3" w14:textId="77777777" w:rsidR="00446045" w:rsidRPr="00E11AC3" w:rsidRDefault="00446045" w:rsidP="0083675A">
            <w:pPr>
              <w:rPr>
                <w:ins w:id="145" w:author="Thomas Stockhammer" w:date="2023-02-20T09:08:00Z"/>
                <w:rFonts w:ascii="CG Times (WN)" w:hAnsi="CG Times (WN)"/>
              </w:rPr>
            </w:pPr>
            <w:ins w:id="146" w:author="Thomas Stockhammer" w:date="2023-02-20T09:08:00Z">
              <w:r w:rsidRPr="00E11AC3">
                <w:rPr>
                  <w:rFonts w:ascii="CG Times (WN)" w:hAnsi="CG Times (WN)"/>
                </w:rPr>
                <w:t>Tracking frequency</w:t>
              </w:r>
            </w:ins>
          </w:p>
        </w:tc>
        <w:tc>
          <w:tcPr>
            <w:tcW w:w="3513" w:type="dxa"/>
            <w:shd w:val="clear" w:color="auto" w:fill="auto"/>
            <w:tcPrChange w:id="147" w:author="Thomas Stockhammer" w:date="2023-02-20T09:18:00Z">
              <w:tcPr>
                <w:tcW w:w="4818" w:type="dxa"/>
                <w:gridSpan w:val="2"/>
                <w:shd w:val="clear" w:color="auto" w:fill="auto"/>
              </w:tcPr>
            </w:tcPrChange>
          </w:tcPr>
          <w:p w14:paraId="3B315123" w14:textId="77777777" w:rsidR="00446045" w:rsidRPr="00E11AC3" w:rsidRDefault="00446045" w:rsidP="0083675A">
            <w:pPr>
              <w:rPr>
                <w:ins w:id="148" w:author="Thomas Stockhammer" w:date="2023-02-20T09:08:00Z"/>
                <w:rFonts w:ascii="CG Times (WN)" w:hAnsi="CG Times (WN)"/>
              </w:rPr>
            </w:pPr>
            <w:ins w:id="149" w:author="Thomas Stockhammer" w:date="2023-02-20T09:08:00Z">
              <w:r w:rsidRPr="00E11AC3">
                <w:rPr>
                  <w:rFonts w:ascii="CG Times (WN)" w:hAnsi="CG Times (WN)"/>
                </w:rPr>
                <w:t>At least 1000 Hz</w:t>
              </w:r>
            </w:ins>
          </w:p>
        </w:tc>
        <w:tc>
          <w:tcPr>
            <w:tcW w:w="2811" w:type="dxa"/>
            <w:tcPrChange w:id="150" w:author="Thomas Stockhammer" w:date="2023-02-20T09:18:00Z">
              <w:tcPr>
                <w:tcW w:w="4818" w:type="dxa"/>
              </w:tcPr>
            </w:tcPrChange>
          </w:tcPr>
          <w:p w14:paraId="34B54FF1" w14:textId="2F89098A" w:rsidR="00446045" w:rsidRPr="00E11AC3" w:rsidRDefault="00A80474" w:rsidP="0083675A">
            <w:pPr>
              <w:rPr>
                <w:ins w:id="151" w:author="Thomas Stockhammer" w:date="2023-02-20T09:18:00Z"/>
                <w:rFonts w:ascii="CG Times (WN)" w:hAnsi="CG Times (WN)"/>
              </w:rPr>
            </w:pPr>
            <w:ins w:id="152" w:author="Thomas Stockhammer" w:date="2023-02-20T09:31:00Z">
              <w:r>
                <w:rPr>
                  <w:rFonts w:ascii="CG Times (WN)" w:hAnsi="CG Times (WN)"/>
                </w:rPr>
                <w:t>It is a device feature and an assumption/requirement for the device, but not a metric to be computed.</w:t>
              </w:r>
            </w:ins>
          </w:p>
        </w:tc>
      </w:tr>
      <w:tr w:rsidR="00446045" w14:paraId="4C1B6246" w14:textId="7AF3A5F4" w:rsidTr="00E73F68">
        <w:trPr>
          <w:ins w:id="153" w:author="Thomas Stockhammer" w:date="2023-02-20T09:08:00Z"/>
        </w:trPr>
        <w:tc>
          <w:tcPr>
            <w:tcW w:w="9629" w:type="dxa"/>
            <w:gridSpan w:val="3"/>
            <w:shd w:val="clear" w:color="auto" w:fill="auto"/>
          </w:tcPr>
          <w:p w14:paraId="70328E6E" w14:textId="6A47472D" w:rsidR="00446045" w:rsidRPr="00E11AC3" w:rsidRDefault="00446045" w:rsidP="0083675A">
            <w:pPr>
              <w:rPr>
                <w:ins w:id="154" w:author="Thomas Stockhammer" w:date="2023-02-20T09:18:00Z"/>
                <w:rFonts w:ascii="CG Times (WN)" w:hAnsi="CG Times (WN)"/>
                <w:b/>
                <w:bCs/>
              </w:rPr>
            </w:pPr>
            <w:ins w:id="155" w:author="Thomas Stockhammer" w:date="2023-02-20T09:08:00Z">
              <w:r w:rsidRPr="00E11AC3">
                <w:rPr>
                  <w:rFonts w:ascii="CG Times (WN)" w:hAnsi="CG Times (WN)"/>
                  <w:b/>
                  <w:bCs/>
                </w:rPr>
                <w:t>Latency (for more details refer to clause 4.</w:t>
              </w:r>
              <w:r>
                <w:rPr>
                  <w:rFonts w:ascii="CG Times (WN)" w:hAnsi="CG Times (WN)"/>
                  <w:b/>
                  <w:bCs/>
                </w:rPr>
                <w:t>5</w:t>
              </w:r>
              <w:r w:rsidRPr="00E11AC3">
                <w:rPr>
                  <w:rFonts w:ascii="CG Times (WN)" w:hAnsi="CG Times (WN)"/>
                  <w:b/>
                  <w:bCs/>
                </w:rPr>
                <w:t>.3)</w:t>
              </w:r>
            </w:ins>
          </w:p>
        </w:tc>
      </w:tr>
      <w:tr w:rsidR="00446045" w14:paraId="268EE86C" w14:textId="3A0070A5" w:rsidTr="00446045">
        <w:trPr>
          <w:ins w:id="156" w:author="Thomas Stockhammer" w:date="2023-02-20T09:08:00Z"/>
        </w:trPr>
        <w:tc>
          <w:tcPr>
            <w:tcW w:w="3305" w:type="dxa"/>
            <w:shd w:val="clear" w:color="auto" w:fill="auto"/>
            <w:tcPrChange w:id="157" w:author="Thomas Stockhammer" w:date="2023-02-20T09:18:00Z">
              <w:tcPr>
                <w:tcW w:w="4811" w:type="dxa"/>
                <w:gridSpan w:val="2"/>
                <w:shd w:val="clear" w:color="auto" w:fill="auto"/>
              </w:tcPr>
            </w:tcPrChange>
          </w:tcPr>
          <w:p w14:paraId="5195E97A" w14:textId="77777777" w:rsidR="00446045" w:rsidRPr="00E11AC3" w:rsidRDefault="00446045" w:rsidP="0083675A">
            <w:pPr>
              <w:rPr>
                <w:ins w:id="158" w:author="Thomas Stockhammer" w:date="2023-02-20T09:08:00Z"/>
                <w:rFonts w:ascii="CG Times (WN)" w:hAnsi="CG Times (WN)"/>
              </w:rPr>
            </w:pPr>
            <w:ins w:id="159" w:author="Thomas Stockhammer" w:date="2023-02-20T09:08:00Z">
              <w:r w:rsidRPr="00E11AC3">
                <w:rPr>
                  <w:rFonts w:ascii="CG Times (WN)" w:hAnsi="CG Times (WN)"/>
                  <w:lang w:val="en-US"/>
                </w:rPr>
                <w:t>motion-to-photon latency</w:t>
              </w:r>
            </w:ins>
          </w:p>
        </w:tc>
        <w:tc>
          <w:tcPr>
            <w:tcW w:w="3513" w:type="dxa"/>
            <w:shd w:val="clear" w:color="auto" w:fill="auto"/>
            <w:tcPrChange w:id="160" w:author="Thomas Stockhammer" w:date="2023-02-20T09:18:00Z">
              <w:tcPr>
                <w:tcW w:w="4818" w:type="dxa"/>
                <w:gridSpan w:val="2"/>
                <w:shd w:val="clear" w:color="auto" w:fill="auto"/>
              </w:tcPr>
            </w:tcPrChange>
          </w:tcPr>
          <w:p w14:paraId="7F2AC32F" w14:textId="77777777" w:rsidR="00446045" w:rsidRPr="00E11AC3" w:rsidRDefault="00446045" w:rsidP="0083675A">
            <w:pPr>
              <w:rPr>
                <w:ins w:id="161" w:author="Thomas Stockhammer" w:date="2023-02-20T09:08:00Z"/>
                <w:rFonts w:ascii="CG Times (WN)" w:hAnsi="CG Times (WN)"/>
              </w:rPr>
            </w:pPr>
            <w:ins w:id="162" w:author="Thomas Stockhammer" w:date="2023-02-20T09:08:00Z">
              <w:r w:rsidRPr="00E11AC3">
                <w:rPr>
                  <w:rFonts w:ascii="CG Times (WN)" w:hAnsi="CG Times (WN)"/>
                  <w:lang w:val="en-US"/>
                </w:rPr>
                <w:t xml:space="preserve">Less than 20 </w:t>
              </w:r>
              <w:proofErr w:type="spellStart"/>
              <w:r w:rsidRPr="00E11AC3">
                <w:rPr>
                  <w:rFonts w:ascii="CG Times (WN)" w:hAnsi="CG Times (WN)"/>
                  <w:lang w:val="en-US"/>
                </w:rPr>
                <w:t>ms</w:t>
              </w:r>
              <w:proofErr w:type="spellEnd"/>
              <w:r w:rsidRPr="00E11AC3">
                <w:rPr>
                  <w:rFonts w:ascii="CG Times (WN)" w:hAnsi="CG Times (WN)"/>
                  <w:lang w:val="en-US"/>
                </w:rPr>
                <w:t>, and preferably even sub 10ms for AR as you may observe movement against the real world.</w:t>
              </w:r>
            </w:ins>
          </w:p>
        </w:tc>
        <w:tc>
          <w:tcPr>
            <w:tcW w:w="2811" w:type="dxa"/>
            <w:tcPrChange w:id="163" w:author="Thomas Stockhammer" w:date="2023-02-20T09:18:00Z">
              <w:tcPr>
                <w:tcW w:w="4818" w:type="dxa"/>
              </w:tcPr>
            </w:tcPrChange>
          </w:tcPr>
          <w:p w14:paraId="0321B77E" w14:textId="77777777" w:rsidR="00446045" w:rsidRDefault="00A80474" w:rsidP="0083675A">
            <w:pPr>
              <w:rPr>
                <w:ins w:id="164" w:author="Thomas Stockhammer" w:date="2023-02-20T09:31:00Z"/>
                <w:rFonts w:ascii="CG Times (WN)" w:hAnsi="CG Times (WN)"/>
                <w:lang w:val="en-US"/>
              </w:rPr>
            </w:pPr>
            <w:ins w:id="165" w:author="Thomas Stockhammer" w:date="2023-02-20T09:31:00Z">
              <w:r>
                <w:rPr>
                  <w:rFonts w:ascii="CG Times (WN)" w:hAnsi="CG Times (WN)"/>
                  <w:lang w:val="en-US"/>
                </w:rPr>
                <w:t>This latency is run-time internal.</w:t>
              </w:r>
            </w:ins>
          </w:p>
          <w:p w14:paraId="3DEE4820" w14:textId="6CE3B6D0" w:rsidR="00BA567E" w:rsidRPr="00E11AC3" w:rsidRDefault="00BA567E" w:rsidP="0083675A">
            <w:pPr>
              <w:rPr>
                <w:ins w:id="166" w:author="Thomas Stockhammer" w:date="2023-02-20T09:18:00Z"/>
                <w:rFonts w:ascii="CG Times (WN)" w:hAnsi="CG Times (WN)"/>
                <w:lang w:val="en-US"/>
              </w:rPr>
            </w:pPr>
            <w:ins w:id="167" w:author="Thomas Stockhammer" w:date="2023-02-20T09:31:00Z">
              <w:r>
                <w:rPr>
                  <w:rFonts w:ascii="CG Times (WN)" w:hAnsi="CG Times (WN)"/>
                </w:rPr>
                <w:t>It is a device feature and an assumption/requirement for the device, but not a metric to be computed.</w:t>
              </w:r>
            </w:ins>
          </w:p>
        </w:tc>
      </w:tr>
      <w:tr w:rsidR="00446045" w14:paraId="08FC3982" w14:textId="2DEAFA58" w:rsidTr="00446045">
        <w:trPr>
          <w:ins w:id="168" w:author="Thomas Stockhammer" w:date="2023-02-20T09:08:00Z"/>
        </w:trPr>
        <w:tc>
          <w:tcPr>
            <w:tcW w:w="3305" w:type="dxa"/>
            <w:shd w:val="clear" w:color="auto" w:fill="auto"/>
            <w:tcPrChange w:id="169" w:author="Thomas Stockhammer" w:date="2023-02-20T09:18:00Z">
              <w:tcPr>
                <w:tcW w:w="4811" w:type="dxa"/>
                <w:gridSpan w:val="2"/>
                <w:shd w:val="clear" w:color="auto" w:fill="auto"/>
              </w:tcPr>
            </w:tcPrChange>
          </w:tcPr>
          <w:p w14:paraId="537744EF" w14:textId="77777777" w:rsidR="00446045" w:rsidRPr="00E11AC3" w:rsidRDefault="00446045" w:rsidP="0083675A">
            <w:pPr>
              <w:rPr>
                <w:ins w:id="170" w:author="Thomas Stockhammer" w:date="2023-02-20T09:08:00Z"/>
                <w:rFonts w:ascii="CG Times (WN)" w:hAnsi="CG Times (WN)"/>
              </w:rPr>
            </w:pPr>
            <w:ins w:id="171" w:author="Thomas Stockhammer" w:date="2023-02-20T09:08:00Z">
              <w:r w:rsidRPr="00E11AC3">
                <w:rPr>
                  <w:rFonts w:ascii="CG Times (WN)" w:hAnsi="CG Times (WN)"/>
                  <w:lang w:val="en-US"/>
                </w:rPr>
                <w:t>pose-to-render-to-photon latency</w:t>
              </w:r>
            </w:ins>
          </w:p>
        </w:tc>
        <w:tc>
          <w:tcPr>
            <w:tcW w:w="3513" w:type="dxa"/>
            <w:shd w:val="clear" w:color="auto" w:fill="auto"/>
            <w:tcPrChange w:id="172" w:author="Thomas Stockhammer" w:date="2023-02-20T09:18:00Z">
              <w:tcPr>
                <w:tcW w:w="4818" w:type="dxa"/>
                <w:gridSpan w:val="2"/>
                <w:shd w:val="clear" w:color="auto" w:fill="auto"/>
              </w:tcPr>
            </w:tcPrChange>
          </w:tcPr>
          <w:p w14:paraId="219C6C87" w14:textId="77777777" w:rsidR="00446045" w:rsidRPr="00E11AC3" w:rsidRDefault="00446045" w:rsidP="0083675A">
            <w:pPr>
              <w:rPr>
                <w:ins w:id="173" w:author="Thomas Stockhammer" w:date="2023-02-20T09:08:00Z"/>
                <w:rFonts w:ascii="CG Times (WN)" w:hAnsi="CG Times (WN)"/>
                <w:lang w:val="en-US"/>
              </w:rPr>
            </w:pPr>
            <w:ins w:id="174" w:author="Thomas Stockhammer" w:date="2023-02-20T09:08:00Z">
              <w:r w:rsidRPr="00E11AC3">
                <w:rPr>
                  <w:rFonts w:ascii="CG Times (WN)" w:hAnsi="CG Times (WN)"/>
                  <w:lang w:val="en-US"/>
                </w:rPr>
                <w:t>50-60ms for render to photon is desired in order to avoid wrongly rendered content with late warping applied.</w:t>
              </w:r>
            </w:ins>
          </w:p>
        </w:tc>
        <w:tc>
          <w:tcPr>
            <w:tcW w:w="2811" w:type="dxa"/>
            <w:tcPrChange w:id="175" w:author="Thomas Stockhammer" w:date="2023-02-20T09:18:00Z">
              <w:tcPr>
                <w:tcW w:w="4818" w:type="dxa"/>
              </w:tcPr>
            </w:tcPrChange>
          </w:tcPr>
          <w:p w14:paraId="5D71B208" w14:textId="77777777" w:rsidR="00446045" w:rsidRPr="00976D2A" w:rsidRDefault="00067654" w:rsidP="0083675A">
            <w:pPr>
              <w:rPr>
                <w:ins w:id="176" w:author="Thomas Stockhammer" w:date="2023-02-20T09:34:00Z"/>
                <w:rFonts w:ascii="CG Times (WN)" w:hAnsi="CG Times (WN)"/>
                <w:b/>
                <w:bCs/>
                <w:lang w:val="en-US"/>
                <w:rPrChange w:id="177" w:author="Thomas Stockhammer" w:date="2023-02-20T09:41:00Z">
                  <w:rPr>
                    <w:ins w:id="178" w:author="Thomas Stockhammer" w:date="2023-02-20T09:34:00Z"/>
                    <w:rFonts w:ascii="CG Times (WN)" w:hAnsi="CG Times (WN)"/>
                    <w:lang w:val="en-US"/>
                  </w:rPr>
                </w:rPrChange>
              </w:rPr>
            </w:pPr>
            <w:ins w:id="179" w:author="Thomas Stockhammer" w:date="2023-02-20T09:34:00Z">
              <w:r w:rsidRPr="00976D2A">
                <w:rPr>
                  <w:rFonts w:ascii="CG Times (WN)" w:hAnsi="CG Times (WN)"/>
                  <w:b/>
                  <w:bCs/>
                  <w:lang w:val="en-US"/>
                  <w:rPrChange w:id="180" w:author="Thomas Stockhammer" w:date="2023-02-20T09:41:00Z">
                    <w:rPr>
                      <w:rFonts w:ascii="CG Times (WN)" w:hAnsi="CG Times (WN)"/>
                      <w:lang w:val="en-US"/>
                    </w:rPr>
                  </w:rPrChange>
                </w:rPr>
                <w:t xml:space="preserve">This is a relevant metric and measuring this should be in scope of </w:t>
              </w:r>
              <w:proofErr w:type="spellStart"/>
              <w:r w:rsidR="00D503FB" w:rsidRPr="00976D2A">
                <w:rPr>
                  <w:rFonts w:ascii="CG Times (WN)" w:hAnsi="CG Times (WN)"/>
                  <w:b/>
                  <w:bCs/>
                  <w:lang w:val="en-US"/>
                  <w:rPrChange w:id="181" w:author="Thomas Stockhammer" w:date="2023-02-20T09:41:00Z">
                    <w:rPr>
                      <w:rFonts w:ascii="CG Times (WN)" w:hAnsi="CG Times (WN)"/>
                      <w:lang w:val="en-US"/>
                    </w:rPr>
                  </w:rPrChange>
                </w:rPr>
                <w:t>MeCAR</w:t>
              </w:r>
              <w:proofErr w:type="spellEnd"/>
              <w:r w:rsidR="00D503FB" w:rsidRPr="00976D2A">
                <w:rPr>
                  <w:rFonts w:ascii="CG Times (WN)" w:hAnsi="CG Times (WN)"/>
                  <w:b/>
                  <w:bCs/>
                  <w:lang w:val="en-US"/>
                  <w:rPrChange w:id="182" w:author="Thomas Stockhammer" w:date="2023-02-20T09:41:00Z">
                    <w:rPr>
                      <w:rFonts w:ascii="CG Times (WN)" w:hAnsi="CG Times (WN)"/>
                      <w:lang w:val="en-US"/>
                    </w:rPr>
                  </w:rPrChange>
                </w:rPr>
                <w:t>.</w:t>
              </w:r>
            </w:ins>
          </w:p>
          <w:p w14:paraId="2A92C841" w14:textId="40537853" w:rsidR="00D503FB" w:rsidRPr="00E11AC3" w:rsidRDefault="00D503FB" w:rsidP="0083675A">
            <w:pPr>
              <w:rPr>
                <w:ins w:id="183" w:author="Thomas Stockhammer" w:date="2023-02-20T09:18:00Z"/>
                <w:rFonts w:ascii="CG Times (WN)" w:hAnsi="CG Times (WN)"/>
                <w:lang w:val="en-US"/>
              </w:rPr>
            </w:pPr>
            <w:ins w:id="184" w:author="Thomas Stockhammer" w:date="2023-02-20T09:34:00Z">
              <w:r w:rsidRPr="00976D2A">
                <w:rPr>
                  <w:rFonts w:ascii="CG Times (WN)" w:hAnsi="CG Times (WN)"/>
                  <w:b/>
                  <w:bCs/>
                  <w:lang w:val="en-US"/>
                  <w:rPrChange w:id="185" w:author="Thomas Stockhammer" w:date="2023-02-20T09:41:00Z">
                    <w:rPr>
                      <w:rFonts w:ascii="CG Times (WN)" w:hAnsi="CG Times (WN)"/>
                      <w:lang w:val="en-US"/>
                    </w:rPr>
                  </w:rPrChange>
                </w:rPr>
                <w:t xml:space="preserve">For details refer to clause </w:t>
              </w:r>
            </w:ins>
            <w:ins w:id="186" w:author="Thomas Stockhammer" w:date="2023-02-20T09:36:00Z">
              <w:r w:rsidR="0025048D" w:rsidRPr="00976D2A">
                <w:rPr>
                  <w:rFonts w:ascii="CG Times (WN)" w:hAnsi="CG Times (WN)"/>
                  <w:b/>
                  <w:bCs/>
                  <w:lang w:val="en-US"/>
                  <w:rPrChange w:id="187" w:author="Thomas Stockhammer" w:date="2023-02-20T09:41:00Z">
                    <w:rPr>
                      <w:rFonts w:ascii="CG Times (WN)" w:hAnsi="CG Times (WN)"/>
                      <w:lang w:val="en-US"/>
                    </w:rPr>
                  </w:rPrChange>
                </w:rPr>
                <w:t>5.2.3.</w:t>
              </w:r>
            </w:ins>
          </w:p>
        </w:tc>
      </w:tr>
      <w:tr w:rsidR="00955147" w14:paraId="0873DA70" w14:textId="699479B8" w:rsidTr="001F185E">
        <w:trPr>
          <w:ins w:id="188" w:author="Thomas Stockhammer" w:date="2023-02-20T09:08:00Z"/>
        </w:trPr>
        <w:tc>
          <w:tcPr>
            <w:tcW w:w="9629" w:type="dxa"/>
            <w:gridSpan w:val="3"/>
            <w:shd w:val="clear" w:color="auto" w:fill="auto"/>
          </w:tcPr>
          <w:p w14:paraId="000E7864" w14:textId="72FA8950" w:rsidR="00955147" w:rsidRPr="00E11AC3" w:rsidRDefault="00955147" w:rsidP="0083675A">
            <w:pPr>
              <w:rPr>
                <w:ins w:id="189" w:author="Thomas Stockhammer" w:date="2023-02-20T09:18:00Z"/>
                <w:rFonts w:ascii="CG Times (WN)" w:hAnsi="CG Times (WN)"/>
                <w:b/>
                <w:bCs/>
                <w:lang w:val="en-US"/>
              </w:rPr>
            </w:pPr>
            <w:ins w:id="190" w:author="Thomas Stockhammer" w:date="2023-02-20T09:08:00Z">
              <w:r w:rsidRPr="00E11AC3">
                <w:rPr>
                  <w:rFonts w:ascii="CG Times (WN)" w:hAnsi="CG Times (WN)"/>
                  <w:b/>
                  <w:bCs/>
                  <w:lang w:val="en-US"/>
                </w:rPr>
                <w:t>Video Rendering and Display</w:t>
              </w:r>
            </w:ins>
          </w:p>
        </w:tc>
      </w:tr>
      <w:tr w:rsidR="00446045" w14:paraId="1953436D" w14:textId="3155D718" w:rsidTr="00446045">
        <w:trPr>
          <w:ins w:id="191" w:author="Thomas Stockhammer" w:date="2023-02-20T09:08:00Z"/>
        </w:trPr>
        <w:tc>
          <w:tcPr>
            <w:tcW w:w="3305" w:type="dxa"/>
            <w:shd w:val="clear" w:color="auto" w:fill="auto"/>
            <w:tcPrChange w:id="192" w:author="Thomas Stockhammer" w:date="2023-02-20T09:18:00Z">
              <w:tcPr>
                <w:tcW w:w="4811" w:type="dxa"/>
                <w:gridSpan w:val="2"/>
                <w:shd w:val="clear" w:color="auto" w:fill="auto"/>
              </w:tcPr>
            </w:tcPrChange>
          </w:tcPr>
          <w:p w14:paraId="5F8FA0C0" w14:textId="77777777" w:rsidR="00446045" w:rsidRPr="00E11AC3" w:rsidRDefault="00446045" w:rsidP="0083675A">
            <w:pPr>
              <w:rPr>
                <w:ins w:id="193" w:author="Thomas Stockhammer" w:date="2023-02-20T09:08:00Z"/>
                <w:rFonts w:ascii="CG Times (WN)" w:hAnsi="CG Times (WN)"/>
                <w:lang w:val="en-US"/>
              </w:rPr>
            </w:pPr>
            <w:ins w:id="194" w:author="Thomas Stockhammer" w:date="2023-02-20T09:08:00Z">
              <w:r w:rsidRPr="00E11AC3">
                <w:rPr>
                  <w:rFonts w:ascii="CG Times (WN)" w:hAnsi="CG Times (WN)"/>
                  <w:lang w:val="en-US"/>
                </w:rPr>
                <w:t>Persistence – Duty time</w:t>
              </w:r>
            </w:ins>
          </w:p>
        </w:tc>
        <w:tc>
          <w:tcPr>
            <w:tcW w:w="3513" w:type="dxa"/>
            <w:shd w:val="clear" w:color="auto" w:fill="auto"/>
            <w:tcPrChange w:id="195" w:author="Thomas Stockhammer" w:date="2023-02-20T09:18:00Z">
              <w:tcPr>
                <w:tcW w:w="4818" w:type="dxa"/>
                <w:gridSpan w:val="2"/>
                <w:shd w:val="clear" w:color="auto" w:fill="auto"/>
              </w:tcPr>
            </w:tcPrChange>
          </w:tcPr>
          <w:p w14:paraId="2416CA15" w14:textId="77777777" w:rsidR="00446045" w:rsidRPr="00E11AC3" w:rsidRDefault="00446045" w:rsidP="0083675A">
            <w:pPr>
              <w:rPr>
                <w:ins w:id="196" w:author="Thomas Stockhammer" w:date="2023-02-20T09:08:00Z"/>
                <w:rFonts w:ascii="CG Times (WN)" w:hAnsi="CG Times (WN)"/>
                <w:lang w:val="en-US"/>
              </w:rPr>
            </w:pPr>
            <w:ins w:id="197" w:author="Thomas Stockhammer" w:date="2023-02-20T09:08:00Z">
              <w:r w:rsidRPr="00E11AC3">
                <w:rPr>
                  <w:rFonts w:ascii="CG Times (WN)" w:hAnsi="CG Times (WN)"/>
                  <w:lang w:val="en-US"/>
                </w:rPr>
                <w:t xml:space="preserve">Turn pixels on and off every 2 - 4 </w:t>
              </w:r>
              <w:proofErr w:type="spellStart"/>
              <w:r w:rsidRPr="00E11AC3">
                <w:rPr>
                  <w:rFonts w:ascii="CG Times (WN)" w:hAnsi="CG Times (WN)"/>
                  <w:lang w:val="en-US"/>
                </w:rPr>
                <w:t>ms</w:t>
              </w:r>
              <w:proofErr w:type="spellEnd"/>
              <w:r w:rsidRPr="00E11AC3">
                <w:rPr>
                  <w:rFonts w:ascii="CG Times (WN)" w:hAnsi="CG Times (WN)"/>
                  <w:lang w:val="en-US"/>
                </w:rPr>
                <w:t xml:space="preserve"> to avoid smearing / motion blur</w:t>
              </w:r>
            </w:ins>
          </w:p>
        </w:tc>
        <w:tc>
          <w:tcPr>
            <w:tcW w:w="2811" w:type="dxa"/>
            <w:tcPrChange w:id="198" w:author="Thomas Stockhammer" w:date="2023-02-20T09:18:00Z">
              <w:tcPr>
                <w:tcW w:w="4818" w:type="dxa"/>
              </w:tcPr>
            </w:tcPrChange>
          </w:tcPr>
          <w:p w14:paraId="452988D6" w14:textId="72DABB90" w:rsidR="00446045" w:rsidRPr="00E11AC3" w:rsidRDefault="0025048D" w:rsidP="0083675A">
            <w:pPr>
              <w:rPr>
                <w:ins w:id="199" w:author="Thomas Stockhammer" w:date="2023-02-20T09:18:00Z"/>
                <w:rFonts w:ascii="CG Times (WN)" w:hAnsi="CG Times (WN)"/>
                <w:lang w:val="en-US"/>
              </w:rPr>
            </w:pPr>
            <w:ins w:id="200" w:author="Thomas Stockhammer" w:date="2023-02-20T09:36:00Z">
              <w:r>
                <w:rPr>
                  <w:rFonts w:ascii="CG Times (WN)" w:hAnsi="CG Times (WN)"/>
                </w:rPr>
                <w:t>It is a device feature and an assumption/requirement for the device, but not a metric to be computed.</w:t>
              </w:r>
            </w:ins>
          </w:p>
        </w:tc>
      </w:tr>
      <w:tr w:rsidR="00446045" w14:paraId="5C000F07" w14:textId="37A9FA9F" w:rsidTr="00446045">
        <w:trPr>
          <w:ins w:id="201" w:author="Thomas Stockhammer" w:date="2023-02-20T09:08:00Z"/>
        </w:trPr>
        <w:tc>
          <w:tcPr>
            <w:tcW w:w="3305" w:type="dxa"/>
            <w:shd w:val="clear" w:color="auto" w:fill="auto"/>
            <w:tcPrChange w:id="202" w:author="Thomas Stockhammer" w:date="2023-02-20T09:18:00Z">
              <w:tcPr>
                <w:tcW w:w="4811" w:type="dxa"/>
                <w:gridSpan w:val="2"/>
                <w:shd w:val="clear" w:color="auto" w:fill="auto"/>
              </w:tcPr>
            </w:tcPrChange>
          </w:tcPr>
          <w:p w14:paraId="2A4E5E20" w14:textId="77777777" w:rsidR="00446045" w:rsidRPr="00E11AC3" w:rsidRDefault="00446045" w:rsidP="0083675A">
            <w:pPr>
              <w:rPr>
                <w:ins w:id="203" w:author="Thomas Stockhammer" w:date="2023-02-20T09:08:00Z"/>
                <w:rFonts w:ascii="CG Times (WN)" w:hAnsi="CG Times (WN)"/>
                <w:lang w:val="en-US"/>
              </w:rPr>
            </w:pPr>
            <w:ins w:id="204" w:author="Thomas Stockhammer" w:date="2023-02-20T09:08:00Z">
              <w:r w:rsidRPr="00E11AC3">
                <w:rPr>
                  <w:rFonts w:ascii="CG Times (WN)" w:hAnsi="CG Times (WN)"/>
                  <w:lang w:val="en-US"/>
                </w:rPr>
                <w:t>Display refresh rate</w:t>
              </w:r>
            </w:ins>
          </w:p>
        </w:tc>
        <w:tc>
          <w:tcPr>
            <w:tcW w:w="3513" w:type="dxa"/>
            <w:shd w:val="clear" w:color="auto" w:fill="auto"/>
            <w:tcPrChange w:id="205" w:author="Thomas Stockhammer" w:date="2023-02-20T09:18:00Z">
              <w:tcPr>
                <w:tcW w:w="4818" w:type="dxa"/>
                <w:gridSpan w:val="2"/>
                <w:shd w:val="clear" w:color="auto" w:fill="auto"/>
              </w:tcPr>
            </w:tcPrChange>
          </w:tcPr>
          <w:p w14:paraId="1B7DCDF0" w14:textId="77777777" w:rsidR="00446045" w:rsidRPr="00E11AC3" w:rsidRDefault="00446045" w:rsidP="0083675A">
            <w:pPr>
              <w:rPr>
                <w:ins w:id="206" w:author="Thomas Stockhammer" w:date="2023-02-20T09:08:00Z"/>
                <w:rFonts w:ascii="CG Times (WN)" w:hAnsi="CG Times (WN)"/>
                <w:lang w:val="en-US"/>
              </w:rPr>
            </w:pPr>
            <w:ins w:id="207" w:author="Thomas Stockhammer" w:date="2023-02-20T09:08:00Z">
              <w:r w:rsidRPr="00E11AC3">
                <w:rPr>
                  <w:rFonts w:ascii="CG Times (WN)" w:hAnsi="CG Times (WN)"/>
                  <w:lang w:val="en-US"/>
                </w:rPr>
                <w:t>60 Hz minimum</w:t>
              </w:r>
            </w:ins>
          </w:p>
          <w:p w14:paraId="445241A2" w14:textId="77777777" w:rsidR="00446045" w:rsidRPr="00E11AC3" w:rsidRDefault="00446045" w:rsidP="0083675A">
            <w:pPr>
              <w:rPr>
                <w:ins w:id="208" w:author="Thomas Stockhammer" w:date="2023-02-20T09:08:00Z"/>
                <w:rFonts w:ascii="CG Times (WN)" w:hAnsi="CG Times (WN)"/>
                <w:lang w:val="en-US"/>
              </w:rPr>
            </w:pPr>
            <w:ins w:id="209" w:author="Thomas Stockhammer" w:date="2023-02-20T09:08:00Z">
              <w:r w:rsidRPr="00E11AC3">
                <w:rPr>
                  <w:rFonts w:ascii="CG Times (WN)" w:hAnsi="CG Times (WN)"/>
                  <w:lang w:val="en-US"/>
                </w:rPr>
                <w:t>90 Hz acceptable</w:t>
              </w:r>
            </w:ins>
          </w:p>
          <w:p w14:paraId="22ACCEB4" w14:textId="77777777" w:rsidR="00446045" w:rsidRPr="00E11AC3" w:rsidRDefault="00446045" w:rsidP="0083675A">
            <w:pPr>
              <w:rPr>
                <w:ins w:id="210" w:author="Thomas Stockhammer" w:date="2023-02-20T09:08:00Z"/>
                <w:rFonts w:ascii="CG Times (WN)" w:hAnsi="CG Times (WN)"/>
                <w:lang w:val="en-US"/>
              </w:rPr>
            </w:pPr>
            <w:ins w:id="211" w:author="Thomas Stockhammer" w:date="2023-02-20T09:08:00Z">
              <w:r w:rsidRPr="00E11AC3">
                <w:rPr>
                  <w:rFonts w:ascii="CG Times (WN)" w:hAnsi="CG Times (WN)"/>
                  <w:lang w:val="en-US"/>
                </w:rPr>
                <w:t xml:space="preserve">120 Hz and beyond desired </w:t>
              </w:r>
            </w:ins>
          </w:p>
          <w:p w14:paraId="5A82839D" w14:textId="77777777" w:rsidR="00446045" w:rsidRPr="00E11AC3" w:rsidRDefault="00446045" w:rsidP="0083675A">
            <w:pPr>
              <w:rPr>
                <w:ins w:id="212" w:author="Thomas Stockhammer" w:date="2023-02-20T09:08:00Z"/>
                <w:rFonts w:ascii="CG Times (WN)" w:hAnsi="CG Times (WN)"/>
                <w:lang w:val="en-US"/>
              </w:rPr>
            </w:pPr>
            <w:ins w:id="213" w:author="Thomas Stockhammer" w:date="2023-02-20T09:08:00Z">
              <w:r w:rsidRPr="00E11AC3">
                <w:rPr>
                  <w:rFonts w:ascii="CG Times (WN)" w:hAnsi="CG Times (WN)"/>
                  <w:lang w:val="en-US"/>
                </w:rPr>
                <w:t>240 Hz would allow always on display at 4ms</w:t>
              </w:r>
            </w:ins>
          </w:p>
        </w:tc>
        <w:tc>
          <w:tcPr>
            <w:tcW w:w="2811" w:type="dxa"/>
            <w:tcPrChange w:id="214" w:author="Thomas Stockhammer" w:date="2023-02-20T09:18:00Z">
              <w:tcPr>
                <w:tcW w:w="4818" w:type="dxa"/>
              </w:tcPr>
            </w:tcPrChange>
          </w:tcPr>
          <w:p w14:paraId="0F006933" w14:textId="74D5C746" w:rsidR="00446045" w:rsidRPr="00E11AC3" w:rsidRDefault="0025048D" w:rsidP="0083675A">
            <w:pPr>
              <w:rPr>
                <w:ins w:id="215" w:author="Thomas Stockhammer" w:date="2023-02-20T09:18:00Z"/>
                <w:rFonts w:ascii="CG Times (WN)" w:hAnsi="CG Times (WN)"/>
                <w:lang w:val="en-US"/>
              </w:rPr>
            </w:pPr>
            <w:ins w:id="216" w:author="Thomas Stockhammer" w:date="2023-02-20T09:36:00Z">
              <w:r>
                <w:rPr>
                  <w:rFonts w:ascii="CG Times (WN)" w:hAnsi="CG Times (WN)"/>
                </w:rPr>
                <w:t>It is a device feature and an assumption/requirement for the device, but not a metric to be computed.</w:t>
              </w:r>
            </w:ins>
          </w:p>
        </w:tc>
      </w:tr>
      <w:tr w:rsidR="00446045" w14:paraId="252CC1AB" w14:textId="0EAC5CFC" w:rsidTr="00446045">
        <w:trPr>
          <w:ins w:id="217" w:author="Thomas Stockhammer" w:date="2023-02-20T09:08:00Z"/>
        </w:trPr>
        <w:tc>
          <w:tcPr>
            <w:tcW w:w="3305" w:type="dxa"/>
            <w:shd w:val="clear" w:color="auto" w:fill="auto"/>
            <w:tcPrChange w:id="218" w:author="Thomas Stockhammer" w:date="2023-02-20T09:18:00Z">
              <w:tcPr>
                <w:tcW w:w="4811" w:type="dxa"/>
                <w:gridSpan w:val="2"/>
                <w:shd w:val="clear" w:color="auto" w:fill="auto"/>
              </w:tcPr>
            </w:tcPrChange>
          </w:tcPr>
          <w:p w14:paraId="094D5617" w14:textId="77777777" w:rsidR="00446045" w:rsidRPr="00E11AC3" w:rsidRDefault="00446045" w:rsidP="0083675A">
            <w:pPr>
              <w:rPr>
                <w:ins w:id="219" w:author="Thomas Stockhammer" w:date="2023-02-20T09:08:00Z"/>
                <w:rFonts w:ascii="CG Times (WN)" w:hAnsi="CG Times (WN)"/>
                <w:lang w:val="en-US"/>
              </w:rPr>
            </w:pPr>
            <w:ins w:id="220" w:author="Thomas Stockhammer" w:date="2023-02-20T09:08:00Z">
              <w:r w:rsidRPr="00060932">
                <w:rPr>
                  <w:rFonts w:ascii="CG Times (WN)" w:hAnsi="CG Times (WN)"/>
                </w:rPr>
                <w:t>Colour</w:t>
              </w:r>
            </w:ins>
          </w:p>
        </w:tc>
        <w:tc>
          <w:tcPr>
            <w:tcW w:w="3513" w:type="dxa"/>
            <w:shd w:val="clear" w:color="auto" w:fill="auto"/>
            <w:tcPrChange w:id="221" w:author="Thomas Stockhammer" w:date="2023-02-20T09:18:00Z">
              <w:tcPr>
                <w:tcW w:w="4818" w:type="dxa"/>
                <w:gridSpan w:val="2"/>
                <w:shd w:val="clear" w:color="auto" w:fill="auto"/>
              </w:tcPr>
            </w:tcPrChange>
          </w:tcPr>
          <w:p w14:paraId="76EC5BF6" w14:textId="77777777" w:rsidR="00446045" w:rsidRPr="00E11AC3" w:rsidRDefault="00446045" w:rsidP="0083675A">
            <w:pPr>
              <w:rPr>
                <w:ins w:id="222" w:author="Thomas Stockhammer" w:date="2023-02-20T09:08:00Z"/>
                <w:rFonts w:ascii="CG Times (WN)" w:hAnsi="CG Times (WN)"/>
                <w:lang w:val="en-US"/>
              </w:rPr>
            </w:pPr>
            <w:ins w:id="223" w:author="Thomas Stockhammer" w:date="2023-02-20T09:08:00Z">
              <w:r w:rsidRPr="00E11AC3">
                <w:rPr>
                  <w:rFonts w:ascii="CG Times (WN)" w:hAnsi="CG Times (WN)"/>
                  <w:lang w:val="en-US"/>
                </w:rPr>
                <w:t xml:space="preserve">RGB </w:t>
              </w:r>
              <w:r w:rsidRPr="00060932">
                <w:rPr>
                  <w:rFonts w:ascii="CG Times (WN)" w:hAnsi="CG Times (WN)"/>
                </w:rPr>
                <w:t>colours</w:t>
              </w:r>
            </w:ins>
          </w:p>
          <w:p w14:paraId="6490E1A1" w14:textId="77777777" w:rsidR="00446045" w:rsidRPr="00E11AC3" w:rsidRDefault="00446045" w:rsidP="0083675A">
            <w:pPr>
              <w:rPr>
                <w:ins w:id="224" w:author="Thomas Stockhammer" w:date="2023-02-20T09:08:00Z"/>
                <w:rFonts w:ascii="CG Times (WN)" w:hAnsi="CG Times (WN)"/>
                <w:lang w:val="en-US"/>
              </w:rPr>
            </w:pPr>
            <w:ins w:id="225" w:author="Thomas Stockhammer" w:date="2023-02-20T09:08:00Z">
              <w:r w:rsidRPr="00E11AC3">
                <w:rPr>
                  <w:rFonts w:ascii="CG Times (WN)" w:hAnsi="CG Times (WN)"/>
                  <w:lang w:val="en-US"/>
                </w:rPr>
                <w:t xml:space="preserve">Accurate </w:t>
              </w:r>
              <w:r w:rsidRPr="00060932">
                <w:rPr>
                  <w:rFonts w:ascii="CG Times (WN)" w:hAnsi="CG Times (WN)"/>
                </w:rPr>
                <w:t>colours</w:t>
              </w:r>
              <w:r w:rsidRPr="00E11AC3">
                <w:rPr>
                  <w:rFonts w:ascii="CG Times (WN)" w:hAnsi="CG Times (WN)"/>
                  <w:lang w:val="en-US"/>
                </w:rPr>
                <w:t xml:space="preserve"> independent of viewpoint.</w:t>
              </w:r>
            </w:ins>
          </w:p>
        </w:tc>
        <w:tc>
          <w:tcPr>
            <w:tcW w:w="2811" w:type="dxa"/>
            <w:tcPrChange w:id="226" w:author="Thomas Stockhammer" w:date="2023-02-20T09:18:00Z">
              <w:tcPr>
                <w:tcW w:w="4818" w:type="dxa"/>
              </w:tcPr>
            </w:tcPrChange>
          </w:tcPr>
          <w:p w14:paraId="0577E619" w14:textId="7EBB71A2" w:rsidR="00446045" w:rsidRPr="00E11AC3" w:rsidRDefault="0025048D" w:rsidP="0083675A">
            <w:pPr>
              <w:rPr>
                <w:ins w:id="227" w:author="Thomas Stockhammer" w:date="2023-02-20T09:18:00Z"/>
                <w:rFonts w:ascii="CG Times (WN)" w:hAnsi="CG Times (WN)"/>
                <w:lang w:val="en-US"/>
              </w:rPr>
            </w:pPr>
            <w:ins w:id="228" w:author="Thomas Stockhammer" w:date="2023-02-20T09:36:00Z">
              <w:r>
                <w:rPr>
                  <w:rFonts w:ascii="CG Times (WN)" w:hAnsi="CG Times (WN)"/>
                </w:rPr>
                <w:t>It is a device feature and an assumption/requirement for the device, but not a metric to be computed.</w:t>
              </w:r>
            </w:ins>
          </w:p>
        </w:tc>
      </w:tr>
      <w:tr w:rsidR="00446045" w14:paraId="49E5F24C" w14:textId="080C3309" w:rsidTr="00446045">
        <w:trPr>
          <w:ins w:id="229" w:author="Thomas Stockhammer" w:date="2023-02-20T09:08:00Z"/>
        </w:trPr>
        <w:tc>
          <w:tcPr>
            <w:tcW w:w="3305" w:type="dxa"/>
            <w:shd w:val="clear" w:color="auto" w:fill="auto"/>
            <w:tcPrChange w:id="230" w:author="Thomas Stockhammer" w:date="2023-02-20T09:18:00Z">
              <w:tcPr>
                <w:tcW w:w="4811" w:type="dxa"/>
                <w:gridSpan w:val="2"/>
                <w:shd w:val="clear" w:color="auto" w:fill="auto"/>
              </w:tcPr>
            </w:tcPrChange>
          </w:tcPr>
          <w:p w14:paraId="410E9157" w14:textId="77777777" w:rsidR="00446045" w:rsidRPr="00E11AC3" w:rsidRDefault="00446045" w:rsidP="0083675A">
            <w:pPr>
              <w:rPr>
                <w:ins w:id="231" w:author="Thomas Stockhammer" w:date="2023-02-20T09:08:00Z"/>
                <w:rFonts w:ascii="CG Times (WN)" w:hAnsi="CG Times (WN)"/>
                <w:lang w:val="en-US"/>
              </w:rPr>
            </w:pPr>
            <w:ins w:id="232" w:author="Thomas Stockhammer" w:date="2023-02-20T09:08:00Z">
              <w:r w:rsidRPr="00E11AC3">
                <w:rPr>
                  <w:rFonts w:ascii="CG Times (WN)" w:hAnsi="CG Times (WN)"/>
                  <w:lang w:val="en-US"/>
                </w:rPr>
                <w:t>Spatial Resolution per eye</w:t>
              </w:r>
            </w:ins>
          </w:p>
        </w:tc>
        <w:tc>
          <w:tcPr>
            <w:tcW w:w="3513" w:type="dxa"/>
            <w:shd w:val="clear" w:color="auto" w:fill="auto"/>
            <w:tcPrChange w:id="233" w:author="Thomas Stockhammer" w:date="2023-02-20T09:18:00Z">
              <w:tcPr>
                <w:tcW w:w="4818" w:type="dxa"/>
                <w:gridSpan w:val="2"/>
                <w:shd w:val="clear" w:color="auto" w:fill="auto"/>
              </w:tcPr>
            </w:tcPrChange>
          </w:tcPr>
          <w:p w14:paraId="66EA96BD" w14:textId="77777777" w:rsidR="00446045" w:rsidRPr="00E11AC3" w:rsidRDefault="00446045" w:rsidP="0083675A">
            <w:pPr>
              <w:rPr>
                <w:ins w:id="234" w:author="Thomas Stockhammer" w:date="2023-02-20T09:08:00Z"/>
                <w:rFonts w:ascii="CG Times (WN)" w:hAnsi="CG Times (WN)"/>
                <w:lang w:val="en-US"/>
              </w:rPr>
            </w:pPr>
            <w:ins w:id="235" w:author="Thomas Stockhammer" w:date="2023-02-20T09:08:00Z">
              <w:r w:rsidRPr="00E11AC3">
                <w:rPr>
                  <w:rFonts w:ascii="CG Times (WN)" w:hAnsi="CG Times (WN)"/>
                  <w:lang w:val="en-US"/>
                </w:rPr>
                <w:t>for 30 x 20</w:t>
              </w:r>
              <w:r>
                <w:rPr>
                  <w:rFonts w:ascii="CG Times (WN)" w:hAnsi="CG Times (WN)"/>
                  <w:lang w:val="en-US"/>
                </w:rPr>
                <w:t xml:space="preserve"> degrees</w:t>
              </w:r>
            </w:ins>
          </w:p>
          <w:p w14:paraId="50A5AC39" w14:textId="77777777" w:rsidR="00446045" w:rsidRPr="00E11AC3" w:rsidRDefault="00446045" w:rsidP="0083675A">
            <w:pPr>
              <w:rPr>
                <w:ins w:id="236" w:author="Thomas Stockhammer" w:date="2023-02-20T09:08:00Z"/>
                <w:rFonts w:ascii="CG Times (WN)" w:hAnsi="CG Times (WN)"/>
                <w:lang w:val="en-US"/>
              </w:rPr>
            </w:pPr>
            <w:ins w:id="237" w:author="Thomas Stockhammer" w:date="2023-02-20T09:08:00Z">
              <w:r w:rsidRPr="00E11AC3">
                <w:rPr>
                  <w:rFonts w:ascii="CG Times (WN)" w:hAnsi="CG Times (WN)"/>
                  <w:lang w:val="en-US"/>
                </w:rPr>
                <w:t xml:space="preserve">   - 1.5K by 1K per eye is required </w:t>
              </w:r>
            </w:ins>
          </w:p>
          <w:p w14:paraId="7ECCDF32" w14:textId="77777777" w:rsidR="00446045" w:rsidRPr="00E11AC3" w:rsidRDefault="00446045" w:rsidP="0083675A">
            <w:pPr>
              <w:rPr>
                <w:ins w:id="238" w:author="Thomas Stockhammer" w:date="2023-02-20T09:08:00Z"/>
                <w:rFonts w:ascii="CG Times (WN)" w:hAnsi="CG Times (WN)"/>
                <w:lang w:val="en-US"/>
              </w:rPr>
            </w:pPr>
            <w:ins w:id="239" w:author="Thomas Stockhammer" w:date="2023-02-20T09:08:00Z">
              <w:r w:rsidRPr="00E11AC3">
                <w:rPr>
                  <w:rFonts w:ascii="CG Times (WN)" w:hAnsi="CG Times (WN)"/>
                  <w:lang w:val="en-US"/>
                </w:rPr>
                <w:t xml:space="preserve">   - 1.8K by 1.2K per eye is desired</w:t>
              </w:r>
            </w:ins>
          </w:p>
          <w:p w14:paraId="149B6EDD" w14:textId="77777777" w:rsidR="00446045" w:rsidRPr="00E11AC3" w:rsidRDefault="00446045" w:rsidP="0083675A">
            <w:pPr>
              <w:rPr>
                <w:ins w:id="240" w:author="Thomas Stockhammer" w:date="2023-02-20T09:08:00Z"/>
                <w:rFonts w:ascii="CG Times (WN)" w:hAnsi="CG Times (WN)"/>
                <w:lang w:val="en-US"/>
              </w:rPr>
            </w:pPr>
            <w:ins w:id="241" w:author="Thomas Stockhammer" w:date="2023-02-20T09:08:00Z">
              <w:r w:rsidRPr="00E11AC3">
                <w:rPr>
                  <w:rFonts w:ascii="CG Times (WN)" w:hAnsi="CG Times (WN)"/>
                  <w:lang w:val="en-US"/>
                </w:rPr>
                <w:t>for 40 x 40</w:t>
              </w:r>
              <w:r>
                <w:rPr>
                  <w:rFonts w:ascii="CG Times (WN)" w:hAnsi="CG Times (WN)"/>
                  <w:lang w:val="en-US"/>
                </w:rPr>
                <w:t xml:space="preserve"> degrees</w:t>
              </w:r>
            </w:ins>
          </w:p>
          <w:p w14:paraId="29F8C4C4" w14:textId="77777777" w:rsidR="00446045" w:rsidRPr="00E11AC3" w:rsidRDefault="00446045" w:rsidP="0083675A">
            <w:pPr>
              <w:rPr>
                <w:ins w:id="242" w:author="Thomas Stockhammer" w:date="2023-02-20T09:08:00Z"/>
                <w:rFonts w:ascii="CG Times (WN)" w:hAnsi="CG Times (WN)"/>
                <w:lang w:val="en-US"/>
              </w:rPr>
            </w:pPr>
            <w:ins w:id="243" w:author="Thomas Stockhammer" w:date="2023-02-20T09:08:00Z">
              <w:r w:rsidRPr="00E11AC3">
                <w:rPr>
                  <w:rFonts w:ascii="CG Times (WN)" w:hAnsi="CG Times (WN)"/>
                  <w:lang w:val="en-US"/>
                </w:rPr>
                <w:t xml:space="preserve">   -  2K by 2K required</w:t>
              </w:r>
            </w:ins>
          </w:p>
          <w:p w14:paraId="47A15AAF" w14:textId="77777777" w:rsidR="00446045" w:rsidRPr="00E11AC3" w:rsidRDefault="00446045" w:rsidP="0083675A">
            <w:pPr>
              <w:rPr>
                <w:ins w:id="244" w:author="Thomas Stockhammer" w:date="2023-02-20T09:08:00Z"/>
                <w:rFonts w:ascii="CG Times (WN)" w:hAnsi="CG Times (WN)"/>
                <w:lang w:val="en-US"/>
              </w:rPr>
            </w:pPr>
            <w:ins w:id="245" w:author="Thomas Stockhammer" w:date="2023-02-20T09:08:00Z">
              <w:r w:rsidRPr="00E11AC3">
                <w:rPr>
                  <w:rFonts w:ascii="CG Times (WN)" w:hAnsi="CG Times (WN)"/>
                  <w:lang w:val="en-US"/>
                </w:rPr>
                <w:t xml:space="preserve">   -  2.5 K by 2.5 K desired</w:t>
              </w:r>
            </w:ins>
          </w:p>
          <w:p w14:paraId="1420D05B" w14:textId="77777777" w:rsidR="00446045" w:rsidRPr="00E11AC3" w:rsidRDefault="00446045" w:rsidP="0083675A">
            <w:pPr>
              <w:rPr>
                <w:ins w:id="246" w:author="Thomas Stockhammer" w:date="2023-02-20T09:08:00Z"/>
                <w:rFonts w:ascii="CG Times (WN)" w:hAnsi="CG Times (WN)"/>
                <w:lang w:val="en-US"/>
              </w:rPr>
            </w:pPr>
            <w:ins w:id="247" w:author="Thomas Stockhammer" w:date="2023-02-20T09:08:00Z">
              <w:r w:rsidRPr="00E11AC3">
                <w:rPr>
                  <w:rFonts w:ascii="CG Times (WN)" w:hAnsi="CG Times (WN)"/>
                  <w:lang w:val="en-US"/>
                </w:rPr>
                <w:t>ultimate goal for display resolution is reaching or going slightly beyond the human vision limit of roughly one arcmin (1/60°)</w:t>
              </w:r>
            </w:ins>
          </w:p>
        </w:tc>
        <w:tc>
          <w:tcPr>
            <w:tcW w:w="2811" w:type="dxa"/>
            <w:tcPrChange w:id="248" w:author="Thomas Stockhammer" w:date="2023-02-20T09:18:00Z">
              <w:tcPr>
                <w:tcW w:w="4818" w:type="dxa"/>
              </w:tcPr>
            </w:tcPrChange>
          </w:tcPr>
          <w:p w14:paraId="24D4F14E" w14:textId="77777777" w:rsidR="00446045" w:rsidRDefault="008A614F" w:rsidP="0083675A">
            <w:pPr>
              <w:rPr>
                <w:ins w:id="249" w:author="Thomas Stockhammer" w:date="2023-02-20T09:38:00Z"/>
                <w:rFonts w:ascii="CG Times (WN)" w:hAnsi="CG Times (WN)"/>
              </w:rPr>
            </w:pPr>
            <w:ins w:id="250" w:author="Thomas Stockhammer" w:date="2023-02-20T09:37:00Z">
              <w:r>
                <w:rPr>
                  <w:rFonts w:ascii="CG Times (WN)" w:hAnsi="CG Times (WN)"/>
                </w:rPr>
                <w:t>It is a device feature and an assumption/requirement for the device, but not a metric to be computed.</w:t>
              </w:r>
            </w:ins>
          </w:p>
          <w:p w14:paraId="570E8EB9" w14:textId="7BE198FB" w:rsidR="001E2B62" w:rsidRPr="00976D2A" w:rsidRDefault="001E2B62" w:rsidP="0083675A">
            <w:pPr>
              <w:rPr>
                <w:ins w:id="251" w:author="Thomas Stockhammer" w:date="2023-02-20T09:18:00Z"/>
                <w:rFonts w:ascii="CG Times (WN)" w:hAnsi="CG Times (WN)"/>
                <w:b/>
                <w:bCs/>
                <w:lang w:val="en-US"/>
                <w:rPrChange w:id="252" w:author="Thomas Stockhammer" w:date="2023-02-20T09:41:00Z">
                  <w:rPr>
                    <w:ins w:id="253" w:author="Thomas Stockhammer" w:date="2023-02-20T09:18:00Z"/>
                    <w:rFonts w:ascii="CG Times (WN)" w:hAnsi="CG Times (WN)"/>
                    <w:lang w:val="en-US"/>
                  </w:rPr>
                </w:rPrChange>
              </w:rPr>
            </w:pPr>
            <w:ins w:id="254" w:author="Thomas Stockhammer" w:date="2023-02-20T09:38:00Z">
              <w:r w:rsidRPr="00976D2A">
                <w:rPr>
                  <w:rFonts w:ascii="CG Times (WN)" w:hAnsi="CG Times (WN)"/>
                  <w:b/>
                  <w:bCs/>
                  <w:rPrChange w:id="255" w:author="Thomas Stockhammer" w:date="2023-02-20T09:41:00Z">
                    <w:rPr>
                      <w:rFonts w:ascii="CG Times (WN)" w:hAnsi="CG Times (WN)"/>
                    </w:rPr>
                  </w:rPrChange>
                </w:rPr>
                <w:t xml:space="preserve">However, </w:t>
              </w:r>
            </w:ins>
            <w:ins w:id="256" w:author="Thomas Stockhammer" w:date="2023-02-20T09:40:00Z">
              <w:r w:rsidR="007F5AE0" w:rsidRPr="00976D2A">
                <w:rPr>
                  <w:rFonts w:ascii="CG Times (WN)" w:hAnsi="CG Times (WN)"/>
                  <w:b/>
                  <w:bCs/>
                  <w:rPrChange w:id="257" w:author="Thomas Stockhammer" w:date="2023-02-20T09:41:00Z">
                    <w:rPr>
                      <w:rFonts w:ascii="CG Times (WN)" w:hAnsi="CG Times (WN)"/>
                    </w:rPr>
                  </w:rPrChange>
                </w:rPr>
                <w:t xml:space="preserve">the </w:t>
              </w:r>
              <w:r w:rsidR="00C71C68" w:rsidRPr="00976D2A">
                <w:rPr>
                  <w:rFonts w:ascii="CG Times (WN)" w:hAnsi="CG Times (WN)"/>
                  <w:b/>
                  <w:bCs/>
                  <w:rPrChange w:id="258" w:author="Thomas Stockhammer" w:date="2023-02-20T09:41:00Z">
                    <w:rPr>
                      <w:rFonts w:ascii="CG Times (WN)" w:hAnsi="CG Times (WN)"/>
                    </w:rPr>
                  </w:rPrChange>
                </w:rPr>
                <w:t xml:space="preserve">resolution of the content </w:t>
              </w:r>
            </w:ins>
            <w:ins w:id="259" w:author="Thomas Stockhammer" w:date="2023-02-20T09:41:00Z">
              <w:r w:rsidR="0016386E" w:rsidRPr="00976D2A">
                <w:rPr>
                  <w:rFonts w:ascii="CG Times (WN)" w:hAnsi="CG Times (WN)"/>
                  <w:b/>
                  <w:bCs/>
                  <w:rPrChange w:id="260" w:author="Thomas Stockhammer" w:date="2023-02-20T09:41:00Z">
                    <w:rPr>
                      <w:rFonts w:ascii="CG Times (WN)" w:hAnsi="CG Times (WN)"/>
                    </w:rPr>
                  </w:rPrChange>
                </w:rPr>
                <w:t>is relevant</w:t>
              </w:r>
              <w:r w:rsidR="00976D2A" w:rsidRPr="00976D2A">
                <w:rPr>
                  <w:rFonts w:ascii="CG Times (WN)" w:hAnsi="CG Times (WN)"/>
                  <w:b/>
                  <w:bCs/>
                  <w:rPrChange w:id="261" w:author="Thomas Stockhammer" w:date="2023-02-20T09:41:00Z">
                    <w:rPr>
                      <w:rFonts w:ascii="CG Times (WN)" w:hAnsi="CG Times (WN)"/>
                    </w:rPr>
                  </w:rPrChange>
                </w:rPr>
                <w:t xml:space="preserve"> and is a metric that should be computed.</w:t>
              </w:r>
            </w:ins>
          </w:p>
        </w:tc>
      </w:tr>
      <w:tr w:rsidR="00446045" w14:paraId="730AB87A" w14:textId="688B5C47" w:rsidTr="00446045">
        <w:trPr>
          <w:ins w:id="262" w:author="Thomas Stockhammer" w:date="2023-02-20T09:08:00Z"/>
        </w:trPr>
        <w:tc>
          <w:tcPr>
            <w:tcW w:w="3305" w:type="dxa"/>
            <w:shd w:val="clear" w:color="auto" w:fill="auto"/>
            <w:tcPrChange w:id="263" w:author="Thomas Stockhammer" w:date="2023-02-20T09:18:00Z">
              <w:tcPr>
                <w:tcW w:w="4811" w:type="dxa"/>
                <w:gridSpan w:val="2"/>
                <w:shd w:val="clear" w:color="auto" w:fill="auto"/>
              </w:tcPr>
            </w:tcPrChange>
          </w:tcPr>
          <w:p w14:paraId="158D3324" w14:textId="77777777" w:rsidR="00446045" w:rsidRPr="00E11AC3" w:rsidRDefault="00446045" w:rsidP="0083675A">
            <w:pPr>
              <w:rPr>
                <w:ins w:id="264" w:author="Thomas Stockhammer" w:date="2023-02-20T09:08:00Z"/>
                <w:rFonts w:ascii="CG Times (WN)" w:hAnsi="CG Times (WN)"/>
                <w:lang w:val="en-US"/>
              </w:rPr>
            </w:pPr>
            <w:ins w:id="265" w:author="Thomas Stockhammer" w:date="2023-02-20T09:08:00Z">
              <w:r w:rsidRPr="00E11AC3">
                <w:rPr>
                  <w:rFonts w:ascii="CG Times (WN)" w:hAnsi="CG Times (WN)"/>
                  <w:lang w:val="en-US"/>
                </w:rPr>
                <w:t>Content frame rates</w:t>
              </w:r>
            </w:ins>
          </w:p>
        </w:tc>
        <w:tc>
          <w:tcPr>
            <w:tcW w:w="3513" w:type="dxa"/>
            <w:shd w:val="clear" w:color="auto" w:fill="auto"/>
            <w:tcPrChange w:id="266" w:author="Thomas Stockhammer" w:date="2023-02-20T09:18:00Z">
              <w:tcPr>
                <w:tcW w:w="4818" w:type="dxa"/>
                <w:gridSpan w:val="2"/>
                <w:shd w:val="clear" w:color="auto" w:fill="auto"/>
              </w:tcPr>
            </w:tcPrChange>
          </w:tcPr>
          <w:p w14:paraId="64EFA446" w14:textId="77777777" w:rsidR="00446045" w:rsidRPr="00E11AC3" w:rsidRDefault="00446045" w:rsidP="0083675A">
            <w:pPr>
              <w:rPr>
                <w:ins w:id="267" w:author="Thomas Stockhammer" w:date="2023-02-20T09:08:00Z"/>
                <w:rFonts w:ascii="CG Times (WN)" w:hAnsi="CG Times (WN)"/>
                <w:lang w:val="en-US"/>
              </w:rPr>
            </w:pPr>
            <w:ins w:id="268" w:author="Thomas Stockhammer" w:date="2023-02-20T09:08:00Z">
              <w:r w:rsidRPr="00E11AC3">
                <w:rPr>
                  <w:rFonts w:ascii="CG Times (WN)" w:hAnsi="CG Times (WN)"/>
                  <w:lang w:val="en-US"/>
                </w:rPr>
                <w:t>Preferably matching the display refresh rate for lowest latency</w:t>
              </w:r>
            </w:ins>
          </w:p>
          <w:p w14:paraId="587DF41C" w14:textId="77777777" w:rsidR="00446045" w:rsidRPr="00E11AC3" w:rsidRDefault="00446045" w:rsidP="0083675A">
            <w:pPr>
              <w:rPr>
                <w:ins w:id="269" w:author="Thomas Stockhammer" w:date="2023-02-20T09:08:00Z"/>
                <w:rFonts w:ascii="CG Times (WN)" w:hAnsi="CG Times (WN)"/>
                <w:lang w:val="en-US"/>
              </w:rPr>
            </w:pPr>
            <w:ins w:id="270" w:author="Thomas Stockhammer" w:date="2023-02-20T09:08:00Z">
              <w:r w:rsidRPr="00E11AC3">
                <w:rPr>
                  <w:rFonts w:ascii="CG Times (WN)" w:hAnsi="CG Times (WN)"/>
                  <w:lang w:val="en-US"/>
                </w:rPr>
                <w:t>Lower frame rates for example 60 fps or 90 fps may be used but add to overall end to end delay.</w:t>
              </w:r>
            </w:ins>
          </w:p>
        </w:tc>
        <w:tc>
          <w:tcPr>
            <w:tcW w:w="2811" w:type="dxa"/>
            <w:tcPrChange w:id="271" w:author="Thomas Stockhammer" w:date="2023-02-20T09:18:00Z">
              <w:tcPr>
                <w:tcW w:w="4818" w:type="dxa"/>
              </w:tcPr>
            </w:tcPrChange>
          </w:tcPr>
          <w:p w14:paraId="45600714" w14:textId="4A88247D" w:rsidR="00446045" w:rsidRPr="00E11AC3" w:rsidRDefault="008A614F" w:rsidP="0083675A">
            <w:pPr>
              <w:rPr>
                <w:ins w:id="272" w:author="Thomas Stockhammer" w:date="2023-02-20T09:18:00Z"/>
                <w:rFonts w:ascii="CG Times (WN)" w:hAnsi="CG Times (WN)"/>
                <w:lang w:val="en-US"/>
              </w:rPr>
            </w:pPr>
            <w:ins w:id="273" w:author="Thomas Stockhammer" w:date="2023-02-20T09:37:00Z">
              <w:r>
                <w:rPr>
                  <w:rFonts w:ascii="CG Times (WN)" w:hAnsi="CG Times (WN)"/>
                </w:rPr>
                <w:t>This is a feature that can be handled</w:t>
              </w:r>
              <w:r w:rsidR="0034772C">
                <w:rPr>
                  <w:rFonts w:ascii="CG Times (WN)" w:hAnsi="CG Times (WN)"/>
                </w:rPr>
                <w:t xml:space="preserve"> together with latency. For more details refer to clause </w:t>
              </w:r>
            </w:ins>
            <w:ins w:id="274" w:author="Thomas Stockhammer" w:date="2023-02-20T09:38:00Z">
              <w:r w:rsidR="0034772C">
                <w:rPr>
                  <w:rFonts w:ascii="CG Times (WN)" w:hAnsi="CG Times (WN)"/>
                </w:rPr>
                <w:t>5.2.3.</w:t>
              </w:r>
            </w:ins>
          </w:p>
        </w:tc>
      </w:tr>
      <w:tr w:rsidR="00446045" w14:paraId="03435E4F" w14:textId="58407B73" w:rsidTr="00446045">
        <w:trPr>
          <w:ins w:id="275" w:author="Thomas Stockhammer" w:date="2023-02-20T09:08:00Z"/>
        </w:trPr>
        <w:tc>
          <w:tcPr>
            <w:tcW w:w="3305" w:type="dxa"/>
            <w:shd w:val="clear" w:color="auto" w:fill="auto"/>
            <w:tcPrChange w:id="276" w:author="Thomas Stockhammer" w:date="2023-02-20T09:18:00Z">
              <w:tcPr>
                <w:tcW w:w="4811" w:type="dxa"/>
                <w:gridSpan w:val="2"/>
                <w:shd w:val="clear" w:color="auto" w:fill="auto"/>
              </w:tcPr>
            </w:tcPrChange>
          </w:tcPr>
          <w:p w14:paraId="7D540625" w14:textId="77777777" w:rsidR="00446045" w:rsidRPr="00E11AC3" w:rsidRDefault="00446045" w:rsidP="0083675A">
            <w:pPr>
              <w:rPr>
                <w:ins w:id="277" w:author="Thomas Stockhammer" w:date="2023-02-20T09:08:00Z"/>
                <w:rFonts w:ascii="CG Times (WN)" w:hAnsi="CG Times (WN)"/>
                <w:lang w:val="en-US"/>
              </w:rPr>
            </w:pPr>
            <w:ins w:id="278" w:author="Thomas Stockhammer" w:date="2023-02-20T09:08:00Z">
              <w:r w:rsidRPr="00E11AC3">
                <w:rPr>
                  <w:rFonts w:ascii="CG Times (WN)" w:hAnsi="CG Times (WN)"/>
                  <w:lang w:val="en-US"/>
                </w:rPr>
                <w:t>Brightness</w:t>
              </w:r>
            </w:ins>
          </w:p>
        </w:tc>
        <w:tc>
          <w:tcPr>
            <w:tcW w:w="3513" w:type="dxa"/>
            <w:shd w:val="clear" w:color="auto" w:fill="auto"/>
            <w:tcPrChange w:id="279" w:author="Thomas Stockhammer" w:date="2023-02-20T09:18:00Z">
              <w:tcPr>
                <w:tcW w:w="4818" w:type="dxa"/>
                <w:gridSpan w:val="2"/>
                <w:shd w:val="clear" w:color="auto" w:fill="auto"/>
              </w:tcPr>
            </w:tcPrChange>
          </w:tcPr>
          <w:p w14:paraId="1B7CB3F4" w14:textId="77777777" w:rsidR="00446045" w:rsidRDefault="00446045" w:rsidP="0083675A">
            <w:pPr>
              <w:rPr>
                <w:ins w:id="280" w:author="Thomas Stockhammer" w:date="2023-02-20T09:08:00Z"/>
                <w:rFonts w:ascii="CG Times (WN)" w:hAnsi="CG Times (WN)"/>
                <w:lang w:val="en-US"/>
              </w:rPr>
            </w:pPr>
            <w:ins w:id="281" w:author="Thomas Stockhammer" w:date="2023-02-20T09:08:00Z">
              <w:r w:rsidRPr="00E11AC3">
                <w:rPr>
                  <w:rFonts w:ascii="CG Times (WN)" w:hAnsi="CG Times (WN)"/>
                  <w:lang w:val="en-US"/>
                </w:rPr>
                <w:t>200-500 nits for indoor</w:t>
              </w:r>
            </w:ins>
          </w:p>
          <w:p w14:paraId="1A104A85" w14:textId="77777777" w:rsidR="00446045" w:rsidRPr="00E11AC3" w:rsidRDefault="00446045" w:rsidP="0083675A">
            <w:pPr>
              <w:rPr>
                <w:ins w:id="282" w:author="Thomas Stockhammer" w:date="2023-02-20T09:08:00Z"/>
                <w:rFonts w:ascii="CG Times (WN)" w:hAnsi="CG Times (WN)"/>
                <w:lang w:val="en-US"/>
              </w:rPr>
            </w:pPr>
            <w:ins w:id="283" w:author="Thomas Stockhammer" w:date="2023-02-20T09:08:00Z">
              <w:r>
                <w:rPr>
                  <w:rFonts w:ascii="CG Times (WN)" w:hAnsi="CG Times (WN)"/>
                  <w:lang w:val="en-US"/>
                </w:rPr>
                <w:t>Up to 2K for state-of-the-art devices in 2021 [49]</w:t>
              </w:r>
            </w:ins>
          </w:p>
          <w:p w14:paraId="7E07909A" w14:textId="77777777" w:rsidR="00446045" w:rsidRPr="00E11AC3" w:rsidRDefault="00446045" w:rsidP="0083675A">
            <w:pPr>
              <w:rPr>
                <w:ins w:id="284" w:author="Thomas Stockhammer" w:date="2023-02-20T09:08:00Z"/>
                <w:rFonts w:ascii="CG Times (WN)" w:hAnsi="CG Times (WN)"/>
                <w:lang w:val="en-US"/>
              </w:rPr>
            </w:pPr>
            <w:ins w:id="285" w:author="Thomas Stockhammer" w:date="2023-02-20T09:08:00Z">
              <w:r w:rsidRPr="00E11AC3">
                <w:rPr>
                  <w:rFonts w:ascii="CG Times (WN)" w:hAnsi="CG Times (WN)"/>
                  <w:lang w:val="en-US"/>
                </w:rPr>
                <w:t xml:space="preserve">10K to 100K nits for </w:t>
              </w:r>
              <w:r>
                <w:rPr>
                  <w:rFonts w:ascii="CG Times (WN)" w:hAnsi="CG Times (WN)"/>
                  <w:lang w:val="en-US"/>
                </w:rPr>
                <w:t xml:space="preserve">full </w:t>
              </w:r>
              <w:r w:rsidRPr="00E11AC3">
                <w:rPr>
                  <w:rFonts w:ascii="CG Times (WN)" w:hAnsi="CG Times (WN)"/>
                  <w:lang w:val="en-US"/>
                </w:rPr>
                <w:t>outdoor</w:t>
              </w:r>
              <w:r>
                <w:rPr>
                  <w:rFonts w:ascii="CG Times (WN)" w:hAnsi="CG Times (WN)"/>
                  <w:lang w:val="en-US"/>
                </w:rPr>
                <w:t xml:space="preserve"> experiences</w:t>
              </w:r>
            </w:ins>
          </w:p>
        </w:tc>
        <w:tc>
          <w:tcPr>
            <w:tcW w:w="2811" w:type="dxa"/>
            <w:tcPrChange w:id="286" w:author="Thomas Stockhammer" w:date="2023-02-20T09:18:00Z">
              <w:tcPr>
                <w:tcW w:w="4818" w:type="dxa"/>
              </w:tcPr>
            </w:tcPrChange>
          </w:tcPr>
          <w:p w14:paraId="3CCCD9F9" w14:textId="51F86DD3" w:rsidR="00446045" w:rsidRPr="00E11AC3" w:rsidRDefault="0034772C" w:rsidP="0083675A">
            <w:pPr>
              <w:rPr>
                <w:ins w:id="287" w:author="Thomas Stockhammer" w:date="2023-02-20T09:18:00Z"/>
                <w:rFonts w:ascii="CG Times (WN)" w:hAnsi="CG Times (WN)"/>
                <w:lang w:val="en-US"/>
              </w:rPr>
            </w:pPr>
            <w:ins w:id="288" w:author="Thomas Stockhammer" w:date="2023-02-20T09:38:00Z">
              <w:r>
                <w:rPr>
                  <w:rFonts w:ascii="CG Times (WN)" w:hAnsi="CG Times (WN)"/>
                </w:rPr>
                <w:t>It is a device feature and an assumption/requirement for the device, but not a metric to be computed.</w:t>
              </w:r>
            </w:ins>
          </w:p>
        </w:tc>
      </w:tr>
      <w:tr w:rsidR="00955147" w14:paraId="0396D91D" w14:textId="21F7CC7A" w:rsidTr="00ED288A">
        <w:trPr>
          <w:ins w:id="289" w:author="Thomas Stockhammer" w:date="2023-02-20T09:08:00Z"/>
        </w:trPr>
        <w:tc>
          <w:tcPr>
            <w:tcW w:w="9629" w:type="dxa"/>
            <w:gridSpan w:val="3"/>
            <w:shd w:val="clear" w:color="auto" w:fill="auto"/>
          </w:tcPr>
          <w:p w14:paraId="3A6C29DB" w14:textId="0CDCD1E8" w:rsidR="00955147" w:rsidRPr="00E11AC3" w:rsidRDefault="00955147" w:rsidP="0083675A">
            <w:pPr>
              <w:rPr>
                <w:ins w:id="290" w:author="Thomas Stockhammer" w:date="2023-02-20T09:18:00Z"/>
                <w:rFonts w:ascii="CG Times (WN)" w:hAnsi="CG Times (WN)"/>
                <w:b/>
                <w:bCs/>
                <w:lang w:val="en-US"/>
              </w:rPr>
            </w:pPr>
            <w:ins w:id="291" w:author="Thomas Stockhammer" w:date="2023-02-20T09:08:00Z">
              <w:r w:rsidRPr="00E11AC3">
                <w:rPr>
                  <w:rFonts w:ascii="CG Times (WN)" w:hAnsi="CG Times (WN)"/>
                  <w:b/>
                  <w:bCs/>
                  <w:lang w:val="en-US"/>
                </w:rPr>
                <w:t>Optics</w:t>
              </w:r>
            </w:ins>
          </w:p>
        </w:tc>
      </w:tr>
      <w:tr w:rsidR="00446045" w14:paraId="7486B54A" w14:textId="34DC9374" w:rsidTr="00446045">
        <w:trPr>
          <w:ins w:id="292" w:author="Thomas Stockhammer" w:date="2023-02-20T09:08:00Z"/>
        </w:trPr>
        <w:tc>
          <w:tcPr>
            <w:tcW w:w="3305" w:type="dxa"/>
            <w:shd w:val="clear" w:color="auto" w:fill="auto"/>
            <w:tcPrChange w:id="293" w:author="Thomas Stockhammer" w:date="2023-02-20T09:18:00Z">
              <w:tcPr>
                <w:tcW w:w="4811" w:type="dxa"/>
                <w:gridSpan w:val="2"/>
                <w:shd w:val="clear" w:color="auto" w:fill="auto"/>
              </w:tcPr>
            </w:tcPrChange>
          </w:tcPr>
          <w:p w14:paraId="4D13F16B" w14:textId="77777777" w:rsidR="00446045" w:rsidRPr="00E11AC3" w:rsidRDefault="00446045" w:rsidP="0083675A">
            <w:pPr>
              <w:rPr>
                <w:ins w:id="294" w:author="Thomas Stockhammer" w:date="2023-02-20T09:08:00Z"/>
                <w:rFonts w:ascii="CG Times (WN)" w:hAnsi="CG Times (WN)"/>
                <w:lang w:val="en-US"/>
              </w:rPr>
            </w:pPr>
            <w:ins w:id="295" w:author="Thomas Stockhammer" w:date="2023-02-20T09:08:00Z">
              <w:r w:rsidRPr="00E11AC3">
                <w:rPr>
                  <w:rFonts w:ascii="CG Times (WN)" w:hAnsi="CG Times (WN)"/>
                  <w:lang w:val="en-US"/>
                </w:rPr>
                <w:t>Field of View</w:t>
              </w:r>
            </w:ins>
          </w:p>
        </w:tc>
        <w:tc>
          <w:tcPr>
            <w:tcW w:w="3513" w:type="dxa"/>
            <w:shd w:val="clear" w:color="auto" w:fill="auto"/>
            <w:tcPrChange w:id="296" w:author="Thomas Stockhammer" w:date="2023-02-20T09:18:00Z">
              <w:tcPr>
                <w:tcW w:w="4818" w:type="dxa"/>
                <w:gridSpan w:val="2"/>
                <w:shd w:val="clear" w:color="auto" w:fill="auto"/>
              </w:tcPr>
            </w:tcPrChange>
          </w:tcPr>
          <w:p w14:paraId="11218571" w14:textId="77777777" w:rsidR="00446045" w:rsidRPr="00E11AC3" w:rsidRDefault="00446045" w:rsidP="0083675A">
            <w:pPr>
              <w:rPr>
                <w:ins w:id="297" w:author="Thomas Stockhammer" w:date="2023-02-20T09:08:00Z"/>
                <w:rFonts w:ascii="CG Times (WN)" w:hAnsi="CG Times (WN)"/>
                <w:lang w:val="en-US"/>
              </w:rPr>
            </w:pPr>
            <w:ins w:id="298" w:author="Thomas Stockhammer" w:date="2023-02-20T09:08:00Z">
              <w:r w:rsidRPr="00E11AC3">
                <w:rPr>
                  <w:rFonts w:ascii="CG Times (WN)" w:hAnsi="CG Times (WN)"/>
                  <w:lang w:val="en-US"/>
                </w:rPr>
                <w:t xml:space="preserve">Augmentable </w:t>
              </w:r>
              <w:proofErr w:type="spellStart"/>
              <w:r w:rsidRPr="00E11AC3">
                <w:rPr>
                  <w:rFonts w:ascii="CG Times (WN)" w:hAnsi="CG Times (WN)"/>
                  <w:lang w:val="en-US"/>
                </w:rPr>
                <w:t>FoV</w:t>
              </w:r>
              <w:proofErr w:type="spellEnd"/>
            </w:ins>
          </w:p>
          <w:p w14:paraId="4E090549" w14:textId="77777777" w:rsidR="00446045" w:rsidRPr="00E11AC3" w:rsidRDefault="00446045" w:rsidP="00262C53">
            <w:pPr>
              <w:numPr>
                <w:ilvl w:val="0"/>
                <w:numId w:val="80"/>
              </w:numPr>
              <w:rPr>
                <w:ins w:id="299" w:author="Thomas Stockhammer" w:date="2023-02-20T09:08:00Z"/>
                <w:rFonts w:ascii="CG Times (WN)" w:hAnsi="CG Times (WN)"/>
                <w:lang w:val="en-US"/>
              </w:rPr>
            </w:pPr>
            <w:ins w:id="300" w:author="Thomas Stockhammer" w:date="2023-02-20T09:08:00Z">
              <w:r w:rsidRPr="00E11AC3">
                <w:rPr>
                  <w:rFonts w:ascii="CG Times (WN)" w:hAnsi="CG Times (WN)"/>
                  <w:lang w:val="en-US"/>
                </w:rPr>
                <w:t xml:space="preserve">typically, 30 by 20 degrees </w:t>
              </w:r>
              <w:proofErr w:type="spellStart"/>
              <w:r w:rsidRPr="00E11AC3">
                <w:rPr>
                  <w:rFonts w:ascii="CG Times (WN)" w:hAnsi="CG Times (WN)"/>
                  <w:lang w:val="en-US"/>
                </w:rPr>
                <w:t>FoV</w:t>
              </w:r>
              <w:proofErr w:type="spellEnd"/>
              <w:r w:rsidRPr="00E11AC3">
                <w:rPr>
                  <w:rFonts w:ascii="CG Times (WN)" w:hAnsi="CG Times (WN)"/>
                  <w:lang w:val="en-US"/>
                </w:rPr>
                <w:t xml:space="preserve"> acceptable</w:t>
              </w:r>
            </w:ins>
          </w:p>
          <w:p w14:paraId="4B1C9510" w14:textId="77777777" w:rsidR="00446045" w:rsidRPr="00E11AC3" w:rsidRDefault="00446045" w:rsidP="00262C53">
            <w:pPr>
              <w:numPr>
                <w:ilvl w:val="0"/>
                <w:numId w:val="80"/>
              </w:numPr>
              <w:rPr>
                <w:ins w:id="301" w:author="Thomas Stockhammer" w:date="2023-02-20T09:08:00Z"/>
                <w:rFonts w:ascii="CG Times (WN)" w:hAnsi="CG Times (WN)"/>
                <w:lang w:val="en-US"/>
              </w:rPr>
            </w:pPr>
            <w:ins w:id="302" w:author="Thomas Stockhammer" w:date="2023-02-20T09:08:00Z">
              <w:r w:rsidRPr="00E11AC3">
                <w:rPr>
                  <w:rFonts w:ascii="CG Times (WN)" w:hAnsi="CG Times (WN)"/>
                  <w:lang w:val="en-US"/>
                </w:rPr>
                <w:t>40 by 40 degrees desired</w:t>
              </w:r>
            </w:ins>
          </w:p>
          <w:p w14:paraId="228F74F6" w14:textId="77777777" w:rsidR="00446045" w:rsidRPr="00E11AC3" w:rsidRDefault="00446045" w:rsidP="0083675A">
            <w:pPr>
              <w:rPr>
                <w:ins w:id="303" w:author="Thomas Stockhammer" w:date="2023-02-20T09:08:00Z"/>
                <w:rFonts w:ascii="CG Times (WN)" w:hAnsi="CG Times (WN)"/>
                <w:lang w:val="en-US"/>
              </w:rPr>
            </w:pPr>
            <w:ins w:id="304" w:author="Thomas Stockhammer" w:date="2023-02-20T09:08:00Z">
              <w:r w:rsidRPr="00E11AC3">
                <w:rPr>
                  <w:rFonts w:ascii="CG Times (WN)" w:hAnsi="CG Times (WN)"/>
                  <w:lang w:val="en-US"/>
                </w:rPr>
                <w:t xml:space="preserve">maximize the non-obscured field of view </w:t>
              </w:r>
            </w:ins>
          </w:p>
        </w:tc>
        <w:tc>
          <w:tcPr>
            <w:tcW w:w="2811" w:type="dxa"/>
            <w:tcPrChange w:id="305" w:author="Thomas Stockhammer" w:date="2023-02-20T09:18:00Z">
              <w:tcPr>
                <w:tcW w:w="4818" w:type="dxa"/>
              </w:tcPr>
            </w:tcPrChange>
          </w:tcPr>
          <w:p w14:paraId="0D11902D" w14:textId="4E8DE20B" w:rsidR="00446045" w:rsidRPr="00E11AC3" w:rsidRDefault="0034772C" w:rsidP="0083675A">
            <w:pPr>
              <w:rPr>
                <w:ins w:id="306" w:author="Thomas Stockhammer" w:date="2023-02-20T09:18:00Z"/>
                <w:rFonts w:ascii="CG Times (WN)" w:hAnsi="CG Times (WN)"/>
                <w:lang w:val="en-US"/>
              </w:rPr>
            </w:pPr>
            <w:ins w:id="307" w:author="Thomas Stockhammer" w:date="2023-02-20T09:38:00Z">
              <w:r>
                <w:rPr>
                  <w:rFonts w:ascii="CG Times (WN)" w:hAnsi="CG Times (WN)"/>
                </w:rPr>
                <w:t>It is a device feature and an assumption/requirement for the device, but not a metric to be computed.</w:t>
              </w:r>
            </w:ins>
          </w:p>
        </w:tc>
      </w:tr>
      <w:tr w:rsidR="00446045" w14:paraId="63D8C720" w14:textId="3BE7DFC2" w:rsidTr="00446045">
        <w:trPr>
          <w:ins w:id="308" w:author="Thomas Stockhammer" w:date="2023-02-20T09:08:00Z"/>
        </w:trPr>
        <w:tc>
          <w:tcPr>
            <w:tcW w:w="3305" w:type="dxa"/>
            <w:shd w:val="clear" w:color="auto" w:fill="auto"/>
            <w:tcPrChange w:id="309" w:author="Thomas Stockhammer" w:date="2023-02-20T09:18:00Z">
              <w:tcPr>
                <w:tcW w:w="4811" w:type="dxa"/>
                <w:gridSpan w:val="2"/>
                <w:shd w:val="clear" w:color="auto" w:fill="auto"/>
              </w:tcPr>
            </w:tcPrChange>
          </w:tcPr>
          <w:p w14:paraId="6EE5D35D" w14:textId="77777777" w:rsidR="00446045" w:rsidRPr="00E11AC3" w:rsidRDefault="00446045" w:rsidP="0083675A">
            <w:pPr>
              <w:rPr>
                <w:ins w:id="310" w:author="Thomas Stockhammer" w:date="2023-02-20T09:08:00Z"/>
                <w:rFonts w:ascii="CG Times (WN)" w:hAnsi="CG Times (WN)"/>
                <w:lang w:val="en-US"/>
              </w:rPr>
            </w:pPr>
            <w:ins w:id="311" w:author="Thomas Stockhammer" w:date="2023-02-20T09:08:00Z">
              <w:r w:rsidRPr="00E11AC3">
                <w:rPr>
                  <w:rFonts w:ascii="CG Times (WN)" w:hAnsi="CG Times (WN)"/>
                  <w:lang w:val="en-US"/>
                </w:rPr>
                <w:t>Eye Relief</w:t>
              </w:r>
            </w:ins>
          </w:p>
        </w:tc>
        <w:tc>
          <w:tcPr>
            <w:tcW w:w="3513" w:type="dxa"/>
            <w:shd w:val="clear" w:color="auto" w:fill="auto"/>
            <w:tcPrChange w:id="312" w:author="Thomas Stockhammer" w:date="2023-02-20T09:18:00Z">
              <w:tcPr>
                <w:tcW w:w="4818" w:type="dxa"/>
                <w:gridSpan w:val="2"/>
                <w:shd w:val="clear" w:color="auto" w:fill="auto"/>
              </w:tcPr>
            </w:tcPrChange>
          </w:tcPr>
          <w:p w14:paraId="01EA7DD1" w14:textId="77777777" w:rsidR="00446045" w:rsidRPr="00E11AC3" w:rsidRDefault="00446045" w:rsidP="0083675A">
            <w:pPr>
              <w:rPr>
                <w:ins w:id="313" w:author="Thomas Stockhammer" w:date="2023-02-20T09:08:00Z"/>
                <w:rFonts w:ascii="CG Times (WN)" w:hAnsi="CG Times (WN)"/>
                <w:lang w:val="en-US"/>
              </w:rPr>
            </w:pPr>
            <w:ins w:id="314" w:author="Thomas Stockhammer" w:date="2023-02-20T09:08:00Z">
              <w:r w:rsidRPr="00E11AC3">
                <w:rPr>
                  <w:rFonts w:ascii="CG Times (WN)" w:hAnsi="CG Times (WN)"/>
                  <w:lang w:val="en-US"/>
                </w:rPr>
                <w:t>the minimum and maximum eye-lens distance wherein a comfortable image can be viewed through the lenses.</w:t>
              </w:r>
            </w:ins>
          </w:p>
          <w:p w14:paraId="1BE9651D" w14:textId="77777777" w:rsidR="00446045" w:rsidRPr="00E11AC3" w:rsidRDefault="00446045" w:rsidP="0083675A">
            <w:pPr>
              <w:rPr>
                <w:ins w:id="315" w:author="Thomas Stockhammer" w:date="2023-02-20T09:08:00Z"/>
                <w:rFonts w:ascii="CG Times (WN)" w:hAnsi="CG Times (WN)"/>
                <w:lang w:val="en-US"/>
              </w:rPr>
            </w:pPr>
            <w:ins w:id="316" w:author="Thomas Stockhammer" w:date="2023-02-20T09:08:00Z">
              <w:r w:rsidRPr="00E11AC3">
                <w:rPr>
                  <w:rFonts w:ascii="CG Times (WN)" w:hAnsi="CG Times (WN)"/>
                  <w:lang w:val="en-US"/>
                </w:rPr>
                <w:t>at least 10mm, ideally rather 20mm</w:t>
              </w:r>
            </w:ins>
          </w:p>
        </w:tc>
        <w:tc>
          <w:tcPr>
            <w:tcW w:w="2811" w:type="dxa"/>
            <w:tcPrChange w:id="317" w:author="Thomas Stockhammer" w:date="2023-02-20T09:18:00Z">
              <w:tcPr>
                <w:tcW w:w="4818" w:type="dxa"/>
              </w:tcPr>
            </w:tcPrChange>
          </w:tcPr>
          <w:p w14:paraId="497FF0D0" w14:textId="32B44902" w:rsidR="00446045" w:rsidRPr="00E11AC3" w:rsidRDefault="0034772C" w:rsidP="0083675A">
            <w:pPr>
              <w:rPr>
                <w:ins w:id="318" w:author="Thomas Stockhammer" w:date="2023-02-20T09:18:00Z"/>
                <w:rFonts w:ascii="CG Times (WN)" w:hAnsi="CG Times (WN)"/>
                <w:lang w:val="en-US"/>
              </w:rPr>
            </w:pPr>
            <w:ins w:id="319" w:author="Thomas Stockhammer" w:date="2023-02-20T09:38:00Z">
              <w:r>
                <w:rPr>
                  <w:rFonts w:ascii="CG Times (WN)" w:hAnsi="CG Times (WN)"/>
                </w:rPr>
                <w:t>It is a device feature and an assumption/requirement for the device, but not a metric to be computed.</w:t>
              </w:r>
            </w:ins>
          </w:p>
        </w:tc>
      </w:tr>
      <w:tr w:rsidR="00446045" w14:paraId="063B8C78" w14:textId="065D743E" w:rsidTr="00446045">
        <w:trPr>
          <w:ins w:id="320" w:author="Thomas Stockhammer" w:date="2023-02-20T09:08:00Z"/>
        </w:trPr>
        <w:tc>
          <w:tcPr>
            <w:tcW w:w="3305" w:type="dxa"/>
            <w:shd w:val="clear" w:color="auto" w:fill="auto"/>
            <w:tcPrChange w:id="321" w:author="Thomas Stockhammer" w:date="2023-02-20T09:18:00Z">
              <w:tcPr>
                <w:tcW w:w="4811" w:type="dxa"/>
                <w:gridSpan w:val="2"/>
                <w:shd w:val="clear" w:color="auto" w:fill="auto"/>
              </w:tcPr>
            </w:tcPrChange>
          </w:tcPr>
          <w:p w14:paraId="0E5C134F" w14:textId="77777777" w:rsidR="00446045" w:rsidRPr="00E11AC3" w:rsidRDefault="00446045" w:rsidP="0083675A">
            <w:pPr>
              <w:rPr>
                <w:ins w:id="322" w:author="Thomas Stockhammer" w:date="2023-02-20T09:08:00Z"/>
                <w:rFonts w:ascii="CG Times (WN)" w:hAnsi="CG Times (WN)"/>
                <w:lang w:val="en-US"/>
              </w:rPr>
            </w:pPr>
            <w:ins w:id="323" w:author="Thomas Stockhammer" w:date="2023-02-20T09:08:00Z">
              <w:r w:rsidRPr="00E11AC3">
                <w:rPr>
                  <w:rFonts w:ascii="CG Times (WN)" w:hAnsi="CG Times (WN)"/>
                  <w:lang w:val="en-US"/>
                </w:rPr>
                <w:t>Calibration</w:t>
              </w:r>
            </w:ins>
          </w:p>
        </w:tc>
        <w:tc>
          <w:tcPr>
            <w:tcW w:w="3513" w:type="dxa"/>
            <w:shd w:val="clear" w:color="auto" w:fill="auto"/>
            <w:tcPrChange w:id="324" w:author="Thomas Stockhammer" w:date="2023-02-20T09:18:00Z">
              <w:tcPr>
                <w:tcW w:w="4818" w:type="dxa"/>
                <w:gridSpan w:val="2"/>
                <w:shd w:val="clear" w:color="auto" w:fill="auto"/>
              </w:tcPr>
            </w:tcPrChange>
          </w:tcPr>
          <w:p w14:paraId="7D5D7AC3" w14:textId="77777777" w:rsidR="00446045" w:rsidRPr="00E11AC3" w:rsidRDefault="00446045" w:rsidP="0083675A">
            <w:pPr>
              <w:rPr>
                <w:ins w:id="325" w:author="Thomas Stockhammer" w:date="2023-02-20T09:08:00Z"/>
                <w:rFonts w:ascii="CG Times (WN)" w:hAnsi="CG Times (WN)"/>
                <w:lang w:val="en-US"/>
              </w:rPr>
            </w:pPr>
            <w:ins w:id="326" w:author="Thomas Stockhammer" w:date="2023-02-20T09:08:00Z">
              <w:r w:rsidRPr="00E11AC3">
                <w:rPr>
                  <w:rFonts w:ascii="CG Times (WN)" w:hAnsi="CG Times (WN)"/>
                  <w:lang w:val="en-US"/>
                </w:rPr>
                <w:t>correction for distortion and chromatic aberration that exactly matches the lens characteristics</w:t>
              </w:r>
            </w:ins>
          </w:p>
        </w:tc>
        <w:tc>
          <w:tcPr>
            <w:tcW w:w="2811" w:type="dxa"/>
            <w:tcPrChange w:id="327" w:author="Thomas Stockhammer" w:date="2023-02-20T09:18:00Z">
              <w:tcPr>
                <w:tcW w:w="4818" w:type="dxa"/>
              </w:tcPr>
            </w:tcPrChange>
          </w:tcPr>
          <w:p w14:paraId="4A411A35" w14:textId="35F8943B" w:rsidR="00446045" w:rsidRPr="00E11AC3" w:rsidRDefault="0034772C" w:rsidP="0083675A">
            <w:pPr>
              <w:rPr>
                <w:ins w:id="328" w:author="Thomas Stockhammer" w:date="2023-02-20T09:18:00Z"/>
                <w:rFonts w:ascii="CG Times (WN)" w:hAnsi="CG Times (WN)"/>
                <w:lang w:val="en-US"/>
              </w:rPr>
            </w:pPr>
            <w:ins w:id="329" w:author="Thomas Stockhammer" w:date="2023-02-20T09:38:00Z">
              <w:r>
                <w:rPr>
                  <w:rFonts w:ascii="CG Times (WN)" w:hAnsi="CG Times (WN)"/>
                </w:rPr>
                <w:t>It is a device feature and an assumption/requirement for the device, but not a metric to be computed.</w:t>
              </w:r>
            </w:ins>
          </w:p>
        </w:tc>
      </w:tr>
      <w:tr w:rsidR="00446045" w14:paraId="333F5273" w14:textId="5B025083" w:rsidTr="00446045">
        <w:trPr>
          <w:ins w:id="330" w:author="Thomas Stockhammer" w:date="2023-02-20T09:08:00Z"/>
        </w:trPr>
        <w:tc>
          <w:tcPr>
            <w:tcW w:w="3305" w:type="dxa"/>
            <w:shd w:val="clear" w:color="auto" w:fill="auto"/>
            <w:tcPrChange w:id="331" w:author="Thomas Stockhammer" w:date="2023-02-20T09:18:00Z">
              <w:tcPr>
                <w:tcW w:w="4811" w:type="dxa"/>
                <w:gridSpan w:val="2"/>
                <w:shd w:val="clear" w:color="auto" w:fill="auto"/>
              </w:tcPr>
            </w:tcPrChange>
          </w:tcPr>
          <w:p w14:paraId="3588945D" w14:textId="77777777" w:rsidR="00446045" w:rsidRPr="00E11AC3" w:rsidRDefault="00446045" w:rsidP="0083675A">
            <w:pPr>
              <w:rPr>
                <w:ins w:id="332" w:author="Thomas Stockhammer" w:date="2023-02-20T09:08:00Z"/>
                <w:rFonts w:ascii="CG Times (WN)" w:hAnsi="CG Times (WN)"/>
                <w:lang w:val="en-US"/>
              </w:rPr>
            </w:pPr>
            <w:ins w:id="333" w:author="Thomas Stockhammer" w:date="2023-02-20T09:08:00Z">
              <w:r w:rsidRPr="00E11AC3">
                <w:rPr>
                  <w:rFonts w:ascii="CG Times (WN)" w:hAnsi="CG Times (WN)"/>
                  <w:lang w:val="en-US"/>
                </w:rPr>
                <w:t>Depth Perception</w:t>
              </w:r>
            </w:ins>
          </w:p>
        </w:tc>
        <w:tc>
          <w:tcPr>
            <w:tcW w:w="3513" w:type="dxa"/>
            <w:shd w:val="clear" w:color="auto" w:fill="auto"/>
            <w:tcPrChange w:id="334" w:author="Thomas Stockhammer" w:date="2023-02-20T09:18:00Z">
              <w:tcPr>
                <w:tcW w:w="4818" w:type="dxa"/>
                <w:gridSpan w:val="2"/>
                <w:shd w:val="clear" w:color="auto" w:fill="auto"/>
              </w:tcPr>
            </w:tcPrChange>
          </w:tcPr>
          <w:p w14:paraId="53B0732C" w14:textId="77777777" w:rsidR="00446045" w:rsidRPr="00E11AC3" w:rsidRDefault="00446045" w:rsidP="0083675A">
            <w:pPr>
              <w:rPr>
                <w:ins w:id="335" w:author="Thomas Stockhammer" w:date="2023-02-20T09:08:00Z"/>
                <w:rFonts w:ascii="CG Times (WN)" w:hAnsi="CG Times (WN)"/>
                <w:lang w:val="en-US"/>
              </w:rPr>
            </w:pPr>
            <w:ins w:id="336" w:author="Thomas Stockhammer" w:date="2023-02-20T09:08:00Z">
              <w:r w:rsidRPr="00E11AC3">
                <w:rPr>
                  <w:rFonts w:ascii="CG Times (WN)" w:hAnsi="CG Times (WN)"/>
                  <w:lang w:val="en-US"/>
                </w:rPr>
                <w:t xml:space="preserve">Avoid vergence and accommodation conflict (VAC) for accommodation being different for the real and virtual object </w:t>
              </w:r>
            </w:ins>
          </w:p>
        </w:tc>
        <w:tc>
          <w:tcPr>
            <w:tcW w:w="2811" w:type="dxa"/>
            <w:tcPrChange w:id="337" w:author="Thomas Stockhammer" w:date="2023-02-20T09:18:00Z">
              <w:tcPr>
                <w:tcW w:w="4818" w:type="dxa"/>
              </w:tcPr>
            </w:tcPrChange>
          </w:tcPr>
          <w:p w14:paraId="10AEC8B8" w14:textId="77777777" w:rsidR="00446045" w:rsidRDefault="00976D2A" w:rsidP="0083675A">
            <w:pPr>
              <w:rPr>
                <w:ins w:id="338" w:author="Thomas Stockhammer" w:date="2023-02-20T09:42:00Z"/>
                <w:rFonts w:ascii="CG Times (WN)" w:hAnsi="CG Times (WN)"/>
              </w:rPr>
            </w:pPr>
            <w:ins w:id="339" w:author="Thomas Stockhammer" w:date="2023-02-20T09:42:00Z">
              <w:r>
                <w:rPr>
                  <w:rFonts w:ascii="CG Times (WN)" w:hAnsi="CG Times (WN)"/>
                </w:rPr>
                <w:t>It is a device feature and an assumption/requirement for the device, but not a metric to be computed.</w:t>
              </w:r>
            </w:ins>
          </w:p>
          <w:p w14:paraId="02D79254" w14:textId="5F1641C0" w:rsidR="00976D2A" w:rsidRPr="00E11AC3" w:rsidRDefault="00976D2A" w:rsidP="0083675A">
            <w:pPr>
              <w:rPr>
                <w:ins w:id="340" w:author="Thomas Stockhammer" w:date="2023-02-20T09:18:00Z"/>
                <w:rFonts w:ascii="CG Times (WN)" w:hAnsi="CG Times (WN)"/>
                <w:lang w:val="en-US"/>
              </w:rPr>
            </w:pPr>
            <w:ins w:id="341" w:author="Thomas Stockhammer" w:date="2023-02-20T09:42:00Z">
              <w:r>
                <w:rPr>
                  <w:rFonts w:ascii="CG Times (WN)" w:hAnsi="CG Times (WN)"/>
                </w:rPr>
                <w:t>However, it relates also to the content and may be checked for metrics.</w:t>
              </w:r>
            </w:ins>
          </w:p>
        </w:tc>
      </w:tr>
      <w:tr w:rsidR="00955147" w:rsidRPr="00CD4AD8" w14:paraId="15EA6827" w14:textId="0C67CE69" w:rsidTr="00820EA9">
        <w:trPr>
          <w:ins w:id="342" w:author="Thomas Stockhammer" w:date="2023-02-20T09:08:00Z"/>
        </w:trPr>
        <w:tc>
          <w:tcPr>
            <w:tcW w:w="9629" w:type="dxa"/>
            <w:gridSpan w:val="3"/>
            <w:shd w:val="clear" w:color="auto" w:fill="auto"/>
          </w:tcPr>
          <w:p w14:paraId="056643C1" w14:textId="4E75BE0A" w:rsidR="00955147" w:rsidRPr="00E11AC3" w:rsidRDefault="00955147" w:rsidP="0083675A">
            <w:pPr>
              <w:rPr>
                <w:ins w:id="343" w:author="Thomas Stockhammer" w:date="2023-02-20T09:18:00Z"/>
                <w:rFonts w:ascii="CG Times (WN)" w:hAnsi="CG Times (WN)"/>
                <w:b/>
                <w:bCs/>
                <w:lang w:val="en-US"/>
              </w:rPr>
            </w:pPr>
            <w:ins w:id="344" w:author="Thomas Stockhammer" w:date="2023-02-20T09:08:00Z">
              <w:r w:rsidRPr="00E11AC3">
                <w:rPr>
                  <w:rFonts w:ascii="CG Times (WN)" w:hAnsi="CG Times (WN)"/>
                  <w:b/>
                  <w:bCs/>
                  <w:lang w:val="en-US"/>
                </w:rPr>
                <w:t>Physics</w:t>
              </w:r>
            </w:ins>
          </w:p>
        </w:tc>
      </w:tr>
      <w:tr w:rsidR="00446045" w:rsidRPr="00CD4AD8" w14:paraId="2282B9AD" w14:textId="7A6278D0" w:rsidTr="00446045">
        <w:trPr>
          <w:ins w:id="345" w:author="Thomas Stockhammer" w:date="2023-02-20T09:08:00Z"/>
        </w:trPr>
        <w:tc>
          <w:tcPr>
            <w:tcW w:w="3305" w:type="dxa"/>
            <w:shd w:val="clear" w:color="auto" w:fill="auto"/>
            <w:tcPrChange w:id="346" w:author="Thomas Stockhammer" w:date="2023-02-20T09:18:00Z">
              <w:tcPr>
                <w:tcW w:w="4811" w:type="dxa"/>
                <w:gridSpan w:val="2"/>
                <w:shd w:val="clear" w:color="auto" w:fill="auto"/>
              </w:tcPr>
            </w:tcPrChange>
          </w:tcPr>
          <w:p w14:paraId="5CAA5511" w14:textId="77777777" w:rsidR="00446045" w:rsidRPr="00E11AC3" w:rsidRDefault="00446045" w:rsidP="0083675A">
            <w:pPr>
              <w:rPr>
                <w:ins w:id="347" w:author="Thomas Stockhammer" w:date="2023-02-20T09:08:00Z"/>
                <w:rFonts w:ascii="CG Times (WN)" w:hAnsi="CG Times (WN)"/>
                <w:lang w:val="en-US"/>
              </w:rPr>
            </w:pPr>
            <w:ins w:id="348" w:author="Thomas Stockhammer" w:date="2023-02-20T09:08:00Z">
              <w:r w:rsidRPr="00E11AC3">
                <w:rPr>
                  <w:rFonts w:ascii="CG Times (WN)" w:hAnsi="CG Times (WN)"/>
                  <w:lang w:val="en-US"/>
                </w:rPr>
                <w:t>Maximum Available Power</w:t>
              </w:r>
            </w:ins>
          </w:p>
        </w:tc>
        <w:tc>
          <w:tcPr>
            <w:tcW w:w="3513" w:type="dxa"/>
            <w:shd w:val="clear" w:color="auto" w:fill="auto"/>
            <w:tcPrChange w:id="349" w:author="Thomas Stockhammer" w:date="2023-02-20T09:18:00Z">
              <w:tcPr>
                <w:tcW w:w="4818" w:type="dxa"/>
                <w:gridSpan w:val="2"/>
                <w:shd w:val="clear" w:color="auto" w:fill="auto"/>
              </w:tcPr>
            </w:tcPrChange>
          </w:tcPr>
          <w:p w14:paraId="0D8E5029" w14:textId="77777777" w:rsidR="00446045" w:rsidRPr="00E11AC3" w:rsidRDefault="00446045" w:rsidP="0083675A">
            <w:pPr>
              <w:rPr>
                <w:ins w:id="350" w:author="Thomas Stockhammer" w:date="2023-02-20T09:08:00Z"/>
                <w:rFonts w:ascii="CG Times (WN)" w:hAnsi="CG Times (WN)"/>
                <w:lang w:val="en-US"/>
              </w:rPr>
            </w:pPr>
            <w:ins w:id="351" w:author="Thomas Stockhammer" w:date="2023-02-20T09:08:00Z">
              <w:r w:rsidRPr="00E11AC3">
                <w:rPr>
                  <w:rFonts w:ascii="CG Times (WN)" w:hAnsi="CG Times (WN)"/>
                  <w:lang w:val="en-US"/>
                </w:rPr>
                <w:t>AR Glass: below 1 W, typically 500mW</w:t>
              </w:r>
            </w:ins>
          </w:p>
          <w:p w14:paraId="27A5E659" w14:textId="77777777" w:rsidR="00446045" w:rsidRPr="00E11AC3" w:rsidRDefault="00446045" w:rsidP="0083675A">
            <w:pPr>
              <w:rPr>
                <w:ins w:id="352" w:author="Thomas Stockhammer" w:date="2023-02-20T09:08:00Z"/>
                <w:rFonts w:ascii="CG Times (WN)" w:hAnsi="CG Times (WN)"/>
                <w:lang w:val="en-US"/>
              </w:rPr>
            </w:pPr>
            <w:ins w:id="353" w:author="Thomas Stockhammer" w:date="2023-02-20T09:08:00Z">
              <w:r w:rsidRPr="00E11AC3">
                <w:rPr>
                  <w:rFonts w:ascii="CG Times (WN)" w:hAnsi="CG Times (WN)"/>
                  <w:lang w:val="en-US"/>
                </w:rPr>
                <w:t>For less design-oriented devices, additional power may be available.</w:t>
              </w:r>
            </w:ins>
          </w:p>
        </w:tc>
        <w:tc>
          <w:tcPr>
            <w:tcW w:w="2811" w:type="dxa"/>
            <w:tcPrChange w:id="354" w:author="Thomas Stockhammer" w:date="2023-02-20T09:18:00Z">
              <w:tcPr>
                <w:tcW w:w="4818" w:type="dxa"/>
              </w:tcPr>
            </w:tcPrChange>
          </w:tcPr>
          <w:p w14:paraId="2EC1BD79" w14:textId="36C8AFAF" w:rsidR="00446045" w:rsidRPr="00A14505" w:rsidRDefault="00A14505" w:rsidP="0083675A">
            <w:pPr>
              <w:rPr>
                <w:ins w:id="355" w:author="Thomas Stockhammer" w:date="2023-02-20T09:18:00Z"/>
                <w:rFonts w:ascii="CG Times (WN)" w:hAnsi="CG Times (WN)"/>
                <w:rPrChange w:id="356" w:author="Thomas Stockhammer" w:date="2023-02-20T09:43:00Z">
                  <w:rPr>
                    <w:ins w:id="357" w:author="Thomas Stockhammer" w:date="2023-02-20T09:18:00Z"/>
                    <w:rFonts w:ascii="CG Times (WN)" w:hAnsi="CG Times (WN)"/>
                    <w:lang w:val="en-US"/>
                  </w:rPr>
                </w:rPrChange>
              </w:rPr>
            </w:pPr>
            <w:ins w:id="358" w:author="Thomas Stockhammer" w:date="2023-02-20T09:43:00Z">
              <w:r>
                <w:rPr>
                  <w:rFonts w:ascii="CG Times (WN)" w:hAnsi="CG Times (WN)"/>
                </w:rPr>
                <w:t>It is a device feature and an assumption/requirement for the device, but not a metric to be computed.</w:t>
              </w:r>
            </w:ins>
          </w:p>
        </w:tc>
      </w:tr>
      <w:tr w:rsidR="00446045" w:rsidRPr="00CD4AD8" w14:paraId="2FAE864B" w14:textId="04AF474A" w:rsidTr="00446045">
        <w:trPr>
          <w:ins w:id="359" w:author="Thomas Stockhammer" w:date="2023-02-20T09:08:00Z"/>
        </w:trPr>
        <w:tc>
          <w:tcPr>
            <w:tcW w:w="3305" w:type="dxa"/>
            <w:shd w:val="clear" w:color="auto" w:fill="auto"/>
            <w:tcPrChange w:id="360" w:author="Thomas Stockhammer" w:date="2023-02-20T09:18:00Z">
              <w:tcPr>
                <w:tcW w:w="4811" w:type="dxa"/>
                <w:gridSpan w:val="2"/>
                <w:shd w:val="clear" w:color="auto" w:fill="auto"/>
              </w:tcPr>
            </w:tcPrChange>
          </w:tcPr>
          <w:p w14:paraId="0C19F76B" w14:textId="77777777" w:rsidR="00446045" w:rsidRPr="00E11AC3" w:rsidRDefault="00446045" w:rsidP="0083675A">
            <w:pPr>
              <w:rPr>
                <w:ins w:id="361" w:author="Thomas Stockhammer" w:date="2023-02-20T09:08:00Z"/>
                <w:rFonts w:ascii="CG Times (WN)" w:hAnsi="CG Times (WN)"/>
                <w:lang w:val="en-US"/>
              </w:rPr>
            </w:pPr>
            <w:ins w:id="362" w:author="Thomas Stockhammer" w:date="2023-02-20T09:08:00Z">
              <w:r w:rsidRPr="00E11AC3">
                <w:rPr>
                  <w:rFonts w:ascii="CG Times (WN)" w:hAnsi="CG Times (WN)"/>
                  <w:lang w:val="en-US"/>
                </w:rPr>
                <w:t>Maximum Weight</w:t>
              </w:r>
            </w:ins>
          </w:p>
        </w:tc>
        <w:tc>
          <w:tcPr>
            <w:tcW w:w="3513" w:type="dxa"/>
            <w:shd w:val="clear" w:color="auto" w:fill="auto"/>
            <w:tcPrChange w:id="363" w:author="Thomas Stockhammer" w:date="2023-02-20T09:18:00Z">
              <w:tcPr>
                <w:tcW w:w="4818" w:type="dxa"/>
                <w:gridSpan w:val="2"/>
                <w:shd w:val="clear" w:color="auto" w:fill="auto"/>
              </w:tcPr>
            </w:tcPrChange>
          </w:tcPr>
          <w:p w14:paraId="5B3587FB" w14:textId="77777777" w:rsidR="00446045" w:rsidRPr="00E11AC3" w:rsidRDefault="00446045" w:rsidP="0083675A">
            <w:pPr>
              <w:rPr>
                <w:ins w:id="364" w:author="Thomas Stockhammer" w:date="2023-02-20T09:08:00Z"/>
                <w:rFonts w:ascii="CG Times (WN)" w:hAnsi="CG Times (WN)"/>
                <w:lang w:val="en-US"/>
              </w:rPr>
            </w:pPr>
            <w:ins w:id="365" w:author="Thomas Stockhammer" w:date="2023-02-20T09:08:00Z">
              <w:r w:rsidRPr="00E11AC3">
                <w:rPr>
                  <w:rFonts w:ascii="CG Times (WN)" w:hAnsi="CG Times (WN)"/>
                  <w:lang w:val="en-US"/>
                </w:rPr>
                <w:t>AR Glass: around 70g. However, if the weight is well distributed, several hundred grams may be acceptable.</w:t>
              </w:r>
            </w:ins>
          </w:p>
        </w:tc>
        <w:tc>
          <w:tcPr>
            <w:tcW w:w="2811" w:type="dxa"/>
            <w:tcPrChange w:id="366" w:author="Thomas Stockhammer" w:date="2023-02-20T09:18:00Z">
              <w:tcPr>
                <w:tcW w:w="4818" w:type="dxa"/>
              </w:tcPr>
            </w:tcPrChange>
          </w:tcPr>
          <w:p w14:paraId="534EA2EB" w14:textId="02C4D7A0" w:rsidR="00446045" w:rsidRPr="00A14505" w:rsidRDefault="00A14505" w:rsidP="0083675A">
            <w:pPr>
              <w:rPr>
                <w:ins w:id="367" w:author="Thomas Stockhammer" w:date="2023-02-20T09:18:00Z"/>
                <w:rFonts w:ascii="CG Times (WN)" w:hAnsi="CG Times (WN)"/>
                <w:rPrChange w:id="368" w:author="Thomas Stockhammer" w:date="2023-02-20T09:43:00Z">
                  <w:rPr>
                    <w:ins w:id="369" w:author="Thomas Stockhammer" w:date="2023-02-20T09:18:00Z"/>
                    <w:rFonts w:ascii="CG Times (WN)" w:hAnsi="CG Times (WN)"/>
                    <w:lang w:val="en-US"/>
                  </w:rPr>
                </w:rPrChange>
              </w:rPr>
            </w:pPr>
            <w:ins w:id="370" w:author="Thomas Stockhammer" w:date="2023-02-20T09:43:00Z">
              <w:r>
                <w:rPr>
                  <w:rFonts w:ascii="CG Times (WN)" w:hAnsi="CG Times (WN)"/>
                </w:rPr>
                <w:t>It is a device feature and an assumption/requirement for the device, but not a metric to be computed.</w:t>
              </w:r>
            </w:ins>
          </w:p>
        </w:tc>
      </w:tr>
      <w:tr w:rsidR="00A14505" w:rsidRPr="00CD4AD8" w14:paraId="02BDC2EC" w14:textId="77777777" w:rsidTr="0083675A">
        <w:trPr>
          <w:ins w:id="371" w:author="Thomas Stockhammer" w:date="2023-02-20T09:43:00Z"/>
        </w:trPr>
        <w:tc>
          <w:tcPr>
            <w:tcW w:w="9629" w:type="dxa"/>
            <w:gridSpan w:val="3"/>
            <w:shd w:val="clear" w:color="auto" w:fill="auto"/>
          </w:tcPr>
          <w:p w14:paraId="150BDA2E" w14:textId="109BF97B" w:rsidR="00A14505" w:rsidRPr="00E11AC3" w:rsidRDefault="00A14505" w:rsidP="0083675A">
            <w:pPr>
              <w:rPr>
                <w:ins w:id="372" w:author="Thomas Stockhammer" w:date="2023-02-20T09:43:00Z"/>
                <w:rFonts w:ascii="CG Times (WN)" w:hAnsi="CG Times (WN)"/>
                <w:b/>
                <w:bCs/>
                <w:lang w:val="en-US"/>
              </w:rPr>
            </w:pPr>
            <w:ins w:id="373" w:author="Thomas Stockhammer" w:date="2023-02-20T09:44:00Z">
              <w:r>
                <w:rPr>
                  <w:rFonts w:ascii="CG Times (WN)" w:hAnsi="CG Times (WN)"/>
                  <w:b/>
                  <w:bCs/>
                  <w:lang w:val="en-US"/>
                </w:rPr>
                <w:t>Audio Related metrics</w:t>
              </w:r>
            </w:ins>
          </w:p>
        </w:tc>
      </w:tr>
      <w:tr w:rsidR="00A14505" w:rsidRPr="00CD4AD8" w14:paraId="129AD909" w14:textId="77777777" w:rsidTr="0083675A">
        <w:trPr>
          <w:ins w:id="374" w:author="Thomas Stockhammer" w:date="2023-02-20T09:44:00Z"/>
        </w:trPr>
        <w:tc>
          <w:tcPr>
            <w:tcW w:w="3305" w:type="dxa"/>
            <w:shd w:val="clear" w:color="auto" w:fill="auto"/>
          </w:tcPr>
          <w:p w14:paraId="30E111AD" w14:textId="12E23FA1" w:rsidR="00A14505" w:rsidRPr="00E11AC3" w:rsidRDefault="00A14505" w:rsidP="0083675A">
            <w:pPr>
              <w:rPr>
                <w:ins w:id="375" w:author="Thomas Stockhammer" w:date="2023-02-20T09:44:00Z"/>
                <w:rFonts w:ascii="CG Times (WN)" w:hAnsi="CG Times (WN)"/>
                <w:lang w:val="en-US"/>
              </w:rPr>
            </w:pPr>
            <w:bookmarkStart w:id="376" w:name="_Toc96460039"/>
            <w:proofErr w:type="spellStart"/>
            <w:ins w:id="377" w:author="Thomas Stockhammer" w:date="2023-02-20T09:44:00Z">
              <w:r>
                <w:rPr>
                  <w:rFonts w:ascii="CG Times (WN)" w:hAnsi="CG Times (WN)"/>
                  <w:lang w:val="en-US"/>
                </w:rPr>
                <w:t>Tbd</w:t>
              </w:r>
              <w:proofErr w:type="spellEnd"/>
            </w:ins>
          </w:p>
        </w:tc>
        <w:tc>
          <w:tcPr>
            <w:tcW w:w="3513" w:type="dxa"/>
            <w:shd w:val="clear" w:color="auto" w:fill="auto"/>
          </w:tcPr>
          <w:p w14:paraId="456FF722" w14:textId="3250B2EE" w:rsidR="00A14505" w:rsidRPr="00E11AC3" w:rsidRDefault="00A14505" w:rsidP="0083675A">
            <w:pPr>
              <w:rPr>
                <w:ins w:id="378" w:author="Thomas Stockhammer" w:date="2023-02-20T09:44:00Z"/>
                <w:rFonts w:ascii="CG Times (WN)" w:hAnsi="CG Times (WN)"/>
                <w:lang w:val="en-US"/>
              </w:rPr>
            </w:pPr>
            <w:proofErr w:type="spellStart"/>
            <w:ins w:id="379" w:author="Thomas Stockhammer" w:date="2023-02-20T09:44:00Z">
              <w:r>
                <w:rPr>
                  <w:rFonts w:ascii="CG Times (WN)" w:hAnsi="CG Times (WN)"/>
                  <w:lang w:val="en-US"/>
                </w:rPr>
                <w:t>Tbd</w:t>
              </w:r>
              <w:proofErr w:type="spellEnd"/>
            </w:ins>
          </w:p>
        </w:tc>
        <w:tc>
          <w:tcPr>
            <w:tcW w:w="2811" w:type="dxa"/>
          </w:tcPr>
          <w:p w14:paraId="7368B2A8" w14:textId="350B8E51" w:rsidR="00A14505" w:rsidRPr="0083675A" w:rsidRDefault="00A14505" w:rsidP="0083675A">
            <w:pPr>
              <w:rPr>
                <w:ins w:id="380" w:author="Thomas Stockhammer" w:date="2023-02-20T09:44:00Z"/>
                <w:rFonts w:ascii="CG Times (WN)" w:hAnsi="CG Times (WN)"/>
              </w:rPr>
            </w:pPr>
            <w:proofErr w:type="spellStart"/>
            <w:ins w:id="381" w:author="Thomas Stockhammer" w:date="2023-02-20T09:44:00Z">
              <w:r>
                <w:rPr>
                  <w:rFonts w:ascii="CG Times (WN)" w:hAnsi="CG Times (WN)"/>
                </w:rPr>
                <w:t>tbd</w:t>
              </w:r>
              <w:proofErr w:type="spellEnd"/>
            </w:ins>
          </w:p>
        </w:tc>
      </w:tr>
    </w:tbl>
    <w:p w14:paraId="49FEA55A" w14:textId="0C507EB9" w:rsidR="00262C53" w:rsidRPr="00955757" w:rsidRDefault="00C92DA2" w:rsidP="00262C53">
      <w:pPr>
        <w:pStyle w:val="Heading3"/>
        <w:rPr>
          <w:ins w:id="382" w:author="Thomas Stockhammer" w:date="2023-02-20T09:08:00Z"/>
        </w:rPr>
      </w:pPr>
      <w:ins w:id="383" w:author="Thomas Stockhammer" w:date="2023-02-20T09:45:00Z">
        <w:r>
          <w:t>5</w:t>
        </w:r>
      </w:ins>
      <w:ins w:id="384" w:author="Thomas Stockhammer" w:date="2023-02-20T09:08:00Z">
        <w:r w:rsidR="00262C53" w:rsidRPr="008D37DD">
          <w:t>.</w:t>
        </w:r>
      </w:ins>
      <w:ins w:id="385" w:author="Thomas Stockhammer" w:date="2023-02-20T09:45:00Z">
        <w:r>
          <w:t>2</w:t>
        </w:r>
      </w:ins>
      <w:ins w:id="386" w:author="Thomas Stockhammer" w:date="2023-02-20T09:08:00Z">
        <w:r w:rsidR="00262C53" w:rsidRPr="008D37DD">
          <w:t>.</w:t>
        </w:r>
        <w:r w:rsidR="00262C53" w:rsidRPr="00EE7462">
          <w:t>3</w:t>
        </w:r>
        <w:r w:rsidR="00262C53" w:rsidRPr="00955757">
          <w:tab/>
          <w:t>Typical Latencies in networked AR Services</w:t>
        </w:r>
      </w:ins>
      <w:bookmarkEnd w:id="376"/>
      <w:ins w:id="387" w:author="Thomas Stockhammer" w:date="2023-02-20T09:44:00Z">
        <w:r w:rsidR="00A14505">
          <w:t xml:space="preserve"> and their Measurements</w:t>
        </w:r>
      </w:ins>
    </w:p>
    <w:p w14:paraId="491A5146" w14:textId="2DACC376" w:rsidR="00262C53" w:rsidRDefault="00262C53" w:rsidP="00262C53">
      <w:pPr>
        <w:rPr>
          <w:ins w:id="388" w:author="Thomas Stockhammer" w:date="2023-02-20T09:08:00Z"/>
        </w:rPr>
      </w:pPr>
      <w:ins w:id="389" w:author="Thomas Stockhammer" w:date="2023-02-20T09:08:00Z">
        <w:r>
          <w:t xml:space="preserve">Building on top of the architectures introduced in </w:t>
        </w:r>
      </w:ins>
      <w:ins w:id="390" w:author="Thomas Stockhammer" w:date="2023-02-20T09:45:00Z">
        <w:r w:rsidR="00A14505">
          <w:t>TR 26.998,</w:t>
        </w:r>
      </w:ins>
      <w:ins w:id="391" w:author="Thomas Stockhammer" w:date="2023-02-20T09:08:00Z">
        <w:r>
          <w:t xml:space="preserve"> in this document as well as the latency considerations in TR 26.928, </w:t>
        </w:r>
        <w:bookmarkStart w:id="392" w:name="OLE_LINK8"/>
        <w:r>
          <w:t xml:space="preserve">Figure 4.5.3-1 </w:t>
        </w:r>
        <w:bookmarkEnd w:id="392"/>
        <w:r>
          <w:t xml:space="preserve">provides a summary of different latencies involved networked AR services. Based on TR 26.928 as well as Table </w:t>
        </w:r>
      </w:ins>
      <w:ins w:id="393" w:author="Thomas Stockhammer" w:date="2023-02-20T09:45:00Z">
        <w:r w:rsidR="00C92DA2">
          <w:t>5</w:t>
        </w:r>
      </w:ins>
      <w:ins w:id="394" w:author="Thomas Stockhammer" w:date="2023-02-20T09:08:00Z">
        <w:r>
          <w:t>.</w:t>
        </w:r>
      </w:ins>
      <w:ins w:id="395" w:author="Thomas Stockhammer" w:date="2023-02-20T09:45:00Z">
        <w:r w:rsidR="00C92DA2">
          <w:t>2</w:t>
        </w:r>
      </w:ins>
      <w:ins w:id="396" w:author="Thomas Stockhammer" w:date="2023-02-20T09:08:00Z">
        <w:r>
          <w:t>.</w:t>
        </w:r>
      </w:ins>
      <w:ins w:id="397" w:author="Thomas Stockhammer" w:date="2023-02-20T09:45:00Z">
        <w:r w:rsidR="00C92DA2">
          <w:t>3</w:t>
        </w:r>
      </w:ins>
      <w:ins w:id="398" w:author="Thomas Stockhammer" w:date="2023-02-20T09:08:00Z">
        <w:r>
          <w:t>-1, two relevant latency requirements for adequate user experience matter:</w:t>
        </w:r>
      </w:ins>
    </w:p>
    <w:p w14:paraId="11ACD3A2" w14:textId="77777777" w:rsidR="00262C53" w:rsidRDefault="00262C53" w:rsidP="00262C53">
      <w:pPr>
        <w:pStyle w:val="B10"/>
        <w:rPr>
          <w:ins w:id="399" w:author="Thomas Stockhammer" w:date="2023-02-20T09:08:00Z"/>
        </w:rPr>
      </w:pPr>
      <w:ins w:id="400" w:author="Thomas Stockhammer" w:date="2023-02-20T09:08:00Z">
        <w:r>
          <w:t>-</w:t>
        </w:r>
        <w:r>
          <w:tab/>
        </w:r>
        <w:r w:rsidRPr="002E60A2">
          <w:t>motion-to-photon latency</w:t>
        </w:r>
        <w:r>
          <w:t xml:space="preserve"> being less 20ms, but preferably even single digit latency below 10ms.</w:t>
        </w:r>
      </w:ins>
    </w:p>
    <w:p w14:paraId="2E3FA23A" w14:textId="77777777" w:rsidR="00262C53" w:rsidRDefault="00262C53" w:rsidP="00262C53">
      <w:pPr>
        <w:pStyle w:val="B10"/>
        <w:rPr>
          <w:ins w:id="401" w:author="Thomas Stockhammer" w:date="2023-02-20T09:08:00Z"/>
        </w:rPr>
      </w:pPr>
      <w:ins w:id="402" w:author="Thomas Stockhammer" w:date="2023-02-20T09:08:00Z">
        <w:r>
          <w:t>-</w:t>
        </w:r>
        <w:r>
          <w:tab/>
        </w:r>
        <w:r w:rsidRPr="002E60A2">
          <w:t>pose-to-render-to-photon latency</w:t>
        </w:r>
        <w:r>
          <w:t>: as small as 50-60ms</w:t>
        </w:r>
      </w:ins>
    </w:p>
    <w:p w14:paraId="5A3F63A2" w14:textId="77777777" w:rsidR="00262C53" w:rsidRDefault="00262C53" w:rsidP="00262C53">
      <w:pPr>
        <w:rPr>
          <w:ins w:id="403" w:author="Thomas Stockhammer" w:date="2023-02-20T09:08:00Z"/>
        </w:rPr>
      </w:pPr>
      <w:ins w:id="404" w:author="Thomas Stockhammer" w:date="2023-02-20T09:08:00Z">
        <w:r>
          <w:t>It is important to note that the motion-to-photon latency is primarily a function of the device implementation as it is basically covered within the AR runtime. What matters and is relevant is the time used to provide the pose information from the AR runtime to the renderer and the renderer using this pose to generate the displayed media. Final pose correction to the latest pose may always be done in the AR runtime.</w:t>
        </w:r>
      </w:ins>
    </w:p>
    <w:p w14:paraId="4CDE3284" w14:textId="2C00A6F1" w:rsidR="00262C53" w:rsidRDefault="00262C53" w:rsidP="00262C53">
      <w:pPr>
        <w:rPr>
          <w:ins w:id="405" w:author="Thomas Stockhammer" w:date="2023-02-20T09:08:00Z"/>
        </w:rPr>
      </w:pPr>
      <w:ins w:id="406" w:author="Thomas Stockhammer" w:date="2023-02-20T09:08:00Z">
        <w:r>
          <w:t xml:space="preserve">Figure </w:t>
        </w:r>
      </w:ins>
      <w:ins w:id="407" w:author="Thomas Stockhammer" w:date="2023-02-20T09:45:00Z">
        <w:r w:rsidR="00C92DA2">
          <w:t>5</w:t>
        </w:r>
      </w:ins>
      <w:ins w:id="408" w:author="Thomas Stockhammer" w:date="2023-02-20T09:08:00Z">
        <w:r>
          <w:t>.</w:t>
        </w:r>
      </w:ins>
      <w:ins w:id="409" w:author="Thomas Stockhammer" w:date="2023-02-20T09:45:00Z">
        <w:r w:rsidR="00C92DA2">
          <w:t>2</w:t>
        </w:r>
      </w:ins>
      <w:ins w:id="410" w:author="Thomas Stockhammer" w:date="2023-02-20T09:08:00Z">
        <w:r>
          <w:t xml:space="preserve">.3-1 </w:t>
        </w:r>
      </w:ins>
      <w:ins w:id="411" w:author="Thomas Stockhammer" w:date="2023-02-20T09:45:00Z">
        <w:r w:rsidR="00C92DA2">
          <w:t>(bas</w:t>
        </w:r>
      </w:ins>
      <w:ins w:id="412" w:author="Thomas Stockhammer" w:date="2023-02-20T09:46:00Z">
        <w:r w:rsidR="00C92DA2">
          <w:t>ed on Figure 4.5.3-1</w:t>
        </w:r>
        <w:r w:rsidR="001D3EEF">
          <w:t xml:space="preserve"> from TR 26.998</w:t>
        </w:r>
        <w:r w:rsidR="00C92DA2">
          <w:t xml:space="preserve">) </w:t>
        </w:r>
      </w:ins>
      <w:ins w:id="413" w:author="Thomas Stockhammer" w:date="2023-02-20T09:08:00Z">
        <w:r>
          <w:t xml:space="preserve">provides different latency critical uplink and downlink operations, depending on where the rendering is done, locally, in the edge or in the cloud. If done in the edge or cloud, rendered data needs to be delivered in low-latency and high-quality over the network. The typical operations in this case include: </w:t>
        </w:r>
      </w:ins>
    </w:p>
    <w:p w14:paraId="0344C4AE" w14:textId="77777777" w:rsidR="00262C53" w:rsidRDefault="00262C53" w:rsidP="00262C53">
      <w:pPr>
        <w:pStyle w:val="B10"/>
        <w:rPr>
          <w:ins w:id="414" w:author="Thomas Stockhammer" w:date="2023-02-20T09:08:00Z"/>
        </w:rPr>
      </w:pPr>
      <w:ins w:id="415" w:author="Thomas Stockhammer" w:date="2023-02-20T09:08:00Z">
        <w:r>
          <w:lastRenderedPageBreak/>
          <w:t>-</w:t>
        </w:r>
        <w:r>
          <w:tab/>
          <w:t>pose detection in the UE</w:t>
        </w:r>
      </w:ins>
    </w:p>
    <w:p w14:paraId="0039E8B5" w14:textId="77777777" w:rsidR="00262C53" w:rsidRDefault="00262C53" w:rsidP="00262C53">
      <w:pPr>
        <w:pStyle w:val="B10"/>
        <w:rPr>
          <w:ins w:id="416" w:author="Thomas Stockhammer" w:date="2023-02-20T09:08:00Z"/>
        </w:rPr>
      </w:pPr>
      <w:ins w:id="417" w:author="Thomas Stockhammer" w:date="2023-02-20T09:08:00Z">
        <w:r>
          <w:t>-</w:t>
        </w:r>
        <w:r>
          <w:tab/>
          <w:t>sending the pose through a 5G uplink network to the edge of cloud.</w:t>
        </w:r>
      </w:ins>
    </w:p>
    <w:p w14:paraId="48A122A6" w14:textId="77777777" w:rsidR="00262C53" w:rsidRDefault="00262C53" w:rsidP="00262C53">
      <w:pPr>
        <w:pStyle w:val="B10"/>
        <w:rPr>
          <w:ins w:id="418" w:author="Thomas Stockhammer" w:date="2023-02-20T09:08:00Z"/>
        </w:rPr>
      </w:pPr>
      <w:ins w:id="419" w:author="Thomas Stockhammer" w:date="2023-02-20T09:08:00Z">
        <w:r>
          <w:t>-</w:t>
        </w:r>
        <w:r>
          <w:tab/>
          <w:t>rendering the scene in the edge or cloud</w:t>
        </w:r>
      </w:ins>
    </w:p>
    <w:p w14:paraId="68BB224C" w14:textId="77777777" w:rsidR="00262C53" w:rsidRDefault="00262C53" w:rsidP="00262C53">
      <w:pPr>
        <w:pStyle w:val="B10"/>
        <w:rPr>
          <w:ins w:id="420" w:author="Thomas Stockhammer" w:date="2023-02-20T09:08:00Z"/>
        </w:rPr>
      </w:pPr>
      <w:ins w:id="421" w:author="Thomas Stockhammer" w:date="2023-02-20T09:08:00Z">
        <w:r>
          <w:t>-</w:t>
        </w:r>
        <w:r>
          <w:tab/>
          <w:t>compressing and encrypting the rendered scene and delivering to the UE</w:t>
        </w:r>
      </w:ins>
    </w:p>
    <w:p w14:paraId="6E1FB20C" w14:textId="77777777" w:rsidR="00262C53" w:rsidRDefault="00262C53" w:rsidP="00262C53">
      <w:pPr>
        <w:pStyle w:val="B10"/>
        <w:rPr>
          <w:ins w:id="422" w:author="Thomas Stockhammer" w:date="2023-02-20T09:08:00Z"/>
        </w:rPr>
      </w:pPr>
      <w:ins w:id="423" w:author="Thomas Stockhammer" w:date="2023-02-20T09:08:00Z">
        <w:r>
          <w:t>-</w:t>
        </w:r>
        <w:r>
          <w:tab/>
          <w:t>decrypting and decompressing the rendered scene</w:t>
        </w:r>
      </w:ins>
    </w:p>
    <w:p w14:paraId="50FE5A8A" w14:textId="77777777" w:rsidR="00262C53" w:rsidRDefault="00262C53" w:rsidP="00262C53">
      <w:pPr>
        <w:pStyle w:val="B10"/>
        <w:rPr>
          <w:ins w:id="424" w:author="Thomas Stockhammer" w:date="2023-02-20T09:08:00Z"/>
        </w:rPr>
      </w:pPr>
      <w:ins w:id="425" w:author="Thomas Stockhammer" w:date="2023-02-20T09:08:00Z">
        <w:r>
          <w:t>-</w:t>
        </w:r>
        <w:r>
          <w:tab/>
          <w:t>composition of the scene</w:t>
        </w:r>
      </w:ins>
    </w:p>
    <w:p w14:paraId="48E4346D" w14:textId="77777777" w:rsidR="00262C53" w:rsidRDefault="00262C53" w:rsidP="00262C53">
      <w:pPr>
        <w:pStyle w:val="B10"/>
        <w:rPr>
          <w:ins w:id="426" w:author="Thomas Stockhammer" w:date="2023-02-20T09:08:00Z"/>
        </w:rPr>
      </w:pPr>
      <w:ins w:id="427" w:author="Thomas Stockhammer" w:date="2023-02-20T09:08:00Z">
        <w:r>
          <w:t>-</w:t>
        </w:r>
        <w:r>
          <w:tab/>
          <w:t>applying the latest pose in the pose correction and display the immersive media.</w:t>
        </w:r>
      </w:ins>
    </w:p>
    <w:p w14:paraId="75BC20B2" w14:textId="6E1B2C8A" w:rsidR="00262C53" w:rsidRPr="008621F3" w:rsidRDefault="00262C53" w:rsidP="00262C53">
      <w:pPr>
        <w:rPr>
          <w:ins w:id="428" w:author="Thomas Stockhammer" w:date="2023-02-20T09:08:00Z"/>
        </w:rPr>
      </w:pPr>
      <w:ins w:id="429" w:author="Thomas Stockhammer" w:date="2023-02-20T09:08:00Z">
        <w:r>
          <w:t xml:space="preserve">Note that Figure </w:t>
        </w:r>
      </w:ins>
      <w:ins w:id="430" w:author="Thomas Stockhammer" w:date="2023-02-20T09:56:00Z">
        <w:r w:rsidR="00AE1240">
          <w:t>5</w:t>
        </w:r>
      </w:ins>
      <w:ins w:id="431" w:author="Thomas Stockhammer" w:date="2023-02-20T09:08:00Z">
        <w:r>
          <w:t>.</w:t>
        </w:r>
      </w:ins>
      <w:ins w:id="432" w:author="Thomas Stockhammer" w:date="2023-02-20T09:56:00Z">
        <w:r w:rsidR="00AE1240">
          <w:t>2</w:t>
        </w:r>
      </w:ins>
      <w:ins w:id="433" w:author="Thomas Stockhammer" w:date="2023-02-20T09:08:00Z">
        <w:r>
          <w:t xml:space="preserve">.3-1 also adds buffers that are typically handled by the AR Run time, namely eye and depth as well as sound buffers. </w:t>
        </w:r>
      </w:ins>
    </w:p>
    <w:p w14:paraId="4D3F4A78" w14:textId="363AFA85" w:rsidR="00262C53" w:rsidRDefault="009B19D8" w:rsidP="00262C53">
      <w:pPr>
        <w:rPr>
          <w:ins w:id="434" w:author="Thomas Stockhammer" w:date="2023-02-20T09:08:00Z"/>
          <w:noProof/>
          <w:lang w:val="en-US" w:eastAsia="ko-KR"/>
        </w:rPr>
      </w:pPr>
      <w:ins w:id="435" w:author="Thomas Stockhammer" w:date="2023-02-20T10:35:00Z">
        <w:r>
          <w:rPr>
            <w:noProof/>
            <w:lang w:val="en-US" w:eastAsia="ko-KR"/>
          </w:rPr>
          <w:drawing>
            <wp:inline distT="0" distB="0" distL="0" distR="0" wp14:anchorId="03071F40" wp14:editId="7AF32A65">
              <wp:extent cx="6101917" cy="31000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2587" cy="3110571"/>
                      </a:xfrm>
                      <a:prstGeom prst="rect">
                        <a:avLst/>
                      </a:prstGeom>
                      <a:noFill/>
                    </pic:spPr>
                  </pic:pic>
                </a:graphicData>
              </a:graphic>
            </wp:inline>
          </w:drawing>
        </w:r>
      </w:ins>
    </w:p>
    <w:p w14:paraId="1018B689" w14:textId="76796981" w:rsidR="00262C53" w:rsidRDefault="00262C53" w:rsidP="00262C53">
      <w:pPr>
        <w:pStyle w:val="TF"/>
        <w:rPr>
          <w:ins w:id="436" w:author="Thomas Stockhammer" w:date="2023-02-20T09:08:00Z"/>
          <w:noProof/>
          <w:lang w:val="en-US" w:eastAsia="ko-KR"/>
        </w:rPr>
      </w:pPr>
      <w:ins w:id="437" w:author="Thomas Stockhammer" w:date="2023-02-20T09:08:00Z">
        <w:r>
          <w:rPr>
            <w:noProof/>
            <w:lang w:val="en-US" w:eastAsia="ko-KR"/>
          </w:rPr>
          <w:t xml:space="preserve">Figure </w:t>
        </w:r>
      </w:ins>
      <w:ins w:id="438" w:author="Thomas Stockhammer" w:date="2023-02-20T10:35:00Z">
        <w:r w:rsidR="009B19D8">
          <w:rPr>
            <w:noProof/>
            <w:lang w:val="en-US" w:eastAsia="ko-KR"/>
          </w:rPr>
          <w:t>5</w:t>
        </w:r>
      </w:ins>
      <w:ins w:id="439" w:author="Thomas Stockhammer" w:date="2023-02-20T09:08:00Z">
        <w:r>
          <w:rPr>
            <w:noProof/>
            <w:lang w:val="en-US" w:eastAsia="ko-KR"/>
          </w:rPr>
          <w:t>.</w:t>
        </w:r>
      </w:ins>
      <w:ins w:id="440" w:author="Thomas Stockhammer" w:date="2023-02-20T10:35:00Z">
        <w:r w:rsidR="009B19D8">
          <w:rPr>
            <w:noProof/>
            <w:lang w:val="en-US" w:eastAsia="ko-KR"/>
          </w:rPr>
          <w:t>2</w:t>
        </w:r>
      </w:ins>
      <w:ins w:id="441" w:author="Thomas Stockhammer" w:date="2023-02-20T09:08:00Z">
        <w:r>
          <w:rPr>
            <w:noProof/>
            <w:lang w:val="en-US" w:eastAsia="ko-KR"/>
          </w:rPr>
          <w:t>.3-1: Typical Latencies in networked AR services</w:t>
        </w:r>
      </w:ins>
      <w:ins w:id="442" w:author="Thomas Stockhammer" w:date="2023-02-20T10:34:00Z">
        <w:r w:rsidR="009D45D7">
          <w:rPr>
            <w:noProof/>
            <w:lang w:val="en-US" w:eastAsia="ko-KR"/>
          </w:rPr>
          <w:t xml:space="preserve"> with OPs</w:t>
        </w:r>
      </w:ins>
    </w:p>
    <w:p w14:paraId="1F1F708D" w14:textId="77777777" w:rsidR="00262C53" w:rsidRPr="004C24F7" w:rsidRDefault="00262C53" w:rsidP="00262C53">
      <w:pPr>
        <w:rPr>
          <w:ins w:id="443" w:author="Thomas Stockhammer" w:date="2023-02-20T09:08:00Z"/>
        </w:rPr>
      </w:pPr>
      <w:ins w:id="444" w:author="Thomas Stockhammer" w:date="2023-02-20T09:08:00Z">
        <w:r>
          <w:t xml:space="preserve">It is ultimately relevant that in case of networking the rendering loop, the processes in the loop are executed such that the end-to-end latency requirements for the </w:t>
        </w:r>
        <w:r w:rsidRPr="00806399">
          <w:t>pose-to-render-to-photon latency</w:t>
        </w:r>
        <w:r>
          <w:t xml:space="preserve"> are ensured. Clearly the “closer” the rendering happens at the AR UE, the easier it is to meet latency requirements. However, with proper support of 5G system and media functionalities, these networked AR challenges are solved. This is subject of the remaining discussion of this report.</w:t>
        </w:r>
      </w:ins>
    </w:p>
    <w:p w14:paraId="142D8F57" w14:textId="7642B083" w:rsidR="00262C53" w:rsidRDefault="00262C53" w:rsidP="00262C53">
      <w:pPr>
        <w:rPr>
          <w:ins w:id="445" w:author="Thomas Stockhammer" w:date="2023-02-20T10:35:00Z"/>
        </w:rPr>
      </w:pPr>
      <w:ins w:id="446" w:author="Thomas Stockhammer" w:date="2023-02-20T09:08:00Z">
        <w:r>
          <w:t xml:space="preserve">With reference to TR 26.928 [2], other types of latencies impact the user experience, for example when used for cloud gaming, interactive scenes or in case of real-time network-based processing of sensor data. These aspects are not specific to AR but are also relevant. </w:t>
        </w:r>
      </w:ins>
    </w:p>
    <w:p w14:paraId="777A9742" w14:textId="371BCD75" w:rsidR="009B19D8" w:rsidRDefault="009B19D8" w:rsidP="00262C53">
      <w:pPr>
        <w:rPr>
          <w:ins w:id="447" w:author="Thomas Stockhammer" w:date="2023-02-20T10:36:00Z"/>
        </w:rPr>
      </w:pPr>
      <w:ins w:id="448" w:author="Thomas Stockhammer" w:date="2023-02-20T10:35:00Z">
        <w:r>
          <w:t>Figure 5.2.3-1 also adds the O</w:t>
        </w:r>
      </w:ins>
      <w:ins w:id="449" w:author="Thomas Stockhammer" w:date="2023-02-20T10:36:00Z">
        <w:r>
          <w:t xml:space="preserve">Ps. </w:t>
        </w:r>
      </w:ins>
    </w:p>
    <w:p w14:paraId="5951B68E" w14:textId="77777777" w:rsidR="009B19D8" w:rsidRPr="0087646E" w:rsidRDefault="009B19D8" w:rsidP="009B19D8">
      <w:pPr>
        <w:pStyle w:val="EditorsNote"/>
        <w:rPr>
          <w:ins w:id="450" w:author="Thomas Stockhammer" w:date="2023-02-20T10:36:00Z"/>
          <w:lang w:val="en-US"/>
        </w:rPr>
      </w:pPr>
      <w:ins w:id="451" w:author="Thomas Stockhammer" w:date="2023-02-20T10:36:00Z">
        <w:r w:rsidRPr="00174049">
          <w:rPr>
            <w:lang w:val="en-US"/>
          </w:rPr>
          <w:t>Editor’s Note: the above diagram is expected to be further updated and refined based on the agreements of the XR baseline client.</w:t>
        </w:r>
      </w:ins>
    </w:p>
    <w:p w14:paraId="40A5E3CF" w14:textId="2316397C" w:rsidR="009B19D8" w:rsidRDefault="009B19D8" w:rsidP="00262C53">
      <w:pPr>
        <w:rPr>
          <w:ins w:id="452" w:author="Thomas Stockhammer" w:date="2023-02-20T10:36:00Z"/>
          <w:lang w:val="en-US"/>
        </w:rPr>
      </w:pPr>
      <w:ins w:id="453" w:author="Thomas Stockhammer" w:date="2023-02-20T10:36:00Z">
        <w:r>
          <w:rPr>
            <w:lang w:val="en-US"/>
          </w:rPr>
          <w:t>Based on the OPs, a subset of the latencies can be measured.</w:t>
        </w:r>
      </w:ins>
    </w:p>
    <w:p w14:paraId="26A8108E" w14:textId="6C6AC31F" w:rsidR="009B19D8" w:rsidRPr="009B19D8" w:rsidRDefault="009B19D8" w:rsidP="00262C53">
      <w:pPr>
        <w:rPr>
          <w:ins w:id="454" w:author="Thomas Stockhammer" w:date="2023-02-20T09:08:00Z"/>
          <w:lang w:val="en-US"/>
          <w:rPrChange w:id="455" w:author="Thomas Stockhammer" w:date="2023-02-20T10:36:00Z">
            <w:rPr>
              <w:ins w:id="456" w:author="Thomas Stockhammer" w:date="2023-02-20T09:08:00Z"/>
            </w:rPr>
          </w:rPrChange>
        </w:rPr>
      </w:pPr>
      <w:ins w:id="457" w:author="Thomas Stockhammer" w:date="2023-02-20T10:36:00Z">
        <w:r>
          <w:rPr>
            <w:lang w:val="en-US"/>
          </w:rPr>
          <w:t>Detailed algorithms are ffs.</w:t>
        </w:r>
      </w:ins>
    </w:p>
    <w:p w14:paraId="787F38F0" w14:textId="77777777" w:rsidR="00F45EA8" w:rsidRPr="00D84015" w:rsidRDefault="00F45EA8" w:rsidP="00D84015">
      <w:pPr>
        <w:rPr>
          <w:highlight w:val="yellow"/>
        </w:rPr>
      </w:pPr>
    </w:p>
    <w:sectPr w:rsidR="00F45EA8" w:rsidRPr="00D8401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1A45B" w14:textId="77777777" w:rsidR="00413C4A" w:rsidRDefault="00413C4A">
      <w:r>
        <w:separator/>
      </w:r>
    </w:p>
  </w:endnote>
  <w:endnote w:type="continuationSeparator" w:id="0">
    <w:p w14:paraId="39111E66" w14:textId="77777777" w:rsidR="00413C4A" w:rsidRDefault="00413C4A">
      <w:r>
        <w:continuationSeparator/>
      </w:r>
    </w:p>
  </w:endnote>
  <w:endnote w:type="continuationNotice" w:id="1">
    <w:p w14:paraId="76ADB7FB" w14:textId="77777777" w:rsidR="00413C4A" w:rsidRDefault="00413C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Helvetica 75 Bold">
    <w:altName w:val="Arial"/>
    <w:charset w:val="00"/>
    <w:family w:val="swiss"/>
    <w:pitch w:val="variable"/>
    <w:sig w:usb0="A00002A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8AB92" w14:textId="12B65CA4" w:rsidR="00677183" w:rsidRDefault="00677183">
    <w:pPr>
      <w:pStyle w:val="Footer"/>
    </w:pPr>
    <w:del w:id="8" w:author="Thomas Stockhammer" w:date="2023-02-20T09:18:00Z">
      <w:r w:rsidDel="00446045">
        <mc:AlternateContent>
          <mc:Choice Requires="wps">
            <w:drawing>
              <wp:anchor distT="0" distB="0" distL="114300" distR="114300" simplePos="0" relativeHeight="251659264" behindDoc="0" locked="0" layoutInCell="0" allowOverlap="1" wp14:anchorId="0929F06B" wp14:editId="28A09601">
                <wp:simplePos x="0" y="0"/>
                <wp:positionH relativeFrom="page">
                  <wp:posOffset>0</wp:posOffset>
                </wp:positionH>
                <wp:positionV relativeFrom="page">
                  <wp:posOffset>10274300</wp:posOffset>
                </wp:positionV>
                <wp:extent cx="7560945" cy="228600"/>
                <wp:effectExtent l="0" t="0" r="0" b="0"/>
                <wp:wrapNone/>
                <wp:docPr id="1" name="MSIPCM9189426d90e78646c24c7836"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8C737FD" w14:textId="2EC1DA82" w:rsidR="00677183" w:rsidRPr="00677183" w:rsidRDefault="00677183" w:rsidP="00677183">
                            <w:pPr>
                              <w:spacing w:after="0"/>
                              <w:jc w:val="center"/>
                              <w:rPr>
                                <w:rFonts w:ascii="Helvetica 75 Bold" w:hAnsi="Helvetica 75 Bold"/>
                                <w:color w:val="ED7D31"/>
                                <w:sz w:val="16"/>
                              </w:rPr>
                            </w:pPr>
                            <w:r w:rsidRPr="00677183">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929F06B" id="_x0000_t202" coordsize="21600,21600" o:spt="202" path="m,l,21600r21600,l21600,xe">
                <v:stroke joinstyle="miter"/>
                <v:path gradientshapeok="t" o:connecttype="rect"/>
              </v:shapetype>
              <v:shape id="MSIPCM9189426d90e78646c24c7836"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" o:allowincell="f" filled="f" stroked="f" strokeweight=".5pt">
                <v:textbox inset=",0,,0">
                  <w:txbxContent>
                    <w:p w14:paraId="78C737FD" w14:textId="2EC1DA82" w:rsidR="00677183" w:rsidRPr="00677183" w:rsidRDefault="00677183" w:rsidP="00677183">
                      <w:pPr>
                        <w:spacing w:after="0"/>
                        <w:jc w:val="center"/>
                        <w:rPr>
                          <w:rFonts w:ascii="Helvetica 75 Bold" w:hAnsi="Helvetica 75 Bold"/>
                          <w:color w:val="ED7D31"/>
                          <w:sz w:val="16"/>
                        </w:rPr>
                      </w:pPr>
                      <w:r w:rsidRPr="00677183">
                        <w:rPr>
                          <w:rFonts w:ascii="Helvetica 75 Bold" w:hAnsi="Helvetica 75 Bold"/>
                          <w:color w:val="ED7D31"/>
                          <w:sz w:val="16"/>
                        </w:rPr>
                        <w:t>Orange Restricted</w:t>
                      </w:r>
                    </w:p>
                  </w:txbxContent>
                </v:textbox>
                <w10:wrap anchorx="page" anchory="page"/>
              </v:shape>
            </w:pict>
          </mc:Fallback>
        </mc:AlternateConten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CE6F9" w14:textId="77777777" w:rsidR="00413C4A" w:rsidRDefault="00413C4A">
      <w:r>
        <w:separator/>
      </w:r>
    </w:p>
  </w:footnote>
  <w:footnote w:type="continuationSeparator" w:id="0">
    <w:p w14:paraId="6778FDA6" w14:textId="77777777" w:rsidR="00413C4A" w:rsidRDefault="00413C4A">
      <w:r>
        <w:continuationSeparator/>
      </w:r>
    </w:p>
  </w:footnote>
  <w:footnote w:type="continuationNotice" w:id="1">
    <w:p w14:paraId="661C093F" w14:textId="77777777" w:rsidR="00413C4A" w:rsidRDefault="00413C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0016C0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F04E7C"/>
    <w:multiLevelType w:val="hybridMultilevel"/>
    <w:tmpl w:val="75907E3E"/>
    <w:lvl w:ilvl="0" w:tplc="A442FF14">
      <w:start w:val="1"/>
      <w:numFmt w:val="bullet"/>
      <w:lvlText w:val="•"/>
      <w:lvlJc w:val="left"/>
      <w:pPr>
        <w:tabs>
          <w:tab w:val="num" w:pos="720"/>
        </w:tabs>
        <w:ind w:left="720" w:hanging="360"/>
      </w:pPr>
      <w:rPr>
        <w:rFonts w:ascii="Arial" w:hAnsi="Arial" w:hint="default"/>
      </w:rPr>
    </w:lvl>
    <w:lvl w:ilvl="1" w:tplc="5D9A690E" w:tentative="1">
      <w:start w:val="1"/>
      <w:numFmt w:val="bullet"/>
      <w:lvlText w:val="•"/>
      <w:lvlJc w:val="left"/>
      <w:pPr>
        <w:tabs>
          <w:tab w:val="num" w:pos="1440"/>
        </w:tabs>
        <w:ind w:left="1440" w:hanging="360"/>
      </w:pPr>
      <w:rPr>
        <w:rFonts w:ascii="Arial" w:hAnsi="Arial" w:hint="default"/>
      </w:rPr>
    </w:lvl>
    <w:lvl w:ilvl="2" w:tplc="D83C0292" w:tentative="1">
      <w:start w:val="1"/>
      <w:numFmt w:val="bullet"/>
      <w:lvlText w:val="•"/>
      <w:lvlJc w:val="left"/>
      <w:pPr>
        <w:tabs>
          <w:tab w:val="num" w:pos="2160"/>
        </w:tabs>
        <w:ind w:left="2160" w:hanging="360"/>
      </w:pPr>
      <w:rPr>
        <w:rFonts w:ascii="Arial" w:hAnsi="Arial" w:hint="default"/>
      </w:rPr>
    </w:lvl>
    <w:lvl w:ilvl="3" w:tplc="F30CC8AC" w:tentative="1">
      <w:start w:val="1"/>
      <w:numFmt w:val="bullet"/>
      <w:lvlText w:val="•"/>
      <w:lvlJc w:val="left"/>
      <w:pPr>
        <w:tabs>
          <w:tab w:val="num" w:pos="2880"/>
        </w:tabs>
        <w:ind w:left="2880" w:hanging="360"/>
      </w:pPr>
      <w:rPr>
        <w:rFonts w:ascii="Arial" w:hAnsi="Arial" w:hint="default"/>
      </w:rPr>
    </w:lvl>
    <w:lvl w:ilvl="4" w:tplc="12665092" w:tentative="1">
      <w:start w:val="1"/>
      <w:numFmt w:val="bullet"/>
      <w:lvlText w:val="•"/>
      <w:lvlJc w:val="left"/>
      <w:pPr>
        <w:tabs>
          <w:tab w:val="num" w:pos="3600"/>
        </w:tabs>
        <w:ind w:left="3600" w:hanging="360"/>
      </w:pPr>
      <w:rPr>
        <w:rFonts w:ascii="Arial" w:hAnsi="Arial" w:hint="default"/>
      </w:rPr>
    </w:lvl>
    <w:lvl w:ilvl="5" w:tplc="4710C2B4" w:tentative="1">
      <w:start w:val="1"/>
      <w:numFmt w:val="bullet"/>
      <w:lvlText w:val="•"/>
      <w:lvlJc w:val="left"/>
      <w:pPr>
        <w:tabs>
          <w:tab w:val="num" w:pos="4320"/>
        </w:tabs>
        <w:ind w:left="4320" w:hanging="360"/>
      </w:pPr>
      <w:rPr>
        <w:rFonts w:ascii="Arial" w:hAnsi="Arial" w:hint="default"/>
      </w:rPr>
    </w:lvl>
    <w:lvl w:ilvl="6" w:tplc="ED14D47E" w:tentative="1">
      <w:start w:val="1"/>
      <w:numFmt w:val="bullet"/>
      <w:lvlText w:val="•"/>
      <w:lvlJc w:val="left"/>
      <w:pPr>
        <w:tabs>
          <w:tab w:val="num" w:pos="5040"/>
        </w:tabs>
        <w:ind w:left="5040" w:hanging="360"/>
      </w:pPr>
      <w:rPr>
        <w:rFonts w:ascii="Arial" w:hAnsi="Arial" w:hint="default"/>
      </w:rPr>
    </w:lvl>
    <w:lvl w:ilvl="7" w:tplc="8FB81B72" w:tentative="1">
      <w:start w:val="1"/>
      <w:numFmt w:val="bullet"/>
      <w:lvlText w:val="•"/>
      <w:lvlJc w:val="left"/>
      <w:pPr>
        <w:tabs>
          <w:tab w:val="num" w:pos="5760"/>
        </w:tabs>
        <w:ind w:left="5760" w:hanging="360"/>
      </w:pPr>
      <w:rPr>
        <w:rFonts w:ascii="Arial" w:hAnsi="Arial" w:hint="default"/>
      </w:rPr>
    </w:lvl>
    <w:lvl w:ilvl="8" w:tplc="39A862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9"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001394B"/>
    <w:multiLevelType w:val="hybridMultilevel"/>
    <w:tmpl w:val="80B6660A"/>
    <w:lvl w:ilvl="0" w:tplc="19DA21F2">
      <w:start w:val="1"/>
      <w:numFmt w:val="bullet"/>
      <w:lvlText w:val="•"/>
      <w:lvlJc w:val="left"/>
      <w:pPr>
        <w:tabs>
          <w:tab w:val="num" w:pos="720"/>
        </w:tabs>
        <w:ind w:left="720" w:hanging="360"/>
      </w:pPr>
      <w:rPr>
        <w:rFonts w:ascii="Arial" w:hAnsi="Arial" w:hint="default"/>
      </w:rPr>
    </w:lvl>
    <w:lvl w:ilvl="1" w:tplc="CC22A8C2">
      <w:numFmt w:val="bullet"/>
      <w:lvlText w:val="•"/>
      <w:lvlJc w:val="left"/>
      <w:pPr>
        <w:tabs>
          <w:tab w:val="num" w:pos="1440"/>
        </w:tabs>
        <w:ind w:left="1440" w:hanging="360"/>
      </w:pPr>
      <w:rPr>
        <w:rFonts w:ascii="Arial" w:hAnsi="Arial" w:hint="default"/>
      </w:rPr>
    </w:lvl>
    <w:lvl w:ilvl="2" w:tplc="B976887E" w:tentative="1">
      <w:start w:val="1"/>
      <w:numFmt w:val="bullet"/>
      <w:lvlText w:val="•"/>
      <w:lvlJc w:val="left"/>
      <w:pPr>
        <w:tabs>
          <w:tab w:val="num" w:pos="2160"/>
        </w:tabs>
        <w:ind w:left="2160" w:hanging="360"/>
      </w:pPr>
      <w:rPr>
        <w:rFonts w:ascii="Arial" w:hAnsi="Arial" w:hint="default"/>
      </w:rPr>
    </w:lvl>
    <w:lvl w:ilvl="3" w:tplc="E0DE4FC0" w:tentative="1">
      <w:start w:val="1"/>
      <w:numFmt w:val="bullet"/>
      <w:lvlText w:val="•"/>
      <w:lvlJc w:val="left"/>
      <w:pPr>
        <w:tabs>
          <w:tab w:val="num" w:pos="2880"/>
        </w:tabs>
        <w:ind w:left="2880" w:hanging="360"/>
      </w:pPr>
      <w:rPr>
        <w:rFonts w:ascii="Arial" w:hAnsi="Arial" w:hint="default"/>
      </w:rPr>
    </w:lvl>
    <w:lvl w:ilvl="4" w:tplc="05143994" w:tentative="1">
      <w:start w:val="1"/>
      <w:numFmt w:val="bullet"/>
      <w:lvlText w:val="•"/>
      <w:lvlJc w:val="left"/>
      <w:pPr>
        <w:tabs>
          <w:tab w:val="num" w:pos="3600"/>
        </w:tabs>
        <w:ind w:left="3600" w:hanging="360"/>
      </w:pPr>
      <w:rPr>
        <w:rFonts w:ascii="Arial" w:hAnsi="Arial" w:hint="default"/>
      </w:rPr>
    </w:lvl>
    <w:lvl w:ilvl="5" w:tplc="4AC4D496" w:tentative="1">
      <w:start w:val="1"/>
      <w:numFmt w:val="bullet"/>
      <w:lvlText w:val="•"/>
      <w:lvlJc w:val="left"/>
      <w:pPr>
        <w:tabs>
          <w:tab w:val="num" w:pos="4320"/>
        </w:tabs>
        <w:ind w:left="4320" w:hanging="360"/>
      </w:pPr>
      <w:rPr>
        <w:rFonts w:ascii="Arial" w:hAnsi="Arial" w:hint="default"/>
      </w:rPr>
    </w:lvl>
    <w:lvl w:ilvl="6" w:tplc="21B21B2E" w:tentative="1">
      <w:start w:val="1"/>
      <w:numFmt w:val="bullet"/>
      <w:lvlText w:val="•"/>
      <w:lvlJc w:val="left"/>
      <w:pPr>
        <w:tabs>
          <w:tab w:val="num" w:pos="5040"/>
        </w:tabs>
        <w:ind w:left="5040" w:hanging="360"/>
      </w:pPr>
      <w:rPr>
        <w:rFonts w:ascii="Arial" w:hAnsi="Arial" w:hint="default"/>
      </w:rPr>
    </w:lvl>
    <w:lvl w:ilvl="7" w:tplc="06B6D1FA" w:tentative="1">
      <w:start w:val="1"/>
      <w:numFmt w:val="bullet"/>
      <w:lvlText w:val="•"/>
      <w:lvlJc w:val="left"/>
      <w:pPr>
        <w:tabs>
          <w:tab w:val="num" w:pos="5760"/>
        </w:tabs>
        <w:ind w:left="5760" w:hanging="360"/>
      </w:pPr>
      <w:rPr>
        <w:rFonts w:ascii="Arial" w:hAnsi="Arial" w:hint="default"/>
      </w:rPr>
    </w:lvl>
    <w:lvl w:ilvl="8" w:tplc="177C5B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447C78"/>
    <w:multiLevelType w:val="hybridMultilevel"/>
    <w:tmpl w:val="C1601E24"/>
    <w:lvl w:ilvl="0" w:tplc="FFFFFFFF">
      <w:start w:val="1"/>
      <w:numFmt w:val="bullet"/>
      <w:lvlText w:val="-"/>
      <w:lvlJc w:val="left"/>
      <w:pPr>
        <w:ind w:left="720" w:hanging="360"/>
      </w:pPr>
      <w:rPr>
        <w:rFonts w:ascii="Calibri" w:eastAsia="SimSun" w:hAnsi="Calibri" w:cs="Calibri"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E642C67"/>
    <w:multiLevelType w:val="hybridMultilevel"/>
    <w:tmpl w:val="F3E4F8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FB810B1"/>
    <w:multiLevelType w:val="hybridMultilevel"/>
    <w:tmpl w:val="AFD4D19A"/>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81C7245"/>
    <w:multiLevelType w:val="hybridMultilevel"/>
    <w:tmpl w:val="13D2BFB0"/>
    <w:lvl w:ilvl="0" w:tplc="41720AAE">
      <w:start w:val="1"/>
      <w:numFmt w:val="decimal"/>
      <w:lvlText w:val="%1."/>
      <w:lvlJc w:val="left"/>
      <w:pPr>
        <w:tabs>
          <w:tab w:val="num" w:pos="720"/>
        </w:tabs>
        <w:ind w:left="720" w:hanging="360"/>
      </w:pPr>
    </w:lvl>
    <w:lvl w:ilvl="1" w:tplc="33C8FF06">
      <w:start w:val="1"/>
      <w:numFmt w:val="decimal"/>
      <w:lvlText w:val="%2."/>
      <w:lvlJc w:val="left"/>
      <w:pPr>
        <w:tabs>
          <w:tab w:val="num" w:pos="1440"/>
        </w:tabs>
        <w:ind w:left="1440" w:hanging="360"/>
      </w:pPr>
    </w:lvl>
    <w:lvl w:ilvl="2" w:tplc="0C8A8C3E">
      <w:numFmt w:val="bullet"/>
      <w:lvlText w:val="•"/>
      <w:lvlJc w:val="left"/>
      <w:pPr>
        <w:tabs>
          <w:tab w:val="num" w:pos="2160"/>
        </w:tabs>
        <w:ind w:left="2160" w:hanging="360"/>
      </w:pPr>
      <w:rPr>
        <w:rFonts w:ascii="Arial" w:hAnsi="Arial" w:hint="default"/>
      </w:rPr>
    </w:lvl>
    <w:lvl w:ilvl="3" w:tplc="8F52D3DA" w:tentative="1">
      <w:start w:val="1"/>
      <w:numFmt w:val="decimal"/>
      <w:lvlText w:val="%4."/>
      <w:lvlJc w:val="left"/>
      <w:pPr>
        <w:tabs>
          <w:tab w:val="num" w:pos="2880"/>
        </w:tabs>
        <w:ind w:left="2880" w:hanging="360"/>
      </w:pPr>
    </w:lvl>
    <w:lvl w:ilvl="4" w:tplc="DA9C238C" w:tentative="1">
      <w:start w:val="1"/>
      <w:numFmt w:val="decimal"/>
      <w:lvlText w:val="%5."/>
      <w:lvlJc w:val="left"/>
      <w:pPr>
        <w:tabs>
          <w:tab w:val="num" w:pos="3600"/>
        </w:tabs>
        <w:ind w:left="3600" w:hanging="360"/>
      </w:pPr>
    </w:lvl>
    <w:lvl w:ilvl="5" w:tplc="29E0C2C8" w:tentative="1">
      <w:start w:val="1"/>
      <w:numFmt w:val="decimal"/>
      <w:lvlText w:val="%6."/>
      <w:lvlJc w:val="left"/>
      <w:pPr>
        <w:tabs>
          <w:tab w:val="num" w:pos="4320"/>
        </w:tabs>
        <w:ind w:left="4320" w:hanging="360"/>
      </w:pPr>
    </w:lvl>
    <w:lvl w:ilvl="6" w:tplc="ECEC9B9C" w:tentative="1">
      <w:start w:val="1"/>
      <w:numFmt w:val="decimal"/>
      <w:lvlText w:val="%7."/>
      <w:lvlJc w:val="left"/>
      <w:pPr>
        <w:tabs>
          <w:tab w:val="num" w:pos="5040"/>
        </w:tabs>
        <w:ind w:left="5040" w:hanging="360"/>
      </w:pPr>
    </w:lvl>
    <w:lvl w:ilvl="7" w:tplc="4D44BE3E" w:tentative="1">
      <w:start w:val="1"/>
      <w:numFmt w:val="decimal"/>
      <w:lvlText w:val="%8."/>
      <w:lvlJc w:val="left"/>
      <w:pPr>
        <w:tabs>
          <w:tab w:val="num" w:pos="5760"/>
        </w:tabs>
        <w:ind w:left="5760" w:hanging="360"/>
      </w:pPr>
    </w:lvl>
    <w:lvl w:ilvl="8" w:tplc="0B38E04C" w:tentative="1">
      <w:start w:val="1"/>
      <w:numFmt w:val="decimal"/>
      <w:lvlText w:val="%9."/>
      <w:lvlJc w:val="left"/>
      <w:pPr>
        <w:tabs>
          <w:tab w:val="num" w:pos="6480"/>
        </w:tabs>
        <w:ind w:left="6480" w:hanging="36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3CF96179"/>
    <w:multiLevelType w:val="hybridMultilevel"/>
    <w:tmpl w:val="76D2F050"/>
    <w:lvl w:ilvl="0" w:tplc="E1C6EE64">
      <w:start w:val="1"/>
      <w:numFmt w:val="bullet"/>
      <w:lvlText w:val="•"/>
      <w:lvlJc w:val="left"/>
      <w:pPr>
        <w:tabs>
          <w:tab w:val="num" w:pos="720"/>
        </w:tabs>
        <w:ind w:left="720" w:hanging="360"/>
      </w:pPr>
      <w:rPr>
        <w:rFonts w:ascii="Arial" w:hAnsi="Arial" w:hint="default"/>
      </w:rPr>
    </w:lvl>
    <w:lvl w:ilvl="1" w:tplc="2C9237FA" w:tentative="1">
      <w:start w:val="1"/>
      <w:numFmt w:val="bullet"/>
      <w:lvlText w:val="•"/>
      <w:lvlJc w:val="left"/>
      <w:pPr>
        <w:tabs>
          <w:tab w:val="num" w:pos="1440"/>
        </w:tabs>
        <w:ind w:left="1440" w:hanging="360"/>
      </w:pPr>
      <w:rPr>
        <w:rFonts w:ascii="Arial" w:hAnsi="Arial" w:hint="default"/>
      </w:rPr>
    </w:lvl>
    <w:lvl w:ilvl="2" w:tplc="BEE87596" w:tentative="1">
      <w:start w:val="1"/>
      <w:numFmt w:val="bullet"/>
      <w:lvlText w:val="•"/>
      <w:lvlJc w:val="left"/>
      <w:pPr>
        <w:tabs>
          <w:tab w:val="num" w:pos="2160"/>
        </w:tabs>
        <w:ind w:left="2160" w:hanging="360"/>
      </w:pPr>
      <w:rPr>
        <w:rFonts w:ascii="Arial" w:hAnsi="Arial" w:hint="default"/>
      </w:rPr>
    </w:lvl>
    <w:lvl w:ilvl="3" w:tplc="8F6A74C0" w:tentative="1">
      <w:start w:val="1"/>
      <w:numFmt w:val="bullet"/>
      <w:lvlText w:val="•"/>
      <w:lvlJc w:val="left"/>
      <w:pPr>
        <w:tabs>
          <w:tab w:val="num" w:pos="2880"/>
        </w:tabs>
        <w:ind w:left="2880" w:hanging="360"/>
      </w:pPr>
      <w:rPr>
        <w:rFonts w:ascii="Arial" w:hAnsi="Arial" w:hint="default"/>
      </w:rPr>
    </w:lvl>
    <w:lvl w:ilvl="4" w:tplc="51523DD4" w:tentative="1">
      <w:start w:val="1"/>
      <w:numFmt w:val="bullet"/>
      <w:lvlText w:val="•"/>
      <w:lvlJc w:val="left"/>
      <w:pPr>
        <w:tabs>
          <w:tab w:val="num" w:pos="3600"/>
        </w:tabs>
        <w:ind w:left="3600" w:hanging="360"/>
      </w:pPr>
      <w:rPr>
        <w:rFonts w:ascii="Arial" w:hAnsi="Arial" w:hint="default"/>
      </w:rPr>
    </w:lvl>
    <w:lvl w:ilvl="5" w:tplc="43F09E06" w:tentative="1">
      <w:start w:val="1"/>
      <w:numFmt w:val="bullet"/>
      <w:lvlText w:val="•"/>
      <w:lvlJc w:val="left"/>
      <w:pPr>
        <w:tabs>
          <w:tab w:val="num" w:pos="4320"/>
        </w:tabs>
        <w:ind w:left="4320" w:hanging="360"/>
      </w:pPr>
      <w:rPr>
        <w:rFonts w:ascii="Arial" w:hAnsi="Arial" w:hint="default"/>
      </w:rPr>
    </w:lvl>
    <w:lvl w:ilvl="6" w:tplc="EFFADD40" w:tentative="1">
      <w:start w:val="1"/>
      <w:numFmt w:val="bullet"/>
      <w:lvlText w:val="•"/>
      <w:lvlJc w:val="left"/>
      <w:pPr>
        <w:tabs>
          <w:tab w:val="num" w:pos="5040"/>
        </w:tabs>
        <w:ind w:left="5040" w:hanging="360"/>
      </w:pPr>
      <w:rPr>
        <w:rFonts w:ascii="Arial" w:hAnsi="Arial" w:hint="default"/>
      </w:rPr>
    </w:lvl>
    <w:lvl w:ilvl="7" w:tplc="5E52CC8E" w:tentative="1">
      <w:start w:val="1"/>
      <w:numFmt w:val="bullet"/>
      <w:lvlText w:val="•"/>
      <w:lvlJc w:val="left"/>
      <w:pPr>
        <w:tabs>
          <w:tab w:val="num" w:pos="5760"/>
        </w:tabs>
        <w:ind w:left="5760" w:hanging="360"/>
      </w:pPr>
      <w:rPr>
        <w:rFonts w:ascii="Arial" w:hAnsi="Arial" w:hint="default"/>
      </w:rPr>
    </w:lvl>
    <w:lvl w:ilvl="8" w:tplc="1650397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E853E3C"/>
    <w:multiLevelType w:val="hybridMultilevel"/>
    <w:tmpl w:val="E43EA054"/>
    <w:lvl w:ilvl="0" w:tplc="0F42CFD6">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477B715A"/>
    <w:multiLevelType w:val="hybridMultilevel"/>
    <w:tmpl w:val="BF70C6E2"/>
    <w:lvl w:ilvl="0" w:tplc="7DF0DF28">
      <w:start w:val="1"/>
      <w:numFmt w:val="bullet"/>
      <w:lvlText w:val="•"/>
      <w:lvlJc w:val="left"/>
      <w:pPr>
        <w:tabs>
          <w:tab w:val="num" w:pos="720"/>
        </w:tabs>
        <w:ind w:left="720" w:hanging="360"/>
      </w:pPr>
      <w:rPr>
        <w:rFonts w:ascii="Arial" w:hAnsi="Arial" w:hint="default"/>
      </w:rPr>
    </w:lvl>
    <w:lvl w:ilvl="1" w:tplc="C08C5E3E" w:tentative="1">
      <w:start w:val="1"/>
      <w:numFmt w:val="bullet"/>
      <w:lvlText w:val="•"/>
      <w:lvlJc w:val="left"/>
      <w:pPr>
        <w:tabs>
          <w:tab w:val="num" w:pos="1440"/>
        </w:tabs>
        <w:ind w:left="1440" w:hanging="360"/>
      </w:pPr>
      <w:rPr>
        <w:rFonts w:ascii="Arial" w:hAnsi="Arial" w:hint="default"/>
      </w:rPr>
    </w:lvl>
    <w:lvl w:ilvl="2" w:tplc="F0629A80" w:tentative="1">
      <w:start w:val="1"/>
      <w:numFmt w:val="bullet"/>
      <w:lvlText w:val="•"/>
      <w:lvlJc w:val="left"/>
      <w:pPr>
        <w:tabs>
          <w:tab w:val="num" w:pos="2160"/>
        </w:tabs>
        <w:ind w:left="2160" w:hanging="360"/>
      </w:pPr>
      <w:rPr>
        <w:rFonts w:ascii="Arial" w:hAnsi="Arial" w:hint="default"/>
      </w:rPr>
    </w:lvl>
    <w:lvl w:ilvl="3" w:tplc="AD30892E" w:tentative="1">
      <w:start w:val="1"/>
      <w:numFmt w:val="bullet"/>
      <w:lvlText w:val="•"/>
      <w:lvlJc w:val="left"/>
      <w:pPr>
        <w:tabs>
          <w:tab w:val="num" w:pos="2880"/>
        </w:tabs>
        <w:ind w:left="2880" w:hanging="360"/>
      </w:pPr>
      <w:rPr>
        <w:rFonts w:ascii="Arial" w:hAnsi="Arial" w:hint="default"/>
      </w:rPr>
    </w:lvl>
    <w:lvl w:ilvl="4" w:tplc="2E443CEA" w:tentative="1">
      <w:start w:val="1"/>
      <w:numFmt w:val="bullet"/>
      <w:lvlText w:val="•"/>
      <w:lvlJc w:val="left"/>
      <w:pPr>
        <w:tabs>
          <w:tab w:val="num" w:pos="3600"/>
        </w:tabs>
        <w:ind w:left="3600" w:hanging="360"/>
      </w:pPr>
      <w:rPr>
        <w:rFonts w:ascii="Arial" w:hAnsi="Arial" w:hint="default"/>
      </w:rPr>
    </w:lvl>
    <w:lvl w:ilvl="5" w:tplc="354ABE2C" w:tentative="1">
      <w:start w:val="1"/>
      <w:numFmt w:val="bullet"/>
      <w:lvlText w:val="•"/>
      <w:lvlJc w:val="left"/>
      <w:pPr>
        <w:tabs>
          <w:tab w:val="num" w:pos="4320"/>
        </w:tabs>
        <w:ind w:left="4320" w:hanging="360"/>
      </w:pPr>
      <w:rPr>
        <w:rFonts w:ascii="Arial" w:hAnsi="Arial" w:hint="default"/>
      </w:rPr>
    </w:lvl>
    <w:lvl w:ilvl="6" w:tplc="2496D6D6" w:tentative="1">
      <w:start w:val="1"/>
      <w:numFmt w:val="bullet"/>
      <w:lvlText w:val="•"/>
      <w:lvlJc w:val="left"/>
      <w:pPr>
        <w:tabs>
          <w:tab w:val="num" w:pos="5040"/>
        </w:tabs>
        <w:ind w:left="5040" w:hanging="360"/>
      </w:pPr>
      <w:rPr>
        <w:rFonts w:ascii="Arial" w:hAnsi="Arial" w:hint="default"/>
      </w:rPr>
    </w:lvl>
    <w:lvl w:ilvl="7" w:tplc="5624115E" w:tentative="1">
      <w:start w:val="1"/>
      <w:numFmt w:val="bullet"/>
      <w:lvlText w:val="•"/>
      <w:lvlJc w:val="left"/>
      <w:pPr>
        <w:tabs>
          <w:tab w:val="num" w:pos="5760"/>
        </w:tabs>
        <w:ind w:left="5760" w:hanging="360"/>
      </w:pPr>
      <w:rPr>
        <w:rFonts w:ascii="Arial" w:hAnsi="Arial" w:hint="default"/>
      </w:rPr>
    </w:lvl>
    <w:lvl w:ilvl="8" w:tplc="B81820D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481F028A"/>
    <w:multiLevelType w:val="hybridMultilevel"/>
    <w:tmpl w:val="4C4455E0"/>
    <w:lvl w:ilvl="0" w:tplc="E31645E4">
      <w:start w:val="1"/>
      <w:numFmt w:val="lowerLetter"/>
      <w:lvlText w:val="%1)"/>
      <w:lvlJc w:val="left"/>
      <w:pPr>
        <w:tabs>
          <w:tab w:val="num" w:pos="720"/>
        </w:tabs>
        <w:ind w:left="720" w:hanging="360"/>
      </w:pPr>
    </w:lvl>
    <w:lvl w:ilvl="1" w:tplc="8C44B4DA">
      <w:start w:val="1"/>
      <w:numFmt w:val="lowerLetter"/>
      <w:lvlText w:val="%2)"/>
      <w:lvlJc w:val="left"/>
      <w:pPr>
        <w:tabs>
          <w:tab w:val="num" w:pos="1440"/>
        </w:tabs>
        <w:ind w:left="1440" w:hanging="360"/>
      </w:pPr>
    </w:lvl>
    <w:lvl w:ilvl="2" w:tplc="A2A8B4A6">
      <w:start w:val="1"/>
      <w:numFmt w:val="lowerLetter"/>
      <w:lvlText w:val="%3)"/>
      <w:lvlJc w:val="left"/>
      <w:pPr>
        <w:tabs>
          <w:tab w:val="num" w:pos="2160"/>
        </w:tabs>
        <w:ind w:left="2160" w:hanging="360"/>
      </w:pPr>
    </w:lvl>
    <w:lvl w:ilvl="3" w:tplc="EFCAC6FE">
      <w:start w:val="1"/>
      <w:numFmt w:val="lowerLetter"/>
      <w:lvlText w:val="%4)"/>
      <w:lvlJc w:val="left"/>
      <w:pPr>
        <w:tabs>
          <w:tab w:val="num" w:pos="2880"/>
        </w:tabs>
        <w:ind w:left="2880" w:hanging="360"/>
      </w:pPr>
    </w:lvl>
    <w:lvl w:ilvl="4" w:tplc="7374C62A" w:tentative="1">
      <w:start w:val="1"/>
      <w:numFmt w:val="lowerLetter"/>
      <w:lvlText w:val="%5)"/>
      <w:lvlJc w:val="left"/>
      <w:pPr>
        <w:tabs>
          <w:tab w:val="num" w:pos="3600"/>
        </w:tabs>
        <w:ind w:left="3600" w:hanging="360"/>
      </w:pPr>
    </w:lvl>
    <w:lvl w:ilvl="5" w:tplc="C49C4246" w:tentative="1">
      <w:start w:val="1"/>
      <w:numFmt w:val="lowerLetter"/>
      <w:lvlText w:val="%6)"/>
      <w:lvlJc w:val="left"/>
      <w:pPr>
        <w:tabs>
          <w:tab w:val="num" w:pos="4320"/>
        </w:tabs>
        <w:ind w:left="4320" w:hanging="360"/>
      </w:pPr>
    </w:lvl>
    <w:lvl w:ilvl="6" w:tplc="02F85314" w:tentative="1">
      <w:start w:val="1"/>
      <w:numFmt w:val="lowerLetter"/>
      <w:lvlText w:val="%7)"/>
      <w:lvlJc w:val="left"/>
      <w:pPr>
        <w:tabs>
          <w:tab w:val="num" w:pos="5040"/>
        </w:tabs>
        <w:ind w:left="5040" w:hanging="360"/>
      </w:pPr>
    </w:lvl>
    <w:lvl w:ilvl="7" w:tplc="9D74DEBE" w:tentative="1">
      <w:start w:val="1"/>
      <w:numFmt w:val="lowerLetter"/>
      <w:lvlText w:val="%8)"/>
      <w:lvlJc w:val="left"/>
      <w:pPr>
        <w:tabs>
          <w:tab w:val="num" w:pos="5760"/>
        </w:tabs>
        <w:ind w:left="5760" w:hanging="360"/>
      </w:pPr>
    </w:lvl>
    <w:lvl w:ilvl="8" w:tplc="DBEECE1C" w:tentative="1">
      <w:start w:val="1"/>
      <w:numFmt w:val="lowerLetter"/>
      <w:lvlText w:val="%9)"/>
      <w:lvlJc w:val="left"/>
      <w:pPr>
        <w:tabs>
          <w:tab w:val="num" w:pos="6480"/>
        </w:tabs>
        <w:ind w:left="6480" w:hanging="360"/>
      </w:pPr>
    </w:lvl>
  </w:abstractNum>
  <w:abstractNum w:abstractNumId="42"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E1C3D86"/>
    <w:multiLevelType w:val="hybridMultilevel"/>
    <w:tmpl w:val="DA94173C"/>
    <w:lvl w:ilvl="0" w:tplc="DEA01E2E">
      <w:start w:val="1"/>
      <w:numFmt w:val="bullet"/>
      <w:lvlText w:val="•"/>
      <w:lvlJc w:val="left"/>
      <w:pPr>
        <w:tabs>
          <w:tab w:val="num" w:pos="720"/>
        </w:tabs>
        <w:ind w:left="720" w:hanging="360"/>
      </w:pPr>
      <w:rPr>
        <w:rFonts w:ascii="Arial" w:hAnsi="Arial" w:hint="default"/>
      </w:rPr>
    </w:lvl>
    <w:lvl w:ilvl="1" w:tplc="11148552">
      <w:numFmt w:val="bullet"/>
      <w:lvlText w:val="•"/>
      <w:lvlJc w:val="left"/>
      <w:pPr>
        <w:tabs>
          <w:tab w:val="num" w:pos="1440"/>
        </w:tabs>
        <w:ind w:left="1440" w:hanging="360"/>
      </w:pPr>
      <w:rPr>
        <w:rFonts w:ascii="Arial" w:hAnsi="Arial" w:hint="default"/>
      </w:rPr>
    </w:lvl>
    <w:lvl w:ilvl="2" w:tplc="0E982640">
      <w:numFmt w:val="bullet"/>
      <w:lvlText w:val="•"/>
      <w:lvlJc w:val="left"/>
      <w:pPr>
        <w:tabs>
          <w:tab w:val="num" w:pos="2160"/>
        </w:tabs>
        <w:ind w:left="2160" w:hanging="360"/>
      </w:pPr>
      <w:rPr>
        <w:rFonts w:ascii="Arial" w:hAnsi="Arial" w:hint="default"/>
      </w:rPr>
    </w:lvl>
    <w:lvl w:ilvl="3" w:tplc="C3B22C58" w:tentative="1">
      <w:start w:val="1"/>
      <w:numFmt w:val="bullet"/>
      <w:lvlText w:val="•"/>
      <w:lvlJc w:val="left"/>
      <w:pPr>
        <w:tabs>
          <w:tab w:val="num" w:pos="2880"/>
        </w:tabs>
        <w:ind w:left="2880" w:hanging="360"/>
      </w:pPr>
      <w:rPr>
        <w:rFonts w:ascii="Arial" w:hAnsi="Arial" w:hint="default"/>
      </w:rPr>
    </w:lvl>
    <w:lvl w:ilvl="4" w:tplc="AE708712" w:tentative="1">
      <w:start w:val="1"/>
      <w:numFmt w:val="bullet"/>
      <w:lvlText w:val="•"/>
      <w:lvlJc w:val="left"/>
      <w:pPr>
        <w:tabs>
          <w:tab w:val="num" w:pos="3600"/>
        </w:tabs>
        <w:ind w:left="3600" w:hanging="360"/>
      </w:pPr>
      <w:rPr>
        <w:rFonts w:ascii="Arial" w:hAnsi="Arial" w:hint="default"/>
      </w:rPr>
    </w:lvl>
    <w:lvl w:ilvl="5" w:tplc="39467AD8" w:tentative="1">
      <w:start w:val="1"/>
      <w:numFmt w:val="bullet"/>
      <w:lvlText w:val="•"/>
      <w:lvlJc w:val="left"/>
      <w:pPr>
        <w:tabs>
          <w:tab w:val="num" w:pos="4320"/>
        </w:tabs>
        <w:ind w:left="4320" w:hanging="360"/>
      </w:pPr>
      <w:rPr>
        <w:rFonts w:ascii="Arial" w:hAnsi="Arial" w:hint="default"/>
      </w:rPr>
    </w:lvl>
    <w:lvl w:ilvl="6" w:tplc="2BF8213A" w:tentative="1">
      <w:start w:val="1"/>
      <w:numFmt w:val="bullet"/>
      <w:lvlText w:val="•"/>
      <w:lvlJc w:val="left"/>
      <w:pPr>
        <w:tabs>
          <w:tab w:val="num" w:pos="5040"/>
        </w:tabs>
        <w:ind w:left="5040" w:hanging="360"/>
      </w:pPr>
      <w:rPr>
        <w:rFonts w:ascii="Arial" w:hAnsi="Arial" w:hint="default"/>
      </w:rPr>
    </w:lvl>
    <w:lvl w:ilvl="7" w:tplc="3716D826" w:tentative="1">
      <w:start w:val="1"/>
      <w:numFmt w:val="bullet"/>
      <w:lvlText w:val="•"/>
      <w:lvlJc w:val="left"/>
      <w:pPr>
        <w:tabs>
          <w:tab w:val="num" w:pos="5760"/>
        </w:tabs>
        <w:ind w:left="5760" w:hanging="360"/>
      </w:pPr>
      <w:rPr>
        <w:rFonts w:ascii="Arial" w:hAnsi="Arial" w:hint="default"/>
      </w:rPr>
    </w:lvl>
    <w:lvl w:ilvl="8" w:tplc="D8D2765A"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517406BB"/>
    <w:multiLevelType w:val="hybridMultilevel"/>
    <w:tmpl w:val="EEA2738E"/>
    <w:lvl w:ilvl="0" w:tplc="B366E718">
      <w:start w:val="1"/>
      <w:numFmt w:val="bullet"/>
      <w:lvlText w:val="•"/>
      <w:lvlJc w:val="left"/>
      <w:pPr>
        <w:tabs>
          <w:tab w:val="num" w:pos="720"/>
        </w:tabs>
        <w:ind w:left="720" w:hanging="360"/>
      </w:pPr>
      <w:rPr>
        <w:rFonts w:ascii="Arial" w:hAnsi="Arial" w:hint="default"/>
      </w:rPr>
    </w:lvl>
    <w:lvl w:ilvl="1" w:tplc="34C2587E">
      <w:numFmt w:val="bullet"/>
      <w:lvlText w:val="•"/>
      <w:lvlJc w:val="left"/>
      <w:pPr>
        <w:tabs>
          <w:tab w:val="num" w:pos="1440"/>
        </w:tabs>
        <w:ind w:left="1440" w:hanging="360"/>
      </w:pPr>
      <w:rPr>
        <w:rFonts w:ascii="Arial" w:hAnsi="Arial" w:hint="default"/>
      </w:rPr>
    </w:lvl>
    <w:lvl w:ilvl="2" w:tplc="2BB89B18">
      <w:numFmt w:val="bullet"/>
      <w:lvlText w:val="•"/>
      <w:lvlJc w:val="left"/>
      <w:pPr>
        <w:tabs>
          <w:tab w:val="num" w:pos="2160"/>
        </w:tabs>
        <w:ind w:left="2160" w:hanging="360"/>
      </w:pPr>
      <w:rPr>
        <w:rFonts w:ascii="Arial" w:hAnsi="Arial" w:hint="default"/>
      </w:rPr>
    </w:lvl>
    <w:lvl w:ilvl="3" w:tplc="75442582" w:tentative="1">
      <w:start w:val="1"/>
      <w:numFmt w:val="bullet"/>
      <w:lvlText w:val="•"/>
      <w:lvlJc w:val="left"/>
      <w:pPr>
        <w:tabs>
          <w:tab w:val="num" w:pos="2880"/>
        </w:tabs>
        <w:ind w:left="2880" w:hanging="360"/>
      </w:pPr>
      <w:rPr>
        <w:rFonts w:ascii="Arial" w:hAnsi="Arial" w:hint="default"/>
      </w:rPr>
    </w:lvl>
    <w:lvl w:ilvl="4" w:tplc="71AA0338" w:tentative="1">
      <w:start w:val="1"/>
      <w:numFmt w:val="bullet"/>
      <w:lvlText w:val="•"/>
      <w:lvlJc w:val="left"/>
      <w:pPr>
        <w:tabs>
          <w:tab w:val="num" w:pos="3600"/>
        </w:tabs>
        <w:ind w:left="3600" w:hanging="360"/>
      </w:pPr>
      <w:rPr>
        <w:rFonts w:ascii="Arial" w:hAnsi="Arial" w:hint="default"/>
      </w:rPr>
    </w:lvl>
    <w:lvl w:ilvl="5" w:tplc="BEB0D5A8" w:tentative="1">
      <w:start w:val="1"/>
      <w:numFmt w:val="bullet"/>
      <w:lvlText w:val="•"/>
      <w:lvlJc w:val="left"/>
      <w:pPr>
        <w:tabs>
          <w:tab w:val="num" w:pos="4320"/>
        </w:tabs>
        <w:ind w:left="4320" w:hanging="360"/>
      </w:pPr>
      <w:rPr>
        <w:rFonts w:ascii="Arial" w:hAnsi="Arial" w:hint="default"/>
      </w:rPr>
    </w:lvl>
    <w:lvl w:ilvl="6" w:tplc="1ACA39A4" w:tentative="1">
      <w:start w:val="1"/>
      <w:numFmt w:val="bullet"/>
      <w:lvlText w:val="•"/>
      <w:lvlJc w:val="left"/>
      <w:pPr>
        <w:tabs>
          <w:tab w:val="num" w:pos="5040"/>
        </w:tabs>
        <w:ind w:left="5040" w:hanging="360"/>
      </w:pPr>
      <w:rPr>
        <w:rFonts w:ascii="Arial" w:hAnsi="Arial" w:hint="default"/>
      </w:rPr>
    </w:lvl>
    <w:lvl w:ilvl="7" w:tplc="D7A8D332" w:tentative="1">
      <w:start w:val="1"/>
      <w:numFmt w:val="bullet"/>
      <w:lvlText w:val="•"/>
      <w:lvlJc w:val="left"/>
      <w:pPr>
        <w:tabs>
          <w:tab w:val="num" w:pos="5760"/>
        </w:tabs>
        <w:ind w:left="5760" w:hanging="360"/>
      </w:pPr>
      <w:rPr>
        <w:rFonts w:ascii="Arial" w:hAnsi="Arial" w:hint="default"/>
      </w:rPr>
    </w:lvl>
    <w:lvl w:ilvl="8" w:tplc="CB8A25B0"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AC20DEA"/>
    <w:multiLevelType w:val="hybridMultilevel"/>
    <w:tmpl w:val="E2C6816A"/>
    <w:lvl w:ilvl="0" w:tplc="5ECAEAB0">
      <w:start w:val="1"/>
      <w:numFmt w:val="bullet"/>
      <w:lvlText w:val="•"/>
      <w:lvlJc w:val="left"/>
      <w:pPr>
        <w:tabs>
          <w:tab w:val="num" w:pos="720"/>
        </w:tabs>
        <w:ind w:left="720" w:hanging="360"/>
      </w:pPr>
      <w:rPr>
        <w:rFonts w:ascii="Arial" w:hAnsi="Arial" w:hint="default"/>
      </w:rPr>
    </w:lvl>
    <w:lvl w:ilvl="1" w:tplc="02C23CF6">
      <w:numFmt w:val="bullet"/>
      <w:lvlText w:val="•"/>
      <w:lvlJc w:val="left"/>
      <w:pPr>
        <w:tabs>
          <w:tab w:val="num" w:pos="1440"/>
        </w:tabs>
        <w:ind w:left="1440" w:hanging="360"/>
      </w:pPr>
      <w:rPr>
        <w:rFonts w:ascii="Arial" w:hAnsi="Arial" w:hint="default"/>
      </w:rPr>
    </w:lvl>
    <w:lvl w:ilvl="2" w:tplc="0248CAE0" w:tentative="1">
      <w:start w:val="1"/>
      <w:numFmt w:val="bullet"/>
      <w:lvlText w:val="•"/>
      <w:lvlJc w:val="left"/>
      <w:pPr>
        <w:tabs>
          <w:tab w:val="num" w:pos="2160"/>
        </w:tabs>
        <w:ind w:left="2160" w:hanging="360"/>
      </w:pPr>
      <w:rPr>
        <w:rFonts w:ascii="Arial" w:hAnsi="Arial" w:hint="default"/>
      </w:rPr>
    </w:lvl>
    <w:lvl w:ilvl="3" w:tplc="A60A7186" w:tentative="1">
      <w:start w:val="1"/>
      <w:numFmt w:val="bullet"/>
      <w:lvlText w:val="•"/>
      <w:lvlJc w:val="left"/>
      <w:pPr>
        <w:tabs>
          <w:tab w:val="num" w:pos="2880"/>
        </w:tabs>
        <w:ind w:left="2880" w:hanging="360"/>
      </w:pPr>
      <w:rPr>
        <w:rFonts w:ascii="Arial" w:hAnsi="Arial" w:hint="default"/>
      </w:rPr>
    </w:lvl>
    <w:lvl w:ilvl="4" w:tplc="ACA278D2" w:tentative="1">
      <w:start w:val="1"/>
      <w:numFmt w:val="bullet"/>
      <w:lvlText w:val="•"/>
      <w:lvlJc w:val="left"/>
      <w:pPr>
        <w:tabs>
          <w:tab w:val="num" w:pos="3600"/>
        </w:tabs>
        <w:ind w:left="3600" w:hanging="360"/>
      </w:pPr>
      <w:rPr>
        <w:rFonts w:ascii="Arial" w:hAnsi="Arial" w:hint="default"/>
      </w:rPr>
    </w:lvl>
    <w:lvl w:ilvl="5" w:tplc="A28A21EE" w:tentative="1">
      <w:start w:val="1"/>
      <w:numFmt w:val="bullet"/>
      <w:lvlText w:val="•"/>
      <w:lvlJc w:val="left"/>
      <w:pPr>
        <w:tabs>
          <w:tab w:val="num" w:pos="4320"/>
        </w:tabs>
        <w:ind w:left="4320" w:hanging="360"/>
      </w:pPr>
      <w:rPr>
        <w:rFonts w:ascii="Arial" w:hAnsi="Arial" w:hint="default"/>
      </w:rPr>
    </w:lvl>
    <w:lvl w:ilvl="6" w:tplc="04569BDE" w:tentative="1">
      <w:start w:val="1"/>
      <w:numFmt w:val="bullet"/>
      <w:lvlText w:val="•"/>
      <w:lvlJc w:val="left"/>
      <w:pPr>
        <w:tabs>
          <w:tab w:val="num" w:pos="5040"/>
        </w:tabs>
        <w:ind w:left="5040" w:hanging="360"/>
      </w:pPr>
      <w:rPr>
        <w:rFonts w:ascii="Arial" w:hAnsi="Arial" w:hint="default"/>
      </w:rPr>
    </w:lvl>
    <w:lvl w:ilvl="7" w:tplc="239C7B1E" w:tentative="1">
      <w:start w:val="1"/>
      <w:numFmt w:val="bullet"/>
      <w:lvlText w:val="•"/>
      <w:lvlJc w:val="left"/>
      <w:pPr>
        <w:tabs>
          <w:tab w:val="num" w:pos="5760"/>
        </w:tabs>
        <w:ind w:left="5760" w:hanging="360"/>
      </w:pPr>
      <w:rPr>
        <w:rFonts w:ascii="Arial" w:hAnsi="Arial" w:hint="default"/>
      </w:rPr>
    </w:lvl>
    <w:lvl w:ilvl="8" w:tplc="B35C5ECE"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5CB66A6E"/>
    <w:multiLevelType w:val="hybridMultilevel"/>
    <w:tmpl w:val="7CE6FC96"/>
    <w:lvl w:ilvl="0" w:tplc="BC8E2A26">
      <w:start w:val="1"/>
      <w:numFmt w:val="bullet"/>
      <w:lvlText w:val="•"/>
      <w:lvlJc w:val="left"/>
      <w:pPr>
        <w:tabs>
          <w:tab w:val="num" w:pos="720"/>
        </w:tabs>
        <w:ind w:left="720" w:hanging="360"/>
      </w:pPr>
      <w:rPr>
        <w:rFonts w:ascii="Arial" w:hAnsi="Arial" w:hint="default"/>
      </w:rPr>
    </w:lvl>
    <w:lvl w:ilvl="1" w:tplc="5928AB0E" w:tentative="1">
      <w:start w:val="1"/>
      <w:numFmt w:val="bullet"/>
      <w:lvlText w:val="•"/>
      <w:lvlJc w:val="left"/>
      <w:pPr>
        <w:tabs>
          <w:tab w:val="num" w:pos="1440"/>
        </w:tabs>
        <w:ind w:left="1440" w:hanging="360"/>
      </w:pPr>
      <w:rPr>
        <w:rFonts w:ascii="Arial" w:hAnsi="Arial" w:hint="default"/>
      </w:rPr>
    </w:lvl>
    <w:lvl w:ilvl="2" w:tplc="DAD6BBE0" w:tentative="1">
      <w:start w:val="1"/>
      <w:numFmt w:val="bullet"/>
      <w:lvlText w:val="•"/>
      <w:lvlJc w:val="left"/>
      <w:pPr>
        <w:tabs>
          <w:tab w:val="num" w:pos="2160"/>
        </w:tabs>
        <w:ind w:left="2160" w:hanging="360"/>
      </w:pPr>
      <w:rPr>
        <w:rFonts w:ascii="Arial" w:hAnsi="Arial" w:hint="default"/>
      </w:rPr>
    </w:lvl>
    <w:lvl w:ilvl="3" w:tplc="F692D98C" w:tentative="1">
      <w:start w:val="1"/>
      <w:numFmt w:val="bullet"/>
      <w:lvlText w:val="•"/>
      <w:lvlJc w:val="left"/>
      <w:pPr>
        <w:tabs>
          <w:tab w:val="num" w:pos="2880"/>
        </w:tabs>
        <w:ind w:left="2880" w:hanging="360"/>
      </w:pPr>
      <w:rPr>
        <w:rFonts w:ascii="Arial" w:hAnsi="Arial" w:hint="default"/>
      </w:rPr>
    </w:lvl>
    <w:lvl w:ilvl="4" w:tplc="55A293F0" w:tentative="1">
      <w:start w:val="1"/>
      <w:numFmt w:val="bullet"/>
      <w:lvlText w:val="•"/>
      <w:lvlJc w:val="left"/>
      <w:pPr>
        <w:tabs>
          <w:tab w:val="num" w:pos="3600"/>
        </w:tabs>
        <w:ind w:left="3600" w:hanging="360"/>
      </w:pPr>
      <w:rPr>
        <w:rFonts w:ascii="Arial" w:hAnsi="Arial" w:hint="default"/>
      </w:rPr>
    </w:lvl>
    <w:lvl w:ilvl="5" w:tplc="F0385D84" w:tentative="1">
      <w:start w:val="1"/>
      <w:numFmt w:val="bullet"/>
      <w:lvlText w:val="•"/>
      <w:lvlJc w:val="left"/>
      <w:pPr>
        <w:tabs>
          <w:tab w:val="num" w:pos="4320"/>
        </w:tabs>
        <w:ind w:left="4320" w:hanging="360"/>
      </w:pPr>
      <w:rPr>
        <w:rFonts w:ascii="Arial" w:hAnsi="Arial" w:hint="default"/>
      </w:rPr>
    </w:lvl>
    <w:lvl w:ilvl="6" w:tplc="1EB43E1E" w:tentative="1">
      <w:start w:val="1"/>
      <w:numFmt w:val="bullet"/>
      <w:lvlText w:val="•"/>
      <w:lvlJc w:val="left"/>
      <w:pPr>
        <w:tabs>
          <w:tab w:val="num" w:pos="5040"/>
        </w:tabs>
        <w:ind w:left="5040" w:hanging="360"/>
      </w:pPr>
      <w:rPr>
        <w:rFonts w:ascii="Arial" w:hAnsi="Arial" w:hint="default"/>
      </w:rPr>
    </w:lvl>
    <w:lvl w:ilvl="7" w:tplc="884AE0FA" w:tentative="1">
      <w:start w:val="1"/>
      <w:numFmt w:val="bullet"/>
      <w:lvlText w:val="•"/>
      <w:lvlJc w:val="left"/>
      <w:pPr>
        <w:tabs>
          <w:tab w:val="num" w:pos="5760"/>
        </w:tabs>
        <w:ind w:left="5760" w:hanging="360"/>
      </w:pPr>
      <w:rPr>
        <w:rFonts w:ascii="Arial" w:hAnsi="Arial" w:hint="default"/>
      </w:rPr>
    </w:lvl>
    <w:lvl w:ilvl="8" w:tplc="749AAD66"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5D775927"/>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3" w15:restartNumberingAfterBreak="0">
    <w:nsid w:val="5E204D48"/>
    <w:multiLevelType w:val="hybridMultilevel"/>
    <w:tmpl w:val="FBC433A0"/>
    <w:lvl w:ilvl="0" w:tplc="0E808960">
      <w:start w:val="1"/>
      <w:numFmt w:val="bullet"/>
      <w:lvlText w:val="•"/>
      <w:lvlJc w:val="left"/>
      <w:pPr>
        <w:tabs>
          <w:tab w:val="num" w:pos="720"/>
        </w:tabs>
        <w:ind w:left="720" w:hanging="360"/>
      </w:pPr>
      <w:rPr>
        <w:rFonts w:ascii="Arial" w:hAnsi="Arial" w:hint="default"/>
      </w:rPr>
    </w:lvl>
    <w:lvl w:ilvl="1" w:tplc="A5D6AD00">
      <w:numFmt w:val="bullet"/>
      <w:lvlText w:val="•"/>
      <w:lvlJc w:val="left"/>
      <w:pPr>
        <w:tabs>
          <w:tab w:val="num" w:pos="1440"/>
        </w:tabs>
        <w:ind w:left="1440" w:hanging="360"/>
      </w:pPr>
      <w:rPr>
        <w:rFonts w:ascii="Arial" w:hAnsi="Arial" w:hint="default"/>
      </w:rPr>
    </w:lvl>
    <w:lvl w:ilvl="2" w:tplc="4C1432A0" w:tentative="1">
      <w:start w:val="1"/>
      <w:numFmt w:val="bullet"/>
      <w:lvlText w:val="•"/>
      <w:lvlJc w:val="left"/>
      <w:pPr>
        <w:tabs>
          <w:tab w:val="num" w:pos="2160"/>
        </w:tabs>
        <w:ind w:left="2160" w:hanging="360"/>
      </w:pPr>
      <w:rPr>
        <w:rFonts w:ascii="Arial" w:hAnsi="Arial" w:hint="default"/>
      </w:rPr>
    </w:lvl>
    <w:lvl w:ilvl="3" w:tplc="6FD254BA" w:tentative="1">
      <w:start w:val="1"/>
      <w:numFmt w:val="bullet"/>
      <w:lvlText w:val="•"/>
      <w:lvlJc w:val="left"/>
      <w:pPr>
        <w:tabs>
          <w:tab w:val="num" w:pos="2880"/>
        </w:tabs>
        <w:ind w:left="2880" w:hanging="360"/>
      </w:pPr>
      <w:rPr>
        <w:rFonts w:ascii="Arial" w:hAnsi="Arial" w:hint="default"/>
      </w:rPr>
    </w:lvl>
    <w:lvl w:ilvl="4" w:tplc="ED100EAA" w:tentative="1">
      <w:start w:val="1"/>
      <w:numFmt w:val="bullet"/>
      <w:lvlText w:val="•"/>
      <w:lvlJc w:val="left"/>
      <w:pPr>
        <w:tabs>
          <w:tab w:val="num" w:pos="3600"/>
        </w:tabs>
        <w:ind w:left="3600" w:hanging="360"/>
      </w:pPr>
      <w:rPr>
        <w:rFonts w:ascii="Arial" w:hAnsi="Arial" w:hint="default"/>
      </w:rPr>
    </w:lvl>
    <w:lvl w:ilvl="5" w:tplc="CB368A02" w:tentative="1">
      <w:start w:val="1"/>
      <w:numFmt w:val="bullet"/>
      <w:lvlText w:val="•"/>
      <w:lvlJc w:val="left"/>
      <w:pPr>
        <w:tabs>
          <w:tab w:val="num" w:pos="4320"/>
        </w:tabs>
        <w:ind w:left="4320" w:hanging="360"/>
      </w:pPr>
      <w:rPr>
        <w:rFonts w:ascii="Arial" w:hAnsi="Arial" w:hint="default"/>
      </w:rPr>
    </w:lvl>
    <w:lvl w:ilvl="6" w:tplc="F096403C" w:tentative="1">
      <w:start w:val="1"/>
      <w:numFmt w:val="bullet"/>
      <w:lvlText w:val="•"/>
      <w:lvlJc w:val="left"/>
      <w:pPr>
        <w:tabs>
          <w:tab w:val="num" w:pos="5040"/>
        </w:tabs>
        <w:ind w:left="5040" w:hanging="360"/>
      </w:pPr>
      <w:rPr>
        <w:rFonts w:ascii="Arial" w:hAnsi="Arial" w:hint="default"/>
      </w:rPr>
    </w:lvl>
    <w:lvl w:ilvl="7" w:tplc="AC420FB2" w:tentative="1">
      <w:start w:val="1"/>
      <w:numFmt w:val="bullet"/>
      <w:lvlText w:val="•"/>
      <w:lvlJc w:val="left"/>
      <w:pPr>
        <w:tabs>
          <w:tab w:val="num" w:pos="5760"/>
        </w:tabs>
        <w:ind w:left="5760" w:hanging="360"/>
      </w:pPr>
      <w:rPr>
        <w:rFonts w:ascii="Arial" w:hAnsi="Arial" w:hint="default"/>
      </w:rPr>
    </w:lvl>
    <w:lvl w:ilvl="8" w:tplc="7FB6D6D8"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3E51C7E"/>
    <w:multiLevelType w:val="hybridMultilevel"/>
    <w:tmpl w:val="885829C0"/>
    <w:lvl w:ilvl="0" w:tplc="05D8B06A">
      <w:start w:val="1"/>
      <w:numFmt w:val="bullet"/>
      <w:lvlText w:val="•"/>
      <w:lvlJc w:val="left"/>
      <w:pPr>
        <w:tabs>
          <w:tab w:val="num" w:pos="720"/>
        </w:tabs>
        <w:ind w:left="720" w:hanging="360"/>
      </w:pPr>
      <w:rPr>
        <w:rFonts w:ascii="Arial" w:hAnsi="Arial" w:hint="default"/>
      </w:rPr>
    </w:lvl>
    <w:lvl w:ilvl="1" w:tplc="3F90EDF6">
      <w:numFmt w:val="bullet"/>
      <w:lvlText w:val="•"/>
      <w:lvlJc w:val="left"/>
      <w:pPr>
        <w:tabs>
          <w:tab w:val="num" w:pos="1440"/>
        </w:tabs>
        <w:ind w:left="1440" w:hanging="360"/>
      </w:pPr>
      <w:rPr>
        <w:rFonts w:ascii="Arial" w:hAnsi="Arial" w:hint="default"/>
      </w:rPr>
    </w:lvl>
    <w:lvl w:ilvl="2" w:tplc="B0C4EBFA" w:tentative="1">
      <w:start w:val="1"/>
      <w:numFmt w:val="bullet"/>
      <w:lvlText w:val="•"/>
      <w:lvlJc w:val="left"/>
      <w:pPr>
        <w:tabs>
          <w:tab w:val="num" w:pos="2160"/>
        </w:tabs>
        <w:ind w:left="2160" w:hanging="360"/>
      </w:pPr>
      <w:rPr>
        <w:rFonts w:ascii="Arial" w:hAnsi="Arial" w:hint="default"/>
      </w:rPr>
    </w:lvl>
    <w:lvl w:ilvl="3" w:tplc="6F8E1136" w:tentative="1">
      <w:start w:val="1"/>
      <w:numFmt w:val="bullet"/>
      <w:lvlText w:val="•"/>
      <w:lvlJc w:val="left"/>
      <w:pPr>
        <w:tabs>
          <w:tab w:val="num" w:pos="2880"/>
        </w:tabs>
        <w:ind w:left="2880" w:hanging="360"/>
      </w:pPr>
      <w:rPr>
        <w:rFonts w:ascii="Arial" w:hAnsi="Arial" w:hint="default"/>
      </w:rPr>
    </w:lvl>
    <w:lvl w:ilvl="4" w:tplc="AE02291E" w:tentative="1">
      <w:start w:val="1"/>
      <w:numFmt w:val="bullet"/>
      <w:lvlText w:val="•"/>
      <w:lvlJc w:val="left"/>
      <w:pPr>
        <w:tabs>
          <w:tab w:val="num" w:pos="3600"/>
        </w:tabs>
        <w:ind w:left="3600" w:hanging="360"/>
      </w:pPr>
      <w:rPr>
        <w:rFonts w:ascii="Arial" w:hAnsi="Arial" w:hint="default"/>
      </w:rPr>
    </w:lvl>
    <w:lvl w:ilvl="5" w:tplc="C4629A7A" w:tentative="1">
      <w:start w:val="1"/>
      <w:numFmt w:val="bullet"/>
      <w:lvlText w:val="•"/>
      <w:lvlJc w:val="left"/>
      <w:pPr>
        <w:tabs>
          <w:tab w:val="num" w:pos="4320"/>
        </w:tabs>
        <w:ind w:left="4320" w:hanging="360"/>
      </w:pPr>
      <w:rPr>
        <w:rFonts w:ascii="Arial" w:hAnsi="Arial" w:hint="default"/>
      </w:rPr>
    </w:lvl>
    <w:lvl w:ilvl="6" w:tplc="E894382E" w:tentative="1">
      <w:start w:val="1"/>
      <w:numFmt w:val="bullet"/>
      <w:lvlText w:val="•"/>
      <w:lvlJc w:val="left"/>
      <w:pPr>
        <w:tabs>
          <w:tab w:val="num" w:pos="5040"/>
        </w:tabs>
        <w:ind w:left="5040" w:hanging="360"/>
      </w:pPr>
      <w:rPr>
        <w:rFonts w:ascii="Arial" w:hAnsi="Arial" w:hint="default"/>
      </w:rPr>
    </w:lvl>
    <w:lvl w:ilvl="7" w:tplc="AE244FF4" w:tentative="1">
      <w:start w:val="1"/>
      <w:numFmt w:val="bullet"/>
      <w:lvlText w:val="•"/>
      <w:lvlJc w:val="left"/>
      <w:pPr>
        <w:tabs>
          <w:tab w:val="num" w:pos="5760"/>
        </w:tabs>
        <w:ind w:left="5760" w:hanging="360"/>
      </w:pPr>
      <w:rPr>
        <w:rFonts w:ascii="Arial" w:hAnsi="Arial" w:hint="default"/>
      </w:rPr>
    </w:lvl>
    <w:lvl w:ilvl="8" w:tplc="DDAA46A6"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4"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5"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7"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1"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3"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EAA07EB"/>
    <w:multiLevelType w:val="hybridMultilevel"/>
    <w:tmpl w:val="EE0E2856"/>
    <w:lvl w:ilvl="0" w:tplc="ECC272B0">
      <w:start w:val="1"/>
      <w:numFmt w:val="bullet"/>
      <w:lvlText w:val="•"/>
      <w:lvlJc w:val="left"/>
      <w:pPr>
        <w:tabs>
          <w:tab w:val="num" w:pos="720"/>
        </w:tabs>
        <w:ind w:left="720" w:hanging="360"/>
      </w:pPr>
      <w:rPr>
        <w:rFonts w:ascii="Arial" w:hAnsi="Arial" w:hint="default"/>
      </w:rPr>
    </w:lvl>
    <w:lvl w:ilvl="1" w:tplc="54A83FE2">
      <w:numFmt w:val="bullet"/>
      <w:lvlText w:val="•"/>
      <w:lvlJc w:val="left"/>
      <w:pPr>
        <w:tabs>
          <w:tab w:val="num" w:pos="1440"/>
        </w:tabs>
        <w:ind w:left="1440" w:hanging="360"/>
      </w:pPr>
      <w:rPr>
        <w:rFonts w:ascii="Arial" w:hAnsi="Arial" w:hint="default"/>
      </w:rPr>
    </w:lvl>
    <w:lvl w:ilvl="2" w:tplc="39421794" w:tentative="1">
      <w:start w:val="1"/>
      <w:numFmt w:val="bullet"/>
      <w:lvlText w:val="•"/>
      <w:lvlJc w:val="left"/>
      <w:pPr>
        <w:tabs>
          <w:tab w:val="num" w:pos="2160"/>
        </w:tabs>
        <w:ind w:left="2160" w:hanging="360"/>
      </w:pPr>
      <w:rPr>
        <w:rFonts w:ascii="Arial" w:hAnsi="Arial" w:hint="default"/>
      </w:rPr>
    </w:lvl>
    <w:lvl w:ilvl="3" w:tplc="071889E2" w:tentative="1">
      <w:start w:val="1"/>
      <w:numFmt w:val="bullet"/>
      <w:lvlText w:val="•"/>
      <w:lvlJc w:val="left"/>
      <w:pPr>
        <w:tabs>
          <w:tab w:val="num" w:pos="2880"/>
        </w:tabs>
        <w:ind w:left="2880" w:hanging="360"/>
      </w:pPr>
      <w:rPr>
        <w:rFonts w:ascii="Arial" w:hAnsi="Arial" w:hint="default"/>
      </w:rPr>
    </w:lvl>
    <w:lvl w:ilvl="4" w:tplc="0F48A8D0" w:tentative="1">
      <w:start w:val="1"/>
      <w:numFmt w:val="bullet"/>
      <w:lvlText w:val="•"/>
      <w:lvlJc w:val="left"/>
      <w:pPr>
        <w:tabs>
          <w:tab w:val="num" w:pos="3600"/>
        </w:tabs>
        <w:ind w:left="3600" w:hanging="360"/>
      </w:pPr>
      <w:rPr>
        <w:rFonts w:ascii="Arial" w:hAnsi="Arial" w:hint="default"/>
      </w:rPr>
    </w:lvl>
    <w:lvl w:ilvl="5" w:tplc="A874E38C" w:tentative="1">
      <w:start w:val="1"/>
      <w:numFmt w:val="bullet"/>
      <w:lvlText w:val="•"/>
      <w:lvlJc w:val="left"/>
      <w:pPr>
        <w:tabs>
          <w:tab w:val="num" w:pos="4320"/>
        </w:tabs>
        <w:ind w:left="4320" w:hanging="360"/>
      </w:pPr>
      <w:rPr>
        <w:rFonts w:ascii="Arial" w:hAnsi="Arial" w:hint="default"/>
      </w:rPr>
    </w:lvl>
    <w:lvl w:ilvl="6" w:tplc="3016036E" w:tentative="1">
      <w:start w:val="1"/>
      <w:numFmt w:val="bullet"/>
      <w:lvlText w:val="•"/>
      <w:lvlJc w:val="left"/>
      <w:pPr>
        <w:tabs>
          <w:tab w:val="num" w:pos="5040"/>
        </w:tabs>
        <w:ind w:left="5040" w:hanging="360"/>
      </w:pPr>
      <w:rPr>
        <w:rFonts w:ascii="Arial" w:hAnsi="Arial" w:hint="default"/>
      </w:rPr>
    </w:lvl>
    <w:lvl w:ilvl="7" w:tplc="012067C8" w:tentative="1">
      <w:start w:val="1"/>
      <w:numFmt w:val="bullet"/>
      <w:lvlText w:val="•"/>
      <w:lvlJc w:val="left"/>
      <w:pPr>
        <w:tabs>
          <w:tab w:val="num" w:pos="5760"/>
        </w:tabs>
        <w:ind w:left="5760" w:hanging="360"/>
      </w:pPr>
      <w:rPr>
        <w:rFonts w:ascii="Arial" w:hAnsi="Arial" w:hint="default"/>
      </w:rPr>
    </w:lvl>
    <w:lvl w:ilvl="8" w:tplc="E9ACEC7C" w:tentative="1">
      <w:start w:val="1"/>
      <w:numFmt w:val="bullet"/>
      <w:lvlText w:val="•"/>
      <w:lvlJc w:val="left"/>
      <w:pPr>
        <w:tabs>
          <w:tab w:val="num" w:pos="6480"/>
        </w:tabs>
        <w:ind w:left="6480" w:hanging="360"/>
      </w:pPr>
      <w:rPr>
        <w:rFonts w:ascii="Arial" w:hAnsi="Arial" w:hint="default"/>
      </w:rPr>
    </w:lvl>
  </w:abstractNum>
  <w:num w:numId="1" w16cid:durableId="646398208">
    <w:abstractNumId w:val="22"/>
  </w:num>
  <w:num w:numId="2" w16cid:durableId="2147038981">
    <w:abstractNumId w:val="34"/>
  </w:num>
  <w:num w:numId="3" w16cid:durableId="1645349274">
    <w:abstractNumId w:val="59"/>
  </w:num>
  <w:num w:numId="4" w16cid:durableId="1020014443">
    <w:abstractNumId w:val="19"/>
  </w:num>
  <w:num w:numId="5" w16cid:durableId="1236432484">
    <w:abstractNumId w:val="40"/>
  </w:num>
  <w:num w:numId="6" w16cid:durableId="363018145">
    <w:abstractNumId w:val="69"/>
  </w:num>
  <w:num w:numId="7" w16cid:durableId="752510196">
    <w:abstractNumId w:val="20"/>
  </w:num>
  <w:num w:numId="8" w16cid:durableId="287710520">
    <w:abstractNumId w:val="74"/>
  </w:num>
  <w:num w:numId="9" w16cid:durableId="860750216">
    <w:abstractNumId w:val="42"/>
  </w:num>
  <w:num w:numId="10" w16cid:durableId="1232353440">
    <w:abstractNumId w:val="67"/>
  </w:num>
  <w:num w:numId="11" w16cid:durableId="1574007887">
    <w:abstractNumId w:val="27"/>
  </w:num>
  <w:num w:numId="12" w16cid:durableId="1811942025">
    <w:abstractNumId w:val="49"/>
  </w:num>
  <w:num w:numId="13" w16cid:durableId="1576277866">
    <w:abstractNumId w:val="3"/>
  </w:num>
  <w:num w:numId="14" w16cid:durableId="11687110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6908547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538154918">
    <w:abstractNumId w:val="2"/>
  </w:num>
  <w:num w:numId="17" w16cid:durableId="1423181497">
    <w:abstractNumId w:val="61"/>
  </w:num>
  <w:num w:numId="18" w16cid:durableId="587542207">
    <w:abstractNumId w:val="38"/>
  </w:num>
  <w:num w:numId="19" w16cid:durableId="356660739">
    <w:abstractNumId w:val="4"/>
  </w:num>
  <w:num w:numId="20" w16cid:durableId="1947958541">
    <w:abstractNumId w:val="33"/>
  </w:num>
  <w:num w:numId="21" w16cid:durableId="798884147">
    <w:abstractNumId w:val="66"/>
  </w:num>
  <w:num w:numId="22" w16cid:durableId="697388142">
    <w:abstractNumId w:val="23"/>
  </w:num>
  <w:num w:numId="23" w16cid:durableId="907961431">
    <w:abstractNumId w:val="18"/>
  </w:num>
  <w:num w:numId="24" w16cid:durableId="1041056317">
    <w:abstractNumId w:val="58"/>
  </w:num>
  <w:num w:numId="25" w16cid:durableId="2043825718">
    <w:abstractNumId w:val="5"/>
  </w:num>
  <w:num w:numId="26" w16cid:durableId="525172252">
    <w:abstractNumId w:val="60"/>
  </w:num>
  <w:num w:numId="27" w16cid:durableId="646934697">
    <w:abstractNumId w:val="29"/>
  </w:num>
  <w:num w:numId="28" w16cid:durableId="1474716041">
    <w:abstractNumId w:val="68"/>
  </w:num>
  <w:num w:numId="29" w16cid:durableId="1702702694">
    <w:abstractNumId w:val="46"/>
  </w:num>
  <w:num w:numId="30" w16cid:durableId="1056783310">
    <w:abstractNumId w:val="44"/>
  </w:num>
  <w:num w:numId="31" w16cid:durableId="230122051">
    <w:abstractNumId w:val="55"/>
  </w:num>
  <w:num w:numId="32" w16cid:durableId="1901675964">
    <w:abstractNumId w:val="0"/>
  </w:num>
  <w:num w:numId="33" w16cid:durableId="1605070694">
    <w:abstractNumId w:val="31"/>
  </w:num>
  <w:num w:numId="34" w16cid:durableId="535385641">
    <w:abstractNumId w:val="28"/>
  </w:num>
  <w:num w:numId="35" w16cid:durableId="1634015672">
    <w:abstractNumId w:val="13"/>
  </w:num>
  <w:num w:numId="36" w16cid:durableId="288627299">
    <w:abstractNumId w:val="12"/>
  </w:num>
  <w:num w:numId="37" w16cid:durableId="967397065">
    <w:abstractNumId w:val="25"/>
  </w:num>
  <w:num w:numId="38" w16cid:durableId="799686287">
    <w:abstractNumId w:val="43"/>
  </w:num>
  <w:num w:numId="39" w16cid:durableId="428934050">
    <w:abstractNumId w:val="73"/>
  </w:num>
  <w:num w:numId="40" w16cid:durableId="763116292">
    <w:abstractNumId w:val="56"/>
  </w:num>
  <w:num w:numId="41" w16cid:durableId="444422750">
    <w:abstractNumId w:val="71"/>
  </w:num>
  <w:num w:numId="42" w16cid:durableId="2040545180">
    <w:abstractNumId w:val="26"/>
  </w:num>
  <w:num w:numId="43" w16cid:durableId="49037908">
    <w:abstractNumId w:val="75"/>
  </w:num>
  <w:num w:numId="44" w16cid:durableId="1768387079">
    <w:abstractNumId w:val="62"/>
  </w:num>
  <w:num w:numId="45" w16cid:durableId="382142736">
    <w:abstractNumId w:val="14"/>
  </w:num>
  <w:num w:numId="46" w16cid:durableId="1981568234">
    <w:abstractNumId w:val="11"/>
  </w:num>
  <w:num w:numId="47" w16cid:durableId="35739598">
    <w:abstractNumId w:val="37"/>
  </w:num>
  <w:num w:numId="48" w16cid:durableId="1414087417">
    <w:abstractNumId w:val="54"/>
  </w:num>
  <w:num w:numId="49" w16cid:durableId="731779352">
    <w:abstractNumId w:val="47"/>
  </w:num>
  <w:num w:numId="50" w16cid:durableId="1551110434">
    <w:abstractNumId w:val="9"/>
  </w:num>
  <w:num w:numId="51" w16cid:durableId="835222422">
    <w:abstractNumId w:val="57"/>
  </w:num>
  <w:num w:numId="52" w16cid:durableId="1820725767">
    <w:abstractNumId w:val="36"/>
  </w:num>
  <w:num w:numId="53" w16cid:durableId="1151294575">
    <w:abstractNumId w:val="17"/>
  </w:num>
  <w:num w:numId="54" w16cid:durableId="2001233519">
    <w:abstractNumId w:val="64"/>
  </w:num>
  <w:num w:numId="55" w16cid:durableId="1455366601">
    <w:abstractNumId w:val="50"/>
  </w:num>
  <w:num w:numId="56" w16cid:durableId="1716150142">
    <w:abstractNumId w:val="45"/>
  </w:num>
  <w:num w:numId="57" w16cid:durableId="2082940648">
    <w:abstractNumId w:val="76"/>
  </w:num>
  <w:num w:numId="58" w16cid:durableId="2145154388">
    <w:abstractNumId w:val="21"/>
  </w:num>
  <w:num w:numId="59" w16cid:durableId="2074041527">
    <w:abstractNumId w:val="51"/>
  </w:num>
  <w:num w:numId="60" w16cid:durableId="1971670882">
    <w:abstractNumId w:val="10"/>
  </w:num>
  <w:num w:numId="61" w16cid:durableId="1271938725">
    <w:abstractNumId w:val="48"/>
  </w:num>
  <w:num w:numId="62" w16cid:durableId="1571577859">
    <w:abstractNumId w:val="53"/>
  </w:num>
  <w:num w:numId="63" w16cid:durableId="1767337054">
    <w:abstractNumId w:val="30"/>
  </w:num>
  <w:num w:numId="64" w16cid:durableId="223570520">
    <w:abstractNumId w:val="39"/>
  </w:num>
  <w:num w:numId="65" w16cid:durableId="1069113634">
    <w:abstractNumId w:val="6"/>
  </w:num>
  <w:num w:numId="66" w16cid:durableId="554855754">
    <w:abstractNumId w:val="63"/>
  </w:num>
  <w:num w:numId="67" w16cid:durableId="656568119">
    <w:abstractNumId w:val="52"/>
  </w:num>
  <w:num w:numId="68" w16cid:durableId="1537111817">
    <w:abstractNumId w:val="24"/>
  </w:num>
  <w:num w:numId="69" w16cid:durableId="595290889">
    <w:abstractNumId w:val="35"/>
  </w:num>
  <w:num w:numId="70" w16cid:durableId="392967923">
    <w:abstractNumId w:val="41"/>
  </w:num>
  <w:num w:numId="71" w16cid:durableId="1336155966">
    <w:abstractNumId w:val="72"/>
  </w:num>
  <w:num w:numId="72" w16cid:durableId="59182345">
    <w:abstractNumId w:val="70"/>
  </w:num>
  <w:num w:numId="73" w16cid:durableId="1383946375">
    <w:abstractNumId w:val="8"/>
  </w:num>
  <w:num w:numId="74" w16cid:durableId="1870799055">
    <w:abstractNumId w:val="16"/>
  </w:num>
  <w:num w:numId="75" w16cid:durableId="415905642">
    <w:abstractNumId w:val="15"/>
  </w:num>
  <w:num w:numId="76" w16cid:durableId="1986616456">
    <w:abstractNumId w:val="72"/>
  </w:num>
  <w:num w:numId="77" w16cid:durableId="1249267193">
    <w:abstractNumId w:val="72"/>
  </w:num>
  <w:num w:numId="78" w16cid:durableId="1438452159">
    <w:abstractNumId w:val="7"/>
  </w:num>
  <w:num w:numId="79" w16cid:durableId="917179475">
    <w:abstractNumId w:val="32"/>
  </w:num>
  <w:num w:numId="80" w16cid:durableId="6293414">
    <w:abstractNumId w:val="65"/>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lby-Author">
    <w15:presenceInfo w15:providerId="None" w15:userId="Dolby-Author"/>
  </w15:person>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5E4"/>
    <w:rsid w:val="000035FB"/>
    <w:rsid w:val="00007A10"/>
    <w:rsid w:val="00007B20"/>
    <w:rsid w:val="000115C0"/>
    <w:rsid w:val="00012416"/>
    <w:rsid w:val="0001268D"/>
    <w:rsid w:val="00013D1C"/>
    <w:rsid w:val="000163D8"/>
    <w:rsid w:val="000168E1"/>
    <w:rsid w:val="0002087F"/>
    <w:rsid w:val="00020FD3"/>
    <w:rsid w:val="000213BD"/>
    <w:rsid w:val="00021A24"/>
    <w:rsid w:val="00022E4A"/>
    <w:rsid w:val="0002403A"/>
    <w:rsid w:val="00024CB5"/>
    <w:rsid w:val="0002516F"/>
    <w:rsid w:val="000267D5"/>
    <w:rsid w:val="000312F9"/>
    <w:rsid w:val="00031448"/>
    <w:rsid w:val="00032626"/>
    <w:rsid w:val="0003433B"/>
    <w:rsid w:val="00035A26"/>
    <w:rsid w:val="00035AEC"/>
    <w:rsid w:val="000377F3"/>
    <w:rsid w:val="00037FC5"/>
    <w:rsid w:val="00040943"/>
    <w:rsid w:val="00041E6E"/>
    <w:rsid w:val="00042761"/>
    <w:rsid w:val="00045B00"/>
    <w:rsid w:val="0004622A"/>
    <w:rsid w:val="00046869"/>
    <w:rsid w:val="00051B13"/>
    <w:rsid w:val="00052A98"/>
    <w:rsid w:val="00052BC3"/>
    <w:rsid w:val="00056910"/>
    <w:rsid w:val="00060CDD"/>
    <w:rsid w:val="00060E76"/>
    <w:rsid w:val="000624BA"/>
    <w:rsid w:val="00062EF6"/>
    <w:rsid w:val="000642BA"/>
    <w:rsid w:val="000643D0"/>
    <w:rsid w:val="00064E30"/>
    <w:rsid w:val="0006549B"/>
    <w:rsid w:val="00066F5B"/>
    <w:rsid w:val="00067654"/>
    <w:rsid w:val="00070997"/>
    <w:rsid w:val="00071133"/>
    <w:rsid w:val="0007180B"/>
    <w:rsid w:val="00071E54"/>
    <w:rsid w:val="00072C64"/>
    <w:rsid w:val="00072CAF"/>
    <w:rsid w:val="0007508F"/>
    <w:rsid w:val="0007715E"/>
    <w:rsid w:val="00080223"/>
    <w:rsid w:val="0008022E"/>
    <w:rsid w:val="00080291"/>
    <w:rsid w:val="0008349D"/>
    <w:rsid w:val="000851F6"/>
    <w:rsid w:val="00085A66"/>
    <w:rsid w:val="00087217"/>
    <w:rsid w:val="000876A9"/>
    <w:rsid w:val="00087DEC"/>
    <w:rsid w:val="000900C2"/>
    <w:rsid w:val="00091BAA"/>
    <w:rsid w:val="00092936"/>
    <w:rsid w:val="00092B29"/>
    <w:rsid w:val="00092DA6"/>
    <w:rsid w:val="000939AE"/>
    <w:rsid w:val="00095632"/>
    <w:rsid w:val="00096061"/>
    <w:rsid w:val="000A00D4"/>
    <w:rsid w:val="000A07BB"/>
    <w:rsid w:val="000A5872"/>
    <w:rsid w:val="000A6394"/>
    <w:rsid w:val="000A6A35"/>
    <w:rsid w:val="000A7C90"/>
    <w:rsid w:val="000B0078"/>
    <w:rsid w:val="000B050B"/>
    <w:rsid w:val="000B24F3"/>
    <w:rsid w:val="000B576F"/>
    <w:rsid w:val="000B7FED"/>
    <w:rsid w:val="000C038A"/>
    <w:rsid w:val="000C1CA4"/>
    <w:rsid w:val="000C2135"/>
    <w:rsid w:val="000C4996"/>
    <w:rsid w:val="000C4A0F"/>
    <w:rsid w:val="000C62C1"/>
    <w:rsid w:val="000C6460"/>
    <w:rsid w:val="000C6598"/>
    <w:rsid w:val="000C65C4"/>
    <w:rsid w:val="000D0676"/>
    <w:rsid w:val="000D1327"/>
    <w:rsid w:val="000D1804"/>
    <w:rsid w:val="000D20B9"/>
    <w:rsid w:val="000D21F7"/>
    <w:rsid w:val="000D3300"/>
    <w:rsid w:val="000D382A"/>
    <w:rsid w:val="000D4070"/>
    <w:rsid w:val="000D4924"/>
    <w:rsid w:val="000D554E"/>
    <w:rsid w:val="000D55C3"/>
    <w:rsid w:val="000D77E3"/>
    <w:rsid w:val="000E1068"/>
    <w:rsid w:val="000E146B"/>
    <w:rsid w:val="000E1C2E"/>
    <w:rsid w:val="000E2917"/>
    <w:rsid w:val="000E2FBD"/>
    <w:rsid w:val="000E3344"/>
    <w:rsid w:val="000E4EDD"/>
    <w:rsid w:val="000E5211"/>
    <w:rsid w:val="000E5386"/>
    <w:rsid w:val="000F0AB6"/>
    <w:rsid w:val="000F0BE0"/>
    <w:rsid w:val="000F1DFD"/>
    <w:rsid w:val="000F33E4"/>
    <w:rsid w:val="000F6684"/>
    <w:rsid w:val="00100BF6"/>
    <w:rsid w:val="00101A2E"/>
    <w:rsid w:val="00103AB6"/>
    <w:rsid w:val="00103BEE"/>
    <w:rsid w:val="00106FA4"/>
    <w:rsid w:val="001112F1"/>
    <w:rsid w:val="00111708"/>
    <w:rsid w:val="0011242F"/>
    <w:rsid w:val="00113787"/>
    <w:rsid w:val="00114026"/>
    <w:rsid w:val="0011402B"/>
    <w:rsid w:val="00121EF2"/>
    <w:rsid w:val="00122053"/>
    <w:rsid w:val="00124FAB"/>
    <w:rsid w:val="001268CC"/>
    <w:rsid w:val="00126DB5"/>
    <w:rsid w:val="00133CC2"/>
    <w:rsid w:val="0013424F"/>
    <w:rsid w:val="001342FB"/>
    <w:rsid w:val="00134DE7"/>
    <w:rsid w:val="00134E80"/>
    <w:rsid w:val="00135A68"/>
    <w:rsid w:val="001370A8"/>
    <w:rsid w:val="001406B8"/>
    <w:rsid w:val="0014217A"/>
    <w:rsid w:val="00144F3D"/>
    <w:rsid w:val="00145609"/>
    <w:rsid w:val="00145AA7"/>
    <w:rsid w:val="00145D43"/>
    <w:rsid w:val="001463BE"/>
    <w:rsid w:val="00146BE7"/>
    <w:rsid w:val="00146C7D"/>
    <w:rsid w:val="001474F1"/>
    <w:rsid w:val="00151312"/>
    <w:rsid w:val="00151568"/>
    <w:rsid w:val="00152BDE"/>
    <w:rsid w:val="00154AB9"/>
    <w:rsid w:val="00154FE0"/>
    <w:rsid w:val="0015587F"/>
    <w:rsid w:val="00155F4C"/>
    <w:rsid w:val="00156F03"/>
    <w:rsid w:val="001570F1"/>
    <w:rsid w:val="001612CF"/>
    <w:rsid w:val="00161F6C"/>
    <w:rsid w:val="00162AFB"/>
    <w:rsid w:val="0016386E"/>
    <w:rsid w:val="00163B08"/>
    <w:rsid w:val="00163EF0"/>
    <w:rsid w:val="0016434A"/>
    <w:rsid w:val="00164934"/>
    <w:rsid w:val="00164A0B"/>
    <w:rsid w:val="001657F2"/>
    <w:rsid w:val="00170A38"/>
    <w:rsid w:val="00172ACF"/>
    <w:rsid w:val="001730BA"/>
    <w:rsid w:val="00173122"/>
    <w:rsid w:val="00174351"/>
    <w:rsid w:val="0017446E"/>
    <w:rsid w:val="00174E98"/>
    <w:rsid w:val="00177090"/>
    <w:rsid w:val="0018112C"/>
    <w:rsid w:val="00182E58"/>
    <w:rsid w:val="0018302E"/>
    <w:rsid w:val="00183884"/>
    <w:rsid w:val="001840F5"/>
    <w:rsid w:val="0018506D"/>
    <w:rsid w:val="001859F2"/>
    <w:rsid w:val="001860AA"/>
    <w:rsid w:val="001870BD"/>
    <w:rsid w:val="00192C46"/>
    <w:rsid w:val="001933BD"/>
    <w:rsid w:val="001937D3"/>
    <w:rsid w:val="00195208"/>
    <w:rsid w:val="001952DD"/>
    <w:rsid w:val="00195F75"/>
    <w:rsid w:val="00196694"/>
    <w:rsid w:val="001970B1"/>
    <w:rsid w:val="001A08B3"/>
    <w:rsid w:val="001A0E16"/>
    <w:rsid w:val="001A18BD"/>
    <w:rsid w:val="001A2087"/>
    <w:rsid w:val="001A3B41"/>
    <w:rsid w:val="001A5D28"/>
    <w:rsid w:val="001A634D"/>
    <w:rsid w:val="001A7B60"/>
    <w:rsid w:val="001B09EA"/>
    <w:rsid w:val="001B14CA"/>
    <w:rsid w:val="001B1EC6"/>
    <w:rsid w:val="001B2314"/>
    <w:rsid w:val="001B26DD"/>
    <w:rsid w:val="001B3CB0"/>
    <w:rsid w:val="001B4372"/>
    <w:rsid w:val="001B52F0"/>
    <w:rsid w:val="001B76D4"/>
    <w:rsid w:val="001B7A65"/>
    <w:rsid w:val="001C1B4D"/>
    <w:rsid w:val="001C5D01"/>
    <w:rsid w:val="001C64CD"/>
    <w:rsid w:val="001C7303"/>
    <w:rsid w:val="001D0ABC"/>
    <w:rsid w:val="001D0ACD"/>
    <w:rsid w:val="001D0B7B"/>
    <w:rsid w:val="001D0BDD"/>
    <w:rsid w:val="001D1246"/>
    <w:rsid w:val="001D3EEF"/>
    <w:rsid w:val="001D5B2A"/>
    <w:rsid w:val="001D5C3B"/>
    <w:rsid w:val="001D6FB8"/>
    <w:rsid w:val="001D7F9A"/>
    <w:rsid w:val="001E060B"/>
    <w:rsid w:val="001E1374"/>
    <w:rsid w:val="001E2B62"/>
    <w:rsid w:val="001E3A55"/>
    <w:rsid w:val="001E41F3"/>
    <w:rsid w:val="001E4DAA"/>
    <w:rsid w:val="001E4E6E"/>
    <w:rsid w:val="001E55E5"/>
    <w:rsid w:val="001E61E3"/>
    <w:rsid w:val="001E7E03"/>
    <w:rsid w:val="001E7E7C"/>
    <w:rsid w:val="001F21E6"/>
    <w:rsid w:val="001F2350"/>
    <w:rsid w:val="001F43A8"/>
    <w:rsid w:val="001F50AC"/>
    <w:rsid w:val="001F51E2"/>
    <w:rsid w:val="001F5BCD"/>
    <w:rsid w:val="001F7F14"/>
    <w:rsid w:val="00200087"/>
    <w:rsid w:val="0020592F"/>
    <w:rsid w:val="00207071"/>
    <w:rsid w:val="002072AC"/>
    <w:rsid w:val="002118D3"/>
    <w:rsid w:val="002150EC"/>
    <w:rsid w:val="00216434"/>
    <w:rsid w:val="00217057"/>
    <w:rsid w:val="002177A9"/>
    <w:rsid w:val="00223C1E"/>
    <w:rsid w:val="00226143"/>
    <w:rsid w:val="0023067C"/>
    <w:rsid w:val="00230F25"/>
    <w:rsid w:val="00232A57"/>
    <w:rsid w:val="00234A79"/>
    <w:rsid w:val="00235E0B"/>
    <w:rsid w:val="00237087"/>
    <w:rsid w:val="00243E2D"/>
    <w:rsid w:val="00244B72"/>
    <w:rsid w:val="00245F1E"/>
    <w:rsid w:val="00245F54"/>
    <w:rsid w:val="0025048D"/>
    <w:rsid w:val="00250BD5"/>
    <w:rsid w:val="00251E5D"/>
    <w:rsid w:val="002549B3"/>
    <w:rsid w:val="0026004D"/>
    <w:rsid w:val="00261621"/>
    <w:rsid w:val="00262C53"/>
    <w:rsid w:val="002640DD"/>
    <w:rsid w:val="0026557A"/>
    <w:rsid w:val="00271FFF"/>
    <w:rsid w:val="002725DF"/>
    <w:rsid w:val="00273F4D"/>
    <w:rsid w:val="00275D12"/>
    <w:rsid w:val="00280EA4"/>
    <w:rsid w:val="00281258"/>
    <w:rsid w:val="00282043"/>
    <w:rsid w:val="00284FEB"/>
    <w:rsid w:val="0028594C"/>
    <w:rsid w:val="00285FF7"/>
    <w:rsid w:val="002860C4"/>
    <w:rsid w:val="00286862"/>
    <w:rsid w:val="00286D29"/>
    <w:rsid w:val="00287307"/>
    <w:rsid w:val="002910ED"/>
    <w:rsid w:val="00293461"/>
    <w:rsid w:val="002949C8"/>
    <w:rsid w:val="002958BE"/>
    <w:rsid w:val="00296518"/>
    <w:rsid w:val="00296788"/>
    <w:rsid w:val="002A0B00"/>
    <w:rsid w:val="002A3038"/>
    <w:rsid w:val="002A3F0C"/>
    <w:rsid w:val="002A468B"/>
    <w:rsid w:val="002A4757"/>
    <w:rsid w:val="002A50A1"/>
    <w:rsid w:val="002A50EB"/>
    <w:rsid w:val="002A6398"/>
    <w:rsid w:val="002A6847"/>
    <w:rsid w:val="002A7FFD"/>
    <w:rsid w:val="002B04A4"/>
    <w:rsid w:val="002B0D43"/>
    <w:rsid w:val="002B1287"/>
    <w:rsid w:val="002B2DF7"/>
    <w:rsid w:val="002B3054"/>
    <w:rsid w:val="002B464D"/>
    <w:rsid w:val="002B5279"/>
    <w:rsid w:val="002B5741"/>
    <w:rsid w:val="002C20CB"/>
    <w:rsid w:val="002C5229"/>
    <w:rsid w:val="002C6EFE"/>
    <w:rsid w:val="002C7F62"/>
    <w:rsid w:val="002D0F20"/>
    <w:rsid w:val="002D1B15"/>
    <w:rsid w:val="002D1F88"/>
    <w:rsid w:val="002D6149"/>
    <w:rsid w:val="002D679F"/>
    <w:rsid w:val="002D6C39"/>
    <w:rsid w:val="002D73A2"/>
    <w:rsid w:val="002E0A18"/>
    <w:rsid w:val="002E0CB3"/>
    <w:rsid w:val="002E2E47"/>
    <w:rsid w:val="002E324E"/>
    <w:rsid w:val="002E59D5"/>
    <w:rsid w:val="002F06D9"/>
    <w:rsid w:val="002F12E2"/>
    <w:rsid w:val="002F5557"/>
    <w:rsid w:val="00302902"/>
    <w:rsid w:val="00303CD6"/>
    <w:rsid w:val="00303F8F"/>
    <w:rsid w:val="00304339"/>
    <w:rsid w:val="00305409"/>
    <w:rsid w:val="0030638F"/>
    <w:rsid w:val="003066FB"/>
    <w:rsid w:val="00312115"/>
    <w:rsid w:val="00312ECC"/>
    <w:rsid w:val="003133A9"/>
    <w:rsid w:val="00313C5A"/>
    <w:rsid w:val="00313CB5"/>
    <w:rsid w:val="00313CF4"/>
    <w:rsid w:val="00313F9F"/>
    <w:rsid w:val="0031406E"/>
    <w:rsid w:val="00314C90"/>
    <w:rsid w:val="003151B0"/>
    <w:rsid w:val="0031673B"/>
    <w:rsid w:val="003167FB"/>
    <w:rsid w:val="00316DBE"/>
    <w:rsid w:val="00317621"/>
    <w:rsid w:val="00317ADD"/>
    <w:rsid w:val="00321A3B"/>
    <w:rsid w:val="00321EE6"/>
    <w:rsid w:val="00322D0F"/>
    <w:rsid w:val="00322ED7"/>
    <w:rsid w:val="0032619F"/>
    <w:rsid w:val="00327408"/>
    <w:rsid w:val="00327B7A"/>
    <w:rsid w:val="003302D7"/>
    <w:rsid w:val="00331EEA"/>
    <w:rsid w:val="00332419"/>
    <w:rsid w:val="003324F3"/>
    <w:rsid w:val="00332CE8"/>
    <w:rsid w:val="00333720"/>
    <w:rsid w:val="00333B48"/>
    <w:rsid w:val="00334F00"/>
    <w:rsid w:val="00335247"/>
    <w:rsid w:val="0033748E"/>
    <w:rsid w:val="00342E29"/>
    <w:rsid w:val="00344713"/>
    <w:rsid w:val="0034772C"/>
    <w:rsid w:val="00347812"/>
    <w:rsid w:val="003503C2"/>
    <w:rsid w:val="00350CA2"/>
    <w:rsid w:val="0035356D"/>
    <w:rsid w:val="003546B9"/>
    <w:rsid w:val="003609EF"/>
    <w:rsid w:val="0036231A"/>
    <w:rsid w:val="00363BB1"/>
    <w:rsid w:val="0036437F"/>
    <w:rsid w:val="003706ED"/>
    <w:rsid w:val="00370F20"/>
    <w:rsid w:val="00371388"/>
    <w:rsid w:val="00374DD4"/>
    <w:rsid w:val="003764A4"/>
    <w:rsid w:val="00377701"/>
    <w:rsid w:val="0038158C"/>
    <w:rsid w:val="00385BCC"/>
    <w:rsid w:val="00386F6A"/>
    <w:rsid w:val="00390ABD"/>
    <w:rsid w:val="003918D6"/>
    <w:rsid w:val="00392BFC"/>
    <w:rsid w:val="003939F2"/>
    <w:rsid w:val="00396887"/>
    <w:rsid w:val="00397D5E"/>
    <w:rsid w:val="003A2101"/>
    <w:rsid w:val="003A2D73"/>
    <w:rsid w:val="003B3C84"/>
    <w:rsid w:val="003B4E28"/>
    <w:rsid w:val="003B50BC"/>
    <w:rsid w:val="003B5C0F"/>
    <w:rsid w:val="003B7FAE"/>
    <w:rsid w:val="003C2278"/>
    <w:rsid w:val="003C2E8E"/>
    <w:rsid w:val="003C72F3"/>
    <w:rsid w:val="003D00FE"/>
    <w:rsid w:val="003D115B"/>
    <w:rsid w:val="003D3FB9"/>
    <w:rsid w:val="003D59E6"/>
    <w:rsid w:val="003E0705"/>
    <w:rsid w:val="003E0F10"/>
    <w:rsid w:val="003E1A36"/>
    <w:rsid w:val="003E485B"/>
    <w:rsid w:val="003E543A"/>
    <w:rsid w:val="003E5810"/>
    <w:rsid w:val="003E72E8"/>
    <w:rsid w:val="003E767C"/>
    <w:rsid w:val="003E76BA"/>
    <w:rsid w:val="003E7F15"/>
    <w:rsid w:val="003F1BC5"/>
    <w:rsid w:val="003F1EFC"/>
    <w:rsid w:val="003F3772"/>
    <w:rsid w:val="003F6F03"/>
    <w:rsid w:val="003F70CA"/>
    <w:rsid w:val="00400D97"/>
    <w:rsid w:val="004017F4"/>
    <w:rsid w:val="0040189E"/>
    <w:rsid w:val="00401EC7"/>
    <w:rsid w:val="004020BE"/>
    <w:rsid w:val="00403885"/>
    <w:rsid w:val="004042B8"/>
    <w:rsid w:val="00404A82"/>
    <w:rsid w:val="0040577E"/>
    <w:rsid w:val="00407233"/>
    <w:rsid w:val="00407B00"/>
    <w:rsid w:val="00407F37"/>
    <w:rsid w:val="00410371"/>
    <w:rsid w:val="0041211C"/>
    <w:rsid w:val="00413C4A"/>
    <w:rsid w:val="00413D61"/>
    <w:rsid w:val="0041413D"/>
    <w:rsid w:val="004144FE"/>
    <w:rsid w:val="0041474C"/>
    <w:rsid w:val="004166B8"/>
    <w:rsid w:val="00422A16"/>
    <w:rsid w:val="00422A38"/>
    <w:rsid w:val="00423EDA"/>
    <w:rsid w:val="004242F1"/>
    <w:rsid w:val="00425B5A"/>
    <w:rsid w:val="00426F12"/>
    <w:rsid w:val="004270BD"/>
    <w:rsid w:val="00427CEA"/>
    <w:rsid w:val="00430427"/>
    <w:rsid w:val="00431A3C"/>
    <w:rsid w:val="00432393"/>
    <w:rsid w:val="004342E7"/>
    <w:rsid w:val="00434B12"/>
    <w:rsid w:val="00435E04"/>
    <w:rsid w:val="00436F59"/>
    <w:rsid w:val="00437B44"/>
    <w:rsid w:val="00437B84"/>
    <w:rsid w:val="00443E18"/>
    <w:rsid w:val="00446045"/>
    <w:rsid w:val="00446A67"/>
    <w:rsid w:val="004508F7"/>
    <w:rsid w:val="00453517"/>
    <w:rsid w:val="004548F9"/>
    <w:rsid w:val="00455C67"/>
    <w:rsid w:val="00455D9B"/>
    <w:rsid w:val="00456689"/>
    <w:rsid w:val="00456BF9"/>
    <w:rsid w:val="00460D74"/>
    <w:rsid w:val="00461D09"/>
    <w:rsid w:val="004620DB"/>
    <w:rsid w:val="0046487F"/>
    <w:rsid w:val="00464C60"/>
    <w:rsid w:val="00465C14"/>
    <w:rsid w:val="00467CA2"/>
    <w:rsid w:val="004702F8"/>
    <w:rsid w:val="004722A1"/>
    <w:rsid w:val="00472DEB"/>
    <w:rsid w:val="00477415"/>
    <w:rsid w:val="00482C30"/>
    <w:rsid w:val="00483802"/>
    <w:rsid w:val="004863AA"/>
    <w:rsid w:val="004864E0"/>
    <w:rsid w:val="0048764E"/>
    <w:rsid w:val="00487776"/>
    <w:rsid w:val="00487EC9"/>
    <w:rsid w:val="004909D7"/>
    <w:rsid w:val="00495948"/>
    <w:rsid w:val="0049596B"/>
    <w:rsid w:val="0049653C"/>
    <w:rsid w:val="00496CFB"/>
    <w:rsid w:val="00497593"/>
    <w:rsid w:val="004A0CA6"/>
    <w:rsid w:val="004A265E"/>
    <w:rsid w:val="004A4906"/>
    <w:rsid w:val="004A6411"/>
    <w:rsid w:val="004A7B4F"/>
    <w:rsid w:val="004B034F"/>
    <w:rsid w:val="004B0561"/>
    <w:rsid w:val="004B174E"/>
    <w:rsid w:val="004B3176"/>
    <w:rsid w:val="004B34F7"/>
    <w:rsid w:val="004B38A9"/>
    <w:rsid w:val="004B3CF7"/>
    <w:rsid w:val="004B4BB9"/>
    <w:rsid w:val="004B4C4B"/>
    <w:rsid w:val="004B5181"/>
    <w:rsid w:val="004B75B7"/>
    <w:rsid w:val="004C12A9"/>
    <w:rsid w:val="004D401E"/>
    <w:rsid w:val="004D43B9"/>
    <w:rsid w:val="004D4CBB"/>
    <w:rsid w:val="004D535F"/>
    <w:rsid w:val="004D5631"/>
    <w:rsid w:val="004D5DC8"/>
    <w:rsid w:val="004D646F"/>
    <w:rsid w:val="004E0EE8"/>
    <w:rsid w:val="004E22E7"/>
    <w:rsid w:val="004E23B5"/>
    <w:rsid w:val="004E2E10"/>
    <w:rsid w:val="004E39FA"/>
    <w:rsid w:val="004E5D46"/>
    <w:rsid w:val="004E6912"/>
    <w:rsid w:val="004E7BD2"/>
    <w:rsid w:val="004F1355"/>
    <w:rsid w:val="004F2C53"/>
    <w:rsid w:val="004F4A0B"/>
    <w:rsid w:val="004F4C73"/>
    <w:rsid w:val="004F5EB5"/>
    <w:rsid w:val="004F6E21"/>
    <w:rsid w:val="00501AA3"/>
    <w:rsid w:val="00501D41"/>
    <w:rsid w:val="00503340"/>
    <w:rsid w:val="0050349C"/>
    <w:rsid w:val="0050377D"/>
    <w:rsid w:val="00503792"/>
    <w:rsid w:val="005043DC"/>
    <w:rsid w:val="00504403"/>
    <w:rsid w:val="005046DE"/>
    <w:rsid w:val="005048EF"/>
    <w:rsid w:val="00507255"/>
    <w:rsid w:val="005077C9"/>
    <w:rsid w:val="00510E7D"/>
    <w:rsid w:val="0051417A"/>
    <w:rsid w:val="00514831"/>
    <w:rsid w:val="00514F40"/>
    <w:rsid w:val="0051580D"/>
    <w:rsid w:val="005161B7"/>
    <w:rsid w:val="0051669F"/>
    <w:rsid w:val="00516AEE"/>
    <w:rsid w:val="00517961"/>
    <w:rsid w:val="00517F65"/>
    <w:rsid w:val="00520CAA"/>
    <w:rsid w:val="005214B9"/>
    <w:rsid w:val="005214CB"/>
    <w:rsid w:val="0052177D"/>
    <w:rsid w:val="00522CAE"/>
    <w:rsid w:val="00524371"/>
    <w:rsid w:val="00524D7C"/>
    <w:rsid w:val="00526BFB"/>
    <w:rsid w:val="00526FE3"/>
    <w:rsid w:val="00532536"/>
    <w:rsid w:val="0053281D"/>
    <w:rsid w:val="0053335B"/>
    <w:rsid w:val="005351C6"/>
    <w:rsid w:val="00535396"/>
    <w:rsid w:val="00535DB4"/>
    <w:rsid w:val="0053758D"/>
    <w:rsid w:val="00537846"/>
    <w:rsid w:val="00543094"/>
    <w:rsid w:val="00544256"/>
    <w:rsid w:val="00545355"/>
    <w:rsid w:val="00545E11"/>
    <w:rsid w:val="00546F9A"/>
    <w:rsid w:val="00547111"/>
    <w:rsid w:val="005506E6"/>
    <w:rsid w:val="00551657"/>
    <w:rsid w:val="00551AC6"/>
    <w:rsid w:val="00552EE9"/>
    <w:rsid w:val="005544D6"/>
    <w:rsid w:val="005565D3"/>
    <w:rsid w:val="005570AB"/>
    <w:rsid w:val="00557A85"/>
    <w:rsid w:val="00562067"/>
    <w:rsid w:val="00567DB0"/>
    <w:rsid w:val="00571B64"/>
    <w:rsid w:val="00572AAB"/>
    <w:rsid w:val="00573109"/>
    <w:rsid w:val="005736B9"/>
    <w:rsid w:val="00575080"/>
    <w:rsid w:val="005765F5"/>
    <w:rsid w:val="0057671C"/>
    <w:rsid w:val="0057697D"/>
    <w:rsid w:val="005822FC"/>
    <w:rsid w:val="00583FD3"/>
    <w:rsid w:val="005843F2"/>
    <w:rsid w:val="00584438"/>
    <w:rsid w:val="005850EC"/>
    <w:rsid w:val="00585A00"/>
    <w:rsid w:val="00585E94"/>
    <w:rsid w:val="00586C04"/>
    <w:rsid w:val="00590B57"/>
    <w:rsid w:val="00591F71"/>
    <w:rsid w:val="005923B9"/>
    <w:rsid w:val="005924D9"/>
    <w:rsid w:val="00592D74"/>
    <w:rsid w:val="00596312"/>
    <w:rsid w:val="005A03A8"/>
    <w:rsid w:val="005A05AA"/>
    <w:rsid w:val="005A147C"/>
    <w:rsid w:val="005A4FCF"/>
    <w:rsid w:val="005A50FE"/>
    <w:rsid w:val="005A558D"/>
    <w:rsid w:val="005A613C"/>
    <w:rsid w:val="005A6801"/>
    <w:rsid w:val="005A7054"/>
    <w:rsid w:val="005B07C0"/>
    <w:rsid w:val="005B163E"/>
    <w:rsid w:val="005B5BD5"/>
    <w:rsid w:val="005B7061"/>
    <w:rsid w:val="005B7235"/>
    <w:rsid w:val="005C034B"/>
    <w:rsid w:val="005C1D49"/>
    <w:rsid w:val="005C4592"/>
    <w:rsid w:val="005C46B2"/>
    <w:rsid w:val="005C4A37"/>
    <w:rsid w:val="005C522F"/>
    <w:rsid w:val="005C5269"/>
    <w:rsid w:val="005C571B"/>
    <w:rsid w:val="005C7393"/>
    <w:rsid w:val="005C7911"/>
    <w:rsid w:val="005C7D2C"/>
    <w:rsid w:val="005D5D12"/>
    <w:rsid w:val="005D74B5"/>
    <w:rsid w:val="005D7645"/>
    <w:rsid w:val="005D77C8"/>
    <w:rsid w:val="005E16B4"/>
    <w:rsid w:val="005E1F7D"/>
    <w:rsid w:val="005E2C44"/>
    <w:rsid w:val="005E378B"/>
    <w:rsid w:val="005E382B"/>
    <w:rsid w:val="005E52E9"/>
    <w:rsid w:val="005E6FF4"/>
    <w:rsid w:val="005E7CBB"/>
    <w:rsid w:val="005E7EA1"/>
    <w:rsid w:val="005F3B6E"/>
    <w:rsid w:val="005F5367"/>
    <w:rsid w:val="00600121"/>
    <w:rsid w:val="00600443"/>
    <w:rsid w:val="00601739"/>
    <w:rsid w:val="00602C8E"/>
    <w:rsid w:val="00603231"/>
    <w:rsid w:val="00603C86"/>
    <w:rsid w:val="006054BB"/>
    <w:rsid w:val="00612130"/>
    <w:rsid w:val="00612AC5"/>
    <w:rsid w:val="006139A0"/>
    <w:rsid w:val="00617CA3"/>
    <w:rsid w:val="00621188"/>
    <w:rsid w:val="006216B7"/>
    <w:rsid w:val="00622F24"/>
    <w:rsid w:val="006253C7"/>
    <w:rsid w:val="006257ED"/>
    <w:rsid w:val="00626D15"/>
    <w:rsid w:val="00626EF2"/>
    <w:rsid w:val="0062729D"/>
    <w:rsid w:val="00627AE7"/>
    <w:rsid w:val="0063048C"/>
    <w:rsid w:val="00630A63"/>
    <w:rsid w:val="00632F28"/>
    <w:rsid w:val="00632F46"/>
    <w:rsid w:val="0063507D"/>
    <w:rsid w:val="0063584E"/>
    <w:rsid w:val="006373C0"/>
    <w:rsid w:val="00637510"/>
    <w:rsid w:val="00640795"/>
    <w:rsid w:val="00642806"/>
    <w:rsid w:val="00642EE5"/>
    <w:rsid w:val="00643A13"/>
    <w:rsid w:val="00643DF9"/>
    <w:rsid w:val="00644EBC"/>
    <w:rsid w:val="00647DD5"/>
    <w:rsid w:val="006516B5"/>
    <w:rsid w:val="006544E0"/>
    <w:rsid w:val="00655A37"/>
    <w:rsid w:val="006605AA"/>
    <w:rsid w:val="00661C0B"/>
    <w:rsid w:val="00663852"/>
    <w:rsid w:val="00664067"/>
    <w:rsid w:val="0066460F"/>
    <w:rsid w:val="00667EFD"/>
    <w:rsid w:val="0067165A"/>
    <w:rsid w:val="006719E4"/>
    <w:rsid w:val="00671B79"/>
    <w:rsid w:val="00672CE0"/>
    <w:rsid w:val="00675880"/>
    <w:rsid w:val="00677183"/>
    <w:rsid w:val="006775F0"/>
    <w:rsid w:val="00677E9B"/>
    <w:rsid w:val="00677F7C"/>
    <w:rsid w:val="00680A98"/>
    <w:rsid w:val="00683026"/>
    <w:rsid w:val="00683665"/>
    <w:rsid w:val="006841AE"/>
    <w:rsid w:val="00686BA9"/>
    <w:rsid w:val="00687128"/>
    <w:rsid w:val="006903DB"/>
    <w:rsid w:val="00690CC8"/>
    <w:rsid w:val="00692214"/>
    <w:rsid w:val="00693A21"/>
    <w:rsid w:val="006940A9"/>
    <w:rsid w:val="006955E6"/>
    <w:rsid w:val="00695808"/>
    <w:rsid w:val="006960C3"/>
    <w:rsid w:val="00696588"/>
    <w:rsid w:val="006968D5"/>
    <w:rsid w:val="0069708A"/>
    <w:rsid w:val="00697947"/>
    <w:rsid w:val="006A083B"/>
    <w:rsid w:val="006A1905"/>
    <w:rsid w:val="006A236F"/>
    <w:rsid w:val="006A3BC9"/>
    <w:rsid w:val="006A53EC"/>
    <w:rsid w:val="006A6658"/>
    <w:rsid w:val="006A667E"/>
    <w:rsid w:val="006A6830"/>
    <w:rsid w:val="006A7ED1"/>
    <w:rsid w:val="006B082B"/>
    <w:rsid w:val="006B1401"/>
    <w:rsid w:val="006B1A6A"/>
    <w:rsid w:val="006B2406"/>
    <w:rsid w:val="006B46FB"/>
    <w:rsid w:val="006B7215"/>
    <w:rsid w:val="006C0422"/>
    <w:rsid w:val="006C121D"/>
    <w:rsid w:val="006C1984"/>
    <w:rsid w:val="006C26DB"/>
    <w:rsid w:val="006C2744"/>
    <w:rsid w:val="006C31EE"/>
    <w:rsid w:val="006C3B6A"/>
    <w:rsid w:val="006C7636"/>
    <w:rsid w:val="006D1E69"/>
    <w:rsid w:val="006D4F9D"/>
    <w:rsid w:val="006D562C"/>
    <w:rsid w:val="006D5FB7"/>
    <w:rsid w:val="006D746A"/>
    <w:rsid w:val="006D77D5"/>
    <w:rsid w:val="006E21FB"/>
    <w:rsid w:val="006E2542"/>
    <w:rsid w:val="006E258D"/>
    <w:rsid w:val="006E2871"/>
    <w:rsid w:val="006E51D6"/>
    <w:rsid w:val="006E552C"/>
    <w:rsid w:val="006E68E4"/>
    <w:rsid w:val="006E7FFE"/>
    <w:rsid w:val="006F0434"/>
    <w:rsid w:val="006F390E"/>
    <w:rsid w:val="006F6AC0"/>
    <w:rsid w:val="006F6B6E"/>
    <w:rsid w:val="006F700D"/>
    <w:rsid w:val="006F75AB"/>
    <w:rsid w:val="00702596"/>
    <w:rsid w:val="00702FDB"/>
    <w:rsid w:val="007040AC"/>
    <w:rsid w:val="00704A9A"/>
    <w:rsid w:val="0070740A"/>
    <w:rsid w:val="00707E08"/>
    <w:rsid w:val="00710447"/>
    <w:rsid w:val="00712246"/>
    <w:rsid w:val="00714388"/>
    <w:rsid w:val="00715400"/>
    <w:rsid w:val="00715D6C"/>
    <w:rsid w:val="0071601F"/>
    <w:rsid w:val="00716975"/>
    <w:rsid w:val="00716993"/>
    <w:rsid w:val="00716D1F"/>
    <w:rsid w:val="0071740F"/>
    <w:rsid w:val="0071741D"/>
    <w:rsid w:val="00717C3D"/>
    <w:rsid w:val="007212DD"/>
    <w:rsid w:val="0072236A"/>
    <w:rsid w:val="0072343E"/>
    <w:rsid w:val="00726270"/>
    <w:rsid w:val="007266C4"/>
    <w:rsid w:val="00727009"/>
    <w:rsid w:val="007275EB"/>
    <w:rsid w:val="00727BCF"/>
    <w:rsid w:val="00732BBF"/>
    <w:rsid w:val="00733257"/>
    <w:rsid w:val="00733349"/>
    <w:rsid w:val="00733937"/>
    <w:rsid w:val="00735C96"/>
    <w:rsid w:val="00735D5E"/>
    <w:rsid w:val="00735EDA"/>
    <w:rsid w:val="0073662B"/>
    <w:rsid w:val="00741A6D"/>
    <w:rsid w:val="00742BEA"/>
    <w:rsid w:val="0074445B"/>
    <w:rsid w:val="00744911"/>
    <w:rsid w:val="007506DE"/>
    <w:rsid w:val="007513FC"/>
    <w:rsid w:val="0075199C"/>
    <w:rsid w:val="00753106"/>
    <w:rsid w:val="00756629"/>
    <w:rsid w:val="00756D14"/>
    <w:rsid w:val="0075700D"/>
    <w:rsid w:val="00757701"/>
    <w:rsid w:val="007667BD"/>
    <w:rsid w:val="00766C0E"/>
    <w:rsid w:val="00767D66"/>
    <w:rsid w:val="00770FEB"/>
    <w:rsid w:val="007711D2"/>
    <w:rsid w:val="00773A15"/>
    <w:rsid w:val="00773A5B"/>
    <w:rsid w:val="007757C6"/>
    <w:rsid w:val="00775DF6"/>
    <w:rsid w:val="00776340"/>
    <w:rsid w:val="00776466"/>
    <w:rsid w:val="007811F6"/>
    <w:rsid w:val="0078387A"/>
    <w:rsid w:val="00783AD5"/>
    <w:rsid w:val="00784DA8"/>
    <w:rsid w:val="007870DF"/>
    <w:rsid w:val="007906EC"/>
    <w:rsid w:val="00790868"/>
    <w:rsid w:val="00790CA1"/>
    <w:rsid w:val="00791A65"/>
    <w:rsid w:val="00791F88"/>
    <w:rsid w:val="00792342"/>
    <w:rsid w:val="00795581"/>
    <w:rsid w:val="00796358"/>
    <w:rsid w:val="007971D0"/>
    <w:rsid w:val="007977A8"/>
    <w:rsid w:val="007A2CF4"/>
    <w:rsid w:val="007A3115"/>
    <w:rsid w:val="007A4B57"/>
    <w:rsid w:val="007A7BF2"/>
    <w:rsid w:val="007B00D1"/>
    <w:rsid w:val="007B2DB2"/>
    <w:rsid w:val="007B4496"/>
    <w:rsid w:val="007B512A"/>
    <w:rsid w:val="007B51F5"/>
    <w:rsid w:val="007B56DD"/>
    <w:rsid w:val="007B5BA9"/>
    <w:rsid w:val="007B6878"/>
    <w:rsid w:val="007B7627"/>
    <w:rsid w:val="007C0371"/>
    <w:rsid w:val="007C0EAA"/>
    <w:rsid w:val="007C118C"/>
    <w:rsid w:val="007C125C"/>
    <w:rsid w:val="007C1BD2"/>
    <w:rsid w:val="007C1F9B"/>
    <w:rsid w:val="007C2061"/>
    <w:rsid w:val="007C2097"/>
    <w:rsid w:val="007C2DCE"/>
    <w:rsid w:val="007C2F4A"/>
    <w:rsid w:val="007C34E1"/>
    <w:rsid w:val="007C445E"/>
    <w:rsid w:val="007C44BC"/>
    <w:rsid w:val="007C5545"/>
    <w:rsid w:val="007C55AB"/>
    <w:rsid w:val="007C5700"/>
    <w:rsid w:val="007C65B2"/>
    <w:rsid w:val="007C6C8F"/>
    <w:rsid w:val="007C6F86"/>
    <w:rsid w:val="007D23F6"/>
    <w:rsid w:val="007D2BCC"/>
    <w:rsid w:val="007D50B5"/>
    <w:rsid w:val="007D5F9F"/>
    <w:rsid w:val="007D6A07"/>
    <w:rsid w:val="007D7A80"/>
    <w:rsid w:val="007E174B"/>
    <w:rsid w:val="007E1ADC"/>
    <w:rsid w:val="007E348C"/>
    <w:rsid w:val="007E35C8"/>
    <w:rsid w:val="007E4453"/>
    <w:rsid w:val="007E53C2"/>
    <w:rsid w:val="007E5DD1"/>
    <w:rsid w:val="007E6B0D"/>
    <w:rsid w:val="007E7149"/>
    <w:rsid w:val="007E7CF0"/>
    <w:rsid w:val="007F0775"/>
    <w:rsid w:val="007F0BAF"/>
    <w:rsid w:val="007F4039"/>
    <w:rsid w:val="007F473B"/>
    <w:rsid w:val="007F4E8C"/>
    <w:rsid w:val="007F5AE0"/>
    <w:rsid w:val="007F6D47"/>
    <w:rsid w:val="007F7259"/>
    <w:rsid w:val="007F7A71"/>
    <w:rsid w:val="0080057D"/>
    <w:rsid w:val="0080173C"/>
    <w:rsid w:val="00803508"/>
    <w:rsid w:val="008040A8"/>
    <w:rsid w:val="00804724"/>
    <w:rsid w:val="00804E33"/>
    <w:rsid w:val="008052DE"/>
    <w:rsid w:val="00805D7C"/>
    <w:rsid w:val="00805D99"/>
    <w:rsid w:val="00806522"/>
    <w:rsid w:val="00806964"/>
    <w:rsid w:val="0080773D"/>
    <w:rsid w:val="00810C39"/>
    <w:rsid w:val="0081173C"/>
    <w:rsid w:val="00812C8E"/>
    <w:rsid w:val="00812E14"/>
    <w:rsid w:val="00814029"/>
    <w:rsid w:val="00814B3F"/>
    <w:rsid w:val="00814BE6"/>
    <w:rsid w:val="00814EBE"/>
    <w:rsid w:val="008204C8"/>
    <w:rsid w:val="00820563"/>
    <w:rsid w:val="008210BF"/>
    <w:rsid w:val="008212A5"/>
    <w:rsid w:val="0082220E"/>
    <w:rsid w:val="008223BC"/>
    <w:rsid w:val="0082327D"/>
    <w:rsid w:val="00823C79"/>
    <w:rsid w:val="00823F8E"/>
    <w:rsid w:val="008246C4"/>
    <w:rsid w:val="00824CF2"/>
    <w:rsid w:val="00824E00"/>
    <w:rsid w:val="00825836"/>
    <w:rsid w:val="008279FA"/>
    <w:rsid w:val="00827D42"/>
    <w:rsid w:val="00830E38"/>
    <w:rsid w:val="0083244A"/>
    <w:rsid w:val="00832F4F"/>
    <w:rsid w:val="00841218"/>
    <w:rsid w:val="00843DF5"/>
    <w:rsid w:val="008452D2"/>
    <w:rsid w:val="00845B4C"/>
    <w:rsid w:val="00847171"/>
    <w:rsid w:val="00847E19"/>
    <w:rsid w:val="0085348D"/>
    <w:rsid w:val="00855543"/>
    <w:rsid w:val="0085705D"/>
    <w:rsid w:val="00860568"/>
    <w:rsid w:val="00860DCB"/>
    <w:rsid w:val="00862581"/>
    <w:rsid w:val="008626E7"/>
    <w:rsid w:val="00863932"/>
    <w:rsid w:val="008658FB"/>
    <w:rsid w:val="00870C8C"/>
    <w:rsid w:val="00870EE7"/>
    <w:rsid w:val="0087121D"/>
    <w:rsid w:val="00874CD5"/>
    <w:rsid w:val="008769B9"/>
    <w:rsid w:val="00877522"/>
    <w:rsid w:val="00880303"/>
    <w:rsid w:val="00881178"/>
    <w:rsid w:val="0088270E"/>
    <w:rsid w:val="00882A03"/>
    <w:rsid w:val="00882F3B"/>
    <w:rsid w:val="008839E5"/>
    <w:rsid w:val="00885810"/>
    <w:rsid w:val="008863B9"/>
    <w:rsid w:val="00886A5E"/>
    <w:rsid w:val="0088772D"/>
    <w:rsid w:val="00887866"/>
    <w:rsid w:val="00890AB9"/>
    <w:rsid w:val="00892AC9"/>
    <w:rsid w:val="00892FE5"/>
    <w:rsid w:val="0089470F"/>
    <w:rsid w:val="00897474"/>
    <w:rsid w:val="008977C3"/>
    <w:rsid w:val="00897F3F"/>
    <w:rsid w:val="008A080F"/>
    <w:rsid w:val="008A0B67"/>
    <w:rsid w:val="008A1010"/>
    <w:rsid w:val="008A45A6"/>
    <w:rsid w:val="008A4C61"/>
    <w:rsid w:val="008A614F"/>
    <w:rsid w:val="008B1760"/>
    <w:rsid w:val="008B2A80"/>
    <w:rsid w:val="008B3797"/>
    <w:rsid w:val="008B3A8B"/>
    <w:rsid w:val="008B46FE"/>
    <w:rsid w:val="008B4CAB"/>
    <w:rsid w:val="008B5968"/>
    <w:rsid w:val="008B7E2D"/>
    <w:rsid w:val="008C275A"/>
    <w:rsid w:val="008C301F"/>
    <w:rsid w:val="008C4238"/>
    <w:rsid w:val="008C4900"/>
    <w:rsid w:val="008C4B50"/>
    <w:rsid w:val="008C4BF1"/>
    <w:rsid w:val="008D06D3"/>
    <w:rsid w:val="008D0FD1"/>
    <w:rsid w:val="008D2C32"/>
    <w:rsid w:val="008D6457"/>
    <w:rsid w:val="008D66DB"/>
    <w:rsid w:val="008D670D"/>
    <w:rsid w:val="008D6FE9"/>
    <w:rsid w:val="008E0EB8"/>
    <w:rsid w:val="008E2AE4"/>
    <w:rsid w:val="008E2B9A"/>
    <w:rsid w:val="008E2CD5"/>
    <w:rsid w:val="008E50E6"/>
    <w:rsid w:val="008F086E"/>
    <w:rsid w:val="008F08B1"/>
    <w:rsid w:val="008F1FFD"/>
    <w:rsid w:val="008F25CE"/>
    <w:rsid w:val="008F4488"/>
    <w:rsid w:val="008F46C0"/>
    <w:rsid w:val="008F532D"/>
    <w:rsid w:val="008F615D"/>
    <w:rsid w:val="008F686C"/>
    <w:rsid w:val="008F6E8E"/>
    <w:rsid w:val="00901468"/>
    <w:rsid w:val="0090273A"/>
    <w:rsid w:val="009053A9"/>
    <w:rsid w:val="00907EAC"/>
    <w:rsid w:val="00910DB5"/>
    <w:rsid w:val="00913D8F"/>
    <w:rsid w:val="009148DE"/>
    <w:rsid w:val="009153F2"/>
    <w:rsid w:val="0091782F"/>
    <w:rsid w:val="00920B89"/>
    <w:rsid w:val="009221C8"/>
    <w:rsid w:val="009225D0"/>
    <w:rsid w:val="009300DD"/>
    <w:rsid w:val="00933015"/>
    <w:rsid w:val="00936AD4"/>
    <w:rsid w:val="00940AD9"/>
    <w:rsid w:val="009412FC"/>
    <w:rsid w:val="00941979"/>
    <w:rsid w:val="00941E30"/>
    <w:rsid w:val="0094299E"/>
    <w:rsid w:val="00943265"/>
    <w:rsid w:val="00943D68"/>
    <w:rsid w:val="00944B4B"/>
    <w:rsid w:val="00946381"/>
    <w:rsid w:val="00947F61"/>
    <w:rsid w:val="00955147"/>
    <w:rsid w:val="00955E6A"/>
    <w:rsid w:val="009566EC"/>
    <w:rsid w:val="00956CEB"/>
    <w:rsid w:val="009647FA"/>
    <w:rsid w:val="00967E2D"/>
    <w:rsid w:val="009751D9"/>
    <w:rsid w:val="00976D2A"/>
    <w:rsid w:val="009770BA"/>
    <w:rsid w:val="009777D9"/>
    <w:rsid w:val="00981444"/>
    <w:rsid w:val="00982C93"/>
    <w:rsid w:val="00985AE4"/>
    <w:rsid w:val="00986F81"/>
    <w:rsid w:val="00991B88"/>
    <w:rsid w:val="00992BFB"/>
    <w:rsid w:val="00996B4A"/>
    <w:rsid w:val="009A1063"/>
    <w:rsid w:val="009A26B9"/>
    <w:rsid w:val="009A301D"/>
    <w:rsid w:val="009A30C3"/>
    <w:rsid w:val="009A3F62"/>
    <w:rsid w:val="009A5753"/>
    <w:rsid w:val="009A579D"/>
    <w:rsid w:val="009A5F3C"/>
    <w:rsid w:val="009A696E"/>
    <w:rsid w:val="009A6F57"/>
    <w:rsid w:val="009B19D8"/>
    <w:rsid w:val="009B24B2"/>
    <w:rsid w:val="009B2E13"/>
    <w:rsid w:val="009B3907"/>
    <w:rsid w:val="009B42A2"/>
    <w:rsid w:val="009B464D"/>
    <w:rsid w:val="009C1232"/>
    <w:rsid w:val="009C152B"/>
    <w:rsid w:val="009C1F97"/>
    <w:rsid w:val="009C3496"/>
    <w:rsid w:val="009C34EF"/>
    <w:rsid w:val="009C3A5F"/>
    <w:rsid w:val="009C3AEA"/>
    <w:rsid w:val="009C540F"/>
    <w:rsid w:val="009C7959"/>
    <w:rsid w:val="009C7D19"/>
    <w:rsid w:val="009C7F2C"/>
    <w:rsid w:val="009D0292"/>
    <w:rsid w:val="009D05E9"/>
    <w:rsid w:val="009D1D9B"/>
    <w:rsid w:val="009D2295"/>
    <w:rsid w:val="009D25B2"/>
    <w:rsid w:val="009D45D7"/>
    <w:rsid w:val="009D5718"/>
    <w:rsid w:val="009D59AB"/>
    <w:rsid w:val="009E08E3"/>
    <w:rsid w:val="009E3297"/>
    <w:rsid w:val="009E541D"/>
    <w:rsid w:val="009E5810"/>
    <w:rsid w:val="009F0174"/>
    <w:rsid w:val="009F089C"/>
    <w:rsid w:val="009F17ED"/>
    <w:rsid w:val="009F29F6"/>
    <w:rsid w:val="009F379C"/>
    <w:rsid w:val="009F3F04"/>
    <w:rsid w:val="009F4562"/>
    <w:rsid w:val="009F6F6F"/>
    <w:rsid w:val="009F734F"/>
    <w:rsid w:val="009F7A9B"/>
    <w:rsid w:val="00A00506"/>
    <w:rsid w:val="00A018C6"/>
    <w:rsid w:val="00A05930"/>
    <w:rsid w:val="00A05D20"/>
    <w:rsid w:val="00A05EFE"/>
    <w:rsid w:val="00A0788D"/>
    <w:rsid w:val="00A07DD1"/>
    <w:rsid w:val="00A109DD"/>
    <w:rsid w:val="00A12CF0"/>
    <w:rsid w:val="00A14505"/>
    <w:rsid w:val="00A148F5"/>
    <w:rsid w:val="00A14EDE"/>
    <w:rsid w:val="00A15633"/>
    <w:rsid w:val="00A20163"/>
    <w:rsid w:val="00A209D8"/>
    <w:rsid w:val="00A246B6"/>
    <w:rsid w:val="00A26BA1"/>
    <w:rsid w:val="00A27463"/>
    <w:rsid w:val="00A2790B"/>
    <w:rsid w:val="00A309CA"/>
    <w:rsid w:val="00A31521"/>
    <w:rsid w:val="00A31C5D"/>
    <w:rsid w:val="00A31D44"/>
    <w:rsid w:val="00A339FE"/>
    <w:rsid w:val="00A33F23"/>
    <w:rsid w:val="00A348AC"/>
    <w:rsid w:val="00A35ACD"/>
    <w:rsid w:val="00A37DC3"/>
    <w:rsid w:val="00A4109E"/>
    <w:rsid w:val="00A41537"/>
    <w:rsid w:val="00A42A22"/>
    <w:rsid w:val="00A46481"/>
    <w:rsid w:val="00A47E70"/>
    <w:rsid w:val="00A506DB"/>
    <w:rsid w:val="00A50CF0"/>
    <w:rsid w:val="00A5180D"/>
    <w:rsid w:val="00A53868"/>
    <w:rsid w:val="00A5504A"/>
    <w:rsid w:val="00A55753"/>
    <w:rsid w:val="00A565AD"/>
    <w:rsid w:val="00A57FAE"/>
    <w:rsid w:val="00A61372"/>
    <w:rsid w:val="00A62929"/>
    <w:rsid w:val="00A62CEA"/>
    <w:rsid w:val="00A63896"/>
    <w:rsid w:val="00A64DB8"/>
    <w:rsid w:val="00A64F81"/>
    <w:rsid w:val="00A66375"/>
    <w:rsid w:val="00A6750D"/>
    <w:rsid w:val="00A67E68"/>
    <w:rsid w:val="00A70101"/>
    <w:rsid w:val="00A7016F"/>
    <w:rsid w:val="00A70AD1"/>
    <w:rsid w:val="00A7100D"/>
    <w:rsid w:val="00A727BE"/>
    <w:rsid w:val="00A739DA"/>
    <w:rsid w:val="00A7580D"/>
    <w:rsid w:val="00A7671C"/>
    <w:rsid w:val="00A77A6E"/>
    <w:rsid w:val="00A800D0"/>
    <w:rsid w:val="00A8032D"/>
    <w:rsid w:val="00A80474"/>
    <w:rsid w:val="00A80ECB"/>
    <w:rsid w:val="00A81952"/>
    <w:rsid w:val="00A83B12"/>
    <w:rsid w:val="00A84302"/>
    <w:rsid w:val="00A84762"/>
    <w:rsid w:val="00A85A7B"/>
    <w:rsid w:val="00A86027"/>
    <w:rsid w:val="00A8751A"/>
    <w:rsid w:val="00A92C17"/>
    <w:rsid w:val="00A92D5E"/>
    <w:rsid w:val="00A94C7F"/>
    <w:rsid w:val="00A963EA"/>
    <w:rsid w:val="00A968F1"/>
    <w:rsid w:val="00A97B2A"/>
    <w:rsid w:val="00AA0C20"/>
    <w:rsid w:val="00AA0D35"/>
    <w:rsid w:val="00AA270E"/>
    <w:rsid w:val="00AA2CBC"/>
    <w:rsid w:val="00AA2F21"/>
    <w:rsid w:val="00AA4C32"/>
    <w:rsid w:val="00AA4C8A"/>
    <w:rsid w:val="00AA4E05"/>
    <w:rsid w:val="00AA5D71"/>
    <w:rsid w:val="00AB0F87"/>
    <w:rsid w:val="00AB1C5D"/>
    <w:rsid w:val="00AB227D"/>
    <w:rsid w:val="00AB4995"/>
    <w:rsid w:val="00AB50BD"/>
    <w:rsid w:val="00AB55FE"/>
    <w:rsid w:val="00AB621A"/>
    <w:rsid w:val="00AB6B45"/>
    <w:rsid w:val="00AB759F"/>
    <w:rsid w:val="00AC417F"/>
    <w:rsid w:val="00AC4C1E"/>
    <w:rsid w:val="00AC52C0"/>
    <w:rsid w:val="00AC5810"/>
    <w:rsid w:val="00AC5820"/>
    <w:rsid w:val="00AC6209"/>
    <w:rsid w:val="00AC6700"/>
    <w:rsid w:val="00AC69F8"/>
    <w:rsid w:val="00AC6B51"/>
    <w:rsid w:val="00AD1358"/>
    <w:rsid w:val="00AD1A9A"/>
    <w:rsid w:val="00AD1CD8"/>
    <w:rsid w:val="00AD28EF"/>
    <w:rsid w:val="00AD305F"/>
    <w:rsid w:val="00AD414B"/>
    <w:rsid w:val="00AD547F"/>
    <w:rsid w:val="00AD6829"/>
    <w:rsid w:val="00AD6B2B"/>
    <w:rsid w:val="00AE1240"/>
    <w:rsid w:val="00AE22C2"/>
    <w:rsid w:val="00AE45F4"/>
    <w:rsid w:val="00AE633C"/>
    <w:rsid w:val="00AE75DB"/>
    <w:rsid w:val="00AF0186"/>
    <w:rsid w:val="00AF0CB9"/>
    <w:rsid w:val="00AF2FF7"/>
    <w:rsid w:val="00AF33C4"/>
    <w:rsid w:val="00AF3B93"/>
    <w:rsid w:val="00AF488C"/>
    <w:rsid w:val="00AF66BE"/>
    <w:rsid w:val="00B05751"/>
    <w:rsid w:val="00B058DD"/>
    <w:rsid w:val="00B076BF"/>
    <w:rsid w:val="00B112E1"/>
    <w:rsid w:val="00B1207F"/>
    <w:rsid w:val="00B12A12"/>
    <w:rsid w:val="00B1326F"/>
    <w:rsid w:val="00B13705"/>
    <w:rsid w:val="00B148FA"/>
    <w:rsid w:val="00B17CC6"/>
    <w:rsid w:val="00B22F6A"/>
    <w:rsid w:val="00B23688"/>
    <w:rsid w:val="00B24FA2"/>
    <w:rsid w:val="00B2531A"/>
    <w:rsid w:val="00B258BB"/>
    <w:rsid w:val="00B274C7"/>
    <w:rsid w:val="00B32127"/>
    <w:rsid w:val="00B32E43"/>
    <w:rsid w:val="00B3424E"/>
    <w:rsid w:val="00B3798C"/>
    <w:rsid w:val="00B40E0A"/>
    <w:rsid w:val="00B4140D"/>
    <w:rsid w:val="00B418F5"/>
    <w:rsid w:val="00B42117"/>
    <w:rsid w:val="00B42A71"/>
    <w:rsid w:val="00B43085"/>
    <w:rsid w:val="00B43637"/>
    <w:rsid w:val="00B4453F"/>
    <w:rsid w:val="00B44816"/>
    <w:rsid w:val="00B5108A"/>
    <w:rsid w:val="00B51C96"/>
    <w:rsid w:val="00B53655"/>
    <w:rsid w:val="00B54A97"/>
    <w:rsid w:val="00B54AEE"/>
    <w:rsid w:val="00B54E68"/>
    <w:rsid w:val="00B57FB1"/>
    <w:rsid w:val="00B60530"/>
    <w:rsid w:val="00B610F6"/>
    <w:rsid w:val="00B61B48"/>
    <w:rsid w:val="00B61D2B"/>
    <w:rsid w:val="00B64E89"/>
    <w:rsid w:val="00B66CB0"/>
    <w:rsid w:val="00B6776B"/>
    <w:rsid w:val="00B67B97"/>
    <w:rsid w:val="00B72264"/>
    <w:rsid w:val="00B73392"/>
    <w:rsid w:val="00B77364"/>
    <w:rsid w:val="00B80214"/>
    <w:rsid w:val="00B80881"/>
    <w:rsid w:val="00B81396"/>
    <w:rsid w:val="00B82A6D"/>
    <w:rsid w:val="00B838A4"/>
    <w:rsid w:val="00B92FD9"/>
    <w:rsid w:val="00B9476E"/>
    <w:rsid w:val="00B9497E"/>
    <w:rsid w:val="00B94C84"/>
    <w:rsid w:val="00B94EF1"/>
    <w:rsid w:val="00B95346"/>
    <w:rsid w:val="00B968C8"/>
    <w:rsid w:val="00B97052"/>
    <w:rsid w:val="00B9743C"/>
    <w:rsid w:val="00B97926"/>
    <w:rsid w:val="00BA3248"/>
    <w:rsid w:val="00BA3EC5"/>
    <w:rsid w:val="00BA4045"/>
    <w:rsid w:val="00BA4AA6"/>
    <w:rsid w:val="00BA51D9"/>
    <w:rsid w:val="00BA567E"/>
    <w:rsid w:val="00BA646A"/>
    <w:rsid w:val="00BB1646"/>
    <w:rsid w:val="00BB1701"/>
    <w:rsid w:val="00BB1BD4"/>
    <w:rsid w:val="00BB1EA5"/>
    <w:rsid w:val="00BB1FB5"/>
    <w:rsid w:val="00BB2D37"/>
    <w:rsid w:val="00BB3348"/>
    <w:rsid w:val="00BB3754"/>
    <w:rsid w:val="00BB3CCC"/>
    <w:rsid w:val="00BB5DFC"/>
    <w:rsid w:val="00BB634F"/>
    <w:rsid w:val="00BB7EEC"/>
    <w:rsid w:val="00BC19D0"/>
    <w:rsid w:val="00BC1FCD"/>
    <w:rsid w:val="00BD096C"/>
    <w:rsid w:val="00BD0FDA"/>
    <w:rsid w:val="00BD279D"/>
    <w:rsid w:val="00BD6BB8"/>
    <w:rsid w:val="00BE29B4"/>
    <w:rsid w:val="00BE2D0C"/>
    <w:rsid w:val="00BE3CF6"/>
    <w:rsid w:val="00BE50A7"/>
    <w:rsid w:val="00BE6A0C"/>
    <w:rsid w:val="00BE73A1"/>
    <w:rsid w:val="00BF0430"/>
    <w:rsid w:val="00BF0547"/>
    <w:rsid w:val="00BF0733"/>
    <w:rsid w:val="00BF10A7"/>
    <w:rsid w:val="00BF148D"/>
    <w:rsid w:val="00BF1537"/>
    <w:rsid w:val="00BF2C5D"/>
    <w:rsid w:val="00BF3D13"/>
    <w:rsid w:val="00BF598F"/>
    <w:rsid w:val="00BF703F"/>
    <w:rsid w:val="00C01181"/>
    <w:rsid w:val="00C0196A"/>
    <w:rsid w:val="00C01FFE"/>
    <w:rsid w:val="00C0417A"/>
    <w:rsid w:val="00C04637"/>
    <w:rsid w:val="00C07C80"/>
    <w:rsid w:val="00C1029C"/>
    <w:rsid w:val="00C118AE"/>
    <w:rsid w:val="00C1273E"/>
    <w:rsid w:val="00C12AF6"/>
    <w:rsid w:val="00C13216"/>
    <w:rsid w:val="00C13E05"/>
    <w:rsid w:val="00C17B88"/>
    <w:rsid w:val="00C20A07"/>
    <w:rsid w:val="00C2194E"/>
    <w:rsid w:val="00C21DFC"/>
    <w:rsid w:val="00C232A1"/>
    <w:rsid w:val="00C244B4"/>
    <w:rsid w:val="00C2548F"/>
    <w:rsid w:val="00C2586F"/>
    <w:rsid w:val="00C259D9"/>
    <w:rsid w:val="00C30D83"/>
    <w:rsid w:val="00C36E60"/>
    <w:rsid w:val="00C403CB"/>
    <w:rsid w:val="00C4146B"/>
    <w:rsid w:val="00C42AEC"/>
    <w:rsid w:val="00C43FC7"/>
    <w:rsid w:val="00C46F0B"/>
    <w:rsid w:val="00C516AD"/>
    <w:rsid w:val="00C53FE7"/>
    <w:rsid w:val="00C56CC8"/>
    <w:rsid w:val="00C5746B"/>
    <w:rsid w:val="00C60876"/>
    <w:rsid w:val="00C61DCE"/>
    <w:rsid w:val="00C6485E"/>
    <w:rsid w:val="00C648EC"/>
    <w:rsid w:val="00C64FA4"/>
    <w:rsid w:val="00C650AE"/>
    <w:rsid w:val="00C660DA"/>
    <w:rsid w:val="00C661DD"/>
    <w:rsid w:val="00C6688B"/>
    <w:rsid w:val="00C66BA2"/>
    <w:rsid w:val="00C71C68"/>
    <w:rsid w:val="00C7425A"/>
    <w:rsid w:val="00C7432E"/>
    <w:rsid w:val="00C7746A"/>
    <w:rsid w:val="00C77D5D"/>
    <w:rsid w:val="00C8030E"/>
    <w:rsid w:val="00C80559"/>
    <w:rsid w:val="00C81EBC"/>
    <w:rsid w:val="00C82A10"/>
    <w:rsid w:val="00C82B12"/>
    <w:rsid w:val="00C83C94"/>
    <w:rsid w:val="00C83E97"/>
    <w:rsid w:val="00C8480D"/>
    <w:rsid w:val="00C84C00"/>
    <w:rsid w:val="00C867E8"/>
    <w:rsid w:val="00C86D90"/>
    <w:rsid w:val="00C90F67"/>
    <w:rsid w:val="00C90FD2"/>
    <w:rsid w:val="00C91803"/>
    <w:rsid w:val="00C92DA2"/>
    <w:rsid w:val="00C93D8A"/>
    <w:rsid w:val="00C949E3"/>
    <w:rsid w:val="00C95079"/>
    <w:rsid w:val="00C95985"/>
    <w:rsid w:val="00C96A0D"/>
    <w:rsid w:val="00C96F14"/>
    <w:rsid w:val="00C96F5E"/>
    <w:rsid w:val="00CA0049"/>
    <w:rsid w:val="00CA0A76"/>
    <w:rsid w:val="00CA0FC6"/>
    <w:rsid w:val="00CA2540"/>
    <w:rsid w:val="00CA4B90"/>
    <w:rsid w:val="00CA54F5"/>
    <w:rsid w:val="00CA59F0"/>
    <w:rsid w:val="00CA79A5"/>
    <w:rsid w:val="00CB0027"/>
    <w:rsid w:val="00CB01BF"/>
    <w:rsid w:val="00CB071C"/>
    <w:rsid w:val="00CB0B25"/>
    <w:rsid w:val="00CB0ECF"/>
    <w:rsid w:val="00CB171A"/>
    <w:rsid w:val="00CB23EF"/>
    <w:rsid w:val="00CB24DA"/>
    <w:rsid w:val="00CB32FA"/>
    <w:rsid w:val="00CB39A7"/>
    <w:rsid w:val="00CB3A14"/>
    <w:rsid w:val="00CB4D1E"/>
    <w:rsid w:val="00CB4D30"/>
    <w:rsid w:val="00CB7902"/>
    <w:rsid w:val="00CC0306"/>
    <w:rsid w:val="00CC15C3"/>
    <w:rsid w:val="00CC2D01"/>
    <w:rsid w:val="00CC2F81"/>
    <w:rsid w:val="00CC2FD0"/>
    <w:rsid w:val="00CC388A"/>
    <w:rsid w:val="00CC407D"/>
    <w:rsid w:val="00CC5026"/>
    <w:rsid w:val="00CC68D0"/>
    <w:rsid w:val="00CC700C"/>
    <w:rsid w:val="00CC7573"/>
    <w:rsid w:val="00CC7BDE"/>
    <w:rsid w:val="00CD1543"/>
    <w:rsid w:val="00CD2270"/>
    <w:rsid w:val="00CD2D54"/>
    <w:rsid w:val="00CD4CE4"/>
    <w:rsid w:val="00CD604E"/>
    <w:rsid w:val="00CD6490"/>
    <w:rsid w:val="00CE0C46"/>
    <w:rsid w:val="00CE2A76"/>
    <w:rsid w:val="00CE2BB8"/>
    <w:rsid w:val="00CE3226"/>
    <w:rsid w:val="00CE3F29"/>
    <w:rsid w:val="00CE640F"/>
    <w:rsid w:val="00CE7204"/>
    <w:rsid w:val="00CE7D02"/>
    <w:rsid w:val="00CF03D2"/>
    <w:rsid w:val="00CF1E17"/>
    <w:rsid w:val="00CF2C02"/>
    <w:rsid w:val="00CF40BD"/>
    <w:rsid w:val="00CF4E62"/>
    <w:rsid w:val="00D00675"/>
    <w:rsid w:val="00D011E1"/>
    <w:rsid w:val="00D01AB6"/>
    <w:rsid w:val="00D02C31"/>
    <w:rsid w:val="00D03185"/>
    <w:rsid w:val="00D038BC"/>
    <w:rsid w:val="00D039B3"/>
    <w:rsid w:val="00D03F9A"/>
    <w:rsid w:val="00D0579E"/>
    <w:rsid w:val="00D06D51"/>
    <w:rsid w:val="00D06F95"/>
    <w:rsid w:val="00D07E18"/>
    <w:rsid w:val="00D118F1"/>
    <w:rsid w:val="00D121EB"/>
    <w:rsid w:val="00D1256B"/>
    <w:rsid w:val="00D13871"/>
    <w:rsid w:val="00D16099"/>
    <w:rsid w:val="00D1737E"/>
    <w:rsid w:val="00D20804"/>
    <w:rsid w:val="00D20C4E"/>
    <w:rsid w:val="00D22865"/>
    <w:rsid w:val="00D22A7A"/>
    <w:rsid w:val="00D23306"/>
    <w:rsid w:val="00D24991"/>
    <w:rsid w:val="00D27CFE"/>
    <w:rsid w:val="00D31D29"/>
    <w:rsid w:val="00D32A3F"/>
    <w:rsid w:val="00D33157"/>
    <w:rsid w:val="00D409F8"/>
    <w:rsid w:val="00D442E1"/>
    <w:rsid w:val="00D46833"/>
    <w:rsid w:val="00D47E32"/>
    <w:rsid w:val="00D50255"/>
    <w:rsid w:val="00D503FB"/>
    <w:rsid w:val="00D50691"/>
    <w:rsid w:val="00D5114E"/>
    <w:rsid w:val="00D52603"/>
    <w:rsid w:val="00D52958"/>
    <w:rsid w:val="00D52961"/>
    <w:rsid w:val="00D5346C"/>
    <w:rsid w:val="00D54AF7"/>
    <w:rsid w:val="00D55F32"/>
    <w:rsid w:val="00D607A1"/>
    <w:rsid w:val="00D62797"/>
    <w:rsid w:val="00D62A66"/>
    <w:rsid w:val="00D63E9D"/>
    <w:rsid w:val="00D641B8"/>
    <w:rsid w:val="00D65489"/>
    <w:rsid w:val="00D66520"/>
    <w:rsid w:val="00D676B9"/>
    <w:rsid w:val="00D677C4"/>
    <w:rsid w:val="00D7069E"/>
    <w:rsid w:val="00D725C7"/>
    <w:rsid w:val="00D764F3"/>
    <w:rsid w:val="00D76AA3"/>
    <w:rsid w:val="00D76F0D"/>
    <w:rsid w:val="00D80052"/>
    <w:rsid w:val="00D80F8C"/>
    <w:rsid w:val="00D81406"/>
    <w:rsid w:val="00D827E8"/>
    <w:rsid w:val="00D832E4"/>
    <w:rsid w:val="00D83946"/>
    <w:rsid w:val="00D84015"/>
    <w:rsid w:val="00D8455E"/>
    <w:rsid w:val="00D9020E"/>
    <w:rsid w:val="00D9234B"/>
    <w:rsid w:val="00D92ED7"/>
    <w:rsid w:val="00D92F3F"/>
    <w:rsid w:val="00D94FCB"/>
    <w:rsid w:val="00DA1CED"/>
    <w:rsid w:val="00DA2527"/>
    <w:rsid w:val="00DA2E6B"/>
    <w:rsid w:val="00DA3344"/>
    <w:rsid w:val="00DA4909"/>
    <w:rsid w:val="00DA5438"/>
    <w:rsid w:val="00DA6B26"/>
    <w:rsid w:val="00DA7BBB"/>
    <w:rsid w:val="00DB219C"/>
    <w:rsid w:val="00DB2320"/>
    <w:rsid w:val="00DB462C"/>
    <w:rsid w:val="00DB4BB2"/>
    <w:rsid w:val="00DB6556"/>
    <w:rsid w:val="00DC0B54"/>
    <w:rsid w:val="00DC0C92"/>
    <w:rsid w:val="00DC3278"/>
    <w:rsid w:val="00DC3C56"/>
    <w:rsid w:val="00DC4C58"/>
    <w:rsid w:val="00DC4DE9"/>
    <w:rsid w:val="00DC56CD"/>
    <w:rsid w:val="00DC5907"/>
    <w:rsid w:val="00DC7128"/>
    <w:rsid w:val="00DD0054"/>
    <w:rsid w:val="00DD0F34"/>
    <w:rsid w:val="00DD2CC3"/>
    <w:rsid w:val="00DD30BB"/>
    <w:rsid w:val="00DD4C2D"/>
    <w:rsid w:val="00DD51F3"/>
    <w:rsid w:val="00DD521A"/>
    <w:rsid w:val="00DD68F0"/>
    <w:rsid w:val="00DE15F7"/>
    <w:rsid w:val="00DE2300"/>
    <w:rsid w:val="00DE2D57"/>
    <w:rsid w:val="00DE31C8"/>
    <w:rsid w:val="00DE34CF"/>
    <w:rsid w:val="00DE3856"/>
    <w:rsid w:val="00DE3E98"/>
    <w:rsid w:val="00DE3F1F"/>
    <w:rsid w:val="00DE5923"/>
    <w:rsid w:val="00DE75FF"/>
    <w:rsid w:val="00DE7D2F"/>
    <w:rsid w:val="00DF0AF7"/>
    <w:rsid w:val="00DF1553"/>
    <w:rsid w:val="00DF1A71"/>
    <w:rsid w:val="00DF2E83"/>
    <w:rsid w:val="00DF636F"/>
    <w:rsid w:val="00DF7048"/>
    <w:rsid w:val="00E01B45"/>
    <w:rsid w:val="00E01F7D"/>
    <w:rsid w:val="00E0572D"/>
    <w:rsid w:val="00E06DFA"/>
    <w:rsid w:val="00E071D8"/>
    <w:rsid w:val="00E10036"/>
    <w:rsid w:val="00E10C6A"/>
    <w:rsid w:val="00E13561"/>
    <w:rsid w:val="00E13E26"/>
    <w:rsid w:val="00E13F3D"/>
    <w:rsid w:val="00E14885"/>
    <w:rsid w:val="00E15678"/>
    <w:rsid w:val="00E17093"/>
    <w:rsid w:val="00E17B60"/>
    <w:rsid w:val="00E200EC"/>
    <w:rsid w:val="00E211E8"/>
    <w:rsid w:val="00E22CF6"/>
    <w:rsid w:val="00E23B8B"/>
    <w:rsid w:val="00E261D1"/>
    <w:rsid w:val="00E276DC"/>
    <w:rsid w:val="00E30587"/>
    <w:rsid w:val="00E30DBA"/>
    <w:rsid w:val="00E32B63"/>
    <w:rsid w:val="00E33F82"/>
    <w:rsid w:val="00E34898"/>
    <w:rsid w:val="00E40F3C"/>
    <w:rsid w:val="00E41464"/>
    <w:rsid w:val="00E41617"/>
    <w:rsid w:val="00E42111"/>
    <w:rsid w:val="00E4336A"/>
    <w:rsid w:val="00E43675"/>
    <w:rsid w:val="00E4422E"/>
    <w:rsid w:val="00E46F97"/>
    <w:rsid w:val="00E50A96"/>
    <w:rsid w:val="00E50F78"/>
    <w:rsid w:val="00E51E62"/>
    <w:rsid w:val="00E51F5F"/>
    <w:rsid w:val="00E5390A"/>
    <w:rsid w:val="00E53BD4"/>
    <w:rsid w:val="00E54872"/>
    <w:rsid w:val="00E60184"/>
    <w:rsid w:val="00E602F7"/>
    <w:rsid w:val="00E60422"/>
    <w:rsid w:val="00E60768"/>
    <w:rsid w:val="00E60B8D"/>
    <w:rsid w:val="00E6211A"/>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672A"/>
    <w:rsid w:val="00E90364"/>
    <w:rsid w:val="00E95B91"/>
    <w:rsid w:val="00E96EF5"/>
    <w:rsid w:val="00EA0303"/>
    <w:rsid w:val="00EA11EF"/>
    <w:rsid w:val="00EA27ED"/>
    <w:rsid w:val="00EA350A"/>
    <w:rsid w:val="00EA3AFA"/>
    <w:rsid w:val="00EA4ACC"/>
    <w:rsid w:val="00EA7D47"/>
    <w:rsid w:val="00EB09B7"/>
    <w:rsid w:val="00EB1ACF"/>
    <w:rsid w:val="00EB248E"/>
    <w:rsid w:val="00EB3511"/>
    <w:rsid w:val="00EB5CCE"/>
    <w:rsid w:val="00EB5DF1"/>
    <w:rsid w:val="00EB6D95"/>
    <w:rsid w:val="00EB6EA2"/>
    <w:rsid w:val="00EC3777"/>
    <w:rsid w:val="00EC39E8"/>
    <w:rsid w:val="00EC4D6F"/>
    <w:rsid w:val="00EC62A0"/>
    <w:rsid w:val="00EC64CE"/>
    <w:rsid w:val="00EC65ED"/>
    <w:rsid w:val="00EC6B2D"/>
    <w:rsid w:val="00ED0071"/>
    <w:rsid w:val="00ED2FB8"/>
    <w:rsid w:val="00ED3500"/>
    <w:rsid w:val="00ED520A"/>
    <w:rsid w:val="00ED565F"/>
    <w:rsid w:val="00ED6AA5"/>
    <w:rsid w:val="00ED7757"/>
    <w:rsid w:val="00EE0276"/>
    <w:rsid w:val="00EE1994"/>
    <w:rsid w:val="00EE3FD7"/>
    <w:rsid w:val="00EE7D7C"/>
    <w:rsid w:val="00EF17F4"/>
    <w:rsid w:val="00EF5A8A"/>
    <w:rsid w:val="00EF5F9E"/>
    <w:rsid w:val="00EF67F7"/>
    <w:rsid w:val="00EF75A9"/>
    <w:rsid w:val="00F00D75"/>
    <w:rsid w:val="00F00DC5"/>
    <w:rsid w:val="00F020AF"/>
    <w:rsid w:val="00F03399"/>
    <w:rsid w:val="00F03A2C"/>
    <w:rsid w:val="00F03D43"/>
    <w:rsid w:val="00F046AD"/>
    <w:rsid w:val="00F046D0"/>
    <w:rsid w:val="00F0618B"/>
    <w:rsid w:val="00F067CF"/>
    <w:rsid w:val="00F077D5"/>
    <w:rsid w:val="00F11169"/>
    <w:rsid w:val="00F13705"/>
    <w:rsid w:val="00F1485C"/>
    <w:rsid w:val="00F1781B"/>
    <w:rsid w:val="00F206F6"/>
    <w:rsid w:val="00F210BD"/>
    <w:rsid w:val="00F22DAA"/>
    <w:rsid w:val="00F22FBE"/>
    <w:rsid w:val="00F23D4C"/>
    <w:rsid w:val="00F2445C"/>
    <w:rsid w:val="00F24D45"/>
    <w:rsid w:val="00F25B13"/>
    <w:rsid w:val="00F25D98"/>
    <w:rsid w:val="00F26EC2"/>
    <w:rsid w:val="00F300FB"/>
    <w:rsid w:val="00F30843"/>
    <w:rsid w:val="00F31F1B"/>
    <w:rsid w:val="00F328A4"/>
    <w:rsid w:val="00F33115"/>
    <w:rsid w:val="00F34D05"/>
    <w:rsid w:val="00F35240"/>
    <w:rsid w:val="00F364A8"/>
    <w:rsid w:val="00F3797B"/>
    <w:rsid w:val="00F41333"/>
    <w:rsid w:val="00F42DCD"/>
    <w:rsid w:val="00F455A9"/>
    <w:rsid w:val="00F45EA8"/>
    <w:rsid w:val="00F460C7"/>
    <w:rsid w:val="00F462E0"/>
    <w:rsid w:val="00F470CE"/>
    <w:rsid w:val="00F47B7F"/>
    <w:rsid w:val="00F520E4"/>
    <w:rsid w:val="00F52825"/>
    <w:rsid w:val="00F533BC"/>
    <w:rsid w:val="00F53588"/>
    <w:rsid w:val="00F536B3"/>
    <w:rsid w:val="00F53908"/>
    <w:rsid w:val="00F54044"/>
    <w:rsid w:val="00F541E9"/>
    <w:rsid w:val="00F544F7"/>
    <w:rsid w:val="00F54E0B"/>
    <w:rsid w:val="00F55D5B"/>
    <w:rsid w:val="00F5694D"/>
    <w:rsid w:val="00F5750B"/>
    <w:rsid w:val="00F57F7D"/>
    <w:rsid w:val="00F6358F"/>
    <w:rsid w:val="00F65038"/>
    <w:rsid w:val="00F6762B"/>
    <w:rsid w:val="00F67DA9"/>
    <w:rsid w:val="00F71DC3"/>
    <w:rsid w:val="00F73259"/>
    <w:rsid w:val="00F76467"/>
    <w:rsid w:val="00F8111D"/>
    <w:rsid w:val="00F81520"/>
    <w:rsid w:val="00F82C86"/>
    <w:rsid w:val="00F83071"/>
    <w:rsid w:val="00F85044"/>
    <w:rsid w:val="00F87812"/>
    <w:rsid w:val="00F9188A"/>
    <w:rsid w:val="00F92A6C"/>
    <w:rsid w:val="00F9385C"/>
    <w:rsid w:val="00F96C35"/>
    <w:rsid w:val="00F9747C"/>
    <w:rsid w:val="00F976E8"/>
    <w:rsid w:val="00FA047C"/>
    <w:rsid w:val="00FA140E"/>
    <w:rsid w:val="00FA1C49"/>
    <w:rsid w:val="00FA2610"/>
    <w:rsid w:val="00FA28A6"/>
    <w:rsid w:val="00FA2914"/>
    <w:rsid w:val="00FA2F99"/>
    <w:rsid w:val="00FA32C2"/>
    <w:rsid w:val="00FA353E"/>
    <w:rsid w:val="00FA535B"/>
    <w:rsid w:val="00FA627D"/>
    <w:rsid w:val="00FA643B"/>
    <w:rsid w:val="00FA645A"/>
    <w:rsid w:val="00FA7819"/>
    <w:rsid w:val="00FB1AB3"/>
    <w:rsid w:val="00FB209A"/>
    <w:rsid w:val="00FB2AE7"/>
    <w:rsid w:val="00FB2FBA"/>
    <w:rsid w:val="00FB35C7"/>
    <w:rsid w:val="00FB4D52"/>
    <w:rsid w:val="00FB6386"/>
    <w:rsid w:val="00FB7C86"/>
    <w:rsid w:val="00FC2BA5"/>
    <w:rsid w:val="00FC508C"/>
    <w:rsid w:val="00FC559B"/>
    <w:rsid w:val="00FC55B6"/>
    <w:rsid w:val="00FC5DAD"/>
    <w:rsid w:val="00FC7623"/>
    <w:rsid w:val="00FD229A"/>
    <w:rsid w:val="00FD2677"/>
    <w:rsid w:val="00FD3551"/>
    <w:rsid w:val="00FD3817"/>
    <w:rsid w:val="00FE02A1"/>
    <w:rsid w:val="00FE4041"/>
    <w:rsid w:val="00FE4AA2"/>
    <w:rsid w:val="00FE657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1F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 w:type="character" w:customStyle="1" w:styleId="TANChar">
    <w:name w:val="TAN Char"/>
    <w:link w:val="TAN"/>
    <w:rsid w:val="00702596"/>
    <w:rPr>
      <w:rFonts w:ascii="Arial" w:hAnsi="Arial"/>
      <w:sz w:val="18"/>
      <w:lang w:val="en-GB" w:eastAsia="en-US"/>
    </w:rPr>
  </w:style>
  <w:style w:type="character" w:customStyle="1" w:styleId="Code0">
    <w:name w:val="Code"/>
    <w:uiPriority w:val="1"/>
    <w:qFormat/>
    <w:rsid w:val="00702596"/>
    <w:rPr>
      <w:rFonts w:ascii="Arial" w:hAnsi="Arial"/>
      <w:i/>
      <w:sz w:val="18"/>
    </w:rPr>
  </w:style>
  <w:style w:type="paragraph" w:customStyle="1" w:styleId="Normalaftertable">
    <w:name w:val="Normal after table"/>
    <w:basedOn w:val="Normal"/>
    <w:qFormat/>
    <w:rsid w:val="00702596"/>
    <w:pPr>
      <w:spacing w:beforeLines="100" w:before="100"/>
    </w:pPr>
    <w:rPr>
      <w:rFonts w:eastAsiaTheme="minorEastAsia"/>
    </w:rPr>
  </w:style>
  <w:style w:type="character" w:customStyle="1" w:styleId="HTTPMethod">
    <w:name w:val="HTTP Method"/>
    <w:uiPriority w:val="1"/>
    <w:qFormat/>
    <w:rsid w:val="00702596"/>
    <w:rPr>
      <w:rFonts w:ascii="Courier New" w:hAnsi="Courier New"/>
      <w:i w:val="0"/>
      <w:sz w:val="18"/>
    </w:rPr>
  </w:style>
  <w:style w:type="paragraph" w:customStyle="1" w:styleId="TALcontinuation">
    <w:name w:val="TAL continuation"/>
    <w:basedOn w:val="TAL"/>
    <w:qFormat/>
    <w:rsid w:val="00702596"/>
    <w:pPr>
      <w:keepNext w:val="0"/>
      <w:spacing w:beforeLines="25" w:before="25"/>
    </w:pPr>
    <w:rPr>
      <w:lang w:val="en-US"/>
    </w:rPr>
  </w:style>
  <w:style w:type="character" w:customStyle="1" w:styleId="Datatypechar">
    <w:name w:val="Data type (char)"/>
    <w:basedOn w:val="DefaultParagraphFont"/>
    <w:uiPriority w:val="1"/>
    <w:qFormat/>
    <w:rsid w:val="00702596"/>
    <w:rPr>
      <w:rFonts w:ascii="Courier New" w:hAnsi="Courier New" w:cs="Courier New" w:hint="default"/>
      <w:w w:val="90"/>
    </w:rPr>
  </w:style>
  <w:style w:type="character" w:customStyle="1" w:styleId="URLchar">
    <w:name w:val="URL char"/>
    <w:uiPriority w:val="1"/>
    <w:qFormat/>
    <w:rsid w:val="00702596"/>
    <w:rPr>
      <w:rFonts w:ascii="Courier New" w:hAnsi="Courier New"/>
      <w:w w:val="9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38165778">
      <w:bodyDiv w:val="1"/>
      <w:marLeft w:val="0"/>
      <w:marRight w:val="0"/>
      <w:marTop w:val="0"/>
      <w:marBottom w:val="0"/>
      <w:divBdr>
        <w:top w:val="none" w:sz="0" w:space="0" w:color="auto"/>
        <w:left w:val="none" w:sz="0" w:space="0" w:color="auto"/>
        <w:bottom w:val="none" w:sz="0" w:space="0" w:color="auto"/>
        <w:right w:val="none" w:sz="0" w:space="0" w:color="auto"/>
      </w:divBdr>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196295918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2.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76</TotalTime>
  <Pages>7</Pages>
  <Words>1912</Words>
  <Characters>11312</Characters>
  <Application>Microsoft Office Word</Application>
  <DocSecurity>0</DocSecurity>
  <Lines>94</Lines>
  <Paragraphs>26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13198</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39</cp:revision>
  <cp:lastPrinted>1900-01-01T04:00:00Z</cp:lastPrinted>
  <dcterms:created xsi:type="dcterms:W3CDTF">2023-02-20T07:03:00Z</dcterms:created>
  <dcterms:modified xsi:type="dcterms:W3CDTF">2023-02-20T08:36:00Z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MSIP_Label_e6c818a6-e1a0-4a6e-a969-20d857c5dc62_Enabled">
    <vt:lpwstr>true</vt:lpwstr>
  </property>
  <property fmtid="{D5CDD505-2E9C-101B-9397-08002B2CF9AE}" pid="23" name="MSIP_Label_e6c818a6-e1a0-4a6e-a969-20d857c5dc62_SetDate">
    <vt:lpwstr>2022-11-18T07:53:35Z</vt:lpwstr>
  </property>
  <property fmtid="{D5CDD505-2E9C-101B-9397-08002B2CF9AE}" pid="24" name="MSIP_Label_e6c818a6-e1a0-4a6e-a969-20d857c5dc62_Method">
    <vt:lpwstr>Standard</vt:lpwstr>
  </property>
  <property fmtid="{D5CDD505-2E9C-101B-9397-08002B2CF9AE}" pid="25" name="MSIP_Label_e6c818a6-e1a0-4a6e-a969-20d857c5dc62_Name">
    <vt:lpwstr>Orange_restricted_internal.2</vt:lpwstr>
  </property>
  <property fmtid="{D5CDD505-2E9C-101B-9397-08002B2CF9AE}" pid="26" name="MSIP_Label_e6c818a6-e1a0-4a6e-a969-20d857c5dc62_SiteId">
    <vt:lpwstr>90c7a20a-f34b-40bf-bc48-b9253b6f5d20</vt:lpwstr>
  </property>
  <property fmtid="{D5CDD505-2E9C-101B-9397-08002B2CF9AE}" pid="27" name="MSIP_Label_e6c818a6-e1a0-4a6e-a969-20d857c5dc62_ActionId">
    <vt:lpwstr>dd008efc-2950-4775-8c7a-1ce063116920</vt:lpwstr>
  </property>
  <property fmtid="{D5CDD505-2E9C-101B-9397-08002B2CF9AE}" pid="28" name="MSIP_Label_e6c818a6-e1a0-4a6e-a969-20d857c5dc62_ContentBits">
    <vt:lpwstr>2</vt:lpwstr>
  </property>
</Properties>
</file>