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700 (CT3) </w:t>
            </w:r>
            <w:r w:rsidRPr="0026615C">
              <w:rPr>
                <w:rFonts w:cs="Arial"/>
                <w:bCs/>
                <w:color w:val="000000"/>
                <w:sz w:val="20"/>
                <w:lang w:val="en-US"/>
              </w:rPr>
              <w:t>-&gt; MBS SWG</w:t>
            </w:r>
          </w:p>
          <w:p w14:paraId="33CDE57B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705 (RAN2) -&gt; MBS SWG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>806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E9688A" w:rsidRPr="003C6A85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799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77777777" w:rsidR="00A23D7D" w:rsidRPr="000954A7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NPN4AVPROD: 707 (SA2) -&gt; MBS SWG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4AF0571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FB5B30">
              <w:rPr>
                <w:rFonts w:cs="Arial"/>
                <w:bCs/>
                <w:color w:val="FF0000"/>
                <w:sz w:val="20"/>
              </w:rPr>
              <w:t>588</w:t>
            </w:r>
            <w:r w:rsidR="00FB5B30" w:rsidRPr="00FB5B30">
              <w:rPr>
                <w:rFonts w:cs="Arial"/>
                <w:bCs/>
                <w:color w:val="FF0000"/>
                <w:sz w:val="20"/>
              </w:rPr>
              <w:t>-&gt;</w:t>
            </w:r>
            <w:r w:rsidR="00FB5B30" w:rsidRPr="00FB5B30">
              <w:rPr>
                <w:rFonts w:cs="Arial"/>
                <w:bCs/>
                <w:color w:val="FF0000"/>
                <w:sz w:val="20"/>
                <w:highlight w:val="green"/>
              </w:rPr>
              <w:t>810a</w:t>
            </w:r>
          </w:p>
          <w:p w14:paraId="71965BDE" w14:textId="7DDD4AEA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AF029E">
              <w:rPr>
                <w:rFonts w:cs="Arial"/>
                <w:bCs/>
                <w:sz w:val="20"/>
              </w:rPr>
              <w:t>634</w:t>
            </w:r>
            <w:r w:rsidR="00AF029E" w:rsidRPr="00AF029E">
              <w:rPr>
                <w:rFonts w:cs="Arial"/>
                <w:bCs/>
                <w:sz w:val="20"/>
              </w:rPr>
              <w:t>r02</w:t>
            </w:r>
            <w:r w:rsidR="006C1221">
              <w:rPr>
                <w:rFonts w:cs="Arial"/>
                <w:bCs/>
                <w:sz w:val="20"/>
              </w:rPr>
              <w:t>p</w:t>
            </w:r>
            <w:r w:rsidR="00E07448">
              <w:rPr>
                <w:rFonts w:cs="Arial"/>
                <w:bCs/>
                <w:sz w:val="20"/>
              </w:rPr>
              <w:t xml:space="preserve"> (offline)</w:t>
            </w:r>
            <w:r w:rsidRPr="008B222A">
              <w:rPr>
                <w:rFonts w:cs="Arial"/>
                <w:bCs/>
                <w:sz w:val="20"/>
              </w:rPr>
              <w:t xml:space="preserve">, </w:t>
            </w:r>
            <w:r w:rsidRPr="000D7B82">
              <w:rPr>
                <w:rFonts w:cs="Arial"/>
                <w:bCs/>
                <w:color w:val="FF0000"/>
                <w:sz w:val="20"/>
              </w:rPr>
              <w:t>635</w:t>
            </w:r>
            <w:r w:rsidR="000D7B82" w:rsidRPr="000D7B82">
              <w:rPr>
                <w:rFonts w:cs="Arial"/>
                <w:bCs/>
                <w:color w:val="FF0000"/>
                <w:sz w:val="20"/>
              </w:rPr>
              <w:t>-&gt;</w:t>
            </w:r>
            <w:r w:rsidR="000D7B82">
              <w:rPr>
                <w:rFonts w:cs="Arial"/>
                <w:bCs/>
                <w:sz w:val="20"/>
              </w:rPr>
              <w:t>811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575E5B">
              <w:rPr>
                <w:rFonts w:cs="Arial"/>
                <w:bCs/>
                <w:sz w:val="20"/>
              </w:rPr>
              <w:t>660</w:t>
            </w:r>
            <w:r w:rsidR="00575E5B" w:rsidRPr="00575E5B">
              <w:rPr>
                <w:rFonts w:cs="Arial"/>
                <w:bCs/>
                <w:sz w:val="20"/>
              </w:rPr>
              <w:t>p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8B222A">
              <w:rPr>
                <w:rFonts w:cs="Arial"/>
                <w:bCs/>
                <w:sz w:val="20"/>
              </w:rPr>
              <w:t>665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12642D">
              <w:rPr>
                <w:rFonts w:cs="Arial"/>
                <w:bCs/>
                <w:sz w:val="20"/>
              </w:rPr>
              <w:t>p (awaiting SA3 LS)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690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575E5B">
              <w:rPr>
                <w:rFonts w:cs="Arial"/>
                <w:bCs/>
                <w:sz w:val="20"/>
              </w:rPr>
              <w:t>2</w:t>
            </w:r>
            <w:r w:rsidR="0097706E">
              <w:rPr>
                <w:rFonts w:cs="Arial"/>
                <w:bCs/>
                <w:sz w:val="20"/>
              </w:rPr>
              <w:t xml:space="preserve"> (offline)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691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AC6D0C">
              <w:rPr>
                <w:rFonts w:cs="Arial"/>
                <w:bCs/>
                <w:sz w:val="20"/>
              </w:rPr>
              <w:t>2 (offline)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7BBE710B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6369E5">
              <w:rPr>
                <w:rFonts w:cs="Arial"/>
                <w:bCs/>
                <w:sz w:val="20"/>
              </w:rPr>
              <w:t>62</w:t>
            </w:r>
            <w:r w:rsidR="00B27F87" w:rsidRPr="006369E5">
              <w:rPr>
                <w:rFonts w:cs="Arial"/>
                <w:bCs/>
                <w:sz w:val="20"/>
              </w:rPr>
              <w:t>5</w:t>
            </w:r>
            <w:r w:rsidR="006369E5" w:rsidRPr="006369E5">
              <w:rPr>
                <w:rFonts w:cs="Arial"/>
                <w:bCs/>
                <w:sz w:val="20"/>
              </w:rPr>
              <w:t>r01?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1758E8A6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0006AF">
              <w:rPr>
                <w:rFonts w:cs="Arial"/>
                <w:bCs/>
                <w:color w:val="FF0000"/>
                <w:sz w:val="20"/>
                <w:lang w:val="fr-FR"/>
              </w:rPr>
              <w:t>-&gt;812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F77087">
              <w:rPr>
                <w:rFonts w:cs="Arial"/>
                <w:bCs/>
                <w:sz w:val="20"/>
                <w:lang w:val="fr-FR"/>
              </w:rPr>
              <w:t>663</w:t>
            </w:r>
            <w:r w:rsidR="00F77087" w:rsidRPr="00F77087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0D9DB39D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79F78D55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2D6E82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2D6E82" w:rsidRPr="002D6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D6E82" w:rsidRPr="002D6E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807a</w:t>
            </w:r>
          </w:p>
          <w:p w14:paraId="7AC41906" w14:textId="4105E395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798</w:t>
            </w:r>
            <w:r w:rsidR="006D295B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19F8AA4A" w14:textId="7173C68C" w:rsidR="006D295B" w:rsidRDefault="006D295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="003C6A85" w:rsidRPr="00904E05">
              <w:rPr>
                <w:rFonts w:cs="Arial"/>
                <w:bCs/>
                <w:sz w:val="20"/>
                <w:highlight w:val="green"/>
                <w:lang w:val="en-US"/>
              </w:rPr>
              <w:t>808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Extensions: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WIS: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2A86AE61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1E48FD">
              <w:rPr>
                <w:rFonts w:cs="Arial"/>
                <w:bCs/>
                <w:sz w:val="20"/>
                <w:lang w:val="en-US"/>
              </w:rPr>
              <w:t>589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p</w:t>
            </w:r>
            <w:r w:rsidR="001E48FD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)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>, 592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20E443EB" w14:textId="50AE83DE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 w:rsidRPr="00904E0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04E05" w:rsidRPr="00904E0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4E05" w:rsidRPr="00904E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809a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7A4F55">
              <w:rPr>
                <w:rFonts w:cs="Arial"/>
                <w:bCs/>
                <w:sz w:val="20"/>
                <w:lang w:val="en-US"/>
              </w:rPr>
              <w:t>695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37190E57" w14:textId="2BC6559B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7A4F55">
              <w:rPr>
                <w:rFonts w:cs="Arial"/>
                <w:bCs/>
                <w:sz w:val="20"/>
                <w:lang w:val="en-US"/>
              </w:rPr>
              <w:t>591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22A4753E" w14:textId="15AD314F" w:rsidR="00A23D7D" w:rsidRPr="005558AB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</w:t>
            </w:r>
            <w:proofErr w:type="gramStart"/>
            <w:r w:rsidR="00BC4428" w:rsidRPr="00BC4428">
              <w:rPr>
                <w:rFonts w:cs="Arial"/>
                <w:bCs/>
                <w:sz w:val="20"/>
                <w:lang w:val="en-US"/>
              </w:rPr>
              <w:t>02?</w:t>
            </w:r>
            <w:r w:rsidR="001615F2">
              <w:rPr>
                <w:rFonts w:cs="Arial"/>
                <w:bCs/>
                <w:sz w:val="20"/>
                <w:lang w:val="en-US"/>
              </w:rPr>
              <w:t>,</w:t>
            </w:r>
            <w:proofErr w:type="gramEnd"/>
            <w:r w:rsidR="001615F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693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r01p (offline</w:t>
            </w:r>
            <w:r w:rsidR="00BC4428" w:rsidRPr="0038453F">
              <w:rPr>
                <w:rFonts w:cs="Arial"/>
                <w:bCs/>
                <w:sz w:val="20"/>
                <w:lang w:val="en-US"/>
              </w:rPr>
              <w:t>)</w:t>
            </w:r>
            <w:r w:rsidR="00A23D7D" w:rsidRPr="0038453F">
              <w:rPr>
                <w:rFonts w:cs="Arial"/>
                <w:bCs/>
                <w:sz w:val="20"/>
                <w:lang w:val="en-US"/>
              </w:rPr>
              <w:t>, 694</w:t>
            </w:r>
            <w:r w:rsidR="0038453F" w:rsidRPr="0038453F">
              <w:rPr>
                <w:rFonts w:cs="Arial"/>
                <w:bCs/>
                <w:sz w:val="20"/>
                <w:lang w:val="en-US"/>
              </w:rPr>
              <w:t>r02?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1A59BD3" w14:textId="77777777" w:rsidR="00A23D7D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000000"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color w:val="000000"/>
                <w:sz w:val="20"/>
              </w:rPr>
              <w:t>, 687, 688, 689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77777777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650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600, 601, 659, 661, 678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0C6A180" w14:textId="554AA86F" w:rsidR="00A23D7D" w:rsidRPr="005558AB" w:rsidRDefault="00773C8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602, 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603, 626, 652, </w:t>
            </w:r>
            <w:r>
              <w:rPr>
                <w:rFonts w:cs="Arial"/>
                <w:bCs/>
                <w:color w:val="000000"/>
                <w:sz w:val="20"/>
              </w:rPr>
              <w:t xml:space="preserve">692, </w:t>
            </w:r>
            <w:r w:rsidR="00A23D7D">
              <w:rPr>
                <w:rFonts w:cs="Arial"/>
                <w:bCs/>
                <w:color w:val="000000"/>
                <w:sz w:val="20"/>
              </w:rPr>
              <w:t>713, 724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64274B66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41FD2AAA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  <w:r w:rsidR="00E071A8">
              <w:rPr>
                <w:rFonts w:cs="Arial"/>
                <w:bCs/>
                <w:color w:val="00B050"/>
                <w:sz w:val="20"/>
                <w:lang w:val="en-US"/>
              </w:rPr>
              <w:t>, 810</w:t>
            </w:r>
          </w:p>
          <w:p w14:paraId="4FDBCAB4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</w:p>
          <w:p w14:paraId="005BF513" w14:textId="2011C748" w:rsidR="00A23D7D" w:rsidRPr="00E071A8" w:rsidRDefault="00783152" w:rsidP="00E07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715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8F5292" w14:textId="77777777" w:rsidR="00A23D7D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  <w:p w14:paraId="6F9CECA2" w14:textId="77777777" w:rsidR="00795644" w:rsidRDefault="00450961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50961">
              <w:rPr>
                <w:rFonts w:cs="Arial"/>
                <w:bCs/>
                <w:color w:val="00B050"/>
                <w:sz w:val="20"/>
                <w:lang w:val="en-US"/>
              </w:rPr>
              <w:t>807</w:t>
            </w:r>
          </w:p>
          <w:p w14:paraId="074F6431" w14:textId="0CBDFCEE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F017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798</w:t>
            </w:r>
          </w:p>
          <w:p w14:paraId="0CB54E87" w14:textId="77777777" w:rsidR="00795644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Pr="00795644">
              <w:rPr>
                <w:rFonts w:cs="Arial"/>
                <w:bCs/>
                <w:sz w:val="20"/>
                <w:lang w:val="en-US"/>
              </w:rPr>
              <w:t>808</w:t>
            </w:r>
          </w:p>
          <w:p w14:paraId="035FCF25" w14:textId="77777777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</w:p>
          <w:p w14:paraId="036D01E5" w14:textId="7E9B423E" w:rsidR="00795644" w:rsidRPr="005558AB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60DF4B3D" w:rsidR="00A23D7D" w:rsidRPr="005558AB" w:rsidRDefault="00F66BB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Pr="00F66BB8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51431171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768"/>
        <w:gridCol w:w="1047"/>
        <w:gridCol w:w="914"/>
        <w:gridCol w:w="1162"/>
        <w:gridCol w:w="1124"/>
        <w:gridCol w:w="1037"/>
      </w:tblGrid>
      <w:tr w:rsidR="000954A7" w:rsidRPr="00CC559B" w14:paraId="371F05EA" w14:textId="77777777" w:rsidTr="00B5262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773C8C" w:rsidRPr="00CC559B" w14:paraId="1E6F86D6" w14:textId="77777777" w:rsidTr="00773C8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FF3E351" w14:textId="08382366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D5C2F8C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355F23C6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6537D1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773C8C" w:rsidRPr="00F57106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2B5C31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698FCC0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A3FEE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B4EC59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187D0" w14:textId="2C8FA03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D01E7A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6DD241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59E8874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E86DE4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2CC56D4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DF761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7CF1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AB392A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773C8C" w:rsidRPr="000954A7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501CDB0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6657DE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6777AC5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186276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478E81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1A662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FE4E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0DCB12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4EA282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ADD44" w14:textId="547CF13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583D93E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20BF4FA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76E45" w14:textId="33A703D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294A5C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1B35B4A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773C8C" w:rsidRPr="00CC559B" w14:paraId="0396DC9F" w14:textId="77777777" w:rsidTr="002D6E8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3C678E1" w14:textId="5FBA2B07" w:rsidR="00773C8C" w:rsidRPr="007B21A5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434E58D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106B378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5B24D73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773C8C" w:rsidRPr="00CC559B" w14:paraId="045F63A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773C8C" w:rsidRPr="00CC559B" w14:paraId="3C7FAD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0A6585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DB86A6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367D92B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773C8C" w:rsidRPr="00CC559B" w14:paraId="418560C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1BB71CD6" w14:textId="77777777" w:rsidTr="000006A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12C81F6" w14:textId="0943912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7FA5AFD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44DE1ED0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7797A4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0006AF" w:rsidRPr="00CC559B" w14:paraId="5A6C83B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60193E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6B1849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92A1D1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189B79B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C72022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0C4DE1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D32412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96BF63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DE9EDB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5157662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7C3414F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B0172" w14:textId="742B539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3D328E3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CF767B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F5086" w14:textId="48F6CBA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981D32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351697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12453D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76CC7D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9F58E8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208F92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F1F172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DB5744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18F853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17A85" w14:textId="09A5E63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BE8FC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6841D" w14:textId="7917E6E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25014F6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6A646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3FC3550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1D9932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7E8CB9" w14:textId="194365B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95CFE" w14:textId="49A12EF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Clarification on MBS Security Context (MSK/MTK) Definitions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13033" w14:textId="4793704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2E9A6" w14:textId="7E47369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A45F7" w14:textId="0D07620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B0B92" w14:textId="6F479E1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796A9" w14:textId="298907D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8BBB32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B3FAE7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8C614" w14:textId="0514FA0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3D652" w14:textId="10C9911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(S2-2201949/R2-2204107) on maximum number of MBS sessions that can be associated to a PDU session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1AE3A" w14:textId="1FCF634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5C7E2" w14:textId="721FE79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1DBC1" w14:textId="4D056FE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84CDC" w14:textId="64A343D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97448" w14:textId="666E752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8EB842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526E5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0BEE5" w14:textId="1EB651AC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5367FB0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5B8D2B8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05CAEFC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5FE86" w14:textId="09A70D0C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117181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48BA15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0BD203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0006AF" w:rsidRPr="00CC559B" w14:paraId="67C758C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2456558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456E50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2ECE3D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4C762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006AF" w:rsidRPr="00CC559B" w14:paraId="646A76C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EA48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0006AF" w:rsidRPr="00CC559B" w14:paraId="4FCEE3A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586F3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0006AF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0006AF" w:rsidRPr="00CC559B" w14:paraId="57813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008DF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0006AF" w:rsidRPr="00CC559B" w14:paraId="6BC39A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3241EC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115624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5DBC0BF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12231424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5AF1C1FB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0006AF" w:rsidRPr="00CC559B" w14:paraId="47F9811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54AD48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3A9E17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0006AF" w:rsidRPr="003C5AAF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0006AF" w:rsidRPr="00CC559B" w14:paraId="13A7B3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BB5620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CEDD4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1A2EF57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4E8ABE45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B5F397D" w14:textId="77777777" w:rsidTr="00803FA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925A1" w14:textId="7AEC071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59044" w14:textId="694BAC8A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C676E" w14:textId="54D213F0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8C1EC" w14:textId="1BC173F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51166BD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34DF186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26.512 CR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4C81EED9" w14:textId="77777777" w:rsidTr="009A3E4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7BEE2" w14:textId="6E17E88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29448" w14:textId="7516FD4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F6021" w14:textId="1D66E01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2767D8F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140B8E9" w14:textId="77777777" w:rsidTr="002A744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E0EA1" w14:textId="2CF034C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E3FD26" w14:textId="2E21E3C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3594B" w14:textId="490FF45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57ED1" w14:textId="5BAB051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A7DFC06" w14:textId="77777777" w:rsidTr="00DE073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4DB38" w14:textId="3DB70690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ABAE6" w14:textId="1E2D56D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0F54E" w14:textId="5EDEDCA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F6C75" w14:textId="468583F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9480660" w14:textId="77777777" w:rsidTr="008F25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E2ACE" w14:textId="4D3B093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1CD8" w14:textId="0A1B06F2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8559F" w14:textId="1F40677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995B7" w14:textId="6E8F1B7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3BDD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AE99350" w14:textId="1A6786D3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C51764" w14:textId="10AC017B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1F1B10" w14:textId="31C1815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5E1673" w14:textId="678B75D0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9AA613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AD267" w14:textId="0ECBE1E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67FA1" w14:textId="3EA6275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DAFE89" w14:textId="07403F4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D638657" w14:textId="46C928C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6E3D51B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7A5AC3" w14:textId="48FE5D0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F8BF0F" w14:textId="6144D5E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C68295" w14:textId="28CFB7E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8C69B0" w14:textId="43CE9B0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0615DD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E42E038" w14:textId="6925E0A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078DF" w14:textId="6D28B4D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49C326" w14:textId="4DAFA40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D0753B" w14:textId="66358D3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7B75B86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63E40B7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3E990CC7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108C16BF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21C51E0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57962AD8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36F686A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2F3FB28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2F68E5E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66483C7C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08C29331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06AF" w:rsidRPr="00CC559B" w14:paraId="3D321E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0006AF" w:rsidRPr="000954A7" w:rsidRDefault="000006AF" w:rsidP="000006A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0006AF" w:rsidRPr="000954A7" w:rsidRDefault="000006AF" w:rsidP="000006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80"/>
      <w:footerReference w:type="default" r:id="rId81"/>
      <w:headerReference w:type="first" r:id="rId82"/>
      <w:footerReference w:type="first" r:id="rId83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155D" w14:textId="77777777" w:rsidR="00B8022E" w:rsidRDefault="00B8022E">
      <w:r>
        <w:separator/>
      </w:r>
    </w:p>
  </w:endnote>
  <w:endnote w:type="continuationSeparator" w:id="0">
    <w:p w14:paraId="7F31D179" w14:textId="77777777" w:rsidR="00B8022E" w:rsidRDefault="00B8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4BC7" w14:textId="77777777" w:rsidR="00B8022E" w:rsidRDefault="00B8022E">
      <w:r>
        <w:separator/>
      </w:r>
    </w:p>
  </w:footnote>
  <w:footnote w:type="continuationSeparator" w:id="0">
    <w:p w14:paraId="68EE69D1" w14:textId="77777777" w:rsidR="00B8022E" w:rsidRDefault="00B8022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6AF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B82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E8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C6A8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961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295B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C8C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644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4E05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136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22E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0DE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1740D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1A8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2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6BB8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B30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6.zip" TargetMode="External"/><Relationship Id="rId76" Type="http://schemas.openxmlformats.org/officeDocument/2006/relationships/hyperlink" Target="https://www.3gpp.org/ftp/TSG_SA/WG4_CODEC/TSGS4_119-e/Docs/S4-220721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4.zip" TargetMode="External"/><Relationship Id="rId74" Type="http://schemas.openxmlformats.org/officeDocument/2006/relationships/hyperlink" Target="https://www.3gpp.org/ftp/TSG_SA/WG4_CODEC/TSGS4_119-e/Docs/S4-220717.zip" TargetMode="External"/><Relationship Id="rId79" Type="http://schemas.openxmlformats.org/officeDocument/2006/relationships/hyperlink" Target="https://www.3gpp.org/ftp/TSG_SA/WG4_CODEC/TSGS4_119-e/Docs/S4-220730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header" Target="header4.xml"/><Relationship Id="rId19" Type="http://schemas.openxmlformats.org/officeDocument/2006/relationships/hyperlink" Target="https://www.3gpp.org/ftp/TSG_SA/WG4_CODEC/TSGS4_119-e/Docs/S4-22059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07.zip" TargetMode="External"/><Relationship Id="rId77" Type="http://schemas.openxmlformats.org/officeDocument/2006/relationships/hyperlink" Target="https://www.3gpp.org/ftp/TSG_SA/WG4_CODEC/TSGS4_119-e/Docs/S4-22072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5.zip" TargetMode="External"/><Relationship Id="rId80" Type="http://schemas.openxmlformats.org/officeDocument/2006/relationships/header" Target="header3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5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08.zip" TargetMode="External"/><Relationship Id="rId75" Type="http://schemas.openxmlformats.org/officeDocument/2006/relationships/hyperlink" Target="https://www.3gpp.org/ftp/TSG_SA/WG4_CODEC/TSGS4_119-e/Docs/S4-220720.zip" TargetMode="External"/><Relationship Id="rId83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3.zip" TargetMode="External"/><Relationship Id="rId73" Type="http://schemas.openxmlformats.org/officeDocument/2006/relationships/hyperlink" Target="https://www.3gpp.org/ftp/TSG_SA/WG4_CODEC/TSGS4_119-e/Docs/S4-220716.zip" TargetMode="External"/><Relationship Id="rId78" Type="http://schemas.openxmlformats.org/officeDocument/2006/relationships/hyperlink" Target="https://www.3gpp.org/ftp/TSG_SA/WG4_CODEC/TSGS4_119-e/Docs/S4-220728.zip" TargetMode="External"/><Relationship Id="rId8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14</cp:revision>
  <cp:lastPrinted>2016-05-03T09:51:00Z</cp:lastPrinted>
  <dcterms:created xsi:type="dcterms:W3CDTF">2022-05-16T04:28:00Z</dcterms:created>
  <dcterms:modified xsi:type="dcterms:W3CDTF">2022-05-16T06:21:00Z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