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692A90B"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sidRPr="00BB0930">
        <w:rPr>
          <w:rFonts w:ascii="Arial" w:hAnsi="Arial" w:cs="Arial"/>
          <w:lang w:val="pt-BR" w:eastAsia="ja-JP"/>
        </w:rPr>
        <w:t>9</w:t>
      </w:r>
      <w:r w:rsidR="00BD05AA" w:rsidRPr="00BB0930">
        <w:rPr>
          <w:rFonts w:ascii="Arial" w:hAnsi="Arial" w:cs="Arial"/>
          <w:lang w:val="pt-BR" w:eastAsia="ja-JP"/>
        </w:rPr>
        <w:t>.</w:t>
      </w:r>
      <w:r w:rsidR="003B56D1" w:rsidRPr="00A65378">
        <w:rPr>
          <w:rFonts w:ascii="Arial" w:hAnsi="Arial" w:cs="Arial"/>
          <w:lang w:val="pt-BR" w:eastAsia="ja-JP"/>
        </w:rPr>
        <w:t>5</w:t>
      </w:r>
    </w:p>
    <w:p w14:paraId="3780016E" w14:textId="5EFA89C8"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proofErr w:type="spellStart"/>
      <w:r w:rsidR="00BB0930" w:rsidRPr="00BB0930">
        <w:rPr>
          <w:rFonts w:ascii="Arial" w:hAnsi="Arial" w:cs="Arial"/>
          <w:lang w:eastAsia="ja-JP"/>
        </w:rPr>
        <w:t>InterDigital</w:t>
      </w:r>
      <w:proofErr w:type="spellEnd"/>
      <w:r w:rsidR="00BB0930" w:rsidRPr="00BB0930">
        <w:rPr>
          <w:rFonts w:ascii="Arial" w:hAnsi="Arial" w:cs="Arial"/>
          <w:lang w:eastAsia="ja-JP"/>
        </w:rPr>
        <w:t xml:space="preserve"> </w:t>
      </w:r>
      <w:r w:rsidR="0075044F">
        <w:rPr>
          <w:rFonts w:ascii="Arial" w:hAnsi="Arial" w:cs="Arial"/>
          <w:lang w:eastAsia="ja-JP"/>
        </w:rPr>
        <w:t>Communications</w:t>
      </w:r>
    </w:p>
    <w:p w14:paraId="44C3A444" w14:textId="649F5B8F" w:rsidR="00610027" w:rsidRDefault="00610027" w:rsidP="0A073421">
      <w:pPr>
        <w:tabs>
          <w:tab w:val="left" w:pos="2268"/>
        </w:tabs>
        <w:spacing w:after="240" w:line="259" w:lineRule="auto"/>
        <w:ind w:left="2268" w:hanging="2268"/>
        <w:rPr>
          <w:rFonts w:ascii="Arial" w:hAnsi="Arial" w:cs="Arial"/>
          <w:b/>
          <w:bCs/>
          <w:lang w:eastAsia="ja-JP"/>
        </w:rPr>
      </w:pPr>
      <w:r w:rsidRPr="0A073421">
        <w:rPr>
          <w:rFonts w:ascii="Arial" w:hAnsi="Arial" w:cs="Arial"/>
          <w:b/>
          <w:bCs/>
          <w:lang w:eastAsia="ja-JP"/>
        </w:rPr>
        <w:t xml:space="preserve">Title: </w:t>
      </w:r>
      <w:r>
        <w:tab/>
      </w:r>
      <w:r w:rsidR="003B56D1" w:rsidRPr="0075044F">
        <w:rPr>
          <w:rFonts w:ascii="Arial" w:hAnsi="Arial" w:cs="Arial"/>
          <w:lang w:eastAsia="ja-JP"/>
        </w:rPr>
        <w:t>[</w:t>
      </w:r>
      <w:proofErr w:type="spellStart"/>
      <w:r w:rsidR="003B56D1" w:rsidRPr="0075044F">
        <w:rPr>
          <w:rFonts w:ascii="Arial" w:hAnsi="Arial" w:cs="Arial"/>
          <w:lang w:eastAsia="ja-JP"/>
        </w:rPr>
        <w:t>MeCAR</w:t>
      </w:r>
      <w:proofErr w:type="spellEnd"/>
      <w:r w:rsidR="003B56D1" w:rsidRPr="0075044F">
        <w:rPr>
          <w:rFonts w:ascii="Arial" w:hAnsi="Arial" w:cs="Arial"/>
          <w:lang w:eastAsia="ja-JP"/>
        </w:rPr>
        <w:t xml:space="preserve">] </w:t>
      </w:r>
      <w:r w:rsidR="0A073421" w:rsidRPr="00841894">
        <w:rPr>
          <w:rFonts w:ascii="Arial" w:hAnsi="Arial" w:cs="Arial"/>
          <w:lang w:eastAsia="ja-JP"/>
        </w:rPr>
        <w:t xml:space="preserve">Clarification on </w:t>
      </w:r>
      <w:r w:rsidR="00D749B5" w:rsidRPr="00841894">
        <w:rPr>
          <w:rFonts w:ascii="Arial" w:hAnsi="Arial" w:cs="Arial"/>
          <w:lang w:eastAsia="ja-JP"/>
        </w:rPr>
        <w:t xml:space="preserve">the </w:t>
      </w:r>
      <w:r w:rsidR="0A073421" w:rsidRPr="00841894">
        <w:rPr>
          <w:rFonts w:ascii="Arial" w:hAnsi="Arial" w:cs="Arial"/>
          <w:lang w:eastAsia="ja-JP"/>
        </w:rPr>
        <w:t xml:space="preserve">AR glasses </w:t>
      </w:r>
      <w:r w:rsidR="00D749B5" w:rsidRPr="00841894">
        <w:rPr>
          <w:rFonts w:ascii="Arial" w:hAnsi="Arial" w:cs="Arial"/>
          <w:lang w:eastAsia="ja-JP"/>
        </w:rPr>
        <w:t xml:space="preserve">device </w:t>
      </w:r>
      <w:r w:rsidR="008D4350" w:rsidRPr="00841894">
        <w:rPr>
          <w:rFonts w:ascii="Arial" w:hAnsi="Arial" w:cs="Arial"/>
          <w:lang w:eastAsia="ja-JP"/>
        </w:rPr>
        <w:t>type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17DCE318" w14:textId="6912BD6F" w:rsidR="003E3BC8" w:rsidRDefault="003E3BC8" w:rsidP="0A073421">
      <w:pPr>
        <w:rPr>
          <w:rFonts w:eastAsia="Calibri"/>
        </w:rPr>
      </w:pPr>
      <w:r>
        <w:t xml:space="preserve">This document provides some considerations </w:t>
      </w:r>
      <w:r w:rsidR="00A343BF">
        <w:t xml:space="preserve">about </w:t>
      </w:r>
      <w:r w:rsidR="00EB0B0E">
        <w:t>optical see-through AR devices</w:t>
      </w:r>
      <w:r w:rsidR="00EB0B0E" w:rsidRPr="00EB0B0E">
        <w:t xml:space="preserve"> </w:t>
      </w:r>
      <w:r w:rsidR="00EB0B0E">
        <w:t>and video see-through AR devices</w:t>
      </w:r>
      <w:r>
        <w:t xml:space="preserve">. </w:t>
      </w:r>
      <w:r w:rsidR="0A073421" w:rsidRPr="0A073421">
        <w:rPr>
          <w:rFonts w:eastAsia="Calibri"/>
        </w:rPr>
        <w:t xml:space="preserve">The purpose is to help to clarify which type of </w:t>
      </w:r>
      <w:r w:rsidR="00EB0B0E">
        <w:rPr>
          <w:rFonts w:eastAsia="Calibri"/>
        </w:rPr>
        <w:t>devices</w:t>
      </w:r>
      <w:r w:rsidR="00EB0B0E" w:rsidRPr="0A073421">
        <w:rPr>
          <w:rFonts w:eastAsia="Calibri"/>
        </w:rPr>
        <w:t xml:space="preserve"> </w:t>
      </w:r>
      <w:r w:rsidR="0A073421" w:rsidRPr="0A073421">
        <w:rPr>
          <w:rFonts w:eastAsia="Calibri"/>
        </w:rPr>
        <w:t xml:space="preserve">to </w:t>
      </w:r>
      <w:r w:rsidR="009578B0">
        <w:rPr>
          <w:rFonts w:eastAsia="Calibri"/>
        </w:rPr>
        <w:t xml:space="preserve">initially </w:t>
      </w:r>
      <w:r w:rsidR="0A073421" w:rsidRPr="0A073421">
        <w:rPr>
          <w:rFonts w:eastAsia="Calibri"/>
        </w:rPr>
        <w:t xml:space="preserve">address in this </w:t>
      </w:r>
      <w:r w:rsidR="009578B0">
        <w:rPr>
          <w:rFonts w:eastAsia="Calibri"/>
        </w:rPr>
        <w:t>work item</w:t>
      </w:r>
      <w:r w:rsidR="0A073421" w:rsidRPr="0A073421">
        <w:rPr>
          <w:rFonts w:eastAsia="Calibri"/>
        </w:rPr>
        <w:t>.</w:t>
      </w:r>
    </w:p>
    <w:p w14:paraId="0AE39580" w14:textId="76837D0B" w:rsidR="001C352B" w:rsidRDefault="009A1CC7" w:rsidP="001C352B">
      <w:pPr>
        <w:pStyle w:val="Heading1"/>
        <w:numPr>
          <w:ilvl w:val="0"/>
          <w:numId w:val="3"/>
        </w:numPr>
        <w:ind w:left="360" w:hanging="360"/>
      </w:pPr>
      <w:r>
        <w:t>Description</w:t>
      </w:r>
      <w:r w:rsidR="00BC2DC6">
        <w:t xml:space="preserve"> </w:t>
      </w:r>
    </w:p>
    <w:p w14:paraId="3590E1B1" w14:textId="1F7584CF" w:rsidR="00384272" w:rsidRDefault="00BE7129" w:rsidP="00380FAC">
      <w:r>
        <w:t>Subc</w:t>
      </w:r>
      <w:r w:rsidR="00D534FD">
        <w:t xml:space="preserve">lause 4.8.1 of </w:t>
      </w:r>
      <w:r w:rsidR="0058417F">
        <w:t>T</w:t>
      </w:r>
      <w:r w:rsidR="00D73B9D">
        <w:t>R</w:t>
      </w:r>
      <w:r w:rsidR="00E05ACD">
        <w:t xml:space="preserve"> </w:t>
      </w:r>
      <w:r w:rsidR="0058417F">
        <w:t>26.928</w:t>
      </w:r>
      <w:r w:rsidR="00EC66F1">
        <w:t xml:space="preserve"> </w:t>
      </w:r>
      <w:r w:rsidR="00C507BD">
        <w:t>refers</w:t>
      </w:r>
      <w:r w:rsidR="00D534FD">
        <w:t xml:space="preserve"> to</w:t>
      </w:r>
      <w:r w:rsidR="00C507BD">
        <w:t xml:space="preserve"> several types of devices for</w:t>
      </w:r>
      <w:r w:rsidR="009536E9">
        <w:t xml:space="preserve"> </w:t>
      </w:r>
      <w:r w:rsidR="008A4A99">
        <w:t>Augmented Reality (</w:t>
      </w:r>
      <w:r w:rsidR="00E855C4">
        <w:t>and</w:t>
      </w:r>
      <w:r w:rsidR="008A4A99">
        <w:t xml:space="preserve"> Virtual Reality). </w:t>
      </w:r>
      <w:r w:rsidR="007E0677">
        <w:t>One device</w:t>
      </w:r>
      <w:r>
        <w:t xml:space="preserve"> </w:t>
      </w:r>
      <w:proofErr w:type="gramStart"/>
      <w:r>
        <w:t>types</w:t>
      </w:r>
      <w:proofErr w:type="gramEnd"/>
      <w:r w:rsidR="007E0677">
        <w:t xml:space="preserve"> is </w:t>
      </w:r>
      <w:r w:rsidR="00700233">
        <w:t>AR glasses</w:t>
      </w:r>
      <w:r w:rsidR="001B71D6">
        <w:t xml:space="preserve">, for which </w:t>
      </w:r>
      <w:r w:rsidR="002F2A4B">
        <w:t>sub</w:t>
      </w:r>
      <w:r w:rsidR="001B71D6">
        <w:t>clause 4.8.1 states the following</w:t>
      </w:r>
      <w:r w:rsidR="00384272">
        <w:t>:</w:t>
      </w:r>
    </w:p>
    <w:p w14:paraId="2D60FB32" w14:textId="7A74BEF4" w:rsidR="0058417F" w:rsidRPr="00E05ACD" w:rsidRDefault="0029563E" w:rsidP="00380FAC">
      <w:pPr>
        <w:rPr>
          <w:i/>
          <w:iCs/>
        </w:rPr>
      </w:pPr>
      <w:r w:rsidRPr="00380FAC">
        <w:rPr>
          <w:i/>
          <w:iCs/>
        </w:rPr>
        <w:t>“</w:t>
      </w:r>
      <w:r w:rsidR="00D220E9" w:rsidRPr="00380FAC">
        <w:rPr>
          <w:i/>
          <w:iCs/>
        </w:rPr>
        <w:t xml:space="preserve">For AR Glasses, design constraints are significantly more important. </w:t>
      </w:r>
      <w:proofErr w:type="gramStart"/>
      <w:r w:rsidR="00D220E9" w:rsidRPr="00380FAC">
        <w:rPr>
          <w:i/>
          <w:iCs/>
        </w:rPr>
        <w:t>In particular, design</w:t>
      </w:r>
      <w:proofErr w:type="gramEnd"/>
      <w:r w:rsidR="00D220E9" w:rsidRPr="00380FAC">
        <w:rPr>
          <w:i/>
          <w:iCs/>
        </w:rPr>
        <w:t xml:space="preserve"> constraints apply in terms of sleekness, weight and power. The processing power is expected to be low to avoid battery consumption and thermal dissipation. Wireless AR glasses are commercially compelling”</w:t>
      </w:r>
    </w:p>
    <w:p w14:paraId="1F9AC7C4" w14:textId="77777777" w:rsidR="00801BFA" w:rsidRDefault="00801BFA" w:rsidP="00FC6425"/>
    <w:p w14:paraId="2D7FD20B" w14:textId="789DF86F" w:rsidR="009804D2" w:rsidRDefault="00801BFA" w:rsidP="00380FAC">
      <w:r>
        <w:t xml:space="preserve">Furthermore, </w:t>
      </w:r>
      <w:r w:rsidR="002F2A4B">
        <w:t>the same subclause</w:t>
      </w:r>
      <w:r w:rsidR="00025659" w:rsidRPr="00380FAC">
        <w:t xml:space="preserve"> </w:t>
      </w:r>
      <w:r w:rsidR="00127E34">
        <w:t xml:space="preserve">distinguishes </w:t>
      </w:r>
      <w:r w:rsidR="002F2A4B">
        <w:t xml:space="preserve">between </w:t>
      </w:r>
      <w:r w:rsidR="00127E34">
        <w:t>two types of AR glasses:</w:t>
      </w:r>
      <w:r w:rsidR="00516F46">
        <w:t xml:space="preserve"> </w:t>
      </w:r>
      <w:r w:rsidR="001E035D">
        <w:t xml:space="preserve">“optical see-through” </w:t>
      </w:r>
      <w:r w:rsidR="002F2A4B">
        <w:t xml:space="preserve">glasses </w:t>
      </w:r>
      <w:r w:rsidR="001E035D">
        <w:t xml:space="preserve">and </w:t>
      </w:r>
      <w:r w:rsidR="00516F46">
        <w:t>“</w:t>
      </w:r>
      <w:r w:rsidR="00A33AF1">
        <w:t>video-see through”</w:t>
      </w:r>
      <w:r w:rsidR="0041158B">
        <w:t xml:space="preserve"> </w:t>
      </w:r>
      <w:r w:rsidR="00127E34">
        <w:t>glasses</w:t>
      </w:r>
      <w:r w:rsidR="009804D2">
        <w:t>:</w:t>
      </w:r>
    </w:p>
    <w:p w14:paraId="1142AC93" w14:textId="6EAEB2A6" w:rsidR="00025659" w:rsidRPr="00B979A2" w:rsidRDefault="00516F46" w:rsidP="00380FAC">
      <w:pPr>
        <w:rPr>
          <w:i/>
          <w:iCs/>
        </w:rPr>
      </w:pPr>
      <w:r w:rsidRPr="00380FAC">
        <w:rPr>
          <w:i/>
          <w:iCs/>
        </w:rPr>
        <w:t>“AR is typically associated to using glasses, also referred to as optical see-through. However, AR experiences may be achieved using HMDs with video-see through functionalities”</w:t>
      </w:r>
      <w:r w:rsidR="00197F41" w:rsidRPr="00B979A2">
        <w:rPr>
          <w:i/>
          <w:iCs/>
        </w:rPr>
        <w:t>.</w:t>
      </w:r>
    </w:p>
    <w:p w14:paraId="4DB5F30A" w14:textId="77777777" w:rsidR="00197F41" w:rsidRPr="00FC6425" w:rsidRDefault="00197F41" w:rsidP="00380FAC"/>
    <w:bookmarkEnd w:id="0"/>
    <w:p w14:paraId="61856197" w14:textId="04DE75F9" w:rsidR="002F57C2" w:rsidRDefault="00B979A2" w:rsidP="000B79FD">
      <w:r>
        <w:t>Detailing</w:t>
      </w:r>
      <w:r w:rsidR="006829B3">
        <w:t xml:space="preserve"> this distinction between “optical see-through” and “video-see through” devices, one can say that t</w:t>
      </w:r>
      <w:r w:rsidR="00D81115">
        <w:t>he optical se</w:t>
      </w:r>
      <w:r w:rsidR="002C6BEC">
        <w:t xml:space="preserve">e-through </w:t>
      </w:r>
      <w:r w:rsidR="00BA46DA">
        <w:t xml:space="preserve">devices </w:t>
      </w:r>
      <w:r w:rsidR="00520D79">
        <w:t>provide a direct access to the surrounding world. Whatever</w:t>
      </w:r>
      <w:r w:rsidR="00520D79" w:rsidDel="00940961">
        <w:t xml:space="preserve"> </w:t>
      </w:r>
      <w:r w:rsidR="009D69B5">
        <w:t>the</w:t>
      </w:r>
      <w:r w:rsidR="00520D79">
        <w:t xml:space="preserve"> optical system </w:t>
      </w:r>
      <w:r w:rsidR="009D69B5">
        <w:t>they use</w:t>
      </w:r>
      <w:r w:rsidR="00195E79">
        <w:t>d by these devices</w:t>
      </w:r>
      <w:r w:rsidR="009D69B5">
        <w:t xml:space="preserve"> </w:t>
      </w:r>
      <w:r w:rsidR="00C909B3">
        <w:t xml:space="preserve">for displaying </w:t>
      </w:r>
      <w:r w:rsidR="00B414F6">
        <w:t xml:space="preserve">augmented </w:t>
      </w:r>
      <w:r w:rsidR="00C909B3">
        <w:t>video</w:t>
      </w:r>
      <w:r w:rsidR="00BC10A2">
        <w:t xml:space="preserve"> and text</w:t>
      </w:r>
      <w:r w:rsidR="009D69B5">
        <w:t xml:space="preserve"> to the user, </w:t>
      </w:r>
      <w:r w:rsidR="002F5991">
        <w:t xml:space="preserve">the </w:t>
      </w:r>
      <w:r w:rsidR="00F730AB">
        <w:t xml:space="preserve">light from the real </w:t>
      </w:r>
      <w:r w:rsidR="00532492">
        <w:t xml:space="preserve">world directly </w:t>
      </w:r>
      <w:r w:rsidR="00221A69">
        <w:t xml:space="preserve">reaches </w:t>
      </w:r>
      <w:r w:rsidR="00532492">
        <w:t>the user’s eyes</w:t>
      </w:r>
      <w:r w:rsidR="00221A69" w:rsidRPr="00221A69">
        <w:t xml:space="preserve"> </w:t>
      </w:r>
      <w:r w:rsidR="00221A69">
        <w:t>through the glasses</w:t>
      </w:r>
      <w:r w:rsidR="00532492">
        <w:t xml:space="preserve">. </w:t>
      </w:r>
    </w:p>
    <w:p w14:paraId="6A8E262B" w14:textId="77777777" w:rsidR="00F30D7D" w:rsidRDefault="00F30D7D" w:rsidP="000B79FD"/>
    <w:p w14:paraId="49F2CB02" w14:textId="5630A480" w:rsidR="009A1CC7" w:rsidRDefault="00532492" w:rsidP="000B79FD">
      <w:r>
        <w:t xml:space="preserve">Many </w:t>
      </w:r>
      <w:r w:rsidR="00DC6255">
        <w:t>optical see-through devices</w:t>
      </w:r>
      <w:r w:rsidR="00DC6255" w:rsidDel="00DC6255">
        <w:t xml:space="preserve"> </w:t>
      </w:r>
      <w:r w:rsidR="00E27C1E">
        <w:t>are</w:t>
      </w:r>
      <w:r w:rsidR="00E27C1E" w:rsidDel="00DC6255">
        <w:t xml:space="preserve"> </w:t>
      </w:r>
      <w:r w:rsidR="00E27C1E">
        <w:t>now</w:t>
      </w:r>
      <w:r w:rsidR="001A3B8F">
        <w:t xml:space="preserve"> </w:t>
      </w:r>
      <w:r w:rsidR="00F95E49">
        <w:t xml:space="preserve">available on the </w:t>
      </w:r>
      <w:r w:rsidR="00C04A4A">
        <w:t>market.</w:t>
      </w:r>
      <w:r w:rsidR="00F95E49">
        <w:t xml:space="preserve"> </w:t>
      </w:r>
      <w:r w:rsidR="00C748F0">
        <w:t>On</w:t>
      </w:r>
      <w:r w:rsidR="00660128">
        <w:t xml:space="preserve">e example of this type of devices is </w:t>
      </w:r>
      <w:r w:rsidR="00F95E49">
        <w:t>the</w:t>
      </w:r>
      <w:r w:rsidR="009E1155">
        <w:t xml:space="preserve"> </w:t>
      </w:r>
      <w:proofErr w:type="spellStart"/>
      <w:r w:rsidR="00DF046F">
        <w:t>Ever</w:t>
      </w:r>
      <w:r w:rsidR="00A63263">
        <w:t>y</w:t>
      </w:r>
      <w:r w:rsidR="00DF046F">
        <w:t>sight’s</w:t>
      </w:r>
      <w:proofErr w:type="spellEnd"/>
      <w:r w:rsidR="00DF046F">
        <w:t xml:space="preserve"> </w:t>
      </w:r>
      <w:r w:rsidR="00A63263">
        <w:t xml:space="preserve">Raptor </w:t>
      </w:r>
      <w:r w:rsidR="00DF046F">
        <w:t>headset</w:t>
      </w:r>
      <w:r w:rsidR="009E1155">
        <w:t xml:space="preserve"> (</w:t>
      </w:r>
      <w:hyperlink r:id="rId11" w:history="1">
        <w:r w:rsidR="00BB4205" w:rsidRPr="00112E2B">
          <w:rPr>
            <w:rStyle w:val="Hyperlink"/>
          </w:rPr>
          <w:t>https://everysight.com/</w:t>
        </w:r>
      </w:hyperlink>
      <w:r w:rsidR="00BB4205">
        <w:t xml:space="preserve">), </w:t>
      </w:r>
      <w:r w:rsidR="009E1155">
        <w:t xml:space="preserve">designed for cycling, </w:t>
      </w:r>
      <w:r w:rsidR="002E64BB">
        <w:t xml:space="preserve">for which the AR </w:t>
      </w:r>
      <w:r w:rsidR="00FA66F6">
        <w:t>overlay</w:t>
      </w:r>
      <w:r w:rsidR="00E56144">
        <w:t>s</w:t>
      </w:r>
      <w:r w:rsidR="00FA66F6">
        <w:t xml:space="preserve"> </w:t>
      </w:r>
      <w:r w:rsidR="00E56144">
        <w:t xml:space="preserve">are </w:t>
      </w:r>
      <w:r w:rsidR="00FA66F6">
        <w:t>limited to a</w:t>
      </w:r>
      <w:r w:rsidR="000B556F">
        <w:t>n</w:t>
      </w:r>
      <w:r w:rsidR="00FA66F6">
        <w:t xml:space="preserve"> </w:t>
      </w:r>
      <w:r w:rsidR="007B75F9">
        <w:t>unobtrusive</w:t>
      </w:r>
      <w:r w:rsidR="00FA66F6">
        <w:t xml:space="preserve"> projection </w:t>
      </w:r>
      <w:r w:rsidR="007B75F9">
        <w:t>in the visual field.</w:t>
      </w:r>
      <w:r w:rsidR="00925CA8">
        <w:t xml:space="preserve"> </w:t>
      </w:r>
      <w:r w:rsidR="00AB3CB2">
        <w:t xml:space="preserve">Another example </w:t>
      </w:r>
      <w:r w:rsidR="00E56144">
        <w:t xml:space="preserve">device </w:t>
      </w:r>
      <w:r w:rsidR="00AB3CB2">
        <w:t xml:space="preserve">is the recently released </w:t>
      </w:r>
      <w:proofErr w:type="spellStart"/>
      <w:r w:rsidR="005C25B7">
        <w:t>Nreal</w:t>
      </w:r>
      <w:proofErr w:type="spellEnd"/>
      <w:r w:rsidR="005C25B7">
        <w:t xml:space="preserve"> Light </w:t>
      </w:r>
      <w:r w:rsidR="006B2791">
        <w:t>glasses</w:t>
      </w:r>
      <w:r w:rsidR="008D33A6">
        <w:t xml:space="preserve"> (</w:t>
      </w:r>
      <w:hyperlink r:id="rId12" w:history="1">
        <w:r w:rsidR="008D33A6" w:rsidRPr="00112E2B">
          <w:rPr>
            <w:rStyle w:val="Hyperlink"/>
          </w:rPr>
          <w:t>https://www.nreal.ai/light/</w:t>
        </w:r>
      </w:hyperlink>
      <w:r w:rsidR="008D33A6">
        <w:t>)</w:t>
      </w:r>
      <w:r w:rsidR="00E56144">
        <w:t>,</w:t>
      </w:r>
      <w:r w:rsidR="008D33A6">
        <w:t xml:space="preserve"> </w:t>
      </w:r>
      <w:r w:rsidR="00732825">
        <w:t xml:space="preserve">which </w:t>
      </w:r>
      <w:r w:rsidR="005A77C3">
        <w:t>overlay digital content to the physi</w:t>
      </w:r>
      <w:r w:rsidR="006942DD">
        <w:t>cal world.</w:t>
      </w:r>
    </w:p>
    <w:p w14:paraId="03AF76B4" w14:textId="706ACA12" w:rsidR="00F83FF4" w:rsidRDefault="00F83FF4" w:rsidP="000B79FD"/>
    <w:p w14:paraId="4BD714AB" w14:textId="49C05566" w:rsidR="00F83FF4" w:rsidRDefault="00EC7C24" w:rsidP="000B79FD">
      <w:r>
        <w:t>V</w:t>
      </w:r>
      <w:r w:rsidR="007A52F4">
        <w:t xml:space="preserve">ideo see-through </w:t>
      </w:r>
      <w:r w:rsidR="00234C0B">
        <w:t>devices</w:t>
      </w:r>
      <w:r>
        <w:t>, on the other hand,</w:t>
      </w:r>
      <w:r w:rsidR="00234C0B">
        <w:t xml:space="preserve"> </w:t>
      </w:r>
      <w:r w:rsidR="007F3480">
        <w:t>do</w:t>
      </w:r>
      <w:r w:rsidR="00071B99">
        <w:t xml:space="preserve"> not </w:t>
      </w:r>
      <w:r w:rsidR="007F3480">
        <w:t xml:space="preserve">provide direct </w:t>
      </w:r>
      <w:r w:rsidR="00E07725">
        <w:t xml:space="preserve">visual </w:t>
      </w:r>
      <w:r w:rsidR="007F3480">
        <w:t>access to the surrounding world</w:t>
      </w:r>
      <w:r w:rsidR="00013652">
        <w:t>.</w:t>
      </w:r>
      <w:r w:rsidR="00955835">
        <w:t xml:space="preserve"> </w:t>
      </w:r>
      <w:proofErr w:type="spellStart"/>
      <w:r w:rsidR="00E07725">
        <w:t>Altertanitevely</w:t>
      </w:r>
      <w:proofErr w:type="spellEnd"/>
      <w:r w:rsidR="00E07725">
        <w:t xml:space="preserve">, they </w:t>
      </w:r>
      <w:r w:rsidR="00955835">
        <w:t xml:space="preserve">make </w:t>
      </w:r>
      <w:r w:rsidR="00E07725">
        <w:t>the surrounding environment visible</w:t>
      </w:r>
      <w:r w:rsidR="00955835">
        <w:t xml:space="preserve"> to the user </w:t>
      </w:r>
      <w:r w:rsidR="00E07725">
        <w:t>using a</w:t>
      </w:r>
      <w:r w:rsidR="00955835">
        <w:t xml:space="preserve"> display system (</w:t>
      </w:r>
      <w:r w:rsidR="00E07725">
        <w:t xml:space="preserve">e.g., </w:t>
      </w:r>
      <w:r w:rsidR="001C6082">
        <w:t>LCD</w:t>
      </w:r>
      <w:r w:rsidR="00955835">
        <w:t xml:space="preserve">, </w:t>
      </w:r>
      <w:r w:rsidR="00013652">
        <w:t>projection</w:t>
      </w:r>
      <w:r w:rsidR="00E07725">
        <w:t xml:space="preserve">, etc.). </w:t>
      </w:r>
      <w:r w:rsidR="00F118E7">
        <w:t xml:space="preserve">This </w:t>
      </w:r>
      <w:r w:rsidR="00091043">
        <w:t xml:space="preserve">is </w:t>
      </w:r>
      <w:r w:rsidR="00F118E7">
        <w:t xml:space="preserve">typically the case </w:t>
      </w:r>
      <w:r w:rsidR="001C6082">
        <w:t xml:space="preserve">with </w:t>
      </w:r>
      <w:r w:rsidR="00126E39">
        <w:t>head mounted displays</w:t>
      </w:r>
      <w:r w:rsidR="001C6082">
        <w:t xml:space="preserve"> (HUDs)</w:t>
      </w:r>
      <w:r w:rsidR="00126E39">
        <w:t>.</w:t>
      </w:r>
      <w:r w:rsidR="00EE6444">
        <w:t xml:space="preserve"> </w:t>
      </w:r>
      <w:r w:rsidR="00CE79D1">
        <w:t xml:space="preserve">Examples of </w:t>
      </w:r>
      <w:r w:rsidR="00EE6444">
        <w:t>video see-through devices (which may also be called video pass-through</w:t>
      </w:r>
      <w:r w:rsidR="00EA5931">
        <w:t xml:space="preserve"> devices)</w:t>
      </w:r>
      <w:r w:rsidR="00CE79D1">
        <w:t xml:space="preserve"> include </w:t>
      </w:r>
      <w:proofErr w:type="spellStart"/>
      <w:r w:rsidR="00C06DF4">
        <w:t>Varjo</w:t>
      </w:r>
      <w:proofErr w:type="spellEnd"/>
      <w:r w:rsidR="00C06DF4">
        <w:t xml:space="preserve"> XR-3</w:t>
      </w:r>
      <w:r w:rsidR="00936F14">
        <w:t xml:space="preserve"> (</w:t>
      </w:r>
      <w:hyperlink r:id="rId13" w:history="1">
        <w:r w:rsidR="00CD333B" w:rsidRPr="00CD333B">
          <w:rPr>
            <w:rStyle w:val="Hyperlink"/>
          </w:rPr>
          <w:t>https://varjo.com/</w:t>
        </w:r>
      </w:hyperlink>
      <w:r w:rsidR="00936F14">
        <w:t xml:space="preserve">) </w:t>
      </w:r>
      <w:r w:rsidR="00CE79D1">
        <w:t>and</w:t>
      </w:r>
      <w:r w:rsidR="00936F14">
        <w:t xml:space="preserve"> Lynx</w:t>
      </w:r>
      <w:r w:rsidR="00CE79D1">
        <w:t xml:space="preserve"> </w:t>
      </w:r>
      <w:r w:rsidR="00AE3C9E">
        <w:t>R</w:t>
      </w:r>
      <w:r w:rsidR="00153C6D">
        <w:t>1</w:t>
      </w:r>
      <w:r w:rsidR="00325D53">
        <w:t xml:space="preserve"> (</w:t>
      </w:r>
      <w:hyperlink r:id="rId14" w:history="1">
        <w:r w:rsidR="00E265FD" w:rsidRPr="00647C58">
          <w:rPr>
            <w:rStyle w:val="Hyperlink"/>
          </w:rPr>
          <w:t>https://www.lynx-r.com/</w:t>
        </w:r>
      </w:hyperlink>
      <w:r w:rsidR="00325D53">
        <w:t>)</w:t>
      </w:r>
      <w:r w:rsidR="00234C0B">
        <w:t>.</w:t>
      </w:r>
      <w:r w:rsidR="00126E39">
        <w:t xml:space="preserve"> </w:t>
      </w:r>
      <w:r w:rsidR="00BD3123">
        <w:t xml:space="preserve">The advantage of video see-through </w:t>
      </w:r>
      <w:r w:rsidR="00234C0B">
        <w:t xml:space="preserve">devices </w:t>
      </w:r>
      <w:r w:rsidR="00BD3123">
        <w:t xml:space="preserve">is </w:t>
      </w:r>
      <w:r w:rsidR="00232784">
        <w:t>their ability to</w:t>
      </w:r>
      <w:r w:rsidR="00BD3123">
        <w:t xml:space="preserve"> </w:t>
      </w:r>
      <w:r w:rsidR="00BC3821">
        <w:t xml:space="preserve">also </w:t>
      </w:r>
      <w:r w:rsidR="00BD3123">
        <w:t xml:space="preserve">offer a </w:t>
      </w:r>
      <w:r w:rsidR="00232784">
        <w:t>complete immersive experience.</w:t>
      </w:r>
    </w:p>
    <w:p w14:paraId="6BD0B408" w14:textId="77777777" w:rsidR="00E265FD" w:rsidRDefault="00E265FD" w:rsidP="000B79FD"/>
    <w:p w14:paraId="34298840" w14:textId="29C3FA7E" w:rsidR="006C01C5" w:rsidRDefault="00914CD6" w:rsidP="000B79FD">
      <w:r>
        <w:t>The following table</w:t>
      </w:r>
      <w:r w:rsidR="00E265FD">
        <w:t xml:space="preserve"> </w:t>
      </w:r>
      <w:r>
        <w:t>provides a</w:t>
      </w:r>
      <w:r w:rsidR="00E265FD">
        <w:t xml:space="preserve"> </w:t>
      </w:r>
      <w:r w:rsidR="004C35A8">
        <w:t xml:space="preserve">comparison of the capabilities of </w:t>
      </w:r>
      <w:r w:rsidR="004C5C19">
        <w:t xml:space="preserve">the </w:t>
      </w:r>
      <w:proofErr w:type="spellStart"/>
      <w:r w:rsidR="004C5C19">
        <w:t>Nreal</w:t>
      </w:r>
      <w:proofErr w:type="spellEnd"/>
      <w:r w:rsidR="004C5C19">
        <w:t xml:space="preserve"> Light </w:t>
      </w:r>
      <w:r w:rsidR="004C35A8">
        <w:t xml:space="preserve">optical see-through device and </w:t>
      </w:r>
      <w:r w:rsidR="004C5C19">
        <w:t>the</w:t>
      </w:r>
      <w:r w:rsidR="004C35A8">
        <w:t xml:space="preserve"> </w:t>
      </w:r>
      <w:r w:rsidR="004C5C19">
        <w:t xml:space="preserve">Lynx R1 </w:t>
      </w:r>
      <w:r w:rsidR="004C35A8">
        <w:t>video see-through device</w:t>
      </w:r>
      <w:r w:rsidR="008A6656">
        <w:t>:</w:t>
      </w:r>
    </w:p>
    <w:p w14:paraId="3CB0CB74" w14:textId="09D4A81A" w:rsidR="006A467B" w:rsidRDefault="006A467B" w:rsidP="000B79FD"/>
    <w:p w14:paraId="3E4198FB" w14:textId="77777777" w:rsidR="008E4BAC" w:rsidRDefault="008E4BAC" w:rsidP="000B79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360"/>
        <w:gridCol w:w="3099"/>
        <w:gridCol w:w="2951"/>
      </w:tblGrid>
      <w:tr w:rsidR="008A6656" w:rsidRPr="00E11AC3" w14:paraId="09D87257" w14:textId="77777777" w:rsidTr="008E4BAC">
        <w:tc>
          <w:tcPr>
            <w:tcW w:w="3631" w:type="dxa"/>
            <w:gridSpan w:val="2"/>
            <w:shd w:val="clear" w:color="auto" w:fill="auto"/>
          </w:tcPr>
          <w:p w14:paraId="66F2F3FA" w14:textId="77777777" w:rsidR="008A6656" w:rsidRPr="00E11AC3" w:rsidRDefault="008A6656" w:rsidP="00F56EE5">
            <w:pPr>
              <w:rPr>
                <w:rFonts w:ascii="CG Times (WN)" w:hAnsi="CG Times (WN)"/>
                <w:b/>
                <w:bCs/>
              </w:rPr>
            </w:pPr>
            <w:r w:rsidRPr="00E11AC3">
              <w:rPr>
                <w:rFonts w:ascii="CG Times (WN)" w:hAnsi="CG Times (WN)"/>
                <w:b/>
                <w:bCs/>
              </w:rPr>
              <w:lastRenderedPageBreak/>
              <w:t>Feature</w:t>
            </w:r>
          </w:p>
        </w:tc>
        <w:tc>
          <w:tcPr>
            <w:tcW w:w="3099" w:type="dxa"/>
          </w:tcPr>
          <w:p w14:paraId="06D4CA2F" w14:textId="236C0168" w:rsidR="00001329" w:rsidRDefault="009628E3" w:rsidP="008E4BAC">
            <w:pPr>
              <w:jc w:val="center"/>
              <w:rPr>
                <w:rFonts w:ascii="CG Times (WN)" w:hAnsi="CG Times (WN)"/>
                <w:b/>
                <w:bCs/>
              </w:rPr>
            </w:pPr>
            <w:proofErr w:type="spellStart"/>
            <w:r>
              <w:rPr>
                <w:rFonts w:ascii="CG Times (WN)" w:hAnsi="CG Times (WN)"/>
                <w:b/>
                <w:bCs/>
              </w:rPr>
              <w:t>Nreal</w:t>
            </w:r>
            <w:proofErr w:type="spellEnd"/>
            <w:r>
              <w:rPr>
                <w:rFonts w:ascii="CG Times (WN)" w:hAnsi="CG Times (WN)"/>
                <w:b/>
                <w:bCs/>
              </w:rPr>
              <w:t xml:space="preserve"> Light</w:t>
            </w:r>
          </w:p>
          <w:p w14:paraId="1186A0BB" w14:textId="506C604B" w:rsidR="008A6656" w:rsidRPr="00E11AC3" w:rsidRDefault="00001329" w:rsidP="008E4BAC">
            <w:pPr>
              <w:jc w:val="center"/>
              <w:rPr>
                <w:rFonts w:ascii="CG Times (WN)" w:hAnsi="CG Times (WN)"/>
                <w:b/>
                <w:bCs/>
              </w:rPr>
            </w:pPr>
            <w:r>
              <w:rPr>
                <w:rFonts w:ascii="CG Times (WN)" w:hAnsi="CG Times (WN)"/>
                <w:b/>
                <w:bCs/>
              </w:rPr>
              <w:t>(</w:t>
            </w:r>
            <w:proofErr w:type="gramStart"/>
            <w:r>
              <w:rPr>
                <w:rFonts w:ascii="CG Times (WN)" w:hAnsi="CG Times (WN)"/>
                <w:b/>
                <w:bCs/>
              </w:rPr>
              <w:t>o</w:t>
            </w:r>
            <w:r w:rsidR="008A6656">
              <w:rPr>
                <w:rFonts w:ascii="CG Times (WN)" w:hAnsi="CG Times (WN)"/>
                <w:b/>
                <w:bCs/>
              </w:rPr>
              <w:t>ptical</w:t>
            </w:r>
            <w:proofErr w:type="gramEnd"/>
            <w:r w:rsidR="008A6656">
              <w:rPr>
                <w:rFonts w:ascii="CG Times (WN)" w:hAnsi="CG Times (WN)"/>
                <w:b/>
                <w:bCs/>
              </w:rPr>
              <w:t xml:space="preserve"> see-through</w:t>
            </w:r>
            <w:r>
              <w:rPr>
                <w:rFonts w:ascii="CG Times (WN)" w:hAnsi="CG Times (WN)"/>
                <w:b/>
                <w:bCs/>
              </w:rPr>
              <w:t>)</w:t>
            </w:r>
          </w:p>
        </w:tc>
        <w:tc>
          <w:tcPr>
            <w:tcW w:w="2951" w:type="dxa"/>
          </w:tcPr>
          <w:p w14:paraId="488010A8" w14:textId="68B6F4FC" w:rsidR="008A6656" w:rsidRDefault="008A6656" w:rsidP="008E4BAC">
            <w:pPr>
              <w:jc w:val="center"/>
              <w:rPr>
                <w:rFonts w:ascii="CG Times (WN)" w:hAnsi="CG Times (WN)"/>
                <w:b/>
                <w:bCs/>
              </w:rPr>
            </w:pPr>
            <w:r>
              <w:rPr>
                <w:rFonts w:ascii="CG Times (WN)" w:hAnsi="CG Times (WN)"/>
                <w:b/>
                <w:bCs/>
              </w:rPr>
              <w:t>Lynx R-1</w:t>
            </w:r>
          </w:p>
          <w:p w14:paraId="74D0D06A" w14:textId="0A4559CF" w:rsidR="00001329" w:rsidRPr="00E11AC3" w:rsidRDefault="00001329" w:rsidP="008E4BAC">
            <w:pPr>
              <w:jc w:val="center"/>
              <w:rPr>
                <w:rFonts w:ascii="CG Times (WN)" w:hAnsi="CG Times (WN)"/>
                <w:b/>
                <w:bCs/>
              </w:rPr>
            </w:pPr>
            <w:r>
              <w:rPr>
                <w:rFonts w:ascii="CG Times (WN)" w:hAnsi="CG Times (WN)"/>
                <w:b/>
                <w:bCs/>
              </w:rPr>
              <w:t>(</w:t>
            </w:r>
            <w:proofErr w:type="gramStart"/>
            <w:r>
              <w:rPr>
                <w:rFonts w:ascii="CG Times (WN)" w:hAnsi="CG Times (WN)"/>
                <w:b/>
                <w:bCs/>
              </w:rPr>
              <w:t>video</w:t>
            </w:r>
            <w:proofErr w:type="gramEnd"/>
            <w:r>
              <w:rPr>
                <w:rFonts w:ascii="CG Times (WN)" w:hAnsi="CG Times (WN)"/>
                <w:b/>
                <w:bCs/>
              </w:rPr>
              <w:t xml:space="preserve"> see-through)</w:t>
            </w:r>
          </w:p>
        </w:tc>
      </w:tr>
      <w:tr w:rsidR="00ED5992" w:rsidRPr="00E11AC3" w14:paraId="491CEC86" w14:textId="77777777" w:rsidTr="008E4BAC">
        <w:tc>
          <w:tcPr>
            <w:tcW w:w="1271" w:type="dxa"/>
            <w:vMerge w:val="restart"/>
            <w:shd w:val="clear" w:color="auto" w:fill="auto"/>
            <w:vAlign w:val="center"/>
          </w:tcPr>
          <w:p w14:paraId="33AC608A" w14:textId="0CE21300" w:rsidR="009442BA" w:rsidRPr="00E11AC3" w:rsidRDefault="009442BA" w:rsidP="008E4BAC">
            <w:pPr>
              <w:rPr>
                <w:rFonts w:ascii="CG Times (WN)" w:hAnsi="CG Times (WN)"/>
              </w:rPr>
            </w:pPr>
            <w:r w:rsidRPr="007664DA">
              <w:rPr>
                <w:rFonts w:ascii="CG Times (WN)" w:hAnsi="CG Times (WN)"/>
                <w:b/>
                <w:bCs/>
              </w:rPr>
              <w:t>Tracking</w:t>
            </w:r>
          </w:p>
        </w:tc>
        <w:tc>
          <w:tcPr>
            <w:tcW w:w="2360" w:type="dxa"/>
            <w:shd w:val="clear" w:color="auto" w:fill="auto"/>
          </w:tcPr>
          <w:p w14:paraId="0116EBED" w14:textId="30653DE9" w:rsidR="009442BA" w:rsidRPr="00342CD4" w:rsidRDefault="00390C65" w:rsidP="009442BA">
            <w:pPr>
              <w:rPr>
                <w:rFonts w:ascii="CG Times (WN)" w:hAnsi="CG Times (WN)"/>
                <w:i/>
                <w:iCs/>
              </w:rPr>
            </w:pPr>
            <w:r w:rsidRPr="00342CD4">
              <w:rPr>
                <w:rFonts w:ascii="CG Times (WN)" w:hAnsi="CG Times (WN)"/>
                <w:i/>
                <w:iCs/>
              </w:rPr>
              <w:t>Degrees</w:t>
            </w:r>
            <w:r w:rsidR="00F56EE5" w:rsidRPr="00342CD4">
              <w:rPr>
                <w:rFonts w:ascii="CG Times (WN)" w:hAnsi="CG Times (WN)"/>
                <w:i/>
                <w:iCs/>
              </w:rPr>
              <w:t>-</w:t>
            </w:r>
            <w:r w:rsidRPr="00342CD4">
              <w:rPr>
                <w:rFonts w:ascii="CG Times (WN)" w:hAnsi="CG Times (WN)"/>
                <w:i/>
                <w:iCs/>
              </w:rPr>
              <w:t>of</w:t>
            </w:r>
            <w:r w:rsidR="00F56EE5" w:rsidRPr="00342CD4">
              <w:rPr>
                <w:rFonts w:ascii="CG Times (WN)" w:hAnsi="CG Times (WN)"/>
                <w:i/>
                <w:iCs/>
              </w:rPr>
              <w:t>-</w:t>
            </w:r>
            <w:r w:rsidRPr="00342CD4">
              <w:rPr>
                <w:rFonts w:ascii="CG Times (WN)" w:hAnsi="CG Times (WN)"/>
                <w:i/>
                <w:iCs/>
              </w:rPr>
              <w:t>Freedom</w:t>
            </w:r>
          </w:p>
        </w:tc>
        <w:tc>
          <w:tcPr>
            <w:tcW w:w="3099" w:type="dxa"/>
          </w:tcPr>
          <w:p w14:paraId="67659AD8" w14:textId="57FF96E1" w:rsidR="009442BA" w:rsidRPr="00342CD4" w:rsidRDefault="009442BA" w:rsidP="009442BA">
            <w:pPr>
              <w:rPr>
                <w:rFonts w:ascii="CG Times (WN)" w:hAnsi="CG Times (WN)"/>
                <w:sz w:val="20"/>
                <w:szCs w:val="20"/>
              </w:rPr>
            </w:pPr>
            <w:r w:rsidRPr="00342CD4">
              <w:rPr>
                <w:rFonts w:ascii="CG Times (WN)" w:hAnsi="CG Times (WN)"/>
                <w:sz w:val="20"/>
                <w:szCs w:val="20"/>
              </w:rPr>
              <w:t xml:space="preserve">6 </w:t>
            </w:r>
            <w:proofErr w:type="spellStart"/>
            <w:r w:rsidRPr="00342CD4">
              <w:rPr>
                <w:rFonts w:ascii="CG Times (WN)" w:hAnsi="CG Times (WN)"/>
                <w:sz w:val="20"/>
                <w:szCs w:val="20"/>
              </w:rPr>
              <w:t>DoF</w:t>
            </w:r>
            <w:proofErr w:type="spellEnd"/>
          </w:p>
        </w:tc>
        <w:tc>
          <w:tcPr>
            <w:tcW w:w="2951" w:type="dxa"/>
          </w:tcPr>
          <w:p w14:paraId="3FF22FB4" w14:textId="034C1234" w:rsidR="009442BA" w:rsidRPr="00342CD4" w:rsidRDefault="009442BA" w:rsidP="009442BA">
            <w:pPr>
              <w:rPr>
                <w:rFonts w:ascii="CG Times (WN)" w:hAnsi="CG Times (WN)"/>
                <w:sz w:val="20"/>
                <w:szCs w:val="20"/>
              </w:rPr>
            </w:pPr>
            <w:r w:rsidRPr="00342CD4">
              <w:rPr>
                <w:rFonts w:ascii="CG Times (WN)" w:hAnsi="CG Times (WN)"/>
                <w:sz w:val="20"/>
                <w:szCs w:val="20"/>
              </w:rPr>
              <w:t xml:space="preserve">6 </w:t>
            </w:r>
            <w:proofErr w:type="spellStart"/>
            <w:r w:rsidRPr="00342CD4">
              <w:rPr>
                <w:rFonts w:ascii="CG Times (WN)" w:hAnsi="CG Times (WN)"/>
                <w:sz w:val="20"/>
                <w:szCs w:val="20"/>
              </w:rPr>
              <w:t>DoF</w:t>
            </w:r>
            <w:proofErr w:type="spellEnd"/>
          </w:p>
        </w:tc>
      </w:tr>
      <w:tr w:rsidR="00ED5992" w:rsidRPr="00E11AC3" w14:paraId="0B378CBC" w14:textId="77777777" w:rsidTr="008E4BAC">
        <w:tc>
          <w:tcPr>
            <w:tcW w:w="1271" w:type="dxa"/>
            <w:vMerge/>
            <w:shd w:val="clear" w:color="auto" w:fill="auto"/>
            <w:vAlign w:val="center"/>
          </w:tcPr>
          <w:p w14:paraId="660D8BB0" w14:textId="7EC82103" w:rsidR="009442BA" w:rsidRPr="00E11AC3" w:rsidRDefault="009442BA" w:rsidP="008E4BAC">
            <w:pPr>
              <w:rPr>
                <w:rFonts w:ascii="CG Times (WN)" w:hAnsi="CG Times (WN)"/>
              </w:rPr>
            </w:pPr>
          </w:p>
        </w:tc>
        <w:tc>
          <w:tcPr>
            <w:tcW w:w="2360" w:type="dxa"/>
            <w:shd w:val="clear" w:color="auto" w:fill="auto"/>
          </w:tcPr>
          <w:p w14:paraId="75AAAC3D" w14:textId="6D60DED5" w:rsidR="009442BA" w:rsidRPr="00342CD4" w:rsidRDefault="003E0591" w:rsidP="009442BA">
            <w:pPr>
              <w:rPr>
                <w:rFonts w:ascii="CG Times (WN)" w:hAnsi="CG Times (WN)"/>
                <w:i/>
                <w:iCs/>
              </w:rPr>
            </w:pPr>
            <w:r w:rsidRPr="00342CD4">
              <w:rPr>
                <w:rFonts w:ascii="CG Times (WN)" w:hAnsi="CG Times (WN)"/>
                <w:i/>
                <w:iCs/>
              </w:rPr>
              <w:t>T</w:t>
            </w:r>
            <w:r w:rsidR="009442BA" w:rsidRPr="00342CD4">
              <w:rPr>
                <w:rFonts w:ascii="CG Times (WN)" w:hAnsi="CG Times (WN)"/>
                <w:i/>
                <w:iCs/>
              </w:rPr>
              <w:t>ype</w:t>
            </w:r>
          </w:p>
        </w:tc>
        <w:tc>
          <w:tcPr>
            <w:tcW w:w="3099" w:type="dxa"/>
          </w:tcPr>
          <w:p w14:paraId="2F9E9F04" w14:textId="18630DEA" w:rsidR="009442BA" w:rsidRPr="00342CD4" w:rsidRDefault="009442BA" w:rsidP="009442BA">
            <w:pPr>
              <w:rPr>
                <w:rFonts w:ascii="CG Times (WN)" w:hAnsi="CG Times (WN)"/>
                <w:sz w:val="20"/>
                <w:szCs w:val="20"/>
              </w:rPr>
            </w:pPr>
            <w:r w:rsidRPr="00342CD4">
              <w:rPr>
                <w:rFonts w:ascii="CG Times (WN)" w:hAnsi="CG Times (WN)"/>
                <w:sz w:val="20"/>
                <w:szCs w:val="20"/>
              </w:rPr>
              <w:t>Inside</w:t>
            </w:r>
            <w:r w:rsidR="002D1624" w:rsidRPr="00342CD4">
              <w:rPr>
                <w:rFonts w:ascii="CG Times (WN)" w:hAnsi="CG Times (WN)"/>
                <w:sz w:val="20"/>
                <w:szCs w:val="20"/>
              </w:rPr>
              <w:t>-</w:t>
            </w:r>
            <w:r w:rsidRPr="00342CD4">
              <w:rPr>
                <w:rFonts w:ascii="CG Times (WN)" w:hAnsi="CG Times (WN)"/>
                <w:sz w:val="20"/>
                <w:szCs w:val="20"/>
              </w:rPr>
              <w:t>out via 2 integrated cameras</w:t>
            </w:r>
          </w:p>
        </w:tc>
        <w:tc>
          <w:tcPr>
            <w:tcW w:w="2951" w:type="dxa"/>
          </w:tcPr>
          <w:p w14:paraId="734723DB" w14:textId="2B198641" w:rsidR="009442BA" w:rsidRPr="00342CD4" w:rsidRDefault="009442BA" w:rsidP="009442BA">
            <w:pPr>
              <w:rPr>
                <w:rFonts w:ascii="CG Times (WN)" w:hAnsi="CG Times (WN)"/>
                <w:sz w:val="20"/>
                <w:szCs w:val="20"/>
              </w:rPr>
            </w:pPr>
            <w:r w:rsidRPr="00342CD4">
              <w:rPr>
                <w:rFonts w:ascii="CG Times (WN)" w:hAnsi="CG Times (WN)"/>
                <w:sz w:val="20"/>
                <w:szCs w:val="20"/>
              </w:rPr>
              <w:t>Inside</w:t>
            </w:r>
            <w:r w:rsidR="002D1624" w:rsidRPr="00342CD4">
              <w:rPr>
                <w:rFonts w:ascii="CG Times (WN)" w:hAnsi="CG Times (WN)"/>
                <w:sz w:val="20"/>
                <w:szCs w:val="20"/>
              </w:rPr>
              <w:t>-</w:t>
            </w:r>
            <w:r w:rsidRPr="00342CD4">
              <w:rPr>
                <w:rFonts w:ascii="CG Times (WN)" w:hAnsi="CG Times (WN)"/>
                <w:sz w:val="20"/>
                <w:szCs w:val="20"/>
              </w:rPr>
              <w:t>out via 2 integrated cameras</w:t>
            </w:r>
          </w:p>
        </w:tc>
      </w:tr>
      <w:tr w:rsidR="00ED5992" w:rsidRPr="00E11AC3" w14:paraId="41E3C132" w14:textId="77777777" w:rsidTr="008E4BAC">
        <w:tc>
          <w:tcPr>
            <w:tcW w:w="1271" w:type="dxa"/>
            <w:vMerge/>
            <w:shd w:val="clear" w:color="auto" w:fill="auto"/>
            <w:vAlign w:val="center"/>
          </w:tcPr>
          <w:p w14:paraId="2979D9BA" w14:textId="041D6308" w:rsidR="009442BA" w:rsidRPr="00E11AC3" w:rsidRDefault="009442BA" w:rsidP="008E4BAC">
            <w:pPr>
              <w:rPr>
                <w:rFonts w:ascii="CG Times (WN)" w:hAnsi="CG Times (WN)"/>
              </w:rPr>
            </w:pPr>
          </w:p>
        </w:tc>
        <w:tc>
          <w:tcPr>
            <w:tcW w:w="2360" w:type="dxa"/>
            <w:shd w:val="clear" w:color="auto" w:fill="auto"/>
          </w:tcPr>
          <w:p w14:paraId="6D1ECBA8" w14:textId="481249C1" w:rsidR="009442BA" w:rsidRPr="00342CD4" w:rsidRDefault="003E0591" w:rsidP="009442BA">
            <w:pPr>
              <w:rPr>
                <w:rFonts w:ascii="CG Times (WN)" w:hAnsi="CG Times (WN)"/>
                <w:i/>
                <w:iCs/>
              </w:rPr>
            </w:pPr>
            <w:r w:rsidRPr="00342CD4">
              <w:rPr>
                <w:rFonts w:ascii="CG Times (WN)" w:hAnsi="CG Times (WN)"/>
                <w:i/>
                <w:iCs/>
              </w:rPr>
              <w:t>C</w:t>
            </w:r>
            <w:r w:rsidR="009442BA" w:rsidRPr="00342CD4">
              <w:rPr>
                <w:rFonts w:ascii="CG Times (WN)" w:hAnsi="CG Times (WN)"/>
                <w:i/>
                <w:iCs/>
              </w:rPr>
              <w:t>apabilities</w:t>
            </w:r>
          </w:p>
        </w:tc>
        <w:tc>
          <w:tcPr>
            <w:tcW w:w="3099" w:type="dxa"/>
          </w:tcPr>
          <w:p w14:paraId="5177D12F" w14:textId="77777777" w:rsidR="009442BA" w:rsidRPr="00342CD4" w:rsidRDefault="009442BA" w:rsidP="009442BA">
            <w:pPr>
              <w:rPr>
                <w:rFonts w:ascii="CG Times (WN)" w:hAnsi="CG Times (WN)"/>
                <w:sz w:val="20"/>
                <w:szCs w:val="20"/>
              </w:rPr>
            </w:pPr>
            <w:r w:rsidRPr="00342CD4">
              <w:rPr>
                <w:rFonts w:ascii="CG Times (WN)" w:hAnsi="CG Times (WN)"/>
                <w:sz w:val="20"/>
                <w:szCs w:val="20"/>
              </w:rPr>
              <w:t>hand</w:t>
            </w:r>
          </w:p>
        </w:tc>
        <w:tc>
          <w:tcPr>
            <w:tcW w:w="2951" w:type="dxa"/>
          </w:tcPr>
          <w:p w14:paraId="7CA0DA4D" w14:textId="77777777" w:rsidR="009442BA" w:rsidRPr="00342CD4" w:rsidRDefault="009442BA" w:rsidP="009442BA">
            <w:pPr>
              <w:rPr>
                <w:rFonts w:ascii="CG Times (WN)" w:hAnsi="CG Times (WN)"/>
                <w:sz w:val="20"/>
                <w:szCs w:val="20"/>
              </w:rPr>
            </w:pPr>
            <w:r w:rsidRPr="00342CD4">
              <w:rPr>
                <w:rFonts w:ascii="CG Times (WN)" w:hAnsi="CG Times (WN)"/>
                <w:sz w:val="20"/>
                <w:szCs w:val="20"/>
              </w:rPr>
              <w:t>hand</w:t>
            </w:r>
          </w:p>
        </w:tc>
      </w:tr>
      <w:tr w:rsidR="00ED5992" w:rsidRPr="00E11AC3" w14:paraId="22C80891" w14:textId="77777777" w:rsidTr="008E4BAC">
        <w:tc>
          <w:tcPr>
            <w:tcW w:w="1271" w:type="dxa"/>
            <w:vMerge/>
            <w:shd w:val="clear" w:color="auto" w:fill="auto"/>
            <w:vAlign w:val="center"/>
          </w:tcPr>
          <w:p w14:paraId="3ACF801F" w14:textId="6E870C82" w:rsidR="009442BA" w:rsidRPr="00E11AC3" w:rsidRDefault="009442BA" w:rsidP="008E4BAC">
            <w:pPr>
              <w:rPr>
                <w:rFonts w:ascii="CG Times (WN)" w:hAnsi="CG Times (WN)"/>
              </w:rPr>
            </w:pPr>
          </w:p>
        </w:tc>
        <w:tc>
          <w:tcPr>
            <w:tcW w:w="2360" w:type="dxa"/>
            <w:shd w:val="clear" w:color="auto" w:fill="auto"/>
          </w:tcPr>
          <w:p w14:paraId="59777381" w14:textId="679DCB95" w:rsidR="009442BA" w:rsidRPr="00342CD4" w:rsidRDefault="003E0591" w:rsidP="009442BA">
            <w:pPr>
              <w:rPr>
                <w:rFonts w:ascii="CG Times (WN)" w:hAnsi="CG Times (WN)"/>
                <w:i/>
                <w:iCs/>
              </w:rPr>
            </w:pPr>
            <w:r w:rsidRPr="00342CD4">
              <w:rPr>
                <w:rFonts w:ascii="CG Times (WN)" w:hAnsi="CG Times (WN)"/>
                <w:i/>
                <w:iCs/>
              </w:rPr>
              <w:t>F</w:t>
            </w:r>
            <w:r w:rsidR="009442BA" w:rsidRPr="00342CD4">
              <w:rPr>
                <w:rFonts w:ascii="CG Times (WN)" w:hAnsi="CG Times (WN)"/>
                <w:i/>
                <w:iCs/>
              </w:rPr>
              <w:t>requency</w:t>
            </w:r>
          </w:p>
        </w:tc>
        <w:tc>
          <w:tcPr>
            <w:tcW w:w="3099" w:type="dxa"/>
          </w:tcPr>
          <w:p w14:paraId="5696FB9F" w14:textId="77777777" w:rsidR="009442BA" w:rsidRPr="00342CD4" w:rsidRDefault="009442BA" w:rsidP="009442BA">
            <w:pPr>
              <w:rPr>
                <w:rFonts w:ascii="CG Times (WN)" w:hAnsi="CG Times (WN)"/>
                <w:sz w:val="20"/>
                <w:szCs w:val="20"/>
              </w:rPr>
            </w:pPr>
            <w:r w:rsidRPr="00342CD4">
              <w:rPr>
                <w:rFonts w:ascii="CG Times (WN)" w:hAnsi="CG Times (WN)"/>
                <w:sz w:val="20"/>
                <w:szCs w:val="20"/>
              </w:rPr>
              <w:t>?</w:t>
            </w:r>
          </w:p>
        </w:tc>
        <w:tc>
          <w:tcPr>
            <w:tcW w:w="2951" w:type="dxa"/>
          </w:tcPr>
          <w:p w14:paraId="793FE1D8" w14:textId="77777777" w:rsidR="009442BA" w:rsidRPr="00342CD4" w:rsidRDefault="009442BA" w:rsidP="009442BA">
            <w:pPr>
              <w:rPr>
                <w:rFonts w:ascii="CG Times (WN)" w:hAnsi="CG Times (WN)"/>
                <w:sz w:val="20"/>
                <w:szCs w:val="20"/>
              </w:rPr>
            </w:pPr>
            <w:r w:rsidRPr="00342CD4">
              <w:rPr>
                <w:rFonts w:ascii="CG Times (WN)" w:hAnsi="CG Times (WN)"/>
                <w:sz w:val="20"/>
                <w:szCs w:val="20"/>
              </w:rPr>
              <w:t>?</w:t>
            </w:r>
          </w:p>
        </w:tc>
      </w:tr>
      <w:tr w:rsidR="002561E8" w:rsidRPr="00E11AC3" w14:paraId="052874CF" w14:textId="77777777" w:rsidTr="00ED5992">
        <w:tc>
          <w:tcPr>
            <w:tcW w:w="1271" w:type="dxa"/>
            <w:vMerge w:val="restart"/>
            <w:shd w:val="clear" w:color="auto" w:fill="auto"/>
            <w:vAlign w:val="center"/>
          </w:tcPr>
          <w:p w14:paraId="51788E89" w14:textId="1B3C0159" w:rsidR="00D85213" w:rsidRPr="00E11AC3" w:rsidRDefault="00D85213" w:rsidP="008E4BAC">
            <w:pPr>
              <w:rPr>
                <w:rFonts w:ascii="CG Times (WN)" w:hAnsi="CG Times (WN)"/>
              </w:rPr>
            </w:pPr>
            <w:r>
              <w:rPr>
                <w:rFonts w:ascii="CG Times (WN)" w:hAnsi="CG Times (WN)"/>
                <w:b/>
                <w:bCs/>
              </w:rPr>
              <w:t>Display</w:t>
            </w:r>
          </w:p>
        </w:tc>
        <w:tc>
          <w:tcPr>
            <w:tcW w:w="2360" w:type="dxa"/>
            <w:shd w:val="clear" w:color="auto" w:fill="auto"/>
          </w:tcPr>
          <w:p w14:paraId="6F744267" w14:textId="734FC501" w:rsidR="00D85213" w:rsidRPr="00342CD4" w:rsidRDefault="00D85213" w:rsidP="009442BA">
            <w:pPr>
              <w:rPr>
                <w:rFonts w:ascii="CG Times (WN)" w:hAnsi="CG Times (WN)"/>
                <w:i/>
                <w:iCs/>
              </w:rPr>
            </w:pPr>
            <w:r w:rsidRPr="00342CD4">
              <w:rPr>
                <w:rFonts w:ascii="CG Times (WN)" w:hAnsi="CG Times (WN)"/>
                <w:i/>
                <w:iCs/>
              </w:rPr>
              <w:t>Type</w:t>
            </w:r>
          </w:p>
        </w:tc>
        <w:tc>
          <w:tcPr>
            <w:tcW w:w="3099" w:type="dxa"/>
          </w:tcPr>
          <w:p w14:paraId="5A2452C4" w14:textId="680C6D79" w:rsidR="00D85213" w:rsidRPr="00342CD4" w:rsidRDefault="00D85213" w:rsidP="009442BA">
            <w:pPr>
              <w:rPr>
                <w:rFonts w:ascii="CG Times (WN)" w:hAnsi="CG Times (WN)"/>
                <w:sz w:val="20"/>
                <w:szCs w:val="20"/>
              </w:rPr>
            </w:pPr>
            <w:r w:rsidRPr="00342CD4">
              <w:rPr>
                <w:rFonts w:ascii="CG Times (WN)" w:hAnsi="CG Times (WN)"/>
                <w:sz w:val="20"/>
                <w:szCs w:val="20"/>
              </w:rPr>
              <w:t>Binocular OLED</w:t>
            </w:r>
          </w:p>
        </w:tc>
        <w:tc>
          <w:tcPr>
            <w:tcW w:w="2951" w:type="dxa"/>
          </w:tcPr>
          <w:p w14:paraId="3E881207" w14:textId="3FD0B95D" w:rsidR="00D85213" w:rsidRPr="00342CD4" w:rsidRDefault="00D85213" w:rsidP="009442BA">
            <w:pPr>
              <w:rPr>
                <w:rFonts w:ascii="CG Times (WN)" w:hAnsi="CG Times (WN)"/>
                <w:sz w:val="20"/>
                <w:szCs w:val="20"/>
              </w:rPr>
            </w:pPr>
            <w:r w:rsidRPr="00342CD4">
              <w:rPr>
                <w:rFonts w:ascii="CG Times (WN)" w:hAnsi="CG Times (WN)"/>
                <w:sz w:val="20"/>
                <w:szCs w:val="20"/>
              </w:rPr>
              <w:t>Binocular LCD</w:t>
            </w:r>
          </w:p>
        </w:tc>
      </w:tr>
      <w:tr w:rsidR="002561E8" w:rsidRPr="00E11AC3" w14:paraId="0FE11F8E" w14:textId="77777777" w:rsidTr="00ED5992">
        <w:tc>
          <w:tcPr>
            <w:tcW w:w="1271" w:type="dxa"/>
            <w:vMerge/>
            <w:shd w:val="clear" w:color="auto" w:fill="auto"/>
            <w:vAlign w:val="center"/>
          </w:tcPr>
          <w:p w14:paraId="6EBDC692" w14:textId="1F88E740" w:rsidR="00D85213" w:rsidRPr="00E11AC3" w:rsidRDefault="00D85213" w:rsidP="008E4BAC">
            <w:pPr>
              <w:rPr>
                <w:rFonts w:ascii="CG Times (WN)" w:hAnsi="CG Times (WN)"/>
              </w:rPr>
            </w:pPr>
          </w:p>
        </w:tc>
        <w:tc>
          <w:tcPr>
            <w:tcW w:w="2360" w:type="dxa"/>
            <w:shd w:val="clear" w:color="auto" w:fill="auto"/>
          </w:tcPr>
          <w:p w14:paraId="7C15C9A4" w14:textId="04DEE64B" w:rsidR="00D85213" w:rsidRPr="00342CD4" w:rsidRDefault="00D85213" w:rsidP="009442BA">
            <w:pPr>
              <w:rPr>
                <w:rFonts w:ascii="CG Times (WN)" w:hAnsi="CG Times (WN)"/>
                <w:i/>
                <w:iCs/>
              </w:rPr>
            </w:pPr>
            <w:r w:rsidRPr="00342CD4">
              <w:rPr>
                <w:rFonts w:ascii="CG Times (WN)" w:hAnsi="CG Times (WN)"/>
                <w:i/>
                <w:iCs/>
              </w:rPr>
              <w:t>Refresh Rate</w:t>
            </w:r>
          </w:p>
        </w:tc>
        <w:tc>
          <w:tcPr>
            <w:tcW w:w="3099" w:type="dxa"/>
          </w:tcPr>
          <w:p w14:paraId="6AE58B5E" w14:textId="77777777" w:rsidR="00D85213" w:rsidRPr="00342CD4" w:rsidRDefault="00D85213" w:rsidP="009442BA">
            <w:pPr>
              <w:rPr>
                <w:rFonts w:ascii="CG Times (WN)" w:hAnsi="CG Times (WN)"/>
                <w:sz w:val="20"/>
                <w:szCs w:val="20"/>
              </w:rPr>
            </w:pPr>
            <w:r w:rsidRPr="00342CD4">
              <w:rPr>
                <w:rFonts w:ascii="CG Times (WN)" w:hAnsi="CG Times (WN)"/>
                <w:sz w:val="20"/>
                <w:szCs w:val="20"/>
              </w:rPr>
              <w:t>60 Hz</w:t>
            </w:r>
          </w:p>
        </w:tc>
        <w:tc>
          <w:tcPr>
            <w:tcW w:w="2951" w:type="dxa"/>
          </w:tcPr>
          <w:p w14:paraId="0320797B" w14:textId="77777777" w:rsidR="00D85213" w:rsidRPr="00342CD4" w:rsidRDefault="00D85213" w:rsidP="009442BA">
            <w:pPr>
              <w:rPr>
                <w:rFonts w:ascii="CG Times (WN)" w:hAnsi="CG Times (WN)"/>
                <w:sz w:val="20"/>
                <w:szCs w:val="20"/>
              </w:rPr>
            </w:pPr>
            <w:r w:rsidRPr="00342CD4">
              <w:rPr>
                <w:rFonts w:ascii="CG Times (WN)" w:hAnsi="CG Times (WN)"/>
                <w:sz w:val="20"/>
                <w:szCs w:val="20"/>
              </w:rPr>
              <w:t>90 Hz</w:t>
            </w:r>
          </w:p>
        </w:tc>
      </w:tr>
      <w:tr w:rsidR="002561E8" w:rsidRPr="00E11AC3" w14:paraId="1DD8EBEF" w14:textId="77777777" w:rsidTr="00ED5992">
        <w:tc>
          <w:tcPr>
            <w:tcW w:w="1271" w:type="dxa"/>
            <w:vMerge/>
            <w:shd w:val="clear" w:color="auto" w:fill="auto"/>
            <w:vAlign w:val="center"/>
          </w:tcPr>
          <w:p w14:paraId="636FD274" w14:textId="6CFBCC55" w:rsidR="00D85213" w:rsidRPr="00E11AC3" w:rsidRDefault="00D85213" w:rsidP="008E4BAC">
            <w:pPr>
              <w:rPr>
                <w:rFonts w:ascii="CG Times (WN)" w:hAnsi="CG Times (WN)"/>
              </w:rPr>
            </w:pPr>
          </w:p>
        </w:tc>
        <w:tc>
          <w:tcPr>
            <w:tcW w:w="2360" w:type="dxa"/>
            <w:shd w:val="clear" w:color="auto" w:fill="auto"/>
          </w:tcPr>
          <w:p w14:paraId="4A844315" w14:textId="18BEE25A" w:rsidR="00D85213" w:rsidRPr="00342CD4" w:rsidRDefault="00D85213" w:rsidP="009442BA">
            <w:pPr>
              <w:rPr>
                <w:rFonts w:ascii="CG Times (WN)" w:hAnsi="CG Times (WN)"/>
                <w:i/>
                <w:iCs/>
              </w:rPr>
            </w:pPr>
            <w:proofErr w:type="spellStart"/>
            <w:r w:rsidRPr="00342CD4">
              <w:rPr>
                <w:rFonts w:ascii="CG Times (WN)" w:hAnsi="CG Times (WN)"/>
                <w:i/>
                <w:iCs/>
              </w:rPr>
              <w:t>Colour</w:t>
            </w:r>
            <w:proofErr w:type="spellEnd"/>
            <w:r w:rsidRPr="00342CD4">
              <w:rPr>
                <w:rFonts w:ascii="CG Times (WN)" w:hAnsi="CG Times (WN)"/>
                <w:i/>
                <w:iCs/>
              </w:rPr>
              <w:t xml:space="preserve"> (subpixel)</w:t>
            </w:r>
          </w:p>
        </w:tc>
        <w:tc>
          <w:tcPr>
            <w:tcW w:w="3099" w:type="dxa"/>
          </w:tcPr>
          <w:p w14:paraId="4F0E6BD2" w14:textId="2849927B" w:rsidR="00D85213" w:rsidRPr="00342CD4" w:rsidRDefault="00D85213" w:rsidP="009442BA">
            <w:pPr>
              <w:rPr>
                <w:rFonts w:ascii="CG Times (WN)" w:hAnsi="CG Times (WN)"/>
                <w:sz w:val="20"/>
                <w:szCs w:val="20"/>
              </w:rPr>
            </w:pPr>
            <w:r w:rsidRPr="00342CD4">
              <w:rPr>
                <w:rFonts w:ascii="CG Times (WN)" w:hAnsi="CG Times (WN)"/>
                <w:sz w:val="20"/>
                <w:szCs w:val="20"/>
              </w:rPr>
              <w:t xml:space="preserve">Diamond pentile </w:t>
            </w:r>
          </w:p>
        </w:tc>
        <w:tc>
          <w:tcPr>
            <w:tcW w:w="2951" w:type="dxa"/>
          </w:tcPr>
          <w:p w14:paraId="774B4668" w14:textId="77777777" w:rsidR="00D85213" w:rsidRPr="00342CD4" w:rsidRDefault="00D85213" w:rsidP="009442BA">
            <w:pPr>
              <w:rPr>
                <w:rFonts w:ascii="CG Times (WN)" w:hAnsi="CG Times (WN)"/>
                <w:sz w:val="20"/>
                <w:szCs w:val="20"/>
              </w:rPr>
            </w:pPr>
            <w:r w:rsidRPr="00342CD4">
              <w:rPr>
                <w:rFonts w:ascii="CG Times (WN)" w:hAnsi="CG Times (WN)"/>
                <w:sz w:val="20"/>
                <w:szCs w:val="20"/>
              </w:rPr>
              <w:t>RGB stripe</w:t>
            </w:r>
          </w:p>
        </w:tc>
      </w:tr>
      <w:tr w:rsidR="002561E8" w:rsidRPr="00E11AC3" w14:paraId="23858664" w14:textId="77777777" w:rsidTr="00ED5992">
        <w:tc>
          <w:tcPr>
            <w:tcW w:w="1271" w:type="dxa"/>
            <w:vMerge/>
            <w:shd w:val="clear" w:color="auto" w:fill="auto"/>
            <w:vAlign w:val="center"/>
          </w:tcPr>
          <w:p w14:paraId="5AA1A53E" w14:textId="4E561D2B" w:rsidR="00D85213" w:rsidRPr="00E11AC3" w:rsidRDefault="00D85213" w:rsidP="008E4BAC">
            <w:pPr>
              <w:rPr>
                <w:rFonts w:ascii="CG Times (WN)" w:hAnsi="CG Times (WN)"/>
              </w:rPr>
            </w:pPr>
          </w:p>
        </w:tc>
        <w:tc>
          <w:tcPr>
            <w:tcW w:w="2360" w:type="dxa"/>
            <w:shd w:val="clear" w:color="auto" w:fill="auto"/>
          </w:tcPr>
          <w:p w14:paraId="25DFF5E2" w14:textId="76FDAB79" w:rsidR="00D85213" w:rsidRPr="00342CD4" w:rsidRDefault="00D85213" w:rsidP="009442BA">
            <w:pPr>
              <w:rPr>
                <w:rFonts w:ascii="CG Times (WN)" w:hAnsi="CG Times (WN)"/>
                <w:i/>
                <w:iCs/>
              </w:rPr>
            </w:pPr>
            <w:r w:rsidRPr="00342CD4">
              <w:rPr>
                <w:rFonts w:ascii="CG Times (WN)" w:hAnsi="CG Times (WN)"/>
                <w:i/>
                <w:iCs/>
              </w:rPr>
              <w:t xml:space="preserve">Spatial Resolution </w:t>
            </w:r>
            <w:r w:rsidR="00F56EE5" w:rsidRPr="00342CD4">
              <w:rPr>
                <w:rFonts w:ascii="CG Times (WN)" w:hAnsi="CG Times (WN)"/>
                <w:i/>
                <w:iCs/>
              </w:rPr>
              <w:t>(</w:t>
            </w:r>
            <w:r w:rsidRPr="00342CD4">
              <w:rPr>
                <w:rFonts w:ascii="CG Times (WN)" w:hAnsi="CG Times (WN)"/>
                <w:i/>
                <w:iCs/>
              </w:rPr>
              <w:t>per eye</w:t>
            </w:r>
            <w:r w:rsidR="00F56EE5" w:rsidRPr="00342CD4">
              <w:rPr>
                <w:rFonts w:ascii="CG Times (WN)" w:hAnsi="CG Times (WN)"/>
                <w:i/>
                <w:iCs/>
              </w:rPr>
              <w:t>)</w:t>
            </w:r>
          </w:p>
        </w:tc>
        <w:tc>
          <w:tcPr>
            <w:tcW w:w="3099" w:type="dxa"/>
          </w:tcPr>
          <w:p w14:paraId="1BE8B293" w14:textId="4563E8AC" w:rsidR="00D85213" w:rsidRPr="00342CD4" w:rsidRDefault="00D85213" w:rsidP="009442BA">
            <w:pPr>
              <w:rPr>
                <w:rFonts w:ascii="CG Times (WN)" w:hAnsi="CG Times (WN)"/>
                <w:sz w:val="20"/>
                <w:szCs w:val="20"/>
              </w:rPr>
            </w:pPr>
            <w:r w:rsidRPr="00342CD4">
              <w:rPr>
                <w:rFonts w:ascii="CG Times (WN)" w:hAnsi="CG Times (WN)"/>
                <w:sz w:val="20"/>
                <w:szCs w:val="20"/>
              </w:rPr>
              <w:t>1920x1080</w:t>
            </w:r>
          </w:p>
        </w:tc>
        <w:tc>
          <w:tcPr>
            <w:tcW w:w="2951" w:type="dxa"/>
          </w:tcPr>
          <w:p w14:paraId="49177237" w14:textId="67966950" w:rsidR="00D85213" w:rsidRPr="00342CD4" w:rsidRDefault="00D85213" w:rsidP="009442BA">
            <w:pPr>
              <w:rPr>
                <w:rFonts w:ascii="CG Times (WN)" w:hAnsi="CG Times (WN)"/>
                <w:sz w:val="20"/>
                <w:szCs w:val="20"/>
              </w:rPr>
            </w:pPr>
            <w:r w:rsidRPr="00342CD4">
              <w:rPr>
                <w:rFonts w:ascii="CG Times (WN)" w:hAnsi="CG Times (WN)"/>
                <w:sz w:val="20"/>
                <w:szCs w:val="20"/>
              </w:rPr>
              <w:t>1600x1600</w:t>
            </w:r>
          </w:p>
        </w:tc>
      </w:tr>
      <w:tr w:rsidR="002561E8" w:rsidRPr="00E11AC3" w14:paraId="3F221AA7" w14:textId="77777777" w:rsidTr="00ED5992">
        <w:tc>
          <w:tcPr>
            <w:tcW w:w="1271" w:type="dxa"/>
            <w:vMerge/>
            <w:shd w:val="clear" w:color="auto" w:fill="auto"/>
            <w:vAlign w:val="center"/>
          </w:tcPr>
          <w:p w14:paraId="73E66BA6" w14:textId="7C3E589A" w:rsidR="00D85213" w:rsidRPr="00E11AC3" w:rsidRDefault="00D85213" w:rsidP="008E4BAC">
            <w:pPr>
              <w:rPr>
                <w:rFonts w:ascii="CG Times (WN)" w:hAnsi="CG Times (WN)"/>
              </w:rPr>
            </w:pPr>
          </w:p>
        </w:tc>
        <w:tc>
          <w:tcPr>
            <w:tcW w:w="2360" w:type="dxa"/>
            <w:shd w:val="clear" w:color="auto" w:fill="auto"/>
          </w:tcPr>
          <w:p w14:paraId="54817F12" w14:textId="76454E52" w:rsidR="00D85213" w:rsidRPr="00342CD4" w:rsidRDefault="00D85213" w:rsidP="00987FAC">
            <w:pPr>
              <w:rPr>
                <w:rFonts w:ascii="CG Times (WN)" w:hAnsi="CG Times (WN)"/>
                <w:i/>
                <w:iCs/>
              </w:rPr>
            </w:pPr>
            <w:r w:rsidRPr="00342CD4">
              <w:rPr>
                <w:rFonts w:ascii="CG Times (WN)" w:hAnsi="CG Times (WN)"/>
                <w:i/>
                <w:iCs/>
              </w:rPr>
              <w:t>Brightness</w:t>
            </w:r>
          </w:p>
        </w:tc>
        <w:tc>
          <w:tcPr>
            <w:tcW w:w="3099" w:type="dxa"/>
          </w:tcPr>
          <w:p w14:paraId="06F4C017" w14:textId="77777777" w:rsidR="00D85213" w:rsidRPr="00342CD4" w:rsidRDefault="00D85213" w:rsidP="00987FAC">
            <w:pPr>
              <w:rPr>
                <w:rFonts w:ascii="CG Times (WN)" w:hAnsi="CG Times (WN)"/>
                <w:sz w:val="20"/>
                <w:szCs w:val="20"/>
              </w:rPr>
            </w:pPr>
            <w:r w:rsidRPr="00342CD4">
              <w:rPr>
                <w:rFonts w:ascii="CG Times (WN)" w:hAnsi="CG Times (WN)"/>
                <w:sz w:val="20"/>
                <w:szCs w:val="20"/>
              </w:rPr>
              <w:t>1000 nits</w:t>
            </w:r>
          </w:p>
        </w:tc>
        <w:tc>
          <w:tcPr>
            <w:tcW w:w="2951" w:type="dxa"/>
          </w:tcPr>
          <w:p w14:paraId="7679F111" w14:textId="77777777" w:rsidR="00D85213" w:rsidRPr="00342CD4" w:rsidRDefault="00D85213" w:rsidP="00987FAC">
            <w:pPr>
              <w:rPr>
                <w:rFonts w:ascii="CG Times (WN)" w:hAnsi="CG Times (WN)"/>
                <w:sz w:val="20"/>
                <w:szCs w:val="20"/>
              </w:rPr>
            </w:pPr>
            <w:r w:rsidRPr="00342CD4">
              <w:rPr>
                <w:rFonts w:ascii="CG Times (WN)" w:hAnsi="CG Times (WN)"/>
                <w:sz w:val="20"/>
                <w:szCs w:val="20"/>
              </w:rPr>
              <w:t>?</w:t>
            </w:r>
          </w:p>
        </w:tc>
      </w:tr>
      <w:tr w:rsidR="002561E8" w:rsidRPr="00E11AC3" w14:paraId="48AF5B29" w14:textId="77777777" w:rsidTr="00ED5992">
        <w:tc>
          <w:tcPr>
            <w:tcW w:w="1271" w:type="dxa"/>
            <w:vMerge/>
            <w:shd w:val="clear" w:color="auto" w:fill="auto"/>
            <w:vAlign w:val="center"/>
          </w:tcPr>
          <w:p w14:paraId="3B56C24F" w14:textId="5D7165E5" w:rsidR="00D85213" w:rsidRPr="00E11AC3" w:rsidRDefault="00D85213" w:rsidP="008E4BAC">
            <w:pPr>
              <w:rPr>
                <w:rFonts w:ascii="CG Times (WN)" w:hAnsi="CG Times (WN)"/>
              </w:rPr>
            </w:pPr>
          </w:p>
        </w:tc>
        <w:tc>
          <w:tcPr>
            <w:tcW w:w="2360" w:type="dxa"/>
            <w:shd w:val="clear" w:color="auto" w:fill="auto"/>
          </w:tcPr>
          <w:p w14:paraId="1A654DB7" w14:textId="540D570B" w:rsidR="00D85213" w:rsidRPr="00342CD4" w:rsidRDefault="00D85213" w:rsidP="00987FAC">
            <w:pPr>
              <w:rPr>
                <w:rFonts w:ascii="CG Times (WN)" w:hAnsi="CG Times (WN)"/>
                <w:i/>
                <w:iCs/>
              </w:rPr>
            </w:pPr>
            <w:r w:rsidRPr="00342CD4">
              <w:rPr>
                <w:rFonts w:ascii="CG Times (WN)" w:hAnsi="CG Times (WN)"/>
                <w:i/>
                <w:iCs/>
              </w:rPr>
              <w:t>Field</w:t>
            </w:r>
            <w:r w:rsidR="00F56EE5" w:rsidRPr="00342CD4">
              <w:rPr>
                <w:rFonts w:ascii="CG Times (WN)" w:hAnsi="CG Times (WN)"/>
                <w:i/>
                <w:iCs/>
              </w:rPr>
              <w:t>-</w:t>
            </w:r>
            <w:r w:rsidRPr="00342CD4">
              <w:rPr>
                <w:rFonts w:ascii="CG Times (WN)" w:hAnsi="CG Times (WN)"/>
                <w:i/>
                <w:iCs/>
              </w:rPr>
              <w:t>of</w:t>
            </w:r>
            <w:r w:rsidR="00F56EE5" w:rsidRPr="00342CD4">
              <w:rPr>
                <w:rFonts w:ascii="CG Times (WN)" w:hAnsi="CG Times (WN)"/>
                <w:i/>
                <w:iCs/>
              </w:rPr>
              <w:t>-</w:t>
            </w:r>
            <w:r w:rsidRPr="00342CD4">
              <w:rPr>
                <w:rFonts w:ascii="CG Times (WN)" w:hAnsi="CG Times (WN)"/>
                <w:i/>
                <w:iCs/>
              </w:rPr>
              <w:t>View</w:t>
            </w:r>
          </w:p>
        </w:tc>
        <w:tc>
          <w:tcPr>
            <w:tcW w:w="3099" w:type="dxa"/>
          </w:tcPr>
          <w:p w14:paraId="3B631F2D" w14:textId="7CFEED06" w:rsidR="00D85213" w:rsidRPr="00342CD4" w:rsidRDefault="00D85213" w:rsidP="00987FAC">
            <w:pPr>
              <w:rPr>
                <w:rFonts w:ascii="CG Times (WN)" w:hAnsi="CG Times (WN)"/>
                <w:sz w:val="20"/>
                <w:szCs w:val="20"/>
              </w:rPr>
            </w:pPr>
            <w:r w:rsidRPr="00342CD4">
              <w:rPr>
                <w:rFonts w:ascii="CG Times (WN)" w:hAnsi="CG Times (WN)"/>
                <w:sz w:val="20"/>
                <w:szCs w:val="20"/>
              </w:rPr>
              <w:t xml:space="preserve">52 ° </w:t>
            </w:r>
          </w:p>
        </w:tc>
        <w:tc>
          <w:tcPr>
            <w:tcW w:w="2951" w:type="dxa"/>
          </w:tcPr>
          <w:p w14:paraId="64AFD5F1" w14:textId="40F73DF3" w:rsidR="00D85213" w:rsidRPr="00342CD4" w:rsidRDefault="00D85213" w:rsidP="00987FAC">
            <w:pPr>
              <w:rPr>
                <w:rFonts w:ascii="CG Times (WN)" w:hAnsi="CG Times (WN)"/>
                <w:sz w:val="20"/>
                <w:szCs w:val="20"/>
              </w:rPr>
            </w:pPr>
            <w:r w:rsidRPr="00342CD4">
              <w:rPr>
                <w:rFonts w:ascii="CG Times (WN)" w:hAnsi="CG Times (WN)"/>
                <w:sz w:val="20"/>
                <w:szCs w:val="20"/>
              </w:rPr>
              <w:t xml:space="preserve">90 ° </w:t>
            </w:r>
          </w:p>
        </w:tc>
      </w:tr>
      <w:tr w:rsidR="00E50FF7" w:rsidRPr="00E11AC3" w14:paraId="22B7AFBA" w14:textId="77777777" w:rsidTr="008E4BAC">
        <w:tc>
          <w:tcPr>
            <w:tcW w:w="1271" w:type="dxa"/>
            <w:vMerge w:val="restart"/>
            <w:shd w:val="clear" w:color="auto" w:fill="auto"/>
            <w:vAlign w:val="center"/>
          </w:tcPr>
          <w:p w14:paraId="74267073" w14:textId="1DCA27CF" w:rsidR="00E50FF7" w:rsidRPr="00E11AC3" w:rsidRDefault="00E50FF7" w:rsidP="008E4BAC">
            <w:pPr>
              <w:rPr>
                <w:rFonts w:ascii="CG Times (WN)" w:hAnsi="CG Times (WN)"/>
              </w:rPr>
            </w:pPr>
            <w:r w:rsidRPr="005275CA">
              <w:rPr>
                <w:rFonts w:ascii="CG Times (WN)" w:hAnsi="CG Times (WN)"/>
                <w:b/>
                <w:bCs/>
              </w:rPr>
              <w:t>Optics</w:t>
            </w:r>
          </w:p>
        </w:tc>
        <w:tc>
          <w:tcPr>
            <w:tcW w:w="2360" w:type="dxa"/>
            <w:shd w:val="clear" w:color="auto" w:fill="auto"/>
          </w:tcPr>
          <w:p w14:paraId="431BAD0E" w14:textId="2CC720EB" w:rsidR="00E50FF7" w:rsidRPr="00342CD4" w:rsidRDefault="00E50FF7" w:rsidP="00987FAC">
            <w:pPr>
              <w:rPr>
                <w:rFonts w:ascii="CG Times (WN)" w:hAnsi="CG Times (WN)"/>
                <w:i/>
                <w:iCs/>
              </w:rPr>
            </w:pPr>
            <w:r w:rsidRPr="00342CD4">
              <w:rPr>
                <w:rFonts w:ascii="CG Times (WN)" w:hAnsi="CG Times (WN)"/>
                <w:i/>
                <w:iCs/>
              </w:rPr>
              <w:t>Type</w:t>
            </w:r>
          </w:p>
        </w:tc>
        <w:tc>
          <w:tcPr>
            <w:tcW w:w="3099" w:type="dxa"/>
          </w:tcPr>
          <w:p w14:paraId="17CAD4FE" w14:textId="77777777" w:rsidR="00E50FF7" w:rsidRPr="00342CD4" w:rsidRDefault="00E50FF7" w:rsidP="00987FAC">
            <w:pPr>
              <w:rPr>
                <w:rFonts w:ascii="CG Times (WN)" w:hAnsi="CG Times (WN)"/>
                <w:sz w:val="20"/>
                <w:szCs w:val="20"/>
              </w:rPr>
            </w:pPr>
            <w:r w:rsidRPr="00342CD4">
              <w:rPr>
                <w:rFonts w:ascii="CG Times (WN)" w:hAnsi="CG Times (WN)"/>
                <w:sz w:val="20"/>
                <w:szCs w:val="20"/>
              </w:rPr>
              <w:t>Optical see-through</w:t>
            </w:r>
          </w:p>
        </w:tc>
        <w:tc>
          <w:tcPr>
            <w:tcW w:w="2951" w:type="dxa"/>
          </w:tcPr>
          <w:p w14:paraId="5B59E51F" w14:textId="77777777" w:rsidR="00E50FF7" w:rsidRPr="00342CD4" w:rsidRDefault="00E50FF7" w:rsidP="00987FAC">
            <w:pPr>
              <w:rPr>
                <w:rFonts w:ascii="CG Times (WN)" w:hAnsi="CG Times (WN)"/>
                <w:sz w:val="20"/>
                <w:szCs w:val="20"/>
              </w:rPr>
            </w:pPr>
            <w:r w:rsidRPr="00342CD4">
              <w:rPr>
                <w:rFonts w:ascii="CG Times (WN)" w:hAnsi="CG Times (WN)"/>
                <w:sz w:val="20"/>
                <w:szCs w:val="20"/>
              </w:rPr>
              <w:t>Video see-through</w:t>
            </w:r>
          </w:p>
        </w:tc>
      </w:tr>
      <w:tr w:rsidR="00E50FF7" w:rsidRPr="00E11AC3" w14:paraId="3F415528" w14:textId="77777777" w:rsidTr="008E4BAC">
        <w:tc>
          <w:tcPr>
            <w:tcW w:w="1271" w:type="dxa"/>
            <w:vMerge/>
            <w:shd w:val="clear" w:color="auto" w:fill="auto"/>
            <w:vAlign w:val="center"/>
          </w:tcPr>
          <w:p w14:paraId="19C154E5" w14:textId="3993A64F" w:rsidR="00E50FF7" w:rsidRPr="00E11AC3" w:rsidRDefault="00E50FF7" w:rsidP="008E4BAC">
            <w:pPr>
              <w:rPr>
                <w:rFonts w:ascii="CG Times (WN)" w:hAnsi="CG Times (WN)"/>
              </w:rPr>
            </w:pPr>
          </w:p>
        </w:tc>
        <w:tc>
          <w:tcPr>
            <w:tcW w:w="2360" w:type="dxa"/>
            <w:shd w:val="clear" w:color="auto" w:fill="auto"/>
          </w:tcPr>
          <w:p w14:paraId="7BDD47C3" w14:textId="7FF5B51D" w:rsidR="00E50FF7" w:rsidRPr="00342CD4" w:rsidRDefault="00E50FF7" w:rsidP="00987FAC">
            <w:pPr>
              <w:rPr>
                <w:rFonts w:ascii="CG Times (WN)" w:hAnsi="CG Times (WN)"/>
                <w:i/>
                <w:iCs/>
              </w:rPr>
            </w:pPr>
            <w:r w:rsidRPr="00342CD4">
              <w:rPr>
                <w:rFonts w:ascii="CG Times (WN)" w:hAnsi="CG Times (WN)"/>
                <w:i/>
                <w:iCs/>
              </w:rPr>
              <w:t>Optics</w:t>
            </w:r>
          </w:p>
        </w:tc>
        <w:tc>
          <w:tcPr>
            <w:tcW w:w="3099" w:type="dxa"/>
          </w:tcPr>
          <w:p w14:paraId="7316F1D5" w14:textId="6F65EDA3" w:rsidR="00E50FF7" w:rsidRPr="00342CD4" w:rsidRDefault="00E50FF7" w:rsidP="00987FAC">
            <w:pPr>
              <w:rPr>
                <w:rFonts w:ascii="CG Times (WN)" w:hAnsi="CG Times (WN)"/>
                <w:sz w:val="20"/>
                <w:szCs w:val="20"/>
              </w:rPr>
            </w:pPr>
            <w:r w:rsidRPr="00342CD4">
              <w:rPr>
                <w:rFonts w:ascii="CG Times (WN)" w:hAnsi="CG Times (WN)"/>
                <w:sz w:val="20"/>
                <w:szCs w:val="20"/>
              </w:rPr>
              <w:t>Bird</w:t>
            </w:r>
            <w:r w:rsidR="00077F25" w:rsidRPr="00342CD4">
              <w:rPr>
                <w:rFonts w:ascii="CG Times (WN)" w:hAnsi="CG Times (WN)"/>
                <w:sz w:val="20"/>
                <w:szCs w:val="20"/>
              </w:rPr>
              <w:t>b</w:t>
            </w:r>
            <w:r w:rsidRPr="00342CD4">
              <w:rPr>
                <w:rFonts w:ascii="CG Times (WN)" w:hAnsi="CG Times (WN)"/>
                <w:sz w:val="20"/>
                <w:szCs w:val="20"/>
              </w:rPr>
              <w:t>ath optics</w:t>
            </w:r>
          </w:p>
        </w:tc>
        <w:tc>
          <w:tcPr>
            <w:tcW w:w="2951" w:type="dxa"/>
          </w:tcPr>
          <w:p w14:paraId="52486B18" w14:textId="77777777" w:rsidR="00E50FF7" w:rsidRPr="00342CD4" w:rsidRDefault="00E50FF7" w:rsidP="00987FAC">
            <w:pPr>
              <w:rPr>
                <w:rFonts w:ascii="CG Times (WN)" w:hAnsi="CG Times (WN)"/>
                <w:sz w:val="20"/>
                <w:szCs w:val="20"/>
              </w:rPr>
            </w:pPr>
            <w:r w:rsidRPr="00342CD4">
              <w:rPr>
                <w:rFonts w:ascii="CG Times (WN)" w:hAnsi="CG Times (WN)"/>
                <w:sz w:val="20"/>
                <w:szCs w:val="20"/>
              </w:rPr>
              <w:t>Freeform prism</w:t>
            </w:r>
          </w:p>
        </w:tc>
      </w:tr>
      <w:tr w:rsidR="00E50FF7" w:rsidRPr="00E11AC3" w14:paraId="2C00CF28" w14:textId="77777777" w:rsidTr="008E4BAC">
        <w:tc>
          <w:tcPr>
            <w:tcW w:w="1271" w:type="dxa"/>
            <w:vMerge/>
            <w:shd w:val="clear" w:color="auto" w:fill="auto"/>
            <w:vAlign w:val="center"/>
          </w:tcPr>
          <w:p w14:paraId="5E8F7C4D" w14:textId="7A1CC7D9" w:rsidR="00E50FF7" w:rsidRPr="00E11AC3" w:rsidRDefault="00E50FF7" w:rsidP="008E4BAC">
            <w:pPr>
              <w:rPr>
                <w:rFonts w:ascii="CG Times (WN)" w:hAnsi="CG Times (WN)"/>
              </w:rPr>
            </w:pPr>
          </w:p>
        </w:tc>
        <w:tc>
          <w:tcPr>
            <w:tcW w:w="2360" w:type="dxa"/>
            <w:shd w:val="clear" w:color="auto" w:fill="auto"/>
          </w:tcPr>
          <w:p w14:paraId="486CA66A" w14:textId="2874EA3A" w:rsidR="00E50FF7" w:rsidRPr="00342CD4" w:rsidRDefault="00E50FF7" w:rsidP="00987FAC">
            <w:pPr>
              <w:rPr>
                <w:rFonts w:ascii="CG Times (WN)" w:hAnsi="CG Times (WN)"/>
                <w:i/>
                <w:iCs/>
              </w:rPr>
            </w:pPr>
            <w:r w:rsidRPr="00342CD4">
              <w:rPr>
                <w:rFonts w:ascii="CG Times (WN)" w:hAnsi="CG Times (WN)"/>
                <w:i/>
                <w:iCs/>
              </w:rPr>
              <w:t>Interpupillary Distance</w:t>
            </w:r>
          </w:p>
        </w:tc>
        <w:tc>
          <w:tcPr>
            <w:tcW w:w="3099" w:type="dxa"/>
          </w:tcPr>
          <w:p w14:paraId="0B3903E8" w14:textId="77777777" w:rsidR="00E50FF7" w:rsidRPr="00342CD4" w:rsidRDefault="00E50FF7" w:rsidP="00987FAC">
            <w:pPr>
              <w:rPr>
                <w:rFonts w:ascii="CG Times (WN)" w:hAnsi="CG Times (WN)"/>
                <w:sz w:val="20"/>
                <w:szCs w:val="20"/>
              </w:rPr>
            </w:pPr>
            <w:r w:rsidRPr="00342CD4">
              <w:rPr>
                <w:rFonts w:ascii="CG Times (WN)" w:hAnsi="CG Times (WN)"/>
                <w:sz w:val="20"/>
                <w:szCs w:val="20"/>
              </w:rPr>
              <w:t>Not adjustable</w:t>
            </w:r>
          </w:p>
        </w:tc>
        <w:tc>
          <w:tcPr>
            <w:tcW w:w="2951" w:type="dxa"/>
          </w:tcPr>
          <w:p w14:paraId="25579521" w14:textId="4FCBA917" w:rsidR="00E50FF7" w:rsidRPr="00342CD4" w:rsidRDefault="00E50FF7" w:rsidP="00987FAC">
            <w:pPr>
              <w:rPr>
                <w:rFonts w:ascii="CG Times (WN)" w:hAnsi="CG Times (WN)"/>
                <w:sz w:val="20"/>
                <w:szCs w:val="20"/>
              </w:rPr>
            </w:pPr>
            <w:r w:rsidRPr="00342CD4">
              <w:rPr>
                <w:rFonts w:ascii="CG Times (WN)" w:hAnsi="CG Times (WN)"/>
                <w:sz w:val="20"/>
                <w:szCs w:val="20"/>
              </w:rPr>
              <w:t>Adjustable (56 – 72 mm)</w:t>
            </w:r>
          </w:p>
        </w:tc>
      </w:tr>
      <w:tr w:rsidR="00ED5992" w:rsidRPr="00E11AC3" w14:paraId="37BF6E04" w14:textId="77777777" w:rsidTr="008E4BAC">
        <w:tc>
          <w:tcPr>
            <w:tcW w:w="1271" w:type="dxa"/>
            <w:vMerge w:val="restart"/>
            <w:shd w:val="clear" w:color="auto" w:fill="auto"/>
            <w:vAlign w:val="center"/>
          </w:tcPr>
          <w:p w14:paraId="39916B65" w14:textId="4611DD67" w:rsidR="00ED5992" w:rsidRPr="00E11AC3" w:rsidRDefault="00ED5992" w:rsidP="008E4BAC">
            <w:pPr>
              <w:rPr>
                <w:rFonts w:ascii="CG Times (WN)" w:hAnsi="CG Times (WN)"/>
              </w:rPr>
            </w:pPr>
            <w:r w:rsidRPr="005275CA">
              <w:rPr>
                <w:rFonts w:ascii="CG Times (WN)" w:hAnsi="CG Times (WN)"/>
                <w:b/>
                <w:bCs/>
              </w:rPr>
              <w:t>Device</w:t>
            </w:r>
          </w:p>
        </w:tc>
        <w:tc>
          <w:tcPr>
            <w:tcW w:w="2360" w:type="dxa"/>
            <w:shd w:val="clear" w:color="auto" w:fill="auto"/>
          </w:tcPr>
          <w:p w14:paraId="160B6666" w14:textId="04B532CB" w:rsidR="00ED5992" w:rsidRPr="00342CD4" w:rsidRDefault="00ED5992" w:rsidP="00987FAC">
            <w:pPr>
              <w:rPr>
                <w:rFonts w:ascii="CG Times (WN)" w:hAnsi="CG Times (WN)"/>
                <w:i/>
                <w:iCs/>
              </w:rPr>
            </w:pPr>
            <w:r w:rsidRPr="00342CD4">
              <w:rPr>
                <w:rFonts w:ascii="CG Times (WN)" w:hAnsi="CG Times (WN)"/>
                <w:i/>
                <w:iCs/>
              </w:rPr>
              <w:t>Type</w:t>
            </w:r>
          </w:p>
        </w:tc>
        <w:tc>
          <w:tcPr>
            <w:tcW w:w="3099" w:type="dxa"/>
          </w:tcPr>
          <w:p w14:paraId="4E640BA7" w14:textId="77777777" w:rsidR="00ED5992" w:rsidRPr="00342CD4" w:rsidRDefault="00ED5992" w:rsidP="00987FAC">
            <w:pPr>
              <w:rPr>
                <w:rFonts w:ascii="CG Times (WN)" w:hAnsi="CG Times (WN)"/>
                <w:sz w:val="20"/>
                <w:szCs w:val="20"/>
              </w:rPr>
            </w:pPr>
            <w:r w:rsidRPr="00342CD4">
              <w:rPr>
                <w:rFonts w:ascii="CG Times (WN)" w:hAnsi="CG Times (WN)"/>
                <w:sz w:val="20"/>
                <w:szCs w:val="20"/>
              </w:rPr>
              <w:t>Smartphone tethered</w:t>
            </w:r>
          </w:p>
        </w:tc>
        <w:tc>
          <w:tcPr>
            <w:tcW w:w="2951" w:type="dxa"/>
          </w:tcPr>
          <w:p w14:paraId="6F1FF323" w14:textId="77777777" w:rsidR="00ED5992" w:rsidRPr="00342CD4" w:rsidRDefault="00ED5992" w:rsidP="00987FAC">
            <w:pPr>
              <w:rPr>
                <w:rFonts w:ascii="CG Times (WN)" w:hAnsi="CG Times (WN)"/>
                <w:sz w:val="20"/>
                <w:szCs w:val="20"/>
              </w:rPr>
            </w:pPr>
            <w:r w:rsidRPr="00342CD4">
              <w:rPr>
                <w:rFonts w:ascii="CG Times (WN)" w:hAnsi="CG Times (WN)"/>
                <w:sz w:val="20"/>
                <w:szCs w:val="20"/>
              </w:rPr>
              <w:t>Standalone</w:t>
            </w:r>
          </w:p>
        </w:tc>
      </w:tr>
      <w:tr w:rsidR="00ED5992" w:rsidRPr="00E11AC3" w14:paraId="2B05D1D8" w14:textId="77777777" w:rsidTr="008E4BAC">
        <w:tc>
          <w:tcPr>
            <w:tcW w:w="1271" w:type="dxa"/>
            <w:vMerge/>
            <w:shd w:val="clear" w:color="auto" w:fill="auto"/>
          </w:tcPr>
          <w:p w14:paraId="0D482FB1" w14:textId="53E39E8A" w:rsidR="00ED5992" w:rsidRPr="00E11AC3" w:rsidRDefault="00ED5992" w:rsidP="00987FAC">
            <w:pPr>
              <w:rPr>
                <w:rFonts w:ascii="CG Times (WN)" w:hAnsi="CG Times (WN)"/>
              </w:rPr>
            </w:pPr>
          </w:p>
        </w:tc>
        <w:tc>
          <w:tcPr>
            <w:tcW w:w="2360" w:type="dxa"/>
            <w:shd w:val="clear" w:color="auto" w:fill="auto"/>
          </w:tcPr>
          <w:p w14:paraId="45EC634C" w14:textId="100EA07A" w:rsidR="00ED5992" w:rsidRPr="00342CD4" w:rsidRDefault="00ED5992" w:rsidP="00987FAC">
            <w:pPr>
              <w:rPr>
                <w:rFonts w:ascii="CG Times (WN)" w:hAnsi="CG Times (WN)"/>
                <w:i/>
                <w:iCs/>
              </w:rPr>
            </w:pPr>
            <w:r w:rsidRPr="00342CD4">
              <w:rPr>
                <w:rFonts w:ascii="CG Times (WN)" w:hAnsi="CG Times (WN)"/>
                <w:i/>
                <w:iCs/>
              </w:rPr>
              <w:t>Weight</w:t>
            </w:r>
          </w:p>
        </w:tc>
        <w:tc>
          <w:tcPr>
            <w:tcW w:w="3099" w:type="dxa"/>
          </w:tcPr>
          <w:p w14:paraId="18AA3E44" w14:textId="77777777" w:rsidR="00ED5992" w:rsidRPr="00342CD4" w:rsidRDefault="00ED5992" w:rsidP="00987FAC">
            <w:pPr>
              <w:rPr>
                <w:rFonts w:ascii="CG Times (WN)" w:hAnsi="CG Times (WN)"/>
                <w:sz w:val="20"/>
                <w:szCs w:val="20"/>
              </w:rPr>
            </w:pPr>
            <w:r w:rsidRPr="00342CD4">
              <w:rPr>
                <w:rFonts w:ascii="CG Times (WN)" w:hAnsi="CG Times (WN)"/>
                <w:sz w:val="20"/>
                <w:szCs w:val="20"/>
              </w:rPr>
              <w:t>88 g</w:t>
            </w:r>
          </w:p>
        </w:tc>
        <w:tc>
          <w:tcPr>
            <w:tcW w:w="2951" w:type="dxa"/>
          </w:tcPr>
          <w:p w14:paraId="56238082" w14:textId="77777777" w:rsidR="00ED5992" w:rsidRPr="00342CD4" w:rsidRDefault="00ED5992" w:rsidP="00987FAC">
            <w:pPr>
              <w:rPr>
                <w:rFonts w:ascii="CG Times (WN)" w:hAnsi="CG Times (WN)"/>
                <w:sz w:val="20"/>
                <w:szCs w:val="20"/>
              </w:rPr>
            </w:pPr>
            <w:r w:rsidRPr="00342CD4">
              <w:rPr>
                <w:rFonts w:ascii="CG Times (WN)" w:hAnsi="CG Times (WN)"/>
                <w:sz w:val="20"/>
                <w:szCs w:val="20"/>
              </w:rPr>
              <w:t>500 g</w:t>
            </w:r>
          </w:p>
        </w:tc>
      </w:tr>
    </w:tbl>
    <w:p w14:paraId="19502469" w14:textId="77777777" w:rsidR="008A6656" w:rsidRDefault="008A6656" w:rsidP="008A6656"/>
    <w:p w14:paraId="7A1ACB97" w14:textId="355C113E" w:rsidR="000B556F" w:rsidRDefault="003765FC" w:rsidP="000B556F">
      <w:pPr>
        <w:pStyle w:val="Heading1"/>
        <w:numPr>
          <w:ilvl w:val="0"/>
          <w:numId w:val="3"/>
        </w:numPr>
        <w:ind w:left="360" w:hanging="360"/>
      </w:pPr>
      <w:r>
        <w:t>Discussion</w:t>
      </w:r>
    </w:p>
    <w:p w14:paraId="068189BA" w14:textId="6EBBACCA" w:rsidR="008B003A" w:rsidRDefault="00780C98" w:rsidP="003D77DB">
      <w:r>
        <w:t>O</w:t>
      </w:r>
      <w:r w:rsidR="00C07C4F">
        <w:t xml:space="preserve">ptical see-through </w:t>
      </w:r>
      <w:r w:rsidR="005A7DBD">
        <w:t xml:space="preserve">devices </w:t>
      </w:r>
      <w:r w:rsidR="00C07C4F">
        <w:t xml:space="preserve">have the advantage </w:t>
      </w:r>
      <w:r w:rsidR="002758F6">
        <w:t>of not requiring</w:t>
      </w:r>
      <w:r w:rsidR="00C07C4F">
        <w:t xml:space="preserve"> any </w:t>
      </w:r>
      <w:r>
        <w:t xml:space="preserve">additional </w:t>
      </w:r>
      <w:r w:rsidR="008B6B96">
        <w:t xml:space="preserve">video </w:t>
      </w:r>
      <w:r w:rsidR="00C07C4F">
        <w:t>stream</w:t>
      </w:r>
      <w:r>
        <w:t>s</w:t>
      </w:r>
      <w:r w:rsidR="00C07C4F">
        <w:t xml:space="preserve"> </w:t>
      </w:r>
      <w:r>
        <w:t>for rendering</w:t>
      </w:r>
      <w:r w:rsidR="00B51E1F">
        <w:t xml:space="preserve"> </w:t>
      </w:r>
      <w:r w:rsidR="008B003A">
        <w:t xml:space="preserve">the </w:t>
      </w:r>
      <w:r>
        <w:t>surrounding environment</w:t>
      </w:r>
      <w:r w:rsidR="008B003A">
        <w:t xml:space="preserve">. The natural light </w:t>
      </w:r>
      <w:r w:rsidR="003C241F">
        <w:t xml:space="preserve">passing through the lenses of the device </w:t>
      </w:r>
      <w:r w:rsidR="009202D0">
        <w:t>provides</w:t>
      </w:r>
      <w:r w:rsidR="008B003A">
        <w:t xml:space="preserve"> </w:t>
      </w:r>
      <w:r w:rsidR="00300243">
        <w:t xml:space="preserve">the user with a clear </w:t>
      </w:r>
      <w:r w:rsidR="00B32487">
        <w:t xml:space="preserve">and natural </w:t>
      </w:r>
      <w:r w:rsidR="00300243">
        <w:t xml:space="preserve">view of the surrounding environment </w:t>
      </w:r>
      <w:r w:rsidR="000E19D2">
        <w:t xml:space="preserve">and does </w:t>
      </w:r>
      <w:r w:rsidR="003A37C5">
        <w:t>not add</w:t>
      </w:r>
      <w:r w:rsidR="007346E1">
        <w:t xml:space="preserve"> additional rendering latencies</w:t>
      </w:r>
      <w:r w:rsidR="00710F99">
        <w:t xml:space="preserve"> since the</w:t>
      </w:r>
      <w:r w:rsidR="001D3D7C">
        <w:t xml:space="preserve"> </w:t>
      </w:r>
      <w:r w:rsidR="00710F99">
        <w:t>only</w:t>
      </w:r>
      <w:r w:rsidR="003D77DB">
        <w:t xml:space="preserve"> media d</w:t>
      </w:r>
      <w:r w:rsidR="005F3062">
        <w:t xml:space="preserve">ata </w:t>
      </w:r>
      <w:r w:rsidR="00E52B16">
        <w:t xml:space="preserve">that needs to be </w:t>
      </w:r>
      <w:r w:rsidR="003D77DB">
        <w:t>streamed</w:t>
      </w:r>
      <w:r w:rsidR="004F78B4">
        <w:t xml:space="preserve"> by the device</w:t>
      </w:r>
      <w:r w:rsidR="003D77DB">
        <w:t xml:space="preserve"> </w:t>
      </w:r>
      <w:r w:rsidR="005F3062">
        <w:t xml:space="preserve">is the </w:t>
      </w:r>
      <w:r w:rsidR="00D64675">
        <w:t>AR data</w:t>
      </w:r>
      <w:r w:rsidR="00176217">
        <w:t xml:space="preserve">. </w:t>
      </w:r>
      <w:r w:rsidR="0018353B">
        <w:t xml:space="preserve">Therefore, </w:t>
      </w:r>
      <w:r w:rsidR="00176217">
        <w:t xml:space="preserve">even </w:t>
      </w:r>
      <w:r w:rsidR="00F537D3">
        <w:t xml:space="preserve">display </w:t>
      </w:r>
      <w:r w:rsidR="009A11F6">
        <w:t xml:space="preserve">systems with </w:t>
      </w:r>
      <w:r w:rsidR="0018353B">
        <w:t xml:space="preserve">limited capabilities </w:t>
      </w:r>
      <w:r w:rsidR="009A11F6">
        <w:t xml:space="preserve">can offer </w:t>
      </w:r>
      <w:r w:rsidR="00C15506">
        <w:t>the user</w:t>
      </w:r>
      <w:r w:rsidR="00862D5F">
        <w:t xml:space="preserve"> </w:t>
      </w:r>
      <w:r w:rsidR="009A11F6">
        <w:t xml:space="preserve">a high level of experience, as demonstrated by the </w:t>
      </w:r>
      <w:proofErr w:type="spellStart"/>
      <w:r w:rsidR="009A11F6">
        <w:t>Ever</w:t>
      </w:r>
      <w:r w:rsidR="00E83A63">
        <w:t>y</w:t>
      </w:r>
      <w:r w:rsidR="009A11F6">
        <w:t>sight</w:t>
      </w:r>
      <w:proofErr w:type="spellEnd"/>
      <w:r w:rsidR="009A11F6">
        <w:t xml:space="preserve"> system</w:t>
      </w:r>
      <w:r w:rsidR="00925CA8">
        <w:t>.</w:t>
      </w:r>
    </w:p>
    <w:p w14:paraId="603C0925" w14:textId="5A51A675" w:rsidR="008E5668" w:rsidRDefault="008E5668" w:rsidP="000B556F"/>
    <w:p w14:paraId="2B58BA5A" w14:textId="05F55B7C" w:rsidR="00043AC7" w:rsidRDefault="007B18EC" w:rsidP="00641E0F">
      <w:r>
        <w:t>Prioritizing</w:t>
      </w:r>
      <w:r w:rsidR="00192153">
        <w:t xml:space="preserve"> </w:t>
      </w:r>
      <w:r w:rsidR="004107DA">
        <w:t xml:space="preserve">optical see-through </w:t>
      </w:r>
      <w:r w:rsidR="005A7DBD">
        <w:t xml:space="preserve">devices </w:t>
      </w:r>
      <w:r w:rsidR="004107DA">
        <w:t>will allow us to foc</w:t>
      </w:r>
      <w:r w:rsidR="00D411EB">
        <w:t xml:space="preserve">us </w:t>
      </w:r>
      <w:r w:rsidR="003B67DB">
        <w:t xml:space="preserve">on </w:t>
      </w:r>
      <w:r w:rsidR="00DD1607">
        <w:t>the overlaid AR data</w:t>
      </w:r>
      <w:r>
        <w:t xml:space="preserve"> that is </w:t>
      </w:r>
      <w:r w:rsidR="003B67DB">
        <w:t>displayed on the glasses and synchronized (time and space) with the real word</w:t>
      </w:r>
      <w:r w:rsidR="00C8265D">
        <w:t xml:space="preserve">. </w:t>
      </w:r>
      <w:r w:rsidR="002461CE">
        <w:t>It will make possible to offer a good level of user experience relying on</w:t>
      </w:r>
      <w:r w:rsidR="002D72CE">
        <w:t xml:space="preserve"> relatively</w:t>
      </w:r>
      <w:r w:rsidR="002461CE">
        <w:t xml:space="preserve"> lower KPIs, in terms of </w:t>
      </w:r>
      <w:proofErr w:type="spellStart"/>
      <w:r w:rsidR="002461CE">
        <w:t>FoV</w:t>
      </w:r>
      <w:proofErr w:type="spellEnd"/>
      <w:r w:rsidR="002461CE">
        <w:t xml:space="preserve">, </w:t>
      </w:r>
      <w:r w:rsidR="00C04A4A">
        <w:t>resolutions,</w:t>
      </w:r>
      <w:r w:rsidR="00641E0F">
        <w:t xml:space="preserve"> etc., and </w:t>
      </w:r>
      <w:r w:rsidR="003000D5">
        <w:t>lead</w:t>
      </w:r>
      <w:r w:rsidR="00641E0F">
        <w:t>s</w:t>
      </w:r>
      <w:r w:rsidR="003000D5">
        <w:t xml:space="preserve"> to l</w:t>
      </w:r>
      <w:r w:rsidR="00C26A7F">
        <w:t>ighter c</w:t>
      </w:r>
      <w:r w:rsidR="00043AC7">
        <w:t xml:space="preserve">onstraints </w:t>
      </w:r>
      <w:r w:rsidR="00077B0C">
        <w:t>on the design of the glasses</w:t>
      </w:r>
      <w:r w:rsidR="00C26A7F">
        <w:t xml:space="preserve">, making easier </w:t>
      </w:r>
      <w:r w:rsidR="002F0B0D">
        <w:t>t</w:t>
      </w:r>
      <w:r w:rsidR="00E070B0">
        <w:t>he emergence of near to mid</w:t>
      </w:r>
      <w:r w:rsidR="00CC04EA">
        <w:t>-</w:t>
      </w:r>
      <w:r w:rsidR="00E070B0">
        <w:t xml:space="preserve">term </w:t>
      </w:r>
      <w:r w:rsidR="00641E0F">
        <w:t>solutions</w:t>
      </w:r>
      <w:r w:rsidR="00E070B0">
        <w:t>.</w:t>
      </w:r>
    </w:p>
    <w:p w14:paraId="449C622B" w14:textId="0398099E" w:rsidR="00DB1D88" w:rsidRDefault="00BF1FEC" w:rsidP="008F4058">
      <w:pPr>
        <w:pStyle w:val="Heading1"/>
        <w:numPr>
          <w:ilvl w:val="0"/>
          <w:numId w:val="3"/>
        </w:numPr>
        <w:ind w:left="360" w:hanging="360"/>
      </w:pPr>
      <w:r>
        <w:t>Proposal</w:t>
      </w:r>
    </w:p>
    <w:p w14:paraId="7CCCA5DD" w14:textId="4A44BAE7" w:rsidR="00D32C96" w:rsidRPr="007D6304" w:rsidRDefault="00DB1D88" w:rsidP="00E22378">
      <w:pPr>
        <w:pBdr>
          <w:top w:val="nil"/>
          <w:left w:val="nil"/>
          <w:bottom w:val="nil"/>
          <w:right w:val="nil"/>
          <w:between w:val="nil"/>
        </w:pBdr>
        <w:overflowPunct w:val="0"/>
        <w:autoSpaceDE w:val="0"/>
        <w:autoSpaceDN w:val="0"/>
        <w:adjustRightInd w:val="0"/>
        <w:jc w:val="both"/>
        <w:textAlignment w:val="baseline"/>
      </w:pPr>
      <w:r>
        <w:t xml:space="preserve">Based on the discussion </w:t>
      </w:r>
      <w:r w:rsidR="00705CA5">
        <w:t xml:space="preserve">above, </w:t>
      </w:r>
      <w:r>
        <w:t>it is proposed to</w:t>
      </w:r>
      <w:r w:rsidR="00E22378">
        <w:t xml:space="preserve"> </w:t>
      </w:r>
      <w:r w:rsidR="008E52A5">
        <w:t xml:space="preserve">initially </w:t>
      </w:r>
      <w:r w:rsidR="00E22378">
        <w:t>consider optical see</w:t>
      </w:r>
      <w:r w:rsidR="002645B5">
        <w:t>-</w:t>
      </w:r>
      <w:r w:rsidR="00E22378">
        <w:t xml:space="preserve">through </w:t>
      </w:r>
      <w:r w:rsidR="008D68A1">
        <w:t xml:space="preserve">devices </w:t>
      </w:r>
      <w:r w:rsidR="00E22378">
        <w:t xml:space="preserve">in </w:t>
      </w:r>
      <w:r w:rsidR="00FC5A83">
        <w:t xml:space="preserve">the </w:t>
      </w:r>
      <w:proofErr w:type="spellStart"/>
      <w:r w:rsidR="00FC5A83">
        <w:t>MeCAR</w:t>
      </w:r>
      <w:proofErr w:type="spellEnd"/>
      <w:r w:rsidR="00FC5A83">
        <w:t xml:space="preserve"> </w:t>
      </w:r>
      <w:r w:rsidR="001B19D2">
        <w:t>work item</w:t>
      </w:r>
      <w:r w:rsidR="00E22378">
        <w:t>.</w:t>
      </w:r>
    </w:p>
    <w:sectPr w:rsidR="00D32C96" w:rsidRPr="007D6304"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A486" w14:textId="77777777" w:rsidR="000C750B" w:rsidRDefault="000C750B">
      <w:r>
        <w:separator/>
      </w:r>
    </w:p>
  </w:endnote>
  <w:endnote w:type="continuationSeparator" w:id="0">
    <w:p w14:paraId="4DCD68CE" w14:textId="77777777" w:rsidR="000C750B" w:rsidRDefault="000C750B">
      <w:r>
        <w:continuationSeparator/>
      </w:r>
    </w:p>
  </w:endnote>
  <w:endnote w:type="continuationNotice" w:id="1">
    <w:p w14:paraId="4AAF46CC" w14:textId="77777777" w:rsidR="000C750B" w:rsidRDefault="000C7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9280" w14:textId="77777777" w:rsidR="000C750B" w:rsidRDefault="000C750B">
      <w:r>
        <w:separator/>
      </w:r>
    </w:p>
  </w:footnote>
  <w:footnote w:type="continuationSeparator" w:id="0">
    <w:p w14:paraId="37D10929" w14:textId="77777777" w:rsidR="000C750B" w:rsidRDefault="000C750B">
      <w:r>
        <w:continuationSeparator/>
      </w:r>
    </w:p>
  </w:footnote>
  <w:footnote w:type="continuationNotice" w:id="1">
    <w:p w14:paraId="1F1B4565" w14:textId="77777777" w:rsidR="000C750B" w:rsidRDefault="000C7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6F3269A"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B851E7">
      <w:rPr>
        <w:rFonts w:ascii="Arial" w:eastAsia="SimSun" w:hAnsi="Arial" w:cs="Arial"/>
        <w:lang w:val="de-DE"/>
      </w:rPr>
      <w:t>9</w:t>
    </w:r>
    <w:r w:rsidR="001A5547">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75044F">
      <w:rPr>
        <w:rFonts w:ascii="Arial" w:eastAsia="SimSun" w:hAnsi="Arial" w:cs="Arial"/>
        <w:b/>
        <w:i/>
        <w:sz w:val="28"/>
        <w:szCs w:val="28"/>
        <w:lang w:val="de-DE"/>
      </w:rPr>
      <w:t>22073</w:t>
    </w:r>
    <w:r w:rsidR="0075044F">
      <w:rPr>
        <w:rFonts w:ascii="Arial" w:eastAsia="SimSun" w:hAnsi="Arial" w:cs="Arial"/>
        <w:b/>
        <w:i/>
        <w:sz w:val="28"/>
        <w:szCs w:val="28"/>
        <w:lang w:val="de-DE"/>
      </w:rPr>
      <w:t>6</w:t>
    </w:r>
  </w:p>
  <w:p w14:paraId="26F082EB" w14:textId="38F689F3"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B851E7">
      <w:rPr>
        <w:rFonts w:ascii="Arial" w:eastAsia="SimSun" w:hAnsi="Arial" w:cs="Arial"/>
        <w:lang w:eastAsia="zh-CN"/>
      </w:rPr>
      <w:t>11</w:t>
    </w:r>
    <w:r w:rsidRPr="00C40A03">
      <w:rPr>
        <w:rFonts w:ascii="Arial" w:eastAsia="SimSun" w:hAnsi="Arial" w:cs="Arial"/>
        <w:lang w:eastAsia="zh-CN"/>
      </w:rPr>
      <w:t xml:space="preserve">th – </w:t>
    </w:r>
    <w:r w:rsidR="00B851E7">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B851E7">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5317508">
    <w:abstractNumId w:val="37"/>
  </w:num>
  <w:num w:numId="2" w16cid:durableId="714427616">
    <w:abstractNumId w:val="30"/>
  </w:num>
  <w:num w:numId="3" w16cid:durableId="1888100980">
    <w:abstractNumId w:val="29"/>
  </w:num>
  <w:num w:numId="4" w16cid:durableId="1075475605">
    <w:abstractNumId w:val="1"/>
  </w:num>
  <w:num w:numId="5" w16cid:durableId="1956446708">
    <w:abstractNumId w:val="3"/>
  </w:num>
  <w:num w:numId="6" w16cid:durableId="172694740">
    <w:abstractNumId w:val="13"/>
  </w:num>
  <w:num w:numId="7" w16cid:durableId="767430777">
    <w:abstractNumId w:val="21"/>
  </w:num>
  <w:num w:numId="8" w16cid:durableId="999968395">
    <w:abstractNumId w:val="43"/>
  </w:num>
  <w:num w:numId="9" w16cid:durableId="764301081">
    <w:abstractNumId w:val="32"/>
  </w:num>
  <w:num w:numId="10" w16cid:durableId="281887957">
    <w:abstractNumId w:val="22"/>
  </w:num>
  <w:num w:numId="11" w16cid:durableId="1809937617">
    <w:abstractNumId w:val="8"/>
  </w:num>
  <w:num w:numId="12" w16cid:durableId="745610547">
    <w:abstractNumId w:val="36"/>
  </w:num>
  <w:num w:numId="13" w16cid:durableId="1245840433">
    <w:abstractNumId w:val="31"/>
  </w:num>
  <w:num w:numId="14" w16cid:durableId="2121291486">
    <w:abstractNumId w:val="11"/>
  </w:num>
  <w:num w:numId="15" w16cid:durableId="1135221705">
    <w:abstractNumId w:val="12"/>
  </w:num>
  <w:num w:numId="16" w16cid:durableId="207767747">
    <w:abstractNumId w:val="39"/>
  </w:num>
  <w:num w:numId="17" w16cid:durableId="976836581">
    <w:abstractNumId w:val="44"/>
  </w:num>
  <w:num w:numId="18" w16cid:durableId="1066025142">
    <w:abstractNumId w:val="15"/>
  </w:num>
  <w:num w:numId="19" w16cid:durableId="1736658258">
    <w:abstractNumId w:val="4"/>
  </w:num>
  <w:num w:numId="20" w16cid:durableId="1440680778">
    <w:abstractNumId w:val="45"/>
  </w:num>
  <w:num w:numId="21" w16cid:durableId="274169612">
    <w:abstractNumId w:val="27"/>
  </w:num>
  <w:num w:numId="22" w16cid:durableId="1133907157">
    <w:abstractNumId w:val="42"/>
  </w:num>
  <w:num w:numId="23" w16cid:durableId="1553345824">
    <w:abstractNumId w:val="34"/>
  </w:num>
  <w:num w:numId="24" w16cid:durableId="997733978">
    <w:abstractNumId w:val="25"/>
  </w:num>
  <w:num w:numId="25" w16cid:durableId="1073888066">
    <w:abstractNumId w:val="40"/>
  </w:num>
  <w:num w:numId="26" w16cid:durableId="808396937">
    <w:abstractNumId w:val="2"/>
  </w:num>
  <w:num w:numId="27" w16cid:durableId="2119566328">
    <w:abstractNumId w:val="7"/>
  </w:num>
  <w:num w:numId="28" w16cid:durableId="1350444679">
    <w:abstractNumId w:val="41"/>
  </w:num>
  <w:num w:numId="29" w16cid:durableId="1820069807">
    <w:abstractNumId w:val="6"/>
  </w:num>
  <w:num w:numId="30" w16cid:durableId="915748200">
    <w:abstractNumId w:val="0"/>
  </w:num>
  <w:num w:numId="31" w16cid:durableId="1566648860">
    <w:abstractNumId w:val="18"/>
  </w:num>
  <w:num w:numId="32" w16cid:durableId="2116629785">
    <w:abstractNumId w:val="23"/>
  </w:num>
  <w:num w:numId="33" w16cid:durableId="244072410">
    <w:abstractNumId w:val="28"/>
  </w:num>
  <w:num w:numId="34" w16cid:durableId="502402210">
    <w:abstractNumId w:val="19"/>
  </w:num>
  <w:num w:numId="35" w16cid:durableId="396906207">
    <w:abstractNumId w:val="33"/>
  </w:num>
  <w:num w:numId="36" w16cid:durableId="577983342">
    <w:abstractNumId w:val="24"/>
  </w:num>
  <w:num w:numId="37" w16cid:durableId="912859983">
    <w:abstractNumId w:val="17"/>
  </w:num>
  <w:num w:numId="38" w16cid:durableId="147093960">
    <w:abstractNumId w:val="26"/>
  </w:num>
  <w:num w:numId="39" w16cid:durableId="595285615">
    <w:abstractNumId w:val="16"/>
  </w:num>
  <w:num w:numId="40" w16cid:durableId="215708173">
    <w:abstractNumId w:val="38"/>
  </w:num>
  <w:num w:numId="41" w16cid:durableId="1396002892">
    <w:abstractNumId w:val="9"/>
  </w:num>
  <w:num w:numId="42" w16cid:durableId="1433817543">
    <w:abstractNumId w:val="37"/>
  </w:num>
  <w:num w:numId="43" w16cid:durableId="66807478">
    <w:abstractNumId w:val="35"/>
  </w:num>
  <w:num w:numId="44" w16cid:durableId="309016113">
    <w:abstractNumId w:val="5"/>
  </w:num>
  <w:num w:numId="45" w16cid:durableId="1381636031">
    <w:abstractNumId w:val="10"/>
  </w:num>
  <w:num w:numId="46" w16cid:durableId="187258949">
    <w:abstractNumId w:val="14"/>
  </w:num>
  <w:num w:numId="47" w16cid:durableId="132547347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329"/>
    <w:rsid w:val="000014A3"/>
    <w:rsid w:val="00002A20"/>
    <w:rsid w:val="00002D58"/>
    <w:rsid w:val="00003401"/>
    <w:rsid w:val="0000394E"/>
    <w:rsid w:val="00003A5C"/>
    <w:rsid w:val="00005C7A"/>
    <w:rsid w:val="00005FBB"/>
    <w:rsid w:val="0000694C"/>
    <w:rsid w:val="00010966"/>
    <w:rsid w:val="0001141A"/>
    <w:rsid w:val="00012BAF"/>
    <w:rsid w:val="00012E3B"/>
    <w:rsid w:val="00013300"/>
    <w:rsid w:val="00013652"/>
    <w:rsid w:val="00015592"/>
    <w:rsid w:val="00015972"/>
    <w:rsid w:val="00015CF3"/>
    <w:rsid w:val="000160AF"/>
    <w:rsid w:val="00020A1E"/>
    <w:rsid w:val="00022984"/>
    <w:rsid w:val="00023808"/>
    <w:rsid w:val="0002420D"/>
    <w:rsid w:val="0002442F"/>
    <w:rsid w:val="00025659"/>
    <w:rsid w:val="000257FE"/>
    <w:rsid w:val="000268A4"/>
    <w:rsid w:val="00026D8C"/>
    <w:rsid w:val="00027194"/>
    <w:rsid w:val="000301D5"/>
    <w:rsid w:val="000309C8"/>
    <w:rsid w:val="00031CEC"/>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3AC7"/>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344"/>
    <w:rsid w:val="000625E4"/>
    <w:rsid w:val="00063130"/>
    <w:rsid w:val="00064B08"/>
    <w:rsid w:val="0006631E"/>
    <w:rsid w:val="000668F4"/>
    <w:rsid w:val="00071261"/>
    <w:rsid w:val="000718AA"/>
    <w:rsid w:val="00071B99"/>
    <w:rsid w:val="00071FF4"/>
    <w:rsid w:val="0007218D"/>
    <w:rsid w:val="000725BA"/>
    <w:rsid w:val="00072F13"/>
    <w:rsid w:val="00073062"/>
    <w:rsid w:val="00075239"/>
    <w:rsid w:val="000755CA"/>
    <w:rsid w:val="00075F61"/>
    <w:rsid w:val="00076E79"/>
    <w:rsid w:val="0007728F"/>
    <w:rsid w:val="00077B0C"/>
    <w:rsid w:val="00077E47"/>
    <w:rsid w:val="00077F25"/>
    <w:rsid w:val="000807E3"/>
    <w:rsid w:val="00081411"/>
    <w:rsid w:val="000819CB"/>
    <w:rsid w:val="000828BF"/>
    <w:rsid w:val="00083287"/>
    <w:rsid w:val="0008337B"/>
    <w:rsid w:val="00083D48"/>
    <w:rsid w:val="00083DED"/>
    <w:rsid w:val="0008456E"/>
    <w:rsid w:val="00084BD7"/>
    <w:rsid w:val="00085C14"/>
    <w:rsid w:val="00085E9A"/>
    <w:rsid w:val="00087473"/>
    <w:rsid w:val="00087B4B"/>
    <w:rsid w:val="00087FDC"/>
    <w:rsid w:val="00091043"/>
    <w:rsid w:val="00092420"/>
    <w:rsid w:val="0009329B"/>
    <w:rsid w:val="00093946"/>
    <w:rsid w:val="00093A4D"/>
    <w:rsid w:val="00093DB7"/>
    <w:rsid w:val="000944AE"/>
    <w:rsid w:val="000948D9"/>
    <w:rsid w:val="000956E7"/>
    <w:rsid w:val="00096C0D"/>
    <w:rsid w:val="000975D5"/>
    <w:rsid w:val="0009783A"/>
    <w:rsid w:val="000A0B7B"/>
    <w:rsid w:val="000A157E"/>
    <w:rsid w:val="000A1FFC"/>
    <w:rsid w:val="000A2023"/>
    <w:rsid w:val="000A321A"/>
    <w:rsid w:val="000A5994"/>
    <w:rsid w:val="000A7B5C"/>
    <w:rsid w:val="000A7B87"/>
    <w:rsid w:val="000A7EE0"/>
    <w:rsid w:val="000B00C2"/>
    <w:rsid w:val="000B2A6A"/>
    <w:rsid w:val="000B2F7A"/>
    <w:rsid w:val="000B31D9"/>
    <w:rsid w:val="000B36D0"/>
    <w:rsid w:val="000B36D1"/>
    <w:rsid w:val="000B3F94"/>
    <w:rsid w:val="000B46B1"/>
    <w:rsid w:val="000B4839"/>
    <w:rsid w:val="000B4BAC"/>
    <w:rsid w:val="000B556F"/>
    <w:rsid w:val="000B559D"/>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50B"/>
    <w:rsid w:val="000D059C"/>
    <w:rsid w:val="000D0C0F"/>
    <w:rsid w:val="000D1A3F"/>
    <w:rsid w:val="000D1F0A"/>
    <w:rsid w:val="000D2D1D"/>
    <w:rsid w:val="000D39C3"/>
    <w:rsid w:val="000D4647"/>
    <w:rsid w:val="000D522E"/>
    <w:rsid w:val="000D52A1"/>
    <w:rsid w:val="000D59DC"/>
    <w:rsid w:val="000D5D6B"/>
    <w:rsid w:val="000D686C"/>
    <w:rsid w:val="000D71FB"/>
    <w:rsid w:val="000E0026"/>
    <w:rsid w:val="000E0596"/>
    <w:rsid w:val="000E0AC9"/>
    <w:rsid w:val="000E19D2"/>
    <w:rsid w:val="000E1B9C"/>
    <w:rsid w:val="000E27AC"/>
    <w:rsid w:val="000E32F3"/>
    <w:rsid w:val="000E5064"/>
    <w:rsid w:val="000E7A98"/>
    <w:rsid w:val="000F130C"/>
    <w:rsid w:val="000F1DD2"/>
    <w:rsid w:val="000F2747"/>
    <w:rsid w:val="000F3564"/>
    <w:rsid w:val="000F4620"/>
    <w:rsid w:val="000F4DEE"/>
    <w:rsid w:val="000F52AC"/>
    <w:rsid w:val="000F7259"/>
    <w:rsid w:val="000F7904"/>
    <w:rsid w:val="001000AC"/>
    <w:rsid w:val="001003C2"/>
    <w:rsid w:val="00102E47"/>
    <w:rsid w:val="00104D05"/>
    <w:rsid w:val="00104D80"/>
    <w:rsid w:val="00110B40"/>
    <w:rsid w:val="00110FD1"/>
    <w:rsid w:val="001112C7"/>
    <w:rsid w:val="001120DA"/>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6E39"/>
    <w:rsid w:val="001272DB"/>
    <w:rsid w:val="00127E34"/>
    <w:rsid w:val="001329E7"/>
    <w:rsid w:val="00132C47"/>
    <w:rsid w:val="0013390A"/>
    <w:rsid w:val="00134276"/>
    <w:rsid w:val="0013455C"/>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3C6D"/>
    <w:rsid w:val="00154901"/>
    <w:rsid w:val="00154DBE"/>
    <w:rsid w:val="00155EAF"/>
    <w:rsid w:val="00157308"/>
    <w:rsid w:val="001604BB"/>
    <w:rsid w:val="00161F00"/>
    <w:rsid w:val="00162FC6"/>
    <w:rsid w:val="001631D2"/>
    <w:rsid w:val="0016358A"/>
    <w:rsid w:val="0016375D"/>
    <w:rsid w:val="00163CD5"/>
    <w:rsid w:val="0016430A"/>
    <w:rsid w:val="0016490A"/>
    <w:rsid w:val="001659D8"/>
    <w:rsid w:val="00165FFB"/>
    <w:rsid w:val="00167715"/>
    <w:rsid w:val="00170BA8"/>
    <w:rsid w:val="00172601"/>
    <w:rsid w:val="00172DA8"/>
    <w:rsid w:val="00172FC1"/>
    <w:rsid w:val="001731E8"/>
    <w:rsid w:val="0017352C"/>
    <w:rsid w:val="0017394F"/>
    <w:rsid w:val="00175560"/>
    <w:rsid w:val="00176217"/>
    <w:rsid w:val="00176D52"/>
    <w:rsid w:val="0017795C"/>
    <w:rsid w:val="00177A5B"/>
    <w:rsid w:val="001809EA"/>
    <w:rsid w:val="00181EE8"/>
    <w:rsid w:val="001820A7"/>
    <w:rsid w:val="001827B7"/>
    <w:rsid w:val="0018353B"/>
    <w:rsid w:val="00183640"/>
    <w:rsid w:val="0018409A"/>
    <w:rsid w:val="001849D9"/>
    <w:rsid w:val="00184D3C"/>
    <w:rsid w:val="00184F84"/>
    <w:rsid w:val="00186380"/>
    <w:rsid w:val="00186DED"/>
    <w:rsid w:val="0019033D"/>
    <w:rsid w:val="001904C0"/>
    <w:rsid w:val="0019066D"/>
    <w:rsid w:val="001911F0"/>
    <w:rsid w:val="001918B4"/>
    <w:rsid w:val="00191BDD"/>
    <w:rsid w:val="001920AB"/>
    <w:rsid w:val="00192141"/>
    <w:rsid w:val="00192153"/>
    <w:rsid w:val="0019222D"/>
    <w:rsid w:val="00192BBE"/>
    <w:rsid w:val="00192F62"/>
    <w:rsid w:val="0019334A"/>
    <w:rsid w:val="00193FA0"/>
    <w:rsid w:val="0019587E"/>
    <w:rsid w:val="00195E79"/>
    <w:rsid w:val="001964D6"/>
    <w:rsid w:val="00197178"/>
    <w:rsid w:val="0019799F"/>
    <w:rsid w:val="00197F41"/>
    <w:rsid w:val="001A1D4B"/>
    <w:rsid w:val="001A1FB3"/>
    <w:rsid w:val="001A26D6"/>
    <w:rsid w:val="001A3B8F"/>
    <w:rsid w:val="001A41CD"/>
    <w:rsid w:val="001A5258"/>
    <w:rsid w:val="001A5547"/>
    <w:rsid w:val="001A7792"/>
    <w:rsid w:val="001A7DAC"/>
    <w:rsid w:val="001B033D"/>
    <w:rsid w:val="001B07F4"/>
    <w:rsid w:val="001B11D7"/>
    <w:rsid w:val="001B19D2"/>
    <w:rsid w:val="001B1CBD"/>
    <w:rsid w:val="001B2224"/>
    <w:rsid w:val="001B2F63"/>
    <w:rsid w:val="001B355F"/>
    <w:rsid w:val="001B41D9"/>
    <w:rsid w:val="001B50B7"/>
    <w:rsid w:val="001B5D26"/>
    <w:rsid w:val="001B6D4A"/>
    <w:rsid w:val="001B6EB1"/>
    <w:rsid w:val="001B71D6"/>
    <w:rsid w:val="001C016A"/>
    <w:rsid w:val="001C1190"/>
    <w:rsid w:val="001C15BB"/>
    <w:rsid w:val="001C1C30"/>
    <w:rsid w:val="001C27AF"/>
    <w:rsid w:val="001C2AC7"/>
    <w:rsid w:val="001C352B"/>
    <w:rsid w:val="001C4BE5"/>
    <w:rsid w:val="001C59A9"/>
    <w:rsid w:val="001C5B77"/>
    <w:rsid w:val="001C6082"/>
    <w:rsid w:val="001C6212"/>
    <w:rsid w:val="001C7CFE"/>
    <w:rsid w:val="001D0454"/>
    <w:rsid w:val="001D0F21"/>
    <w:rsid w:val="001D3045"/>
    <w:rsid w:val="001D3A07"/>
    <w:rsid w:val="001D3D7C"/>
    <w:rsid w:val="001D4F49"/>
    <w:rsid w:val="001D5518"/>
    <w:rsid w:val="001D6619"/>
    <w:rsid w:val="001D69F5"/>
    <w:rsid w:val="001D6ACA"/>
    <w:rsid w:val="001D6D80"/>
    <w:rsid w:val="001D7A77"/>
    <w:rsid w:val="001D7C16"/>
    <w:rsid w:val="001D7E6B"/>
    <w:rsid w:val="001E00D8"/>
    <w:rsid w:val="001E035D"/>
    <w:rsid w:val="001E1734"/>
    <w:rsid w:val="001E1DC3"/>
    <w:rsid w:val="001E2E2B"/>
    <w:rsid w:val="001E3C2B"/>
    <w:rsid w:val="001E3F90"/>
    <w:rsid w:val="001E4614"/>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1797A"/>
    <w:rsid w:val="00220A2B"/>
    <w:rsid w:val="00220A8B"/>
    <w:rsid w:val="00221A69"/>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84"/>
    <w:rsid w:val="002327D1"/>
    <w:rsid w:val="00232FA9"/>
    <w:rsid w:val="00234B09"/>
    <w:rsid w:val="00234C0B"/>
    <w:rsid w:val="00242010"/>
    <w:rsid w:val="002422D3"/>
    <w:rsid w:val="002439D0"/>
    <w:rsid w:val="00243EB2"/>
    <w:rsid w:val="002441F5"/>
    <w:rsid w:val="00245135"/>
    <w:rsid w:val="00245D07"/>
    <w:rsid w:val="002461CE"/>
    <w:rsid w:val="00247816"/>
    <w:rsid w:val="002503BE"/>
    <w:rsid w:val="00250F0F"/>
    <w:rsid w:val="00251631"/>
    <w:rsid w:val="002522B0"/>
    <w:rsid w:val="00252663"/>
    <w:rsid w:val="00253EAA"/>
    <w:rsid w:val="00254360"/>
    <w:rsid w:val="0025486A"/>
    <w:rsid w:val="00254E7C"/>
    <w:rsid w:val="00255435"/>
    <w:rsid w:val="002561E8"/>
    <w:rsid w:val="00256687"/>
    <w:rsid w:val="002566E1"/>
    <w:rsid w:val="00257350"/>
    <w:rsid w:val="0025738A"/>
    <w:rsid w:val="002600F4"/>
    <w:rsid w:val="002603B4"/>
    <w:rsid w:val="00260A93"/>
    <w:rsid w:val="00261807"/>
    <w:rsid w:val="00262937"/>
    <w:rsid w:val="00263910"/>
    <w:rsid w:val="00264030"/>
    <w:rsid w:val="002645B5"/>
    <w:rsid w:val="002667E2"/>
    <w:rsid w:val="00266C49"/>
    <w:rsid w:val="00266FFD"/>
    <w:rsid w:val="00270AB6"/>
    <w:rsid w:val="00270EF0"/>
    <w:rsid w:val="002720B7"/>
    <w:rsid w:val="00272A69"/>
    <w:rsid w:val="00272A75"/>
    <w:rsid w:val="002747CE"/>
    <w:rsid w:val="002751B8"/>
    <w:rsid w:val="002758F6"/>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3931"/>
    <w:rsid w:val="00293E09"/>
    <w:rsid w:val="002940F5"/>
    <w:rsid w:val="00294349"/>
    <w:rsid w:val="0029496D"/>
    <w:rsid w:val="0029563E"/>
    <w:rsid w:val="00296200"/>
    <w:rsid w:val="002966B0"/>
    <w:rsid w:val="00296755"/>
    <w:rsid w:val="002A02A0"/>
    <w:rsid w:val="002A276F"/>
    <w:rsid w:val="002A291D"/>
    <w:rsid w:val="002A32F1"/>
    <w:rsid w:val="002A4A67"/>
    <w:rsid w:val="002A6D3D"/>
    <w:rsid w:val="002A6F2F"/>
    <w:rsid w:val="002A71C2"/>
    <w:rsid w:val="002A76D0"/>
    <w:rsid w:val="002A7EA2"/>
    <w:rsid w:val="002B1276"/>
    <w:rsid w:val="002B2C73"/>
    <w:rsid w:val="002B2F53"/>
    <w:rsid w:val="002B30F7"/>
    <w:rsid w:val="002B39EE"/>
    <w:rsid w:val="002B41E8"/>
    <w:rsid w:val="002B4B7D"/>
    <w:rsid w:val="002B4C15"/>
    <w:rsid w:val="002B6619"/>
    <w:rsid w:val="002B7723"/>
    <w:rsid w:val="002C1075"/>
    <w:rsid w:val="002C126F"/>
    <w:rsid w:val="002C2F53"/>
    <w:rsid w:val="002C3451"/>
    <w:rsid w:val="002C494F"/>
    <w:rsid w:val="002C4C04"/>
    <w:rsid w:val="002C678D"/>
    <w:rsid w:val="002C6895"/>
    <w:rsid w:val="002C6A24"/>
    <w:rsid w:val="002C6AD9"/>
    <w:rsid w:val="002C6BEC"/>
    <w:rsid w:val="002C6BF7"/>
    <w:rsid w:val="002C6F1E"/>
    <w:rsid w:val="002C7F94"/>
    <w:rsid w:val="002D0385"/>
    <w:rsid w:val="002D0F63"/>
    <w:rsid w:val="002D15CC"/>
    <w:rsid w:val="002D1624"/>
    <w:rsid w:val="002D1E9D"/>
    <w:rsid w:val="002D2569"/>
    <w:rsid w:val="002D269F"/>
    <w:rsid w:val="002D2A27"/>
    <w:rsid w:val="002D2A7A"/>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608D"/>
    <w:rsid w:val="002E64BB"/>
    <w:rsid w:val="002F0B0D"/>
    <w:rsid w:val="002F0BCA"/>
    <w:rsid w:val="002F1F22"/>
    <w:rsid w:val="002F28BE"/>
    <w:rsid w:val="002F2A4B"/>
    <w:rsid w:val="002F495C"/>
    <w:rsid w:val="002F4B48"/>
    <w:rsid w:val="002F57C2"/>
    <w:rsid w:val="002F5991"/>
    <w:rsid w:val="002F6829"/>
    <w:rsid w:val="003000D5"/>
    <w:rsid w:val="00300243"/>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952"/>
    <w:rsid w:val="00317DBF"/>
    <w:rsid w:val="00317F45"/>
    <w:rsid w:val="00320772"/>
    <w:rsid w:val="003207E2"/>
    <w:rsid w:val="00321B9D"/>
    <w:rsid w:val="003220A2"/>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2CD4"/>
    <w:rsid w:val="00343B4F"/>
    <w:rsid w:val="00344006"/>
    <w:rsid w:val="00344129"/>
    <w:rsid w:val="00344588"/>
    <w:rsid w:val="00344600"/>
    <w:rsid w:val="0034605A"/>
    <w:rsid w:val="0034622D"/>
    <w:rsid w:val="0034656D"/>
    <w:rsid w:val="0035068B"/>
    <w:rsid w:val="003510B7"/>
    <w:rsid w:val="003523E0"/>
    <w:rsid w:val="003528EB"/>
    <w:rsid w:val="00352B11"/>
    <w:rsid w:val="00353458"/>
    <w:rsid w:val="003554B3"/>
    <w:rsid w:val="0036046B"/>
    <w:rsid w:val="00360F27"/>
    <w:rsid w:val="003624C4"/>
    <w:rsid w:val="00362827"/>
    <w:rsid w:val="00363C4E"/>
    <w:rsid w:val="00363D22"/>
    <w:rsid w:val="00363EB9"/>
    <w:rsid w:val="003645C1"/>
    <w:rsid w:val="0036563B"/>
    <w:rsid w:val="003662FE"/>
    <w:rsid w:val="003670DB"/>
    <w:rsid w:val="00367687"/>
    <w:rsid w:val="00367D13"/>
    <w:rsid w:val="00370B94"/>
    <w:rsid w:val="00371493"/>
    <w:rsid w:val="003719EF"/>
    <w:rsid w:val="00372037"/>
    <w:rsid w:val="00372170"/>
    <w:rsid w:val="0037303B"/>
    <w:rsid w:val="003755E0"/>
    <w:rsid w:val="003765FC"/>
    <w:rsid w:val="003772C4"/>
    <w:rsid w:val="003801DB"/>
    <w:rsid w:val="00380FAC"/>
    <w:rsid w:val="00381826"/>
    <w:rsid w:val="003822A0"/>
    <w:rsid w:val="003822ED"/>
    <w:rsid w:val="00382BEE"/>
    <w:rsid w:val="003839AA"/>
    <w:rsid w:val="00383D2F"/>
    <w:rsid w:val="00384272"/>
    <w:rsid w:val="00384598"/>
    <w:rsid w:val="00384F87"/>
    <w:rsid w:val="00385F2C"/>
    <w:rsid w:val="00386C1A"/>
    <w:rsid w:val="00386F3A"/>
    <w:rsid w:val="00390B33"/>
    <w:rsid w:val="00390C65"/>
    <w:rsid w:val="0039139F"/>
    <w:rsid w:val="00391FFE"/>
    <w:rsid w:val="0039246A"/>
    <w:rsid w:val="00393195"/>
    <w:rsid w:val="00393BA2"/>
    <w:rsid w:val="0039417B"/>
    <w:rsid w:val="003942C1"/>
    <w:rsid w:val="003946BE"/>
    <w:rsid w:val="00394747"/>
    <w:rsid w:val="0039513B"/>
    <w:rsid w:val="00395956"/>
    <w:rsid w:val="00395E79"/>
    <w:rsid w:val="003961FD"/>
    <w:rsid w:val="003962B8"/>
    <w:rsid w:val="00397545"/>
    <w:rsid w:val="00397A4D"/>
    <w:rsid w:val="00397A7C"/>
    <w:rsid w:val="003A2B02"/>
    <w:rsid w:val="003A35AF"/>
    <w:rsid w:val="003A37C5"/>
    <w:rsid w:val="003A3F6A"/>
    <w:rsid w:val="003A5297"/>
    <w:rsid w:val="003A609F"/>
    <w:rsid w:val="003B0255"/>
    <w:rsid w:val="003B0A20"/>
    <w:rsid w:val="003B0E7E"/>
    <w:rsid w:val="003B28B4"/>
    <w:rsid w:val="003B49D9"/>
    <w:rsid w:val="003B5417"/>
    <w:rsid w:val="003B56D1"/>
    <w:rsid w:val="003B59FA"/>
    <w:rsid w:val="003B5B41"/>
    <w:rsid w:val="003B5B5E"/>
    <w:rsid w:val="003B67DB"/>
    <w:rsid w:val="003B725F"/>
    <w:rsid w:val="003C069C"/>
    <w:rsid w:val="003C241F"/>
    <w:rsid w:val="003C2981"/>
    <w:rsid w:val="003C4D9C"/>
    <w:rsid w:val="003C5806"/>
    <w:rsid w:val="003C7671"/>
    <w:rsid w:val="003C7930"/>
    <w:rsid w:val="003C7D0F"/>
    <w:rsid w:val="003D0412"/>
    <w:rsid w:val="003D074C"/>
    <w:rsid w:val="003D0CE3"/>
    <w:rsid w:val="003D1261"/>
    <w:rsid w:val="003D1FF9"/>
    <w:rsid w:val="003D2D12"/>
    <w:rsid w:val="003D372B"/>
    <w:rsid w:val="003D5051"/>
    <w:rsid w:val="003D5161"/>
    <w:rsid w:val="003D54C1"/>
    <w:rsid w:val="003D6B4A"/>
    <w:rsid w:val="003D73B9"/>
    <w:rsid w:val="003D77DB"/>
    <w:rsid w:val="003E0591"/>
    <w:rsid w:val="003E211D"/>
    <w:rsid w:val="003E3BC8"/>
    <w:rsid w:val="003E473F"/>
    <w:rsid w:val="003E52F6"/>
    <w:rsid w:val="003E5941"/>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07DA"/>
    <w:rsid w:val="0041158B"/>
    <w:rsid w:val="0041180E"/>
    <w:rsid w:val="004119E5"/>
    <w:rsid w:val="004124DF"/>
    <w:rsid w:val="00412E44"/>
    <w:rsid w:val="00414EA7"/>
    <w:rsid w:val="004151BC"/>
    <w:rsid w:val="004158F9"/>
    <w:rsid w:val="00416A09"/>
    <w:rsid w:val="00416C73"/>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27"/>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097"/>
    <w:rsid w:val="00454606"/>
    <w:rsid w:val="00454C54"/>
    <w:rsid w:val="00455074"/>
    <w:rsid w:val="00456804"/>
    <w:rsid w:val="00456DC6"/>
    <w:rsid w:val="0045778D"/>
    <w:rsid w:val="00461EA4"/>
    <w:rsid w:val="004641CD"/>
    <w:rsid w:val="004642C6"/>
    <w:rsid w:val="00464F93"/>
    <w:rsid w:val="00465660"/>
    <w:rsid w:val="0046608D"/>
    <w:rsid w:val="00466989"/>
    <w:rsid w:val="00466B3A"/>
    <w:rsid w:val="0047029A"/>
    <w:rsid w:val="0047074F"/>
    <w:rsid w:val="004707DA"/>
    <w:rsid w:val="00471841"/>
    <w:rsid w:val="00472527"/>
    <w:rsid w:val="00472CCF"/>
    <w:rsid w:val="00473F29"/>
    <w:rsid w:val="004741B9"/>
    <w:rsid w:val="00475C8E"/>
    <w:rsid w:val="00475CF3"/>
    <w:rsid w:val="00475DA2"/>
    <w:rsid w:val="00475E6D"/>
    <w:rsid w:val="004764BF"/>
    <w:rsid w:val="00477188"/>
    <w:rsid w:val="0047737B"/>
    <w:rsid w:val="0047748B"/>
    <w:rsid w:val="00481979"/>
    <w:rsid w:val="00483048"/>
    <w:rsid w:val="004836FE"/>
    <w:rsid w:val="004841BD"/>
    <w:rsid w:val="004847E0"/>
    <w:rsid w:val="0048537B"/>
    <w:rsid w:val="004858EF"/>
    <w:rsid w:val="00487294"/>
    <w:rsid w:val="00487F91"/>
    <w:rsid w:val="00490A10"/>
    <w:rsid w:val="00490E90"/>
    <w:rsid w:val="00493D1A"/>
    <w:rsid w:val="00493E7E"/>
    <w:rsid w:val="00494DC4"/>
    <w:rsid w:val="004955CE"/>
    <w:rsid w:val="00496281"/>
    <w:rsid w:val="004A1B8F"/>
    <w:rsid w:val="004A2A37"/>
    <w:rsid w:val="004A3C84"/>
    <w:rsid w:val="004A42F1"/>
    <w:rsid w:val="004A5B99"/>
    <w:rsid w:val="004A5E3A"/>
    <w:rsid w:val="004A61C7"/>
    <w:rsid w:val="004A6E2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5C19"/>
    <w:rsid w:val="004C6119"/>
    <w:rsid w:val="004C6660"/>
    <w:rsid w:val="004C6A5D"/>
    <w:rsid w:val="004C7358"/>
    <w:rsid w:val="004C75A2"/>
    <w:rsid w:val="004D199C"/>
    <w:rsid w:val="004D2165"/>
    <w:rsid w:val="004D2C8F"/>
    <w:rsid w:val="004D2D9A"/>
    <w:rsid w:val="004D36FD"/>
    <w:rsid w:val="004D3DEF"/>
    <w:rsid w:val="004D5664"/>
    <w:rsid w:val="004D5B3F"/>
    <w:rsid w:val="004D5D37"/>
    <w:rsid w:val="004E09CB"/>
    <w:rsid w:val="004E1CB0"/>
    <w:rsid w:val="004E4760"/>
    <w:rsid w:val="004E5996"/>
    <w:rsid w:val="004E5C43"/>
    <w:rsid w:val="004E632A"/>
    <w:rsid w:val="004E636B"/>
    <w:rsid w:val="004E67BF"/>
    <w:rsid w:val="004E6F5F"/>
    <w:rsid w:val="004E7FE4"/>
    <w:rsid w:val="004F19E1"/>
    <w:rsid w:val="004F2CB0"/>
    <w:rsid w:val="004F318B"/>
    <w:rsid w:val="004F78B4"/>
    <w:rsid w:val="005004C0"/>
    <w:rsid w:val="00500DDE"/>
    <w:rsid w:val="00501352"/>
    <w:rsid w:val="00501E5E"/>
    <w:rsid w:val="005062FF"/>
    <w:rsid w:val="00506B69"/>
    <w:rsid w:val="0051023F"/>
    <w:rsid w:val="00511D2D"/>
    <w:rsid w:val="0051315C"/>
    <w:rsid w:val="00513198"/>
    <w:rsid w:val="00516F46"/>
    <w:rsid w:val="005208EE"/>
    <w:rsid w:val="00520B6E"/>
    <w:rsid w:val="00520D79"/>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492"/>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3E"/>
    <w:rsid w:val="005638CE"/>
    <w:rsid w:val="00564AE8"/>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17F"/>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9768F"/>
    <w:rsid w:val="005A09E2"/>
    <w:rsid w:val="005A2E77"/>
    <w:rsid w:val="005A390F"/>
    <w:rsid w:val="005A59EF"/>
    <w:rsid w:val="005A5E87"/>
    <w:rsid w:val="005A77C3"/>
    <w:rsid w:val="005A7B96"/>
    <w:rsid w:val="005A7DBD"/>
    <w:rsid w:val="005A7FE8"/>
    <w:rsid w:val="005B069A"/>
    <w:rsid w:val="005B10E3"/>
    <w:rsid w:val="005B21FC"/>
    <w:rsid w:val="005B32E8"/>
    <w:rsid w:val="005B35B9"/>
    <w:rsid w:val="005B5D8F"/>
    <w:rsid w:val="005B61FD"/>
    <w:rsid w:val="005B6756"/>
    <w:rsid w:val="005B6972"/>
    <w:rsid w:val="005C1EC1"/>
    <w:rsid w:val="005C25B7"/>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3484"/>
    <w:rsid w:val="005E48E3"/>
    <w:rsid w:val="005E4C31"/>
    <w:rsid w:val="005E552D"/>
    <w:rsid w:val="005E6436"/>
    <w:rsid w:val="005E7DE1"/>
    <w:rsid w:val="005F1CB2"/>
    <w:rsid w:val="005F1F36"/>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6BD6"/>
    <w:rsid w:val="00627636"/>
    <w:rsid w:val="006307ED"/>
    <w:rsid w:val="0063091E"/>
    <w:rsid w:val="00631DB2"/>
    <w:rsid w:val="00632D72"/>
    <w:rsid w:val="00635427"/>
    <w:rsid w:val="00635CD6"/>
    <w:rsid w:val="0063683A"/>
    <w:rsid w:val="00637B91"/>
    <w:rsid w:val="006412B9"/>
    <w:rsid w:val="006418D6"/>
    <w:rsid w:val="00641E0F"/>
    <w:rsid w:val="00642701"/>
    <w:rsid w:val="00644BA9"/>
    <w:rsid w:val="00644EAA"/>
    <w:rsid w:val="00647A75"/>
    <w:rsid w:val="00650661"/>
    <w:rsid w:val="006515CA"/>
    <w:rsid w:val="00651A69"/>
    <w:rsid w:val="00651F01"/>
    <w:rsid w:val="00652AA9"/>
    <w:rsid w:val="0065405A"/>
    <w:rsid w:val="006548AA"/>
    <w:rsid w:val="00654ECA"/>
    <w:rsid w:val="006557E1"/>
    <w:rsid w:val="00655A95"/>
    <w:rsid w:val="00656399"/>
    <w:rsid w:val="006567E6"/>
    <w:rsid w:val="006568F5"/>
    <w:rsid w:val="00657041"/>
    <w:rsid w:val="006572DA"/>
    <w:rsid w:val="00657BA0"/>
    <w:rsid w:val="00660128"/>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9B3"/>
    <w:rsid w:val="00682C88"/>
    <w:rsid w:val="00682D5A"/>
    <w:rsid w:val="00684FB5"/>
    <w:rsid w:val="006862B2"/>
    <w:rsid w:val="00686C0A"/>
    <w:rsid w:val="00690536"/>
    <w:rsid w:val="00693A39"/>
    <w:rsid w:val="00694173"/>
    <w:rsid w:val="006942DD"/>
    <w:rsid w:val="006943A5"/>
    <w:rsid w:val="006946B5"/>
    <w:rsid w:val="00695084"/>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67B"/>
    <w:rsid w:val="006A4908"/>
    <w:rsid w:val="006A4965"/>
    <w:rsid w:val="006A4B40"/>
    <w:rsid w:val="006A5975"/>
    <w:rsid w:val="006A5B2C"/>
    <w:rsid w:val="006A7B73"/>
    <w:rsid w:val="006B0089"/>
    <w:rsid w:val="006B042A"/>
    <w:rsid w:val="006B0873"/>
    <w:rsid w:val="006B2791"/>
    <w:rsid w:val="006B335A"/>
    <w:rsid w:val="006B54F2"/>
    <w:rsid w:val="006B5B6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8FA"/>
    <w:rsid w:val="006C7FA7"/>
    <w:rsid w:val="006D05F9"/>
    <w:rsid w:val="006D2199"/>
    <w:rsid w:val="006D2C97"/>
    <w:rsid w:val="006D2E92"/>
    <w:rsid w:val="006D2F49"/>
    <w:rsid w:val="006D5233"/>
    <w:rsid w:val="006D629F"/>
    <w:rsid w:val="006D6881"/>
    <w:rsid w:val="006D6B13"/>
    <w:rsid w:val="006D7005"/>
    <w:rsid w:val="006D7670"/>
    <w:rsid w:val="006D7869"/>
    <w:rsid w:val="006D7952"/>
    <w:rsid w:val="006E16B4"/>
    <w:rsid w:val="006E2F1C"/>
    <w:rsid w:val="006E39B6"/>
    <w:rsid w:val="006E4F28"/>
    <w:rsid w:val="006E67D7"/>
    <w:rsid w:val="006E6FC5"/>
    <w:rsid w:val="006E70A0"/>
    <w:rsid w:val="006E7C43"/>
    <w:rsid w:val="006F0E54"/>
    <w:rsid w:val="006F11C2"/>
    <w:rsid w:val="006F4576"/>
    <w:rsid w:val="006F5AF2"/>
    <w:rsid w:val="006F6C50"/>
    <w:rsid w:val="006F71B9"/>
    <w:rsid w:val="006F7C69"/>
    <w:rsid w:val="00700233"/>
    <w:rsid w:val="00700766"/>
    <w:rsid w:val="007008A2"/>
    <w:rsid w:val="00700BA8"/>
    <w:rsid w:val="00700C56"/>
    <w:rsid w:val="00700EB8"/>
    <w:rsid w:val="0070286D"/>
    <w:rsid w:val="00703565"/>
    <w:rsid w:val="007040E8"/>
    <w:rsid w:val="007048E8"/>
    <w:rsid w:val="00705241"/>
    <w:rsid w:val="007054A4"/>
    <w:rsid w:val="00705CA5"/>
    <w:rsid w:val="007067EA"/>
    <w:rsid w:val="0070745F"/>
    <w:rsid w:val="00707732"/>
    <w:rsid w:val="00710F99"/>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DDA"/>
    <w:rsid w:val="00730F8A"/>
    <w:rsid w:val="007321B7"/>
    <w:rsid w:val="007324EC"/>
    <w:rsid w:val="00732825"/>
    <w:rsid w:val="00732C33"/>
    <w:rsid w:val="007346E1"/>
    <w:rsid w:val="00740DBC"/>
    <w:rsid w:val="0074133A"/>
    <w:rsid w:val="00741480"/>
    <w:rsid w:val="00742487"/>
    <w:rsid w:val="007427EB"/>
    <w:rsid w:val="00743BFF"/>
    <w:rsid w:val="007447DB"/>
    <w:rsid w:val="00746D72"/>
    <w:rsid w:val="00750115"/>
    <w:rsid w:val="007502F6"/>
    <w:rsid w:val="0075044F"/>
    <w:rsid w:val="007504D6"/>
    <w:rsid w:val="00750AB0"/>
    <w:rsid w:val="00750EBA"/>
    <w:rsid w:val="007523A7"/>
    <w:rsid w:val="00752C82"/>
    <w:rsid w:val="00753456"/>
    <w:rsid w:val="00754C59"/>
    <w:rsid w:val="007554F7"/>
    <w:rsid w:val="007558CE"/>
    <w:rsid w:val="0076055F"/>
    <w:rsid w:val="007605C2"/>
    <w:rsid w:val="0076100E"/>
    <w:rsid w:val="0076433E"/>
    <w:rsid w:val="00766EE6"/>
    <w:rsid w:val="00767934"/>
    <w:rsid w:val="00767F58"/>
    <w:rsid w:val="0077018E"/>
    <w:rsid w:val="00770ACF"/>
    <w:rsid w:val="00772279"/>
    <w:rsid w:val="007727CC"/>
    <w:rsid w:val="00773876"/>
    <w:rsid w:val="0077480E"/>
    <w:rsid w:val="00774BA1"/>
    <w:rsid w:val="007750F1"/>
    <w:rsid w:val="00775C34"/>
    <w:rsid w:val="0077626A"/>
    <w:rsid w:val="0077700E"/>
    <w:rsid w:val="007771BD"/>
    <w:rsid w:val="00780C98"/>
    <w:rsid w:val="007813D5"/>
    <w:rsid w:val="00781B20"/>
    <w:rsid w:val="00782239"/>
    <w:rsid w:val="007824DF"/>
    <w:rsid w:val="00782EA6"/>
    <w:rsid w:val="007837A8"/>
    <w:rsid w:val="0078542F"/>
    <w:rsid w:val="00785EF1"/>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A0185"/>
    <w:rsid w:val="007A0EB4"/>
    <w:rsid w:val="007A2522"/>
    <w:rsid w:val="007A52F4"/>
    <w:rsid w:val="007A6584"/>
    <w:rsid w:val="007A7CA4"/>
    <w:rsid w:val="007B02BB"/>
    <w:rsid w:val="007B18EC"/>
    <w:rsid w:val="007B1B50"/>
    <w:rsid w:val="007B2616"/>
    <w:rsid w:val="007B314D"/>
    <w:rsid w:val="007B3188"/>
    <w:rsid w:val="007B334F"/>
    <w:rsid w:val="007B40C1"/>
    <w:rsid w:val="007B420C"/>
    <w:rsid w:val="007B4DF8"/>
    <w:rsid w:val="007B5E8F"/>
    <w:rsid w:val="007B699D"/>
    <w:rsid w:val="007B75F9"/>
    <w:rsid w:val="007B7D34"/>
    <w:rsid w:val="007B7F0C"/>
    <w:rsid w:val="007C061A"/>
    <w:rsid w:val="007C13B2"/>
    <w:rsid w:val="007C1DA6"/>
    <w:rsid w:val="007C3E3A"/>
    <w:rsid w:val="007C406D"/>
    <w:rsid w:val="007C4234"/>
    <w:rsid w:val="007C45D8"/>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0677"/>
    <w:rsid w:val="007E1583"/>
    <w:rsid w:val="007E1706"/>
    <w:rsid w:val="007E1ED8"/>
    <w:rsid w:val="007E2227"/>
    <w:rsid w:val="007E36F8"/>
    <w:rsid w:val="007E413E"/>
    <w:rsid w:val="007E489B"/>
    <w:rsid w:val="007E66A8"/>
    <w:rsid w:val="007E6961"/>
    <w:rsid w:val="007E6E6F"/>
    <w:rsid w:val="007F2696"/>
    <w:rsid w:val="007F3480"/>
    <w:rsid w:val="007F474F"/>
    <w:rsid w:val="007F5DC4"/>
    <w:rsid w:val="007F5F8D"/>
    <w:rsid w:val="007F6AC3"/>
    <w:rsid w:val="007F76A2"/>
    <w:rsid w:val="0080036F"/>
    <w:rsid w:val="00800A5D"/>
    <w:rsid w:val="00800DE0"/>
    <w:rsid w:val="00801BFA"/>
    <w:rsid w:val="00801FA9"/>
    <w:rsid w:val="00802752"/>
    <w:rsid w:val="00804260"/>
    <w:rsid w:val="00804B4A"/>
    <w:rsid w:val="008056C4"/>
    <w:rsid w:val="0080609F"/>
    <w:rsid w:val="00806426"/>
    <w:rsid w:val="00810D89"/>
    <w:rsid w:val="00810E38"/>
    <w:rsid w:val="00810FF4"/>
    <w:rsid w:val="0081299E"/>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36AFD"/>
    <w:rsid w:val="00841894"/>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D5F"/>
    <w:rsid w:val="00862E7C"/>
    <w:rsid w:val="0086335D"/>
    <w:rsid w:val="0086419B"/>
    <w:rsid w:val="00865973"/>
    <w:rsid w:val="00865BE5"/>
    <w:rsid w:val="00866458"/>
    <w:rsid w:val="008673AE"/>
    <w:rsid w:val="0086793B"/>
    <w:rsid w:val="0087043F"/>
    <w:rsid w:val="0087138D"/>
    <w:rsid w:val="00872DAE"/>
    <w:rsid w:val="00874E12"/>
    <w:rsid w:val="008751C1"/>
    <w:rsid w:val="008754FA"/>
    <w:rsid w:val="00876061"/>
    <w:rsid w:val="00876A19"/>
    <w:rsid w:val="00880FF9"/>
    <w:rsid w:val="008810C9"/>
    <w:rsid w:val="00882E5E"/>
    <w:rsid w:val="00883B8D"/>
    <w:rsid w:val="00886858"/>
    <w:rsid w:val="00890A44"/>
    <w:rsid w:val="00890A4F"/>
    <w:rsid w:val="00890C0C"/>
    <w:rsid w:val="00890E7D"/>
    <w:rsid w:val="008916F7"/>
    <w:rsid w:val="00891ADA"/>
    <w:rsid w:val="00893E7E"/>
    <w:rsid w:val="008944AA"/>
    <w:rsid w:val="00895095"/>
    <w:rsid w:val="008952C4"/>
    <w:rsid w:val="00895B21"/>
    <w:rsid w:val="00895DDE"/>
    <w:rsid w:val="00896B52"/>
    <w:rsid w:val="00896C76"/>
    <w:rsid w:val="0089738D"/>
    <w:rsid w:val="008A0A8E"/>
    <w:rsid w:val="008A0B20"/>
    <w:rsid w:val="008A1F16"/>
    <w:rsid w:val="008A263F"/>
    <w:rsid w:val="008A37EC"/>
    <w:rsid w:val="008A4A99"/>
    <w:rsid w:val="008A5506"/>
    <w:rsid w:val="008A5C95"/>
    <w:rsid w:val="008A6656"/>
    <w:rsid w:val="008A6CBB"/>
    <w:rsid w:val="008A6D59"/>
    <w:rsid w:val="008A6DF9"/>
    <w:rsid w:val="008B003A"/>
    <w:rsid w:val="008B0E17"/>
    <w:rsid w:val="008B19AF"/>
    <w:rsid w:val="008B1D26"/>
    <w:rsid w:val="008B20C5"/>
    <w:rsid w:val="008B31E5"/>
    <w:rsid w:val="008B38F6"/>
    <w:rsid w:val="008B4628"/>
    <w:rsid w:val="008B53D3"/>
    <w:rsid w:val="008B6B96"/>
    <w:rsid w:val="008B6C8F"/>
    <w:rsid w:val="008B7A88"/>
    <w:rsid w:val="008B7E7E"/>
    <w:rsid w:val="008C128F"/>
    <w:rsid w:val="008C1E97"/>
    <w:rsid w:val="008C2828"/>
    <w:rsid w:val="008C34FE"/>
    <w:rsid w:val="008C4FF3"/>
    <w:rsid w:val="008C6CB2"/>
    <w:rsid w:val="008C71AE"/>
    <w:rsid w:val="008C7436"/>
    <w:rsid w:val="008C7E87"/>
    <w:rsid w:val="008D0292"/>
    <w:rsid w:val="008D02FF"/>
    <w:rsid w:val="008D05AA"/>
    <w:rsid w:val="008D07D0"/>
    <w:rsid w:val="008D13A7"/>
    <w:rsid w:val="008D33A6"/>
    <w:rsid w:val="008D3B7F"/>
    <w:rsid w:val="008D4350"/>
    <w:rsid w:val="008D68A1"/>
    <w:rsid w:val="008D6B97"/>
    <w:rsid w:val="008D7E2C"/>
    <w:rsid w:val="008E02FD"/>
    <w:rsid w:val="008E0353"/>
    <w:rsid w:val="008E0895"/>
    <w:rsid w:val="008E0983"/>
    <w:rsid w:val="008E1349"/>
    <w:rsid w:val="008E1EBC"/>
    <w:rsid w:val="008E2ABA"/>
    <w:rsid w:val="008E4BAC"/>
    <w:rsid w:val="008E4E2D"/>
    <w:rsid w:val="008E52A5"/>
    <w:rsid w:val="008E5668"/>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22A6"/>
    <w:rsid w:val="00902657"/>
    <w:rsid w:val="0090332A"/>
    <w:rsid w:val="00903C0B"/>
    <w:rsid w:val="009041D5"/>
    <w:rsid w:val="009057A6"/>
    <w:rsid w:val="00905F97"/>
    <w:rsid w:val="00912624"/>
    <w:rsid w:val="00913958"/>
    <w:rsid w:val="009148A3"/>
    <w:rsid w:val="00914CAB"/>
    <w:rsid w:val="00914CD6"/>
    <w:rsid w:val="00915D24"/>
    <w:rsid w:val="0091769A"/>
    <w:rsid w:val="009202D0"/>
    <w:rsid w:val="00922039"/>
    <w:rsid w:val="00923051"/>
    <w:rsid w:val="00924A38"/>
    <w:rsid w:val="00924C4E"/>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32BC"/>
    <w:rsid w:val="009536E9"/>
    <w:rsid w:val="00953B4C"/>
    <w:rsid w:val="00953F3F"/>
    <w:rsid w:val="00955236"/>
    <w:rsid w:val="00955835"/>
    <w:rsid w:val="00955C26"/>
    <w:rsid w:val="009568FC"/>
    <w:rsid w:val="009578B0"/>
    <w:rsid w:val="00957D57"/>
    <w:rsid w:val="00960E39"/>
    <w:rsid w:val="0096122C"/>
    <w:rsid w:val="00961784"/>
    <w:rsid w:val="00961D1A"/>
    <w:rsid w:val="009623C9"/>
    <w:rsid w:val="009628E3"/>
    <w:rsid w:val="00962A72"/>
    <w:rsid w:val="009650CF"/>
    <w:rsid w:val="009658A4"/>
    <w:rsid w:val="00965D75"/>
    <w:rsid w:val="00965E84"/>
    <w:rsid w:val="0096689C"/>
    <w:rsid w:val="00966ECF"/>
    <w:rsid w:val="00967B60"/>
    <w:rsid w:val="00967EDF"/>
    <w:rsid w:val="009722FE"/>
    <w:rsid w:val="009724D8"/>
    <w:rsid w:val="00972BE5"/>
    <w:rsid w:val="009804D2"/>
    <w:rsid w:val="009825F5"/>
    <w:rsid w:val="00982670"/>
    <w:rsid w:val="0098341E"/>
    <w:rsid w:val="00983673"/>
    <w:rsid w:val="00983A73"/>
    <w:rsid w:val="00984586"/>
    <w:rsid w:val="0098546A"/>
    <w:rsid w:val="009861E2"/>
    <w:rsid w:val="00987ED2"/>
    <w:rsid w:val="00987FAC"/>
    <w:rsid w:val="0099023A"/>
    <w:rsid w:val="0099043C"/>
    <w:rsid w:val="00991241"/>
    <w:rsid w:val="00991D0F"/>
    <w:rsid w:val="00992117"/>
    <w:rsid w:val="00994E3C"/>
    <w:rsid w:val="00995F42"/>
    <w:rsid w:val="009966D5"/>
    <w:rsid w:val="00996F14"/>
    <w:rsid w:val="00997B03"/>
    <w:rsid w:val="009A11F6"/>
    <w:rsid w:val="009A1C62"/>
    <w:rsid w:val="009A1CC7"/>
    <w:rsid w:val="009A37E5"/>
    <w:rsid w:val="009A4B5C"/>
    <w:rsid w:val="009A5730"/>
    <w:rsid w:val="009A75DB"/>
    <w:rsid w:val="009B1F81"/>
    <w:rsid w:val="009B2626"/>
    <w:rsid w:val="009B2F66"/>
    <w:rsid w:val="009B334D"/>
    <w:rsid w:val="009B3458"/>
    <w:rsid w:val="009B398F"/>
    <w:rsid w:val="009B4C80"/>
    <w:rsid w:val="009B4D73"/>
    <w:rsid w:val="009B4F57"/>
    <w:rsid w:val="009B5E15"/>
    <w:rsid w:val="009B6597"/>
    <w:rsid w:val="009C0E57"/>
    <w:rsid w:val="009C1744"/>
    <w:rsid w:val="009C1B10"/>
    <w:rsid w:val="009C3325"/>
    <w:rsid w:val="009C3EF1"/>
    <w:rsid w:val="009C46A6"/>
    <w:rsid w:val="009D189A"/>
    <w:rsid w:val="009D1AE2"/>
    <w:rsid w:val="009D2081"/>
    <w:rsid w:val="009D2ABE"/>
    <w:rsid w:val="009D2F81"/>
    <w:rsid w:val="009D3207"/>
    <w:rsid w:val="009D3964"/>
    <w:rsid w:val="009D3C4A"/>
    <w:rsid w:val="009D491E"/>
    <w:rsid w:val="009D4FB8"/>
    <w:rsid w:val="009D69B5"/>
    <w:rsid w:val="009E1155"/>
    <w:rsid w:val="009E1A87"/>
    <w:rsid w:val="009E1D03"/>
    <w:rsid w:val="009E2C07"/>
    <w:rsid w:val="009E2F50"/>
    <w:rsid w:val="009E3A62"/>
    <w:rsid w:val="009E3EB3"/>
    <w:rsid w:val="009E3ECA"/>
    <w:rsid w:val="009E3FC8"/>
    <w:rsid w:val="009E471E"/>
    <w:rsid w:val="009E555A"/>
    <w:rsid w:val="009E55DA"/>
    <w:rsid w:val="009E74FA"/>
    <w:rsid w:val="009F0150"/>
    <w:rsid w:val="009F08F1"/>
    <w:rsid w:val="009F2863"/>
    <w:rsid w:val="009F2CDE"/>
    <w:rsid w:val="009F4D32"/>
    <w:rsid w:val="009F4F0A"/>
    <w:rsid w:val="009F63D4"/>
    <w:rsid w:val="009F6A98"/>
    <w:rsid w:val="00A006D0"/>
    <w:rsid w:val="00A00A57"/>
    <w:rsid w:val="00A00D94"/>
    <w:rsid w:val="00A014B1"/>
    <w:rsid w:val="00A02811"/>
    <w:rsid w:val="00A03630"/>
    <w:rsid w:val="00A03E08"/>
    <w:rsid w:val="00A04A35"/>
    <w:rsid w:val="00A04EFD"/>
    <w:rsid w:val="00A05535"/>
    <w:rsid w:val="00A05729"/>
    <w:rsid w:val="00A059A8"/>
    <w:rsid w:val="00A05B70"/>
    <w:rsid w:val="00A06AA7"/>
    <w:rsid w:val="00A0739D"/>
    <w:rsid w:val="00A105D5"/>
    <w:rsid w:val="00A1079B"/>
    <w:rsid w:val="00A10E59"/>
    <w:rsid w:val="00A11427"/>
    <w:rsid w:val="00A12A40"/>
    <w:rsid w:val="00A13F48"/>
    <w:rsid w:val="00A14B74"/>
    <w:rsid w:val="00A15DB5"/>
    <w:rsid w:val="00A16240"/>
    <w:rsid w:val="00A16625"/>
    <w:rsid w:val="00A17BC0"/>
    <w:rsid w:val="00A2160C"/>
    <w:rsid w:val="00A216C2"/>
    <w:rsid w:val="00A2385A"/>
    <w:rsid w:val="00A2481B"/>
    <w:rsid w:val="00A26ACD"/>
    <w:rsid w:val="00A26D2F"/>
    <w:rsid w:val="00A27F4A"/>
    <w:rsid w:val="00A3085B"/>
    <w:rsid w:val="00A30D56"/>
    <w:rsid w:val="00A325FE"/>
    <w:rsid w:val="00A33855"/>
    <w:rsid w:val="00A33AF1"/>
    <w:rsid w:val="00A343B0"/>
    <w:rsid w:val="00A343BF"/>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CFE"/>
    <w:rsid w:val="00A61D28"/>
    <w:rsid w:val="00A63263"/>
    <w:rsid w:val="00A64250"/>
    <w:rsid w:val="00A65378"/>
    <w:rsid w:val="00A6588D"/>
    <w:rsid w:val="00A65A86"/>
    <w:rsid w:val="00A66A48"/>
    <w:rsid w:val="00A70403"/>
    <w:rsid w:val="00A748D3"/>
    <w:rsid w:val="00A74FF0"/>
    <w:rsid w:val="00A76451"/>
    <w:rsid w:val="00A764F8"/>
    <w:rsid w:val="00A76FCD"/>
    <w:rsid w:val="00A77317"/>
    <w:rsid w:val="00A777BE"/>
    <w:rsid w:val="00A77D56"/>
    <w:rsid w:val="00A80598"/>
    <w:rsid w:val="00A81228"/>
    <w:rsid w:val="00A81669"/>
    <w:rsid w:val="00A82973"/>
    <w:rsid w:val="00A82A2E"/>
    <w:rsid w:val="00A83389"/>
    <w:rsid w:val="00A8395D"/>
    <w:rsid w:val="00A86D02"/>
    <w:rsid w:val="00A90216"/>
    <w:rsid w:val="00A9134D"/>
    <w:rsid w:val="00A93066"/>
    <w:rsid w:val="00A938B1"/>
    <w:rsid w:val="00A93F2E"/>
    <w:rsid w:val="00A9520F"/>
    <w:rsid w:val="00A95B55"/>
    <w:rsid w:val="00A96C77"/>
    <w:rsid w:val="00AA0298"/>
    <w:rsid w:val="00AA0CC4"/>
    <w:rsid w:val="00AA0F19"/>
    <w:rsid w:val="00AA1035"/>
    <w:rsid w:val="00AA1C9A"/>
    <w:rsid w:val="00AA352B"/>
    <w:rsid w:val="00AA40E7"/>
    <w:rsid w:val="00AA4E4D"/>
    <w:rsid w:val="00AA5C53"/>
    <w:rsid w:val="00AA5D11"/>
    <w:rsid w:val="00AB01F7"/>
    <w:rsid w:val="00AB0F9A"/>
    <w:rsid w:val="00AB15ED"/>
    <w:rsid w:val="00AB2124"/>
    <w:rsid w:val="00AB3CB2"/>
    <w:rsid w:val="00AB4C8D"/>
    <w:rsid w:val="00AB54CF"/>
    <w:rsid w:val="00AB58CC"/>
    <w:rsid w:val="00AB65E3"/>
    <w:rsid w:val="00AC03D8"/>
    <w:rsid w:val="00AC085F"/>
    <w:rsid w:val="00AC0CC0"/>
    <w:rsid w:val="00AC0ECD"/>
    <w:rsid w:val="00AC101F"/>
    <w:rsid w:val="00AC3CF3"/>
    <w:rsid w:val="00AC422E"/>
    <w:rsid w:val="00AC4923"/>
    <w:rsid w:val="00AC49AC"/>
    <w:rsid w:val="00AC4E9D"/>
    <w:rsid w:val="00AD19CD"/>
    <w:rsid w:val="00AD19F3"/>
    <w:rsid w:val="00AD2295"/>
    <w:rsid w:val="00AD272F"/>
    <w:rsid w:val="00AD567E"/>
    <w:rsid w:val="00AD59BF"/>
    <w:rsid w:val="00AE0378"/>
    <w:rsid w:val="00AE23FC"/>
    <w:rsid w:val="00AE34D8"/>
    <w:rsid w:val="00AE3C9E"/>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551"/>
    <w:rsid w:val="00B02B3D"/>
    <w:rsid w:val="00B0422C"/>
    <w:rsid w:val="00B05962"/>
    <w:rsid w:val="00B06B20"/>
    <w:rsid w:val="00B07BB2"/>
    <w:rsid w:val="00B10839"/>
    <w:rsid w:val="00B10D5C"/>
    <w:rsid w:val="00B112D2"/>
    <w:rsid w:val="00B11918"/>
    <w:rsid w:val="00B119D1"/>
    <w:rsid w:val="00B12327"/>
    <w:rsid w:val="00B128CD"/>
    <w:rsid w:val="00B142F8"/>
    <w:rsid w:val="00B178CD"/>
    <w:rsid w:val="00B1798B"/>
    <w:rsid w:val="00B20930"/>
    <w:rsid w:val="00B20B2B"/>
    <w:rsid w:val="00B20C9E"/>
    <w:rsid w:val="00B214BA"/>
    <w:rsid w:val="00B22386"/>
    <w:rsid w:val="00B24B21"/>
    <w:rsid w:val="00B2535C"/>
    <w:rsid w:val="00B2536B"/>
    <w:rsid w:val="00B25BD5"/>
    <w:rsid w:val="00B26B89"/>
    <w:rsid w:val="00B303E3"/>
    <w:rsid w:val="00B30DAD"/>
    <w:rsid w:val="00B317B6"/>
    <w:rsid w:val="00B32487"/>
    <w:rsid w:val="00B32853"/>
    <w:rsid w:val="00B33189"/>
    <w:rsid w:val="00B33AF4"/>
    <w:rsid w:val="00B33EC4"/>
    <w:rsid w:val="00B347C4"/>
    <w:rsid w:val="00B34C87"/>
    <w:rsid w:val="00B3568B"/>
    <w:rsid w:val="00B36BDA"/>
    <w:rsid w:val="00B36D82"/>
    <w:rsid w:val="00B37023"/>
    <w:rsid w:val="00B406AE"/>
    <w:rsid w:val="00B414F6"/>
    <w:rsid w:val="00B42B82"/>
    <w:rsid w:val="00B42D44"/>
    <w:rsid w:val="00B43625"/>
    <w:rsid w:val="00B43674"/>
    <w:rsid w:val="00B4368C"/>
    <w:rsid w:val="00B45127"/>
    <w:rsid w:val="00B452C9"/>
    <w:rsid w:val="00B4579C"/>
    <w:rsid w:val="00B46737"/>
    <w:rsid w:val="00B50ADD"/>
    <w:rsid w:val="00B51D25"/>
    <w:rsid w:val="00B51E1F"/>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77F51"/>
    <w:rsid w:val="00B8035E"/>
    <w:rsid w:val="00B805A4"/>
    <w:rsid w:val="00B8091F"/>
    <w:rsid w:val="00B80C6D"/>
    <w:rsid w:val="00B80F36"/>
    <w:rsid w:val="00B81F7B"/>
    <w:rsid w:val="00B8206A"/>
    <w:rsid w:val="00B832A9"/>
    <w:rsid w:val="00B83D22"/>
    <w:rsid w:val="00B843BE"/>
    <w:rsid w:val="00B84AA0"/>
    <w:rsid w:val="00B851E7"/>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60EE"/>
    <w:rsid w:val="00B96693"/>
    <w:rsid w:val="00B97723"/>
    <w:rsid w:val="00B979A2"/>
    <w:rsid w:val="00BA0A8E"/>
    <w:rsid w:val="00BA0E53"/>
    <w:rsid w:val="00BA190D"/>
    <w:rsid w:val="00BA1A99"/>
    <w:rsid w:val="00BA2336"/>
    <w:rsid w:val="00BA2528"/>
    <w:rsid w:val="00BA3D4B"/>
    <w:rsid w:val="00BA3EAE"/>
    <w:rsid w:val="00BA46DA"/>
    <w:rsid w:val="00BA5656"/>
    <w:rsid w:val="00BA6D65"/>
    <w:rsid w:val="00BA75F8"/>
    <w:rsid w:val="00BA7D22"/>
    <w:rsid w:val="00BB0930"/>
    <w:rsid w:val="00BB1C72"/>
    <w:rsid w:val="00BB32EB"/>
    <w:rsid w:val="00BB37F3"/>
    <w:rsid w:val="00BB399A"/>
    <w:rsid w:val="00BB3AA4"/>
    <w:rsid w:val="00BB3ACF"/>
    <w:rsid w:val="00BB41E7"/>
    <w:rsid w:val="00BB4205"/>
    <w:rsid w:val="00BB4646"/>
    <w:rsid w:val="00BB473A"/>
    <w:rsid w:val="00BB4E4B"/>
    <w:rsid w:val="00BB5524"/>
    <w:rsid w:val="00BB628B"/>
    <w:rsid w:val="00BB7F33"/>
    <w:rsid w:val="00BC10A2"/>
    <w:rsid w:val="00BC233C"/>
    <w:rsid w:val="00BC2DC6"/>
    <w:rsid w:val="00BC3821"/>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123"/>
    <w:rsid w:val="00BD3682"/>
    <w:rsid w:val="00BD3AEE"/>
    <w:rsid w:val="00BD491A"/>
    <w:rsid w:val="00BD51CF"/>
    <w:rsid w:val="00BD5211"/>
    <w:rsid w:val="00BD54E5"/>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E7129"/>
    <w:rsid w:val="00BF1E24"/>
    <w:rsid w:val="00BF1FEC"/>
    <w:rsid w:val="00BF28A3"/>
    <w:rsid w:val="00BF4077"/>
    <w:rsid w:val="00BF45E3"/>
    <w:rsid w:val="00BF56D1"/>
    <w:rsid w:val="00BF61E7"/>
    <w:rsid w:val="00BF6BC2"/>
    <w:rsid w:val="00C00A29"/>
    <w:rsid w:val="00C019FD"/>
    <w:rsid w:val="00C01C1A"/>
    <w:rsid w:val="00C03123"/>
    <w:rsid w:val="00C031EA"/>
    <w:rsid w:val="00C03EBD"/>
    <w:rsid w:val="00C04A4A"/>
    <w:rsid w:val="00C063F6"/>
    <w:rsid w:val="00C067B5"/>
    <w:rsid w:val="00C06DF4"/>
    <w:rsid w:val="00C071E1"/>
    <w:rsid w:val="00C079F1"/>
    <w:rsid w:val="00C07C4F"/>
    <w:rsid w:val="00C10BDE"/>
    <w:rsid w:val="00C112DE"/>
    <w:rsid w:val="00C11369"/>
    <w:rsid w:val="00C11B26"/>
    <w:rsid w:val="00C14B5D"/>
    <w:rsid w:val="00C152EC"/>
    <w:rsid w:val="00C15506"/>
    <w:rsid w:val="00C15F01"/>
    <w:rsid w:val="00C16A93"/>
    <w:rsid w:val="00C17389"/>
    <w:rsid w:val="00C21C8B"/>
    <w:rsid w:val="00C21FCC"/>
    <w:rsid w:val="00C22749"/>
    <w:rsid w:val="00C23BFA"/>
    <w:rsid w:val="00C2581A"/>
    <w:rsid w:val="00C267D9"/>
    <w:rsid w:val="00C269E3"/>
    <w:rsid w:val="00C26A7F"/>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0D22"/>
    <w:rsid w:val="00C42B1D"/>
    <w:rsid w:val="00C43197"/>
    <w:rsid w:val="00C43963"/>
    <w:rsid w:val="00C440FB"/>
    <w:rsid w:val="00C44206"/>
    <w:rsid w:val="00C44E90"/>
    <w:rsid w:val="00C45138"/>
    <w:rsid w:val="00C45DE7"/>
    <w:rsid w:val="00C45FAA"/>
    <w:rsid w:val="00C46ACD"/>
    <w:rsid w:val="00C46F9C"/>
    <w:rsid w:val="00C47E34"/>
    <w:rsid w:val="00C507BD"/>
    <w:rsid w:val="00C50DB3"/>
    <w:rsid w:val="00C51103"/>
    <w:rsid w:val="00C519B8"/>
    <w:rsid w:val="00C51E1A"/>
    <w:rsid w:val="00C53656"/>
    <w:rsid w:val="00C540CF"/>
    <w:rsid w:val="00C543BA"/>
    <w:rsid w:val="00C544D5"/>
    <w:rsid w:val="00C54A84"/>
    <w:rsid w:val="00C54C14"/>
    <w:rsid w:val="00C54EBD"/>
    <w:rsid w:val="00C55CBF"/>
    <w:rsid w:val="00C600C6"/>
    <w:rsid w:val="00C6015D"/>
    <w:rsid w:val="00C602C5"/>
    <w:rsid w:val="00C60807"/>
    <w:rsid w:val="00C60C22"/>
    <w:rsid w:val="00C60D37"/>
    <w:rsid w:val="00C6168B"/>
    <w:rsid w:val="00C6198E"/>
    <w:rsid w:val="00C6290B"/>
    <w:rsid w:val="00C643FF"/>
    <w:rsid w:val="00C65BAC"/>
    <w:rsid w:val="00C65F64"/>
    <w:rsid w:val="00C674A1"/>
    <w:rsid w:val="00C71072"/>
    <w:rsid w:val="00C748F0"/>
    <w:rsid w:val="00C75502"/>
    <w:rsid w:val="00C769BC"/>
    <w:rsid w:val="00C76D6B"/>
    <w:rsid w:val="00C77566"/>
    <w:rsid w:val="00C77A9F"/>
    <w:rsid w:val="00C80D8E"/>
    <w:rsid w:val="00C80EAC"/>
    <w:rsid w:val="00C8265D"/>
    <w:rsid w:val="00C84F43"/>
    <w:rsid w:val="00C859C3"/>
    <w:rsid w:val="00C85EBE"/>
    <w:rsid w:val="00C85EFB"/>
    <w:rsid w:val="00C878FA"/>
    <w:rsid w:val="00C909B3"/>
    <w:rsid w:val="00C945E1"/>
    <w:rsid w:val="00C94F23"/>
    <w:rsid w:val="00C96960"/>
    <w:rsid w:val="00C9705B"/>
    <w:rsid w:val="00CA0307"/>
    <w:rsid w:val="00CA15FB"/>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4EA"/>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33B"/>
    <w:rsid w:val="00CD3668"/>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9D1"/>
    <w:rsid w:val="00CE7B07"/>
    <w:rsid w:val="00CF133D"/>
    <w:rsid w:val="00CF1B77"/>
    <w:rsid w:val="00CF1F1C"/>
    <w:rsid w:val="00CF2608"/>
    <w:rsid w:val="00CF52F8"/>
    <w:rsid w:val="00CF56E7"/>
    <w:rsid w:val="00CF5B48"/>
    <w:rsid w:val="00CF685A"/>
    <w:rsid w:val="00CF7351"/>
    <w:rsid w:val="00CF76DD"/>
    <w:rsid w:val="00D00DEB"/>
    <w:rsid w:val="00D00E95"/>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11EB"/>
    <w:rsid w:val="00D4575D"/>
    <w:rsid w:val="00D45C4A"/>
    <w:rsid w:val="00D47AAF"/>
    <w:rsid w:val="00D5044B"/>
    <w:rsid w:val="00D50BF0"/>
    <w:rsid w:val="00D50CF7"/>
    <w:rsid w:val="00D50E29"/>
    <w:rsid w:val="00D51AAF"/>
    <w:rsid w:val="00D524A1"/>
    <w:rsid w:val="00D530E7"/>
    <w:rsid w:val="00D534FD"/>
    <w:rsid w:val="00D535C5"/>
    <w:rsid w:val="00D538BC"/>
    <w:rsid w:val="00D53C2F"/>
    <w:rsid w:val="00D53C79"/>
    <w:rsid w:val="00D5575C"/>
    <w:rsid w:val="00D5581E"/>
    <w:rsid w:val="00D56543"/>
    <w:rsid w:val="00D5664D"/>
    <w:rsid w:val="00D56D17"/>
    <w:rsid w:val="00D57C38"/>
    <w:rsid w:val="00D57D85"/>
    <w:rsid w:val="00D605A3"/>
    <w:rsid w:val="00D60BE0"/>
    <w:rsid w:val="00D633F7"/>
    <w:rsid w:val="00D64675"/>
    <w:rsid w:val="00D64E2E"/>
    <w:rsid w:val="00D65622"/>
    <w:rsid w:val="00D67AF1"/>
    <w:rsid w:val="00D704C9"/>
    <w:rsid w:val="00D70688"/>
    <w:rsid w:val="00D70AA4"/>
    <w:rsid w:val="00D70DEC"/>
    <w:rsid w:val="00D71F96"/>
    <w:rsid w:val="00D730E1"/>
    <w:rsid w:val="00D73237"/>
    <w:rsid w:val="00D735CA"/>
    <w:rsid w:val="00D73679"/>
    <w:rsid w:val="00D73B9D"/>
    <w:rsid w:val="00D73BEA"/>
    <w:rsid w:val="00D74046"/>
    <w:rsid w:val="00D740FE"/>
    <w:rsid w:val="00D749B5"/>
    <w:rsid w:val="00D75B96"/>
    <w:rsid w:val="00D76555"/>
    <w:rsid w:val="00D77D4D"/>
    <w:rsid w:val="00D81115"/>
    <w:rsid w:val="00D812A6"/>
    <w:rsid w:val="00D82712"/>
    <w:rsid w:val="00D83328"/>
    <w:rsid w:val="00D837C9"/>
    <w:rsid w:val="00D84029"/>
    <w:rsid w:val="00D85123"/>
    <w:rsid w:val="00D85139"/>
    <w:rsid w:val="00D85213"/>
    <w:rsid w:val="00D859F1"/>
    <w:rsid w:val="00D85A54"/>
    <w:rsid w:val="00D8717B"/>
    <w:rsid w:val="00D8752E"/>
    <w:rsid w:val="00D90471"/>
    <w:rsid w:val="00D90493"/>
    <w:rsid w:val="00D90D45"/>
    <w:rsid w:val="00D91029"/>
    <w:rsid w:val="00D9113D"/>
    <w:rsid w:val="00D91ABC"/>
    <w:rsid w:val="00D91AFC"/>
    <w:rsid w:val="00D93A2B"/>
    <w:rsid w:val="00D93D8C"/>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52D2"/>
    <w:rsid w:val="00DC53CD"/>
    <w:rsid w:val="00DC6255"/>
    <w:rsid w:val="00DC6306"/>
    <w:rsid w:val="00DC652E"/>
    <w:rsid w:val="00DC69AF"/>
    <w:rsid w:val="00DC6BF7"/>
    <w:rsid w:val="00DC703F"/>
    <w:rsid w:val="00DD0789"/>
    <w:rsid w:val="00DD1607"/>
    <w:rsid w:val="00DD3A23"/>
    <w:rsid w:val="00DD3B3A"/>
    <w:rsid w:val="00DD42B5"/>
    <w:rsid w:val="00DD4E82"/>
    <w:rsid w:val="00DD5453"/>
    <w:rsid w:val="00DD57C9"/>
    <w:rsid w:val="00DD5B23"/>
    <w:rsid w:val="00DD64AD"/>
    <w:rsid w:val="00DD7611"/>
    <w:rsid w:val="00DD7711"/>
    <w:rsid w:val="00DE0F7B"/>
    <w:rsid w:val="00DE1752"/>
    <w:rsid w:val="00DE18E1"/>
    <w:rsid w:val="00DE1900"/>
    <w:rsid w:val="00DE2FB2"/>
    <w:rsid w:val="00DE3AF0"/>
    <w:rsid w:val="00DE4878"/>
    <w:rsid w:val="00DE50EA"/>
    <w:rsid w:val="00DE5BD8"/>
    <w:rsid w:val="00DE63B8"/>
    <w:rsid w:val="00DE6AD3"/>
    <w:rsid w:val="00DF046F"/>
    <w:rsid w:val="00DF069B"/>
    <w:rsid w:val="00DF07F4"/>
    <w:rsid w:val="00DF18CA"/>
    <w:rsid w:val="00DF196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5ACD"/>
    <w:rsid w:val="00E06AC2"/>
    <w:rsid w:val="00E070B0"/>
    <w:rsid w:val="00E07382"/>
    <w:rsid w:val="00E07725"/>
    <w:rsid w:val="00E10D09"/>
    <w:rsid w:val="00E12586"/>
    <w:rsid w:val="00E13050"/>
    <w:rsid w:val="00E13106"/>
    <w:rsid w:val="00E150CE"/>
    <w:rsid w:val="00E16849"/>
    <w:rsid w:val="00E20D12"/>
    <w:rsid w:val="00E21A19"/>
    <w:rsid w:val="00E2220C"/>
    <w:rsid w:val="00E22378"/>
    <w:rsid w:val="00E2313A"/>
    <w:rsid w:val="00E25093"/>
    <w:rsid w:val="00E250E8"/>
    <w:rsid w:val="00E265FD"/>
    <w:rsid w:val="00E26697"/>
    <w:rsid w:val="00E26FE5"/>
    <w:rsid w:val="00E27C1E"/>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6775"/>
    <w:rsid w:val="00E47ED6"/>
    <w:rsid w:val="00E50FF7"/>
    <w:rsid w:val="00E520EE"/>
    <w:rsid w:val="00E52585"/>
    <w:rsid w:val="00E52B16"/>
    <w:rsid w:val="00E541D4"/>
    <w:rsid w:val="00E55E79"/>
    <w:rsid w:val="00E56144"/>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ADC"/>
    <w:rsid w:val="00E71CFA"/>
    <w:rsid w:val="00E72347"/>
    <w:rsid w:val="00E72627"/>
    <w:rsid w:val="00E72D76"/>
    <w:rsid w:val="00E73642"/>
    <w:rsid w:val="00E73985"/>
    <w:rsid w:val="00E73EF2"/>
    <w:rsid w:val="00E741B4"/>
    <w:rsid w:val="00E74AC2"/>
    <w:rsid w:val="00E74C60"/>
    <w:rsid w:val="00E75081"/>
    <w:rsid w:val="00E75241"/>
    <w:rsid w:val="00E752C0"/>
    <w:rsid w:val="00E7672B"/>
    <w:rsid w:val="00E810CB"/>
    <w:rsid w:val="00E82672"/>
    <w:rsid w:val="00E82BB1"/>
    <w:rsid w:val="00E83A63"/>
    <w:rsid w:val="00E83ACC"/>
    <w:rsid w:val="00E84016"/>
    <w:rsid w:val="00E84023"/>
    <w:rsid w:val="00E84175"/>
    <w:rsid w:val="00E84284"/>
    <w:rsid w:val="00E855C4"/>
    <w:rsid w:val="00E86AE6"/>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75C4"/>
    <w:rsid w:val="00EA767B"/>
    <w:rsid w:val="00EB0B0E"/>
    <w:rsid w:val="00EB0DD4"/>
    <w:rsid w:val="00EB1151"/>
    <w:rsid w:val="00EB149C"/>
    <w:rsid w:val="00EB1D73"/>
    <w:rsid w:val="00EB21FE"/>
    <w:rsid w:val="00EB3307"/>
    <w:rsid w:val="00EB6456"/>
    <w:rsid w:val="00EB6954"/>
    <w:rsid w:val="00EB776E"/>
    <w:rsid w:val="00EC1BEC"/>
    <w:rsid w:val="00EC2801"/>
    <w:rsid w:val="00EC4B34"/>
    <w:rsid w:val="00EC4C8A"/>
    <w:rsid w:val="00EC52B3"/>
    <w:rsid w:val="00EC66F1"/>
    <w:rsid w:val="00EC67C4"/>
    <w:rsid w:val="00EC6D45"/>
    <w:rsid w:val="00EC6E6A"/>
    <w:rsid w:val="00EC7C24"/>
    <w:rsid w:val="00EC7E4C"/>
    <w:rsid w:val="00ED0507"/>
    <w:rsid w:val="00ED09BE"/>
    <w:rsid w:val="00ED1A42"/>
    <w:rsid w:val="00ED1BBD"/>
    <w:rsid w:val="00ED2AD4"/>
    <w:rsid w:val="00ED3443"/>
    <w:rsid w:val="00ED3B36"/>
    <w:rsid w:val="00ED4EED"/>
    <w:rsid w:val="00ED5992"/>
    <w:rsid w:val="00ED5AFE"/>
    <w:rsid w:val="00ED5BE0"/>
    <w:rsid w:val="00ED6035"/>
    <w:rsid w:val="00ED62B7"/>
    <w:rsid w:val="00ED6638"/>
    <w:rsid w:val="00ED6F85"/>
    <w:rsid w:val="00ED6FE9"/>
    <w:rsid w:val="00EE03A3"/>
    <w:rsid w:val="00EE293E"/>
    <w:rsid w:val="00EE323C"/>
    <w:rsid w:val="00EE4361"/>
    <w:rsid w:val="00EE4D74"/>
    <w:rsid w:val="00EE51B2"/>
    <w:rsid w:val="00EE5CA5"/>
    <w:rsid w:val="00EE6444"/>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8E7"/>
    <w:rsid w:val="00F11DAC"/>
    <w:rsid w:val="00F1284F"/>
    <w:rsid w:val="00F1386F"/>
    <w:rsid w:val="00F14DF5"/>
    <w:rsid w:val="00F15D67"/>
    <w:rsid w:val="00F16460"/>
    <w:rsid w:val="00F176BA"/>
    <w:rsid w:val="00F17D53"/>
    <w:rsid w:val="00F17FCB"/>
    <w:rsid w:val="00F20141"/>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0D7D"/>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7D3"/>
    <w:rsid w:val="00F53B80"/>
    <w:rsid w:val="00F56EE5"/>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2439"/>
    <w:rsid w:val="00F730AB"/>
    <w:rsid w:val="00F7370C"/>
    <w:rsid w:val="00F73E42"/>
    <w:rsid w:val="00F75185"/>
    <w:rsid w:val="00F76B98"/>
    <w:rsid w:val="00F772EA"/>
    <w:rsid w:val="00F80071"/>
    <w:rsid w:val="00F80708"/>
    <w:rsid w:val="00F80E56"/>
    <w:rsid w:val="00F81546"/>
    <w:rsid w:val="00F81A42"/>
    <w:rsid w:val="00F81AB7"/>
    <w:rsid w:val="00F83763"/>
    <w:rsid w:val="00F83FF4"/>
    <w:rsid w:val="00F84309"/>
    <w:rsid w:val="00F8488C"/>
    <w:rsid w:val="00F84D85"/>
    <w:rsid w:val="00F85FE2"/>
    <w:rsid w:val="00F86537"/>
    <w:rsid w:val="00F868B0"/>
    <w:rsid w:val="00F87096"/>
    <w:rsid w:val="00F90867"/>
    <w:rsid w:val="00F9518D"/>
    <w:rsid w:val="00F95526"/>
    <w:rsid w:val="00F955A6"/>
    <w:rsid w:val="00F95E49"/>
    <w:rsid w:val="00F970AD"/>
    <w:rsid w:val="00F976F5"/>
    <w:rsid w:val="00F97B77"/>
    <w:rsid w:val="00FA12AD"/>
    <w:rsid w:val="00FA15BE"/>
    <w:rsid w:val="00FA191D"/>
    <w:rsid w:val="00FA2F13"/>
    <w:rsid w:val="00FA3EE0"/>
    <w:rsid w:val="00FA45E1"/>
    <w:rsid w:val="00FA45E4"/>
    <w:rsid w:val="00FA547F"/>
    <w:rsid w:val="00FA6695"/>
    <w:rsid w:val="00FA66F6"/>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5A83"/>
    <w:rsid w:val="00FC61A0"/>
    <w:rsid w:val="00FC6425"/>
    <w:rsid w:val="00FD15FD"/>
    <w:rsid w:val="00FD1D51"/>
    <w:rsid w:val="00FD1F69"/>
    <w:rsid w:val="00FD2B70"/>
    <w:rsid w:val="00FD2F64"/>
    <w:rsid w:val="00FD3036"/>
    <w:rsid w:val="00FD3E3E"/>
    <w:rsid w:val="00FD4355"/>
    <w:rsid w:val="00FD6A45"/>
    <w:rsid w:val="00FD6E76"/>
    <w:rsid w:val="00FD7824"/>
    <w:rsid w:val="00FD7F8B"/>
    <w:rsid w:val="00FE0DB8"/>
    <w:rsid w:val="00FE1A53"/>
    <w:rsid w:val="00FE2820"/>
    <w:rsid w:val="00FE3183"/>
    <w:rsid w:val="00FE499C"/>
    <w:rsid w:val="00FE507D"/>
    <w:rsid w:val="00FE7A35"/>
    <w:rsid w:val="00FF0108"/>
    <w:rsid w:val="00FF03FA"/>
    <w:rsid w:val="00FF061A"/>
    <w:rsid w:val="00FF0D12"/>
    <w:rsid w:val="00FF328A"/>
    <w:rsid w:val="00FF48FA"/>
    <w:rsid w:val="00FF5E8F"/>
    <w:rsid w:val="00FF7C8F"/>
    <w:rsid w:val="01EF7054"/>
    <w:rsid w:val="022F8FD5"/>
    <w:rsid w:val="097D7914"/>
    <w:rsid w:val="0A073421"/>
    <w:rsid w:val="0D45F820"/>
    <w:rsid w:val="14EF2276"/>
    <w:rsid w:val="1E061080"/>
    <w:rsid w:val="205DA3AF"/>
    <w:rsid w:val="2EB8C7F3"/>
    <w:rsid w:val="3C4B864F"/>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5B7E316D-49C6-4AD7-995D-A785F957D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arj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real.ai/ligh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erysigh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ynx-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4" ma:contentTypeDescription="Create a new document." ma:contentTypeScope="" ma:versionID="25a8152a9ac5766155fee2375a38c9e8">
  <xsd:schema xmlns:xsd="http://www.w3.org/2001/XMLSchema" xmlns:xs="http://www.w3.org/2001/XMLSchema" xmlns:p="http://schemas.microsoft.com/office/2006/metadata/properties" xmlns:ns2="142de944-97dd-44b9-ba6c-9323e71b7157" targetNamespace="http://schemas.microsoft.com/office/2006/metadata/properties" ma:root="true" ma:fieldsID="d308413d540da49ba1fab138e4bed858" ns2:_="">
    <xsd:import namespace="142de944-97dd-44b9-ba6c-9323e71b715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DB3ECA-EA16-4A38-83E0-F3B0CA5CF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TotalTime>
  <Pages>2</Pages>
  <Words>700</Words>
  <Characters>3991</Characters>
  <Application>Microsoft Office Word</Application>
  <DocSecurity>0</DocSecurity>
  <Lines>33</Lines>
  <Paragraphs>9</Paragraphs>
  <ScaleCrop>false</ScaleCrop>
  <Company/>
  <LinksUpToDate>false</LinksUpToDate>
  <CharactersWithSpaces>4682</CharactersWithSpaces>
  <SharedDoc>false</SharedDoc>
  <HLinks>
    <vt:vector size="24" baseType="variant">
      <vt:variant>
        <vt:i4>3473454</vt:i4>
      </vt:variant>
      <vt:variant>
        <vt:i4>9</vt:i4>
      </vt:variant>
      <vt:variant>
        <vt:i4>0</vt:i4>
      </vt:variant>
      <vt:variant>
        <vt:i4>5</vt:i4>
      </vt:variant>
      <vt:variant>
        <vt:lpwstr>https://www.lynx-r.com/</vt:lpwstr>
      </vt:variant>
      <vt:variant>
        <vt:lpwstr/>
      </vt:variant>
      <vt:variant>
        <vt:i4>7602213</vt:i4>
      </vt:variant>
      <vt:variant>
        <vt:i4>6</vt:i4>
      </vt:variant>
      <vt:variant>
        <vt:i4>0</vt:i4>
      </vt:variant>
      <vt:variant>
        <vt:i4>5</vt:i4>
      </vt:variant>
      <vt:variant>
        <vt:lpwstr>https://varjo.com/</vt:lpwstr>
      </vt:variant>
      <vt:variant>
        <vt:lpwstr/>
      </vt:variant>
      <vt:variant>
        <vt:i4>6488168</vt:i4>
      </vt:variant>
      <vt:variant>
        <vt:i4>3</vt:i4>
      </vt:variant>
      <vt:variant>
        <vt:i4>0</vt:i4>
      </vt:variant>
      <vt:variant>
        <vt:i4>5</vt:i4>
      </vt:variant>
      <vt:variant>
        <vt:lpwstr>https://www.nreal.ai/light/</vt:lpwstr>
      </vt:variant>
      <vt:variant>
        <vt:lpwstr/>
      </vt:variant>
      <vt:variant>
        <vt:i4>8061049</vt:i4>
      </vt:variant>
      <vt:variant>
        <vt:i4>0</vt:i4>
      </vt:variant>
      <vt:variant>
        <vt:i4>0</vt:i4>
      </vt:variant>
      <vt:variant>
        <vt:i4>5</vt:i4>
      </vt:variant>
      <vt:variant>
        <vt:lpwstr>https://everysight.com/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 Defrance</dc:creator>
  <cp:keywords>ESA, style sheet, Winword</cp:keywords>
  <dc:description/>
  <cp:lastModifiedBy>Ahmed Hamza</cp:lastModifiedBy>
  <cp:revision>4</cp:revision>
  <dcterms:created xsi:type="dcterms:W3CDTF">2022-05-05T21:50:00Z</dcterms:created>
  <dcterms:modified xsi:type="dcterms:W3CDTF">2022-05-05T21:55:00Z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0x010100E9DF4663B346214AA113078E9EE5D352</vt:lpwstr>
  </property>
  <property fmtid="{D5CDD505-2E9C-101B-9397-08002B2CF9AE}" pid="11" name="_DCDateModified">
    <vt:lpwstr/>
  </property>
</Properties>
</file>