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5AD6539A"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E51489">
        <w:rPr>
          <w:rFonts w:ascii="Arial" w:hAnsi="Arial" w:cs="Arial"/>
          <w:lang w:val="pt-BR" w:eastAsia="ja-JP"/>
        </w:rPr>
        <w:t>11</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6128A394"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w:t>
      </w:r>
      <w:proofErr w:type="spellStart"/>
      <w:r w:rsidR="00FA3EE0" w:rsidRPr="00FA3EE0">
        <w:rPr>
          <w:rFonts w:ascii="Arial" w:hAnsi="Arial" w:cs="Arial"/>
          <w:bCs/>
          <w:lang w:eastAsia="ja-JP"/>
        </w:rPr>
        <w:t>FS_</w:t>
      </w:r>
      <w:r w:rsidR="00E51489">
        <w:rPr>
          <w:rFonts w:ascii="Arial" w:hAnsi="Arial" w:cs="Arial"/>
          <w:bCs/>
          <w:lang w:eastAsia="ja-JP"/>
        </w:rPr>
        <w:t>SMarTAR</w:t>
      </w:r>
      <w:proofErr w:type="spellEnd"/>
      <w:r w:rsidR="00FA3EE0" w:rsidRPr="00FA3EE0">
        <w:rPr>
          <w:rFonts w:ascii="Arial" w:hAnsi="Arial" w:cs="Arial"/>
          <w:bCs/>
          <w:lang w:eastAsia="ja-JP"/>
        </w:rPr>
        <w:t xml:space="preserve">] </w:t>
      </w:r>
      <w:r w:rsidR="00CA6714">
        <w:rPr>
          <w:rFonts w:ascii="Arial" w:hAnsi="Arial" w:cs="Arial"/>
          <w:bCs/>
          <w:lang w:eastAsia="ja-JP"/>
        </w:rPr>
        <w:t>TR 26.</w:t>
      </w:r>
      <w:r w:rsidR="00E51489">
        <w:rPr>
          <w:rFonts w:ascii="Arial" w:hAnsi="Arial" w:cs="Arial"/>
          <w:bCs/>
          <w:lang w:eastAsia="ja-JP"/>
        </w:rPr>
        <w:t>806</w:t>
      </w:r>
      <w:r w:rsidR="00CA6714">
        <w:rPr>
          <w:rFonts w:ascii="Arial" w:hAnsi="Arial" w:cs="Arial"/>
          <w:bCs/>
          <w:lang w:eastAsia="ja-JP"/>
        </w:rPr>
        <w:t xml:space="preserve"> v</w:t>
      </w:r>
      <w:r w:rsidR="00E51489">
        <w:rPr>
          <w:rFonts w:ascii="Arial" w:hAnsi="Arial" w:cs="Arial"/>
          <w:bCs/>
          <w:lang w:eastAsia="ja-JP"/>
        </w:rPr>
        <w:t>0</w:t>
      </w:r>
      <w:r w:rsidR="00CA6714">
        <w:rPr>
          <w:rFonts w:ascii="Arial" w:hAnsi="Arial" w:cs="Arial"/>
          <w:bCs/>
          <w:lang w:eastAsia="ja-JP"/>
        </w:rPr>
        <w:t>.</w:t>
      </w:r>
      <w:r w:rsidR="00E51489">
        <w:rPr>
          <w:rFonts w:ascii="Arial" w:hAnsi="Arial" w:cs="Arial"/>
          <w:bCs/>
          <w:lang w:eastAsia="ja-JP"/>
        </w:rPr>
        <w:t>1</w:t>
      </w:r>
      <w:r w:rsidR="00CA6714">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2473E6D" w:rsidR="00E61DBE" w:rsidRDefault="00E61DBE" w:rsidP="00E61DBE">
      <w:pPr>
        <w:spacing w:after="240"/>
      </w:pPr>
      <w:r>
        <w:t xml:space="preserve">This document summarizes the agreements </w:t>
      </w:r>
      <w:r w:rsidR="00D63094">
        <w:t xml:space="preserve">during </w:t>
      </w:r>
      <w:r w:rsidR="00D045DE">
        <w:t>SA4#11</w:t>
      </w:r>
      <w:r w:rsidR="0035131B">
        <w:t>8</w:t>
      </w:r>
      <w:r w:rsidR="00D045DE">
        <w:t>-e</w:t>
      </w:r>
      <w:r w:rsidR="00D63094">
        <w:t xml:space="preserve"> for TR26.806.</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7B9CCBD5" w:rsidR="00D63094" w:rsidRPr="00D63094" w:rsidRDefault="00D63094" w:rsidP="00D63094">
      <w:r>
        <w:t>No baseline was available prior to SA4#118e.</w:t>
      </w:r>
    </w:p>
    <w:p w14:paraId="5B86A7E6" w14:textId="2C1497CC" w:rsidR="000448F7" w:rsidRDefault="00D045DE" w:rsidP="000448F7">
      <w:pPr>
        <w:pStyle w:val="Heading1"/>
        <w:numPr>
          <w:ilvl w:val="0"/>
          <w:numId w:val="3"/>
        </w:numPr>
        <w:ind w:left="360" w:hanging="360"/>
      </w:pPr>
      <w:r>
        <w:t>SA4#11</w:t>
      </w:r>
      <w:r w:rsidR="00E73E73">
        <w:t>8</w:t>
      </w:r>
      <w:r>
        <w:t>-e Agreements</w:t>
      </w:r>
    </w:p>
    <w:tbl>
      <w:tblPr>
        <w:tblW w:w="0" w:type="auto"/>
        <w:tblCellMar>
          <w:top w:w="15" w:type="dxa"/>
          <w:left w:w="15" w:type="dxa"/>
          <w:bottom w:w="15" w:type="dxa"/>
          <w:right w:w="15" w:type="dxa"/>
        </w:tblCellMar>
        <w:tblLook w:val="04A0" w:firstRow="1" w:lastRow="0" w:firstColumn="1" w:lastColumn="0" w:noHBand="0" w:noVBand="1"/>
      </w:tblPr>
      <w:tblGrid>
        <w:gridCol w:w="1195"/>
        <w:gridCol w:w="3978"/>
        <w:gridCol w:w="2290"/>
        <w:gridCol w:w="2208"/>
      </w:tblGrid>
      <w:tr w:rsidR="007A6663" w14:paraId="383A3944" w14:textId="77777777" w:rsidTr="007A6663">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DCC8039" w14:textId="77777777" w:rsidR="007A6663" w:rsidRDefault="007A6663">
            <w:pPr>
              <w:pStyle w:val="NormalWeb"/>
              <w:spacing w:before="240" w:beforeAutospacing="0" w:after="0" w:afterAutospacing="0"/>
            </w:pPr>
            <w:hyperlink r:id="rId11" w:history="1">
              <w:r>
                <w:rPr>
                  <w:rStyle w:val="Hyperlink"/>
                  <w:rFonts w:ascii="Arial" w:hAnsi="Arial" w:cs="Arial"/>
                  <w:sz w:val="22"/>
                  <w:szCs w:val="22"/>
                </w:rPr>
                <w:t>S4-220361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95FF2EE" w14:textId="77777777" w:rsidR="007A6663" w:rsidRDefault="007A6663">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Proposed TR 26.806 Skeleton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0F787B4" w14:textId="77777777" w:rsidR="007A6663" w:rsidRDefault="007A6663">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31DC5CD" w14:textId="77777777" w:rsidR="007A6663" w:rsidRDefault="007A6663">
            <w:pPr>
              <w:pStyle w:val="NormalWeb"/>
              <w:spacing w:before="240" w:beforeAutospacing="0" w:after="0" w:afterAutospacing="0"/>
            </w:pPr>
            <w:r>
              <w:rPr>
                <w:rFonts w:ascii="Arial" w:hAnsi="Arial" w:cs="Arial"/>
                <w:color w:val="000000"/>
                <w:sz w:val="22"/>
                <w:szCs w:val="22"/>
              </w:rPr>
              <w:t>Thomas Stockhammer</w:t>
            </w:r>
          </w:p>
        </w:tc>
      </w:tr>
    </w:tbl>
    <w:p w14:paraId="2CB3BFD8" w14:textId="77777777" w:rsidR="007A6663" w:rsidRDefault="007A6663" w:rsidP="007A6663"/>
    <w:p w14:paraId="06D388A8" w14:textId="77777777" w:rsidR="007A6663" w:rsidRDefault="007A6663" w:rsidP="007A6663">
      <w:pPr>
        <w:pStyle w:val="NormalWeb"/>
        <w:spacing w:before="0" w:beforeAutospacing="0" w:after="0" w:afterAutospacing="0"/>
      </w:pPr>
      <w:r>
        <w:rPr>
          <w:rFonts w:ascii="Arial" w:hAnsi="Arial" w:cs="Arial"/>
          <w:b/>
          <w:bCs/>
          <w:color w:val="38761D"/>
          <w:sz w:val="22"/>
          <w:szCs w:val="22"/>
        </w:rPr>
        <w:t>E-mail Discussion:</w:t>
      </w:r>
    </w:p>
    <w:p w14:paraId="7C2E3792" w14:textId="77777777" w:rsidR="007A6663" w:rsidRDefault="007A6663" w:rsidP="007A6663"/>
    <w:tbl>
      <w:tblPr>
        <w:tblW w:w="0" w:type="auto"/>
        <w:tblCellMar>
          <w:top w:w="15" w:type="dxa"/>
          <w:left w:w="15" w:type="dxa"/>
          <w:bottom w:w="15" w:type="dxa"/>
          <w:right w:w="15" w:type="dxa"/>
        </w:tblCellMar>
        <w:tblLook w:val="04A0" w:firstRow="1" w:lastRow="0" w:firstColumn="1" w:lastColumn="0" w:noHBand="0" w:noVBand="1"/>
      </w:tblPr>
      <w:tblGrid>
        <w:gridCol w:w="6028"/>
        <w:gridCol w:w="1319"/>
        <w:gridCol w:w="2324"/>
      </w:tblGrid>
      <w:tr w:rsidR="007A6663" w14:paraId="488BAD70"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416D221" w14:textId="77777777" w:rsidR="007A6663" w:rsidRDefault="007A6663">
            <w:pPr>
              <w:pStyle w:val="NormalWeb"/>
              <w:spacing w:before="0" w:beforeAutospacing="0" w:after="0" w:afterAutospacing="0"/>
            </w:pPr>
            <w:hyperlink r:id="rId12"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361; Block B; 12Apr 1400 CEST] Proposed TR 26.806 Skeleton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A87F9A7"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D816850" w14:textId="77777777" w:rsidR="007A6663" w:rsidRDefault="007A6663">
            <w:pPr>
              <w:pStyle w:val="NormalWeb"/>
              <w:spacing w:before="0" w:beforeAutospacing="0" w:after="0" w:afterAutospacing="0"/>
            </w:pPr>
            <w:r>
              <w:rPr>
                <w:rFonts w:ascii="Calibri" w:hAnsi="Calibri" w:cs="Calibri"/>
                <w:color w:val="000000"/>
                <w:sz w:val="22"/>
                <w:szCs w:val="22"/>
              </w:rPr>
              <w:t>Tue, 12 Apr 2022 05:25:05 +0000</w:t>
            </w:r>
          </w:p>
        </w:tc>
      </w:tr>
      <w:tr w:rsidR="007A6663" w14:paraId="05832FE1"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1897C80" w14:textId="77777777" w:rsidR="007A6663" w:rsidRDefault="007A6663">
            <w:pPr>
              <w:pStyle w:val="NormalWeb"/>
              <w:spacing w:before="0" w:beforeAutospacing="0" w:after="0" w:afterAutospacing="0"/>
            </w:pPr>
            <w:hyperlink r:id="rId13"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361; Block B; 12Apr 1400 CEST] Proposed TR 26.806 Skeleton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27A1A0A"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1459573" w14:textId="77777777" w:rsidR="007A6663" w:rsidRDefault="007A6663">
            <w:pPr>
              <w:pStyle w:val="NormalWeb"/>
              <w:spacing w:before="0" w:beforeAutospacing="0" w:after="0" w:afterAutospacing="0"/>
            </w:pPr>
            <w:r>
              <w:rPr>
                <w:rFonts w:ascii="Calibri" w:hAnsi="Calibri" w:cs="Calibri"/>
                <w:color w:val="000000"/>
                <w:sz w:val="22"/>
                <w:szCs w:val="22"/>
              </w:rPr>
              <w:t>Tue, 12 Apr 2022 12:40:27 +0000</w:t>
            </w:r>
          </w:p>
        </w:tc>
      </w:tr>
    </w:tbl>
    <w:p w14:paraId="14D07FB7" w14:textId="77777777" w:rsidR="007A6663" w:rsidRDefault="007A6663" w:rsidP="007A6663"/>
    <w:p w14:paraId="1DC05311" w14:textId="77777777" w:rsidR="007A6663" w:rsidRDefault="007A6663" w:rsidP="007A6663">
      <w:pPr>
        <w:pStyle w:val="NormalWeb"/>
        <w:spacing w:before="0" w:beforeAutospacing="0" w:after="0" w:afterAutospacing="0"/>
      </w:pPr>
      <w:r>
        <w:rPr>
          <w:rFonts w:ascii="Arial" w:hAnsi="Arial" w:cs="Arial"/>
          <w:b/>
          <w:bCs/>
          <w:color w:val="38761D"/>
          <w:sz w:val="22"/>
          <w:szCs w:val="22"/>
        </w:rPr>
        <w:t>Revisions:</w:t>
      </w:r>
    </w:p>
    <w:p w14:paraId="763F86DE" w14:textId="77777777" w:rsidR="007A6663" w:rsidRDefault="007A6663" w:rsidP="00010766">
      <w:pPr>
        <w:numPr>
          <w:ilvl w:val="0"/>
          <w:numId w:val="13"/>
        </w:numPr>
        <w:spacing w:before="100" w:beforeAutospacing="1" w:after="100" w:afterAutospacing="1"/>
        <w:textAlignment w:val="baseline"/>
        <w:rPr>
          <w:rFonts w:ascii="Arial" w:hAnsi="Arial" w:cs="Arial"/>
          <w:color w:val="000000"/>
        </w:rPr>
      </w:pPr>
    </w:p>
    <w:p w14:paraId="7E25EEBA" w14:textId="77777777" w:rsidR="007A6663" w:rsidRDefault="007A6663" w:rsidP="007A6663">
      <w:pPr>
        <w:pStyle w:val="NormalWeb"/>
        <w:spacing w:before="0" w:beforeAutospacing="0" w:after="0" w:afterAutospacing="0"/>
      </w:pPr>
      <w:r>
        <w:rPr>
          <w:rFonts w:ascii="Arial" w:hAnsi="Arial" w:cs="Arial"/>
          <w:b/>
          <w:bCs/>
          <w:color w:val="38761D"/>
          <w:sz w:val="22"/>
          <w:szCs w:val="22"/>
        </w:rPr>
        <w:t>Online Discussion:</w:t>
      </w:r>
    </w:p>
    <w:p w14:paraId="10444DFC" w14:textId="77777777" w:rsidR="007A6663" w:rsidRDefault="007A6663" w:rsidP="00010766">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(Skeleton TR 26.806 presented by Thomas.)</w:t>
      </w:r>
    </w:p>
    <w:p w14:paraId="27706C21" w14:textId="77777777" w:rsidR="007A6663" w:rsidRDefault="007A6663" w:rsidP="00010766">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I hadn’t seen the proposed skeleton when I drafted my contribution, so it probably needs to target clause 6.</w:t>
      </w:r>
    </w:p>
    <w:p w14:paraId="1EF0EE94" w14:textId="77777777" w:rsidR="007A6663" w:rsidRDefault="007A6663" w:rsidP="007A6663">
      <w:pPr>
        <w:pStyle w:val="NormalWeb"/>
        <w:spacing w:before="0" w:beforeAutospacing="0" w:after="0" w:afterAutospacing="0"/>
      </w:pPr>
      <w:r>
        <w:rPr>
          <w:rFonts w:ascii="Arial" w:hAnsi="Arial" w:cs="Arial"/>
          <w:b/>
          <w:bCs/>
          <w:color w:val="38761D"/>
          <w:sz w:val="22"/>
          <w:szCs w:val="22"/>
        </w:rPr>
        <w:t>Decision:</w:t>
      </w:r>
    </w:p>
    <w:p w14:paraId="1BFD6D46" w14:textId="77777777" w:rsidR="007A6663" w:rsidRDefault="007A6663" w:rsidP="00010766">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Skeleton agreeable.</w:t>
      </w:r>
    </w:p>
    <w:p w14:paraId="6455D12C" w14:textId="77777777" w:rsidR="007A6663" w:rsidRDefault="007A6663" w:rsidP="007A6663">
      <w:pPr>
        <w:pStyle w:val="NormalWeb"/>
        <w:spacing w:before="0" w:beforeAutospacing="0" w:after="0" w:afterAutospacing="0"/>
      </w:pPr>
      <w:r w:rsidRPr="001010D3">
        <w:rPr>
          <w:rFonts w:ascii="Arial" w:hAnsi="Arial" w:cs="Arial"/>
          <w:b/>
          <w:bCs/>
          <w:color w:val="4472C4"/>
          <w:sz w:val="22"/>
          <w:szCs w:val="22"/>
          <w:highlight w:val="green"/>
        </w:rPr>
        <w:t>S4-220361</w:t>
      </w:r>
      <w:r w:rsidRPr="001010D3">
        <w:rPr>
          <w:rFonts w:ascii="Arial" w:hAnsi="Arial" w:cs="Arial"/>
          <w:b/>
          <w:bCs/>
          <w:color w:val="38761D"/>
          <w:sz w:val="22"/>
          <w:szCs w:val="22"/>
          <w:highlight w:val="green"/>
        </w:rPr>
        <w:t xml:space="preserve"> </w:t>
      </w:r>
      <w:r w:rsidRPr="001010D3">
        <w:rPr>
          <w:rFonts w:ascii="Arial" w:hAnsi="Arial" w:cs="Arial"/>
          <w:color w:val="000000"/>
          <w:sz w:val="22"/>
          <w:szCs w:val="22"/>
          <w:highlight w:val="green"/>
        </w:rPr>
        <w:t>is</w:t>
      </w:r>
      <w:r w:rsidRPr="001010D3">
        <w:rPr>
          <w:rFonts w:ascii="Arial" w:hAnsi="Arial" w:cs="Arial"/>
          <w:b/>
          <w:bCs/>
          <w:color w:val="000000"/>
          <w:sz w:val="22"/>
          <w:szCs w:val="22"/>
          <w:highlight w:val="green"/>
        </w:rPr>
        <w:t xml:space="preserve"> </w:t>
      </w:r>
      <w:r w:rsidRPr="001010D3">
        <w:rPr>
          <w:rFonts w:ascii="Arial" w:hAnsi="Arial" w:cs="Arial"/>
          <w:b/>
          <w:bCs/>
          <w:color w:val="FF0000"/>
          <w:sz w:val="22"/>
          <w:szCs w:val="22"/>
          <w:highlight w:val="green"/>
        </w:rPr>
        <w:t>agreed</w:t>
      </w:r>
      <w:r w:rsidRPr="001010D3">
        <w:rPr>
          <w:rFonts w:ascii="Arial" w:hAnsi="Arial" w:cs="Arial"/>
          <w:b/>
          <w:bCs/>
          <w:color w:val="38761D"/>
          <w:sz w:val="22"/>
          <w:szCs w:val="22"/>
          <w:highlight w:val="green"/>
        </w:rPr>
        <w:t>.</w:t>
      </w:r>
    </w:p>
    <w:p w14:paraId="4B466E68" w14:textId="77777777" w:rsidR="007A6663" w:rsidRDefault="007A6663" w:rsidP="007A6663"/>
    <w:tbl>
      <w:tblPr>
        <w:tblW w:w="0" w:type="auto"/>
        <w:tblCellMar>
          <w:top w:w="15" w:type="dxa"/>
          <w:left w:w="15" w:type="dxa"/>
          <w:bottom w:w="15" w:type="dxa"/>
          <w:right w:w="15" w:type="dxa"/>
        </w:tblCellMar>
        <w:tblLook w:val="04A0" w:firstRow="1" w:lastRow="0" w:firstColumn="1" w:lastColumn="0" w:noHBand="0" w:noVBand="1"/>
      </w:tblPr>
      <w:tblGrid>
        <w:gridCol w:w="1262"/>
        <w:gridCol w:w="3526"/>
        <w:gridCol w:w="2509"/>
        <w:gridCol w:w="2374"/>
      </w:tblGrid>
      <w:tr w:rsidR="007A6663" w14:paraId="14A50EE4" w14:textId="77777777" w:rsidTr="007A6663">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8067B6C" w14:textId="77777777" w:rsidR="007A6663" w:rsidRDefault="007A6663">
            <w:pPr>
              <w:pStyle w:val="NormalWeb"/>
              <w:spacing w:before="240" w:beforeAutospacing="0" w:after="0" w:afterAutospacing="0"/>
            </w:pPr>
            <w:hyperlink r:id="rId14" w:history="1">
              <w:r>
                <w:rPr>
                  <w:rStyle w:val="Hyperlink"/>
                  <w:rFonts w:ascii="Arial" w:hAnsi="Arial" w:cs="Arial"/>
                  <w:sz w:val="22"/>
                  <w:szCs w:val="22"/>
                </w:rPr>
                <w:t>S4-220362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BB9D0CC" w14:textId="77777777" w:rsidR="007A6663" w:rsidRDefault="007A6663">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A guiding use case</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28C17E7" w14:textId="77777777" w:rsidR="007A6663" w:rsidRDefault="007A6663">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37D9AB6" w14:textId="77777777" w:rsidR="007A6663" w:rsidRDefault="007A6663">
            <w:pPr>
              <w:pStyle w:val="NormalWeb"/>
              <w:spacing w:before="240" w:beforeAutospacing="0" w:after="0" w:afterAutospacing="0"/>
            </w:pPr>
            <w:r>
              <w:rPr>
                <w:rFonts w:ascii="Arial" w:hAnsi="Arial" w:cs="Arial"/>
                <w:color w:val="000000"/>
                <w:sz w:val="22"/>
                <w:szCs w:val="22"/>
              </w:rPr>
              <w:t>Thomas Stockhammer</w:t>
            </w:r>
          </w:p>
        </w:tc>
      </w:tr>
    </w:tbl>
    <w:p w14:paraId="1B38F1FC" w14:textId="77777777" w:rsidR="007A6663" w:rsidRDefault="007A6663" w:rsidP="007A6663"/>
    <w:p w14:paraId="72A80A04" w14:textId="77777777" w:rsidR="007A6663" w:rsidRDefault="007A6663" w:rsidP="007A6663">
      <w:pPr>
        <w:pStyle w:val="NormalWeb"/>
        <w:spacing w:before="0" w:beforeAutospacing="0" w:after="0" w:afterAutospacing="0"/>
      </w:pPr>
      <w:r>
        <w:rPr>
          <w:rFonts w:ascii="Arial" w:hAnsi="Arial" w:cs="Arial"/>
          <w:b/>
          <w:bCs/>
          <w:color w:val="38761D"/>
          <w:sz w:val="22"/>
          <w:szCs w:val="22"/>
        </w:rPr>
        <w:t>E-mail Discussion:</w:t>
      </w:r>
    </w:p>
    <w:p w14:paraId="33952182" w14:textId="77777777" w:rsidR="007A6663" w:rsidRDefault="007A6663" w:rsidP="007A6663"/>
    <w:tbl>
      <w:tblPr>
        <w:tblW w:w="0" w:type="auto"/>
        <w:tblCellMar>
          <w:top w:w="15" w:type="dxa"/>
          <w:left w:w="15" w:type="dxa"/>
          <w:bottom w:w="15" w:type="dxa"/>
          <w:right w:w="15" w:type="dxa"/>
        </w:tblCellMar>
        <w:tblLook w:val="04A0" w:firstRow="1" w:lastRow="0" w:firstColumn="1" w:lastColumn="0" w:noHBand="0" w:noVBand="1"/>
      </w:tblPr>
      <w:tblGrid>
        <w:gridCol w:w="6045"/>
        <w:gridCol w:w="1304"/>
        <w:gridCol w:w="2322"/>
      </w:tblGrid>
      <w:tr w:rsidR="007A6663" w14:paraId="4E835F4C"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B333AFC" w14:textId="77777777" w:rsidR="007A6663" w:rsidRDefault="007A6663">
            <w:pPr>
              <w:pStyle w:val="NormalWeb"/>
              <w:spacing w:before="0" w:beforeAutospacing="0" w:after="0" w:afterAutospacing="0"/>
            </w:pPr>
            <w:hyperlink r:id="rId15"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362; Block B; 12Apr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26.806 on a guiding use case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76ACFAD"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7AE230C" w14:textId="77777777" w:rsidR="007A6663" w:rsidRDefault="007A6663">
            <w:pPr>
              <w:pStyle w:val="NormalWeb"/>
              <w:spacing w:before="0" w:beforeAutospacing="0" w:after="0" w:afterAutospacing="0"/>
            </w:pPr>
            <w:r>
              <w:rPr>
                <w:rFonts w:ascii="Calibri" w:hAnsi="Calibri" w:cs="Calibri"/>
                <w:color w:val="000000"/>
                <w:sz w:val="22"/>
                <w:szCs w:val="22"/>
              </w:rPr>
              <w:t>Mon, 11 Apr 2022 09:34:05 +0000</w:t>
            </w:r>
          </w:p>
        </w:tc>
      </w:tr>
      <w:tr w:rsidR="007A6663" w14:paraId="558A78AA"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0EBBB95" w14:textId="77777777" w:rsidR="007A6663" w:rsidRDefault="007A6663">
            <w:pPr>
              <w:pStyle w:val="NormalWeb"/>
              <w:spacing w:before="0" w:beforeAutospacing="0" w:after="0" w:afterAutospacing="0"/>
            </w:pPr>
            <w:hyperlink r:id="rId16"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362; Block B; 12Apr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26.806 on a guiding use case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E87F5DC"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0EFAB47" w14:textId="77777777" w:rsidR="007A6663" w:rsidRDefault="007A6663">
            <w:pPr>
              <w:pStyle w:val="NormalWeb"/>
              <w:spacing w:before="0" w:beforeAutospacing="0" w:after="0" w:afterAutospacing="0"/>
            </w:pPr>
            <w:r>
              <w:rPr>
                <w:rFonts w:ascii="Calibri" w:hAnsi="Calibri" w:cs="Calibri"/>
                <w:color w:val="000000"/>
                <w:sz w:val="22"/>
                <w:szCs w:val="22"/>
              </w:rPr>
              <w:t>Tue, 12 Apr 2022 12:41:13 +0000</w:t>
            </w:r>
          </w:p>
        </w:tc>
      </w:tr>
    </w:tbl>
    <w:p w14:paraId="3C44029A" w14:textId="77777777" w:rsidR="007A6663" w:rsidRDefault="007A6663" w:rsidP="007A6663"/>
    <w:p w14:paraId="1824968E" w14:textId="77777777" w:rsidR="007A6663" w:rsidRDefault="007A6663" w:rsidP="007A6663">
      <w:pPr>
        <w:pStyle w:val="NormalWeb"/>
        <w:spacing w:before="0" w:beforeAutospacing="0" w:after="0" w:afterAutospacing="0"/>
      </w:pPr>
      <w:r>
        <w:rPr>
          <w:rFonts w:ascii="Arial" w:hAnsi="Arial" w:cs="Arial"/>
          <w:b/>
          <w:bCs/>
          <w:color w:val="38761D"/>
          <w:sz w:val="22"/>
          <w:szCs w:val="22"/>
        </w:rPr>
        <w:t>Revisions:</w:t>
      </w:r>
    </w:p>
    <w:p w14:paraId="4EB07970" w14:textId="77777777" w:rsidR="007A6663" w:rsidRDefault="007A6663" w:rsidP="00010766">
      <w:pPr>
        <w:numPr>
          <w:ilvl w:val="0"/>
          <w:numId w:val="16"/>
        </w:numPr>
        <w:spacing w:before="100" w:beforeAutospacing="1" w:after="100" w:afterAutospacing="1"/>
        <w:textAlignment w:val="baseline"/>
        <w:rPr>
          <w:rFonts w:ascii="Arial" w:hAnsi="Arial" w:cs="Arial"/>
          <w:color w:val="000000"/>
        </w:rPr>
      </w:pPr>
    </w:p>
    <w:p w14:paraId="632F8BD6" w14:textId="77777777" w:rsidR="007A6663" w:rsidRDefault="007A6663" w:rsidP="007A6663">
      <w:pPr>
        <w:pStyle w:val="NormalWeb"/>
        <w:spacing w:before="0" w:beforeAutospacing="0" w:after="0" w:afterAutospacing="0"/>
      </w:pPr>
      <w:r>
        <w:rPr>
          <w:rFonts w:ascii="Arial" w:hAnsi="Arial" w:cs="Arial"/>
          <w:b/>
          <w:bCs/>
          <w:color w:val="38761D"/>
          <w:sz w:val="22"/>
          <w:szCs w:val="22"/>
        </w:rPr>
        <w:t>Online Discussion:</w:t>
      </w:r>
    </w:p>
    <w:p w14:paraId="32147BE4" w14:textId="77777777" w:rsidR="007A6663" w:rsidRDefault="007A6663" w:rsidP="00010766">
      <w:pPr>
        <w:numPr>
          <w:ilvl w:val="0"/>
          <w:numId w:val="17"/>
        </w:numPr>
        <w:spacing w:before="100" w:beforeAutospacing="1" w:after="100" w:afterAutospacing="1"/>
        <w:textAlignment w:val="baseline"/>
        <w:rPr>
          <w:rFonts w:ascii="Arial" w:hAnsi="Arial" w:cs="Arial"/>
          <w:color w:val="000000"/>
        </w:rPr>
      </w:pPr>
    </w:p>
    <w:p w14:paraId="56E1A9ED" w14:textId="77777777" w:rsidR="007A6663" w:rsidRDefault="007A6663" w:rsidP="007A6663">
      <w:pPr>
        <w:pStyle w:val="NormalWeb"/>
        <w:spacing w:before="0" w:beforeAutospacing="0" w:after="0" w:afterAutospacing="0"/>
      </w:pPr>
      <w:r>
        <w:rPr>
          <w:rFonts w:ascii="Arial" w:hAnsi="Arial" w:cs="Arial"/>
          <w:b/>
          <w:bCs/>
          <w:color w:val="38761D"/>
          <w:sz w:val="22"/>
          <w:szCs w:val="22"/>
        </w:rPr>
        <w:t>Decision:</w:t>
      </w:r>
    </w:p>
    <w:p w14:paraId="2A40C99B" w14:textId="77777777" w:rsidR="007A6663" w:rsidRDefault="007A6663" w:rsidP="00010766">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via e-mail.</w:t>
      </w:r>
    </w:p>
    <w:p w14:paraId="1283175A" w14:textId="77777777" w:rsidR="007A6663" w:rsidRDefault="007A6663" w:rsidP="007A6663">
      <w:pPr>
        <w:pStyle w:val="NormalWeb"/>
        <w:spacing w:before="0" w:beforeAutospacing="0" w:after="0" w:afterAutospacing="0"/>
      </w:pPr>
      <w:r w:rsidRPr="001010D3">
        <w:rPr>
          <w:rFonts w:ascii="Arial" w:hAnsi="Arial" w:cs="Arial"/>
          <w:b/>
          <w:bCs/>
          <w:color w:val="4472C4"/>
          <w:sz w:val="22"/>
          <w:szCs w:val="22"/>
          <w:highlight w:val="green"/>
        </w:rPr>
        <w:t>S4-220362</w:t>
      </w:r>
      <w:r w:rsidRPr="001010D3">
        <w:rPr>
          <w:rFonts w:ascii="Arial" w:hAnsi="Arial" w:cs="Arial"/>
          <w:b/>
          <w:bCs/>
          <w:color w:val="38761D"/>
          <w:sz w:val="22"/>
          <w:szCs w:val="22"/>
          <w:highlight w:val="green"/>
        </w:rPr>
        <w:t xml:space="preserve"> </w:t>
      </w:r>
      <w:r w:rsidRPr="001010D3">
        <w:rPr>
          <w:rFonts w:ascii="Arial" w:hAnsi="Arial" w:cs="Arial"/>
          <w:color w:val="000000"/>
          <w:sz w:val="22"/>
          <w:szCs w:val="22"/>
          <w:highlight w:val="green"/>
        </w:rPr>
        <w:t>is</w:t>
      </w:r>
      <w:r w:rsidRPr="001010D3">
        <w:rPr>
          <w:rFonts w:ascii="Arial" w:hAnsi="Arial" w:cs="Arial"/>
          <w:b/>
          <w:bCs/>
          <w:color w:val="000000"/>
          <w:sz w:val="22"/>
          <w:szCs w:val="22"/>
          <w:highlight w:val="green"/>
        </w:rPr>
        <w:t xml:space="preserve"> </w:t>
      </w:r>
      <w:r w:rsidRPr="001010D3">
        <w:rPr>
          <w:rFonts w:ascii="Arial" w:hAnsi="Arial" w:cs="Arial"/>
          <w:b/>
          <w:bCs/>
          <w:color w:val="FF0000"/>
          <w:sz w:val="22"/>
          <w:szCs w:val="22"/>
          <w:highlight w:val="green"/>
        </w:rPr>
        <w:t>agreed</w:t>
      </w:r>
      <w:r w:rsidRPr="001010D3">
        <w:rPr>
          <w:rFonts w:ascii="Arial" w:hAnsi="Arial" w:cs="Arial"/>
          <w:b/>
          <w:bCs/>
          <w:color w:val="38761D"/>
          <w:sz w:val="22"/>
          <w:szCs w:val="22"/>
          <w:highlight w:val="green"/>
        </w:rPr>
        <w:t>.</w:t>
      </w:r>
    </w:p>
    <w:p w14:paraId="4A239B94" w14:textId="77777777" w:rsidR="007A6663" w:rsidRDefault="007A6663" w:rsidP="007A6663"/>
    <w:tbl>
      <w:tblPr>
        <w:tblW w:w="0" w:type="auto"/>
        <w:tblCellMar>
          <w:top w:w="15" w:type="dxa"/>
          <w:left w:w="15" w:type="dxa"/>
          <w:bottom w:w="15" w:type="dxa"/>
          <w:right w:w="15" w:type="dxa"/>
        </w:tblCellMar>
        <w:tblLook w:val="04A0" w:firstRow="1" w:lastRow="0" w:firstColumn="1" w:lastColumn="0" w:noHBand="0" w:noVBand="1"/>
      </w:tblPr>
      <w:tblGrid>
        <w:gridCol w:w="1161"/>
        <w:gridCol w:w="4204"/>
        <w:gridCol w:w="2181"/>
        <w:gridCol w:w="2125"/>
      </w:tblGrid>
      <w:tr w:rsidR="007A6663" w14:paraId="4DDB5940" w14:textId="77777777" w:rsidTr="007A6663">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3146C55" w14:textId="77777777" w:rsidR="007A6663" w:rsidRDefault="007A6663">
            <w:pPr>
              <w:pStyle w:val="NormalWeb"/>
              <w:spacing w:before="240" w:beforeAutospacing="0" w:after="0" w:afterAutospacing="0"/>
            </w:pPr>
            <w:hyperlink r:id="rId17" w:history="1">
              <w:r>
                <w:rPr>
                  <w:rStyle w:val="Hyperlink"/>
                  <w:rFonts w:ascii="Arial" w:hAnsi="Arial" w:cs="Arial"/>
                  <w:sz w:val="22"/>
                  <w:szCs w:val="22"/>
                </w:rPr>
                <w:t>S4-220363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18CE47A" w14:textId="77777777" w:rsidR="007A6663" w:rsidRDefault="007A6663">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Initial Ideas on Tethering architectures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525EFDE" w14:textId="77777777" w:rsidR="007A6663" w:rsidRDefault="007A6663">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B6FDF6E" w14:textId="77777777" w:rsidR="007A6663" w:rsidRDefault="007A6663">
            <w:pPr>
              <w:pStyle w:val="NormalWeb"/>
              <w:spacing w:before="240" w:beforeAutospacing="0" w:after="0" w:afterAutospacing="0"/>
            </w:pPr>
            <w:r>
              <w:rPr>
                <w:rFonts w:ascii="Arial" w:hAnsi="Arial" w:cs="Arial"/>
                <w:color w:val="000000"/>
                <w:sz w:val="22"/>
                <w:szCs w:val="22"/>
              </w:rPr>
              <w:t>Thomas Stockhammer</w:t>
            </w:r>
          </w:p>
        </w:tc>
      </w:tr>
    </w:tbl>
    <w:p w14:paraId="72FBC15E" w14:textId="77777777" w:rsidR="007A6663" w:rsidRDefault="007A6663" w:rsidP="007A6663"/>
    <w:p w14:paraId="3F361A2D" w14:textId="77777777" w:rsidR="007A6663" w:rsidRDefault="007A6663" w:rsidP="007A6663">
      <w:pPr>
        <w:pStyle w:val="NormalWeb"/>
        <w:spacing w:before="0" w:beforeAutospacing="0" w:after="0" w:afterAutospacing="0"/>
      </w:pPr>
      <w:r>
        <w:rPr>
          <w:rFonts w:ascii="Arial" w:hAnsi="Arial" w:cs="Arial"/>
          <w:b/>
          <w:bCs/>
          <w:color w:val="38761D"/>
          <w:sz w:val="22"/>
          <w:szCs w:val="22"/>
        </w:rPr>
        <w:t>E-mail Discussion:</w:t>
      </w:r>
    </w:p>
    <w:p w14:paraId="199700E6" w14:textId="77777777" w:rsidR="007A6663" w:rsidRDefault="007A6663" w:rsidP="007A6663"/>
    <w:tbl>
      <w:tblPr>
        <w:tblW w:w="0" w:type="auto"/>
        <w:tblCellMar>
          <w:top w:w="15" w:type="dxa"/>
          <w:left w:w="15" w:type="dxa"/>
          <w:bottom w:w="15" w:type="dxa"/>
          <w:right w:w="15" w:type="dxa"/>
        </w:tblCellMar>
        <w:tblLook w:val="04A0" w:firstRow="1" w:lastRow="0" w:firstColumn="1" w:lastColumn="0" w:noHBand="0" w:noVBand="1"/>
      </w:tblPr>
      <w:tblGrid>
        <w:gridCol w:w="5766"/>
        <w:gridCol w:w="1812"/>
        <w:gridCol w:w="2093"/>
      </w:tblGrid>
      <w:tr w:rsidR="007A6663" w14:paraId="71D49E21"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10A3525" w14:textId="77777777" w:rsidR="007A6663" w:rsidRDefault="007A6663">
            <w:pPr>
              <w:pStyle w:val="NormalWeb"/>
              <w:spacing w:before="0" w:beforeAutospacing="0" w:after="0" w:afterAutospacing="0"/>
            </w:pPr>
            <w:hyperlink r:id="rId18"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363; Block B; 12Apr 1400 CEST] DP on Initial Ideas on Tethering architectures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FA5B21F"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2AF1565" w14:textId="77777777" w:rsidR="007A6663" w:rsidRDefault="007A6663">
            <w:pPr>
              <w:pStyle w:val="NormalWeb"/>
              <w:spacing w:before="0" w:beforeAutospacing="0" w:after="0" w:afterAutospacing="0"/>
            </w:pPr>
            <w:r>
              <w:rPr>
                <w:rFonts w:ascii="Calibri" w:hAnsi="Calibri" w:cs="Calibri"/>
                <w:color w:val="000000"/>
                <w:sz w:val="22"/>
                <w:szCs w:val="22"/>
              </w:rPr>
              <w:t>Mon, 11 Apr 2022 09:34:08 +0000</w:t>
            </w:r>
          </w:p>
        </w:tc>
      </w:tr>
      <w:tr w:rsidR="007A6663" w14:paraId="60DE3176"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4C33B0C" w14:textId="77777777" w:rsidR="007A6663" w:rsidRDefault="007A6663">
            <w:pPr>
              <w:pStyle w:val="NormalWeb"/>
              <w:spacing w:before="0" w:beforeAutospacing="0" w:after="0" w:afterAutospacing="0"/>
            </w:pPr>
            <w:hyperlink r:id="rId19"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363; Block B; 12Apr 1400 CEST] DP on Initial Ideas on Tethering architectures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0BCF3EE" w14:textId="77777777" w:rsidR="007A6663" w:rsidRDefault="007A6663">
            <w:pPr>
              <w:pStyle w:val="NormalWeb"/>
              <w:spacing w:before="0" w:beforeAutospacing="0" w:after="0" w:afterAutospacing="0"/>
            </w:pPr>
            <w:r>
              <w:rPr>
                <w:rFonts w:ascii="Calibri" w:hAnsi="Calibri" w:cs="Calibri"/>
                <w:color w:val="000000"/>
                <w:sz w:val="22"/>
                <w:szCs w:val="22"/>
              </w:rPr>
              <w:t>Thorsten Lohmar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BE6D09E" w14:textId="77777777" w:rsidR="007A6663" w:rsidRDefault="007A6663">
            <w:pPr>
              <w:pStyle w:val="NormalWeb"/>
              <w:spacing w:before="0" w:beforeAutospacing="0" w:after="0" w:afterAutospacing="0"/>
            </w:pPr>
            <w:r>
              <w:rPr>
                <w:rFonts w:ascii="Calibri" w:hAnsi="Calibri" w:cs="Calibri"/>
                <w:color w:val="000000"/>
                <w:sz w:val="22"/>
                <w:szCs w:val="22"/>
              </w:rPr>
              <w:t>Mon, 11 Apr 2022 15:51:36 +0000</w:t>
            </w:r>
          </w:p>
        </w:tc>
      </w:tr>
      <w:tr w:rsidR="007A6663" w14:paraId="625195D9"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71C63A5" w14:textId="77777777" w:rsidR="007A6663" w:rsidRDefault="007A6663">
            <w:pPr>
              <w:pStyle w:val="NormalWeb"/>
              <w:spacing w:before="0" w:beforeAutospacing="0" w:after="0" w:afterAutospacing="0"/>
            </w:pPr>
            <w:hyperlink r:id="rId20"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363; Block B; 12Apr 1400 CEST] DP on Initial Ideas on Tethering architectures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7277A5F" w14:textId="77777777" w:rsidR="007A6663" w:rsidRDefault="007A6663">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08E68A7" w14:textId="77777777" w:rsidR="007A6663" w:rsidRDefault="007A6663">
            <w:pPr>
              <w:pStyle w:val="NormalWeb"/>
              <w:spacing w:before="0" w:beforeAutospacing="0" w:after="0" w:afterAutospacing="0"/>
            </w:pPr>
            <w:r>
              <w:rPr>
                <w:rFonts w:ascii="Calibri" w:hAnsi="Calibri" w:cs="Calibri"/>
                <w:color w:val="000000"/>
                <w:sz w:val="22"/>
                <w:szCs w:val="22"/>
              </w:rPr>
              <w:t>Mon, 11 Apr 2022 16:00:52 +0000</w:t>
            </w:r>
          </w:p>
        </w:tc>
      </w:tr>
    </w:tbl>
    <w:p w14:paraId="6EEE9519" w14:textId="77777777" w:rsidR="007A6663" w:rsidRDefault="007A6663" w:rsidP="007A6663"/>
    <w:tbl>
      <w:tblPr>
        <w:tblW w:w="0" w:type="auto"/>
        <w:tblCellMar>
          <w:top w:w="15" w:type="dxa"/>
          <w:left w:w="15" w:type="dxa"/>
          <w:bottom w:w="15" w:type="dxa"/>
          <w:right w:w="15" w:type="dxa"/>
        </w:tblCellMar>
        <w:tblLook w:val="04A0" w:firstRow="1" w:lastRow="0" w:firstColumn="1" w:lastColumn="0" w:noHBand="0" w:noVBand="1"/>
      </w:tblPr>
      <w:tblGrid>
        <w:gridCol w:w="6234"/>
        <w:gridCol w:w="1273"/>
        <w:gridCol w:w="2164"/>
      </w:tblGrid>
      <w:tr w:rsidR="007A6663" w14:paraId="799959A6"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1DAD62B" w14:textId="77777777" w:rsidR="007A6663" w:rsidRDefault="007A6663">
            <w:pPr>
              <w:pStyle w:val="NormalWeb"/>
              <w:spacing w:before="0" w:beforeAutospacing="0" w:after="0" w:afterAutospacing="0"/>
            </w:pPr>
            <w:hyperlink r:id="rId21"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363; Block B; 12Apr 1400 CEST] DP on Initial Ideas on Tethering architectures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35713A6"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E99B3F3" w14:textId="77777777" w:rsidR="007A6663" w:rsidRDefault="007A6663">
            <w:pPr>
              <w:pStyle w:val="NormalWeb"/>
              <w:spacing w:before="0" w:beforeAutospacing="0" w:after="0" w:afterAutospacing="0"/>
            </w:pPr>
            <w:r>
              <w:rPr>
                <w:rFonts w:ascii="Calibri" w:hAnsi="Calibri" w:cs="Calibri"/>
                <w:color w:val="000000"/>
                <w:sz w:val="22"/>
                <w:szCs w:val="22"/>
              </w:rPr>
              <w:t>Tue, 12 Apr 2022 12:42:56 +0000</w:t>
            </w:r>
          </w:p>
        </w:tc>
      </w:tr>
    </w:tbl>
    <w:p w14:paraId="0B11367C" w14:textId="77777777" w:rsidR="007A6663" w:rsidRDefault="007A6663" w:rsidP="007A6663"/>
    <w:p w14:paraId="2E63EC38" w14:textId="77777777" w:rsidR="007A6663" w:rsidRDefault="007A6663" w:rsidP="007A6663">
      <w:pPr>
        <w:pStyle w:val="NormalWeb"/>
        <w:spacing w:before="0" w:beforeAutospacing="0" w:after="0" w:afterAutospacing="0"/>
      </w:pPr>
      <w:r>
        <w:rPr>
          <w:rFonts w:ascii="Arial" w:hAnsi="Arial" w:cs="Arial"/>
          <w:b/>
          <w:bCs/>
          <w:color w:val="38761D"/>
          <w:sz w:val="22"/>
          <w:szCs w:val="22"/>
        </w:rPr>
        <w:t>Revisions:</w:t>
      </w:r>
    </w:p>
    <w:p w14:paraId="4A69EA86" w14:textId="77777777" w:rsidR="007A6663" w:rsidRDefault="007A6663" w:rsidP="00010766">
      <w:pPr>
        <w:numPr>
          <w:ilvl w:val="0"/>
          <w:numId w:val="19"/>
        </w:numPr>
        <w:spacing w:before="100" w:beforeAutospacing="1" w:after="100" w:afterAutospacing="1"/>
        <w:textAlignment w:val="baseline"/>
        <w:rPr>
          <w:rFonts w:ascii="Arial" w:hAnsi="Arial" w:cs="Arial"/>
          <w:color w:val="000000"/>
        </w:rPr>
      </w:pPr>
    </w:p>
    <w:p w14:paraId="5C56E9C6" w14:textId="77777777" w:rsidR="007A6663" w:rsidRDefault="007A6663" w:rsidP="007A6663">
      <w:pPr>
        <w:pStyle w:val="NormalWeb"/>
        <w:spacing w:before="0" w:beforeAutospacing="0" w:after="0" w:afterAutospacing="0"/>
      </w:pPr>
      <w:r>
        <w:rPr>
          <w:rFonts w:ascii="Arial" w:hAnsi="Arial" w:cs="Arial"/>
          <w:b/>
          <w:bCs/>
          <w:color w:val="38761D"/>
          <w:sz w:val="22"/>
          <w:szCs w:val="22"/>
        </w:rPr>
        <w:t>Online Discussion:</w:t>
      </w:r>
    </w:p>
    <w:p w14:paraId="0D533BA2" w14:textId="77777777" w:rsidR="007A6663" w:rsidRDefault="007A6663" w:rsidP="00010766">
      <w:pPr>
        <w:numPr>
          <w:ilvl w:val="0"/>
          <w:numId w:val="20"/>
        </w:numPr>
        <w:spacing w:before="100" w:beforeAutospacing="1" w:after="100" w:afterAutospacing="1"/>
        <w:textAlignment w:val="baseline"/>
        <w:rPr>
          <w:rFonts w:ascii="Arial" w:hAnsi="Arial" w:cs="Arial"/>
          <w:color w:val="000000"/>
        </w:rPr>
      </w:pPr>
    </w:p>
    <w:p w14:paraId="4D235C24" w14:textId="77777777" w:rsidR="007A6663" w:rsidRDefault="007A6663" w:rsidP="007A6663">
      <w:pPr>
        <w:pStyle w:val="NormalWeb"/>
        <w:spacing w:before="0" w:beforeAutospacing="0" w:after="0" w:afterAutospacing="0"/>
      </w:pPr>
      <w:r>
        <w:rPr>
          <w:rFonts w:ascii="Arial" w:hAnsi="Arial" w:cs="Arial"/>
          <w:b/>
          <w:bCs/>
          <w:color w:val="38761D"/>
          <w:sz w:val="22"/>
          <w:szCs w:val="22"/>
        </w:rPr>
        <w:t>Decision:</w:t>
      </w:r>
    </w:p>
    <w:p w14:paraId="6092A3F2" w14:textId="77777777" w:rsidR="007A6663" w:rsidRDefault="007A6663" w:rsidP="00010766">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via e-mail.</w:t>
      </w:r>
    </w:p>
    <w:p w14:paraId="74A87711" w14:textId="77777777" w:rsidR="007A6663" w:rsidRDefault="007A6663" w:rsidP="007A6663">
      <w:pPr>
        <w:pStyle w:val="NormalWeb"/>
        <w:spacing w:before="0" w:beforeAutospacing="0" w:after="0" w:afterAutospacing="0"/>
      </w:pPr>
      <w:r w:rsidRPr="001010D3">
        <w:rPr>
          <w:rFonts w:ascii="Arial" w:hAnsi="Arial" w:cs="Arial"/>
          <w:b/>
          <w:bCs/>
          <w:color w:val="4472C4"/>
          <w:sz w:val="22"/>
          <w:szCs w:val="22"/>
          <w:highlight w:val="green"/>
        </w:rPr>
        <w:lastRenderedPageBreak/>
        <w:t>S4-220363</w:t>
      </w:r>
      <w:r w:rsidRPr="001010D3">
        <w:rPr>
          <w:rFonts w:ascii="Arial" w:hAnsi="Arial" w:cs="Arial"/>
          <w:b/>
          <w:bCs/>
          <w:color w:val="38761D"/>
          <w:sz w:val="22"/>
          <w:szCs w:val="22"/>
          <w:highlight w:val="green"/>
        </w:rPr>
        <w:t xml:space="preserve"> </w:t>
      </w:r>
      <w:r w:rsidRPr="001010D3">
        <w:rPr>
          <w:rFonts w:ascii="Arial" w:hAnsi="Arial" w:cs="Arial"/>
          <w:color w:val="000000"/>
          <w:sz w:val="22"/>
          <w:szCs w:val="22"/>
          <w:highlight w:val="green"/>
        </w:rPr>
        <w:t>is</w:t>
      </w:r>
      <w:r w:rsidRPr="001010D3">
        <w:rPr>
          <w:rFonts w:ascii="Arial" w:hAnsi="Arial" w:cs="Arial"/>
          <w:b/>
          <w:bCs/>
          <w:color w:val="000000"/>
          <w:sz w:val="22"/>
          <w:szCs w:val="22"/>
          <w:highlight w:val="green"/>
        </w:rPr>
        <w:t xml:space="preserve"> </w:t>
      </w:r>
      <w:r w:rsidRPr="001010D3">
        <w:rPr>
          <w:rFonts w:ascii="Arial" w:hAnsi="Arial" w:cs="Arial"/>
          <w:b/>
          <w:bCs/>
          <w:color w:val="FF0000"/>
          <w:sz w:val="22"/>
          <w:szCs w:val="22"/>
          <w:highlight w:val="green"/>
        </w:rPr>
        <w:t>agreed</w:t>
      </w:r>
      <w:r w:rsidRPr="001010D3">
        <w:rPr>
          <w:rFonts w:ascii="Arial" w:hAnsi="Arial" w:cs="Arial"/>
          <w:b/>
          <w:bCs/>
          <w:color w:val="38761D"/>
          <w:sz w:val="22"/>
          <w:szCs w:val="22"/>
          <w:highlight w:val="green"/>
        </w:rPr>
        <w:t>.</w:t>
      </w:r>
    </w:p>
    <w:p w14:paraId="7DECC68D" w14:textId="77777777" w:rsidR="007A6663" w:rsidRDefault="007A6663" w:rsidP="007A6663"/>
    <w:tbl>
      <w:tblPr>
        <w:tblW w:w="0" w:type="auto"/>
        <w:tblCellMar>
          <w:top w:w="15" w:type="dxa"/>
          <w:left w:w="15" w:type="dxa"/>
          <w:bottom w:w="15" w:type="dxa"/>
          <w:right w:w="15" w:type="dxa"/>
        </w:tblCellMar>
        <w:tblLook w:val="04A0" w:firstRow="1" w:lastRow="0" w:firstColumn="1" w:lastColumn="0" w:noHBand="0" w:noVBand="1"/>
      </w:tblPr>
      <w:tblGrid>
        <w:gridCol w:w="1139"/>
        <w:gridCol w:w="5100"/>
        <w:gridCol w:w="2040"/>
        <w:gridCol w:w="1392"/>
      </w:tblGrid>
      <w:tr w:rsidR="007A6663" w14:paraId="4E1A7FCC" w14:textId="77777777" w:rsidTr="007A6663">
        <w:trPr>
          <w:trHeight w:val="131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F8A0754" w14:textId="77777777" w:rsidR="007A6663" w:rsidRDefault="007A6663">
            <w:pPr>
              <w:pStyle w:val="NormalWeb"/>
              <w:spacing w:before="240" w:beforeAutospacing="0" w:after="0" w:afterAutospacing="0"/>
            </w:pPr>
            <w:hyperlink r:id="rId22" w:history="1">
              <w:r>
                <w:rPr>
                  <w:rStyle w:val="Hyperlink"/>
                  <w:rFonts w:ascii="Arial" w:hAnsi="Arial" w:cs="Arial"/>
                  <w:sz w:val="22"/>
                  <w:szCs w:val="22"/>
                </w:rPr>
                <w:t>S4-220409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D48284F" w14:textId="77777777" w:rsidR="007A6663" w:rsidRDefault="007A6663">
            <w:pPr>
              <w:pStyle w:val="NormalWeb"/>
              <w:spacing w:before="240" w:beforeAutospacing="0" w:after="0" w:afterAutospacing="0"/>
            </w:pPr>
            <w:proofErr w:type="spellStart"/>
            <w:r>
              <w:rPr>
                <w:rFonts w:ascii="Arial" w:hAnsi="Arial" w:cs="Arial"/>
                <w:color w:val="000000"/>
                <w:sz w:val="22"/>
                <w:szCs w:val="22"/>
              </w:rPr>
              <w:t>pCR</w:t>
            </w:r>
            <w:proofErr w:type="spellEnd"/>
            <w:r>
              <w:rPr>
                <w:rFonts w:ascii="Arial" w:hAnsi="Arial" w:cs="Arial"/>
                <w:color w:val="000000"/>
                <w:sz w:val="22"/>
                <w:szCs w:val="22"/>
              </w:rPr>
              <w:t xml:space="preserve"> to TR 26.806 </w:t>
            </w:r>
            <w:proofErr w:type="spellStart"/>
            <w:r>
              <w:rPr>
                <w:rFonts w:ascii="Arial" w:hAnsi="Arial" w:cs="Arial"/>
                <w:color w:val="000000"/>
                <w:sz w:val="22"/>
                <w:szCs w:val="22"/>
              </w:rPr>
              <w:t>FS_SmarTAR</w:t>
            </w:r>
            <w:proofErr w:type="spellEnd"/>
            <w:r>
              <w:rPr>
                <w:rFonts w:ascii="Arial" w:hAnsi="Arial" w:cs="Arial"/>
                <w:color w:val="000000"/>
                <w:sz w:val="22"/>
                <w:szCs w:val="22"/>
              </w:rPr>
              <w:t>, on PIN (Personal IoT Network) elements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43F5637" w14:textId="77777777" w:rsidR="007A6663" w:rsidRDefault="007A6663">
            <w:pPr>
              <w:pStyle w:val="NormalWeb"/>
              <w:spacing w:before="240" w:beforeAutospacing="0" w:after="0" w:afterAutospacing="0"/>
            </w:pPr>
            <w:r>
              <w:rPr>
                <w:rFonts w:ascii="Arial" w:hAnsi="Arial" w:cs="Arial"/>
                <w:color w:val="000000"/>
                <w:sz w:val="22"/>
                <w:szCs w:val="22"/>
              </w:rPr>
              <w:t>Dolby Laboratories Inc.</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CDB24AC" w14:textId="77777777" w:rsidR="007A6663" w:rsidRDefault="007A6663">
            <w:pPr>
              <w:pStyle w:val="NormalWeb"/>
              <w:spacing w:before="240" w:beforeAutospacing="0" w:after="0" w:afterAutospacing="0"/>
            </w:pPr>
            <w:r>
              <w:rPr>
                <w:rFonts w:ascii="Arial" w:hAnsi="Arial" w:cs="Arial"/>
                <w:color w:val="000000"/>
                <w:sz w:val="22"/>
                <w:szCs w:val="22"/>
              </w:rPr>
              <w:t>Frederic Gabin</w:t>
            </w:r>
          </w:p>
        </w:tc>
      </w:tr>
    </w:tbl>
    <w:p w14:paraId="69A5A07B" w14:textId="77777777" w:rsidR="007A6663" w:rsidRDefault="007A6663" w:rsidP="007A6663"/>
    <w:p w14:paraId="120A73B1" w14:textId="77777777" w:rsidR="007A6663" w:rsidRDefault="007A6663" w:rsidP="007A6663">
      <w:pPr>
        <w:pStyle w:val="NormalWeb"/>
        <w:spacing w:before="0" w:beforeAutospacing="0" w:after="0" w:afterAutospacing="0"/>
      </w:pPr>
      <w:r>
        <w:rPr>
          <w:rFonts w:ascii="Arial" w:hAnsi="Arial" w:cs="Arial"/>
          <w:b/>
          <w:bCs/>
          <w:color w:val="38761D"/>
          <w:sz w:val="22"/>
          <w:szCs w:val="22"/>
        </w:rPr>
        <w:t>E-mail Discussion:</w:t>
      </w:r>
    </w:p>
    <w:p w14:paraId="3604FB15" w14:textId="77777777" w:rsidR="007A6663" w:rsidRDefault="007A6663" w:rsidP="007A6663"/>
    <w:tbl>
      <w:tblPr>
        <w:tblW w:w="0" w:type="auto"/>
        <w:tblCellMar>
          <w:top w:w="15" w:type="dxa"/>
          <w:left w:w="15" w:type="dxa"/>
          <w:bottom w:w="15" w:type="dxa"/>
          <w:right w:w="15" w:type="dxa"/>
        </w:tblCellMar>
        <w:tblLook w:val="04A0" w:firstRow="1" w:lastRow="0" w:firstColumn="1" w:lastColumn="0" w:noHBand="0" w:noVBand="1"/>
      </w:tblPr>
      <w:tblGrid>
        <w:gridCol w:w="5833"/>
        <w:gridCol w:w="1795"/>
        <w:gridCol w:w="2043"/>
      </w:tblGrid>
      <w:tr w:rsidR="007A6663" w14:paraId="6A5CF1FD" w14:textId="77777777" w:rsidTr="007A6663">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8212DCA" w14:textId="77777777" w:rsidR="007A6663" w:rsidRDefault="007A6663">
            <w:pPr>
              <w:pStyle w:val="NormalWeb"/>
              <w:spacing w:before="0" w:beforeAutospacing="0" w:after="0" w:afterAutospacing="0"/>
            </w:pPr>
            <w:hyperlink r:id="rId23"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409; Block B; 12Apr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26.806 on PIN (Personal IoT Network) elements-&gt;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BE6A46E"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A3EE827" w14:textId="77777777" w:rsidR="007A6663" w:rsidRDefault="007A6663">
            <w:pPr>
              <w:pStyle w:val="NormalWeb"/>
              <w:spacing w:before="0" w:beforeAutospacing="0" w:after="0" w:afterAutospacing="0"/>
            </w:pPr>
            <w:r>
              <w:rPr>
                <w:rFonts w:ascii="Calibri" w:hAnsi="Calibri" w:cs="Calibri"/>
                <w:color w:val="000000"/>
                <w:sz w:val="22"/>
                <w:szCs w:val="22"/>
              </w:rPr>
              <w:t>Mon, 11 Apr 2022 09:34:06 +0000</w:t>
            </w:r>
          </w:p>
        </w:tc>
      </w:tr>
      <w:tr w:rsidR="007A6663" w14:paraId="0AD933ED" w14:textId="77777777" w:rsidTr="007A6663">
        <w:trPr>
          <w:trHeight w:val="80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ABC5E3D" w14:textId="77777777" w:rsidR="007A6663" w:rsidRDefault="007A6663">
            <w:pPr>
              <w:pStyle w:val="NormalWeb"/>
              <w:spacing w:before="0" w:beforeAutospacing="0" w:after="0" w:afterAutospacing="0"/>
            </w:pPr>
            <w:hyperlink r:id="rId24"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409; Block B; 12Apr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26.806 on PIN (Personal IoT Network) elements-&gt;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7781024" w14:textId="77777777" w:rsidR="007A6663" w:rsidRDefault="007A6663">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41027F1" w14:textId="77777777" w:rsidR="007A6663" w:rsidRDefault="007A6663">
            <w:pPr>
              <w:pStyle w:val="NormalWeb"/>
              <w:spacing w:before="0" w:beforeAutospacing="0" w:after="0" w:afterAutospacing="0"/>
            </w:pPr>
            <w:r>
              <w:rPr>
                <w:rFonts w:ascii="Calibri" w:hAnsi="Calibri" w:cs="Calibri"/>
                <w:color w:val="000000"/>
                <w:sz w:val="22"/>
                <w:szCs w:val="22"/>
              </w:rPr>
              <w:t>Mon, 11 Apr 2022 20:43:07 +0000</w:t>
            </w:r>
          </w:p>
        </w:tc>
      </w:tr>
      <w:tr w:rsidR="007A6663" w14:paraId="45F47AAF" w14:textId="77777777" w:rsidTr="007A6663">
        <w:trPr>
          <w:trHeight w:val="80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9A9C9BD" w14:textId="77777777" w:rsidR="007A6663" w:rsidRDefault="007A6663">
            <w:pPr>
              <w:pStyle w:val="NormalWeb"/>
              <w:spacing w:before="0" w:beforeAutospacing="0" w:after="0" w:afterAutospacing="0"/>
            </w:pPr>
            <w:hyperlink r:id="rId25"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409; Block B; 12Apr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26.806 on PIN (Personal IoT Network) elements-&gt;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1AD2BCF" w14:textId="77777777" w:rsidR="007A6663" w:rsidRDefault="007A6663">
            <w:pPr>
              <w:pStyle w:val="NormalWeb"/>
              <w:spacing w:before="0" w:beforeAutospacing="0" w:after="0" w:afterAutospacing="0"/>
            </w:pPr>
            <w:r>
              <w:rPr>
                <w:rFonts w:ascii="Calibri" w:hAnsi="Calibri" w:cs="Calibri"/>
                <w:color w:val="000000"/>
                <w:sz w:val="22"/>
                <w:szCs w:val="22"/>
              </w:rPr>
              <w:t>panqi (E)</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B765700" w14:textId="77777777" w:rsidR="007A6663" w:rsidRDefault="007A6663">
            <w:pPr>
              <w:pStyle w:val="NormalWeb"/>
              <w:spacing w:before="0" w:beforeAutospacing="0" w:after="0" w:afterAutospacing="0"/>
            </w:pPr>
            <w:r>
              <w:rPr>
                <w:rFonts w:ascii="Calibri" w:hAnsi="Calibri" w:cs="Calibri"/>
                <w:color w:val="000000"/>
                <w:sz w:val="22"/>
                <w:szCs w:val="22"/>
              </w:rPr>
              <w:t>Tue, 12 Apr 2022 02:42:26 +0000</w:t>
            </w:r>
          </w:p>
        </w:tc>
      </w:tr>
      <w:tr w:rsidR="007A6663" w14:paraId="4B4BD202" w14:textId="77777777" w:rsidTr="007A6663">
        <w:trPr>
          <w:trHeight w:val="80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F1363B0" w14:textId="77777777" w:rsidR="007A6663" w:rsidRDefault="007A6663">
            <w:pPr>
              <w:pStyle w:val="NormalWeb"/>
              <w:spacing w:before="0" w:beforeAutospacing="0" w:after="0" w:afterAutospacing="0"/>
            </w:pPr>
            <w:hyperlink r:id="rId26"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409; Block B; 12Apr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26.806 on PIN (Personal IoT Network) elements-&gt;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5E44828"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1B0EB9E" w14:textId="77777777" w:rsidR="007A6663" w:rsidRDefault="007A6663">
            <w:pPr>
              <w:pStyle w:val="NormalWeb"/>
              <w:spacing w:before="0" w:beforeAutospacing="0" w:after="0" w:afterAutospacing="0"/>
            </w:pPr>
            <w:r>
              <w:rPr>
                <w:rFonts w:ascii="Calibri" w:hAnsi="Calibri" w:cs="Calibri"/>
                <w:color w:val="000000"/>
                <w:sz w:val="22"/>
                <w:szCs w:val="22"/>
              </w:rPr>
              <w:t>Tue, 12 Apr 2022 05:38:52 +0000</w:t>
            </w:r>
          </w:p>
        </w:tc>
      </w:tr>
      <w:tr w:rsidR="007A6663" w14:paraId="436AABDF" w14:textId="77777777" w:rsidTr="007A6663">
        <w:trPr>
          <w:trHeight w:val="80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6C466C0" w14:textId="77777777" w:rsidR="007A6663" w:rsidRDefault="007A6663">
            <w:pPr>
              <w:pStyle w:val="NormalWeb"/>
              <w:spacing w:before="0" w:beforeAutospacing="0" w:after="0" w:afterAutospacing="0"/>
            </w:pPr>
            <w:hyperlink r:id="rId27"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409; Block B; 12Apr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26.806 on PIN (Personal IoT Network) elements-&gt;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7A6AD4B"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052CC0B" w14:textId="77777777" w:rsidR="007A6663" w:rsidRDefault="007A6663">
            <w:pPr>
              <w:pStyle w:val="NormalWeb"/>
              <w:spacing w:before="0" w:beforeAutospacing="0" w:after="0" w:afterAutospacing="0"/>
            </w:pPr>
            <w:r>
              <w:rPr>
                <w:rFonts w:ascii="Calibri" w:hAnsi="Calibri" w:cs="Calibri"/>
                <w:color w:val="000000"/>
                <w:sz w:val="22"/>
                <w:szCs w:val="22"/>
              </w:rPr>
              <w:t>Tue, 12 Apr 2022 05:46:36 +0000</w:t>
            </w:r>
          </w:p>
        </w:tc>
      </w:tr>
      <w:tr w:rsidR="007A6663" w14:paraId="0F478B3F" w14:textId="77777777" w:rsidTr="007A6663">
        <w:trPr>
          <w:trHeight w:val="80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E5056BC" w14:textId="77777777" w:rsidR="007A6663" w:rsidRDefault="007A6663">
            <w:pPr>
              <w:pStyle w:val="NormalWeb"/>
              <w:spacing w:before="0" w:beforeAutospacing="0" w:after="0" w:afterAutospacing="0"/>
            </w:pPr>
            <w:hyperlink r:id="rId28" w:history="1">
              <w:r>
                <w:rPr>
                  <w:rStyle w:val="Hyperlink"/>
                  <w:rFonts w:ascii="Calibri" w:hAnsi="Calibri" w:cs="Calibri"/>
                  <w:color w:val="1155CC"/>
                  <w:sz w:val="22"/>
                  <w:szCs w:val="22"/>
                </w:rPr>
                <w:t xml:space="preserve">[8.11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409; Block B; 12Apr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26.806 on PIN (Personal IoT Network) elemen</w:t>
              </w:r>
              <w:r>
                <w:rPr>
                  <w:rStyle w:val="Hyperlink"/>
                  <w:rFonts w:ascii="Calibri" w:hAnsi="Calibri" w:cs="Calibri"/>
                  <w:color w:val="1155CC"/>
                  <w:sz w:val="22"/>
                  <w:szCs w:val="22"/>
                </w:rPr>
                <w:t>t</w:t>
              </w:r>
              <w:r>
                <w:rPr>
                  <w:rStyle w:val="Hyperlink"/>
                  <w:rFonts w:ascii="Calibri" w:hAnsi="Calibri" w:cs="Calibri"/>
                  <w:color w:val="1155CC"/>
                  <w:sz w:val="22"/>
                  <w:szCs w:val="22"/>
                </w:rPr>
                <w:t>s-&gt;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B1C6A80" w14:textId="77777777" w:rsidR="007A6663" w:rsidRDefault="007A6663">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C2E8240" w14:textId="77777777" w:rsidR="007A6663" w:rsidRDefault="007A6663">
            <w:pPr>
              <w:pStyle w:val="NormalWeb"/>
              <w:spacing w:before="0" w:beforeAutospacing="0" w:after="0" w:afterAutospacing="0"/>
            </w:pPr>
            <w:r>
              <w:rPr>
                <w:rFonts w:ascii="Calibri" w:hAnsi="Calibri" w:cs="Calibri"/>
                <w:color w:val="000000"/>
                <w:sz w:val="22"/>
                <w:szCs w:val="22"/>
              </w:rPr>
              <w:t>Tue, 12 Apr 2022 12:42:19 +0000</w:t>
            </w:r>
          </w:p>
        </w:tc>
      </w:tr>
    </w:tbl>
    <w:p w14:paraId="46B5B9FE" w14:textId="77777777" w:rsidR="007A6663" w:rsidRDefault="007A6663" w:rsidP="007A6663"/>
    <w:p w14:paraId="44AD1167" w14:textId="77777777" w:rsidR="007A6663" w:rsidRDefault="007A6663" w:rsidP="007A6663">
      <w:pPr>
        <w:pStyle w:val="NormalWeb"/>
        <w:spacing w:before="0" w:beforeAutospacing="0" w:after="0" w:afterAutospacing="0"/>
      </w:pPr>
      <w:r>
        <w:rPr>
          <w:rFonts w:ascii="Arial" w:hAnsi="Arial" w:cs="Arial"/>
          <w:b/>
          <w:bCs/>
          <w:color w:val="38761D"/>
          <w:sz w:val="22"/>
          <w:szCs w:val="22"/>
        </w:rPr>
        <w:t>Revisions:</w:t>
      </w:r>
    </w:p>
    <w:p w14:paraId="3E8164E0" w14:textId="77777777" w:rsidR="007A6663" w:rsidRDefault="007A6663" w:rsidP="00010766">
      <w:pPr>
        <w:numPr>
          <w:ilvl w:val="0"/>
          <w:numId w:val="22"/>
        </w:numPr>
        <w:spacing w:before="100" w:beforeAutospacing="1" w:after="100" w:afterAutospacing="1"/>
        <w:textAlignment w:val="baseline"/>
        <w:rPr>
          <w:rFonts w:ascii="Arial" w:hAnsi="Arial" w:cs="Arial"/>
          <w:color w:val="000000"/>
        </w:rPr>
      </w:pPr>
    </w:p>
    <w:p w14:paraId="0507B1A8" w14:textId="77777777" w:rsidR="007A6663" w:rsidRDefault="007A6663" w:rsidP="007A6663">
      <w:pPr>
        <w:pStyle w:val="NormalWeb"/>
        <w:spacing w:before="0" w:beforeAutospacing="0" w:after="0" w:afterAutospacing="0"/>
      </w:pPr>
      <w:r>
        <w:rPr>
          <w:rFonts w:ascii="Arial" w:hAnsi="Arial" w:cs="Arial"/>
          <w:b/>
          <w:bCs/>
          <w:color w:val="38761D"/>
          <w:sz w:val="22"/>
          <w:szCs w:val="22"/>
        </w:rPr>
        <w:t>Online Discussion:</w:t>
      </w:r>
    </w:p>
    <w:p w14:paraId="13372A10" w14:textId="77777777" w:rsidR="007A6663" w:rsidRDefault="007A6663" w:rsidP="00010766">
      <w:pPr>
        <w:numPr>
          <w:ilvl w:val="0"/>
          <w:numId w:val="23"/>
        </w:numPr>
        <w:spacing w:before="100" w:beforeAutospacing="1" w:after="100" w:afterAutospacing="1"/>
        <w:textAlignment w:val="baseline"/>
        <w:rPr>
          <w:rFonts w:ascii="Arial" w:hAnsi="Arial" w:cs="Arial"/>
          <w:color w:val="000000"/>
        </w:rPr>
      </w:pPr>
    </w:p>
    <w:p w14:paraId="46556BD9" w14:textId="77777777" w:rsidR="007A6663" w:rsidRDefault="007A6663" w:rsidP="007A6663">
      <w:pPr>
        <w:pStyle w:val="NormalWeb"/>
        <w:spacing w:before="0" w:beforeAutospacing="0" w:after="0" w:afterAutospacing="0"/>
      </w:pPr>
      <w:r>
        <w:rPr>
          <w:rFonts w:ascii="Arial" w:hAnsi="Arial" w:cs="Arial"/>
          <w:b/>
          <w:bCs/>
          <w:color w:val="38761D"/>
          <w:sz w:val="22"/>
          <w:szCs w:val="22"/>
        </w:rPr>
        <w:t>Decision:</w:t>
      </w:r>
    </w:p>
    <w:p w14:paraId="56173AF9" w14:textId="77777777" w:rsidR="007A6663" w:rsidRDefault="007A6663" w:rsidP="00010766">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via e-mail.</w:t>
      </w:r>
    </w:p>
    <w:p w14:paraId="543E45D0" w14:textId="77777777" w:rsidR="007A6663" w:rsidRDefault="007A6663" w:rsidP="007A6663">
      <w:pPr>
        <w:pStyle w:val="NormalWeb"/>
        <w:spacing w:before="0" w:beforeAutospacing="0" w:after="0" w:afterAutospacing="0"/>
      </w:pPr>
      <w:r w:rsidRPr="00010766">
        <w:rPr>
          <w:rFonts w:ascii="Arial" w:hAnsi="Arial" w:cs="Arial"/>
          <w:b/>
          <w:bCs/>
          <w:color w:val="4472C4"/>
          <w:sz w:val="22"/>
          <w:szCs w:val="22"/>
          <w:highlight w:val="green"/>
        </w:rPr>
        <w:t>S4-220409</w:t>
      </w:r>
      <w:r w:rsidRPr="00010766">
        <w:rPr>
          <w:rFonts w:ascii="Arial" w:hAnsi="Arial" w:cs="Arial"/>
          <w:b/>
          <w:bCs/>
          <w:color w:val="38761D"/>
          <w:sz w:val="22"/>
          <w:szCs w:val="22"/>
          <w:highlight w:val="green"/>
        </w:rPr>
        <w:t xml:space="preserve"> </w:t>
      </w:r>
      <w:r w:rsidRPr="00010766">
        <w:rPr>
          <w:rFonts w:ascii="Arial" w:hAnsi="Arial" w:cs="Arial"/>
          <w:color w:val="000000"/>
          <w:sz w:val="22"/>
          <w:szCs w:val="22"/>
          <w:highlight w:val="green"/>
        </w:rPr>
        <w:t>is</w:t>
      </w:r>
      <w:r w:rsidRPr="00010766">
        <w:rPr>
          <w:rFonts w:ascii="Arial" w:hAnsi="Arial" w:cs="Arial"/>
          <w:b/>
          <w:bCs/>
          <w:color w:val="000000"/>
          <w:sz w:val="22"/>
          <w:szCs w:val="22"/>
          <w:highlight w:val="green"/>
        </w:rPr>
        <w:t xml:space="preserve"> </w:t>
      </w:r>
      <w:r w:rsidRPr="00010766">
        <w:rPr>
          <w:rFonts w:ascii="Arial" w:hAnsi="Arial" w:cs="Arial"/>
          <w:b/>
          <w:bCs/>
          <w:color w:val="FF0000"/>
          <w:sz w:val="22"/>
          <w:szCs w:val="22"/>
          <w:highlight w:val="green"/>
        </w:rPr>
        <w:t>agreed</w:t>
      </w:r>
      <w:r w:rsidRPr="00010766">
        <w:rPr>
          <w:rFonts w:ascii="Arial" w:hAnsi="Arial" w:cs="Arial"/>
          <w:b/>
          <w:bCs/>
          <w:color w:val="38761D"/>
          <w:sz w:val="22"/>
          <w:szCs w:val="22"/>
          <w:highlight w:val="green"/>
        </w:rPr>
        <w:t>.</w:t>
      </w:r>
    </w:p>
    <w:p w14:paraId="2D10441A" w14:textId="77777777" w:rsidR="00D63094" w:rsidRPr="00D63094" w:rsidRDefault="00D63094" w:rsidP="00D63094"/>
    <w:bookmarkEnd w:id="1"/>
    <w:p w14:paraId="686C97B4" w14:textId="215E5F22" w:rsidR="00A14B5C" w:rsidRPr="00DA5450" w:rsidRDefault="00A14B5C" w:rsidP="00D63094">
      <w:pPr>
        <w:pStyle w:val="Heading1"/>
        <w:numPr>
          <w:ilvl w:val="0"/>
          <w:numId w:val="0"/>
        </w:numPr>
      </w:pPr>
    </w:p>
    <w:sectPr w:rsidR="00A14B5C" w:rsidRPr="00DA5450" w:rsidSect="00E72D76">
      <w:headerReference w:type="even" r:id="rId29"/>
      <w:headerReference w:type="default" r:id="rId30"/>
      <w:footerReference w:type="default" r:id="rId3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0A4F" w14:textId="77777777" w:rsidR="005874DF" w:rsidRDefault="005874DF">
      <w:r>
        <w:separator/>
      </w:r>
    </w:p>
  </w:endnote>
  <w:endnote w:type="continuationSeparator" w:id="0">
    <w:p w14:paraId="02831B23" w14:textId="77777777" w:rsidR="005874DF" w:rsidRDefault="0058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FE86" w14:textId="77777777" w:rsidR="005874DF" w:rsidRDefault="005874DF">
      <w:r>
        <w:separator/>
      </w:r>
    </w:p>
  </w:footnote>
  <w:footnote w:type="continuationSeparator" w:id="0">
    <w:p w14:paraId="69323829" w14:textId="77777777" w:rsidR="005874DF" w:rsidRDefault="0058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8FE3EAF"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w:t>
    </w:r>
    <w:r w:rsidR="00BB29B7">
      <w:rPr>
        <w:rFonts w:ascii="Arial" w:eastAsia="SimSun" w:hAnsi="Arial" w:cs="Arial"/>
      </w:rPr>
      <w:t>8</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E51489">
      <w:rPr>
        <w:rFonts w:ascii="Arial" w:eastAsia="SimSun" w:hAnsi="Arial" w:cs="Arial"/>
        <w:b/>
        <w:i/>
        <w:sz w:val="28"/>
        <w:szCs w:val="28"/>
      </w:rPr>
      <w:t>563</w:t>
    </w:r>
  </w:p>
  <w:p w14:paraId="26F082EB" w14:textId="2B687D01"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B29B7">
      <w:rPr>
        <w:rFonts w:ascii="Arial" w:eastAsia="SimSun" w:hAnsi="Arial" w:cs="Arial"/>
        <w:lang w:eastAsia="zh-CN"/>
      </w:rPr>
      <w:t>6</w:t>
    </w:r>
    <w:r w:rsidR="00914CAB">
      <w:rPr>
        <w:rFonts w:ascii="Arial" w:eastAsia="SimSun" w:hAnsi="Arial" w:cs="Arial"/>
        <w:lang w:eastAsia="zh-CN"/>
      </w:rPr>
      <w:t xml:space="preserve"> </w:t>
    </w:r>
    <w:r w:rsidR="00650C65">
      <w:rPr>
        <w:rFonts w:ascii="Arial" w:eastAsia="SimSun" w:hAnsi="Arial" w:cs="Arial"/>
        <w:lang w:eastAsia="zh-CN"/>
      </w:rPr>
      <w:t xml:space="preserve">– </w:t>
    </w:r>
    <w:r w:rsidR="00BB29B7">
      <w:rPr>
        <w:rFonts w:ascii="Arial" w:eastAsia="SimSun" w:hAnsi="Arial" w:cs="Arial"/>
        <w:lang w:eastAsia="zh-CN"/>
      </w:rPr>
      <w:t>14</w:t>
    </w:r>
    <w:r w:rsidR="00650C65">
      <w:rPr>
        <w:rFonts w:ascii="Arial" w:eastAsia="SimSun" w:hAnsi="Arial" w:cs="Arial"/>
        <w:lang w:eastAsia="zh-CN"/>
      </w:rPr>
      <w:t xml:space="preserve"> </w:t>
    </w:r>
    <w:r w:rsidR="00BB29B7">
      <w:rPr>
        <w:rFonts w:ascii="Arial" w:eastAsia="SimSun" w:hAnsi="Arial" w:cs="Arial"/>
        <w:lang w:eastAsia="zh-CN"/>
      </w:rPr>
      <w:t>April</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22"/>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9"/>
  </w:num>
  <w:num w:numId="7">
    <w:abstractNumId w:val="0"/>
  </w:num>
  <w:num w:numId="8">
    <w:abstractNumId w:val="20"/>
  </w:num>
  <w:num w:numId="9">
    <w:abstractNumId w:val="18"/>
  </w:num>
  <w:num w:numId="10">
    <w:abstractNumId w:val="6"/>
  </w:num>
  <w:num w:numId="11">
    <w:abstractNumId w:val="23"/>
  </w:num>
  <w:num w:numId="12">
    <w:abstractNumId w:val="10"/>
  </w:num>
  <w:num w:numId="13">
    <w:abstractNumId w:val="15"/>
  </w:num>
  <w:num w:numId="14">
    <w:abstractNumId w:val="7"/>
  </w:num>
  <w:num w:numId="15">
    <w:abstractNumId w:val="5"/>
  </w:num>
  <w:num w:numId="16">
    <w:abstractNumId w:val="11"/>
  </w:num>
  <w:num w:numId="17">
    <w:abstractNumId w:val="4"/>
  </w:num>
  <w:num w:numId="18">
    <w:abstractNumId w:val="19"/>
  </w:num>
  <w:num w:numId="19">
    <w:abstractNumId w:val="21"/>
  </w:num>
  <w:num w:numId="20">
    <w:abstractNumId w:val="14"/>
  </w:num>
  <w:num w:numId="21">
    <w:abstractNumId w:val="1"/>
  </w:num>
  <w:num w:numId="22">
    <w:abstractNumId w:val="13"/>
  </w:num>
  <w:num w:numId="23">
    <w:abstractNumId w:val="8"/>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st.etsi.org/scripts/wa.exe?A2=3GPP_TSG_SA_WG4_MBS;a90e1a4.2204B&amp;S=" TargetMode="External"/><Relationship Id="rId18" Type="http://schemas.openxmlformats.org/officeDocument/2006/relationships/hyperlink" Target="https://list.etsi.org/scripts/wa.exe?A2=3GPP_TSG_SA_WG4_MBS;6f594864.2204B&amp;S=" TargetMode="External"/><Relationship Id="rId26" Type="http://schemas.openxmlformats.org/officeDocument/2006/relationships/hyperlink" Target="https://list.etsi.org/scripts/wa.exe?A2=3GPP_TSG_SA_WG4_MBS;6b88ca94.2204B&amp;S=" TargetMode="External"/><Relationship Id="rId3" Type="http://schemas.openxmlformats.org/officeDocument/2006/relationships/customXml" Target="../customXml/item3.xml"/><Relationship Id="rId21" Type="http://schemas.openxmlformats.org/officeDocument/2006/relationships/hyperlink" Target="https://list.etsi.org/scripts/wa.exe?A2=3GPP_TSG_SA_WG4_MBS;53233f8.2204B&amp;S=" TargetMode="External"/><Relationship Id="rId7" Type="http://schemas.openxmlformats.org/officeDocument/2006/relationships/settings" Target="settings.xml"/><Relationship Id="rId12" Type="http://schemas.openxmlformats.org/officeDocument/2006/relationships/hyperlink" Target="https://list.etsi.org/scripts/wa.exe?A2=3GPP_TSG_SA_WG4_MBS;ca8cb952.2204B&amp;S=" TargetMode="External"/><Relationship Id="rId17" Type="http://schemas.openxmlformats.org/officeDocument/2006/relationships/hyperlink" Target="https://www.3gpp.org/ftp/TSG_SA/WG4_CODEC/TSGS4_118-e/Docs/S4-220363.zip" TargetMode="External"/><Relationship Id="rId25" Type="http://schemas.openxmlformats.org/officeDocument/2006/relationships/hyperlink" Target="https://list.etsi.org/scripts/wa.exe?A2=3GPP_TSG_SA_WG4_MBS;c20e2168.2204B&amp;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ist.etsi.org/scripts/wa.exe?A2=3GPP_TSG_SA_WG4_MBS;1acc33b1.2204B&amp;S=" TargetMode="External"/><Relationship Id="rId20" Type="http://schemas.openxmlformats.org/officeDocument/2006/relationships/hyperlink" Target="https://list.etsi.org/scripts/wa.exe?A2=3GPP_TSG_SA_WG4_MBS;4b29c47c.2204B&amp;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18-e/Docs/S4-220361.zip" TargetMode="External"/><Relationship Id="rId24" Type="http://schemas.openxmlformats.org/officeDocument/2006/relationships/hyperlink" Target="https://list.etsi.org/scripts/wa.exe?A2=3GPP_TSG_SA_WG4_MBS;7d48d4cd.2204B&amp;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ist.etsi.org/scripts/wa.exe?A2=3GPP_TSG_SA_WG4_MBS;d7513f00.2204B&amp;S=" TargetMode="External"/><Relationship Id="rId23" Type="http://schemas.openxmlformats.org/officeDocument/2006/relationships/hyperlink" Target="https://list.etsi.org/scripts/wa.exe?A2=3GPP_TSG_SA_WG4_MBS;24c68da0.2204B&amp;S=" TargetMode="External"/><Relationship Id="rId28" Type="http://schemas.openxmlformats.org/officeDocument/2006/relationships/hyperlink" Target="https://list.etsi.org/scripts/wa.exe?A2=3GPP_TSG_SA_WG4_MBS;7ff20d29.2204B&amp;S=" TargetMode="External"/><Relationship Id="rId10" Type="http://schemas.openxmlformats.org/officeDocument/2006/relationships/endnotes" Target="endnotes.xml"/><Relationship Id="rId19" Type="http://schemas.openxmlformats.org/officeDocument/2006/relationships/hyperlink" Target="https://list.etsi.org/scripts/wa.exe?A2=3GPP_TSG_SA_WG4_MBS;f96b8fdf.2204B&amp;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18-e/Docs/S4-220362.zip" TargetMode="External"/><Relationship Id="rId22" Type="http://schemas.openxmlformats.org/officeDocument/2006/relationships/hyperlink" Target="https://www.3gpp.org/ftp/TSG_SA/WG4_CODEC/TSGS4_118-e/Docs/S4-220409.zip" TargetMode="External"/><Relationship Id="rId27" Type="http://schemas.openxmlformats.org/officeDocument/2006/relationships/hyperlink" Target="https://list.etsi.org/scripts/wa.exe?A2=3GPP_TSG_SA_WG4_MBS;5a527e92.2204B&amp;S=" TargetMode="Externa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519</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5153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2022-04-13T10:21:00Z</dcterms:created>
  <dcterms:modified xsi:type="dcterms:W3CDTF">2022-04-13T11:47:00Z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