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26614" w:rsidRPr="00074777" w14:paraId="0EA09407" w14:textId="77777777" w:rsidTr="00D848B7">
        <w:trPr>
          <w:cantSplit/>
        </w:trPr>
        <w:tc>
          <w:tcPr>
            <w:tcW w:w="10423" w:type="dxa"/>
            <w:gridSpan w:val="2"/>
            <w:shd w:val="clear" w:color="auto" w:fill="auto"/>
          </w:tcPr>
          <w:p w14:paraId="63B0BF1C" w14:textId="017A81C5" w:rsidR="00326614" w:rsidRPr="00074777" w:rsidRDefault="00326614" w:rsidP="00D848B7">
            <w:pPr>
              <w:pStyle w:val="ZA"/>
              <w:framePr w:w="0" w:hRule="auto" w:wrap="auto" w:vAnchor="margin" w:hAnchor="text" w:yAlign="inline"/>
            </w:pPr>
            <w:bookmarkStart w:id="0" w:name="tableOfContents"/>
            <w:bookmarkStart w:id="1" w:name="page1"/>
            <w:bookmarkEnd w:id="0"/>
            <w:r w:rsidRPr="00BE02A0">
              <w:rPr>
                <w:sz w:val="64"/>
              </w:rPr>
              <w:t xml:space="preserve">3GPP </w:t>
            </w:r>
            <w:bookmarkStart w:id="2" w:name="specType1"/>
            <w:r w:rsidRPr="00BE02A0">
              <w:rPr>
                <w:sz w:val="64"/>
              </w:rPr>
              <w:t>TS</w:t>
            </w:r>
            <w:bookmarkEnd w:id="2"/>
            <w:r w:rsidRPr="00BE02A0">
              <w:rPr>
                <w:sz w:val="64"/>
              </w:rPr>
              <w:t xml:space="preserve"> </w:t>
            </w:r>
            <w:bookmarkStart w:id="3" w:name="specNumber"/>
            <w:r>
              <w:rPr>
                <w:sz w:val="64"/>
              </w:rPr>
              <w:t>26</w:t>
            </w:r>
            <w:r w:rsidRPr="00BE02A0">
              <w:rPr>
                <w:sz w:val="64"/>
              </w:rPr>
              <w:t>.</w:t>
            </w:r>
            <w:bookmarkEnd w:id="3"/>
            <w:r>
              <w:rPr>
                <w:sz w:val="64"/>
              </w:rPr>
              <w:t>501</w:t>
            </w:r>
            <w:r w:rsidRPr="00BE02A0">
              <w:rPr>
                <w:sz w:val="64"/>
              </w:rPr>
              <w:t xml:space="preserve"> </w:t>
            </w:r>
            <w:r w:rsidRPr="00BE02A0">
              <w:t>V</w:t>
            </w:r>
            <w:bookmarkStart w:id="4" w:name="specVersion"/>
            <w:r>
              <w:t>17</w:t>
            </w:r>
            <w:r w:rsidRPr="00BE02A0">
              <w:t>.</w:t>
            </w:r>
            <w:r w:rsidR="00434AD1">
              <w:t>8</w:t>
            </w:r>
            <w:r w:rsidRPr="00BE02A0">
              <w:t>.</w:t>
            </w:r>
            <w:bookmarkEnd w:id="4"/>
            <w:r>
              <w:t>0</w:t>
            </w:r>
            <w:r w:rsidRPr="00BE02A0">
              <w:t xml:space="preserve"> </w:t>
            </w:r>
            <w:r w:rsidRPr="00BE02A0">
              <w:rPr>
                <w:sz w:val="32"/>
              </w:rPr>
              <w:t>(</w:t>
            </w:r>
            <w:bookmarkStart w:id="5" w:name="issueDate"/>
            <w:r>
              <w:rPr>
                <w:sz w:val="32"/>
              </w:rPr>
              <w:t>2023</w:t>
            </w:r>
            <w:r w:rsidRPr="00BE02A0">
              <w:rPr>
                <w:sz w:val="32"/>
              </w:rPr>
              <w:t>-</w:t>
            </w:r>
            <w:bookmarkEnd w:id="5"/>
            <w:r w:rsidR="00434AD1">
              <w:rPr>
                <w:sz w:val="32"/>
              </w:rPr>
              <w:t>12</w:t>
            </w:r>
            <w:r w:rsidRPr="00BE02A0">
              <w:rPr>
                <w:sz w:val="32"/>
              </w:rPr>
              <w:t>)</w:t>
            </w:r>
          </w:p>
        </w:tc>
      </w:tr>
      <w:tr w:rsidR="00326614" w:rsidRPr="00074777" w14:paraId="76C582D3" w14:textId="77777777" w:rsidTr="00D848B7">
        <w:trPr>
          <w:cantSplit/>
          <w:trHeight w:hRule="exact" w:val="1134"/>
        </w:trPr>
        <w:tc>
          <w:tcPr>
            <w:tcW w:w="10423" w:type="dxa"/>
            <w:gridSpan w:val="2"/>
            <w:shd w:val="clear" w:color="auto" w:fill="auto"/>
          </w:tcPr>
          <w:p w14:paraId="415B97E0" w14:textId="77777777" w:rsidR="00326614" w:rsidRPr="00BE02A0" w:rsidRDefault="00326614" w:rsidP="00D848B7">
            <w:pPr>
              <w:pStyle w:val="ZB"/>
              <w:framePr w:w="0" w:hRule="auto" w:wrap="auto" w:vAnchor="margin" w:hAnchor="text" w:yAlign="inline"/>
            </w:pPr>
            <w:r w:rsidRPr="00BE02A0">
              <w:t xml:space="preserve">Technical </w:t>
            </w:r>
            <w:bookmarkStart w:id="6" w:name="spectype2"/>
            <w:r w:rsidRPr="00BE02A0">
              <w:t>Specification</w:t>
            </w:r>
            <w:bookmarkEnd w:id="6"/>
          </w:p>
          <w:p w14:paraId="71DE4337" w14:textId="77777777" w:rsidR="00326614" w:rsidRPr="00074777" w:rsidRDefault="00326614" w:rsidP="00D848B7">
            <w:pPr>
              <w:pStyle w:val="TAR"/>
            </w:pPr>
          </w:p>
        </w:tc>
      </w:tr>
      <w:tr w:rsidR="00326614" w:rsidRPr="00074777" w14:paraId="1051412E" w14:textId="77777777" w:rsidTr="00D848B7">
        <w:trPr>
          <w:cantSplit/>
          <w:trHeight w:hRule="exact" w:val="3685"/>
        </w:trPr>
        <w:tc>
          <w:tcPr>
            <w:tcW w:w="10423" w:type="dxa"/>
            <w:gridSpan w:val="2"/>
            <w:tcBorders>
              <w:bottom w:val="single" w:sz="12" w:space="0" w:color="auto"/>
            </w:tcBorders>
            <w:shd w:val="clear" w:color="auto" w:fill="auto"/>
          </w:tcPr>
          <w:p w14:paraId="1238BD95" w14:textId="77777777" w:rsidR="00326614" w:rsidRPr="00BE02A0" w:rsidRDefault="00326614" w:rsidP="00D848B7">
            <w:pPr>
              <w:pStyle w:val="ZT"/>
              <w:framePr w:wrap="auto" w:hAnchor="text" w:yAlign="inline"/>
            </w:pPr>
            <w:r w:rsidRPr="00BE02A0">
              <w:t>3rd Generation Partnership Project;</w:t>
            </w:r>
          </w:p>
          <w:p w14:paraId="25CDCA62" w14:textId="77777777" w:rsidR="00326614" w:rsidRDefault="00326614" w:rsidP="00D848B7">
            <w:pPr>
              <w:pStyle w:val="ZT"/>
              <w:framePr w:wrap="auto" w:hAnchor="text" w:yAlign="inline"/>
            </w:pPr>
            <w:r>
              <w:t>Technical Specification Group Services and System Aspects;</w:t>
            </w:r>
          </w:p>
          <w:p w14:paraId="62D9CF7E" w14:textId="77777777" w:rsidR="00326614" w:rsidRDefault="00326614" w:rsidP="00D848B7">
            <w:pPr>
              <w:pStyle w:val="ZT"/>
              <w:framePr w:wrap="auto" w:hAnchor="text" w:yAlign="inline"/>
            </w:pPr>
            <w:r>
              <w:t>5G Media Streaming (5GMS);</w:t>
            </w:r>
          </w:p>
          <w:p w14:paraId="58F9EFF6" w14:textId="77777777" w:rsidR="00326614" w:rsidRPr="00BE02A0" w:rsidRDefault="00326614" w:rsidP="00D848B7">
            <w:pPr>
              <w:pStyle w:val="ZT"/>
              <w:framePr w:wrap="auto" w:hAnchor="text" w:yAlign="inline"/>
            </w:pPr>
            <w:r>
              <w:t>General description and architecture</w:t>
            </w:r>
          </w:p>
          <w:p w14:paraId="07778C62" w14:textId="77777777" w:rsidR="00326614" w:rsidRPr="00074777" w:rsidRDefault="00326614" w:rsidP="00D848B7">
            <w:pPr>
              <w:pStyle w:val="ZT"/>
              <w:framePr w:wrap="auto" w:hAnchor="text" w:yAlign="inline"/>
              <w:rPr>
                <w:i/>
                <w:sz w:val="28"/>
              </w:rPr>
            </w:pPr>
            <w:r w:rsidRPr="00BE02A0">
              <w:t>(</w:t>
            </w:r>
            <w:r w:rsidRPr="00BE02A0">
              <w:rPr>
                <w:rStyle w:val="ZGSM"/>
              </w:rPr>
              <w:t xml:space="preserve">Release </w:t>
            </w:r>
            <w:bookmarkStart w:id="7" w:name="specRelease"/>
            <w:r w:rsidRPr="00BE02A0">
              <w:rPr>
                <w:rStyle w:val="ZGSM"/>
              </w:rPr>
              <w:t>17</w:t>
            </w:r>
            <w:bookmarkEnd w:id="7"/>
            <w:r w:rsidRPr="00BE02A0">
              <w:t>)</w:t>
            </w:r>
          </w:p>
        </w:tc>
      </w:tr>
      <w:tr w:rsidR="00326614" w:rsidRPr="00074777" w14:paraId="24D06C84" w14:textId="77777777" w:rsidTr="00D848B7">
        <w:trPr>
          <w:cantSplit/>
        </w:trPr>
        <w:tc>
          <w:tcPr>
            <w:tcW w:w="10423" w:type="dxa"/>
            <w:gridSpan w:val="2"/>
            <w:tcBorders>
              <w:top w:val="single" w:sz="12" w:space="0" w:color="auto"/>
              <w:bottom w:val="dashed" w:sz="4" w:space="0" w:color="auto"/>
            </w:tcBorders>
            <w:shd w:val="clear" w:color="auto" w:fill="auto"/>
          </w:tcPr>
          <w:p w14:paraId="183E3052" w14:textId="77777777" w:rsidR="00326614" w:rsidRPr="00074777" w:rsidRDefault="00326614" w:rsidP="00D848B7">
            <w:pPr>
              <w:pStyle w:val="FP"/>
            </w:pPr>
          </w:p>
        </w:tc>
      </w:tr>
      <w:bookmarkStart w:id="8" w:name="_Hlk99699974"/>
      <w:bookmarkEnd w:id="8"/>
      <w:bookmarkStart w:id="9" w:name="_MON_1710316271"/>
      <w:bookmarkEnd w:id="9"/>
      <w:tr w:rsidR="00326614" w:rsidRPr="00074777" w14:paraId="01AD5BFB" w14:textId="77777777" w:rsidTr="00D848B7">
        <w:trPr>
          <w:cantSplit/>
          <w:trHeight w:hRule="exact" w:val="1531"/>
        </w:trPr>
        <w:tc>
          <w:tcPr>
            <w:tcW w:w="5211" w:type="dxa"/>
            <w:tcBorders>
              <w:top w:val="dashed" w:sz="4" w:space="0" w:color="auto"/>
              <w:bottom w:val="dashed" w:sz="4" w:space="0" w:color="auto"/>
            </w:tcBorders>
            <w:shd w:val="clear" w:color="auto" w:fill="auto"/>
          </w:tcPr>
          <w:p w14:paraId="6ADFDCAA" w14:textId="77777777" w:rsidR="00326614" w:rsidRPr="00074777" w:rsidRDefault="00326614" w:rsidP="00D848B7">
            <w:pPr>
              <w:pStyle w:val="TAL"/>
            </w:pPr>
            <w:r w:rsidRPr="00BE02A0">
              <w:object w:dxaOrig="1836" w:dyaOrig="1272" w14:anchorId="1DDCAF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9" o:title=""/>
                </v:shape>
                <o:OLEObject Type="Embed" ProgID="Word.Picture.8" ShapeID="_x0000_i1025" DrawAspect="Content" ObjectID="_1764416356" r:id="rId10"/>
              </w:object>
            </w:r>
          </w:p>
        </w:tc>
        <w:tc>
          <w:tcPr>
            <w:tcW w:w="5212" w:type="dxa"/>
            <w:tcBorders>
              <w:top w:val="dashed" w:sz="4" w:space="0" w:color="auto"/>
              <w:bottom w:val="dashed" w:sz="4" w:space="0" w:color="auto"/>
            </w:tcBorders>
            <w:shd w:val="clear" w:color="auto" w:fill="auto"/>
          </w:tcPr>
          <w:p w14:paraId="2921685C" w14:textId="77777777" w:rsidR="00326614" w:rsidRPr="00074777" w:rsidRDefault="00326614" w:rsidP="00D848B7">
            <w:pPr>
              <w:pStyle w:val="TAR"/>
            </w:pPr>
            <w:r w:rsidRPr="00BE02A0">
              <w:object w:dxaOrig="2126" w:dyaOrig="1243" w14:anchorId="36367EF1">
                <v:shape id="_x0000_i1026" type="#_x0000_t75" style="width:128.25pt;height:75pt" o:ole="">
                  <v:imagedata r:id="rId11" o:title=""/>
                </v:shape>
                <o:OLEObject Type="Embed" ProgID="Word.Picture.8" ShapeID="_x0000_i1026" DrawAspect="Content" ObjectID="_1764416357" r:id="rId12"/>
              </w:object>
            </w:r>
          </w:p>
        </w:tc>
      </w:tr>
      <w:tr w:rsidR="00326614" w:rsidRPr="00074777" w14:paraId="250ED9CA" w14:textId="77777777" w:rsidTr="00D848B7">
        <w:trPr>
          <w:cantSplit/>
          <w:trHeight w:hRule="exact" w:val="5783"/>
        </w:trPr>
        <w:tc>
          <w:tcPr>
            <w:tcW w:w="10423" w:type="dxa"/>
            <w:gridSpan w:val="2"/>
            <w:tcBorders>
              <w:top w:val="dashed" w:sz="4" w:space="0" w:color="auto"/>
              <w:bottom w:val="dashed" w:sz="4" w:space="0" w:color="auto"/>
            </w:tcBorders>
            <w:shd w:val="clear" w:color="auto" w:fill="auto"/>
          </w:tcPr>
          <w:p w14:paraId="72AE5564" w14:textId="77777777" w:rsidR="00326614" w:rsidRPr="00074777" w:rsidRDefault="00326614" w:rsidP="00D848B7">
            <w:pPr>
              <w:pStyle w:val="FP"/>
            </w:pPr>
          </w:p>
        </w:tc>
      </w:tr>
      <w:tr w:rsidR="00326614" w:rsidRPr="00074777" w14:paraId="5237AE6B" w14:textId="77777777" w:rsidTr="00D848B7">
        <w:trPr>
          <w:cantSplit/>
          <w:trHeight w:hRule="exact" w:val="964"/>
        </w:trPr>
        <w:tc>
          <w:tcPr>
            <w:tcW w:w="10423" w:type="dxa"/>
            <w:gridSpan w:val="2"/>
            <w:tcBorders>
              <w:top w:val="dashed" w:sz="4" w:space="0" w:color="auto"/>
            </w:tcBorders>
            <w:shd w:val="clear" w:color="auto" w:fill="auto"/>
          </w:tcPr>
          <w:p w14:paraId="45C5D98C" w14:textId="77777777" w:rsidR="00326614" w:rsidRPr="00074777" w:rsidRDefault="00326614" w:rsidP="00D848B7">
            <w:pPr>
              <w:rPr>
                <w:sz w:val="16"/>
                <w:szCs w:val="16"/>
              </w:rPr>
            </w:pPr>
            <w:r w:rsidRPr="00074777">
              <w:rPr>
                <w:sz w:val="16"/>
                <w:szCs w:val="16"/>
              </w:rPr>
              <w:t>The present document has been developed within the 3rd Generation Partnership Project (3GPP</w:t>
            </w:r>
            <w:r w:rsidRPr="00074777">
              <w:rPr>
                <w:sz w:val="16"/>
                <w:szCs w:val="16"/>
                <w:vertAlign w:val="superscript"/>
              </w:rPr>
              <w:t xml:space="preserve"> TM</w:t>
            </w:r>
            <w:r w:rsidRPr="00074777">
              <w:rPr>
                <w:sz w:val="16"/>
                <w:szCs w:val="16"/>
              </w:rPr>
              <w:t>) and may be further elaborated for the purposes of 3GPP.</w:t>
            </w:r>
            <w:r w:rsidRPr="00074777">
              <w:rPr>
                <w:sz w:val="16"/>
                <w:szCs w:val="16"/>
              </w:rPr>
              <w:br/>
              <w:t>The present document has not been subject to any approval process by the 3GPP</w:t>
            </w:r>
            <w:r w:rsidRPr="00074777">
              <w:rPr>
                <w:sz w:val="16"/>
                <w:szCs w:val="16"/>
                <w:vertAlign w:val="superscript"/>
              </w:rPr>
              <w:t xml:space="preserve"> </w:t>
            </w:r>
            <w:r w:rsidRPr="00074777">
              <w:rPr>
                <w:sz w:val="16"/>
                <w:szCs w:val="16"/>
              </w:rPr>
              <w:t>Organizational Partners and shall not be implemented.</w:t>
            </w:r>
            <w:r w:rsidRPr="00074777">
              <w:rPr>
                <w:sz w:val="16"/>
                <w:szCs w:val="16"/>
              </w:rPr>
              <w:br/>
              <w:t>This Specification is provided for future development work within 3GPP</w:t>
            </w:r>
            <w:r w:rsidRPr="00074777">
              <w:rPr>
                <w:sz w:val="16"/>
                <w:szCs w:val="16"/>
                <w:vertAlign w:val="superscript"/>
              </w:rPr>
              <w:t xml:space="preserve"> </w:t>
            </w:r>
            <w:r w:rsidRPr="00074777">
              <w:rPr>
                <w:sz w:val="16"/>
                <w:szCs w:val="16"/>
              </w:rPr>
              <w:t>only. The Organizational Partners accept no liability for any use of this Specification.</w:t>
            </w:r>
            <w:r w:rsidRPr="00074777">
              <w:rPr>
                <w:sz w:val="16"/>
                <w:szCs w:val="16"/>
              </w:rPr>
              <w:br/>
              <w:t>Specifications and Reports for implementation of the 3GPP</w:t>
            </w:r>
            <w:r w:rsidRPr="00074777">
              <w:rPr>
                <w:sz w:val="16"/>
                <w:szCs w:val="16"/>
                <w:vertAlign w:val="superscript"/>
              </w:rPr>
              <w:t xml:space="preserve"> TM</w:t>
            </w:r>
            <w:r w:rsidRPr="00074777">
              <w:rPr>
                <w:sz w:val="16"/>
                <w:szCs w:val="16"/>
              </w:rPr>
              <w:t xml:space="preserve"> system should be obtained via the 3GPP Organizational Partners' Publications Offices.</w:t>
            </w:r>
          </w:p>
        </w:tc>
      </w:tr>
    </w:tbl>
    <w:p w14:paraId="3D2B218D" w14:textId="77777777" w:rsidR="00326614" w:rsidRPr="00074777" w:rsidRDefault="00326614" w:rsidP="00326614">
      <w:pPr>
        <w:sectPr w:rsidR="00326614" w:rsidRPr="00074777" w:rsidSect="009114D7">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326614" w:rsidRPr="00074777" w14:paraId="002820E0" w14:textId="77777777" w:rsidTr="00D848B7">
        <w:trPr>
          <w:cantSplit/>
          <w:trHeight w:hRule="exact" w:val="5669"/>
        </w:trPr>
        <w:tc>
          <w:tcPr>
            <w:tcW w:w="10423" w:type="dxa"/>
            <w:shd w:val="clear" w:color="auto" w:fill="auto"/>
          </w:tcPr>
          <w:p w14:paraId="3AB30087" w14:textId="77777777" w:rsidR="00326614" w:rsidRPr="00074777" w:rsidRDefault="00326614" w:rsidP="00D848B7">
            <w:pPr>
              <w:pStyle w:val="FP"/>
            </w:pPr>
            <w:bookmarkStart w:id="11" w:name="page2"/>
          </w:p>
        </w:tc>
      </w:tr>
      <w:tr w:rsidR="00326614" w:rsidRPr="00074777" w14:paraId="65708FB2" w14:textId="77777777" w:rsidTr="00D848B7">
        <w:trPr>
          <w:cantSplit/>
          <w:trHeight w:hRule="exact" w:val="5386"/>
        </w:trPr>
        <w:tc>
          <w:tcPr>
            <w:tcW w:w="10423" w:type="dxa"/>
            <w:shd w:val="clear" w:color="auto" w:fill="auto"/>
          </w:tcPr>
          <w:p w14:paraId="1E81DF15" w14:textId="77777777" w:rsidR="00326614" w:rsidRPr="00074777" w:rsidRDefault="00326614" w:rsidP="00D848B7">
            <w:pPr>
              <w:pStyle w:val="FP"/>
              <w:spacing w:after="240"/>
              <w:ind w:left="2835" w:right="2835"/>
              <w:jc w:val="center"/>
              <w:rPr>
                <w:rFonts w:ascii="Arial" w:hAnsi="Arial"/>
                <w:b/>
                <w:i/>
                <w:noProof/>
              </w:rPr>
            </w:pPr>
            <w:bookmarkStart w:id="12" w:name="coords3gpp"/>
            <w:r w:rsidRPr="00074777">
              <w:rPr>
                <w:rFonts w:ascii="Arial" w:hAnsi="Arial"/>
                <w:b/>
                <w:i/>
                <w:noProof/>
              </w:rPr>
              <w:t>3GPP</w:t>
            </w:r>
          </w:p>
          <w:p w14:paraId="7757FAD3" w14:textId="77777777" w:rsidR="00326614" w:rsidRPr="00074777" w:rsidRDefault="00326614" w:rsidP="00D848B7">
            <w:pPr>
              <w:pStyle w:val="FP"/>
              <w:pBdr>
                <w:bottom w:val="single" w:sz="6" w:space="1" w:color="auto"/>
              </w:pBdr>
              <w:ind w:left="2835" w:right="2835"/>
              <w:jc w:val="center"/>
              <w:rPr>
                <w:noProof/>
              </w:rPr>
            </w:pPr>
            <w:r w:rsidRPr="00074777">
              <w:rPr>
                <w:noProof/>
              </w:rPr>
              <w:t>Postal address</w:t>
            </w:r>
          </w:p>
          <w:p w14:paraId="053E62D9" w14:textId="77777777" w:rsidR="00326614" w:rsidRPr="00074777" w:rsidRDefault="00326614" w:rsidP="00D848B7">
            <w:pPr>
              <w:pStyle w:val="FP"/>
              <w:ind w:left="2835" w:right="2835"/>
              <w:jc w:val="center"/>
              <w:rPr>
                <w:rFonts w:ascii="Arial" w:hAnsi="Arial"/>
                <w:noProof/>
                <w:sz w:val="18"/>
              </w:rPr>
            </w:pPr>
          </w:p>
          <w:p w14:paraId="4562CB6A" w14:textId="77777777" w:rsidR="00326614" w:rsidRPr="00074777" w:rsidRDefault="00326614" w:rsidP="00D848B7">
            <w:pPr>
              <w:pStyle w:val="FP"/>
              <w:pBdr>
                <w:bottom w:val="single" w:sz="6" w:space="1" w:color="auto"/>
              </w:pBdr>
              <w:spacing w:before="240"/>
              <w:ind w:left="2835" w:right="2835"/>
              <w:jc w:val="center"/>
              <w:rPr>
                <w:noProof/>
              </w:rPr>
            </w:pPr>
            <w:r w:rsidRPr="00074777">
              <w:rPr>
                <w:noProof/>
              </w:rPr>
              <w:t>3GPP support office address</w:t>
            </w:r>
          </w:p>
          <w:p w14:paraId="7A227E44" w14:textId="77777777" w:rsidR="00326614" w:rsidRPr="00074777" w:rsidRDefault="00326614" w:rsidP="00D848B7">
            <w:pPr>
              <w:pStyle w:val="FP"/>
              <w:ind w:left="2835" w:right="2835"/>
              <w:jc w:val="center"/>
              <w:rPr>
                <w:rFonts w:ascii="Arial" w:hAnsi="Arial"/>
                <w:noProof/>
                <w:sz w:val="18"/>
              </w:rPr>
            </w:pPr>
            <w:r w:rsidRPr="00074777">
              <w:rPr>
                <w:rFonts w:ascii="Arial" w:hAnsi="Arial"/>
                <w:noProof/>
                <w:sz w:val="18"/>
              </w:rPr>
              <w:t>650 Route des Lucioles - Sophia Antipolis</w:t>
            </w:r>
          </w:p>
          <w:p w14:paraId="1852F1F7" w14:textId="77777777" w:rsidR="00326614" w:rsidRPr="00074777" w:rsidRDefault="00326614" w:rsidP="00D848B7">
            <w:pPr>
              <w:pStyle w:val="FP"/>
              <w:ind w:left="2835" w:right="2835"/>
              <w:jc w:val="center"/>
              <w:rPr>
                <w:rFonts w:ascii="Arial" w:hAnsi="Arial"/>
                <w:noProof/>
                <w:sz w:val="18"/>
              </w:rPr>
            </w:pPr>
            <w:r w:rsidRPr="00074777">
              <w:rPr>
                <w:rFonts w:ascii="Arial" w:hAnsi="Arial"/>
                <w:noProof/>
                <w:sz w:val="18"/>
              </w:rPr>
              <w:t>Valbonne - FRANCE</w:t>
            </w:r>
          </w:p>
          <w:p w14:paraId="41193C90" w14:textId="77777777" w:rsidR="00326614" w:rsidRPr="00074777" w:rsidRDefault="00326614" w:rsidP="00D848B7">
            <w:pPr>
              <w:pStyle w:val="FP"/>
              <w:spacing w:after="20"/>
              <w:ind w:left="2835" w:right="2835"/>
              <w:jc w:val="center"/>
              <w:rPr>
                <w:rFonts w:ascii="Arial" w:hAnsi="Arial"/>
                <w:noProof/>
                <w:sz w:val="18"/>
              </w:rPr>
            </w:pPr>
            <w:r w:rsidRPr="00074777">
              <w:rPr>
                <w:rFonts w:ascii="Arial" w:hAnsi="Arial"/>
                <w:noProof/>
                <w:sz w:val="18"/>
              </w:rPr>
              <w:t>Tel.: +33 4 92 94 42 00 Fax: +33 4 93 65 47 16</w:t>
            </w:r>
          </w:p>
          <w:p w14:paraId="0035441F" w14:textId="77777777" w:rsidR="00326614" w:rsidRPr="00074777" w:rsidRDefault="00326614" w:rsidP="00D848B7">
            <w:pPr>
              <w:pStyle w:val="FP"/>
              <w:pBdr>
                <w:bottom w:val="single" w:sz="6" w:space="1" w:color="auto"/>
              </w:pBdr>
              <w:spacing w:before="240"/>
              <w:ind w:left="2835" w:right="2835"/>
              <w:jc w:val="center"/>
              <w:rPr>
                <w:noProof/>
              </w:rPr>
            </w:pPr>
            <w:r w:rsidRPr="00074777">
              <w:rPr>
                <w:noProof/>
              </w:rPr>
              <w:t>Internet</w:t>
            </w:r>
          </w:p>
          <w:p w14:paraId="16830AA4" w14:textId="77777777" w:rsidR="00326614" w:rsidRPr="00074777" w:rsidRDefault="00326614" w:rsidP="00D848B7">
            <w:pPr>
              <w:pStyle w:val="FP"/>
              <w:ind w:left="2835" w:right="2835"/>
              <w:jc w:val="center"/>
              <w:rPr>
                <w:rFonts w:ascii="Arial" w:hAnsi="Arial"/>
                <w:noProof/>
                <w:sz w:val="18"/>
              </w:rPr>
            </w:pPr>
            <w:r w:rsidRPr="00074777">
              <w:rPr>
                <w:rFonts w:ascii="Arial" w:hAnsi="Arial"/>
                <w:noProof/>
                <w:sz w:val="18"/>
              </w:rPr>
              <w:t>https://www.3gpp.org</w:t>
            </w:r>
            <w:bookmarkEnd w:id="12"/>
          </w:p>
          <w:p w14:paraId="3C3C03F5" w14:textId="77777777" w:rsidR="00326614" w:rsidRPr="00074777" w:rsidRDefault="00326614" w:rsidP="00D848B7">
            <w:pPr>
              <w:rPr>
                <w:noProof/>
              </w:rPr>
            </w:pPr>
          </w:p>
        </w:tc>
      </w:tr>
      <w:tr w:rsidR="00326614" w:rsidRPr="00074777" w14:paraId="4B358A3D" w14:textId="77777777" w:rsidTr="00D848B7">
        <w:trPr>
          <w:cantSplit/>
        </w:trPr>
        <w:tc>
          <w:tcPr>
            <w:tcW w:w="10423" w:type="dxa"/>
            <w:shd w:val="clear" w:color="auto" w:fill="auto"/>
            <w:vAlign w:val="bottom"/>
          </w:tcPr>
          <w:p w14:paraId="2A458CD6" w14:textId="77777777" w:rsidR="00326614" w:rsidRPr="00074777" w:rsidRDefault="00326614" w:rsidP="00D848B7">
            <w:pPr>
              <w:pStyle w:val="FP"/>
              <w:pBdr>
                <w:bottom w:val="single" w:sz="6" w:space="1" w:color="auto"/>
              </w:pBdr>
              <w:spacing w:after="240"/>
              <w:jc w:val="center"/>
              <w:rPr>
                <w:rFonts w:ascii="Arial" w:hAnsi="Arial"/>
                <w:b/>
                <w:i/>
                <w:noProof/>
              </w:rPr>
            </w:pPr>
            <w:bookmarkStart w:id="13" w:name="copyrightNotification"/>
            <w:r w:rsidRPr="00074777">
              <w:rPr>
                <w:rFonts w:ascii="Arial" w:hAnsi="Arial"/>
                <w:b/>
                <w:i/>
                <w:noProof/>
              </w:rPr>
              <w:lastRenderedPageBreak/>
              <w:t>Copyright Notification</w:t>
            </w:r>
          </w:p>
          <w:p w14:paraId="4938BA2B" w14:textId="77777777" w:rsidR="00326614" w:rsidRPr="00074777" w:rsidRDefault="00326614" w:rsidP="00D848B7">
            <w:pPr>
              <w:pStyle w:val="FP"/>
              <w:jc w:val="center"/>
              <w:rPr>
                <w:noProof/>
              </w:rPr>
            </w:pPr>
            <w:r w:rsidRPr="00074777">
              <w:rPr>
                <w:noProof/>
              </w:rPr>
              <w:t>No part may be reproduced except as authorized by written permission.</w:t>
            </w:r>
            <w:r w:rsidRPr="00074777">
              <w:rPr>
                <w:noProof/>
              </w:rPr>
              <w:br/>
              <w:t>The copyright and the foregoing restriction extend to reproduction in all media.</w:t>
            </w:r>
          </w:p>
          <w:p w14:paraId="204AE7F4" w14:textId="77777777" w:rsidR="00326614" w:rsidRPr="00074777" w:rsidRDefault="00326614" w:rsidP="00D848B7">
            <w:pPr>
              <w:pStyle w:val="FP"/>
              <w:jc w:val="center"/>
              <w:rPr>
                <w:noProof/>
              </w:rPr>
            </w:pPr>
          </w:p>
          <w:p w14:paraId="74B1376E" w14:textId="77777777" w:rsidR="00326614" w:rsidRPr="00074777" w:rsidRDefault="00326614" w:rsidP="00D848B7">
            <w:pPr>
              <w:pStyle w:val="FP"/>
              <w:jc w:val="center"/>
              <w:rPr>
                <w:noProof/>
                <w:sz w:val="18"/>
              </w:rPr>
            </w:pPr>
            <w:r w:rsidRPr="00074777">
              <w:rPr>
                <w:noProof/>
                <w:sz w:val="18"/>
              </w:rPr>
              <w:t xml:space="preserve">© </w:t>
            </w:r>
            <w:r>
              <w:rPr>
                <w:noProof/>
                <w:sz w:val="18"/>
              </w:rPr>
              <w:t>2023</w:t>
            </w:r>
            <w:r w:rsidRPr="00074777">
              <w:rPr>
                <w:noProof/>
                <w:sz w:val="18"/>
              </w:rPr>
              <w:t>, 3GPP Organizational Partners (ARIB, ATIS, CCSA, ETSI, TSDSI, TTA, TTC).</w:t>
            </w:r>
            <w:bookmarkStart w:id="14" w:name="copyrightaddon"/>
            <w:bookmarkEnd w:id="14"/>
          </w:p>
          <w:p w14:paraId="4DA87537" w14:textId="77777777" w:rsidR="00326614" w:rsidRPr="00074777" w:rsidRDefault="00326614" w:rsidP="00D848B7">
            <w:pPr>
              <w:pStyle w:val="FP"/>
              <w:jc w:val="center"/>
              <w:rPr>
                <w:noProof/>
                <w:sz w:val="18"/>
              </w:rPr>
            </w:pPr>
            <w:r w:rsidRPr="00074777">
              <w:rPr>
                <w:noProof/>
                <w:sz w:val="18"/>
              </w:rPr>
              <w:t>All rights reserved.</w:t>
            </w:r>
          </w:p>
          <w:p w14:paraId="52A59B5E" w14:textId="77777777" w:rsidR="00326614" w:rsidRPr="00074777" w:rsidRDefault="00326614" w:rsidP="00D848B7">
            <w:pPr>
              <w:pStyle w:val="FP"/>
              <w:rPr>
                <w:noProof/>
                <w:sz w:val="18"/>
              </w:rPr>
            </w:pPr>
          </w:p>
          <w:p w14:paraId="36463D91" w14:textId="77777777" w:rsidR="00326614" w:rsidRPr="00074777" w:rsidRDefault="00326614" w:rsidP="00D848B7">
            <w:pPr>
              <w:pStyle w:val="FP"/>
              <w:rPr>
                <w:noProof/>
                <w:sz w:val="18"/>
              </w:rPr>
            </w:pPr>
            <w:r w:rsidRPr="00074777">
              <w:rPr>
                <w:noProof/>
                <w:sz w:val="18"/>
              </w:rPr>
              <w:t>UMTS™ is a Trade Mark of ETSI registered for the benefit of its members</w:t>
            </w:r>
          </w:p>
          <w:p w14:paraId="3FB4A40A" w14:textId="77777777" w:rsidR="00326614" w:rsidRPr="00074777" w:rsidRDefault="00326614" w:rsidP="00D848B7">
            <w:pPr>
              <w:pStyle w:val="FP"/>
              <w:rPr>
                <w:noProof/>
                <w:sz w:val="18"/>
              </w:rPr>
            </w:pPr>
            <w:r w:rsidRPr="00074777">
              <w:rPr>
                <w:noProof/>
                <w:sz w:val="18"/>
              </w:rPr>
              <w:t>3GPP™ is a Trade Mark of ETSI registered for the benefit of its Members and of the 3GPP Organizational Partners</w:t>
            </w:r>
            <w:r w:rsidRPr="00074777">
              <w:rPr>
                <w:noProof/>
                <w:sz w:val="18"/>
              </w:rPr>
              <w:br/>
              <w:t>LTE™ is a Trade Mark of ETSI registered for the benefit of its Members and of the 3GPP Organizational Partners</w:t>
            </w:r>
          </w:p>
          <w:p w14:paraId="1005EE99" w14:textId="77777777" w:rsidR="00326614" w:rsidRPr="00074777" w:rsidRDefault="00326614" w:rsidP="00D848B7">
            <w:pPr>
              <w:pStyle w:val="FP"/>
              <w:rPr>
                <w:noProof/>
                <w:sz w:val="18"/>
              </w:rPr>
            </w:pPr>
            <w:r w:rsidRPr="00074777">
              <w:rPr>
                <w:noProof/>
                <w:sz w:val="18"/>
              </w:rPr>
              <w:t>GSM® and the GSM logo are registered and owned by the GSM Association</w:t>
            </w:r>
            <w:bookmarkEnd w:id="13"/>
          </w:p>
          <w:p w14:paraId="4E9F2AB0" w14:textId="77777777" w:rsidR="00326614" w:rsidRPr="00074777" w:rsidRDefault="00326614" w:rsidP="00D848B7"/>
        </w:tc>
      </w:tr>
      <w:bookmarkEnd w:id="11"/>
    </w:tbl>
    <w:p w14:paraId="04D347A8" w14:textId="60051A01" w:rsidR="00080512" w:rsidRPr="004D3578" w:rsidRDefault="00326614">
      <w:pPr>
        <w:pStyle w:val="TT"/>
      </w:pPr>
      <w:r w:rsidRPr="00074777">
        <w:br w:type="page"/>
      </w:r>
      <w:r w:rsidR="00080512" w:rsidRPr="004D3578">
        <w:lastRenderedPageBreak/>
        <w:t>Contents</w:t>
      </w:r>
    </w:p>
    <w:p w14:paraId="1B638F43" w14:textId="088033DF" w:rsidR="004F64E2" w:rsidRDefault="004D3578">
      <w:pPr>
        <w:pStyle w:val="TOC1"/>
        <w:rPr>
          <w:rFonts w:asciiTheme="minorHAnsi" w:eastAsiaTheme="minorEastAsia" w:hAnsiTheme="minorHAnsi" w:cstheme="minorBidi"/>
          <w:noProof/>
          <w:kern w:val="2"/>
          <w:szCs w:val="22"/>
          <w:lang w:eastAsia="en-GB"/>
          <w14:ligatures w14:val="standardContextual"/>
        </w:rPr>
      </w:pPr>
      <w:r w:rsidRPr="00117391">
        <w:fldChar w:fldCharType="begin" w:fldLock="1"/>
      </w:r>
      <w:r w:rsidRPr="00117391">
        <w:instrText xml:space="preserve"> TOC \o "1-9" </w:instrText>
      </w:r>
      <w:r w:rsidRPr="00117391">
        <w:fldChar w:fldCharType="separate"/>
      </w:r>
      <w:r w:rsidR="004F64E2">
        <w:rPr>
          <w:noProof/>
        </w:rPr>
        <w:t>Foreword</w:t>
      </w:r>
      <w:r w:rsidR="004F64E2">
        <w:rPr>
          <w:noProof/>
        </w:rPr>
        <w:tab/>
      </w:r>
      <w:r w:rsidR="004F64E2">
        <w:rPr>
          <w:noProof/>
        </w:rPr>
        <w:fldChar w:fldCharType="begin" w:fldLock="1"/>
      </w:r>
      <w:r w:rsidR="004F64E2">
        <w:rPr>
          <w:noProof/>
        </w:rPr>
        <w:instrText xml:space="preserve"> PAGEREF _Toc153803439 \h </w:instrText>
      </w:r>
      <w:r w:rsidR="004F64E2">
        <w:rPr>
          <w:noProof/>
        </w:rPr>
      </w:r>
      <w:r w:rsidR="004F64E2">
        <w:rPr>
          <w:noProof/>
        </w:rPr>
        <w:fldChar w:fldCharType="separate"/>
      </w:r>
      <w:r w:rsidR="004F64E2">
        <w:rPr>
          <w:noProof/>
        </w:rPr>
        <w:t>8</w:t>
      </w:r>
      <w:r w:rsidR="004F64E2">
        <w:rPr>
          <w:noProof/>
        </w:rPr>
        <w:fldChar w:fldCharType="end"/>
      </w:r>
    </w:p>
    <w:p w14:paraId="557BAF3E" w14:textId="27C79C50"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_Toc153803440 \h </w:instrText>
      </w:r>
      <w:r>
        <w:rPr>
          <w:noProof/>
        </w:rPr>
      </w:r>
      <w:r>
        <w:rPr>
          <w:noProof/>
        </w:rPr>
        <w:fldChar w:fldCharType="separate"/>
      </w:r>
      <w:r>
        <w:rPr>
          <w:noProof/>
        </w:rPr>
        <w:t>9</w:t>
      </w:r>
      <w:r>
        <w:rPr>
          <w:noProof/>
        </w:rPr>
        <w:fldChar w:fldCharType="end"/>
      </w:r>
    </w:p>
    <w:p w14:paraId="04FEB651" w14:textId="4E68BEAE"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_Toc153803441 \h </w:instrText>
      </w:r>
      <w:r>
        <w:rPr>
          <w:noProof/>
        </w:rPr>
      </w:r>
      <w:r>
        <w:rPr>
          <w:noProof/>
        </w:rPr>
        <w:fldChar w:fldCharType="separate"/>
      </w:r>
      <w:r>
        <w:rPr>
          <w:noProof/>
        </w:rPr>
        <w:t>9</w:t>
      </w:r>
      <w:r>
        <w:rPr>
          <w:noProof/>
        </w:rPr>
        <w:fldChar w:fldCharType="end"/>
      </w:r>
    </w:p>
    <w:p w14:paraId="3AA4FE45" w14:textId="4B430339"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_Toc153803442 \h </w:instrText>
      </w:r>
      <w:r>
        <w:rPr>
          <w:noProof/>
        </w:rPr>
      </w:r>
      <w:r>
        <w:rPr>
          <w:noProof/>
        </w:rPr>
        <w:fldChar w:fldCharType="separate"/>
      </w:r>
      <w:r>
        <w:rPr>
          <w:noProof/>
        </w:rPr>
        <w:t>10</w:t>
      </w:r>
      <w:r>
        <w:rPr>
          <w:noProof/>
        </w:rPr>
        <w:fldChar w:fldCharType="end"/>
      </w:r>
    </w:p>
    <w:p w14:paraId="66BB636C" w14:textId="49B5F573"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_Toc153803443 \h </w:instrText>
      </w:r>
      <w:r>
        <w:rPr>
          <w:noProof/>
        </w:rPr>
      </w:r>
      <w:r>
        <w:rPr>
          <w:noProof/>
        </w:rPr>
        <w:fldChar w:fldCharType="separate"/>
      </w:r>
      <w:r>
        <w:rPr>
          <w:noProof/>
        </w:rPr>
        <w:t>10</w:t>
      </w:r>
      <w:r>
        <w:rPr>
          <w:noProof/>
        </w:rPr>
        <w:fldChar w:fldCharType="end"/>
      </w:r>
    </w:p>
    <w:p w14:paraId="3DE21594" w14:textId="0674440F"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_Toc153803444 \h </w:instrText>
      </w:r>
      <w:r>
        <w:rPr>
          <w:noProof/>
        </w:rPr>
      </w:r>
      <w:r>
        <w:rPr>
          <w:noProof/>
        </w:rPr>
        <w:fldChar w:fldCharType="separate"/>
      </w:r>
      <w:r>
        <w:rPr>
          <w:noProof/>
        </w:rPr>
        <w:t>12</w:t>
      </w:r>
      <w:r>
        <w:rPr>
          <w:noProof/>
        </w:rPr>
        <w:fldChar w:fldCharType="end"/>
      </w:r>
    </w:p>
    <w:p w14:paraId="2562A576" w14:textId="63C76E6B"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_Toc153803445 \h </w:instrText>
      </w:r>
      <w:r>
        <w:rPr>
          <w:noProof/>
        </w:rPr>
      </w:r>
      <w:r>
        <w:rPr>
          <w:noProof/>
        </w:rPr>
        <w:fldChar w:fldCharType="separate"/>
      </w:r>
      <w:r>
        <w:rPr>
          <w:noProof/>
        </w:rPr>
        <w:t>12</w:t>
      </w:r>
      <w:r>
        <w:rPr>
          <w:noProof/>
        </w:rPr>
        <w:fldChar w:fldCharType="end"/>
      </w:r>
    </w:p>
    <w:p w14:paraId="54725969" w14:textId="5DBFBF27"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_Toc153803446 \h </w:instrText>
      </w:r>
      <w:r>
        <w:rPr>
          <w:noProof/>
        </w:rPr>
      </w:r>
      <w:r>
        <w:rPr>
          <w:noProof/>
        </w:rPr>
        <w:fldChar w:fldCharType="separate"/>
      </w:r>
      <w:r>
        <w:rPr>
          <w:noProof/>
        </w:rPr>
        <w:t>13</w:t>
      </w:r>
      <w:r>
        <w:rPr>
          <w:noProof/>
        </w:rPr>
        <w:fldChar w:fldCharType="end"/>
      </w:r>
    </w:p>
    <w:p w14:paraId="41DCFE2A" w14:textId="7BE1B2B9"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_Toc153803447 \h </w:instrText>
      </w:r>
      <w:r>
        <w:rPr>
          <w:noProof/>
        </w:rPr>
      </w:r>
      <w:r>
        <w:rPr>
          <w:noProof/>
        </w:rPr>
        <w:fldChar w:fldCharType="separate"/>
      </w:r>
      <w:r>
        <w:rPr>
          <w:noProof/>
        </w:rPr>
        <w:t>13</w:t>
      </w:r>
      <w:r>
        <w:rPr>
          <w:noProof/>
        </w:rPr>
        <w:fldChar w:fldCharType="end"/>
      </w:r>
    </w:p>
    <w:p w14:paraId="560F761C" w14:textId="010DA477"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_Toc153803448 \h </w:instrText>
      </w:r>
      <w:r>
        <w:rPr>
          <w:noProof/>
        </w:rPr>
      </w:r>
      <w:r>
        <w:rPr>
          <w:noProof/>
        </w:rPr>
        <w:fldChar w:fldCharType="separate"/>
      </w:r>
      <w:r>
        <w:rPr>
          <w:noProof/>
        </w:rPr>
        <w:t>13</w:t>
      </w:r>
      <w:r>
        <w:rPr>
          <w:noProof/>
        </w:rPr>
        <w:fldChar w:fldCharType="end"/>
      </w:r>
    </w:p>
    <w:p w14:paraId="2A32FCBF" w14:textId="63C4B0DC"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fldLock="1"/>
      </w:r>
      <w:r>
        <w:rPr>
          <w:noProof/>
        </w:rPr>
        <w:instrText xml:space="preserve"> PAGEREF _Toc153803449 \h </w:instrText>
      </w:r>
      <w:r>
        <w:rPr>
          <w:noProof/>
        </w:rPr>
      </w:r>
      <w:r>
        <w:rPr>
          <w:noProof/>
        </w:rPr>
        <w:fldChar w:fldCharType="separate"/>
      </w:r>
      <w:r>
        <w:rPr>
          <w:noProof/>
        </w:rPr>
        <w:t>14</w:t>
      </w:r>
      <w:r>
        <w:rPr>
          <w:noProof/>
        </w:rPr>
        <w:fldChar w:fldCharType="end"/>
      </w:r>
    </w:p>
    <w:p w14:paraId="0116E66F" w14:textId="66BA0D87"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fldLock="1"/>
      </w:r>
      <w:r>
        <w:rPr>
          <w:noProof/>
        </w:rPr>
        <w:instrText xml:space="preserve"> PAGEREF _Toc153803450 \h </w:instrText>
      </w:r>
      <w:r>
        <w:rPr>
          <w:noProof/>
        </w:rPr>
      </w:r>
      <w:r>
        <w:rPr>
          <w:noProof/>
        </w:rPr>
        <w:fldChar w:fldCharType="separate"/>
      </w:r>
      <w:r>
        <w:rPr>
          <w:noProof/>
        </w:rPr>
        <w:t>15</w:t>
      </w:r>
      <w:r>
        <w:rPr>
          <w:noProof/>
        </w:rPr>
        <w:fldChar w:fldCharType="end"/>
      </w:r>
    </w:p>
    <w:p w14:paraId="6692E8E5" w14:textId="6F22F602"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fldLock="1"/>
      </w:r>
      <w:r>
        <w:rPr>
          <w:noProof/>
        </w:rPr>
        <w:instrText xml:space="preserve"> PAGEREF _Toc153803451 \h </w:instrText>
      </w:r>
      <w:r>
        <w:rPr>
          <w:noProof/>
        </w:rPr>
      </w:r>
      <w:r>
        <w:rPr>
          <w:noProof/>
        </w:rPr>
        <w:fldChar w:fldCharType="separate"/>
      </w:r>
      <w:r>
        <w:rPr>
          <w:noProof/>
        </w:rPr>
        <w:t>15</w:t>
      </w:r>
      <w:r>
        <w:rPr>
          <w:noProof/>
        </w:rPr>
        <w:fldChar w:fldCharType="end"/>
      </w:r>
    </w:p>
    <w:p w14:paraId="2CFD785A" w14:textId="65961E22"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fldLock="1"/>
      </w:r>
      <w:r>
        <w:rPr>
          <w:noProof/>
        </w:rPr>
        <w:instrText xml:space="preserve"> PAGEREF _Toc153803452 \h </w:instrText>
      </w:r>
      <w:r>
        <w:rPr>
          <w:noProof/>
        </w:rPr>
      </w:r>
      <w:r>
        <w:rPr>
          <w:noProof/>
        </w:rPr>
        <w:fldChar w:fldCharType="separate"/>
      </w:r>
      <w:r>
        <w:rPr>
          <w:noProof/>
        </w:rPr>
        <w:t>16</w:t>
      </w:r>
      <w:r>
        <w:rPr>
          <w:noProof/>
        </w:rPr>
        <w:fldChar w:fldCharType="end"/>
      </w:r>
    </w:p>
    <w:p w14:paraId="12FEEDDD" w14:textId="4A679B4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fldLock="1"/>
      </w:r>
      <w:r>
        <w:rPr>
          <w:noProof/>
        </w:rPr>
        <w:instrText xml:space="preserve"> PAGEREF _Toc153803453 \h </w:instrText>
      </w:r>
      <w:r>
        <w:rPr>
          <w:noProof/>
        </w:rPr>
      </w:r>
      <w:r>
        <w:rPr>
          <w:noProof/>
        </w:rPr>
        <w:fldChar w:fldCharType="separate"/>
      </w:r>
      <w:r>
        <w:rPr>
          <w:noProof/>
        </w:rPr>
        <w:t>17</w:t>
      </w:r>
      <w:r>
        <w:rPr>
          <w:noProof/>
        </w:rPr>
        <w:fldChar w:fldCharType="end"/>
      </w:r>
    </w:p>
    <w:p w14:paraId="58F7F09B" w14:textId="772AB36E"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fldLock="1"/>
      </w:r>
      <w:r>
        <w:rPr>
          <w:noProof/>
        </w:rPr>
        <w:instrText xml:space="preserve"> PAGEREF _Toc153803454 \h </w:instrText>
      </w:r>
      <w:r>
        <w:rPr>
          <w:noProof/>
        </w:rPr>
      </w:r>
      <w:r>
        <w:rPr>
          <w:noProof/>
        </w:rPr>
        <w:fldChar w:fldCharType="separate"/>
      </w:r>
      <w:r>
        <w:rPr>
          <w:noProof/>
        </w:rPr>
        <w:t>17</w:t>
      </w:r>
      <w:r>
        <w:rPr>
          <w:noProof/>
        </w:rPr>
        <w:fldChar w:fldCharType="end"/>
      </w:r>
    </w:p>
    <w:p w14:paraId="3AD6426D" w14:textId="3476ED17"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_Toc153803455 \h </w:instrText>
      </w:r>
      <w:r>
        <w:rPr>
          <w:noProof/>
        </w:rPr>
      </w:r>
      <w:r>
        <w:rPr>
          <w:noProof/>
        </w:rPr>
        <w:fldChar w:fldCharType="separate"/>
      </w:r>
      <w:r>
        <w:rPr>
          <w:noProof/>
        </w:rPr>
        <w:t>17</w:t>
      </w:r>
      <w:r>
        <w:rPr>
          <w:noProof/>
        </w:rPr>
        <w:fldChar w:fldCharType="end"/>
      </w:r>
    </w:p>
    <w:p w14:paraId="48BF1A73" w14:textId="610FFDC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fldLock="1"/>
      </w:r>
      <w:r>
        <w:rPr>
          <w:noProof/>
        </w:rPr>
        <w:instrText xml:space="preserve"> PAGEREF _Toc153803456 \h </w:instrText>
      </w:r>
      <w:r>
        <w:rPr>
          <w:noProof/>
        </w:rPr>
      </w:r>
      <w:r>
        <w:rPr>
          <w:noProof/>
        </w:rPr>
        <w:fldChar w:fldCharType="separate"/>
      </w:r>
      <w:r>
        <w:rPr>
          <w:noProof/>
        </w:rPr>
        <w:t>18</w:t>
      </w:r>
      <w:r>
        <w:rPr>
          <w:noProof/>
        </w:rPr>
        <w:fldChar w:fldCharType="end"/>
      </w:r>
    </w:p>
    <w:p w14:paraId="66669939" w14:textId="76FA168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4.0.10</w:t>
      </w:r>
      <w:r>
        <w:rPr>
          <w:rFonts w:asciiTheme="minorHAnsi" w:eastAsiaTheme="minorEastAsia" w:hAnsiTheme="minorHAnsi" w:cstheme="minorBidi"/>
          <w:noProof/>
          <w:kern w:val="2"/>
          <w:sz w:val="22"/>
          <w:szCs w:val="22"/>
          <w:lang w:eastAsia="en-GB"/>
          <w14:ligatures w14:val="standardContextual"/>
        </w:rPr>
        <w:tab/>
      </w:r>
      <w:r>
        <w:rPr>
          <w:noProof/>
        </w:rPr>
        <w:t>Edge processing</w:t>
      </w:r>
      <w:r>
        <w:rPr>
          <w:noProof/>
        </w:rPr>
        <w:tab/>
      </w:r>
      <w:r>
        <w:rPr>
          <w:noProof/>
        </w:rPr>
        <w:fldChar w:fldCharType="begin" w:fldLock="1"/>
      </w:r>
      <w:r>
        <w:rPr>
          <w:noProof/>
        </w:rPr>
        <w:instrText xml:space="preserve"> PAGEREF _Toc153803457 \h </w:instrText>
      </w:r>
      <w:r>
        <w:rPr>
          <w:noProof/>
        </w:rPr>
      </w:r>
      <w:r>
        <w:rPr>
          <w:noProof/>
        </w:rPr>
        <w:fldChar w:fldCharType="separate"/>
      </w:r>
      <w:r>
        <w:rPr>
          <w:noProof/>
        </w:rPr>
        <w:t>18</w:t>
      </w:r>
      <w:r>
        <w:rPr>
          <w:noProof/>
        </w:rPr>
        <w:fldChar w:fldCharType="end"/>
      </w:r>
    </w:p>
    <w:p w14:paraId="09110BAF" w14:textId="7C9AC172"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4.0.11</w:t>
      </w:r>
      <w:r>
        <w:rPr>
          <w:rFonts w:asciiTheme="minorHAnsi" w:eastAsiaTheme="minorEastAsia" w:hAnsiTheme="minorHAnsi" w:cstheme="minorBidi"/>
          <w:noProof/>
          <w:kern w:val="2"/>
          <w:sz w:val="22"/>
          <w:szCs w:val="22"/>
          <w:lang w:eastAsia="en-GB"/>
          <w14:ligatures w14:val="standardContextual"/>
        </w:rPr>
        <w:tab/>
      </w:r>
      <w:r>
        <w:rPr>
          <w:noProof/>
        </w:rPr>
        <w:t>eMBMS delivery</w:t>
      </w:r>
      <w:r>
        <w:rPr>
          <w:noProof/>
        </w:rPr>
        <w:tab/>
      </w:r>
      <w:r>
        <w:rPr>
          <w:noProof/>
        </w:rPr>
        <w:fldChar w:fldCharType="begin" w:fldLock="1"/>
      </w:r>
      <w:r>
        <w:rPr>
          <w:noProof/>
        </w:rPr>
        <w:instrText xml:space="preserve"> PAGEREF _Toc153803458 \h </w:instrText>
      </w:r>
      <w:r>
        <w:rPr>
          <w:noProof/>
        </w:rPr>
      </w:r>
      <w:r>
        <w:rPr>
          <w:noProof/>
        </w:rPr>
        <w:fldChar w:fldCharType="separate"/>
      </w:r>
      <w:r>
        <w:rPr>
          <w:noProof/>
        </w:rPr>
        <w:t>18</w:t>
      </w:r>
      <w:r>
        <w:rPr>
          <w:noProof/>
        </w:rPr>
        <w:fldChar w:fldCharType="end"/>
      </w:r>
    </w:p>
    <w:p w14:paraId="6DF9E23B" w14:textId="4AF0D717"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4.0.12</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w:t>
      </w:r>
      <w:r>
        <w:rPr>
          <w:noProof/>
        </w:rPr>
        <w:tab/>
      </w:r>
      <w:r>
        <w:rPr>
          <w:noProof/>
        </w:rPr>
        <w:fldChar w:fldCharType="begin" w:fldLock="1"/>
      </w:r>
      <w:r>
        <w:rPr>
          <w:noProof/>
        </w:rPr>
        <w:instrText xml:space="preserve"> PAGEREF _Toc153803459 \h </w:instrText>
      </w:r>
      <w:r>
        <w:rPr>
          <w:noProof/>
        </w:rPr>
      </w:r>
      <w:r>
        <w:rPr>
          <w:noProof/>
        </w:rPr>
        <w:fldChar w:fldCharType="separate"/>
      </w:r>
      <w:r>
        <w:rPr>
          <w:noProof/>
        </w:rPr>
        <w:t>18</w:t>
      </w:r>
      <w:r>
        <w:rPr>
          <w:noProof/>
        </w:rPr>
        <w:fldChar w:fldCharType="end"/>
      </w:r>
    </w:p>
    <w:p w14:paraId="2668F157" w14:textId="550E4F63"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_Toc153803460 \h </w:instrText>
      </w:r>
      <w:r>
        <w:rPr>
          <w:noProof/>
        </w:rPr>
      </w:r>
      <w:r>
        <w:rPr>
          <w:noProof/>
        </w:rPr>
        <w:fldChar w:fldCharType="separate"/>
      </w:r>
      <w:r>
        <w:rPr>
          <w:noProof/>
        </w:rPr>
        <w:t>19</w:t>
      </w:r>
      <w:r>
        <w:rPr>
          <w:noProof/>
        </w:rPr>
        <w:fldChar w:fldCharType="end"/>
      </w:r>
    </w:p>
    <w:p w14:paraId="22FF4C7B" w14:textId="0419AC0E"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_Toc153803461 \h </w:instrText>
      </w:r>
      <w:r>
        <w:rPr>
          <w:noProof/>
        </w:rPr>
      </w:r>
      <w:r>
        <w:rPr>
          <w:noProof/>
        </w:rPr>
        <w:fldChar w:fldCharType="separate"/>
      </w:r>
      <w:r>
        <w:rPr>
          <w:noProof/>
        </w:rPr>
        <w:t>20</w:t>
      </w:r>
      <w:r>
        <w:rPr>
          <w:noProof/>
        </w:rPr>
        <w:fldChar w:fldCharType="end"/>
      </w:r>
    </w:p>
    <w:p w14:paraId="3725D52A" w14:textId="7CE5AC00"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fldLock="1"/>
      </w:r>
      <w:r>
        <w:rPr>
          <w:noProof/>
        </w:rPr>
        <w:instrText xml:space="preserve"> PAGEREF _Toc153803462 \h </w:instrText>
      </w:r>
      <w:r>
        <w:rPr>
          <w:noProof/>
        </w:rPr>
      </w:r>
      <w:r>
        <w:rPr>
          <w:noProof/>
        </w:rPr>
        <w:fldChar w:fldCharType="separate"/>
      </w:r>
      <w:r>
        <w:rPr>
          <w:noProof/>
        </w:rPr>
        <w:t>20</w:t>
      </w:r>
      <w:r>
        <w:rPr>
          <w:noProof/>
        </w:rPr>
        <w:fldChar w:fldCharType="end"/>
      </w:r>
    </w:p>
    <w:p w14:paraId="416F74DD" w14:textId="61EDBEF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UE 5GMSd Functions</w:t>
      </w:r>
      <w:r>
        <w:rPr>
          <w:noProof/>
        </w:rPr>
        <w:tab/>
      </w:r>
      <w:r>
        <w:rPr>
          <w:noProof/>
        </w:rPr>
        <w:fldChar w:fldCharType="begin" w:fldLock="1"/>
      </w:r>
      <w:r>
        <w:rPr>
          <w:noProof/>
        </w:rPr>
        <w:instrText xml:space="preserve"> PAGEREF _Toc153803463 \h </w:instrText>
      </w:r>
      <w:r>
        <w:rPr>
          <w:noProof/>
        </w:rPr>
      </w:r>
      <w:r>
        <w:rPr>
          <w:noProof/>
        </w:rPr>
        <w:fldChar w:fldCharType="separate"/>
      </w:r>
      <w:r>
        <w:rPr>
          <w:noProof/>
        </w:rPr>
        <w:t>24</w:t>
      </w:r>
      <w:r>
        <w:rPr>
          <w:noProof/>
        </w:rPr>
        <w:fldChar w:fldCharType="end"/>
      </w:r>
    </w:p>
    <w:p w14:paraId="6BE31C7F" w14:textId="3B2F1DD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_Toc153803464 \h </w:instrText>
      </w:r>
      <w:r>
        <w:rPr>
          <w:noProof/>
        </w:rPr>
      </w:r>
      <w:r>
        <w:rPr>
          <w:noProof/>
        </w:rPr>
        <w:fldChar w:fldCharType="separate"/>
      </w:r>
      <w:r>
        <w:rPr>
          <w:noProof/>
        </w:rPr>
        <w:t>26</w:t>
      </w:r>
      <w:r>
        <w:rPr>
          <w:noProof/>
        </w:rPr>
        <w:fldChar w:fldCharType="end"/>
      </w:r>
    </w:p>
    <w:p w14:paraId="02C928A7" w14:textId="15421833"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5G Uplink Media Streaming Architecture</w:t>
      </w:r>
      <w:r>
        <w:rPr>
          <w:noProof/>
        </w:rPr>
        <w:tab/>
      </w:r>
      <w:r>
        <w:rPr>
          <w:noProof/>
        </w:rPr>
        <w:fldChar w:fldCharType="begin" w:fldLock="1"/>
      </w:r>
      <w:r>
        <w:rPr>
          <w:noProof/>
        </w:rPr>
        <w:instrText xml:space="preserve"> PAGEREF _Toc153803465 \h </w:instrText>
      </w:r>
      <w:r>
        <w:rPr>
          <w:noProof/>
        </w:rPr>
      </w:r>
      <w:r>
        <w:rPr>
          <w:noProof/>
        </w:rPr>
        <w:fldChar w:fldCharType="separate"/>
      </w:r>
      <w:r>
        <w:rPr>
          <w:noProof/>
        </w:rPr>
        <w:t>29</w:t>
      </w:r>
      <w:r>
        <w:rPr>
          <w:noProof/>
        </w:rPr>
        <w:fldChar w:fldCharType="end"/>
      </w:r>
    </w:p>
    <w:p w14:paraId="7A295386" w14:textId="3DE2788F"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fldLock="1"/>
      </w:r>
      <w:r>
        <w:rPr>
          <w:noProof/>
        </w:rPr>
        <w:instrText xml:space="preserve"> PAGEREF _Toc153803466 \h </w:instrText>
      </w:r>
      <w:r>
        <w:rPr>
          <w:noProof/>
        </w:rPr>
      </w:r>
      <w:r>
        <w:rPr>
          <w:noProof/>
        </w:rPr>
        <w:fldChar w:fldCharType="separate"/>
      </w:r>
      <w:r>
        <w:rPr>
          <w:noProof/>
        </w:rPr>
        <w:t>29</w:t>
      </w:r>
      <w:r>
        <w:rPr>
          <w:noProof/>
        </w:rPr>
        <w:fldChar w:fldCharType="end"/>
      </w:r>
    </w:p>
    <w:p w14:paraId="1E76391D" w14:textId="5AA4AB83"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Media Functions</w:t>
      </w:r>
      <w:r>
        <w:rPr>
          <w:noProof/>
        </w:rPr>
        <w:tab/>
      </w:r>
      <w:r>
        <w:rPr>
          <w:noProof/>
        </w:rPr>
        <w:fldChar w:fldCharType="begin" w:fldLock="1"/>
      </w:r>
      <w:r>
        <w:rPr>
          <w:noProof/>
        </w:rPr>
        <w:instrText xml:space="preserve"> PAGEREF _Toc153803467 \h </w:instrText>
      </w:r>
      <w:r>
        <w:rPr>
          <w:noProof/>
        </w:rPr>
      </w:r>
      <w:r>
        <w:rPr>
          <w:noProof/>
        </w:rPr>
        <w:fldChar w:fldCharType="separate"/>
      </w:r>
      <w:r>
        <w:rPr>
          <w:noProof/>
        </w:rPr>
        <w:t>31</w:t>
      </w:r>
      <w:r>
        <w:rPr>
          <w:noProof/>
        </w:rPr>
        <w:fldChar w:fldCharType="end"/>
      </w:r>
    </w:p>
    <w:p w14:paraId="3879DAA3" w14:textId="5F40A196"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_Toc153803468 \h </w:instrText>
      </w:r>
      <w:r>
        <w:rPr>
          <w:noProof/>
        </w:rPr>
      </w:r>
      <w:r>
        <w:rPr>
          <w:noProof/>
        </w:rPr>
        <w:fldChar w:fldCharType="separate"/>
      </w:r>
      <w:r>
        <w:rPr>
          <w:noProof/>
        </w:rPr>
        <w:t>33</w:t>
      </w:r>
      <w:r>
        <w:rPr>
          <w:noProof/>
        </w:rPr>
        <w:fldChar w:fldCharType="end"/>
      </w:r>
    </w:p>
    <w:p w14:paraId="35C57588" w14:textId="68BA032A"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5G Media Streaming architecture extensions for Edge Computing</w:t>
      </w:r>
      <w:r>
        <w:rPr>
          <w:noProof/>
        </w:rPr>
        <w:tab/>
      </w:r>
      <w:r>
        <w:rPr>
          <w:noProof/>
        </w:rPr>
        <w:fldChar w:fldCharType="begin" w:fldLock="1"/>
      </w:r>
      <w:r>
        <w:rPr>
          <w:noProof/>
        </w:rPr>
        <w:instrText xml:space="preserve"> PAGEREF _Toc153803469 \h </w:instrText>
      </w:r>
      <w:r>
        <w:rPr>
          <w:noProof/>
        </w:rPr>
      </w:r>
      <w:r>
        <w:rPr>
          <w:noProof/>
        </w:rPr>
        <w:fldChar w:fldCharType="separate"/>
      </w:r>
      <w:r>
        <w:rPr>
          <w:noProof/>
        </w:rPr>
        <w:t>34</w:t>
      </w:r>
      <w:r>
        <w:rPr>
          <w:noProof/>
        </w:rPr>
        <w:fldChar w:fldCharType="end"/>
      </w:r>
    </w:p>
    <w:p w14:paraId="733AC5D5" w14:textId="2D980C34"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_Toc153803470 \h </w:instrText>
      </w:r>
      <w:r>
        <w:rPr>
          <w:noProof/>
        </w:rPr>
      </w:r>
      <w:r>
        <w:rPr>
          <w:noProof/>
        </w:rPr>
        <w:fldChar w:fldCharType="separate"/>
      </w:r>
      <w:r>
        <w:rPr>
          <w:noProof/>
        </w:rPr>
        <w:t>34</w:t>
      </w:r>
      <w:r>
        <w:rPr>
          <w:noProof/>
        </w:rPr>
        <w:fldChar w:fldCharType="end"/>
      </w:r>
    </w:p>
    <w:p w14:paraId="30C47E02" w14:textId="43F9FF13"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Extended 5GMS Architecture for Edge Computing</w:t>
      </w:r>
      <w:r>
        <w:rPr>
          <w:noProof/>
        </w:rPr>
        <w:tab/>
      </w:r>
      <w:r>
        <w:rPr>
          <w:noProof/>
        </w:rPr>
        <w:fldChar w:fldCharType="begin" w:fldLock="1"/>
      </w:r>
      <w:r>
        <w:rPr>
          <w:noProof/>
        </w:rPr>
        <w:instrText xml:space="preserve"> PAGEREF _Toc153803471 \h </w:instrText>
      </w:r>
      <w:r>
        <w:rPr>
          <w:noProof/>
        </w:rPr>
      </w:r>
      <w:r>
        <w:rPr>
          <w:noProof/>
        </w:rPr>
        <w:fldChar w:fldCharType="separate"/>
      </w:r>
      <w:r>
        <w:rPr>
          <w:noProof/>
        </w:rPr>
        <w:t>34</w:t>
      </w:r>
      <w:r>
        <w:rPr>
          <w:noProof/>
        </w:rPr>
        <w:fldChar w:fldCharType="end"/>
      </w:r>
    </w:p>
    <w:p w14:paraId="7D22CF7D" w14:textId="5C7C0DBF"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Provisioning and Service Information</w:t>
      </w:r>
      <w:r>
        <w:rPr>
          <w:noProof/>
        </w:rPr>
        <w:tab/>
      </w:r>
      <w:r>
        <w:rPr>
          <w:noProof/>
        </w:rPr>
        <w:fldChar w:fldCharType="begin" w:fldLock="1"/>
      </w:r>
      <w:r>
        <w:rPr>
          <w:noProof/>
        </w:rPr>
        <w:instrText xml:space="preserve"> PAGEREF _Toc153803472 \h </w:instrText>
      </w:r>
      <w:r>
        <w:rPr>
          <w:noProof/>
        </w:rPr>
      </w:r>
      <w:r>
        <w:rPr>
          <w:noProof/>
        </w:rPr>
        <w:fldChar w:fldCharType="separate"/>
      </w:r>
      <w:r>
        <w:rPr>
          <w:noProof/>
        </w:rPr>
        <w:t>35</w:t>
      </w:r>
      <w:r>
        <w:rPr>
          <w:noProof/>
        </w:rPr>
        <w:fldChar w:fldCharType="end"/>
      </w:r>
    </w:p>
    <w:p w14:paraId="3B7EFA87" w14:textId="7118DEB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Edge application context for 5GMS functions</w:t>
      </w:r>
      <w:r>
        <w:rPr>
          <w:noProof/>
        </w:rPr>
        <w:tab/>
      </w:r>
      <w:r>
        <w:rPr>
          <w:noProof/>
        </w:rPr>
        <w:fldChar w:fldCharType="begin" w:fldLock="1"/>
      </w:r>
      <w:r>
        <w:rPr>
          <w:noProof/>
        </w:rPr>
        <w:instrText xml:space="preserve"> PAGEREF _Toc153803473 \h </w:instrText>
      </w:r>
      <w:r>
        <w:rPr>
          <w:noProof/>
        </w:rPr>
      </w:r>
      <w:r>
        <w:rPr>
          <w:noProof/>
        </w:rPr>
        <w:fldChar w:fldCharType="separate"/>
      </w:r>
      <w:r>
        <w:rPr>
          <w:noProof/>
        </w:rPr>
        <w:t>36</w:t>
      </w:r>
      <w:r>
        <w:rPr>
          <w:noProof/>
        </w:rPr>
        <w:fldChar w:fldCharType="end"/>
      </w:r>
    </w:p>
    <w:p w14:paraId="115DDA4C" w14:textId="487BAF43"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5GMS AF context</w:t>
      </w:r>
      <w:r>
        <w:rPr>
          <w:noProof/>
        </w:rPr>
        <w:tab/>
      </w:r>
      <w:r>
        <w:rPr>
          <w:noProof/>
        </w:rPr>
        <w:fldChar w:fldCharType="begin" w:fldLock="1"/>
      </w:r>
      <w:r>
        <w:rPr>
          <w:noProof/>
        </w:rPr>
        <w:instrText xml:space="preserve"> PAGEREF _Toc153803474 \h </w:instrText>
      </w:r>
      <w:r>
        <w:rPr>
          <w:noProof/>
        </w:rPr>
      </w:r>
      <w:r>
        <w:rPr>
          <w:noProof/>
        </w:rPr>
        <w:fldChar w:fldCharType="separate"/>
      </w:r>
      <w:r>
        <w:rPr>
          <w:noProof/>
        </w:rPr>
        <w:t>36</w:t>
      </w:r>
      <w:r>
        <w:rPr>
          <w:noProof/>
        </w:rPr>
        <w:fldChar w:fldCharType="end"/>
      </w:r>
    </w:p>
    <w:p w14:paraId="588C5380" w14:textId="15757EC5"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5GMS AS context</w:t>
      </w:r>
      <w:r>
        <w:rPr>
          <w:noProof/>
        </w:rPr>
        <w:tab/>
      </w:r>
      <w:r>
        <w:rPr>
          <w:noProof/>
        </w:rPr>
        <w:fldChar w:fldCharType="begin" w:fldLock="1"/>
      </w:r>
      <w:r>
        <w:rPr>
          <w:noProof/>
        </w:rPr>
        <w:instrText xml:space="preserve"> PAGEREF _Toc153803475 \h </w:instrText>
      </w:r>
      <w:r>
        <w:rPr>
          <w:noProof/>
        </w:rPr>
      </w:r>
      <w:r>
        <w:rPr>
          <w:noProof/>
        </w:rPr>
        <w:fldChar w:fldCharType="separate"/>
      </w:r>
      <w:r>
        <w:rPr>
          <w:noProof/>
        </w:rPr>
        <w:t>36</w:t>
      </w:r>
      <w:r>
        <w:rPr>
          <w:noProof/>
        </w:rPr>
        <w:fldChar w:fldCharType="end"/>
      </w:r>
    </w:p>
    <w:p w14:paraId="1A6C30B1" w14:textId="47C16A5E"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5G Downlink Media Streaming via eMBMS</w:t>
      </w:r>
      <w:r>
        <w:rPr>
          <w:noProof/>
        </w:rPr>
        <w:tab/>
      </w:r>
      <w:r>
        <w:rPr>
          <w:noProof/>
        </w:rPr>
        <w:fldChar w:fldCharType="begin" w:fldLock="1"/>
      </w:r>
      <w:r>
        <w:rPr>
          <w:noProof/>
        </w:rPr>
        <w:instrText xml:space="preserve"> PAGEREF _Toc153803476 \h </w:instrText>
      </w:r>
      <w:r>
        <w:rPr>
          <w:noProof/>
        </w:rPr>
      </w:r>
      <w:r>
        <w:rPr>
          <w:noProof/>
        </w:rPr>
        <w:fldChar w:fldCharType="separate"/>
      </w:r>
      <w:r>
        <w:rPr>
          <w:noProof/>
        </w:rPr>
        <w:t>37</w:t>
      </w:r>
      <w:r>
        <w:rPr>
          <w:noProof/>
        </w:rPr>
        <w:fldChar w:fldCharType="end"/>
      </w:r>
    </w:p>
    <w:p w14:paraId="4394ABF3" w14:textId="324EFAC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Architecture for 5G Downlink Media Streaming over eMBMS</w:t>
      </w:r>
      <w:r>
        <w:rPr>
          <w:noProof/>
        </w:rPr>
        <w:tab/>
      </w:r>
      <w:r>
        <w:rPr>
          <w:noProof/>
        </w:rPr>
        <w:fldChar w:fldCharType="begin" w:fldLock="1"/>
      </w:r>
      <w:r>
        <w:rPr>
          <w:noProof/>
        </w:rPr>
        <w:instrText xml:space="preserve"> PAGEREF _Toc153803477 \h </w:instrText>
      </w:r>
      <w:r>
        <w:rPr>
          <w:noProof/>
        </w:rPr>
      </w:r>
      <w:r>
        <w:rPr>
          <w:noProof/>
        </w:rPr>
        <w:fldChar w:fldCharType="separate"/>
      </w:r>
      <w:r>
        <w:rPr>
          <w:noProof/>
        </w:rPr>
        <w:t>37</w:t>
      </w:r>
      <w:r>
        <w:rPr>
          <w:noProof/>
        </w:rPr>
        <w:fldChar w:fldCharType="end"/>
      </w:r>
    </w:p>
    <w:p w14:paraId="39956537" w14:textId="3F56BCB8"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eMBMS-based delivery</w:t>
      </w:r>
      <w:r>
        <w:rPr>
          <w:noProof/>
        </w:rPr>
        <w:tab/>
      </w:r>
      <w:r>
        <w:rPr>
          <w:noProof/>
        </w:rPr>
        <w:fldChar w:fldCharType="begin" w:fldLock="1"/>
      </w:r>
      <w:r>
        <w:rPr>
          <w:noProof/>
        </w:rPr>
        <w:instrText xml:space="preserve"> PAGEREF _Toc153803478 \h </w:instrText>
      </w:r>
      <w:r>
        <w:rPr>
          <w:noProof/>
        </w:rPr>
      </w:r>
      <w:r>
        <w:rPr>
          <w:noProof/>
        </w:rPr>
        <w:fldChar w:fldCharType="separate"/>
      </w:r>
      <w:r>
        <w:rPr>
          <w:noProof/>
        </w:rPr>
        <w:t>38</w:t>
      </w:r>
      <w:r>
        <w:rPr>
          <w:noProof/>
        </w:rPr>
        <w:fldChar w:fldCharType="end"/>
      </w:r>
    </w:p>
    <w:p w14:paraId="3358C3F3" w14:textId="2363D63E"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Usage of M1d</w:t>
      </w:r>
      <w:r>
        <w:rPr>
          <w:noProof/>
        </w:rPr>
        <w:tab/>
      </w:r>
      <w:r>
        <w:rPr>
          <w:noProof/>
        </w:rPr>
        <w:fldChar w:fldCharType="begin" w:fldLock="1"/>
      </w:r>
      <w:r>
        <w:rPr>
          <w:noProof/>
        </w:rPr>
        <w:instrText xml:space="preserve"> PAGEREF _Toc153803479 \h </w:instrText>
      </w:r>
      <w:r>
        <w:rPr>
          <w:noProof/>
        </w:rPr>
      </w:r>
      <w:r>
        <w:rPr>
          <w:noProof/>
        </w:rPr>
        <w:fldChar w:fldCharType="separate"/>
      </w:r>
      <w:r>
        <w:rPr>
          <w:noProof/>
        </w:rPr>
        <w:t>38</w:t>
      </w:r>
      <w:r>
        <w:rPr>
          <w:noProof/>
        </w:rPr>
        <w:fldChar w:fldCharType="end"/>
      </w:r>
    </w:p>
    <w:p w14:paraId="6F621A5D" w14:textId="11486E95"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fldLock="1"/>
      </w:r>
      <w:r>
        <w:rPr>
          <w:noProof/>
        </w:rPr>
        <w:instrText xml:space="preserve"> PAGEREF _Toc153803480 \h </w:instrText>
      </w:r>
      <w:r>
        <w:rPr>
          <w:noProof/>
        </w:rPr>
      </w:r>
      <w:r>
        <w:rPr>
          <w:noProof/>
        </w:rPr>
        <w:fldChar w:fldCharType="separate"/>
      </w:r>
      <w:r>
        <w:rPr>
          <w:noProof/>
        </w:rPr>
        <w:t>38</w:t>
      </w:r>
      <w:r>
        <w:rPr>
          <w:noProof/>
        </w:rPr>
        <w:fldChar w:fldCharType="end"/>
      </w:r>
    </w:p>
    <w:p w14:paraId="219A60DE" w14:textId="13A039F8"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fldLock="1"/>
      </w:r>
      <w:r>
        <w:rPr>
          <w:noProof/>
        </w:rPr>
        <w:instrText xml:space="preserve"> PAGEREF _Toc153803481 \h </w:instrText>
      </w:r>
      <w:r>
        <w:rPr>
          <w:noProof/>
        </w:rPr>
      </w:r>
      <w:r>
        <w:rPr>
          <w:noProof/>
        </w:rPr>
        <w:fldChar w:fldCharType="separate"/>
      </w:r>
      <w:r>
        <w:rPr>
          <w:noProof/>
        </w:rPr>
        <w:t>38</w:t>
      </w:r>
      <w:r>
        <w:rPr>
          <w:noProof/>
        </w:rPr>
        <w:fldChar w:fldCharType="end"/>
      </w:r>
    </w:p>
    <w:p w14:paraId="3A82DA86" w14:textId="5AEBEB6D"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fldLock="1"/>
      </w:r>
      <w:r>
        <w:rPr>
          <w:noProof/>
        </w:rPr>
        <w:instrText xml:space="preserve"> PAGEREF _Toc153803482 \h </w:instrText>
      </w:r>
      <w:r>
        <w:rPr>
          <w:noProof/>
        </w:rPr>
      </w:r>
      <w:r>
        <w:rPr>
          <w:noProof/>
        </w:rPr>
        <w:fldChar w:fldCharType="separate"/>
      </w:r>
      <w:r>
        <w:rPr>
          <w:noProof/>
        </w:rPr>
        <w:t>38</w:t>
      </w:r>
      <w:r>
        <w:rPr>
          <w:noProof/>
        </w:rPr>
        <w:fldChar w:fldCharType="end"/>
      </w:r>
    </w:p>
    <w:p w14:paraId="49061128" w14:textId="5E411D4B"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4.6.2.5</w:t>
      </w:r>
      <w:r>
        <w:rPr>
          <w:rFonts w:asciiTheme="minorHAnsi" w:eastAsiaTheme="minorEastAsia" w:hAnsiTheme="minorHAnsi" w:cstheme="minorBidi"/>
          <w:noProof/>
          <w:kern w:val="2"/>
          <w:sz w:val="22"/>
          <w:szCs w:val="22"/>
          <w:lang w:eastAsia="en-GB"/>
          <w14:ligatures w14:val="standardContextual"/>
        </w:rPr>
        <w:tab/>
      </w:r>
      <w:r>
        <w:rPr>
          <w:noProof/>
        </w:rPr>
        <w:t>Usage of M5d</w:t>
      </w:r>
      <w:r>
        <w:rPr>
          <w:noProof/>
        </w:rPr>
        <w:tab/>
      </w:r>
      <w:r>
        <w:rPr>
          <w:noProof/>
        </w:rPr>
        <w:fldChar w:fldCharType="begin" w:fldLock="1"/>
      </w:r>
      <w:r>
        <w:rPr>
          <w:noProof/>
        </w:rPr>
        <w:instrText xml:space="preserve"> PAGEREF _Toc153803483 \h </w:instrText>
      </w:r>
      <w:r>
        <w:rPr>
          <w:noProof/>
        </w:rPr>
      </w:r>
      <w:r>
        <w:rPr>
          <w:noProof/>
        </w:rPr>
        <w:fldChar w:fldCharType="separate"/>
      </w:r>
      <w:r>
        <w:rPr>
          <w:noProof/>
        </w:rPr>
        <w:t>38</w:t>
      </w:r>
      <w:r>
        <w:rPr>
          <w:noProof/>
        </w:rPr>
        <w:fldChar w:fldCharType="end"/>
      </w:r>
    </w:p>
    <w:p w14:paraId="08CD1A81" w14:textId="22F05B88"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fldLock="1"/>
      </w:r>
      <w:r>
        <w:rPr>
          <w:noProof/>
        </w:rPr>
        <w:instrText xml:space="preserve"> PAGEREF _Toc153803484 \h </w:instrText>
      </w:r>
      <w:r>
        <w:rPr>
          <w:noProof/>
        </w:rPr>
      </w:r>
      <w:r>
        <w:rPr>
          <w:noProof/>
        </w:rPr>
        <w:fldChar w:fldCharType="separate"/>
      </w:r>
      <w:r>
        <w:rPr>
          <w:noProof/>
        </w:rPr>
        <w:t>39</w:t>
      </w:r>
      <w:r>
        <w:rPr>
          <w:noProof/>
        </w:rPr>
        <w:fldChar w:fldCharType="end"/>
      </w:r>
    </w:p>
    <w:p w14:paraId="3F7E7AB7" w14:textId="52A607BC"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fldLock="1"/>
      </w:r>
      <w:r>
        <w:rPr>
          <w:noProof/>
        </w:rPr>
        <w:instrText xml:space="preserve"> PAGEREF _Toc153803485 \h </w:instrText>
      </w:r>
      <w:r>
        <w:rPr>
          <w:noProof/>
        </w:rPr>
      </w:r>
      <w:r>
        <w:rPr>
          <w:noProof/>
        </w:rPr>
        <w:fldChar w:fldCharType="separate"/>
      </w:r>
      <w:r>
        <w:rPr>
          <w:noProof/>
        </w:rPr>
        <w:t>39</w:t>
      </w:r>
      <w:r>
        <w:rPr>
          <w:noProof/>
        </w:rPr>
        <w:fldChar w:fldCharType="end"/>
      </w:r>
    </w:p>
    <w:p w14:paraId="72368CA1" w14:textId="7AB85036"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fldLock="1"/>
      </w:r>
      <w:r>
        <w:rPr>
          <w:noProof/>
        </w:rPr>
        <w:instrText xml:space="preserve"> PAGEREF _Toc153803486 \h </w:instrText>
      </w:r>
      <w:r>
        <w:rPr>
          <w:noProof/>
        </w:rPr>
      </w:r>
      <w:r>
        <w:rPr>
          <w:noProof/>
        </w:rPr>
        <w:fldChar w:fldCharType="separate"/>
      </w:r>
      <w:r>
        <w:rPr>
          <w:noProof/>
        </w:rPr>
        <w:t>39</w:t>
      </w:r>
      <w:r>
        <w:rPr>
          <w:noProof/>
        </w:rPr>
        <w:fldChar w:fldCharType="end"/>
      </w:r>
    </w:p>
    <w:p w14:paraId="31BDE7A3" w14:textId="7DC174DD"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Usage of MBMS reference points and interfaces</w:t>
      </w:r>
      <w:r>
        <w:rPr>
          <w:noProof/>
        </w:rPr>
        <w:tab/>
      </w:r>
      <w:r>
        <w:rPr>
          <w:noProof/>
        </w:rPr>
        <w:fldChar w:fldCharType="begin" w:fldLock="1"/>
      </w:r>
      <w:r>
        <w:rPr>
          <w:noProof/>
        </w:rPr>
        <w:instrText xml:space="preserve"> PAGEREF _Toc153803487 \h </w:instrText>
      </w:r>
      <w:r>
        <w:rPr>
          <w:noProof/>
        </w:rPr>
      </w:r>
      <w:r>
        <w:rPr>
          <w:noProof/>
        </w:rPr>
        <w:fldChar w:fldCharType="separate"/>
      </w:r>
      <w:r>
        <w:rPr>
          <w:noProof/>
        </w:rPr>
        <w:t>39</w:t>
      </w:r>
      <w:r>
        <w:rPr>
          <w:noProof/>
        </w:rPr>
        <w:fldChar w:fldCharType="end"/>
      </w:r>
    </w:p>
    <w:p w14:paraId="5D6C2876" w14:textId="63E2081D"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4.6.3.1</w:t>
      </w:r>
      <w:r>
        <w:rPr>
          <w:rFonts w:asciiTheme="minorHAnsi" w:eastAsiaTheme="minorEastAsia" w:hAnsiTheme="minorHAnsi" w:cstheme="minorBidi"/>
          <w:noProof/>
          <w:kern w:val="2"/>
          <w:sz w:val="22"/>
          <w:szCs w:val="22"/>
          <w:lang w:eastAsia="en-GB"/>
          <w14:ligatures w14:val="standardContextual"/>
        </w:rPr>
        <w:tab/>
      </w:r>
      <w:r>
        <w:rPr>
          <w:noProof/>
        </w:rPr>
        <w:t>Usage of xMB-C</w:t>
      </w:r>
      <w:r>
        <w:rPr>
          <w:noProof/>
        </w:rPr>
        <w:tab/>
      </w:r>
      <w:r>
        <w:rPr>
          <w:noProof/>
        </w:rPr>
        <w:fldChar w:fldCharType="begin" w:fldLock="1"/>
      </w:r>
      <w:r>
        <w:rPr>
          <w:noProof/>
        </w:rPr>
        <w:instrText xml:space="preserve"> PAGEREF _Toc153803488 \h </w:instrText>
      </w:r>
      <w:r>
        <w:rPr>
          <w:noProof/>
        </w:rPr>
      </w:r>
      <w:r>
        <w:rPr>
          <w:noProof/>
        </w:rPr>
        <w:fldChar w:fldCharType="separate"/>
      </w:r>
      <w:r>
        <w:rPr>
          <w:noProof/>
        </w:rPr>
        <w:t>39</w:t>
      </w:r>
      <w:r>
        <w:rPr>
          <w:noProof/>
        </w:rPr>
        <w:fldChar w:fldCharType="end"/>
      </w:r>
    </w:p>
    <w:p w14:paraId="19592550" w14:textId="6B397AC8"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4.6.3.2</w:t>
      </w:r>
      <w:r>
        <w:rPr>
          <w:rFonts w:asciiTheme="minorHAnsi" w:eastAsiaTheme="minorEastAsia" w:hAnsiTheme="minorHAnsi" w:cstheme="minorBidi"/>
          <w:noProof/>
          <w:kern w:val="2"/>
          <w:sz w:val="22"/>
          <w:szCs w:val="22"/>
          <w:lang w:eastAsia="en-GB"/>
          <w14:ligatures w14:val="standardContextual"/>
        </w:rPr>
        <w:tab/>
      </w:r>
      <w:r>
        <w:rPr>
          <w:noProof/>
        </w:rPr>
        <w:t>Usage of xMB-U</w:t>
      </w:r>
      <w:r>
        <w:rPr>
          <w:noProof/>
        </w:rPr>
        <w:tab/>
      </w:r>
      <w:r>
        <w:rPr>
          <w:noProof/>
        </w:rPr>
        <w:fldChar w:fldCharType="begin" w:fldLock="1"/>
      </w:r>
      <w:r>
        <w:rPr>
          <w:noProof/>
        </w:rPr>
        <w:instrText xml:space="preserve"> PAGEREF _Toc153803489 \h </w:instrText>
      </w:r>
      <w:r>
        <w:rPr>
          <w:noProof/>
        </w:rPr>
      </w:r>
      <w:r>
        <w:rPr>
          <w:noProof/>
        </w:rPr>
        <w:fldChar w:fldCharType="separate"/>
      </w:r>
      <w:r>
        <w:rPr>
          <w:noProof/>
        </w:rPr>
        <w:t>39</w:t>
      </w:r>
      <w:r>
        <w:rPr>
          <w:noProof/>
        </w:rPr>
        <w:fldChar w:fldCharType="end"/>
      </w:r>
    </w:p>
    <w:p w14:paraId="0BF93DDD" w14:textId="56FFB3D1"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4.6.3.3</w:t>
      </w:r>
      <w:r>
        <w:rPr>
          <w:rFonts w:asciiTheme="minorHAnsi" w:eastAsiaTheme="minorEastAsia" w:hAnsiTheme="minorHAnsi" w:cstheme="minorBidi"/>
          <w:noProof/>
          <w:kern w:val="2"/>
          <w:sz w:val="22"/>
          <w:szCs w:val="22"/>
          <w:lang w:eastAsia="en-GB"/>
          <w14:ligatures w14:val="standardContextual"/>
        </w:rPr>
        <w:tab/>
      </w:r>
      <w:r>
        <w:rPr>
          <w:noProof/>
        </w:rPr>
        <w:t>Usage of MBMS User Services and Delivery Methods</w:t>
      </w:r>
      <w:r>
        <w:rPr>
          <w:noProof/>
        </w:rPr>
        <w:tab/>
      </w:r>
      <w:r>
        <w:rPr>
          <w:noProof/>
        </w:rPr>
        <w:fldChar w:fldCharType="begin" w:fldLock="1"/>
      </w:r>
      <w:r>
        <w:rPr>
          <w:noProof/>
        </w:rPr>
        <w:instrText xml:space="preserve"> PAGEREF _Toc153803490 \h </w:instrText>
      </w:r>
      <w:r>
        <w:rPr>
          <w:noProof/>
        </w:rPr>
      </w:r>
      <w:r>
        <w:rPr>
          <w:noProof/>
        </w:rPr>
        <w:fldChar w:fldCharType="separate"/>
      </w:r>
      <w:r>
        <w:rPr>
          <w:noProof/>
        </w:rPr>
        <w:t>39</w:t>
      </w:r>
      <w:r>
        <w:rPr>
          <w:noProof/>
        </w:rPr>
        <w:fldChar w:fldCharType="end"/>
      </w:r>
    </w:p>
    <w:p w14:paraId="73C70BEB" w14:textId="5A3441F5"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4.6.3.4</w:t>
      </w:r>
      <w:r>
        <w:rPr>
          <w:rFonts w:asciiTheme="minorHAnsi" w:eastAsiaTheme="minorEastAsia" w:hAnsiTheme="minorHAnsi" w:cstheme="minorBidi"/>
          <w:noProof/>
          <w:kern w:val="2"/>
          <w:sz w:val="22"/>
          <w:szCs w:val="22"/>
          <w:lang w:eastAsia="en-GB"/>
          <w14:ligatures w14:val="standardContextual"/>
        </w:rPr>
        <w:tab/>
      </w:r>
      <w:r>
        <w:rPr>
          <w:noProof/>
        </w:rPr>
        <w:t>Usage of MBMS-API-C</w:t>
      </w:r>
      <w:r>
        <w:rPr>
          <w:noProof/>
        </w:rPr>
        <w:tab/>
      </w:r>
      <w:r>
        <w:rPr>
          <w:noProof/>
        </w:rPr>
        <w:fldChar w:fldCharType="begin" w:fldLock="1"/>
      </w:r>
      <w:r>
        <w:rPr>
          <w:noProof/>
        </w:rPr>
        <w:instrText xml:space="preserve"> PAGEREF _Toc153803491 \h </w:instrText>
      </w:r>
      <w:r>
        <w:rPr>
          <w:noProof/>
        </w:rPr>
      </w:r>
      <w:r>
        <w:rPr>
          <w:noProof/>
        </w:rPr>
        <w:fldChar w:fldCharType="separate"/>
      </w:r>
      <w:r>
        <w:rPr>
          <w:noProof/>
        </w:rPr>
        <w:t>39</w:t>
      </w:r>
      <w:r>
        <w:rPr>
          <w:noProof/>
        </w:rPr>
        <w:fldChar w:fldCharType="end"/>
      </w:r>
    </w:p>
    <w:p w14:paraId="36211EE6" w14:textId="5CB9D85D"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4.6.3.5</w:t>
      </w:r>
      <w:r>
        <w:rPr>
          <w:rFonts w:asciiTheme="minorHAnsi" w:eastAsiaTheme="minorEastAsia" w:hAnsiTheme="minorHAnsi" w:cstheme="minorBidi"/>
          <w:noProof/>
          <w:kern w:val="2"/>
          <w:sz w:val="22"/>
          <w:szCs w:val="22"/>
          <w:lang w:eastAsia="en-GB"/>
          <w14:ligatures w14:val="standardContextual"/>
        </w:rPr>
        <w:tab/>
      </w:r>
      <w:r>
        <w:rPr>
          <w:noProof/>
        </w:rPr>
        <w:t>Usage of MBMS-API-U</w:t>
      </w:r>
      <w:r>
        <w:rPr>
          <w:noProof/>
        </w:rPr>
        <w:tab/>
      </w:r>
      <w:r>
        <w:rPr>
          <w:noProof/>
        </w:rPr>
        <w:fldChar w:fldCharType="begin" w:fldLock="1"/>
      </w:r>
      <w:r>
        <w:rPr>
          <w:noProof/>
        </w:rPr>
        <w:instrText xml:space="preserve"> PAGEREF _Toc153803492 \h </w:instrText>
      </w:r>
      <w:r>
        <w:rPr>
          <w:noProof/>
        </w:rPr>
      </w:r>
      <w:r>
        <w:rPr>
          <w:noProof/>
        </w:rPr>
        <w:fldChar w:fldCharType="separate"/>
      </w:r>
      <w:r>
        <w:rPr>
          <w:noProof/>
        </w:rPr>
        <w:t>39</w:t>
      </w:r>
      <w:r>
        <w:rPr>
          <w:noProof/>
        </w:rPr>
        <w:fldChar w:fldCharType="end"/>
      </w:r>
    </w:p>
    <w:p w14:paraId="2FAB2004" w14:textId="597076EA"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4.7</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 for 5GMS</w:t>
      </w:r>
      <w:r>
        <w:rPr>
          <w:noProof/>
        </w:rPr>
        <w:tab/>
      </w:r>
      <w:r>
        <w:rPr>
          <w:noProof/>
        </w:rPr>
        <w:fldChar w:fldCharType="begin" w:fldLock="1"/>
      </w:r>
      <w:r>
        <w:rPr>
          <w:noProof/>
        </w:rPr>
        <w:instrText xml:space="preserve"> PAGEREF _Toc153803493 \h </w:instrText>
      </w:r>
      <w:r>
        <w:rPr>
          <w:noProof/>
        </w:rPr>
      </w:r>
      <w:r>
        <w:rPr>
          <w:noProof/>
        </w:rPr>
        <w:fldChar w:fldCharType="separate"/>
      </w:r>
      <w:r>
        <w:rPr>
          <w:noProof/>
        </w:rPr>
        <w:t>40</w:t>
      </w:r>
      <w:r>
        <w:rPr>
          <w:noProof/>
        </w:rPr>
        <w:fldChar w:fldCharType="end"/>
      </w:r>
    </w:p>
    <w:p w14:paraId="52F817B6" w14:textId="58AA183F"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Reference architecture instantiation</w:t>
      </w:r>
      <w:r>
        <w:rPr>
          <w:noProof/>
        </w:rPr>
        <w:tab/>
      </w:r>
      <w:r>
        <w:rPr>
          <w:noProof/>
        </w:rPr>
        <w:fldChar w:fldCharType="begin" w:fldLock="1"/>
      </w:r>
      <w:r>
        <w:rPr>
          <w:noProof/>
        </w:rPr>
        <w:instrText xml:space="preserve"> PAGEREF _Toc153803494 \h </w:instrText>
      </w:r>
      <w:r>
        <w:rPr>
          <w:noProof/>
        </w:rPr>
      </w:r>
      <w:r>
        <w:rPr>
          <w:noProof/>
        </w:rPr>
        <w:fldChar w:fldCharType="separate"/>
      </w:r>
      <w:r>
        <w:rPr>
          <w:noProof/>
        </w:rPr>
        <w:t>40</w:t>
      </w:r>
      <w:r>
        <w:rPr>
          <w:noProof/>
        </w:rPr>
        <w:fldChar w:fldCharType="end"/>
      </w:r>
    </w:p>
    <w:p w14:paraId="12B28E4A" w14:textId="4FC489CD"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UE data reporting for 5GMS</w:t>
      </w:r>
      <w:r>
        <w:rPr>
          <w:noProof/>
        </w:rPr>
        <w:tab/>
      </w:r>
      <w:r>
        <w:rPr>
          <w:noProof/>
        </w:rPr>
        <w:fldChar w:fldCharType="begin" w:fldLock="1"/>
      </w:r>
      <w:r>
        <w:rPr>
          <w:noProof/>
        </w:rPr>
        <w:instrText xml:space="preserve"> PAGEREF _Toc153803495 \h </w:instrText>
      </w:r>
      <w:r>
        <w:rPr>
          <w:noProof/>
        </w:rPr>
      </w:r>
      <w:r>
        <w:rPr>
          <w:noProof/>
        </w:rPr>
        <w:fldChar w:fldCharType="separate"/>
      </w:r>
      <w:r>
        <w:rPr>
          <w:noProof/>
        </w:rPr>
        <w:t>41</w:t>
      </w:r>
      <w:r>
        <w:rPr>
          <w:noProof/>
        </w:rPr>
        <w:fldChar w:fldCharType="end"/>
      </w:r>
    </w:p>
    <w:p w14:paraId="6709794F" w14:textId="7E9A5805"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downlink media streaming</w:t>
      </w:r>
      <w:r>
        <w:rPr>
          <w:noProof/>
        </w:rPr>
        <w:tab/>
      </w:r>
      <w:r>
        <w:rPr>
          <w:noProof/>
        </w:rPr>
        <w:fldChar w:fldCharType="begin" w:fldLock="1"/>
      </w:r>
      <w:r>
        <w:rPr>
          <w:noProof/>
        </w:rPr>
        <w:instrText xml:space="preserve"> PAGEREF _Toc153803496 \h </w:instrText>
      </w:r>
      <w:r>
        <w:rPr>
          <w:noProof/>
        </w:rPr>
      </w:r>
      <w:r>
        <w:rPr>
          <w:noProof/>
        </w:rPr>
        <w:fldChar w:fldCharType="separate"/>
      </w:r>
      <w:r>
        <w:rPr>
          <w:noProof/>
        </w:rPr>
        <w:t>41</w:t>
      </w:r>
      <w:r>
        <w:rPr>
          <w:noProof/>
        </w:rPr>
        <w:fldChar w:fldCharType="end"/>
      </w:r>
    </w:p>
    <w:p w14:paraId="717FB007" w14:textId="6088CF41"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uplink media streaming</w:t>
      </w:r>
      <w:r>
        <w:rPr>
          <w:noProof/>
        </w:rPr>
        <w:tab/>
      </w:r>
      <w:r>
        <w:rPr>
          <w:noProof/>
        </w:rPr>
        <w:fldChar w:fldCharType="begin" w:fldLock="1"/>
      </w:r>
      <w:r>
        <w:rPr>
          <w:noProof/>
        </w:rPr>
        <w:instrText xml:space="preserve"> PAGEREF _Toc153803497 \h </w:instrText>
      </w:r>
      <w:r>
        <w:rPr>
          <w:noProof/>
        </w:rPr>
      </w:r>
      <w:r>
        <w:rPr>
          <w:noProof/>
        </w:rPr>
        <w:fldChar w:fldCharType="separate"/>
      </w:r>
      <w:r>
        <w:rPr>
          <w:noProof/>
        </w:rPr>
        <w:t>41</w:t>
      </w:r>
      <w:r>
        <w:rPr>
          <w:noProof/>
        </w:rPr>
        <w:fldChar w:fldCharType="end"/>
      </w:r>
    </w:p>
    <w:p w14:paraId="4A90DEB3" w14:textId="4CF2135E"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UE data processing for 5GMS</w:t>
      </w:r>
      <w:r>
        <w:rPr>
          <w:noProof/>
        </w:rPr>
        <w:tab/>
      </w:r>
      <w:r>
        <w:rPr>
          <w:noProof/>
        </w:rPr>
        <w:fldChar w:fldCharType="begin" w:fldLock="1"/>
      </w:r>
      <w:r>
        <w:rPr>
          <w:noProof/>
        </w:rPr>
        <w:instrText xml:space="preserve"> PAGEREF _Toc153803498 \h </w:instrText>
      </w:r>
      <w:r>
        <w:rPr>
          <w:noProof/>
        </w:rPr>
      </w:r>
      <w:r>
        <w:rPr>
          <w:noProof/>
        </w:rPr>
        <w:fldChar w:fldCharType="separate"/>
      </w:r>
      <w:r>
        <w:rPr>
          <w:noProof/>
        </w:rPr>
        <w:t>42</w:t>
      </w:r>
      <w:r>
        <w:rPr>
          <w:noProof/>
        </w:rPr>
        <w:fldChar w:fldCharType="end"/>
      </w:r>
    </w:p>
    <w:p w14:paraId="32BC5112" w14:textId="4DD57777"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downlink media streaming</w:t>
      </w:r>
      <w:r>
        <w:rPr>
          <w:noProof/>
        </w:rPr>
        <w:tab/>
      </w:r>
      <w:r>
        <w:rPr>
          <w:noProof/>
        </w:rPr>
        <w:fldChar w:fldCharType="begin" w:fldLock="1"/>
      </w:r>
      <w:r>
        <w:rPr>
          <w:noProof/>
        </w:rPr>
        <w:instrText xml:space="preserve"> PAGEREF _Toc153803499 \h </w:instrText>
      </w:r>
      <w:r>
        <w:rPr>
          <w:noProof/>
        </w:rPr>
      </w:r>
      <w:r>
        <w:rPr>
          <w:noProof/>
        </w:rPr>
        <w:fldChar w:fldCharType="separate"/>
      </w:r>
      <w:r>
        <w:rPr>
          <w:noProof/>
        </w:rPr>
        <w:t>42</w:t>
      </w:r>
      <w:r>
        <w:rPr>
          <w:noProof/>
        </w:rPr>
        <w:fldChar w:fldCharType="end"/>
      </w:r>
    </w:p>
    <w:p w14:paraId="7D7EE36C" w14:textId="5EE94A14"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4.7.3.2</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uplink media streaming</w:t>
      </w:r>
      <w:r>
        <w:rPr>
          <w:noProof/>
        </w:rPr>
        <w:tab/>
      </w:r>
      <w:r>
        <w:rPr>
          <w:noProof/>
        </w:rPr>
        <w:fldChar w:fldCharType="begin" w:fldLock="1"/>
      </w:r>
      <w:r>
        <w:rPr>
          <w:noProof/>
        </w:rPr>
        <w:instrText xml:space="preserve"> PAGEREF _Toc153803500 \h </w:instrText>
      </w:r>
      <w:r>
        <w:rPr>
          <w:noProof/>
        </w:rPr>
      </w:r>
      <w:r>
        <w:rPr>
          <w:noProof/>
        </w:rPr>
        <w:fldChar w:fldCharType="separate"/>
      </w:r>
      <w:r>
        <w:rPr>
          <w:noProof/>
        </w:rPr>
        <w:t>42</w:t>
      </w:r>
      <w:r>
        <w:rPr>
          <w:noProof/>
        </w:rPr>
        <w:fldChar w:fldCharType="end"/>
      </w:r>
    </w:p>
    <w:p w14:paraId="07E795CE" w14:textId="77A9FAA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Event exposure of 5GMS UE data</w:t>
      </w:r>
      <w:r>
        <w:rPr>
          <w:noProof/>
        </w:rPr>
        <w:tab/>
      </w:r>
      <w:r>
        <w:rPr>
          <w:noProof/>
        </w:rPr>
        <w:fldChar w:fldCharType="begin" w:fldLock="1"/>
      </w:r>
      <w:r>
        <w:rPr>
          <w:noProof/>
        </w:rPr>
        <w:instrText xml:space="preserve"> PAGEREF _Toc153803501 \h </w:instrText>
      </w:r>
      <w:r>
        <w:rPr>
          <w:noProof/>
        </w:rPr>
      </w:r>
      <w:r>
        <w:rPr>
          <w:noProof/>
        </w:rPr>
        <w:fldChar w:fldCharType="separate"/>
      </w:r>
      <w:r>
        <w:rPr>
          <w:noProof/>
        </w:rPr>
        <w:t>43</w:t>
      </w:r>
      <w:r>
        <w:rPr>
          <w:noProof/>
        </w:rPr>
        <w:fldChar w:fldCharType="end"/>
      </w:r>
    </w:p>
    <w:p w14:paraId="5A6AC525" w14:textId="18383FDB"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4.7.4.1</w:t>
      </w:r>
      <w:r>
        <w:rPr>
          <w:rFonts w:asciiTheme="minorHAnsi" w:eastAsiaTheme="minorEastAsia" w:hAnsiTheme="minorHAnsi" w:cstheme="minorBidi"/>
          <w:noProof/>
          <w:kern w:val="2"/>
          <w:sz w:val="22"/>
          <w:szCs w:val="22"/>
          <w:lang w:eastAsia="en-GB"/>
          <w14:ligatures w14:val="standardContextual"/>
        </w:rPr>
        <w:tab/>
      </w:r>
      <w:r>
        <w:rPr>
          <w:noProof/>
        </w:rPr>
        <w:t>Event exposure for downlink media streaming UE data</w:t>
      </w:r>
      <w:r>
        <w:rPr>
          <w:noProof/>
        </w:rPr>
        <w:tab/>
      </w:r>
      <w:r>
        <w:rPr>
          <w:noProof/>
        </w:rPr>
        <w:fldChar w:fldCharType="begin" w:fldLock="1"/>
      </w:r>
      <w:r>
        <w:rPr>
          <w:noProof/>
        </w:rPr>
        <w:instrText xml:space="preserve"> PAGEREF _Toc153803502 \h </w:instrText>
      </w:r>
      <w:r>
        <w:rPr>
          <w:noProof/>
        </w:rPr>
      </w:r>
      <w:r>
        <w:rPr>
          <w:noProof/>
        </w:rPr>
        <w:fldChar w:fldCharType="separate"/>
      </w:r>
      <w:r>
        <w:rPr>
          <w:noProof/>
        </w:rPr>
        <w:t>43</w:t>
      </w:r>
      <w:r>
        <w:rPr>
          <w:noProof/>
        </w:rPr>
        <w:fldChar w:fldCharType="end"/>
      </w:r>
    </w:p>
    <w:p w14:paraId="4D19F6F4" w14:textId="332BF139"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4.7.4.2</w:t>
      </w:r>
      <w:r>
        <w:rPr>
          <w:rFonts w:asciiTheme="minorHAnsi" w:eastAsiaTheme="minorEastAsia" w:hAnsiTheme="minorHAnsi" w:cstheme="minorBidi"/>
          <w:noProof/>
          <w:kern w:val="2"/>
          <w:sz w:val="22"/>
          <w:szCs w:val="22"/>
          <w:lang w:eastAsia="en-GB"/>
          <w14:ligatures w14:val="standardContextual"/>
        </w:rPr>
        <w:tab/>
      </w:r>
      <w:r>
        <w:rPr>
          <w:noProof/>
        </w:rPr>
        <w:t>Event exposure for uplink media streaming UE data</w:t>
      </w:r>
      <w:r>
        <w:rPr>
          <w:noProof/>
        </w:rPr>
        <w:tab/>
      </w:r>
      <w:r>
        <w:rPr>
          <w:noProof/>
        </w:rPr>
        <w:fldChar w:fldCharType="begin" w:fldLock="1"/>
      </w:r>
      <w:r>
        <w:rPr>
          <w:noProof/>
        </w:rPr>
        <w:instrText xml:space="preserve"> PAGEREF _Toc153803503 \h </w:instrText>
      </w:r>
      <w:r>
        <w:rPr>
          <w:noProof/>
        </w:rPr>
      </w:r>
      <w:r>
        <w:rPr>
          <w:noProof/>
        </w:rPr>
        <w:fldChar w:fldCharType="separate"/>
      </w:r>
      <w:r>
        <w:rPr>
          <w:noProof/>
        </w:rPr>
        <w:t>43</w:t>
      </w:r>
      <w:r>
        <w:rPr>
          <w:noProof/>
        </w:rPr>
        <w:fldChar w:fldCharType="end"/>
      </w:r>
    </w:p>
    <w:p w14:paraId="7823D8A9" w14:textId="1293C429"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_Toc153803504 \h </w:instrText>
      </w:r>
      <w:r>
        <w:rPr>
          <w:noProof/>
        </w:rPr>
      </w:r>
      <w:r>
        <w:rPr>
          <w:noProof/>
        </w:rPr>
        <w:fldChar w:fldCharType="separate"/>
      </w:r>
      <w:r>
        <w:rPr>
          <w:noProof/>
        </w:rPr>
        <w:t>44</w:t>
      </w:r>
      <w:r>
        <w:rPr>
          <w:noProof/>
        </w:rPr>
        <w:fldChar w:fldCharType="end"/>
      </w:r>
    </w:p>
    <w:p w14:paraId="123BCC6D" w14:textId="2F414F36"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_Toc153803505 \h </w:instrText>
      </w:r>
      <w:r>
        <w:rPr>
          <w:noProof/>
        </w:rPr>
      </w:r>
      <w:r>
        <w:rPr>
          <w:noProof/>
        </w:rPr>
        <w:fldChar w:fldCharType="separate"/>
      </w:r>
      <w:r>
        <w:rPr>
          <w:noProof/>
        </w:rPr>
        <w:t>44</w:t>
      </w:r>
      <w:r>
        <w:rPr>
          <w:noProof/>
        </w:rPr>
        <w:fldChar w:fldCharType="end"/>
      </w:r>
    </w:p>
    <w:p w14:paraId="1B1E1CFC" w14:textId="07FF4484"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_Toc153803506 \h </w:instrText>
      </w:r>
      <w:r>
        <w:rPr>
          <w:noProof/>
        </w:rPr>
      </w:r>
      <w:r>
        <w:rPr>
          <w:noProof/>
        </w:rPr>
        <w:fldChar w:fldCharType="separate"/>
      </w:r>
      <w:r>
        <w:rPr>
          <w:noProof/>
        </w:rPr>
        <w:t>46</w:t>
      </w:r>
      <w:r>
        <w:rPr>
          <w:noProof/>
        </w:rPr>
        <w:fldChar w:fldCharType="end"/>
      </w:r>
    </w:p>
    <w:p w14:paraId="6D4AA98A" w14:textId="3647348C"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_Toc153803507 \h </w:instrText>
      </w:r>
      <w:r>
        <w:rPr>
          <w:noProof/>
        </w:rPr>
      </w:r>
      <w:r>
        <w:rPr>
          <w:noProof/>
        </w:rPr>
        <w:fldChar w:fldCharType="separate"/>
      </w:r>
      <w:r>
        <w:rPr>
          <w:noProof/>
        </w:rPr>
        <w:t>46</w:t>
      </w:r>
      <w:r>
        <w:rPr>
          <w:noProof/>
        </w:rPr>
        <w:fldChar w:fldCharType="end"/>
      </w:r>
    </w:p>
    <w:p w14:paraId="64570399" w14:textId="20E410DB"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_Toc153803508 \h </w:instrText>
      </w:r>
      <w:r>
        <w:rPr>
          <w:noProof/>
        </w:rPr>
      </w:r>
      <w:r>
        <w:rPr>
          <w:noProof/>
        </w:rPr>
        <w:fldChar w:fldCharType="separate"/>
      </w:r>
      <w:r>
        <w:rPr>
          <w:noProof/>
        </w:rPr>
        <w:t>46</w:t>
      </w:r>
      <w:r>
        <w:rPr>
          <w:noProof/>
        </w:rPr>
        <w:fldChar w:fldCharType="end"/>
      </w:r>
    </w:p>
    <w:p w14:paraId="7931F725" w14:textId="506CC4FC"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_Toc153803509 \h </w:instrText>
      </w:r>
      <w:r>
        <w:rPr>
          <w:noProof/>
        </w:rPr>
      </w:r>
      <w:r>
        <w:rPr>
          <w:noProof/>
        </w:rPr>
        <w:fldChar w:fldCharType="separate"/>
      </w:r>
      <w:r>
        <w:rPr>
          <w:noProof/>
        </w:rPr>
        <w:t>48</w:t>
      </w:r>
      <w:r>
        <w:rPr>
          <w:noProof/>
        </w:rPr>
        <w:fldChar w:fldCharType="end"/>
      </w:r>
    </w:p>
    <w:p w14:paraId="0CE33C3B" w14:textId="139AA0CB"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_Toc153803510 \h </w:instrText>
      </w:r>
      <w:r>
        <w:rPr>
          <w:noProof/>
        </w:rPr>
      </w:r>
      <w:r>
        <w:rPr>
          <w:noProof/>
        </w:rPr>
        <w:fldChar w:fldCharType="separate"/>
      </w:r>
      <w:r>
        <w:rPr>
          <w:noProof/>
        </w:rPr>
        <w:t>49</w:t>
      </w:r>
      <w:r>
        <w:rPr>
          <w:noProof/>
        </w:rPr>
        <w:fldChar w:fldCharType="end"/>
      </w:r>
    </w:p>
    <w:p w14:paraId="048A6B98" w14:textId="1BDB8EF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_Toc153803511 \h </w:instrText>
      </w:r>
      <w:r>
        <w:rPr>
          <w:noProof/>
        </w:rPr>
      </w:r>
      <w:r>
        <w:rPr>
          <w:noProof/>
        </w:rPr>
        <w:fldChar w:fldCharType="separate"/>
      </w:r>
      <w:r>
        <w:rPr>
          <w:noProof/>
        </w:rPr>
        <w:t>49</w:t>
      </w:r>
      <w:r>
        <w:rPr>
          <w:noProof/>
        </w:rPr>
        <w:fldChar w:fldCharType="end"/>
      </w:r>
    </w:p>
    <w:p w14:paraId="4D4E569F" w14:textId="1A49D60C"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_Toc153803512 \h </w:instrText>
      </w:r>
      <w:r>
        <w:rPr>
          <w:noProof/>
        </w:rPr>
      </w:r>
      <w:r>
        <w:rPr>
          <w:noProof/>
        </w:rPr>
        <w:fldChar w:fldCharType="separate"/>
      </w:r>
      <w:r>
        <w:rPr>
          <w:noProof/>
        </w:rPr>
        <w:t>52</w:t>
      </w:r>
      <w:r>
        <w:rPr>
          <w:noProof/>
        </w:rPr>
        <w:fldChar w:fldCharType="end"/>
      </w:r>
    </w:p>
    <w:p w14:paraId="515DF8A3" w14:textId="09827AD2"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_Toc153803513 \h </w:instrText>
      </w:r>
      <w:r>
        <w:rPr>
          <w:noProof/>
        </w:rPr>
      </w:r>
      <w:r>
        <w:rPr>
          <w:noProof/>
        </w:rPr>
        <w:fldChar w:fldCharType="separate"/>
      </w:r>
      <w:r>
        <w:rPr>
          <w:noProof/>
        </w:rPr>
        <w:t>54</w:t>
      </w:r>
      <w:r>
        <w:rPr>
          <w:noProof/>
        </w:rPr>
        <w:fldChar w:fldCharType="end"/>
      </w:r>
    </w:p>
    <w:p w14:paraId="1D186E1E" w14:textId="4C39997B"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_Toc153803514 \h </w:instrText>
      </w:r>
      <w:r>
        <w:rPr>
          <w:noProof/>
        </w:rPr>
      </w:r>
      <w:r>
        <w:rPr>
          <w:noProof/>
        </w:rPr>
        <w:fldChar w:fldCharType="separate"/>
      </w:r>
      <w:r>
        <w:rPr>
          <w:noProof/>
        </w:rPr>
        <w:t>54</w:t>
      </w:r>
      <w:r>
        <w:rPr>
          <w:noProof/>
        </w:rPr>
        <w:fldChar w:fldCharType="end"/>
      </w:r>
    </w:p>
    <w:p w14:paraId="4D4533C3" w14:textId="26CD7384"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fldLock="1"/>
      </w:r>
      <w:r>
        <w:rPr>
          <w:noProof/>
        </w:rPr>
        <w:instrText xml:space="preserve"> PAGEREF _Toc153803515 \h </w:instrText>
      </w:r>
      <w:r>
        <w:rPr>
          <w:noProof/>
        </w:rPr>
      </w:r>
      <w:r>
        <w:rPr>
          <w:noProof/>
        </w:rPr>
        <w:fldChar w:fldCharType="separate"/>
      </w:r>
      <w:r>
        <w:rPr>
          <w:noProof/>
        </w:rPr>
        <w:t>54</w:t>
      </w:r>
      <w:r>
        <w:rPr>
          <w:noProof/>
        </w:rPr>
        <w:fldChar w:fldCharType="end"/>
      </w:r>
    </w:p>
    <w:p w14:paraId="72DFA8E3" w14:textId="1E193A51"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_Toc153803516 \h </w:instrText>
      </w:r>
      <w:r>
        <w:rPr>
          <w:noProof/>
        </w:rPr>
      </w:r>
      <w:r>
        <w:rPr>
          <w:noProof/>
        </w:rPr>
        <w:fldChar w:fldCharType="separate"/>
      </w:r>
      <w:r>
        <w:rPr>
          <w:noProof/>
        </w:rPr>
        <w:t>55</w:t>
      </w:r>
      <w:r>
        <w:rPr>
          <w:noProof/>
        </w:rPr>
        <w:fldChar w:fldCharType="end"/>
      </w:r>
    </w:p>
    <w:p w14:paraId="095EFFA2" w14:textId="196AD383"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_Toc153803517 \h </w:instrText>
      </w:r>
      <w:r>
        <w:rPr>
          <w:noProof/>
        </w:rPr>
      </w:r>
      <w:r>
        <w:rPr>
          <w:noProof/>
        </w:rPr>
        <w:fldChar w:fldCharType="separate"/>
      </w:r>
      <w:r>
        <w:rPr>
          <w:noProof/>
        </w:rPr>
        <w:t>55</w:t>
      </w:r>
      <w:r>
        <w:rPr>
          <w:noProof/>
        </w:rPr>
        <w:fldChar w:fldCharType="end"/>
      </w:r>
    </w:p>
    <w:p w14:paraId="1C81A460" w14:textId="73310582"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_Toc153803518 \h </w:instrText>
      </w:r>
      <w:r>
        <w:rPr>
          <w:noProof/>
        </w:rPr>
      </w:r>
      <w:r>
        <w:rPr>
          <w:noProof/>
        </w:rPr>
        <w:fldChar w:fldCharType="separate"/>
      </w:r>
      <w:r>
        <w:rPr>
          <w:noProof/>
        </w:rPr>
        <w:t>56</w:t>
      </w:r>
      <w:r>
        <w:rPr>
          <w:noProof/>
        </w:rPr>
        <w:fldChar w:fldCharType="end"/>
      </w:r>
    </w:p>
    <w:p w14:paraId="348BA508" w14:textId="11EBE35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_Toc153803519 \h </w:instrText>
      </w:r>
      <w:r>
        <w:rPr>
          <w:noProof/>
        </w:rPr>
      </w:r>
      <w:r>
        <w:rPr>
          <w:noProof/>
        </w:rPr>
        <w:fldChar w:fldCharType="separate"/>
      </w:r>
      <w:r>
        <w:rPr>
          <w:noProof/>
        </w:rPr>
        <w:t>58</w:t>
      </w:r>
      <w:r>
        <w:rPr>
          <w:noProof/>
        </w:rPr>
        <w:fldChar w:fldCharType="end"/>
      </w:r>
    </w:p>
    <w:p w14:paraId="6C46F98C" w14:textId="068BBD1B"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_Toc153803520 \h </w:instrText>
      </w:r>
      <w:r>
        <w:rPr>
          <w:noProof/>
        </w:rPr>
      </w:r>
      <w:r>
        <w:rPr>
          <w:noProof/>
        </w:rPr>
        <w:fldChar w:fldCharType="separate"/>
      </w:r>
      <w:r>
        <w:rPr>
          <w:noProof/>
        </w:rPr>
        <w:t>60</w:t>
      </w:r>
      <w:r>
        <w:rPr>
          <w:noProof/>
        </w:rPr>
        <w:fldChar w:fldCharType="end"/>
      </w:r>
    </w:p>
    <w:p w14:paraId="79E0614C" w14:textId="69FAC40D"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_Toc153803521 \h </w:instrText>
      </w:r>
      <w:r>
        <w:rPr>
          <w:noProof/>
        </w:rPr>
      </w:r>
      <w:r>
        <w:rPr>
          <w:noProof/>
        </w:rPr>
        <w:fldChar w:fldCharType="separate"/>
      </w:r>
      <w:r>
        <w:rPr>
          <w:noProof/>
        </w:rPr>
        <w:t>61</w:t>
      </w:r>
      <w:r>
        <w:rPr>
          <w:noProof/>
        </w:rPr>
        <w:fldChar w:fldCharType="end"/>
      </w:r>
    </w:p>
    <w:p w14:paraId="3001A11D" w14:textId="6DF06530"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_Toc153803522 \h </w:instrText>
      </w:r>
      <w:r>
        <w:rPr>
          <w:noProof/>
        </w:rPr>
      </w:r>
      <w:r>
        <w:rPr>
          <w:noProof/>
        </w:rPr>
        <w:fldChar w:fldCharType="separate"/>
      </w:r>
      <w:r>
        <w:rPr>
          <w:noProof/>
        </w:rPr>
        <w:t>61</w:t>
      </w:r>
      <w:r>
        <w:rPr>
          <w:noProof/>
        </w:rPr>
        <w:fldChar w:fldCharType="end"/>
      </w:r>
    </w:p>
    <w:p w14:paraId="498E9CCB" w14:textId="6EDB22D4"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_Toc153803523 \h </w:instrText>
      </w:r>
      <w:r>
        <w:rPr>
          <w:noProof/>
        </w:rPr>
      </w:r>
      <w:r>
        <w:rPr>
          <w:noProof/>
        </w:rPr>
        <w:fldChar w:fldCharType="separate"/>
      </w:r>
      <w:r>
        <w:rPr>
          <w:noProof/>
        </w:rPr>
        <w:t>62</w:t>
      </w:r>
      <w:r>
        <w:rPr>
          <w:noProof/>
        </w:rPr>
        <w:fldChar w:fldCharType="end"/>
      </w:r>
    </w:p>
    <w:p w14:paraId="7F21E79E" w14:textId="29DF4EAF"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_Toc153803524 \h </w:instrText>
      </w:r>
      <w:r>
        <w:rPr>
          <w:noProof/>
        </w:rPr>
      </w:r>
      <w:r>
        <w:rPr>
          <w:noProof/>
        </w:rPr>
        <w:fldChar w:fldCharType="separate"/>
      </w:r>
      <w:r>
        <w:rPr>
          <w:noProof/>
        </w:rPr>
        <w:t>63</w:t>
      </w:r>
      <w:r>
        <w:rPr>
          <w:noProof/>
        </w:rPr>
        <w:fldChar w:fldCharType="end"/>
      </w:r>
    </w:p>
    <w:p w14:paraId="52BF8A5D" w14:textId="3CBAD910"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_Toc153803525 \h </w:instrText>
      </w:r>
      <w:r>
        <w:rPr>
          <w:noProof/>
        </w:rPr>
      </w:r>
      <w:r>
        <w:rPr>
          <w:noProof/>
        </w:rPr>
        <w:fldChar w:fldCharType="separate"/>
      </w:r>
      <w:r>
        <w:rPr>
          <w:noProof/>
        </w:rPr>
        <w:t>63</w:t>
      </w:r>
      <w:r>
        <w:rPr>
          <w:noProof/>
        </w:rPr>
        <w:fldChar w:fldCharType="end"/>
      </w:r>
    </w:p>
    <w:p w14:paraId="192BF644" w14:textId="099B3EAD"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_Toc153803526 \h </w:instrText>
      </w:r>
      <w:r>
        <w:rPr>
          <w:noProof/>
        </w:rPr>
      </w:r>
      <w:r>
        <w:rPr>
          <w:noProof/>
        </w:rPr>
        <w:fldChar w:fldCharType="separate"/>
      </w:r>
      <w:r>
        <w:rPr>
          <w:noProof/>
        </w:rPr>
        <w:t>63</w:t>
      </w:r>
      <w:r>
        <w:rPr>
          <w:noProof/>
        </w:rPr>
        <w:fldChar w:fldCharType="end"/>
      </w:r>
    </w:p>
    <w:p w14:paraId="4693586F" w14:textId="4F9DF45A"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_Toc153803527 \h </w:instrText>
      </w:r>
      <w:r>
        <w:rPr>
          <w:noProof/>
        </w:rPr>
      </w:r>
      <w:r>
        <w:rPr>
          <w:noProof/>
        </w:rPr>
        <w:fldChar w:fldCharType="separate"/>
      </w:r>
      <w:r>
        <w:rPr>
          <w:noProof/>
        </w:rPr>
        <w:t>64</w:t>
      </w:r>
      <w:r>
        <w:rPr>
          <w:noProof/>
        </w:rPr>
        <w:fldChar w:fldCharType="end"/>
      </w:r>
    </w:p>
    <w:p w14:paraId="1DB469FA" w14:textId="4D03410B"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_Toc153803528 \h </w:instrText>
      </w:r>
      <w:r>
        <w:rPr>
          <w:noProof/>
        </w:rPr>
      </w:r>
      <w:r>
        <w:rPr>
          <w:noProof/>
        </w:rPr>
        <w:fldChar w:fldCharType="separate"/>
      </w:r>
      <w:r>
        <w:rPr>
          <w:noProof/>
        </w:rPr>
        <w:t>65</w:t>
      </w:r>
      <w:r>
        <w:rPr>
          <w:noProof/>
        </w:rPr>
        <w:fldChar w:fldCharType="end"/>
      </w:r>
    </w:p>
    <w:p w14:paraId="2D525285" w14:textId="4905714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_Toc153803529 \h </w:instrText>
      </w:r>
      <w:r>
        <w:rPr>
          <w:noProof/>
        </w:rPr>
      </w:r>
      <w:r>
        <w:rPr>
          <w:noProof/>
        </w:rPr>
        <w:fldChar w:fldCharType="separate"/>
      </w:r>
      <w:r>
        <w:rPr>
          <w:noProof/>
        </w:rPr>
        <w:t>68</w:t>
      </w:r>
      <w:r>
        <w:rPr>
          <w:noProof/>
        </w:rPr>
        <w:fldChar w:fldCharType="end"/>
      </w:r>
    </w:p>
    <w:p w14:paraId="4A3482B8" w14:textId="431B46D8"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_Toc153803530 \h </w:instrText>
      </w:r>
      <w:r>
        <w:rPr>
          <w:noProof/>
        </w:rPr>
      </w:r>
      <w:r>
        <w:rPr>
          <w:noProof/>
        </w:rPr>
        <w:fldChar w:fldCharType="separate"/>
      </w:r>
      <w:r>
        <w:rPr>
          <w:noProof/>
        </w:rPr>
        <w:t>70</w:t>
      </w:r>
      <w:r>
        <w:rPr>
          <w:noProof/>
        </w:rPr>
        <w:fldChar w:fldCharType="end"/>
      </w:r>
    </w:p>
    <w:p w14:paraId="5B87B4D8" w14:textId="51781227"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_Toc153803531 \h </w:instrText>
      </w:r>
      <w:r>
        <w:rPr>
          <w:noProof/>
        </w:rPr>
      </w:r>
      <w:r>
        <w:rPr>
          <w:noProof/>
        </w:rPr>
        <w:fldChar w:fldCharType="separate"/>
      </w:r>
      <w:r>
        <w:rPr>
          <w:noProof/>
        </w:rPr>
        <w:t>71</w:t>
      </w:r>
      <w:r>
        <w:rPr>
          <w:noProof/>
        </w:rPr>
        <w:fldChar w:fldCharType="end"/>
      </w:r>
    </w:p>
    <w:p w14:paraId="0031A0CF" w14:textId="2B331EA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_Toc153803532 \h </w:instrText>
      </w:r>
      <w:r>
        <w:rPr>
          <w:noProof/>
        </w:rPr>
      </w:r>
      <w:r>
        <w:rPr>
          <w:noProof/>
        </w:rPr>
        <w:fldChar w:fldCharType="separate"/>
      </w:r>
      <w:r>
        <w:rPr>
          <w:noProof/>
        </w:rPr>
        <w:t>71</w:t>
      </w:r>
      <w:r>
        <w:rPr>
          <w:noProof/>
        </w:rPr>
        <w:fldChar w:fldCharType="end"/>
      </w:r>
    </w:p>
    <w:p w14:paraId="0AF2CC9D" w14:textId="4F2460DF"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_Toc153803533 \h </w:instrText>
      </w:r>
      <w:r>
        <w:rPr>
          <w:noProof/>
        </w:rPr>
      </w:r>
      <w:r>
        <w:rPr>
          <w:noProof/>
        </w:rPr>
        <w:fldChar w:fldCharType="separate"/>
      </w:r>
      <w:r>
        <w:rPr>
          <w:noProof/>
        </w:rPr>
        <w:t>72</w:t>
      </w:r>
      <w:r>
        <w:rPr>
          <w:noProof/>
        </w:rPr>
        <w:fldChar w:fldCharType="end"/>
      </w:r>
    </w:p>
    <w:p w14:paraId="1FA06B58" w14:textId="10C9DED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_Toc153803534 \h </w:instrText>
      </w:r>
      <w:r>
        <w:rPr>
          <w:noProof/>
        </w:rPr>
      </w:r>
      <w:r>
        <w:rPr>
          <w:noProof/>
        </w:rPr>
        <w:fldChar w:fldCharType="separate"/>
      </w:r>
      <w:r>
        <w:rPr>
          <w:noProof/>
        </w:rPr>
        <w:t>72</w:t>
      </w:r>
      <w:r>
        <w:rPr>
          <w:noProof/>
        </w:rPr>
        <w:fldChar w:fldCharType="end"/>
      </w:r>
    </w:p>
    <w:p w14:paraId="6842DBAF" w14:textId="5322F2D8"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sidRPr="00646F44">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646F44">
        <w:rPr>
          <w:rFonts w:eastAsia="MS Mincho"/>
          <w:noProof/>
        </w:rPr>
        <w:t>5GMSd AF-based downlink Network Assistance</w:t>
      </w:r>
      <w:r>
        <w:rPr>
          <w:noProof/>
        </w:rPr>
        <w:tab/>
      </w:r>
      <w:r>
        <w:rPr>
          <w:noProof/>
        </w:rPr>
        <w:fldChar w:fldCharType="begin" w:fldLock="1"/>
      </w:r>
      <w:r>
        <w:rPr>
          <w:noProof/>
        </w:rPr>
        <w:instrText xml:space="preserve"> PAGEREF _Toc153803535 \h </w:instrText>
      </w:r>
      <w:r>
        <w:rPr>
          <w:noProof/>
        </w:rPr>
      </w:r>
      <w:r>
        <w:rPr>
          <w:noProof/>
        </w:rPr>
        <w:fldChar w:fldCharType="separate"/>
      </w:r>
      <w:r>
        <w:rPr>
          <w:noProof/>
        </w:rPr>
        <w:t>72</w:t>
      </w:r>
      <w:r>
        <w:rPr>
          <w:noProof/>
        </w:rPr>
        <w:fldChar w:fldCharType="end"/>
      </w:r>
    </w:p>
    <w:p w14:paraId="67F2B987" w14:textId="2CAC8D9F"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sidRPr="00646F44">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646F44">
        <w:rPr>
          <w:rFonts w:eastAsia="MS Mincho"/>
          <w:noProof/>
        </w:rPr>
        <w:t>ANBR-based downlink Network Assistance</w:t>
      </w:r>
      <w:r>
        <w:rPr>
          <w:noProof/>
        </w:rPr>
        <w:tab/>
      </w:r>
      <w:r>
        <w:rPr>
          <w:noProof/>
        </w:rPr>
        <w:fldChar w:fldCharType="begin" w:fldLock="1"/>
      </w:r>
      <w:r>
        <w:rPr>
          <w:noProof/>
        </w:rPr>
        <w:instrText xml:space="preserve"> PAGEREF _Toc153803536 \h </w:instrText>
      </w:r>
      <w:r>
        <w:rPr>
          <w:noProof/>
        </w:rPr>
      </w:r>
      <w:r>
        <w:rPr>
          <w:noProof/>
        </w:rPr>
        <w:fldChar w:fldCharType="separate"/>
      </w:r>
      <w:r>
        <w:rPr>
          <w:noProof/>
        </w:rPr>
        <w:t>73</w:t>
      </w:r>
      <w:r>
        <w:rPr>
          <w:noProof/>
        </w:rPr>
        <w:fldChar w:fldCharType="end"/>
      </w:r>
    </w:p>
    <w:p w14:paraId="65C4563E" w14:textId="45BE94D9"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5GMS via eMBMS</w:t>
      </w:r>
      <w:r>
        <w:rPr>
          <w:noProof/>
        </w:rPr>
        <w:tab/>
      </w:r>
      <w:r>
        <w:rPr>
          <w:noProof/>
        </w:rPr>
        <w:fldChar w:fldCharType="begin" w:fldLock="1"/>
      </w:r>
      <w:r>
        <w:rPr>
          <w:noProof/>
        </w:rPr>
        <w:instrText xml:space="preserve"> PAGEREF _Toc153803537 \h </w:instrText>
      </w:r>
      <w:r>
        <w:rPr>
          <w:noProof/>
        </w:rPr>
      </w:r>
      <w:r>
        <w:rPr>
          <w:noProof/>
        </w:rPr>
        <w:fldChar w:fldCharType="separate"/>
      </w:r>
      <w:r>
        <w:rPr>
          <w:noProof/>
        </w:rPr>
        <w:t>74</w:t>
      </w:r>
      <w:r>
        <w:rPr>
          <w:noProof/>
        </w:rPr>
        <w:fldChar w:fldCharType="end"/>
      </w:r>
    </w:p>
    <w:p w14:paraId="382D7F6F" w14:textId="4E977F9F"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_Toc153803538 \h </w:instrText>
      </w:r>
      <w:r>
        <w:rPr>
          <w:noProof/>
        </w:rPr>
      </w:r>
      <w:r>
        <w:rPr>
          <w:noProof/>
        </w:rPr>
        <w:fldChar w:fldCharType="separate"/>
      </w:r>
      <w:r>
        <w:rPr>
          <w:noProof/>
        </w:rPr>
        <w:t>74</w:t>
      </w:r>
      <w:r>
        <w:rPr>
          <w:noProof/>
        </w:rPr>
        <w:fldChar w:fldCharType="end"/>
      </w:r>
    </w:p>
    <w:p w14:paraId="447EA947" w14:textId="25E96740"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eMBMS</w:t>
      </w:r>
      <w:r>
        <w:rPr>
          <w:noProof/>
        </w:rPr>
        <w:tab/>
      </w:r>
      <w:r>
        <w:rPr>
          <w:noProof/>
        </w:rPr>
        <w:fldChar w:fldCharType="begin" w:fldLock="1"/>
      </w:r>
      <w:r>
        <w:rPr>
          <w:noProof/>
        </w:rPr>
        <w:instrText xml:space="preserve"> PAGEREF _Toc153803539 \h </w:instrText>
      </w:r>
      <w:r>
        <w:rPr>
          <w:noProof/>
        </w:rPr>
      </w:r>
      <w:r>
        <w:rPr>
          <w:noProof/>
        </w:rPr>
        <w:fldChar w:fldCharType="separate"/>
      </w:r>
      <w:r>
        <w:rPr>
          <w:noProof/>
        </w:rPr>
        <w:t>74</w:t>
      </w:r>
      <w:r>
        <w:rPr>
          <w:noProof/>
        </w:rPr>
        <w:fldChar w:fldCharType="end"/>
      </w:r>
    </w:p>
    <w:p w14:paraId="4A30EE78" w14:textId="6E5AA63A"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eMBMS</w:t>
      </w:r>
      <w:r>
        <w:rPr>
          <w:noProof/>
        </w:rPr>
        <w:tab/>
      </w:r>
      <w:r>
        <w:rPr>
          <w:noProof/>
        </w:rPr>
        <w:fldChar w:fldCharType="begin" w:fldLock="1"/>
      </w:r>
      <w:r>
        <w:rPr>
          <w:noProof/>
        </w:rPr>
        <w:instrText xml:space="preserve"> PAGEREF _Toc153803540 \h </w:instrText>
      </w:r>
      <w:r>
        <w:rPr>
          <w:noProof/>
        </w:rPr>
      </w:r>
      <w:r>
        <w:rPr>
          <w:noProof/>
        </w:rPr>
        <w:fldChar w:fldCharType="separate"/>
      </w:r>
      <w:r>
        <w:rPr>
          <w:noProof/>
        </w:rPr>
        <w:t>76</w:t>
      </w:r>
      <w:r>
        <w:rPr>
          <w:noProof/>
        </w:rPr>
        <w:fldChar w:fldCharType="end"/>
      </w:r>
    </w:p>
    <w:p w14:paraId="52395E17" w14:textId="0AEBFD23"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5.10.4</w:t>
      </w:r>
      <w:r>
        <w:rPr>
          <w:rFonts w:asciiTheme="minorHAnsi" w:eastAsiaTheme="minorEastAsia" w:hAnsiTheme="minorHAnsi" w:cstheme="minorBidi"/>
          <w:noProof/>
          <w:kern w:val="2"/>
          <w:sz w:val="22"/>
          <w:szCs w:val="22"/>
          <w:lang w:eastAsia="en-GB"/>
          <w14:ligatures w14:val="standardContextual"/>
        </w:rPr>
        <w:tab/>
      </w:r>
      <w:r>
        <w:rPr>
          <w:noProof/>
        </w:rPr>
        <w:t>5GMS Metrics Reporting procedures for eMBMS</w:t>
      </w:r>
      <w:r>
        <w:rPr>
          <w:noProof/>
        </w:rPr>
        <w:tab/>
      </w:r>
      <w:r>
        <w:rPr>
          <w:noProof/>
        </w:rPr>
        <w:fldChar w:fldCharType="begin" w:fldLock="1"/>
      </w:r>
      <w:r>
        <w:rPr>
          <w:noProof/>
        </w:rPr>
        <w:instrText xml:space="preserve"> PAGEREF _Toc153803541 \h </w:instrText>
      </w:r>
      <w:r>
        <w:rPr>
          <w:noProof/>
        </w:rPr>
      </w:r>
      <w:r>
        <w:rPr>
          <w:noProof/>
        </w:rPr>
        <w:fldChar w:fldCharType="separate"/>
      </w:r>
      <w:r>
        <w:rPr>
          <w:noProof/>
        </w:rPr>
        <w:t>78</w:t>
      </w:r>
      <w:r>
        <w:rPr>
          <w:noProof/>
        </w:rPr>
        <w:fldChar w:fldCharType="end"/>
      </w:r>
    </w:p>
    <w:p w14:paraId="7DDB72CA" w14:textId="4CB3948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5.10.5</w:t>
      </w:r>
      <w:r>
        <w:rPr>
          <w:rFonts w:asciiTheme="minorHAnsi" w:eastAsiaTheme="minorEastAsia" w:hAnsiTheme="minorHAnsi" w:cstheme="minorBidi"/>
          <w:noProof/>
          <w:kern w:val="2"/>
          <w:sz w:val="22"/>
          <w:szCs w:val="22"/>
          <w:lang w:eastAsia="en-GB"/>
          <w14:ligatures w14:val="standardContextual"/>
        </w:rPr>
        <w:tab/>
      </w:r>
      <w:r>
        <w:rPr>
          <w:noProof/>
        </w:rPr>
        <w:t>Procedures for Hybrid Services: 5GMS content delivery via 5G System and eMBMS</w:t>
      </w:r>
      <w:r>
        <w:rPr>
          <w:noProof/>
        </w:rPr>
        <w:tab/>
      </w:r>
      <w:r>
        <w:rPr>
          <w:noProof/>
        </w:rPr>
        <w:fldChar w:fldCharType="begin" w:fldLock="1"/>
      </w:r>
      <w:r>
        <w:rPr>
          <w:noProof/>
        </w:rPr>
        <w:instrText xml:space="preserve"> PAGEREF _Toc153803542 \h </w:instrText>
      </w:r>
      <w:r>
        <w:rPr>
          <w:noProof/>
        </w:rPr>
      </w:r>
      <w:r>
        <w:rPr>
          <w:noProof/>
        </w:rPr>
        <w:fldChar w:fldCharType="separate"/>
      </w:r>
      <w:r>
        <w:rPr>
          <w:noProof/>
        </w:rPr>
        <w:t>80</w:t>
      </w:r>
      <w:r>
        <w:rPr>
          <w:noProof/>
        </w:rPr>
        <w:fldChar w:fldCharType="end"/>
      </w:r>
    </w:p>
    <w:p w14:paraId="66CFB8CD" w14:textId="4321A8EF"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_Toc153803543 \h </w:instrText>
      </w:r>
      <w:r>
        <w:rPr>
          <w:noProof/>
        </w:rPr>
      </w:r>
      <w:r>
        <w:rPr>
          <w:noProof/>
        </w:rPr>
        <w:fldChar w:fldCharType="separate"/>
      </w:r>
      <w:r>
        <w:rPr>
          <w:noProof/>
        </w:rPr>
        <w:t>80</w:t>
      </w:r>
      <w:r>
        <w:rPr>
          <w:noProof/>
        </w:rPr>
        <w:fldChar w:fldCharType="end"/>
      </w:r>
    </w:p>
    <w:p w14:paraId="49F16F68" w14:textId="46984D22"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5.10.5.2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fldLock="1"/>
      </w:r>
      <w:r>
        <w:rPr>
          <w:noProof/>
        </w:rPr>
        <w:instrText xml:space="preserve"> PAGEREF _Toc153803544 \h </w:instrText>
      </w:r>
      <w:r>
        <w:rPr>
          <w:noProof/>
        </w:rPr>
      </w:r>
      <w:r>
        <w:rPr>
          <w:noProof/>
        </w:rPr>
        <w:fldChar w:fldCharType="separate"/>
      </w:r>
      <w:r>
        <w:rPr>
          <w:noProof/>
        </w:rPr>
        <w:t>83</w:t>
      </w:r>
      <w:r>
        <w:rPr>
          <w:noProof/>
        </w:rPr>
        <w:fldChar w:fldCharType="end"/>
      </w:r>
    </w:p>
    <w:p w14:paraId="4E4BC7F1" w14:textId="42597716"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5.10.5.3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fldLock="1"/>
      </w:r>
      <w:r>
        <w:rPr>
          <w:noProof/>
        </w:rPr>
        <w:instrText xml:space="preserve"> PAGEREF _Toc153803545 \h </w:instrText>
      </w:r>
      <w:r>
        <w:rPr>
          <w:noProof/>
        </w:rPr>
      </w:r>
      <w:r>
        <w:rPr>
          <w:noProof/>
        </w:rPr>
        <w:fldChar w:fldCharType="separate"/>
      </w:r>
      <w:r>
        <w:rPr>
          <w:noProof/>
        </w:rPr>
        <w:t>83</w:t>
      </w:r>
      <w:r>
        <w:rPr>
          <w:noProof/>
        </w:rPr>
        <w:fldChar w:fldCharType="end"/>
      </w:r>
    </w:p>
    <w:p w14:paraId="4C423640" w14:textId="084852E6"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5.10.5.4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fldLock="1"/>
      </w:r>
      <w:r>
        <w:rPr>
          <w:noProof/>
        </w:rPr>
        <w:instrText xml:space="preserve"> PAGEREF _Toc153803546 \h </w:instrText>
      </w:r>
      <w:r>
        <w:rPr>
          <w:noProof/>
        </w:rPr>
      </w:r>
      <w:r>
        <w:rPr>
          <w:noProof/>
        </w:rPr>
        <w:fldChar w:fldCharType="separate"/>
      </w:r>
      <w:r>
        <w:rPr>
          <w:noProof/>
        </w:rPr>
        <w:t>83</w:t>
      </w:r>
      <w:r>
        <w:rPr>
          <w:noProof/>
        </w:rPr>
        <w:fldChar w:fldCharType="end"/>
      </w:r>
    </w:p>
    <w:p w14:paraId="23281CF4" w14:textId="1AFE8EE3"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5.10.5.5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_Toc153803547 \h </w:instrText>
      </w:r>
      <w:r>
        <w:rPr>
          <w:noProof/>
        </w:rPr>
      </w:r>
      <w:r>
        <w:rPr>
          <w:noProof/>
        </w:rPr>
        <w:fldChar w:fldCharType="separate"/>
      </w:r>
      <w:r>
        <w:rPr>
          <w:noProof/>
        </w:rPr>
        <w:t>83</w:t>
      </w:r>
      <w:r>
        <w:rPr>
          <w:noProof/>
        </w:rPr>
        <w:fldChar w:fldCharType="end"/>
      </w:r>
    </w:p>
    <w:p w14:paraId="54EB7F1A" w14:textId="59A2B0B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5.10.6</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eMBMS</w:t>
      </w:r>
      <w:r>
        <w:rPr>
          <w:noProof/>
        </w:rPr>
        <w:tab/>
      </w:r>
      <w:r>
        <w:rPr>
          <w:noProof/>
        </w:rPr>
        <w:fldChar w:fldCharType="begin" w:fldLock="1"/>
      </w:r>
      <w:r>
        <w:rPr>
          <w:noProof/>
        </w:rPr>
        <w:instrText xml:space="preserve"> PAGEREF _Toc153803548 \h </w:instrText>
      </w:r>
      <w:r>
        <w:rPr>
          <w:noProof/>
        </w:rPr>
      </w:r>
      <w:r>
        <w:rPr>
          <w:noProof/>
        </w:rPr>
        <w:fldChar w:fldCharType="separate"/>
      </w:r>
      <w:r>
        <w:rPr>
          <w:noProof/>
        </w:rPr>
        <w:t>84</w:t>
      </w:r>
      <w:r>
        <w:rPr>
          <w:noProof/>
        </w:rPr>
        <w:fldChar w:fldCharType="end"/>
      </w:r>
    </w:p>
    <w:p w14:paraId="6977E6B4" w14:textId="218CB148"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_Toc153803549 \h </w:instrText>
      </w:r>
      <w:r>
        <w:rPr>
          <w:noProof/>
        </w:rPr>
      </w:r>
      <w:r>
        <w:rPr>
          <w:noProof/>
        </w:rPr>
        <w:fldChar w:fldCharType="separate"/>
      </w:r>
      <w:r>
        <w:rPr>
          <w:noProof/>
        </w:rPr>
        <w:t>84</w:t>
      </w:r>
      <w:r>
        <w:rPr>
          <w:noProof/>
        </w:rPr>
        <w:fldChar w:fldCharType="end"/>
      </w:r>
    </w:p>
    <w:p w14:paraId="37DA7490" w14:textId="2E27BEDF"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5.10.6.2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fldLock="1"/>
      </w:r>
      <w:r>
        <w:rPr>
          <w:noProof/>
        </w:rPr>
        <w:instrText xml:space="preserve"> PAGEREF _Toc153803550 \h </w:instrText>
      </w:r>
      <w:r>
        <w:rPr>
          <w:noProof/>
        </w:rPr>
      </w:r>
      <w:r>
        <w:rPr>
          <w:noProof/>
        </w:rPr>
        <w:fldChar w:fldCharType="separate"/>
      </w:r>
      <w:r>
        <w:rPr>
          <w:noProof/>
        </w:rPr>
        <w:t>87</w:t>
      </w:r>
      <w:r>
        <w:rPr>
          <w:noProof/>
        </w:rPr>
        <w:fldChar w:fldCharType="end"/>
      </w:r>
    </w:p>
    <w:p w14:paraId="52B684BD" w14:textId="138DD8FB"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data collection, reporting and exposure</w:t>
      </w:r>
      <w:r>
        <w:rPr>
          <w:noProof/>
        </w:rPr>
        <w:tab/>
      </w:r>
      <w:r>
        <w:rPr>
          <w:noProof/>
        </w:rPr>
        <w:fldChar w:fldCharType="begin" w:fldLock="1"/>
      </w:r>
      <w:r>
        <w:rPr>
          <w:noProof/>
        </w:rPr>
        <w:instrText xml:space="preserve"> PAGEREF _Toc153803551 \h </w:instrText>
      </w:r>
      <w:r>
        <w:rPr>
          <w:noProof/>
        </w:rPr>
      </w:r>
      <w:r>
        <w:rPr>
          <w:noProof/>
        </w:rPr>
        <w:fldChar w:fldCharType="separate"/>
      </w:r>
      <w:r>
        <w:rPr>
          <w:noProof/>
        </w:rPr>
        <w:t>87</w:t>
      </w:r>
      <w:r>
        <w:rPr>
          <w:noProof/>
        </w:rPr>
        <w:fldChar w:fldCharType="end"/>
      </w:r>
    </w:p>
    <w:p w14:paraId="3F0F2AFD" w14:textId="155EAA3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5.11.1</w:t>
      </w:r>
      <w:r>
        <w:rPr>
          <w:rFonts w:asciiTheme="minorHAnsi" w:eastAsiaTheme="minorEastAsia" w:hAnsiTheme="minorHAnsi" w:cstheme="minorBidi"/>
          <w:noProof/>
          <w:kern w:val="2"/>
          <w:sz w:val="22"/>
          <w:szCs w:val="22"/>
          <w:lang w:eastAsia="en-GB"/>
          <w14:ligatures w14:val="standardContextual"/>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_Toc153803552 \h </w:instrText>
      </w:r>
      <w:r>
        <w:rPr>
          <w:noProof/>
        </w:rPr>
      </w:r>
      <w:r>
        <w:rPr>
          <w:noProof/>
        </w:rPr>
        <w:fldChar w:fldCharType="separate"/>
      </w:r>
      <w:r>
        <w:rPr>
          <w:noProof/>
        </w:rPr>
        <w:t>87</w:t>
      </w:r>
      <w:r>
        <w:rPr>
          <w:noProof/>
        </w:rPr>
        <w:fldChar w:fldCharType="end"/>
      </w:r>
    </w:p>
    <w:p w14:paraId="43F10E11" w14:textId="5C66E9DD"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activity reporting by 5GMSd AS</w:t>
      </w:r>
      <w:r>
        <w:rPr>
          <w:noProof/>
        </w:rPr>
        <w:tab/>
      </w:r>
      <w:r>
        <w:rPr>
          <w:noProof/>
        </w:rPr>
        <w:fldChar w:fldCharType="begin" w:fldLock="1"/>
      </w:r>
      <w:r>
        <w:rPr>
          <w:noProof/>
        </w:rPr>
        <w:instrText xml:space="preserve"> PAGEREF _Toc153803553 \h </w:instrText>
      </w:r>
      <w:r>
        <w:rPr>
          <w:noProof/>
        </w:rPr>
      </w:r>
      <w:r>
        <w:rPr>
          <w:noProof/>
        </w:rPr>
        <w:fldChar w:fldCharType="separate"/>
      </w:r>
      <w:r>
        <w:rPr>
          <w:noProof/>
        </w:rPr>
        <w:t>88</w:t>
      </w:r>
      <w:r>
        <w:rPr>
          <w:noProof/>
        </w:rPr>
        <w:fldChar w:fldCharType="end"/>
      </w:r>
    </w:p>
    <w:p w14:paraId="11B57A12" w14:textId="1D9017D2"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event exposure</w:t>
      </w:r>
      <w:r>
        <w:rPr>
          <w:noProof/>
        </w:rPr>
        <w:tab/>
      </w:r>
      <w:r>
        <w:rPr>
          <w:noProof/>
        </w:rPr>
        <w:fldChar w:fldCharType="begin" w:fldLock="1"/>
      </w:r>
      <w:r>
        <w:rPr>
          <w:noProof/>
        </w:rPr>
        <w:instrText xml:space="preserve"> PAGEREF _Toc153803554 \h </w:instrText>
      </w:r>
      <w:r>
        <w:rPr>
          <w:noProof/>
        </w:rPr>
      </w:r>
      <w:r>
        <w:rPr>
          <w:noProof/>
        </w:rPr>
        <w:fldChar w:fldCharType="separate"/>
      </w:r>
      <w:r>
        <w:rPr>
          <w:noProof/>
        </w:rPr>
        <w:t>88</w:t>
      </w:r>
      <w:r>
        <w:rPr>
          <w:noProof/>
        </w:rPr>
        <w:fldChar w:fldCharType="end"/>
      </w:r>
    </w:p>
    <w:p w14:paraId="7A18BA7C" w14:textId="16D19B3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reporting parameters</w:t>
      </w:r>
      <w:r>
        <w:rPr>
          <w:noProof/>
        </w:rPr>
        <w:tab/>
      </w:r>
      <w:r>
        <w:rPr>
          <w:noProof/>
        </w:rPr>
        <w:fldChar w:fldCharType="begin" w:fldLock="1"/>
      </w:r>
      <w:r>
        <w:rPr>
          <w:noProof/>
        </w:rPr>
        <w:instrText xml:space="preserve"> PAGEREF _Toc153803555 \h </w:instrText>
      </w:r>
      <w:r>
        <w:rPr>
          <w:noProof/>
        </w:rPr>
      </w:r>
      <w:r>
        <w:rPr>
          <w:noProof/>
        </w:rPr>
        <w:fldChar w:fldCharType="separate"/>
      </w:r>
      <w:r>
        <w:rPr>
          <w:noProof/>
        </w:rPr>
        <w:t>89</w:t>
      </w:r>
      <w:r>
        <w:rPr>
          <w:noProof/>
        </w:rPr>
        <w:fldChar w:fldCharType="end"/>
      </w:r>
    </w:p>
    <w:p w14:paraId="21B71EDC" w14:textId="64EEB10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Triggering downlink media streaming access reporting</w:t>
      </w:r>
      <w:r>
        <w:rPr>
          <w:noProof/>
        </w:rPr>
        <w:tab/>
      </w:r>
      <w:r>
        <w:rPr>
          <w:noProof/>
        </w:rPr>
        <w:fldChar w:fldCharType="begin" w:fldLock="1"/>
      </w:r>
      <w:r>
        <w:rPr>
          <w:noProof/>
        </w:rPr>
        <w:instrText xml:space="preserve"> PAGEREF _Toc153803556 \h </w:instrText>
      </w:r>
      <w:r>
        <w:rPr>
          <w:noProof/>
        </w:rPr>
      </w:r>
      <w:r>
        <w:rPr>
          <w:noProof/>
        </w:rPr>
        <w:fldChar w:fldCharType="separate"/>
      </w:r>
      <w:r>
        <w:rPr>
          <w:noProof/>
        </w:rPr>
        <w:t>89</w:t>
      </w:r>
      <w:r>
        <w:rPr>
          <w:noProof/>
        </w:rPr>
        <w:fldChar w:fldCharType="end"/>
      </w:r>
    </w:p>
    <w:p w14:paraId="0927A27C" w14:textId="4661D22C"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_Toc153803557 \h </w:instrText>
      </w:r>
      <w:r>
        <w:rPr>
          <w:noProof/>
        </w:rPr>
      </w:r>
      <w:r>
        <w:rPr>
          <w:noProof/>
        </w:rPr>
        <w:fldChar w:fldCharType="separate"/>
      </w:r>
      <w:r>
        <w:rPr>
          <w:noProof/>
        </w:rPr>
        <w:t>90</w:t>
      </w:r>
      <w:r>
        <w:rPr>
          <w:noProof/>
        </w:rPr>
        <w:fldChar w:fldCharType="end"/>
      </w:r>
    </w:p>
    <w:p w14:paraId="50912A3D" w14:textId="1B2B00DA"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_Toc153803558 \h </w:instrText>
      </w:r>
      <w:r>
        <w:rPr>
          <w:noProof/>
        </w:rPr>
      </w:r>
      <w:r>
        <w:rPr>
          <w:noProof/>
        </w:rPr>
        <w:fldChar w:fldCharType="separate"/>
      </w:r>
      <w:r>
        <w:rPr>
          <w:noProof/>
        </w:rPr>
        <w:t>90</w:t>
      </w:r>
      <w:r>
        <w:rPr>
          <w:noProof/>
        </w:rPr>
        <w:fldChar w:fldCharType="end"/>
      </w:r>
    </w:p>
    <w:p w14:paraId="6C0E5307" w14:textId="106A365C"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_Toc153803559 \h </w:instrText>
      </w:r>
      <w:r>
        <w:rPr>
          <w:noProof/>
        </w:rPr>
      </w:r>
      <w:r>
        <w:rPr>
          <w:noProof/>
        </w:rPr>
        <w:fldChar w:fldCharType="separate"/>
      </w:r>
      <w:r>
        <w:rPr>
          <w:noProof/>
        </w:rPr>
        <w:t>92</w:t>
      </w:r>
      <w:r>
        <w:rPr>
          <w:noProof/>
        </w:rPr>
        <w:fldChar w:fldCharType="end"/>
      </w:r>
    </w:p>
    <w:p w14:paraId="7C9430D2" w14:textId="5264DE9D"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_Toc153803560 \h </w:instrText>
      </w:r>
      <w:r>
        <w:rPr>
          <w:noProof/>
        </w:rPr>
      </w:r>
      <w:r>
        <w:rPr>
          <w:noProof/>
        </w:rPr>
        <w:fldChar w:fldCharType="separate"/>
      </w:r>
      <w:r>
        <w:rPr>
          <w:noProof/>
        </w:rPr>
        <w:t>92</w:t>
      </w:r>
      <w:r>
        <w:rPr>
          <w:noProof/>
        </w:rPr>
        <w:fldChar w:fldCharType="end"/>
      </w:r>
    </w:p>
    <w:p w14:paraId="5C21DD1A" w14:textId="5258AB30"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Sink Configuration at the 5GMSu AF/AS</w:t>
      </w:r>
      <w:r>
        <w:rPr>
          <w:noProof/>
        </w:rPr>
        <w:tab/>
      </w:r>
      <w:r>
        <w:rPr>
          <w:noProof/>
        </w:rPr>
        <w:fldChar w:fldCharType="begin" w:fldLock="1"/>
      </w:r>
      <w:r>
        <w:rPr>
          <w:noProof/>
        </w:rPr>
        <w:instrText xml:space="preserve"> PAGEREF _Toc153803561 \h </w:instrText>
      </w:r>
      <w:r>
        <w:rPr>
          <w:noProof/>
        </w:rPr>
      </w:r>
      <w:r>
        <w:rPr>
          <w:noProof/>
        </w:rPr>
        <w:fldChar w:fldCharType="separate"/>
      </w:r>
      <w:r>
        <w:rPr>
          <w:noProof/>
        </w:rPr>
        <w:t>92</w:t>
      </w:r>
      <w:r>
        <w:rPr>
          <w:noProof/>
        </w:rPr>
        <w:fldChar w:fldCharType="end"/>
      </w:r>
    </w:p>
    <w:p w14:paraId="1A2C0F2E" w14:textId="607FC330"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Source Configuration at the UE</w:t>
      </w:r>
      <w:r>
        <w:rPr>
          <w:noProof/>
        </w:rPr>
        <w:tab/>
      </w:r>
      <w:r>
        <w:rPr>
          <w:noProof/>
        </w:rPr>
        <w:fldChar w:fldCharType="begin" w:fldLock="1"/>
      </w:r>
      <w:r>
        <w:rPr>
          <w:noProof/>
        </w:rPr>
        <w:instrText xml:space="preserve"> PAGEREF _Toc153803562 \h </w:instrText>
      </w:r>
      <w:r>
        <w:rPr>
          <w:noProof/>
        </w:rPr>
      </w:r>
      <w:r>
        <w:rPr>
          <w:noProof/>
        </w:rPr>
        <w:fldChar w:fldCharType="separate"/>
      </w:r>
      <w:r>
        <w:rPr>
          <w:noProof/>
        </w:rPr>
        <w:t>92</w:t>
      </w:r>
      <w:r>
        <w:rPr>
          <w:noProof/>
        </w:rPr>
        <w:fldChar w:fldCharType="end"/>
      </w:r>
    </w:p>
    <w:p w14:paraId="274F1E4C" w14:textId="19C7BC63"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_Toc153803563 \h </w:instrText>
      </w:r>
      <w:r>
        <w:rPr>
          <w:noProof/>
        </w:rPr>
      </w:r>
      <w:r>
        <w:rPr>
          <w:noProof/>
        </w:rPr>
        <w:fldChar w:fldCharType="separate"/>
      </w:r>
      <w:r>
        <w:rPr>
          <w:noProof/>
        </w:rPr>
        <w:t>93</w:t>
      </w:r>
      <w:r>
        <w:rPr>
          <w:noProof/>
        </w:rPr>
        <w:fldChar w:fldCharType="end"/>
      </w:r>
    </w:p>
    <w:p w14:paraId="214A0122" w14:textId="441F942C"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_Toc153803564 \h </w:instrText>
      </w:r>
      <w:r>
        <w:rPr>
          <w:noProof/>
        </w:rPr>
      </w:r>
      <w:r>
        <w:rPr>
          <w:noProof/>
        </w:rPr>
        <w:fldChar w:fldCharType="separate"/>
      </w:r>
      <w:r>
        <w:rPr>
          <w:noProof/>
        </w:rPr>
        <w:t>94</w:t>
      </w:r>
      <w:r>
        <w:rPr>
          <w:noProof/>
        </w:rPr>
        <w:fldChar w:fldCharType="end"/>
      </w:r>
    </w:p>
    <w:p w14:paraId="2F1A3FAF" w14:textId="6545384E"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_Toc153803565 \h </w:instrText>
      </w:r>
      <w:r>
        <w:rPr>
          <w:noProof/>
        </w:rPr>
      </w:r>
      <w:r>
        <w:rPr>
          <w:noProof/>
        </w:rPr>
        <w:fldChar w:fldCharType="separate"/>
      </w:r>
      <w:r>
        <w:rPr>
          <w:noProof/>
        </w:rPr>
        <w:t>95</w:t>
      </w:r>
      <w:r>
        <w:rPr>
          <w:noProof/>
        </w:rPr>
        <w:fldChar w:fldCharType="end"/>
      </w:r>
    </w:p>
    <w:p w14:paraId="1D09D73F" w14:textId="45562EFD"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_Toc153803566 \h </w:instrText>
      </w:r>
      <w:r>
        <w:rPr>
          <w:noProof/>
        </w:rPr>
      </w:r>
      <w:r>
        <w:rPr>
          <w:noProof/>
        </w:rPr>
        <w:fldChar w:fldCharType="separate"/>
      </w:r>
      <w:r>
        <w:rPr>
          <w:noProof/>
        </w:rPr>
        <w:t>95</w:t>
      </w:r>
      <w:r>
        <w:rPr>
          <w:noProof/>
        </w:rPr>
        <w:fldChar w:fldCharType="end"/>
      </w:r>
    </w:p>
    <w:p w14:paraId="1D9347FB" w14:textId="0878545F"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_Toc153803567 \h </w:instrText>
      </w:r>
      <w:r>
        <w:rPr>
          <w:noProof/>
        </w:rPr>
      </w:r>
      <w:r>
        <w:rPr>
          <w:noProof/>
        </w:rPr>
        <w:fldChar w:fldCharType="separate"/>
      </w:r>
      <w:r>
        <w:rPr>
          <w:noProof/>
        </w:rPr>
        <w:t>96</w:t>
      </w:r>
      <w:r>
        <w:rPr>
          <w:noProof/>
        </w:rPr>
        <w:fldChar w:fldCharType="end"/>
      </w:r>
    </w:p>
    <w:p w14:paraId="363D3596" w14:textId="16E1093B"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Procedures for uplink media streaming data collection, reporting and exposure</w:t>
      </w:r>
      <w:r>
        <w:rPr>
          <w:noProof/>
        </w:rPr>
        <w:tab/>
      </w:r>
      <w:r>
        <w:rPr>
          <w:noProof/>
        </w:rPr>
        <w:fldChar w:fldCharType="begin" w:fldLock="1"/>
      </w:r>
      <w:r>
        <w:rPr>
          <w:noProof/>
        </w:rPr>
        <w:instrText xml:space="preserve"> PAGEREF _Toc153803568 \h </w:instrText>
      </w:r>
      <w:r>
        <w:rPr>
          <w:noProof/>
        </w:rPr>
      </w:r>
      <w:r>
        <w:rPr>
          <w:noProof/>
        </w:rPr>
        <w:fldChar w:fldCharType="separate"/>
      </w:r>
      <w:r>
        <w:rPr>
          <w:noProof/>
        </w:rPr>
        <w:t>97</w:t>
      </w:r>
      <w:r>
        <w:rPr>
          <w:noProof/>
        </w:rPr>
        <w:fldChar w:fldCharType="end"/>
      </w:r>
    </w:p>
    <w:p w14:paraId="653D8751" w14:textId="7805134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_Toc153803569 \h </w:instrText>
      </w:r>
      <w:r>
        <w:rPr>
          <w:noProof/>
        </w:rPr>
      </w:r>
      <w:r>
        <w:rPr>
          <w:noProof/>
        </w:rPr>
        <w:fldChar w:fldCharType="separate"/>
      </w:r>
      <w:r>
        <w:rPr>
          <w:noProof/>
        </w:rPr>
        <w:t>97</w:t>
      </w:r>
      <w:r>
        <w:rPr>
          <w:noProof/>
        </w:rPr>
        <w:fldChar w:fldCharType="end"/>
      </w:r>
    </w:p>
    <w:p w14:paraId="047D27BD" w14:textId="136A384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by 5GMSu AS</w:t>
      </w:r>
      <w:r>
        <w:rPr>
          <w:noProof/>
        </w:rPr>
        <w:tab/>
      </w:r>
      <w:r>
        <w:rPr>
          <w:noProof/>
        </w:rPr>
        <w:fldChar w:fldCharType="begin" w:fldLock="1"/>
      </w:r>
      <w:r>
        <w:rPr>
          <w:noProof/>
        </w:rPr>
        <w:instrText xml:space="preserve"> PAGEREF _Toc153803570 \h </w:instrText>
      </w:r>
      <w:r>
        <w:rPr>
          <w:noProof/>
        </w:rPr>
      </w:r>
      <w:r>
        <w:rPr>
          <w:noProof/>
        </w:rPr>
        <w:fldChar w:fldCharType="separate"/>
      </w:r>
      <w:r>
        <w:rPr>
          <w:noProof/>
        </w:rPr>
        <w:t>97</w:t>
      </w:r>
      <w:r>
        <w:rPr>
          <w:noProof/>
        </w:rPr>
        <w:fldChar w:fldCharType="end"/>
      </w:r>
    </w:p>
    <w:p w14:paraId="506A340F" w14:textId="50A78CBE"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event exposure</w:t>
      </w:r>
      <w:r>
        <w:rPr>
          <w:noProof/>
        </w:rPr>
        <w:tab/>
      </w:r>
      <w:r>
        <w:rPr>
          <w:noProof/>
        </w:rPr>
        <w:fldChar w:fldCharType="begin" w:fldLock="1"/>
      </w:r>
      <w:r>
        <w:rPr>
          <w:noProof/>
        </w:rPr>
        <w:instrText xml:space="preserve"> PAGEREF _Toc153803571 \h </w:instrText>
      </w:r>
      <w:r>
        <w:rPr>
          <w:noProof/>
        </w:rPr>
      </w:r>
      <w:r>
        <w:rPr>
          <w:noProof/>
        </w:rPr>
        <w:fldChar w:fldCharType="separate"/>
      </w:r>
      <w:r>
        <w:rPr>
          <w:noProof/>
        </w:rPr>
        <w:t>98</w:t>
      </w:r>
      <w:r>
        <w:rPr>
          <w:noProof/>
        </w:rPr>
        <w:fldChar w:fldCharType="end"/>
      </w:r>
    </w:p>
    <w:p w14:paraId="155BF859" w14:textId="769184D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parameters</w:t>
      </w:r>
      <w:r>
        <w:rPr>
          <w:noProof/>
        </w:rPr>
        <w:tab/>
      </w:r>
      <w:r>
        <w:rPr>
          <w:noProof/>
        </w:rPr>
        <w:fldChar w:fldCharType="begin" w:fldLock="1"/>
      </w:r>
      <w:r>
        <w:rPr>
          <w:noProof/>
        </w:rPr>
        <w:instrText xml:space="preserve"> PAGEREF _Toc153803572 \h </w:instrText>
      </w:r>
      <w:r>
        <w:rPr>
          <w:noProof/>
        </w:rPr>
      </w:r>
      <w:r>
        <w:rPr>
          <w:noProof/>
        </w:rPr>
        <w:fldChar w:fldCharType="separate"/>
      </w:r>
      <w:r>
        <w:rPr>
          <w:noProof/>
        </w:rPr>
        <w:t>99</w:t>
      </w:r>
      <w:r>
        <w:rPr>
          <w:noProof/>
        </w:rPr>
        <w:fldChar w:fldCharType="end"/>
      </w:r>
    </w:p>
    <w:p w14:paraId="04531A18" w14:textId="25EE4608"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6.8.5</w:t>
      </w:r>
      <w:r>
        <w:rPr>
          <w:rFonts w:asciiTheme="minorHAnsi" w:eastAsiaTheme="minorEastAsia" w:hAnsiTheme="minorHAnsi" w:cstheme="minorBidi"/>
          <w:noProof/>
          <w:kern w:val="2"/>
          <w:sz w:val="22"/>
          <w:szCs w:val="22"/>
          <w:lang w:eastAsia="en-GB"/>
          <w14:ligatures w14:val="standardContextual"/>
        </w:rPr>
        <w:tab/>
      </w:r>
      <w:r>
        <w:rPr>
          <w:noProof/>
        </w:rPr>
        <w:t>Triggering uplink media streaming access reporting</w:t>
      </w:r>
      <w:r>
        <w:rPr>
          <w:noProof/>
        </w:rPr>
        <w:tab/>
      </w:r>
      <w:r>
        <w:rPr>
          <w:noProof/>
        </w:rPr>
        <w:fldChar w:fldCharType="begin" w:fldLock="1"/>
      </w:r>
      <w:r>
        <w:rPr>
          <w:noProof/>
        </w:rPr>
        <w:instrText xml:space="preserve"> PAGEREF _Toc153803573 \h </w:instrText>
      </w:r>
      <w:r>
        <w:rPr>
          <w:noProof/>
        </w:rPr>
      </w:r>
      <w:r>
        <w:rPr>
          <w:noProof/>
        </w:rPr>
        <w:fldChar w:fldCharType="separate"/>
      </w:r>
      <w:r>
        <w:rPr>
          <w:noProof/>
        </w:rPr>
        <w:t>99</w:t>
      </w:r>
      <w:r>
        <w:rPr>
          <w:noProof/>
        </w:rPr>
        <w:fldChar w:fldCharType="end"/>
      </w:r>
    </w:p>
    <w:p w14:paraId="031CC132" w14:textId="029AEFE6"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_Toc153803574 \h </w:instrText>
      </w:r>
      <w:r>
        <w:rPr>
          <w:noProof/>
        </w:rPr>
      </w:r>
      <w:r>
        <w:rPr>
          <w:noProof/>
        </w:rPr>
        <w:fldChar w:fldCharType="separate"/>
      </w:r>
      <w:r>
        <w:rPr>
          <w:noProof/>
        </w:rPr>
        <w:t>100</w:t>
      </w:r>
      <w:r>
        <w:rPr>
          <w:noProof/>
        </w:rPr>
        <w:fldChar w:fldCharType="end"/>
      </w:r>
    </w:p>
    <w:p w14:paraId="012C50AB" w14:textId="4515DD4C"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_Toc153803575 \h </w:instrText>
      </w:r>
      <w:r>
        <w:rPr>
          <w:noProof/>
        </w:rPr>
      </w:r>
      <w:r>
        <w:rPr>
          <w:noProof/>
        </w:rPr>
        <w:fldChar w:fldCharType="separate"/>
      </w:r>
      <w:r>
        <w:rPr>
          <w:noProof/>
        </w:rPr>
        <w:t>100</w:t>
      </w:r>
      <w:r>
        <w:rPr>
          <w:noProof/>
        </w:rPr>
        <w:fldChar w:fldCharType="end"/>
      </w:r>
    </w:p>
    <w:p w14:paraId="1C1F57C3" w14:textId="30422272"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w:t>
      </w:r>
      <w:r>
        <w:rPr>
          <w:noProof/>
        </w:rPr>
        <w:tab/>
      </w:r>
      <w:r>
        <w:rPr>
          <w:noProof/>
        </w:rPr>
        <w:fldChar w:fldCharType="begin" w:fldLock="1"/>
      </w:r>
      <w:r>
        <w:rPr>
          <w:noProof/>
        </w:rPr>
        <w:instrText xml:space="preserve"> PAGEREF _Toc153803576 \h </w:instrText>
      </w:r>
      <w:r>
        <w:rPr>
          <w:noProof/>
        </w:rPr>
      </w:r>
      <w:r>
        <w:rPr>
          <w:noProof/>
        </w:rPr>
        <w:fldChar w:fldCharType="separate"/>
      </w:r>
      <w:r>
        <w:rPr>
          <w:noProof/>
        </w:rPr>
        <w:t>100</w:t>
      </w:r>
      <w:r>
        <w:rPr>
          <w:noProof/>
        </w:rPr>
        <w:fldChar w:fldCharType="end"/>
      </w:r>
    </w:p>
    <w:p w14:paraId="7976A1AE" w14:textId="753D5056"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w:t>
      </w:r>
      <w:r>
        <w:rPr>
          <w:noProof/>
        </w:rPr>
        <w:tab/>
      </w:r>
      <w:r>
        <w:rPr>
          <w:noProof/>
        </w:rPr>
        <w:fldChar w:fldCharType="begin" w:fldLock="1"/>
      </w:r>
      <w:r>
        <w:rPr>
          <w:noProof/>
        </w:rPr>
        <w:instrText xml:space="preserve"> PAGEREF _Toc153803577 \h </w:instrText>
      </w:r>
      <w:r>
        <w:rPr>
          <w:noProof/>
        </w:rPr>
      </w:r>
      <w:r>
        <w:rPr>
          <w:noProof/>
        </w:rPr>
        <w:fldChar w:fldCharType="separate"/>
      </w:r>
      <w:r>
        <w:rPr>
          <w:noProof/>
        </w:rPr>
        <w:t>101</w:t>
      </w:r>
      <w:r>
        <w:rPr>
          <w:noProof/>
        </w:rPr>
        <w:fldChar w:fldCharType="end"/>
      </w:r>
    </w:p>
    <w:p w14:paraId="57259911" w14:textId="2B7B93B8"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for 5GMS Edge Processing</w:t>
      </w:r>
      <w:r>
        <w:rPr>
          <w:noProof/>
        </w:rPr>
        <w:tab/>
      </w:r>
      <w:r>
        <w:rPr>
          <w:noProof/>
        </w:rPr>
        <w:fldChar w:fldCharType="begin" w:fldLock="1"/>
      </w:r>
      <w:r>
        <w:rPr>
          <w:noProof/>
        </w:rPr>
        <w:instrText xml:space="preserve"> PAGEREF _Toc153803578 \h </w:instrText>
      </w:r>
      <w:r>
        <w:rPr>
          <w:noProof/>
        </w:rPr>
      </w:r>
      <w:r>
        <w:rPr>
          <w:noProof/>
        </w:rPr>
        <w:fldChar w:fldCharType="separate"/>
      </w:r>
      <w:r>
        <w:rPr>
          <w:noProof/>
        </w:rPr>
        <w:t>103</w:t>
      </w:r>
      <w:r>
        <w:rPr>
          <w:noProof/>
        </w:rPr>
        <w:fldChar w:fldCharType="end"/>
      </w:r>
    </w:p>
    <w:p w14:paraId="586E055B" w14:textId="1DEB1995"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Procedure for client-driven management of 5GMS Edge Processing</w:t>
      </w:r>
      <w:r>
        <w:rPr>
          <w:noProof/>
        </w:rPr>
        <w:tab/>
      </w:r>
      <w:r>
        <w:rPr>
          <w:noProof/>
        </w:rPr>
        <w:fldChar w:fldCharType="begin" w:fldLock="1"/>
      </w:r>
      <w:r>
        <w:rPr>
          <w:noProof/>
        </w:rPr>
        <w:instrText xml:space="preserve"> PAGEREF _Toc153803579 \h </w:instrText>
      </w:r>
      <w:r>
        <w:rPr>
          <w:noProof/>
        </w:rPr>
      </w:r>
      <w:r>
        <w:rPr>
          <w:noProof/>
        </w:rPr>
        <w:fldChar w:fldCharType="separate"/>
      </w:r>
      <w:r>
        <w:rPr>
          <w:noProof/>
        </w:rPr>
        <w:t>103</w:t>
      </w:r>
      <w:r>
        <w:rPr>
          <w:noProof/>
        </w:rPr>
        <w:fldChar w:fldCharType="end"/>
      </w:r>
    </w:p>
    <w:p w14:paraId="0FD04848" w14:textId="3D70DF63"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 for AF-driven management of 5GMS Edge Processing</w:t>
      </w:r>
      <w:r>
        <w:rPr>
          <w:noProof/>
        </w:rPr>
        <w:tab/>
      </w:r>
      <w:r>
        <w:rPr>
          <w:noProof/>
        </w:rPr>
        <w:fldChar w:fldCharType="begin" w:fldLock="1"/>
      </w:r>
      <w:r>
        <w:rPr>
          <w:noProof/>
        </w:rPr>
        <w:instrText xml:space="preserve"> PAGEREF _Toc153803580 \h </w:instrText>
      </w:r>
      <w:r>
        <w:rPr>
          <w:noProof/>
        </w:rPr>
      </w:r>
      <w:r>
        <w:rPr>
          <w:noProof/>
        </w:rPr>
        <w:fldChar w:fldCharType="separate"/>
      </w:r>
      <w:r>
        <w:rPr>
          <w:noProof/>
        </w:rPr>
        <w:t>106</w:t>
      </w:r>
      <w:r>
        <w:rPr>
          <w:noProof/>
        </w:rPr>
        <w:fldChar w:fldCharType="end"/>
      </w:r>
    </w:p>
    <w:p w14:paraId="4471ABED" w14:textId="48490508" w:rsidR="004F64E2" w:rsidRDefault="004F64E2">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t>Usage Guidelines for collaboration scenarios</w:t>
      </w:r>
      <w:r>
        <w:rPr>
          <w:noProof/>
        </w:rPr>
        <w:tab/>
      </w:r>
      <w:r>
        <w:rPr>
          <w:noProof/>
        </w:rPr>
        <w:fldChar w:fldCharType="begin" w:fldLock="1"/>
      </w:r>
      <w:r>
        <w:rPr>
          <w:noProof/>
        </w:rPr>
        <w:instrText xml:space="preserve"> PAGEREF _Toc153803581 \h </w:instrText>
      </w:r>
      <w:r>
        <w:rPr>
          <w:noProof/>
        </w:rPr>
      </w:r>
      <w:r>
        <w:rPr>
          <w:noProof/>
        </w:rPr>
        <w:fldChar w:fldCharType="separate"/>
      </w:r>
      <w:r>
        <w:rPr>
          <w:noProof/>
        </w:rPr>
        <w:t>108</w:t>
      </w:r>
      <w:r>
        <w:rPr>
          <w:noProof/>
        </w:rPr>
        <w:fldChar w:fldCharType="end"/>
      </w:r>
    </w:p>
    <w:p w14:paraId="57DD7EA9" w14:textId="67B0B702"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_Toc153803582 \h </w:instrText>
      </w:r>
      <w:r>
        <w:rPr>
          <w:noProof/>
        </w:rPr>
      </w:r>
      <w:r>
        <w:rPr>
          <w:noProof/>
        </w:rPr>
        <w:fldChar w:fldCharType="separate"/>
      </w:r>
      <w:r>
        <w:rPr>
          <w:noProof/>
        </w:rPr>
        <w:t>108</w:t>
      </w:r>
      <w:r>
        <w:rPr>
          <w:noProof/>
        </w:rPr>
        <w:fldChar w:fldCharType="end"/>
      </w:r>
    </w:p>
    <w:p w14:paraId="6750F1E2" w14:textId="128241F3"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Collaboration 1</w:t>
      </w:r>
      <w:r>
        <w:rPr>
          <w:noProof/>
        </w:rPr>
        <w:tab/>
      </w:r>
      <w:r>
        <w:rPr>
          <w:noProof/>
        </w:rPr>
        <w:fldChar w:fldCharType="begin" w:fldLock="1"/>
      </w:r>
      <w:r>
        <w:rPr>
          <w:noProof/>
        </w:rPr>
        <w:instrText xml:space="preserve"> PAGEREF _Toc153803583 \h </w:instrText>
      </w:r>
      <w:r>
        <w:rPr>
          <w:noProof/>
        </w:rPr>
      </w:r>
      <w:r>
        <w:rPr>
          <w:noProof/>
        </w:rPr>
        <w:fldChar w:fldCharType="separate"/>
      </w:r>
      <w:r>
        <w:rPr>
          <w:noProof/>
        </w:rPr>
        <w:t>108</w:t>
      </w:r>
      <w:r>
        <w:rPr>
          <w:noProof/>
        </w:rPr>
        <w:fldChar w:fldCharType="end"/>
      </w:r>
    </w:p>
    <w:p w14:paraId="275C58CC" w14:textId="347A4508"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2</w:t>
      </w:r>
      <w:r>
        <w:rPr>
          <w:noProof/>
        </w:rPr>
        <w:tab/>
      </w:r>
      <w:r>
        <w:rPr>
          <w:noProof/>
        </w:rPr>
        <w:fldChar w:fldCharType="begin" w:fldLock="1"/>
      </w:r>
      <w:r>
        <w:rPr>
          <w:noProof/>
        </w:rPr>
        <w:instrText xml:space="preserve"> PAGEREF _Toc153803584 \h </w:instrText>
      </w:r>
      <w:r>
        <w:rPr>
          <w:noProof/>
        </w:rPr>
      </w:r>
      <w:r>
        <w:rPr>
          <w:noProof/>
        </w:rPr>
        <w:fldChar w:fldCharType="separate"/>
      </w:r>
      <w:r>
        <w:rPr>
          <w:noProof/>
        </w:rPr>
        <w:t>109</w:t>
      </w:r>
      <w:r>
        <w:rPr>
          <w:noProof/>
        </w:rPr>
        <w:fldChar w:fldCharType="end"/>
      </w:r>
    </w:p>
    <w:p w14:paraId="1CC760F4" w14:textId="4983FFCE" w:rsidR="004F64E2" w:rsidRDefault="004F64E2">
      <w:pPr>
        <w:pStyle w:val="TOC1"/>
        <w:rPr>
          <w:rFonts w:asciiTheme="minorHAnsi" w:eastAsiaTheme="minorEastAsia" w:hAnsiTheme="minorHAnsi" w:cstheme="minorBidi"/>
          <w:noProof/>
          <w:kern w:val="2"/>
          <w:szCs w:val="22"/>
          <w:lang w:eastAsia="en-GB"/>
          <w14:ligatures w14:val="standardContextual"/>
        </w:rPr>
      </w:pPr>
      <w:r w:rsidRPr="00646F44">
        <w:rPr>
          <w:noProof/>
          <w:lang w:val="fr-FR"/>
        </w:rPr>
        <w:t>A.3</w:t>
      </w:r>
      <w:r>
        <w:rPr>
          <w:rFonts w:asciiTheme="minorHAnsi" w:eastAsiaTheme="minorEastAsia" w:hAnsiTheme="minorHAnsi" w:cstheme="minorBidi"/>
          <w:noProof/>
          <w:kern w:val="2"/>
          <w:szCs w:val="22"/>
          <w:lang w:eastAsia="en-GB"/>
          <w14:ligatures w14:val="standardContextual"/>
        </w:rPr>
        <w:tab/>
      </w:r>
      <w:r w:rsidRPr="00646F44">
        <w:rPr>
          <w:noProof/>
          <w:lang w:val="fr-FR"/>
        </w:rPr>
        <w:t>Collaboration 3</w:t>
      </w:r>
      <w:r>
        <w:rPr>
          <w:noProof/>
        </w:rPr>
        <w:tab/>
      </w:r>
      <w:r>
        <w:rPr>
          <w:noProof/>
        </w:rPr>
        <w:fldChar w:fldCharType="begin" w:fldLock="1"/>
      </w:r>
      <w:r>
        <w:rPr>
          <w:noProof/>
        </w:rPr>
        <w:instrText xml:space="preserve"> PAGEREF _Toc153803585 \h </w:instrText>
      </w:r>
      <w:r>
        <w:rPr>
          <w:noProof/>
        </w:rPr>
      </w:r>
      <w:r>
        <w:rPr>
          <w:noProof/>
        </w:rPr>
        <w:fldChar w:fldCharType="separate"/>
      </w:r>
      <w:r>
        <w:rPr>
          <w:noProof/>
        </w:rPr>
        <w:t>109</w:t>
      </w:r>
      <w:r>
        <w:rPr>
          <w:noProof/>
        </w:rPr>
        <w:fldChar w:fldCharType="end"/>
      </w:r>
    </w:p>
    <w:p w14:paraId="27DF3820" w14:textId="7211BE63"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4</w:t>
      </w:r>
      <w:r>
        <w:rPr>
          <w:noProof/>
        </w:rPr>
        <w:tab/>
      </w:r>
      <w:r>
        <w:rPr>
          <w:noProof/>
        </w:rPr>
        <w:fldChar w:fldCharType="begin" w:fldLock="1"/>
      </w:r>
      <w:r>
        <w:rPr>
          <w:noProof/>
        </w:rPr>
        <w:instrText xml:space="preserve"> PAGEREF _Toc153803586 \h </w:instrText>
      </w:r>
      <w:r>
        <w:rPr>
          <w:noProof/>
        </w:rPr>
      </w:r>
      <w:r>
        <w:rPr>
          <w:noProof/>
        </w:rPr>
        <w:fldChar w:fldCharType="separate"/>
      </w:r>
      <w:r>
        <w:rPr>
          <w:noProof/>
        </w:rPr>
        <w:t>110</w:t>
      </w:r>
      <w:r>
        <w:rPr>
          <w:noProof/>
        </w:rPr>
        <w:fldChar w:fldCharType="end"/>
      </w:r>
    </w:p>
    <w:p w14:paraId="3978E20A" w14:textId="46594908"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5</w:t>
      </w:r>
      <w:r>
        <w:rPr>
          <w:noProof/>
        </w:rPr>
        <w:tab/>
      </w:r>
      <w:r>
        <w:rPr>
          <w:noProof/>
        </w:rPr>
        <w:fldChar w:fldCharType="begin" w:fldLock="1"/>
      </w:r>
      <w:r>
        <w:rPr>
          <w:noProof/>
        </w:rPr>
        <w:instrText xml:space="preserve"> PAGEREF _Toc153803587 \h </w:instrText>
      </w:r>
      <w:r>
        <w:rPr>
          <w:noProof/>
        </w:rPr>
      </w:r>
      <w:r>
        <w:rPr>
          <w:noProof/>
        </w:rPr>
        <w:fldChar w:fldCharType="separate"/>
      </w:r>
      <w:r>
        <w:rPr>
          <w:noProof/>
        </w:rPr>
        <w:t>110</w:t>
      </w:r>
      <w:r>
        <w:rPr>
          <w:noProof/>
        </w:rPr>
        <w:fldChar w:fldCharType="end"/>
      </w:r>
    </w:p>
    <w:p w14:paraId="6D847F3C" w14:textId="19F02F0A"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6</w:t>
      </w:r>
      <w:r>
        <w:rPr>
          <w:noProof/>
        </w:rPr>
        <w:tab/>
      </w:r>
      <w:r>
        <w:rPr>
          <w:noProof/>
        </w:rPr>
        <w:fldChar w:fldCharType="begin" w:fldLock="1"/>
      </w:r>
      <w:r>
        <w:rPr>
          <w:noProof/>
        </w:rPr>
        <w:instrText xml:space="preserve"> PAGEREF _Toc153803588 \h </w:instrText>
      </w:r>
      <w:r>
        <w:rPr>
          <w:noProof/>
        </w:rPr>
      </w:r>
      <w:r>
        <w:rPr>
          <w:noProof/>
        </w:rPr>
        <w:fldChar w:fldCharType="separate"/>
      </w:r>
      <w:r>
        <w:rPr>
          <w:noProof/>
        </w:rPr>
        <w:t>111</w:t>
      </w:r>
      <w:r>
        <w:rPr>
          <w:noProof/>
        </w:rPr>
        <w:fldChar w:fldCharType="end"/>
      </w:r>
    </w:p>
    <w:p w14:paraId="0F120654" w14:textId="34C2DC24"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Collaboration 7</w:t>
      </w:r>
      <w:r>
        <w:rPr>
          <w:noProof/>
        </w:rPr>
        <w:tab/>
      </w:r>
      <w:r>
        <w:rPr>
          <w:noProof/>
        </w:rPr>
        <w:fldChar w:fldCharType="begin" w:fldLock="1"/>
      </w:r>
      <w:r>
        <w:rPr>
          <w:noProof/>
        </w:rPr>
        <w:instrText xml:space="preserve"> PAGEREF _Toc153803589 \h </w:instrText>
      </w:r>
      <w:r>
        <w:rPr>
          <w:noProof/>
        </w:rPr>
      </w:r>
      <w:r>
        <w:rPr>
          <w:noProof/>
        </w:rPr>
        <w:fldChar w:fldCharType="separate"/>
      </w:r>
      <w:r>
        <w:rPr>
          <w:noProof/>
        </w:rPr>
        <w:t>111</w:t>
      </w:r>
      <w:r>
        <w:rPr>
          <w:noProof/>
        </w:rPr>
        <w:fldChar w:fldCharType="end"/>
      </w:r>
    </w:p>
    <w:p w14:paraId="41897CC9" w14:textId="4DBA95BC" w:rsidR="004F64E2" w:rsidRDefault="004F64E2">
      <w:pPr>
        <w:pStyle w:val="TOC1"/>
        <w:rPr>
          <w:rFonts w:asciiTheme="minorHAnsi" w:eastAsiaTheme="minorEastAsia" w:hAnsiTheme="minorHAnsi" w:cstheme="minorBidi"/>
          <w:noProof/>
          <w:kern w:val="2"/>
          <w:szCs w:val="22"/>
          <w:lang w:eastAsia="en-GB"/>
          <w14:ligatures w14:val="standardContextual"/>
        </w:rPr>
      </w:pPr>
      <w:r w:rsidRPr="00646F44">
        <w:rPr>
          <w:noProof/>
          <w:lang w:val="fr-FR"/>
        </w:rPr>
        <w:t>A.8</w:t>
      </w:r>
      <w:r>
        <w:rPr>
          <w:rFonts w:asciiTheme="minorHAnsi" w:eastAsiaTheme="minorEastAsia" w:hAnsiTheme="minorHAnsi" w:cstheme="minorBidi"/>
          <w:noProof/>
          <w:kern w:val="2"/>
          <w:szCs w:val="22"/>
          <w:lang w:eastAsia="en-GB"/>
          <w14:ligatures w14:val="standardContextual"/>
        </w:rPr>
        <w:tab/>
      </w:r>
      <w:r w:rsidRPr="00646F44">
        <w:rPr>
          <w:noProof/>
          <w:lang w:val="fr-FR"/>
        </w:rPr>
        <w:t>Collaboration 8</w:t>
      </w:r>
      <w:r>
        <w:rPr>
          <w:noProof/>
        </w:rPr>
        <w:tab/>
      </w:r>
      <w:r>
        <w:rPr>
          <w:noProof/>
        </w:rPr>
        <w:fldChar w:fldCharType="begin" w:fldLock="1"/>
      </w:r>
      <w:r>
        <w:rPr>
          <w:noProof/>
        </w:rPr>
        <w:instrText xml:space="preserve"> PAGEREF _Toc153803590 \h </w:instrText>
      </w:r>
      <w:r>
        <w:rPr>
          <w:noProof/>
        </w:rPr>
      </w:r>
      <w:r>
        <w:rPr>
          <w:noProof/>
        </w:rPr>
        <w:fldChar w:fldCharType="separate"/>
      </w:r>
      <w:r>
        <w:rPr>
          <w:noProof/>
        </w:rPr>
        <w:t>112</w:t>
      </w:r>
      <w:r>
        <w:rPr>
          <w:noProof/>
        </w:rPr>
        <w:fldChar w:fldCharType="end"/>
      </w:r>
    </w:p>
    <w:p w14:paraId="528514AB" w14:textId="46208E19" w:rsidR="004F64E2" w:rsidRDefault="004F64E2">
      <w:pPr>
        <w:pStyle w:val="TOC1"/>
        <w:rPr>
          <w:rFonts w:asciiTheme="minorHAnsi" w:eastAsiaTheme="minorEastAsia" w:hAnsiTheme="minorHAnsi" w:cstheme="minorBidi"/>
          <w:noProof/>
          <w:kern w:val="2"/>
          <w:szCs w:val="22"/>
          <w:lang w:eastAsia="en-GB"/>
          <w14:ligatures w14:val="standardContextual"/>
        </w:rPr>
      </w:pPr>
      <w:r w:rsidRPr="00646F44">
        <w:rPr>
          <w:noProof/>
          <w:lang w:val="fr-FR"/>
        </w:rPr>
        <w:t>A.9</w:t>
      </w:r>
      <w:r>
        <w:rPr>
          <w:rFonts w:asciiTheme="minorHAnsi" w:eastAsiaTheme="minorEastAsia" w:hAnsiTheme="minorHAnsi" w:cstheme="minorBidi"/>
          <w:noProof/>
          <w:kern w:val="2"/>
          <w:szCs w:val="22"/>
          <w:lang w:eastAsia="en-GB"/>
          <w14:ligatures w14:val="standardContextual"/>
        </w:rPr>
        <w:tab/>
      </w:r>
      <w:r w:rsidRPr="00646F44">
        <w:rPr>
          <w:noProof/>
          <w:lang w:val="fr-FR"/>
        </w:rPr>
        <w:t>Collaboration 9</w:t>
      </w:r>
      <w:r>
        <w:rPr>
          <w:noProof/>
        </w:rPr>
        <w:tab/>
      </w:r>
      <w:r>
        <w:rPr>
          <w:noProof/>
        </w:rPr>
        <w:fldChar w:fldCharType="begin" w:fldLock="1"/>
      </w:r>
      <w:r>
        <w:rPr>
          <w:noProof/>
        </w:rPr>
        <w:instrText xml:space="preserve"> PAGEREF _Toc153803591 \h </w:instrText>
      </w:r>
      <w:r>
        <w:rPr>
          <w:noProof/>
        </w:rPr>
      </w:r>
      <w:r>
        <w:rPr>
          <w:noProof/>
        </w:rPr>
        <w:fldChar w:fldCharType="separate"/>
      </w:r>
      <w:r>
        <w:rPr>
          <w:noProof/>
        </w:rPr>
        <w:t>113</w:t>
      </w:r>
      <w:r>
        <w:rPr>
          <w:noProof/>
        </w:rPr>
        <w:fldChar w:fldCharType="end"/>
      </w:r>
    </w:p>
    <w:p w14:paraId="5676C24E" w14:textId="6973A12B" w:rsidR="004F64E2" w:rsidRDefault="004F64E2">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MNO-specific Service Access Information acquisition</w:t>
      </w:r>
      <w:r>
        <w:rPr>
          <w:noProof/>
        </w:rPr>
        <w:tab/>
      </w:r>
      <w:r>
        <w:rPr>
          <w:noProof/>
        </w:rPr>
        <w:fldChar w:fldCharType="begin" w:fldLock="1"/>
      </w:r>
      <w:r>
        <w:rPr>
          <w:noProof/>
        </w:rPr>
        <w:instrText xml:space="preserve"> PAGEREF _Toc153803592 \h </w:instrText>
      </w:r>
      <w:r>
        <w:rPr>
          <w:noProof/>
        </w:rPr>
      </w:r>
      <w:r>
        <w:rPr>
          <w:noProof/>
        </w:rPr>
        <w:fldChar w:fldCharType="separate"/>
      </w:r>
      <w:r>
        <w:rPr>
          <w:noProof/>
        </w:rPr>
        <w:t>114</w:t>
      </w:r>
      <w:r>
        <w:rPr>
          <w:noProof/>
        </w:rPr>
        <w:fldChar w:fldCharType="end"/>
      </w:r>
    </w:p>
    <w:p w14:paraId="2509108A" w14:textId="12E8C7E6"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_Toc153803593 \h </w:instrText>
      </w:r>
      <w:r>
        <w:rPr>
          <w:noProof/>
        </w:rPr>
      </w:r>
      <w:r>
        <w:rPr>
          <w:noProof/>
        </w:rPr>
        <w:fldChar w:fldCharType="separate"/>
      </w:r>
      <w:r>
        <w:rPr>
          <w:noProof/>
        </w:rPr>
        <w:t>114</w:t>
      </w:r>
      <w:r>
        <w:rPr>
          <w:noProof/>
        </w:rPr>
        <w:fldChar w:fldCharType="end"/>
      </w:r>
    </w:p>
    <w:p w14:paraId="67CC4EAE" w14:textId="3199C2DD"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_Toc153803594 \h </w:instrText>
      </w:r>
      <w:r>
        <w:rPr>
          <w:noProof/>
        </w:rPr>
      </w:r>
      <w:r>
        <w:rPr>
          <w:noProof/>
        </w:rPr>
        <w:fldChar w:fldCharType="separate"/>
      </w:r>
      <w:r>
        <w:rPr>
          <w:noProof/>
        </w:rPr>
        <w:t>114</w:t>
      </w:r>
      <w:r>
        <w:rPr>
          <w:noProof/>
        </w:rPr>
        <w:fldChar w:fldCharType="end"/>
      </w:r>
    </w:p>
    <w:p w14:paraId="23F34D2B" w14:textId="74010B78"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_Toc153803595 \h </w:instrText>
      </w:r>
      <w:r>
        <w:rPr>
          <w:noProof/>
        </w:rPr>
      </w:r>
      <w:r>
        <w:rPr>
          <w:noProof/>
        </w:rPr>
        <w:fldChar w:fldCharType="separate"/>
      </w:r>
      <w:r>
        <w:rPr>
          <w:noProof/>
        </w:rPr>
        <w:t>116</w:t>
      </w:r>
      <w:r>
        <w:rPr>
          <w:noProof/>
        </w:rPr>
        <w:fldChar w:fldCharType="end"/>
      </w:r>
    </w:p>
    <w:p w14:paraId="47E429EF" w14:textId="1C108D2E" w:rsidR="004F64E2" w:rsidRDefault="004F64E2">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Collaboration Models for 5GMS via eMBMS</w:t>
      </w:r>
      <w:r>
        <w:rPr>
          <w:noProof/>
        </w:rPr>
        <w:tab/>
      </w:r>
      <w:r>
        <w:rPr>
          <w:noProof/>
        </w:rPr>
        <w:fldChar w:fldCharType="begin" w:fldLock="1"/>
      </w:r>
      <w:r>
        <w:rPr>
          <w:noProof/>
        </w:rPr>
        <w:instrText xml:space="preserve"> PAGEREF _Toc153803596 \h </w:instrText>
      </w:r>
      <w:r>
        <w:rPr>
          <w:noProof/>
        </w:rPr>
      </w:r>
      <w:r>
        <w:rPr>
          <w:noProof/>
        </w:rPr>
        <w:fldChar w:fldCharType="separate"/>
      </w:r>
      <w:r>
        <w:rPr>
          <w:noProof/>
        </w:rPr>
        <w:t>118</w:t>
      </w:r>
      <w:r>
        <w:rPr>
          <w:noProof/>
        </w:rPr>
        <w:fldChar w:fldCharType="end"/>
      </w:r>
    </w:p>
    <w:p w14:paraId="1729A253" w14:textId="3183AC6F"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_Toc153803597 \h </w:instrText>
      </w:r>
      <w:r>
        <w:rPr>
          <w:noProof/>
        </w:rPr>
      </w:r>
      <w:r>
        <w:rPr>
          <w:noProof/>
        </w:rPr>
        <w:fldChar w:fldCharType="separate"/>
      </w:r>
      <w:r>
        <w:rPr>
          <w:noProof/>
        </w:rPr>
        <w:t>118</w:t>
      </w:r>
      <w:r>
        <w:rPr>
          <w:noProof/>
        </w:rPr>
        <w:fldChar w:fldCharType="end"/>
      </w:r>
    </w:p>
    <w:p w14:paraId="3344FE3B" w14:textId="4D49050A"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Collaboration 5GMS-MBMS 1: 5GMS Content Provider uses different delivery networks</w:t>
      </w:r>
      <w:r>
        <w:rPr>
          <w:noProof/>
        </w:rPr>
        <w:tab/>
      </w:r>
      <w:r>
        <w:rPr>
          <w:noProof/>
        </w:rPr>
        <w:fldChar w:fldCharType="begin" w:fldLock="1"/>
      </w:r>
      <w:r>
        <w:rPr>
          <w:noProof/>
        </w:rPr>
        <w:instrText xml:space="preserve"> PAGEREF _Toc153803598 \h </w:instrText>
      </w:r>
      <w:r>
        <w:rPr>
          <w:noProof/>
        </w:rPr>
      </w:r>
      <w:r>
        <w:rPr>
          <w:noProof/>
        </w:rPr>
        <w:fldChar w:fldCharType="separate"/>
      </w:r>
      <w:r>
        <w:rPr>
          <w:noProof/>
        </w:rPr>
        <w:t>118</w:t>
      </w:r>
      <w:r>
        <w:rPr>
          <w:noProof/>
        </w:rPr>
        <w:fldChar w:fldCharType="end"/>
      </w:r>
    </w:p>
    <w:p w14:paraId="78D9DA1F" w14:textId="25354FD8"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_Toc153803599 \h </w:instrText>
      </w:r>
      <w:r>
        <w:rPr>
          <w:noProof/>
        </w:rPr>
      </w:r>
      <w:r>
        <w:rPr>
          <w:noProof/>
        </w:rPr>
        <w:fldChar w:fldCharType="separate"/>
      </w:r>
      <w:r>
        <w:rPr>
          <w:noProof/>
        </w:rPr>
        <w:t>119</w:t>
      </w:r>
      <w:r>
        <w:rPr>
          <w:noProof/>
        </w:rPr>
        <w:fldChar w:fldCharType="end"/>
      </w:r>
    </w:p>
    <w:p w14:paraId="5891DC68" w14:textId="4507B4B2"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Collaboration 5GMS-MBMS 3: 5GMS Service Operator includes MBMS network</w:t>
      </w:r>
      <w:r>
        <w:rPr>
          <w:noProof/>
        </w:rPr>
        <w:tab/>
      </w:r>
      <w:r>
        <w:rPr>
          <w:noProof/>
        </w:rPr>
        <w:fldChar w:fldCharType="begin" w:fldLock="1"/>
      </w:r>
      <w:r>
        <w:rPr>
          <w:noProof/>
        </w:rPr>
        <w:instrText xml:space="preserve"> PAGEREF _Toc153803600 \h </w:instrText>
      </w:r>
      <w:r>
        <w:rPr>
          <w:noProof/>
        </w:rPr>
      </w:r>
      <w:r>
        <w:rPr>
          <w:noProof/>
        </w:rPr>
        <w:fldChar w:fldCharType="separate"/>
      </w:r>
      <w:r>
        <w:rPr>
          <w:noProof/>
        </w:rPr>
        <w:t>119</w:t>
      </w:r>
      <w:r>
        <w:rPr>
          <w:noProof/>
        </w:rPr>
        <w:fldChar w:fldCharType="end"/>
      </w:r>
    </w:p>
    <w:p w14:paraId="6EC17970" w14:textId="107DF71A"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Collaboration 5GMS-MBMS 4: 5G Broadcast Service Provider offloads to 5G MNO</w:t>
      </w:r>
      <w:r>
        <w:rPr>
          <w:noProof/>
        </w:rPr>
        <w:tab/>
      </w:r>
      <w:r>
        <w:rPr>
          <w:noProof/>
        </w:rPr>
        <w:fldChar w:fldCharType="begin" w:fldLock="1"/>
      </w:r>
      <w:r>
        <w:rPr>
          <w:noProof/>
        </w:rPr>
        <w:instrText xml:space="preserve"> PAGEREF _Toc153803601 \h </w:instrText>
      </w:r>
      <w:r>
        <w:rPr>
          <w:noProof/>
        </w:rPr>
      </w:r>
      <w:r>
        <w:rPr>
          <w:noProof/>
        </w:rPr>
        <w:fldChar w:fldCharType="separate"/>
      </w:r>
      <w:r>
        <w:rPr>
          <w:noProof/>
        </w:rPr>
        <w:t>120</w:t>
      </w:r>
      <w:r>
        <w:rPr>
          <w:noProof/>
        </w:rPr>
        <w:fldChar w:fldCharType="end"/>
      </w:r>
    </w:p>
    <w:p w14:paraId="0F5CC0F7" w14:textId="51C522F9" w:rsidR="004F64E2" w:rsidRDefault="004F64E2">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_Toc153803602 \h </w:instrText>
      </w:r>
      <w:r>
        <w:rPr>
          <w:noProof/>
        </w:rPr>
      </w:r>
      <w:r>
        <w:rPr>
          <w:noProof/>
        </w:rPr>
        <w:fldChar w:fldCharType="separate"/>
      </w:r>
      <w:r>
        <w:rPr>
          <w:noProof/>
        </w:rPr>
        <w:t>122</w:t>
      </w:r>
      <w:r>
        <w:rPr>
          <w:noProof/>
        </w:rPr>
        <w:fldChar w:fldCharType="end"/>
      </w:r>
    </w:p>
    <w:p w14:paraId="74638032" w14:textId="0241ACF5"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_Toc153803603 \h </w:instrText>
      </w:r>
      <w:r>
        <w:rPr>
          <w:noProof/>
        </w:rPr>
      </w:r>
      <w:r>
        <w:rPr>
          <w:noProof/>
        </w:rPr>
        <w:fldChar w:fldCharType="separate"/>
      </w:r>
      <w:r>
        <w:rPr>
          <w:noProof/>
        </w:rPr>
        <w:t>122</w:t>
      </w:r>
      <w:r>
        <w:rPr>
          <w:noProof/>
        </w:rPr>
        <w:fldChar w:fldCharType="end"/>
      </w:r>
    </w:p>
    <w:p w14:paraId="2839EE69" w14:textId="6E658B2F"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lang w:eastAsia="zh-CN"/>
        </w:rPr>
        <w:t>Controlling Event exposure</w:t>
      </w:r>
      <w:r>
        <w:rPr>
          <w:noProof/>
        </w:rPr>
        <w:tab/>
      </w:r>
      <w:r>
        <w:rPr>
          <w:noProof/>
        </w:rPr>
        <w:fldChar w:fldCharType="begin" w:fldLock="1"/>
      </w:r>
      <w:r>
        <w:rPr>
          <w:noProof/>
        </w:rPr>
        <w:instrText xml:space="preserve"> PAGEREF _Toc153803604 \h </w:instrText>
      </w:r>
      <w:r>
        <w:rPr>
          <w:noProof/>
        </w:rPr>
      </w:r>
      <w:r>
        <w:rPr>
          <w:noProof/>
        </w:rPr>
        <w:fldChar w:fldCharType="separate"/>
      </w:r>
      <w:r>
        <w:rPr>
          <w:noProof/>
        </w:rPr>
        <w:t>122</w:t>
      </w:r>
      <w:r>
        <w:rPr>
          <w:noProof/>
        </w:rPr>
        <w:fldChar w:fldCharType="end"/>
      </w:r>
    </w:p>
    <w:p w14:paraId="517BE984" w14:textId="5B2FC837"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D.2.1</w:t>
      </w:r>
      <w:r>
        <w:rPr>
          <w:rFonts w:asciiTheme="minorHAnsi" w:eastAsiaTheme="minorEastAsia" w:hAnsiTheme="minorHAnsi" w:cstheme="minorBidi"/>
          <w:noProof/>
          <w:kern w:val="2"/>
          <w:sz w:val="22"/>
          <w:szCs w:val="22"/>
          <w:lang w:eastAsia="en-GB"/>
          <w14:ligatures w14:val="standardContextual"/>
        </w:rPr>
        <w:tab/>
      </w:r>
      <w:r>
        <w:rPr>
          <w:noProof/>
          <w:lang w:eastAsia="zh-CN"/>
        </w:rPr>
        <w:t>Data exposure restrictions</w:t>
      </w:r>
      <w:r>
        <w:rPr>
          <w:noProof/>
        </w:rPr>
        <w:tab/>
      </w:r>
      <w:r>
        <w:rPr>
          <w:noProof/>
        </w:rPr>
        <w:fldChar w:fldCharType="begin" w:fldLock="1"/>
      </w:r>
      <w:r>
        <w:rPr>
          <w:noProof/>
        </w:rPr>
        <w:instrText xml:space="preserve"> PAGEREF _Toc153803605 \h </w:instrText>
      </w:r>
      <w:r>
        <w:rPr>
          <w:noProof/>
        </w:rPr>
      </w:r>
      <w:r>
        <w:rPr>
          <w:noProof/>
        </w:rPr>
        <w:fldChar w:fldCharType="separate"/>
      </w:r>
      <w:r>
        <w:rPr>
          <w:noProof/>
        </w:rPr>
        <w:t>122</w:t>
      </w:r>
      <w:r>
        <w:rPr>
          <w:noProof/>
        </w:rPr>
        <w:fldChar w:fldCharType="end"/>
      </w:r>
    </w:p>
    <w:p w14:paraId="19BA4FB6" w14:textId="7D35A00C"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D.2.2</w:t>
      </w:r>
      <w:r>
        <w:rPr>
          <w:rFonts w:asciiTheme="minorHAnsi" w:eastAsiaTheme="minorEastAsia" w:hAnsiTheme="minorHAnsi" w:cstheme="minorBidi"/>
          <w:noProof/>
          <w:kern w:val="2"/>
          <w:sz w:val="22"/>
          <w:szCs w:val="22"/>
          <w:lang w:eastAsia="en-GB"/>
          <w14:ligatures w14:val="standardContextual"/>
        </w:rPr>
        <w:tab/>
      </w:r>
      <w:r>
        <w:rPr>
          <w:noProof/>
          <w:lang w:eastAsia="zh-CN"/>
        </w:rPr>
        <w:t>Event subscription filters</w:t>
      </w:r>
      <w:r>
        <w:rPr>
          <w:noProof/>
        </w:rPr>
        <w:tab/>
      </w:r>
      <w:r>
        <w:rPr>
          <w:noProof/>
        </w:rPr>
        <w:fldChar w:fldCharType="begin" w:fldLock="1"/>
      </w:r>
      <w:r>
        <w:rPr>
          <w:noProof/>
        </w:rPr>
        <w:instrText xml:space="preserve"> PAGEREF _Toc153803606 \h </w:instrText>
      </w:r>
      <w:r>
        <w:rPr>
          <w:noProof/>
        </w:rPr>
      </w:r>
      <w:r>
        <w:rPr>
          <w:noProof/>
        </w:rPr>
        <w:fldChar w:fldCharType="separate"/>
      </w:r>
      <w:r>
        <w:rPr>
          <w:noProof/>
        </w:rPr>
        <w:t>122</w:t>
      </w:r>
      <w:r>
        <w:rPr>
          <w:noProof/>
        </w:rPr>
        <w:fldChar w:fldCharType="end"/>
      </w:r>
    </w:p>
    <w:p w14:paraId="1B90BC08" w14:textId="2FB6070B"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lang w:eastAsia="zh-CN"/>
        </w:rPr>
        <w:t>QoE metrics for downlink media streaming</w:t>
      </w:r>
      <w:r>
        <w:rPr>
          <w:noProof/>
        </w:rPr>
        <w:tab/>
      </w:r>
      <w:r>
        <w:rPr>
          <w:noProof/>
        </w:rPr>
        <w:fldChar w:fldCharType="begin" w:fldLock="1"/>
      </w:r>
      <w:r>
        <w:rPr>
          <w:noProof/>
        </w:rPr>
        <w:instrText xml:space="preserve"> PAGEREF _Toc153803607 \h </w:instrText>
      </w:r>
      <w:r>
        <w:rPr>
          <w:noProof/>
        </w:rPr>
      </w:r>
      <w:r>
        <w:rPr>
          <w:noProof/>
        </w:rPr>
        <w:fldChar w:fldCharType="separate"/>
      </w:r>
      <w:r>
        <w:rPr>
          <w:noProof/>
        </w:rPr>
        <w:t>122</w:t>
      </w:r>
      <w:r>
        <w:rPr>
          <w:noProof/>
        </w:rPr>
        <w:fldChar w:fldCharType="end"/>
      </w:r>
    </w:p>
    <w:p w14:paraId="1A8A3A41" w14:textId="33360AAA"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Consumption of downlink media streaming</w:t>
      </w:r>
      <w:r>
        <w:rPr>
          <w:noProof/>
        </w:rPr>
        <w:tab/>
      </w:r>
      <w:r>
        <w:rPr>
          <w:noProof/>
        </w:rPr>
        <w:fldChar w:fldCharType="begin" w:fldLock="1"/>
      </w:r>
      <w:r>
        <w:rPr>
          <w:noProof/>
        </w:rPr>
        <w:instrText xml:space="preserve"> PAGEREF _Toc153803608 \h </w:instrText>
      </w:r>
      <w:r>
        <w:rPr>
          <w:noProof/>
        </w:rPr>
      </w:r>
      <w:r>
        <w:rPr>
          <w:noProof/>
        </w:rPr>
        <w:fldChar w:fldCharType="separate"/>
      </w:r>
      <w:r>
        <w:rPr>
          <w:noProof/>
        </w:rPr>
        <w:t>122</w:t>
      </w:r>
      <w:r>
        <w:rPr>
          <w:noProof/>
        </w:rPr>
        <w:fldChar w:fldCharType="end"/>
      </w:r>
    </w:p>
    <w:p w14:paraId="43E97DB2" w14:textId="71FC4EDC"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Invocation of dynamic policies</w:t>
      </w:r>
      <w:r>
        <w:rPr>
          <w:noProof/>
        </w:rPr>
        <w:tab/>
      </w:r>
      <w:r>
        <w:rPr>
          <w:noProof/>
        </w:rPr>
        <w:fldChar w:fldCharType="begin" w:fldLock="1"/>
      </w:r>
      <w:r>
        <w:rPr>
          <w:noProof/>
        </w:rPr>
        <w:instrText xml:space="preserve"> PAGEREF _Toc153803609 \h </w:instrText>
      </w:r>
      <w:r>
        <w:rPr>
          <w:noProof/>
        </w:rPr>
      </w:r>
      <w:r>
        <w:rPr>
          <w:noProof/>
        </w:rPr>
        <w:fldChar w:fldCharType="separate"/>
      </w:r>
      <w:r>
        <w:rPr>
          <w:noProof/>
        </w:rPr>
        <w:t>123</w:t>
      </w:r>
      <w:r>
        <w:rPr>
          <w:noProof/>
        </w:rPr>
        <w:fldChar w:fldCharType="end"/>
      </w:r>
    </w:p>
    <w:p w14:paraId="6F87E456" w14:textId="1BD91E30"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Invocation of AF-based Network Assistance</w:t>
      </w:r>
      <w:r>
        <w:rPr>
          <w:noProof/>
        </w:rPr>
        <w:tab/>
      </w:r>
      <w:r>
        <w:rPr>
          <w:noProof/>
        </w:rPr>
        <w:fldChar w:fldCharType="begin" w:fldLock="1"/>
      </w:r>
      <w:r>
        <w:rPr>
          <w:noProof/>
        </w:rPr>
        <w:instrText xml:space="preserve"> PAGEREF _Toc153803610 \h </w:instrText>
      </w:r>
      <w:r>
        <w:rPr>
          <w:noProof/>
        </w:rPr>
      </w:r>
      <w:r>
        <w:rPr>
          <w:noProof/>
        </w:rPr>
        <w:fldChar w:fldCharType="separate"/>
      </w:r>
      <w:r>
        <w:rPr>
          <w:noProof/>
        </w:rPr>
        <w:t>123</w:t>
      </w:r>
      <w:r>
        <w:rPr>
          <w:noProof/>
        </w:rPr>
        <w:fldChar w:fldCharType="end"/>
      </w:r>
    </w:p>
    <w:p w14:paraId="4B4FACCE" w14:textId="5FF436BB"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Media streaming access activity</w:t>
      </w:r>
      <w:r>
        <w:rPr>
          <w:noProof/>
        </w:rPr>
        <w:tab/>
      </w:r>
      <w:r>
        <w:rPr>
          <w:noProof/>
        </w:rPr>
        <w:fldChar w:fldCharType="begin" w:fldLock="1"/>
      </w:r>
      <w:r>
        <w:rPr>
          <w:noProof/>
        </w:rPr>
        <w:instrText xml:space="preserve"> PAGEREF _Toc153803611 \h </w:instrText>
      </w:r>
      <w:r>
        <w:rPr>
          <w:noProof/>
        </w:rPr>
      </w:r>
      <w:r>
        <w:rPr>
          <w:noProof/>
        </w:rPr>
        <w:fldChar w:fldCharType="separate"/>
      </w:r>
      <w:r>
        <w:rPr>
          <w:noProof/>
        </w:rPr>
        <w:t>124</w:t>
      </w:r>
      <w:r>
        <w:rPr>
          <w:noProof/>
        </w:rPr>
        <w:fldChar w:fldCharType="end"/>
      </w:r>
    </w:p>
    <w:p w14:paraId="4AA53486" w14:textId="23909E3E"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Downlink media streaming access activity</w:t>
      </w:r>
      <w:r>
        <w:rPr>
          <w:noProof/>
        </w:rPr>
        <w:tab/>
      </w:r>
      <w:r>
        <w:rPr>
          <w:noProof/>
        </w:rPr>
        <w:fldChar w:fldCharType="begin" w:fldLock="1"/>
      </w:r>
      <w:r>
        <w:rPr>
          <w:noProof/>
        </w:rPr>
        <w:instrText xml:space="preserve"> PAGEREF _Toc153803612 \h </w:instrText>
      </w:r>
      <w:r>
        <w:rPr>
          <w:noProof/>
        </w:rPr>
      </w:r>
      <w:r>
        <w:rPr>
          <w:noProof/>
        </w:rPr>
        <w:fldChar w:fldCharType="separate"/>
      </w:r>
      <w:r>
        <w:rPr>
          <w:noProof/>
        </w:rPr>
        <w:t>124</w:t>
      </w:r>
      <w:r>
        <w:rPr>
          <w:noProof/>
        </w:rPr>
        <w:fldChar w:fldCharType="end"/>
      </w:r>
    </w:p>
    <w:p w14:paraId="3EDCE2C7" w14:textId="0D4C284E" w:rsidR="004F64E2" w:rsidRDefault="004F64E2">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_Toc153803613 \h </w:instrText>
      </w:r>
      <w:r>
        <w:rPr>
          <w:noProof/>
        </w:rPr>
      </w:r>
      <w:r>
        <w:rPr>
          <w:noProof/>
        </w:rPr>
        <w:fldChar w:fldCharType="separate"/>
      </w:r>
      <w:r>
        <w:rPr>
          <w:noProof/>
        </w:rPr>
        <w:t>125</w:t>
      </w:r>
      <w:r>
        <w:rPr>
          <w:noProof/>
        </w:rPr>
        <w:fldChar w:fldCharType="end"/>
      </w:r>
    </w:p>
    <w:p w14:paraId="0B9E3498" w14:textId="3AF4CDED"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5" w:name="foreword"/>
      <w:bookmarkStart w:id="16" w:name="introduction"/>
      <w:bookmarkStart w:id="17" w:name="_Toc26271229"/>
      <w:bookmarkStart w:id="18" w:name="_Toc36234899"/>
      <w:bookmarkStart w:id="19" w:name="_Toc36234970"/>
      <w:bookmarkStart w:id="20" w:name="_Toc36235042"/>
      <w:bookmarkStart w:id="21" w:name="_Toc36235114"/>
      <w:bookmarkStart w:id="22" w:name="_Toc41632784"/>
      <w:bookmarkStart w:id="23" w:name="_Toc51790662"/>
      <w:bookmarkStart w:id="24" w:name="_Toc61546972"/>
      <w:bookmarkStart w:id="25" w:name="_Toc75606619"/>
      <w:bookmarkStart w:id="26" w:name="_Toc106265381"/>
      <w:bookmarkStart w:id="27" w:name="_Toc153803439"/>
      <w:bookmarkEnd w:id="15"/>
      <w:bookmarkEnd w:id="16"/>
      <w:r w:rsidRPr="00CA7246">
        <w:lastRenderedPageBreak/>
        <w:t>Foreword</w:t>
      </w:r>
      <w:bookmarkEnd w:id="27"/>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 xml:space="preserve">Version </w:t>
      </w:r>
      <w:proofErr w:type="spellStart"/>
      <w:r w:rsidRPr="00CA7246">
        <w:t>x.y.z</w:t>
      </w:r>
      <w:proofErr w:type="spellEnd"/>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28" w:name="_Toc153803440"/>
      <w:r w:rsidRPr="00CA7246">
        <w:lastRenderedPageBreak/>
        <w:t>1</w:t>
      </w:r>
      <w:r w:rsidRPr="00CA7246">
        <w:tab/>
        <w:t>Scope</w:t>
      </w:r>
      <w:bookmarkEnd w:id="28"/>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29" w:name="_Toc153803441"/>
      <w:r w:rsidRPr="00CA7246">
        <w:t>2</w:t>
      </w:r>
      <w:r w:rsidRPr="00CA7246">
        <w:tab/>
        <w:t>References</w:t>
      </w:r>
      <w:bookmarkEnd w:id="29"/>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77777777" w:rsidR="00BE02A0" w:rsidRPr="00CA7246" w:rsidRDefault="00BE02A0" w:rsidP="00DD54CD">
      <w:pPr>
        <w:pStyle w:val="EX"/>
      </w:pPr>
      <w:r w:rsidRPr="00CA7246">
        <w:t>[5]</w:t>
      </w:r>
      <w:r w:rsidRPr="00CA7246">
        <w:tab/>
        <w:t>3GPP TS 26.238: "Uplink streaming".</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lastRenderedPageBreak/>
        <w:t>[17]</w:t>
      </w:r>
      <w:r w:rsidRPr="00CA7246">
        <w:tab/>
        <w:t>3GPP TS 28.538: "Management and orchestration; Edge Computing Management".</w:t>
      </w:r>
    </w:p>
    <w:p w14:paraId="36C5CEF6" w14:textId="77777777" w:rsidR="00BE02A0" w:rsidRPr="00CA7246" w:rsidRDefault="00BE02A0" w:rsidP="00DD54CD">
      <w:pPr>
        <w:pStyle w:val="EX"/>
      </w:pPr>
      <w:r w:rsidRPr="00CA7246">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 xml:space="preserve">3GPP TS 26.348: "Northbound Application Programming Interface (API) for Multimedia Broadcast/Multicast Service (MBMS) at the </w:t>
      </w:r>
      <w:proofErr w:type="spellStart"/>
      <w:r w:rsidRPr="00CA7246">
        <w:t>xMB</w:t>
      </w:r>
      <w:proofErr w:type="spellEnd"/>
      <w:r w:rsidRPr="00CA7246">
        <w:t xml:space="preserve">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6FCCDCD0" w:rsidR="00BE02A0" w:rsidRDefault="00BE02A0" w:rsidP="00DD54CD">
      <w:pPr>
        <w:pStyle w:val="EX"/>
      </w:pPr>
      <w:r w:rsidRPr="00CA7246">
        <w:t>[23]</w:t>
      </w:r>
      <w:r w:rsidRPr="00CA7246">
        <w:tab/>
        <w:t>3GPP TS 23.288: "Architecture enhancements for 5G System (5GS) to support network data analytics services".</w:t>
      </w:r>
    </w:p>
    <w:p w14:paraId="21401D29" w14:textId="1F9CF241" w:rsidR="00D41D52" w:rsidRPr="00CA7246" w:rsidRDefault="00D41D52" w:rsidP="00DD54CD">
      <w:pPr>
        <w:pStyle w:val="EX"/>
      </w:pPr>
      <w:r>
        <w:t>[24]</w:t>
      </w:r>
      <w:r>
        <w:tab/>
        <w:t>3GPP TS 27.007: "</w:t>
      </w:r>
      <w:r w:rsidRPr="00617434">
        <w:t>AT command set for User Equipment (UE)</w:t>
      </w:r>
      <w:r>
        <w:t>".</w:t>
      </w:r>
    </w:p>
    <w:p w14:paraId="7F2A93BF" w14:textId="77777777" w:rsidR="00BE02A0" w:rsidRPr="00CA7246" w:rsidRDefault="00BE02A0" w:rsidP="00DD54CD">
      <w:pPr>
        <w:pStyle w:val="Heading1"/>
      </w:pPr>
      <w:bookmarkStart w:id="30" w:name="_Toc153803442"/>
      <w:r w:rsidRPr="00CA7246">
        <w:t>3</w:t>
      </w:r>
      <w:r w:rsidRPr="00CA7246">
        <w:tab/>
        <w:t>Definition of terms, symbols and abbreviations</w:t>
      </w:r>
      <w:bookmarkEnd w:id="30"/>
    </w:p>
    <w:p w14:paraId="1F72F210" w14:textId="77777777" w:rsidR="00BE02A0" w:rsidRPr="00CA7246" w:rsidRDefault="00BE02A0" w:rsidP="00DD54CD">
      <w:pPr>
        <w:pStyle w:val="Heading2"/>
      </w:pPr>
      <w:bookmarkStart w:id="31" w:name="_Toc153803443"/>
      <w:r w:rsidRPr="00CA7246">
        <w:t>3.1</w:t>
      </w:r>
      <w:r w:rsidRPr="00CA7246">
        <w:tab/>
        <w:t>Terms</w:t>
      </w:r>
      <w:bookmarkEnd w:id="31"/>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455E3D96" w14:textId="77777777" w:rsidR="00BC1B01" w:rsidRPr="00CA7246" w:rsidRDefault="00BC1B01" w:rsidP="00BC1B01">
      <w:r w:rsidRPr="00CA7246">
        <w:rPr>
          <w:b/>
        </w:rPr>
        <w:lastRenderedPageBreak/>
        <w:t xml:space="preserve">Dynamic policy: </w:t>
      </w:r>
      <w:r w:rsidRPr="00CA7246">
        <w:t>A Dynamic PCC Rule (c.f. TS</w:t>
      </w:r>
      <w:r>
        <w:t> </w:t>
      </w:r>
      <w:r w:rsidRPr="00CA7246">
        <w:t>23.503</w:t>
      </w:r>
      <w:r>
        <w:t> </w:t>
      </w:r>
      <w:r w:rsidRPr="00CA7246">
        <w:t>[4]) for an uplink or downlink application flow during a media session.</w:t>
      </w:r>
    </w:p>
    <w:p w14:paraId="4B6D7F81" w14:textId="77777777" w:rsidR="00BC1B01" w:rsidRPr="00CA7246" w:rsidRDefault="00BC1B01" w:rsidP="00BC1B01">
      <w:r w:rsidRPr="00CA7246">
        <w:rPr>
          <w:b/>
        </w:rPr>
        <w:t>Egest Session</w:t>
      </w:r>
      <w:r w:rsidRPr="00CA7246">
        <w:t>: An uplink media streaming session from the 5GMSu</w:t>
      </w:r>
      <w:r>
        <w:t> </w:t>
      </w:r>
      <w:r w:rsidRPr="00CA7246">
        <w:t>AS towards the 5GMSu Application Provider.</w:t>
      </w:r>
    </w:p>
    <w:p w14:paraId="42C153CD" w14:textId="77777777" w:rsidR="00BC1B01" w:rsidRPr="00CA7246" w:rsidRDefault="00BC1B01" w:rsidP="00BC1B01">
      <w:r w:rsidRPr="00CA7246">
        <w:rPr>
          <w:b/>
        </w:rPr>
        <w:t xml:space="preserve">Ingest Session: </w:t>
      </w:r>
      <w:r w:rsidRPr="00CA7246">
        <w:t>A</w:t>
      </w:r>
      <w:r w:rsidRPr="00CA7246">
        <w:rPr>
          <w:b/>
        </w:rPr>
        <w:t xml:space="preserve"> </w:t>
      </w:r>
      <w:r w:rsidRPr="00CA7246">
        <w:t>session to upload the media content into a 5GMSd</w:t>
      </w:r>
      <w:r>
        <w:t> </w:t>
      </w:r>
      <w:r w:rsidRPr="00CA7246">
        <w:t>AS.</w:t>
      </w:r>
    </w:p>
    <w:p w14:paraId="0DB8B472" w14:textId="77777777" w:rsidR="00BC1B01" w:rsidRPr="00CA7246" w:rsidRDefault="00BC1B01" w:rsidP="00BC1B01">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01EF2C25" w14:textId="77777777" w:rsidR="00BC1B01" w:rsidRPr="00CA7246" w:rsidRDefault="00BC1B01" w:rsidP="00BC1B01">
      <w:pPr>
        <w:rPr>
          <w:lang w:val="en-US"/>
        </w:rPr>
      </w:pPr>
      <w:r w:rsidRPr="00CA7246">
        <w:rPr>
          <w:b/>
          <w:bCs/>
          <w:lang w:val="en-US"/>
        </w:rPr>
        <w:t>Policy Template Id</w:t>
      </w:r>
      <w:r w:rsidRPr="00CA7246">
        <w:rPr>
          <w:lang w:val="en-US"/>
        </w:rPr>
        <w:t>: Identifies the desired policy template, which is used by 5GMSd</w:t>
      </w:r>
      <w:r>
        <w:rPr>
          <w:lang w:val="en-US"/>
        </w:rPr>
        <w:t> </w:t>
      </w:r>
      <w:r w:rsidRPr="00CA7246">
        <w:rPr>
          <w:lang w:val="en-US"/>
        </w:rPr>
        <w:t>AF to select the appropriate PCF/NEF API towards the 5G System so that the PCF can compile the desired PCC Rule.</w:t>
      </w:r>
    </w:p>
    <w:p w14:paraId="4F7D39CB" w14:textId="77777777" w:rsidR="00BC1B01" w:rsidRPr="00FB3DD9" w:rsidRDefault="00BC1B01" w:rsidP="00BC1B01">
      <w:r>
        <w:rPr>
          <w:b/>
        </w:rPr>
        <w:t>Media Entry Point:</w:t>
      </w:r>
      <w:r>
        <w:t xml:space="preserve"> </w:t>
      </w:r>
      <w:r>
        <w:rPr>
          <w:caps/>
        </w:rPr>
        <w:t>A</w:t>
      </w:r>
      <w:r>
        <w:t xml:space="preserve"> Media Player Entry for downlink media streaming or a Media Streamer Entry for uplink media streaming intended to be consumed by a 5GMS Media Stream Handler.</w:t>
      </w:r>
    </w:p>
    <w:p w14:paraId="121EFCFD" w14:textId="72B6EE28" w:rsidR="00BC1B01" w:rsidRPr="00CA7246" w:rsidRDefault="00BC1B01" w:rsidP="00BC1B01">
      <w:r w:rsidRPr="00CA7246">
        <w:rPr>
          <w:b/>
        </w:rPr>
        <w:t>Media Player Entry:</w:t>
      </w:r>
      <w:r w:rsidRPr="00CA7246">
        <w:t xml:space="preserve"> </w:t>
      </w:r>
      <w:r>
        <w:t>A</w:t>
      </w:r>
      <w:r w:rsidRPr="00CA7246">
        <w:t xml:space="preserve"> document or a pointer to a document that defines a </w:t>
      </w:r>
      <w:r>
        <w:t xml:space="preserve">downlink </w:t>
      </w:r>
      <w:r w:rsidRPr="00CA7246">
        <w:t xml:space="preserve">media </w:t>
      </w:r>
      <w:r>
        <w:t xml:space="preserve">streaming </w:t>
      </w:r>
      <w:r w:rsidRPr="00CA7246">
        <w:t>presentation e.g. MPD for DASH content or URL to a video clip file</w:t>
      </w:r>
      <w:r>
        <w:t xml:space="preserve"> intended to be consumed by a 5GMSd Media Player</w:t>
      </w:r>
      <w:r w:rsidRPr="00CA7246">
        <w:t>.</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700C3D7C" w14:textId="77777777" w:rsidR="00BC1B01" w:rsidRPr="00CA7246" w:rsidRDefault="00BC1B01" w:rsidP="00BC1B01">
      <w:r w:rsidRPr="00CA7246">
        <w:rPr>
          <w:b/>
        </w:rPr>
        <w:t>Media Streamer Entry:</w:t>
      </w:r>
      <w:r w:rsidRPr="00CA7246">
        <w:t xml:space="preserve"> A pointer (e.g. in the form of a URL) that defines an entry point of an uplink media streaming session</w:t>
      </w:r>
      <w:r>
        <w:t xml:space="preserve"> intended to be consumed by a 5GMSu Media Streamer</w:t>
      </w:r>
      <w:r w:rsidRPr="00CA7246">
        <w:t>.</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1D70D2D3" w14:textId="508E911F" w:rsidR="00BC1B01" w:rsidRPr="00CA7246" w:rsidRDefault="00BC1B01" w:rsidP="00BC1B01">
      <w:pPr>
        <w:rPr>
          <w:b/>
        </w:rPr>
      </w:pPr>
      <w:r w:rsidRPr="00CA7246">
        <w:rPr>
          <w:b/>
        </w:rPr>
        <w:t>Provisioning Session:</w:t>
      </w:r>
      <w:r w:rsidRPr="00CA7246">
        <w:rPr>
          <w:bCs/>
        </w:rPr>
        <w:t xml:space="preserve"> </w:t>
      </w:r>
      <w:r>
        <w:rPr>
          <w:bCs/>
        </w:rPr>
        <w:t>A</w:t>
      </w:r>
      <w:r w:rsidRPr="00CA7246">
        <w:rPr>
          <w:bCs/>
        </w:rPr>
        <w:t xml:space="preserve"> data structure supplied at interface M1 by a 5GMS Application Provider that configures the 5GMS features relevant to a set of 5GMS-Aware Applications.</w:t>
      </w:r>
    </w:p>
    <w:p w14:paraId="0C54990F" w14:textId="474D5518" w:rsidR="00BC1B01" w:rsidRPr="00CA7246" w:rsidRDefault="00BC1B01" w:rsidP="00BC1B01">
      <w:pPr>
        <w:keepNext/>
      </w:pPr>
      <w:r w:rsidRPr="00CA7246">
        <w:rPr>
          <w:b/>
        </w:rPr>
        <w:t>5GMSd Media Player:</w:t>
      </w:r>
      <w:r w:rsidRPr="00CA7246">
        <w:t xml:space="preserve"> UE function that enables playback and rendering of a media presentation based on a </w:t>
      </w:r>
      <w:r>
        <w:t>M</w:t>
      </w:r>
      <w:r w:rsidRPr="00CA7246">
        <w:t xml:space="preserve">edia </w:t>
      </w:r>
      <w:r>
        <w:t>P</w:t>
      </w:r>
      <w:r w:rsidRPr="00CA7246">
        <w:t xml:space="preserve">layer </w:t>
      </w:r>
      <w:r>
        <w:t>E</w:t>
      </w:r>
      <w:r w:rsidRPr="00CA7246">
        <w:t>ntry and exposing some basic controls such as play, pause, seek, stop to the 5GMSd-Aware Application.</w:t>
      </w:r>
    </w:p>
    <w:p w14:paraId="248094F7" w14:textId="450F3C98" w:rsidR="00BC1B01" w:rsidRPr="00CA7246" w:rsidRDefault="00BC1B01" w:rsidP="00BC1B01">
      <w:pPr>
        <w:pStyle w:val="NO"/>
      </w:pPr>
      <w:r w:rsidRPr="00CA7246">
        <w:t>NOTE 6:</w:t>
      </w:r>
      <w:r w:rsidRPr="00CA7246">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lastRenderedPageBreak/>
        <w:t xml:space="preserve">Service Data Flow Description: </w:t>
      </w:r>
      <w:r w:rsidRPr="00CA7246">
        <w:t>A set of parameters and/or parameter ranges used by the 5GMS AF to create a Service Data Flow Template.</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2" w:name="_Toc153803444"/>
      <w:r w:rsidRPr="00CA7246">
        <w:t>3.2</w:t>
      </w:r>
      <w:r w:rsidRPr="00CA7246">
        <w:tab/>
        <w:t>Symbols</w:t>
      </w:r>
      <w:bookmarkEnd w:id="32"/>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3" w:name="_Toc153803445"/>
      <w:r w:rsidRPr="00CA7246">
        <w:t>3.3</w:t>
      </w:r>
      <w:r w:rsidRPr="00CA7246">
        <w:tab/>
        <w:t>Abbreviations</w:t>
      </w:r>
      <w:bookmarkEnd w:id="33"/>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r>
      <w:proofErr w:type="spellStart"/>
      <w:r w:rsidRPr="00CA7246">
        <w:t>HyperText</w:t>
      </w:r>
      <w:proofErr w:type="spellEnd"/>
      <w:r w:rsidRPr="00CA7246">
        <w:t xml:space="preserve"> Transfer Protocol</w:t>
      </w:r>
    </w:p>
    <w:p w14:paraId="18515125" w14:textId="77777777" w:rsidR="00BE02A0" w:rsidRPr="00CA7246" w:rsidRDefault="00BE02A0" w:rsidP="00DD54CD">
      <w:pPr>
        <w:pStyle w:val="EW"/>
      </w:pPr>
      <w:r w:rsidRPr="00CA7246">
        <w:t>HTTPS</w:t>
      </w:r>
      <w:r w:rsidRPr="00CA7246">
        <w:tab/>
      </w:r>
      <w:proofErr w:type="spellStart"/>
      <w:r w:rsidRPr="00CA7246">
        <w:t>HyperText</w:t>
      </w:r>
      <w:proofErr w:type="spellEnd"/>
      <w:r w:rsidRPr="00CA7246">
        <w:t xml:space="preserve">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lastRenderedPageBreak/>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378D3FCE" w:rsidR="00BE02A0" w:rsidRPr="00CA7246" w:rsidRDefault="00BE02A0" w:rsidP="00DD54CD">
      <w:pPr>
        <w:pStyle w:val="Heading1"/>
      </w:pPr>
      <w:bookmarkStart w:id="34" w:name="_Toc153803446"/>
      <w:r w:rsidRPr="00CA7246">
        <w:t>4</w:t>
      </w:r>
      <w:r w:rsidRPr="00CA7246">
        <w:tab/>
        <w:t xml:space="preserve">Media Streaming </w:t>
      </w:r>
      <w:r w:rsidR="00354584">
        <w:t>a</w:t>
      </w:r>
      <w:r w:rsidRPr="00CA7246">
        <w:t>rchitecture</w:t>
      </w:r>
      <w:bookmarkEnd w:id="34"/>
    </w:p>
    <w:p w14:paraId="1BC1FF97" w14:textId="77777777" w:rsidR="00BC1B01" w:rsidRDefault="00BC1B01" w:rsidP="00BC1B01">
      <w:pPr>
        <w:pStyle w:val="Heading2"/>
      </w:pPr>
      <w:bookmarkStart w:id="35" w:name="_Toc153803447"/>
      <w:r>
        <w:t>4.0</w:t>
      </w:r>
      <w:r>
        <w:tab/>
        <w:t>Media Streaming features (informative)</w:t>
      </w:r>
      <w:bookmarkEnd w:id="35"/>
    </w:p>
    <w:p w14:paraId="7C771141" w14:textId="77777777" w:rsidR="00BC1B01" w:rsidRDefault="00BC1B01" w:rsidP="00BC1B01">
      <w:pPr>
        <w:pStyle w:val="Heading3"/>
      </w:pPr>
      <w:bookmarkStart w:id="36" w:name="_Toc153803448"/>
      <w:r>
        <w:t>4.0.1</w:t>
      </w:r>
      <w:r>
        <w:tab/>
        <w:t>Introduction</w:t>
      </w:r>
      <w:bookmarkEnd w:id="36"/>
    </w:p>
    <w:p w14:paraId="7EDDDCCD" w14:textId="77777777" w:rsidR="00BC1B01" w:rsidRDefault="00BC1B01" w:rsidP="00BC1B01">
      <w:r>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206C9DC9" w14:textId="645F0F53" w:rsidR="00BC1B01" w:rsidRPr="00CA7246" w:rsidRDefault="00BC1B01" w:rsidP="00BC1B01">
      <w:r>
        <w:t>In the context of the present document, s</w:t>
      </w:r>
      <w:r w:rsidRPr="00CA7246">
        <w:t>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01EDDE7F" w14:textId="77777777" w:rsidR="00BC1B01" w:rsidRDefault="00BC1B01" w:rsidP="00BC1B01">
      <w:r>
        <w:t>References to Dynamic Adaptive Streaming over HTTP (MPEG</w:t>
      </w:r>
      <w:r>
        <w:noBreakHyphen/>
        <w:t xml:space="preserve">DASH) [29] in the present document apply equally to HTTP Live Streaming (HLS) [28] except where noted otherwise. The term </w:t>
      </w:r>
      <w:r w:rsidRPr="00FB3DD9">
        <w:rPr>
          <w:i/>
          <w:iCs/>
        </w:rPr>
        <w:t>Media Entry Point</w:t>
      </w:r>
      <w:r>
        <w:t xml:space="preserve"> is used to refer generically to an MPEG-DASH Media Presentation Description (MPD) but may be taken to apply equally to alternative media presentation description formats such as an HLS master playlist, unless noted otherwise.</w:t>
      </w:r>
    </w:p>
    <w:p w14:paraId="1D7D63A3" w14:textId="77777777" w:rsidR="00BC1B01" w:rsidRDefault="00BC1B01" w:rsidP="00BC1B01">
      <w:pPr>
        <w:keepNext/>
      </w:pPr>
      <w:r>
        <w:t>Table 4.0.1</w:t>
      </w:r>
      <w:r>
        <w:noBreakHyphen/>
        <w:t>1 lists the principal features of the 5GMS architecture along with cross-references to relevant clauses defining its functions and procedures.</w:t>
      </w:r>
    </w:p>
    <w:p w14:paraId="6E643237" w14:textId="77777777" w:rsidR="00BC1B01" w:rsidRDefault="00BC1B01" w:rsidP="00BC1B01">
      <w:pPr>
        <w:pStyle w:val="TH"/>
      </w:pPr>
      <w:r>
        <w:t>Table 4.0.1</w:t>
      </w:r>
      <w:r>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BC1B01" w14:paraId="796845F7" w14:textId="77777777" w:rsidTr="00213DE6">
        <w:trPr>
          <w:jc w:val="center"/>
        </w:trPr>
        <w:tc>
          <w:tcPr>
            <w:tcW w:w="2121" w:type="dxa"/>
            <w:vMerge w:val="restart"/>
            <w:shd w:val="clear" w:color="auto" w:fill="BFBFBF" w:themeFill="background1" w:themeFillShade="BF"/>
          </w:tcPr>
          <w:p w14:paraId="14E75C32" w14:textId="77777777" w:rsidR="00BC1B01" w:rsidRDefault="00BC1B01" w:rsidP="00213DE6">
            <w:pPr>
              <w:pStyle w:val="TAH"/>
            </w:pPr>
            <w:r>
              <w:t>Feature</w:t>
            </w:r>
          </w:p>
        </w:tc>
        <w:tc>
          <w:tcPr>
            <w:tcW w:w="1187" w:type="dxa"/>
            <w:vMerge w:val="restart"/>
            <w:shd w:val="clear" w:color="auto" w:fill="BFBFBF" w:themeFill="background1" w:themeFillShade="BF"/>
          </w:tcPr>
          <w:p w14:paraId="0AC8B984" w14:textId="77777777" w:rsidR="00BC1B01" w:rsidRDefault="00BC1B01" w:rsidP="00213DE6">
            <w:pPr>
              <w:pStyle w:val="TAH"/>
            </w:pPr>
            <w:r>
              <w:t>Feature description clause</w:t>
            </w:r>
          </w:p>
        </w:tc>
        <w:tc>
          <w:tcPr>
            <w:tcW w:w="3296" w:type="dxa"/>
            <w:gridSpan w:val="2"/>
            <w:shd w:val="clear" w:color="auto" w:fill="BFBFBF" w:themeFill="background1" w:themeFillShade="BF"/>
          </w:tcPr>
          <w:p w14:paraId="5181BE24" w14:textId="77777777" w:rsidR="00BC1B01" w:rsidRDefault="00BC1B01" w:rsidP="00213DE6">
            <w:pPr>
              <w:pStyle w:val="TAH"/>
            </w:pPr>
            <w:r>
              <w:t>Procedure definition clause(s)</w:t>
            </w:r>
          </w:p>
        </w:tc>
      </w:tr>
      <w:tr w:rsidR="00BC1B01" w14:paraId="4DD1FF41" w14:textId="77777777" w:rsidTr="00213DE6">
        <w:trPr>
          <w:jc w:val="center"/>
        </w:trPr>
        <w:tc>
          <w:tcPr>
            <w:tcW w:w="2121" w:type="dxa"/>
            <w:vMerge/>
            <w:shd w:val="clear" w:color="auto" w:fill="BFBFBF" w:themeFill="background1" w:themeFillShade="BF"/>
          </w:tcPr>
          <w:p w14:paraId="3050FB3C" w14:textId="77777777" w:rsidR="00BC1B01" w:rsidRDefault="00BC1B01" w:rsidP="00213DE6">
            <w:pPr>
              <w:pStyle w:val="TAH"/>
            </w:pPr>
          </w:p>
        </w:tc>
        <w:tc>
          <w:tcPr>
            <w:tcW w:w="1187" w:type="dxa"/>
            <w:vMerge/>
            <w:shd w:val="clear" w:color="auto" w:fill="BFBFBF" w:themeFill="background1" w:themeFillShade="BF"/>
          </w:tcPr>
          <w:p w14:paraId="2DC2F2DB" w14:textId="77777777" w:rsidR="00BC1B01" w:rsidRDefault="00BC1B01" w:rsidP="00213DE6">
            <w:pPr>
              <w:pStyle w:val="TAH"/>
            </w:pPr>
          </w:p>
        </w:tc>
        <w:tc>
          <w:tcPr>
            <w:tcW w:w="1649" w:type="dxa"/>
            <w:shd w:val="clear" w:color="auto" w:fill="BFBFBF" w:themeFill="background1" w:themeFillShade="BF"/>
          </w:tcPr>
          <w:p w14:paraId="2AEB8F08" w14:textId="77777777" w:rsidR="00BC1B01" w:rsidRDefault="00BC1B01" w:rsidP="00213DE6">
            <w:pPr>
              <w:pStyle w:val="TAH"/>
            </w:pPr>
            <w:r>
              <w:t>Downlink media streaming</w:t>
            </w:r>
          </w:p>
        </w:tc>
        <w:tc>
          <w:tcPr>
            <w:tcW w:w="1647" w:type="dxa"/>
            <w:shd w:val="clear" w:color="auto" w:fill="BFBFBF" w:themeFill="background1" w:themeFillShade="BF"/>
          </w:tcPr>
          <w:p w14:paraId="29DAE6B9" w14:textId="77777777" w:rsidR="00BC1B01" w:rsidRDefault="00BC1B01" w:rsidP="00213DE6">
            <w:pPr>
              <w:pStyle w:val="TAH"/>
            </w:pPr>
            <w:r>
              <w:t>Uplink media streaming</w:t>
            </w:r>
          </w:p>
        </w:tc>
      </w:tr>
      <w:tr w:rsidR="00BC1B01" w14:paraId="2F297E50" w14:textId="77777777" w:rsidTr="00213DE6">
        <w:trPr>
          <w:jc w:val="center"/>
        </w:trPr>
        <w:tc>
          <w:tcPr>
            <w:tcW w:w="2121" w:type="dxa"/>
          </w:tcPr>
          <w:p w14:paraId="0C3A355C" w14:textId="77777777" w:rsidR="00BC1B01" w:rsidRDefault="00BC1B01" w:rsidP="00213DE6">
            <w:pPr>
              <w:pStyle w:val="TAL"/>
            </w:pPr>
            <w:r>
              <w:t>Content hosting</w:t>
            </w:r>
          </w:p>
        </w:tc>
        <w:tc>
          <w:tcPr>
            <w:tcW w:w="1187" w:type="dxa"/>
          </w:tcPr>
          <w:p w14:paraId="301DCE9C" w14:textId="77777777" w:rsidR="00BC1B01" w:rsidRDefault="00BC1B01" w:rsidP="00213DE6">
            <w:pPr>
              <w:pStyle w:val="TAC"/>
            </w:pPr>
            <w:r>
              <w:t>4.0.2</w:t>
            </w:r>
          </w:p>
        </w:tc>
        <w:tc>
          <w:tcPr>
            <w:tcW w:w="1649" w:type="dxa"/>
          </w:tcPr>
          <w:p w14:paraId="028BF564" w14:textId="77777777" w:rsidR="00BC1B01" w:rsidRDefault="00BC1B01" w:rsidP="00213DE6">
            <w:pPr>
              <w:pStyle w:val="TAC"/>
            </w:pPr>
            <w:r>
              <w:t>5.4</w:t>
            </w:r>
          </w:p>
        </w:tc>
        <w:tc>
          <w:tcPr>
            <w:tcW w:w="1647" w:type="dxa"/>
            <w:shd w:val="clear" w:color="auto" w:fill="808080" w:themeFill="background1" w:themeFillShade="80"/>
          </w:tcPr>
          <w:p w14:paraId="4E51B214" w14:textId="77777777" w:rsidR="00BC1B01" w:rsidRDefault="00BC1B01" w:rsidP="00213DE6">
            <w:pPr>
              <w:pStyle w:val="TAC"/>
            </w:pPr>
            <w:r>
              <w:t>Not applicable</w:t>
            </w:r>
          </w:p>
        </w:tc>
      </w:tr>
      <w:tr w:rsidR="00BC1B01" w14:paraId="53BDB56B" w14:textId="77777777" w:rsidTr="00213DE6">
        <w:trPr>
          <w:jc w:val="center"/>
        </w:trPr>
        <w:tc>
          <w:tcPr>
            <w:tcW w:w="2121" w:type="dxa"/>
          </w:tcPr>
          <w:p w14:paraId="65DF93C2" w14:textId="77777777" w:rsidR="00BC1B01" w:rsidRDefault="00BC1B01" w:rsidP="00213DE6">
            <w:pPr>
              <w:pStyle w:val="TAL"/>
            </w:pPr>
            <w:r>
              <w:t>Content publishing</w:t>
            </w:r>
          </w:p>
        </w:tc>
        <w:tc>
          <w:tcPr>
            <w:tcW w:w="1187" w:type="dxa"/>
          </w:tcPr>
          <w:p w14:paraId="4D346B5E" w14:textId="77777777" w:rsidR="00BC1B01" w:rsidRDefault="00BC1B01" w:rsidP="00213DE6">
            <w:pPr>
              <w:pStyle w:val="TAC"/>
            </w:pPr>
            <w:r>
              <w:t>4.0.3</w:t>
            </w:r>
          </w:p>
        </w:tc>
        <w:tc>
          <w:tcPr>
            <w:tcW w:w="1649" w:type="dxa"/>
            <w:shd w:val="clear" w:color="auto" w:fill="808080" w:themeFill="background1" w:themeFillShade="80"/>
          </w:tcPr>
          <w:p w14:paraId="6F07D295" w14:textId="77777777" w:rsidR="00BC1B01" w:rsidRDefault="00BC1B01" w:rsidP="00213DE6">
            <w:pPr>
              <w:pStyle w:val="TAC"/>
            </w:pPr>
            <w:r>
              <w:t>Not applicable</w:t>
            </w:r>
          </w:p>
        </w:tc>
        <w:tc>
          <w:tcPr>
            <w:tcW w:w="1647" w:type="dxa"/>
          </w:tcPr>
          <w:p w14:paraId="1A268B61" w14:textId="77777777" w:rsidR="00BC1B01" w:rsidRDefault="00BC1B01" w:rsidP="00213DE6">
            <w:pPr>
              <w:pStyle w:val="TAC"/>
            </w:pPr>
            <w:r>
              <w:t>Not defined</w:t>
            </w:r>
          </w:p>
        </w:tc>
      </w:tr>
      <w:tr w:rsidR="00BC1B01" w14:paraId="05B12D49" w14:textId="77777777" w:rsidTr="00213DE6">
        <w:trPr>
          <w:jc w:val="center"/>
        </w:trPr>
        <w:tc>
          <w:tcPr>
            <w:tcW w:w="2121" w:type="dxa"/>
          </w:tcPr>
          <w:p w14:paraId="2FE5B804" w14:textId="77777777" w:rsidR="00BC1B01" w:rsidRDefault="00BC1B01" w:rsidP="00213DE6">
            <w:pPr>
              <w:pStyle w:val="TAL"/>
            </w:pPr>
            <w:r>
              <w:t>Content preparation</w:t>
            </w:r>
          </w:p>
        </w:tc>
        <w:tc>
          <w:tcPr>
            <w:tcW w:w="1187" w:type="dxa"/>
          </w:tcPr>
          <w:p w14:paraId="1AD14BBF" w14:textId="77777777" w:rsidR="00BC1B01" w:rsidRDefault="00BC1B01" w:rsidP="00213DE6">
            <w:pPr>
              <w:pStyle w:val="TAC"/>
            </w:pPr>
            <w:r>
              <w:t>4.0.4</w:t>
            </w:r>
          </w:p>
        </w:tc>
        <w:tc>
          <w:tcPr>
            <w:tcW w:w="1649" w:type="dxa"/>
          </w:tcPr>
          <w:p w14:paraId="6A538D24" w14:textId="77777777" w:rsidR="00BC1B01" w:rsidRDefault="00BC1B01" w:rsidP="00213DE6">
            <w:pPr>
              <w:pStyle w:val="TAC"/>
            </w:pPr>
            <w:r>
              <w:t>Not defined</w:t>
            </w:r>
          </w:p>
        </w:tc>
        <w:tc>
          <w:tcPr>
            <w:tcW w:w="1647" w:type="dxa"/>
          </w:tcPr>
          <w:p w14:paraId="225A851B" w14:textId="77777777" w:rsidR="00BC1B01" w:rsidRDefault="00BC1B01" w:rsidP="00213DE6">
            <w:pPr>
              <w:pStyle w:val="TAC"/>
            </w:pPr>
            <w:r>
              <w:t>Not defined</w:t>
            </w:r>
          </w:p>
        </w:tc>
      </w:tr>
      <w:tr w:rsidR="00BC1B01" w14:paraId="3772C961" w14:textId="77777777" w:rsidTr="00213DE6">
        <w:trPr>
          <w:jc w:val="center"/>
        </w:trPr>
        <w:tc>
          <w:tcPr>
            <w:tcW w:w="2121" w:type="dxa"/>
          </w:tcPr>
          <w:p w14:paraId="79230024" w14:textId="77777777" w:rsidR="00BC1B01" w:rsidRDefault="00BC1B01" w:rsidP="00213DE6">
            <w:pPr>
              <w:pStyle w:val="TAL"/>
            </w:pPr>
            <w:r>
              <w:t>Network assistance</w:t>
            </w:r>
          </w:p>
        </w:tc>
        <w:tc>
          <w:tcPr>
            <w:tcW w:w="1187" w:type="dxa"/>
          </w:tcPr>
          <w:p w14:paraId="4EC94EE0" w14:textId="77777777" w:rsidR="00BC1B01" w:rsidRDefault="00BC1B01" w:rsidP="00213DE6">
            <w:pPr>
              <w:pStyle w:val="TAC"/>
            </w:pPr>
            <w:r>
              <w:t>4.0.5</w:t>
            </w:r>
          </w:p>
        </w:tc>
        <w:tc>
          <w:tcPr>
            <w:tcW w:w="1649" w:type="dxa"/>
          </w:tcPr>
          <w:p w14:paraId="1BE3D380" w14:textId="77777777" w:rsidR="00BC1B01" w:rsidRDefault="00BC1B01" w:rsidP="00213DE6">
            <w:pPr>
              <w:pStyle w:val="TAC"/>
            </w:pPr>
            <w:r>
              <w:t>5.9</w:t>
            </w:r>
          </w:p>
        </w:tc>
        <w:tc>
          <w:tcPr>
            <w:tcW w:w="1647" w:type="dxa"/>
          </w:tcPr>
          <w:p w14:paraId="0E358D1A" w14:textId="77777777" w:rsidR="00BC1B01" w:rsidRDefault="00BC1B01" w:rsidP="00213DE6">
            <w:pPr>
              <w:pStyle w:val="TAC"/>
            </w:pPr>
            <w:r>
              <w:t>6.5, 6.7</w:t>
            </w:r>
          </w:p>
        </w:tc>
      </w:tr>
      <w:tr w:rsidR="00BC1B01" w14:paraId="61AFD127" w14:textId="77777777" w:rsidTr="00213DE6">
        <w:trPr>
          <w:jc w:val="center"/>
        </w:trPr>
        <w:tc>
          <w:tcPr>
            <w:tcW w:w="2121" w:type="dxa"/>
          </w:tcPr>
          <w:p w14:paraId="49A46B26" w14:textId="77777777" w:rsidR="00BC1B01" w:rsidRDefault="00BC1B01" w:rsidP="00213DE6">
            <w:pPr>
              <w:pStyle w:val="TAL"/>
            </w:pPr>
            <w:r>
              <w:t>Dynamic policies</w:t>
            </w:r>
          </w:p>
        </w:tc>
        <w:tc>
          <w:tcPr>
            <w:tcW w:w="1187" w:type="dxa"/>
          </w:tcPr>
          <w:p w14:paraId="43AF73A3" w14:textId="77777777" w:rsidR="00BC1B01" w:rsidRDefault="00BC1B01" w:rsidP="00213DE6">
            <w:pPr>
              <w:pStyle w:val="TAC"/>
            </w:pPr>
            <w:r>
              <w:t>4.0.6</w:t>
            </w:r>
          </w:p>
        </w:tc>
        <w:tc>
          <w:tcPr>
            <w:tcW w:w="1649" w:type="dxa"/>
          </w:tcPr>
          <w:p w14:paraId="3CF3FE18" w14:textId="77777777" w:rsidR="00BC1B01" w:rsidRDefault="00BC1B01" w:rsidP="00213DE6">
            <w:pPr>
              <w:pStyle w:val="TAC"/>
            </w:pPr>
            <w:r>
              <w:t>5.8</w:t>
            </w:r>
          </w:p>
        </w:tc>
        <w:tc>
          <w:tcPr>
            <w:tcW w:w="1647" w:type="dxa"/>
          </w:tcPr>
          <w:p w14:paraId="7767BC4D" w14:textId="77777777" w:rsidR="00BC1B01" w:rsidRDefault="00BC1B01" w:rsidP="00213DE6">
            <w:pPr>
              <w:pStyle w:val="TAC"/>
            </w:pPr>
            <w:r>
              <w:t>Not defined</w:t>
            </w:r>
          </w:p>
        </w:tc>
      </w:tr>
      <w:tr w:rsidR="00BC1B01" w14:paraId="7B40C5EE" w14:textId="77777777" w:rsidTr="00213DE6">
        <w:trPr>
          <w:jc w:val="center"/>
        </w:trPr>
        <w:tc>
          <w:tcPr>
            <w:tcW w:w="2121" w:type="dxa"/>
          </w:tcPr>
          <w:p w14:paraId="30F7B6B0" w14:textId="77777777" w:rsidR="00BC1B01" w:rsidRDefault="00BC1B01" w:rsidP="00213DE6">
            <w:pPr>
              <w:pStyle w:val="TAL"/>
            </w:pPr>
            <w:r>
              <w:t>Remote control</w:t>
            </w:r>
          </w:p>
        </w:tc>
        <w:tc>
          <w:tcPr>
            <w:tcW w:w="1187" w:type="dxa"/>
          </w:tcPr>
          <w:p w14:paraId="2A283888" w14:textId="77777777" w:rsidR="00BC1B01" w:rsidRDefault="00BC1B01" w:rsidP="00213DE6">
            <w:pPr>
              <w:pStyle w:val="TAC"/>
            </w:pPr>
            <w:r>
              <w:t>4.0.7</w:t>
            </w:r>
          </w:p>
        </w:tc>
        <w:tc>
          <w:tcPr>
            <w:tcW w:w="1649" w:type="dxa"/>
            <w:shd w:val="clear" w:color="auto" w:fill="808080" w:themeFill="background1" w:themeFillShade="80"/>
          </w:tcPr>
          <w:p w14:paraId="640D94E4" w14:textId="77777777" w:rsidR="00BC1B01" w:rsidRDefault="00BC1B01" w:rsidP="00213DE6">
            <w:pPr>
              <w:pStyle w:val="TAC"/>
            </w:pPr>
            <w:r>
              <w:t>Not applicable</w:t>
            </w:r>
          </w:p>
        </w:tc>
        <w:tc>
          <w:tcPr>
            <w:tcW w:w="1647" w:type="dxa"/>
            <w:tcBorders>
              <w:bottom w:val="single" w:sz="4" w:space="0" w:color="auto"/>
            </w:tcBorders>
          </w:tcPr>
          <w:p w14:paraId="7815E6B6" w14:textId="77777777" w:rsidR="00BC1B01" w:rsidRDefault="00BC1B01" w:rsidP="00213DE6">
            <w:pPr>
              <w:pStyle w:val="TAC"/>
            </w:pPr>
            <w:r>
              <w:t>6.6</w:t>
            </w:r>
          </w:p>
        </w:tc>
      </w:tr>
      <w:tr w:rsidR="00BC1B01" w14:paraId="618A2058" w14:textId="77777777" w:rsidTr="00213DE6">
        <w:trPr>
          <w:jc w:val="center"/>
        </w:trPr>
        <w:tc>
          <w:tcPr>
            <w:tcW w:w="2121" w:type="dxa"/>
          </w:tcPr>
          <w:p w14:paraId="7EF6385D" w14:textId="77777777" w:rsidR="00BC1B01" w:rsidRDefault="00BC1B01" w:rsidP="00213DE6">
            <w:pPr>
              <w:pStyle w:val="TAL"/>
            </w:pPr>
            <w:r>
              <w:t>Consumption reporting</w:t>
            </w:r>
          </w:p>
        </w:tc>
        <w:tc>
          <w:tcPr>
            <w:tcW w:w="1187" w:type="dxa"/>
          </w:tcPr>
          <w:p w14:paraId="46DD4032" w14:textId="77777777" w:rsidR="00BC1B01" w:rsidRDefault="00BC1B01" w:rsidP="00213DE6">
            <w:pPr>
              <w:pStyle w:val="TAC"/>
            </w:pPr>
            <w:r>
              <w:t>4.0.8</w:t>
            </w:r>
          </w:p>
        </w:tc>
        <w:tc>
          <w:tcPr>
            <w:tcW w:w="1649" w:type="dxa"/>
          </w:tcPr>
          <w:p w14:paraId="30F4941C" w14:textId="77777777" w:rsidR="00BC1B01" w:rsidRDefault="00BC1B01" w:rsidP="00213DE6">
            <w:pPr>
              <w:pStyle w:val="TAC"/>
            </w:pPr>
            <w:r>
              <w:t>5.6</w:t>
            </w:r>
          </w:p>
        </w:tc>
        <w:tc>
          <w:tcPr>
            <w:tcW w:w="1647" w:type="dxa"/>
            <w:tcBorders>
              <w:bottom w:val="single" w:sz="4" w:space="0" w:color="auto"/>
            </w:tcBorders>
            <w:shd w:val="clear" w:color="auto" w:fill="808080" w:themeFill="background1" w:themeFillShade="80"/>
          </w:tcPr>
          <w:p w14:paraId="31E2B6C3" w14:textId="77777777" w:rsidR="00BC1B01" w:rsidRDefault="00BC1B01" w:rsidP="00213DE6">
            <w:pPr>
              <w:pStyle w:val="TAC"/>
            </w:pPr>
            <w:r>
              <w:t>Not applicable</w:t>
            </w:r>
          </w:p>
        </w:tc>
      </w:tr>
      <w:tr w:rsidR="00BC1B01" w14:paraId="4339D47D" w14:textId="77777777" w:rsidTr="00213DE6">
        <w:trPr>
          <w:jc w:val="center"/>
        </w:trPr>
        <w:tc>
          <w:tcPr>
            <w:tcW w:w="2121" w:type="dxa"/>
          </w:tcPr>
          <w:p w14:paraId="0B07B114" w14:textId="77777777" w:rsidR="00BC1B01" w:rsidRDefault="00BC1B01" w:rsidP="00213DE6">
            <w:pPr>
              <w:pStyle w:val="TAL"/>
            </w:pPr>
            <w:proofErr w:type="spellStart"/>
            <w:r>
              <w:t>QoE</w:t>
            </w:r>
            <w:proofErr w:type="spellEnd"/>
            <w:r>
              <w:t xml:space="preserve"> metrics reporting</w:t>
            </w:r>
          </w:p>
        </w:tc>
        <w:tc>
          <w:tcPr>
            <w:tcW w:w="1187" w:type="dxa"/>
          </w:tcPr>
          <w:p w14:paraId="41210F54" w14:textId="77777777" w:rsidR="00BC1B01" w:rsidRDefault="00BC1B01" w:rsidP="00213DE6">
            <w:pPr>
              <w:pStyle w:val="TAC"/>
            </w:pPr>
            <w:r>
              <w:t>4.0.9</w:t>
            </w:r>
          </w:p>
        </w:tc>
        <w:tc>
          <w:tcPr>
            <w:tcW w:w="1649" w:type="dxa"/>
          </w:tcPr>
          <w:p w14:paraId="2C55D2CC" w14:textId="77777777" w:rsidR="00BC1B01" w:rsidRDefault="00BC1B01" w:rsidP="00213DE6">
            <w:pPr>
              <w:pStyle w:val="TAC"/>
            </w:pPr>
            <w:r>
              <w:t>5.5</w:t>
            </w:r>
          </w:p>
        </w:tc>
        <w:tc>
          <w:tcPr>
            <w:tcW w:w="1647" w:type="dxa"/>
            <w:shd w:val="clear" w:color="auto" w:fill="808080" w:themeFill="background1" w:themeFillShade="80"/>
          </w:tcPr>
          <w:p w14:paraId="7384A84F" w14:textId="77777777" w:rsidR="00BC1B01" w:rsidRDefault="00BC1B01" w:rsidP="00213DE6">
            <w:pPr>
              <w:pStyle w:val="TAC"/>
            </w:pPr>
            <w:r>
              <w:t>Not applicable</w:t>
            </w:r>
          </w:p>
        </w:tc>
      </w:tr>
      <w:tr w:rsidR="00BC1B01" w14:paraId="2A4D4A00" w14:textId="77777777" w:rsidTr="00213DE6">
        <w:trPr>
          <w:jc w:val="center"/>
        </w:trPr>
        <w:tc>
          <w:tcPr>
            <w:tcW w:w="2121" w:type="dxa"/>
          </w:tcPr>
          <w:p w14:paraId="1C998792" w14:textId="77777777" w:rsidR="00BC1B01" w:rsidRDefault="00BC1B01" w:rsidP="00213DE6">
            <w:pPr>
              <w:pStyle w:val="TAL"/>
            </w:pPr>
            <w:r>
              <w:t>Edge processing</w:t>
            </w:r>
          </w:p>
        </w:tc>
        <w:tc>
          <w:tcPr>
            <w:tcW w:w="1187" w:type="dxa"/>
          </w:tcPr>
          <w:p w14:paraId="48F29C71" w14:textId="77777777" w:rsidR="00BC1B01" w:rsidRDefault="00BC1B01" w:rsidP="00213DE6">
            <w:pPr>
              <w:pStyle w:val="TAC"/>
            </w:pPr>
            <w:r>
              <w:t>4.0.10</w:t>
            </w:r>
          </w:p>
        </w:tc>
        <w:tc>
          <w:tcPr>
            <w:tcW w:w="3296" w:type="dxa"/>
            <w:gridSpan w:val="2"/>
          </w:tcPr>
          <w:p w14:paraId="1E6881EE" w14:textId="77777777" w:rsidR="00BC1B01" w:rsidRPr="005A2AC9" w:rsidRDefault="00BC1B01" w:rsidP="00213DE6">
            <w:pPr>
              <w:pStyle w:val="TAC"/>
            </w:pPr>
            <w:r>
              <w:t>8</w:t>
            </w:r>
          </w:p>
        </w:tc>
      </w:tr>
      <w:tr w:rsidR="00BC1B01" w14:paraId="721B212A" w14:textId="77777777" w:rsidTr="00213DE6">
        <w:trPr>
          <w:jc w:val="center"/>
        </w:trPr>
        <w:tc>
          <w:tcPr>
            <w:tcW w:w="2121" w:type="dxa"/>
          </w:tcPr>
          <w:p w14:paraId="721CA0DD" w14:textId="77777777" w:rsidR="00BC1B01" w:rsidRDefault="00BC1B01" w:rsidP="00213DE6">
            <w:pPr>
              <w:pStyle w:val="TAL"/>
            </w:pPr>
            <w:proofErr w:type="spellStart"/>
            <w:r>
              <w:t>eMBMS</w:t>
            </w:r>
            <w:proofErr w:type="spellEnd"/>
            <w:r>
              <w:t xml:space="preserve"> delivery</w:t>
            </w:r>
          </w:p>
        </w:tc>
        <w:tc>
          <w:tcPr>
            <w:tcW w:w="1187" w:type="dxa"/>
          </w:tcPr>
          <w:p w14:paraId="4F542756" w14:textId="77777777" w:rsidR="00BC1B01" w:rsidRDefault="00BC1B01" w:rsidP="00213DE6">
            <w:pPr>
              <w:pStyle w:val="TAC"/>
            </w:pPr>
            <w:r>
              <w:t>4.0.11</w:t>
            </w:r>
          </w:p>
        </w:tc>
        <w:tc>
          <w:tcPr>
            <w:tcW w:w="1649" w:type="dxa"/>
          </w:tcPr>
          <w:p w14:paraId="6A75DB31" w14:textId="77777777" w:rsidR="00BC1B01" w:rsidRDefault="00BC1B01" w:rsidP="00213DE6">
            <w:pPr>
              <w:pStyle w:val="TAC"/>
            </w:pPr>
            <w:r>
              <w:t>5.10</w:t>
            </w:r>
          </w:p>
        </w:tc>
        <w:tc>
          <w:tcPr>
            <w:tcW w:w="1647" w:type="dxa"/>
            <w:shd w:val="clear" w:color="auto" w:fill="808080" w:themeFill="background1" w:themeFillShade="80"/>
          </w:tcPr>
          <w:p w14:paraId="4666D58B" w14:textId="77777777" w:rsidR="00BC1B01" w:rsidRDefault="00BC1B01" w:rsidP="00213DE6">
            <w:pPr>
              <w:pStyle w:val="TAC"/>
            </w:pPr>
            <w:r>
              <w:t>Not applicable</w:t>
            </w:r>
          </w:p>
        </w:tc>
      </w:tr>
      <w:tr w:rsidR="00BC1B01" w14:paraId="7132836D" w14:textId="77777777" w:rsidTr="00213DE6">
        <w:trPr>
          <w:jc w:val="center"/>
        </w:trPr>
        <w:tc>
          <w:tcPr>
            <w:tcW w:w="2121" w:type="dxa"/>
          </w:tcPr>
          <w:p w14:paraId="15D44923" w14:textId="77777777" w:rsidR="00BC1B01" w:rsidRDefault="00BC1B01" w:rsidP="00213DE6">
            <w:pPr>
              <w:pStyle w:val="TAL"/>
            </w:pPr>
            <w:r>
              <w:t>Data collection, reporting and exposure</w:t>
            </w:r>
          </w:p>
        </w:tc>
        <w:tc>
          <w:tcPr>
            <w:tcW w:w="1187" w:type="dxa"/>
          </w:tcPr>
          <w:p w14:paraId="0C068761" w14:textId="77777777" w:rsidR="00BC1B01" w:rsidRDefault="00BC1B01" w:rsidP="00213DE6">
            <w:pPr>
              <w:pStyle w:val="TAC"/>
            </w:pPr>
            <w:r>
              <w:t>4.0.12</w:t>
            </w:r>
          </w:p>
        </w:tc>
        <w:tc>
          <w:tcPr>
            <w:tcW w:w="1649" w:type="dxa"/>
          </w:tcPr>
          <w:p w14:paraId="71844889" w14:textId="77777777" w:rsidR="00BC1B01" w:rsidRDefault="00BC1B01" w:rsidP="00213DE6">
            <w:pPr>
              <w:pStyle w:val="TAC"/>
            </w:pPr>
            <w:r>
              <w:t>5.11</w:t>
            </w:r>
          </w:p>
        </w:tc>
        <w:tc>
          <w:tcPr>
            <w:tcW w:w="1647" w:type="dxa"/>
            <w:shd w:val="clear" w:color="auto" w:fill="808080" w:themeFill="background1" w:themeFillShade="80"/>
          </w:tcPr>
          <w:p w14:paraId="7ADFA7BA" w14:textId="77777777" w:rsidR="00BC1B01" w:rsidRDefault="00BC1B01" w:rsidP="00213DE6">
            <w:pPr>
              <w:pStyle w:val="TAC"/>
            </w:pPr>
            <w:r>
              <w:t>6.8</w:t>
            </w:r>
          </w:p>
        </w:tc>
      </w:tr>
    </w:tbl>
    <w:p w14:paraId="39E8EC5A" w14:textId="77777777" w:rsidR="00BC1B01" w:rsidRDefault="00BC1B01" w:rsidP="00BC1B01">
      <w:pPr>
        <w:pStyle w:val="TAN"/>
        <w:keepNext w:val="0"/>
      </w:pPr>
    </w:p>
    <w:p w14:paraId="37C006FF" w14:textId="77777777" w:rsidR="00BC1B01" w:rsidRDefault="00BC1B01" w:rsidP="00BC1B01">
      <w:r>
        <w:lastRenderedPageBreak/>
        <w:t xml:space="preserve">The following clauses introduce these features in terms of network-side components ("5GMS network services") and a UE-side client component referred to variously as the </w:t>
      </w:r>
      <w:r w:rsidRPr="000E7A9D">
        <w:rPr>
          <w:i/>
          <w:iCs/>
        </w:rPr>
        <w:t>5GMSd Client</w:t>
      </w:r>
      <w:r>
        <w:t xml:space="preserve"> (for downlink media streaming), </w:t>
      </w:r>
      <w:r w:rsidRPr="000E7A9D">
        <w:rPr>
          <w:i/>
          <w:iCs/>
        </w:rPr>
        <w:t>5GMSu Client</w:t>
      </w:r>
      <w:r>
        <w:t xml:space="preserve"> (for uplink media streaming), or simply </w:t>
      </w:r>
      <w:r w:rsidRPr="000E7A9D">
        <w:rPr>
          <w:i/>
          <w:iCs/>
        </w:rPr>
        <w:t>5GMS Client</w:t>
      </w:r>
      <w:r>
        <w:t xml:space="preserve"> (in the case of features applicable to either downlink media streaming or uplink media streaming).</w:t>
      </w:r>
    </w:p>
    <w:p w14:paraId="5CD9375B" w14:textId="77777777" w:rsidR="00BC1B01" w:rsidRDefault="00BC1B01" w:rsidP="00C72C83">
      <w:pPr>
        <w:pStyle w:val="Heading3"/>
      </w:pPr>
      <w:bookmarkStart w:id="37" w:name="_Toc153803449"/>
      <w:r>
        <w:t>4.0.2</w:t>
      </w:r>
      <w:r>
        <w:tab/>
        <w:t>Content hosting</w:t>
      </w:r>
      <w:bookmarkEnd w:id="37"/>
    </w:p>
    <w:p w14:paraId="142D8C48" w14:textId="77777777" w:rsidR="00BC1B01" w:rsidRDefault="00BC1B01" w:rsidP="00BC1B01">
      <w:pPr>
        <w:keepNext/>
      </w:pPr>
      <w:r>
        <w:t>The content hosting feature is applicable to downlink media streaming only. It provides a service equivalent to a Content Delivery Network (CDN) deployed inside or outside the Trusted DN. High-level procedures for this feature are defined in clause 5.4.</w:t>
      </w:r>
    </w:p>
    <w:p w14:paraId="326B610D" w14:textId="48A5E4B5" w:rsidR="00BC1B01" w:rsidRDefault="00BC1B01" w:rsidP="003D1D6B">
      <w:pPr>
        <w:pStyle w:val="TH"/>
      </w:pPr>
      <w:r>
        <w:object w:dxaOrig="17626" w:dyaOrig="5716" w14:anchorId="4E76136D">
          <v:shape id="_x0000_i1027" type="#_x0000_t75" style="width:438.75pt;height:141.75pt" o:ole="">
            <v:imagedata r:id="rId13" o:title=""/>
          </v:shape>
          <o:OLEObject Type="Embed" ProgID="Visio.Drawing.15" ShapeID="_x0000_i1027" DrawAspect="Content" ObjectID="_1764416358" r:id="rId14"/>
        </w:object>
      </w:r>
    </w:p>
    <w:p w14:paraId="5C7700B8" w14:textId="77777777" w:rsidR="00BC1B01" w:rsidRPr="005D294F" w:rsidRDefault="00BC1B01" w:rsidP="00BC1B01">
      <w:pPr>
        <w:pStyle w:val="TF"/>
      </w:pPr>
      <w:r>
        <w:t>Figure 4.0.2</w:t>
      </w:r>
      <w:r>
        <w:noBreakHyphen/>
        <w:t>1: High-level arrangement for content hosting feature</w:t>
      </w:r>
    </w:p>
    <w:p w14:paraId="5C637A3E" w14:textId="77777777" w:rsidR="00BC1B01" w:rsidRDefault="00BC1B01" w:rsidP="00BC1B01">
      <w:pPr>
        <w:keepNext/>
      </w:pPr>
      <w:r>
        <w:t>When a 5GMSd Application Provider has provisioned the content hosting feature for downlink media streaming:</w:t>
      </w:r>
    </w:p>
    <w:p w14:paraId="6F558FD6" w14:textId="77777777" w:rsidR="00BC1B01" w:rsidRDefault="00BC1B01" w:rsidP="00BC1B01">
      <w:pPr>
        <w:pStyle w:val="B1"/>
      </w:pPr>
      <w:r>
        <w:t>1.</w:t>
      </w:r>
      <w:r>
        <w:tab/>
        <w:t xml:space="preserve">Media content is either retrieved by a network-side component of the 5GMS System from a media origin at the 5GMSd Application Provider (pull-based content ingest) or else it is published to a network-side component of the </w:t>
      </w:r>
      <w:proofErr w:type="spellStart"/>
      <w:r>
        <w:t>the</w:t>
      </w:r>
      <w:proofErr w:type="spellEnd"/>
      <w:r>
        <w:t xml:space="preserve"> 5GMS System by the 5GMSd Application Provider (push-based content ingest).</w:t>
      </w:r>
    </w:p>
    <w:p w14:paraId="407BF37D" w14:textId="77777777" w:rsidR="00BC1B01" w:rsidRDefault="00BC1B01" w:rsidP="00BC1B01">
      <w:pPr>
        <w:pStyle w:val="B1"/>
      </w:pPr>
      <w:r>
        <w:t>2.</w:t>
      </w:r>
      <w:r>
        <w:tab/>
        <w:t>The network-side component of the 5GMS System may cache this content for a configurable period of time.</w:t>
      </w:r>
    </w:p>
    <w:p w14:paraId="6E38C7DE" w14:textId="77777777" w:rsidR="00BC1B01" w:rsidRDefault="00BC1B01" w:rsidP="00BC1B01">
      <w:pPr>
        <w:pStyle w:val="B1"/>
      </w:pPr>
      <w:r>
        <w:t>3.</w:t>
      </w:r>
      <w:r>
        <w:tab/>
        <w:t>Network-side components of the 5GMS System may manipulate the content according to rules provisioned in Content Preparation Templates (see clause 4.0.4).</w:t>
      </w:r>
    </w:p>
    <w:p w14:paraId="1358781A" w14:textId="77777777" w:rsidR="00BC1B01" w:rsidRDefault="00BC1B01" w:rsidP="00BC1B01">
      <w:pPr>
        <w:pStyle w:val="B1"/>
      </w:pPr>
      <w:r>
        <w:t>4.</w:t>
      </w:r>
      <w:r>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4043903" w14:textId="77777777" w:rsidR="00BC1B01" w:rsidRDefault="00BC1B01" w:rsidP="00BC1B01">
      <w:r>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710C1170" w14:textId="77777777" w:rsidR="00BC1B01" w:rsidRDefault="00BC1B01" w:rsidP="003D1D6B">
      <w:pPr>
        <w:pStyle w:val="Heading3"/>
      </w:pPr>
      <w:bookmarkStart w:id="38" w:name="_Toc153803450"/>
      <w:r>
        <w:lastRenderedPageBreak/>
        <w:t>4.0.3</w:t>
      </w:r>
      <w:r>
        <w:tab/>
        <w:t>Content publishing</w:t>
      </w:r>
      <w:bookmarkEnd w:id="38"/>
    </w:p>
    <w:p w14:paraId="7705DE5C" w14:textId="77777777" w:rsidR="00BC1B01" w:rsidRDefault="00BC1B01" w:rsidP="00BC1B01">
      <w:pPr>
        <w:keepNext/>
      </w:pPr>
      <w:r>
        <w:t>The content publication feature is applicable to uplink media streaming only. High-level procedures for this feature are for future study.</w:t>
      </w:r>
    </w:p>
    <w:p w14:paraId="3730662F" w14:textId="1129DEA3" w:rsidR="00BC1B01" w:rsidRDefault="00BC1B01" w:rsidP="003D1D6B">
      <w:pPr>
        <w:pStyle w:val="TH"/>
      </w:pPr>
      <w:r>
        <w:object w:dxaOrig="17626" w:dyaOrig="5716" w14:anchorId="22D42CD8">
          <v:shape id="_x0000_i1028" type="#_x0000_t75" style="width:438.75pt;height:141.75pt" o:ole="">
            <v:imagedata r:id="rId15" o:title=""/>
          </v:shape>
          <o:OLEObject Type="Embed" ProgID="Visio.Drawing.15" ShapeID="_x0000_i1028" DrawAspect="Content" ObjectID="_1764416359" r:id="rId16"/>
        </w:object>
      </w:r>
    </w:p>
    <w:p w14:paraId="56CCEF2A" w14:textId="77777777" w:rsidR="00BC1B01" w:rsidRPr="005D294F" w:rsidRDefault="00BC1B01" w:rsidP="00BC1B01">
      <w:pPr>
        <w:pStyle w:val="TF"/>
      </w:pPr>
      <w:r>
        <w:t>Figure 4.0.3</w:t>
      </w:r>
      <w:r>
        <w:noBreakHyphen/>
        <w:t>1: High-level arrangement for content publishing feature</w:t>
      </w:r>
    </w:p>
    <w:p w14:paraId="0F001326" w14:textId="77777777" w:rsidR="00BC1B01" w:rsidRDefault="00BC1B01" w:rsidP="00BC1B01">
      <w:pPr>
        <w:keepNext/>
      </w:pPr>
      <w:r>
        <w:t>When a 5GMSu Application Provider has provisioned the content publishing feature for uplink media streaming:</w:t>
      </w:r>
    </w:p>
    <w:p w14:paraId="10EB5A12" w14:textId="77777777" w:rsidR="00BC1B01" w:rsidRPr="005918BF" w:rsidRDefault="00BC1B01" w:rsidP="00BC1B01">
      <w:pPr>
        <w:pStyle w:val="B1"/>
      </w:pPr>
      <w:r>
        <w:t>1.</w:t>
      </w:r>
      <w:r>
        <w:tab/>
      </w:r>
      <w:r w:rsidRPr="005918BF">
        <w:t xml:space="preserve">Media content is published by the 5GMSu Client in the UE to </w:t>
      </w:r>
      <w:r>
        <w:t>a</w:t>
      </w:r>
      <w:r w:rsidRPr="005918BF">
        <w:t xml:space="preserve"> </w:t>
      </w:r>
      <w:r>
        <w:t xml:space="preserve">network-side component of the </w:t>
      </w:r>
      <w:r w:rsidRPr="005918BF">
        <w:t>5GMS System as part of an uplink media streaming session.</w:t>
      </w:r>
      <w:r>
        <w:t xml:space="preserve"> The security of the content published to the 5GMS System may be guaranteed by a provisioned Server Certificate.</w:t>
      </w:r>
    </w:p>
    <w:p w14:paraId="2FEB2009" w14:textId="77777777" w:rsidR="00BC1B01" w:rsidRPr="005918BF" w:rsidRDefault="00BC1B01" w:rsidP="00BC1B01">
      <w:pPr>
        <w:pStyle w:val="B1"/>
      </w:pPr>
      <w:r w:rsidRPr="005918BF">
        <w:t>2.</w:t>
      </w:r>
      <w:r w:rsidRPr="005918BF">
        <w:tab/>
        <w:t xml:space="preserve">The </w:t>
      </w:r>
      <w:r>
        <w:t>network-side component of</w:t>
      </w:r>
      <w:r w:rsidRPr="005918BF">
        <w:t xml:space="preserve"> </w:t>
      </w:r>
      <w:r>
        <w:t xml:space="preserve">the </w:t>
      </w:r>
      <w:r w:rsidRPr="005918BF">
        <w:t>5GMS System may cache this content for a configurable period of time.</w:t>
      </w:r>
    </w:p>
    <w:p w14:paraId="6A38B549" w14:textId="77777777" w:rsidR="00BC1B01" w:rsidRPr="005918BF" w:rsidRDefault="00BC1B01" w:rsidP="00BC1B01">
      <w:pPr>
        <w:pStyle w:val="B1"/>
      </w:pPr>
      <w:r w:rsidRPr="005918BF">
        <w:t>3.</w:t>
      </w:r>
      <w:r>
        <w:tab/>
        <w:t>Network-side components of the</w:t>
      </w:r>
      <w:r w:rsidRPr="005918BF">
        <w:t xml:space="preserve"> 5GMS System may manipulate the content according to </w:t>
      </w:r>
      <w:r>
        <w:t xml:space="preserve">rules </w:t>
      </w:r>
      <w:r w:rsidRPr="005918BF">
        <w:t xml:space="preserve">provisioned </w:t>
      </w:r>
      <w:r>
        <w:t xml:space="preserve">in </w:t>
      </w:r>
      <w:r w:rsidRPr="005918BF">
        <w:t xml:space="preserve">Content </w:t>
      </w:r>
      <w:r>
        <w:t>P</w:t>
      </w:r>
      <w:r w:rsidRPr="005918BF">
        <w:t xml:space="preserve">reparation </w:t>
      </w:r>
      <w:proofErr w:type="spellStart"/>
      <w:r>
        <w:t>Templaes</w:t>
      </w:r>
      <w:proofErr w:type="spellEnd"/>
      <w:r w:rsidRPr="005918BF">
        <w:t xml:space="preserve"> (see clause 4.0.4).</w:t>
      </w:r>
    </w:p>
    <w:p w14:paraId="1C8F9E51" w14:textId="77777777" w:rsidR="00BC1B01" w:rsidRDefault="00BC1B01" w:rsidP="00BC1B01">
      <w:pPr>
        <w:pStyle w:val="B1"/>
      </w:pPr>
      <w:r w:rsidRPr="005918BF">
        <w:t>4.</w:t>
      </w:r>
      <w:r w:rsidRPr="005918BF">
        <w:tab/>
      </w:r>
      <w:r>
        <w:t>A network-side component of</w:t>
      </w:r>
      <w:r w:rsidRPr="005918BF">
        <w:t xml:space="preserve"> </w:t>
      </w:r>
      <w:r>
        <w:t>t</w:t>
      </w:r>
      <w:r w:rsidRPr="005918BF">
        <w:t>he 5GMS System makes the media content available for retrieval by the 5GMSu Application Provider (pull-based content</w:t>
      </w:r>
      <w:r>
        <w:t xml:space="preserve"> egest) or publishes it directly to the 5GMSu Application Provider (push-based content egest).</w:t>
      </w:r>
    </w:p>
    <w:p w14:paraId="4CB95960" w14:textId="77777777" w:rsidR="00BC1B01" w:rsidRDefault="00BC1B01" w:rsidP="003D1D6B">
      <w:pPr>
        <w:pStyle w:val="Heading3"/>
      </w:pPr>
      <w:bookmarkStart w:id="39" w:name="_Toc153803451"/>
      <w:r>
        <w:t>4.0.4</w:t>
      </w:r>
      <w:r>
        <w:tab/>
        <w:t>Content preparation</w:t>
      </w:r>
      <w:bookmarkEnd w:id="39"/>
    </w:p>
    <w:p w14:paraId="7DA68A71" w14:textId="77777777" w:rsidR="00BC1B01" w:rsidRDefault="00BC1B01" w:rsidP="00BC1B01">
      <w:pPr>
        <w:keepNext/>
      </w:pPr>
      <w:r>
        <w:t xml:space="preserve">The content preparation feature is applicable to both downlink media streaming (where is </w:t>
      </w:r>
      <w:proofErr w:type="spellStart"/>
      <w:r>
        <w:t>is</w:t>
      </w:r>
      <w:proofErr w:type="spellEnd"/>
      <w:r>
        <w:t xml:space="preserve"> provisioned as part of the content hosting feature introduced in clause 4.0.2) and uplink media streaming (where is </w:t>
      </w:r>
      <w:proofErr w:type="spellStart"/>
      <w:r>
        <w:t>is</w:t>
      </w:r>
      <w:proofErr w:type="spellEnd"/>
      <w:r>
        <w:t xml:space="preserve">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791A17B2" w14:textId="77777777" w:rsidR="00BC1B01" w:rsidRDefault="00BC1B01" w:rsidP="00BC1B01">
      <w:pPr>
        <w:keepNext/>
      </w:pPr>
      <w:r>
        <w:t>When a 5GMSd Application Provider has provisioned the content preparation feature for downlink media streaming:</w:t>
      </w:r>
    </w:p>
    <w:p w14:paraId="790BF13C" w14:textId="77777777" w:rsidR="00BC1B01" w:rsidRDefault="00BC1B01" w:rsidP="00BC1B01">
      <w:pPr>
        <w:pStyle w:val="B1"/>
      </w:pPr>
      <w:r>
        <w:t>1.</w:t>
      </w:r>
      <w:r>
        <w:tab/>
        <w:t>Network-side components of the 5GMS System may manipulate ingested media content and may cache the manipulated content prior to serving it to the 5GMSd Client in the UE.</w:t>
      </w:r>
    </w:p>
    <w:p w14:paraId="5A328873" w14:textId="77777777" w:rsidR="00BC1B01" w:rsidRDefault="00BC1B01" w:rsidP="00BC1B01">
      <w:pPr>
        <w:keepNext/>
      </w:pPr>
      <w:r>
        <w:t>When a 5GMSu Application Provider has provisioned the content preparation feature for uplink media streaming:</w:t>
      </w:r>
    </w:p>
    <w:p w14:paraId="5FA99524" w14:textId="77777777" w:rsidR="00BC1B01" w:rsidRDefault="00BC1B01" w:rsidP="00BC1B01">
      <w:pPr>
        <w:pStyle w:val="B1"/>
      </w:pPr>
      <w:r>
        <w:t>1.</w:t>
      </w:r>
      <w:r>
        <w:tab/>
        <w:t>Network-side components of the 5GMS System may manipulate the media content ingested from the 5GMSu Client in the UE and may cache the manipulated content prior to egesting it to the 5GMSu Application Provider.</w:t>
      </w:r>
    </w:p>
    <w:p w14:paraId="07CB7F77" w14:textId="77777777" w:rsidR="00BC1B01" w:rsidRDefault="00BC1B01" w:rsidP="003D1D6B">
      <w:pPr>
        <w:pStyle w:val="Heading3"/>
      </w:pPr>
      <w:bookmarkStart w:id="40" w:name="_Toc153803452"/>
      <w:r>
        <w:lastRenderedPageBreak/>
        <w:t>4.0.5</w:t>
      </w:r>
      <w:r>
        <w:tab/>
        <w:t>Network assistance</w:t>
      </w:r>
      <w:bookmarkEnd w:id="40"/>
    </w:p>
    <w:p w14:paraId="24E5B599" w14:textId="77777777" w:rsidR="00BC1B01" w:rsidRDefault="00BC1B01" w:rsidP="00BC1B01">
      <w:pPr>
        <w:keepNext/>
        <w:keepLines/>
      </w:pPr>
      <w:r>
        <w:t>The network assistance feature is applicable to both downlink media streaming and uplink media streaming. It enables the 5GMS Client in the UE to interrogate or manipulate the network Quality of Service for an ongoing media streaming session.</w:t>
      </w:r>
    </w:p>
    <w:p w14:paraId="2D4AAA64" w14:textId="77777777" w:rsidR="00B47989" w:rsidRDefault="00B47989" w:rsidP="00B47989">
      <w:pPr>
        <w:keepNext/>
        <w:keepLines/>
      </w:pPr>
      <w:r>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5F46988E" w14:textId="77777777" w:rsidR="00BC1B01" w:rsidRDefault="00BC1B01" w:rsidP="00BC1B01">
      <w:pPr>
        <w:keepNext/>
        <w:keepLines/>
      </w:pPr>
      <w:r>
        <w:t>Two mechanisms for obtaining network assistance are defined in the present document: one based on interactions with the PCF via network-based components of the 5GMS System (</w:t>
      </w:r>
      <w:r w:rsidRPr="000A588E">
        <w:rPr>
          <w:i/>
          <w:iCs/>
        </w:rPr>
        <w:t>AF-based network assistance</w:t>
      </w:r>
      <w:r>
        <w:t>), the other based on ANBR signalling interactions between the UE modem and the RAN (</w:t>
      </w:r>
      <w:r w:rsidRPr="000A588E">
        <w:rPr>
          <w:i/>
          <w:iCs/>
        </w:rPr>
        <w:t>ANBR-based network assistance</w:t>
      </w:r>
      <w:r>
        <w:t>).</w:t>
      </w:r>
    </w:p>
    <w:p w14:paraId="325758E7" w14:textId="77777777" w:rsidR="00BC1B01" w:rsidRDefault="00BC1B01" w:rsidP="003D1D6B">
      <w:pPr>
        <w:pStyle w:val="TH"/>
      </w:pPr>
      <w:r>
        <w:object w:dxaOrig="17626" w:dyaOrig="7711" w14:anchorId="40C911B1">
          <v:shape id="_x0000_i1029" type="#_x0000_t75" style="width:438.75pt;height:191.25pt" o:ole="">
            <v:imagedata r:id="rId17" o:title=""/>
          </v:shape>
          <o:OLEObject Type="Embed" ProgID="Visio.Drawing.15" ShapeID="_x0000_i1029" DrawAspect="Content" ObjectID="_1764416360" r:id="rId18"/>
        </w:object>
      </w:r>
    </w:p>
    <w:p w14:paraId="5BFA5D2C" w14:textId="77777777" w:rsidR="00BC1B01" w:rsidRPr="005D294F" w:rsidRDefault="00BC1B01" w:rsidP="00BC1B01">
      <w:pPr>
        <w:pStyle w:val="TF"/>
      </w:pPr>
      <w:r>
        <w:t>Figure 4.0.5</w:t>
      </w:r>
      <w:r>
        <w:noBreakHyphen/>
        <w:t>1: High-level arrangement for network assistance feature</w:t>
      </w:r>
    </w:p>
    <w:p w14:paraId="2FEEF783" w14:textId="439C906C" w:rsidR="00B47989" w:rsidRDefault="005835B5" w:rsidP="00B47989">
      <w:pPr>
        <w:keepNext/>
      </w:pPr>
      <w:r>
        <w:t>The following network assistance sub-features are defined in this release for both the AF-based and ANBR-based mechanisms</w:t>
      </w:r>
      <w:r w:rsidR="00B47989">
        <w:t>:</w:t>
      </w:r>
    </w:p>
    <w:p w14:paraId="7D9A2318" w14:textId="77777777" w:rsidR="00B47989" w:rsidRDefault="00B47989" w:rsidP="00B47989">
      <w:pPr>
        <w:pStyle w:val="B1"/>
        <w:keepLines/>
      </w:pPr>
      <w:r>
        <w:t>1.</w:t>
      </w:r>
      <w:r>
        <w:tab/>
      </w:r>
      <w:r w:rsidRPr="005B253B">
        <w:rPr>
          <w:i/>
          <w:iCs/>
        </w:rPr>
        <w:t xml:space="preserve">Bit rate </w:t>
      </w:r>
      <w:r>
        <w:rPr>
          <w:i/>
          <w:iCs/>
        </w:rPr>
        <w:t xml:space="preserve">recommendation (or throughput </w:t>
      </w:r>
      <w:r w:rsidRPr="005B253B">
        <w:rPr>
          <w:i/>
          <w:iCs/>
        </w:rPr>
        <w:t>estimation</w:t>
      </w:r>
      <w:r>
        <w:rPr>
          <w:i/>
          <w:iCs/>
        </w:rPr>
        <w:t>)</w:t>
      </w:r>
      <w:r w:rsidRPr="005B253B">
        <w:rPr>
          <w:i/>
          <w:iCs/>
        </w:rPr>
        <w:t>.</w:t>
      </w:r>
      <w:r>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1D414D00" w14:textId="685D56E6" w:rsidR="00B47989" w:rsidRDefault="00B47989" w:rsidP="00B47989">
      <w:pPr>
        <w:pStyle w:val="B1"/>
      </w:pPr>
      <w:r>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w:t>
      </w:r>
      <w:proofErr w:type="spellStart"/>
      <w:r>
        <w:t>QoE</w:t>
      </w:r>
      <w:proofErr w:type="spellEnd"/>
      <w:r>
        <w:t>) is more stable and consistent as a consequence.</w:t>
      </w:r>
    </w:p>
    <w:p w14:paraId="6D33C773" w14:textId="5FDBA353" w:rsidR="00B47989" w:rsidRDefault="00B47989" w:rsidP="00B47989">
      <w:pPr>
        <w:pStyle w:val="B1"/>
      </w:pPr>
      <w:r>
        <w:t>2.</w:t>
      </w:r>
      <w:r>
        <w:tab/>
      </w:r>
      <w:r w:rsidRPr="002E7EB1">
        <w:rPr>
          <w:i/>
          <w:iCs/>
        </w:rPr>
        <w:t>Delivery</w:t>
      </w:r>
      <w:r w:rsidRPr="005B253B">
        <w:rPr>
          <w:i/>
          <w:iCs/>
        </w:rPr>
        <w:t xml:space="preserve"> boost.</w:t>
      </w:r>
      <w:r>
        <w:t xml:space="preserve"> The </w:t>
      </w:r>
      <w:r w:rsidRPr="0041465D">
        <w:t xml:space="preserve">5GMS Client </w:t>
      </w:r>
      <w:r>
        <w:t xml:space="preserve">speculatively </w:t>
      </w:r>
      <w:r w:rsidRPr="0041465D">
        <w:t>requests a</w:t>
      </w:r>
      <w:r>
        <w:t xml:space="preserve"> temporary boost to</w:t>
      </w:r>
      <w:r w:rsidRPr="0041465D">
        <w:t xml:space="preserve"> the bit rate </w:t>
      </w:r>
      <w:r>
        <w:t>of</w:t>
      </w:r>
      <w:r w:rsidRPr="0041465D">
        <w:t xml:space="preserve"> </w:t>
      </w:r>
      <w:r>
        <w:t>a</w:t>
      </w:r>
      <w:r w:rsidRPr="0041465D">
        <w:t xml:space="preserve"> media streaming session</w:t>
      </w:r>
      <w:r>
        <w:t xml:space="preserve"> from a network-side component of the 5GMS System</w:t>
      </w:r>
      <w:r w:rsidRPr="0041465D">
        <w:t>.</w:t>
      </w:r>
      <w:r>
        <w:t xml:space="preserve">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7677676F" w14:textId="77777777" w:rsidR="00B47989" w:rsidRDefault="00B47989" w:rsidP="00B47989">
      <w:pPr>
        <w:pStyle w:val="B1"/>
      </w:pPr>
      <w:r>
        <w:tab/>
        <w:t>The 5GMS Client uses this temporary boost to speed up media streaming data transfer, for example to replenish a depleted downlink streaming buffer or to complete a download/upload faster than would otherwise be possible.</w:t>
      </w:r>
    </w:p>
    <w:p w14:paraId="7CE7C4C9" w14:textId="77777777" w:rsidR="00B47989" w:rsidRDefault="00B47989" w:rsidP="00B47989">
      <w:r>
        <w:t>In addition, the use of network assistance by 5GMS Clients is logged by the 5GMS System, if suitably provisioned, is exposed by it to subscribing 5GMS Application Providers in the form of events (see also clause 4.0.12).</w:t>
      </w:r>
    </w:p>
    <w:p w14:paraId="611C78CC" w14:textId="77777777" w:rsidR="00BC1B01" w:rsidRDefault="00BC1B01" w:rsidP="003D1D6B">
      <w:pPr>
        <w:pStyle w:val="Heading3"/>
      </w:pPr>
      <w:bookmarkStart w:id="41" w:name="_Toc153803453"/>
      <w:r>
        <w:lastRenderedPageBreak/>
        <w:t>4.0.6</w:t>
      </w:r>
      <w:r>
        <w:tab/>
        <w:t>Dynamic policies</w:t>
      </w:r>
      <w:bookmarkEnd w:id="41"/>
    </w:p>
    <w:p w14:paraId="1C530A52" w14:textId="77777777" w:rsidR="00BC1B01" w:rsidRDefault="00BC1B01" w:rsidP="00BC1B01">
      <w:pPr>
        <w:keepNext/>
        <w:keepLines/>
      </w:pPr>
      <w:r>
        <w:t>The dynamic policies feature is applicable to both downlink media streaming and uplink media streaming. It enables the 5GMS Client in the UE to manipulate the network traffic handling policies for an ongoing media streaming session.</w:t>
      </w:r>
    </w:p>
    <w:p w14:paraId="38BFA7F5" w14:textId="6DF3BAE2" w:rsidR="00BC1B01" w:rsidRDefault="00BC1B01" w:rsidP="003D1D6B">
      <w:pPr>
        <w:pStyle w:val="TH"/>
      </w:pPr>
      <w:r>
        <w:object w:dxaOrig="17626" w:dyaOrig="5716" w14:anchorId="7CB8881E">
          <v:shape id="_x0000_i1030" type="#_x0000_t75" style="width:437.25pt;height:141.75pt" o:ole="">
            <v:imagedata r:id="rId19" o:title=""/>
          </v:shape>
          <o:OLEObject Type="Embed" ProgID="Visio.Drawing.15" ShapeID="_x0000_i1030" DrawAspect="Content" ObjectID="_1764416361" r:id="rId20"/>
        </w:object>
      </w:r>
    </w:p>
    <w:p w14:paraId="2B9B3660" w14:textId="77777777" w:rsidR="00BC1B01" w:rsidRDefault="00BC1B01" w:rsidP="003D1D6B">
      <w:pPr>
        <w:pStyle w:val="NF"/>
      </w:pPr>
      <w:bookmarkStart w:id="42" w:name="_Hlk135754579"/>
      <w:r>
        <w:t>NOTE:</w:t>
      </w:r>
      <w:r>
        <w:tab/>
        <w:t>The PCF is accessed via the NEF when the 5GMS network services are deployed outside the Trusted DN.</w:t>
      </w:r>
    </w:p>
    <w:bookmarkEnd w:id="42"/>
    <w:p w14:paraId="19F8CF74" w14:textId="77777777" w:rsidR="00BC1B01" w:rsidRDefault="00BC1B01" w:rsidP="00BC1B01">
      <w:pPr>
        <w:pStyle w:val="TF"/>
      </w:pPr>
      <w:r>
        <w:t>Figure 4.0.6</w:t>
      </w:r>
      <w:r>
        <w:noBreakHyphen/>
        <w:t>1: High-level arrangement for dynamic policies</w:t>
      </w:r>
    </w:p>
    <w:p w14:paraId="793B4804" w14:textId="77777777" w:rsidR="00BC1B01" w:rsidRDefault="00BC1B01" w:rsidP="00BC1B01">
      <w:r>
        <w:t>In addition, the use of dynamic policies by 5GMS Clients is logged by the 5GMS System and, if suitably provisioned, is exposed by it to subscribing 5GMS Application Providers in the form of events (see also clause 4.0.12).</w:t>
      </w:r>
    </w:p>
    <w:p w14:paraId="7246A81A" w14:textId="77777777" w:rsidR="00BC1B01" w:rsidRDefault="00BC1B01" w:rsidP="003D1D6B">
      <w:pPr>
        <w:pStyle w:val="Heading3"/>
      </w:pPr>
      <w:bookmarkStart w:id="43" w:name="_Toc153803454"/>
      <w:r>
        <w:t>4.0.7</w:t>
      </w:r>
      <w:r>
        <w:tab/>
        <w:t>Remote control</w:t>
      </w:r>
      <w:bookmarkEnd w:id="43"/>
    </w:p>
    <w:p w14:paraId="1BABE7F5" w14:textId="77777777" w:rsidR="00BC1B01" w:rsidRDefault="00BC1B01" w:rsidP="00BC1B01">
      <w:pPr>
        <w:keepNext/>
      </w:pPr>
      <w:r>
        <w:t>The remote control feature is applicable to uplink media streaming only. While high-level procedures for integrating this feature into 5G Media Streaming are specified in clause 6.6 of the present document, i</w:t>
      </w:r>
      <w:r w:rsidRPr="005B253B">
        <w:t>t is not further defined in this release.</w:t>
      </w:r>
    </w:p>
    <w:p w14:paraId="2CEE54E2" w14:textId="77777777" w:rsidR="00BC1B01" w:rsidRDefault="00BC1B01" w:rsidP="003D1D6B">
      <w:pPr>
        <w:pStyle w:val="Heading3"/>
      </w:pPr>
      <w:bookmarkStart w:id="44" w:name="_Toc153803455"/>
      <w:r>
        <w:t>4.0.8</w:t>
      </w:r>
      <w:r>
        <w:tab/>
        <w:t>Consumption reporting</w:t>
      </w:r>
      <w:bookmarkEnd w:id="44"/>
    </w:p>
    <w:p w14:paraId="4E3B2264" w14:textId="77777777" w:rsidR="00BC1B01" w:rsidRDefault="00BC1B01" w:rsidP="00BC1B01">
      <w:pPr>
        <w:keepNext/>
      </w:pPr>
      <w:r>
        <w:t>The consumption reporting feature is applicable to downlink media streaming only in this release. It allows consumption of downlink media streaming to be logged by the 5GMS System and exposed for analysis.</w:t>
      </w:r>
    </w:p>
    <w:p w14:paraId="4DA32A52" w14:textId="286B76EA" w:rsidR="00BC1B01" w:rsidRDefault="00BC1B01" w:rsidP="003D1D6B">
      <w:pPr>
        <w:pStyle w:val="TH"/>
      </w:pPr>
      <w:r>
        <w:object w:dxaOrig="17626" w:dyaOrig="4021" w14:anchorId="4E4AD86A">
          <v:shape id="_x0000_i1031" type="#_x0000_t75" style="width:437.25pt;height:99.75pt" o:ole="">
            <v:imagedata r:id="rId21" o:title=""/>
          </v:shape>
          <o:OLEObject Type="Embed" ProgID="Visio.Drawing.15" ShapeID="_x0000_i1031" DrawAspect="Content" ObjectID="_1764416362" r:id="rId22"/>
        </w:object>
      </w:r>
      <w:r>
        <w:fldChar w:fldCharType="begin"/>
      </w:r>
      <w:r w:rsidR="00000000">
        <w:fldChar w:fldCharType="separate"/>
      </w:r>
      <w:r>
        <w:fldChar w:fldCharType="end"/>
      </w:r>
    </w:p>
    <w:p w14:paraId="079B7D62" w14:textId="77777777" w:rsidR="00BC1B01" w:rsidRPr="005D294F" w:rsidRDefault="00BC1B01" w:rsidP="00BC1B01">
      <w:pPr>
        <w:pStyle w:val="TF"/>
      </w:pPr>
      <w:r>
        <w:t>Figure 4.0.8</w:t>
      </w:r>
      <w:r>
        <w:noBreakHyphen/>
        <w:t>1: High-level arrangement for consumption reporting feature</w:t>
      </w:r>
    </w:p>
    <w:p w14:paraId="7325DA29" w14:textId="77777777" w:rsidR="00BC1B01" w:rsidRDefault="00BC1B01" w:rsidP="00BC1B01">
      <w:pPr>
        <w:keepNext/>
      </w:pPr>
      <w:r>
        <w:t>When a 5GMSd Application Provider has provisioned the consumption reporting feature for downlink media streaming:</w:t>
      </w:r>
    </w:p>
    <w:p w14:paraId="0E2F54A1" w14:textId="77777777" w:rsidR="00BC1B01" w:rsidRDefault="00BC1B01" w:rsidP="00BC1B01">
      <w:pPr>
        <w:pStyle w:val="B1"/>
      </w:pPr>
      <w:r>
        <w:t>1.</w:t>
      </w:r>
      <w:r>
        <w:tab/>
        <w:t>The 5GMSd Client reports consumption of media that is part of downlink media streaming sessions to a network-side component of the 5GMS System.</w:t>
      </w:r>
    </w:p>
    <w:p w14:paraId="48CE502C" w14:textId="77777777" w:rsidR="00BC1B01" w:rsidRDefault="00BC1B01" w:rsidP="00BC1B01">
      <w:r>
        <w:t>In addition, the data contained in consumption reports may be exposed by the 5GMS System in the form of events to subscribing 5GMS Application Providers (see also clause 4.0.12).</w:t>
      </w:r>
    </w:p>
    <w:p w14:paraId="2DE67DDB" w14:textId="77777777" w:rsidR="00BC1B01" w:rsidRDefault="00BC1B01" w:rsidP="00527CBD">
      <w:pPr>
        <w:pStyle w:val="Heading3"/>
      </w:pPr>
      <w:bookmarkStart w:id="45" w:name="_Toc153803456"/>
      <w:r>
        <w:lastRenderedPageBreak/>
        <w:t>4.0.9</w:t>
      </w:r>
      <w:r>
        <w:tab/>
      </w:r>
      <w:proofErr w:type="spellStart"/>
      <w:r>
        <w:t>QoE</w:t>
      </w:r>
      <w:proofErr w:type="spellEnd"/>
      <w:r>
        <w:t xml:space="preserve"> metrics reporting</w:t>
      </w:r>
      <w:bookmarkEnd w:id="45"/>
    </w:p>
    <w:p w14:paraId="7E76F42D" w14:textId="77777777" w:rsidR="00BC1B01" w:rsidRDefault="00BC1B01" w:rsidP="00BC1B01">
      <w:pPr>
        <w:keepNext/>
      </w:pPr>
      <w:r>
        <w:t xml:space="preserve">The </w:t>
      </w:r>
      <w:proofErr w:type="spellStart"/>
      <w:r>
        <w:t>QoE</w:t>
      </w:r>
      <w:proofErr w:type="spellEnd"/>
      <w:r>
        <w:t xml:space="preserve"> metrics reporting feature is applicable to downlink media streaming only in this release. It allows the Quality of Experience of media streaming sessions to be logged by the 5GMS System and exposed for analysis.</w:t>
      </w:r>
    </w:p>
    <w:p w14:paraId="34825656" w14:textId="77777777" w:rsidR="00BC1B01" w:rsidRDefault="00BC1B01" w:rsidP="00BC1B01">
      <w:pPr>
        <w:keepNext/>
        <w:keepLines/>
      </w:pPr>
      <w:r>
        <w:t xml:space="preserve">Two mechanisms for reporting downlink </w:t>
      </w:r>
      <w:proofErr w:type="spellStart"/>
      <w:r>
        <w:t>QoE</w:t>
      </w:r>
      <w:proofErr w:type="spellEnd"/>
      <w:r>
        <w:t xml:space="preserve"> metrics are defined in the present document: one that involves reports being sent to the OAM via the RAN (</w:t>
      </w:r>
      <w:r>
        <w:rPr>
          <w:i/>
          <w:iCs/>
        </w:rPr>
        <w:t>RAN</w:t>
      </w:r>
      <w:r w:rsidRPr="000A588E">
        <w:rPr>
          <w:i/>
          <w:iCs/>
        </w:rPr>
        <w:t xml:space="preserve">-based </w:t>
      </w:r>
      <w:proofErr w:type="spellStart"/>
      <w:r>
        <w:rPr>
          <w:i/>
          <w:iCs/>
        </w:rPr>
        <w:t>QoE</w:t>
      </w:r>
      <w:proofErr w:type="spellEnd"/>
      <w:r>
        <w:rPr>
          <w:i/>
          <w:iCs/>
        </w:rPr>
        <w:t xml:space="preserve"> metrics reporting</w:t>
      </w:r>
      <w:r>
        <w:t>, see clause 5.5.2), the other involving reports sent to the network-based components of the 5GMS System (</w:t>
      </w:r>
      <w:r w:rsidRPr="000A588E">
        <w:rPr>
          <w:i/>
          <w:iCs/>
        </w:rPr>
        <w:t xml:space="preserve">AF-based </w:t>
      </w:r>
      <w:proofErr w:type="spellStart"/>
      <w:r>
        <w:rPr>
          <w:i/>
          <w:iCs/>
        </w:rPr>
        <w:t>QoE</w:t>
      </w:r>
      <w:proofErr w:type="spellEnd"/>
      <w:r>
        <w:rPr>
          <w:i/>
          <w:iCs/>
        </w:rPr>
        <w:t xml:space="preserve"> metrics reporting</w:t>
      </w:r>
      <w:r>
        <w:t>, see clause 5.5.3).</w:t>
      </w:r>
    </w:p>
    <w:bookmarkStart w:id="46" w:name="_Hlk135672405"/>
    <w:p w14:paraId="073701FA" w14:textId="32F61AFB" w:rsidR="00BC1B01" w:rsidRDefault="00BC1B01" w:rsidP="003D1D6B">
      <w:pPr>
        <w:pStyle w:val="TH"/>
      </w:pPr>
      <w:r>
        <w:object w:dxaOrig="17630" w:dyaOrig="6011" w14:anchorId="285D3B8B">
          <v:shape id="_x0000_i1032" type="#_x0000_t75" style="width:428.25pt;height:146.25pt" o:ole="">
            <v:imagedata r:id="rId23" o:title=""/>
          </v:shape>
          <o:OLEObject Type="Embed" ProgID="Visio.Drawing.15" ShapeID="_x0000_i1032" DrawAspect="Content" ObjectID="_1764416363" r:id="rId24"/>
        </w:object>
      </w:r>
      <w:bookmarkEnd w:id="46"/>
    </w:p>
    <w:p w14:paraId="64539A67" w14:textId="77777777" w:rsidR="00BC1B01" w:rsidRPr="005D294F" w:rsidRDefault="00BC1B01" w:rsidP="00BC1B01">
      <w:pPr>
        <w:pStyle w:val="TF"/>
      </w:pPr>
      <w:r>
        <w:t>Figure 4.0.9</w:t>
      </w:r>
      <w:r>
        <w:noBreakHyphen/>
        <w:t xml:space="preserve">1: High-level arrangement for </w:t>
      </w:r>
      <w:proofErr w:type="spellStart"/>
      <w:r>
        <w:t>QoE</w:t>
      </w:r>
      <w:proofErr w:type="spellEnd"/>
      <w:r>
        <w:t xml:space="preserve"> metrics reporting feature</w:t>
      </w:r>
    </w:p>
    <w:p w14:paraId="76573F4D" w14:textId="77777777" w:rsidR="00BC1B01" w:rsidRDefault="00BC1B01" w:rsidP="00BC1B01">
      <w:pPr>
        <w:keepNext/>
      </w:pPr>
      <w:r>
        <w:t xml:space="preserve">When a 5GMS Application Provider has provisioned the </w:t>
      </w:r>
      <w:proofErr w:type="spellStart"/>
      <w:r>
        <w:t>QoE</w:t>
      </w:r>
      <w:proofErr w:type="spellEnd"/>
      <w:r>
        <w:t xml:space="preserve"> metrics reporting feature for media streaming:</w:t>
      </w:r>
    </w:p>
    <w:p w14:paraId="0C245DAB" w14:textId="77777777" w:rsidR="00BC1B01" w:rsidRDefault="00BC1B01" w:rsidP="00BC1B01">
      <w:pPr>
        <w:pStyle w:val="B1"/>
      </w:pPr>
      <w:r>
        <w:t>1.</w:t>
      </w:r>
      <w:r>
        <w:tab/>
        <w:t xml:space="preserve">The 5GMS Client reports </w:t>
      </w:r>
      <w:proofErr w:type="spellStart"/>
      <w:r>
        <w:t>QoE</w:t>
      </w:r>
      <w:proofErr w:type="spellEnd"/>
      <w:r>
        <w:t xml:space="preserve"> metrics that it has collected during media streaming sessions to a network-side component of the 5GMS System.</w:t>
      </w:r>
    </w:p>
    <w:p w14:paraId="6A2A23CA" w14:textId="77777777" w:rsidR="00BC1B01" w:rsidRDefault="00BC1B01" w:rsidP="00BC1B01">
      <w:r>
        <w:t xml:space="preserve">In addition, the data contained in AF-based </w:t>
      </w:r>
      <w:proofErr w:type="spellStart"/>
      <w:r>
        <w:t>QoE</w:t>
      </w:r>
      <w:proofErr w:type="spellEnd"/>
      <w:r>
        <w:t xml:space="preserve"> metrics reports may be exposed by the 5GMS System to subscribing 5GMS Application Providers in the form of events</w:t>
      </w:r>
      <w:bookmarkStart w:id="47" w:name="_Hlk135758399"/>
      <w:r>
        <w:t xml:space="preserve"> (see also clause 4.0.12)</w:t>
      </w:r>
      <w:bookmarkEnd w:id="47"/>
      <w:r>
        <w:t>.</w:t>
      </w:r>
    </w:p>
    <w:p w14:paraId="6DABDED6" w14:textId="77777777" w:rsidR="00BC1B01" w:rsidRDefault="00BC1B01" w:rsidP="00BC1B01">
      <w:pPr>
        <w:pStyle w:val="Heading3"/>
      </w:pPr>
      <w:bookmarkStart w:id="48" w:name="_Toc153803457"/>
      <w:r w:rsidRPr="005A2AC9">
        <w:t>4.0.10</w:t>
      </w:r>
      <w:r>
        <w:tab/>
        <w:t>Edge processing</w:t>
      </w:r>
      <w:bookmarkEnd w:id="48"/>
    </w:p>
    <w:p w14:paraId="7590AB81" w14:textId="77777777" w:rsidR="00BC1B01" w:rsidRDefault="00BC1B01" w:rsidP="00BC1B01">
      <w:r>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4A106621" w14:textId="77777777" w:rsidR="00BC1B01" w:rsidRDefault="00BC1B01" w:rsidP="00BC1B01">
      <w:pPr>
        <w:pStyle w:val="Heading3"/>
      </w:pPr>
      <w:bookmarkStart w:id="49" w:name="_Toc153803458"/>
      <w:r>
        <w:t>4.0.11</w:t>
      </w:r>
      <w:r>
        <w:tab/>
      </w:r>
      <w:proofErr w:type="spellStart"/>
      <w:r>
        <w:t>eMBMS</w:t>
      </w:r>
      <w:proofErr w:type="spellEnd"/>
      <w:r>
        <w:t xml:space="preserve"> delivery</w:t>
      </w:r>
      <w:bookmarkEnd w:id="49"/>
    </w:p>
    <w:p w14:paraId="722AD9F9" w14:textId="77777777" w:rsidR="00BC1B01" w:rsidRDefault="00BC1B01" w:rsidP="00BC1B01">
      <w:r>
        <w:t xml:space="preserve">The </w:t>
      </w:r>
      <w:proofErr w:type="spellStart"/>
      <w:r>
        <w:t>eMBMS</w:t>
      </w:r>
      <w:proofErr w:type="spellEnd"/>
      <w:r>
        <w:t xml:space="preserve"> delivery feature is applicable to downlink media streaming only. It enables the 5GMS System to provision the delivery of downlink media streaming content via </w:t>
      </w:r>
      <w:proofErr w:type="spellStart"/>
      <w:r>
        <w:t>eMBMS</w:t>
      </w:r>
      <w:proofErr w:type="spellEnd"/>
      <w:r>
        <w:t xml:space="preserve"> User Services sessions. This feature is defined in clause 4.6 and high-level procedures are defined in clause 5.10.</w:t>
      </w:r>
    </w:p>
    <w:p w14:paraId="70F92B6D" w14:textId="77777777" w:rsidR="00BC1B01" w:rsidRDefault="00BC1B01" w:rsidP="00BC1B01">
      <w:pPr>
        <w:pStyle w:val="Heading3"/>
      </w:pPr>
      <w:bookmarkStart w:id="50" w:name="_Toc153803459"/>
      <w:r>
        <w:t>4.0.12</w:t>
      </w:r>
      <w:r>
        <w:tab/>
        <w:t>Data collection, reporting and exposure</w:t>
      </w:r>
      <w:bookmarkEnd w:id="50"/>
    </w:p>
    <w:p w14:paraId="2203EC1C" w14:textId="77777777" w:rsidR="00BC1B01" w:rsidRPr="005A2AC9" w:rsidRDefault="00BC1B01" w:rsidP="00BC1B01">
      <w:r>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20734B">
        <w:rPr>
          <w:i/>
          <w:iCs/>
        </w:rPr>
        <w:t>Events</w:t>
      </w:r>
      <w:r>
        <w:t>. This feature is defined in clause 4.7 and high-level procedures are defined in clause 5.11 (for downlink media streaming) and clause 6.8 (for uplink media streaming).</w:t>
      </w:r>
    </w:p>
    <w:p w14:paraId="0C51658D" w14:textId="0619F62B" w:rsidR="00BE02A0" w:rsidRPr="00CA7246" w:rsidRDefault="00BE02A0" w:rsidP="00DD54CD">
      <w:pPr>
        <w:pStyle w:val="Heading2"/>
      </w:pPr>
      <w:bookmarkStart w:id="51" w:name="_Toc153803460"/>
      <w:r w:rsidRPr="00CA7246">
        <w:lastRenderedPageBreak/>
        <w:t>4.1</w:t>
      </w:r>
      <w:r w:rsidRPr="00CA7246">
        <w:tab/>
      </w:r>
      <w:r w:rsidR="00BC1B01">
        <w:t>General service</w:t>
      </w:r>
      <w:r w:rsidRPr="00CA7246">
        <w:t xml:space="preserve"> </w:t>
      </w:r>
      <w:r w:rsidR="00BC1B01">
        <w:t>a</w:t>
      </w:r>
      <w:r w:rsidRPr="00CA7246">
        <w:t>rchitecture</w:t>
      </w:r>
      <w:bookmarkEnd w:id="51"/>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33" type="#_x0000_t75" style="width:481.5pt;height:205.5pt" o:ole="">
            <v:imagedata r:id="rId25" o:title=""/>
          </v:shape>
          <o:OLEObject Type="Embed" ProgID="Visio.Drawing.15" ShapeID="_x0000_i1033" DrawAspect="Content" ObjectID="_1764416364" r:id="rId26"/>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77777777" w:rsidR="00BE02A0" w:rsidRPr="00CA7246" w:rsidRDefault="00BE02A0" w:rsidP="00DD54CD">
      <w:pPr>
        <w:pStyle w:val="B1"/>
      </w:pPr>
      <w:r w:rsidRPr="00CA7246">
        <w:t>-</w:t>
      </w:r>
      <w:r w:rsidRPr="00CA7246">
        <w:tab/>
      </w:r>
      <w:r w:rsidRPr="00CA7246">
        <w:rPr>
          <w:b/>
          <w:bCs/>
        </w:rPr>
        <w:t>5GMS AF:</w:t>
      </w:r>
      <w:r w:rsidRPr="00CA7246">
        <w:t xml:space="preserve"> An Application Function similar to that defined in TS 23.501 [2] clause 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77777777" w:rsidR="00BE02A0" w:rsidRPr="00CA7246" w:rsidRDefault="00BE02A0" w:rsidP="00DD54CD">
      <w:pPr>
        <w:pStyle w:val="TH"/>
      </w:pPr>
      <w:r w:rsidRPr="00CA7246">
        <w:object w:dxaOrig="23581" w:dyaOrig="10031" w14:anchorId="044E23BF">
          <v:shape id="_x0000_i1034" type="#_x0000_t75" style="width:480pt;height:226.5pt" o:ole="">
            <v:imagedata r:id="rId27" o:title="" cropbottom="-2450f"/>
          </v:shape>
          <o:OLEObject Type="Embed" ProgID="Visio.Drawing.15" ShapeID="_x0000_i1034" DrawAspect="Content" ObjectID="_1764416365" r:id="rId28"/>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77777777" w:rsidR="00BE02A0" w:rsidRPr="00CA7246" w:rsidRDefault="00BE02A0" w:rsidP="00DD54CD">
      <w:pPr>
        <w:pStyle w:val="TF"/>
        <w:keepNext/>
      </w:pPr>
      <w:r w:rsidRPr="00CA7246">
        <w:t>Figure 4.1-2: 5G Media Streaming General Architecture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DD54CD">
      <w:r w:rsidRPr="00CA7246">
        <w:t>This architecture specification addresses two main scenarios as concerns each individual media streaming operation:</w:t>
      </w:r>
    </w:p>
    <w:p w14:paraId="799210E7" w14:textId="77777777" w:rsidR="00BE02A0" w:rsidRPr="00CA7246" w:rsidRDefault="00BE02A0" w:rsidP="00DD54CD">
      <w:pPr>
        <w:pStyle w:val="B1"/>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77777777" w:rsidR="00BE02A0" w:rsidRPr="00CA7246" w:rsidRDefault="00BE02A0" w:rsidP="00DD54CD">
      <w:pPr>
        <w:pStyle w:val="Heading2"/>
      </w:pPr>
      <w:bookmarkStart w:id="52" w:name="_Toc153803461"/>
      <w:r w:rsidRPr="00CA7246">
        <w:t>4.2</w:t>
      </w:r>
      <w:r w:rsidRPr="00CA7246">
        <w:tab/>
        <w:t>5G Unicast Downlink Media Streaming Architecture</w:t>
      </w:r>
      <w:bookmarkEnd w:id="52"/>
    </w:p>
    <w:p w14:paraId="085DFFA7" w14:textId="22C1FA82" w:rsidR="00BE02A0" w:rsidRPr="00CA7246" w:rsidRDefault="00BE02A0" w:rsidP="00DD54CD">
      <w:pPr>
        <w:pStyle w:val="Heading3"/>
      </w:pPr>
      <w:bookmarkStart w:id="53" w:name="_Toc153803462"/>
      <w:r w:rsidRPr="00CA7246">
        <w:t>4.2.1</w:t>
      </w:r>
      <w:r w:rsidRPr="00CA7246">
        <w:tab/>
        <w:t xml:space="preserve">Standalone </w:t>
      </w:r>
      <w:r w:rsidR="00CA4E04">
        <w:t>-</w:t>
      </w:r>
      <w:r w:rsidRPr="00CA7246">
        <w:t xml:space="preserve"> Non-Roaming</w:t>
      </w:r>
      <w:bookmarkEnd w:id="53"/>
    </w:p>
    <w:p w14:paraId="1925556E" w14:textId="77777777" w:rsidR="00BE02A0" w:rsidRPr="00CA7246" w:rsidRDefault="00BE02A0" w:rsidP="00DD54CD">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lastRenderedPageBreak/>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35" type="#_x0000_t75" style="width:481.5pt;height:204pt" o:ole="">
            <v:imagedata r:id="rId29" o:title=""/>
          </v:shape>
          <o:OLEObject Type="Embed" ProgID="Visio.Drawing.15" ShapeID="_x0000_i1035" DrawAspect="Content" ObjectID="_1764416366" r:id="rId30"/>
        </w:object>
      </w:r>
    </w:p>
    <w:p w14:paraId="7254EA86" w14:textId="77777777" w:rsidR="00BE02A0" w:rsidRPr="00CA7246" w:rsidRDefault="00BE02A0" w:rsidP="00DD54CD">
      <w:pPr>
        <w:pStyle w:val="TF"/>
      </w:pPr>
      <w:r w:rsidRPr="00CA7246">
        <w:t>Figure 4.2.1-1: 5G Downlink 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DD54CD">
      <w:r w:rsidRPr="00CA7246">
        <w:t>The architecture in Figure 4.2.1-2 below represents the media architecture connecting UE internal functions and related network functions.</w:t>
      </w:r>
    </w:p>
    <w:p w14:paraId="4EF94529" w14:textId="77777777" w:rsidR="00BE02A0" w:rsidRPr="00CA7246" w:rsidRDefault="00BE02A0" w:rsidP="00DD54CD">
      <w:pPr>
        <w:pStyle w:val="TH"/>
      </w:pPr>
      <w:r w:rsidRPr="00CA7246">
        <w:object w:dxaOrig="23581" w:dyaOrig="10031" w14:anchorId="4ABB0761">
          <v:shape id="_x0000_i1036" type="#_x0000_t75" style="width:480.75pt;height:204pt" o:ole="">
            <v:imagedata r:id="rId31" o:title=""/>
          </v:shape>
          <o:OLEObject Type="Embed" ProgID="Visio.Drawing.15" ShapeID="_x0000_i1036" DrawAspect="Content" ObjectID="_1764416367" r:id="rId32"/>
        </w:object>
      </w:r>
    </w:p>
    <w:p w14:paraId="4BDF113B" w14:textId="77777777" w:rsidR="00BE02A0" w:rsidRPr="00CA7246" w:rsidRDefault="00BE02A0" w:rsidP="00DD54CD">
      <w:pPr>
        <w:pStyle w:val="TF"/>
      </w:pPr>
      <w:r w:rsidRPr="00CA7246">
        <w:t>Figure 4.2.1-2: Media Architecture for unicast downlink media streaming</w:t>
      </w:r>
    </w:p>
    <w:p w14:paraId="47A4EE62" w14:textId="77777777" w:rsidR="00BE02A0" w:rsidRPr="00CA7246" w:rsidRDefault="00BE02A0" w:rsidP="00DD54CD">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7E384BFF"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w:t>
      </w:r>
      <w:proofErr w:type="spellStart"/>
      <w:r w:rsidRPr="00CA7246">
        <w:t>QoE</w:t>
      </w:r>
      <w:proofErr w:type="spellEnd"/>
      <w:r w:rsidRPr="00CA7246">
        <w:t xml:space="preserve"> metrics collection and reporting. The Media Session Handler may expose APIs that can be used by the 5GMSd-Aware Application.</w:t>
      </w:r>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proofErr w:type="spellStart"/>
      <w:r w:rsidRPr="00CA7246">
        <w:lastRenderedPageBreak/>
        <w:t>i</w:t>
      </w:r>
      <w:proofErr w:type="spellEnd"/>
      <w:r w:rsidRPr="00CA7246">
        <w:t>.</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DD54CD">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78F8B596" w14:textId="77777777" w:rsidR="00BE02A0" w:rsidRPr="00CA7246" w:rsidRDefault="00BE02A0" w:rsidP="00DD54CD">
      <w:pPr>
        <w:pStyle w:val="B1"/>
      </w:pPr>
      <w:r w:rsidRPr="00CA7246">
        <w:t>-</w:t>
      </w:r>
      <w:r w:rsidRPr="00CA7246">
        <w:tab/>
        <w:t>M3d: (Internal and NOT SPECIFIED): Internal API used to exchange information for content hosting on a 5GMSd AS within the trusted DN.</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7777777"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 xml:space="preserve">Adaptive Bit Rate (ABR) Encoder, Encryption and </w:t>
      </w:r>
      <w:proofErr w:type="spellStart"/>
      <w:r w:rsidRPr="00CA7246">
        <w:t>Encapsulator</w:t>
      </w:r>
      <w:proofErr w:type="spellEnd"/>
      <w:r w:rsidRPr="00CA7246">
        <w:t>.</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lastRenderedPageBreak/>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1A062AEA" w14:textId="77777777" w:rsidR="00BE02A0" w:rsidRPr="00CA7246" w:rsidRDefault="00BE02A0" w:rsidP="00DD54CD">
      <w:pPr>
        <w:pStyle w:val="Heading3"/>
      </w:pPr>
      <w:bookmarkStart w:id="54" w:name="_Toc153803463"/>
      <w:r w:rsidRPr="00CA7246">
        <w:t>4.2.2</w:t>
      </w:r>
      <w:r w:rsidRPr="00CA7246">
        <w:tab/>
        <w:t>UE 5GMSd Functions</w:t>
      </w:r>
      <w:bookmarkEnd w:id="54"/>
    </w:p>
    <w:p w14:paraId="79A903A2" w14:textId="77777777" w:rsidR="00BE02A0" w:rsidRPr="00CA7246" w:rsidRDefault="00BE02A0" w:rsidP="00DD54CD">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DD54CD">
      <w:pPr>
        <w:pStyle w:val="NO"/>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77777777" w:rsidR="00BE02A0" w:rsidRPr="00CA7246" w:rsidRDefault="00BE02A0" w:rsidP="00DD54CD">
      <w:pPr>
        <w:pStyle w:val="TH"/>
      </w:pPr>
      <w:r w:rsidRPr="00CA7246">
        <w:rPr>
          <w:lang w:eastAsia="ko-KR"/>
        </w:rPr>
        <w:object w:dxaOrig="20746" w:dyaOrig="11460" w14:anchorId="0416E2EB">
          <v:shape id="_x0000_i1037" type="#_x0000_t75" style="width:481.5pt;height:266.25pt" o:ole="">
            <v:imagedata r:id="rId33" o:title=""/>
          </v:shape>
          <o:OLEObject Type="Embed" ProgID="Visio.Drawing.15" ShapeID="_x0000_i1037" DrawAspect="Content" ObjectID="_1764416368" r:id="rId34"/>
        </w:object>
      </w:r>
    </w:p>
    <w:p w14:paraId="44B4176F" w14:textId="77777777" w:rsidR="00BE02A0" w:rsidRPr="00CA7246" w:rsidRDefault="00BE02A0" w:rsidP="00DD54CD">
      <w:pPr>
        <w:pStyle w:val="TF"/>
      </w:pPr>
      <w:r w:rsidRPr="00CA7246">
        <w:t>Figure 4.2.2-1: UE 5G Downlink Media Streaming Functions (Media Player centric)</w:t>
      </w:r>
    </w:p>
    <w:p w14:paraId="4BF3C45B" w14:textId="77777777" w:rsidR="00BE02A0" w:rsidRPr="00CA7246" w:rsidRDefault="00BE02A0" w:rsidP="00DD54CD">
      <w:r w:rsidRPr="00CA7246">
        <w:lastRenderedPageBreak/>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w:t>
      </w:r>
      <w:proofErr w:type="spellStart"/>
      <w:r w:rsidRPr="00CA7246">
        <w:t>QoE</w:t>
      </w:r>
      <w:proofErr w:type="spellEnd"/>
      <w:r w:rsidRPr="00CA7246">
        <w:t xml:space="preserv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77777777" w:rsidR="00BE02A0" w:rsidRPr="00CA7246" w:rsidRDefault="00BE02A0" w:rsidP="00DD54CD">
      <w:pPr>
        <w:pStyle w:val="TH"/>
        <w:rPr>
          <w:lang w:eastAsia="ko-KR"/>
        </w:rPr>
      </w:pPr>
      <w:r w:rsidRPr="00CA7246">
        <w:object w:dxaOrig="9630" w:dyaOrig="5060" w14:anchorId="7D0BFA34">
          <v:shape id="_x0000_i1038" type="#_x0000_t75" style="width:481.5pt;height:251.25pt" o:ole="">
            <v:imagedata r:id="rId35" o:title=""/>
          </v:shape>
          <o:OLEObject Type="Embed" ProgID="Visio.Drawing.15" ShapeID="_x0000_i1038" DrawAspect="Content" ObjectID="_1764416369" r:id="rId36"/>
        </w:object>
      </w:r>
    </w:p>
    <w:p w14:paraId="1F37CFA9" w14:textId="77777777" w:rsidR="00BE02A0" w:rsidRPr="00CA7246" w:rsidRDefault="00BE02A0" w:rsidP="00DD54CD">
      <w:pPr>
        <w:pStyle w:val="TF"/>
      </w:pPr>
      <w:r w:rsidRPr="00CA7246">
        <w:t>Figure 4.2.2-2: UE 5G Media Streaming Functions (Control-Centric)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lastRenderedPageBreak/>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w:t>
      </w:r>
      <w:proofErr w:type="spellStart"/>
      <w:r w:rsidRPr="00CA7246">
        <w:t>QoE</w:t>
      </w:r>
      <w:proofErr w:type="spellEnd"/>
      <w:r w:rsidRPr="00CA7246">
        <w:t xml:space="preserve"> metrics measurement logs from the Media Player and sending of metrics reports to the 5GMSd AF for the purpose of metrics analysis or to enable potential transport optimizations by the network.</w:t>
      </w:r>
    </w:p>
    <w:p w14:paraId="2DF71D49" w14:textId="77777777" w:rsidR="00BE02A0" w:rsidRPr="00CA7246"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7C2B4844" w14:textId="77777777" w:rsidR="00BE02A0" w:rsidRPr="00CA7246" w:rsidRDefault="00BE02A0" w:rsidP="00DD54CD">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2380553C" w14:textId="77777777" w:rsidR="00BE02A0" w:rsidRPr="00CA7246" w:rsidRDefault="00BE02A0" w:rsidP="00DD54CD">
      <w:pPr>
        <w:pStyle w:val="NO"/>
      </w:pPr>
      <w:r w:rsidRPr="00CA7246">
        <w:t>NOTE 3:</w:t>
      </w:r>
      <w:r w:rsidRPr="00CA7246">
        <w:tab/>
        <w:t>Based on such a decomposition, additional interfaces and APIs may exist in inside the UE:</w:t>
      </w:r>
    </w:p>
    <w:p w14:paraId="0D52B471" w14:textId="77777777" w:rsidR="00BE02A0" w:rsidRPr="00CA7246" w:rsidRDefault="00BE02A0" w:rsidP="00DD54CD">
      <w:pPr>
        <w:pStyle w:val="B4"/>
      </w:pPr>
      <w:r w:rsidRPr="00CA7246">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77777777" w:rsidR="00BE02A0" w:rsidRPr="00CA7246" w:rsidRDefault="00BE02A0" w:rsidP="00DD54CD">
      <w:pPr>
        <w:pStyle w:val="B4"/>
      </w:pPr>
      <w:r w:rsidRPr="00CA7246">
        <w:t>-</w:t>
      </w:r>
      <w:r w:rsidRPr="00CA7246">
        <w:tab/>
        <w:t xml:space="preserve">Control interface for collection of logged </w:t>
      </w:r>
      <w:proofErr w:type="spellStart"/>
      <w:r w:rsidRPr="00CA7246">
        <w:t>QoE</w:t>
      </w:r>
      <w:proofErr w:type="spellEnd"/>
      <w:r w:rsidRPr="00CA7246">
        <w:t xml:space="preserv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77777777" w:rsidR="00BE02A0" w:rsidRPr="00CA7246" w:rsidRDefault="00BE02A0" w:rsidP="00DD54CD">
      <w:pPr>
        <w:pStyle w:val="Heading3"/>
      </w:pPr>
      <w:bookmarkStart w:id="55" w:name="_Toc153803464"/>
      <w:r w:rsidRPr="00CA7246">
        <w:t>4.2.3</w:t>
      </w:r>
      <w:r w:rsidRPr="00CA7246">
        <w:tab/>
        <w:t>Service Access Information for Downlink Media Streaming</w:t>
      </w:r>
      <w:bookmarkEnd w:id="55"/>
    </w:p>
    <w:p w14:paraId="1795F389" w14:textId="77777777" w:rsidR="00BE02A0" w:rsidRPr="00CA7246" w:rsidRDefault="00BE02A0" w:rsidP="00DD54CD">
      <w:r w:rsidRPr="00CA7246">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CA7246">
        <w:t>QoE</w:t>
      </w:r>
      <w:proofErr w:type="spellEnd"/>
      <w:r w:rsidRPr="00CA7246">
        <w:t xml:space="preserve"> metrics.</w:t>
      </w:r>
    </w:p>
    <w:p w14:paraId="6EAC968C" w14:textId="77777777" w:rsidR="00BE02A0" w:rsidRPr="00CA7246" w:rsidRDefault="00BE02A0" w:rsidP="00DD54CD">
      <w:r w:rsidRPr="00CA7246">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77777777" w:rsidR="00BE02A0" w:rsidRPr="00CA7246" w:rsidRDefault="00BE02A0" w:rsidP="00DD54CD">
      <w:pPr>
        <w:pStyle w:val="TH"/>
        <w:rPr>
          <w:lang w:val="en-US"/>
        </w:rPr>
      </w:pPr>
      <w:r w:rsidRPr="00CA7246">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77777777" w:rsidR="00BE02A0" w:rsidRPr="00CA7246"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404849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83EAB6"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7D0100D" w14:textId="77777777" w:rsidR="00BE02A0" w:rsidRPr="00CA7246" w:rsidRDefault="00BE02A0" w:rsidP="00DD54CD">
            <w:pPr>
              <w:pStyle w:val="TAH"/>
            </w:pPr>
            <w:r w:rsidRPr="00CA7246">
              <w:t>Description</w:t>
            </w:r>
          </w:p>
        </w:tc>
      </w:tr>
      <w:tr w:rsidR="00BE02A0" w:rsidRPr="00CA7246" w14:paraId="6FE0899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5F3B5E" w14:textId="77777777" w:rsidR="00BE02A0" w:rsidRPr="00CA7246" w:rsidRDefault="00BE02A0" w:rsidP="00DD54CD">
            <w:pPr>
              <w:pStyle w:val="TAL"/>
            </w:pPr>
            <w:r w:rsidRPr="00CA7246">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756CEC" w14:textId="77777777" w:rsidR="00BE02A0" w:rsidRPr="00CA7246" w:rsidRDefault="00BE02A0" w:rsidP="00DD54CD">
            <w:pPr>
              <w:pStyle w:val="TAL"/>
            </w:pPr>
            <w:r w:rsidRPr="00CA7246">
              <w:t>A document or a pointer to a document that defines a media presentation e.g. MPD for DASH content or URL to a video clip file.</w:t>
            </w:r>
          </w:p>
        </w:tc>
      </w:tr>
    </w:tbl>
    <w:p w14:paraId="140BBA21" w14:textId="77777777" w:rsidR="00BE02A0" w:rsidRPr="00CA7246" w:rsidRDefault="00BE02A0" w:rsidP="00DD54CD">
      <w:pPr>
        <w:pStyle w:val="FP"/>
        <w:rPr>
          <w:lang w:val="en-US"/>
        </w:rPr>
      </w:pPr>
    </w:p>
    <w:p w14:paraId="20F04E18" w14:textId="77777777" w:rsidR="00BE02A0" w:rsidRPr="00CA7246" w:rsidRDefault="00BE02A0" w:rsidP="00DD54CD">
      <w:pPr>
        <w:pStyle w:val="Normalafterfloat"/>
        <w:keepNext/>
      </w:pPr>
      <w:r w:rsidRPr="00CA7246">
        <w:lastRenderedPageBreak/>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 xml:space="preserve">A list of recommended Service Data Flow description methods (descriptors), e.g. 5-Tuple, </w:t>
            </w:r>
            <w:proofErr w:type="spellStart"/>
            <w:r w:rsidRPr="00CA7246">
              <w:t>ToS</w:t>
            </w:r>
            <w:proofErr w:type="spellEnd"/>
            <w:r w:rsidRPr="00CA7246">
              <w:t>,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lastRenderedPageBreak/>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66D8A"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Default="00B66D8A" w:rsidP="00F01CD6">
            <w:pPr>
              <w:pStyle w:val="TAL"/>
              <w:rPr>
                <w:lang w:eastAsia="zh-CN"/>
              </w:rPr>
            </w:pPr>
            <w:r>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Default="00B66D8A" w:rsidP="00F01CD6">
            <w:pPr>
              <w:pStyle w:val="TAL"/>
              <w:rPr>
                <w:lang w:eastAsia="zh-CN"/>
              </w:rPr>
            </w:pPr>
            <w:r>
              <w:rPr>
                <w:lang w:eastAsia="zh-CN"/>
              </w:rPr>
              <w:t>A list of network slice(s) for which metrics collection and reporting shall be executed for this metrics configuration set.</w:t>
            </w:r>
          </w:p>
          <w:p w14:paraId="25A9BF40" w14:textId="77777777" w:rsidR="00B66D8A" w:rsidRDefault="00B66D8A" w:rsidP="00F01CD6">
            <w:pPr>
              <w:pStyle w:val="TAL"/>
              <w:rPr>
                <w:lang w:eastAsia="zh-CN"/>
              </w:rPr>
            </w:pPr>
            <w:r>
              <w:rPr>
                <w:lang w:eastAsia="zh-CN"/>
              </w:rPr>
              <w:t>If not specified, the metrics collection and reporting shall be done for all network slices.</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39ED823" w14:textId="77777777" w:rsidR="00BE02A0" w:rsidRPr="00CA7246" w:rsidRDefault="00BE02A0" w:rsidP="00DD54CD">
      <w:pPr>
        <w:pStyle w:val="Heading2"/>
      </w:pPr>
      <w:bookmarkStart w:id="56" w:name="_Toc153803465"/>
      <w:r w:rsidRPr="00CA7246">
        <w:lastRenderedPageBreak/>
        <w:t>4.3</w:t>
      </w:r>
      <w:r w:rsidRPr="00CA7246">
        <w:tab/>
        <w:t>5G Uplink Media Streaming Architecture</w:t>
      </w:r>
      <w:bookmarkEnd w:id="56"/>
    </w:p>
    <w:p w14:paraId="2FD6A71C" w14:textId="77777777" w:rsidR="00BE02A0" w:rsidRPr="00CA7246" w:rsidRDefault="00BE02A0" w:rsidP="00DD54CD">
      <w:pPr>
        <w:pStyle w:val="Heading3"/>
      </w:pPr>
      <w:bookmarkStart w:id="57" w:name="_Toc153803466"/>
      <w:r w:rsidRPr="00CA7246">
        <w:t>4.3.1</w:t>
      </w:r>
      <w:r w:rsidRPr="00CA7246">
        <w:tab/>
        <w:t>Media Architecture</w:t>
      </w:r>
      <w:bookmarkEnd w:id="57"/>
    </w:p>
    <w:p w14:paraId="58D5A254" w14:textId="77777777" w:rsidR="00BE02A0" w:rsidRPr="00CA7246" w:rsidRDefault="00BE02A0" w:rsidP="003774E0">
      <w:pPr>
        <w:keepNext/>
      </w:pPr>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39" type="#_x0000_t75" style="width:481.5pt;height:204pt" o:ole="">
            <v:imagedata r:id="rId37" o:title=""/>
          </v:shape>
          <o:OLEObject Type="Embed" ProgID="Visio.Drawing.15" ShapeID="_x0000_i1039" DrawAspect="Content" ObjectID="_1764416370" r:id="rId38"/>
        </w:object>
      </w:r>
    </w:p>
    <w:p w14:paraId="14114B69" w14:textId="77777777" w:rsidR="00BE02A0" w:rsidRPr="00CA7246" w:rsidRDefault="00BE02A0" w:rsidP="00DD54CD">
      <w:pPr>
        <w:pStyle w:val="TF"/>
      </w:pPr>
      <w:r w:rsidRPr="00CA7246">
        <w:t>Figure 4.3.1-1: Media Architecture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DD54CD">
      <w:r w:rsidRPr="00CA7246">
        <w:t>The architecture in Figure 4.3.1-2 below represents the media architecture connecting UE internal functions and related network functions for 5G Uplink Media Streaming.</w:t>
      </w:r>
    </w:p>
    <w:p w14:paraId="539079C9" w14:textId="77777777" w:rsidR="00BE02A0" w:rsidRPr="00CA7246" w:rsidRDefault="00BE02A0" w:rsidP="00DD54CD">
      <w:pPr>
        <w:pStyle w:val="TH"/>
      </w:pPr>
      <w:r w:rsidRPr="00CA7246">
        <w:object w:dxaOrig="23581" w:dyaOrig="10031" w14:anchorId="13B0D3C8">
          <v:shape id="_x0000_i1040" type="#_x0000_t75" style="width:480.75pt;height:204pt" o:ole="">
            <v:imagedata r:id="rId39" o:title=""/>
          </v:shape>
          <o:OLEObject Type="Embed" ProgID="Visio.Drawing.15" ShapeID="_x0000_i1040" DrawAspect="Content" ObjectID="_1764416371" r:id="rId40"/>
        </w:object>
      </w:r>
    </w:p>
    <w:p w14:paraId="689CF5B9" w14:textId="77777777" w:rsidR="00BE02A0" w:rsidRPr="00CA7246" w:rsidRDefault="00BE02A0" w:rsidP="00DD54CD">
      <w:pPr>
        <w:pStyle w:val="TF"/>
      </w:pPr>
      <w:r w:rsidRPr="00CA7246">
        <w:t>Figure 4.3.1-2: Media Architecture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DD54CD">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DD54CD">
      <w:pPr>
        <w:pStyle w:val="B1"/>
      </w:pPr>
      <w:r w:rsidRPr="00CA7246">
        <w:t>-</w:t>
      </w:r>
      <w:r w:rsidRPr="00CA7246">
        <w:tab/>
        <w:t>The 5GMSu Client contains two subfunctions:</w:t>
      </w:r>
    </w:p>
    <w:p w14:paraId="75043C8E"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w:t>
      </w:r>
      <w:proofErr w:type="spellStart"/>
      <w:r w:rsidRPr="00CA7246">
        <w:t>QoE</w:t>
      </w:r>
      <w:proofErr w:type="spellEnd"/>
      <w:r w:rsidRPr="00CA7246">
        <w:t xml:space="preserve"> metrics reporting. The Media Session Handler exposes APIs that can be used by the 5GMSu-Aware Application.</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lastRenderedPageBreak/>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16885744" w14:textId="77777777" w:rsidR="00BE02A0" w:rsidRPr="00CA7246" w:rsidRDefault="00BE02A0" w:rsidP="00DD54CD">
      <w:pPr>
        <w:pStyle w:val="B1"/>
      </w:pPr>
      <w:r w:rsidRPr="00CA7246">
        <w:t>-</w:t>
      </w:r>
      <w:r w:rsidRPr="00CA7246">
        <w:tab/>
        <w:t>M3u: (Internal and NOT SPECIFIED): Internal API used to exchange information for content hosting on a 5GMSu AS within the trusted DN.</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 xml:space="preserve">M5u (Media Session Handling API): APIs exposed by a 5GMSu AF to the Media Session Handler for media session handling, control and assistance that also include appropriate security mechanisms e.g. authorization and authentication, and </w:t>
      </w:r>
      <w:proofErr w:type="spellStart"/>
      <w:r w:rsidRPr="00CA7246">
        <w:t>QoE</w:t>
      </w:r>
      <w:proofErr w:type="spellEnd"/>
      <w:r w:rsidRPr="00CA7246">
        <w:t xml:space="preserve"> metrics reporting.</w:t>
      </w:r>
    </w:p>
    <w:p w14:paraId="00581DFB" w14:textId="77777777" w:rsidR="00BE02A0" w:rsidRPr="00CA7246" w:rsidRDefault="00BE02A0" w:rsidP="00DD54CD">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4F82E2A6" w14:textId="77777777" w:rsidR="00BE02A0" w:rsidRPr="00CA7246" w:rsidRDefault="00BE02A0" w:rsidP="00DD54CD">
      <w:pPr>
        <w:pStyle w:val="B1"/>
      </w:pPr>
      <w:r w:rsidRPr="00CA7246">
        <w:t>-</w:t>
      </w:r>
      <w:r w:rsidRPr="00CA7246">
        <w:tab/>
        <w:t xml:space="preserve">M7u (UE Media Streamer APIs): APIs that may be exposed by a Media Streamer to the 5GMSu-Aware Application and Media Session Handler to make use of the Media Streamer, including configuration of </w:t>
      </w:r>
      <w:proofErr w:type="spellStart"/>
      <w:r w:rsidRPr="00CA7246">
        <w:t>QoE</w:t>
      </w:r>
      <w:proofErr w:type="spellEnd"/>
      <w:r w:rsidRPr="00CA7246">
        <w:t xml:space="preserv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7E000379" w14:textId="77777777" w:rsidR="00BE02A0" w:rsidRPr="00CA7246" w:rsidRDefault="00BE02A0" w:rsidP="00DD54CD">
      <w:pPr>
        <w:pStyle w:val="Heading3"/>
      </w:pPr>
      <w:bookmarkStart w:id="58" w:name="_Toc153803467"/>
      <w:r w:rsidRPr="00CA7246">
        <w:t>4.3.2</w:t>
      </w:r>
      <w:r w:rsidRPr="00CA7246">
        <w:tab/>
        <w:t>UE Media Functions</w:t>
      </w:r>
      <w:bookmarkEnd w:id="58"/>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EE88356" w14:textId="77777777" w:rsidR="00BE02A0" w:rsidRPr="00CA7246" w:rsidRDefault="00BE02A0" w:rsidP="00DD54CD">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29034373" w14:textId="77777777" w:rsidR="00BE02A0" w:rsidRPr="00CA7246" w:rsidRDefault="00BE02A0" w:rsidP="00DD54CD">
      <w:pPr>
        <w:pStyle w:val="TH"/>
      </w:pPr>
      <w:r w:rsidRPr="00CA7246">
        <w:object w:dxaOrig="23596" w:dyaOrig="12391" w14:anchorId="01B95F0D">
          <v:shape id="_x0000_i1041" type="#_x0000_t75" style="width:482.25pt;height:252.75pt" o:ole="">
            <v:imagedata r:id="rId41" o:title=""/>
          </v:shape>
          <o:OLEObject Type="Embed" ProgID="Visio.Drawing.15" ShapeID="_x0000_i1041" DrawAspect="Content" ObjectID="_1764416372" r:id="rId42"/>
        </w:object>
      </w:r>
    </w:p>
    <w:p w14:paraId="7D3F5802" w14:textId="77777777" w:rsidR="00BE02A0" w:rsidRPr="00CA7246" w:rsidRDefault="00BE02A0" w:rsidP="00DD54CD">
      <w:pPr>
        <w:pStyle w:val="TF"/>
      </w:pPr>
      <w:r w:rsidRPr="00CA7246">
        <w:t>Figure 4.3.2-1: UE 5G Uplink Media Streaming Functions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3226D00" w14:textId="77777777" w:rsidR="00BE02A0" w:rsidRPr="00CA7246" w:rsidRDefault="00BE02A0" w:rsidP="00DD54CD">
      <w:pPr>
        <w:pStyle w:val="B1"/>
      </w:pPr>
      <w:r w:rsidRPr="00CA7246">
        <w:t>-</w:t>
      </w:r>
      <w:r w:rsidRPr="00CA7246">
        <w:tab/>
      </w:r>
      <w:r w:rsidRPr="00CA7246">
        <w:rPr>
          <w:b/>
          <w:bCs/>
        </w:rPr>
        <w:t>Metrics Measurement and Logging:</w:t>
      </w:r>
      <w:r w:rsidRPr="00CA7246">
        <w:t xml:space="preserve"> execution of </w:t>
      </w:r>
      <w:proofErr w:type="spellStart"/>
      <w:r w:rsidRPr="00CA7246">
        <w:t>QoE</w:t>
      </w:r>
      <w:proofErr w:type="spellEnd"/>
      <w:r w:rsidRPr="00CA7246">
        <w:t xml:space="preserve"> metrics measurement and logging by the Media Streamer in accordance with the metrics configuration.</w:t>
      </w:r>
    </w:p>
    <w:p w14:paraId="6ABC87AB"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execution of the collection of </w:t>
      </w:r>
      <w:proofErr w:type="spellStart"/>
      <w:r w:rsidRPr="00CA7246">
        <w:t>QoE</w:t>
      </w:r>
      <w:proofErr w:type="spellEnd"/>
      <w:r w:rsidRPr="00CA7246">
        <w:t xml:space="preserve"> metrics measurement logs from the Media Streamer by the Media Session Handler for subsequent metrics reporting to the 5GMSu AF, in accordance with the metrics configuration.</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66737049" w14:textId="77777777" w:rsidR="00BE02A0" w:rsidRPr="00CA7246" w:rsidRDefault="00BE02A0" w:rsidP="00DD54CD">
      <w:pPr>
        <w:pStyle w:val="NO"/>
      </w:pPr>
      <w:r w:rsidRPr="00CA7246">
        <w:t>NOTE 2:</w:t>
      </w:r>
      <w:r w:rsidRPr="00CA7246">
        <w:tab/>
        <w:t>The Media Upstream Client</w:t>
      </w:r>
      <w:r w:rsidRPr="00CA7246" w:rsidDel="00E45119">
        <w:t xml:space="preserve"> </w:t>
      </w:r>
      <w:r w:rsidRPr="00CA7246">
        <w:t>maps logically to the FLUS media function in the FLUS Source specified in TS 26.238 [5] Uplink Streaming stage 3.</w:t>
      </w:r>
    </w:p>
    <w:p w14:paraId="75A78A2A" w14:textId="77777777" w:rsidR="00BE02A0" w:rsidRPr="00CA7246" w:rsidRDefault="00BE02A0" w:rsidP="00DD54CD">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76C71CF" w14:textId="77777777" w:rsidR="00BE02A0" w:rsidRPr="00CA7246" w:rsidRDefault="00BE02A0" w:rsidP="00DD54CD">
      <w:pPr>
        <w:pStyle w:val="NO"/>
      </w:pPr>
      <w:r w:rsidRPr="00CA7246">
        <w:t>NOTE 3:</w:t>
      </w:r>
      <w:r w:rsidRPr="00CA7246">
        <w:tab/>
        <w:t>The Network Assistance function maps logically to the FLUS Assistance function specified in TS 26.238 [5] Uplink Streaming stage 3.</w:t>
      </w:r>
    </w:p>
    <w:p w14:paraId="5656D21D" w14:textId="77777777" w:rsidR="00BE02A0" w:rsidRPr="00CA7246" w:rsidRDefault="00BE02A0" w:rsidP="00DD54CD">
      <w:pPr>
        <w:pStyle w:val="B1"/>
      </w:pPr>
      <w:r w:rsidRPr="00CA7246">
        <w:t>-</w:t>
      </w:r>
      <w:r w:rsidRPr="00CA7246">
        <w:tab/>
      </w:r>
      <w:r w:rsidRPr="00CA7246">
        <w:rPr>
          <w:b/>
          <w:bCs/>
        </w:rPr>
        <w:t>Media Remote Control:</w:t>
      </w:r>
      <w:r w:rsidRPr="00CA7246">
        <w:t xml:space="preserve"> receives control commands from a 5GMSu AF.</w:t>
      </w:r>
    </w:p>
    <w:p w14:paraId="5BC77A0D" w14:textId="77777777" w:rsidR="00BE02A0" w:rsidRPr="00CA7246" w:rsidRDefault="00BE02A0" w:rsidP="00DD54CD">
      <w:pPr>
        <w:pStyle w:val="NO"/>
      </w:pPr>
      <w:r w:rsidRPr="00CA7246">
        <w:t>NOTE 4:</w:t>
      </w:r>
      <w:r w:rsidRPr="00CA7246">
        <w:tab/>
        <w:t>Media Remote Control</w:t>
      </w:r>
      <w:r w:rsidRPr="00CA7246" w:rsidDel="004E482B">
        <w:t xml:space="preserve"> </w:t>
      </w:r>
      <w:r w:rsidRPr="00CA7246">
        <w:t>maps logically to the FLUS Remote control function specified in TS 26.238 [5] Uplink Streaming stage 3.</w:t>
      </w:r>
    </w:p>
    <w:p w14:paraId="0EA2248F" w14:textId="77777777" w:rsidR="00BE02A0" w:rsidRPr="00CA7246" w:rsidRDefault="00BE02A0" w:rsidP="00DD54CD">
      <w:pPr>
        <w:pStyle w:val="B1"/>
      </w:pPr>
      <w:r w:rsidRPr="00CA7246">
        <w:t>-</w:t>
      </w:r>
      <w:r w:rsidRPr="00CA7246">
        <w:tab/>
      </w:r>
      <w:r w:rsidRPr="00CA7246">
        <w:rPr>
          <w:b/>
          <w:bCs/>
        </w:rPr>
        <w:t>Core Functions:</w:t>
      </w:r>
      <w:r w:rsidRPr="00CA7246">
        <w:t xml:space="preserve"> configures the 5GMSu AS for uplink streaming reception.</w:t>
      </w:r>
    </w:p>
    <w:p w14:paraId="7D6141A3" w14:textId="77777777" w:rsidR="00BE02A0" w:rsidRPr="00CA7246" w:rsidRDefault="00BE02A0" w:rsidP="00DD54CD">
      <w:pPr>
        <w:pStyle w:val="NO"/>
      </w:pPr>
      <w:r w:rsidRPr="00CA7246">
        <w:lastRenderedPageBreak/>
        <w:t>NOTE 5:</w:t>
      </w:r>
      <w:r w:rsidRPr="00CA7246">
        <w:tab/>
        <w:t>The core functions map logically to the FLUS control function in the FLUS source specified in TS 26.238 [5] Uplink Streaming stage 3.</w:t>
      </w:r>
    </w:p>
    <w:p w14:paraId="171FF331" w14:textId="77777777" w:rsidR="00BE02A0" w:rsidRPr="00CA7246" w:rsidRDefault="00BE02A0" w:rsidP="00DD54CD">
      <w:r w:rsidRPr="00CA7246">
        <w:t>Here are the roles of the different APIs of the UE 5G Uplink Media Streaming functions:</w:t>
      </w:r>
    </w:p>
    <w:p w14:paraId="3FC164B6" w14:textId="77777777" w:rsidR="00BE02A0" w:rsidRPr="00CA7246" w:rsidRDefault="00BE02A0" w:rsidP="00DD54CD">
      <w:pPr>
        <w:pStyle w:val="B1"/>
      </w:pPr>
      <w:r w:rsidRPr="00CA7246">
        <w:t>-</w:t>
      </w:r>
      <w:r w:rsidRPr="00CA7246">
        <w:tab/>
        <w:t>M6u: API used to control the Core Functions and the 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FF52B9" w14:textId="77777777" w:rsidR="00BE02A0" w:rsidRPr="00CA7246" w:rsidRDefault="00BE02A0" w:rsidP="00DD54CD">
      <w:pPr>
        <w:pStyle w:val="Heading2"/>
      </w:pPr>
      <w:bookmarkStart w:id="59" w:name="_Toc153803468"/>
      <w:r w:rsidRPr="00CA7246">
        <w:t>4.4</w:t>
      </w:r>
      <w:r w:rsidRPr="00CA7246">
        <w:tab/>
        <w:t>Network Slicing for Downlink Media Streaming</w:t>
      </w:r>
      <w:bookmarkEnd w:id="59"/>
    </w:p>
    <w:p w14:paraId="6D1560F1" w14:textId="77777777" w:rsidR="00BE02A0" w:rsidRPr="00CA7246" w:rsidRDefault="00BE02A0" w:rsidP="00DD54CD">
      <w:r w:rsidRPr="00CA7246">
        <w:t xml:space="preserve">The 5GMS architecture offers the option to create </w:t>
      </w:r>
      <w:proofErr w:type="spellStart"/>
      <w:r w:rsidRPr="00CA7246">
        <w:t>aContent</w:t>
      </w:r>
      <w:proofErr w:type="spellEnd"/>
      <w:r w:rsidRPr="00CA7246">
        <w:t xml:space="preserve">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 xml:space="preserve">Upon successful setup of a Content Hosting Configuration, the 5GMSd AF uses the </w:t>
      </w:r>
      <w:proofErr w:type="spellStart"/>
      <w:r w:rsidRPr="00CA7246">
        <w:t>NSaaS</w:t>
      </w:r>
      <w:proofErr w:type="spellEnd"/>
      <w:r w:rsidRPr="00CA7246">
        <w:t xml:space="preserve">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The concept of Network Slice as a Service (</w:t>
      </w:r>
      <w:proofErr w:type="spellStart"/>
      <w:r w:rsidRPr="00CA7246">
        <w:rPr>
          <w:lang w:eastAsia="zh-CN"/>
        </w:rPr>
        <w:t>NSaaS</w:t>
      </w:r>
      <w:proofErr w:type="spellEnd"/>
      <w:r w:rsidRPr="00CA7246">
        <w:rPr>
          <w:lang w:eastAsia="zh-CN"/>
        </w:rPr>
        <w:t xml:space="preserve">) is defined in TS 28.530 [10]. </w:t>
      </w:r>
      <w:proofErr w:type="spellStart"/>
      <w:r w:rsidRPr="00CA7246">
        <w:rPr>
          <w:lang w:eastAsia="zh-CN"/>
        </w:rPr>
        <w:t>NSaaS</w:t>
      </w:r>
      <w:proofErr w:type="spellEnd"/>
      <w:r w:rsidRPr="00CA7246">
        <w:rPr>
          <w:lang w:eastAsia="zh-CN"/>
        </w:rPr>
        <w:t xml:space="preserve">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 xml:space="preserve">The </w:t>
      </w:r>
      <w:proofErr w:type="spellStart"/>
      <w:r w:rsidRPr="00CA7246">
        <w:rPr>
          <w:lang w:eastAsia="zh-CN"/>
        </w:rPr>
        <w:t>NSaaS</w:t>
      </w:r>
      <w:proofErr w:type="spellEnd"/>
      <w:r w:rsidRPr="00CA7246">
        <w:rPr>
          <w:lang w:eastAsia="zh-CN"/>
        </w:rPr>
        <w:t xml:space="preserve">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60" w:name="_Toc153803469"/>
      <w:r w:rsidRPr="00CA7246">
        <w:lastRenderedPageBreak/>
        <w:t>4.5</w:t>
      </w:r>
      <w:r w:rsidRPr="00CA7246">
        <w:tab/>
        <w:t>5G Media Streaming architecture extensions for Edge Computing</w:t>
      </w:r>
      <w:bookmarkEnd w:id="60"/>
    </w:p>
    <w:p w14:paraId="44549EC2" w14:textId="77777777" w:rsidR="00BE02A0" w:rsidRPr="00CA7246" w:rsidRDefault="00BE02A0" w:rsidP="00DD54CD">
      <w:pPr>
        <w:pStyle w:val="Heading3"/>
      </w:pPr>
      <w:bookmarkStart w:id="61" w:name="_Toc153803470"/>
      <w:r w:rsidRPr="00CA7246">
        <w:t>4.5.1</w:t>
      </w:r>
      <w:r w:rsidRPr="00CA7246">
        <w:tab/>
        <w:t>Introduction</w:t>
      </w:r>
      <w:bookmarkEnd w:id="61"/>
    </w:p>
    <w:p w14:paraId="7D5B57DB" w14:textId="77777777" w:rsidR="00BE02A0" w:rsidRPr="00CA7246" w:rsidRDefault="00BE02A0" w:rsidP="00DD54CD">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DD54CD">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6CF7FD11" w14:textId="77777777" w:rsidR="00BE02A0" w:rsidRPr="00CA7246" w:rsidRDefault="00BE02A0" w:rsidP="00DD54CD">
      <w:pPr>
        <w:pStyle w:val="Heading3"/>
      </w:pPr>
      <w:bookmarkStart w:id="62" w:name="_Toc153803471"/>
      <w:r w:rsidRPr="00CA7246">
        <w:t>4.5.2</w:t>
      </w:r>
      <w:r w:rsidRPr="00CA7246">
        <w:tab/>
        <w:t>Extended 5GMS Architecture for Edge Computing</w:t>
      </w:r>
      <w:bookmarkEnd w:id="62"/>
    </w:p>
    <w:p w14:paraId="00B46D97" w14:textId="77777777" w:rsidR="00BE02A0" w:rsidRPr="00CA7246" w:rsidRDefault="00BE02A0" w:rsidP="00DD54CD">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24DCE970" w14:textId="77777777" w:rsidR="00BE02A0" w:rsidRPr="00CA7246" w:rsidRDefault="004F64E2" w:rsidP="00DD54CD">
      <w:pPr>
        <w:pStyle w:val="TH"/>
      </w:pPr>
      <w:r>
        <w:rPr>
          <w:noProof/>
          <w:lang w:val="en-US" w:eastAsia="zh-CN"/>
        </w:rPr>
        <w:pict w14:anchorId="3F801C76">
          <v:shape id="Picture 11" o:spid="_x0000_i1042" type="#_x0000_t75" style="width:484.5pt;height:343.5pt;visibility:visible;mso-wrap-style:square">
            <v:imagedata r:id="rId43" o:title=""/>
          </v:shape>
        </w:pict>
      </w:r>
    </w:p>
    <w:p w14:paraId="49F42E47" w14:textId="77777777" w:rsidR="00BE02A0" w:rsidRPr="00CA7246" w:rsidRDefault="00BE02A0" w:rsidP="00DD54CD">
      <w:pPr>
        <w:pStyle w:val="TF"/>
      </w:pPr>
      <w:r w:rsidRPr="00CA7246">
        <w:t>Figure 8.2-1: Reference edge-enabled 5GMS media architecture</w:t>
      </w:r>
    </w:p>
    <w:p w14:paraId="37A02ECD" w14:textId="77777777" w:rsidR="00BE02A0" w:rsidRPr="00CA7246" w:rsidRDefault="00BE02A0" w:rsidP="00DD54CD">
      <w:r w:rsidRPr="00CA7246">
        <w:t>Based on the extended architecture, the following assumptions shall apply:</w:t>
      </w:r>
    </w:p>
    <w:p w14:paraId="173037E8" w14:textId="77777777" w:rsidR="00BE02A0" w:rsidRPr="00CA7246" w:rsidRDefault="00BE02A0" w:rsidP="00DD54CD">
      <w:pPr>
        <w:pStyle w:val="B1"/>
      </w:pPr>
      <w:r w:rsidRPr="00CA7246">
        <w:lastRenderedPageBreak/>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 xml:space="preserve">A 5GMS AF that is edge-enabled may perform compute resource allocation using the </w:t>
      </w:r>
      <w:proofErr w:type="spellStart"/>
      <w:r w:rsidRPr="00CA7246">
        <w:t>MnS</w:t>
      </w:r>
      <w:proofErr w:type="spellEnd"/>
      <w:r w:rsidRPr="00CA7246">
        <w:t>-C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63" w:name="_Toc153803472"/>
      <w:r w:rsidRPr="00CA7246">
        <w:t>4.5.3</w:t>
      </w:r>
      <w:r w:rsidRPr="00CA7246">
        <w:tab/>
        <w:t>Provisioning and Service Information</w:t>
      </w:r>
      <w:bookmarkEnd w:id="63"/>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 xml:space="preserve">For client-driven edge processing, an edge-enabled 5GMS AF shall support sharing any required configuration information about edge processing with the Media Session Handler through Service Access Information at reference point M5, and the </w:t>
      </w:r>
      <w:r w:rsidRPr="00CA7246">
        <w:lastRenderedPageBreak/>
        <w:t>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64" w:name="_Toc153803473"/>
      <w:r w:rsidRPr="00CA7246">
        <w:t>4.5.4</w:t>
      </w:r>
      <w:r w:rsidRPr="00CA7246">
        <w:tab/>
        <w:t>Edge application context for 5GMS functions</w:t>
      </w:r>
      <w:bookmarkEnd w:id="64"/>
    </w:p>
    <w:p w14:paraId="33ABB87F" w14:textId="77777777" w:rsidR="00BE02A0" w:rsidRPr="00CA7246" w:rsidRDefault="00BE02A0" w:rsidP="00DD54CD">
      <w:pPr>
        <w:pStyle w:val="Heading4"/>
      </w:pPr>
      <w:bookmarkStart w:id="65" w:name="_Toc153803474"/>
      <w:r w:rsidRPr="00CA7246">
        <w:t>4.5.4.1</w:t>
      </w:r>
      <w:r w:rsidRPr="00CA7246">
        <w:tab/>
        <w:t>5GMS AF context</w:t>
      </w:r>
      <w:bookmarkEnd w:id="65"/>
    </w:p>
    <w:p w14:paraId="5DD1B5C7" w14:textId="77777777" w:rsidR="00BE02A0" w:rsidRPr="00CA7246" w:rsidRDefault="00BE02A0" w:rsidP="00DD54CD">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 xml:space="preserve">The session context maintained by the 5GMS AF, including the currently selected dynamic QoS and charging policy, any associated event subscriptions, the associated edge configuration, the consumption reporting configuration, </w:t>
      </w:r>
      <w:proofErr w:type="spellStart"/>
      <w:r w:rsidRPr="00CA7246">
        <w:t>QoE</w:t>
      </w:r>
      <w:proofErr w:type="spellEnd"/>
      <w:r w:rsidRPr="00CA7246">
        <w:t xml:space="preserv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66" w:name="_Toc153803475"/>
      <w:r w:rsidRPr="00CA7246">
        <w:t>4.5.4.2</w:t>
      </w:r>
      <w:r w:rsidRPr="00CA7246">
        <w:tab/>
        <w:t>5GMS AS context</w:t>
      </w:r>
      <w:bookmarkEnd w:id="66"/>
    </w:p>
    <w:p w14:paraId="26C14903" w14:textId="77777777" w:rsidR="00BE02A0" w:rsidRPr="00CA7246" w:rsidRDefault="00BE02A0" w:rsidP="00DD54CD">
      <w:r w:rsidRPr="00CA7246">
        <w:t>The following application state may be subject to transfer during the application context relocation of an edge-deployed 5GMS AS instance:</w:t>
      </w:r>
    </w:p>
    <w:p w14:paraId="601AC138" w14:textId="77777777" w:rsidR="00BE02A0" w:rsidRPr="00CA7246" w:rsidRDefault="00BE02A0" w:rsidP="00DD54CD">
      <w:pPr>
        <w:pStyle w:val="B1"/>
      </w:pPr>
      <w:r w:rsidRPr="00CA7246">
        <w:t>-</w:t>
      </w:r>
      <w:r w:rsidRPr="00CA7246">
        <w:tab/>
        <w:t xml:space="preserve">The media stream context maintained by the 5GMS AS, which includes configuration for uplink streaming endpoint, remote control configuration, any collected </w:t>
      </w:r>
      <w:proofErr w:type="spellStart"/>
      <w:r w:rsidRPr="00CA7246">
        <w:t>QoE</w:t>
      </w:r>
      <w:proofErr w:type="spellEnd"/>
      <w:r w:rsidRPr="00CA7246">
        <w:t xml:space="preserve"> reports.</w:t>
      </w:r>
    </w:p>
    <w:p w14:paraId="7D7365F8" w14:textId="77777777" w:rsidR="00BE02A0" w:rsidRPr="00CA7246" w:rsidRDefault="00BE02A0" w:rsidP="00DD54CD">
      <w:pPr>
        <w:pStyle w:val="Heading2"/>
      </w:pPr>
      <w:bookmarkStart w:id="67" w:name="_Toc153803476"/>
      <w:r w:rsidRPr="00CA7246">
        <w:lastRenderedPageBreak/>
        <w:t>4.6</w:t>
      </w:r>
      <w:r w:rsidRPr="00CA7246">
        <w:tab/>
        <w:t xml:space="preserve">5G Downlink Media Streaming via </w:t>
      </w:r>
      <w:proofErr w:type="spellStart"/>
      <w:r w:rsidRPr="00CA7246">
        <w:t>eMBMS</w:t>
      </w:r>
      <w:bookmarkEnd w:id="67"/>
      <w:proofErr w:type="spellEnd"/>
    </w:p>
    <w:p w14:paraId="4F1BD91F" w14:textId="77777777" w:rsidR="00BE02A0" w:rsidRPr="00CA7246" w:rsidRDefault="00BE02A0" w:rsidP="00DD54CD">
      <w:pPr>
        <w:pStyle w:val="Heading3"/>
      </w:pPr>
      <w:bookmarkStart w:id="68" w:name="_Toc153803477"/>
      <w:r w:rsidRPr="00CA7246">
        <w:t>4.6.1</w:t>
      </w:r>
      <w:r w:rsidRPr="00CA7246">
        <w:tab/>
        <w:t xml:space="preserve">Architecture for 5G Downlink Media Streaming over </w:t>
      </w:r>
      <w:proofErr w:type="spellStart"/>
      <w:r w:rsidRPr="00CA7246">
        <w:t>eMBMS</w:t>
      </w:r>
      <w:bookmarkEnd w:id="68"/>
      <w:proofErr w:type="spellEnd"/>
    </w:p>
    <w:p w14:paraId="7A65682E" w14:textId="77777777" w:rsidR="00BE02A0" w:rsidRPr="00CA7246" w:rsidRDefault="00BE02A0" w:rsidP="003774E0">
      <w:pPr>
        <w:keepNext/>
      </w:pPr>
      <w:r w:rsidRPr="00CA7246">
        <w:t xml:space="preserve">Figure 4.6.1-1 below depicts an architecture for downlink 5G Media Streaming via </w:t>
      </w:r>
      <w:proofErr w:type="spellStart"/>
      <w:r w:rsidRPr="00CA7246">
        <w:t>eMBMS</w:t>
      </w:r>
      <w:proofErr w:type="spellEnd"/>
      <w:r w:rsidRPr="00CA7246">
        <w:t xml:space="preserve"> that combines the functions and reference points of the 5GMS System with those of the MBMS System.</w:t>
      </w:r>
    </w:p>
    <w:p w14:paraId="1F5A9876" w14:textId="77777777" w:rsidR="00BE02A0" w:rsidRPr="00CA7246" w:rsidRDefault="00BE02A0" w:rsidP="00DD54CD">
      <w:pPr>
        <w:pStyle w:val="TH"/>
      </w:pPr>
      <w:r w:rsidRPr="00CA7246">
        <w:object w:dxaOrig="25560" w:dyaOrig="16695" w14:anchorId="30D0B130">
          <v:shape id="_x0000_i1043" type="#_x0000_t75" style="width:480.75pt;height:313.5pt" o:ole="">
            <v:imagedata r:id="rId44" o:title=""/>
          </v:shape>
          <o:OLEObject Type="Embed" ProgID="Visio.Drawing.15" ShapeID="_x0000_i1043" DrawAspect="Content" ObjectID="_1764416373" r:id="rId45"/>
        </w:object>
      </w:r>
    </w:p>
    <w:p w14:paraId="7197A222" w14:textId="77777777" w:rsidR="00BE02A0" w:rsidRPr="00CA7246" w:rsidRDefault="00BE02A0" w:rsidP="00DD54CD">
      <w:pPr>
        <w:pStyle w:val="TF"/>
        <w:rPr>
          <w:rFonts w:eastAsia="SimSun"/>
        </w:rPr>
      </w:pPr>
      <w:r w:rsidRPr="00CA7246">
        <w:t xml:space="preserve">Figure 4.6.1-1: Architecture for 5G Media Streaming over </w:t>
      </w:r>
      <w:proofErr w:type="spellStart"/>
      <w:r w:rsidRPr="00CA7246">
        <w:t>eMBMS</w:t>
      </w:r>
      <w:proofErr w:type="spellEnd"/>
    </w:p>
    <w:p w14:paraId="6133E630" w14:textId="77777777" w:rsidR="00BE02A0" w:rsidRPr="00CA7246" w:rsidRDefault="00BE02A0" w:rsidP="00DD54CD">
      <w:pPr>
        <w:rPr>
          <w:lang w:eastAsia="zh-CN"/>
        </w:rPr>
      </w:pPr>
      <w:r w:rsidRPr="00CA7246">
        <w:rPr>
          <w:lang w:eastAsia="zh-CN"/>
        </w:rPr>
        <w:t xml:space="preserve">This arrangement allows 5GMS-based downlink media streaming to be deployed as an MBMS-aware Application on top of </w:t>
      </w:r>
      <w:proofErr w:type="spellStart"/>
      <w:r w:rsidRPr="00CA7246">
        <w:rPr>
          <w:lang w:eastAsia="zh-CN"/>
        </w:rPr>
        <w:t>eMBMS</w:t>
      </w:r>
      <w:proofErr w:type="spellEnd"/>
      <w:r w:rsidRPr="00CA7246">
        <w:rPr>
          <w:lang w:eastAsia="zh-CN"/>
        </w:rPr>
        <w:t xml:space="preserve"> as defined in TS 23.246 [18], TS 26.346 [19], TS 26.347 [20] and TS 26.348 [21].</w:t>
      </w:r>
    </w:p>
    <w:p w14:paraId="1F12B8C0" w14:textId="77777777" w:rsidR="00BE02A0" w:rsidRPr="00CA7246" w:rsidRDefault="00BE02A0" w:rsidP="00DD54CD">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w:t>
      </w:r>
      <w:proofErr w:type="spellStart"/>
      <w:r w:rsidRPr="00CA7246">
        <w:t>xMB</w:t>
      </w:r>
      <w:proofErr w:type="spellEnd"/>
      <w:r w:rsidRPr="00CA7246">
        <w:t xml:space="preserve">-C control plane procedures on the BM SC as specified in clauses 5.3 and 5.4 of TS 26.348 [21] and, as a result, content is ingested by the BM-SC from the 5GMSd AS using the </w:t>
      </w:r>
      <w:proofErr w:type="spellStart"/>
      <w:r w:rsidRPr="00CA7246">
        <w:t>xMB</w:t>
      </w:r>
      <w:proofErr w:type="spellEnd"/>
      <w:r w:rsidRPr="00CA7246">
        <w:t xml:space="preserve">-U File Distribution procedures specified in clause 5.5.2 of TS 26.348 [21] to allow </w:t>
      </w:r>
      <w:proofErr w:type="spellStart"/>
      <w:r w:rsidRPr="00CA7246">
        <w:t>xMB</w:t>
      </w:r>
      <w:proofErr w:type="spellEnd"/>
      <w:r w:rsidRPr="00CA7246">
        <w:t xml:space="preserve">-C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w:t>
      </w:r>
      <w:proofErr w:type="spellStart"/>
      <w:r w:rsidRPr="00CA7246">
        <w:t>eMBMS</w:t>
      </w:r>
      <w:proofErr w:type="spellEnd"/>
      <w:r w:rsidRPr="00CA7246">
        <w:t xml:space="preserve">-Aware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w:t>
      </w:r>
      <w:proofErr w:type="spellStart"/>
      <w:r w:rsidRPr="00CA7246">
        <w:t>xMB</w:t>
      </w:r>
      <w:proofErr w:type="spellEnd"/>
      <w:r w:rsidRPr="00CA7246">
        <w:t xml:space="preserve">-C Session type </w:t>
      </w:r>
      <w:r w:rsidRPr="00CA7246">
        <w:rPr>
          <w:i/>
          <w:iCs/>
        </w:rPr>
        <w:t>Files</w:t>
      </w:r>
      <w:r w:rsidRPr="00CA7246">
        <w:t>.</w:t>
      </w:r>
    </w:p>
    <w:p w14:paraId="4E7059A4" w14:textId="77777777" w:rsidR="00BE02A0" w:rsidRPr="00CA7246" w:rsidRDefault="00BE02A0" w:rsidP="00DD54CD">
      <w:pPr>
        <w:pStyle w:val="B1"/>
      </w:pPr>
      <w:r w:rsidRPr="00CA7246">
        <w:lastRenderedPageBreak/>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 xml:space="preserve">The usage of existing reference points to support these scenarios is documented in the following clauses. Procedures for 5GMS via </w:t>
      </w:r>
      <w:proofErr w:type="spellStart"/>
      <w:r w:rsidRPr="00CA7246">
        <w:rPr>
          <w:rFonts w:eastAsia="SimSun"/>
        </w:rPr>
        <w:t>eMBMS</w:t>
      </w:r>
      <w:proofErr w:type="spellEnd"/>
      <w:r w:rsidRPr="00CA7246">
        <w:rPr>
          <w:rFonts w:eastAsia="SimSun"/>
        </w:rPr>
        <w:t xml:space="preserve"> are defined in clause 5.10.</w:t>
      </w:r>
    </w:p>
    <w:p w14:paraId="0529152B" w14:textId="77777777" w:rsidR="00BE02A0" w:rsidRPr="00CA7246" w:rsidDel="003066FB" w:rsidRDefault="00BE02A0" w:rsidP="00DD54CD">
      <w:pPr>
        <w:pStyle w:val="Heading3"/>
      </w:pPr>
      <w:bookmarkStart w:id="69" w:name="_Toc153803478"/>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w:t>
      </w:r>
      <w:proofErr w:type="spellStart"/>
      <w:r w:rsidRPr="00CA7246">
        <w:t>eMBMS</w:t>
      </w:r>
      <w:proofErr w:type="spellEnd"/>
      <w:r w:rsidRPr="00CA7246">
        <w:t>-based delivery</w:t>
      </w:r>
      <w:bookmarkEnd w:id="69"/>
    </w:p>
    <w:p w14:paraId="141DCC05" w14:textId="77777777" w:rsidR="00BE02A0" w:rsidRPr="00CA7246" w:rsidDel="003066FB" w:rsidRDefault="00BE02A0" w:rsidP="00DD54CD">
      <w:pPr>
        <w:pStyle w:val="Heading4"/>
      </w:pPr>
      <w:bookmarkStart w:id="70" w:name="_Toc153803479"/>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70"/>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 xml:space="preserve">via </w:t>
      </w:r>
      <w:proofErr w:type="spellStart"/>
      <w:r w:rsidRPr="00CA7246" w:rsidDel="003066FB">
        <w:t>eMBMS</w:t>
      </w:r>
      <w:proofErr w:type="spellEnd"/>
      <w:r w:rsidRPr="00CA7246" w:rsidDel="003066FB">
        <w:t>.</w:t>
      </w:r>
    </w:p>
    <w:p w14:paraId="74AD621B" w14:textId="77777777" w:rsidR="00BE02A0" w:rsidRPr="00CA7246" w:rsidRDefault="00BE02A0" w:rsidP="00DD54CD">
      <w:pPr>
        <w:rPr>
          <w:rFonts w:eastAsia="SimSun"/>
        </w:rPr>
      </w:pPr>
      <w:r w:rsidRPr="00CA7246">
        <w:rPr>
          <w:rFonts w:eastAsia="SimSun"/>
        </w:rPr>
        <w:t xml:space="preserve">The translation of M1d information to </w:t>
      </w:r>
      <w:proofErr w:type="spellStart"/>
      <w:r w:rsidRPr="00CA7246">
        <w:rPr>
          <w:rFonts w:eastAsia="SimSun"/>
        </w:rPr>
        <w:t>eMBMS</w:t>
      </w:r>
      <w:proofErr w:type="spellEnd"/>
      <w:r w:rsidRPr="00CA7246">
        <w:rPr>
          <w:rFonts w:eastAsia="SimSun"/>
        </w:rPr>
        <w:t xml:space="preserve"> delivery provisioning is left to implementation.</w:t>
      </w:r>
    </w:p>
    <w:p w14:paraId="3A998E56" w14:textId="77777777" w:rsidR="00BE02A0" w:rsidRPr="00CA7246" w:rsidDel="003066FB" w:rsidRDefault="00BE02A0" w:rsidP="00DD54CD">
      <w:pPr>
        <w:pStyle w:val="NO"/>
      </w:pPr>
      <w:r w:rsidRPr="00CA7246">
        <w:t>NOTE:</w:t>
      </w:r>
      <w:r w:rsidRPr="00CA7246">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CA7246">
        <w:t>xMB</w:t>
      </w:r>
      <w:proofErr w:type="spellEnd"/>
      <w:r w:rsidRPr="00CA7246">
        <w:t>-C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71" w:name="_Toc153803480"/>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71"/>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72" w:name="_Toc153803481"/>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72"/>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73" w:name="_Toc153803482"/>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73"/>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74" w:name="_Toc153803483"/>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74"/>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 xml:space="preserve">via </w:t>
      </w:r>
      <w:proofErr w:type="spellStart"/>
      <w:r w:rsidRPr="00CA7246" w:rsidDel="003066FB">
        <w:rPr>
          <w:rFonts w:eastAsia="SimSun"/>
        </w:rPr>
        <w:t>eMBMS</w:t>
      </w:r>
      <w:proofErr w:type="spellEnd"/>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w:t>
      </w:r>
      <w:proofErr w:type="spellStart"/>
      <w:r w:rsidRPr="00CA7246" w:rsidDel="003066FB">
        <w:t>eMBMS</w:t>
      </w:r>
      <w:proofErr w:type="spellEnd"/>
      <w:r w:rsidRPr="00CA7246" w:rsidDel="003066FB">
        <w:t xml:space="preserve"> Service Announcement in order to bootstrap reception of the MBMS service, typically </w:t>
      </w:r>
      <w:r w:rsidRPr="00CA7246">
        <w:t xml:space="preserve">via </w:t>
      </w:r>
      <w:r w:rsidRPr="00CA7246" w:rsidDel="003066FB">
        <w:t>a service identifier</w:t>
      </w:r>
      <w:r w:rsidRPr="00CA7246">
        <w:t xml:space="preserve"> (i.e., the </w:t>
      </w:r>
      <w:proofErr w:type="spellStart"/>
      <w:r w:rsidRPr="00CA7246">
        <w:t>serviceId</w:t>
      </w:r>
      <w:proofErr w:type="spellEnd"/>
      <w:r w:rsidRPr="00CA7246">
        <w:t xml:space="preserve"> attribute of the </w:t>
      </w:r>
      <w:proofErr w:type="spellStart"/>
      <w:r w:rsidRPr="00CA7246">
        <w:t>bundleDescription.userServiceDescription</w:t>
      </w:r>
      <w:proofErr w:type="spellEnd"/>
      <w:r w:rsidRPr="00CA7246">
        <w:t xml:space="preserve">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w:t>
      </w:r>
      <w:proofErr w:type="spellStart"/>
      <w:r w:rsidRPr="00CA7246" w:rsidDel="003066FB">
        <w:t>eMBMS</w:t>
      </w:r>
      <w:proofErr w:type="spellEnd"/>
      <w:r w:rsidRPr="00CA7246" w:rsidDel="003066FB">
        <w:t xml:space="preserve">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proofErr w:type="spellStart"/>
      <w:r w:rsidRPr="00CA7246">
        <w:lastRenderedPageBreak/>
        <w:t>i</w:t>
      </w:r>
      <w:proofErr w:type="spellEnd"/>
      <w:r w:rsidRPr="00CA7246">
        <w:t>)</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75" w:name="_Toc153803484"/>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75"/>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76" w:name="_Toc153803485"/>
      <w:r w:rsidRPr="00CA7246" w:rsidDel="003066FB">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76"/>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77" w:name="_Toc153803486"/>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77"/>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78" w:name="_Toc153803487"/>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78"/>
    </w:p>
    <w:p w14:paraId="7C294C71" w14:textId="77777777" w:rsidR="00BE02A0" w:rsidRPr="00CA7246" w:rsidRDefault="00BE02A0" w:rsidP="00DD54CD">
      <w:pPr>
        <w:pStyle w:val="Heading4"/>
      </w:pPr>
      <w:bookmarkStart w:id="79" w:name="_Toc153803488"/>
      <w:r w:rsidRPr="00CA7246">
        <w:t>4.6.3.1</w:t>
      </w:r>
      <w:r w:rsidRPr="00CA7246">
        <w:tab/>
        <w:t xml:space="preserve">Usage of </w:t>
      </w:r>
      <w:proofErr w:type="spellStart"/>
      <w:r w:rsidRPr="00CA7246">
        <w:t>xMB</w:t>
      </w:r>
      <w:proofErr w:type="spellEnd"/>
      <w:r w:rsidRPr="00CA7246">
        <w:t>-C</w:t>
      </w:r>
      <w:bookmarkEnd w:id="79"/>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80" w:name="_Toc153803489"/>
      <w:r w:rsidRPr="00CA7246">
        <w:t>4.6.3.2</w:t>
      </w:r>
      <w:r w:rsidRPr="00CA7246">
        <w:tab/>
        <w:t xml:space="preserve">Usage of </w:t>
      </w:r>
      <w:proofErr w:type="spellStart"/>
      <w:r w:rsidRPr="00CA7246">
        <w:t>xMB</w:t>
      </w:r>
      <w:proofErr w:type="spellEnd"/>
      <w:r w:rsidRPr="00CA7246">
        <w:t>-U</w:t>
      </w:r>
      <w:bookmarkEnd w:id="80"/>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81" w:name="_Toc153803490"/>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81"/>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 xml:space="preserve">to advertise the availability of 5GMS content delivered via </w:t>
      </w:r>
      <w:proofErr w:type="spellStart"/>
      <w:r w:rsidRPr="00CA7246" w:rsidDel="003066FB">
        <w:t>eMBMS</w:t>
      </w:r>
      <w:proofErr w:type="spellEnd"/>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 xml:space="preserve">The support of multiple manifests for the same media streaming session is not covered in 5GMS. Hybrid DASH/HLS is supported in </w:t>
      </w:r>
      <w:proofErr w:type="spellStart"/>
      <w:r w:rsidRPr="00CA7246">
        <w:t>eMBMS</w:t>
      </w:r>
      <w:proofErr w:type="spellEnd"/>
      <w:r w:rsidRPr="00CA7246">
        <w:t>. Usage together with 5GMS is left to implementation.</w:t>
      </w:r>
    </w:p>
    <w:p w14:paraId="385FACB4" w14:textId="77777777" w:rsidR="00BE02A0" w:rsidRPr="00CA7246" w:rsidDel="003066FB" w:rsidRDefault="00BE02A0" w:rsidP="00DD54CD">
      <w:pPr>
        <w:pStyle w:val="Heading4"/>
      </w:pPr>
      <w:bookmarkStart w:id="82" w:name="_Toc153803491"/>
      <w:r w:rsidRPr="00CA7246" w:rsidDel="003066FB">
        <w:t>4.</w:t>
      </w:r>
      <w:r w:rsidRPr="00CA7246">
        <w:t>6</w:t>
      </w:r>
      <w:r w:rsidRPr="00CA7246" w:rsidDel="003066FB">
        <w:t>.3.</w:t>
      </w:r>
      <w:r w:rsidRPr="00CA7246">
        <w:t>4</w:t>
      </w:r>
      <w:r w:rsidRPr="00CA7246" w:rsidDel="003066FB">
        <w:tab/>
      </w:r>
      <w:r w:rsidRPr="00CA7246">
        <w:t>Usage of MBMS-API-C</w:t>
      </w:r>
      <w:bookmarkEnd w:id="82"/>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 xml:space="preserve">The Media Session Handler configures the MBMS Client for consumption and </w:t>
      </w:r>
      <w:proofErr w:type="spellStart"/>
      <w:r w:rsidRPr="00CA7246">
        <w:t>QoE</w:t>
      </w:r>
      <w:proofErr w:type="spellEnd"/>
      <w:r w:rsidRPr="00CA7246">
        <w:t xml:space="preserve"> metrics reporting.</w:t>
      </w:r>
    </w:p>
    <w:p w14:paraId="47E08EB8" w14:textId="77777777" w:rsidR="00BE02A0" w:rsidRPr="00CA7246" w:rsidDel="003066FB" w:rsidRDefault="00BE02A0" w:rsidP="00DD54CD">
      <w:r w:rsidRPr="00CA7246">
        <w:t xml:space="preserve">The MBMS Client provides consumption and </w:t>
      </w:r>
      <w:proofErr w:type="spellStart"/>
      <w:r w:rsidRPr="00CA7246">
        <w:t>QoE</w:t>
      </w:r>
      <w:proofErr w:type="spellEnd"/>
      <w:r w:rsidRPr="00CA7246">
        <w:t xml:space="preserve"> metrics reports to the Media Session Handler.</w:t>
      </w:r>
    </w:p>
    <w:p w14:paraId="0CD00FE0" w14:textId="77777777" w:rsidR="00BE02A0" w:rsidRPr="00CA7246" w:rsidRDefault="00BE02A0" w:rsidP="00DD54CD">
      <w:pPr>
        <w:pStyle w:val="Heading4"/>
      </w:pPr>
      <w:bookmarkStart w:id="83" w:name="_Toc153803492"/>
      <w:r w:rsidRPr="00CA7246" w:rsidDel="003066FB">
        <w:t>4.</w:t>
      </w:r>
      <w:r w:rsidRPr="00CA7246">
        <w:t>6</w:t>
      </w:r>
      <w:r w:rsidRPr="00CA7246" w:rsidDel="003066FB">
        <w:t>.3.</w:t>
      </w:r>
      <w:r w:rsidRPr="00CA7246">
        <w:t>5</w:t>
      </w:r>
      <w:r w:rsidRPr="00CA7246" w:rsidDel="003066FB">
        <w:tab/>
      </w:r>
      <w:r w:rsidRPr="00CA7246">
        <w:t>Usage of MBMS-API-U</w:t>
      </w:r>
      <w:bookmarkEnd w:id="83"/>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84" w:name="_Toc153803493"/>
      <w:r w:rsidRPr="00CA7246">
        <w:lastRenderedPageBreak/>
        <w:t>4.7</w:t>
      </w:r>
      <w:r w:rsidRPr="00CA7246">
        <w:tab/>
        <w:t>Data collection, reporting and exposure for 5GMS</w:t>
      </w:r>
      <w:bookmarkEnd w:id="84"/>
    </w:p>
    <w:p w14:paraId="0426F48E" w14:textId="77777777" w:rsidR="00BE02A0" w:rsidRPr="00CA7246" w:rsidRDefault="00BE02A0" w:rsidP="00DD54CD">
      <w:pPr>
        <w:pStyle w:val="Heading3"/>
      </w:pPr>
      <w:bookmarkStart w:id="85" w:name="_Toc153803494"/>
      <w:r w:rsidRPr="00CA7246">
        <w:t>4.7.1</w:t>
      </w:r>
      <w:r w:rsidRPr="00CA7246">
        <w:tab/>
        <w:t>Reference architecture instantiation</w:t>
      </w:r>
      <w:bookmarkEnd w:id="85"/>
    </w:p>
    <w:p w14:paraId="658096AB" w14:textId="77777777" w:rsidR="00BE02A0" w:rsidRPr="00CA7246" w:rsidRDefault="00BE02A0" w:rsidP="003774E0">
      <w:pPr>
        <w:keepNext/>
      </w:pPr>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77777777" w:rsidR="00BE02A0" w:rsidRPr="00CA7246" w:rsidRDefault="00BE02A0" w:rsidP="00DD54CD">
      <w:pPr>
        <w:pStyle w:val="TH"/>
      </w:pPr>
      <w:r w:rsidRPr="00CA7246">
        <w:object w:dxaOrig="13941" w:dyaOrig="8840" w14:anchorId="512A5282">
          <v:shape id="_x0000_i1044" type="#_x0000_t75" style="width:481.5pt;height:305.25pt" o:ole="">
            <v:imagedata r:id="rId46" o:title=""/>
          </v:shape>
          <o:OLEObject Type="Embed" ProgID="Visio.Drawing.15" ShapeID="_x0000_i1044" DrawAspect="Content" ObjectID="_1764416374" r:id="rId47"/>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20DB7F83" w14:textId="77777777" w:rsidR="00BE02A0" w:rsidRPr="00CA7246" w:rsidRDefault="00BE02A0" w:rsidP="00DD54CD">
      <w:pPr>
        <w:pStyle w:val="B1"/>
      </w:pPr>
      <w:r w:rsidRPr="00CA7246">
        <w:t>-</w:t>
      </w:r>
      <w:r w:rsidRPr="00CA7246">
        <w:tab/>
        <w:t xml:space="preserve">The </w:t>
      </w:r>
      <w:r w:rsidRPr="00CA7246">
        <w:rPr>
          <w:i/>
          <w:iCs/>
        </w:rPr>
        <w:t>Direct Data Collection Client</w:t>
      </w:r>
      <w:r w:rsidRPr="00CA7246">
        <w:t xml:space="preserve"> for 5G Media Streaming is instantiated in the Media Session Handler. This takes logical responsibility for the </w:t>
      </w:r>
      <w:r w:rsidRPr="00CA7246">
        <w:rPr>
          <w:i/>
          <w:iCs/>
        </w:rPr>
        <w:t>Metrics Collection &amp; Reporting</w:t>
      </w:r>
      <w:r w:rsidRPr="00CA7246">
        <w:t xml:space="preserve"> and </w:t>
      </w:r>
      <w:r w:rsidRPr="00CA7246">
        <w:rPr>
          <w:i/>
          <w:iCs/>
        </w:rPr>
        <w:t>Consumption Collection &amp; Reporting</w:t>
      </w:r>
      <w:r w:rsidRPr="00CA7246">
        <w:t xml:space="preserve"> subfunctions.</w:t>
      </w:r>
    </w:p>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3774E0">
      <w:pPr>
        <w:keepNext/>
      </w:pPr>
      <w:r w:rsidRPr="00CA7246">
        <w:lastRenderedPageBreak/>
        <w:t>The reference points as defined as follows in this instantiation:</w:t>
      </w:r>
    </w:p>
    <w:p w14:paraId="21AA66ED" w14:textId="77777777" w:rsidR="00BE02A0" w:rsidRPr="00CA7246" w:rsidRDefault="00BE02A0" w:rsidP="003774E0">
      <w:pPr>
        <w:pStyle w:val="NW"/>
        <w:keepNext/>
      </w:pPr>
      <w:r w:rsidRPr="00CA7246">
        <w:rPr>
          <w:b/>
          <w:bCs/>
        </w:rPr>
        <w:t>R1</w:t>
      </w:r>
      <w:r w:rsidRPr="00CA7246">
        <w:tab/>
        <w:t>This reference point is not instantiated in the 5GMS architecture.</w:t>
      </w:r>
    </w:p>
    <w:p w14:paraId="213B6712" w14:textId="77777777" w:rsidR="00BE02A0" w:rsidRPr="00CA7246" w:rsidRDefault="00BE02A0" w:rsidP="003774E0">
      <w:pPr>
        <w:pStyle w:val="NW"/>
        <w:keepNext/>
      </w:pPr>
      <w:r w:rsidRPr="00CA7246">
        <w:rPr>
          <w:b/>
          <w:bCs/>
        </w:rPr>
        <w:t>M1</w:t>
      </w:r>
      <w:r w:rsidRPr="00CA7246">
        <w:tab/>
        <w:t>Provisioning of data collection and reporting features in the Data Collection AF.</w:t>
      </w:r>
    </w:p>
    <w:p w14:paraId="7EEDD043" w14:textId="77777777" w:rsidR="00BE02A0" w:rsidRPr="00CA7246" w:rsidRDefault="00BE02A0" w:rsidP="00DD54CD">
      <w:pPr>
        <w:pStyle w:val="NW"/>
      </w:pPr>
      <w:r w:rsidRPr="00CA7246">
        <w:rPr>
          <w:b/>
          <w:bCs/>
        </w:rPr>
        <w:t>R2</w:t>
      </w:r>
      <w:r w:rsidRPr="00CA7246">
        <w:tab/>
        <w:t>This reference point is not instantiated in the 5GMS architecture. Instead, it is logically realised by the combination of the following components:</w:t>
      </w:r>
    </w:p>
    <w:p w14:paraId="045B996C" w14:textId="77777777" w:rsidR="00BE02A0" w:rsidRPr="00CA7246" w:rsidRDefault="00BE02A0" w:rsidP="00DD54CD">
      <w:pPr>
        <w:pStyle w:val="FP"/>
        <w:ind w:left="1418" w:hanging="284"/>
      </w:pPr>
      <w:r w:rsidRPr="00CA7246">
        <w:t>-</w:t>
      </w:r>
      <w:r w:rsidRPr="00CA7246">
        <w:tab/>
        <w:t>Internal interfaces between the Direct Data Reporting Client and its subordinate functions, namely Metrics Collection &amp; Reporting and Consumption Reporting &amp; Reporting.</w:t>
      </w:r>
    </w:p>
    <w:p w14:paraId="49197A1C" w14:textId="77777777" w:rsidR="00BE02A0" w:rsidRPr="00CA7246" w:rsidRDefault="00BE02A0" w:rsidP="00DD54CD">
      <w:pPr>
        <w:pStyle w:val="FP"/>
        <w:ind w:left="1418" w:hanging="284"/>
      </w:pPr>
      <w:r w:rsidRPr="00CA7246">
        <w:t>-</w:t>
      </w:r>
      <w:r w:rsidRPr="00CA7246">
        <w:tab/>
        <w:t>Internal interface between the Media Session Handler and its subordinate Direct Data Collection Client function.</w:t>
      </w:r>
    </w:p>
    <w:p w14:paraId="716E4EA6" w14:textId="77777777" w:rsidR="00BE02A0" w:rsidRPr="00CA7246" w:rsidRDefault="00BE02A0" w:rsidP="00DD54CD">
      <w:pPr>
        <w:pStyle w:val="FP"/>
        <w:ind w:left="1418" w:hanging="284"/>
      </w:pPr>
      <w:r w:rsidRPr="00CA7246">
        <w:t>-</w:t>
      </w:r>
      <w:r w:rsidRPr="00CA7246">
        <w:tab/>
        <w:t>Reference point M5, as defined below.</w:t>
      </w:r>
    </w:p>
    <w:p w14:paraId="2FCC2546" w14:textId="77777777" w:rsidR="00BE02A0" w:rsidRPr="00CA7246" w:rsidRDefault="00BE02A0" w:rsidP="00DD54CD">
      <w:pPr>
        <w:pStyle w:val="FP"/>
        <w:ind w:left="1418" w:hanging="284"/>
      </w:pPr>
      <w:r w:rsidRPr="00CA7246">
        <w:t>-</w:t>
      </w:r>
      <w:r w:rsidRPr="00CA7246">
        <w:tab/>
        <w:t>Internal interface between the 5GMS AF and its subordinate Data Collection AF function.</w:t>
      </w:r>
    </w:p>
    <w:p w14:paraId="45BEC8B8" w14:textId="77777777" w:rsidR="00BE02A0" w:rsidRPr="00CA7246" w:rsidRDefault="00BE02A0" w:rsidP="00DD54CD">
      <w:pPr>
        <w:pStyle w:val="NW"/>
      </w:pPr>
      <w:r w:rsidRPr="00CA7246">
        <w:rPr>
          <w:b/>
          <w:bCs/>
        </w:rPr>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86" w:name="_Toc153803495"/>
      <w:r w:rsidRPr="00CA7246">
        <w:t>4.7.2</w:t>
      </w:r>
      <w:r w:rsidRPr="00CA7246">
        <w:tab/>
        <w:t>UE data reporting for 5GMS</w:t>
      </w:r>
      <w:bookmarkEnd w:id="86"/>
    </w:p>
    <w:p w14:paraId="3729042D" w14:textId="77777777" w:rsidR="00BE02A0" w:rsidRPr="00CA7246" w:rsidRDefault="00BE02A0" w:rsidP="00DD54CD">
      <w:pPr>
        <w:pStyle w:val="Heading4"/>
      </w:pPr>
      <w:bookmarkStart w:id="87" w:name="_Toc153803496"/>
      <w:r w:rsidRPr="00CA7246">
        <w:t>4.7.2.1</w:t>
      </w:r>
      <w:r w:rsidRPr="00CA7246">
        <w:tab/>
        <w:t>UE data reporting procedures for downlink media streaming</w:t>
      </w:r>
      <w:bookmarkEnd w:id="87"/>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proofErr w:type="spellStart"/>
      <w:r w:rsidRPr="00CA7246">
        <w:rPr>
          <w:i/>
          <w:iCs/>
        </w:rPr>
        <w:t>QoE</w:t>
      </w:r>
      <w:proofErr w:type="spellEnd"/>
      <w:r w:rsidRPr="00CA7246">
        <w:rPr>
          <w:i/>
          <w:iCs/>
        </w:rPr>
        <w:t xml:space="preserv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9E3D5A" w14:textId="77777777" w:rsidR="00BE02A0" w:rsidRPr="00CA7246" w:rsidRDefault="00BE02A0" w:rsidP="00DD54CD">
      <w:pPr>
        <w:pStyle w:val="B1"/>
      </w:pPr>
      <w:r w:rsidRPr="00CA7246">
        <w:t>3.-</w:t>
      </w:r>
      <w:r w:rsidRPr="00CA7246">
        <w:tab/>
        <w:t xml:space="preserve">Invocations of the </w:t>
      </w:r>
      <w:r w:rsidRPr="00CA7246">
        <w:rPr>
          <w:i/>
          <w:iCs/>
        </w:rPr>
        <w:t>downlink dynamic policy</w:t>
      </w:r>
      <w:r w:rsidRPr="00CA7246">
        <w:t xml:space="preserve"> procedures defined in clause 5.8 shall be logged by the 5GMSd AF and reported to its subordinate Data Collection AF.</w:t>
      </w:r>
    </w:p>
    <w:p w14:paraId="1FA4604B" w14:textId="77777777" w:rsidR="00BE02A0" w:rsidRPr="00CA7246" w:rsidRDefault="00BE02A0" w:rsidP="00DD54CD">
      <w:pPr>
        <w:pStyle w:val="B1"/>
      </w:pPr>
      <w:r w:rsidRPr="00CA7246">
        <w:t>4.</w:t>
      </w:r>
      <w:r w:rsidRPr="00CA7246">
        <w:tab/>
        <w:t xml:space="preserve">Invocations of the </w:t>
      </w:r>
      <w:r w:rsidRPr="00CA7246">
        <w:rPr>
          <w:i/>
          <w:iCs/>
        </w:rPr>
        <w:t>AF-based downlink Network Assistance</w:t>
      </w:r>
      <w:r w:rsidRPr="00CA7246">
        <w:t xml:space="preserve"> procedures defined in clause 5.9.2 shall be logged by the 5GMSd AF and reported to its subordinate Data Collection AF.</w:t>
      </w:r>
    </w:p>
    <w:p w14:paraId="000ED260" w14:textId="77777777" w:rsidR="00BE02A0" w:rsidRPr="00CA7246" w:rsidRDefault="00BE02A0" w:rsidP="00DD54CD">
      <w:pPr>
        <w:pStyle w:val="B1"/>
      </w:pPr>
      <w:r w:rsidRPr="00CA7246">
        <w:t>5.</w:t>
      </w:r>
      <w:r w:rsidRPr="00CA7246">
        <w:tab/>
        <w:t xml:space="preserve">The procedures defined in clause 5.11.1 and 5.11.2 shall be used by the 5GMSd AS to report </w:t>
      </w:r>
      <w:r w:rsidRPr="00CA7246">
        <w:rPr>
          <w:i/>
          <w:iCs/>
        </w:rPr>
        <w:t>downlink media streaming access</w:t>
      </w:r>
      <w:r w:rsidRPr="00CA7246">
        <w:t xml:space="preserve"> </w:t>
      </w:r>
      <w:r w:rsidRPr="00CA7246">
        <w:rPr>
          <w:i/>
        </w:rPr>
        <w:t>activity</w:t>
      </w:r>
      <w:r w:rsidRPr="00CA7246">
        <w:t xml:space="preserve"> to the Data Collection AF instantiated in the 5GMSd AF via reference point R4.</w:t>
      </w:r>
    </w:p>
    <w:p w14:paraId="53A95808" w14:textId="77777777" w:rsidR="00BE02A0" w:rsidRPr="00CA7246" w:rsidRDefault="00BE02A0" w:rsidP="00DD54CD">
      <w:pPr>
        <w:pStyle w:val="Heading4"/>
      </w:pPr>
      <w:bookmarkStart w:id="88" w:name="_Toc153803497"/>
      <w:r w:rsidRPr="00CA7246">
        <w:t>4.7.2.2</w:t>
      </w:r>
      <w:r w:rsidRPr="00CA7246">
        <w:tab/>
        <w:t>UE data reporting procedures for uplink media streaming</w:t>
      </w:r>
      <w:bookmarkEnd w:id="88"/>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6691C94F" w14:textId="77777777" w:rsidR="00BE02A0" w:rsidRPr="00CA7246" w:rsidRDefault="00BE02A0" w:rsidP="00DD54CD">
      <w:pPr>
        <w:pStyle w:val="B1"/>
      </w:pPr>
      <w:r w:rsidRPr="00CA7246">
        <w:t>1.</w:t>
      </w:r>
      <w:r w:rsidRPr="00CA7246">
        <w:tab/>
        <w:t xml:space="preserve">Invocations of the </w:t>
      </w:r>
      <w:r w:rsidRPr="00CA7246">
        <w:rPr>
          <w:i/>
          <w:iCs/>
        </w:rPr>
        <w:t>AF-based uplink Network Assistance</w:t>
      </w:r>
      <w:r w:rsidRPr="00CA7246">
        <w:t xml:space="preserve"> procedures defined in clause 6,5 shall be logged by the 5GMSu AF and reported to its subordinate Data Collection AF.</w:t>
      </w:r>
    </w:p>
    <w:p w14:paraId="01E4CF51" w14:textId="77777777" w:rsidR="00BE02A0" w:rsidRPr="00CA7246" w:rsidRDefault="00BE02A0" w:rsidP="00DD54CD">
      <w:pPr>
        <w:pStyle w:val="Heading3"/>
      </w:pPr>
      <w:bookmarkStart w:id="89" w:name="_Toc153803498"/>
      <w:r w:rsidRPr="00CA7246">
        <w:lastRenderedPageBreak/>
        <w:t>4.7.3</w:t>
      </w:r>
      <w:r w:rsidRPr="00CA7246">
        <w:tab/>
        <w:t>UE data processing for 5GMS</w:t>
      </w:r>
      <w:bookmarkEnd w:id="89"/>
    </w:p>
    <w:p w14:paraId="41F21451" w14:textId="77777777" w:rsidR="00BE02A0" w:rsidRPr="00CA7246" w:rsidRDefault="00BE02A0" w:rsidP="00DD54CD">
      <w:pPr>
        <w:pStyle w:val="Heading4"/>
      </w:pPr>
      <w:bookmarkStart w:id="90" w:name="_Toc153803499"/>
      <w:r w:rsidRPr="00CA7246">
        <w:t>4.7.3.1</w:t>
      </w:r>
      <w:r w:rsidRPr="00CA7246">
        <w:tab/>
        <w:t>UE data processing procedures for downlink media streaming</w:t>
      </w:r>
      <w:bookmarkEnd w:id="90"/>
    </w:p>
    <w:p w14:paraId="7F02429D" w14:textId="77777777" w:rsidR="00BE02A0" w:rsidRPr="00CA7246" w:rsidRDefault="00BE02A0" w:rsidP="003774E0">
      <w:pPr>
        <w:keepNext/>
      </w:pPr>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77777777" w:rsidR="00BE02A0" w:rsidRPr="00CA7246" w:rsidRDefault="00BE02A0" w:rsidP="00DD54CD">
      <w:pPr>
        <w:pStyle w:val="TH"/>
      </w:pPr>
      <w:r w:rsidRPr="00CA7246">
        <w:t>Table 4.7.3.1</w:t>
      </w:r>
      <w:r w:rsidRPr="00CA7246">
        <w:noBreakHyphen/>
        <w:t>1: Valid processing of downlink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87"/>
        <w:gridCol w:w="987"/>
        <w:gridCol w:w="1047"/>
        <w:gridCol w:w="1006"/>
        <w:gridCol w:w="987"/>
      </w:tblGrid>
      <w:tr w:rsidR="00BE02A0" w:rsidRPr="00CA7246" w14:paraId="47F7B2C0" w14:textId="77777777" w:rsidTr="00DD54CD">
        <w:trPr>
          <w:cantSplit/>
          <w:jc w:val="center"/>
        </w:trPr>
        <w:tc>
          <w:tcPr>
            <w:tcW w:w="1278" w:type="dxa"/>
            <w:tcBorders>
              <w:bottom w:val="nil"/>
            </w:tcBorders>
            <w:shd w:val="clear" w:color="auto" w:fill="F2F2F2" w:themeFill="background1" w:themeFillShade="F2"/>
          </w:tcPr>
          <w:p w14:paraId="02EAE9AC" w14:textId="77777777" w:rsidR="00BE02A0" w:rsidRPr="00CA7246" w:rsidRDefault="00BE02A0" w:rsidP="00DD54CD">
            <w:pPr>
              <w:pStyle w:val="TAH"/>
            </w:pPr>
          </w:p>
        </w:tc>
        <w:tc>
          <w:tcPr>
            <w:tcW w:w="2710" w:type="dxa"/>
            <w:gridSpan w:val="3"/>
            <w:shd w:val="clear" w:color="auto" w:fill="F2F2F2" w:themeFill="background1" w:themeFillShade="F2"/>
          </w:tcPr>
          <w:p w14:paraId="091321E3" w14:textId="77777777" w:rsidR="00BE02A0" w:rsidRPr="00CA7246" w:rsidRDefault="00BE02A0" w:rsidP="00DD54CD">
            <w:pPr>
              <w:pStyle w:val="TAH"/>
            </w:pPr>
            <w:r w:rsidRPr="00CA7246">
              <w:t>Restriction dimension</w:t>
            </w:r>
          </w:p>
        </w:tc>
        <w:tc>
          <w:tcPr>
            <w:tcW w:w="5971" w:type="dxa"/>
            <w:gridSpan w:val="6"/>
            <w:shd w:val="clear" w:color="auto" w:fill="F2F2F2" w:themeFill="background1" w:themeFillShade="F2"/>
          </w:tcPr>
          <w:p w14:paraId="3E07B000" w14:textId="77777777" w:rsidR="00BE02A0" w:rsidRPr="00CA7246" w:rsidRDefault="00BE02A0" w:rsidP="00DD54CD">
            <w:pPr>
              <w:pStyle w:val="TAH"/>
            </w:pPr>
            <w:r w:rsidRPr="00CA7246">
              <w:t>Aggregation function</w:t>
            </w:r>
          </w:p>
        </w:tc>
      </w:tr>
      <w:tr w:rsidR="00BE02A0" w:rsidRPr="00CA7246" w14:paraId="0A44BB2B" w14:textId="77777777" w:rsidTr="00DD54CD">
        <w:trPr>
          <w:cantSplit/>
          <w:jc w:val="center"/>
        </w:trPr>
        <w:tc>
          <w:tcPr>
            <w:tcW w:w="1278" w:type="dxa"/>
            <w:tcBorders>
              <w:top w:val="nil"/>
            </w:tcBorders>
            <w:shd w:val="clear" w:color="auto" w:fill="F2F2F2" w:themeFill="background1" w:themeFillShade="F2"/>
          </w:tcPr>
          <w:p w14:paraId="04915A9A" w14:textId="77777777" w:rsidR="00BE02A0" w:rsidRPr="00CA7246" w:rsidRDefault="00BE02A0" w:rsidP="00DD54CD">
            <w:pPr>
              <w:pStyle w:val="TAH"/>
            </w:pPr>
          </w:p>
        </w:tc>
        <w:tc>
          <w:tcPr>
            <w:tcW w:w="877" w:type="dxa"/>
            <w:shd w:val="clear" w:color="auto" w:fill="F2F2F2" w:themeFill="background1" w:themeFillShade="F2"/>
          </w:tcPr>
          <w:p w14:paraId="574D7A2B"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254B49D" w14:textId="77777777" w:rsidR="00BE02A0" w:rsidRPr="00CA7246" w:rsidRDefault="00BE02A0" w:rsidP="00DD54CD">
            <w:pPr>
              <w:pStyle w:val="TAH"/>
            </w:pPr>
            <w:r w:rsidRPr="00CA7246">
              <w:t>User</w:t>
            </w:r>
          </w:p>
        </w:tc>
        <w:tc>
          <w:tcPr>
            <w:tcW w:w="966" w:type="dxa"/>
            <w:shd w:val="clear" w:color="auto" w:fill="F2F2F2" w:themeFill="background1" w:themeFillShade="F2"/>
          </w:tcPr>
          <w:p w14:paraId="16A1C195"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568C1CBC" w14:textId="77777777" w:rsidR="00BE02A0" w:rsidRPr="00CA7246" w:rsidRDefault="00BE02A0" w:rsidP="00DD54CD">
            <w:pPr>
              <w:pStyle w:val="TAH"/>
            </w:pPr>
            <w:r w:rsidRPr="00CA7246">
              <w:t>None</w:t>
            </w:r>
          </w:p>
        </w:tc>
        <w:tc>
          <w:tcPr>
            <w:tcW w:w="987" w:type="dxa"/>
            <w:shd w:val="clear" w:color="auto" w:fill="F2F2F2" w:themeFill="background1" w:themeFillShade="F2"/>
          </w:tcPr>
          <w:p w14:paraId="58374D8F" w14:textId="77777777" w:rsidR="00BE02A0" w:rsidRPr="00CA7246" w:rsidRDefault="00BE02A0" w:rsidP="00DD54CD">
            <w:pPr>
              <w:pStyle w:val="TAH"/>
            </w:pPr>
            <w:r w:rsidRPr="00CA7246">
              <w:t>Count</w:t>
            </w:r>
          </w:p>
        </w:tc>
        <w:tc>
          <w:tcPr>
            <w:tcW w:w="987" w:type="dxa"/>
            <w:shd w:val="clear" w:color="auto" w:fill="F2F2F2" w:themeFill="background1" w:themeFillShade="F2"/>
          </w:tcPr>
          <w:p w14:paraId="5CA74B0D" w14:textId="77777777" w:rsidR="00BE02A0" w:rsidRPr="00CA7246" w:rsidRDefault="00BE02A0" w:rsidP="00DD54CD">
            <w:pPr>
              <w:pStyle w:val="TAH"/>
            </w:pPr>
            <w:r w:rsidRPr="00CA7246">
              <w:t>Mean</w:t>
            </w:r>
          </w:p>
        </w:tc>
        <w:tc>
          <w:tcPr>
            <w:tcW w:w="1047" w:type="dxa"/>
            <w:shd w:val="clear" w:color="auto" w:fill="F2F2F2" w:themeFill="background1" w:themeFillShade="F2"/>
          </w:tcPr>
          <w:p w14:paraId="18F72557" w14:textId="77777777" w:rsidR="00BE02A0" w:rsidRPr="00CA7246" w:rsidRDefault="00BE02A0" w:rsidP="00DD54CD">
            <w:pPr>
              <w:pStyle w:val="TAH"/>
            </w:pPr>
            <w:r w:rsidRPr="00CA7246">
              <w:t>Maximum</w:t>
            </w:r>
          </w:p>
        </w:tc>
        <w:tc>
          <w:tcPr>
            <w:tcW w:w="1006" w:type="dxa"/>
            <w:shd w:val="clear" w:color="auto" w:fill="F2F2F2" w:themeFill="background1" w:themeFillShade="F2"/>
          </w:tcPr>
          <w:p w14:paraId="5C60387F" w14:textId="77777777" w:rsidR="00BE02A0" w:rsidRPr="00CA7246" w:rsidRDefault="00BE02A0" w:rsidP="00DD54CD">
            <w:pPr>
              <w:pStyle w:val="TAH"/>
            </w:pPr>
            <w:r w:rsidRPr="00CA7246">
              <w:t>Minimum</w:t>
            </w:r>
          </w:p>
        </w:tc>
        <w:tc>
          <w:tcPr>
            <w:tcW w:w="987" w:type="dxa"/>
            <w:shd w:val="clear" w:color="auto" w:fill="F2F2F2" w:themeFill="background1" w:themeFillShade="F2"/>
          </w:tcPr>
          <w:p w14:paraId="72643B52" w14:textId="77777777" w:rsidR="00BE02A0" w:rsidRPr="00CA7246" w:rsidRDefault="00BE02A0" w:rsidP="00DD54CD">
            <w:pPr>
              <w:pStyle w:val="TAH"/>
            </w:pPr>
            <w:r w:rsidRPr="00CA7246">
              <w:t>Sum</w:t>
            </w:r>
          </w:p>
        </w:tc>
      </w:tr>
      <w:tr w:rsidR="00BE02A0" w:rsidRPr="00CA7246" w14:paraId="4A5FBFD6" w14:textId="77777777" w:rsidTr="00DD54CD">
        <w:trPr>
          <w:cantSplit/>
          <w:jc w:val="center"/>
        </w:trPr>
        <w:tc>
          <w:tcPr>
            <w:tcW w:w="1278" w:type="dxa"/>
          </w:tcPr>
          <w:p w14:paraId="09CD1633" w14:textId="77777777" w:rsidR="00BE02A0" w:rsidRPr="00CA7246" w:rsidRDefault="00BE02A0" w:rsidP="00DD54CD">
            <w:pPr>
              <w:pStyle w:val="TAL"/>
            </w:pPr>
            <w:proofErr w:type="spellStart"/>
            <w:r w:rsidRPr="00CA7246">
              <w:t>QoE</w:t>
            </w:r>
            <w:proofErr w:type="spellEnd"/>
            <w:r w:rsidRPr="00CA7246">
              <w:t xml:space="preserve"> metrics for downlink media streaming</w:t>
            </w:r>
          </w:p>
        </w:tc>
        <w:tc>
          <w:tcPr>
            <w:tcW w:w="877" w:type="dxa"/>
          </w:tcPr>
          <w:p w14:paraId="1BD95123" w14:textId="77777777" w:rsidR="00BE02A0" w:rsidRPr="00CA7246" w:rsidRDefault="00BE02A0" w:rsidP="00DD54CD">
            <w:pPr>
              <w:pStyle w:val="TAC"/>
            </w:pPr>
            <w:r w:rsidRPr="00CA7246">
              <w:t>Yes</w:t>
            </w:r>
          </w:p>
        </w:tc>
        <w:tc>
          <w:tcPr>
            <w:tcW w:w="867" w:type="dxa"/>
          </w:tcPr>
          <w:p w14:paraId="7B0A5E70" w14:textId="77777777" w:rsidR="00BE02A0" w:rsidRPr="00CA7246" w:rsidRDefault="00BE02A0" w:rsidP="00DD54CD">
            <w:pPr>
              <w:pStyle w:val="TAC"/>
            </w:pPr>
            <w:r w:rsidRPr="00CA7246">
              <w:t>Yes</w:t>
            </w:r>
          </w:p>
        </w:tc>
        <w:tc>
          <w:tcPr>
            <w:tcW w:w="966" w:type="dxa"/>
          </w:tcPr>
          <w:p w14:paraId="57D5EDC4" w14:textId="77777777" w:rsidR="00BE02A0" w:rsidRPr="00CA7246" w:rsidRDefault="00BE02A0" w:rsidP="00DD54CD">
            <w:pPr>
              <w:pStyle w:val="TAC"/>
            </w:pPr>
            <w:r w:rsidRPr="00CA7246">
              <w:t>Yes</w:t>
            </w:r>
          </w:p>
        </w:tc>
        <w:tc>
          <w:tcPr>
            <w:tcW w:w="957" w:type="dxa"/>
          </w:tcPr>
          <w:p w14:paraId="450F5471" w14:textId="77777777" w:rsidR="00BE02A0" w:rsidRPr="00CA7246" w:rsidRDefault="00BE02A0" w:rsidP="00DD54CD">
            <w:pPr>
              <w:pStyle w:val="TAC"/>
            </w:pPr>
            <w:r w:rsidRPr="00CA7246">
              <w:t>Yes</w:t>
            </w:r>
          </w:p>
        </w:tc>
        <w:tc>
          <w:tcPr>
            <w:tcW w:w="987" w:type="dxa"/>
          </w:tcPr>
          <w:p w14:paraId="78273D87" w14:textId="77777777" w:rsidR="00BE02A0" w:rsidRPr="00CA7246" w:rsidRDefault="00BE02A0" w:rsidP="00DD54CD">
            <w:pPr>
              <w:pStyle w:val="TAC"/>
            </w:pPr>
            <w:r w:rsidRPr="00CA7246">
              <w:t>Yes</w:t>
            </w:r>
          </w:p>
          <w:p w14:paraId="14705304" w14:textId="77777777" w:rsidR="00BE02A0" w:rsidRPr="00CA7246" w:rsidRDefault="00BE02A0" w:rsidP="00DD54CD">
            <w:pPr>
              <w:pStyle w:val="TAC"/>
            </w:pPr>
            <w:r w:rsidRPr="00CA7246">
              <w:t>(NOTE 1)</w:t>
            </w:r>
          </w:p>
        </w:tc>
        <w:tc>
          <w:tcPr>
            <w:tcW w:w="987" w:type="dxa"/>
            <w:tcBorders>
              <w:bottom w:val="single" w:sz="4" w:space="0" w:color="auto"/>
            </w:tcBorders>
          </w:tcPr>
          <w:p w14:paraId="342D7461" w14:textId="77777777" w:rsidR="00BE02A0" w:rsidRPr="00CA7246" w:rsidRDefault="00BE02A0" w:rsidP="00DD54CD">
            <w:pPr>
              <w:pStyle w:val="TAC"/>
            </w:pPr>
            <w:r w:rsidRPr="00CA7246">
              <w:t>Yes</w:t>
            </w:r>
          </w:p>
          <w:p w14:paraId="4ED6825B" w14:textId="77777777" w:rsidR="00BE02A0" w:rsidRPr="00CA7246" w:rsidRDefault="00BE02A0" w:rsidP="00DD54CD">
            <w:pPr>
              <w:pStyle w:val="TAC"/>
            </w:pPr>
            <w:r w:rsidRPr="00CA7246">
              <w:t>(NOTE 1)</w:t>
            </w:r>
          </w:p>
        </w:tc>
        <w:tc>
          <w:tcPr>
            <w:tcW w:w="1047" w:type="dxa"/>
            <w:tcBorders>
              <w:bottom w:val="single" w:sz="4" w:space="0" w:color="auto"/>
            </w:tcBorders>
          </w:tcPr>
          <w:p w14:paraId="1653C416" w14:textId="77777777" w:rsidR="00BE02A0" w:rsidRPr="00CA7246" w:rsidRDefault="00BE02A0" w:rsidP="00DD54CD">
            <w:pPr>
              <w:pStyle w:val="TAC"/>
            </w:pPr>
            <w:r w:rsidRPr="00CA7246">
              <w:t>Yes</w:t>
            </w:r>
          </w:p>
          <w:p w14:paraId="26965078" w14:textId="77777777" w:rsidR="00BE02A0" w:rsidRPr="00CA7246" w:rsidRDefault="00BE02A0" w:rsidP="00DD54CD">
            <w:pPr>
              <w:pStyle w:val="TAC"/>
            </w:pPr>
            <w:r w:rsidRPr="00CA7246">
              <w:t>(NOTE 1)</w:t>
            </w:r>
          </w:p>
        </w:tc>
        <w:tc>
          <w:tcPr>
            <w:tcW w:w="1006" w:type="dxa"/>
            <w:tcBorders>
              <w:bottom w:val="single" w:sz="4" w:space="0" w:color="auto"/>
            </w:tcBorders>
          </w:tcPr>
          <w:p w14:paraId="6F99C237" w14:textId="77777777" w:rsidR="00BE02A0" w:rsidRPr="00CA7246" w:rsidRDefault="00BE02A0" w:rsidP="00DD54CD">
            <w:pPr>
              <w:pStyle w:val="TAC"/>
            </w:pPr>
            <w:r w:rsidRPr="00CA7246">
              <w:t>Yes</w:t>
            </w:r>
          </w:p>
          <w:p w14:paraId="78BCA1C7" w14:textId="77777777" w:rsidR="00BE02A0" w:rsidRPr="00CA7246" w:rsidRDefault="00BE02A0" w:rsidP="00DD54CD">
            <w:pPr>
              <w:pStyle w:val="TAC"/>
            </w:pPr>
            <w:r w:rsidRPr="00CA7246">
              <w:t>(NOTE 1)</w:t>
            </w:r>
          </w:p>
        </w:tc>
        <w:tc>
          <w:tcPr>
            <w:tcW w:w="987" w:type="dxa"/>
            <w:tcBorders>
              <w:bottom w:val="single" w:sz="4" w:space="0" w:color="auto"/>
            </w:tcBorders>
          </w:tcPr>
          <w:p w14:paraId="77973B69" w14:textId="77777777" w:rsidR="00BE02A0" w:rsidRPr="00CA7246" w:rsidRDefault="00BE02A0" w:rsidP="00DD54CD">
            <w:pPr>
              <w:pStyle w:val="TAC"/>
            </w:pPr>
            <w:r w:rsidRPr="00CA7246">
              <w:t>Yes</w:t>
            </w:r>
          </w:p>
          <w:p w14:paraId="7FCF2F8A" w14:textId="77777777" w:rsidR="00BE02A0" w:rsidRPr="00CA7246" w:rsidRDefault="00BE02A0" w:rsidP="00DD54CD">
            <w:pPr>
              <w:pStyle w:val="TAC"/>
            </w:pPr>
            <w:r w:rsidRPr="00CA7246">
              <w:t>(NOTE 1)</w:t>
            </w:r>
          </w:p>
        </w:tc>
      </w:tr>
      <w:tr w:rsidR="00BE02A0" w:rsidRPr="00CA7246" w14:paraId="6DB45744" w14:textId="77777777" w:rsidTr="00DD54CD">
        <w:trPr>
          <w:cantSplit/>
          <w:jc w:val="center"/>
        </w:trPr>
        <w:tc>
          <w:tcPr>
            <w:tcW w:w="1278" w:type="dxa"/>
          </w:tcPr>
          <w:p w14:paraId="564F5493" w14:textId="77777777" w:rsidR="00BE02A0" w:rsidRPr="00CA7246" w:rsidRDefault="00BE02A0" w:rsidP="00DD54CD">
            <w:pPr>
              <w:pStyle w:val="TAL"/>
            </w:pPr>
            <w:r w:rsidRPr="00CA7246">
              <w:t>Consumption of downlink media streaming</w:t>
            </w:r>
          </w:p>
        </w:tc>
        <w:tc>
          <w:tcPr>
            <w:tcW w:w="877" w:type="dxa"/>
          </w:tcPr>
          <w:p w14:paraId="3C6C7175" w14:textId="77777777" w:rsidR="00BE02A0" w:rsidRPr="00CA7246" w:rsidRDefault="00BE02A0" w:rsidP="00DD54CD">
            <w:pPr>
              <w:pStyle w:val="TAC"/>
            </w:pPr>
            <w:r w:rsidRPr="00CA7246">
              <w:t>Yes</w:t>
            </w:r>
          </w:p>
        </w:tc>
        <w:tc>
          <w:tcPr>
            <w:tcW w:w="867" w:type="dxa"/>
          </w:tcPr>
          <w:p w14:paraId="2749581E" w14:textId="77777777" w:rsidR="00BE02A0" w:rsidRPr="00CA7246" w:rsidRDefault="00BE02A0" w:rsidP="00DD54CD">
            <w:pPr>
              <w:pStyle w:val="TAC"/>
            </w:pPr>
            <w:r w:rsidRPr="00CA7246">
              <w:t>Yes</w:t>
            </w:r>
          </w:p>
        </w:tc>
        <w:tc>
          <w:tcPr>
            <w:tcW w:w="966" w:type="dxa"/>
          </w:tcPr>
          <w:p w14:paraId="43C63CBB" w14:textId="77777777" w:rsidR="00BE02A0" w:rsidRPr="00CA7246" w:rsidRDefault="00BE02A0" w:rsidP="00DD54CD">
            <w:pPr>
              <w:pStyle w:val="TAC"/>
            </w:pPr>
            <w:r w:rsidRPr="00CA7246">
              <w:t>Yes</w:t>
            </w:r>
          </w:p>
        </w:tc>
        <w:tc>
          <w:tcPr>
            <w:tcW w:w="957" w:type="dxa"/>
          </w:tcPr>
          <w:p w14:paraId="2714B6DD" w14:textId="77777777" w:rsidR="00BE02A0" w:rsidRPr="00CA7246" w:rsidRDefault="00BE02A0" w:rsidP="00DD54CD">
            <w:pPr>
              <w:pStyle w:val="TAC"/>
            </w:pPr>
            <w:r w:rsidRPr="00CA7246">
              <w:t>Yes</w:t>
            </w:r>
          </w:p>
        </w:tc>
        <w:tc>
          <w:tcPr>
            <w:tcW w:w="987" w:type="dxa"/>
          </w:tcPr>
          <w:p w14:paraId="60B80976" w14:textId="77777777" w:rsidR="00BE02A0" w:rsidRPr="00CA7246" w:rsidRDefault="00BE02A0" w:rsidP="00DD54CD">
            <w:pPr>
              <w:pStyle w:val="TAC"/>
            </w:pPr>
            <w:r w:rsidRPr="00CA7246">
              <w:t>Yes</w:t>
            </w:r>
          </w:p>
          <w:p w14:paraId="0F4FD128"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0417A47B" w14:textId="77777777" w:rsidR="00BE02A0" w:rsidRPr="00CA7246" w:rsidRDefault="00BE02A0" w:rsidP="00DD54CD">
            <w:pPr>
              <w:pStyle w:val="TAC"/>
            </w:pPr>
            <w:r w:rsidRPr="00CA7246">
              <w:t>No</w:t>
            </w:r>
          </w:p>
        </w:tc>
        <w:tc>
          <w:tcPr>
            <w:tcW w:w="1047" w:type="dxa"/>
            <w:shd w:val="clear" w:color="auto" w:fill="D9D9D9" w:themeFill="background1" w:themeFillShade="D9"/>
          </w:tcPr>
          <w:p w14:paraId="1A0DB7F6" w14:textId="77777777" w:rsidR="00BE02A0" w:rsidRPr="00CA7246" w:rsidRDefault="00BE02A0" w:rsidP="00DD54CD">
            <w:pPr>
              <w:pStyle w:val="TAC"/>
            </w:pPr>
            <w:r w:rsidRPr="00CA7246">
              <w:t>No</w:t>
            </w:r>
          </w:p>
        </w:tc>
        <w:tc>
          <w:tcPr>
            <w:tcW w:w="1006" w:type="dxa"/>
            <w:shd w:val="clear" w:color="auto" w:fill="D9D9D9" w:themeFill="background1" w:themeFillShade="D9"/>
          </w:tcPr>
          <w:p w14:paraId="1B571177" w14:textId="77777777" w:rsidR="00BE02A0" w:rsidRPr="00CA7246" w:rsidRDefault="00BE02A0" w:rsidP="00DD54CD">
            <w:pPr>
              <w:pStyle w:val="TAC"/>
            </w:pPr>
            <w:r w:rsidRPr="00CA7246">
              <w:t>No</w:t>
            </w:r>
          </w:p>
        </w:tc>
        <w:tc>
          <w:tcPr>
            <w:tcW w:w="987" w:type="dxa"/>
            <w:shd w:val="clear" w:color="auto" w:fill="D9D9D9" w:themeFill="background1" w:themeFillShade="D9"/>
          </w:tcPr>
          <w:p w14:paraId="7645C570" w14:textId="77777777" w:rsidR="00BE02A0" w:rsidRPr="00CA7246" w:rsidRDefault="00BE02A0" w:rsidP="00DD54CD">
            <w:pPr>
              <w:pStyle w:val="TAC"/>
            </w:pPr>
            <w:r w:rsidRPr="00CA7246">
              <w:t>No</w:t>
            </w:r>
          </w:p>
        </w:tc>
      </w:tr>
      <w:tr w:rsidR="00BE02A0" w:rsidRPr="00CA7246" w14:paraId="35105D9B" w14:textId="77777777" w:rsidTr="00DD54CD">
        <w:trPr>
          <w:cantSplit/>
          <w:jc w:val="center"/>
        </w:trPr>
        <w:tc>
          <w:tcPr>
            <w:tcW w:w="1278" w:type="dxa"/>
          </w:tcPr>
          <w:p w14:paraId="3A84B607" w14:textId="77777777" w:rsidR="00BE02A0" w:rsidRPr="00CA7246" w:rsidRDefault="00BE02A0" w:rsidP="00DD54CD">
            <w:pPr>
              <w:pStyle w:val="TAL"/>
            </w:pPr>
            <w:r w:rsidRPr="00CA7246">
              <w:t>Downlink dynamic policy invocations</w:t>
            </w:r>
          </w:p>
        </w:tc>
        <w:tc>
          <w:tcPr>
            <w:tcW w:w="877" w:type="dxa"/>
          </w:tcPr>
          <w:p w14:paraId="1047FACB" w14:textId="77777777" w:rsidR="00BE02A0" w:rsidRPr="00CA7246" w:rsidRDefault="00BE02A0" w:rsidP="00DD54CD">
            <w:pPr>
              <w:pStyle w:val="TAC"/>
            </w:pPr>
            <w:r w:rsidRPr="00CA7246">
              <w:t>Yes</w:t>
            </w:r>
          </w:p>
        </w:tc>
        <w:tc>
          <w:tcPr>
            <w:tcW w:w="867" w:type="dxa"/>
          </w:tcPr>
          <w:p w14:paraId="346D05D4" w14:textId="77777777" w:rsidR="00BE02A0" w:rsidRPr="00CA7246" w:rsidRDefault="00BE02A0" w:rsidP="00DD54CD">
            <w:pPr>
              <w:pStyle w:val="TAC"/>
            </w:pPr>
            <w:r w:rsidRPr="00CA7246">
              <w:t>Yes</w:t>
            </w:r>
          </w:p>
        </w:tc>
        <w:tc>
          <w:tcPr>
            <w:tcW w:w="966" w:type="dxa"/>
          </w:tcPr>
          <w:p w14:paraId="558565D0" w14:textId="77777777" w:rsidR="00BE02A0" w:rsidRPr="00CA7246" w:rsidRDefault="00BE02A0" w:rsidP="00DD54CD">
            <w:pPr>
              <w:pStyle w:val="TAC"/>
            </w:pPr>
            <w:r w:rsidRPr="00CA7246">
              <w:t>Yes</w:t>
            </w:r>
          </w:p>
        </w:tc>
        <w:tc>
          <w:tcPr>
            <w:tcW w:w="957" w:type="dxa"/>
          </w:tcPr>
          <w:p w14:paraId="799FC78F" w14:textId="77777777" w:rsidR="00BE02A0" w:rsidRPr="00CA7246" w:rsidRDefault="00BE02A0" w:rsidP="00DD54CD">
            <w:pPr>
              <w:pStyle w:val="TAC"/>
            </w:pPr>
            <w:r w:rsidRPr="00CA7246">
              <w:t>Yes</w:t>
            </w:r>
          </w:p>
        </w:tc>
        <w:tc>
          <w:tcPr>
            <w:tcW w:w="987" w:type="dxa"/>
          </w:tcPr>
          <w:p w14:paraId="01B7A17A" w14:textId="77777777" w:rsidR="00BE02A0" w:rsidRPr="00CA7246" w:rsidRDefault="00BE02A0" w:rsidP="00DD54CD">
            <w:pPr>
              <w:pStyle w:val="TAC"/>
            </w:pPr>
            <w:r w:rsidRPr="00CA7246">
              <w:t>Yes</w:t>
            </w:r>
          </w:p>
          <w:p w14:paraId="7CBA87C7"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1AF7E1EC" w14:textId="77777777" w:rsidR="00BE02A0" w:rsidRPr="00CA7246" w:rsidRDefault="00BE02A0" w:rsidP="00DD54CD">
            <w:pPr>
              <w:pStyle w:val="TAC"/>
            </w:pPr>
            <w:r w:rsidRPr="00CA7246">
              <w:t>No</w:t>
            </w:r>
          </w:p>
        </w:tc>
        <w:tc>
          <w:tcPr>
            <w:tcW w:w="1047" w:type="dxa"/>
            <w:shd w:val="clear" w:color="auto" w:fill="D9D9D9" w:themeFill="background1" w:themeFillShade="D9"/>
          </w:tcPr>
          <w:p w14:paraId="32A2D242" w14:textId="77777777" w:rsidR="00BE02A0" w:rsidRPr="00CA7246" w:rsidRDefault="00BE02A0" w:rsidP="00DD54CD">
            <w:pPr>
              <w:pStyle w:val="TAC"/>
            </w:pPr>
            <w:r w:rsidRPr="00CA7246">
              <w:t>No</w:t>
            </w:r>
          </w:p>
        </w:tc>
        <w:tc>
          <w:tcPr>
            <w:tcW w:w="1006" w:type="dxa"/>
            <w:shd w:val="clear" w:color="auto" w:fill="D9D9D9" w:themeFill="background1" w:themeFillShade="D9"/>
          </w:tcPr>
          <w:p w14:paraId="2B68F84F" w14:textId="77777777" w:rsidR="00BE02A0" w:rsidRPr="00CA7246" w:rsidRDefault="00BE02A0" w:rsidP="00DD54CD">
            <w:pPr>
              <w:pStyle w:val="TAC"/>
            </w:pPr>
            <w:r w:rsidRPr="00CA7246">
              <w:t>No</w:t>
            </w:r>
          </w:p>
        </w:tc>
        <w:tc>
          <w:tcPr>
            <w:tcW w:w="987" w:type="dxa"/>
            <w:shd w:val="clear" w:color="auto" w:fill="D9D9D9" w:themeFill="background1" w:themeFillShade="D9"/>
          </w:tcPr>
          <w:p w14:paraId="750AA95D" w14:textId="77777777" w:rsidR="00BE02A0" w:rsidRPr="00CA7246" w:rsidRDefault="00BE02A0" w:rsidP="00DD54CD">
            <w:pPr>
              <w:pStyle w:val="TAC"/>
            </w:pPr>
            <w:r w:rsidRPr="00CA7246">
              <w:t>No</w:t>
            </w:r>
          </w:p>
        </w:tc>
      </w:tr>
      <w:tr w:rsidR="00BE02A0" w:rsidRPr="00CA7246" w14:paraId="3D2559D0" w14:textId="77777777" w:rsidTr="00DD54CD">
        <w:trPr>
          <w:cantSplit/>
          <w:jc w:val="center"/>
        </w:trPr>
        <w:tc>
          <w:tcPr>
            <w:tcW w:w="1278" w:type="dxa"/>
          </w:tcPr>
          <w:p w14:paraId="4FE3D0DC" w14:textId="77777777" w:rsidR="00BE02A0" w:rsidRPr="00CA7246" w:rsidRDefault="00BE02A0" w:rsidP="00DD54CD">
            <w:pPr>
              <w:pStyle w:val="TAL"/>
            </w:pPr>
            <w:r w:rsidRPr="00CA7246">
              <w:t>AF-based downlink Network Assistance invocations</w:t>
            </w:r>
          </w:p>
        </w:tc>
        <w:tc>
          <w:tcPr>
            <w:tcW w:w="877" w:type="dxa"/>
          </w:tcPr>
          <w:p w14:paraId="71D061AF" w14:textId="77777777" w:rsidR="00BE02A0" w:rsidRPr="00CA7246" w:rsidRDefault="00BE02A0" w:rsidP="00DD54CD">
            <w:pPr>
              <w:pStyle w:val="TAC"/>
            </w:pPr>
            <w:r w:rsidRPr="00CA7246">
              <w:t>Yes</w:t>
            </w:r>
          </w:p>
        </w:tc>
        <w:tc>
          <w:tcPr>
            <w:tcW w:w="867" w:type="dxa"/>
          </w:tcPr>
          <w:p w14:paraId="624067A4" w14:textId="77777777" w:rsidR="00BE02A0" w:rsidRPr="00CA7246" w:rsidRDefault="00BE02A0" w:rsidP="00DD54CD">
            <w:pPr>
              <w:pStyle w:val="TAC"/>
            </w:pPr>
            <w:r w:rsidRPr="00CA7246">
              <w:t>Yes</w:t>
            </w:r>
          </w:p>
        </w:tc>
        <w:tc>
          <w:tcPr>
            <w:tcW w:w="966" w:type="dxa"/>
          </w:tcPr>
          <w:p w14:paraId="5BD4DC2A" w14:textId="77777777" w:rsidR="00BE02A0" w:rsidRPr="00CA7246" w:rsidRDefault="00BE02A0" w:rsidP="00DD54CD">
            <w:pPr>
              <w:pStyle w:val="TAC"/>
            </w:pPr>
            <w:r w:rsidRPr="00CA7246">
              <w:t>Yes</w:t>
            </w:r>
          </w:p>
        </w:tc>
        <w:tc>
          <w:tcPr>
            <w:tcW w:w="957" w:type="dxa"/>
          </w:tcPr>
          <w:p w14:paraId="100F0C14" w14:textId="77777777" w:rsidR="00BE02A0" w:rsidRPr="00CA7246" w:rsidRDefault="00BE02A0" w:rsidP="00DD54CD">
            <w:pPr>
              <w:pStyle w:val="TAC"/>
            </w:pPr>
            <w:r w:rsidRPr="00CA7246">
              <w:t>Yes</w:t>
            </w:r>
          </w:p>
        </w:tc>
        <w:tc>
          <w:tcPr>
            <w:tcW w:w="987" w:type="dxa"/>
          </w:tcPr>
          <w:p w14:paraId="2C4F266C" w14:textId="77777777" w:rsidR="00BE02A0" w:rsidRPr="00CA7246" w:rsidRDefault="00BE02A0" w:rsidP="00DD54CD">
            <w:pPr>
              <w:pStyle w:val="TAC"/>
            </w:pPr>
            <w:r w:rsidRPr="00CA7246">
              <w:t>Yes</w:t>
            </w:r>
          </w:p>
          <w:p w14:paraId="7381B7D3"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52761B81" w14:textId="77777777" w:rsidR="00BE02A0" w:rsidRPr="00CA7246" w:rsidRDefault="00BE02A0" w:rsidP="00DD54CD">
            <w:pPr>
              <w:pStyle w:val="TAC"/>
            </w:pPr>
            <w:r w:rsidRPr="00CA7246">
              <w:t>No</w:t>
            </w:r>
          </w:p>
        </w:tc>
        <w:tc>
          <w:tcPr>
            <w:tcW w:w="1047" w:type="dxa"/>
            <w:shd w:val="clear" w:color="auto" w:fill="D9D9D9" w:themeFill="background1" w:themeFillShade="D9"/>
          </w:tcPr>
          <w:p w14:paraId="1809F577" w14:textId="77777777" w:rsidR="00BE02A0" w:rsidRPr="00CA7246" w:rsidRDefault="00BE02A0" w:rsidP="00DD54CD">
            <w:pPr>
              <w:pStyle w:val="TAC"/>
            </w:pPr>
            <w:r w:rsidRPr="00CA7246">
              <w:t>No</w:t>
            </w:r>
          </w:p>
        </w:tc>
        <w:tc>
          <w:tcPr>
            <w:tcW w:w="1006" w:type="dxa"/>
            <w:shd w:val="clear" w:color="auto" w:fill="D9D9D9" w:themeFill="background1" w:themeFillShade="D9"/>
          </w:tcPr>
          <w:p w14:paraId="511A824A" w14:textId="77777777" w:rsidR="00BE02A0" w:rsidRPr="00CA7246" w:rsidRDefault="00BE02A0" w:rsidP="00DD54CD">
            <w:pPr>
              <w:pStyle w:val="TAC"/>
            </w:pPr>
            <w:r w:rsidRPr="00CA7246">
              <w:t>No</w:t>
            </w:r>
          </w:p>
        </w:tc>
        <w:tc>
          <w:tcPr>
            <w:tcW w:w="987" w:type="dxa"/>
            <w:shd w:val="clear" w:color="auto" w:fill="D9D9D9" w:themeFill="background1" w:themeFillShade="D9"/>
          </w:tcPr>
          <w:p w14:paraId="0105233C" w14:textId="77777777" w:rsidR="00BE02A0" w:rsidRPr="00CA7246" w:rsidRDefault="00BE02A0" w:rsidP="00DD54CD">
            <w:pPr>
              <w:pStyle w:val="TAC"/>
            </w:pPr>
            <w:r w:rsidRPr="00CA7246">
              <w:t>No</w:t>
            </w:r>
          </w:p>
        </w:tc>
      </w:tr>
      <w:tr w:rsidR="00BE02A0" w:rsidRPr="00CA7246" w14:paraId="248A55F5" w14:textId="77777777" w:rsidTr="00DD54CD">
        <w:trPr>
          <w:cantSplit/>
          <w:jc w:val="center"/>
        </w:trPr>
        <w:tc>
          <w:tcPr>
            <w:tcW w:w="1278" w:type="dxa"/>
          </w:tcPr>
          <w:p w14:paraId="5CF35010" w14:textId="77777777" w:rsidR="00BE02A0" w:rsidRPr="00CA7246" w:rsidRDefault="00BE02A0" w:rsidP="00DD54CD">
            <w:pPr>
              <w:pStyle w:val="TAL"/>
            </w:pPr>
            <w:r w:rsidRPr="00CA7246">
              <w:t>Downlink media streaming access activity</w:t>
            </w:r>
          </w:p>
        </w:tc>
        <w:tc>
          <w:tcPr>
            <w:tcW w:w="877" w:type="dxa"/>
          </w:tcPr>
          <w:p w14:paraId="7D535066" w14:textId="77777777" w:rsidR="00BE02A0" w:rsidRPr="00CA7246" w:rsidRDefault="00BE02A0" w:rsidP="00DD54CD">
            <w:pPr>
              <w:pStyle w:val="TAC"/>
            </w:pPr>
            <w:r w:rsidRPr="00CA7246">
              <w:t>Yes</w:t>
            </w:r>
          </w:p>
        </w:tc>
        <w:tc>
          <w:tcPr>
            <w:tcW w:w="867" w:type="dxa"/>
          </w:tcPr>
          <w:p w14:paraId="00404A0D" w14:textId="77777777" w:rsidR="00BE02A0" w:rsidRPr="00CA7246" w:rsidRDefault="00BE02A0" w:rsidP="00DD54CD">
            <w:pPr>
              <w:pStyle w:val="TAC"/>
            </w:pPr>
            <w:r w:rsidRPr="00CA7246">
              <w:t>Yes</w:t>
            </w:r>
          </w:p>
        </w:tc>
        <w:tc>
          <w:tcPr>
            <w:tcW w:w="966" w:type="dxa"/>
          </w:tcPr>
          <w:p w14:paraId="3D6584E7" w14:textId="77777777" w:rsidR="00BE02A0" w:rsidRPr="00CA7246" w:rsidRDefault="00BE02A0" w:rsidP="00DD54CD">
            <w:pPr>
              <w:pStyle w:val="TAC"/>
            </w:pPr>
            <w:r w:rsidRPr="00CA7246">
              <w:t>Yes</w:t>
            </w:r>
          </w:p>
        </w:tc>
        <w:tc>
          <w:tcPr>
            <w:tcW w:w="957" w:type="dxa"/>
          </w:tcPr>
          <w:p w14:paraId="7AA863E3" w14:textId="77777777" w:rsidR="00BE02A0" w:rsidRPr="00CA7246" w:rsidRDefault="00BE02A0" w:rsidP="00DD54CD">
            <w:pPr>
              <w:pStyle w:val="TAC"/>
            </w:pPr>
            <w:r w:rsidRPr="00CA7246">
              <w:t>Yes</w:t>
            </w:r>
          </w:p>
        </w:tc>
        <w:tc>
          <w:tcPr>
            <w:tcW w:w="987" w:type="dxa"/>
          </w:tcPr>
          <w:p w14:paraId="290CFF1E" w14:textId="77777777" w:rsidR="00BE02A0" w:rsidRPr="00CA7246" w:rsidRDefault="00BE02A0" w:rsidP="00DD54CD">
            <w:pPr>
              <w:pStyle w:val="TAC"/>
            </w:pPr>
            <w:r w:rsidRPr="00CA7246">
              <w:t>Yes</w:t>
            </w:r>
          </w:p>
          <w:p w14:paraId="72A3DAEB"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13124BFB" w14:textId="77777777" w:rsidR="00BE02A0" w:rsidRPr="00CA7246" w:rsidRDefault="00BE02A0" w:rsidP="00DD54CD">
            <w:pPr>
              <w:pStyle w:val="TAC"/>
            </w:pPr>
            <w:r w:rsidRPr="00CA7246">
              <w:t>No</w:t>
            </w:r>
          </w:p>
        </w:tc>
        <w:tc>
          <w:tcPr>
            <w:tcW w:w="1047" w:type="dxa"/>
            <w:shd w:val="clear" w:color="auto" w:fill="D9D9D9" w:themeFill="background1" w:themeFillShade="D9"/>
          </w:tcPr>
          <w:p w14:paraId="3FF99129" w14:textId="77777777" w:rsidR="00BE02A0" w:rsidRPr="00CA7246" w:rsidRDefault="00BE02A0" w:rsidP="00DD54CD">
            <w:pPr>
              <w:pStyle w:val="TAC"/>
            </w:pPr>
            <w:r w:rsidRPr="00CA7246">
              <w:t>No</w:t>
            </w:r>
          </w:p>
        </w:tc>
        <w:tc>
          <w:tcPr>
            <w:tcW w:w="1006" w:type="dxa"/>
            <w:shd w:val="clear" w:color="auto" w:fill="D9D9D9" w:themeFill="background1" w:themeFillShade="D9"/>
          </w:tcPr>
          <w:p w14:paraId="6442957A" w14:textId="77777777" w:rsidR="00BE02A0" w:rsidRPr="00CA7246" w:rsidRDefault="00BE02A0" w:rsidP="00DD54CD">
            <w:pPr>
              <w:pStyle w:val="TAC"/>
            </w:pPr>
            <w:r w:rsidRPr="00CA7246">
              <w:t>No</w:t>
            </w:r>
          </w:p>
        </w:tc>
        <w:tc>
          <w:tcPr>
            <w:tcW w:w="987" w:type="dxa"/>
            <w:shd w:val="clear" w:color="auto" w:fill="D9D9D9" w:themeFill="background1" w:themeFillShade="D9"/>
          </w:tcPr>
          <w:p w14:paraId="696D6360" w14:textId="77777777" w:rsidR="00BE02A0" w:rsidRPr="00CA7246" w:rsidRDefault="00BE02A0" w:rsidP="00DD54CD">
            <w:pPr>
              <w:pStyle w:val="TAC"/>
            </w:pPr>
            <w:r w:rsidRPr="00CA7246">
              <w:t>No</w:t>
            </w:r>
          </w:p>
        </w:tc>
      </w:tr>
      <w:tr w:rsidR="00BE02A0" w:rsidRPr="00CA7246" w14:paraId="5F779FBB" w14:textId="77777777" w:rsidTr="00DD54CD">
        <w:trPr>
          <w:cantSplit/>
          <w:jc w:val="center"/>
        </w:trPr>
        <w:tc>
          <w:tcPr>
            <w:tcW w:w="9959" w:type="dxa"/>
            <w:gridSpan w:val="10"/>
          </w:tcPr>
          <w:p w14:paraId="6A106A0C" w14:textId="77777777" w:rsidR="00BE02A0" w:rsidRPr="00CA7246" w:rsidRDefault="00BE02A0" w:rsidP="00DD54CD">
            <w:pPr>
              <w:pStyle w:val="TAN"/>
            </w:pPr>
            <w:r w:rsidRPr="00CA7246">
              <w:t>NOTE 1:</w:t>
            </w:r>
            <w:r w:rsidRPr="00CA7246">
              <w:tab/>
              <w:t>Aggregation functions applied individually to all exposed metrics within the scope of the applicable restriction dimension(s).</w:t>
            </w:r>
          </w:p>
          <w:p w14:paraId="12C14A98" w14:textId="77777777" w:rsidR="00BE02A0" w:rsidRPr="00CA7246" w:rsidRDefault="00BE02A0" w:rsidP="00DD54CD">
            <w:pPr>
              <w:pStyle w:val="TAN"/>
            </w:pPr>
            <w:r w:rsidRPr="00CA7246">
              <w:t>NOTE 2:</w:t>
            </w:r>
            <w:r w:rsidRPr="00CA7246">
              <w:tab/>
              <w:t>Number of downlink media streaming sessions within the scope of the applicable restriction dimension(s).</w:t>
            </w:r>
          </w:p>
          <w:p w14:paraId="1C5762D7" w14:textId="77777777" w:rsidR="00BE02A0" w:rsidRPr="00CA7246" w:rsidRDefault="00BE02A0" w:rsidP="00DD54CD">
            <w:pPr>
              <w:pStyle w:val="TAN"/>
            </w:pPr>
            <w:r w:rsidRPr="00CA7246">
              <w:t>NOTE 3:</w:t>
            </w:r>
            <w:r w:rsidRPr="00CA7246">
              <w:tab/>
              <w:t>Number of invocations within the scope of the applicable restriction dimension(s).</w:t>
            </w:r>
          </w:p>
        </w:tc>
      </w:tr>
    </w:tbl>
    <w:p w14:paraId="0B37A9AB" w14:textId="77777777" w:rsidR="00BE02A0" w:rsidRPr="00CA7246" w:rsidRDefault="00BE02A0" w:rsidP="00DD54CD">
      <w:pPr>
        <w:pStyle w:val="FP"/>
      </w:pPr>
    </w:p>
    <w:p w14:paraId="7174CBB3" w14:textId="77777777" w:rsidR="00BE02A0" w:rsidRPr="00CA7246" w:rsidRDefault="00BE02A0" w:rsidP="00DD54CD">
      <w:pPr>
        <w:pStyle w:val="Heading4"/>
      </w:pPr>
      <w:bookmarkStart w:id="91" w:name="_Toc153803500"/>
      <w:r w:rsidRPr="00CA7246">
        <w:t>4.7.3.2</w:t>
      </w:r>
      <w:r w:rsidRPr="00CA7246">
        <w:tab/>
        <w:t>UE data processing procedures for uplink media streaming</w:t>
      </w:r>
      <w:bookmarkEnd w:id="91"/>
    </w:p>
    <w:p w14:paraId="28B79647" w14:textId="77777777" w:rsidR="00BE02A0" w:rsidRPr="00CA7246" w:rsidRDefault="00BE02A0" w:rsidP="00DD54CD">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77777777" w:rsidR="00BE02A0" w:rsidRPr="00CA7246"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17"/>
        <w:gridCol w:w="867"/>
        <w:gridCol w:w="1047"/>
        <w:gridCol w:w="1006"/>
        <w:gridCol w:w="847"/>
      </w:tblGrid>
      <w:tr w:rsidR="00BE02A0" w:rsidRPr="00CA7246" w14:paraId="09FE9E19" w14:textId="77777777" w:rsidTr="00DD54CD">
        <w:trPr>
          <w:cantSplit/>
          <w:jc w:val="center"/>
        </w:trPr>
        <w:tc>
          <w:tcPr>
            <w:tcW w:w="1278" w:type="dxa"/>
            <w:tcBorders>
              <w:bottom w:val="nil"/>
            </w:tcBorders>
            <w:shd w:val="clear" w:color="auto" w:fill="F2F2F2" w:themeFill="background1" w:themeFillShade="F2"/>
          </w:tcPr>
          <w:p w14:paraId="58CE222A" w14:textId="77777777" w:rsidR="00BE02A0" w:rsidRPr="00CA7246" w:rsidRDefault="00BE02A0" w:rsidP="00DD54CD">
            <w:pPr>
              <w:pStyle w:val="TAH"/>
            </w:pPr>
          </w:p>
        </w:tc>
        <w:tc>
          <w:tcPr>
            <w:tcW w:w="2710" w:type="dxa"/>
            <w:gridSpan w:val="3"/>
            <w:shd w:val="clear" w:color="auto" w:fill="F2F2F2" w:themeFill="background1" w:themeFillShade="F2"/>
          </w:tcPr>
          <w:p w14:paraId="77018397" w14:textId="77777777" w:rsidR="00BE02A0" w:rsidRPr="00CA7246" w:rsidRDefault="00BE02A0" w:rsidP="00DD54CD">
            <w:pPr>
              <w:pStyle w:val="TAH"/>
            </w:pPr>
            <w:r w:rsidRPr="00CA7246">
              <w:t>Restriction dimension</w:t>
            </w:r>
          </w:p>
        </w:tc>
        <w:tc>
          <w:tcPr>
            <w:tcW w:w="5641" w:type="dxa"/>
            <w:gridSpan w:val="6"/>
            <w:shd w:val="clear" w:color="auto" w:fill="F2F2F2" w:themeFill="background1" w:themeFillShade="F2"/>
          </w:tcPr>
          <w:p w14:paraId="10222BFF" w14:textId="77777777" w:rsidR="00BE02A0" w:rsidRPr="00CA7246" w:rsidRDefault="00BE02A0" w:rsidP="00DD54CD">
            <w:pPr>
              <w:pStyle w:val="TAH"/>
            </w:pPr>
            <w:r w:rsidRPr="00CA7246">
              <w:t>Aggregation function</w:t>
            </w:r>
          </w:p>
        </w:tc>
      </w:tr>
      <w:tr w:rsidR="00BE02A0" w:rsidRPr="00CA7246" w14:paraId="6360EC60" w14:textId="77777777" w:rsidTr="00DD54CD">
        <w:trPr>
          <w:cantSplit/>
          <w:jc w:val="center"/>
        </w:trPr>
        <w:tc>
          <w:tcPr>
            <w:tcW w:w="1278" w:type="dxa"/>
            <w:tcBorders>
              <w:top w:val="nil"/>
            </w:tcBorders>
            <w:shd w:val="clear" w:color="auto" w:fill="F2F2F2" w:themeFill="background1" w:themeFillShade="F2"/>
          </w:tcPr>
          <w:p w14:paraId="0803CB00" w14:textId="77777777" w:rsidR="00BE02A0" w:rsidRPr="00CA7246" w:rsidRDefault="00BE02A0" w:rsidP="00DD54CD">
            <w:pPr>
              <w:pStyle w:val="TAH"/>
            </w:pPr>
          </w:p>
        </w:tc>
        <w:tc>
          <w:tcPr>
            <w:tcW w:w="877" w:type="dxa"/>
            <w:shd w:val="clear" w:color="auto" w:fill="F2F2F2" w:themeFill="background1" w:themeFillShade="F2"/>
          </w:tcPr>
          <w:p w14:paraId="148F6F08"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DA349F1" w14:textId="77777777" w:rsidR="00BE02A0" w:rsidRPr="00CA7246" w:rsidRDefault="00BE02A0" w:rsidP="00DD54CD">
            <w:pPr>
              <w:pStyle w:val="TAH"/>
            </w:pPr>
            <w:r w:rsidRPr="00CA7246">
              <w:t>User</w:t>
            </w:r>
          </w:p>
        </w:tc>
        <w:tc>
          <w:tcPr>
            <w:tcW w:w="966" w:type="dxa"/>
            <w:shd w:val="clear" w:color="auto" w:fill="F2F2F2" w:themeFill="background1" w:themeFillShade="F2"/>
          </w:tcPr>
          <w:p w14:paraId="5C5879B1"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49415EA8" w14:textId="77777777" w:rsidR="00BE02A0" w:rsidRPr="00CA7246" w:rsidRDefault="00BE02A0" w:rsidP="00DD54CD">
            <w:pPr>
              <w:pStyle w:val="TAH"/>
            </w:pPr>
            <w:r w:rsidRPr="00CA7246">
              <w:t>None</w:t>
            </w:r>
          </w:p>
        </w:tc>
        <w:tc>
          <w:tcPr>
            <w:tcW w:w="917" w:type="dxa"/>
            <w:shd w:val="clear" w:color="auto" w:fill="F2F2F2" w:themeFill="background1" w:themeFillShade="F2"/>
          </w:tcPr>
          <w:p w14:paraId="6BD92753" w14:textId="77777777" w:rsidR="00BE02A0" w:rsidRPr="00CA7246" w:rsidRDefault="00BE02A0" w:rsidP="00DD54CD">
            <w:pPr>
              <w:pStyle w:val="TAH"/>
            </w:pPr>
            <w:r w:rsidRPr="00CA7246">
              <w:t>Count</w:t>
            </w:r>
          </w:p>
        </w:tc>
        <w:tc>
          <w:tcPr>
            <w:tcW w:w="867" w:type="dxa"/>
            <w:tcBorders>
              <w:bottom w:val="single" w:sz="4" w:space="0" w:color="auto"/>
            </w:tcBorders>
            <w:shd w:val="clear" w:color="auto" w:fill="F2F2F2" w:themeFill="background1" w:themeFillShade="F2"/>
          </w:tcPr>
          <w:p w14:paraId="04C68242" w14:textId="77777777" w:rsidR="00BE02A0" w:rsidRPr="00CA7246" w:rsidRDefault="00BE02A0" w:rsidP="00DD54CD">
            <w:pPr>
              <w:pStyle w:val="TAH"/>
            </w:pPr>
            <w:r w:rsidRPr="00CA7246">
              <w:t>Mean</w:t>
            </w:r>
          </w:p>
        </w:tc>
        <w:tc>
          <w:tcPr>
            <w:tcW w:w="1047" w:type="dxa"/>
            <w:tcBorders>
              <w:bottom w:val="single" w:sz="4" w:space="0" w:color="auto"/>
            </w:tcBorders>
            <w:shd w:val="clear" w:color="auto" w:fill="F2F2F2" w:themeFill="background1" w:themeFillShade="F2"/>
          </w:tcPr>
          <w:p w14:paraId="4E7FCF0E" w14:textId="77777777" w:rsidR="00BE02A0" w:rsidRPr="00CA7246" w:rsidRDefault="00BE02A0" w:rsidP="00DD54CD">
            <w:pPr>
              <w:pStyle w:val="TAH"/>
            </w:pPr>
            <w:r w:rsidRPr="00CA7246">
              <w:t>Maximum</w:t>
            </w:r>
          </w:p>
        </w:tc>
        <w:tc>
          <w:tcPr>
            <w:tcW w:w="1006" w:type="dxa"/>
            <w:tcBorders>
              <w:bottom w:val="single" w:sz="4" w:space="0" w:color="auto"/>
            </w:tcBorders>
            <w:shd w:val="clear" w:color="auto" w:fill="F2F2F2" w:themeFill="background1" w:themeFillShade="F2"/>
          </w:tcPr>
          <w:p w14:paraId="183724F4" w14:textId="77777777" w:rsidR="00BE02A0" w:rsidRPr="00CA7246" w:rsidRDefault="00BE02A0" w:rsidP="00DD54CD">
            <w:pPr>
              <w:pStyle w:val="TAH"/>
            </w:pPr>
            <w:r w:rsidRPr="00CA7246">
              <w:t>Minimum</w:t>
            </w:r>
          </w:p>
        </w:tc>
        <w:tc>
          <w:tcPr>
            <w:tcW w:w="847" w:type="dxa"/>
            <w:tcBorders>
              <w:bottom w:val="single" w:sz="4" w:space="0" w:color="auto"/>
            </w:tcBorders>
            <w:shd w:val="clear" w:color="auto" w:fill="F2F2F2" w:themeFill="background1" w:themeFillShade="F2"/>
          </w:tcPr>
          <w:p w14:paraId="16916874" w14:textId="77777777" w:rsidR="00BE02A0" w:rsidRPr="00CA7246" w:rsidRDefault="00BE02A0" w:rsidP="00DD54CD">
            <w:pPr>
              <w:pStyle w:val="TAH"/>
            </w:pPr>
            <w:r w:rsidRPr="00CA7246">
              <w:t>Sum</w:t>
            </w:r>
          </w:p>
        </w:tc>
      </w:tr>
      <w:tr w:rsidR="00BE02A0" w:rsidRPr="00CA7246" w14:paraId="66053141" w14:textId="77777777" w:rsidTr="00DD54CD">
        <w:trPr>
          <w:cantSplit/>
          <w:jc w:val="center"/>
        </w:trPr>
        <w:tc>
          <w:tcPr>
            <w:tcW w:w="1278" w:type="dxa"/>
          </w:tcPr>
          <w:p w14:paraId="18590E99" w14:textId="77777777" w:rsidR="00BE02A0" w:rsidRPr="00CA7246" w:rsidRDefault="00BE02A0" w:rsidP="00DD54CD">
            <w:pPr>
              <w:pStyle w:val="TAL"/>
            </w:pPr>
            <w:r w:rsidRPr="00CA7246">
              <w:t>AF-based uplink Network Assistance invocations</w:t>
            </w:r>
          </w:p>
        </w:tc>
        <w:tc>
          <w:tcPr>
            <w:tcW w:w="877" w:type="dxa"/>
          </w:tcPr>
          <w:p w14:paraId="2B91B064" w14:textId="77777777" w:rsidR="00BE02A0" w:rsidRPr="00CA7246" w:rsidRDefault="00BE02A0" w:rsidP="00DD54CD">
            <w:pPr>
              <w:pStyle w:val="TAC"/>
            </w:pPr>
            <w:r w:rsidRPr="00CA7246">
              <w:t>Yes</w:t>
            </w:r>
          </w:p>
        </w:tc>
        <w:tc>
          <w:tcPr>
            <w:tcW w:w="867" w:type="dxa"/>
          </w:tcPr>
          <w:p w14:paraId="0F28B7A2" w14:textId="77777777" w:rsidR="00BE02A0" w:rsidRPr="00CA7246" w:rsidRDefault="00BE02A0" w:rsidP="00DD54CD">
            <w:pPr>
              <w:pStyle w:val="TAC"/>
            </w:pPr>
            <w:r w:rsidRPr="00CA7246">
              <w:t>Yes</w:t>
            </w:r>
          </w:p>
        </w:tc>
        <w:tc>
          <w:tcPr>
            <w:tcW w:w="966" w:type="dxa"/>
          </w:tcPr>
          <w:p w14:paraId="28198A62" w14:textId="77777777" w:rsidR="00BE02A0" w:rsidRPr="00CA7246" w:rsidRDefault="00BE02A0" w:rsidP="00DD54CD">
            <w:pPr>
              <w:pStyle w:val="TAC"/>
            </w:pPr>
            <w:r w:rsidRPr="00CA7246">
              <w:t>Yes</w:t>
            </w:r>
          </w:p>
        </w:tc>
        <w:tc>
          <w:tcPr>
            <w:tcW w:w="957" w:type="dxa"/>
          </w:tcPr>
          <w:p w14:paraId="76DEA4D8" w14:textId="77777777" w:rsidR="00BE02A0" w:rsidRPr="00CA7246" w:rsidRDefault="00BE02A0" w:rsidP="00DD54CD">
            <w:pPr>
              <w:pStyle w:val="TAC"/>
            </w:pPr>
            <w:r w:rsidRPr="00CA7246">
              <w:t>Yes</w:t>
            </w:r>
          </w:p>
        </w:tc>
        <w:tc>
          <w:tcPr>
            <w:tcW w:w="917" w:type="dxa"/>
          </w:tcPr>
          <w:p w14:paraId="5666EB1A" w14:textId="77777777" w:rsidR="00BE02A0" w:rsidRPr="00CA7246" w:rsidRDefault="00BE02A0" w:rsidP="00DD54CD">
            <w:pPr>
              <w:pStyle w:val="TAC"/>
            </w:pPr>
            <w:r w:rsidRPr="00CA7246">
              <w:t>Yes</w:t>
            </w:r>
          </w:p>
          <w:p w14:paraId="45562F5E" w14:textId="77777777" w:rsidR="00BE02A0" w:rsidRPr="00CA7246" w:rsidRDefault="00BE02A0" w:rsidP="00DD54CD">
            <w:pPr>
              <w:pStyle w:val="TAC"/>
            </w:pPr>
            <w:r w:rsidRPr="00CA7246">
              <w:t>(NOTE)</w:t>
            </w:r>
          </w:p>
        </w:tc>
        <w:tc>
          <w:tcPr>
            <w:tcW w:w="867" w:type="dxa"/>
            <w:shd w:val="clear" w:color="auto" w:fill="D9D9D9" w:themeFill="background1" w:themeFillShade="D9"/>
          </w:tcPr>
          <w:p w14:paraId="16640AB5" w14:textId="77777777" w:rsidR="00BE02A0" w:rsidRPr="00CA7246" w:rsidRDefault="00BE02A0" w:rsidP="00DD54CD">
            <w:pPr>
              <w:pStyle w:val="TAC"/>
            </w:pPr>
            <w:r w:rsidRPr="00CA7246">
              <w:t>No</w:t>
            </w:r>
          </w:p>
        </w:tc>
        <w:tc>
          <w:tcPr>
            <w:tcW w:w="1047" w:type="dxa"/>
            <w:shd w:val="clear" w:color="auto" w:fill="D9D9D9" w:themeFill="background1" w:themeFillShade="D9"/>
          </w:tcPr>
          <w:p w14:paraId="16FB8844" w14:textId="77777777" w:rsidR="00BE02A0" w:rsidRPr="00CA7246" w:rsidRDefault="00BE02A0" w:rsidP="00DD54CD">
            <w:pPr>
              <w:pStyle w:val="TAC"/>
            </w:pPr>
            <w:r w:rsidRPr="00CA7246">
              <w:t>No</w:t>
            </w:r>
          </w:p>
        </w:tc>
        <w:tc>
          <w:tcPr>
            <w:tcW w:w="1006" w:type="dxa"/>
            <w:shd w:val="clear" w:color="auto" w:fill="D9D9D9" w:themeFill="background1" w:themeFillShade="D9"/>
          </w:tcPr>
          <w:p w14:paraId="4AA74942" w14:textId="77777777" w:rsidR="00BE02A0" w:rsidRPr="00CA7246" w:rsidRDefault="00BE02A0" w:rsidP="00DD54CD">
            <w:pPr>
              <w:pStyle w:val="TAC"/>
            </w:pPr>
            <w:r w:rsidRPr="00CA7246">
              <w:t>No</w:t>
            </w:r>
          </w:p>
        </w:tc>
        <w:tc>
          <w:tcPr>
            <w:tcW w:w="847" w:type="dxa"/>
            <w:shd w:val="clear" w:color="auto" w:fill="D9D9D9" w:themeFill="background1" w:themeFillShade="D9"/>
          </w:tcPr>
          <w:p w14:paraId="0EB2376E" w14:textId="77777777" w:rsidR="00BE02A0" w:rsidRPr="00CA7246" w:rsidRDefault="00BE02A0" w:rsidP="00DD54CD">
            <w:pPr>
              <w:pStyle w:val="TAC"/>
            </w:pPr>
            <w:r w:rsidRPr="00CA7246">
              <w:t>No</w:t>
            </w:r>
          </w:p>
        </w:tc>
      </w:tr>
      <w:tr w:rsidR="00BE02A0" w:rsidRPr="00CA7246" w14:paraId="4CCF32DC" w14:textId="77777777" w:rsidTr="00DD54CD">
        <w:trPr>
          <w:cantSplit/>
          <w:jc w:val="center"/>
        </w:trPr>
        <w:tc>
          <w:tcPr>
            <w:tcW w:w="9629" w:type="dxa"/>
            <w:gridSpan w:val="10"/>
          </w:tcPr>
          <w:p w14:paraId="703F7097" w14:textId="77777777" w:rsidR="00BE02A0" w:rsidRPr="00CA7246" w:rsidRDefault="00BE02A0" w:rsidP="00DD54CD">
            <w:pPr>
              <w:pStyle w:val="TAN"/>
            </w:pPr>
            <w:r w:rsidRPr="00CA7246">
              <w:t>NOTE:</w:t>
            </w:r>
            <w:r w:rsidRPr="00CA7246">
              <w:tab/>
              <w:t>Number of invocations within the scope of the applicable restriction dimension(s).</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92" w:name="_Toc153803501"/>
      <w:r w:rsidRPr="00CA7246">
        <w:lastRenderedPageBreak/>
        <w:t>4.7.4</w:t>
      </w:r>
      <w:r w:rsidRPr="00CA7246">
        <w:tab/>
        <w:t>Event exposure of 5GMS UE data</w:t>
      </w:r>
      <w:bookmarkEnd w:id="92"/>
    </w:p>
    <w:p w14:paraId="1FC8472E" w14:textId="77777777" w:rsidR="00BE02A0" w:rsidRPr="00CA7246" w:rsidRDefault="00BE02A0" w:rsidP="00DD54CD">
      <w:pPr>
        <w:pStyle w:val="Heading4"/>
      </w:pPr>
      <w:bookmarkStart w:id="93" w:name="_Toc153803502"/>
      <w:r w:rsidRPr="00CA7246">
        <w:t>4.7.4.1</w:t>
      </w:r>
      <w:r w:rsidRPr="00CA7246">
        <w:tab/>
        <w:t>Event exposure for downlink media streaming UE data</w:t>
      </w:r>
      <w:bookmarkEnd w:id="93"/>
    </w:p>
    <w:p w14:paraId="615F7B3D" w14:textId="77777777" w:rsidR="00BE02A0" w:rsidRPr="00CA7246" w:rsidRDefault="00BE02A0" w:rsidP="003774E0">
      <w:pPr>
        <w:keepNext/>
      </w:pPr>
      <w:r w:rsidRPr="00CA7246">
        <w:t>The following types of events are exposed by the Data Collection AF instantiated in the 5GMSd AF:</w:t>
      </w:r>
    </w:p>
    <w:p w14:paraId="2707B099" w14:textId="77777777" w:rsidR="00BE02A0" w:rsidRPr="00CA7246" w:rsidRDefault="00BE02A0" w:rsidP="00DD54CD">
      <w:pPr>
        <w:pStyle w:val="B1"/>
      </w:pPr>
      <w:r w:rsidRPr="00CA7246">
        <w:t>1.</w:t>
      </w:r>
      <w:r w:rsidRPr="00CA7246">
        <w:tab/>
      </w:r>
      <w:proofErr w:type="spellStart"/>
      <w:r w:rsidRPr="00CA7246">
        <w:rPr>
          <w:i/>
          <w:iCs/>
        </w:rPr>
        <w:t>QoE</w:t>
      </w:r>
      <w:proofErr w:type="spellEnd"/>
      <w:r w:rsidRPr="00CA7246">
        <w:rPr>
          <w:i/>
          <w:iCs/>
        </w:rPr>
        <w:t xml:space="preserve"> metrics for downlink media streaming</w:t>
      </w:r>
      <w:r w:rsidRPr="00CA7246">
        <w:t xml:space="preserve"> reported by the Media Session Handler to the Data Collection AF instantiated in the 5GMSd AF.</w:t>
      </w:r>
    </w:p>
    <w:p w14:paraId="6D0EA476" w14:textId="77777777" w:rsidR="00BE02A0" w:rsidRPr="00CA7246" w:rsidRDefault="00BE02A0" w:rsidP="00DD54CD">
      <w:pPr>
        <w:pStyle w:val="B1"/>
      </w:pPr>
      <w:r w:rsidRPr="00CA7246">
        <w:t>2.</w:t>
      </w:r>
      <w:r w:rsidRPr="00CA7246">
        <w:tab/>
      </w:r>
      <w:r w:rsidRPr="00CA7246">
        <w:rPr>
          <w:i/>
          <w:iCs/>
        </w:rPr>
        <w:t>Consumption of downlink media streaming</w:t>
      </w:r>
      <w:r w:rsidRPr="00CA7246">
        <w:t xml:space="preserve"> reported by the Media Session Handler to the Data Collection AF instantiated in the 5GMSd AF.</w:t>
      </w:r>
    </w:p>
    <w:p w14:paraId="65C83CA0" w14:textId="77777777" w:rsidR="00BE02A0" w:rsidRPr="00CA7246" w:rsidRDefault="00BE02A0" w:rsidP="00DD54CD">
      <w:pPr>
        <w:pStyle w:val="B1"/>
      </w:pPr>
      <w:r w:rsidRPr="00CA7246">
        <w:t>3.-</w:t>
      </w:r>
      <w:r w:rsidRPr="00CA7246">
        <w:tab/>
        <w:t xml:space="preserve">Invocations of </w:t>
      </w:r>
      <w:r w:rsidRPr="00CA7246">
        <w:rPr>
          <w:i/>
          <w:iCs/>
        </w:rPr>
        <w:t>downlink dynamic policies</w:t>
      </w:r>
      <w:r w:rsidRPr="00CA7246">
        <w:t xml:space="preserve"> in the 5GMSd AF by the Media Session Handler.</w:t>
      </w:r>
    </w:p>
    <w:p w14:paraId="4DCAA668" w14:textId="77777777" w:rsidR="00BE02A0" w:rsidRPr="00CA7246" w:rsidRDefault="00BE02A0" w:rsidP="00DD54CD">
      <w:pPr>
        <w:pStyle w:val="B1"/>
      </w:pPr>
      <w:r w:rsidRPr="00CA7246">
        <w:t>4.</w:t>
      </w:r>
      <w:r w:rsidRPr="00CA7246">
        <w:tab/>
        <w:t xml:space="preserve">Invocations of </w:t>
      </w:r>
      <w:r w:rsidRPr="00CA7246">
        <w:rPr>
          <w:i/>
          <w:iCs/>
        </w:rPr>
        <w:t>AF-based downlink Network Assistance</w:t>
      </w:r>
      <w:r w:rsidRPr="00CA7246">
        <w:t xml:space="preserve"> in the 5GMSd AF by the Media Session Handler.</w:t>
      </w:r>
    </w:p>
    <w:p w14:paraId="725ECD47" w14:textId="77777777" w:rsidR="00BE02A0" w:rsidRPr="00CA7246" w:rsidRDefault="00BE02A0" w:rsidP="00DD54CD">
      <w:pPr>
        <w:pStyle w:val="B1"/>
      </w:pPr>
      <w:r w:rsidRPr="00CA7246">
        <w:t>5.</w:t>
      </w:r>
      <w:r w:rsidRPr="00CA7246">
        <w:tab/>
      </w:r>
      <w:r w:rsidRPr="00CA7246">
        <w:rPr>
          <w:i/>
          <w:iCs/>
        </w:rPr>
        <w:t>Downlink media streaming access activity</w:t>
      </w:r>
      <w:r w:rsidRPr="00CA7246">
        <w:t xml:space="preserve"> reported by the 5GMSd AS to the Data Collection AF instantiated in the 5GMSd AF.</w:t>
      </w:r>
    </w:p>
    <w:p w14:paraId="39F61368" w14:textId="77777777" w:rsidR="00BE02A0" w:rsidRPr="00CA7246" w:rsidRDefault="00BE02A0" w:rsidP="00DD54CD">
      <w:r w:rsidRPr="00CA7246">
        <w:t>High-level procedures for downlink media streaming event exposure are defined in clause 5.11.3.</w:t>
      </w:r>
    </w:p>
    <w:p w14:paraId="305344F0" w14:textId="77777777" w:rsidR="00BE02A0" w:rsidRPr="00CA7246" w:rsidRDefault="00BE02A0" w:rsidP="00DD54CD">
      <w:pPr>
        <w:pStyle w:val="Heading4"/>
      </w:pPr>
      <w:bookmarkStart w:id="94" w:name="_Toc153803503"/>
      <w:r w:rsidRPr="00CA7246">
        <w:t>4.7.4.2</w:t>
      </w:r>
      <w:r w:rsidRPr="00CA7246">
        <w:tab/>
        <w:t>Event exposure for uplink media streaming UE data</w:t>
      </w:r>
      <w:bookmarkEnd w:id="94"/>
    </w:p>
    <w:p w14:paraId="058881F5" w14:textId="77777777" w:rsidR="00BE02A0" w:rsidRPr="00CA7246" w:rsidRDefault="00BE02A0" w:rsidP="00DD54CD">
      <w:r w:rsidRPr="00CA7246">
        <w:t>The following types of events are exposed by the Data Collection AF instantiated in the 5GMSd AF:</w:t>
      </w:r>
    </w:p>
    <w:p w14:paraId="60EE5484" w14:textId="77777777" w:rsidR="00BE02A0" w:rsidRPr="00CA7246" w:rsidRDefault="00BE02A0" w:rsidP="00DD54CD">
      <w:pPr>
        <w:pStyle w:val="B1"/>
      </w:pPr>
      <w:r w:rsidRPr="00CA7246">
        <w:t>1.</w:t>
      </w:r>
      <w:r w:rsidRPr="00CA7246">
        <w:tab/>
        <w:t xml:space="preserve">Invocations of </w:t>
      </w:r>
      <w:r w:rsidRPr="00CA7246">
        <w:rPr>
          <w:i/>
          <w:iCs/>
        </w:rPr>
        <w:t>AF-based uplink Network Assistance</w:t>
      </w:r>
      <w:r w:rsidRPr="00CA7246">
        <w:t xml:space="preserve"> in the 5GMSd AF by the Media Session Handler.</w:t>
      </w:r>
    </w:p>
    <w:p w14:paraId="322D34DB" w14:textId="77777777" w:rsidR="00BE02A0" w:rsidRPr="00CA7246" w:rsidRDefault="00BE02A0" w:rsidP="00DD54CD">
      <w:r w:rsidRPr="00CA7246">
        <w:t>High-level procedures for uplink media streaming event exposure are defined in clause 6.8.3.</w:t>
      </w:r>
    </w:p>
    <w:p w14:paraId="0B51746D" w14:textId="77777777" w:rsidR="00BE02A0" w:rsidRPr="00CA7246" w:rsidRDefault="00BE02A0" w:rsidP="00DD54CD">
      <w:pPr>
        <w:pStyle w:val="Heading1"/>
      </w:pPr>
      <w:bookmarkStart w:id="95" w:name="_Toc153803504"/>
      <w:r w:rsidRPr="00CA7246">
        <w:lastRenderedPageBreak/>
        <w:t>5</w:t>
      </w:r>
      <w:r w:rsidRPr="00CA7246">
        <w:tab/>
        <w:t>Procedures for Downlink Media Streaming</w:t>
      </w:r>
      <w:bookmarkEnd w:id="95"/>
    </w:p>
    <w:p w14:paraId="4EEC3C49" w14:textId="77777777" w:rsidR="00BE02A0" w:rsidRPr="00CA7246" w:rsidRDefault="00BE02A0" w:rsidP="00DD54CD">
      <w:pPr>
        <w:pStyle w:val="Heading2"/>
      </w:pPr>
      <w:bookmarkStart w:id="96" w:name="_Toc153803505"/>
      <w:r w:rsidRPr="00CA7246">
        <w:t>5.1</w:t>
      </w:r>
      <w:r w:rsidRPr="00CA7246">
        <w:tab/>
        <w:t>General</w:t>
      </w:r>
      <w:bookmarkEnd w:id="96"/>
    </w:p>
    <w:p w14:paraId="57D18952" w14:textId="77777777" w:rsidR="00BE02A0" w:rsidRPr="00CA7246" w:rsidRDefault="00BE02A0" w:rsidP="003774E0">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1C8DEF99" w14:textId="77777777" w:rsidR="00BE02A0" w:rsidRPr="00CA7246" w:rsidRDefault="00BE02A0" w:rsidP="00DD54CD">
      <w:pPr>
        <w:pStyle w:val="TH"/>
      </w:pPr>
      <w:r w:rsidRPr="00CA7246">
        <w:object w:dxaOrig="11060" w:dyaOrig="6740" w14:anchorId="5FAC176C">
          <v:shape id="_x0000_i1045" type="#_x0000_t75" style="width:438.75pt;height:282.75pt" o:ole="" o:preferrelative="f" filled="t">
            <v:imagedata r:id="rId48" o:title=""/>
            <o:lock v:ext="edit" aspectratio="f"/>
          </v:shape>
          <o:OLEObject Type="Embed" ProgID="Mscgen.Chart" ShapeID="_x0000_i1045" DrawAspect="Content" ObjectID="_1764416375" r:id="rId49"/>
        </w:object>
      </w:r>
    </w:p>
    <w:p w14:paraId="0C2D8E23" w14:textId="77777777" w:rsidR="00BE02A0" w:rsidRPr="00CA7246" w:rsidRDefault="00BE02A0" w:rsidP="00DD54CD">
      <w:pPr>
        <w:pStyle w:val="TF"/>
      </w:pPr>
      <w:r w:rsidRPr="00CA7246">
        <w:t>Figure 5.1-1: High Level Procedure for downlink 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77777777" w:rsidR="00BE02A0" w:rsidRPr="00CA7246" w:rsidRDefault="00BE02A0" w:rsidP="00DD54CD">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6DD63E74" w14:textId="77777777" w:rsidR="00BE02A0" w:rsidRPr="00CA7246" w:rsidRDefault="00BE02A0" w:rsidP="00DD54CD">
      <w:r w:rsidRPr="00CA7246">
        <w:t>The 5GMSd</w:t>
      </w:r>
      <w:r w:rsidRPr="00CA7246" w:rsidDel="006D1D2E">
        <w:t xml:space="preserve"> </w:t>
      </w:r>
      <w:r w:rsidRPr="00CA7246">
        <w:t xml:space="preserve">AF selects the M5d interface features according to the provisioning option. The Media Session Handling interface exposed by the 5GMSd AF can be used for core session handling; configuring content consumption measurement, logging, collection and reporting; configuring </w:t>
      </w:r>
      <w:proofErr w:type="spellStart"/>
      <w:r w:rsidRPr="00CA7246">
        <w:t>QoE</w:t>
      </w:r>
      <w:proofErr w:type="spellEnd"/>
      <w:r w:rsidRPr="00CA7246">
        <w:t xml:space="preserv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 xml:space="preserve">AS (M3d interactions) take place for content hosting configuration, including </w:t>
      </w:r>
      <w:r w:rsidRPr="00CA7246">
        <w:lastRenderedPageBreak/>
        <w:t>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77777777" w:rsidR="00BE02A0" w:rsidRPr="00CA7246" w:rsidRDefault="00BE02A0" w:rsidP="00DD54CD">
      <w:r w:rsidRPr="00CA7246">
        <w:t xml:space="preserve">The 5GMSd-Aware Application receives application data from the 5GMSd Application </w:t>
      </w:r>
      <w:proofErr w:type="spellStart"/>
      <w:r w:rsidRPr="00CA7246">
        <w:t>Providerbefore</w:t>
      </w:r>
      <w:proofErr w:type="spellEnd"/>
      <w:r w:rsidRPr="00CA7246">
        <w:t xml:space="preserv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348D6309" w14:textId="77777777" w:rsidR="00BE02A0" w:rsidRPr="00CA7246" w:rsidRDefault="00BE02A0" w:rsidP="00DD54CD">
      <w:pPr>
        <w:pStyle w:val="B1"/>
      </w:pPr>
      <w:r w:rsidRPr="00CA7246">
        <w:t>2.</w:t>
      </w:r>
      <w:r w:rsidRPr="00CA7246">
        <w:tab/>
        <w:t>When Content Hosting is offered and selected there may be interactions between the 5GMSd</w:t>
      </w:r>
      <w:r w:rsidRPr="00CA7246" w:rsidDel="006D1D2E">
        <w:t xml:space="preserve"> </w:t>
      </w:r>
      <w:r w:rsidRPr="00CA7246">
        <w:t>AF and the 5GMSd</w:t>
      </w:r>
      <w:r w:rsidRPr="00CA7246" w:rsidDel="006D1D2E">
        <w:t xml:space="preserve"> </w:t>
      </w:r>
      <w:r w:rsidRPr="00CA7246">
        <w:t>AS, e.g. to allocate 5GMSd content ingest and  distribution resources. The 5GMSd</w:t>
      </w:r>
      <w:r w:rsidRPr="00CA7246" w:rsidDel="006D1D2E">
        <w:t xml:space="preserve"> </w:t>
      </w:r>
      <w:r w:rsidRPr="00CA7246">
        <w:t>AS provides resource identifiers for the allocated resources to the 5GMSd</w:t>
      </w:r>
      <w:r w:rsidRPr="00CA7246" w:rsidDel="006D1D2E">
        <w:t xml:space="preserve"> </w:t>
      </w:r>
      <w:r w:rsidRPr="00CA7246">
        <w:t xml:space="preserve">AF, which then provides the information to the 5GMSd Application Provider. The M3d procedures between 5GMSd AF and 5GMSd AS are not specified. </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77777777" w:rsidR="00BE02A0" w:rsidRPr="00CA7246" w:rsidRDefault="00BE02A0" w:rsidP="00DD54CD">
      <w:pPr>
        <w:pStyle w:val="NO"/>
      </w:pPr>
      <w:r w:rsidRPr="00CA7246">
        <w:t>NOTE 1:</w:t>
      </w:r>
      <w:r w:rsidRPr="00CA7246">
        <w:tab/>
        <w:t>A 5GMSd</w:t>
      </w:r>
      <w:r w:rsidRPr="00CA7246" w:rsidDel="006D1D2E">
        <w:t xml:space="preserve"> </w:t>
      </w:r>
      <w:r w:rsidRPr="00CA7246">
        <w:t>AS in the external Data Network may provide the Content Hosting.</w:t>
      </w:r>
    </w:p>
    <w:p w14:paraId="72D72160" w14:textId="77777777"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 xml:space="preserve">AF at M5d. The Media Session Handling API is used for configuring content consumption measurement, logging, collection and reporting; configuring </w:t>
      </w:r>
      <w:proofErr w:type="spellStart"/>
      <w:r w:rsidRPr="00CA7246">
        <w:t>QoE</w:t>
      </w:r>
      <w:proofErr w:type="spellEnd"/>
      <w:r w:rsidRPr="00CA7246">
        <w:t xml:space="preserv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77777777" w:rsidR="00BE02A0" w:rsidRPr="00CA7246" w:rsidRDefault="00BE02A0" w:rsidP="00DD54CD">
      <w:pPr>
        <w:pStyle w:val="Heading2"/>
      </w:pPr>
      <w:bookmarkStart w:id="97" w:name="_Toc153803506"/>
      <w:r w:rsidRPr="00CA7246">
        <w:lastRenderedPageBreak/>
        <w:t>5.2</w:t>
      </w:r>
      <w:r w:rsidRPr="00CA7246">
        <w:tab/>
        <w:t>Baseline procedure for Unicast Downlink Media Streaming Session establishment</w:t>
      </w:r>
      <w:bookmarkEnd w:id="97"/>
    </w:p>
    <w:p w14:paraId="6898435F" w14:textId="77777777" w:rsidR="00BE02A0" w:rsidRPr="00CA7246" w:rsidRDefault="00BE02A0" w:rsidP="00DD54CD">
      <w:pPr>
        <w:pStyle w:val="Heading3"/>
      </w:pPr>
      <w:bookmarkStart w:id="98" w:name="_Toc153803507"/>
      <w:r w:rsidRPr="00CA7246">
        <w:t>5.2.1</w:t>
      </w:r>
      <w:r w:rsidRPr="00CA7246">
        <w:tab/>
        <w:t>General</w:t>
      </w:r>
      <w:bookmarkEnd w:id="98"/>
    </w:p>
    <w:p w14:paraId="345D84BB" w14:textId="77777777" w:rsidR="00BE02A0" w:rsidRPr="00CA7246" w:rsidRDefault="00BE02A0" w:rsidP="003774E0">
      <w:pPr>
        <w:keepNext/>
      </w:pPr>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77777777" w:rsidR="00BE02A0" w:rsidRPr="00CA7246" w:rsidRDefault="00BE02A0" w:rsidP="00DD54CD">
      <w:pPr>
        <w:pStyle w:val="Heading3"/>
      </w:pPr>
      <w:bookmarkStart w:id="99" w:name="_Toc153803508"/>
      <w:r w:rsidRPr="00CA7246">
        <w:t>5.2.2</w:t>
      </w:r>
      <w:r w:rsidRPr="00CA7246">
        <w:tab/>
        <w:t>Progressive Download of On-Demand Content</w:t>
      </w:r>
      <w:bookmarkEnd w:id="99"/>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6" type="#_x0000_t75" style="width:492pt;height:375pt" o:ole="">
            <v:imagedata r:id="rId50" o:title=""/>
            <o:lock v:ext="edit" aspectratio="f"/>
          </v:shape>
          <o:OLEObject Type="Embed" ProgID="Mscgen.Chart" ShapeID="_x0000_i1046" DrawAspect="Content" ObjectID="_1764416376" r:id="rId51"/>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3774E0">
      <w:pPr>
        <w:keepNext/>
      </w:pPr>
      <w:r w:rsidRPr="00CA7246">
        <w:t>Prerequisites:</w:t>
      </w:r>
    </w:p>
    <w:p w14:paraId="794902A8" w14:textId="77777777" w:rsidR="00BE02A0" w:rsidRPr="00CA7246" w:rsidRDefault="00BE02A0" w:rsidP="003774E0">
      <w:pPr>
        <w:pStyle w:val="B1"/>
        <w:keepNext/>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3774E0">
      <w:pPr>
        <w:keepNext/>
      </w:pPr>
      <w:r w:rsidRPr="00CA7246">
        <w:lastRenderedPageBreak/>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77777777" w:rsidR="00BE02A0" w:rsidRPr="00CA7246" w:rsidRDefault="00BE02A0" w:rsidP="00DD54CD">
      <w:pPr>
        <w:pStyle w:val="Heading3"/>
      </w:pPr>
      <w:bookmarkStart w:id="100" w:name="_Toc153803509"/>
      <w:r w:rsidRPr="00CA7246">
        <w:lastRenderedPageBreak/>
        <w:t>5.2.3</w:t>
      </w:r>
      <w:r w:rsidRPr="00CA7246">
        <w:tab/>
        <w:t>DASH Streaming</w:t>
      </w:r>
      <w:bookmarkEnd w:id="100"/>
    </w:p>
    <w:p w14:paraId="560EE588" w14:textId="77777777" w:rsidR="00BE02A0" w:rsidRPr="00CA7246" w:rsidRDefault="00BE02A0" w:rsidP="003774E0">
      <w:pPr>
        <w:keepNext/>
        <w:keepLines/>
      </w:pPr>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3774E0">
      <w:pPr>
        <w:keepNext/>
        <w:keepLines/>
      </w:pPr>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47" type="#_x0000_t75" style="width:456.75pt;height:381.75pt" o:ole="">
            <v:imagedata r:id="rId52" o:title=""/>
            <o:lock v:ext="edit" aspectratio="f"/>
          </v:shape>
          <o:OLEObject Type="Embed" ProgID="Mscgen.Chart" ShapeID="_x0000_i1047" DrawAspect="Content" ObjectID="_1764416377" r:id="rId53"/>
        </w:object>
      </w:r>
    </w:p>
    <w:p w14:paraId="448F8B06" w14:textId="77777777" w:rsidR="00BE02A0" w:rsidRPr="00CA7246" w:rsidRDefault="00BE02A0" w:rsidP="00DD54CD">
      <w:pPr>
        <w:pStyle w:val="TF"/>
      </w:pPr>
      <w:r w:rsidRPr="00CA7246">
        <w:t>Figure 5.2-2: High Level Procedure for DASH content</w:t>
      </w:r>
    </w:p>
    <w:p w14:paraId="51D54649" w14:textId="77777777" w:rsidR="00BE02A0" w:rsidRPr="00CA7246" w:rsidRDefault="00BE02A0" w:rsidP="00DD54CD">
      <w:r w:rsidRPr="00CA7246">
        <w:t>Prerequisites:</w:t>
      </w:r>
    </w:p>
    <w:p w14:paraId="7DF647F1" w14:textId="77777777" w:rsidR="00BE02A0" w:rsidRPr="00CA7246" w:rsidRDefault="00BE02A0" w:rsidP="00DD54CD">
      <w:pPr>
        <w:pStyle w:val="B1"/>
      </w:pPr>
      <w:r w:rsidRPr="00CA7246">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DD54CD">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lastRenderedPageBreak/>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77777777" w:rsidR="00BE02A0" w:rsidRPr="00CA7246"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9479A71" w14:textId="77777777" w:rsidR="00BE02A0" w:rsidRPr="00CA7246" w:rsidRDefault="00BE02A0" w:rsidP="00DD54CD">
      <w:pPr>
        <w:pStyle w:val="Heading2"/>
      </w:pPr>
      <w:bookmarkStart w:id="101" w:name="_Toc153803510"/>
      <w:r w:rsidRPr="00CA7246">
        <w:t>5.3</w:t>
      </w:r>
      <w:r w:rsidRPr="00CA7246">
        <w:tab/>
        <w:t>Provisioning Session for Media Streaming</w:t>
      </w:r>
      <w:bookmarkEnd w:id="101"/>
    </w:p>
    <w:p w14:paraId="5AFCC06F" w14:textId="77777777" w:rsidR="00BE02A0" w:rsidRPr="00CA7246" w:rsidRDefault="00BE02A0" w:rsidP="00DD54CD">
      <w:pPr>
        <w:pStyle w:val="Heading3"/>
      </w:pPr>
      <w:bookmarkStart w:id="102" w:name="_Toc153803511"/>
      <w:r w:rsidRPr="00CA7246">
        <w:t>5.3.1</w:t>
      </w:r>
      <w:r w:rsidRPr="00CA7246">
        <w:tab/>
        <w:t>Domain model</w:t>
      </w:r>
      <w:bookmarkEnd w:id="102"/>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 xml:space="preserve">A Metrics Reporting Configuration which defines </w:t>
      </w:r>
      <w:proofErr w:type="spellStart"/>
      <w:r w:rsidRPr="00CA7246">
        <w:t>QoE</w:t>
      </w:r>
      <w:proofErr w:type="spellEnd"/>
      <w:r w:rsidRPr="00CA7246">
        <w:t xml:space="preserv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t>
      </w:r>
      <w:r w:rsidRPr="00CA7246">
        <w:lastRenderedPageBreak/>
        <w:t>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AF3FE4">
          <w:headerReference w:type="default" r:id="rId54"/>
          <w:footnotePr>
            <w:numRestart w:val="eachSect"/>
          </w:footnotePr>
          <w:pgSz w:w="11907" w:h="16840" w:code="9"/>
          <w:pgMar w:top="1416" w:right="567" w:bottom="1133" w:left="1133" w:header="850" w:footer="340" w:gutter="0"/>
          <w:cols w:space="720"/>
          <w:formProt w:val="0"/>
        </w:sectPr>
      </w:pPr>
    </w:p>
    <w:bookmarkStart w:id="103" w:name="_Hlk106273722"/>
    <w:p w14:paraId="2D0CEDAC" w14:textId="6E8F8507" w:rsidR="00BE02A0" w:rsidRPr="00CA7246" w:rsidRDefault="00DD0543" w:rsidP="00DD54CD">
      <w:pPr>
        <w:pStyle w:val="TH"/>
      </w:pPr>
      <w:r>
        <w:object w:dxaOrig="18900" w:dyaOrig="7815" w14:anchorId="2B22BBE8">
          <v:shape id="_x0000_i1048" type="#_x0000_t75" style="width:713.25pt;height:294.75pt" o:ole="">
            <v:imagedata r:id="rId55" o:title=""/>
          </v:shape>
          <o:OLEObject Type="Embed" ProgID="Visio.Drawing.15" ShapeID="_x0000_i1048" DrawAspect="Content" ObjectID="_1764416378" r:id="rId56"/>
        </w:object>
      </w:r>
      <w:bookmarkEnd w:id="103"/>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104" w:name="_Toc153803512"/>
      <w:r w:rsidRPr="00CA7246">
        <w:lastRenderedPageBreak/>
        <w:t>5.3.2</w:t>
      </w:r>
      <w:r w:rsidRPr="00CA7246">
        <w:tab/>
        <w:t>Baseline provisioning procedure</w:t>
      </w:r>
      <w:bookmarkEnd w:id="104"/>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49" type="#_x0000_t75" style="width:394.5pt;height:509.25pt" o:ole="" o:preferrelative="f" filled="t">
            <v:imagedata r:id="rId57" o:title=""/>
            <o:lock v:ext="edit" aspectratio="f"/>
          </v:shape>
          <o:OLEObject Type="Embed" ProgID="Mscgen.Chart" ShapeID="_x0000_i1049" DrawAspect="Content" ObjectID="_1764416379" r:id="rId58"/>
        </w:object>
      </w:r>
    </w:p>
    <w:p w14:paraId="30FB9A35" w14:textId="77777777" w:rsidR="00BE02A0" w:rsidRPr="00CA7246" w:rsidRDefault="00BE02A0" w:rsidP="00DD54CD">
      <w:pPr>
        <w:pStyle w:val="TF"/>
      </w:pPr>
      <w:r w:rsidRPr="00CA7246">
        <w:t>Figure 5.3.2-1: High Level Procedure for provisioning the 5GMS System for downlink streaming sessions</w:t>
      </w:r>
    </w:p>
    <w:p w14:paraId="3F57AC76" w14:textId="77777777" w:rsidR="00BE02A0" w:rsidRPr="00CA7246" w:rsidRDefault="00BE02A0" w:rsidP="00DD54CD">
      <w:r w:rsidRPr="00CA7246">
        <w:t>Steps:</w:t>
      </w:r>
    </w:p>
    <w:p w14:paraId="217FF01A" w14:textId="77777777" w:rsidR="00BE02A0" w:rsidRPr="00CA7246" w:rsidRDefault="00BE02A0" w:rsidP="00DD54CD">
      <w:pPr>
        <w:pStyle w:val="B1"/>
      </w:pPr>
      <w:r w:rsidRPr="00CA7246">
        <w:t>1.</w:t>
      </w:r>
      <w:r w:rsidRPr="00CA7246">
        <w:tab/>
        <w:t>The 5GMSd Application Provider discovers the address (URL) of the 5GMSd AF (M1d) for Session Provisioning.</w:t>
      </w:r>
    </w:p>
    <w:p w14:paraId="442AE8FE" w14:textId="77777777" w:rsidR="00BE02A0" w:rsidRPr="00CA7246" w:rsidRDefault="00BE02A0" w:rsidP="00DD54CD">
      <w:pPr>
        <w:pStyle w:val="B1"/>
      </w:pPr>
      <w:r w:rsidRPr="00CA7246">
        <w:lastRenderedPageBreak/>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 xml:space="preserve">The 5GMSd Application Provider specifies one or more 5GMSd features in the Provisioning Session. A set of authorized features is activated, such as content consumption measurement, logging, collection and reporting; </w:t>
      </w:r>
      <w:proofErr w:type="spellStart"/>
      <w:r w:rsidRPr="00CA7246">
        <w:t>QoE</w:t>
      </w:r>
      <w:proofErr w:type="spellEnd"/>
      <w:r w:rsidRPr="00CA7246">
        <w:t xml:space="preserve"> metrics measurement, logging, collection and reporting; dynamic policy; network assistance; and content hosting (including ingest).</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 xml:space="preserve">When the </w:t>
      </w:r>
      <w:proofErr w:type="spellStart"/>
      <w:r w:rsidRPr="00CA7246">
        <w:t>QoE</w:t>
      </w:r>
      <w:proofErr w:type="spellEnd"/>
      <w:r w:rsidRPr="00CA7246">
        <w:t xml:space="preserve"> metrics measurement, logging, collection and reporting feature is offered and selected, the 5GMSd Application Provider provides configuration input on the </w:t>
      </w:r>
      <w:proofErr w:type="spellStart"/>
      <w:r w:rsidRPr="00CA7246">
        <w:t>QoE</w:t>
      </w:r>
      <w:proofErr w:type="spellEnd"/>
      <w:r w:rsidRPr="00CA7246">
        <w:t xml:space="preserv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rsidRPr="00CA7246">
        <w:t>QoE</w:t>
      </w:r>
      <w:proofErr w:type="spellEnd"/>
      <w:r w:rsidRPr="00CA7246">
        <w:t xml:space="preserve"> metrics collected from the UE and application logs collected from the 5GMSd AS are processed into events and exposed to subscribers.</w:t>
      </w:r>
    </w:p>
    <w:p w14:paraId="1F32D547" w14:textId="77777777" w:rsidR="00BE02A0" w:rsidRPr="00CA7246" w:rsidRDefault="00BE02A0" w:rsidP="00DD54CD">
      <w:pPr>
        <w:pStyle w:val="B1"/>
      </w:pPr>
      <w:r w:rsidRPr="00CA7246">
        <w:t>5.</w:t>
      </w:r>
      <w:r w:rsidRPr="00CA7246">
        <w:tab/>
        <w:t>When content hosting is desired, the 5GMSd AF interacts with the 5GMSd AS to allocate M2d resources and configure the ingest format. Then the 5GMSd AS responds with the M2d address. The 5GMSd AF selects the desired ingest format.</w:t>
      </w:r>
    </w:p>
    <w:p w14:paraId="7C2CD676" w14:textId="77777777" w:rsidR="00BE02A0" w:rsidRPr="00CA7246" w:rsidRDefault="00BE02A0" w:rsidP="00DD54CD">
      <w:pPr>
        <w:pStyle w:val="B1"/>
      </w:pPr>
      <w:r w:rsidRPr="00CA7246">
        <w:t>6.</w:t>
      </w:r>
      <w:r w:rsidRPr="00CA7246">
        <w:tab/>
        <w:t>The 5GMSd</w:t>
      </w:r>
      <w:r w:rsidRPr="00CA7246" w:rsidDel="009F6BF5">
        <w:t xml:space="preserve"> </w:t>
      </w:r>
      <w:r w:rsidRPr="00CA7246">
        <w:t xml:space="preserve">AF compiles the Service Access Information. The Service Access Information contains access details and options such as the Provisioning Session identifier, M5d (Media Session Handling) addresses for content consumption reporting, </w:t>
      </w:r>
      <w:proofErr w:type="spellStart"/>
      <w:r w:rsidRPr="00CA7246">
        <w:t>QoE</w:t>
      </w:r>
      <w:proofErr w:type="spellEnd"/>
      <w:r w:rsidRPr="00CA7246">
        <w:t xml:space="preserve"> metrics reporting, dynamic policy, network assistance, etc. When content hosting is offered and has been selected in step 4, then also M4d (Media Streaming) information such as the DASH MPD is included.</w:t>
      </w:r>
    </w:p>
    <w:p w14:paraId="5F2C6C9E" w14:textId="77777777" w:rsidR="00BE02A0" w:rsidRPr="00CA7246" w:rsidRDefault="00BE02A0" w:rsidP="00DD54CD">
      <w:pPr>
        <w:pStyle w:val="B1"/>
      </w:pPr>
      <w:r w:rsidRPr="00CA7246">
        <w:t>7.</w:t>
      </w:r>
      <w:r w:rsidRPr="00CA7246">
        <w:tab/>
        <w:t>The 5GMSd</w:t>
      </w:r>
      <w:r w:rsidRPr="00CA7246" w:rsidDel="009F6BF5">
        <w:t xml:space="preserve"> </w:t>
      </w:r>
      <w:r w:rsidRPr="00CA7246">
        <w:t>AF provides the results to the 5GMSd Application Provider.</w:t>
      </w:r>
    </w:p>
    <w:p w14:paraId="464FDE10" w14:textId="77777777" w:rsidR="00BE02A0" w:rsidRPr="00CA7246" w:rsidRDefault="00BE02A0" w:rsidP="00DD54CD">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0106DE8A" w14:textId="77777777" w:rsidR="00BE02A0" w:rsidRPr="00CA7246" w:rsidRDefault="00BE02A0" w:rsidP="00DD54CD">
      <w:pPr>
        <w:pStyle w:val="B2"/>
      </w:pPr>
      <w:r w:rsidRPr="00CA7246">
        <w:t>b.</w:t>
      </w:r>
      <w:r w:rsidRPr="00CA7246">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CA7246" w:rsidDel="009F6BF5">
        <w:t xml:space="preserve"> </w:t>
      </w:r>
      <w:r w:rsidRPr="00CA7246">
        <w:t>AF.</w:t>
      </w:r>
    </w:p>
    <w:p w14:paraId="7F93F59F" w14:textId="77777777" w:rsidR="00BE02A0" w:rsidRPr="00CA7246" w:rsidRDefault="00BE02A0" w:rsidP="00DD54CD">
      <w:pPr>
        <w:pStyle w:val="B1"/>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lastRenderedPageBreak/>
        <w:t>9.</w:t>
      </w:r>
      <w:r w:rsidRPr="00CA7246">
        <w:tab/>
        <w:t>The 5GMSd Application Provider executes Service Announcement and updates the UEs (during the lifetime of the Provisioning Session).</w:t>
      </w:r>
    </w:p>
    <w:p w14:paraId="220D7824" w14:textId="77777777" w:rsidR="00BE02A0" w:rsidRPr="00CA7246" w:rsidRDefault="00BE02A0" w:rsidP="00DD54CD">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DD54CD">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44D2D01B" w14:textId="77777777" w:rsidR="00BE02A0" w:rsidRPr="00CA7246" w:rsidRDefault="00BE02A0" w:rsidP="00DD54CD">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1C044620" w14:textId="77777777" w:rsidR="00BE02A0" w:rsidRPr="00CA7246" w:rsidRDefault="00BE02A0" w:rsidP="00DD54CD">
      <w:pPr>
        <w:pStyle w:val="Heading2"/>
      </w:pPr>
      <w:bookmarkStart w:id="105" w:name="_Toc153803513"/>
      <w:r w:rsidRPr="00CA7246">
        <w:t>5.4</w:t>
      </w:r>
      <w:r w:rsidRPr="00CA7246">
        <w:tab/>
        <w:t>Content Hosting Configuration for Downlink Media Streaming</w:t>
      </w:r>
      <w:bookmarkEnd w:id="105"/>
    </w:p>
    <w:p w14:paraId="6B02EA67" w14:textId="77777777" w:rsidR="00BE02A0" w:rsidRPr="00CA7246" w:rsidRDefault="00BE02A0" w:rsidP="00DD54CD">
      <w:pPr>
        <w:pStyle w:val="Heading3"/>
      </w:pPr>
      <w:bookmarkStart w:id="106" w:name="_Toc153803514"/>
      <w:r w:rsidRPr="00CA7246">
        <w:t>5.4.1</w:t>
      </w:r>
      <w:r w:rsidRPr="00CA7246">
        <w:tab/>
        <w:t>General</w:t>
      </w:r>
      <w:bookmarkEnd w:id="106"/>
    </w:p>
    <w:p w14:paraId="69E754C5" w14:textId="77777777" w:rsidR="00BE02A0" w:rsidRPr="00CA7246" w:rsidRDefault="00BE02A0" w:rsidP="00DD54CD">
      <w:r w:rsidRPr="00CA7246">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6AAC045F" w14:textId="77777777" w:rsidR="00BE02A0" w:rsidRPr="00CA7246" w:rsidRDefault="00BE02A0" w:rsidP="00DD54CD">
      <w:r w:rsidRPr="00CA7246">
        <w:t>The M2d interface supports the ingest of the following types of content:</w:t>
      </w:r>
    </w:p>
    <w:p w14:paraId="6430A58C" w14:textId="77777777" w:rsidR="00BE02A0" w:rsidRPr="00CA7246" w:rsidRDefault="00BE02A0" w:rsidP="00DD54CD">
      <w:pPr>
        <w:pStyle w:val="B1"/>
      </w:pPr>
      <w:r w:rsidRPr="00CA7246">
        <w:t>-</w:t>
      </w:r>
      <w:r w:rsidRPr="00CA7246">
        <w:tab/>
        <w:t>Live streaming content.</w:t>
      </w:r>
    </w:p>
    <w:p w14:paraId="394BE16C" w14:textId="77777777" w:rsidR="00BE02A0" w:rsidRPr="00CA7246" w:rsidRDefault="00BE02A0" w:rsidP="00DD54CD">
      <w:pPr>
        <w:pStyle w:val="B1"/>
      </w:pPr>
      <w:r w:rsidRPr="00CA7246">
        <w:t>-</w:t>
      </w:r>
      <w:r w:rsidRPr="00CA7246">
        <w:tab/>
        <w:t>On-demand streaming content.</w:t>
      </w:r>
    </w:p>
    <w:p w14:paraId="2F13C5DA" w14:textId="77777777" w:rsidR="00BE02A0" w:rsidRPr="00CA7246" w:rsidRDefault="00BE02A0" w:rsidP="00DD54CD">
      <w:pPr>
        <w:pStyle w:val="B1"/>
      </w:pPr>
      <w:r w:rsidRPr="00CA7246">
        <w:t>-</w:t>
      </w:r>
      <w:r w:rsidRPr="00CA7246">
        <w:tab/>
        <w:t>Static files such as images, scene descriptions, etc.</w:t>
      </w:r>
    </w:p>
    <w:p w14:paraId="2499F8F7" w14:textId="77777777" w:rsidR="00BE02A0" w:rsidRPr="00CA7246" w:rsidRDefault="00BE02A0" w:rsidP="00DD54CD">
      <w:r w:rsidRPr="00CA7246">
        <w:t>The 5GMSd AF provides an API at interface M1d that allows a 5GMSd</w:t>
      </w:r>
      <w:r w:rsidRPr="00CA7246" w:rsidDel="006D1D2E">
        <w:t xml:space="preserve"> </w:t>
      </w:r>
      <w:r w:rsidRPr="00CA7246">
        <w:t>Application Provider to create/update/delete an Content Hosting Configuration. A Content Hosting configuration contains all the parameters for a particular content ingest and distribution setup.</w:t>
      </w:r>
    </w:p>
    <w:p w14:paraId="41F0DB1F" w14:textId="77777777" w:rsidR="00BE02A0" w:rsidRPr="00CA7246" w:rsidRDefault="00BE02A0" w:rsidP="00DD54CD">
      <w:pPr>
        <w:pStyle w:val="NO"/>
      </w:pPr>
      <w:r w:rsidRPr="00CA7246">
        <w:t>NOTE:</w:t>
      </w:r>
      <w:r w:rsidRPr="00CA7246">
        <w:tab/>
        <w:t>In the current version of the present document, the M2d ingest interface only supports Unicast downlink streaming.</w:t>
      </w:r>
    </w:p>
    <w:p w14:paraId="5013015D" w14:textId="77777777" w:rsidR="00BE02A0" w:rsidRPr="00CA7246" w:rsidRDefault="00BE02A0" w:rsidP="00DD54CD">
      <w:pPr>
        <w:pStyle w:val="Heading3"/>
      </w:pPr>
      <w:bookmarkStart w:id="107" w:name="_Toc153803515"/>
      <w:r w:rsidRPr="00CA7246">
        <w:t>5.4.2</w:t>
      </w:r>
      <w:r w:rsidRPr="00CA7246">
        <w:tab/>
        <w:t>Media ingest procedure</w:t>
      </w:r>
      <w:bookmarkEnd w:id="107"/>
    </w:p>
    <w:p w14:paraId="0428231B" w14:textId="77777777" w:rsidR="00BE02A0" w:rsidRPr="00CA7246" w:rsidRDefault="00BE02A0" w:rsidP="00DD54CD">
      <w:r w:rsidRPr="00CA7246">
        <w:t>The media ingest procedure is as follows:</w:t>
      </w:r>
    </w:p>
    <w:p w14:paraId="12D77FE1" w14:textId="77777777" w:rsidR="00BE02A0" w:rsidRPr="00CA7246" w:rsidRDefault="00BE02A0" w:rsidP="00DD54CD">
      <w:pPr>
        <w:pStyle w:val="TH"/>
      </w:pPr>
      <w:r w:rsidRPr="00CA7246">
        <w:object w:dxaOrig="10370" w:dyaOrig="3700" w14:anchorId="6C548B49">
          <v:shape id="_x0000_i1050" type="#_x0000_t75" style="width:479.25pt;height:171.75pt" o:ole="">
            <v:imagedata r:id="rId59" o:title=""/>
          </v:shape>
          <o:OLEObject Type="Embed" ProgID="Mscgen.Chart" ShapeID="_x0000_i1050" DrawAspect="Content" ObjectID="_1764416380" r:id="rId60"/>
        </w:object>
      </w:r>
    </w:p>
    <w:p w14:paraId="70518FA3" w14:textId="77777777" w:rsidR="00BE02A0" w:rsidRPr="00CA7246" w:rsidRDefault="00BE02A0" w:rsidP="00DD54CD">
      <w:pPr>
        <w:pStyle w:val="TF"/>
        <w:keepNext/>
      </w:pPr>
      <w:r w:rsidRPr="00CA7246">
        <w:t>Figure 5.4-1: Media Ingest procedure</w:t>
      </w:r>
    </w:p>
    <w:p w14:paraId="04004333" w14:textId="77777777" w:rsidR="00BE02A0" w:rsidRPr="00CA7246" w:rsidRDefault="00BE02A0" w:rsidP="00DD54CD">
      <w:r w:rsidRPr="00CA7246">
        <w:t>The steps are as follows:</w:t>
      </w:r>
    </w:p>
    <w:p w14:paraId="191EAD0F" w14:textId="77777777" w:rsidR="00BE02A0" w:rsidRPr="00CA7246" w:rsidRDefault="00BE02A0" w:rsidP="00DD54CD">
      <w:pPr>
        <w:pStyle w:val="B1"/>
      </w:pPr>
      <w:r w:rsidRPr="00CA7246">
        <w:t>1:</w:t>
      </w:r>
      <w:r w:rsidRPr="00CA7246">
        <w:tab/>
        <w:t>Initialization: the 5GMSd Application Provider discovers the entry point and authenticates itself with the 5GMSd AF.</w:t>
      </w:r>
    </w:p>
    <w:p w14:paraId="48E1CE66" w14:textId="77777777" w:rsidR="00BE02A0" w:rsidRPr="00CA7246" w:rsidRDefault="00BE02A0" w:rsidP="00DD54CD">
      <w:pPr>
        <w:pStyle w:val="B1"/>
      </w:pPr>
      <w:r w:rsidRPr="00CA7246">
        <w:t>2:</w:t>
      </w:r>
      <w:r w:rsidRPr="00CA7246">
        <w:tab/>
        <w:t>Create Content Hosting Configuration: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19B7F081" w14:textId="77777777" w:rsidR="00BE02A0" w:rsidRPr="00CA7246" w:rsidRDefault="00BE02A0" w:rsidP="00DD54CD">
      <w:pPr>
        <w:pStyle w:val="B1"/>
      </w:pPr>
      <w:r w:rsidRPr="00CA7246">
        <w:t>3:</w:t>
      </w:r>
      <w:r w:rsidRPr="00CA7246">
        <w:tab/>
        <w:t>Provision 5GMSd</w:t>
      </w:r>
      <w:r w:rsidRPr="00CA7246" w:rsidDel="00D63F52">
        <w:t xml:space="preserve"> </w:t>
      </w:r>
      <w:r w:rsidRPr="00CA7246">
        <w:t>AS(s): The 5GMSd AF configures the related 5GMSd</w:t>
      </w:r>
      <w:r w:rsidRPr="00CA7246" w:rsidDel="00D63F52">
        <w:t xml:space="preserve"> </w:t>
      </w:r>
      <w:r w:rsidRPr="00CA7246">
        <w:t>AS(s) to prepare for media ingest for that particular Content Hosting Configuration. This step may involve instructing the 5GMSd</w:t>
      </w:r>
      <w:r w:rsidRPr="00CA7246" w:rsidDel="00D63F52">
        <w:t xml:space="preserve"> </w:t>
      </w:r>
      <w:r w:rsidRPr="00CA7246">
        <w:t>AS(s)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40924959" w14:textId="77777777" w:rsidR="00BE02A0" w:rsidRPr="00CA7246" w:rsidRDefault="00BE02A0" w:rsidP="00DD54CD">
      <w:pPr>
        <w:pStyle w:val="B1"/>
      </w:pPr>
      <w:r w:rsidRPr="00CA7246">
        <w:t>4:</w:t>
      </w:r>
      <w:r w:rsidRPr="00CA7246">
        <w:tab/>
        <w:t>Confirm configuration information: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4714B5EC" w14:textId="77777777" w:rsidR="00BE02A0" w:rsidRPr="00CA7246" w:rsidRDefault="00BE02A0" w:rsidP="00DD54CD">
      <w:pPr>
        <w:pStyle w:val="B1"/>
      </w:pPr>
      <w:r w:rsidRPr="00CA7246">
        <w:t>5:</w:t>
      </w:r>
      <w:r w:rsidRPr="00CA7246">
        <w:tab/>
        <w:t>Publish Media Player Entry: The 5GMSd Application Provider shall then publish the Media Player Entry to the 5GMSd-Aware Application to enable access to the content.</w:t>
      </w:r>
    </w:p>
    <w:p w14:paraId="0093E95E" w14:textId="77777777" w:rsidR="00BE02A0" w:rsidRPr="00CA7246" w:rsidRDefault="00BE02A0" w:rsidP="00DD54CD">
      <w:pPr>
        <w:pStyle w:val="B1"/>
      </w:pPr>
      <w:r w:rsidRPr="00CA7246">
        <w:t>6:</w:t>
      </w:r>
      <w:r w:rsidRPr="00CA7246">
        <w:tab/>
        <w:t>Media ingest: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108" w:name="_Toc153803516"/>
      <w:r w:rsidRPr="00CA7246">
        <w:t>5.5</w:t>
      </w:r>
      <w:r w:rsidRPr="00CA7246">
        <w:tab/>
        <w:t>Metrics collection and reporting</w:t>
      </w:r>
      <w:bookmarkEnd w:id="108"/>
    </w:p>
    <w:p w14:paraId="0632682C" w14:textId="77777777" w:rsidR="00BE02A0" w:rsidRPr="00CA7246" w:rsidRDefault="00BE02A0" w:rsidP="00DD54CD">
      <w:pPr>
        <w:pStyle w:val="Heading3"/>
      </w:pPr>
      <w:bookmarkStart w:id="109" w:name="_Toc153803517"/>
      <w:r w:rsidRPr="00CA7246">
        <w:t>5.5.1</w:t>
      </w:r>
      <w:r w:rsidRPr="00CA7246">
        <w:tab/>
        <w:t>General</w:t>
      </w:r>
      <w:bookmarkEnd w:id="109"/>
    </w:p>
    <w:p w14:paraId="56D30419" w14:textId="77777777" w:rsidR="00BE02A0" w:rsidRPr="00CA7246" w:rsidRDefault="00BE02A0" w:rsidP="00DD54CD">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110" w:name="_Toc153803518"/>
      <w:r w:rsidRPr="00CA7246">
        <w:lastRenderedPageBreak/>
        <w:t>5.5.2</w:t>
      </w:r>
      <w:r w:rsidRPr="00CA7246">
        <w:tab/>
        <w:t>RAN-based reporting procedure</w:t>
      </w:r>
      <w:bookmarkEnd w:id="110"/>
    </w:p>
    <w:p w14:paraId="5B9426EF" w14:textId="77777777" w:rsidR="00BE02A0" w:rsidRPr="00CA7246" w:rsidRDefault="00BE02A0" w:rsidP="00DD54CD">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51" type="#_x0000_t75" style="width:402.75pt;height:522pt;mso-position-vertical:absolute" o:ole="">
            <v:imagedata r:id="rId61" o:title=""/>
          </v:shape>
          <o:OLEObject Type="Embed" ProgID="Mscgen.Chart" ShapeID="_x0000_i1051" DrawAspect="Content" ObjectID="_1764416381" r:id="rId62"/>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074C44E8"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r w:rsidR="00B66D8A">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CA7246" w:rsidRDefault="00BE02A0" w:rsidP="00DD54CD">
      <w:pPr>
        <w:pStyle w:val="B1"/>
      </w:pPr>
      <w:r w:rsidRPr="00CA7246">
        <w:lastRenderedPageBreak/>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09A3C3CA" w14:textId="77777777" w:rsidR="00B66D8A" w:rsidRDefault="00BE02A0" w:rsidP="00B66D8A">
      <w:pPr>
        <w:pStyle w:val="B1"/>
      </w:pPr>
      <w:r w:rsidRPr="00CA7246">
        <w:t>8:</w:t>
      </w:r>
      <w:r w:rsidRPr="00CA7246">
        <w:tab/>
        <w:t>The session setup is done in conjunction with signalling transactions (not shown here).</w:t>
      </w:r>
    </w:p>
    <w:p w14:paraId="78CBECBF" w14:textId="1EF6A20D" w:rsidR="00BE02A0" w:rsidRPr="00CA7246" w:rsidRDefault="00B66D8A" w:rsidP="00B66D8A">
      <w:pPr>
        <w:pStyle w:val="B1"/>
      </w:pPr>
      <w:r>
        <w:t>8a:</w:t>
      </w:r>
      <w:r>
        <w:tab/>
        <w:t>If a slice scope is included in the metrics configuration set, the Media Session Handler shall check the running slice which is carrying the current media streaming (e.g. via the AT Command +CGDCONT [</w:t>
      </w:r>
      <w:r w:rsidR="00312E30">
        <w:t>24</w:t>
      </w:r>
      <w:r>
        <w:t xml:space="preserve">] or the specific traffic mapping with URSP [4]). If the running slice is within the slice scope, the metrics collection and reporting shall be </w:t>
      </w:r>
      <w:proofErr w:type="spellStart"/>
      <w:r>
        <w:t>excuted</w:t>
      </w:r>
      <w:proofErr w:type="spellEnd"/>
      <w:r>
        <w:t>. Additionally, the running slice shall also be included into the metrics reports.</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52114E14" w14:textId="77777777" w:rsidR="00B66D8A" w:rsidRDefault="00BE02A0" w:rsidP="00B66D8A">
      <w:pPr>
        <w:pStyle w:val="B1"/>
      </w:pPr>
      <w:r w:rsidRPr="00CA7246">
        <w:t>21:</w:t>
      </w:r>
      <w:r w:rsidRPr="00CA7246">
        <w:tab/>
        <w:t>The metrics are reported to the OAM via the control plane.</w:t>
      </w:r>
    </w:p>
    <w:p w14:paraId="18937635" w14:textId="7CED31F3" w:rsidR="00BE02A0" w:rsidRPr="00CA7246" w:rsidRDefault="00B66D8A" w:rsidP="00B66D8A">
      <w:pPr>
        <w:pStyle w:val="B1"/>
      </w:pPr>
      <w:r>
        <w:t xml:space="preserve">21a: The OAM may determine the per-slice </w:t>
      </w:r>
      <w:proofErr w:type="spellStart"/>
      <w:r>
        <w:t>QoE</w:t>
      </w:r>
      <w:proofErr w:type="spellEnd"/>
      <w:r>
        <w:t xml:space="preserve"> metrics based on the metrics reports and the slice scope.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111" w:name="_Toc153803519"/>
      <w:r w:rsidRPr="00CA7246">
        <w:lastRenderedPageBreak/>
        <w:t>5.5.3</w:t>
      </w:r>
      <w:r w:rsidRPr="00CA7246">
        <w:tab/>
        <w:t>5GMSd AF-based reporting procedure</w:t>
      </w:r>
      <w:bookmarkEnd w:id="111"/>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52" type="#_x0000_t75" style="width:450pt;height:539.25pt" o:ole="">
            <v:imagedata r:id="rId63" o:title=""/>
            <o:lock v:ext="edit" aspectratio="f"/>
          </v:shape>
          <o:OLEObject Type="Embed" ProgID="Mscgen.Chart" ShapeID="_x0000_i1052" DrawAspect="Content" ObjectID="_1764416382" r:id="rId64"/>
        </w:object>
      </w:r>
    </w:p>
    <w:p w14:paraId="28B58CD0" w14:textId="77777777" w:rsidR="00BE02A0" w:rsidRPr="00CA7246" w:rsidRDefault="00BE02A0" w:rsidP="00DD54CD">
      <w:pPr>
        <w:pStyle w:val="TF"/>
      </w:pPr>
      <w:r w:rsidRPr="00CA7246">
        <w:lastRenderedPageBreak/>
        <w:t>Figure 5.5.3-1: Metrics collection and reporting via 5GMSd AF-based configuration</w:t>
      </w:r>
    </w:p>
    <w:p w14:paraId="57E7BEEF" w14:textId="77777777" w:rsidR="00BE02A0" w:rsidRPr="00CA7246" w:rsidRDefault="00BE02A0" w:rsidP="00DD54CD">
      <w:pPr>
        <w:keepNext/>
      </w:pPr>
      <w:r w:rsidRPr="00CA7246">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2A8B429D" w14:textId="087B442D" w:rsidR="00B47989" w:rsidRPr="00CA7246" w:rsidRDefault="00B47989" w:rsidP="00B47989">
      <w:pPr>
        <w:pStyle w:val="B1"/>
      </w:pPr>
      <w:r w:rsidRPr="00CA7246">
        <w:t>8:</w:t>
      </w:r>
      <w:r w:rsidRPr="00CA7246">
        <w:tab/>
        <w:t>The Media Player acknowledges its support for the collection of the required metrics of all configured schemes.</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lastRenderedPageBreak/>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112" w:name="_Toc153803520"/>
      <w:r w:rsidRPr="00CA7246">
        <w:t>5.5.4</w:t>
      </w:r>
      <w:r w:rsidRPr="00CA7246">
        <w:tab/>
        <w:t>Metrics reporting configuration parameters</w:t>
      </w:r>
      <w:bookmarkEnd w:id="112"/>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66D8A"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Default="00B66D8A" w:rsidP="00F01CD6">
            <w:pPr>
              <w:pStyle w:val="NormalWeb"/>
              <w:spacing w:after="0"/>
              <w:rPr>
                <w:rFonts w:ascii="Arial" w:hAnsi="Arial" w:cs="Arial"/>
                <w:color w:val="000000"/>
                <w:sz w:val="18"/>
                <w:szCs w:val="18"/>
                <w:lang w:eastAsia="zh-CN"/>
              </w:rPr>
            </w:pPr>
            <w:r>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Y</w:t>
            </w:r>
            <w:r>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N</w:t>
            </w:r>
            <w:r>
              <w:rPr>
                <w:rFonts w:ascii="Arial" w:hAnsi="Arial" w:cs="Arial"/>
                <w:color w:val="000000"/>
                <w:sz w:val="18"/>
                <w:szCs w:val="18"/>
                <w:lang w:val="en-US" w:eastAsia="zh-CN"/>
              </w:rPr>
              <w:t>o</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113" w:name="_Toc153803521"/>
      <w:r w:rsidRPr="00CA7246">
        <w:lastRenderedPageBreak/>
        <w:t>5.6</w:t>
      </w:r>
      <w:r w:rsidRPr="00CA7246">
        <w:tab/>
        <w:t>Consumption reporting</w:t>
      </w:r>
      <w:bookmarkEnd w:id="113"/>
    </w:p>
    <w:p w14:paraId="230264FB" w14:textId="77777777" w:rsidR="00BE02A0" w:rsidRPr="00CA7246" w:rsidRDefault="00BE02A0" w:rsidP="00DD54CD">
      <w:pPr>
        <w:pStyle w:val="Heading3"/>
      </w:pPr>
      <w:bookmarkStart w:id="114" w:name="_Toc153803522"/>
      <w:r w:rsidRPr="00CA7246">
        <w:t>5.6.1</w:t>
      </w:r>
      <w:r w:rsidRPr="00CA7246">
        <w:tab/>
        <w:t>Consumption reporting procedure</w:t>
      </w:r>
      <w:bookmarkEnd w:id="114"/>
    </w:p>
    <w:p w14:paraId="2DE8BBAA" w14:textId="77777777" w:rsidR="00BE02A0" w:rsidRPr="00CA7246" w:rsidRDefault="00BE02A0" w:rsidP="00DD54CD">
      <w:pPr>
        <w:pStyle w:val="TH"/>
      </w:pPr>
      <w:r w:rsidRPr="00CA7246">
        <w:object w:dxaOrig="11190" w:dyaOrig="12360" w14:anchorId="7A68F69B">
          <v:shape id="_x0000_i1053" type="#_x0000_t75" style="width:467.25pt;height:516pt" o:ole="">
            <v:imagedata r:id="rId65" o:title=""/>
          </v:shape>
          <o:OLEObject Type="Embed" ProgID="Mscgen.Chart" ShapeID="_x0000_i1053" DrawAspect="Content" ObjectID="_1764416383" r:id="rId66"/>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DD54CD">
      <w:r w:rsidRPr="00CA7246">
        <w:t>Steps:</w:t>
      </w:r>
    </w:p>
    <w:p w14:paraId="142BA927" w14:textId="77777777" w:rsidR="00BE02A0" w:rsidRPr="00CA7246" w:rsidRDefault="00BE02A0" w:rsidP="00DD54CD">
      <w:r w:rsidRPr="00CA7246">
        <w:t>The first phase is the initialisation phase:</w:t>
      </w:r>
    </w:p>
    <w:p w14:paraId="6A0501F3" w14:textId="77777777" w:rsidR="00BE02A0" w:rsidRPr="00CA7246" w:rsidRDefault="00BE02A0" w:rsidP="00DD54CD">
      <w:pPr>
        <w:pStyle w:val="B1"/>
      </w:pPr>
      <w:r w:rsidRPr="00CA7246">
        <w:t>1:</w:t>
      </w:r>
      <w:r w:rsidRPr="00CA7246">
        <w:tab/>
        <w:t>The 5GMSd-Aware Application is started.</w:t>
      </w:r>
    </w:p>
    <w:p w14:paraId="5D28BDBD" w14:textId="77777777" w:rsidR="00BE02A0" w:rsidRPr="00CA7246" w:rsidRDefault="00BE02A0" w:rsidP="00DD54CD">
      <w:pPr>
        <w:pStyle w:val="B1"/>
      </w:pPr>
      <w:r w:rsidRPr="00CA7246">
        <w:t>2:</w:t>
      </w:r>
      <w:r w:rsidRPr="00CA7246">
        <w:tab/>
        <w:t>A media content item is selected.</w:t>
      </w:r>
    </w:p>
    <w:p w14:paraId="7F03DC2A" w14:textId="77777777" w:rsidR="00BE02A0" w:rsidRPr="00CA7246" w:rsidRDefault="00BE02A0" w:rsidP="00DD54CD">
      <w:pPr>
        <w:pStyle w:val="B1"/>
      </w:pPr>
      <w:r w:rsidRPr="00CA7246">
        <w:lastRenderedPageBreak/>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DD54CD">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DD54CD">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DD54CD">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DD54CD">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115" w:name="_Toc153803523"/>
      <w:r w:rsidRPr="00CA7246">
        <w:t>5.6.2</w:t>
      </w:r>
      <w:r w:rsidRPr="00CA7246">
        <w:tab/>
        <w:t>Consumption reporting parameters</w:t>
      </w:r>
      <w:bookmarkEnd w:id="115"/>
    </w:p>
    <w:p w14:paraId="449B289B" w14:textId="77777777" w:rsidR="00BE02A0" w:rsidRPr="00CA7246" w:rsidRDefault="00BE02A0" w:rsidP="00DD54CD">
      <w:pPr>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DD54CD">
      <w:pPr>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lastRenderedPageBreak/>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 xml:space="preserve">In the case of DASH, the </w:t>
            </w:r>
            <w:proofErr w:type="spellStart"/>
            <w:r w:rsidRPr="00CA7246">
              <w:t>AdaptationSet@id</w:t>
            </w:r>
            <w:proofErr w:type="spellEnd"/>
            <w:r w:rsidRPr="00CA7246">
              <w:t xml:space="preserve">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116" w:name="_Toc153803524"/>
      <w:r w:rsidRPr="00CA7246">
        <w:t>5.6.3</w:t>
      </w:r>
      <w:r w:rsidRPr="00CA7246">
        <w:tab/>
        <w:t>Triggering consumption reporting</w:t>
      </w:r>
      <w:bookmarkEnd w:id="116"/>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117" w:name="_Toc153803525"/>
      <w:r w:rsidRPr="00CA7246">
        <w:t>5.7</w:t>
      </w:r>
      <w:r w:rsidRPr="00CA7246">
        <w:tab/>
        <w:t>Establishing a Unicast Downlink Media Streaming Session with 5GMSd AF interactions for dynamic policy updates</w:t>
      </w:r>
      <w:bookmarkEnd w:id="117"/>
    </w:p>
    <w:p w14:paraId="21B954C1" w14:textId="77777777" w:rsidR="00BE02A0" w:rsidRPr="00CA7246" w:rsidRDefault="00BE02A0" w:rsidP="00DD54CD">
      <w:pPr>
        <w:pStyle w:val="Heading3"/>
      </w:pPr>
      <w:bookmarkStart w:id="118" w:name="_Toc153803526"/>
      <w:r w:rsidRPr="00CA7246">
        <w:t>5.7.1</w:t>
      </w:r>
      <w:r w:rsidRPr="00CA7246">
        <w:tab/>
        <w:t>General</w:t>
      </w:r>
      <w:bookmarkEnd w:id="118"/>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CA7246">
        <w:t>background_data</w:t>
      </w:r>
      <w:proofErr w:type="spellEnd"/>
      <w:r w:rsidRPr="00CA7246">
        <w:t>".</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lastRenderedPageBreak/>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119" w:name="_Toc153803527"/>
      <w:r w:rsidRPr="00CA7246">
        <w:t>5.7.2</w:t>
      </w:r>
      <w:r w:rsidRPr="00CA7246">
        <w:tab/>
        <w:t>Provisioning</w:t>
      </w:r>
      <w:bookmarkEnd w:id="119"/>
    </w:p>
    <w:p w14:paraId="645DB5C4" w14:textId="77777777" w:rsidR="00BE02A0" w:rsidRPr="00CA7246" w:rsidRDefault="00BE02A0" w:rsidP="00DD54CD">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DD54CD">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54" type="#_x0000_t75" style="width:390.75pt;height:390pt" o:ole="">
            <v:imagedata r:id="rId67" o:title=""/>
          </v:shape>
          <o:OLEObject Type="Embed" ProgID="Visio.Drawing.15" ShapeID="_x0000_i1054" DrawAspect="Content" ObjectID="_1764416384" r:id="rId68"/>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120" w:name="_Toc153803528"/>
      <w:r w:rsidRPr="00CA7246">
        <w:lastRenderedPageBreak/>
        <w:t>5.7.3</w:t>
      </w:r>
      <w:r w:rsidRPr="00CA7246">
        <w:tab/>
        <w:t>Progressive Download of On-Demand Content</w:t>
      </w:r>
      <w:bookmarkEnd w:id="120"/>
    </w:p>
    <w:p w14:paraId="61737972" w14:textId="77777777" w:rsidR="00BE02A0" w:rsidRPr="00CA7246" w:rsidRDefault="00BE02A0" w:rsidP="00DD54CD">
      <w:pPr>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55" type="#_x0000_t75" style="width:480pt;height:481.5pt" o:ole="">
            <v:imagedata r:id="rId69" o:title=""/>
          </v:shape>
          <o:OLEObject Type="Embed" ProgID="Mscgen.Chart" ShapeID="_x0000_i1055" DrawAspect="Content" ObjectID="_1764416385" r:id="rId70"/>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lastRenderedPageBreak/>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 xml:space="preserve">when directly interacting with the PCF, the 5GMSd AF uses the </w:t>
      </w:r>
      <w:proofErr w:type="spellStart"/>
      <w:r w:rsidRPr="00CA7246">
        <w:t>Npcf_PolicyAuthorization</w:t>
      </w:r>
      <w:proofErr w:type="spellEnd"/>
      <w:r w:rsidRPr="00CA7246">
        <w:t xml:space="preserve">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 xml:space="preserve">when directly interacting with the PCF, the 5GMSd AF uses the </w:t>
      </w:r>
      <w:proofErr w:type="spellStart"/>
      <w:r w:rsidRPr="00CA7246">
        <w:t>Npcf_PolicyAuthorization</w:t>
      </w:r>
      <w:proofErr w:type="spellEnd"/>
      <w:r w:rsidRPr="00CA7246">
        <w:t xml:space="preserve">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 xml:space="preserve">When the Policy Template relates to QoS, the 5GMSd AF may use the </w:t>
      </w:r>
      <w:proofErr w:type="spellStart"/>
      <w:r w:rsidRPr="00CA7246">
        <w:t>Nnef_AFsessionWithQoS</w:t>
      </w:r>
      <w:proofErr w:type="spellEnd"/>
      <w:r w:rsidRPr="00CA7246">
        <w:t xml:space="preserve">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 xml:space="preserve">When the Policy Template relates to a different charging scheme, the 5GMSd AF may use the </w:t>
      </w:r>
      <w:proofErr w:type="spellStart"/>
      <w:r w:rsidRPr="00CA7246">
        <w:t>Nnef_ChargeableParty</w:t>
      </w:r>
      <w:proofErr w:type="spellEnd"/>
      <w:r w:rsidRPr="00CA7246">
        <w:t xml:space="preserve"> service as defined in TS 23.502 [3] clause 5.2.6.8. (The complete call flow is described in TS 23.502 [3] clause 4.15.6.4 and clause 4.15.6.5.) The Policy Template may contain the </w:t>
      </w:r>
      <w:r w:rsidRPr="00CA7246">
        <w:lastRenderedPageBreak/>
        <w:t>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121" w:name="_Toc153803529"/>
      <w:r w:rsidRPr="00CA7246">
        <w:lastRenderedPageBreak/>
        <w:t>5.7.4</w:t>
      </w:r>
      <w:r w:rsidRPr="00CA7246">
        <w:tab/>
        <w:t>DASH Streaming</w:t>
      </w:r>
      <w:bookmarkEnd w:id="121"/>
    </w:p>
    <w:p w14:paraId="3A848298" w14:textId="77777777" w:rsidR="00BE02A0" w:rsidRPr="00CA7246" w:rsidRDefault="00BE02A0" w:rsidP="0054137D">
      <w:pPr>
        <w:keepNext/>
        <w:keepLines/>
      </w:pPr>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54137D">
      <w:pPr>
        <w:keepNext/>
      </w:pPr>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56" type="#_x0000_t75" style="width:480pt;height:564.75pt" o:ole="">
            <v:imagedata r:id="rId71" o:title=""/>
          </v:shape>
          <o:OLEObject Type="Embed" ProgID="Mscgen.Chart" ShapeID="_x0000_i1056" DrawAspect="Content" ObjectID="_1764416386" r:id="rId72"/>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DD54CD">
      <w:r w:rsidRPr="00CA7246">
        <w:lastRenderedPageBreak/>
        <w:t>Prerequisites:</w:t>
      </w:r>
    </w:p>
    <w:p w14:paraId="104920C0"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lastRenderedPageBreak/>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w:t>
      </w:r>
      <w:proofErr w:type="spellStart"/>
      <w:r w:rsidRPr="00CA7246">
        <w:t>Npcf_PolicyAuthorization</w:t>
      </w:r>
      <w:proofErr w:type="spellEnd"/>
      <w:r w:rsidRPr="00CA7246">
        <w:t xml:space="preserve">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w:t>
      </w:r>
      <w:proofErr w:type="spellStart"/>
      <w:r w:rsidRPr="00CA7246">
        <w:t>Npcf_PolicyAuthorization</w:t>
      </w:r>
      <w:proofErr w:type="spellEnd"/>
      <w:r w:rsidRPr="00CA7246">
        <w:t xml:space="preserve">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 xml:space="preserve">AF may use the </w:t>
      </w:r>
      <w:proofErr w:type="spellStart"/>
      <w:r w:rsidRPr="00CA7246">
        <w:t>Nnef_AFsessionWithQoS</w:t>
      </w:r>
      <w:proofErr w:type="spellEnd"/>
      <w:r w:rsidRPr="00CA7246">
        <w:t xml:space="preserve">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w:t>
      </w:r>
      <w:proofErr w:type="spellStart"/>
      <w:r w:rsidRPr="00CA7246">
        <w:t>Nnef_ChargeableParty</w:t>
      </w:r>
      <w:proofErr w:type="spellEnd"/>
      <w:r w:rsidRPr="00CA7246">
        <w:t xml:space="preserve">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122" w:name="_Toc153803530"/>
      <w:r w:rsidRPr="00CA7246">
        <w:t>5.7.5</w:t>
      </w:r>
      <w:r w:rsidRPr="00CA7246">
        <w:tab/>
        <w:t>Parameters for dynamic policy invocation configuration</w:t>
      </w:r>
      <w:bookmarkEnd w:id="122"/>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0BDA5DB0" w14:textId="77777777" w:rsidR="00BE02A0" w:rsidRPr="00CA7246" w:rsidRDefault="00BE02A0" w:rsidP="00DD54CD">
      <w:pPr>
        <w:pStyle w:val="Heading2"/>
        <w:rPr>
          <w:noProof/>
        </w:rPr>
      </w:pPr>
      <w:bookmarkStart w:id="123" w:name="_Toc153803531"/>
      <w:r w:rsidRPr="00CA7246">
        <w:rPr>
          <w:noProof/>
        </w:rPr>
        <w:lastRenderedPageBreak/>
        <w:t>5.8</w:t>
      </w:r>
      <w:r w:rsidRPr="00CA7246">
        <w:rPr>
          <w:noProof/>
        </w:rPr>
        <w:tab/>
        <w:t>Dynamic Policy based on Network Slicing for Downlink Media Streaming</w:t>
      </w:r>
      <w:bookmarkEnd w:id="123"/>
    </w:p>
    <w:p w14:paraId="5348EF25" w14:textId="77777777" w:rsidR="00BE02A0" w:rsidRPr="00CA7246" w:rsidRDefault="00BE02A0" w:rsidP="00DD54CD">
      <w:pPr>
        <w:pStyle w:val="Heading3"/>
      </w:pPr>
      <w:bookmarkStart w:id="124" w:name="_Toc153803532"/>
      <w:r w:rsidRPr="00CA7246">
        <w:t>5.8.1</w:t>
      </w:r>
      <w:r w:rsidRPr="00CA7246">
        <w:tab/>
        <w:t>Procedure</w:t>
      </w:r>
      <w:bookmarkEnd w:id="124"/>
    </w:p>
    <w:p w14:paraId="300B3FD9" w14:textId="77777777" w:rsidR="00BE02A0" w:rsidRPr="00CA7246" w:rsidRDefault="00BE02A0" w:rsidP="00DD54CD">
      <w:pPr>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D54CD">
      <w:pPr>
        <w:rPr>
          <w:lang w:val="en-US"/>
        </w:rPr>
      </w:pPr>
      <w:r w:rsidRPr="00CA7246">
        <w:rPr>
          <w:lang w:val="en-US"/>
        </w:rPr>
        <w:t>Figure 5.8.1-1 is the flowchart diagram for this procedure.</w:t>
      </w:r>
    </w:p>
    <w:p w14:paraId="3EB0AC5D" w14:textId="4109B797" w:rsidR="00BE02A0" w:rsidRPr="00CA7246" w:rsidRDefault="0054137D" w:rsidP="00DD54CD">
      <w:pPr>
        <w:pStyle w:val="TH"/>
        <w:rPr>
          <w:lang w:val="en-US"/>
        </w:rPr>
      </w:pPr>
      <w:r w:rsidRPr="00CA7246">
        <w:rPr>
          <w:lang w:val="en-US"/>
        </w:rPr>
        <w:object w:dxaOrig="12470" w:dyaOrig="5820" w14:anchorId="4E897399">
          <v:shape id="_x0000_i1057" type="#_x0000_t75" style="width:405.75pt;height:186.75pt" o:ole="">
            <v:imagedata r:id="rId73" o:title=""/>
            <o:lock v:ext="edit" aspectratio="f"/>
          </v:shape>
          <o:OLEObject Type="Embed" ProgID="Mscgen.Chart" ShapeID="_x0000_i1057" DrawAspect="Content" ObjectID="_1764416387" r:id="rId74"/>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125" w:name="_Toc153803533"/>
      <w:r w:rsidRPr="00CA7246">
        <w:rPr>
          <w:noProof/>
        </w:rPr>
        <w:lastRenderedPageBreak/>
        <w:t>5.9</w:t>
      </w:r>
      <w:r w:rsidRPr="00CA7246">
        <w:rPr>
          <w:noProof/>
        </w:rPr>
        <w:tab/>
        <w:t>Downlink Network Assistance</w:t>
      </w:r>
      <w:bookmarkEnd w:id="125"/>
    </w:p>
    <w:p w14:paraId="17B36B78" w14:textId="77777777" w:rsidR="00BE02A0" w:rsidRPr="00CA7246" w:rsidRDefault="00BE02A0" w:rsidP="00DD54CD">
      <w:pPr>
        <w:pStyle w:val="Heading3"/>
      </w:pPr>
      <w:bookmarkStart w:id="126" w:name="_Toc153803534"/>
      <w:r w:rsidRPr="00CA7246">
        <w:t>5.9.1</w:t>
      </w:r>
      <w:r w:rsidRPr="00CA7246">
        <w:tab/>
        <w:t>Introduction</w:t>
      </w:r>
      <w:bookmarkEnd w:id="126"/>
    </w:p>
    <w:p w14:paraId="4C7B1B02" w14:textId="77777777" w:rsidR="00B47989" w:rsidRPr="00CA7246" w:rsidRDefault="00B47989" w:rsidP="00B47989">
      <w:pPr>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 xml:space="preserve">to improve the </w:t>
      </w:r>
      <w:proofErr w:type="spellStart"/>
      <w:r w:rsidRPr="00CA7246">
        <w:rPr>
          <w:rFonts w:eastAsia="MS Mincho"/>
        </w:rPr>
        <w:t>QoE</w:t>
      </w:r>
      <w:proofErr w:type="spellEnd"/>
      <w:r w:rsidRPr="00CA7246">
        <w:rPr>
          <w:rFonts w:eastAsia="MS Mincho"/>
        </w:rPr>
        <w:t xml:space="preserve"> of the media streaming session, by being able to make use of two distinct facilities.</w:t>
      </w:r>
    </w:p>
    <w:p w14:paraId="29C7F605" w14:textId="092D2AE2" w:rsidR="00B47989" w:rsidRPr="00CA7246" w:rsidRDefault="00B47989" w:rsidP="00B47989">
      <w:pPr>
        <w:rPr>
          <w:rFonts w:eastAsia="MS Mincho"/>
        </w:rPr>
      </w:pPr>
      <w:r w:rsidRPr="00CA7246">
        <w:rPr>
          <w:rFonts w:eastAsia="MS Mincho"/>
        </w:rPr>
        <w:t xml:space="preserve">The first facility is </w:t>
      </w:r>
      <w:r w:rsidRPr="0064591B">
        <w:rPr>
          <w:rFonts w:eastAsia="MS Mincho"/>
          <w:b/>
          <w:bCs/>
        </w:rPr>
        <w:t>bit rate recommendation</w:t>
      </w:r>
      <w:r w:rsidRPr="00CA7246">
        <w:rPr>
          <w:rFonts w:eastAsia="MS Mincho"/>
          <w:b/>
          <w:bCs/>
        </w:rPr>
        <w:t xml:space="preserve"> </w:t>
      </w:r>
      <w:r>
        <w:rPr>
          <w:rFonts w:eastAsia="MS Mincho"/>
          <w:b/>
          <w:bCs/>
        </w:rPr>
        <w:t>(</w:t>
      </w:r>
      <w:r w:rsidRPr="00CA7246">
        <w:rPr>
          <w:rFonts w:eastAsia="MS Mincho"/>
          <w:b/>
          <w:bCs/>
        </w:rPr>
        <w:t>throughput estimation</w:t>
      </w:r>
      <w:r>
        <w:rPr>
          <w:rFonts w:eastAsia="MS Mincho"/>
          <w:b/>
          <w:bCs/>
        </w:rPr>
        <w:t>)</w:t>
      </w:r>
      <w:r w:rsidRPr="00CA7246">
        <w:rPr>
          <w:rFonts w:eastAsia="MS Mincho"/>
        </w:rPr>
        <w:t xml:space="preserve">. This enables the UE to start a downlink streaming session at the most appropriate bit rate for the network conditions at hand, or to obtain a recommendation from the network </w:t>
      </w:r>
      <w:r>
        <w:rPr>
          <w:rFonts w:eastAsia="MS Mincho"/>
        </w:rPr>
        <w:t xml:space="preserve">which will remain </w:t>
      </w:r>
      <w:r>
        <w:t>valid until further notice</w:t>
      </w:r>
      <w:r w:rsidRPr="00CA7246">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CA7246">
        <w:rPr>
          <w:rFonts w:eastAsia="MS Mincho"/>
        </w:rPr>
        <w:t>This function is provided as an additional tool to support the UE, in addition to the common approach of the UE performing its own estimation based on measurement of the downlink traffic in the past.</w:t>
      </w:r>
    </w:p>
    <w:p w14:paraId="7735DAF4" w14:textId="0728BC44" w:rsidR="00B47989" w:rsidRPr="00CA7246" w:rsidRDefault="00B47989" w:rsidP="00B47989">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w:t>
      </w:r>
      <w:r>
        <w:t>d</w:t>
      </w:r>
      <w:r w:rsidRPr="00CA7246">
        <w:t xml:space="preserve"> Client uses this function to indicate to the network that a temporary boost, i.e.</w:t>
      </w:r>
      <w:r>
        <w:t>,</w:t>
      </w:r>
      <w:r w:rsidRPr="00CA7246">
        <w:t xml:space="preserve"> a temporary increase of network throughput for this client </w:t>
      </w:r>
      <w:r>
        <w:t>is</w:t>
      </w:r>
      <w:r w:rsidRPr="00CA7246">
        <w:t xml:space="preserv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81DCB3C" w14:textId="77777777" w:rsidR="00B47989" w:rsidRPr="00CA7246" w:rsidRDefault="00B47989" w:rsidP="00B47989">
      <w:pPr>
        <w:rPr>
          <w:rFonts w:eastAsia="MS Mincho"/>
        </w:rPr>
      </w:pPr>
      <w:r w:rsidRPr="00CA7246">
        <w:rPr>
          <w:rFonts w:eastAsia="MS Mincho"/>
        </w:rPr>
        <w:t>Network Assistance</w:t>
      </w:r>
      <w:r>
        <w:rPr>
          <w:rFonts w:eastAsia="MS Mincho"/>
        </w:rPr>
        <w:t xml:space="preserve"> for downlink media streaming</w:t>
      </w:r>
      <w:r w:rsidRPr="00CA7246">
        <w:rPr>
          <w:rFonts w:eastAsia="MS Mincho"/>
        </w:rPr>
        <w:t xml:space="preserve"> may be offered to the UE in one of two ways:</w:t>
      </w:r>
    </w:p>
    <w:p w14:paraId="5A0A9BBB" w14:textId="77777777"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053417" w14:textId="264F1066"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RAN, re-using the ANBR</w:t>
      </w:r>
      <w:r>
        <w:rPr>
          <w:rFonts w:eastAsia="MS Mincho"/>
        </w:rPr>
        <w:t>-based</w:t>
      </w:r>
      <w:r w:rsidRPr="00CA7246">
        <w:rPr>
          <w:rFonts w:eastAsia="MS Mincho"/>
        </w:rPr>
        <w:t xml:space="preserve"> RAN signalling.</w:t>
      </w:r>
    </w:p>
    <w:p w14:paraId="36AC4A6C" w14:textId="155C6F87" w:rsidR="00B47989" w:rsidRPr="00CA7246" w:rsidRDefault="00B47989" w:rsidP="00B47989">
      <w:pPr>
        <w:rPr>
          <w:rFonts w:eastAsia="MS Mincho"/>
        </w:rPr>
      </w:pPr>
      <w:r w:rsidRPr="00CA7246">
        <w:rPr>
          <w:rFonts w:eastAsia="MS Mincho"/>
        </w:rPr>
        <w:t xml:space="preserve">The UE shall not use both approaches on the same </w:t>
      </w:r>
      <w:r>
        <w:rPr>
          <w:rFonts w:eastAsia="MS Mincho"/>
        </w:rPr>
        <w:t>N</w:t>
      </w:r>
      <w:r w:rsidRPr="00CA7246">
        <w:rPr>
          <w:rFonts w:eastAsia="MS Mincho"/>
        </w:rPr>
        <w:t xml:space="preserve">etwork </w:t>
      </w:r>
      <w:r>
        <w:rPr>
          <w:rFonts w:eastAsia="MS Mincho"/>
        </w:rPr>
        <w:t>A</w:t>
      </w:r>
      <w:r w:rsidRPr="00CA7246">
        <w:rPr>
          <w:rFonts w:eastAsia="MS Mincho"/>
        </w:rPr>
        <w:t>ssistance session.</w:t>
      </w:r>
    </w:p>
    <w:p w14:paraId="0AAFD293" w14:textId="77777777" w:rsidR="00B47989" w:rsidRPr="00CA7246" w:rsidRDefault="00B47989" w:rsidP="00B47989">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58" type="#_x0000_t75" style="width:467.25pt;height:231.75pt;mso-position-horizontal:absolute" o:ole="">
            <v:imagedata r:id="rId75" o:title=""/>
          </v:shape>
          <o:OLEObject Type="Embed" ProgID="Visio.Drawing.15" ShapeID="_x0000_i1058" DrawAspect="Content" ObjectID="_1764416388" r:id="rId76"/>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127" w:name="_Toc153803535"/>
      <w:r w:rsidRPr="00CA7246">
        <w:rPr>
          <w:rFonts w:eastAsia="MS Mincho"/>
        </w:rPr>
        <w:t>5.9.2</w:t>
      </w:r>
      <w:r w:rsidRPr="00CA7246">
        <w:rPr>
          <w:rFonts w:eastAsia="MS Mincho"/>
        </w:rPr>
        <w:tab/>
        <w:t>5GMSd AF-based downlink Network Assistance</w:t>
      </w:r>
      <w:bookmarkEnd w:id="127"/>
    </w:p>
    <w:p w14:paraId="2BD3549D" w14:textId="41510210" w:rsidR="00B47989" w:rsidRPr="00CA7246" w:rsidRDefault="00B47989" w:rsidP="00B47989">
      <w:pPr>
        <w:keepNext/>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w:t>
      </w:r>
      <w:r w:rsidRPr="00F63B64">
        <w:t xml:space="preserve"> </w:t>
      </w:r>
      <w:r>
        <w:t>which will remain valid until further notice</w:t>
      </w:r>
      <w:r w:rsidRPr="00CA7246">
        <w:rPr>
          <w:rFonts w:eastAsia="MS Mincho"/>
        </w:rPr>
        <w:t xml:space="preserve">. The UE uses this estimation to derive the most suitable bit rate for its downlink content session from the versions that might be available. The network is </w:t>
      </w:r>
      <w:r w:rsidRPr="00CA7246">
        <w:rPr>
          <w:rFonts w:eastAsia="MS Mincho"/>
        </w:rPr>
        <w:lastRenderedPageBreak/>
        <w:t>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0DAD26BF" w14:textId="77777777" w:rsidR="00B47989" w:rsidRPr="00CA7246" w:rsidRDefault="00B47989" w:rsidP="00B47989">
      <w:r w:rsidRPr="00CA7246">
        <w:rPr>
          <w:rFonts w:eastAsia="MS Mincho"/>
        </w:rPr>
        <w:t xml:space="preserve">The second facility is the delivery boost. </w:t>
      </w:r>
      <w:r w:rsidRPr="00CA7246">
        <w:t>The 5GMSd Client uses this function to indicate to the network that a temporary boost, i.e.</w:t>
      </w:r>
      <w:r>
        <w:t>,</w:t>
      </w:r>
      <w:r w:rsidRPr="00CA7246">
        <w:t xml:space="preserve"> a temporary increase of network throughput for this client, is needed.</w:t>
      </w:r>
    </w:p>
    <w:p w14:paraId="46B42402" w14:textId="77777777" w:rsidR="00B47989" w:rsidRPr="00CA7246" w:rsidRDefault="00B47989" w:rsidP="00B47989">
      <w:pPr>
        <w:keepNext/>
      </w:pPr>
      <w:r w:rsidRPr="00CA7246">
        <w:t>Each interaction for the 5GMSd AF-based downlink Network Assistance procedures consists of two steps in sequence:</w:t>
      </w:r>
    </w:p>
    <w:p w14:paraId="07D64A87" w14:textId="77777777" w:rsidR="00B47989" w:rsidRPr="00CA7246" w:rsidRDefault="00B47989" w:rsidP="00B47989">
      <w:pPr>
        <w:pStyle w:val="B1"/>
        <w:keepNext/>
      </w:pPr>
      <w:r w:rsidRPr="00CA7246">
        <w:t>1.</w:t>
      </w:r>
      <w:r w:rsidRPr="00CA7246">
        <w:tab/>
        <w:t>Between the UE (Media Session Handler) and the 5GMSd AF using a 5GMS API at interface M5d;</w:t>
      </w:r>
    </w:p>
    <w:p w14:paraId="42F5E2CD" w14:textId="77777777" w:rsidR="00B47989" w:rsidRPr="00CA7246" w:rsidRDefault="00B47989" w:rsidP="00B47989">
      <w:pPr>
        <w:pStyle w:val="B1"/>
        <w:keepNext/>
      </w:pPr>
      <w:r w:rsidRPr="00CA7246">
        <w:t>2.</w:t>
      </w:r>
      <w:r w:rsidRPr="00CA7246">
        <w:tab/>
        <w:t>Between the 5GMSd AF and the PCF (or the NEF):</w:t>
      </w:r>
    </w:p>
    <w:p w14:paraId="6E0AB06E" w14:textId="77777777" w:rsidR="00B47989" w:rsidRPr="00CA7246" w:rsidRDefault="00B47989" w:rsidP="00B47989">
      <w:pPr>
        <w:pStyle w:val="B2"/>
        <w:keepNext/>
      </w:pPr>
      <w:r w:rsidRPr="00CA7246">
        <w:t>-</w:t>
      </w:r>
      <w:r w:rsidRPr="00CA7246">
        <w:tab/>
        <w:t xml:space="preserve">using the </w:t>
      </w:r>
      <w:proofErr w:type="spellStart"/>
      <w:r w:rsidRPr="000C5BD2">
        <w:rPr>
          <w:rStyle w:val="Code"/>
        </w:rPr>
        <w:t>Npcf_PolicyAuthorization</w:t>
      </w:r>
      <w:proofErr w:type="spellEnd"/>
      <w:r w:rsidRPr="00CA7246">
        <w:t xml:space="preserve"> procedure or </w:t>
      </w:r>
      <w:proofErr w:type="spellStart"/>
      <w:r w:rsidRPr="000C5BD2">
        <w:rPr>
          <w:rStyle w:val="Code"/>
        </w:rPr>
        <w:t>Nnef_AFSessionWithQoS</w:t>
      </w:r>
      <w:proofErr w:type="spellEnd"/>
      <w:r w:rsidRPr="00CA7246">
        <w:t xml:space="preserve"> procedure to request modification of the PDU session with the requested QoS information.</w:t>
      </w:r>
    </w:p>
    <w:p w14:paraId="2B1F639F" w14:textId="77777777" w:rsidR="00B47989" w:rsidRPr="00CA7246" w:rsidRDefault="00B47989" w:rsidP="00B47989">
      <w:pPr>
        <w:pStyle w:val="B2"/>
      </w:pPr>
      <w:r w:rsidRPr="00CA7246">
        <w:t>-</w:t>
      </w:r>
      <w:r w:rsidRPr="00CA7246">
        <w:tab/>
        <w:t xml:space="preserve">using the </w:t>
      </w:r>
      <w:proofErr w:type="spellStart"/>
      <w:r w:rsidRPr="000C5BD2">
        <w:rPr>
          <w:rStyle w:val="Code"/>
        </w:rPr>
        <w:t>Npcf_PolicyAuthorization</w:t>
      </w:r>
      <w:proofErr w:type="spellEnd"/>
      <w:r w:rsidRPr="00CA7246">
        <w:t xml:space="preserve"> notification service or </w:t>
      </w:r>
      <w:proofErr w:type="spellStart"/>
      <w:r w:rsidRPr="00CA7246">
        <w:t>Nnef</w:t>
      </w:r>
      <w:proofErr w:type="spellEnd"/>
      <w:r w:rsidRPr="00CA7246">
        <w:t xml:space="preserve"> Monitoring Event procedure to receive QoS changes. The 5GMSd AF receives these policy change notifications asynchronously.</w:t>
      </w:r>
    </w:p>
    <w:p w14:paraId="6E3DA7BF" w14:textId="77777777" w:rsidR="00B47989" w:rsidRPr="00CA7246" w:rsidRDefault="00B47989" w:rsidP="00B47989">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4E59342F" w14:textId="77777777" w:rsidR="00B47989" w:rsidRPr="00CA7246" w:rsidRDefault="00B47989" w:rsidP="00B47989">
      <w:pPr>
        <w:keepNext/>
      </w:pPr>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128" w:name="_Toc153803536"/>
      <w:r w:rsidRPr="00CA7246">
        <w:rPr>
          <w:rFonts w:eastAsia="MS Mincho"/>
        </w:rPr>
        <w:t>5.9.3</w:t>
      </w:r>
      <w:r w:rsidRPr="00CA7246">
        <w:rPr>
          <w:rFonts w:eastAsia="MS Mincho"/>
        </w:rPr>
        <w:tab/>
        <w:t>ANBR-based downlink Network Assistance</w:t>
      </w:r>
      <w:bookmarkEnd w:id="128"/>
    </w:p>
    <w:p w14:paraId="0ED2A122" w14:textId="77777777" w:rsidR="00BE02A0" w:rsidRPr="00CA7246" w:rsidRDefault="00BE02A0" w:rsidP="0054137D">
      <w:pPr>
        <w:keepNext/>
        <w:keepLines/>
      </w:pPr>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lastRenderedPageBreak/>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129" w:name="_Toc153803537"/>
      <w:r w:rsidRPr="00CA7246">
        <w:t>5.10</w:t>
      </w:r>
      <w:r w:rsidRPr="00CA7246">
        <w:tab/>
        <w:t xml:space="preserve">5GMS via </w:t>
      </w:r>
      <w:proofErr w:type="spellStart"/>
      <w:r w:rsidRPr="00CA7246">
        <w:t>eMBMS</w:t>
      </w:r>
      <w:bookmarkEnd w:id="129"/>
      <w:proofErr w:type="spellEnd"/>
    </w:p>
    <w:p w14:paraId="01E78505" w14:textId="77777777" w:rsidR="00BE02A0" w:rsidRPr="00CA7246" w:rsidRDefault="00BE02A0" w:rsidP="00DD54CD">
      <w:pPr>
        <w:pStyle w:val="Heading3"/>
      </w:pPr>
      <w:bookmarkStart w:id="130" w:name="_Toc153803538"/>
      <w:r w:rsidRPr="00CA7246">
        <w:t>5.10.1</w:t>
      </w:r>
      <w:r w:rsidRPr="00CA7246">
        <w:tab/>
        <w:t>General</w:t>
      </w:r>
      <w:bookmarkEnd w:id="130"/>
    </w:p>
    <w:p w14:paraId="29E6BA67" w14:textId="77777777" w:rsidR="00BE02A0" w:rsidRPr="00CA7246" w:rsidRDefault="00BE02A0" w:rsidP="0054137D">
      <w:pPr>
        <w:keepNext/>
      </w:pPr>
      <w:r w:rsidRPr="00CA7246">
        <w:t xml:space="preserve">This clause defines procedures for different use cases and scenarios when 5GMS is using </w:t>
      </w:r>
      <w:proofErr w:type="spellStart"/>
      <w:r w:rsidRPr="00CA7246">
        <w:t>eMBMS</w:t>
      </w:r>
      <w:proofErr w:type="spellEnd"/>
      <w:r w:rsidRPr="00CA7246">
        <w:t xml:space="preserve"> for delivery as introduced in clause 4.6.</w:t>
      </w:r>
    </w:p>
    <w:p w14:paraId="1389D3FF" w14:textId="77777777" w:rsidR="00BE02A0" w:rsidRPr="00CA7246" w:rsidRDefault="00BE02A0" w:rsidP="00DD54CD">
      <w:pPr>
        <w:pStyle w:val="Heading3"/>
      </w:pPr>
      <w:bookmarkStart w:id="131" w:name="_Toc153803539"/>
      <w:r w:rsidRPr="00CA7246">
        <w:t>5.10.2</w:t>
      </w:r>
      <w:r w:rsidRPr="00CA7246">
        <w:tab/>
        <w:t xml:space="preserve">Procedures for 5GMS content delivered exclusively via </w:t>
      </w:r>
      <w:proofErr w:type="spellStart"/>
      <w:r w:rsidRPr="00CA7246">
        <w:t>eMBMS</w:t>
      </w:r>
      <w:bookmarkEnd w:id="131"/>
      <w:proofErr w:type="spellEnd"/>
    </w:p>
    <w:p w14:paraId="29968833" w14:textId="77777777" w:rsidR="00BE02A0" w:rsidRPr="00CA7246" w:rsidRDefault="00BE02A0" w:rsidP="0054137D">
      <w:pPr>
        <w:keepNext/>
      </w:pPr>
      <w:r w:rsidRPr="00CA7246">
        <w:t xml:space="preserve">In this case, 5GMS media data is exclusively delivered via </w:t>
      </w:r>
      <w:proofErr w:type="spellStart"/>
      <w:r w:rsidRPr="00CA7246">
        <w:t>eMBMS</w:t>
      </w:r>
      <w:proofErr w:type="spellEnd"/>
      <w:r w:rsidRPr="00CA7246">
        <w:t>, i.e. media content is not delivered via reference point M4d, but only via MBMS User Services. The 5GMSd Client acts as an MBMS-Aware Application.</w:t>
      </w:r>
    </w:p>
    <w:p w14:paraId="0EF3C69A" w14:textId="77777777" w:rsidR="00BE02A0" w:rsidRPr="00CA7246" w:rsidRDefault="00BE02A0" w:rsidP="0054137D">
      <w:pPr>
        <w:keepNext/>
      </w:pPr>
      <w:r w:rsidRPr="00CA7246">
        <w:t xml:space="preserve">The call flow in Figure 5.10.2 1 extends the call flow defined in clause 5.3.2 to address the delivery of 5GMS media data exclusively via </w:t>
      </w:r>
      <w:proofErr w:type="spellStart"/>
      <w:r w:rsidRPr="00CA7246">
        <w:t>eMBMS</w:t>
      </w:r>
      <w:proofErr w:type="spellEnd"/>
      <w:r w:rsidRPr="00CA7246">
        <w:t>.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59" type="#_x0000_t75" style="width:479.25pt;height:424.5pt" o:ole="">
            <v:imagedata r:id="rId77" o:title=""/>
          </v:shape>
          <o:OLEObject Type="Embed" ProgID="Mscgen.Chart" ShapeID="_x0000_i1059" DrawAspect="Content" ObjectID="_1764416389" r:id="rId78"/>
        </w:object>
      </w:r>
    </w:p>
    <w:p w14:paraId="35EA710A" w14:textId="77777777" w:rsidR="00BE02A0" w:rsidRPr="00CA7246" w:rsidRDefault="00BE02A0" w:rsidP="00DD54CD">
      <w:pPr>
        <w:pStyle w:val="TF"/>
      </w:pPr>
      <w:r w:rsidRPr="00CA7246">
        <w:t xml:space="preserve">Figure 5.10.2-1: High-level procedure for DASH content delivery via </w:t>
      </w:r>
      <w:proofErr w:type="spellStart"/>
      <w:r w:rsidRPr="00CA7246">
        <w:t>eMBMS</w:t>
      </w:r>
      <w:proofErr w:type="spellEnd"/>
    </w:p>
    <w:p w14:paraId="7DFF5576" w14:textId="77777777" w:rsidR="00BE02A0" w:rsidRPr="00CA7246" w:rsidRDefault="00BE02A0" w:rsidP="0054137D">
      <w:pPr>
        <w:keepNext/>
      </w:pPr>
      <w:r w:rsidRPr="00CA7246">
        <w:lastRenderedPageBreak/>
        <w:t>Prerequisites (step 0):</w:t>
      </w:r>
    </w:p>
    <w:p w14:paraId="477E7EFC" w14:textId="77777777" w:rsidR="00BE02A0" w:rsidRPr="00CA7246" w:rsidRDefault="00BE02A0" w:rsidP="0054137D">
      <w:pPr>
        <w:pStyle w:val="B1"/>
        <w:keepNext/>
      </w:pPr>
      <w:r w:rsidRPr="00CA7246">
        <w:t>-</w:t>
      </w:r>
      <w:r w:rsidRPr="00CA7246">
        <w:tab/>
        <w:t xml:space="preserve">The 5GMSd Application Provider has provisioned the 5G Media Streaming System, including content ingest </w:t>
      </w:r>
      <w:r w:rsidRPr="00CA7246">
        <w:rPr>
          <w:b/>
          <w:bCs/>
        </w:rPr>
        <w:t xml:space="preserve">and the authorization to distribute 5GMS content via </w:t>
      </w:r>
      <w:proofErr w:type="spellStart"/>
      <w:r w:rsidRPr="00CA7246">
        <w:rPr>
          <w:b/>
          <w:bCs/>
        </w:rPr>
        <w:t>eMBMS</w:t>
      </w:r>
      <w:proofErr w:type="spellEnd"/>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w:t>
      </w:r>
      <w:proofErr w:type="spellStart"/>
      <w:r w:rsidRPr="00CA7246" w:rsidDel="003066FB">
        <w:rPr>
          <w:b/>
          <w:bCs/>
        </w:rPr>
        <w:t>eMBMS</w:t>
      </w:r>
      <w:proofErr w:type="spellEnd"/>
      <w:r w:rsidRPr="00CA7246" w:rsidDel="003066FB">
        <w:rPr>
          <w:b/>
          <w:bCs/>
        </w:rPr>
        <w:t xml:space="preserve">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54137D">
      <w:pPr>
        <w:keepNext/>
      </w:pPr>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w:t>
      </w:r>
      <w:proofErr w:type="spellStart"/>
      <w:r w:rsidRPr="00CA7246" w:rsidDel="003066FB">
        <w:rPr>
          <w:b/>
          <w:bCs/>
        </w:rPr>
        <w:t>eMBMS</w:t>
      </w:r>
      <w:proofErr w:type="spellEnd"/>
      <w:r w:rsidRPr="00CA7246" w:rsidDel="003066FB">
        <w:rPr>
          <w:b/>
          <w:bCs/>
        </w:rPr>
        <w:t xml:space="preserve">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 xml:space="preserve">The Media </w:t>
      </w:r>
      <w:proofErr w:type="spellStart"/>
      <w:r w:rsidRPr="00CA7246">
        <w:t>SessionHandler</w:t>
      </w:r>
      <w:proofErr w:type="spellEnd"/>
      <w:r w:rsidRPr="00CA7246">
        <w:t xml:space="preserve">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132" w:name="_Toc153803540"/>
      <w:r w:rsidRPr="00CA7246">
        <w:lastRenderedPageBreak/>
        <w:t>5.10.3</w:t>
      </w:r>
      <w:r w:rsidRPr="00CA7246">
        <w:tab/>
        <w:t xml:space="preserve">5GMS Consumption Reporting procedures for </w:t>
      </w:r>
      <w:proofErr w:type="spellStart"/>
      <w:r w:rsidRPr="00CA7246">
        <w:t>eMBMS</w:t>
      </w:r>
      <w:bookmarkEnd w:id="132"/>
      <w:proofErr w:type="spellEnd"/>
    </w:p>
    <w:p w14:paraId="3496BF9A" w14:textId="77777777" w:rsidR="00BE02A0" w:rsidRPr="00CA7246" w:rsidRDefault="00BE02A0" w:rsidP="0054137D">
      <w:pPr>
        <w:keepNext/>
      </w:pPr>
      <w:r w:rsidRPr="00CA7246">
        <w:t xml:space="preserve">In this case, 5GMS consumption reporting is used to report consumption of 5GMSd content via an </w:t>
      </w:r>
      <w:proofErr w:type="spellStart"/>
      <w:r w:rsidRPr="00CA7246">
        <w:t>eMBMS</w:t>
      </w:r>
      <w:proofErr w:type="spellEnd"/>
      <w:r w:rsidRPr="00CA7246">
        <w:t xml:space="preserve"> service.</w:t>
      </w:r>
    </w:p>
    <w:p w14:paraId="164152F6" w14:textId="77777777" w:rsidR="00BE02A0" w:rsidRPr="00CA7246" w:rsidRDefault="00BE02A0" w:rsidP="0054137D">
      <w:pPr>
        <w:pStyle w:val="NO"/>
        <w:keepNext/>
      </w:pPr>
      <w:r w:rsidRPr="00CA7246">
        <w:t>NOTE:</w:t>
      </w:r>
      <w:r w:rsidRPr="00CA7246">
        <w:tab/>
      </w:r>
      <w:proofErr w:type="spellStart"/>
      <w:r w:rsidRPr="00CA7246">
        <w:t>eMBMS</w:t>
      </w:r>
      <w:proofErr w:type="spellEnd"/>
      <w:r w:rsidRPr="00CA7246">
        <w:t xml:space="preserve"> consumption reporting is disabled in this case.</w:t>
      </w:r>
    </w:p>
    <w:p w14:paraId="63185CF0" w14:textId="77777777" w:rsidR="00BE02A0" w:rsidRPr="00CA7246" w:rsidRDefault="00BE02A0" w:rsidP="0054137D">
      <w:pPr>
        <w:keepNext/>
      </w:pPr>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60" type="#_x0000_t75" style="width:423.75pt;height:582.75pt;mso-position-horizontal:absolute" o:ole="">
            <v:imagedata r:id="rId79" o:title=""/>
          </v:shape>
          <o:OLEObject Type="Embed" ProgID="Mscgen.Chart" ShapeID="_x0000_i1060" DrawAspect="Content" ObjectID="_1764416390" r:id="rId80"/>
        </w:object>
      </w:r>
    </w:p>
    <w:p w14:paraId="2DE0ED68" w14:textId="77777777" w:rsidR="00BE02A0" w:rsidRPr="00CA7246" w:rsidRDefault="00BE02A0" w:rsidP="00DD54CD">
      <w:pPr>
        <w:pStyle w:val="TF"/>
      </w:pPr>
      <w:r w:rsidRPr="00CA7246">
        <w:t xml:space="preserve">Figure 5.10.3-1: Consumption reporting for 5GMS via </w:t>
      </w:r>
      <w:proofErr w:type="spellStart"/>
      <w:r w:rsidRPr="00CA7246">
        <w:t>eMBMS</w:t>
      </w:r>
      <w:proofErr w:type="spellEnd"/>
    </w:p>
    <w:p w14:paraId="29008780" w14:textId="77777777" w:rsidR="00BE02A0" w:rsidRPr="00CA7246" w:rsidRDefault="00BE02A0" w:rsidP="0054137D">
      <w:pPr>
        <w:keepNext/>
      </w:pPr>
      <w:r w:rsidRPr="00CA7246">
        <w:lastRenderedPageBreak/>
        <w:t>Prerequisites (step 0):</w:t>
      </w:r>
    </w:p>
    <w:p w14:paraId="145AEF60"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consumption reporting </w:t>
      </w:r>
      <w:r w:rsidRPr="00CA7246">
        <w:rPr>
          <w:b/>
          <w:bCs/>
        </w:rPr>
        <w:t xml:space="preserve">and the permission to distribute 5GMS content via </w:t>
      </w:r>
      <w:proofErr w:type="spellStart"/>
      <w:r w:rsidRPr="00CA7246">
        <w:rPr>
          <w:b/>
          <w:bCs/>
        </w:rPr>
        <w:t>eMBMS</w:t>
      </w:r>
      <w:proofErr w:type="spellEnd"/>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r>
      <w:proofErr w:type="spellStart"/>
      <w:r w:rsidRPr="00CA7246">
        <w:t>eMBMS</w:t>
      </w:r>
      <w:proofErr w:type="spellEnd"/>
      <w:r w:rsidRPr="00CA7246">
        <w:t xml:space="preserve">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w:t>
      </w:r>
      <w:proofErr w:type="spellStart"/>
      <w:r w:rsidRPr="00CA7246">
        <w:rPr>
          <w:b/>
          <w:bCs/>
        </w:rPr>
        <w:t>eMBMS</w:t>
      </w:r>
      <w:proofErr w:type="spellEnd"/>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133" w:name="_Toc153803541"/>
      <w:r w:rsidRPr="00CA7246">
        <w:lastRenderedPageBreak/>
        <w:t>5.10.4</w:t>
      </w:r>
      <w:r w:rsidRPr="00CA7246">
        <w:tab/>
        <w:t xml:space="preserve">5GMS Metrics Reporting procedures for </w:t>
      </w:r>
      <w:proofErr w:type="spellStart"/>
      <w:r w:rsidRPr="00CA7246">
        <w:t>eMBMS</w:t>
      </w:r>
      <w:bookmarkEnd w:id="133"/>
      <w:proofErr w:type="spellEnd"/>
    </w:p>
    <w:p w14:paraId="2D90AE8B" w14:textId="77777777" w:rsidR="00BE02A0" w:rsidRPr="00CA7246" w:rsidRDefault="00BE02A0" w:rsidP="00DD54CD">
      <w:r w:rsidRPr="00CA7246">
        <w:t xml:space="preserve">In this case, 5GMS metrics reporting is used to report 5GMS and </w:t>
      </w:r>
      <w:proofErr w:type="spellStart"/>
      <w:r w:rsidRPr="00CA7246">
        <w:t>eMBMS</w:t>
      </w:r>
      <w:proofErr w:type="spellEnd"/>
      <w:r w:rsidRPr="00CA7246">
        <w:t xml:space="preserve"> metrics to the 5GMSd AF.</w:t>
      </w:r>
    </w:p>
    <w:p w14:paraId="2284DCEB" w14:textId="77777777" w:rsidR="00BE02A0" w:rsidRPr="00CA7246" w:rsidRDefault="00BE02A0" w:rsidP="00DD54CD">
      <w:pPr>
        <w:pStyle w:val="NO"/>
      </w:pPr>
      <w:r w:rsidRPr="00CA7246">
        <w:t>NOTE:</w:t>
      </w:r>
      <w:r w:rsidRPr="00CA7246">
        <w:tab/>
      </w:r>
      <w:proofErr w:type="spellStart"/>
      <w:r w:rsidRPr="00CA7246">
        <w:t>eMBMS</w:t>
      </w:r>
      <w:proofErr w:type="spellEnd"/>
      <w:r w:rsidRPr="00CA7246">
        <w:t xml:space="preserve">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5811385F" w:rsidR="00BE02A0" w:rsidRPr="00CA7246" w:rsidRDefault="0054137D" w:rsidP="00DD54CD">
      <w:pPr>
        <w:pStyle w:val="TH"/>
      </w:pPr>
      <w:r>
        <w:object w:dxaOrig="14357" w:dyaOrig="20374" w14:anchorId="72D1755F">
          <v:shape id="_x0000_i1061" type="#_x0000_t75" style="width:409.5pt;height:582pt" o:ole="">
            <v:imagedata r:id="rId81" o:title=""/>
          </v:shape>
          <o:OLEObject Type="Embed" ProgID="Mscgen.Chart" ShapeID="_x0000_i1061" DrawAspect="Content" ObjectID="_1764416391" r:id="rId82"/>
        </w:object>
      </w:r>
    </w:p>
    <w:p w14:paraId="4987DD35" w14:textId="77777777" w:rsidR="00BE02A0" w:rsidRPr="00CA7246" w:rsidRDefault="00BE02A0" w:rsidP="00DD54CD">
      <w:pPr>
        <w:pStyle w:val="TF"/>
      </w:pPr>
      <w:r w:rsidRPr="00CA7246">
        <w:t xml:space="preserve">Figure 5.10.4-1: Metrics reporting for 5GMS via </w:t>
      </w:r>
      <w:proofErr w:type="spellStart"/>
      <w:r w:rsidRPr="00CA7246">
        <w:t>eMBMS</w:t>
      </w:r>
      <w:proofErr w:type="spellEnd"/>
    </w:p>
    <w:p w14:paraId="7C3E0973" w14:textId="77777777" w:rsidR="00BE02A0" w:rsidRPr="00CA7246" w:rsidRDefault="00BE02A0" w:rsidP="00DD54CD">
      <w:r w:rsidRPr="00CA7246">
        <w:lastRenderedPageBreak/>
        <w:t>Prerequisites (step 0):</w:t>
      </w:r>
    </w:p>
    <w:p w14:paraId="72FD80C1"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metrics reporting </w:t>
      </w:r>
      <w:r w:rsidRPr="00CA7246">
        <w:rPr>
          <w:b/>
          <w:bCs/>
        </w:rPr>
        <w:t xml:space="preserve">and the permission to distribute 5GMS content via </w:t>
      </w:r>
      <w:proofErr w:type="spellStart"/>
      <w:r w:rsidRPr="00CA7246">
        <w:rPr>
          <w:b/>
          <w:bCs/>
        </w:rPr>
        <w:t>eMBMS</w:t>
      </w:r>
      <w:proofErr w:type="spellEnd"/>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r>
      <w:proofErr w:type="spellStart"/>
      <w:r w:rsidRPr="00CA7246">
        <w:t>eMBMS</w:t>
      </w:r>
      <w:proofErr w:type="spellEnd"/>
      <w:r w:rsidRPr="00CA7246">
        <w:t xml:space="preserve">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DD54CD">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w:t>
      </w:r>
      <w:proofErr w:type="spellStart"/>
      <w:r w:rsidRPr="00CA7246">
        <w:rPr>
          <w:b/>
          <w:bCs/>
        </w:rPr>
        <w:t>eMBMS</w:t>
      </w:r>
      <w:proofErr w:type="spellEnd"/>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134" w:name="_Toc153803542"/>
      <w:r w:rsidRPr="00CA7246">
        <w:lastRenderedPageBreak/>
        <w:t>5.10.5</w:t>
      </w:r>
      <w:r w:rsidRPr="00CA7246">
        <w:tab/>
        <w:t xml:space="preserve">Procedures for Hybrid Services: 5GMS content delivery via 5G System and </w:t>
      </w:r>
      <w:proofErr w:type="spellStart"/>
      <w:r w:rsidRPr="00CA7246">
        <w:t>eMBMS</w:t>
      </w:r>
      <w:bookmarkEnd w:id="134"/>
      <w:proofErr w:type="spellEnd"/>
    </w:p>
    <w:p w14:paraId="36D57ED6" w14:textId="77777777" w:rsidR="00BE02A0" w:rsidRPr="00CA7246" w:rsidRDefault="00BE02A0" w:rsidP="00DD54CD">
      <w:pPr>
        <w:pStyle w:val="Heading4"/>
      </w:pPr>
      <w:bookmarkStart w:id="135" w:name="_Toc153803543"/>
      <w:r w:rsidRPr="00CA7246">
        <w:t>5.10.5.1</w:t>
      </w:r>
      <w:r w:rsidRPr="00CA7246">
        <w:tab/>
        <w:t>General</w:t>
      </w:r>
      <w:bookmarkEnd w:id="135"/>
    </w:p>
    <w:p w14:paraId="376FB2DB" w14:textId="77777777" w:rsidR="00BE02A0" w:rsidRPr="00CA7246" w:rsidRDefault="00BE02A0" w:rsidP="00DD54CD">
      <w:r w:rsidRPr="00CA7246">
        <w:t xml:space="preserve">Hybrid services refer to the case for which a basic service is available on </w:t>
      </w:r>
      <w:proofErr w:type="spellStart"/>
      <w:r w:rsidRPr="00CA7246">
        <w:t>eMBMS</w:t>
      </w:r>
      <w:proofErr w:type="spellEnd"/>
      <w:r w:rsidRPr="00CA7246">
        <w:t xml:space="preserve">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 xml:space="preserve">Hybrid services predominantly refer to the case for which the delivery manifest differentiates between resources accessible on unicast via M4d and resources accessible through </w:t>
      </w:r>
      <w:proofErr w:type="spellStart"/>
      <w:r w:rsidRPr="00CA7246">
        <w:t>eMBMS</w:t>
      </w:r>
      <w:proofErr w:type="spellEnd"/>
      <w:r w:rsidRPr="00CA7246">
        <w:t>,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62" type="#_x0000_t75" style="width:417pt;height:405pt" o:ole="">
            <v:imagedata r:id="rId83" o:title=""/>
          </v:shape>
          <o:OLEObject Type="Embed" ProgID="Mscgen.Chart" ShapeID="_x0000_i1062" DrawAspect="Content" ObjectID="_1764416392" r:id="rId84"/>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54137D">
      <w:pPr>
        <w:keepNext/>
      </w:pPr>
      <w:r w:rsidRPr="00CA7246">
        <w:lastRenderedPageBreak/>
        <w:t>Steps:</w:t>
      </w:r>
    </w:p>
    <w:p w14:paraId="01713553" w14:textId="77777777" w:rsidR="00BE02A0" w:rsidRPr="00CA7246" w:rsidRDefault="00BE02A0" w:rsidP="00DD54CD">
      <w:pPr>
        <w:pStyle w:val="B1"/>
      </w:pPr>
      <w:r w:rsidRPr="00CA7246">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 xml:space="preserve">As a consequence, the 5GMSd AF provisions MBMS delivery. The MBMS Delivery Session is set </w:t>
      </w:r>
      <w:proofErr w:type="spellStart"/>
      <w:r w:rsidRPr="00CA7246">
        <w:t>up.and</w:t>
      </w:r>
      <w:proofErr w:type="spellEnd"/>
      <w:r w:rsidRPr="00CA7246">
        <w:t xml:space="preserve">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23816C16" w:rsidR="00BE02A0" w:rsidRPr="00CA7246" w:rsidRDefault="0054137D" w:rsidP="00DD54CD">
      <w:pPr>
        <w:pStyle w:val="TH"/>
      </w:pPr>
      <w:r w:rsidRPr="00CA7246">
        <w:object w:dxaOrig="10730" w:dyaOrig="9880" w14:anchorId="5CB335C6">
          <v:shape id="_x0000_i1063" type="#_x0000_t75" style="width:374.25pt;height:345pt;mso-position-horizontal:absolute;mso-position-vertical:absolute" o:ole="">
            <v:imagedata r:id="rId85" o:title=""/>
          </v:shape>
          <o:OLEObject Type="Embed" ProgID="Mscgen.Chart" ShapeID="_x0000_i1063" DrawAspect="Content" ObjectID="_1764416393" r:id="rId86"/>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64" type="#_x0000_t75" style="width:370.5pt;height:325.5pt" o:ole="">
            <v:imagedata r:id="rId87" o:title=""/>
          </v:shape>
          <o:OLEObject Type="Embed" ProgID="Mscgen.Chart" ShapeID="_x0000_i1064" DrawAspect="Content" ObjectID="_1764416394" r:id="rId88"/>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136" w:name="_Toc153803544"/>
      <w:r w:rsidRPr="00CA7246">
        <w:lastRenderedPageBreak/>
        <w:t>5.10.5.2</w:t>
      </w:r>
      <w:r w:rsidRPr="00CA7246">
        <w:tab/>
        <w:t>Interactive service</w:t>
      </w:r>
      <w:bookmarkEnd w:id="136"/>
    </w:p>
    <w:p w14:paraId="44398536" w14:textId="77777777" w:rsidR="00BE02A0" w:rsidRPr="00CA7246" w:rsidRDefault="00BE02A0" w:rsidP="00DD54CD">
      <w:r w:rsidRPr="00CA7246">
        <w:t xml:space="preserve">In a specific hybrid scenario, an interactive service may be provided via 5GMS while the main media content resources are delivered via </w:t>
      </w:r>
      <w:proofErr w:type="spellStart"/>
      <w:r w:rsidRPr="00CA7246">
        <w:t>eMBMS</w:t>
      </w:r>
      <w:proofErr w:type="spellEnd"/>
      <w:r w:rsidRPr="00CA7246">
        <w:t xml:space="preserve"> exclusively. In this case, the following instantiations apply:</w:t>
      </w:r>
    </w:p>
    <w:p w14:paraId="6DB84FF1" w14:textId="77777777" w:rsidR="00BE02A0" w:rsidRPr="00CA7246" w:rsidRDefault="00BE02A0" w:rsidP="00DD54CD">
      <w:pPr>
        <w:pStyle w:val="B1"/>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137" w:name="_Toc153803545"/>
      <w:r w:rsidRPr="00CA7246">
        <w:t>5.10.5.3</w:t>
      </w:r>
      <w:r w:rsidRPr="00CA7246">
        <w:tab/>
        <w:t>Session continuity</w:t>
      </w:r>
      <w:bookmarkEnd w:id="137"/>
    </w:p>
    <w:p w14:paraId="02CF1421" w14:textId="77777777" w:rsidR="00BE02A0" w:rsidRPr="00CA7246" w:rsidRDefault="00BE02A0" w:rsidP="00DD54CD">
      <w:r w:rsidRPr="00CA7246">
        <w:t xml:space="preserve">In a specific hybrid scenario, the service is made available via both 5GMS and </w:t>
      </w:r>
      <w:proofErr w:type="spellStart"/>
      <w:r w:rsidRPr="00CA7246">
        <w:t>eMBMS</w:t>
      </w:r>
      <w:proofErr w:type="spellEnd"/>
      <w:r w:rsidRPr="00CA7246">
        <w:t xml:space="preserve"> delivery networks, but only one Representation of each Adaptation Set is provided via </w:t>
      </w:r>
      <w:proofErr w:type="spellStart"/>
      <w:r w:rsidRPr="00CA7246">
        <w:t>eMBMS</w:t>
      </w:r>
      <w:proofErr w:type="spellEnd"/>
      <w:r w:rsidRPr="00CA7246">
        <w:t>. In this case, the following instantiations apply:</w:t>
      </w:r>
    </w:p>
    <w:p w14:paraId="5D43E591" w14:textId="77777777" w:rsidR="00BE02A0" w:rsidRPr="00CA7246" w:rsidRDefault="00BE02A0" w:rsidP="00DD54CD">
      <w:pPr>
        <w:pStyle w:val="B1"/>
      </w:pPr>
      <w:r w:rsidRPr="00CA7246">
        <w:t>-</w:t>
      </w:r>
      <w:r w:rsidRPr="00CA7246">
        <w:tab/>
        <w:t xml:space="preserve">In step 2, one Representation of each Adaptation Set is distributed via </w:t>
      </w:r>
      <w:proofErr w:type="spellStart"/>
      <w:r w:rsidRPr="00CA7246">
        <w:t>eMBMS</w:t>
      </w:r>
      <w:proofErr w:type="spellEnd"/>
      <w:r w:rsidRPr="00CA7246">
        <w:t>.</w:t>
      </w:r>
    </w:p>
    <w:p w14:paraId="10CAD2A2" w14:textId="379B0146" w:rsidR="00BE02A0" w:rsidRPr="00CA7246" w:rsidRDefault="00BE02A0" w:rsidP="00DD54CD">
      <w:pPr>
        <w:pStyle w:val="B1"/>
      </w:pPr>
      <w:r w:rsidRPr="00CA7246">
        <w:t>-</w:t>
      </w:r>
      <w:r w:rsidRPr="00CA7246">
        <w:tab/>
        <w:t xml:space="preserve">As long as the streaming service is accessible over </w:t>
      </w:r>
      <w:proofErr w:type="spellStart"/>
      <w:r w:rsidRPr="00CA7246">
        <w:t>eMBMS</w:t>
      </w:r>
      <w:proofErr w:type="spellEnd"/>
      <w:r w:rsidRPr="00CA7246">
        <w:t>,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 xml:space="preserve">If the streaming service becomes unavailable via </w:t>
      </w:r>
      <w:proofErr w:type="spellStart"/>
      <w:r w:rsidRPr="00CA7246">
        <w:t>eMBMS</w:t>
      </w:r>
      <w:proofErr w:type="spellEnd"/>
      <w:r w:rsidRPr="00CA7246">
        <w:t>,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 xml:space="preserve">Once the streaming service becomes available again via </w:t>
      </w:r>
      <w:proofErr w:type="spellStart"/>
      <w:r w:rsidRPr="00CA7246">
        <w:t>eMBMS</w:t>
      </w:r>
      <w:proofErr w:type="spellEnd"/>
      <w:r w:rsidRPr="00CA7246">
        <w:t>,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138" w:name="_Toc153803546"/>
      <w:r w:rsidRPr="00CA7246">
        <w:t>5.10.5.4</w:t>
      </w:r>
      <w:r w:rsidRPr="00CA7246">
        <w:tab/>
        <w:t>Time-shifted viewing</w:t>
      </w:r>
      <w:bookmarkEnd w:id="138"/>
    </w:p>
    <w:p w14:paraId="3A4F134A" w14:textId="77777777" w:rsidR="00BE02A0" w:rsidRPr="00CA7246" w:rsidRDefault="00BE02A0" w:rsidP="00DD54CD">
      <w:r w:rsidRPr="00CA7246">
        <w:t xml:space="preserve">In a specific hybrid scenario, the service is made available via both 5GMS and </w:t>
      </w:r>
      <w:proofErr w:type="spellStart"/>
      <w:r w:rsidRPr="00CA7246">
        <w:t>eMBMS</w:t>
      </w:r>
      <w:proofErr w:type="spellEnd"/>
      <w:r w:rsidRPr="00CA7246">
        <w:t xml:space="preserve"> delivery networks, but only one Representation of each Adaptation Set is provided via </w:t>
      </w:r>
      <w:proofErr w:type="spellStart"/>
      <w:r w:rsidRPr="00CA7246">
        <w:t>eMBMS</w:t>
      </w:r>
      <w:proofErr w:type="spellEnd"/>
      <w:r w:rsidRPr="00CA7246">
        <w:t>.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 xml:space="preserve">In step 2, one Representation is of each Adaptation Set is distributed via </w:t>
      </w:r>
      <w:proofErr w:type="spellStart"/>
      <w:r w:rsidRPr="00CA7246">
        <w:t>eMBMS</w:t>
      </w:r>
      <w:proofErr w:type="spellEnd"/>
      <w:r w:rsidRPr="00CA7246">
        <w:t>.</w:t>
      </w:r>
    </w:p>
    <w:p w14:paraId="53812971" w14:textId="56781153" w:rsidR="00BE02A0" w:rsidRPr="00CA7246" w:rsidRDefault="00BE02A0" w:rsidP="00DD54CD">
      <w:pPr>
        <w:pStyle w:val="B1"/>
      </w:pPr>
      <w:r w:rsidRPr="00CA7246">
        <w:t>-</w:t>
      </w:r>
      <w:r w:rsidRPr="00CA7246">
        <w:tab/>
        <w:t xml:space="preserve">If the streaming service is accessible via </w:t>
      </w:r>
      <w:proofErr w:type="spellStart"/>
      <w:r w:rsidRPr="00CA7246">
        <w:t>eMBMS</w:t>
      </w:r>
      <w:proofErr w:type="spellEnd"/>
      <w:r w:rsidRPr="00CA7246">
        <w:t xml:space="preserve">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 xml:space="preserve">If the user switches to time-shift viewing mode or streaming service becomes unavailable via </w:t>
      </w:r>
      <w:proofErr w:type="spellStart"/>
      <w:r w:rsidRPr="00CA7246">
        <w:t>eMBMS</w:t>
      </w:r>
      <w:proofErr w:type="spellEnd"/>
      <w:r w:rsidRPr="00CA7246">
        <w:t>,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 xml:space="preserve">Once the streaming service becomes available again via </w:t>
      </w:r>
      <w:proofErr w:type="spellStart"/>
      <w:r w:rsidRPr="00CA7246">
        <w:t>eMBMS</w:t>
      </w:r>
      <w:proofErr w:type="spellEnd"/>
      <w:r w:rsidRPr="00CA7246">
        <w:t xml:space="preserve">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139" w:name="_Toc153803547"/>
      <w:r w:rsidRPr="00CA7246">
        <w:t>5.10.5.5</w:t>
      </w:r>
      <w:r w:rsidRPr="00CA7246">
        <w:tab/>
        <w:t>Content or component replacement</w:t>
      </w:r>
      <w:bookmarkEnd w:id="139"/>
    </w:p>
    <w:p w14:paraId="285AA801" w14:textId="77777777" w:rsidR="00BE02A0" w:rsidRPr="00CA7246" w:rsidRDefault="00BE02A0" w:rsidP="00DD54CD">
      <w:r w:rsidRPr="00CA7246">
        <w:t xml:space="preserve">In a specific hybrid scenario, the service is made available via both 5GMS and </w:t>
      </w:r>
      <w:proofErr w:type="spellStart"/>
      <w:r w:rsidRPr="00CA7246">
        <w:t>eMBMS</w:t>
      </w:r>
      <w:proofErr w:type="spellEnd"/>
      <w:r w:rsidRPr="00CA7246">
        <w:t xml:space="preserve"> delivery networks, but only one Representation of selected Adaptation Sets is provided via </w:t>
      </w:r>
      <w:proofErr w:type="spellStart"/>
      <w:r w:rsidRPr="00CA7246">
        <w:t>eMBMS</w:t>
      </w:r>
      <w:proofErr w:type="spellEnd"/>
      <w:r w:rsidRPr="00CA7246">
        <w:t xml:space="preserve">. Some Adaptation Sets are only available via 5GMS. In another case, two or more content alternatives may exist for a period of time, but only one alternative is provided over </w:t>
      </w:r>
      <w:proofErr w:type="spellStart"/>
      <w:r w:rsidRPr="00CA7246">
        <w:t>eMBMS</w:t>
      </w:r>
      <w:proofErr w:type="spellEnd"/>
      <w:r w:rsidRPr="00CA7246">
        <w:t>.</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 xml:space="preserve">If the streaming service is accessible over </w:t>
      </w:r>
      <w:proofErr w:type="spellStart"/>
      <w:r w:rsidRPr="00CA7246">
        <w:t>eMBMS</w:t>
      </w:r>
      <w:proofErr w:type="spellEnd"/>
      <w:r w:rsidRPr="00CA7246">
        <w:t xml:space="preserve">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140" w:name="_Toc153803548"/>
      <w:r w:rsidRPr="00CA7246">
        <w:lastRenderedPageBreak/>
        <w:t>5.10.6</w:t>
      </w:r>
      <w:r w:rsidRPr="00CA7246">
        <w:tab/>
        <w:t xml:space="preserve">Procedures for dynamic provisioning of 5GMS content delivery via </w:t>
      </w:r>
      <w:proofErr w:type="spellStart"/>
      <w:r w:rsidRPr="00CA7246">
        <w:t>eMBMS</w:t>
      </w:r>
      <w:bookmarkEnd w:id="140"/>
      <w:proofErr w:type="spellEnd"/>
    </w:p>
    <w:p w14:paraId="534F11FD" w14:textId="77777777" w:rsidR="00BE02A0" w:rsidRPr="00CA7246" w:rsidRDefault="00BE02A0" w:rsidP="00DD54CD">
      <w:pPr>
        <w:pStyle w:val="Heading4"/>
      </w:pPr>
      <w:bookmarkStart w:id="141" w:name="_Toc153803549"/>
      <w:r w:rsidRPr="00CA7246">
        <w:t>5.10.6.1</w:t>
      </w:r>
      <w:r w:rsidRPr="00CA7246">
        <w:tab/>
        <w:t>General</w:t>
      </w:r>
      <w:bookmarkEnd w:id="141"/>
    </w:p>
    <w:p w14:paraId="1B7201C3" w14:textId="77777777" w:rsidR="00BE02A0" w:rsidRPr="00CA7246" w:rsidRDefault="00BE02A0" w:rsidP="00DD54CD">
      <w:r w:rsidRPr="00CA7246">
        <w:t xml:space="preserve">In this scenario the same content is distributed via </w:t>
      </w:r>
      <w:proofErr w:type="spellStart"/>
      <w:r w:rsidRPr="00CA7246">
        <w:t>eMBMS</w:t>
      </w:r>
      <w:proofErr w:type="spellEnd"/>
      <w:r w:rsidRPr="00CA7246">
        <w:t xml:space="preserve"> (for example using a broadcast network in receive-only mode) and via a 5GMS System. The resources of the broadcast system are statically configured. </w:t>
      </w:r>
      <w:proofErr w:type="spellStart"/>
      <w:r w:rsidRPr="00CA7246">
        <w:t>eMBMS</w:t>
      </w:r>
      <w:proofErr w:type="spellEnd"/>
      <w:r w:rsidRPr="00CA7246">
        <w:t>-based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65" type="#_x0000_t75" style="width:481.5pt;height:459.75pt" o:ole="">
            <v:imagedata r:id="rId89" o:title=""/>
          </v:shape>
          <o:OLEObject Type="Embed" ProgID="Mscgen.Chart" ShapeID="_x0000_i1065" DrawAspect="Content" ObjectID="_1764416395" r:id="rId90"/>
        </w:object>
      </w:r>
    </w:p>
    <w:p w14:paraId="3E680D61" w14:textId="77777777" w:rsidR="00BE02A0" w:rsidRPr="00CA7246" w:rsidRDefault="00BE02A0" w:rsidP="00DD54CD">
      <w:pPr>
        <w:pStyle w:val="TF"/>
      </w:pPr>
      <w:r w:rsidRPr="00CA7246">
        <w:t xml:space="preserve">Figure 5.10.6.1-1: High-level procedure for DASH content delivered via </w:t>
      </w:r>
      <w:proofErr w:type="spellStart"/>
      <w:r w:rsidRPr="00CA7246">
        <w:t>eMBMS</w:t>
      </w:r>
      <w:proofErr w:type="spellEnd"/>
      <w:r w:rsidRPr="00CA7246">
        <w:t xml:space="preserve"> broadcast-on-demand</w:t>
      </w:r>
    </w:p>
    <w:p w14:paraId="38D61436" w14:textId="77777777" w:rsidR="00BE02A0" w:rsidRPr="00CA7246" w:rsidRDefault="00BE02A0" w:rsidP="0054137D">
      <w:pPr>
        <w:keepNext/>
      </w:pPr>
      <w:r w:rsidRPr="00CA7246">
        <w:lastRenderedPageBreak/>
        <w:t>Steps:</w:t>
      </w:r>
    </w:p>
    <w:p w14:paraId="07D22A85" w14:textId="77777777" w:rsidR="00BE02A0" w:rsidRPr="00CA7246" w:rsidRDefault="00BE02A0" w:rsidP="0054137D">
      <w:pPr>
        <w:pStyle w:val="B1"/>
        <w:keepNext/>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54137D">
      <w:pPr>
        <w:keepNext/>
      </w:pPr>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54137D">
      <w:pPr>
        <w:keepNext/>
      </w:pPr>
      <w:r w:rsidRPr="00CA7246">
        <w:t xml:space="preserve">Subsequently, media playback switches to </w:t>
      </w:r>
      <w:proofErr w:type="spellStart"/>
      <w:r w:rsidRPr="00CA7246">
        <w:t>eMBMS</w:t>
      </w:r>
      <w:proofErr w:type="spellEnd"/>
      <w:r w:rsidRPr="00CA7246">
        <w:t>:</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 xml:space="preserve">Additional MBMS delivery sessions are provisioned to add delivery of the service via </w:t>
      </w:r>
      <w:proofErr w:type="spellStart"/>
      <w:r w:rsidRPr="00CA7246">
        <w:t>eMBMS</w:t>
      </w:r>
      <w:proofErr w:type="spellEnd"/>
      <w:r w:rsidRPr="00CA7246">
        <w:t>.</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66" type="#_x0000_t75" style="width:479.25pt;height:566.25pt" o:ole="">
            <v:imagedata r:id="rId91" o:title=""/>
          </v:shape>
          <o:OLEObject Type="Embed" ProgID="Mscgen.Chart" ShapeID="_x0000_i1066" DrawAspect="Content" ObjectID="_1764416396" r:id="rId92"/>
        </w:object>
      </w:r>
    </w:p>
    <w:p w14:paraId="609869F9" w14:textId="77777777" w:rsidR="00BE02A0" w:rsidRPr="00CA7246" w:rsidRDefault="00BE02A0" w:rsidP="00DD54CD">
      <w:pPr>
        <w:pStyle w:val="TF"/>
      </w:pPr>
      <w:r w:rsidRPr="00CA7246">
        <w:t xml:space="preserve">Figure 5.10.6.1-2: High-level procedure for DASH content delivered via </w:t>
      </w:r>
      <w:proofErr w:type="spellStart"/>
      <w:r w:rsidRPr="00CA7246">
        <w:t>eMBMS</w:t>
      </w:r>
      <w:proofErr w:type="spellEnd"/>
      <w:r w:rsidRPr="00CA7246">
        <w:t xml:space="preserve"> broadcast-on-demand (continued)</w:t>
      </w:r>
    </w:p>
    <w:p w14:paraId="52266B9E" w14:textId="77777777" w:rsidR="00BE02A0" w:rsidRPr="00CA7246" w:rsidRDefault="00BE02A0" w:rsidP="00DD54CD">
      <w:pPr>
        <w:pStyle w:val="Heading4"/>
      </w:pPr>
      <w:bookmarkStart w:id="142" w:name="_Toc153803550"/>
      <w:r w:rsidRPr="00CA7246">
        <w:lastRenderedPageBreak/>
        <w:t>5.10.6.2</w:t>
      </w:r>
      <w:r w:rsidRPr="00CA7246">
        <w:tab/>
        <w:t>Operation modes</w:t>
      </w:r>
      <w:bookmarkEnd w:id="142"/>
    </w:p>
    <w:p w14:paraId="26FB7766" w14:textId="77777777" w:rsidR="00BE02A0" w:rsidRPr="00CA7246" w:rsidRDefault="00BE02A0" w:rsidP="0054137D">
      <w:pPr>
        <w:keepNext/>
      </w:pPr>
      <w:r w:rsidRPr="00CA7246">
        <w:t>At least the following operation modes are supported based on the general procedures in clause 5.10.6.1:</w:t>
      </w:r>
    </w:p>
    <w:p w14:paraId="18204638" w14:textId="77777777" w:rsidR="00BE02A0" w:rsidRPr="00CA7246" w:rsidRDefault="00BE02A0" w:rsidP="0054137D">
      <w:pPr>
        <w:pStyle w:val="B1"/>
        <w:keepNext/>
        <w:keepLines/>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25B5F900" w14:textId="77777777" w:rsidR="00BE02A0" w:rsidRPr="00CA7246" w:rsidRDefault="00BE02A0" w:rsidP="00DD54CD">
      <w:pPr>
        <w:pStyle w:val="Heading2"/>
      </w:pPr>
      <w:bookmarkStart w:id="143" w:name="_Toc153803551"/>
      <w:r w:rsidRPr="00CA7246">
        <w:t>5.11</w:t>
      </w:r>
      <w:r w:rsidRPr="00CA7246">
        <w:tab/>
        <w:t>Procedures for downlink media streaming data collection, reporting and exposure</w:t>
      </w:r>
      <w:bookmarkEnd w:id="143"/>
    </w:p>
    <w:p w14:paraId="511E410D" w14:textId="77777777" w:rsidR="00BE02A0" w:rsidRPr="00CA7246" w:rsidRDefault="00BE02A0" w:rsidP="00DD54CD">
      <w:pPr>
        <w:pStyle w:val="Heading3"/>
      </w:pPr>
      <w:bookmarkStart w:id="144" w:name="_Toc153803552"/>
      <w:r w:rsidRPr="00CA7246">
        <w:t>5.11.1</w:t>
      </w:r>
      <w:r w:rsidRPr="00CA7246">
        <w:tab/>
        <w:t>Configuration of 5GMSd AS data collection client for downlink media streaming access reporting</w:t>
      </w:r>
      <w:bookmarkEnd w:id="144"/>
    </w:p>
    <w:p w14:paraId="10B27794" w14:textId="77777777" w:rsidR="00BE02A0" w:rsidRPr="00CA7246" w:rsidRDefault="00BE02A0" w:rsidP="003774E0">
      <w:pPr>
        <w:keepNext/>
      </w:pPr>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67" type="#_x0000_t75" style="width:274.5pt;height:180.75pt" o:ole="">
            <v:imagedata r:id="rId93" o:title=""/>
          </v:shape>
          <o:OLEObject Type="Embed" ProgID="Mscgen.Chart" ShapeID="_x0000_i1067" DrawAspect="Content" ObjectID="_1764416397" r:id="rId94"/>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145" w:name="_Toc153803553"/>
      <w:r w:rsidRPr="00CA7246">
        <w:lastRenderedPageBreak/>
        <w:t>5.11.2</w:t>
      </w:r>
      <w:r w:rsidRPr="00CA7246">
        <w:tab/>
        <w:t>Downlink media streaming access activity reporting by 5GMSd AS</w:t>
      </w:r>
      <w:bookmarkEnd w:id="145"/>
    </w:p>
    <w:p w14:paraId="0AA04ED3" w14:textId="77777777" w:rsidR="00BE02A0" w:rsidRPr="00CA7246" w:rsidRDefault="00BE02A0" w:rsidP="0054137D">
      <w:pPr>
        <w:keepNext/>
      </w:pPr>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68" type="#_x0000_t75" style="width:191.25pt;height:131.25pt" o:ole="">
            <v:imagedata r:id="rId95" o:title=""/>
          </v:shape>
          <o:OLEObject Type="Embed" ProgID="Mscgen.Chart" ShapeID="_x0000_i1068" DrawAspect="Content" ObjectID="_1764416398" r:id="rId96"/>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146" w:name="_Toc153803554"/>
      <w:r w:rsidRPr="00CA7246">
        <w:t>5.11.3</w:t>
      </w:r>
      <w:r w:rsidRPr="00CA7246">
        <w:tab/>
        <w:t>Downlink media streaming access event exposure</w:t>
      </w:r>
      <w:bookmarkEnd w:id="146"/>
    </w:p>
    <w:p w14:paraId="500C0ACA" w14:textId="77777777" w:rsidR="00BE02A0" w:rsidRPr="00CA7246" w:rsidRDefault="00BE02A0" w:rsidP="00DD54CD">
      <w:pPr>
        <w:pStyle w:val="TH"/>
      </w:pPr>
      <w:r w:rsidRPr="00CA7246">
        <w:object w:dxaOrig="8580" w:dyaOrig="5800" w14:anchorId="210D893B">
          <v:shape id="_x0000_i1069" type="#_x0000_t75" style="width:353.25pt;height:239.25pt" o:ole="">
            <v:imagedata r:id="rId97" o:title=""/>
          </v:shape>
          <o:OLEObject Type="Embed" ProgID="Mscgen.Chart" ShapeID="_x0000_i1069" DrawAspect="Content" ObjectID="_1764416399" r:id="rId98"/>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54137D">
      <w:pPr>
        <w:keepNext/>
      </w:pPr>
      <w:r w:rsidRPr="00CA7246">
        <w:lastRenderedPageBreak/>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147" w:name="_Toc153803555"/>
      <w:r w:rsidRPr="00CA7246">
        <w:t>5.11.4</w:t>
      </w:r>
      <w:r w:rsidRPr="00CA7246">
        <w:tab/>
        <w:t>Downlink media streaming access reporting parameters</w:t>
      </w:r>
      <w:bookmarkEnd w:id="147"/>
    </w:p>
    <w:p w14:paraId="65F5B944" w14:textId="77777777" w:rsidR="00BE02A0" w:rsidRPr="00CA7246" w:rsidRDefault="00BE02A0" w:rsidP="00DD54CD">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148" w:name="_Toc153803556"/>
      <w:r w:rsidRPr="00CA7246">
        <w:t>5.11.5</w:t>
      </w:r>
      <w:r w:rsidRPr="00CA7246">
        <w:tab/>
        <w:t>Triggering downlink media streaming access reporting</w:t>
      </w:r>
      <w:bookmarkEnd w:id="148"/>
    </w:p>
    <w:p w14:paraId="29D1EC42" w14:textId="77777777" w:rsidR="00BE02A0" w:rsidRPr="00CA7246" w:rsidRDefault="00BE02A0" w:rsidP="00DD54CD">
      <w:r w:rsidRPr="00CA7246">
        <w:t xml:space="preserve">Reports shall be sent by the 5GMSd AS to the Data Collection AS </w:t>
      </w:r>
      <w:proofErr w:type="spellStart"/>
      <w:r w:rsidRPr="00CA7246">
        <w:t>as</w:t>
      </w:r>
      <w:proofErr w:type="spellEnd"/>
      <w:r w:rsidRPr="00CA7246">
        <w:t xml:space="preserve"> indicated in the data collection client configuration obtained using the procedure defined in clause 5.11.1.</w:t>
      </w:r>
    </w:p>
    <w:p w14:paraId="75616AC1" w14:textId="77777777" w:rsidR="00BE02A0" w:rsidRPr="00CA7246" w:rsidRDefault="00BE02A0" w:rsidP="00DD54CD">
      <w:pPr>
        <w:pStyle w:val="Heading1"/>
      </w:pPr>
      <w:bookmarkStart w:id="149" w:name="_Toc153803557"/>
      <w:r w:rsidRPr="00CA7246">
        <w:lastRenderedPageBreak/>
        <w:t>6</w:t>
      </w:r>
      <w:r w:rsidRPr="00CA7246">
        <w:tab/>
        <w:t>Procedures for Uplink Media Streaming</w:t>
      </w:r>
      <w:bookmarkEnd w:id="149"/>
    </w:p>
    <w:p w14:paraId="35495E18" w14:textId="77777777" w:rsidR="00BE02A0" w:rsidRPr="00CA7246" w:rsidRDefault="00BE02A0" w:rsidP="00DD54CD">
      <w:pPr>
        <w:pStyle w:val="Heading2"/>
      </w:pPr>
      <w:bookmarkStart w:id="150" w:name="_Toc153803558"/>
      <w:r w:rsidRPr="00CA7246">
        <w:t>6.1</w:t>
      </w:r>
      <w:r w:rsidRPr="00CA7246">
        <w:tab/>
        <w:t>General</w:t>
      </w:r>
      <w:bookmarkEnd w:id="150"/>
    </w:p>
    <w:p w14:paraId="5AAB9735" w14:textId="77777777" w:rsidR="00BE02A0" w:rsidRPr="00CA7246" w:rsidRDefault="00BE02A0" w:rsidP="00DD54CD">
      <w:r w:rsidRPr="00CA7246">
        <w:t xml:space="preserve">The procedures for uplink media streaming allow a system user to create, modify, establish and delete sessions. Uplink media streaming sessions exist between a 5GMSu Client and a 5GMSu AS. The term </w:t>
      </w:r>
      <w:r w:rsidRPr="00CA7246">
        <w:rPr>
          <w:b/>
          <w:bCs/>
        </w:rPr>
        <w:t>Sink Configuration</w:t>
      </w:r>
      <w:r w:rsidRPr="00CA7246">
        <w:t xml:space="preserve"> refers to the provisioned parameters of a 5GMSu</w:t>
      </w:r>
      <w:r w:rsidRPr="00CA7246" w:rsidDel="00B24C22">
        <w:t xml:space="preserve"> </w:t>
      </w:r>
      <w:r w:rsidRPr="00CA7246">
        <w:t xml:space="preserve">AS. The term </w:t>
      </w:r>
      <w:r w:rsidRPr="00CA7246">
        <w:rPr>
          <w:b/>
          <w:bCs/>
        </w:rPr>
        <w:t>Source Session</w:t>
      </w:r>
      <w:r w:rsidRPr="00CA7246">
        <w:t xml:space="preserve"> refers to the provisioned parameters in the 5GMSu Client.</w:t>
      </w:r>
    </w:p>
    <w:p w14:paraId="03D4B9F4" w14:textId="77777777" w:rsidR="00BE02A0" w:rsidRPr="00CA7246" w:rsidRDefault="00BE02A0" w:rsidP="00DD54CD">
      <w:r w:rsidRPr="00CA7246">
        <w:t>The uplink streaming procedures follow a general high-level workflow, starting from provisioning</w:t>
      </w:r>
      <w:r w:rsidRPr="00CA7246">
        <w:rPr>
          <w:b/>
        </w:rPr>
        <w:t xml:space="preserve"> </w:t>
      </w:r>
      <w:r w:rsidRPr="00CA7246">
        <w:t>to the actual uplink streaming sessions. The egest session refers to the time during which media content is uplink streamed into the 5GMSu</w:t>
      </w:r>
      <w:r w:rsidRPr="00CA7246" w:rsidDel="00B34AF6">
        <w:t xml:space="preserve"> </w:t>
      </w:r>
      <w:r w:rsidRPr="00CA7246">
        <w:t>AS. The provisioning session refers to the time period during which the 5GMSu Client is permitted to uplink stream media content. Interactions between the 5GMSu</w:t>
      </w:r>
      <w:r w:rsidRPr="00CA7246" w:rsidDel="00B34AF6">
        <w:t xml:space="preserve"> </w:t>
      </w:r>
      <w:r w:rsidRPr="00CA7246">
        <w:t>AF and the 5GMSu Application Provider may occur at any time while the Provisioning Session is active.</w:t>
      </w:r>
    </w:p>
    <w:p w14:paraId="09CBDCB7" w14:textId="77777777" w:rsidR="00B47989" w:rsidRPr="00CA7246" w:rsidRDefault="00B47989" w:rsidP="00B47989">
      <w:r w:rsidRPr="00CA7246">
        <w:t>The 5GMSu Provisioning API allows selection of Media Session Handling (M5u) and Uplink Streaming (M4u) options, including whether the media content is published to trusted 5GMSu</w:t>
      </w:r>
      <w:r w:rsidRPr="00CA7246" w:rsidDel="00B34AF6">
        <w:t xml:space="preserve"> </w:t>
      </w:r>
      <w:r w:rsidRPr="00CA7246">
        <w:t>AS</w:t>
      </w:r>
      <w:r>
        <w:t xml:space="preserve"> instance</w:t>
      </w:r>
      <w:r w:rsidRPr="00CA7246">
        <w:t>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1364ABE" w14:textId="77777777" w:rsidR="00BE02A0" w:rsidRPr="00CA7246" w:rsidRDefault="00BE02A0" w:rsidP="00DD54CD">
      <w:r w:rsidRPr="00CA7246">
        <w:t>When the 5GMSu AF and AS are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AS (M3u interactions) take place for 5GMS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7ADE3FCC" w14:textId="77777777" w:rsidR="00BE02A0" w:rsidRPr="00CA7246" w:rsidRDefault="00BE02A0" w:rsidP="00DD54CD">
      <w:r w:rsidRPr="00CA7246">
        <w:t>When 5GMSu AF and 5GMSu AS are operated by different providers, then the M3u interface is not used and the 5GMSu</w:t>
      </w:r>
      <w:r w:rsidRPr="00CA7246" w:rsidDel="00B34AF6">
        <w:t xml:space="preserve"> </w:t>
      </w:r>
      <w:r w:rsidRPr="00CA7246">
        <w:t>AF does not provide 5GMS Egest (M2u) and Uplink Streaming (M4u) resource reservations. M3u procedures are not specified.</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BDC42A9" w14:textId="77777777" w:rsidR="00B47989" w:rsidRDefault="00BE02A0" w:rsidP="00B47989">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1BF60332" w14:textId="77777777" w:rsidR="00B47989" w:rsidRPr="00CA7246" w:rsidRDefault="00B47989" w:rsidP="00B47989">
      <w:pPr>
        <w:rPr>
          <w:rFonts w:eastAsia="MS Mincho"/>
        </w:rPr>
      </w:pPr>
      <w:r w:rsidRPr="00CA7246">
        <w:rPr>
          <w:rFonts w:eastAsia="MS Mincho"/>
        </w:rPr>
        <w:t xml:space="preserve">The Network Assistance (NA) feature enables a UE that is receiving a </w:t>
      </w:r>
      <w:r>
        <w:rPr>
          <w:noProof/>
        </w:rPr>
        <w:t>uplink</w:t>
      </w:r>
      <w:r w:rsidRPr="00CA7246">
        <w:rPr>
          <w:noProof/>
        </w:rPr>
        <w:t xml:space="preserve"> media stream </w:t>
      </w:r>
      <w:r w:rsidRPr="00CA7246">
        <w:rPr>
          <w:rFonts w:eastAsia="MS Mincho"/>
        </w:rPr>
        <w:t xml:space="preserve">to improve the </w:t>
      </w:r>
      <w:proofErr w:type="spellStart"/>
      <w:r w:rsidRPr="00CA7246">
        <w:rPr>
          <w:rFonts w:eastAsia="MS Mincho"/>
        </w:rPr>
        <w:t>QoE</w:t>
      </w:r>
      <w:proofErr w:type="spellEnd"/>
      <w:r w:rsidRPr="00CA7246">
        <w:rPr>
          <w:rFonts w:eastAsia="MS Mincho"/>
        </w:rPr>
        <w:t xml:space="preserve"> of the media streaming session, by being able to make use of two distinct facilities.</w:t>
      </w:r>
    </w:p>
    <w:p w14:paraId="47E558AD" w14:textId="77777777" w:rsidR="00B47989" w:rsidRPr="00CA7246" w:rsidRDefault="00B47989" w:rsidP="00B47989">
      <w:pPr>
        <w:rPr>
          <w:rFonts w:eastAsia="MS Mincho"/>
        </w:rPr>
      </w:pPr>
      <w:r w:rsidRPr="00CA7246">
        <w:rPr>
          <w:rFonts w:eastAsia="MS Mincho"/>
        </w:rPr>
        <w:t xml:space="preserve">The first facility is </w:t>
      </w:r>
      <w:r w:rsidRPr="0064591B">
        <w:rPr>
          <w:rFonts w:eastAsia="MS Mincho"/>
          <w:b/>
          <w:bCs/>
        </w:rPr>
        <w:t>bit rate recommendation</w:t>
      </w:r>
      <w:r w:rsidRPr="00CA7246">
        <w:rPr>
          <w:rFonts w:eastAsia="MS Mincho"/>
          <w:b/>
          <w:bCs/>
        </w:rPr>
        <w:t xml:space="preserve"> </w:t>
      </w:r>
      <w:r>
        <w:rPr>
          <w:rFonts w:eastAsia="MS Mincho"/>
          <w:b/>
          <w:bCs/>
        </w:rPr>
        <w:t>(</w:t>
      </w:r>
      <w:r w:rsidRPr="00CA7246">
        <w:rPr>
          <w:rFonts w:eastAsia="MS Mincho"/>
          <w:b/>
          <w:bCs/>
        </w:rPr>
        <w:t>throughput estimation</w:t>
      </w:r>
      <w:r>
        <w:rPr>
          <w:rFonts w:eastAsia="MS Mincho"/>
          <w:b/>
          <w:bCs/>
        </w:rPr>
        <w:t>)</w:t>
      </w:r>
      <w:r w:rsidRPr="00CA7246">
        <w:rPr>
          <w:rFonts w:eastAsia="MS Mincho"/>
        </w:rPr>
        <w:t xml:space="preserve">. This enables the UE to start a </w:t>
      </w:r>
      <w:r>
        <w:rPr>
          <w:rFonts w:eastAsia="MS Mincho"/>
        </w:rPr>
        <w:t>uplink</w:t>
      </w:r>
      <w:r w:rsidRPr="00CA7246">
        <w:rPr>
          <w:rFonts w:eastAsia="MS Mincho"/>
        </w:rPr>
        <w:t xml:space="preserve"> streaming session at the most appropriate bit rate for the network conditions at hand, or to obtain a recommendation from the network</w:t>
      </w:r>
      <w:r w:rsidRPr="00855E14">
        <w:rPr>
          <w:rFonts w:eastAsia="MS Mincho"/>
        </w:rPr>
        <w:t xml:space="preserve"> </w:t>
      </w:r>
      <w:r>
        <w:rPr>
          <w:rFonts w:eastAsia="MS Mincho"/>
        </w:rPr>
        <w:t xml:space="preserve">which will remain </w:t>
      </w:r>
      <w:r>
        <w:t>valid until further notice</w:t>
      </w:r>
      <w:r w:rsidRPr="00CA7246">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CA7246">
        <w:rPr>
          <w:rFonts w:eastAsia="MS Mincho"/>
        </w:rPr>
        <w:t xml:space="preserve">This function is provided as an additional tool to support the UE, in addition to the common approach of the UE performing its own estimation based on measurement of the </w:t>
      </w:r>
      <w:r>
        <w:rPr>
          <w:rFonts w:eastAsia="MS Mincho"/>
        </w:rPr>
        <w:t>uplink</w:t>
      </w:r>
      <w:r w:rsidRPr="00CA7246">
        <w:rPr>
          <w:rFonts w:eastAsia="MS Mincho"/>
        </w:rPr>
        <w:t xml:space="preserve"> traffic in the past.</w:t>
      </w:r>
    </w:p>
    <w:p w14:paraId="4487B193" w14:textId="77777777" w:rsidR="00B47989" w:rsidRPr="00CA7246" w:rsidRDefault="00B47989" w:rsidP="00B47989">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w:t>
      </w:r>
      <w:r>
        <w:t>u</w:t>
      </w:r>
      <w:r w:rsidRPr="00CA7246">
        <w:t xml:space="preserve"> Client uses this function to indicate to the network that a temporary boost, i.e.</w:t>
      </w:r>
      <w:r>
        <w:t>,</w:t>
      </w:r>
      <w:r w:rsidRPr="00CA7246">
        <w:t xml:space="preserve"> a temporary increase of network throughput for this client </w:t>
      </w:r>
      <w:r>
        <w:t>is</w:t>
      </w:r>
      <w:r w:rsidRPr="00CA7246">
        <w:t xml:space="preserve"> needed</w:t>
      </w:r>
      <w:r>
        <w:t xml:space="preserve">, </w:t>
      </w:r>
      <w:r w:rsidRPr="00326F3F">
        <w:t>for example in order to prevent the uplink media streaming buffer in the Media Streamer from overflowing.</w:t>
      </w:r>
    </w:p>
    <w:p w14:paraId="24B42E3E" w14:textId="77777777" w:rsidR="00B47989" w:rsidRPr="00CA7246" w:rsidRDefault="00B47989" w:rsidP="00B47989">
      <w:pPr>
        <w:rPr>
          <w:rFonts w:eastAsia="MS Mincho"/>
        </w:rPr>
      </w:pPr>
      <w:r w:rsidRPr="00CA7246">
        <w:rPr>
          <w:rFonts w:eastAsia="MS Mincho"/>
        </w:rPr>
        <w:t>Network Assistance</w:t>
      </w:r>
      <w:r>
        <w:rPr>
          <w:rFonts w:eastAsia="MS Mincho"/>
        </w:rPr>
        <w:t xml:space="preserve"> for uplink media streaming</w:t>
      </w:r>
      <w:r w:rsidRPr="00CA7246">
        <w:rPr>
          <w:rFonts w:eastAsia="MS Mincho"/>
        </w:rPr>
        <w:t xml:space="preserve"> may be offered to the UE in one of two ways:</w:t>
      </w:r>
    </w:p>
    <w:p w14:paraId="2F5ED232" w14:textId="77777777"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5GMS</w:t>
      </w:r>
      <w:r>
        <w:rPr>
          <w:rFonts w:eastAsia="MS Mincho"/>
        </w:rPr>
        <w:t>u</w:t>
      </w:r>
      <w:r w:rsidRPr="00CA7246">
        <w:rPr>
          <w:rFonts w:eastAsia="MS Mincho"/>
        </w:rPr>
        <w:t xml:space="preserve"> AF, with a subsequent interaction between the 5GMS</w:t>
      </w:r>
      <w:r>
        <w:rPr>
          <w:rFonts w:eastAsia="MS Mincho"/>
        </w:rPr>
        <w:t>u</w:t>
      </w:r>
      <w:r w:rsidRPr="00CA7246">
        <w:rPr>
          <w:rFonts w:eastAsia="MS Mincho"/>
        </w:rPr>
        <w:t xml:space="preserve"> AF and the PCF (or the NEF)</w:t>
      </w:r>
      <w:r>
        <w:t>, as defined in clause 6.5.</w:t>
      </w:r>
    </w:p>
    <w:p w14:paraId="63B2A18D" w14:textId="77777777" w:rsidR="00B47989" w:rsidRPr="00CA7246" w:rsidRDefault="00B47989" w:rsidP="00B47989">
      <w:pPr>
        <w:pStyle w:val="B1"/>
        <w:rPr>
          <w:rFonts w:eastAsia="MS Mincho"/>
        </w:rPr>
      </w:pPr>
      <w:r w:rsidRPr="00CA7246">
        <w:rPr>
          <w:rFonts w:eastAsia="MS Mincho"/>
        </w:rPr>
        <w:lastRenderedPageBreak/>
        <w:t>-</w:t>
      </w:r>
      <w:r w:rsidRPr="00CA7246">
        <w:rPr>
          <w:rFonts w:eastAsia="MS Mincho"/>
        </w:rPr>
        <w:tab/>
        <w:t>Based on interaction between the UE and the RAN, re-using the ANBR</w:t>
      </w:r>
      <w:r>
        <w:rPr>
          <w:rFonts w:eastAsia="MS Mincho"/>
        </w:rPr>
        <w:t>-based</w:t>
      </w:r>
      <w:r w:rsidRPr="00CA7246">
        <w:rPr>
          <w:rFonts w:eastAsia="MS Mincho"/>
        </w:rPr>
        <w:t xml:space="preserve"> RAN signalling</w:t>
      </w:r>
      <w:r>
        <w:rPr>
          <w:rFonts w:eastAsia="MS Mincho"/>
        </w:rPr>
        <w:t xml:space="preserve"> </w:t>
      </w:r>
      <w:r>
        <w:t>as defined in clause 6.7.</w:t>
      </w:r>
    </w:p>
    <w:p w14:paraId="015E9B6F" w14:textId="2296DE7E" w:rsidR="00BE02A0" w:rsidRPr="00CA7246" w:rsidRDefault="00B47989" w:rsidP="00DD54CD">
      <w:r w:rsidRPr="00CA7246">
        <w:rPr>
          <w:rFonts w:eastAsia="MS Mincho"/>
        </w:rPr>
        <w:t xml:space="preserve">The UE shall not use both approaches on the same </w:t>
      </w:r>
      <w:r>
        <w:rPr>
          <w:rFonts w:eastAsia="MS Mincho"/>
        </w:rPr>
        <w:t>N</w:t>
      </w:r>
      <w:r w:rsidRPr="00CA7246">
        <w:rPr>
          <w:rFonts w:eastAsia="MS Mincho"/>
        </w:rPr>
        <w:t xml:space="preserve">etwork </w:t>
      </w:r>
      <w:r>
        <w:rPr>
          <w:rFonts w:eastAsia="MS Mincho"/>
        </w:rPr>
        <w:t>A</w:t>
      </w:r>
      <w:r w:rsidRPr="00CA7246">
        <w:rPr>
          <w:rFonts w:eastAsia="MS Mincho"/>
        </w:rPr>
        <w:t>ssistance session.</w:t>
      </w:r>
    </w:p>
    <w:p w14:paraId="257DA986" w14:textId="77777777" w:rsidR="00BE02A0" w:rsidRPr="00CA7246" w:rsidRDefault="00BE02A0" w:rsidP="00DD54CD">
      <w:pPr>
        <w:pStyle w:val="TH"/>
      </w:pPr>
      <w:r w:rsidRPr="00CA7246">
        <w:object w:dxaOrig="11320" w:dyaOrig="6960" w14:anchorId="1F565EF9">
          <v:shape id="_x0000_i1070" type="#_x0000_t75" style="width:434.25pt;height:280.5pt" o:ole="" o:preferrelative="f" filled="t">
            <v:imagedata r:id="rId99" o:title=""/>
            <o:lock v:ext="edit" aspectratio="f"/>
          </v:shape>
          <o:OLEObject Type="Embed" ProgID="Mscgen.Chart" ShapeID="_x0000_i1070" DrawAspect="Content" ObjectID="_1764416400" r:id="rId100"/>
        </w:object>
      </w:r>
    </w:p>
    <w:p w14:paraId="60DD35FF" w14:textId="77777777" w:rsidR="00BE02A0" w:rsidRPr="00CA7246" w:rsidRDefault="00BE02A0" w:rsidP="00DD54CD">
      <w:pPr>
        <w:pStyle w:val="TF"/>
      </w:pPr>
      <w:r w:rsidRPr="00CA7246">
        <w:t>Figure 6.1-1: High Level Procedure for uplink streaming</w:t>
      </w:r>
    </w:p>
    <w:p w14:paraId="216D6572" w14:textId="77777777" w:rsidR="00BE02A0" w:rsidRPr="00CA7246" w:rsidRDefault="00BE02A0" w:rsidP="00DD54CD">
      <w:r w:rsidRPr="00CA7246">
        <w:t>Steps:</w:t>
      </w:r>
    </w:p>
    <w:p w14:paraId="7CD9947C" w14:textId="77777777" w:rsidR="00BE02A0" w:rsidRPr="00CA7246" w:rsidRDefault="00BE02A0" w:rsidP="00DD54CD">
      <w:pPr>
        <w:pStyle w:val="B1"/>
      </w:pPr>
      <w:r w:rsidRPr="00CA7246">
        <w:t>1.</w:t>
      </w:r>
      <w:r w:rsidRPr="00CA7246">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42226397" w14:textId="77777777" w:rsidR="00BE02A0" w:rsidRPr="00CA7246" w:rsidRDefault="00BE02A0" w:rsidP="00DD54CD">
      <w:pPr>
        <w:pStyle w:val="B1"/>
      </w:pPr>
      <w:r w:rsidRPr="00CA7246">
        <w:t>2.</w:t>
      </w:r>
      <w:r w:rsidRPr="00CA7246">
        <w:tab/>
        <w:t>When the 5GMSu</w:t>
      </w:r>
      <w:r w:rsidRPr="00CA7246" w:rsidDel="00B34AF6">
        <w:t xml:space="preserve"> </w:t>
      </w:r>
      <w:r w:rsidRPr="00CA7246">
        <w:t>AF and the 5GMSu</w:t>
      </w:r>
      <w:r w:rsidRPr="00CA7246" w:rsidDel="00B34AF6">
        <w:t xml:space="preserve"> </w:t>
      </w:r>
      <w:r w:rsidRPr="00CA7246">
        <w:t>AS are operated by the same provider (e.g. the MNO), there may be interactions between the 5GMSu</w:t>
      </w:r>
      <w:r w:rsidRPr="00CA7246" w:rsidDel="00B34AF6">
        <w:t xml:space="preserve"> </w:t>
      </w:r>
      <w:r w:rsidRPr="00CA7246">
        <w:t>AF and 5GMSu</w:t>
      </w:r>
      <w:r w:rsidRPr="00CA7246" w:rsidDel="00B34AF6">
        <w:t xml:space="preserve"> </w:t>
      </w:r>
      <w:r w:rsidRPr="00CA7246">
        <w:t>AS, e.g. to allocate 5GMSu egest and uplink streaming resources. The 5GMSu</w:t>
      </w:r>
      <w:r w:rsidRPr="00CA7246" w:rsidDel="00B34AF6">
        <w:t xml:space="preserve"> </w:t>
      </w:r>
      <w:r w:rsidRPr="00CA7246">
        <w:t>AS provides resource identifiers for the allocated resources to the 5GMSu</w:t>
      </w:r>
      <w:r w:rsidRPr="00CA7246" w:rsidDel="00B34AF6">
        <w:t xml:space="preserve"> </w:t>
      </w:r>
      <w:r w:rsidRPr="00CA7246">
        <w:t>AF, which then provides the information to the 5GMSu Application Provider. The M3u procedures between 5GMSu</w:t>
      </w:r>
      <w:r w:rsidRPr="00CA7246" w:rsidDel="00B34AF6">
        <w:t xml:space="preserve"> </w:t>
      </w:r>
      <w:r w:rsidRPr="00CA7246">
        <w:t>AF and 5GMSu</w:t>
      </w:r>
      <w:r w:rsidRPr="00CA7246" w:rsidDel="00B34AF6">
        <w:t xml:space="preserve"> </w:t>
      </w:r>
      <w:r w:rsidRPr="00CA7246">
        <w:t>AS are not specified.</w:t>
      </w:r>
    </w:p>
    <w:p w14:paraId="3C536C26" w14:textId="77777777" w:rsidR="00BE02A0" w:rsidRPr="00CA7246" w:rsidRDefault="00BE02A0" w:rsidP="00DD54CD">
      <w:pPr>
        <w:pStyle w:val="B1"/>
      </w:pPr>
      <w:r w:rsidRPr="00CA7246">
        <w:t>3.</w:t>
      </w:r>
      <w:r w:rsidRPr="00CA7246">
        <w:tab/>
        <w:t>The 5GMSu Application Provider provides the Service Announcement Information to the 5GMSu-Aware Application.</w:t>
      </w:r>
    </w:p>
    <w:p w14:paraId="6768D4E7" w14:textId="77777777" w:rsidR="00BE02A0" w:rsidRPr="00CA7246" w:rsidRDefault="00BE02A0" w:rsidP="00DD54CD">
      <w:pPr>
        <w:pStyle w:val="NO"/>
      </w:pPr>
      <w:r w:rsidRPr="00CA7246">
        <w:t>NOTE:</w:t>
      </w:r>
      <w:r w:rsidRPr="00CA7246">
        <w:tab/>
        <w:t>This may include manual entering of parameters.</w:t>
      </w:r>
    </w:p>
    <w:p w14:paraId="3BBC9FB9" w14:textId="77777777" w:rsidR="00BE02A0" w:rsidRPr="00CA7246" w:rsidRDefault="00BE02A0" w:rsidP="00DD54CD">
      <w:pPr>
        <w:pStyle w:val="B1"/>
      </w:pPr>
      <w:r w:rsidRPr="00CA7246">
        <w:tab/>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4E485512" w14:textId="77777777" w:rsidR="00BE02A0" w:rsidRPr="00CA7246" w:rsidRDefault="00BE02A0" w:rsidP="00DD54CD">
      <w:pPr>
        <w:pStyle w:val="B1"/>
      </w:pPr>
      <w:r w:rsidRPr="00CA7246">
        <w:t>4.</w:t>
      </w:r>
      <w:r w:rsidRPr="00CA7246">
        <w:tab/>
        <w:t>The 5GMSu-Aware Application configures and starts the 5GMSu Client.</w:t>
      </w:r>
    </w:p>
    <w:p w14:paraId="47F47DB6" w14:textId="77777777" w:rsidR="00BE02A0" w:rsidRPr="00CA7246" w:rsidRDefault="00BE02A0" w:rsidP="00DD54CD">
      <w:pPr>
        <w:pStyle w:val="B1"/>
      </w:pPr>
      <w:r w:rsidRPr="00CA7246">
        <w:t>5.</w:t>
      </w:r>
      <w:r w:rsidRPr="00CA7246">
        <w:tab/>
        <w:t>When the 5GMSu-Aware Application decides to activate the streaming service transmission, the Service Access Information is provided to the 5GMSu Client. When remote configuration and control is activated, then the 5GMSu</w:t>
      </w:r>
      <w:r w:rsidRPr="00CA7246" w:rsidDel="00B34AF6">
        <w:t xml:space="preserve"> </w:t>
      </w:r>
      <w:r w:rsidRPr="00CA7246">
        <w:t>AF configures and controls the 5GMSu Client remotely.</w:t>
      </w:r>
    </w:p>
    <w:p w14:paraId="098797B9" w14:textId="77777777" w:rsidR="00BE02A0" w:rsidRPr="00CA7246" w:rsidRDefault="00BE02A0" w:rsidP="00DD54CD">
      <w:pPr>
        <w:pStyle w:val="B1"/>
      </w:pPr>
      <w:r w:rsidRPr="00CA7246">
        <w:lastRenderedPageBreak/>
        <w:t>6.</w:t>
      </w:r>
      <w:r w:rsidRPr="00CA7246">
        <w:tab/>
        <w:t>Depending on the configurations, the 5GMSu Client uses the Media Session Handling API towards the 5GMSu</w:t>
      </w:r>
      <w:r w:rsidRPr="00CA7246" w:rsidDel="00B34AF6">
        <w:t xml:space="preserve"> </w:t>
      </w:r>
      <w:r w:rsidRPr="00CA7246">
        <w:t>AF. The Media Session Handling API is used for requesting different policy and charging treatments or 5GMSu AF-based Network Assistance.</w:t>
      </w:r>
    </w:p>
    <w:p w14:paraId="31D43733" w14:textId="77777777" w:rsidR="00BE02A0" w:rsidRPr="00CA7246" w:rsidRDefault="00BE02A0" w:rsidP="00DD54CD">
      <w:pPr>
        <w:pStyle w:val="B1"/>
      </w:pPr>
      <w:r w:rsidRPr="00CA7246">
        <w:t>7.</w:t>
      </w:r>
      <w:r w:rsidRPr="00CA7246">
        <w:tab/>
        <w:t>The 5GMSu Client starts the Egest Session by activating the uplink streaming session.</w:t>
      </w:r>
    </w:p>
    <w:p w14:paraId="355672B3" w14:textId="77777777" w:rsidR="00BE02A0" w:rsidRPr="00CA7246" w:rsidRDefault="00BE02A0" w:rsidP="00DD54CD">
      <w:pPr>
        <w:pStyle w:val="B1"/>
      </w:pPr>
      <w:r w:rsidRPr="00CA7246">
        <w:t>8.</w:t>
      </w:r>
      <w:r w:rsidRPr="00CA7246">
        <w:tab/>
        <w:t>The 5GMSu</w:t>
      </w:r>
      <w:r w:rsidRPr="00CA7246" w:rsidDel="00B34AF6">
        <w:t xml:space="preserve"> </w:t>
      </w:r>
      <w:r w:rsidRPr="00CA7246">
        <w:t>AS publishes the content towards the 5GMSu Application Provider.</w:t>
      </w:r>
    </w:p>
    <w:p w14:paraId="507B0854" w14:textId="77777777" w:rsidR="00BE02A0" w:rsidRPr="00CA7246" w:rsidRDefault="00BE02A0" w:rsidP="00DD54CD">
      <w:pPr>
        <w:pStyle w:val="Heading2"/>
      </w:pPr>
      <w:bookmarkStart w:id="151" w:name="_Toc153803559"/>
      <w:r w:rsidRPr="00CA7246">
        <w:t>6.2</w:t>
      </w:r>
      <w:r w:rsidRPr="00CA7246">
        <w:tab/>
        <w:t>Preparing for Uplink Media Streaming</w:t>
      </w:r>
      <w:bookmarkEnd w:id="151"/>
    </w:p>
    <w:p w14:paraId="1AFB6D69" w14:textId="77777777" w:rsidR="00BE02A0" w:rsidRPr="00CA7246" w:rsidRDefault="00BE02A0" w:rsidP="00DD54CD">
      <w:pPr>
        <w:pStyle w:val="Heading3"/>
      </w:pPr>
      <w:bookmarkStart w:id="152" w:name="_Toc153803560"/>
      <w:r w:rsidRPr="00CA7246">
        <w:t>6.2.1</w:t>
      </w:r>
      <w:r w:rsidRPr="00CA7246">
        <w:tab/>
        <w:t>Introduction</w:t>
      </w:r>
      <w:bookmarkEnd w:id="152"/>
    </w:p>
    <w:p w14:paraId="3AA12864" w14:textId="77777777"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AF/AS and at the 5GMSu Client. On the UE side, the M8u API is used for local provisioning and the M5u API for remote control. On the 5GMSu</w:t>
      </w:r>
      <w:r w:rsidRPr="00CA7246" w:rsidDel="00B24C22">
        <w:t xml:space="preserve"> </w:t>
      </w:r>
      <w:r w:rsidRPr="00CA7246">
        <w:t>AF/AS, the M1u API is used for session provisioning.</w:t>
      </w:r>
    </w:p>
    <w:p w14:paraId="53975699" w14:textId="77777777" w:rsidR="00BE02A0" w:rsidRPr="00CA7246" w:rsidRDefault="00BE02A0" w:rsidP="00DD54CD">
      <w:pPr>
        <w:pStyle w:val="Heading3"/>
      </w:pPr>
      <w:bookmarkStart w:id="153" w:name="_Toc153803561"/>
      <w:r w:rsidRPr="00CA7246">
        <w:t>6.2.2</w:t>
      </w:r>
      <w:r w:rsidRPr="00CA7246">
        <w:tab/>
        <w:t>Sink Configuration at the 5GMSu</w:t>
      </w:r>
      <w:r w:rsidRPr="00CA7246" w:rsidDel="00B24C22">
        <w:t xml:space="preserve"> </w:t>
      </w:r>
      <w:r w:rsidRPr="00CA7246">
        <w:t>AF/AS</w:t>
      </w:r>
      <w:bookmarkEnd w:id="153"/>
    </w:p>
    <w:p w14:paraId="6FE2165A" w14:textId="77777777" w:rsidR="00BE02A0" w:rsidRPr="00CA7246" w:rsidRDefault="00BE02A0" w:rsidP="00DD54CD">
      <w:r w:rsidRPr="00CA7246">
        <w:t>The procedure allows the configuration of a 5GMSu</w:t>
      </w:r>
      <w:r w:rsidRPr="00CA7246" w:rsidDel="00B24C22">
        <w:t xml:space="preserve"> </w:t>
      </w:r>
      <w:r w:rsidRPr="00CA7246">
        <w:t>AS for media reception. A Sink Session is created and updated. One or more media sessions are associated with a sink session.</w:t>
      </w:r>
    </w:p>
    <w:p w14:paraId="4F8074AE" w14:textId="77777777" w:rsidR="00BE02A0" w:rsidRPr="00CA7246" w:rsidRDefault="004F64E2" w:rsidP="00DD54CD">
      <w:pPr>
        <w:pStyle w:val="TH"/>
      </w:pPr>
      <w:r>
        <w:rPr>
          <w:noProof/>
        </w:rPr>
        <w:pict w14:anchorId="4F863552">
          <v:shape id="Picture 1" o:spid="_x0000_i1071" type="#_x0000_t75" style="width:482.25pt;height:102pt;visibility:visible;mso-wrap-style:square">
            <v:imagedata r:id="rId101" o:title=""/>
          </v:shape>
        </w:pict>
      </w:r>
    </w:p>
    <w:p w14:paraId="0E0905F7" w14:textId="77777777" w:rsidR="00BE02A0" w:rsidRPr="00CA7246" w:rsidRDefault="00BE02A0" w:rsidP="00DD54CD">
      <w:pPr>
        <w:pStyle w:val="TF"/>
      </w:pPr>
      <w:r w:rsidRPr="00CA7246">
        <w:t>Figure 6.2.2-1: Sink Configuration states</w:t>
      </w:r>
    </w:p>
    <w:p w14:paraId="0B36848A" w14:textId="77777777" w:rsidR="00BE02A0" w:rsidRPr="00CA7246" w:rsidRDefault="00BE02A0" w:rsidP="00DD54CD">
      <w:r w:rsidRPr="00CA7246">
        <w:t>The states describe the Sink Configuration and the relation to the media session:</w:t>
      </w:r>
    </w:p>
    <w:p w14:paraId="45875143" w14:textId="77777777" w:rsidR="00BE02A0" w:rsidRPr="00CA7246" w:rsidRDefault="00BE02A0" w:rsidP="00DD54CD">
      <w:pPr>
        <w:pStyle w:val="B1"/>
      </w:pPr>
      <w:r w:rsidRPr="00CA7246">
        <w:t>-</w:t>
      </w:r>
      <w:r w:rsidRPr="00CA7246">
        <w:tab/>
        <w:t>Sink Configuration created, no media session(s) active: The Sink Configuration entry is created at the 5GMSu</w:t>
      </w:r>
      <w:r w:rsidRPr="00CA7246" w:rsidDel="00B24C22">
        <w:t xml:space="preserve"> </w:t>
      </w:r>
      <w:r w:rsidRPr="00CA7246">
        <w:t>AF and may be updated/modified before any media session(s) start.</w:t>
      </w:r>
    </w:p>
    <w:p w14:paraId="73455AD8" w14:textId="77777777" w:rsidR="00BE02A0" w:rsidRPr="00CA7246" w:rsidRDefault="00BE02A0" w:rsidP="00DD54CD">
      <w:pPr>
        <w:pStyle w:val="B1"/>
      </w:pPr>
      <w:r w:rsidRPr="00CA7246">
        <w:t>-</w:t>
      </w:r>
      <w:r w:rsidRPr="00CA7246">
        <w:tab/>
        <w:t>Sink Configuration Provisioned, media session(s) active: The 5GMSu</w:t>
      </w:r>
      <w:r w:rsidRPr="00CA7246" w:rsidDel="00B24C22">
        <w:t xml:space="preserve"> </w:t>
      </w:r>
      <w:r w:rsidRPr="00CA7246">
        <w:t>AS is receiving uplink media data. Some properties of the Sink Configuration may be updated while receiving media data.</w:t>
      </w:r>
    </w:p>
    <w:p w14:paraId="46BAF2B3" w14:textId="77777777" w:rsidR="00BE02A0" w:rsidRPr="00CA7246" w:rsidRDefault="00BE02A0" w:rsidP="00DD54CD">
      <w:pPr>
        <w:pStyle w:val="B1"/>
      </w:pPr>
      <w:r w:rsidRPr="00CA7246">
        <w:t>-</w:t>
      </w:r>
      <w:r w:rsidRPr="00CA7246">
        <w:tab/>
        <w:t>Sink Configuration Provisioned, media session(s) paused: The 5GMSu</w:t>
      </w:r>
      <w:r w:rsidRPr="00CA7246" w:rsidDel="00B24C22">
        <w:t xml:space="preserve"> </w:t>
      </w:r>
      <w:r w:rsidRPr="00CA7246">
        <w:t>AS is temporarily not receiving uplink media data. Some properties of the Sink Configuration may be updated.</w:t>
      </w:r>
    </w:p>
    <w:p w14:paraId="0CFD9BF7" w14:textId="77777777" w:rsidR="00BE02A0" w:rsidRPr="00CA7246" w:rsidRDefault="00BE02A0" w:rsidP="00DD54CD">
      <w:pPr>
        <w:pStyle w:val="B1"/>
      </w:pPr>
      <w:r w:rsidRPr="00CA7246">
        <w:t>-</w:t>
      </w:r>
      <w:r w:rsidRPr="00CA7246">
        <w:tab/>
        <w:t>Sink Configuration Provisioned, media session(s) terminated: The 5GMSu</w:t>
      </w:r>
      <w:r w:rsidRPr="00CA7246" w:rsidDel="00B24C22">
        <w:t xml:space="preserve"> </w:t>
      </w:r>
      <w:r w:rsidRPr="00CA7246">
        <w:t>AS is not receiving uplink media data anymore.</w:t>
      </w:r>
    </w:p>
    <w:p w14:paraId="78550B86" w14:textId="77777777" w:rsidR="00BE02A0" w:rsidRPr="00CA7246" w:rsidRDefault="00BE02A0" w:rsidP="00DD54CD">
      <w:pPr>
        <w:pStyle w:val="Heading3"/>
      </w:pPr>
      <w:bookmarkStart w:id="154" w:name="_Toc153803562"/>
      <w:r w:rsidRPr="00CA7246">
        <w:t>6.2.3</w:t>
      </w:r>
      <w:r w:rsidRPr="00CA7246">
        <w:tab/>
        <w:t>Source Configuration at the UE</w:t>
      </w:r>
      <w:bookmarkEnd w:id="154"/>
    </w:p>
    <w:p w14:paraId="71A807BE" w14:textId="77777777" w:rsidR="00BE02A0" w:rsidRPr="00CA7246" w:rsidRDefault="00BE02A0" w:rsidP="00DD54CD">
      <w:pPr>
        <w:rPr>
          <w:b/>
        </w:rPr>
      </w:pPr>
      <w:r w:rsidRPr="00CA7246">
        <w:t>The procedure allows the (remote) configuration of a UE for media transmission. When remote control is used, the application authorizes remote control e.g. by providing the remote control server address. It is assumed that a 5GMSu Client can have only a single Source Configuration at a time, which can be remotely configured. One or more media sessions are associated with the Source Configuration.</w:t>
      </w:r>
    </w:p>
    <w:p w14:paraId="563DEBCC" w14:textId="77777777" w:rsidR="00BE02A0" w:rsidRPr="00CA7246" w:rsidRDefault="004F64E2" w:rsidP="00DD54CD">
      <w:pPr>
        <w:pStyle w:val="TH"/>
      </w:pPr>
      <w:r>
        <w:rPr>
          <w:noProof/>
        </w:rPr>
        <w:lastRenderedPageBreak/>
        <w:pict w14:anchorId="6AB873D6">
          <v:shape id="Picture 2" o:spid="_x0000_i1072" type="#_x0000_t75" style="width:482.25pt;height:106.5pt;visibility:visible;mso-wrap-style:square">
            <v:imagedata r:id="rId102" o:title=""/>
          </v:shape>
        </w:pict>
      </w:r>
    </w:p>
    <w:p w14:paraId="208BE0FB" w14:textId="77777777" w:rsidR="00BE02A0" w:rsidRPr="00CA7246" w:rsidRDefault="00BE02A0" w:rsidP="00DD54CD">
      <w:pPr>
        <w:pStyle w:val="TF"/>
      </w:pPr>
      <w:r w:rsidRPr="00CA7246">
        <w:t>Figure 6.2.3-1: Source Configuration states</w:t>
      </w:r>
    </w:p>
    <w:p w14:paraId="3142B7EE" w14:textId="77777777" w:rsidR="00BE02A0" w:rsidRPr="00CA7246" w:rsidRDefault="00BE02A0" w:rsidP="00DD54CD">
      <w:r w:rsidRPr="00CA7246">
        <w:t>The states describe the Source Configuration and the relation to the media session.</w:t>
      </w:r>
    </w:p>
    <w:p w14:paraId="6796E885" w14:textId="77777777" w:rsidR="00BE02A0" w:rsidRPr="00CA7246" w:rsidRDefault="00BE02A0" w:rsidP="00DD54CD">
      <w:pPr>
        <w:pStyle w:val="B1"/>
      </w:pPr>
      <w:r w:rsidRPr="00CA7246">
        <w:t>-</w:t>
      </w:r>
      <w:r w:rsidRPr="00CA7246">
        <w:tab/>
        <w:t>Source Configuration created, no media session(s) active: The Source Configuration entry is created and may be updated/modified before any media session(s) start. When remote control is enabled, the connection to the remote control function is established.</w:t>
      </w:r>
    </w:p>
    <w:p w14:paraId="236325F6" w14:textId="77777777" w:rsidR="00BE02A0" w:rsidRPr="00CA7246" w:rsidRDefault="00BE02A0" w:rsidP="00DD54CD">
      <w:pPr>
        <w:pStyle w:val="B1"/>
      </w:pPr>
      <w:r w:rsidRPr="00CA7246">
        <w:t>-</w:t>
      </w:r>
      <w:r w:rsidRPr="00CA7246">
        <w:tab/>
        <w:t>Source Configuration Provisioned, media session(s) active: The 5GMSu Client is sending uplink media data. Some properties of the Source Configuration may be updated while sending media data.</w:t>
      </w:r>
    </w:p>
    <w:p w14:paraId="2DB41A92" w14:textId="77777777" w:rsidR="00BE02A0" w:rsidRPr="00CA7246" w:rsidRDefault="00BE02A0" w:rsidP="00DD54CD">
      <w:pPr>
        <w:pStyle w:val="B1"/>
      </w:pPr>
      <w:r w:rsidRPr="00CA7246">
        <w:t>-</w:t>
      </w:r>
      <w:r w:rsidRPr="00CA7246">
        <w:tab/>
        <w:t>Source Configuration Provisioned, media session(s) paused: The 5GMSu Client is temporarily not sending uplink media data. Some properties of the Source Configuration may be updated.</w:t>
      </w:r>
    </w:p>
    <w:p w14:paraId="716C2276" w14:textId="77777777" w:rsidR="00BE02A0" w:rsidRPr="00CA7246" w:rsidRDefault="00BE02A0" w:rsidP="00DD54CD">
      <w:pPr>
        <w:pStyle w:val="B1"/>
      </w:pPr>
      <w:r w:rsidRPr="00CA7246">
        <w:t>-</w:t>
      </w:r>
      <w:r w:rsidRPr="00CA7246">
        <w:tab/>
        <w:t>Source Configuration Provisioned, media session(s) terminated: The 5GMSu Client is not receiving uplink media data anymore.</w:t>
      </w:r>
    </w:p>
    <w:p w14:paraId="5C72F763" w14:textId="77777777" w:rsidR="00BE02A0" w:rsidRPr="00CA7246" w:rsidRDefault="00BE02A0" w:rsidP="00DD54CD">
      <w:pPr>
        <w:pStyle w:val="Heading2"/>
      </w:pPr>
      <w:bookmarkStart w:id="155" w:name="_Toc153803563"/>
      <w:r w:rsidRPr="00CA7246">
        <w:t>6.3</w:t>
      </w:r>
      <w:r w:rsidRPr="00CA7246">
        <w:tab/>
        <w:t>Establishment of an Uplink Media Streaming Session</w:t>
      </w:r>
      <w:bookmarkEnd w:id="155"/>
    </w:p>
    <w:p w14:paraId="418967CF" w14:textId="77777777" w:rsidR="00BE02A0" w:rsidRPr="00CA7246" w:rsidRDefault="00BE02A0" w:rsidP="00DD54CD">
      <w:r w:rsidRPr="00CA7246">
        <w:t>The procedure allows a Media Streamer to establish an uplink streaming session with a 5GMSu</w:t>
      </w:r>
      <w:r w:rsidRPr="00CA7246" w:rsidDel="00B24C22">
        <w:t xml:space="preserve"> </w:t>
      </w:r>
      <w:r w:rsidRPr="00CA7246">
        <w:t>AS.</w:t>
      </w:r>
    </w:p>
    <w:p w14:paraId="4F6037AE" w14:textId="77777777" w:rsidR="00BE02A0" w:rsidRPr="00CA7246" w:rsidRDefault="00BE02A0" w:rsidP="00DD54CD">
      <w:pPr>
        <w:pStyle w:val="TH"/>
      </w:pPr>
      <w:r w:rsidRPr="00CA7246">
        <w:object w:dxaOrig="13032" w:dyaOrig="8148" w14:anchorId="4140CBE8">
          <v:shape id="_x0000_i1073" type="#_x0000_t75" style="width:476.25pt;height:298.5pt" o:ole="">
            <v:imagedata r:id="rId103" o:title=""/>
          </v:shape>
          <o:OLEObject Type="Embed" ProgID="Mscgen.Chart" ShapeID="_x0000_i1073" DrawAspect="Content" ObjectID="_1764416401" r:id="rId104"/>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DD54CD">
      <w:r w:rsidRPr="00CA7246">
        <w:t>Steps:</w:t>
      </w:r>
    </w:p>
    <w:p w14:paraId="731BBC1D" w14:textId="77777777" w:rsidR="00BE02A0" w:rsidRPr="00CA7246" w:rsidRDefault="00BE02A0" w:rsidP="00DD54CD">
      <w:pPr>
        <w:pStyle w:val="B1"/>
      </w:pPr>
      <w:r w:rsidRPr="00CA7246">
        <w:lastRenderedPageBreak/>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 For some devices, only the remote control information is provisioned and all additional parameters are retrieved from Remote Controller.</w:t>
      </w:r>
    </w:p>
    <w:p w14:paraId="0A0CA976" w14:textId="77777777" w:rsidR="00BE02A0" w:rsidRPr="00CA7246" w:rsidRDefault="00BE02A0" w:rsidP="00DD54CD">
      <w:pPr>
        <w:pStyle w:val="B1"/>
      </w:pPr>
      <w:r w:rsidRPr="00CA7246">
        <w:t>2:</w:t>
      </w:r>
      <w:r w:rsidRPr="00CA7246">
        <w:tab/>
        <w:t>The 5GMSu-Aware Application starts uplink media streaming.</w:t>
      </w:r>
    </w:p>
    <w:p w14:paraId="22CDD056" w14:textId="77777777" w:rsidR="00BE02A0" w:rsidRPr="00CA7246" w:rsidRDefault="00BE02A0" w:rsidP="00DD54CD">
      <w:pPr>
        <w:pStyle w:val="B1"/>
      </w:pPr>
      <w:r w:rsidRPr="00CA7246">
        <w:t>3:</w:t>
      </w:r>
      <w:r w:rsidRPr="00CA7246">
        <w:tab/>
        <w:t>The 5GMSu-Aware Application instructs the 5GMSu</w:t>
      </w:r>
      <w:r w:rsidRPr="00CA7246" w:rsidDel="00B24C22">
        <w:t xml:space="preserve"> </w:t>
      </w:r>
      <w:r w:rsidRPr="00CA7246">
        <w:t>Client to provide a Media Streaming Entry.</w:t>
      </w:r>
    </w:p>
    <w:p w14:paraId="4CBE3D1F" w14:textId="77777777" w:rsidR="00BE02A0" w:rsidRPr="00CA7246" w:rsidRDefault="00BE02A0" w:rsidP="00DD54CD">
      <w:r w:rsidRPr="00CA7246">
        <w:t>When remote control is provisioned in step 1:</w:t>
      </w:r>
    </w:p>
    <w:p w14:paraId="393BABD9" w14:textId="77777777" w:rsidR="00BE02A0" w:rsidRPr="00CA7246" w:rsidRDefault="00BE02A0" w:rsidP="00DD54CD">
      <w:pPr>
        <w:pStyle w:val="B1"/>
      </w:pPr>
      <w:r w:rsidRPr="00CA7246">
        <w:t>4:</w:t>
      </w:r>
      <w:r w:rsidRPr="00CA7246">
        <w:tab/>
        <w:t>The transport session for remote control is established.</w:t>
      </w:r>
    </w:p>
    <w:p w14:paraId="413C78A7" w14:textId="77777777" w:rsidR="00BE02A0" w:rsidRPr="00CA7246" w:rsidRDefault="00BE02A0" w:rsidP="00DD54CD">
      <w:pPr>
        <w:pStyle w:val="B1"/>
      </w:pPr>
      <w:r w:rsidRPr="00CA7246">
        <w:t>5:</w:t>
      </w:r>
      <w:r w:rsidRPr="00CA7246">
        <w:tab/>
        <w:t>The 5GMSu</w:t>
      </w:r>
      <w:r w:rsidRPr="00CA7246" w:rsidDel="00B24C22">
        <w:t xml:space="preserve"> </w:t>
      </w:r>
      <w:r w:rsidRPr="00CA7246">
        <w:t>Client starts waiting for incoming remote control commands.</w:t>
      </w:r>
    </w:p>
    <w:p w14:paraId="47ED69D2" w14:textId="77777777" w:rsidR="00BE02A0" w:rsidRPr="00CA7246" w:rsidRDefault="00BE02A0" w:rsidP="00DD54CD">
      <w:pPr>
        <w:pStyle w:val="B1"/>
      </w:pPr>
      <w:r w:rsidRPr="00CA7246">
        <w:t>6:</w:t>
      </w:r>
      <w:r w:rsidRPr="00CA7246">
        <w:tab/>
        <w:t>The 5GMSu</w:t>
      </w:r>
      <w:r w:rsidRPr="00CA7246" w:rsidDel="00B24C22">
        <w:t xml:space="preserve"> </w:t>
      </w:r>
      <w:r w:rsidRPr="00CA7246">
        <w:t>Client receives a remote control command to start uplink streaming (either now or with a timestamp). The Remote control command may contain details of the 5GMSu</w:t>
      </w:r>
      <w:r w:rsidRPr="00CA7246" w:rsidDel="00B24C22">
        <w:t xml:space="preserve"> </w:t>
      </w:r>
      <w:r w:rsidRPr="00CA7246">
        <w:t>AS, etc.</w:t>
      </w:r>
    </w:p>
    <w:p w14:paraId="7A017E3E" w14:textId="77777777" w:rsidR="00BE02A0" w:rsidRPr="00CA7246" w:rsidRDefault="00BE02A0" w:rsidP="00DD54CD">
      <w:pPr>
        <w:pStyle w:val="B1"/>
      </w:pPr>
      <w:r w:rsidRPr="00CA7246">
        <w:t>7:</w:t>
      </w:r>
      <w:r w:rsidRPr="00CA7246">
        <w:tab/>
        <w:t>The 5GMSu</w:t>
      </w:r>
      <w:r w:rsidRPr="00CA7246" w:rsidDel="00B24C22">
        <w:t xml:space="preserve"> </w:t>
      </w:r>
      <w:r w:rsidRPr="00CA7246">
        <w:t>Client establishes the uplink transport session.</w:t>
      </w:r>
    </w:p>
    <w:p w14:paraId="26551260" w14:textId="77777777" w:rsidR="00BE02A0" w:rsidRPr="00CA7246" w:rsidRDefault="00BE02A0" w:rsidP="00DD54CD">
      <w:pPr>
        <w:pStyle w:val="B1"/>
      </w:pPr>
      <w:r w:rsidRPr="00CA7246">
        <w:t>8:</w:t>
      </w:r>
      <w:r w:rsidRPr="00CA7246">
        <w:tab/>
        <w:t>The 5GMSu</w:t>
      </w:r>
      <w:r w:rsidRPr="00CA7246" w:rsidDel="00B24C22">
        <w:t xml:space="preserve"> </w:t>
      </w:r>
      <w:r w:rsidRPr="00CA7246">
        <w:t>Client establishes the uplink media streaming session.</w:t>
      </w:r>
    </w:p>
    <w:p w14:paraId="28AEBE79" w14:textId="77777777" w:rsidR="00BE02A0" w:rsidRPr="00CA7246" w:rsidRDefault="00BE02A0" w:rsidP="00DD54CD">
      <w:r w:rsidRPr="00CA7246">
        <w:t>When client assistance is provisioned:</w:t>
      </w:r>
    </w:p>
    <w:p w14:paraId="52CDFA61" w14:textId="77777777" w:rsidR="00BE02A0" w:rsidRPr="00CA7246" w:rsidRDefault="00BE02A0" w:rsidP="00DD54CD">
      <w:pPr>
        <w:pStyle w:val="B1"/>
      </w:pPr>
      <w:r w:rsidRPr="00CA7246">
        <w:t>9:</w:t>
      </w:r>
      <w:r w:rsidRPr="00CA7246">
        <w:tab/>
        <w:t>The 5GMSu</w:t>
      </w:r>
      <w:r w:rsidRPr="00CA7246" w:rsidDel="00B24C22">
        <w:t xml:space="preserve"> </w:t>
      </w:r>
      <w:r w:rsidRPr="00CA7246">
        <w:t>Client establishes the assistance channel to the provisioned 5GMSu</w:t>
      </w:r>
      <w:r w:rsidRPr="00CA7246" w:rsidDel="00B24C22">
        <w:t xml:space="preserve"> </w:t>
      </w:r>
      <w:r w:rsidRPr="00CA7246">
        <w:t>AF(s).</w:t>
      </w:r>
    </w:p>
    <w:p w14:paraId="430B2D96" w14:textId="77777777" w:rsidR="00BE02A0" w:rsidRPr="00CA7246" w:rsidRDefault="00BE02A0" w:rsidP="00DD54CD">
      <w:r w:rsidRPr="00CA7246">
        <w:t>When server assistance is desired (e.g. for QoS or charging):</w:t>
      </w:r>
    </w:p>
    <w:p w14:paraId="1EE09EDF" w14:textId="77777777" w:rsidR="00BE02A0" w:rsidRPr="00CA7246" w:rsidRDefault="00BE02A0" w:rsidP="00DD54CD">
      <w:pPr>
        <w:pStyle w:val="B1"/>
      </w:pPr>
      <w:r w:rsidRPr="00CA7246">
        <w:t>10:</w:t>
      </w:r>
      <w:r w:rsidRPr="00CA7246">
        <w:tab/>
        <w:t>The 5GMSu</w:t>
      </w:r>
      <w:r w:rsidRPr="00CA7246" w:rsidDel="00B24C22">
        <w:t xml:space="preserve"> </w:t>
      </w:r>
      <w:r w:rsidRPr="00CA7246">
        <w:t>AS establishes an assistance session with the 5GMSu</w:t>
      </w:r>
      <w:r w:rsidRPr="00CA7246" w:rsidDel="00B24C22">
        <w:t xml:space="preserve"> </w:t>
      </w:r>
      <w:r w:rsidRPr="00CA7246">
        <w:t>AF.</w:t>
      </w:r>
    </w:p>
    <w:p w14:paraId="2A3BA083" w14:textId="77777777" w:rsidR="00BE02A0" w:rsidRPr="00CA7246" w:rsidRDefault="00BE02A0" w:rsidP="00DD54CD">
      <w:pPr>
        <w:pStyle w:val="Heading2"/>
      </w:pPr>
      <w:bookmarkStart w:id="156" w:name="_Toc153803564"/>
      <w:r w:rsidRPr="00CA7246">
        <w:t>6.4</w:t>
      </w:r>
      <w:r w:rsidRPr="00CA7246">
        <w:tab/>
        <w:t>Termination of an Uplink Media Streaming Session</w:t>
      </w:r>
      <w:bookmarkEnd w:id="156"/>
    </w:p>
    <w:p w14:paraId="4C8990B7" w14:textId="77777777" w:rsidR="00BE02A0" w:rsidRPr="00CA7246" w:rsidRDefault="00BE02A0" w:rsidP="00DD54CD">
      <w:pPr>
        <w:rPr>
          <w:b/>
        </w:rPr>
      </w:pPr>
      <w:r w:rsidRPr="00CA7246">
        <w:t>The procedure defines the termination of an uplink media streaming session.</w:t>
      </w:r>
    </w:p>
    <w:p w14:paraId="54818F20" w14:textId="77777777" w:rsidR="00BE02A0" w:rsidRPr="00CA7246" w:rsidRDefault="00BE02A0" w:rsidP="00DD54CD">
      <w:pPr>
        <w:pStyle w:val="TH"/>
      </w:pPr>
      <w:r w:rsidRPr="00CA7246">
        <w:object w:dxaOrig="13116" w:dyaOrig="7056" w14:anchorId="6DDB6416">
          <v:shape id="_x0000_i1074" type="#_x0000_t75" style="width:477.75pt;height:258pt" o:ole="">
            <v:imagedata r:id="rId105" o:title=""/>
          </v:shape>
          <o:OLEObject Type="Embed" ProgID="Mscgen.Chart" ShapeID="_x0000_i1074" DrawAspect="Content" ObjectID="_1764416402" r:id="rId106"/>
        </w:object>
      </w:r>
    </w:p>
    <w:p w14:paraId="095CA5E1" w14:textId="77777777" w:rsidR="00BE02A0" w:rsidRPr="00CA7246" w:rsidRDefault="00BE02A0" w:rsidP="00DD54CD">
      <w:pPr>
        <w:pStyle w:val="TF"/>
      </w:pPr>
      <w:r w:rsidRPr="00CA7246">
        <w:t>Figure 6.4-1: Uplink Streaming Session Teardown</w:t>
      </w:r>
    </w:p>
    <w:p w14:paraId="425467C1" w14:textId="77777777" w:rsidR="00BE02A0" w:rsidRPr="00CA7246" w:rsidRDefault="00BE02A0" w:rsidP="00DD54CD">
      <w:r w:rsidRPr="00CA7246">
        <w:t>Steps:</w:t>
      </w:r>
    </w:p>
    <w:p w14:paraId="3B1D27BD" w14:textId="77777777" w:rsidR="00BE02A0" w:rsidRPr="00CA7246" w:rsidRDefault="00BE02A0" w:rsidP="00DD54CD">
      <w:pPr>
        <w:pStyle w:val="B1"/>
      </w:pPr>
      <w:r w:rsidRPr="00CA7246">
        <w:t>1:</w:t>
      </w:r>
      <w:r w:rsidRPr="00CA7246">
        <w:tab/>
        <w:t>An uplink media streaming session is active and should be terminated.</w:t>
      </w:r>
    </w:p>
    <w:p w14:paraId="688A4238" w14:textId="77777777" w:rsidR="00BE02A0" w:rsidRPr="00CA7246" w:rsidRDefault="00BE02A0" w:rsidP="00DD54CD">
      <w:r w:rsidRPr="00CA7246">
        <w:t>When the 5GMSu-Aware Application terminates the session, e.g. triggered by user input:</w:t>
      </w:r>
    </w:p>
    <w:p w14:paraId="1B1B3FE7" w14:textId="77777777" w:rsidR="00BE02A0" w:rsidRPr="00CA7246" w:rsidRDefault="00BE02A0" w:rsidP="00DD54CD">
      <w:pPr>
        <w:pStyle w:val="B1"/>
      </w:pPr>
      <w:r w:rsidRPr="00CA7246">
        <w:lastRenderedPageBreak/>
        <w:t>2:</w:t>
      </w:r>
      <w:r w:rsidRPr="00CA7246">
        <w:tab/>
        <w:t>The 5GMSu-Aware Application sends a Stop commands to the 5GMSu Client.</w:t>
      </w:r>
    </w:p>
    <w:p w14:paraId="7F6F476C" w14:textId="77777777" w:rsidR="00BE02A0" w:rsidRPr="00CA7246" w:rsidRDefault="00BE02A0" w:rsidP="00DD54CD">
      <w:r w:rsidRPr="00CA7246">
        <w:t>When remote control is used and the remote control session is established:</w:t>
      </w:r>
    </w:p>
    <w:p w14:paraId="6B13F783" w14:textId="77777777" w:rsidR="00BE02A0" w:rsidRPr="00CA7246" w:rsidRDefault="00BE02A0" w:rsidP="00DD54CD">
      <w:pPr>
        <w:pStyle w:val="B1"/>
      </w:pPr>
      <w:r w:rsidRPr="00CA7246">
        <w:t>3:</w:t>
      </w:r>
      <w:r w:rsidRPr="00CA7246">
        <w:tab/>
        <w:t>The 5GMSu Client</w:t>
      </w:r>
      <w:r w:rsidRPr="00CA7246" w:rsidDel="004A15F7">
        <w:t xml:space="preserve"> </w:t>
      </w:r>
      <w:r w:rsidRPr="00CA7246">
        <w:t>receives a stop command.</w:t>
      </w:r>
    </w:p>
    <w:p w14:paraId="780B5166" w14:textId="77777777" w:rsidR="00BE02A0" w:rsidRPr="00CA7246" w:rsidRDefault="00BE02A0" w:rsidP="00DD54CD">
      <w:pPr>
        <w:pStyle w:val="B1"/>
      </w:pPr>
      <w:r w:rsidRPr="00CA7246">
        <w:t>4:</w:t>
      </w:r>
      <w:r w:rsidRPr="00CA7246">
        <w:tab/>
        <w:t>The 5GMSu Client</w:t>
      </w:r>
      <w:r w:rsidRPr="00CA7246" w:rsidDel="004A15F7">
        <w:t xml:space="preserve"> </w:t>
      </w:r>
      <w:r w:rsidRPr="00CA7246">
        <w:t>stops the capturing process.</w:t>
      </w:r>
    </w:p>
    <w:p w14:paraId="653EBD26" w14:textId="77777777" w:rsidR="00BE02A0" w:rsidRPr="00CA7246" w:rsidRDefault="00BE02A0" w:rsidP="00DD54CD">
      <w:pPr>
        <w:pStyle w:val="B1"/>
      </w:pPr>
      <w:r w:rsidRPr="00CA7246">
        <w:t>5:</w:t>
      </w:r>
      <w:r w:rsidRPr="00CA7246">
        <w:tab/>
        <w:t>The uplink media streaming process is terminated.</w:t>
      </w:r>
    </w:p>
    <w:p w14:paraId="32EB47D4" w14:textId="77777777" w:rsidR="00BE02A0" w:rsidRPr="00CA7246" w:rsidRDefault="00BE02A0" w:rsidP="00DD54CD">
      <w:pPr>
        <w:pStyle w:val="B1"/>
      </w:pPr>
      <w:r w:rsidRPr="00CA7246">
        <w:t>6:</w:t>
      </w:r>
      <w:r w:rsidRPr="00CA7246">
        <w:tab/>
        <w:t>The uplink transport session is released.</w:t>
      </w:r>
    </w:p>
    <w:p w14:paraId="072F4E82" w14:textId="77777777" w:rsidR="00BE02A0" w:rsidRPr="00CA7246" w:rsidRDefault="00BE02A0" w:rsidP="00DD54CD">
      <w:r w:rsidRPr="00CA7246">
        <w:t>When client assistance was established:</w:t>
      </w:r>
    </w:p>
    <w:p w14:paraId="3CE3976F" w14:textId="77777777" w:rsidR="00BE02A0" w:rsidRPr="00CA7246" w:rsidRDefault="00BE02A0" w:rsidP="00DD54CD">
      <w:pPr>
        <w:pStyle w:val="B1"/>
      </w:pPr>
      <w:r w:rsidRPr="00CA7246">
        <w:t>7:</w:t>
      </w:r>
      <w:r w:rsidRPr="00CA7246">
        <w:tab/>
        <w:t>The 5GMSu</w:t>
      </w:r>
      <w:r w:rsidRPr="00CA7246" w:rsidDel="00B24C22">
        <w:t xml:space="preserve"> </w:t>
      </w:r>
      <w:r w:rsidRPr="00CA7246">
        <w:t>AF is notified that the uplink media streaming session is terminated.</w:t>
      </w:r>
    </w:p>
    <w:p w14:paraId="02355EBC" w14:textId="77777777" w:rsidR="00BE02A0" w:rsidRPr="00CA7246" w:rsidRDefault="00BE02A0" w:rsidP="00DD54CD">
      <w:r w:rsidRPr="00CA7246">
        <w:t>When server assistance was established:</w:t>
      </w:r>
    </w:p>
    <w:p w14:paraId="54800ADE" w14:textId="77777777" w:rsidR="00BE02A0" w:rsidRPr="00CA7246" w:rsidRDefault="00BE02A0" w:rsidP="00DD54CD">
      <w:pPr>
        <w:pStyle w:val="B1"/>
      </w:pPr>
      <w:r w:rsidRPr="00CA7246">
        <w:t>8:</w:t>
      </w:r>
      <w:r w:rsidRPr="00CA7246">
        <w:tab/>
        <w:t>The 5GMSu</w:t>
      </w:r>
      <w:r w:rsidRPr="00CA7246" w:rsidDel="00B24C22">
        <w:t xml:space="preserve"> </w:t>
      </w:r>
      <w:r w:rsidRPr="00CA7246">
        <w:t>AS is notified the 5GMSu</w:t>
      </w:r>
      <w:r w:rsidRPr="00CA7246" w:rsidDel="00B24C22">
        <w:t xml:space="preserve"> </w:t>
      </w:r>
      <w:r w:rsidRPr="00CA7246">
        <w:t>AF that the uplink media streaming session is terminated.</w:t>
      </w:r>
    </w:p>
    <w:p w14:paraId="4F2DC5CF" w14:textId="77777777" w:rsidR="00BE02A0" w:rsidRPr="00CA7246" w:rsidRDefault="00BE02A0" w:rsidP="00DD54CD">
      <w:pPr>
        <w:pStyle w:val="Heading2"/>
      </w:pPr>
      <w:bookmarkStart w:id="157" w:name="_Toc153803565"/>
      <w:r w:rsidRPr="00CA7246">
        <w:t>6.5</w:t>
      </w:r>
      <w:r w:rsidRPr="00CA7246">
        <w:tab/>
        <w:t>Providing 5GMSu AF-based Network Assistance</w:t>
      </w:r>
      <w:bookmarkEnd w:id="157"/>
    </w:p>
    <w:p w14:paraId="4F39401B" w14:textId="7D7F0306" w:rsidR="00B47989" w:rsidRPr="00CA7246" w:rsidRDefault="00B47989" w:rsidP="00B47989">
      <w:pPr>
        <w:keepNext/>
        <w:rPr>
          <w:b/>
        </w:rPr>
      </w:pPr>
      <w:r w:rsidRPr="00CA7246">
        <w:t xml:space="preserve">The procedure </w:t>
      </w:r>
      <w:r w:rsidRPr="00B46C38">
        <w:t xml:space="preserve">a 5GMSu Client uses to obtain </w:t>
      </w:r>
      <w:r w:rsidRPr="00CA7246">
        <w:t>network assistance from a 5GMSu</w:t>
      </w:r>
      <w:r w:rsidRPr="00CA7246" w:rsidDel="00B24C22">
        <w:t xml:space="preserve"> </w:t>
      </w:r>
      <w:r w:rsidRPr="00CA7246">
        <w:t>AF</w:t>
      </w:r>
      <w:r>
        <w:t xml:space="preserve"> is defined in figure 6.5</w:t>
      </w:r>
      <w:r>
        <w:noBreakHyphen/>
        <w:t>1 below</w:t>
      </w:r>
      <w:r w:rsidRPr="00CA7246">
        <w:t>.</w:t>
      </w:r>
    </w:p>
    <w:p w14:paraId="6F19CE8D" w14:textId="2FA130AD" w:rsidR="00BE02A0" w:rsidRPr="00CA7246" w:rsidRDefault="00B47989" w:rsidP="00DD54CD">
      <w:pPr>
        <w:pStyle w:val="TH"/>
      </w:pPr>
      <w:r>
        <w:object w:dxaOrig="10320" w:dyaOrig="4060" w14:anchorId="54BE9D31">
          <v:shape id="_x0000_i1075" type="#_x0000_t75" style="width:412.5pt;height:162pt" o:ole="">
            <v:imagedata r:id="rId107" o:title=""/>
          </v:shape>
          <o:OLEObject Type="Embed" ProgID="Mscgen.Chart" ShapeID="_x0000_i1075" DrawAspect="Content" ObjectID="_1764416403" r:id="rId108"/>
        </w:object>
      </w:r>
    </w:p>
    <w:p w14:paraId="4C15E0DF" w14:textId="77777777" w:rsidR="00BE02A0" w:rsidRPr="00CA7246" w:rsidRDefault="00BE02A0" w:rsidP="00DD54CD">
      <w:pPr>
        <w:pStyle w:val="TF"/>
      </w:pPr>
      <w:r w:rsidRPr="00CA7246">
        <w:t xml:space="preserve">Figure 6.5-1: Providing 5GMSu AF-based Network Assistance </w:t>
      </w:r>
    </w:p>
    <w:p w14:paraId="717D1C08" w14:textId="77777777" w:rsidR="00B47989" w:rsidRPr="00CA7246" w:rsidRDefault="00B47989" w:rsidP="00B47989">
      <w:r w:rsidRPr="00CA7246">
        <w:t>Steps:</w:t>
      </w:r>
    </w:p>
    <w:p w14:paraId="67A944BB" w14:textId="45E7706B" w:rsidR="00B47989" w:rsidRPr="00CA7246" w:rsidRDefault="00B47989" w:rsidP="00B47989">
      <w:pPr>
        <w:pStyle w:val="B1"/>
      </w:pPr>
      <w:r w:rsidRPr="00CA7246">
        <w:t>1:</w:t>
      </w:r>
      <w:r w:rsidRPr="00CA7246">
        <w:tab/>
        <w:t xml:space="preserve">An uplink streaming session is active. </w:t>
      </w:r>
      <w:r>
        <w:t xml:space="preserve">A Network </w:t>
      </w:r>
      <w:r w:rsidRPr="00CA7246">
        <w:t>Assistance Session is established with the 5GMSu</w:t>
      </w:r>
      <w:r w:rsidRPr="00CA7246" w:rsidDel="00B24C22">
        <w:t xml:space="preserve"> </w:t>
      </w:r>
      <w:r w:rsidRPr="00CA7246">
        <w:t>AF.</w:t>
      </w:r>
    </w:p>
    <w:p w14:paraId="63BEB471" w14:textId="77777777" w:rsidR="00B47989" w:rsidRDefault="00B47989" w:rsidP="00B47989">
      <w:pPr>
        <w:pStyle w:val="B1"/>
      </w:pPr>
      <w:r w:rsidRPr="00CA7246">
        <w:t>2:</w:t>
      </w:r>
      <w:r w:rsidRPr="00CA7246">
        <w:tab/>
        <w:t xml:space="preserve">The </w:t>
      </w:r>
      <w:r>
        <w:t xml:space="preserve">Media Session Handler in the </w:t>
      </w:r>
      <w:r w:rsidRPr="00CA7246">
        <w:t>5GMSu</w:t>
      </w:r>
      <w:r w:rsidRPr="00CA7246" w:rsidDel="00B24C22">
        <w:t xml:space="preserve"> </w:t>
      </w:r>
      <w:r w:rsidRPr="00CA7246">
        <w:t>Client requests assistance information from the 5GMSu AF.</w:t>
      </w:r>
    </w:p>
    <w:p w14:paraId="261D2C38" w14:textId="77777777" w:rsidR="00B47989" w:rsidRDefault="00B47989" w:rsidP="00B47989">
      <w:pPr>
        <w:pStyle w:val="B1"/>
      </w:pPr>
      <w:r w:rsidRPr="00563DDC">
        <w:t>2a:</w:t>
      </w:r>
      <w:r w:rsidRPr="00563DDC">
        <w:tab/>
        <w:t>The 5GMSu AF interacts with the PCF (or, if the AF is deployed outside the Trusted DN, with the PCF via the NEF) to obtain the requested assistance information.</w:t>
      </w:r>
    </w:p>
    <w:p w14:paraId="483619AA" w14:textId="1DC6BFE3" w:rsidR="00B47989" w:rsidRPr="00CA7246" w:rsidRDefault="00B47989" w:rsidP="00B47989">
      <w:pPr>
        <w:pStyle w:val="B1"/>
      </w:pPr>
      <w:r w:rsidRPr="00CA7246">
        <w:t>3:</w:t>
      </w:r>
      <w:r w:rsidRPr="00CA7246">
        <w:tab/>
        <w:t xml:space="preserve">The assistance </w:t>
      </w:r>
      <w:r>
        <w:t>information is returned to the Media Session Handler in the 5GMSu Client</w:t>
      </w:r>
      <w:r w:rsidRPr="00CA7246">
        <w:t>.</w:t>
      </w:r>
    </w:p>
    <w:p w14:paraId="5E8366DF" w14:textId="44FE4B66" w:rsidR="00B47989" w:rsidRPr="00CA7246" w:rsidRDefault="00B47989" w:rsidP="00B47989">
      <w:pPr>
        <w:pStyle w:val="B1"/>
      </w:pPr>
      <w:r w:rsidRPr="00CA7246">
        <w:t>4:</w:t>
      </w:r>
      <w:r w:rsidRPr="00CA7246">
        <w:tab/>
        <w:t xml:space="preserve">The Media Streamer </w:t>
      </w:r>
      <w:r>
        <w:t xml:space="preserve">in the 5GMSu Client </w:t>
      </w:r>
      <w:r w:rsidRPr="00CA7246">
        <w:t xml:space="preserve">takes an appropriate action </w:t>
      </w:r>
      <w:r>
        <w:t>based on the information received</w:t>
      </w:r>
      <w:r w:rsidRPr="00CA7246">
        <w:t>.</w:t>
      </w:r>
    </w:p>
    <w:p w14:paraId="3AA1109F" w14:textId="77777777" w:rsidR="00BE02A0" w:rsidRPr="00CA7246" w:rsidRDefault="00BE02A0" w:rsidP="00DD54CD">
      <w:pPr>
        <w:pStyle w:val="Heading2"/>
      </w:pPr>
      <w:bookmarkStart w:id="158" w:name="_Toc153803566"/>
      <w:r w:rsidRPr="00CA7246">
        <w:t>6.6</w:t>
      </w:r>
      <w:r w:rsidRPr="00CA7246">
        <w:tab/>
        <w:t>Providing Remote Control</w:t>
      </w:r>
      <w:bookmarkEnd w:id="158"/>
    </w:p>
    <w:p w14:paraId="500771D6" w14:textId="77777777" w:rsidR="00BE02A0" w:rsidRPr="00CA7246" w:rsidRDefault="00BE02A0" w:rsidP="00DD54CD">
      <w:r w:rsidRPr="00CA7246">
        <w:t>The procedure defines the remote control from a 5GMSu</w:t>
      </w:r>
      <w:r w:rsidRPr="00CA7246" w:rsidDel="00B24C22">
        <w:t xml:space="preserve"> </w:t>
      </w:r>
      <w:r w:rsidRPr="00CA7246">
        <w:t>AF. Note that the 5GMSu</w:t>
      </w:r>
      <w:r w:rsidRPr="00CA7246" w:rsidDel="00B24C22">
        <w:t xml:space="preserve"> </w:t>
      </w:r>
      <w:r w:rsidRPr="00CA7246">
        <w:t>AF for remote control may be deployed as a network based function or a UE-based function.</w:t>
      </w:r>
    </w:p>
    <w:p w14:paraId="48A702EC" w14:textId="77777777" w:rsidR="00BE02A0" w:rsidRPr="00CA7246" w:rsidRDefault="00BE02A0" w:rsidP="00DD54CD">
      <w:pPr>
        <w:pStyle w:val="TH"/>
      </w:pPr>
      <w:r w:rsidRPr="00CA7246">
        <w:object w:dxaOrig="10200" w:dyaOrig="4410" w14:anchorId="2F86051F">
          <v:shape id="_x0000_i1076" type="#_x0000_t75" style="width:410.25pt;height:174.75pt" o:ole="">
            <v:imagedata r:id="rId109" o:title=""/>
          </v:shape>
          <o:OLEObject Type="Embed" ProgID="Mscgen.Chart" ShapeID="_x0000_i1076" DrawAspect="Content" ObjectID="_1764416404" r:id="rId110"/>
        </w:object>
      </w:r>
    </w:p>
    <w:p w14:paraId="4A27EBF4" w14:textId="77777777" w:rsidR="00BE02A0" w:rsidRPr="00CA7246" w:rsidRDefault="00BE02A0" w:rsidP="00DD54CD">
      <w:pPr>
        <w:pStyle w:val="TF"/>
      </w:pPr>
      <w:r w:rsidRPr="00CA7246">
        <w:t>Figure 6.6-1: Uplink Streaming Session Establishment</w:t>
      </w:r>
    </w:p>
    <w:p w14:paraId="7893CFC5" w14:textId="77777777" w:rsidR="00BE02A0" w:rsidRPr="00CA7246" w:rsidRDefault="00BE02A0" w:rsidP="00DD54CD">
      <w:r w:rsidRPr="00CA7246">
        <w:t>Steps:</w:t>
      </w:r>
    </w:p>
    <w:p w14:paraId="5996BA7E" w14:textId="77777777" w:rsidR="00BE02A0" w:rsidRPr="00CA7246" w:rsidRDefault="00BE02A0" w:rsidP="00DD54CD">
      <w:pPr>
        <w:pStyle w:val="B1"/>
      </w:pPr>
      <w:r w:rsidRPr="00CA7246">
        <w:t>1:</w:t>
      </w:r>
      <w:r w:rsidRPr="00CA7246">
        <w:tab/>
        <w:t>An uplink streaming session is active. The Remote Control Session is established with the 5GMSu</w:t>
      </w:r>
      <w:r w:rsidRPr="00CA7246" w:rsidDel="00B24C22">
        <w:t xml:space="preserve"> </w:t>
      </w:r>
      <w:r w:rsidRPr="00CA7246">
        <w:t>AF.</w:t>
      </w:r>
    </w:p>
    <w:p w14:paraId="067D4C6B" w14:textId="77777777" w:rsidR="00BE02A0" w:rsidRPr="00CA7246" w:rsidRDefault="00BE02A0" w:rsidP="00DD54CD">
      <w:pPr>
        <w:pStyle w:val="B1"/>
      </w:pPr>
      <w:r w:rsidRPr="00CA7246">
        <w:t>2:</w:t>
      </w:r>
      <w:r w:rsidRPr="00CA7246">
        <w:tab/>
        <w:t>The 5GMSu</w:t>
      </w:r>
      <w:r w:rsidRPr="00CA7246" w:rsidDel="00B24C22">
        <w:t xml:space="preserve"> </w:t>
      </w:r>
      <w:r w:rsidRPr="00CA7246">
        <w:t>AF for Remote Control determines the need to send a remote control message.</w:t>
      </w:r>
    </w:p>
    <w:p w14:paraId="0FE953C8" w14:textId="77777777" w:rsidR="00BE02A0" w:rsidRPr="00CA7246" w:rsidRDefault="00BE02A0" w:rsidP="00DD54CD">
      <w:pPr>
        <w:pStyle w:val="B1"/>
      </w:pPr>
      <w:r w:rsidRPr="00CA7246">
        <w:t>3:</w:t>
      </w:r>
      <w:r w:rsidRPr="00CA7246">
        <w:tab/>
        <w:t>The remote control message is sent to the 5GMSu Client.</w:t>
      </w:r>
    </w:p>
    <w:p w14:paraId="053FC7E6" w14:textId="77777777" w:rsidR="00BE02A0" w:rsidRPr="00CA7246" w:rsidRDefault="00BE02A0" w:rsidP="00DD54CD">
      <w:pPr>
        <w:pStyle w:val="B1"/>
      </w:pPr>
      <w:r w:rsidRPr="00CA7246">
        <w:t>4:</w:t>
      </w:r>
      <w:r w:rsidRPr="00CA7246">
        <w:tab/>
        <w:t>The 5GMSu Client takes the defined action specified in the remote control message.</w:t>
      </w:r>
    </w:p>
    <w:p w14:paraId="7AE4646B" w14:textId="77777777" w:rsidR="00BE02A0" w:rsidRPr="00CA7246" w:rsidRDefault="00BE02A0" w:rsidP="00DD54CD">
      <w:pPr>
        <w:pStyle w:val="Heading2"/>
      </w:pPr>
      <w:bookmarkStart w:id="159" w:name="_Toc153803567"/>
      <w:r w:rsidRPr="00CA7246">
        <w:t>6.7</w:t>
      </w:r>
      <w:r w:rsidRPr="00CA7246">
        <w:tab/>
        <w:t>RAN Signalling based Support for Uplink Network Assistance</w:t>
      </w:r>
      <w:bookmarkEnd w:id="159"/>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42275D8F" w:rsidR="00BE02A0" w:rsidRPr="00CA7246" w:rsidRDefault="00BE02A0" w:rsidP="00DD54CD">
      <w:r w:rsidRPr="00CA7246">
        <w:t xml:space="preserve">The RAN in the architecture contains control plane and user plane entities that interact with peer control and user plane entities in the UE, in the request/response for </w:t>
      </w:r>
      <w:r w:rsidR="005835B5">
        <w:t xml:space="preserve">uplink bit rate recommendations, or </w:t>
      </w:r>
      <w:r w:rsidRPr="00CA7246">
        <w:t>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17084683" w:rsidR="00BE02A0" w:rsidRPr="00CA7246" w:rsidRDefault="00BE02A0" w:rsidP="00DD54CD">
      <w:r w:rsidRPr="00CA7246">
        <w:t>It should be noted that although the 5GMSu AF is not utilized when RAN signalling based network assistance is performed, it is assumed that there is a higher</w:t>
      </w:r>
      <w:r w:rsidR="005835B5" w:rsidRPr="005835B5">
        <w:t>-</w:t>
      </w:r>
      <w:r w:rsidRPr="00CA7246">
        <w:t>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77" type="#_x0000_t75" style="width:453pt;height:204pt" o:ole="">
            <v:imagedata r:id="rId111" o:title=""/>
          </v:shape>
          <o:OLEObject Type="Embed" ProgID="Visio.Drawing.15" ShapeID="_x0000_i1077" DrawAspect="Content" ObjectID="_1764416405" r:id="rId112"/>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160" w:name="_Toc153803568"/>
      <w:r w:rsidRPr="00CA7246">
        <w:t>6.8</w:t>
      </w:r>
      <w:r w:rsidRPr="00CA7246">
        <w:tab/>
        <w:t>Procedures for uplink media streaming data collection, reporting and exposure</w:t>
      </w:r>
      <w:bookmarkEnd w:id="160"/>
    </w:p>
    <w:p w14:paraId="22B57A72" w14:textId="77777777" w:rsidR="00BE02A0" w:rsidRPr="00CA7246" w:rsidRDefault="00BE02A0" w:rsidP="00DD54CD">
      <w:pPr>
        <w:pStyle w:val="Heading3"/>
      </w:pPr>
      <w:bookmarkStart w:id="161" w:name="_Toc153803569"/>
      <w:r w:rsidRPr="00CA7246">
        <w:t>6.8.1</w:t>
      </w:r>
      <w:r w:rsidRPr="00CA7246">
        <w:tab/>
        <w:t>Configuration of 5GMSu AS data collection client for uplink media streaming access reporting</w:t>
      </w:r>
      <w:bookmarkEnd w:id="161"/>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78" type="#_x0000_t75" style="width:274.5pt;height:181.5pt" o:ole="">
            <v:imagedata r:id="rId113" o:title=""/>
          </v:shape>
          <o:OLEObject Type="Embed" ProgID="Mscgen.Chart" ShapeID="_x0000_i1078" DrawAspect="Content" ObjectID="_1764416406" r:id="rId114"/>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162" w:name="_Toc153803570"/>
      <w:r w:rsidRPr="00CA7246">
        <w:t>6.8.2</w:t>
      </w:r>
      <w:r w:rsidRPr="00CA7246">
        <w:tab/>
        <w:t>Uplink media streaming access reporting by 5GMSu AS</w:t>
      </w:r>
      <w:bookmarkEnd w:id="162"/>
    </w:p>
    <w:p w14:paraId="6F0A48EA" w14:textId="77777777" w:rsidR="00BE02A0" w:rsidRPr="00CA7246" w:rsidRDefault="00BE02A0" w:rsidP="00DD54CD">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79" type="#_x0000_t75" style="width:191.25pt;height:131.25pt" o:ole="">
            <v:imagedata r:id="rId115" o:title=""/>
          </v:shape>
          <o:OLEObject Type="Embed" ProgID="Mscgen.Chart" ShapeID="_x0000_i1079" DrawAspect="Content" ObjectID="_1764416407" r:id="rId116"/>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163" w:name="_Toc153803571"/>
      <w:r w:rsidRPr="00CA7246">
        <w:t>6.8.3</w:t>
      </w:r>
      <w:r w:rsidRPr="00CA7246">
        <w:tab/>
        <w:t>Uplink media streaming access event exposure</w:t>
      </w:r>
      <w:bookmarkEnd w:id="163"/>
    </w:p>
    <w:p w14:paraId="4F677326" w14:textId="77777777" w:rsidR="00BE02A0" w:rsidRPr="00CA7246" w:rsidRDefault="00BE02A0" w:rsidP="00DD54CD">
      <w:pPr>
        <w:pStyle w:val="TH"/>
      </w:pPr>
      <w:r w:rsidRPr="00CA7246">
        <w:object w:dxaOrig="8580" w:dyaOrig="5800" w14:anchorId="742DF601">
          <v:shape id="_x0000_i1080" type="#_x0000_t75" style="width:353.25pt;height:238.5pt;mso-position-horizontal:absolute" o:ole="">
            <v:imagedata r:id="rId117" o:title=""/>
          </v:shape>
          <o:OLEObject Type="Embed" ProgID="Mscgen.Chart" ShapeID="_x0000_i1080" DrawAspect="Content" ObjectID="_1764416408" r:id="rId118"/>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DD54CD">
      <w:r w:rsidRPr="00CA7246">
        <w:t>The 5GMS System shall follow the procedures for event reporting defined in clause 4.15.1 of TS 23.502 [3]. In the context of uplink media streaming:</w:t>
      </w:r>
    </w:p>
    <w:p w14:paraId="207AB6F9"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DD54CD">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lastRenderedPageBreak/>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164" w:name="_Toc153803572"/>
      <w:r w:rsidRPr="00CA7246">
        <w:t>6.8.4</w:t>
      </w:r>
      <w:r w:rsidRPr="00CA7246">
        <w:tab/>
        <w:t>Uplink media streaming access reporting parameters</w:t>
      </w:r>
      <w:bookmarkEnd w:id="164"/>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165" w:name="_Toc153803573"/>
      <w:r w:rsidRPr="00CA7246">
        <w:t>6.8.5</w:t>
      </w:r>
      <w:r w:rsidRPr="00CA7246">
        <w:tab/>
        <w:t>Triggering uplink media streaming access reporting</w:t>
      </w:r>
      <w:bookmarkEnd w:id="165"/>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6B6334A7" w14:textId="77777777" w:rsidR="00BE02A0" w:rsidRPr="00CA7246" w:rsidRDefault="00BE02A0" w:rsidP="00DD54CD">
      <w:pPr>
        <w:pStyle w:val="Heading1"/>
      </w:pPr>
      <w:bookmarkStart w:id="166" w:name="_Toc153803574"/>
      <w:r w:rsidRPr="00CA7246">
        <w:lastRenderedPageBreak/>
        <w:t>7</w:t>
      </w:r>
      <w:r w:rsidRPr="00CA7246">
        <w:tab/>
        <w:t>5GMS Network Media Processing</w:t>
      </w:r>
      <w:bookmarkEnd w:id="166"/>
    </w:p>
    <w:p w14:paraId="57E7D644" w14:textId="77777777" w:rsidR="00BE02A0" w:rsidRPr="00CA7246" w:rsidRDefault="00BE02A0" w:rsidP="00DD54CD">
      <w:pPr>
        <w:pStyle w:val="Heading2"/>
      </w:pPr>
      <w:bookmarkStart w:id="167" w:name="_Toc153803575"/>
      <w:r w:rsidRPr="00CA7246">
        <w:t>7.1</w:t>
      </w:r>
      <w:r w:rsidRPr="00CA7246">
        <w:tab/>
        <w:t>General</w:t>
      </w:r>
      <w:bookmarkEnd w:id="167"/>
    </w:p>
    <w:p w14:paraId="7413C23F" w14:textId="77777777" w:rsidR="00BE02A0" w:rsidRPr="00CA7246" w:rsidRDefault="00BE02A0" w:rsidP="00DD54CD">
      <w:r w:rsidRPr="00CA7246">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350FD908" w14:textId="77777777" w:rsidR="00BE02A0" w:rsidRPr="00CA7246" w:rsidRDefault="00BE02A0" w:rsidP="00DD54CD">
      <w:r w:rsidRPr="00CA7246">
        <w:t>The media processing is performed by a set of 5GMS AS(s), which may be combined together to build complex media processing workflows. A 5GMS AF coordinates the media processing and ensures that the appropriate QoS and traffic handling for the session are provided.</w:t>
      </w:r>
    </w:p>
    <w:p w14:paraId="3C05E258" w14:textId="77777777" w:rsidR="00BE02A0" w:rsidRPr="00CA7246" w:rsidRDefault="00BE02A0" w:rsidP="00DD54CD">
      <w:pPr>
        <w:pStyle w:val="Heading2"/>
      </w:pPr>
      <w:bookmarkStart w:id="168" w:name="_Toc153803576"/>
      <w:r w:rsidRPr="00CA7246">
        <w:t>7.2</w:t>
      </w:r>
      <w:r w:rsidRPr="00CA7246">
        <w:tab/>
        <w:t>Media Processing Procedures for Downlink</w:t>
      </w:r>
      <w:bookmarkEnd w:id="168"/>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77777777" w:rsidR="00BE02A0" w:rsidRPr="00CA7246" w:rsidRDefault="00BE02A0" w:rsidP="00DD54CD">
      <w:pPr>
        <w:pStyle w:val="B1"/>
      </w:pPr>
      <w:r w:rsidRPr="00CA7246">
        <w:t>-</w:t>
      </w:r>
      <w:r w:rsidRPr="00CA7246">
        <w:tab/>
        <w:t>MPD (e.g. MPD) Generator and Segment (e.g. DASH) Packager.</w:t>
      </w:r>
    </w:p>
    <w:p w14:paraId="729A4E14" w14:textId="77777777" w:rsidR="00BE02A0" w:rsidRPr="00CA7246" w:rsidRDefault="00BE02A0" w:rsidP="00DD54CD">
      <w:pPr>
        <w:pStyle w:val="B1"/>
      </w:pPr>
      <w:r w:rsidRPr="00CA7246">
        <w:t>-</w:t>
      </w:r>
      <w:r w:rsidRPr="00CA7246">
        <w:tab/>
        <w:t>Content Replacement (e.g. Ad insertion, blackouts, regional content):</w:t>
      </w:r>
    </w:p>
    <w:p w14:paraId="24B24523" w14:textId="77777777" w:rsidR="00BE02A0" w:rsidRPr="00CA7246" w:rsidRDefault="00BE02A0" w:rsidP="00DD54CD">
      <w:pPr>
        <w:pStyle w:val="B2"/>
      </w:pPr>
      <w:r w:rsidRPr="00CA7246">
        <w:t>-</w:t>
      </w:r>
      <w:r w:rsidRPr="00CA7246">
        <w:tab/>
        <w:t>MPD (e.g.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0387F3CD" w14:textId="77777777" w:rsidR="00BE02A0" w:rsidRPr="00CA7246" w:rsidRDefault="00BE02A0" w:rsidP="00DD54CD">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81" type="#_x0000_t75" style="width:474pt;height:267.75pt" o:ole="">
            <v:imagedata r:id="rId119" o:title=""/>
            <o:lock v:ext="edit" aspectratio="f"/>
          </v:shape>
          <o:OLEObject Type="Embed" ProgID="Mscgen.Chart" ShapeID="_x0000_i1081" DrawAspect="Content" ObjectID="_1764416409" r:id="rId120"/>
        </w:object>
      </w:r>
    </w:p>
    <w:p w14:paraId="5FA4476D" w14:textId="77777777" w:rsidR="00BE02A0" w:rsidRPr="00CA7246" w:rsidRDefault="00BE02A0" w:rsidP="00DD54CD">
      <w:pPr>
        <w:pStyle w:val="TF"/>
      </w:pPr>
      <w:r w:rsidRPr="00CA7246">
        <w:t>Figure 7.2-1: Media Processing Procedures for Downlink</w:t>
      </w:r>
    </w:p>
    <w:p w14:paraId="3C5512DD" w14:textId="77777777" w:rsidR="00BE02A0" w:rsidRPr="00CA7246" w:rsidRDefault="00BE02A0" w:rsidP="00DD54CD">
      <w:r w:rsidRPr="00CA7246">
        <w:lastRenderedPageBreak/>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8ACB72A" w14:textId="77777777" w:rsidR="00BE02A0" w:rsidRPr="00CA7246" w:rsidRDefault="00BE02A0" w:rsidP="00DD54CD">
      <w:pPr>
        <w:pStyle w:val="B1"/>
      </w:pPr>
      <w:r w:rsidRPr="00CA7246">
        <w:t>2.</w:t>
      </w:r>
      <w:r w:rsidRPr="00CA7246">
        <w:tab/>
        <w:t>The 5GMSd</w:t>
      </w:r>
      <w:r w:rsidRPr="00CA7246" w:rsidDel="00B24C22">
        <w:t xml:space="preserve"> </w:t>
      </w:r>
      <w:r w:rsidRPr="00CA7246">
        <w:t>AF provisions a selected set of 5GMSd</w:t>
      </w:r>
      <w:r w:rsidRPr="00CA7246" w:rsidDel="00B24C22">
        <w:t xml:space="preserve"> </w:t>
      </w:r>
      <w:r w:rsidRPr="00CA7246">
        <w:t>AS(s) to fulfil the requested media processing in the appropriate placement. Depending on the configuration, one or multiple AS(s) may be involved.</w:t>
      </w:r>
    </w:p>
    <w:p w14:paraId="44FBC1E4" w14:textId="77777777" w:rsidR="00BE02A0" w:rsidRPr="00CA7246" w:rsidRDefault="00BE02A0" w:rsidP="00DD54CD">
      <w:pPr>
        <w:pStyle w:val="B1"/>
      </w:pPr>
      <w:r w:rsidRPr="00CA7246">
        <w:t>3.</w:t>
      </w:r>
      <w:r w:rsidRPr="00CA7246">
        <w:tab/>
        <w:t>The 5GMSd</w:t>
      </w:r>
      <w:r w:rsidRPr="00CA7246" w:rsidDel="00B24C22">
        <w:t xml:space="preserve"> </w:t>
      </w:r>
      <w:r w:rsidRPr="00CA7246">
        <w:t>AS(s) confirm successful provisioning to the 5GMSd</w:t>
      </w:r>
      <w:r w:rsidRPr="00CA7246" w:rsidDel="00B24C22">
        <w:t xml:space="preserve"> </w:t>
      </w:r>
      <w:r w:rsidRPr="00CA7246">
        <w:t>AF.</w:t>
      </w:r>
    </w:p>
    <w:p w14:paraId="094A166E" w14:textId="77777777" w:rsidR="00BE02A0" w:rsidRPr="00CA7246" w:rsidRDefault="00BE02A0" w:rsidP="00DD54CD">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7A4B4230" w14:textId="77777777" w:rsidR="00BE02A0" w:rsidRPr="00CA7246" w:rsidRDefault="00BE02A0" w:rsidP="00DD54CD">
      <w:pPr>
        <w:pStyle w:val="B1"/>
      </w:pPr>
      <w:r w:rsidRPr="00CA7246">
        <w:t>5.</w:t>
      </w:r>
      <w:r w:rsidRPr="00CA7246">
        <w:tab/>
        <w:t>A 5GMSd Client sends a request for media content to one of the 5GMSd AS(s) listed in the provisioned Content Hosting Configuration (see clause 5.4).</w:t>
      </w:r>
    </w:p>
    <w:p w14:paraId="34372F8A" w14:textId="77777777" w:rsidR="00BE02A0" w:rsidRPr="00CA7246" w:rsidRDefault="00BE02A0" w:rsidP="00DD54CD">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44277D9A" w14:textId="77777777" w:rsidR="00BE02A0" w:rsidRPr="00CA7246" w:rsidRDefault="00BE02A0" w:rsidP="00DD54CD">
      <w:pPr>
        <w:pStyle w:val="B1"/>
      </w:pPr>
      <w:r w:rsidRPr="00CA7246">
        <w:t>7.</w:t>
      </w:r>
      <w:r w:rsidRPr="00CA7246">
        <w:tab/>
        <w:t>The 5GMSd</w:t>
      </w:r>
      <w:r w:rsidRPr="00CA7246" w:rsidDel="00B24C22">
        <w:t xml:space="preserve"> </w:t>
      </w:r>
      <w:r w:rsidRPr="00CA7246">
        <w:t>AS processes the ingested media based on the provisioned media processing workflow.</w:t>
      </w:r>
    </w:p>
    <w:p w14:paraId="3A0A46D3" w14:textId="77777777" w:rsidR="00BE02A0" w:rsidRPr="00CA7246" w:rsidRDefault="00BE02A0" w:rsidP="00DD54CD">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7665FAFA" w14:textId="77777777" w:rsidR="00BE02A0" w:rsidRPr="00CA7246" w:rsidRDefault="00BE02A0" w:rsidP="00DD54CD">
      <w:pPr>
        <w:pStyle w:val="Heading2"/>
      </w:pPr>
      <w:bookmarkStart w:id="169" w:name="_Toc153803577"/>
      <w:r w:rsidRPr="00CA7246">
        <w:t>7.3</w:t>
      </w:r>
      <w:r w:rsidRPr="00CA7246">
        <w:tab/>
        <w:t>Media Processing Procedures for Uplink</w:t>
      </w:r>
      <w:bookmarkEnd w:id="169"/>
    </w:p>
    <w:p w14:paraId="415A3A56" w14:textId="77777777" w:rsidR="00BE02A0" w:rsidRPr="00CA7246" w:rsidRDefault="00BE02A0" w:rsidP="00DD54CD">
      <w:r w:rsidRPr="00CA7246">
        <w:t>FLUS TS 26.238 [5] allows for the provisioning of media processing by the FLUS Source to the FLUS Sink. In such a scenario, the FLUS Sink will consist of a FLUS 5GMSu AF and a FLUS 5GMSu AS. The 5GMSu AF instructs the 5GMSu AS to perform processing of the media according to the provided media processing document. Alternatively, it can share the media processing load among multiple 5GMSu AS(s).</w:t>
      </w:r>
    </w:p>
    <w:p w14:paraId="3D7CD646" w14:textId="77777777" w:rsidR="00BE02A0" w:rsidRPr="00CA7246" w:rsidRDefault="00BE02A0" w:rsidP="00DD54CD">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82" type="#_x0000_t75" style="width:414.75pt;height:241.5pt" o:ole="">
            <v:imagedata r:id="rId121" o:title=""/>
          </v:shape>
          <o:OLEObject Type="Embed" ProgID="Mscgen.Chart" ShapeID="_x0000_i1082" DrawAspect="Content" ObjectID="_1764416410" r:id="rId122"/>
        </w:object>
      </w:r>
    </w:p>
    <w:p w14:paraId="05C85ADF" w14:textId="77777777" w:rsidR="00BE02A0" w:rsidRPr="00CA7246" w:rsidRDefault="00BE02A0" w:rsidP="00DD54CD">
      <w:pPr>
        <w:pStyle w:val="TF"/>
        <w:keepNext/>
      </w:pPr>
      <w:r w:rsidRPr="00CA7246">
        <w:t>Figure 7.3-1: Media Processing Procedures for Uplink</w:t>
      </w:r>
    </w:p>
    <w:p w14:paraId="7252C28C" w14:textId="77777777" w:rsidR="00BE02A0" w:rsidRPr="00CA7246" w:rsidRDefault="00BE02A0" w:rsidP="00DD54CD">
      <w:r w:rsidRPr="00CA7246">
        <w:t>The steps are as follows:</w:t>
      </w:r>
    </w:p>
    <w:p w14:paraId="6BFE7522" w14:textId="77777777" w:rsidR="00BE02A0" w:rsidRPr="00CA7246" w:rsidRDefault="00BE02A0" w:rsidP="00DD54CD">
      <w:pPr>
        <w:pStyle w:val="B1"/>
      </w:pPr>
      <w:r w:rsidRPr="00CA7246">
        <w:lastRenderedPageBreak/>
        <w:t>1:</w:t>
      </w:r>
      <w:r w:rsidRPr="00CA7246">
        <w:tab/>
        <w:t>Setup of uplink streaming configuration: The 5GMSu</w:t>
      </w:r>
      <w:r w:rsidRPr="00CA7246" w:rsidDel="00B24C22">
        <w:t xml:space="preserve"> </w:t>
      </w:r>
      <w:r w:rsidRPr="00CA7246">
        <w:t>Application Provider sends a request to start a FLUS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 Depending on the configuration one or multiple 5GMSu AS(s) may be involved.</w:t>
      </w:r>
    </w:p>
    <w:p w14:paraId="1BE0985C" w14:textId="77777777" w:rsidR="00BE02A0" w:rsidRPr="00CA7246" w:rsidRDefault="00BE02A0" w:rsidP="00DD54CD">
      <w:pPr>
        <w:pStyle w:val="B1"/>
      </w:pPr>
      <w:r w:rsidRPr="00CA7246">
        <w:t>2:</w:t>
      </w:r>
      <w:r w:rsidRPr="00CA7246">
        <w:tab/>
        <w:t>Provision 5GMSu</w:t>
      </w:r>
      <w:r w:rsidRPr="00CA7246" w:rsidDel="00B24C22">
        <w:t xml:space="preserve"> </w:t>
      </w:r>
      <w:r w:rsidRPr="00CA7246">
        <w:t>AS(s): The 5GMSu</w:t>
      </w:r>
      <w:r w:rsidRPr="00CA7246" w:rsidDel="00B24C22">
        <w:t xml:space="preserve"> </w:t>
      </w:r>
      <w:r w:rsidRPr="00CA7246">
        <w:t>AF parses the media processing description and provisions the 5GMSu</w:t>
      </w:r>
      <w:r w:rsidRPr="00CA7246" w:rsidDel="00B24C22">
        <w:t xml:space="preserve"> </w:t>
      </w:r>
      <w:r w:rsidRPr="00CA7246">
        <w:t>AS(s) that will perform the requested processing. If the requested processing is not accepted, the session creation fails.</w:t>
      </w:r>
    </w:p>
    <w:p w14:paraId="1241B068" w14:textId="77777777" w:rsidR="00BE02A0" w:rsidRPr="00CA7246" w:rsidRDefault="00BE02A0" w:rsidP="00DD54CD">
      <w:pPr>
        <w:pStyle w:val="B1"/>
      </w:pPr>
      <w:r w:rsidRPr="00CA7246">
        <w:t>3:</w:t>
      </w:r>
      <w:r w:rsidRPr="00CA7246">
        <w:tab/>
        <w:t>5GMSu</w:t>
      </w:r>
      <w:r w:rsidRPr="00CA7246" w:rsidDel="00B24C22">
        <w:t xml:space="preserve"> </w:t>
      </w:r>
      <w:r w:rsidRPr="00CA7246">
        <w:t>AS(s) ready: The 5GMSu</w:t>
      </w:r>
      <w:r w:rsidRPr="00CA7246" w:rsidDel="00B24C22">
        <w:t xml:space="preserve"> </w:t>
      </w:r>
      <w:r w:rsidRPr="00CA7246">
        <w:t>AS(s) confirm(s) correct configuration and inform(s) the 5GMSu</w:t>
      </w:r>
      <w:r w:rsidRPr="00CA7246" w:rsidDel="00B24C22">
        <w:t xml:space="preserve"> </w:t>
      </w:r>
      <w:r w:rsidRPr="00CA7246">
        <w:t>AF that it is ready to receive and process media as requested.</w:t>
      </w:r>
    </w:p>
    <w:p w14:paraId="7D1934FC" w14:textId="77777777" w:rsidR="00BE02A0" w:rsidRPr="00CA7246" w:rsidRDefault="00BE02A0" w:rsidP="00DD54CD">
      <w:pPr>
        <w:pStyle w:val="B1"/>
      </w:pPr>
      <w:r w:rsidRPr="00CA7246">
        <w:t>4:</w:t>
      </w:r>
      <w:r w:rsidRPr="00CA7246">
        <w:tab/>
        <w:t>Confirm uplink streaming configuration: The 5GMSu</w:t>
      </w:r>
      <w:r w:rsidRPr="00CA7246" w:rsidDel="004B2961">
        <w:t xml:space="preserve"> </w:t>
      </w:r>
      <w:r w:rsidRPr="00CA7246">
        <w:t>AF confirms the successful creation of the uplink streaming configuration to the 5GMSu Application Provider.</w:t>
      </w:r>
    </w:p>
    <w:p w14:paraId="4B129205" w14:textId="77777777" w:rsidR="00BE02A0" w:rsidRPr="00CA7246" w:rsidRDefault="00BE02A0" w:rsidP="00DD54CD">
      <w:pPr>
        <w:pStyle w:val="B1"/>
      </w:pPr>
      <w:r w:rsidRPr="00CA7246">
        <w:t>5:</w:t>
      </w:r>
      <w:r w:rsidRPr="00CA7246">
        <w:tab/>
        <w:t>Uplink streaming session start: the session is triggered in the 5GMSu Client.</w:t>
      </w:r>
    </w:p>
    <w:p w14:paraId="2278A801" w14:textId="77777777" w:rsidR="00BE02A0" w:rsidRPr="00CA7246" w:rsidRDefault="00BE02A0" w:rsidP="00DD54CD">
      <w:pPr>
        <w:pStyle w:val="B1"/>
      </w:pPr>
      <w:r w:rsidRPr="00CA7246">
        <w:t>6:</w:t>
      </w:r>
      <w:r w:rsidRPr="00CA7246">
        <w:tab/>
        <w:t>Uplink media streaming: Media content is streamed from the 5GMSu Client to the 5GMSu</w:t>
      </w:r>
      <w:r w:rsidRPr="00CA7246" w:rsidDel="004B2961">
        <w:t xml:space="preserve"> </w:t>
      </w:r>
      <w:r w:rsidRPr="00CA7246">
        <w:t>AS(s).</w:t>
      </w:r>
    </w:p>
    <w:p w14:paraId="09D1EE35" w14:textId="77777777" w:rsidR="00BE02A0" w:rsidRPr="00CA7246" w:rsidRDefault="00BE02A0" w:rsidP="00DD54CD">
      <w:pPr>
        <w:pStyle w:val="B1"/>
      </w:pPr>
      <w:r w:rsidRPr="00CA7246">
        <w:t>7:</w:t>
      </w:r>
      <w:r w:rsidRPr="00CA7246">
        <w:tab/>
        <w:t>The 5GMSu</w:t>
      </w:r>
      <w:r w:rsidRPr="00CA7246" w:rsidDel="004B2961">
        <w:t xml:space="preserve"> </w:t>
      </w:r>
      <w:r w:rsidRPr="00CA7246">
        <w:t>AS(s) process(es) the received media based on the provisioned media processing.</w:t>
      </w:r>
    </w:p>
    <w:p w14:paraId="55AC1170" w14:textId="77777777" w:rsidR="00BE02A0" w:rsidRPr="00CA7246" w:rsidRDefault="00BE02A0" w:rsidP="00DD54CD">
      <w:pPr>
        <w:pStyle w:val="NO"/>
        <w:sectPr w:rsidR="00BE02A0" w:rsidRPr="00CA7246" w:rsidSect="007F65CD">
          <w:headerReference w:type="even" r:id="rId123"/>
          <w:headerReference w:type="first" r:id="rId124"/>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170" w:name="_Toc153803578"/>
      <w:r w:rsidRPr="00CA7246">
        <w:lastRenderedPageBreak/>
        <w:t>8</w:t>
      </w:r>
      <w:r w:rsidRPr="00CA7246">
        <w:tab/>
        <w:t>Procedures for 5GMS Edge Processing</w:t>
      </w:r>
      <w:bookmarkEnd w:id="170"/>
    </w:p>
    <w:p w14:paraId="581B4E41" w14:textId="77777777" w:rsidR="00BE02A0" w:rsidRPr="00CA7246" w:rsidRDefault="00BE02A0" w:rsidP="00DD54CD">
      <w:pPr>
        <w:pStyle w:val="Heading2"/>
      </w:pPr>
      <w:bookmarkStart w:id="171" w:name="_Toc153803579"/>
      <w:r w:rsidRPr="00CA7246">
        <w:t>8.1</w:t>
      </w:r>
      <w:r w:rsidRPr="00CA7246">
        <w:tab/>
        <w:t>Procedure for client-driven management of 5GMS Edge Processing</w:t>
      </w:r>
      <w:bookmarkEnd w:id="171"/>
    </w:p>
    <w:p w14:paraId="2A96001C" w14:textId="77777777" w:rsidR="00BE02A0" w:rsidRPr="00CA7246" w:rsidRDefault="00BE02A0" w:rsidP="00DD54CD">
      <w:r w:rsidRPr="00CA7246">
        <w:t>Figure 8.1-1 outlines a detailed call flow for client-driven session establishment.</w:t>
      </w:r>
    </w:p>
    <w:p w14:paraId="578F0C9C" w14:textId="36AC6386" w:rsidR="00BE02A0" w:rsidRPr="00CA7246" w:rsidRDefault="00354584" w:rsidP="00DD54CD">
      <w:pPr>
        <w:pStyle w:val="TH"/>
      </w:pPr>
      <w:r w:rsidRPr="00CA7246">
        <w:object w:dxaOrig="20200" w:dyaOrig="29980" w14:anchorId="2208E9B1">
          <v:shape id="_x0000_i1083" type="#_x0000_t75" style="width:381.75pt;height:564.75pt;mso-position-vertical:absolute" o:ole="">
            <v:imagedata r:id="rId125" o:title=""/>
          </v:shape>
          <o:OLEObject Type="Embed" ProgID="Mscgen.Chart" ShapeID="_x0000_i1083" DrawAspect="Content" ObjectID="_1764416411" r:id="rId126"/>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lastRenderedPageBreak/>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w:t>
      </w:r>
      <w:proofErr w:type="spellStart"/>
      <w:r w:rsidRPr="00CA7246">
        <w:t>MnS</w:t>
      </w:r>
      <w:proofErr w:type="spellEnd"/>
      <w:r w:rsidRPr="00CA7246">
        <w:t xml:space="preserve">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lastRenderedPageBreak/>
        <w:t>18.</w:t>
      </w:r>
      <w:r w:rsidRPr="00CA7246">
        <w:tab/>
      </w:r>
      <w:r w:rsidRPr="00CA7246">
        <w:rPr>
          <w:b/>
          <w:bCs/>
        </w:rPr>
        <w:t>Spawn 5GMS AS instance:</w:t>
      </w:r>
      <w:r w:rsidRPr="00CA7246">
        <w:t xml:space="preserve"> The </w:t>
      </w:r>
      <w:proofErr w:type="spellStart"/>
      <w:r w:rsidRPr="00CA7246">
        <w:t>MnS</w:t>
      </w:r>
      <w:proofErr w:type="spellEnd"/>
      <w:r w:rsidRPr="00CA7246">
        <w:t xml:space="preserve">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172" w:name="_Toc153803580"/>
      <w:r w:rsidRPr="00CA7246">
        <w:lastRenderedPageBreak/>
        <w:t>8.2</w:t>
      </w:r>
      <w:r w:rsidRPr="00CA7246">
        <w:tab/>
        <w:t>Procedure for AF-driven management of 5GMS Edge Processing</w:t>
      </w:r>
      <w:bookmarkEnd w:id="172"/>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84" type="#_x0000_t75" alt="" style="width:479.25pt;height:479.25pt;mso-width-percent:0;mso-height-percent:0;mso-width-percent:0;mso-height-percent:0" o:ole="">
            <v:imagedata r:id="rId127" o:title=""/>
            <o:lock v:ext="edit" aspectratio="f"/>
          </v:shape>
          <o:OLEObject Type="Embed" ProgID="Mscgen.Chart" ShapeID="_x0000_i1084" DrawAspect="Content" ObjectID="_1764416412" r:id="rId128"/>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lastRenderedPageBreak/>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5895F8F" w14:textId="77777777" w:rsidR="00BE02A0" w:rsidRPr="00CA7246" w:rsidRDefault="00BE02A0" w:rsidP="00DD54CD">
      <w:pPr>
        <w:pStyle w:val="Heading8"/>
      </w:pPr>
      <w:r w:rsidRPr="00CA7246">
        <w:br w:type="page"/>
      </w:r>
      <w:bookmarkStart w:id="173" w:name="_Toc153803581"/>
      <w:r w:rsidRPr="00CA7246">
        <w:lastRenderedPageBreak/>
        <w:t>Annex A (informative):</w:t>
      </w:r>
      <w:r w:rsidRPr="00CA7246">
        <w:br/>
        <w:t>Usage Guidelines for collaboration scenarios</w:t>
      </w:r>
      <w:bookmarkEnd w:id="173"/>
    </w:p>
    <w:p w14:paraId="4223D966" w14:textId="77777777" w:rsidR="00BE02A0" w:rsidRPr="00CA7246" w:rsidRDefault="00BE02A0" w:rsidP="00DD54CD">
      <w:pPr>
        <w:pStyle w:val="Heading1"/>
        <w:rPr>
          <w:noProof/>
        </w:rPr>
      </w:pPr>
      <w:bookmarkStart w:id="174" w:name="_Toc153803582"/>
      <w:r w:rsidRPr="00CA7246">
        <w:rPr>
          <w:noProof/>
        </w:rPr>
        <w:t>A.0</w:t>
      </w:r>
      <w:r w:rsidRPr="00CA7246">
        <w:rPr>
          <w:noProof/>
        </w:rPr>
        <w:tab/>
        <w:t>General</w:t>
      </w:r>
      <w:bookmarkEnd w:id="174"/>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7777777"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M4d-serving 5GMSd AS and/or M5d-serving 5GMSd AF may:</w:t>
      </w:r>
    </w:p>
    <w:p w14:paraId="36ED1916"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which may be addressed using a single FQDN. A load balancer forwards client requests to one of these servers. Forwarding may be via HTTP redirects or transparent towards the client.</w:t>
      </w:r>
    </w:p>
    <w:p w14:paraId="40E830A4"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where different servers, or different groups of servers, may be addressed with different FQDNs. The client may be made aware of this via the manifest (i.e. listing multiple base URLs).</w:t>
      </w:r>
    </w:p>
    <w:p w14:paraId="269EE0A4" w14:textId="77777777"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5GMSd Application Provider).</w:t>
      </w:r>
    </w:p>
    <w:p w14:paraId="381CBDFC" w14:textId="77777777" w:rsidR="00BE02A0" w:rsidRPr="00CA7246" w:rsidRDefault="00BE02A0" w:rsidP="00DD54CD">
      <w:pPr>
        <w:pStyle w:val="B1"/>
        <w:rPr>
          <w:noProof/>
          <w:lang w:val="en-US"/>
        </w:rPr>
      </w:pPr>
      <w:r w:rsidRPr="00CA7246">
        <w:rPr>
          <w:noProof/>
          <w:lang w:val="en-US"/>
        </w:rPr>
        <w:t>-</w:t>
      </w:r>
      <w:r w:rsidRPr="00CA7246">
        <w:rPr>
          <w:noProof/>
          <w:lang w:val="en-US"/>
        </w:rPr>
        <w:tab/>
        <w:t>Be addressed with a single FQDN. For example, the MNO AS is mostly transparent and acts as a proxy/cache.</w:t>
      </w:r>
    </w:p>
    <w:p w14:paraId="41B12E2F" w14:textId="77777777" w:rsidR="00BE02A0" w:rsidRPr="00CA7246" w:rsidRDefault="00BE02A0" w:rsidP="00DD54CD">
      <w:pPr>
        <w:pStyle w:val="Heading1"/>
        <w:rPr>
          <w:noProof/>
        </w:rPr>
      </w:pPr>
      <w:bookmarkStart w:id="175" w:name="_Toc153803583"/>
      <w:r w:rsidRPr="00CA7246">
        <w:rPr>
          <w:noProof/>
        </w:rPr>
        <w:t>A.1</w:t>
      </w:r>
      <w:r w:rsidRPr="00CA7246">
        <w:rPr>
          <w:noProof/>
        </w:rPr>
        <w:tab/>
        <w:t>Collaboration 1</w:t>
      </w:r>
      <w:bookmarkEnd w:id="175"/>
    </w:p>
    <w:p w14:paraId="45459F69"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w:t>
      </w:r>
    </w:p>
    <w:p w14:paraId="1B014CEC" w14:textId="77777777" w:rsidR="00BE02A0" w:rsidRPr="00CA7246" w:rsidRDefault="00BE02A0" w:rsidP="00DD54CD">
      <w:pPr>
        <w:pStyle w:val="TH"/>
      </w:pPr>
      <w:r w:rsidRPr="00CA7246">
        <w:object w:dxaOrig="9643" w:dyaOrig="3449" w14:anchorId="72C6DD37">
          <v:shape id="_x0000_i1085" type="#_x0000_t75" style="width:480pt;height:171pt" o:ole="">
            <v:imagedata r:id="rId129" o:title=""/>
          </v:shape>
          <o:OLEObject Type="Embed" ProgID="Word.Picture.8" ShapeID="_x0000_i1085" DrawAspect="Content" ObjectID="_1764416413" r:id="rId130"/>
        </w:object>
      </w:r>
    </w:p>
    <w:p w14:paraId="1BF0C20B" w14:textId="77777777" w:rsidR="00BE02A0" w:rsidRPr="00CA7246" w:rsidRDefault="00BE02A0" w:rsidP="00DD54CD">
      <w:pPr>
        <w:pStyle w:val="TF"/>
        <w:rPr>
          <w:noProof/>
        </w:rPr>
      </w:pPr>
      <w:r w:rsidRPr="00CA7246">
        <w:rPr>
          <w:noProof/>
        </w:rPr>
        <w:t>Figure A.1-1: Collaboration 1</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77777777" w:rsidR="00BE02A0" w:rsidRPr="00CA7246" w:rsidRDefault="00BE02A0" w:rsidP="00DD54CD">
      <w:pPr>
        <w:pStyle w:val="Heading1"/>
        <w:rPr>
          <w:noProof/>
        </w:rPr>
      </w:pPr>
      <w:bookmarkStart w:id="176" w:name="_Toc153803584"/>
      <w:r w:rsidRPr="00CA7246">
        <w:rPr>
          <w:noProof/>
        </w:rPr>
        <w:lastRenderedPageBreak/>
        <w:t>A.2</w:t>
      </w:r>
      <w:r w:rsidRPr="00CA7246">
        <w:rPr>
          <w:noProof/>
        </w:rPr>
        <w:tab/>
        <w:t>Collaboration 2</w:t>
      </w:r>
      <w:bookmarkEnd w:id="176"/>
    </w:p>
    <w:p w14:paraId="49EF324F" w14:textId="77777777" w:rsidR="00BE02A0" w:rsidRPr="00CA7246" w:rsidRDefault="00BE02A0" w:rsidP="00DD54CD">
      <w:pPr>
        <w:keepNext/>
        <w:rPr>
          <w:noProof/>
        </w:rPr>
      </w:pPr>
      <w:r w:rsidRPr="00CA7246">
        <w:rPr>
          <w:noProof/>
        </w:rPr>
        <w:t>This collaboration scenario represents a MNO CDN scenario, where the CDN is used for ingest and delivery of the content.</w:t>
      </w:r>
    </w:p>
    <w:p w14:paraId="7869E9BF" w14:textId="77777777" w:rsidR="00BE02A0" w:rsidRPr="00CA7246" w:rsidRDefault="00BE02A0" w:rsidP="00DD54CD">
      <w:pPr>
        <w:pStyle w:val="TH"/>
      </w:pPr>
      <w:r w:rsidRPr="00CA7246">
        <w:object w:dxaOrig="9643" w:dyaOrig="3449" w14:anchorId="5221804A">
          <v:shape id="_x0000_i1086" type="#_x0000_t75" style="width:480pt;height:171pt" o:ole="">
            <v:imagedata r:id="rId131" o:title=""/>
          </v:shape>
          <o:OLEObject Type="Embed" ProgID="Word.Picture.8" ShapeID="_x0000_i1086" DrawAspect="Content" ObjectID="_1764416414" r:id="rId132"/>
        </w:object>
      </w:r>
    </w:p>
    <w:p w14:paraId="1239378E" w14:textId="77777777" w:rsidR="00BE02A0" w:rsidRPr="00CA7246" w:rsidRDefault="00BE02A0" w:rsidP="00DD54CD">
      <w:pPr>
        <w:pStyle w:val="TF"/>
        <w:rPr>
          <w:noProof/>
          <w:lang w:val="fr-FR"/>
        </w:rPr>
      </w:pPr>
      <w:r w:rsidRPr="00CA7246">
        <w:rPr>
          <w:noProof/>
          <w:lang w:val="fr-FR"/>
        </w:rPr>
        <w:t>Figure A.2-1: Collaboration 2</w:t>
      </w:r>
    </w:p>
    <w:p w14:paraId="3814FD1B" w14:textId="77777777" w:rsidR="00BE02A0" w:rsidRPr="00CA7246" w:rsidRDefault="00BE02A0" w:rsidP="00DD54CD">
      <w:pPr>
        <w:pStyle w:val="Heading1"/>
        <w:rPr>
          <w:noProof/>
          <w:lang w:val="fr-FR"/>
        </w:rPr>
      </w:pPr>
      <w:bookmarkStart w:id="177" w:name="_Toc153803585"/>
      <w:r w:rsidRPr="00CA7246">
        <w:rPr>
          <w:noProof/>
          <w:lang w:val="fr-FR"/>
        </w:rPr>
        <w:t>A.3</w:t>
      </w:r>
      <w:r w:rsidRPr="00CA7246">
        <w:rPr>
          <w:noProof/>
          <w:lang w:val="fr-FR"/>
        </w:rPr>
        <w:tab/>
        <w:t>Collaboration 3</w:t>
      </w:r>
      <w:bookmarkEnd w:id="177"/>
    </w:p>
    <w:p w14:paraId="183EC955"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 The 5GMSd AF interacts with the NEF via N33.</w:t>
      </w:r>
    </w:p>
    <w:p w14:paraId="3BBE7129" w14:textId="77777777" w:rsidR="00BE02A0" w:rsidRPr="00CA7246" w:rsidRDefault="00BE02A0" w:rsidP="00DD54CD">
      <w:pPr>
        <w:pStyle w:val="TH"/>
      </w:pPr>
      <w:r w:rsidRPr="00CA7246">
        <w:object w:dxaOrig="9621" w:dyaOrig="3449" w14:anchorId="6A4373B7">
          <v:shape id="_x0000_i1087" type="#_x0000_t75" style="width:479.25pt;height:171pt" o:ole="">
            <v:imagedata r:id="rId133" o:title=""/>
          </v:shape>
          <o:OLEObject Type="Embed" ProgID="Word.Picture.8" ShapeID="_x0000_i1087" DrawAspect="Content" ObjectID="_1764416415" r:id="rId134"/>
        </w:object>
      </w:r>
    </w:p>
    <w:p w14:paraId="1407FCFA" w14:textId="77777777" w:rsidR="00BE02A0" w:rsidRPr="00CA7246" w:rsidRDefault="00BE02A0" w:rsidP="00DD54CD">
      <w:pPr>
        <w:pStyle w:val="TF"/>
        <w:rPr>
          <w:noProof/>
        </w:rPr>
      </w:pPr>
      <w:r w:rsidRPr="00CA7246">
        <w:rPr>
          <w:noProof/>
        </w:rPr>
        <w:t>Figure A.3-1: Collaboration 3</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77777777" w:rsidR="00BE02A0" w:rsidRPr="00CA7246" w:rsidRDefault="00BE02A0" w:rsidP="00DD54CD">
      <w:pPr>
        <w:pStyle w:val="Heading1"/>
        <w:rPr>
          <w:noProof/>
        </w:rPr>
      </w:pPr>
      <w:bookmarkStart w:id="178" w:name="_Toc153803586"/>
      <w:r w:rsidRPr="00CA7246">
        <w:rPr>
          <w:noProof/>
        </w:rPr>
        <w:lastRenderedPageBreak/>
        <w:t>A.4</w:t>
      </w:r>
      <w:r w:rsidRPr="00CA7246">
        <w:rPr>
          <w:noProof/>
        </w:rPr>
        <w:tab/>
        <w:t>Collaboration 4</w:t>
      </w:r>
      <w:bookmarkEnd w:id="178"/>
    </w:p>
    <w:p w14:paraId="1358CB7E" w14:textId="77777777" w:rsidR="00BE02A0" w:rsidRPr="00CA7246" w:rsidRDefault="00BE02A0" w:rsidP="00DD54CD">
      <w:pPr>
        <w:keepNext/>
        <w:rPr>
          <w:noProof/>
        </w:rPr>
      </w:pPr>
      <w:r w:rsidRPr="00CA7246">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088" type="#_x0000_t75" style="width:480pt;height:171pt" o:ole="">
            <v:imagedata r:id="rId135" o:title=""/>
          </v:shape>
          <o:OLEObject Type="Embed" ProgID="Word.Picture.8" ShapeID="_x0000_i1088" DrawAspect="Content" ObjectID="_1764416416" r:id="rId136"/>
        </w:object>
      </w:r>
    </w:p>
    <w:p w14:paraId="5BDECEEB" w14:textId="77777777" w:rsidR="00BE02A0" w:rsidRPr="00CA7246" w:rsidRDefault="00BE02A0" w:rsidP="00DD54CD">
      <w:pPr>
        <w:pStyle w:val="TF"/>
        <w:rPr>
          <w:noProof/>
        </w:rPr>
      </w:pPr>
      <w:r w:rsidRPr="00CA7246">
        <w:rPr>
          <w:noProof/>
        </w:rPr>
        <w:t>Figure A.4-1: Collaboration 4</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77777777" w:rsidR="00BE02A0" w:rsidRPr="00CA7246" w:rsidRDefault="00BE02A0" w:rsidP="00DD54CD">
      <w:pPr>
        <w:pStyle w:val="Heading1"/>
        <w:rPr>
          <w:noProof/>
        </w:rPr>
      </w:pPr>
      <w:bookmarkStart w:id="179" w:name="_Toc153803587"/>
      <w:r w:rsidRPr="00CA7246">
        <w:rPr>
          <w:noProof/>
        </w:rPr>
        <w:t>A.5</w:t>
      </w:r>
      <w:r w:rsidRPr="00CA7246">
        <w:rPr>
          <w:noProof/>
        </w:rPr>
        <w:tab/>
        <w:t>Collaboration 5</w:t>
      </w:r>
      <w:bookmarkEnd w:id="179"/>
    </w:p>
    <w:p w14:paraId="5C35048E" w14:textId="77777777" w:rsidR="00BE02A0" w:rsidRPr="00CA7246" w:rsidRDefault="00BE02A0" w:rsidP="00DD54CD">
      <w:pPr>
        <w:keepNext/>
      </w:pPr>
      <w:r w:rsidRPr="00CA7246">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78FC969F" w14:textId="77777777" w:rsidR="00BE02A0" w:rsidRPr="00CA7246" w:rsidRDefault="00BE02A0" w:rsidP="00DD54CD">
      <w:pPr>
        <w:pStyle w:val="TH"/>
      </w:pPr>
      <w:r w:rsidRPr="00CA7246">
        <w:object w:dxaOrig="9643" w:dyaOrig="3449" w14:anchorId="01082EC2">
          <v:shape id="_x0000_i1089" type="#_x0000_t75" style="width:480pt;height:171pt" o:ole="">
            <v:imagedata r:id="rId137" o:title=""/>
          </v:shape>
          <o:OLEObject Type="Embed" ProgID="Word.Picture.8" ShapeID="_x0000_i1089" DrawAspect="Content" ObjectID="_1764416417" r:id="rId138"/>
        </w:object>
      </w:r>
    </w:p>
    <w:p w14:paraId="0D2B4634" w14:textId="77777777" w:rsidR="00BE02A0" w:rsidRPr="00CA7246" w:rsidRDefault="00BE02A0" w:rsidP="00DD54CD">
      <w:pPr>
        <w:pStyle w:val="TF"/>
        <w:rPr>
          <w:noProof/>
        </w:rPr>
      </w:pPr>
      <w:r w:rsidRPr="00CA7246">
        <w:rPr>
          <w:noProof/>
        </w:rPr>
        <w:t>Figure A.5-1: Collaboration 5</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77777777" w:rsidR="00BE02A0" w:rsidRPr="00CA7246" w:rsidRDefault="00BE02A0" w:rsidP="00DD54CD">
      <w:pPr>
        <w:pStyle w:val="Heading1"/>
        <w:rPr>
          <w:noProof/>
        </w:rPr>
      </w:pPr>
      <w:bookmarkStart w:id="180" w:name="_Toc153803588"/>
      <w:r w:rsidRPr="00CA7246">
        <w:rPr>
          <w:noProof/>
        </w:rPr>
        <w:lastRenderedPageBreak/>
        <w:t>A.6</w:t>
      </w:r>
      <w:r w:rsidRPr="00CA7246">
        <w:rPr>
          <w:noProof/>
        </w:rPr>
        <w:tab/>
        <w:t>Collaboration 6</w:t>
      </w:r>
      <w:bookmarkEnd w:id="180"/>
    </w:p>
    <w:p w14:paraId="6963715F" w14:textId="77777777" w:rsidR="00BE02A0" w:rsidRPr="00CA7246" w:rsidRDefault="00BE02A0" w:rsidP="00DD54CD">
      <w:pPr>
        <w:keepNext/>
        <w:rPr>
          <w:noProof/>
        </w:rPr>
      </w:pPr>
      <w:r w:rsidRPr="00CA7246">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70125D4" w14:textId="77777777" w:rsidR="00BE02A0" w:rsidRPr="00CA7246" w:rsidRDefault="00BE02A0" w:rsidP="00DD54CD">
      <w:pPr>
        <w:pStyle w:val="TH"/>
      </w:pPr>
      <w:r w:rsidRPr="00CA7246">
        <w:object w:dxaOrig="9643" w:dyaOrig="3449" w14:anchorId="31F67F53">
          <v:shape id="_x0000_i1090" type="#_x0000_t75" style="width:480pt;height:171pt" o:ole="">
            <v:imagedata r:id="rId139" o:title=""/>
          </v:shape>
          <o:OLEObject Type="Embed" ProgID="Word.Picture.8" ShapeID="_x0000_i1090" DrawAspect="Content" ObjectID="_1764416418" r:id="rId140"/>
        </w:object>
      </w:r>
    </w:p>
    <w:p w14:paraId="7214EC90" w14:textId="77777777" w:rsidR="00BE02A0" w:rsidRPr="00CA7246" w:rsidRDefault="00BE02A0" w:rsidP="00DD54CD">
      <w:pPr>
        <w:pStyle w:val="TF"/>
        <w:rPr>
          <w:noProof/>
        </w:rPr>
      </w:pPr>
      <w:r w:rsidRPr="00CA7246">
        <w:rPr>
          <w:noProof/>
        </w:rPr>
        <w:t>Figure A.6-1: Collaboration 6</w:t>
      </w:r>
    </w:p>
    <w:p w14:paraId="27C43325" w14:textId="77777777" w:rsidR="00BE02A0" w:rsidRPr="00CA7246" w:rsidRDefault="00BE02A0" w:rsidP="00DD54CD">
      <w:pPr>
        <w:rPr>
          <w:noProof/>
        </w:rPr>
      </w:pPr>
      <w:r w:rsidRPr="00CA7246">
        <w:rPr>
          <w:noProof/>
        </w:rPr>
        <w:t>Interface M1d′ may be similar to interface M1d. All other interfaces depicted follow 3GPP specifications.</w:t>
      </w:r>
    </w:p>
    <w:p w14:paraId="2CEADC66" w14:textId="77777777" w:rsidR="00BE02A0" w:rsidRPr="00CA7246" w:rsidRDefault="00BE02A0" w:rsidP="00DD54CD">
      <w:pPr>
        <w:pStyle w:val="Heading1"/>
        <w:rPr>
          <w:noProof/>
        </w:rPr>
      </w:pPr>
      <w:bookmarkStart w:id="181" w:name="_Toc153803589"/>
      <w:r w:rsidRPr="00CA7246">
        <w:rPr>
          <w:noProof/>
        </w:rPr>
        <w:t>A.7</w:t>
      </w:r>
      <w:r w:rsidRPr="00CA7246">
        <w:rPr>
          <w:noProof/>
        </w:rPr>
        <w:tab/>
        <w:t>Collaboration 7</w:t>
      </w:r>
      <w:bookmarkEnd w:id="181"/>
    </w:p>
    <w:p w14:paraId="4915F33F" w14:textId="77777777" w:rsidR="00BE02A0" w:rsidRPr="00CA7246" w:rsidRDefault="00BE02A0" w:rsidP="00DD54CD">
      <w:pPr>
        <w:keepNext/>
        <w:rPr>
          <w:noProof/>
        </w:rPr>
      </w:pPr>
      <w:r w:rsidRPr="00CA7246">
        <w:rPr>
          <w:noProof/>
        </w:rPr>
        <w:t>This collaboration scenario represents a MNO CDN scenario (like in Collaboration 2) where the CDN is used for ingest and delivery of the content. Additional 5GMS features are used which require interaction with the PCF.</w:t>
      </w:r>
    </w:p>
    <w:p w14:paraId="6A218895" w14:textId="77777777" w:rsidR="00BE02A0" w:rsidRPr="00CA7246" w:rsidRDefault="00BE02A0" w:rsidP="00DD54CD">
      <w:pPr>
        <w:pStyle w:val="TH"/>
      </w:pPr>
      <w:r w:rsidRPr="00CA7246">
        <w:object w:dxaOrig="9643" w:dyaOrig="3449" w14:anchorId="587F6B7E">
          <v:shape id="_x0000_i1091" type="#_x0000_t75" style="width:480pt;height:171pt" o:ole="">
            <v:imagedata r:id="rId141" o:title=""/>
          </v:shape>
          <o:OLEObject Type="Embed" ProgID="Word.Picture.8" ShapeID="_x0000_i1091" DrawAspect="Content" ObjectID="_1764416419" r:id="rId142"/>
        </w:object>
      </w:r>
    </w:p>
    <w:p w14:paraId="2381AE06" w14:textId="77777777" w:rsidR="00BE02A0" w:rsidRPr="00CA7246" w:rsidRDefault="00BE02A0" w:rsidP="00DD54CD">
      <w:pPr>
        <w:pStyle w:val="TF"/>
        <w:rPr>
          <w:noProof/>
          <w:lang w:val="fr-FR"/>
        </w:rPr>
      </w:pPr>
      <w:r w:rsidRPr="00CA7246">
        <w:rPr>
          <w:noProof/>
          <w:lang w:val="fr-FR"/>
        </w:rPr>
        <w:t>Figure A.7-1: Collaboration 7</w:t>
      </w:r>
    </w:p>
    <w:p w14:paraId="40FDD341" w14:textId="77777777" w:rsidR="00BE02A0" w:rsidRPr="00CA7246" w:rsidRDefault="00BE02A0" w:rsidP="00DD54CD">
      <w:pPr>
        <w:pStyle w:val="Heading1"/>
        <w:rPr>
          <w:noProof/>
          <w:lang w:val="fr-FR"/>
        </w:rPr>
      </w:pPr>
      <w:bookmarkStart w:id="182" w:name="_Toc153803590"/>
      <w:r w:rsidRPr="00CA7246">
        <w:rPr>
          <w:noProof/>
          <w:lang w:val="fr-FR"/>
        </w:rPr>
        <w:lastRenderedPageBreak/>
        <w:t>A.8</w:t>
      </w:r>
      <w:r w:rsidRPr="00CA7246">
        <w:rPr>
          <w:noProof/>
          <w:lang w:val="fr-FR"/>
        </w:rPr>
        <w:tab/>
        <w:t>Collaboration 8</w:t>
      </w:r>
      <w:bookmarkEnd w:id="182"/>
    </w:p>
    <w:p w14:paraId="649E2B7E"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22F77A89" w14:textId="77777777" w:rsidR="00BE02A0" w:rsidRPr="00CA7246" w:rsidRDefault="00BE02A0" w:rsidP="00DD54CD">
      <w:pPr>
        <w:pStyle w:val="TH"/>
      </w:pPr>
      <w:r w:rsidRPr="00CA7246">
        <w:object w:dxaOrig="9492" w:dyaOrig="6255" w14:anchorId="2B4BAC09">
          <v:shape id="_x0000_i1092" type="#_x0000_t75" style="width:472.5pt;height:310.5pt" o:ole="">
            <v:imagedata r:id="rId143" o:title=""/>
          </v:shape>
          <o:OLEObject Type="Embed" ProgID="Word.Picture.8" ShapeID="_x0000_i1092" DrawAspect="Content" ObjectID="_1764416420" r:id="rId144"/>
        </w:object>
      </w:r>
    </w:p>
    <w:p w14:paraId="0B24939E" w14:textId="77777777" w:rsidR="00BE02A0" w:rsidRPr="00CA7246" w:rsidRDefault="00BE02A0" w:rsidP="00DD54CD">
      <w:pPr>
        <w:pStyle w:val="TF"/>
        <w:rPr>
          <w:noProof/>
          <w:lang w:val="fr-FR"/>
        </w:rPr>
      </w:pPr>
      <w:r w:rsidRPr="00CA7246">
        <w:rPr>
          <w:noProof/>
          <w:lang w:val="fr-FR"/>
        </w:rPr>
        <w:t>Figure A.8-1: Collaboration 8</w:t>
      </w:r>
    </w:p>
    <w:p w14:paraId="153FD092" w14:textId="77777777" w:rsidR="00BE02A0" w:rsidRPr="00CA7246" w:rsidRDefault="00BE02A0" w:rsidP="00DD54CD">
      <w:pPr>
        <w:pStyle w:val="Heading1"/>
        <w:rPr>
          <w:noProof/>
          <w:lang w:val="fr-FR"/>
        </w:rPr>
      </w:pPr>
      <w:bookmarkStart w:id="183" w:name="_Toc153803591"/>
      <w:r w:rsidRPr="00CA7246">
        <w:rPr>
          <w:noProof/>
          <w:lang w:val="fr-FR"/>
        </w:rPr>
        <w:lastRenderedPageBreak/>
        <w:t>A.9</w:t>
      </w:r>
      <w:r w:rsidRPr="00CA7246">
        <w:rPr>
          <w:noProof/>
          <w:lang w:val="fr-FR"/>
        </w:rPr>
        <w:tab/>
        <w:t>Collaboration 9</w:t>
      </w:r>
      <w:bookmarkEnd w:id="183"/>
    </w:p>
    <w:p w14:paraId="4C311F0B"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1380D712" w14:textId="77777777" w:rsidR="00BE02A0" w:rsidRPr="00CA7246" w:rsidRDefault="00BE02A0" w:rsidP="00DD54CD">
      <w:pPr>
        <w:pStyle w:val="TH"/>
      </w:pPr>
      <w:r w:rsidRPr="00CA7246">
        <w:object w:dxaOrig="9104" w:dyaOrig="6015" w14:anchorId="11139C9B">
          <v:shape id="_x0000_i1093" type="#_x0000_t75" style="width:453.75pt;height:299.25pt" o:ole="">
            <v:imagedata r:id="rId145" o:title=""/>
          </v:shape>
          <o:OLEObject Type="Embed" ProgID="Word.Picture.8" ShapeID="_x0000_i1093" DrawAspect="Content" ObjectID="_1764416421" r:id="rId146"/>
        </w:object>
      </w:r>
    </w:p>
    <w:p w14:paraId="50C77A7F" w14:textId="77777777" w:rsidR="00BE02A0" w:rsidRPr="00CA7246" w:rsidRDefault="00BE02A0" w:rsidP="00DD54CD">
      <w:pPr>
        <w:pStyle w:val="TF"/>
        <w:rPr>
          <w:noProof/>
        </w:rPr>
      </w:pPr>
      <w:r w:rsidRPr="00CA7246">
        <w:rPr>
          <w:noProof/>
        </w:rPr>
        <w:t>Figure A.9-1: Collaboration 9</w:t>
      </w:r>
    </w:p>
    <w:p w14:paraId="0FB33361" w14:textId="77777777" w:rsidR="00BE02A0" w:rsidRPr="00CA7246" w:rsidRDefault="00BE02A0" w:rsidP="00DD54CD">
      <w:pPr>
        <w:pStyle w:val="Heading8"/>
      </w:pPr>
      <w:r w:rsidRPr="00CA7246">
        <w:br w:type="page"/>
      </w:r>
      <w:bookmarkStart w:id="184" w:name="_Toc153803592"/>
      <w:r w:rsidRPr="00CA7246">
        <w:lastRenderedPageBreak/>
        <w:t>Annex B (informative):</w:t>
      </w:r>
      <w:r w:rsidRPr="00CA7246">
        <w:br/>
        <w:t>MNO-specific Service Access Information acquisition</w:t>
      </w:r>
      <w:bookmarkEnd w:id="184"/>
    </w:p>
    <w:p w14:paraId="68C6D086" w14:textId="77777777" w:rsidR="00BE02A0" w:rsidRPr="00CA7246" w:rsidRDefault="00BE02A0" w:rsidP="00DD54CD">
      <w:pPr>
        <w:pStyle w:val="Heading1"/>
      </w:pPr>
      <w:bookmarkStart w:id="185" w:name="_Toc153803593"/>
      <w:r w:rsidRPr="00CA7246">
        <w:t>B.1</w:t>
      </w:r>
      <w:r w:rsidRPr="00CA7246">
        <w:tab/>
        <w:t>General</w:t>
      </w:r>
      <w:bookmarkEnd w:id="185"/>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186" w:name="_Toc153803594"/>
      <w:r w:rsidRPr="00CA7246">
        <w:t>B.2</w:t>
      </w:r>
      <w:r w:rsidRPr="00CA7246">
        <w:tab/>
        <w:t>Deployment with DNS-based resolution</w:t>
      </w:r>
      <w:bookmarkEnd w:id="186"/>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094" type="#_x0000_t75" style="width:465pt;height:188.25pt" o:ole="">
            <v:imagedata r:id="rId147" o:title=""/>
          </v:shape>
          <o:OLEObject Type="Embed" ProgID="Word.Picture.8" ShapeID="_x0000_i1094" DrawAspect="Content" ObjectID="_1764416422" r:id="rId148"/>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095" type="#_x0000_t75" style="width:469.5pt;height:258.75pt" o:ole="">
            <v:imagedata r:id="rId149" o:title=""/>
          </v:shape>
          <o:OLEObject Type="Embed" ProgID="Mscgen.Chart" ShapeID="_x0000_i1095" DrawAspect="Content" ObjectID="_1764416423" r:id="rId150"/>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187" w:name="_Toc153803595"/>
      <w:r w:rsidRPr="00CA7246">
        <w:lastRenderedPageBreak/>
        <w:t>B.3</w:t>
      </w:r>
      <w:r w:rsidRPr="00CA7246">
        <w:tab/>
        <w:t>Deployment with HTTPS-based resolution</w:t>
      </w:r>
      <w:bookmarkEnd w:id="187"/>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096" type="#_x0000_t75" style="width:469.5pt;height:189.75pt" o:ole="">
            <v:imagedata r:id="rId151" o:title=""/>
          </v:shape>
          <o:OLEObject Type="Embed" ProgID="Word.Picture.8" ShapeID="_x0000_i1096" DrawAspect="Content" ObjectID="_1764416424" r:id="rId152"/>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097" type="#_x0000_t75" style="width:383.25pt;height:234pt" o:ole="">
            <v:imagedata r:id="rId153" o:title=""/>
          </v:shape>
          <o:OLEObject Type="Embed" ProgID="Mscgen.Chart" ShapeID="_x0000_i1097" DrawAspect="Content" ObjectID="_1764416425" r:id="rId154"/>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 xml:space="preserve">The 5GMSd-Aware Application is provisioned (among other parameters) with a URL of the 5GMSd AF from which to </w:t>
      </w:r>
      <w:proofErr w:type="spellStart"/>
      <w:r w:rsidRPr="00CA7246">
        <w:t>aquire</w:t>
      </w:r>
      <w:proofErr w:type="spellEnd"/>
      <w:r w:rsidRPr="00CA7246">
        <w:t xml:space="preserv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lastRenderedPageBreak/>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188" w:name="_Toc153803596"/>
      <w:r w:rsidRPr="00CA7246">
        <w:lastRenderedPageBreak/>
        <w:t>Annex C (informative):</w:t>
      </w:r>
      <w:r w:rsidRPr="00CA7246">
        <w:br/>
        <w:t xml:space="preserve">Collaboration Models for 5GMS via </w:t>
      </w:r>
      <w:proofErr w:type="spellStart"/>
      <w:r w:rsidRPr="00CA7246">
        <w:t>eMBMS</w:t>
      </w:r>
      <w:bookmarkEnd w:id="188"/>
      <w:proofErr w:type="spellEnd"/>
    </w:p>
    <w:p w14:paraId="1A2E93FA" w14:textId="77777777" w:rsidR="00BE02A0" w:rsidRPr="00CA7246" w:rsidRDefault="00BE02A0" w:rsidP="00DD54CD">
      <w:pPr>
        <w:pStyle w:val="Heading1"/>
      </w:pPr>
      <w:bookmarkStart w:id="189" w:name="_Toc153803597"/>
      <w:r w:rsidRPr="00DA00EB">
        <w:rPr>
          <w:noProof/>
        </w:rPr>
        <w:t>C.1</w:t>
      </w:r>
      <w:r w:rsidRPr="00DA00EB">
        <w:rPr>
          <w:noProof/>
        </w:rPr>
        <w:tab/>
        <w:t>Introduction</w:t>
      </w:r>
      <w:bookmarkEnd w:id="189"/>
    </w:p>
    <w:p w14:paraId="07EF8B6B" w14:textId="77777777" w:rsidR="00BE02A0" w:rsidRPr="00CA7246" w:rsidRDefault="00BE02A0" w:rsidP="00DD54CD">
      <w:pPr>
        <w:rPr>
          <w:lang w:eastAsia="zh-CN"/>
        </w:rPr>
      </w:pPr>
      <w:r w:rsidRPr="00CA7246">
        <w:rPr>
          <w:lang w:eastAsia="zh-CN"/>
        </w:rPr>
        <w:t xml:space="preserve">For 5GMS via </w:t>
      </w:r>
      <w:proofErr w:type="spellStart"/>
      <w:r w:rsidRPr="00CA7246">
        <w:rPr>
          <w:lang w:eastAsia="zh-CN"/>
        </w:rPr>
        <w:t>eMBMS</w:t>
      </w:r>
      <w:proofErr w:type="spellEnd"/>
      <w:r w:rsidRPr="00CA7246">
        <w:rPr>
          <w:lang w:eastAsia="zh-CN"/>
        </w:rPr>
        <w:t xml:space="preserve">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w:t>
      </w:r>
      <w:proofErr w:type="spellStart"/>
      <w:r w:rsidRPr="00CA7246">
        <w:t>eMBMS</w:t>
      </w:r>
      <w:proofErr w:type="spellEnd"/>
      <w:r w:rsidRPr="00CA7246">
        <w:t xml:space="preserve">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w:t>
      </w:r>
      <w:proofErr w:type="spellStart"/>
      <w:r w:rsidRPr="00CA7246">
        <w:t>eMBMS</w:t>
      </w:r>
      <w:proofErr w:type="spellEnd"/>
      <w:r w:rsidRPr="00CA7246">
        <w:t xml:space="preserve">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w:t>
      </w:r>
      <w:proofErr w:type="spellStart"/>
      <w:r w:rsidRPr="00CA7246">
        <w:t>eMBMS</w:t>
      </w:r>
      <w:proofErr w:type="spellEnd"/>
      <w:r w:rsidRPr="00CA7246">
        <w:t>.</w:t>
      </w:r>
    </w:p>
    <w:p w14:paraId="036CCDBE" w14:textId="77777777" w:rsidR="00BE02A0" w:rsidRPr="00CA7246" w:rsidRDefault="00BE02A0" w:rsidP="00DD54CD">
      <w:pPr>
        <w:pStyle w:val="Heading1"/>
        <w:rPr>
          <w:noProof/>
        </w:rPr>
      </w:pPr>
      <w:bookmarkStart w:id="190" w:name="_Toc153803598"/>
      <w:r w:rsidRPr="00DA00EB">
        <w:rPr>
          <w:noProof/>
        </w:rPr>
        <w:t>C.2</w:t>
      </w:r>
      <w:r w:rsidRPr="00DA00EB">
        <w:rPr>
          <w:noProof/>
        </w:rPr>
        <w:tab/>
        <w:t>Collaboration 5GMS-MBMS 1: 5GMS Content Provider uses different delivery networks</w:t>
      </w:r>
      <w:bookmarkEnd w:id="190"/>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098" type="#_x0000_t75" style="width:429.75pt;height:281.25pt" o:ole="">
            <v:imagedata r:id="rId155" o:title=""/>
          </v:shape>
          <o:OLEObject Type="Embed" ProgID="Word.Picture.8" ShapeID="_x0000_i1098" DrawAspect="Content" ObjectID="_1764416426" r:id="rId156"/>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191" w:name="_Toc153803599"/>
      <w:r w:rsidRPr="00DA00EB">
        <w:rPr>
          <w:noProof/>
        </w:rPr>
        <w:lastRenderedPageBreak/>
        <w:t>C.3</w:t>
      </w:r>
      <w:r w:rsidRPr="00DA00EB">
        <w:rPr>
          <w:noProof/>
        </w:rPr>
        <w:tab/>
        <w:t>Collaboration 5GMS-MBMS 2: 5GMS Network Operator offloads to 5G Broadcast Network Operator</w:t>
      </w:r>
      <w:bookmarkEnd w:id="191"/>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099" type="#_x0000_t75" style="width:482.25pt;height:308.25pt" o:ole="">
            <v:imagedata r:id="rId157" o:title=""/>
          </v:shape>
          <o:OLEObject Type="Embed" ProgID="Word.Picture.8" ShapeID="_x0000_i1099" DrawAspect="Content" ObjectID="_1764416427" r:id="rId158"/>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192" w:name="_Toc153803600"/>
      <w:r w:rsidRPr="00DA00EB">
        <w:rPr>
          <w:noProof/>
        </w:rPr>
        <w:t>C.4</w:t>
      </w:r>
      <w:r w:rsidRPr="00DA00EB">
        <w:rPr>
          <w:noProof/>
        </w:rPr>
        <w:tab/>
        <w:t>Collaboration 5GMS-MBMS 3: 5GMS Service Operator includes MBMS network</w:t>
      </w:r>
      <w:bookmarkEnd w:id="192"/>
    </w:p>
    <w:p w14:paraId="5C29C7AC" w14:textId="77777777" w:rsidR="00BE02A0" w:rsidRPr="00CA7246" w:rsidRDefault="00BE02A0" w:rsidP="00DD54CD">
      <w:r w:rsidRPr="00CA7246">
        <w:t>Figure C.4-1 illustrates a collaboration in which a 5GMS Service Operator includes an MBMS network.</w:t>
      </w:r>
    </w:p>
    <w:p w14:paraId="49DDEE3F" w14:textId="77777777" w:rsidR="00BE02A0" w:rsidRPr="00CA7246" w:rsidRDefault="00BE02A0" w:rsidP="00DD54CD">
      <w:pPr>
        <w:pStyle w:val="TH"/>
      </w:pPr>
      <w:r w:rsidRPr="00CA7246">
        <w:object w:dxaOrig="9638" w:dyaOrig="6208" w14:anchorId="74E9CEFE">
          <v:shape id="_x0000_i1100" type="#_x0000_t75" style="width:482.25pt;height:308.25pt" o:ole="">
            <v:imagedata r:id="rId159" o:title=""/>
          </v:shape>
          <o:OLEObject Type="Embed" ProgID="Word.Picture.8" ShapeID="_x0000_i1100" DrawAspect="Content" ObjectID="_1764416428" r:id="rId160"/>
        </w:object>
      </w:r>
    </w:p>
    <w:p w14:paraId="6209BBC7" w14:textId="77777777" w:rsidR="00BE02A0" w:rsidRPr="00CA7246" w:rsidRDefault="00BE02A0" w:rsidP="00DD54CD">
      <w:pPr>
        <w:pStyle w:val="TF"/>
      </w:pPr>
      <w:r w:rsidRPr="00CA7246">
        <w:t>Figure C.4-1: Collaboration 5GMS-MBMS 3: 5GMS Service Operator includes MBMS network</w:t>
      </w:r>
    </w:p>
    <w:p w14:paraId="2A75B9C8" w14:textId="77777777" w:rsidR="00BE02A0" w:rsidRPr="00CA7246" w:rsidRDefault="00BE02A0" w:rsidP="00BE02A0">
      <w:pPr>
        <w:pStyle w:val="Heading1"/>
      </w:pPr>
      <w:bookmarkStart w:id="193" w:name="_Toc153803601"/>
      <w:r w:rsidRPr="00DA00EB">
        <w:rPr>
          <w:noProof/>
        </w:rPr>
        <w:t>C.5</w:t>
      </w:r>
      <w:r w:rsidRPr="00DA00EB">
        <w:rPr>
          <w:noProof/>
        </w:rPr>
        <w:tab/>
        <w:t>Collaboration 5GMS-MBMS 4: 5G Broadcast Service Provider offloads to 5G MNO</w:t>
      </w:r>
      <w:bookmarkEnd w:id="193"/>
    </w:p>
    <w:p w14:paraId="0164E422" w14:textId="77777777" w:rsidR="00BE02A0" w:rsidRPr="00CA7246" w:rsidRDefault="00BE02A0" w:rsidP="00DD54CD">
      <w:r w:rsidRPr="00CA7246">
        <w:t>Figure C.5-1 illustrates a collaboration in which a 5G Broadcast Service Provider offloads to a 5G Mobile Network Operator.</w:t>
      </w:r>
    </w:p>
    <w:p w14:paraId="1690A1DA" w14:textId="77777777" w:rsidR="00BE02A0" w:rsidRPr="00CA7246" w:rsidRDefault="00BE02A0" w:rsidP="00DD54CD">
      <w:pPr>
        <w:pStyle w:val="TH"/>
      </w:pPr>
      <w:r w:rsidRPr="00CA7246">
        <w:object w:dxaOrig="9544" w:dyaOrig="6372" w14:anchorId="48B6C967">
          <v:shape id="_x0000_i1101" type="#_x0000_t75" style="width:478.5pt;height:315.75pt" o:ole="">
            <v:imagedata r:id="rId161" o:title=""/>
          </v:shape>
          <o:OLEObject Type="Embed" ProgID="Word.Picture.8" ShapeID="_x0000_i1101" DrawAspect="Content" ObjectID="_1764416429" r:id="rId162"/>
        </w:object>
      </w:r>
    </w:p>
    <w:p w14:paraId="459DF632" w14:textId="77777777" w:rsidR="00BE02A0" w:rsidRPr="00CA7246" w:rsidRDefault="00BE02A0" w:rsidP="00DD54CD">
      <w:pPr>
        <w:pStyle w:val="TF"/>
      </w:pP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194" w:name="_Toc153803602"/>
      <w:r w:rsidRPr="00CA7246">
        <w:lastRenderedPageBreak/>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194"/>
    </w:p>
    <w:p w14:paraId="4A5FAC53" w14:textId="77777777" w:rsidR="00BE02A0" w:rsidRPr="00CA7246" w:rsidRDefault="00BE02A0" w:rsidP="00DD54CD">
      <w:pPr>
        <w:pStyle w:val="Heading1"/>
        <w:rPr>
          <w:lang w:eastAsia="zh-CN"/>
        </w:rPr>
      </w:pPr>
      <w:bookmarkStart w:id="195" w:name="_Toc153803603"/>
      <w:r w:rsidRPr="00CA7246">
        <w:t>D</w:t>
      </w:r>
      <w:r w:rsidRPr="00CA7246">
        <w:rPr>
          <w:lang w:eastAsia="zh-CN"/>
        </w:rPr>
        <w:t>.1</w:t>
      </w:r>
      <w:r w:rsidRPr="00CA7246">
        <w:rPr>
          <w:lang w:eastAsia="zh-CN"/>
        </w:rPr>
        <w:tab/>
        <w:t>Introduction</w:t>
      </w:r>
      <w:bookmarkEnd w:id="195"/>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196" w:name="_Toc153803604"/>
      <w:r w:rsidRPr="00CA7246">
        <w:t>D</w:t>
      </w:r>
      <w:r w:rsidRPr="00CA7246">
        <w:rPr>
          <w:lang w:eastAsia="zh-CN"/>
        </w:rPr>
        <w:t>.2</w:t>
      </w:r>
      <w:r w:rsidRPr="00CA7246">
        <w:rPr>
          <w:lang w:eastAsia="zh-CN"/>
        </w:rPr>
        <w:tab/>
        <w:t>Controlling Event exposure</w:t>
      </w:r>
      <w:bookmarkEnd w:id="196"/>
    </w:p>
    <w:p w14:paraId="18795ED3" w14:textId="77777777" w:rsidR="00B75524" w:rsidRDefault="00B75524" w:rsidP="00DA00EB">
      <w:pPr>
        <w:pStyle w:val="Heading2"/>
        <w:rPr>
          <w:lang w:eastAsia="zh-CN"/>
        </w:rPr>
      </w:pPr>
      <w:bookmarkStart w:id="197" w:name="_Toc153803605"/>
      <w:r>
        <w:rPr>
          <w:lang w:eastAsia="zh-CN"/>
        </w:rPr>
        <w:t>D.2.1</w:t>
      </w:r>
      <w:r>
        <w:rPr>
          <w:lang w:eastAsia="zh-CN"/>
        </w:rPr>
        <w:tab/>
        <w:t>Data exposure restrictions</w:t>
      </w:r>
      <w:bookmarkEnd w:id="197"/>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Default="00326D74" w:rsidP="00DA00EB">
      <w:pPr>
        <w:pStyle w:val="Heading2"/>
        <w:rPr>
          <w:lang w:eastAsia="zh-CN"/>
        </w:rPr>
      </w:pPr>
      <w:bookmarkStart w:id="198" w:name="_Toc153803606"/>
      <w:r>
        <w:rPr>
          <w:lang w:eastAsia="zh-CN"/>
        </w:rPr>
        <w:t>D.2.2</w:t>
      </w:r>
      <w:r>
        <w:rPr>
          <w:lang w:eastAsia="zh-CN"/>
        </w:rPr>
        <w:tab/>
        <w:t>Event subscription filters</w:t>
      </w:r>
      <w:bookmarkEnd w:id="198"/>
    </w:p>
    <w:p w14:paraId="7ADF89F6" w14:textId="77777777" w:rsidR="00326D74" w:rsidRDefault="00326D74" w:rsidP="00326D74">
      <w:pPr>
        <w:rPr>
          <w:lang w:eastAsia="zh-CN"/>
        </w:rPr>
      </w:pPr>
      <w:r>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CA7246" w:rsidRDefault="00BE02A0" w:rsidP="00DD54CD">
      <w:pPr>
        <w:pStyle w:val="Heading1"/>
        <w:rPr>
          <w:lang w:eastAsia="zh-CN"/>
        </w:rPr>
      </w:pPr>
      <w:bookmarkStart w:id="199" w:name="_Toc153803607"/>
      <w:r w:rsidRPr="00CA7246">
        <w:t>D</w:t>
      </w:r>
      <w:r w:rsidRPr="00CA7246">
        <w:rPr>
          <w:lang w:eastAsia="zh-CN"/>
        </w:rPr>
        <w:t>.3</w:t>
      </w:r>
      <w:r w:rsidRPr="00CA7246">
        <w:rPr>
          <w:lang w:eastAsia="zh-CN"/>
        </w:rPr>
        <w:tab/>
      </w:r>
      <w:proofErr w:type="spellStart"/>
      <w:r w:rsidRPr="00CA7246">
        <w:rPr>
          <w:lang w:eastAsia="zh-CN"/>
        </w:rPr>
        <w:t>QoE</w:t>
      </w:r>
      <w:proofErr w:type="spellEnd"/>
      <w:r w:rsidRPr="00CA7246">
        <w:rPr>
          <w:lang w:eastAsia="zh-CN"/>
        </w:rPr>
        <w:t xml:space="preserve"> metrics for downlink media streaming</w:t>
      </w:r>
      <w:bookmarkEnd w:id="199"/>
    </w:p>
    <w:p w14:paraId="483581BA" w14:textId="77777777" w:rsidR="00BE02A0" w:rsidRPr="00CA7246" w:rsidRDefault="00BE02A0" w:rsidP="00DD54CD">
      <w:r w:rsidRPr="00CA7246">
        <w:t xml:space="preserve">The Use Case for exposing </w:t>
      </w:r>
      <w:proofErr w:type="spellStart"/>
      <w:r w:rsidRPr="00CA7246">
        <w:t>QoE</w:t>
      </w:r>
      <w:proofErr w:type="spellEnd"/>
      <w:r w:rsidRPr="00CA7246">
        <w:t xml:space="preserve"> metrics for downlink media streaming as an event is in clause 6.4 of TS 23.288 [23].</w:t>
      </w:r>
    </w:p>
    <w:p w14:paraId="47BEA578" w14:textId="77777777" w:rsidR="00BE02A0" w:rsidRPr="00CA7246" w:rsidRDefault="00BE02A0" w:rsidP="00DD54CD">
      <w:pPr>
        <w:pStyle w:val="Heading1"/>
        <w:rPr>
          <w:lang w:eastAsia="zh-CN"/>
        </w:rPr>
      </w:pPr>
      <w:bookmarkStart w:id="200" w:name="_Toc153803608"/>
      <w:r w:rsidRPr="00CA7246">
        <w:t>D</w:t>
      </w:r>
      <w:r w:rsidRPr="00CA7246">
        <w:rPr>
          <w:lang w:eastAsia="zh-CN"/>
        </w:rPr>
        <w:t>.4</w:t>
      </w:r>
      <w:r w:rsidRPr="00CA7246">
        <w:rPr>
          <w:lang w:eastAsia="zh-CN"/>
        </w:rPr>
        <w:tab/>
        <w:t>Consumption of downlink media streaming</w:t>
      </w:r>
      <w:bookmarkEnd w:id="200"/>
    </w:p>
    <w:p w14:paraId="77DED1D2" w14:textId="77777777" w:rsidR="00BE02A0" w:rsidRPr="00CA7246" w:rsidRDefault="00BE02A0" w:rsidP="00DD54CD">
      <w:pPr>
        <w:rPr>
          <w:noProof/>
        </w:rPr>
      </w:pPr>
      <w:r w:rsidRPr="00CA7246">
        <w:rPr>
          <w:noProof/>
        </w:rPr>
        <w:t xml:space="preserve">The 5GMSd Client collates feedback reports on currently consumed downlink media streaming content according to a provisioned Consumption Reporting Configuration it obtains from the Service Access Information for its Provisioning </w:t>
      </w:r>
      <w:r w:rsidRPr="00CA7246">
        <w:rPr>
          <w:noProof/>
        </w:rPr>
        <w:lastRenderedPageBreak/>
        <w:t>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CA7246" w:rsidRDefault="00BE02A0" w:rsidP="00DD54CD">
      <w:pPr>
        <w:rPr>
          <w:noProof/>
        </w:rPr>
      </w:pPr>
      <w:r w:rsidRPr="00CA7246">
        <w:rPr>
          <w:noProof/>
        </w:rPr>
        <w:t>The 5GMSd Application Provider subscribes to downlink media streaming consumption events from the Data Collection AF</w:t>
      </w:r>
      <w:r w:rsidR="00B16F67">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CA7246">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201" w:name="_Toc153803609"/>
      <w:r w:rsidRPr="00CA7246">
        <w:t>D</w:t>
      </w:r>
      <w:r w:rsidRPr="00CA7246">
        <w:rPr>
          <w:lang w:eastAsia="zh-CN"/>
        </w:rPr>
        <w:t>.5</w:t>
      </w:r>
      <w:r w:rsidRPr="00CA7246">
        <w:rPr>
          <w:lang w:eastAsia="zh-CN"/>
        </w:rPr>
        <w:tab/>
        <w:t>Invocation of dynamic policies</w:t>
      </w:r>
      <w:bookmarkEnd w:id="201"/>
    </w:p>
    <w:p w14:paraId="5877AC30" w14:textId="65AEA755"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proofErr w:type="spellStart"/>
      <w:r w:rsidRPr="00CA7246">
        <w:t>Npcf_PolicyAuthorization</w:t>
      </w:r>
      <w:proofErr w:type="spellEnd"/>
      <w:r w:rsidRPr="00CA7246">
        <w:rPr>
          <w:i/>
          <w:lang w:eastAsia="zh-CN"/>
        </w:rPr>
        <w:t xml:space="preserve"> </w:t>
      </w:r>
      <w:r w:rsidRPr="00CA7246">
        <w:rPr>
          <w:lang w:eastAsia="zh-CN"/>
        </w:rPr>
        <w:t>or</w:t>
      </w:r>
      <w:r w:rsidRPr="00CA7246">
        <w:rPr>
          <w:i/>
          <w:lang w:eastAsia="zh-CN"/>
        </w:rPr>
        <w:t xml:space="preserve"> </w:t>
      </w:r>
      <w:proofErr w:type="spellStart"/>
      <w:r w:rsidRPr="00CA7246">
        <w:t>Nnef_AFSessionWithQoS</w:t>
      </w:r>
      <w:proofErr w:type="spellEnd"/>
      <w:r w:rsidRPr="00CA7246">
        <w:rPr>
          <w:lang w:eastAsia="zh-CN"/>
        </w:rPr>
        <w:t xml:space="preserve">, to effect the requested network QoS policy change. The 5GMS AF obtains </w:t>
      </w:r>
      <w:r w:rsidRPr="00CA7246">
        <w:t>status information (policy accepted, rejected, etc</w:t>
      </w:r>
      <w:r w:rsidR="002A7419">
        <w:t>.</w:t>
      </w:r>
      <w:r w:rsidRPr="00CA7246">
        <w:t>) about these service operation invocations, and policy enforcement information,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w:t>
      </w:r>
      <w:r w:rsidR="003A216A">
        <w:rPr>
          <w:lang w:eastAsia="zh-CN"/>
        </w:rPr>
        <w:t xml:space="preserve">AF </w:t>
      </w:r>
      <w:r w:rsidRPr="00CA7246">
        <w:rPr>
          <w:lang w:eastAsia="zh-CN"/>
        </w:rPr>
        <w:t>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w:t>
      </w:r>
      <w:r w:rsidR="009363E9">
        <w:rPr>
          <w:lang w:eastAsia="zh-CN"/>
        </w:rPr>
        <w:t>, specifying the relevant application filter and any relevant location and/or user filters in its subscription request</w:t>
      </w:r>
      <w:r w:rsidRPr="00CA7246">
        <w:rPr>
          <w:lang w:eastAsia="zh-CN"/>
        </w:rPr>
        <w:t xml:space="preserve">. Using the details about the invocations for dynamic policies, the 5GMS Application Provider or the NWDAF analyse the network quality provided by the </w:t>
      </w:r>
      <w:r w:rsidR="003959A3">
        <w:rPr>
          <w:lang w:eastAsia="zh-CN"/>
        </w:rPr>
        <w:t>5G System</w:t>
      </w:r>
      <w:r w:rsidRPr="00CA7246">
        <w:rPr>
          <w:lang w:eastAsia="zh-CN"/>
        </w:rPr>
        <w:t xml:space="preserve"> and the dynamic network requirements for this media streaming service.</w:t>
      </w:r>
    </w:p>
    <w:p w14:paraId="7D545187" w14:textId="52BFE887" w:rsidR="00BE02A0" w:rsidRPr="00CA7246" w:rsidRDefault="00BE02A0" w:rsidP="00DD54CD">
      <w:pPr>
        <w:rPr>
          <w:lang w:eastAsia="zh-CN"/>
        </w:rPr>
      </w:pPr>
      <w:r w:rsidRPr="00CA7246">
        <w:rPr>
          <w:lang w:eastAsia="zh-CN"/>
        </w:rPr>
        <w:t xml:space="preserve">Alternatively, the NWDAF </w:t>
      </w:r>
      <w:r w:rsidR="000A484F">
        <w:rPr>
          <w:lang w:eastAsia="zh-CN"/>
        </w:rPr>
        <w:t xml:space="preserve">subscribes to the event, specifying any relevant filters, and </w:t>
      </w:r>
      <w:r w:rsidRPr="00CA7246">
        <w:rPr>
          <w:lang w:eastAsia="zh-CN"/>
        </w:rPr>
        <w:t>exposes analytics results to the 5GMS Application Provider</w:t>
      </w:r>
      <w:r w:rsidR="00B27975">
        <w:rPr>
          <w:lang w:eastAsia="zh-CN"/>
        </w:rPr>
        <w:t>,</w:t>
      </w:r>
      <w:r w:rsidRPr="00CA7246">
        <w:rPr>
          <w:lang w:eastAsia="zh-CN"/>
        </w:rPr>
        <w:t xml:space="preserve"> enabling the 5GMS Application Provider to optimise the media streaming service, e.g. by provisioning more appropriate policy templates or by negotiating more suitable Service Level Agreement (SLA) with the MNO.</w:t>
      </w:r>
    </w:p>
    <w:p w14:paraId="26C89105" w14:textId="77777777" w:rsidR="00BE02A0" w:rsidRPr="00CA7246" w:rsidRDefault="00BE02A0" w:rsidP="00DD54CD">
      <w:pPr>
        <w:pStyle w:val="Heading1"/>
        <w:rPr>
          <w:lang w:eastAsia="zh-CN"/>
        </w:rPr>
      </w:pPr>
      <w:bookmarkStart w:id="202" w:name="_Toc153803610"/>
      <w:r w:rsidRPr="00CA7246">
        <w:t>D.6</w:t>
      </w:r>
      <w:r w:rsidRPr="00CA7246">
        <w:tab/>
        <w:t>Invocation of AF-based Network Assistance</w:t>
      </w:r>
      <w:bookmarkEnd w:id="202"/>
    </w:p>
    <w:p w14:paraId="777032B9" w14:textId="77777777" w:rsidR="00BE02A0" w:rsidRPr="00CA7246" w:rsidRDefault="00BE02A0" w:rsidP="00DD54CD">
      <w:pPr>
        <w:keepNext/>
      </w:pPr>
      <w:r w:rsidRPr="00CA7246">
        <w:t>The Network Assistance feature enables a UE to receive a bit rate recommendation from a 5GMS AF providing the Network Assistance server function.</w:t>
      </w:r>
    </w:p>
    <w:p w14:paraId="2656CF1B" w14:textId="77777777" w:rsidR="00BE02A0" w:rsidRPr="00CA7246" w:rsidRDefault="00BE02A0" w:rsidP="00DD54CD">
      <w:pPr>
        <w:keepNext/>
      </w:pPr>
      <w:r w:rsidRPr="00CA7246">
        <w:t xml:space="preserve">The </w:t>
      </w:r>
      <w:r w:rsidRPr="00CA7246">
        <w:rPr>
          <w:lang w:eastAsia="zh-CN"/>
        </w:rPr>
        <w:t xml:space="preserve">5GMS AF uses the </w:t>
      </w:r>
      <w:proofErr w:type="spellStart"/>
      <w:r w:rsidRPr="00CA7246">
        <w:t>Npcf_PolicyAuthorization</w:t>
      </w:r>
      <w:proofErr w:type="spellEnd"/>
      <w:r w:rsidRPr="00CA7246">
        <w:rPr>
          <w:lang w:eastAsia="zh-CN"/>
        </w:rPr>
        <w:t xml:space="preserve"> notification or </w:t>
      </w:r>
      <w:proofErr w:type="spellStart"/>
      <w:r w:rsidRPr="00CA7246">
        <w:t>Nnef_MonitoringEvent</w:t>
      </w:r>
      <w:proofErr w:type="spellEnd"/>
      <w:r w:rsidRPr="00CA7246">
        <w:rPr>
          <w:lang w:eastAsia="zh-CN"/>
        </w:rPr>
        <w:t xml:space="preserve"> procedure to receive notifications of network QoS changes, e.g. estimation of throughput, recommendation of a bit rate. The 5GMS AF receives these policy change notifications asynchronously.</w:t>
      </w:r>
    </w:p>
    <w:p w14:paraId="6B5407DD" w14:textId="379E993B" w:rsidR="00BE02A0" w:rsidRPr="00CA7246" w:rsidRDefault="00BE02A0" w:rsidP="00DD54CD">
      <w:pPr>
        <w:rPr>
          <w:lang w:eastAsia="zh-CN"/>
        </w:rPr>
      </w:pPr>
      <w:r w:rsidRPr="00CA7246">
        <w:t>The 5GMS AF reports the invocation of AF-based network assistance to its sub</w:t>
      </w:r>
      <w:r w:rsidRPr="00CA7246">
        <w:rPr>
          <w:rFonts w:hint="eastAsia"/>
          <w:lang w:eastAsia="zh-CN"/>
        </w:rPr>
        <w:t>or</w:t>
      </w:r>
      <w:r w:rsidRPr="00CA7246">
        <w:rPr>
          <w:lang w:eastAsia="zh-CN"/>
        </w:rPr>
        <w:t>dinate Data Collection AF, including information about requested QoS</w:t>
      </w:r>
      <w:r w:rsidRPr="00CA7246">
        <w:rPr>
          <w:rFonts w:hint="eastAsia"/>
          <w:lang w:eastAsia="zh-CN"/>
        </w:rPr>
        <w:t xml:space="preserve"> </w:t>
      </w:r>
      <w:r w:rsidRPr="00CA7246">
        <w:rPr>
          <w:lang w:eastAsia="zh-CN"/>
        </w:rPr>
        <w:t>and recommended QoS. The Data Collection AF subs</w:t>
      </w:r>
      <w:r w:rsidR="00B27975">
        <w:rPr>
          <w:lang w:eastAsia="zh-CN"/>
        </w:rPr>
        <w:t>e</w:t>
      </w:r>
      <w:r w:rsidRPr="00CA7246">
        <w:rPr>
          <w:lang w:eastAsia="zh-CN"/>
        </w:rPr>
        <w:t>quently exposes this UE data to the Event Consumer AF within the 5GMS Application Provider. Using this information, the 5GMS Application Provider is able to optimise the use of the 5GMS System, e.g. by performing dynamic congestion window adjustment.</w:t>
      </w:r>
    </w:p>
    <w:p w14:paraId="11BE86F3" w14:textId="7CB9F730" w:rsidR="00BE02A0" w:rsidRPr="00CA7246" w:rsidRDefault="00BE02A0" w:rsidP="00DD54CD">
      <w:pPr>
        <w:rPr>
          <w:lang w:eastAsia="zh-CN"/>
        </w:rPr>
      </w:pPr>
      <w:r w:rsidRPr="00CA7246">
        <w:rPr>
          <w:lang w:eastAsia="zh-CN"/>
        </w:rPr>
        <w:t>The NWDAF subscribes to events of this type at the Data Collection AF</w:t>
      </w:r>
      <w:r w:rsidR="006420E1">
        <w:rPr>
          <w:lang w:eastAsia="zh-CN"/>
        </w:rPr>
        <w:t>, specifying the relevant application filter and any relevant location and/or user filters</w:t>
      </w:r>
      <w:r w:rsidRPr="00CA7246">
        <w:rPr>
          <w:lang w:eastAsia="zh-CN"/>
        </w:rPr>
        <w:t>. Based on the requested QoS</w:t>
      </w:r>
      <w:r w:rsidRPr="00CA7246">
        <w:rPr>
          <w:rFonts w:hint="eastAsia"/>
          <w:lang w:eastAsia="zh-CN"/>
        </w:rPr>
        <w:t xml:space="preserve"> </w:t>
      </w:r>
      <w:r w:rsidRPr="00CA7246">
        <w:rPr>
          <w:lang w:eastAsia="zh-CN"/>
        </w:rPr>
        <w:t>and recommended QoS in the exposed events, the NWDAF analyses whether the current network deployment or status can support the currently provisioned media streaming services, and exposes these results to the OAM for better network optimization.</w:t>
      </w:r>
    </w:p>
    <w:p w14:paraId="554BCDDA" w14:textId="77777777" w:rsidR="00BE02A0" w:rsidRPr="00CA7246" w:rsidRDefault="00BE02A0" w:rsidP="00DD54CD">
      <w:pPr>
        <w:pStyle w:val="Heading1"/>
        <w:rPr>
          <w:lang w:eastAsia="zh-CN"/>
        </w:rPr>
      </w:pPr>
      <w:bookmarkStart w:id="203" w:name="_Toc153803611"/>
      <w:r w:rsidRPr="00CA7246">
        <w:lastRenderedPageBreak/>
        <w:t>D</w:t>
      </w:r>
      <w:r w:rsidRPr="00CA7246">
        <w:rPr>
          <w:lang w:eastAsia="zh-CN"/>
        </w:rPr>
        <w:t>.7</w:t>
      </w:r>
      <w:r w:rsidRPr="00CA7246">
        <w:rPr>
          <w:lang w:eastAsia="zh-CN"/>
        </w:rPr>
        <w:tab/>
        <w:t>Media streaming access activity</w:t>
      </w:r>
      <w:bookmarkEnd w:id="203"/>
    </w:p>
    <w:p w14:paraId="5824F92A" w14:textId="77777777" w:rsidR="00BE02A0" w:rsidRPr="00CA7246" w:rsidRDefault="00BE02A0" w:rsidP="00DD54CD">
      <w:pPr>
        <w:pStyle w:val="Heading2"/>
        <w:rPr>
          <w:lang w:eastAsia="zh-CN"/>
        </w:rPr>
      </w:pPr>
      <w:bookmarkStart w:id="204" w:name="_Toc153803612"/>
      <w:r w:rsidRPr="00CA7246">
        <w:t>D</w:t>
      </w:r>
      <w:r w:rsidRPr="00CA7246">
        <w:rPr>
          <w:lang w:eastAsia="zh-CN"/>
        </w:rPr>
        <w:t>.7.1</w:t>
      </w:r>
      <w:r w:rsidRPr="00CA7246">
        <w:rPr>
          <w:lang w:eastAsia="zh-CN"/>
        </w:rPr>
        <w:tab/>
        <w:t>Downlink media streaming access activity</w:t>
      </w:r>
      <w:bookmarkEnd w:id="204"/>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r w:rsidR="00521965">
        <w:rPr>
          <w:lang w:eastAsia="zh-CN"/>
        </w:rPr>
        <w:t xml:space="preserve"> It specifies the relevant application filter and any relevant location and/or user filters in its subscription request to the Data Collection AF.</w:t>
      </w:r>
    </w:p>
    <w:p w14:paraId="6C67DC98" w14:textId="05680B20" w:rsidR="00BE02A0" w:rsidRPr="00CA7246" w:rsidRDefault="00BE02A0" w:rsidP="00DD54CD">
      <w:pPr>
        <w:rPr>
          <w:lang w:eastAsia="zh-CN"/>
        </w:rPr>
      </w:pPr>
      <w:r w:rsidRPr="00CA7246">
        <w:rPr>
          <w:lang w:eastAsia="zh-CN"/>
        </w:rPr>
        <w:t>Alternatively, the NWDAF subscribes to events of this type</w:t>
      </w:r>
      <w:r w:rsidR="003151A8">
        <w:rPr>
          <w:lang w:eastAsia="zh-CN"/>
        </w:rPr>
        <w:t>, specifying the relevant application filter and any relevant location and/or user filters,</w:t>
      </w:r>
      <w:r w:rsidRPr="00CA7246">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205" w:name="_Toc153803613"/>
      <w:r w:rsidRPr="00CA7246">
        <w:lastRenderedPageBreak/>
        <w:t>Annex E (informative):</w:t>
      </w:r>
      <w:r w:rsidRPr="00CA7246">
        <w:br/>
        <w:t>Change history</w:t>
      </w:r>
      <w:bookmarkStart w:id="206" w:name="historyclause"/>
      <w:bookmarkEnd w:id="205"/>
      <w:bookmarkEnd w:id="2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proofErr w:type="spellStart"/>
            <w:r w:rsidRPr="00CA7246">
              <w:rPr>
                <w:b/>
                <w:sz w:val="16"/>
              </w:rPr>
              <w:t>TDoc</w:t>
            </w:r>
            <w:proofErr w:type="spellEnd"/>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 xml:space="preserve">Correction of Architecture, Unicast Streaming Procedure, </w:t>
            </w:r>
            <w:proofErr w:type="spellStart"/>
            <w:r w:rsidRPr="00CA7246">
              <w:rPr>
                <w:sz w:val="16"/>
                <w:szCs w:val="16"/>
              </w:rPr>
              <w:t>QoE</w:t>
            </w:r>
            <w:proofErr w:type="spellEnd"/>
            <w:r w:rsidRPr="00CA7246">
              <w:rPr>
                <w:sz w:val="16"/>
                <w:szCs w:val="16"/>
              </w:rPr>
              <w:t xml:space="preserv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 xml:space="preserve">5GMS via </w:t>
            </w:r>
            <w:proofErr w:type="spellStart"/>
            <w:r w:rsidRPr="00117391">
              <w:rPr>
                <w:sz w:val="16"/>
                <w:szCs w:val="16"/>
              </w:rPr>
              <w:t>eMBMS</w:t>
            </w:r>
            <w:proofErr w:type="spellEnd"/>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 xml:space="preserve">Corrections to 5GMS via </w:t>
            </w:r>
            <w:proofErr w:type="spellStart"/>
            <w:r w:rsidRPr="00117391">
              <w:rPr>
                <w:sz w:val="16"/>
                <w:szCs w:val="16"/>
              </w:rPr>
              <w:t>eMBMS</w:t>
            </w:r>
            <w:proofErr w:type="spellEnd"/>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tr w:rsidR="00E903FA" w:rsidRPr="00117391" w14:paraId="3389416F" w14:textId="77777777" w:rsidTr="00117391">
        <w:trPr>
          <w:cantSplit/>
        </w:trPr>
        <w:tc>
          <w:tcPr>
            <w:tcW w:w="803" w:type="dxa"/>
            <w:shd w:val="solid" w:color="FFFFFF" w:fill="auto"/>
          </w:tcPr>
          <w:p w14:paraId="7E2FB233" w14:textId="680FE475" w:rsidR="00E903FA" w:rsidRPr="00117391" w:rsidRDefault="00E903FA" w:rsidP="00117391">
            <w:pPr>
              <w:pStyle w:val="TAL"/>
              <w:rPr>
                <w:sz w:val="16"/>
                <w:szCs w:val="16"/>
              </w:rPr>
            </w:pPr>
            <w:r>
              <w:rPr>
                <w:sz w:val="16"/>
                <w:szCs w:val="16"/>
              </w:rPr>
              <w:t>2022-09</w:t>
            </w:r>
          </w:p>
        </w:tc>
        <w:tc>
          <w:tcPr>
            <w:tcW w:w="898" w:type="dxa"/>
            <w:shd w:val="solid" w:color="FFFFFF" w:fill="auto"/>
            <w:vAlign w:val="center"/>
          </w:tcPr>
          <w:p w14:paraId="06D44C90" w14:textId="07FAE90A" w:rsidR="00E903FA" w:rsidRPr="00117391" w:rsidRDefault="00E903FA" w:rsidP="00117391">
            <w:pPr>
              <w:pStyle w:val="TAL"/>
              <w:rPr>
                <w:sz w:val="16"/>
                <w:szCs w:val="16"/>
              </w:rPr>
            </w:pPr>
            <w:r>
              <w:rPr>
                <w:sz w:val="16"/>
                <w:szCs w:val="16"/>
              </w:rPr>
              <w:t>SA#97-e</w:t>
            </w:r>
          </w:p>
        </w:tc>
        <w:tc>
          <w:tcPr>
            <w:tcW w:w="993" w:type="dxa"/>
            <w:shd w:val="solid" w:color="FFFFFF" w:fill="auto"/>
            <w:vAlign w:val="center"/>
          </w:tcPr>
          <w:p w14:paraId="1989D182" w14:textId="1633F07F" w:rsidR="00E903FA" w:rsidRPr="00117391" w:rsidRDefault="00605014" w:rsidP="00117391">
            <w:pPr>
              <w:pStyle w:val="TAL"/>
              <w:rPr>
                <w:sz w:val="16"/>
                <w:szCs w:val="16"/>
              </w:rPr>
            </w:pPr>
            <w:r w:rsidRPr="00605014">
              <w:rPr>
                <w:sz w:val="16"/>
                <w:szCs w:val="16"/>
              </w:rPr>
              <w:t>SP-220757</w:t>
            </w:r>
          </w:p>
        </w:tc>
        <w:tc>
          <w:tcPr>
            <w:tcW w:w="567" w:type="dxa"/>
            <w:shd w:val="solid" w:color="FFFFFF" w:fill="auto"/>
          </w:tcPr>
          <w:p w14:paraId="57372D9C" w14:textId="5B69489F" w:rsidR="00E903FA" w:rsidRPr="00117391" w:rsidRDefault="00605014" w:rsidP="00117391">
            <w:pPr>
              <w:pStyle w:val="TAC"/>
              <w:rPr>
                <w:sz w:val="16"/>
                <w:szCs w:val="16"/>
              </w:rPr>
            </w:pPr>
            <w:r>
              <w:rPr>
                <w:sz w:val="16"/>
                <w:szCs w:val="16"/>
              </w:rPr>
              <w:t>0040</w:t>
            </w:r>
          </w:p>
        </w:tc>
        <w:tc>
          <w:tcPr>
            <w:tcW w:w="425" w:type="dxa"/>
            <w:shd w:val="solid" w:color="FFFFFF" w:fill="auto"/>
            <w:vAlign w:val="center"/>
          </w:tcPr>
          <w:p w14:paraId="7ADD9B26" w14:textId="6B1BC81E" w:rsidR="00E903FA" w:rsidRPr="00117391" w:rsidRDefault="00605014" w:rsidP="00117391">
            <w:pPr>
              <w:pStyle w:val="TAC"/>
              <w:rPr>
                <w:sz w:val="16"/>
                <w:szCs w:val="16"/>
              </w:rPr>
            </w:pPr>
            <w:r>
              <w:rPr>
                <w:sz w:val="16"/>
                <w:szCs w:val="16"/>
              </w:rPr>
              <w:t>1</w:t>
            </w:r>
          </w:p>
        </w:tc>
        <w:tc>
          <w:tcPr>
            <w:tcW w:w="425" w:type="dxa"/>
            <w:shd w:val="solid" w:color="FFFFFF" w:fill="auto"/>
            <w:vAlign w:val="center"/>
          </w:tcPr>
          <w:p w14:paraId="22960D13" w14:textId="3490EB6B" w:rsidR="00E903FA" w:rsidRPr="00117391" w:rsidRDefault="00605014" w:rsidP="00117391">
            <w:pPr>
              <w:pStyle w:val="TAC"/>
              <w:rPr>
                <w:sz w:val="16"/>
                <w:szCs w:val="16"/>
              </w:rPr>
            </w:pPr>
            <w:r>
              <w:rPr>
                <w:sz w:val="16"/>
                <w:szCs w:val="16"/>
              </w:rPr>
              <w:t>F</w:t>
            </w:r>
          </w:p>
        </w:tc>
        <w:tc>
          <w:tcPr>
            <w:tcW w:w="4820" w:type="dxa"/>
            <w:shd w:val="solid" w:color="FFFFFF" w:fill="auto"/>
            <w:vAlign w:val="center"/>
          </w:tcPr>
          <w:p w14:paraId="71804693" w14:textId="753CB019" w:rsidR="00E903FA" w:rsidRPr="00117391" w:rsidRDefault="00605014" w:rsidP="00117391">
            <w:pPr>
              <w:pStyle w:val="TAL"/>
              <w:rPr>
                <w:sz w:val="16"/>
                <w:szCs w:val="16"/>
              </w:rPr>
            </w:pPr>
            <w:r w:rsidRPr="00605014">
              <w:rPr>
                <w:sz w:val="16"/>
                <w:szCs w:val="16"/>
              </w:rPr>
              <w:t xml:space="preserve">CR on subscription filters for 5GMS event </w:t>
            </w:r>
          </w:p>
        </w:tc>
        <w:tc>
          <w:tcPr>
            <w:tcW w:w="708" w:type="dxa"/>
            <w:shd w:val="solid" w:color="FFFFFF" w:fill="auto"/>
          </w:tcPr>
          <w:p w14:paraId="612069D7" w14:textId="369233D2" w:rsidR="00E903FA" w:rsidRPr="00117391" w:rsidRDefault="00605014" w:rsidP="00117391">
            <w:pPr>
              <w:pStyle w:val="TAL"/>
              <w:rPr>
                <w:sz w:val="16"/>
                <w:szCs w:val="16"/>
              </w:rPr>
            </w:pPr>
            <w:r>
              <w:rPr>
                <w:sz w:val="16"/>
                <w:szCs w:val="16"/>
              </w:rPr>
              <w:t>17.3.0</w:t>
            </w:r>
          </w:p>
        </w:tc>
      </w:tr>
      <w:tr w:rsidR="00D41D52" w:rsidRPr="00117391" w14:paraId="710AB2C4" w14:textId="77777777" w:rsidTr="00117391">
        <w:trPr>
          <w:cantSplit/>
        </w:trPr>
        <w:tc>
          <w:tcPr>
            <w:tcW w:w="803" w:type="dxa"/>
            <w:shd w:val="solid" w:color="FFFFFF" w:fill="auto"/>
          </w:tcPr>
          <w:p w14:paraId="7FE1905D" w14:textId="70482469" w:rsidR="00D41D52" w:rsidRDefault="00D41D52" w:rsidP="00117391">
            <w:pPr>
              <w:pStyle w:val="TAL"/>
              <w:rPr>
                <w:sz w:val="16"/>
                <w:szCs w:val="16"/>
              </w:rPr>
            </w:pPr>
            <w:r>
              <w:rPr>
                <w:sz w:val="16"/>
                <w:szCs w:val="16"/>
              </w:rPr>
              <w:t>2022-12</w:t>
            </w:r>
          </w:p>
        </w:tc>
        <w:tc>
          <w:tcPr>
            <w:tcW w:w="898" w:type="dxa"/>
            <w:shd w:val="solid" w:color="FFFFFF" w:fill="auto"/>
            <w:vAlign w:val="center"/>
          </w:tcPr>
          <w:p w14:paraId="0B6C2FF5" w14:textId="41B8DF09" w:rsidR="00D41D52" w:rsidRDefault="00D41D52" w:rsidP="00117391">
            <w:pPr>
              <w:pStyle w:val="TAL"/>
              <w:rPr>
                <w:sz w:val="16"/>
                <w:szCs w:val="16"/>
              </w:rPr>
            </w:pPr>
            <w:r>
              <w:rPr>
                <w:sz w:val="16"/>
                <w:szCs w:val="16"/>
              </w:rPr>
              <w:t>SA#98-e</w:t>
            </w:r>
          </w:p>
        </w:tc>
        <w:tc>
          <w:tcPr>
            <w:tcW w:w="993" w:type="dxa"/>
            <w:shd w:val="solid" w:color="FFFFFF" w:fill="auto"/>
            <w:vAlign w:val="center"/>
          </w:tcPr>
          <w:p w14:paraId="50787A55" w14:textId="32D64641" w:rsidR="00D41D52" w:rsidRPr="00605014" w:rsidRDefault="00D41D52" w:rsidP="00117391">
            <w:pPr>
              <w:pStyle w:val="TAL"/>
              <w:rPr>
                <w:sz w:val="16"/>
                <w:szCs w:val="16"/>
              </w:rPr>
            </w:pPr>
            <w:r w:rsidRPr="00D41D52">
              <w:rPr>
                <w:sz w:val="16"/>
                <w:szCs w:val="16"/>
              </w:rPr>
              <w:t>SP-221054</w:t>
            </w:r>
          </w:p>
        </w:tc>
        <w:tc>
          <w:tcPr>
            <w:tcW w:w="567" w:type="dxa"/>
            <w:shd w:val="solid" w:color="FFFFFF" w:fill="auto"/>
          </w:tcPr>
          <w:p w14:paraId="38F9EECA" w14:textId="6515746F" w:rsidR="00D41D52" w:rsidRDefault="00D41D52" w:rsidP="00117391">
            <w:pPr>
              <w:pStyle w:val="TAC"/>
              <w:rPr>
                <w:sz w:val="16"/>
                <w:szCs w:val="16"/>
              </w:rPr>
            </w:pPr>
            <w:r>
              <w:rPr>
                <w:sz w:val="16"/>
                <w:szCs w:val="16"/>
              </w:rPr>
              <w:t>0047</w:t>
            </w:r>
          </w:p>
        </w:tc>
        <w:tc>
          <w:tcPr>
            <w:tcW w:w="425" w:type="dxa"/>
            <w:shd w:val="solid" w:color="FFFFFF" w:fill="auto"/>
            <w:vAlign w:val="center"/>
          </w:tcPr>
          <w:p w14:paraId="674A820A" w14:textId="1AA3C3C5" w:rsidR="00D41D52" w:rsidRDefault="00D41D52" w:rsidP="00117391">
            <w:pPr>
              <w:pStyle w:val="TAC"/>
              <w:rPr>
                <w:sz w:val="16"/>
                <w:szCs w:val="16"/>
              </w:rPr>
            </w:pPr>
            <w:r>
              <w:rPr>
                <w:sz w:val="16"/>
                <w:szCs w:val="16"/>
              </w:rPr>
              <w:t>2</w:t>
            </w:r>
          </w:p>
        </w:tc>
        <w:tc>
          <w:tcPr>
            <w:tcW w:w="425" w:type="dxa"/>
            <w:shd w:val="solid" w:color="FFFFFF" w:fill="auto"/>
            <w:vAlign w:val="center"/>
          </w:tcPr>
          <w:p w14:paraId="306B9E7D" w14:textId="0F51BD0D" w:rsidR="00D41D52" w:rsidRDefault="00D41D52" w:rsidP="00117391">
            <w:pPr>
              <w:pStyle w:val="TAC"/>
              <w:rPr>
                <w:sz w:val="16"/>
                <w:szCs w:val="16"/>
              </w:rPr>
            </w:pPr>
            <w:r>
              <w:rPr>
                <w:sz w:val="16"/>
                <w:szCs w:val="16"/>
              </w:rPr>
              <w:t>F</w:t>
            </w:r>
          </w:p>
        </w:tc>
        <w:tc>
          <w:tcPr>
            <w:tcW w:w="4820" w:type="dxa"/>
            <w:shd w:val="solid" w:color="FFFFFF" w:fill="auto"/>
            <w:vAlign w:val="center"/>
          </w:tcPr>
          <w:p w14:paraId="2BABE79F" w14:textId="7DBB94F7" w:rsidR="00D41D52" w:rsidRPr="00605014" w:rsidRDefault="00D41D52" w:rsidP="00117391">
            <w:pPr>
              <w:pStyle w:val="TAL"/>
              <w:rPr>
                <w:sz w:val="16"/>
                <w:szCs w:val="16"/>
              </w:rPr>
            </w:pPr>
            <w:r>
              <w:rPr>
                <w:sz w:val="16"/>
                <w:szCs w:val="16"/>
              </w:rPr>
              <w:t xml:space="preserve">CR to TS 26.501 Add slice scope into the metrics configuration </w:t>
            </w:r>
          </w:p>
        </w:tc>
        <w:tc>
          <w:tcPr>
            <w:tcW w:w="708" w:type="dxa"/>
            <w:shd w:val="solid" w:color="FFFFFF" w:fill="auto"/>
          </w:tcPr>
          <w:p w14:paraId="7CE179CD" w14:textId="67D0C7FB" w:rsidR="00D41D52" w:rsidRDefault="00D41D52" w:rsidP="00117391">
            <w:pPr>
              <w:pStyle w:val="TAL"/>
              <w:rPr>
                <w:sz w:val="16"/>
                <w:szCs w:val="16"/>
              </w:rPr>
            </w:pPr>
            <w:r>
              <w:rPr>
                <w:sz w:val="16"/>
                <w:szCs w:val="16"/>
              </w:rPr>
              <w:t>17.4.0</w:t>
            </w:r>
          </w:p>
        </w:tc>
      </w:tr>
      <w:tr w:rsidR="0042182C" w:rsidRPr="00117391" w14:paraId="45F2C6C5" w14:textId="77777777" w:rsidTr="00117391">
        <w:trPr>
          <w:cantSplit/>
        </w:trPr>
        <w:tc>
          <w:tcPr>
            <w:tcW w:w="803" w:type="dxa"/>
            <w:shd w:val="solid" w:color="FFFFFF" w:fill="auto"/>
          </w:tcPr>
          <w:p w14:paraId="6B5564BC" w14:textId="60628580" w:rsidR="0042182C" w:rsidRDefault="0042182C" w:rsidP="00117391">
            <w:pPr>
              <w:pStyle w:val="TAL"/>
              <w:rPr>
                <w:sz w:val="16"/>
                <w:szCs w:val="16"/>
              </w:rPr>
            </w:pPr>
            <w:r>
              <w:rPr>
                <w:sz w:val="16"/>
                <w:szCs w:val="16"/>
              </w:rPr>
              <w:t>2023-03</w:t>
            </w:r>
          </w:p>
        </w:tc>
        <w:tc>
          <w:tcPr>
            <w:tcW w:w="898" w:type="dxa"/>
            <w:shd w:val="solid" w:color="FFFFFF" w:fill="auto"/>
            <w:vAlign w:val="center"/>
          </w:tcPr>
          <w:p w14:paraId="460680E0" w14:textId="376608E4" w:rsidR="0042182C" w:rsidRDefault="0042182C" w:rsidP="00117391">
            <w:pPr>
              <w:pStyle w:val="TAL"/>
              <w:rPr>
                <w:sz w:val="16"/>
                <w:szCs w:val="16"/>
              </w:rPr>
            </w:pPr>
            <w:r>
              <w:rPr>
                <w:sz w:val="16"/>
                <w:szCs w:val="16"/>
              </w:rPr>
              <w:t>SA#99</w:t>
            </w:r>
          </w:p>
        </w:tc>
        <w:tc>
          <w:tcPr>
            <w:tcW w:w="993" w:type="dxa"/>
            <w:shd w:val="solid" w:color="FFFFFF" w:fill="auto"/>
            <w:vAlign w:val="center"/>
          </w:tcPr>
          <w:p w14:paraId="028ADF87" w14:textId="1ABA2F20" w:rsidR="0042182C" w:rsidRPr="00D41D52" w:rsidRDefault="00B221F6" w:rsidP="00117391">
            <w:pPr>
              <w:pStyle w:val="TAL"/>
              <w:rPr>
                <w:sz w:val="16"/>
                <w:szCs w:val="16"/>
              </w:rPr>
            </w:pPr>
            <w:r w:rsidRPr="00B221F6">
              <w:rPr>
                <w:sz w:val="16"/>
                <w:szCs w:val="16"/>
              </w:rPr>
              <w:t>SP-230255</w:t>
            </w:r>
          </w:p>
        </w:tc>
        <w:tc>
          <w:tcPr>
            <w:tcW w:w="567" w:type="dxa"/>
            <w:shd w:val="solid" w:color="FFFFFF" w:fill="auto"/>
          </w:tcPr>
          <w:p w14:paraId="24AE02D4" w14:textId="0AB475B9" w:rsidR="0042182C" w:rsidRDefault="0042182C" w:rsidP="00117391">
            <w:pPr>
              <w:pStyle w:val="TAC"/>
              <w:rPr>
                <w:sz w:val="16"/>
                <w:szCs w:val="16"/>
              </w:rPr>
            </w:pPr>
            <w:r>
              <w:rPr>
                <w:sz w:val="16"/>
                <w:szCs w:val="16"/>
              </w:rPr>
              <w:t>0049</w:t>
            </w:r>
          </w:p>
        </w:tc>
        <w:tc>
          <w:tcPr>
            <w:tcW w:w="425" w:type="dxa"/>
            <w:shd w:val="solid" w:color="FFFFFF" w:fill="auto"/>
            <w:vAlign w:val="center"/>
          </w:tcPr>
          <w:p w14:paraId="42AF4F1E" w14:textId="649ED360" w:rsidR="0042182C" w:rsidRDefault="0042182C" w:rsidP="00117391">
            <w:pPr>
              <w:pStyle w:val="TAC"/>
              <w:rPr>
                <w:sz w:val="16"/>
                <w:szCs w:val="16"/>
              </w:rPr>
            </w:pPr>
            <w:r>
              <w:rPr>
                <w:sz w:val="16"/>
                <w:szCs w:val="16"/>
              </w:rPr>
              <w:t>2</w:t>
            </w:r>
          </w:p>
        </w:tc>
        <w:tc>
          <w:tcPr>
            <w:tcW w:w="425" w:type="dxa"/>
            <w:shd w:val="solid" w:color="FFFFFF" w:fill="auto"/>
            <w:vAlign w:val="center"/>
          </w:tcPr>
          <w:p w14:paraId="5A7B030B" w14:textId="31A2F04C" w:rsidR="0042182C" w:rsidRDefault="0042182C" w:rsidP="00117391">
            <w:pPr>
              <w:pStyle w:val="TAC"/>
              <w:rPr>
                <w:sz w:val="16"/>
                <w:szCs w:val="16"/>
              </w:rPr>
            </w:pPr>
            <w:r>
              <w:rPr>
                <w:sz w:val="16"/>
                <w:szCs w:val="16"/>
              </w:rPr>
              <w:t>F</w:t>
            </w:r>
          </w:p>
        </w:tc>
        <w:tc>
          <w:tcPr>
            <w:tcW w:w="4820" w:type="dxa"/>
            <w:shd w:val="solid" w:color="FFFFFF" w:fill="auto"/>
            <w:vAlign w:val="center"/>
          </w:tcPr>
          <w:p w14:paraId="3C30B256" w14:textId="5C7DEFF6" w:rsidR="0042182C" w:rsidRDefault="0042182C" w:rsidP="00117391">
            <w:pPr>
              <w:pStyle w:val="TAL"/>
              <w:rPr>
                <w:sz w:val="16"/>
                <w:szCs w:val="16"/>
              </w:rPr>
            </w:pPr>
            <w:r>
              <w:rPr>
                <w:sz w:val="16"/>
                <w:szCs w:val="16"/>
              </w:rPr>
              <w:t xml:space="preserve">Correction of metrics reporting for </w:t>
            </w:r>
            <w:proofErr w:type="spellStart"/>
            <w:r>
              <w:rPr>
                <w:sz w:val="16"/>
                <w:szCs w:val="16"/>
              </w:rPr>
              <w:t>eMBMS</w:t>
            </w:r>
            <w:proofErr w:type="spellEnd"/>
          </w:p>
        </w:tc>
        <w:tc>
          <w:tcPr>
            <w:tcW w:w="708" w:type="dxa"/>
            <w:shd w:val="solid" w:color="FFFFFF" w:fill="auto"/>
          </w:tcPr>
          <w:p w14:paraId="333651F4" w14:textId="3996FB89" w:rsidR="0042182C" w:rsidRDefault="0042182C" w:rsidP="00117391">
            <w:pPr>
              <w:pStyle w:val="TAL"/>
              <w:rPr>
                <w:sz w:val="16"/>
                <w:szCs w:val="16"/>
              </w:rPr>
            </w:pPr>
            <w:r>
              <w:rPr>
                <w:sz w:val="16"/>
                <w:szCs w:val="16"/>
              </w:rPr>
              <w:t>17.5.0</w:t>
            </w:r>
          </w:p>
        </w:tc>
      </w:tr>
      <w:tr w:rsidR="00BC1B01" w:rsidRPr="00117391" w14:paraId="3FAE29F2" w14:textId="77777777" w:rsidTr="00117391">
        <w:trPr>
          <w:cantSplit/>
        </w:trPr>
        <w:tc>
          <w:tcPr>
            <w:tcW w:w="803" w:type="dxa"/>
            <w:shd w:val="solid" w:color="FFFFFF" w:fill="auto"/>
          </w:tcPr>
          <w:p w14:paraId="38446536" w14:textId="2027FEB8" w:rsidR="00BC1B01" w:rsidRDefault="00BC1B01" w:rsidP="00117391">
            <w:pPr>
              <w:pStyle w:val="TAL"/>
              <w:rPr>
                <w:sz w:val="16"/>
                <w:szCs w:val="16"/>
              </w:rPr>
            </w:pPr>
            <w:r>
              <w:rPr>
                <w:sz w:val="16"/>
                <w:szCs w:val="16"/>
              </w:rPr>
              <w:t>2023-06</w:t>
            </w:r>
          </w:p>
        </w:tc>
        <w:tc>
          <w:tcPr>
            <w:tcW w:w="898" w:type="dxa"/>
            <w:shd w:val="solid" w:color="FFFFFF" w:fill="auto"/>
            <w:vAlign w:val="center"/>
          </w:tcPr>
          <w:p w14:paraId="32EB9F03" w14:textId="2C27D01B" w:rsidR="00BC1B01" w:rsidRDefault="00BC1B01" w:rsidP="00117391">
            <w:pPr>
              <w:pStyle w:val="TAL"/>
              <w:rPr>
                <w:sz w:val="16"/>
                <w:szCs w:val="16"/>
              </w:rPr>
            </w:pPr>
            <w:r>
              <w:rPr>
                <w:sz w:val="16"/>
                <w:szCs w:val="16"/>
              </w:rPr>
              <w:t>SA#100</w:t>
            </w:r>
          </w:p>
        </w:tc>
        <w:tc>
          <w:tcPr>
            <w:tcW w:w="993" w:type="dxa"/>
            <w:shd w:val="solid" w:color="FFFFFF" w:fill="auto"/>
            <w:vAlign w:val="center"/>
          </w:tcPr>
          <w:p w14:paraId="143FFA21" w14:textId="6B2A467D" w:rsidR="00BC1B01" w:rsidRPr="00B221F6" w:rsidRDefault="00BC1B01" w:rsidP="00117391">
            <w:pPr>
              <w:pStyle w:val="TAL"/>
              <w:rPr>
                <w:sz w:val="16"/>
                <w:szCs w:val="16"/>
              </w:rPr>
            </w:pPr>
            <w:r w:rsidRPr="00BC1B01">
              <w:rPr>
                <w:sz w:val="16"/>
                <w:szCs w:val="16"/>
              </w:rPr>
              <w:t>SP-230547</w:t>
            </w:r>
          </w:p>
        </w:tc>
        <w:tc>
          <w:tcPr>
            <w:tcW w:w="567" w:type="dxa"/>
            <w:shd w:val="solid" w:color="FFFFFF" w:fill="auto"/>
          </w:tcPr>
          <w:p w14:paraId="756B74C3" w14:textId="4F8AC102" w:rsidR="00BC1B01" w:rsidRDefault="00BC1B01" w:rsidP="00117391">
            <w:pPr>
              <w:pStyle w:val="TAC"/>
              <w:rPr>
                <w:sz w:val="16"/>
                <w:szCs w:val="16"/>
              </w:rPr>
            </w:pPr>
            <w:r>
              <w:rPr>
                <w:sz w:val="16"/>
                <w:szCs w:val="16"/>
              </w:rPr>
              <w:t>0067</w:t>
            </w:r>
          </w:p>
        </w:tc>
        <w:tc>
          <w:tcPr>
            <w:tcW w:w="425" w:type="dxa"/>
            <w:shd w:val="solid" w:color="FFFFFF" w:fill="auto"/>
            <w:vAlign w:val="center"/>
          </w:tcPr>
          <w:p w14:paraId="366B668F" w14:textId="484928D6" w:rsidR="00BC1B01" w:rsidRDefault="00BC1B01" w:rsidP="00117391">
            <w:pPr>
              <w:pStyle w:val="TAC"/>
              <w:rPr>
                <w:sz w:val="16"/>
                <w:szCs w:val="16"/>
              </w:rPr>
            </w:pPr>
            <w:r>
              <w:rPr>
                <w:sz w:val="16"/>
                <w:szCs w:val="16"/>
              </w:rPr>
              <w:t>2</w:t>
            </w:r>
          </w:p>
        </w:tc>
        <w:tc>
          <w:tcPr>
            <w:tcW w:w="425" w:type="dxa"/>
            <w:shd w:val="solid" w:color="FFFFFF" w:fill="auto"/>
            <w:vAlign w:val="center"/>
          </w:tcPr>
          <w:p w14:paraId="514A5065" w14:textId="411E0F00" w:rsidR="00BC1B01" w:rsidRDefault="00BC1B01" w:rsidP="00117391">
            <w:pPr>
              <w:pStyle w:val="TAC"/>
              <w:rPr>
                <w:sz w:val="16"/>
                <w:szCs w:val="16"/>
              </w:rPr>
            </w:pPr>
            <w:r>
              <w:rPr>
                <w:sz w:val="16"/>
                <w:szCs w:val="16"/>
              </w:rPr>
              <w:t>F</w:t>
            </w:r>
          </w:p>
        </w:tc>
        <w:tc>
          <w:tcPr>
            <w:tcW w:w="4820" w:type="dxa"/>
            <w:shd w:val="solid" w:color="FFFFFF" w:fill="auto"/>
            <w:vAlign w:val="center"/>
          </w:tcPr>
          <w:p w14:paraId="2AFB015E" w14:textId="58A99210" w:rsidR="00BC1B01" w:rsidRDefault="00BC1B01" w:rsidP="00117391">
            <w:pPr>
              <w:pStyle w:val="TAL"/>
              <w:rPr>
                <w:sz w:val="16"/>
                <w:szCs w:val="16"/>
              </w:rPr>
            </w:pPr>
            <w:r>
              <w:rPr>
                <w:sz w:val="16"/>
                <w:szCs w:val="16"/>
              </w:rPr>
              <w:t>[5GMSA, TEI17] Feature description</w:t>
            </w:r>
          </w:p>
        </w:tc>
        <w:tc>
          <w:tcPr>
            <w:tcW w:w="708" w:type="dxa"/>
            <w:shd w:val="solid" w:color="FFFFFF" w:fill="auto"/>
          </w:tcPr>
          <w:p w14:paraId="7A704258" w14:textId="5BB184B4" w:rsidR="00BC1B01" w:rsidRDefault="00BC1B01" w:rsidP="00117391">
            <w:pPr>
              <w:pStyle w:val="TAL"/>
              <w:rPr>
                <w:sz w:val="16"/>
                <w:szCs w:val="16"/>
              </w:rPr>
            </w:pPr>
            <w:r>
              <w:rPr>
                <w:sz w:val="16"/>
                <w:szCs w:val="16"/>
              </w:rPr>
              <w:t>17.6.0</w:t>
            </w:r>
          </w:p>
        </w:tc>
      </w:tr>
      <w:tr w:rsidR="00B47989" w:rsidRPr="00117391" w14:paraId="0E992999" w14:textId="77777777" w:rsidTr="00117391">
        <w:trPr>
          <w:cantSplit/>
        </w:trPr>
        <w:tc>
          <w:tcPr>
            <w:tcW w:w="803" w:type="dxa"/>
            <w:shd w:val="solid" w:color="FFFFFF" w:fill="auto"/>
          </w:tcPr>
          <w:p w14:paraId="7895572E" w14:textId="6095BE26" w:rsidR="00B47989" w:rsidRDefault="00B47989" w:rsidP="00117391">
            <w:pPr>
              <w:pStyle w:val="TAL"/>
              <w:rPr>
                <w:sz w:val="16"/>
                <w:szCs w:val="16"/>
              </w:rPr>
            </w:pPr>
            <w:r>
              <w:rPr>
                <w:sz w:val="16"/>
                <w:szCs w:val="16"/>
              </w:rPr>
              <w:t>2023-09</w:t>
            </w:r>
          </w:p>
        </w:tc>
        <w:tc>
          <w:tcPr>
            <w:tcW w:w="898" w:type="dxa"/>
            <w:shd w:val="solid" w:color="FFFFFF" w:fill="auto"/>
            <w:vAlign w:val="center"/>
          </w:tcPr>
          <w:p w14:paraId="143E714E" w14:textId="6FA8AC1A" w:rsidR="00B47989" w:rsidRDefault="00B47989" w:rsidP="00117391">
            <w:pPr>
              <w:pStyle w:val="TAL"/>
              <w:rPr>
                <w:sz w:val="16"/>
                <w:szCs w:val="16"/>
              </w:rPr>
            </w:pPr>
            <w:r>
              <w:rPr>
                <w:sz w:val="16"/>
                <w:szCs w:val="16"/>
              </w:rPr>
              <w:t>SA#101</w:t>
            </w:r>
          </w:p>
        </w:tc>
        <w:tc>
          <w:tcPr>
            <w:tcW w:w="993" w:type="dxa"/>
            <w:shd w:val="solid" w:color="FFFFFF" w:fill="auto"/>
            <w:vAlign w:val="center"/>
          </w:tcPr>
          <w:p w14:paraId="3A8D7EE6" w14:textId="06006418" w:rsidR="00B47989" w:rsidRPr="00BC1B01" w:rsidRDefault="00B47989" w:rsidP="00117391">
            <w:pPr>
              <w:pStyle w:val="TAL"/>
              <w:rPr>
                <w:sz w:val="16"/>
                <w:szCs w:val="16"/>
              </w:rPr>
            </w:pPr>
            <w:r>
              <w:rPr>
                <w:sz w:val="16"/>
                <w:szCs w:val="16"/>
              </w:rPr>
              <w:t>SP-230914</w:t>
            </w:r>
          </w:p>
        </w:tc>
        <w:tc>
          <w:tcPr>
            <w:tcW w:w="567" w:type="dxa"/>
            <w:shd w:val="solid" w:color="FFFFFF" w:fill="auto"/>
          </w:tcPr>
          <w:p w14:paraId="614A14EB" w14:textId="55087E5D" w:rsidR="00B47989" w:rsidRDefault="00B47989" w:rsidP="00117391">
            <w:pPr>
              <w:pStyle w:val="TAC"/>
              <w:rPr>
                <w:sz w:val="16"/>
                <w:szCs w:val="16"/>
              </w:rPr>
            </w:pPr>
            <w:r>
              <w:rPr>
                <w:sz w:val="16"/>
                <w:szCs w:val="16"/>
              </w:rPr>
              <w:t>0075</w:t>
            </w:r>
          </w:p>
        </w:tc>
        <w:tc>
          <w:tcPr>
            <w:tcW w:w="425" w:type="dxa"/>
            <w:shd w:val="solid" w:color="FFFFFF" w:fill="auto"/>
            <w:vAlign w:val="center"/>
          </w:tcPr>
          <w:p w14:paraId="721173A1" w14:textId="78050331" w:rsidR="00B47989" w:rsidRDefault="00B47989" w:rsidP="00117391">
            <w:pPr>
              <w:pStyle w:val="TAC"/>
              <w:rPr>
                <w:sz w:val="16"/>
                <w:szCs w:val="16"/>
              </w:rPr>
            </w:pPr>
            <w:r>
              <w:rPr>
                <w:sz w:val="16"/>
                <w:szCs w:val="16"/>
              </w:rPr>
              <w:t>3</w:t>
            </w:r>
          </w:p>
        </w:tc>
        <w:tc>
          <w:tcPr>
            <w:tcW w:w="425" w:type="dxa"/>
            <w:shd w:val="solid" w:color="FFFFFF" w:fill="auto"/>
            <w:vAlign w:val="center"/>
          </w:tcPr>
          <w:p w14:paraId="228DD5C9" w14:textId="209662E9" w:rsidR="00B47989" w:rsidRDefault="00B47989" w:rsidP="00117391">
            <w:pPr>
              <w:pStyle w:val="TAC"/>
              <w:rPr>
                <w:sz w:val="16"/>
                <w:szCs w:val="16"/>
              </w:rPr>
            </w:pPr>
            <w:r>
              <w:rPr>
                <w:sz w:val="16"/>
                <w:szCs w:val="16"/>
              </w:rPr>
              <w:t>A</w:t>
            </w:r>
          </w:p>
        </w:tc>
        <w:tc>
          <w:tcPr>
            <w:tcW w:w="4820" w:type="dxa"/>
            <w:shd w:val="solid" w:color="FFFFFF" w:fill="auto"/>
            <w:vAlign w:val="center"/>
          </w:tcPr>
          <w:p w14:paraId="364F41E2" w14:textId="46E2D312" w:rsidR="00B47989" w:rsidRDefault="00B47989" w:rsidP="00117391">
            <w:pPr>
              <w:pStyle w:val="TAL"/>
              <w:rPr>
                <w:sz w:val="16"/>
                <w:szCs w:val="16"/>
              </w:rPr>
            </w:pPr>
            <w:r>
              <w:rPr>
                <w:sz w:val="16"/>
                <w:szCs w:val="16"/>
              </w:rPr>
              <w:t>[5GMSA] Clarifications to Network Assistance feature</w:t>
            </w:r>
          </w:p>
        </w:tc>
        <w:tc>
          <w:tcPr>
            <w:tcW w:w="708" w:type="dxa"/>
            <w:shd w:val="solid" w:color="FFFFFF" w:fill="auto"/>
          </w:tcPr>
          <w:p w14:paraId="199F47FB" w14:textId="4159EF23" w:rsidR="00B47989" w:rsidRDefault="00B47989" w:rsidP="00117391">
            <w:pPr>
              <w:pStyle w:val="TAL"/>
              <w:rPr>
                <w:sz w:val="16"/>
                <w:szCs w:val="16"/>
              </w:rPr>
            </w:pPr>
            <w:r>
              <w:rPr>
                <w:sz w:val="16"/>
                <w:szCs w:val="16"/>
              </w:rPr>
              <w:t>17.7.0</w:t>
            </w:r>
          </w:p>
        </w:tc>
      </w:tr>
      <w:tr w:rsidR="00434AD1" w:rsidRPr="00117391" w14:paraId="147E6B35" w14:textId="77777777" w:rsidTr="00117391">
        <w:trPr>
          <w:cantSplit/>
        </w:trPr>
        <w:tc>
          <w:tcPr>
            <w:tcW w:w="803" w:type="dxa"/>
            <w:shd w:val="solid" w:color="FFFFFF" w:fill="auto"/>
          </w:tcPr>
          <w:p w14:paraId="592DD82F" w14:textId="4BAD32E0" w:rsidR="00434AD1" w:rsidRDefault="00434AD1" w:rsidP="00117391">
            <w:pPr>
              <w:pStyle w:val="TAL"/>
              <w:rPr>
                <w:sz w:val="16"/>
                <w:szCs w:val="16"/>
              </w:rPr>
            </w:pPr>
            <w:r>
              <w:rPr>
                <w:sz w:val="16"/>
                <w:szCs w:val="16"/>
              </w:rPr>
              <w:t>2023-12</w:t>
            </w:r>
          </w:p>
        </w:tc>
        <w:tc>
          <w:tcPr>
            <w:tcW w:w="898" w:type="dxa"/>
            <w:shd w:val="solid" w:color="FFFFFF" w:fill="auto"/>
            <w:vAlign w:val="center"/>
          </w:tcPr>
          <w:p w14:paraId="4ECB6767" w14:textId="24FCD49B" w:rsidR="00434AD1" w:rsidRDefault="00434AD1" w:rsidP="00117391">
            <w:pPr>
              <w:pStyle w:val="TAL"/>
              <w:rPr>
                <w:sz w:val="16"/>
                <w:szCs w:val="16"/>
              </w:rPr>
            </w:pPr>
            <w:r>
              <w:rPr>
                <w:sz w:val="16"/>
                <w:szCs w:val="16"/>
              </w:rPr>
              <w:t>SA#102</w:t>
            </w:r>
          </w:p>
        </w:tc>
        <w:tc>
          <w:tcPr>
            <w:tcW w:w="993" w:type="dxa"/>
            <w:shd w:val="solid" w:color="FFFFFF" w:fill="auto"/>
            <w:vAlign w:val="center"/>
          </w:tcPr>
          <w:p w14:paraId="6C4ABC92" w14:textId="291AEE16" w:rsidR="00434AD1" w:rsidRDefault="00434AD1" w:rsidP="00117391">
            <w:pPr>
              <w:pStyle w:val="TAL"/>
              <w:rPr>
                <w:sz w:val="16"/>
                <w:szCs w:val="16"/>
              </w:rPr>
            </w:pPr>
            <w:r w:rsidRPr="00434AD1">
              <w:rPr>
                <w:sz w:val="16"/>
                <w:szCs w:val="16"/>
              </w:rPr>
              <w:t>SP-231369</w:t>
            </w:r>
          </w:p>
        </w:tc>
        <w:tc>
          <w:tcPr>
            <w:tcW w:w="567" w:type="dxa"/>
            <w:shd w:val="solid" w:color="FFFFFF" w:fill="auto"/>
          </w:tcPr>
          <w:p w14:paraId="0A312B4C" w14:textId="770C14B7" w:rsidR="00434AD1" w:rsidRDefault="00434AD1" w:rsidP="00117391">
            <w:pPr>
              <w:pStyle w:val="TAC"/>
              <w:rPr>
                <w:sz w:val="16"/>
                <w:szCs w:val="16"/>
              </w:rPr>
            </w:pPr>
            <w:r>
              <w:rPr>
                <w:sz w:val="16"/>
                <w:szCs w:val="16"/>
              </w:rPr>
              <w:t>0082</w:t>
            </w:r>
          </w:p>
        </w:tc>
        <w:tc>
          <w:tcPr>
            <w:tcW w:w="425" w:type="dxa"/>
            <w:shd w:val="solid" w:color="FFFFFF" w:fill="auto"/>
            <w:vAlign w:val="center"/>
          </w:tcPr>
          <w:p w14:paraId="1B56B8A3" w14:textId="36D159C0" w:rsidR="00434AD1" w:rsidRDefault="00434AD1" w:rsidP="00117391">
            <w:pPr>
              <w:pStyle w:val="TAC"/>
              <w:rPr>
                <w:sz w:val="16"/>
                <w:szCs w:val="16"/>
              </w:rPr>
            </w:pPr>
            <w:r>
              <w:rPr>
                <w:sz w:val="16"/>
                <w:szCs w:val="16"/>
              </w:rPr>
              <w:t>1</w:t>
            </w:r>
          </w:p>
        </w:tc>
        <w:tc>
          <w:tcPr>
            <w:tcW w:w="425" w:type="dxa"/>
            <w:shd w:val="solid" w:color="FFFFFF" w:fill="auto"/>
            <w:vAlign w:val="center"/>
          </w:tcPr>
          <w:p w14:paraId="68F5F744" w14:textId="636B1D33" w:rsidR="00434AD1" w:rsidRDefault="00434AD1" w:rsidP="00117391">
            <w:pPr>
              <w:pStyle w:val="TAC"/>
              <w:rPr>
                <w:sz w:val="16"/>
                <w:szCs w:val="16"/>
              </w:rPr>
            </w:pPr>
            <w:r>
              <w:rPr>
                <w:sz w:val="16"/>
                <w:szCs w:val="16"/>
              </w:rPr>
              <w:t>A</w:t>
            </w:r>
          </w:p>
        </w:tc>
        <w:tc>
          <w:tcPr>
            <w:tcW w:w="4820" w:type="dxa"/>
            <w:shd w:val="solid" w:color="FFFFFF" w:fill="auto"/>
            <w:vAlign w:val="center"/>
          </w:tcPr>
          <w:p w14:paraId="3F1BD26E" w14:textId="5635E22D" w:rsidR="00434AD1" w:rsidRDefault="00434AD1" w:rsidP="00117391">
            <w:pPr>
              <w:pStyle w:val="TAL"/>
              <w:rPr>
                <w:sz w:val="16"/>
                <w:szCs w:val="16"/>
              </w:rPr>
            </w:pPr>
            <w:r w:rsidRPr="00434AD1">
              <w:rPr>
                <w:sz w:val="16"/>
                <w:szCs w:val="16"/>
              </w:rPr>
              <w:t>[5GMSA] ANBR-based NA</w:t>
            </w:r>
          </w:p>
        </w:tc>
        <w:tc>
          <w:tcPr>
            <w:tcW w:w="708" w:type="dxa"/>
            <w:shd w:val="solid" w:color="FFFFFF" w:fill="auto"/>
          </w:tcPr>
          <w:p w14:paraId="2964A0ED" w14:textId="533DC7B4" w:rsidR="00434AD1" w:rsidRDefault="00434AD1" w:rsidP="00117391">
            <w:pPr>
              <w:pStyle w:val="TAL"/>
              <w:rPr>
                <w:sz w:val="16"/>
                <w:szCs w:val="16"/>
              </w:rPr>
            </w:pPr>
            <w:r>
              <w:rPr>
                <w:sz w:val="16"/>
                <w:szCs w:val="16"/>
              </w:rPr>
              <w:t>17.8.0</w:t>
            </w:r>
          </w:p>
        </w:tc>
      </w:tr>
      <w:bookmarkEnd w:id="17"/>
      <w:bookmarkEnd w:id="18"/>
      <w:bookmarkEnd w:id="19"/>
      <w:bookmarkEnd w:id="20"/>
      <w:bookmarkEnd w:id="21"/>
      <w:bookmarkEnd w:id="22"/>
      <w:bookmarkEnd w:id="23"/>
      <w:bookmarkEnd w:id="24"/>
      <w:bookmarkEnd w:id="25"/>
      <w:bookmarkEnd w:id="26"/>
    </w:tbl>
    <w:p w14:paraId="6AE5F0B0" w14:textId="77777777" w:rsidR="00080512" w:rsidRDefault="00080512" w:rsidP="00BE02A0"/>
    <w:sectPr w:rsidR="00080512">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52596E" w14:textId="77777777" w:rsidR="00AA7BC0" w:rsidRDefault="00AA7BC0">
      <w:r>
        <w:separator/>
      </w:r>
    </w:p>
  </w:endnote>
  <w:endnote w:type="continuationSeparator" w:id="0">
    <w:p w14:paraId="37AF871E" w14:textId="77777777" w:rsidR="00AA7BC0" w:rsidRDefault="00AA7B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2CF751" w14:textId="77777777" w:rsidR="00AA7BC0" w:rsidRDefault="00AA7BC0">
      <w:r>
        <w:separator/>
      </w:r>
    </w:p>
  </w:footnote>
  <w:footnote w:type="continuationSeparator" w:id="0">
    <w:p w14:paraId="63674318" w14:textId="77777777" w:rsidR="00AA7BC0" w:rsidRDefault="00AA7B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65E39870"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4F64E2">
      <w:rPr>
        <w:rFonts w:ascii="Arial" w:hAnsi="Arial" w:cs="Arial"/>
        <w:b/>
        <w:noProof/>
        <w:szCs w:val="18"/>
      </w:rPr>
      <w:t>3GPP TS 26.501 V17.8.0 (2023-12)</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4B8D4B30"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4F64E2">
      <w:rPr>
        <w:rFonts w:ascii="Arial" w:hAnsi="Arial" w:cs="Arial"/>
        <w:b/>
        <w:noProof/>
        <w:szCs w:val="18"/>
      </w:rPr>
      <w:t>Release 17</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1967D1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64E2">
      <w:rPr>
        <w:rFonts w:ascii="Arial" w:hAnsi="Arial" w:cs="Arial"/>
        <w:b/>
        <w:noProof/>
        <w:sz w:val="18"/>
        <w:szCs w:val="18"/>
      </w:rPr>
      <w:t>3GPP TS 26.501 V17.8.0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7B9604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64E2">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1"/>
  </w:num>
  <w:num w:numId="4" w16cid:durableId="813257661">
    <w:abstractNumId w:val="33"/>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35"/>
  </w:num>
  <w:num w:numId="16" w16cid:durableId="1834753893">
    <w:abstractNumId w:val="16"/>
  </w:num>
  <w:num w:numId="17" w16cid:durableId="1674607731">
    <w:abstractNumId w:val="25"/>
  </w:num>
  <w:num w:numId="18" w16cid:durableId="716782127">
    <w:abstractNumId w:val="21"/>
  </w:num>
  <w:num w:numId="19" w16cid:durableId="612905494">
    <w:abstractNumId w:val="31"/>
  </w:num>
  <w:num w:numId="20" w16cid:durableId="1154493705">
    <w:abstractNumId w:val="12"/>
  </w:num>
  <w:num w:numId="21" w16cid:durableId="984430836">
    <w:abstractNumId w:val="17"/>
  </w:num>
  <w:num w:numId="22" w16cid:durableId="1783651291">
    <w:abstractNumId w:val="29"/>
  </w:num>
  <w:num w:numId="23" w16cid:durableId="750547150">
    <w:abstractNumId w:val="13"/>
  </w:num>
  <w:num w:numId="24" w16cid:durableId="1123228954">
    <w:abstractNumId w:val="28"/>
  </w:num>
  <w:num w:numId="25" w16cid:durableId="1191145908">
    <w:abstractNumId w:val="20"/>
  </w:num>
  <w:num w:numId="26" w16cid:durableId="1839661109">
    <w:abstractNumId w:val="32"/>
  </w:num>
  <w:num w:numId="27" w16cid:durableId="21324428">
    <w:abstractNumId w:val="14"/>
  </w:num>
  <w:num w:numId="28" w16cid:durableId="870918712">
    <w:abstractNumId w:val="36"/>
  </w:num>
  <w:num w:numId="29" w16cid:durableId="2045981336">
    <w:abstractNumId w:val="18"/>
  </w:num>
  <w:num w:numId="30" w16cid:durableId="1792241153">
    <w:abstractNumId w:val="30"/>
  </w:num>
  <w:num w:numId="31" w16cid:durableId="1337807898">
    <w:abstractNumId w:val="24"/>
  </w:num>
  <w:num w:numId="32" w16cid:durableId="814181498">
    <w:abstractNumId w:val="19"/>
  </w:num>
  <w:num w:numId="33" w16cid:durableId="2115586892">
    <w:abstractNumId w:val="26"/>
  </w:num>
  <w:num w:numId="34" w16cid:durableId="281501443">
    <w:abstractNumId w:val="34"/>
  </w:num>
  <w:num w:numId="35" w16cid:durableId="1065641986">
    <w:abstractNumId w:val="23"/>
  </w:num>
  <w:num w:numId="36" w16cid:durableId="2114402215">
    <w:abstractNumId w:val="37"/>
  </w:num>
  <w:num w:numId="37" w16cid:durableId="451632039">
    <w:abstractNumId w:val="22"/>
  </w:num>
  <w:num w:numId="38" w16cid:durableId="1479763142">
    <w:abstractNumId w:val="15"/>
  </w:num>
  <w:num w:numId="39" w16cid:durableId="77648826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A484F"/>
    <w:rsid w:val="000C47C3"/>
    <w:rsid w:val="000D58AB"/>
    <w:rsid w:val="00117391"/>
    <w:rsid w:val="00133525"/>
    <w:rsid w:val="00146220"/>
    <w:rsid w:val="00157758"/>
    <w:rsid w:val="00173E3B"/>
    <w:rsid w:val="00174E78"/>
    <w:rsid w:val="00177E95"/>
    <w:rsid w:val="001A0A92"/>
    <w:rsid w:val="001A4C42"/>
    <w:rsid w:val="001A7420"/>
    <w:rsid w:val="001B6637"/>
    <w:rsid w:val="001C21C3"/>
    <w:rsid w:val="001D02C2"/>
    <w:rsid w:val="001F0C1D"/>
    <w:rsid w:val="001F1132"/>
    <w:rsid w:val="001F168B"/>
    <w:rsid w:val="0021094B"/>
    <w:rsid w:val="002347A2"/>
    <w:rsid w:val="002675F0"/>
    <w:rsid w:val="002760EE"/>
    <w:rsid w:val="002A7419"/>
    <w:rsid w:val="002B6339"/>
    <w:rsid w:val="002B69CA"/>
    <w:rsid w:val="002D4E09"/>
    <w:rsid w:val="002E00EE"/>
    <w:rsid w:val="00312E30"/>
    <w:rsid w:val="003151A8"/>
    <w:rsid w:val="00315B85"/>
    <w:rsid w:val="003172DC"/>
    <w:rsid w:val="00326614"/>
    <w:rsid w:val="00326D74"/>
    <w:rsid w:val="00343EC7"/>
    <w:rsid w:val="00345C00"/>
    <w:rsid w:val="00354584"/>
    <w:rsid w:val="0035462D"/>
    <w:rsid w:val="00356555"/>
    <w:rsid w:val="003765B8"/>
    <w:rsid w:val="003774E0"/>
    <w:rsid w:val="003959A3"/>
    <w:rsid w:val="00397173"/>
    <w:rsid w:val="003A216A"/>
    <w:rsid w:val="003C3971"/>
    <w:rsid w:val="003D1D6B"/>
    <w:rsid w:val="0042182C"/>
    <w:rsid w:val="00423334"/>
    <w:rsid w:val="004345EC"/>
    <w:rsid w:val="00434AD1"/>
    <w:rsid w:val="00441A52"/>
    <w:rsid w:val="00465515"/>
    <w:rsid w:val="0047428D"/>
    <w:rsid w:val="0049751D"/>
    <w:rsid w:val="004A1C55"/>
    <w:rsid w:val="004C30AC"/>
    <w:rsid w:val="004D3578"/>
    <w:rsid w:val="004E213A"/>
    <w:rsid w:val="004F0988"/>
    <w:rsid w:val="004F3340"/>
    <w:rsid w:val="004F64E2"/>
    <w:rsid w:val="00503EA8"/>
    <w:rsid w:val="00521965"/>
    <w:rsid w:val="00527CBD"/>
    <w:rsid w:val="00532F85"/>
    <w:rsid w:val="0053388B"/>
    <w:rsid w:val="00535773"/>
    <w:rsid w:val="0054137D"/>
    <w:rsid w:val="00543E6C"/>
    <w:rsid w:val="005564A0"/>
    <w:rsid w:val="00565087"/>
    <w:rsid w:val="005835B5"/>
    <w:rsid w:val="00597B11"/>
    <w:rsid w:val="005B3D6E"/>
    <w:rsid w:val="005B517A"/>
    <w:rsid w:val="005D2E01"/>
    <w:rsid w:val="005D7526"/>
    <w:rsid w:val="005E4BB2"/>
    <w:rsid w:val="005E7BE9"/>
    <w:rsid w:val="005F788A"/>
    <w:rsid w:val="00602AEA"/>
    <w:rsid w:val="00605014"/>
    <w:rsid w:val="00614FDF"/>
    <w:rsid w:val="0063543D"/>
    <w:rsid w:val="006420E1"/>
    <w:rsid w:val="00647114"/>
    <w:rsid w:val="0066290E"/>
    <w:rsid w:val="00670CF4"/>
    <w:rsid w:val="00687715"/>
    <w:rsid w:val="006912E9"/>
    <w:rsid w:val="00691C34"/>
    <w:rsid w:val="006A323F"/>
    <w:rsid w:val="006B30D0"/>
    <w:rsid w:val="006C3D95"/>
    <w:rsid w:val="006E5C86"/>
    <w:rsid w:val="006F5DEC"/>
    <w:rsid w:val="00701116"/>
    <w:rsid w:val="00702B07"/>
    <w:rsid w:val="0071174C"/>
    <w:rsid w:val="00713C44"/>
    <w:rsid w:val="00734A5B"/>
    <w:rsid w:val="0074026F"/>
    <w:rsid w:val="007429F6"/>
    <w:rsid w:val="00744E76"/>
    <w:rsid w:val="00753DCB"/>
    <w:rsid w:val="00765EA3"/>
    <w:rsid w:val="00774DA4"/>
    <w:rsid w:val="00781F0F"/>
    <w:rsid w:val="007A4211"/>
    <w:rsid w:val="007B600E"/>
    <w:rsid w:val="007F0F4A"/>
    <w:rsid w:val="008028A4"/>
    <w:rsid w:val="00830747"/>
    <w:rsid w:val="00830904"/>
    <w:rsid w:val="008768CA"/>
    <w:rsid w:val="008C384C"/>
    <w:rsid w:val="008C613D"/>
    <w:rsid w:val="008C7B64"/>
    <w:rsid w:val="008E2D68"/>
    <w:rsid w:val="008E6756"/>
    <w:rsid w:val="0090271F"/>
    <w:rsid w:val="00902E23"/>
    <w:rsid w:val="009114D7"/>
    <w:rsid w:val="0091348E"/>
    <w:rsid w:val="00917CCB"/>
    <w:rsid w:val="00933FB0"/>
    <w:rsid w:val="009363E9"/>
    <w:rsid w:val="00942EC2"/>
    <w:rsid w:val="00975DAE"/>
    <w:rsid w:val="00990891"/>
    <w:rsid w:val="009F37B7"/>
    <w:rsid w:val="009F5E1D"/>
    <w:rsid w:val="00A10F02"/>
    <w:rsid w:val="00A164B4"/>
    <w:rsid w:val="00A26956"/>
    <w:rsid w:val="00A27486"/>
    <w:rsid w:val="00A53724"/>
    <w:rsid w:val="00A56066"/>
    <w:rsid w:val="00A73129"/>
    <w:rsid w:val="00A82346"/>
    <w:rsid w:val="00A92BA1"/>
    <w:rsid w:val="00A95A32"/>
    <w:rsid w:val="00AA7BC0"/>
    <w:rsid w:val="00AB4A5D"/>
    <w:rsid w:val="00AC6BC6"/>
    <w:rsid w:val="00AD45A1"/>
    <w:rsid w:val="00AE6164"/>
    <w:rsid w:val="00AE65E2"/>
    <w:rsid w:val="00AF1460"/>
    <w:rsid w:val="00B0725C"/>
    <w:rsid w:val="00B15449"/>
    <w:rsid w:val="00B16F67"/>
    <w:rsid w:val="00B221F6"/>
    <w:rsid w:val="00B27975"/>
    <w:rsid w:val="00B46072"/>
    <w:rsid w:val="00B47989"/>
    <w:rsid w:val="00B66D8A"/>
    <w:rsid w:val="00B75524"/>
    <w:rsid w:val="00B93086"/>
    <w:rsid w:val="00B94CB2"/>
    <w:rsid w:val="00B951A6"/>
    <w:rsid w:val="00B96AD6"/>
    <w:rsid w:val="00BA19ED"/>
    <w:rsid w:val="00BA4B8D"/>
    <w:rsid w:val="00BC0F7D"/>
    <w:rsid w:val="00BC1B01"/>
    <w:rsid w:val="00BD7D31"/>
    <w:rsid w:val="00BE02A0"/>
    <w:rsid w:val="00BE3255"/>
    <w:rsid w:val="00BF128E"/>
    <w:rsid w:val="00C074DD"/>
    <w:rsid w:val="00C1496A"/>
    <w:rsid w:val="00C33079"/>
    <w:rsid w:val="00C45231"/>
    <w:rsid w:val="00C551FF"/>
    <w:rsid w:val="00C72833"/>
    <w:rsid w:val="00C72C83"/>
    <w:rsid w:val="00C80F1D"/>
    <w:rsid w:val="00C91962"/>
    <w:rsid w:val="00C93F40"/>
    <w:rsid w:val="00CA3D0C"/>
    <w:rsid w:val="00CA4E04"/>
    <w:rsid w:val="00D41D52"/>
    <w:rsid w:val="00D57972"/>
    <w:rsid w:val="00D675A9"/>
    <w:rsid w:val="00D738D6"/>
    <w:rsid w:val="00D755EB"/>
    <w:rsid w:val="00D76048"/>
    <w:rsid w:val="00D82E6F"/>
    <w:rsid w:val="00D87E00"/>
    <w:rsid w:val="00D9134D"/>
    <w:rsid w:val="00DA00EB"/>
    <w:rsid w:val="00DA7A03"/>
    <w:rsid w:val="00DB1818"/>
    <w:rsid w:val="00DC309B"/>
    <w:rsid w:val="00DC4DA2"/>
    <w:rsid w:val="00DD0543"/>
    <w:rsid w:val="00DD4C17"/>
    <w:rsid w:val="00DD74A5"/>
    <w:rsid w:val="00DF2B1F"/>
    <w:rsid w:val="00DF62CD"/>
    <w:rsid w:val="00E16509"/>
    <w:rsid w:val="00E44582"/>
    <w:rsid w:val="00E77645"/>
    <w:rsid w:val="00E903FA"/>
    <w:rsid w:val="00EA15B0"/>
    <w:rsid w:val="00EA5EA7"/>
    <w:rsid w:val="00EB12F4"/>
    <w:rsid w:val="00EC4A25"/>
    <w:rsid w:val="00EC4A5D"/>
    <w:rsid w:val="00EF608C"/>
    <w:rsid w:val="00EF7313"/>
    <w:rsid w:val="00F025A2"/>
    <w:rsid w:val="00F04712"/>
    <w:rsid w:val="00F13360"/>
    <w:rsid w:val="00F15A65"/>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1"/>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link w:val="Header"/>
    <w:uiPriority w:val="99"/>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rsid w:val="00BC1B01"/>
    <w:rPr>
      <w:rFonts w:ascii="Times New Roman" w:hAnsi="Times New Roman"/>
      <w:lang w:val="en-GB" w:eastAsia="en-US"/>
    </w:rPr>
  </w:style>
  <w:style w:type="character" w:customStyle="1" w:styleId="TALChar">
    <w:name w:val="TAL Char"/>
    <w:qFormat/>
    <w:rsid w:val="00BC1B01"/>
    <w:rPr>
      <w:rFonts w:ascii="Arial" w:hAnsi="Arial"/>
      <w:sz w:val="18"/>
      <w:lang w:val="en-GB" w:eastAsia="en-US"/>
    </w:rPr>
  </w:style>
  <w:style w:type="character" w:customStyle="1" w:styleId="TACChar">
    <w:name w:val="TAC Char"/>
    <w:link w:val="TAC"/>
    <w:qFormat/>
    <w:locked/>
    <w:rsid w:val="00BC1B01"/>
    <w:rPr>
      <w:rFonts w:ascii="Arial" w:hAnsi="Arial"/>
      <w:sz w:val="18"/>
      <w:lang w:eastAsia="en-US"/>
    </w:rPr>
  </w:style>
  <w:style w:type="character" w:customStyle="1" w:styleId="Code">
    <w:name w:val="Code"/>
    <w:uiPriority w:val="1"/>
    <w:qFormat/>
    <w:rsid w:val="00B47989"/>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package" Target="embeddings/Microsoft_Visio_Drawing16.vsdx"/><Relationship Id="rId63" Type="http://schemas.openxmlformats.org/officeDocument/2006/relationships/image" Target="media/image28.wmf"/><Relationship Id="rId68" Type="http://schemas.openxmlformats.org/officeDocument/2006/relationships/package" Target="embeddings/Microsoft_Visio_Drawing18.vsdx"/><Relationship Id="rId84" Type="http://schemas.openxmlformats.org/officeDocument/2006/relationships/oleObject" Target="embeddings/oleObject17.bin"/><Relationship Id="rId89" Type="http://schemas.openxmlformats.org/officeDocument/2006/relationships/image" Target="media/image41.wmf"/><Relationship Id="rId112" Type="http://schemas.openxmlformats.org/officeDocument/2006/relationships/package" Target="embeddings/Microsoft_Visio_Drawing20.vsdx"/><Relationship Id="rId133" Type="http://schemas.openxmlformats.org/officeDocument/2006/relationships/image" Target="media/image63.emf"/><Relationship Id="rId138" Type="http://schemas.openxmlformats.org/officeDocument/2006/relationships/oleObject" Target="embeddings/oleObject41.bin"/><Relationship Id="rId154" Type="http://schemas.openxmlformats.org/officeDocument/2006/relationships/oleObject" Target="embeddings/oleObject49.bin"/><Relationship Id="rId159" Type="http://schemas.openxmlformats.org/officeDocument/2006/relationships/image" Target="media/image76.emf"/><Relationship Id="rId16" Type="http://schemas.openxmlformats.org/officeDocument/2006/relationships/package" Target="embeddings/Microsoft_Visio_Drawing1.vsdx"/><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oleObject" Target="embeddings/oleObject5.bin"/><Relationship Id="rId58" Type="http://schemas.openxmlformats.org/officeDocument/2006/relationships/oleObject" Target="embeddings/oleObject6.bin"/><Relationship Id="rId74" Type="http://schemas.openxmlformats.org/officeDocument/2006/relationships/oleObject" Target="embeddings/oleObject13.bin"/><Relationship Id="rId79" Type="http://schemas.openxmlformats.org/officeDocument/2006/relationships/image" Target="media/image36.wmf"/><Relationship Id="rId102" Type="http://schemas.openxmlformats.org/officeDocument/2006/relationships/image" Target="media/image48.emf"/><Relationship Id="rId123" Type="http://schemas.openxmlformats.org/officeDocument/2006/relationships/header" Target="header2.xml"/><Relationship Id="rId128" Type="http://schemas.openxmlformats.org/officeDocument/2006/relationships/oleObject" Target="embeddings/oleObject36.bin"/><Relationship Id="rId144" Type="http://schemas.openxmlformats.org/officeDocument/2006/relationships/oleObject" Target="embeddings/oleObject44.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20.bin"/><Relationship Id="rId95" Type="http://schemas.openxmlformats.org/officeDocument/2006/relationships/image" Target="media/image44.wmf"/><Relationship Id="rId160" Type="http://schemas.openxmlformats.org/officeDocument/2006/relationships/oleObject" Target="embeddings/oleObject52.bin"/><Relationship Id="rId165" Type="http://schemas.openxmlformats.org/officeDocument/2006/relationships/fontTable" Target="fontTable.xm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image" Target="media/image21.wmf"/><Relationship Id="rId64" Type="http://schemas.openxmlformats.org/officeDocument/2006/relationships/oleObject" Target="embeddings/oleObject9.bin"/><Relationship Id="rId69" Type="http://schemas.openxmlformats.org/officeDocument/2006/relationships/image" Target="media/image31.wmf"/><Relationship Id="rId113" Type="http://schemas.openxmlformats.org/officeDocument/2006/relationships/image" Target="media/image54.wmf"/><Relationship Id="rId118" Type="http://schemas.openxmlformats.org/officeDocument/2006/relationships/oleObject" Target="embeddings/oleObject32.bin"/><Relationship Id="rId134" Type="http://schemas.openxmlformats.org/officeDocument/2006/relationships/oleObject" Target="embeddings/oleObject39.bin"/><Relationship Id="rId139" Type="http://schemas.openxmlformats.org/officeDocument/2006/relationships/image" Target="media/image66.emf"/><Relationship Id="rId80" Type="http://schemas.openxmlformats.org/officeDocument/2006/relationships/oleObject" Target="embeddings/oleObject15.bin"/><Relationship Id="rId85" Type="http://schemas.openxmlformats.org/officeDocument/2006/relationships/image" Target="media/image39.wmf"/><Relationship Id="rId150" Type="http://schemas.openxmlformats.org/officeDocument/2006/relationships/oleObject" Target="embeddings/oleObject47.bin"/><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wmf"/><Relationship Id="rId103" Type="http://schemas.openxmlformats.org/officeDocument/2006/relationships/image" Target="media/image49.wmf"/><Relationship Id="rId108" Type="http://schemas.openxmlformats.org/officeDocument/2006/relationships/oleObject" Target="embeddings/oleObject28.bin"/><Relationship Id="rId124" Type="http://schemas.openxmlformats.org/officeDocument/2006/relationships/header" Target="header3.xml"/><Relationship Id="rId129" Type="http://schemas.openxmlformats.org/officeDocument/2006/relationships/image" Target="media/image61.emf"/><Relationship Id="rId54" Type="http://schemas.openxmlformats.org/officeDocument/2006/relationships/header" Target="header1.xml"/><Relationship Id="rId70" Type="http://schemas.openxmlformats.org/officeDocument/2006/relationships/oleObject" Target="embeddings/oleObject11.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23.bin"/><Relationship Id="rId140" Type="http://schemas.openxmlformats.org/officeDocument/2006/relationships/oleObject" Target="embeddings/oleObject42.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oleObject" Target="embeddings/oleObject3.bin"/><Relationship Id="rId57" Type="http://schemas.openxmlformats.org/officeDocument/2006/relationships/image" Target="media/image25.wmf"/><Relationship Id="rId106" Type="http://schemas.openxmlformats.org/officeDocument/2006/relationships/oleObject" Target="embeddings/oleObject27.bin"/><Relationship Id="rId114" Type="http://schemas.openxmlformats.org/officeDocument/2006/relationships/oleObject" Target="embeddings/oleObject30.bin"/><Relationship Id="rId119" Type="http://schemas.openxmlformats.org/officeDocument/2006/relationships/image" Target="media/image57.wmf"/><Relationship Id="rId127" Type="http://schemas.openxmlformats.org/officeDocument/2006/relationships/image" Target="media/image60.w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wmf"/><Relationship Id="rId60" Type="http://schemas.openxmlformats.org/officeDocument/2006/relationships/oleObject" Target="embeddings/oleObject7.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14.bin"/><Relationship Id="rId81" Type="http://schemas.openxmlformats.org/officeDocument/2006/relationships/image" Target="media/image37.wmf"/><Relationship Id="rId86" Type="http://schemas.openxmlformats.org/officeDocument/2006/relationships/oleObject" Target="embeddings/oleObject18.bin"/><Relationship Id="rId94" Type="http://schemas.openxmlformats.org/officeDocument/2006/relationships/oleObject" Target="embeddings/oleObject2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oleObject34.bin"/><Relationship Id="rId130" Type="http://schemas.openxmlformats.org/officeDocument/2006/relationships/oleObject" Target="embeddings/oleObject37.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oleObject46.bin"/><Relationship Id="rId151" Type="http://schemas.openxmlformats.org/officeDocument/2006/relationships/image" Target="media/image72.emf"/><Relationship Id="rId156" Type="http://schemas.openxmlformats.org/officeDocument/2006/relationships/oleObject" Target="embeddings/oleObject50.bin"/><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2.wmf"/><Relationship Id="rId34" Type="http://schemas.openxmlformats.org/officeDocument/2006/relationships/package" Target="embeddings/Microsoft_Visio_Drawing10.vsdx"/><Relationship Id="rId50" Type="http://schemas.openxmlformats.org/officeDocument/2006/relationships/image" Target="media/image22.wmf"/><Relationship Id="rId55" Type="http://schemas.openxmlformats.org/officeDocument/2006/relationships/image" Target="media/image24.emf"/><Relationship Id="rId76" Type="http://schemas.openxmlformats.org/officeDocument/2006/relationships/package" Target="embeddings/Microsoft_Visio_Drawing19.vsdx"/><Relationship Id="rId97" Type="http://schemas.openxmlformats.org/officeDocument/2006/relationships/image" Target="media/image45.wmf"/><Relationship Id="rId104" Type="http://schemas.openxmlformats.org/officeDocument/2006/relationships/oleObject" Target="embeddings/oleObject26.bin"/><Relationship Id="rId120" Type="http://schemas.openxmlformats.org/officeDocument/2006/relationships/oleObject" Target="embeddings/oleObject33.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45.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21.bin"/><Relationship Id="rId162" Type="http://schemas.openxmlformats.org/officeDocument/2006/relationships/oleObject" Target="embeddings/oleObject53.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package" Target="embeddings/Microsoft_Visio_Drawing15.vsdx"/><Relationship Id="rId66" Type="http://schemas.openxmlformats.org/officeDocument/2006/relationships/oleObject" Target="embeddings/oleObject10.bin"/><Relationship Id="rId87" Type="http://schemas.openxmlformats.org/officeDocument/2006/relationships/image" Target="media/image40.wmf"/><Relationship Id="rId110" Type="http://schemas.openxmlformats.org/officeDocument/2006/relationships/oleObject" Target="embeddings/oleObject29.bin"/><Relationship Id="rId115" Type="http://schemas.openxmlformats.org/officeDocument/2006/relationships/image" Target="media/image55.wmf"/><Relationship Id="rId131" Type="http://schemas.openxmlformats.org/officeDocument/2006/relationships/image" Target="media/image62.emf"/><Relationship Id="rId136" Type="http://schemas.openxmlformats.org/officeDocument/2006/relationships/oleObject" Target="embeddings/oleObject40.bin"/><Relationship Id="rId157" Type="http://schemas.openxmlformats.org/officeDocument/2006/relationships/image" Target="media/image75.emf"/><Relationship Id="rId61" Type="http://schemas.openxmlformats.org/officeDocument/2006/relationships/image" Target="media/image27.wmf"/><Relationship Id="rId82" Type="http://schemas.openxmlformats.org/officeDocument/2006/relationships/oleObject" Target="embeddings/oleObject16.bin"/><Relationship Id="rId152" Type="http://schemas.openxmlformats.org/officeDocument/2006/relationships/oleObject" Target="embeddings/oleObject48.bin"/><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17.vsdx"/><Relationship Id="rId77" Type="http://schemas.openxmlformats.org/officeDocument/2006/relationships/image" Target="media/image35.wmf"/><Relationship Id="rId100" Type="http://schemas.openxmlformats.org/officeDocument/2006/relationships/oleObject" Target="embeddings/oleObject25.bin"/><Relationship Id="rId105" Type="http://schemas.openxmlformats.org/officeDocument/2006/relationships/image" Target="media/image50.wmf"/><Relationship Id="rId126" Type="http://schemas.openxmlformats.org/officeDocument/2006/relationships/oleObject" Target="embeddings/oleObject35.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oleObject" Target="embeddings/oleObject4.bin"/><Relationship Id="rId72" Type="http://schemas.openxmlformats.org/officeDocument/2006/relationships/oleObject" Target="embeddings/oleObject12.bin"/><Relationship Id="rId93" Type="http://schemas.openxmlformats.org/officeDocument/2006/relationships/image" Target="media/image43.wmf"/><Relationship Id="rId98" Type="http://schemas.openxmlformats.org/officeDocument/2006/relationships/oleObject" Target="embeddings/oleObject24.bin"/><Relationship Id="rId121" Type="http://schemas.openxmlformats.org/officeDocument/2006/relationships/image" Target="media/image58.wmf"/><Relationship Id="rId142" Type="http://schemas.openxmlformats.org/officeDocument/2006/relationships/oleObject" Target="embeddings/oleObject43.bin"/><Relationship Id="rId163" Type="http://schemas.openxmlformats.org/officeDocument/2006/relationships/header" Target="header4.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oleObject" Target="embeddings/oleObject31.bin"/><Relationship Id="rId137" Type="http://schemas.openxmlformats.org/officeDocument/2006/relationships/image" Target="media/image65.emf"/><Relationship Id="rId158" Type="http://schemas.openxmlformats.org/officeDocument/2006/relationships/oleObject" Target="embeddings/oleObject51.bin"/><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oleObject" Target="embeddings/oleObject8.bin"/><Relationship Id="rId83" Type="http://schemas.openxmlformats.org/officeDocument/2006/relationships/image" Target="media/image38.wmf"/><Relationship Id="rId88" Type="http://schemas.openxmlformats.org/officeDocument/2006/relationships/oleObject" Target="embeddings/oleObject19.bin"/><Relationship Id="rId111" Type="http://schemas.openxmlformats.org/officeDocument/2006/relationships/image" Target="media/image53.emf"/><Relationship Id="rId132" Type="http://schemas.openxmlformats.org/officeDocument/2006/relationships/oleObject" Target="embeddings/oleObject38.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38114</Words>
  <Characters>217255</Characters>
  <Application>Microsoft Office Word</Application>
  <DocSecurity>0</DocSecurity>
  <Lines>1810</Lines>
  <Paragraphs>509</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254860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CR0082r1</cp:lastModifiedBy>
  <cp:revision>7</cp:revision>
  <cp:lastPrinted>2019-02-25T14:05:00Z</cp:lastPrinted>
  <dcterms:created xsi:type="dcterms:W3CDTF">2023-12-18T13:28:00Z</dcterms:created>
  <dcterms:modified xsi:type="dcterms:W3CDTF">2023-12-18T13:50:00Z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