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B6593E" w14:textId="2C734C66" w:rsidR="00B51B93" w:rsidRPr="00B51B93" w:rsidRDefault="00B51B93" w:rsidP="00B51B93">
      <w:pPr>
        <w:pStyle w:val="CRCoverPage"/>
        <w:outlineLvl w:val="0"/>
        <w:rPr>
          <w:b/>
          <w:noProof/>
          <w:sz w:val="24"/>
          <w:lang w:eastAsia="zh-CN"/>
        </w:rPr>
      </w:pPr>
      <w:r w:rsidRPr="00B51B93">
        <w:rPr>
          <w:b/>
          <w:noProof/>
          <w:sz w:val="24"/>
        </w:rPr>
        <w:t>3GPP SA4-e (AH) Video SWG post 127</w:t>
      </w:r>
      <w:r w:rsidRPr="00B51B93">
        <w:rPr>
          <w:b/>
          <w:noProof/>
          <w:sz w:val="24"/>
        </w:rPr>
        <w:tab/>
      </w:r>
      <w:r>
        <w:rPr>
          <w:rFonts w:hint="eastAsia"/>
          <w:b/>
          <w:noProof/>
          <w:sz w:val="24"/>
          <w:lang w:eastAsia="zh-CN"/>
        </w:rPr>
        <w:t xml:space="preserve">                                                      </w:t>
      </w:r>
      <w:r w:rsidRPr="00B51B93">
        <w:rPr>
          <w:b/>
          <w:noProof/>
          <w:sz w:val="24"/>
        </w:rPr>
        <w:t>S4aV2</w:t>
      </w:r>
      <w:r>
        <w:rPr>
          <w:rFonts w:hint="eastAsia"/>
          <w:b/>
          <w:noProof/>
          <w:sz w:val="24"/>
          <w:lang w:eastAsia="zh-CN"/>
        </w:rPr>
        <w:t>40003</w:t>
      </w:r>
    </w:p>
    <w:p w14:paraId="5D2C253C" w14:textId="038A6D3A" w:rsidR="001E41F3" w:rsidRDefault="00B51B93" w:rsidP="00B51B93">
      <w:pPr>
        <w:pStyle w:val="CRCoverPage"/>
        <w:outlineLvl w:val="0"/>
        <w:rPr>
          <w:b/>
          <w:noProof/>
          <w:sz w:val="24"/>
        </w:rPr>
      </w:pPr>
      <w:r w:rsidRPr="00B51B93">
        <w:rPr>
          <w:b/>
          <w:noProof/>
          <w:sz w:val="24"/>
        </w:rPr>
        <w:t>Online, March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0B3D3847" w14:textId="77777777" w:rsidTr="00547111">
        <w:tc>
          <w:tcPr>
            <w:tcW w:w="9641" w:type="dxa"/>
            <w:gridSpan w:val="9"/>
            <w:tcBorders>
              <w:top w:val="single" w:sz="4" w:space="0" w:color="auto"/>
              <w:left w:val="single" w:sz="4" w:space="0" w:color="auto"/>
              <w:right w:val="single" w:sz="4" w:space="0" w:color="auto"/>
            </w:tcBorders>
          </w:tcPr>
          <w:p w14:paraId="019D511B"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36077133" w14:textId="77777777" w:rsidTr="00547111">
        <w:tc>
          <w:tcPr>
            <w:tcW w:w="9641" w:type="dxa"/>
            <w:gridSpan w:val="9"/>
            <w:tcBorders>
              <w:left w:val="single" w:sz="4" w:space="0" w:color="auto"/>
              <w:right w:val="single" w:sz="4" w:space="0" w:color="auto"/>
            </w:tcBorders>
          </w:tcPr>
          <w:p w14:paraId="46A4A980" w14:textId="715BC911" w:rsidR="001E41F3" w:rsidRDefault="00AE07E2">
            <w:pPr>
              <w:pStyle w:val="CRCoverPage"/>
              <w:spacing w:after="0"/>
              <w:jc w:val="center"/>
              <w:rPr>
                <w:noProof/>
              </w:rPr>
            </w:pPr>
            <w:r>
              <w:rPr>
                <w:b/>
                <w:noProof/>
                <w:sz w:val="32"/>
              </w:rPr>
              <w:t>Pseudo</w:t>
            </w:r>
            <w:r w:rsidR="003A2C9B">
              <w:rPr>
                <w:b/>
                <w:noProof/>
                <w:sz w:val="32"/>
              </w:rPr>
              <w:t xml:space="preserve"> </w:t>
            </w:r>
            <w:r w:rsidR="001E41F3">
              <w:rPr>
                <w:b/>
                <w:noProof/>
                <w:sz w:val="32"/>
              </w:rPr>
              <w:t>CHANGE REQUEST</w:t>
            </w:r>
          </w:p>
        </w:tc>
      </w:tr>
      <w:tr w:rsidR="001E41F3" w14:paraId="33775E7D" w14:textId="77777777" w:rsidTr="00547111">
        <w:tc>
          <w:tcPr>
            <w:tcW w:w="9641" w:type="dxa"/>
            <w:gridSpan w:val="9"/>
            <w:tcBorders>
              <w:left w:val="single" w:sz="4" w:space="0" w:color="auto"/>
              <w:right w:val="single" w:sz="4" w:space="0" w:color="auto"/>
            </w:tcBorders>
          </w:tcPr>
          <w:p w14:paraId="568E7DA7" w14:textId="77777777" w:rsidR="001E41F3" w:rsidRDefault="001E41F3">
            <w:pPr>
              <w:pStyle w:val="CRCoverPage"/>
              <w:spacing w:after="0"/>
              <w:rPr>
                <w:noProof/>
                <w:sz w:val="8"/>
                <w:szCs w:val="8"/>
              </w:rPr>
            </w:pPr>
          </w:p>
        </w:tc>
      </w:tr>
      <w:tr w:rsidR="001E41F3" w14:paraId="26B030E1" w14:textId="77777777" w:rsidTr="00547111">
        <w:tc>
          <w:tcPr>
            <w:tcW w:w="142" w:type="dxa"/>
            <w:tcBorders>
              <w:left w:val="single" w:sz="4" w:space="0" w:color="auto"/>
            </w:tcBorders>
          </w:tcPr>
          <w:p w14:paraId="0570ADB1" w14:textId="77777777" w:rsidR="001E41F3" w:rsidRDefault="001E41F3">
            <w:pPr>
              <w:pStyle w:val="CRCoverPage"/>
              <w:spacing w:after="0"/>
              <w:jc w:val="right"/>
              <w:rPr>
                <w:noProof/>
              </w:rPr>
            </w:pPr>
          </w:p>
        </w:tc>
        <w:tc>
          <w:tcPr>
            <w:tcW w:w="1559" w:type="dxa"/>
            <w:shd w:val="pct30" w:color="FFFF00" w:fill="auto"/>
          </w:tcPr>
          <w:p w14:paraId="4EC40F54" w14:textId="017AA49F" w:rsidR="001E41F3" w:rsidRPr="00410371" w:rsidRDefault="00C245DB" w:rsidP="00E13F3D">
            <w:pPr>
              <w:pStyle w:val="CRCoverPage"/>
              <w:spacing w:after="0"/>
              <w:jc w:val="right"/>
              <w:rPr>
                <w:b/>
                <w:noProof/>
                <w:sz w:val="28"/>
                <w:lang w:eastAsia="zh-CN"/>
              </w:rPr>
            </w:pPr>
            <w:r>
              <w:rPr>
                <w:b/>
                <w:noProof/>
                <w:sz w:val="28"/>
              </w:rPr>
              <w:t>26.9</w:t>
            </w:r>
            <w:r w:rsidR="00AE07E2">
              <w:rPr>
                <w:b/>
                <w:noProof/>
                <w:sz w:val="28"/>
              </w:rPr>
              <w:t>5</w:t>
            </w:r>
            <w:r w:rsidR="00B51B93">
              <w:rPr>
                <w:rFonts w:hint="eastAsia"/>
                <w:b/>
                <w:noProof/>
                <w:sz w:val="28"/>
                <w:lang w:eastAsia="zh-CN"/>
              </w:rPr>
              <w:t>6</w:t>
            </w:r>
          </w:p>
        </w:tc>
        <w:tc>
          <w:tcPr>
            <w:tcW w:w="709" w:type="dxa"/>
          </w:tcPr>
          <w:p w14:paraId="528CF3E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04762F27" w14:textId="77777777" w:rsidR="001E41F3" w:rsidRPr="00410371" w:rsidRDefault="00D54234"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7C2F14">
              <w:rPr>
                <w:b/>
                <w:noProof/>
                <w:sz w:val="28"/>
              </w:rPr>
              <w:t>&lt;CR#&gt;</w:t>
            </w:r>
            <w:r>
              <w:rPr>
                <w:b/>
                <w:noProof/>
                <w:sz w:val="28"/>
              </w:rPr>
              <w:fldChar w:fldCharType="end"/>
            </w:r>
          </w:p>
        </w:tc>
        <w:tc>
          <w:tcPr>
            <w:tcW w:w="709" w:type="dxa"/>
          </w:tcPr>
          <w:p w14:paraId="44FBA829"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56F0131" w14:textId="77777777" w:rsidR="001E41F3" w:rsidRPr="00410371" w:rsidRDefault="00D54234" w:rsidP="00E13F3D">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007C2F14">
              <w:rPr>
                <w:b/>
                <w:noProof/>
                <w:sz w:val="28"/>
              </w:rPr>
              <w:t>-</w:t>
            </w:r>
            <w:r>
              <w:rPr>
                <w:b/>
                <w:noProof/>
                <w:sz w:val="28"/>
              </w:rPr>
              <w:fldChar w:fldCharType="end"/>
            </w:r>
          </w:p>
        </w:tc>
        <w:tc>
          <w:tcPr>
            <w:tcW w:w="2410" w:type="dxa"/>
          </w:tcPr>
          <w:p w14:paraId="0E8D758B"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3E30692" w14:textId="4247826F" w:rsidR="001E41F3" w:rsidRPr="00410371" w:rsidRDefault="00AE07E2">
            <w:pPr>
              <w:pStyle w:val="CRCoverPage"/>
              <w:spacing w:after="0"/>
              <w:jc w:val="center"/>
              <w:rPr>
                <w:noProof/>
                <w:sz w:val="28"/>
              </w:rPr>
            </w:pPr>
            <w:r>
              <w:rPr>
                <w:b/>
                <w:noProof/>
                <w:sz w:val="28"/>
              </w:rPr>
              <w:t>0</w:t>
            </w:r>
            <w:r w:rsidR="00C245DB">
              <w:rPr>
                <w:b/>
                <w:noProof/>
                <w:sz w:val="28"/>
              </w:rPr>
              <w:t>.0.</w:t>
            </w:r>
            <w:r>
              <w:rPr>
                <w:b/>
                <w:noProof/>
                <w:sz w:val="28"/>
              </w:rPr>
              <w:t>1</w:t>
            </w:r>
          </w:p>
        </w:tc>
        <w:tc>
          <w:tcPr>
            <w:tcW w:w="143" w:type="dxa"/>
            <w:tcBorders>
              <w:right w:val="single" w:sz="4" w:space="0" w:color="auto"/>
            </w:tcBorders>
          </w:tcPr>
          <w:p w14:paraId="17800E45" w14:textId="77777777" w:rsidR="001E41F3" w:rsidRDefault="001E41F3">
            <w:pPr>
              <w:pStyle w:val="CRCoverPage"/>
              <w:spacing w:after="0"/>
              <w:rPr>
                <w:noProof/>
              </w:rPr>
            </w:pPr>
          </w:p>
        </w:tc>
      </w:tr>
      <w:tr w:rsidR="001E41F3" w14:paraId="24CFE52D" w14:textId="77777777" w:rsidTr="00547111">
        <w:tc>
          <w:tcPr>
            <w:tcW w:w="9641" w:type="dxa"/>
            <w:gridSpan w:val="9"/>
            <w:tcBorders>
              <w:left w:val="single" w:sz="4" w:space="0" w:color="auto"/>
              <w:right w:val="single" w:sz="4" w:space="0" w:color="auto"/>
            </w:tcBorders>
          </w:tcPr>
          <w:p w14:paraId="504FE9F9" w14:textId="77777777" w:rsidR="001E41F3" w:rsidRDefault="001E41F3">
            <w:pPr>
              <w:pStyle w:val="CRCoverPage"/>
              <w:spacing w:after="0"/>
              <w:rPr>
                <w:noProof/>
              </w:rPr>
            </w:pPr>
          </w:p>
        </w:tc>
      </w:tr>
      <w:tr w:rsidR="001E41F3" w14:paraId="170E339F" w14:textId="77777777" w:rsidTr="00547111">
        <w:tc>
          <w:tcPr>
            <w:tcW w:w="9641" w:type="dxa"/>
            <w:gridSpan w:val="9"/>
            <w:tcBorders>
              <w:top w:val="single" w:sz="4" w:space="0" w:color="auto"/>
            </w:tcBorders>
          </w:tcPr>
          <w:p w14:paraId="5697C284"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Lienhypertexte"/>
                  <w:rFonts w:cs="Arial"/>
                  <w:b/>
                  <w:i/>
                  <w:noProof/>
                  <w:color w:val="FF0000"/>
                </w:rPr>
                <w:t>HE</w:t>
              </w:r>
              <w:bookmarkStart w:id="0" w:name="_Hlt497126619"/>
              <w:r w:rsidRPr="00F25D98">
                <w:rPr>
                  <w:rStyle w:val="Lienhypertexte"/>
                  <w:rFonts w:cs="Arial"/>
                  <w:b/>
                  <w:i/>
                  <w:noProof/>
                  <w:color w:val="FF0000"/>
                </w:rPr>
                <w:t>L</w:t>
              </w:r>
              <w:bookmarkEnd w:id="0"/>
              <w:r w:rsidRPr="00F25D98">
                <w:rPr>
                  <w:rStyle w:val="Lienhypertexte"/>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Lienhypertexte"/>
                  <w:rFonts w:cs="Arial"/>
                  <w:i/>
                  <w:noProof/>
                </w:rPr>
                <w:t>http://www.3gpp.org/Change-Requests</w:t>
              </w:r>
            </w:hyperlink>
            <w:r w:rsidR="00F25D98" w:rsidRPr="00F25D98">
              <w:rPr>
                <w:rFonts w:cs="Arial"/>
                <w:i/>
                <w:noProof/>
              </w:rPr>
              <w:t>.</w:t>
            </w:r>
          </w:p>
        </w:tc>
      </w:tr>
      <w:tr w:rsidR="001E41F3" w14:paraId="0959C77F" w14:textId="77777777" w:rsidTr="00547111">
        <w:tc>
          <w:tcPr>
            <w:tcW w:w="9641" w:type="dxa"/>
            <w:gridSpan w:val="9"/>
          </w:tcPr>
          <w:p w14:paraId="16DF234C" w14:textId="77777777" w:rsidR="001E41F3" w:rsidRDefault="001E41F3">
            <w:pPr>
              <w:pStyle w:val="CRCoverPage"/>
              <w:spacing w:after="0"/>
              <w:rPr>
                <w:noProof/>
                <w:sz w:val="8"/>
                <w:szCs w:val="8"/>
              </w:rPr>
            </w:pPr>
          </w:p>
        </w:tc>
      </w:tr>
    </w:tbl>
    <w:p w14:paraId="5446FF0B"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4D7CEDAC" w14:textId="77777777" w:rsidTr="00A7671C">
        <w:tc>
          <w:tcPr>
            <w:tcW w:w="2835" w:type="dxa"/>
          </w:tcPr>
          <w:p w14:paraId="42B333C5"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6FD5E02F"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B06602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EA4E7AE"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758DABF" w14:textId="3931CC2B" w:rsidR="00F25D98" w:rsidRDefault="00505091" w:rsidP="001E41F3">
            <w:pPr>
              <w:pStyle w:val="CRCoverPage"/>
              <w:spacing w:after="0"/>
              <w:jc w:val="center"/>
              <w:rPr>
                <w:b/>
                <w:caps/>
                <w:noProof/>
              </w:rPr>
            </w:pPr>
            <w:r>
              <w:rPr>
                <w:b/>
                <w:caps/>
                <w:noProof/>
              </w:rPr>
              <w:t>X</w:t>
            </w:r>
          </w:p>
        </w:tc>
        <w:tc>
          <w:tcPr>
            <w:tcW w:w="2126" w:type="dxa"/>
          </w:tcPr>
          <w:p w14:paraId="06CCB7BE"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6B1AC24" w14:textId="77777777" w:rsidR="00F25D98" w:rsidRDefault="00F25D98" w:rsidP="001E41F3">
            <w:pPr>
              <w:pStyle w:val="CRCoverPage"/>
              <w:spacing w:after="0"/>
              <w:jc w:val="center"/>
              <w:rPr>
                <w:b/>
                <w:caps/>
                <w:noProof/>
              </w:rPr>
            </w:pPr>
          </w:p>
        </w:tc>
        <w:tc>
          <w:tcPr>
            <w:tcW w:w="1418" w:type="dxa"/>
            <w:tcBorders>
              <w:left w:val="nil"/>
            </w:tcBorders>
          </w:tcPr>
          <w:p w14:paraId="1925E328"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D883598" w14:textId="77777777" w:rsidR="00F25D98" w:rsidRDefault="00E26557" w:rsidP="001E41F3">
            <w:pPr>
              <w:pStyle w:val="CRCoverPage"/>
              <w:spacing w:after="0"/>
              <w:jc w:val="center"/>
              <w:rPr>
                <w:b/>
                <w:bCs/>
                <w:caps/>
                <w:noProof/>
              </w:rPr>
            </w:pPr>
            <w:r>
              <w:rPr>
                <w:b/>
                <w:bCs/>
                <w:caps/>
                <w:noProof/>
              </w:rPr>
              <w:t>X</w:t>
            </w:r>
          </w:p>
        </w:tc>
      </w:tr>
    </w:tbl>
    <w:p w14:paraId="4CB6B713"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6FCAED52" w14:textId="77777777" w:rsidTr="00547111">
        <w:tc>
          <w:tcPr>
            <w:tcW w:w="9640" w:type="dxa"/>
            <w:gridSpan w:val="11"/>
          </w:tcPr>
          <w:p w14:paraId="189A3AB5" w14:textId="77777777" w:rsidR="001E41F3" w:rsidRDefault="001E41F3">
            <w:pPr>
              <w:pStyle w:val="CRCoverPage"/>
              <w:spacing w:after="0"/>
              <w:rPr>
                <w:noProof/>
                <w:sz w:val="8"/>
                <w:szCs w:val="8"/>
              </w:rPr>
            </w:pPr>
          </w:p>
        </w:tc>
      </w:tr>
      <w:tr w:rsidR="00B51B93" w14:paraId="20126365" w14:textId="77777777" w:rsidTr="00547111">
        <w:tc>
          <w:tcPr>
            <w:tcW w:w="1843" w:type="dxa"/>
            <w:tcBorders>
              <w:top w:val="single" w:sz="4" w:space="0" w:color="auto"/>
              <w:left w:val="single" w:sz="4" w:space="0" w:color="auto"/>
            </w:tcBorders>
          </w:tcPr>
          <w:p w14:paraId="56FF4C23" w14:textId="77777777" w:rsidR="00B51B93" w:rsidRDefault="00B51B93" w:rsidP="00B51B9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B18C38B" w14:textId="75E48D25" w:rsidR="00B51B93" w:rsidRDefault="00B51B93" w:rsidP="00B51B93">
            <w:pPr>
              <w:pStyle w:val="CRCoverPage"/>
              <w:spacing w:after="0"/>
              <w:rPr>
                <w:noProof/>
              </w:rPr>
            </w:pPr>
            <w:r w:rsidRPr="00B51B93">
              <w:rPr>
                <w:noProof/>
              </w:rPr>
              <w:t>[FS_ Beyond2D] Draft Scenario Template</w:t>
            </w:r>
          </w:p>
        </w:tc>
      </w:tr>
      <w:tr w:rsidR="00B51B93" w14:paraId="068D1A6E" w14:textId="77777777" w:rsidTr="00547111">
        <w:tc>
          <w:tcPr>
            <w:tcW w:w="1843" w:type="dxa"/>
            <w:tcBorders>
              <w:left w:val="single" w:sz="4" w:space="0" w:color="auto"/>
            </w:tcBorders>
          </w:tcPr>
          <w:p w14:paraId="7C7BE07F" w14:textId="77777777" w:rsidR="00B51B93" w:rsidRDefault="00B51B93" w:rsidP="00B51B93">
            <w:pPr>
              <w:pStyle w:val="CRCoverPage"/>
              <w:spacing w:after="0"/>
              <w:rPr>
                <w:b/>
                <w:i/>
                <w:noProof/>
                <w:sz w:val="8"/>
                <w:szCs w:val="8"/>
              </w:rPr>
            </w:pPr>
          </w:p>
        </w:tc>
        <w:tc>
          <w:tcPr>
            <w:tcW w:w="7797" w:type="dxa"/>
            <w:gridSpan w:val="10"/>
            <w:tcBorders>
              <w:right w:val="single" w:sz="4" w:space="0" w:color="auto"/>
            </w:tcBorders>
          </w:tcPr>
          <w:p w14:paraId="37605AED" w14:textId="77777777" w:rsidR="00B51B93" w:rsidRDefault="00B51B93" w:rsidP="00B51B93">
            <w:pPr>
              <w:pStyle w:val="CRCoverPage"/>
              <w:spacing w:after="0"/>
              <w:rPr>
                <w:noProof/>
                <w:sz w:val="8"/>
                <w:szCs w:val="8"/>
              </w:rPr>
            </w:pPr>
          </w:p>
        </w:tc>
      </w:tr>
      <w:tr w:rsidR="00B51B93" w14:paraId="5BEDE7C0" w14:textId="77777777" w:rsidTr="00547111">
        <w:tc>
          <w:tcPr>
            <w:tcW w:w="1843" w:type="dxa"/>
            <w:tcBorders>
              <w:left w:val="single" w:sz="4" w:space="0" w:color="auto"/>
            </w:tcBorders>
          </w:tcPr>
          <w:p w14:paraId="6E3BA9C0" w14:textId="77777777" w:rsidR="00B51B93" w:rsidRDefault="00B51B93" w:rsidP="00B51B9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1EC2902" w14:textId="0C8EF141" w:rsidR="00B51B93" w:rsidRDefault="00B51B93" w:rsidP="00B51B93">
            <w:pPr>
              <w:pStyle w:val="CRCoverPage"/>
              <w:spacing w:after="0"/>
              <w:rPr>
                <w:noProof/>
              </w:rPr>
            </w:pPr>
            <w:r w:rsidRPr="00B51B93">
              <w:rPr>
                <w:noProof/>
              </w:rPr>
              <w:t>China Mobile Com. Corporation</w:t>
            </w:r>
          </w:p>
        </w:tc>
      </w:tr>
      <w:tr w:rsidR="00B51B93" w14:paraId="4A5474CE" w14:textId="77777777" w:rsidTr="00547111">
        <w:tc>
          <w:tcPr>
            <w:tcW w:w="1843" w:type="dxa"/>
            <w:tcBorders>
              <w:left w:val="single" w:sz="4" w:space="0" w:color="auto"/>
            </w:tcBorders>
          </w:tcPr>
          <w:p w14:paraId="50E0892B" w14:textId="77777777" w:rsidR="00B51B93" w:rsidRDefault="00B51B93" w:rsidP="00B51B9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0FB0DFD" w14:textId="77777777" w:rsidR="00B51B93" w:rsidRDefault="00B51B93" w:rsidP="00B51B93">
            <w:pPr>
              <w:pStyle w:val="CRCoverPage"/>
              <w:spacing w:after="0"/>
              <w:rPr>
                <w:noProof/>
              </w:rPr>
            </w:pPr>
            <w:r>
              <w:rPr>
                <w:noProof/>
              </w:rPr>
              <w:fldChar w:fldCharType="begin"/>
            </w:r>
            <w:r>
              <w:rPr>
                <w:noProof/>
              </w:rPr>
              <w:instrText xml:space="preserve"> DOCPROPERTY  SourceIfTsg  \* MERGEFORMAT </w:instrText>
            </w:r>
            <w:r>
              <w:rPr>
                <w:noProof/>
              </w:rPr>
              <w:fldChar w:fldCharType="separate"/>
            </w:r>
            <w:r>
              <w:rPr>
                <w:noProof/>
              </w:rPr>
              <w:t>SA4</w:t>
            </w:r>
            <w:r>
              <w:rPr>
                <w:noProof/>
              </w:rPr>
              <w:fldChar w:fldCharType="end"/>
            </w:r>
          </w:p>
        </w:tc>
      </w:tr>
      <w:tr w:rsidR="00B51B93" w14:paraId="3FF075DB" w14:textId="77777777" w:rsidTr="00547111">
        <w:tc>
          <w:tcPr>
            <w:tcW w:w="1843" w:type="dxa"/>
            <w:tcBorders>
              <w:left w:val="single" w:sz="4" w:space="0" w:color="auto"/>
            </w:tcBorders>
          </w:tcPr>
          <w:p w14:paraId="2511F122" w14:textId="77777777" w:rsidR="00B51B93" w:rsidRDefault="00B51B93" w:rsidP="00B51B93">
            <w:pPr>
              <w:pStyle w:val="CRCoverPage"/>
              <w:spacing w:after="0"/>
              <w:rPr>
                <w:b/>
                <w:i/>
                <w:noProof/>
                <w:sz w:val="8"/>
                <w:szCs w:val="8"/>
              </w:rPr>
            </w:pPr>
          </w:p>
        </w:tc>
        <w:tc>
          <w:tcPr>
            <w:tcW w:w="7797" w:type="dxa"/>
            <w:gridSpan w:val="10"/>
            <w:tcBorders>
              <w:right w:val="single" w:sz="4" w:space="0" w:color="auto"/>
            </w:tcBorders>
          </w:tcPr>
          <w:p w14:paraId="3C5C6737" w14:textId="77777777" w:rsidR="00B51B93" w:rsidRDefault="00B51B93" w:rsidP="00B51B93">
            <w:pPr>
              <w:pStyle w:val="CRCoverPage"/>
              <w:spacing w:after="0"/>
              <w:rPr>
                <w:noProof/>
                <w:sz w:val="8"/>
                <w:szCs w:val="8"/>
              </w:rPr>
            </w:pPr>
          </w:p>
        </w:tc>
      </w:tr>
      <w:tr w:rsidR="00B51B93" w14:paraId="76B453C5" w14:textId="77777777" w:rsidTr="00547111">
        <w:tc>
          <w:tcPr>
            <w:tcW w:w="1843" w:type="dxa"/>
            <w:tcBorders>
              <w:left w:val="single" w:sz="4" w:space="0" w:color="auto"/>
            </w:tcBorders>
          </w:tcPr>
          <w:p w14:paraId="06E63A57" w14:textId="77777777" w:rsidR="00B51B93" w:rsidRDefault="00B51B93" w:rsidP="00B51B93">
            <w:pPr>
              <w:pStyle w:val="CRCoverPage"/>
              <w:tabs>
                <w:tab w:val="right" w:pos="1759"/>
              </w:tabs>
              <w:spacing w:after="0"/>
              <w:rPr>
                <w:b/>
                <w:i/>
                <w:noProof/>
              </w:rPr>
            </w:pPr>
            <w:r>
              <w:rPr>
                <w:b/>
                <w:i/>
                <w:noProof/>
              </w:rPr>
              <w:t>Work item code:</w:t>
            </w:r>
          </w:p>
        </w:tc>
        <w:tc>
          <w:tcPr>
            <w:tcW w:w="3686" w:type="dxa"/>
            <w:gridSpan w:val="5"/>
            <w:shd w:val="pct30" w:color="FFFF00" w:fill="auto"/>
          </w:tcPr>
          <w:p w14:paraId="4958BEAC" w14:textId="4FD87A3C" w:rsidR="00B51B93" w:rsidRDefault="00B51B93" w:rsidP="00B51B93">
            <w:pPr>
              <w:pStyle w:val="CRCoverPage"/>
              <w:spacing w:after="0"/>
              <w:rPr>
                <w:noProof/>
              </w:rPr>
            </w:pPr>
            <w:r w:rsidRPr="00B51B93">
              <w:rPr>
                <w:noProof/>
              </w:rPr>
              <w:t>FS_ Beyond2D</w:t>
            </w:r>
          </w:p>
        </w:tc>
        <w:tc>
          <w:tcPr>
            <w:tcW w:w="567" w:type="dxa"/>
            <w:tcBorders>
              <w:left w:val="nil"/>
            </w:tcBorders>
          </w:tcPr>
          <w:p w14:paraId="6C97A69F" w14:textId="77777777" w:rsidR="00B51B93" w:rsidRDefault="00B51B93" w:rsidP="00B51B93">
            <w:pPr>
              <w:pStyle w:val="CRCoverPage"/>
              <w:spacing w:after="0"/>
              <w:ind w:right="100"/>
              <w:rPr>
                <w:noProof/>
              </w:rPr>
            </w:pPr>
          </w:p>
        </w:tc>
        <w:tc>
          <w:tcPr>
            <w:tcW w:w="1417" w:type="dxa"/>
            <w:gridSpan w:val="3"/>
            <w:tcBorders>
              <w:left w:val="nil"/>
            </w:tcBorders>
          </w:tcPr>
          <w:p w14:paraId="10E00F4F" w14:textId="77777777" w:rsidR="00B51B93" w:rsidRDefault="00B51B93" w:rsidP="00B51B9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EB812C0" w14:textId="08AA84FE" w:rsidR="00B51B93" w:rsidRDefault="00B51B93" w:rsidP="00B51B93">
            <w:pPr>
              <w:pStyle w:val="CRCoverPage"/>
              <w:spacing w:after="0"/>
              <w:ind w:left="100"/>
              <w:rPr>
                <w:noProof/>
                <w:lang w:eastAsia="zh-CN"/>
              </w:rPr>
            </w:pPr>
            <w:r>
              <w:rPr>
                <w:noProof/>
              </w:rPr>
              <w:t>202</w:t>
            </w:r>
            <w:r>
              <w:rPr>
                <w:rFonts w:hint="eastAsia"/>
                <w:noProof/>
                <w:lang w:eastAsia="zh-CN"/>
              </w:rPr>
              <w:t>4</w:t>
            </w:r>
            <w:r>
              <w:rPr>
                <w:noProof/>
              </w:rPr>
              <w:t>-03-</w:t>
            </w:r>
            <w:r>
              <w:rPr>
                <w:rFonts w:hint="eastAsia"/>
                <w:noProof/>
                <w:lang w:eastAsia="zh-CN"/>
              </w:rPr>
              <w:t>26</w:t>
            </w:r>
          </w:p>
        </w:tc>
      </w:tr>
      <w:tr w:rsidR="00B51B93" w14:paraId="5E050C56" w14:textId="77777777" w:rsidTr="00547111">
        <w:tc>
          <w:tcPr>
            <w:tcW w:w="1843" w:type="dxa"/>
            <w:tcBorders>
              <w:left w:val="single" w:sz="4" w:space="0" w:color="auto"/>
            </w:tcBorders>
          </w:tcPr>
          <w:p w14:paraId="7EFEAEDD" w14:textId="77777777" w:rsidR="00B51B93" w:rsidRDefault="00B51B93" w:rsidP="00B51B93">
            <w:pPr>
              <w:pStyle w:val="CRCoverPage"/>
              <w:spacing w:after="0"/>
              <w:rPr>
                <w:b/>
                <w:i/>
                <w:noProof/>
                <w:sz w:val="8"/>
                <w:szCs w:val="8"/>
              </w:rPr>
            </w:pPr>
          </w:p>
        </w:tc>
        <w:tc>
          <w:tcPr>
            <w:tcW w:w="1986" w:type="dxa"/>
            <w:gridSpan w:val="4"/>
          </w:tcPr>
          <w:p w14:paraId="0B874FB2" w14:textId="77777777" w:rsidR="00B51B93" w:rsidRDefault="00B51B93" w:rsidP="00B51B93">
            <w:pPr>
              <w:pStyle w:val="CRCoverPage"/>
              <w:spacing w:after="0"/>
              <w:rPr>
                <w:noProof/>
                <w:sz w:val="8"/>
                <w:szCs w:val="8"/>
              </w:rPr>
            </w:pPr>
          </w:p>
        </w:tc>
        <w:tc>
          <w:tcPr>
            <w:tcW w:w="2267" w:type="dxa"/>
            <w:gridSpan w:val="2"/>
          </w:tcPr>
          <w:p w14:paraId="6109196F" w14:textId="77777777" w:rsidR="00B51B93" w:rsidRDefault="00B51B93" w:rsidP="00B51B93">
            <w:pPr>
              <w:pStyle w:val="CRCoverPage"/>
              <w:spacing w:after="0"/>
              <w:rPr>
                <w:noProof/>
                <w:sz w:val="8"/>
                <w:szCs w:val="8"/>
              </w:rPr>
            </w:pPr>
          </w:p>
        </w:tc>
        <w:tc>
          <w:tcPr>
            <w:tcW w:w="1417" w:type="dxa"/>
            <w:gridSpan w:val="3"/>
          </w:tcPr>
          <w:p w14:paraId="352192E3" w14:textId="77777777" w:rsidR="00B51B93" w:rsidRDefault="00B51B93" w:rsidP="00B51B93">
            <w:pPr>
              <w:pStyle w:val="CRCoverPage"/>
              <w:spacing w:after="0"/>
              <w:rPr>
                <w:noProof/>
                <w:sz w:val="8"/>
                <w:szCs w:val="8"/>
              </w:rPr>
            </w:pPr>
          </w:p>
        </w:tc>
        <w:tc>
          <w:tcPr>
            <w:tcW w:w="2127" w:type="dxa"/>
            <w:tcBorders>
              <w:right w:val="single" w:sz="4" w:space="0" w:color="auto"/>
            </w:tcBorders>
          </w:tcPr>
          <w:p w14:paraId="640CE6F4" w14:textId="77777777" w:rsidR="00B51B93" w:rsidRDefault="00B51B93" w:rsidP="00B51B93">
            <w:pPr>
              <w:pStyle w:val="CRCoverPage"/>
              <w:spacing w:after="0"/>
              <w:rPr>
                <w:noProof/>
                <w:sz w:val="8"/>
                <w:szCs w:val="8"/>
              </w:rPr>
            </w:pPr>
          </w:p>
        </w:tc>
      </w:tr>
      <w:tr w:rsidR="00B51B93" w14:paraId="270621A0" w14:textId="77777777" w:rsidTr="00547111">
        <w:trPr>
          <w:cantSplit/>
        </w:trPr>
        <w:tc>
          <w:tcPr>
            <w:tcW w:w="1843" w:type="dxa"/>
            <w:tcBorders>
              <w:left w:val="single" w:sz="4" w:space="0" w:color="auto"/>
            </w:tcBorders>
          </w:tcPr>
          <w:p w14:paraId="02B71617" w14:textId="77777777" w:rsidR="00B51B93" w:rsidRDefault="00B51B93" w:rsidP="00B51B93">
            <w:pPr>
              <w:pStyle w:val="CRCoverPage"/>
              <w:tabs>
                <w:tab w:val="right" w:pos="1759"/>
              </w:tabs>
              <w:spacing w:after="0"/>
              <w:rPr>
                <w:b/>
                <w:i/>
                <w:noProof/>
              </w:rPr>
            </w:pPr>
            <w:r>
              <w:rPr>
                <w:b/>
                <w:i/>
                <w:noProof/>
              </w:rPr>
              <w:t>Category:</w:t>
            </w:r>
          </w:p>
        </w:tc>
        <w:tc>
          <w:tcPr>
            <w:tcW w:w="851" w:type="dxa"/>
            <w:shd w:val="pct30" w:color="FFFF00" w:fill="auto"/>
          </w:tcPr>
          <w:p w14:paraId="44D71179" w14:textId="77777777" w:rsidR="00B51B93" w:rsidRDefault="00B51B93" w:rsidP="00B51B93">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Pr>
                <w:b/>
                <w:noProof/>
              </w:rPr>
              <w:t>B</w:t>
            </w:r>
            <w:r>
              <w:rPr>
                <w:b/>
                <w:noProof/>
              </w:rPr>
              <w:fldChar w:fldCharType="end"/>
            </w:r>
          </w:p>
        </w:tc>
        <w:tc>
          <w:tcPr>
            <w:tcW w:w="3402" w:type="dxa"/>
            <w:gridSpan w:val="5"/>
            <w:tcBorders>
              <w:left w:val="nil"/>
            </w:tcBorders>
          </w:tcPr>
          <w:p w14:paraId="09C633BE" w14:textId="77777777" w:rsidR="00B51B93" w:rsidRDefault="00B51B93" w:rsidP="00B51B93">
            <w:pPr>
              <w:pStyle w:val="CRCoverPage"/>
              <w:spacing w:after="0"/>
              <w:rPr>
                <w:noProof/>
              </w:rPr>
            </w:pPr>
          </w:p>
        </w:tc>
        <w:tc>
          <w:tcPr>
            <w:tcW w:w="1417" w:type="dxa"/>
            <w:gridSpan w:val="3"/>
            <w:tcBorders>
              <w:left w:val="nil"/>
            </w:tcBorders>
          </w:tcPr>
          <w:p w14:paraId="13BBAFE8" w14:textId="77777777" w:rsidR="00B51B93" w:rsidRDefault="00B51B93" w:rsidP="00B51B9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2580D62" w14:textId="5107E17C" w:rsidR="00B51B93" w:rsidRDefault="00B51B93" w:rsidP="00B51B93">
            <w:pPr>
              <w:pStyle w:val="CRCoverPage"/>
              <w:spacing w:after="0"/>
              <w:ind w:left="100"/>
              <w:rPr>
                <w:noProof/>
                <w:lang w:eastAsia="zh-CN"/>
              </w:rPr>
            </w:pPr>
            <w:r>
              <w:rPr>
                <w:noProof/>
              </w:rPr>
              <w:t>Rel-1</w:t>
            </w:r>
            <w:r>
              <w:rPr>
                <w:rFonts w:hint="eastAsia"/>
                <w:noProof/>
                <w:lang w:eastAsia="zh-CN"/>
              </w:rPr>
              <w:t>9</w:t>
            </w:r>
          </w:p>
        </w:tc>
      </w:tr>
      <w:tr w:rsidR="00B51B93" w14:paraId="11C9FA9A" w14:textId="77777777" w:rsidTr="00547111">
        <w:tc>
          <w:tcPr>
            <w:tcW w:w="1843" w:type="dxa"/>
            <w:tcBorders>
              <w:left w:val="single" w:sz="4" w:space="0" w:color="auto"/>
              <w:bottom w:val="single" w:sz="4" w:space="0" w:color="auto"/>
            </w:tcBorders>
          </w:tcPr>
          <w:p w14:paraId="3144B35E" w14:textId="77777777" w:rsidR="00B51B93" w:rsidRDefault="00B51B93" w:rsidP="00B51B93">
            <w:pPr>
              <w:pStyle w:val="CRCoverPage"/>
              <w:spacing w:after="0"/>
              <w:rPr>
                <w:b/>
                <w:i/>
                <w:noProof/>
              </w:rPr>
            </w:pPr>
          </w:p>
        </w:tc>
        <w:tc>
          <w:tcPr>
            <w:tcW w:w="4677" w:type="dxa"/>
            <w:gridSpan w:val="8"/>
            <w:tcBorders>
              <w:bottom w:val="single" w:sz="4" w:space="0" w:color="auto"/>
            </w:tcBorders>
          </w:tcPr>
          <w:p w14:paraId="33A1F87D" w14:textId="77777777" w:rsidR="00B51B93" w:rsidRDefault="00B51B93" w:rsidP="00B51B9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7C696FE" w14:textId="77777777" w:rsidR="00B51B93" w:rsidRDefault="00B51B93" w:rsidP="00B51B93">
            <w:pPr>
              <w:pStyle w:val="CRCoverPage"/>
              <w:rPr>
                <w:noProof/>
              </w:rPr>
            </w:pPr>
            <w:r>
              <w:rPr>
                <w:noProof/>
                <w:sz w:val="18"/>
              </w:rPr>
              <w:t>Detailed explanations of the above categories can</w:t>
            </w:r>
            <w:r>
              <w:rPr>
                <w:noProof/>
                <w:sz w:val="18"/>
              </w:rPr>
              <w:br/>
              <w:t xml:space="preserve">be found in 3GPP </w:t>
            </w:r>
            <w:hyperlink r:id="rId14" w:history="1">
              <w:r>
                <w:rPr>
                  <w:rStyle w:val="Lienhypertexte"/>
                  <w:noProof/>
                  <w:sz w:val="18"/>
                </w:rPr>
                <w:t>TR 21.900</w:t>
              </w:r>
            </w:hyperlink>
            <w:r>
              <w:rPr>
                <w:noProof/>
                <w:sz w:val="18"/>
              </w:rPr>
              <w:t>.</w:t>
            </w:r>
          </w:p>
        </w:tc>
        <w:tc>
          <w:tcPr>
            <w:tcW w:w="3120" w:type="dxa"/>
            <w:gridSpan w:val="2"/>
            <w:tcBorders>
              <w:bottom w:val="single" w:sz="4" w:space="0" w:color="auto"/>
              <w:right w:val="single" w:sz="4" w:space="0" w:color="auto"/>
            </w:tcBorders>
          </w:tcPr>
          <w:p w14:paraId="489B8855" w14:textId="77777777" w:rsidR="00B51B93" w:rsidRPr="007C2097" w:rsidRDefault="00B51B93" w:rsidP="00B51B93">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1" w:name="OLE_LINK1"/>
            <w:r>
              <w:rPr>
                <w:i/>
                <w:noProof/>
                <w:sz w:val="18"/>
              </w:rPr>
              <w:t>Rel-13</w:t>
            </w:r>
            <w:r>
              <w:rPr>
                <w:i/>
                <w:noProof/>
                <w:sz w:val="18"/>
              </w:rPr>
              <w:tab/>
              <w:t>(Release 13)</w:t>
            </w:r>
            <w:bookmarkEnd w:id="1"/>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B51B93" w14:paraId="5A61BA0A" w14:textId="77777777" w:rsidTr="00547111">
        <w:tc>
          <w:tcPr>
            <w:tcW w:w="1843" w:type="dxa"/>
          </w:tcPr>
          <w:p w14:paraId="0C9F91A2" w14:textId="77777777" w:rsidR="00B51B93" w:rsidRDefault="00B51B93" w:rsidP="00B51B93">
            <w:pPr>
              <w:pStyle w:val="CRCoverPage"/>
              <w:spacing w:after="0"/>
              <w:rPr>
                <w:b/>
                <w:i/>
                <w:noProof/>
                <w:sz w:val="8"/>
                <w:szCs w:val="8"/>
              </w:rPr>
            </w:pPr>
          </w:p>
        </w:tc>
        <w:tc>
          <w:tcPr>
            <w:tcW w:w="7797" w:type="dxa"/>
            <w:gridSpan w:val="10"/>
          </w:tcPr>
          <w:p w14:paraId="60A2A35B" w14:textId="77777777" w:rsidR="00B51B93" w:rsidRDefault="00B51B93" w:rsidP="00B51B93">
            <w:pPr>
              <w:pStyle w:val="CRCoverPage"/>
              <w:spacing w:after="0"/>
              <w:rPr>
                <w:noProof/>
                <w:sz w:val="8"/>
                <w:szCs w:val="8"/>
              </w:rPr>
            </w:pPr>
          </w:p>
        </w:tc>
      </w:tr>
      <w:tr w:rsidR="00B51B93" w14:paraId="0BA51FCC" w14:textId="77777777" w:rsidTr="00547111">
        <w:tc>
          <w:tcPr>
            <w:tcW w:w="2694" w:type="dxa"/>
            <w:gridSpan w:val="2"/>
            <w:tcBorders>
              <w:top w:val="single" w:sz="4" w:space="0" w:color="auto"/>
              <w:left w:val="single" w:sz="4" w:space="0" w:color="auto"/>
            </w:tcBorders>
          </w:tcPr>
          <w:p w14:paraId="722B059E" w14:textId="77777777" w:rsidR="00B51B93" w:rsidRDefault="00B51B93" w:rsidP="00B51B9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783857E" w14:textId="71E410EF" w:rsidR="00B51B93" w:rsidRDefault="00B51B93" w:rsidP="00B51B93">
            <w:pPr>
              <w:pStyle w:val="CRCoverPage"/>
              <w:spacing w:after="0"/>
              <w:rPr>
                <w:noProof/>
              </w:rPr>
            </w:pPr>
            <w:r>
              <w:rPr>
                <w:noProof/>
              </w:rPr>
              <w:t>The study item description asks for typical scenarios</w:t>
            </w:r>
          </w:p>
        </w:tc>
      </w:tr>
      <w:tr w:rsidR="00B51B93" w14:paraId="7E3EC076" w14:textId="77777777" w:rsidTr="00547111">
        <w:tc>
          <w:tcPr>
            <w:tcW w:w="2694" w:type="dxa"/>
            <w:gridSpan w:val="2"/>
            <w:tcBorders>
              <w:left w:val="single" w:sz="4" w:space="0" w:color="auto"/>
            </w:tcBorders>
          </w:tcPr>
          <w:p w14:paraId="58C193AC" w14:textId="77777777" w:rsidR="00B51B93" w:rsidRDefault="00B51B93" w:rsidP="00B51B93">
            <w:pPr>
              <w:pStyle w:val="CRCoverPage"/>
              <w:spacing w:after="0"/>
              <w:rPr>
                <w:b/>
                <w:i/>
                <w:noProof/>
                <w:sz w:val="8"/>
                <w:szCs w:val="8"/>
              </w:rPr>
            </w:pPr>
          </w:p>
        </w:tc>
        <w:tc>
          <w:tcPr>
            <w:tcW w:w="6946" w:type="dxa"/>
            <w:gridSpan w:val="9"/>
            <w:tcBorders>
              <w:right w:val="single" w:sz="4" w:space="0" w:color="auto"/>
            </w:tcBorders>
          </w:tcPr>
          <w:p w14:paraId="154B2107" w14:textId="77777777" w:rsidR="00B51B93" w:rsidRDefault="00B51B93" w:rsidP="00B51B93">
            <w:pPr>
              <w:pStyle w:val="CRCoverPage"/>
              <w:spacing w:after="0"/>
              <w:rPr>
                <w:noProof/>
                <w:sz w:val="8"/>
                <w:szCs w:val="8"/>
              </w:rPr>
            </w:pPr>
          </w:p>
        </w:tc>
      </w:tr>
      <w:tr w:rsidR="00B51B93" w14:paraId="6FE83E06" w14:textId="77777777" w:rsidTr="00547111">
        <w:tc>
          <w:tcPr>
            <w:tcW w:w="2694" w:type="dxa"/>
            <w:gridSpan w:val="2"/>
            <w:tcBorders>
              <w:left w:val="single" w:sz="4" w:space="0" w:color="auto"/>
            </w:tcBorders>
          </w:tcPr>
          <w:p w14:paraId="486A748A" w14:textId="77777777" w:rsidR="00B51B93" w:rsidRDefault="00B51B93" w:rsidP="00B51B93">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705ADC5" w14:textId="45B8DF44" w:rsidR="00B51B93" w:rsidRPr="00910B2C" w:rsidRDefault="00B51B93" w:rsidP="00B51B93">
            <w:pPr>
              <w:tabs>
                <w:tab w:val="right" w:pos="709"/>
              </w:tabs>
              <w:overflowPunct w:val="0"/>
              <w:autoSpaceDE w:val="0"/>
              <w:autoSpaceDN w:val="0"/>
              <w:adjustRightInd w:val="0"/>
              <w:ind w:right="43"/>
              <w:textAlignment w:val="baseline"/>
              <w:rPr>
                <w:rFonts w:ascii="Arial" w:hAnsi="Arial" w:cs="Arial"/>
              </w:rPr>
            </w:pPr>
            <w:r>
              <w:rPr>
                <w:rFonts w:ascii="Arial" w:hAnsi="Arial" w:cs="Arial"/>
              </w:rPr>
              <w:t>Introduces Scenario Template</w:t>
            </w:r>
          </w:p>
        </w:tc>
      </w:tr>
      <w:tr w:rsidR="00B51B93" w14:paraId="46DDF4B6" w14:textId="77777777" w:rsidTr="00547111">
        <w:tc>
          <w:tcPr>
            <w:tcW w:w="2694" w:type="dxa"/>
            <w:gridSpan w:val="2"/>
            <w:tcBorders>
              <w:left w:val="single" w:sz="4" w:space="0" w:color="auto"/>
            </w:tcBorders>
          </w:tcPr>
          <w:p w14:paraId="3BA055C1" w14:textId="77777777" w:rsidR="00B51B93" w:rsidRDefault="00B51B93" w:rsidP="00B51B93">
            <w:pPr>
              <w:pStyle w:val="CRCoverPage"/>
              <w:spacing w:after="0"/>
              <w:rPr>
                <w:b/>
                <w:i/>
                <w:noProof/>
                <w:sz w:val="8"/>
                <w:szCs w:val="8"/>
              </w:rPr>
            </w:pPr>
          </w:p>
        </w:tc>
        <w:tc>
          <w:tcPr>
            <w:tcW w:w="6946" w:type="dxa"/>
            <w:gridSpan w:val="9"/>
            <w:tcBorders>
              <w:right w:val="single" w:sz="4" w:space="0" w:color="auto"/>
            </w:tcBorders>
          </w:tcPr>
          <w:p w14:paraId="1106A468" w14:textId="77777777" w:rsidR="00B51B93" w:rsidRDefault="00B51B93" w:rsidP="00B51B93">
            <w:pPr>
              <w:pStyle w:val="CRCoverPage"/>
              <w:spacing w:after="0"/>
              <w:rPr>
                <w:noProof/>
                <w:sz w:val="8"/>
                <w:szCs w:val="8"/>
              </w:rPr>
            </w:pPr>
          </w:p>
        </w:tc>
      </w:tr>
      <w:tr w:rsidR="00B51B93" w14:paraId="0B122D5C" w14:textId="77777777" w:rsidTr="00547111">
        <w:tc>
          <w:tcPr>
            <w:tcW w:w="2694" w:type="dxa"/>
            <w:gridSpan w:val="2"/>
            <w:tcBorders>
              <w:left w:val="single" w:sz="4" w:space="0" w:color="auto"/>
              <w:bottom w:val="single" w:sz="4" w:space="0" w:color="auto"/>
            </w:tcBorders>
          </w:tcPr>
          <w:p w14:paraId="4C01B62B" w14:textId="77777777" w:rsidR="00B51B93" w:rsidRDefault="00B51B93" w:rsidP="00B51B9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8B67778" w14:textId="51C2F603" w:rsidR="00B51B93" w:rsidRDefault="00B51B93" w:rsidP="00B51B93">
            <w:pPr>
              <w:pStyle w:val="CRCoverPage"/>
              <w:spacing w:after="0"/>
              <w:rPr>
                <w:noProof/>
              </w:rPr>
            </w:pPr>
            <w:r>
              <w:rPr>
                <w:noProof/>
              </w:rPr>
              <w:t>Inconsistent scenario definitions</w:t>
            </w:r>
          </w:p>
        </w:tc>
      </w:tr>
      <w:tr w:rsidR="00B51B93" w14:paraId="51329DED" w14:textId="77777777" w:rsidTr="00547111">
        <w:tc>
          <w:tcPr>
            <w:tcW w:w="2694" w:type="dxa"/>
            <w:gridSpan w:val="2"/>
          </w:tcPr>
          <w:p w14:paraId="5362D226" w14:textId="77777777" w:rsidR="00B51B93" w:rsidRDefault="00B51B93" w:rsidP="00B51B93">
            <w:pPr>
              <w:pStyle w:val="CRCoverPage"/>
              <w:spacing w:after="0"/>
              <w:rPr>
                <w:b/>
                <w:i/>
                <w:noProof/>
                <w:sz w:val="8"/>
                <w:szCs w:val="8"/>
              </w:rPr>
            </w:pPr>
          </w:p>
        </w:tc>
        <w:tc>
          <w:tcPr>
            <w:tcW w:w="6946" w:type="dxa"/>
            <w:gridSpan w:val="9"/>
          </w:tcPr>
          <w:p w14:paraId="1124F0B2" w14:textId="77777777" w:rsidR="00B51B93" w:rsidRDefault="00B51B93" w:rsidP="00B51B93">
            <w:pPr>
              <w:pStyle w:val="CRCoverPage"/>
              <w:spacing w:after="0"/>
              <w:rPr>
                <w:noProof/>
                <w:sz w:val="8"/>
                <w:szCs w:val="8"/>
              </w:rPr>
            </w:pPr>
          </w:p>
        </w:tc>
      </w:tr>
      <w:tr w:rsidR="00B51B93" w14:paraId="494BD19D" w14:textId="77777777" w:rsidTr="00547111">
        <w:tc>
          <w:tcPr>
            <w:tcW w:w="2694" w:type="dxa"/>
            <w:gridSpan w:val="2"/>
            <w:tcBorders>
              <w:top w:val="single" w:sz="4" w:space="0" w:color="auto"/>
              <w:left w:val="single" w:sz="4" w:space="0" w:color="auto"/>
            </w:tcBorders>
          </w:tcPr>
          <w:p w14:paraId="1DE16EF5" w14:textId="77777777" w:rsidR="00B51B93" w:rsidRDefault="00B51B93" w:rsidP="00B51B9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C6A6905" w14:textId="6D1EB70F" w:rsidR="00B51B93" w:rsidRDefault="00B51B93" w:rsidP="00B51B93">
            <w:pPr>
              <w:pStyle w:val="CRCoverPage"/>
              <w:spacing w:after="0"/>
              <w:ind w:left="100"/>
              <w:rPr>
                <w:noProof/>
              </w:rPr>
            </w:pPr>
            <w:r>
              <w:rPr>
                <w:noProof/>
              </w:rPr>
              <w:t>Annex A</w:t>
            </w:r>
          </w:p>
        </w:tc>
      </w:tr>
      <w:tr w:rsidR="00B51B93" w14:paraId="387E7855" w14:textId="77777777" w:rsidTr="00547111">
        <w:tc>
          <w:tcPr>
            <w:tcW w:w="2694" w:type="dxa"/>
            <w:gridSpan w:val="2"/>
            <w:tcBorders>
              <w:left w:val="single" w:sz="4" w:space="0" w:color="auto"/>
            </w:tcBorders>
          </w:tcPr>
          <w:p w14:paraId="7CB543FB" w14:textId="77777777" w:rsidR="00B51B93" w:rsidRDefault="00B51B93" w:rsidP="00B51B93">
            <w:pPr>
              <w:pStyle w:val="CRCoverPage"/>
              <w:spacing w:after="0"/>
              <w:rPr>
                <w:b/>
                <w:i/>
                <w:noProof/>
                <w:sz w:val="8"/>
                <w:szCs w:val="8"/>
              </w:rPr>
            </w:pPr>
          </w:p>
        </w:tc>
        <w:tc>
          <w:tcPr>
            <w:tcW w:w="6946" w:type="dxa"/>
            <w:gridSpan w:val="9"/>
            <w:tcBorders>
              <w:right w:val="single" w:sz="4" w:space="0" w:color="auto"/>
            </w:tcBorders>
          </w:tcPr>
          <w:p w14:paraId="50FDED1E" w14:textId="77777777" w:rsidR="00B51B93" w:rsidRDefault="00B51B93" w:rsidP="00B51B93">
            <w:pPr>
              <w:pStyle w:val="CRCoverPage"/>
              <w:spacing w:after="0"/>
              <w:rPr>
                <w:noProof/>
                <w:sz w:val="8"/>
                <w:szCs w:val="8"/>
              </w:rPr>
            </w:pPr>
          </w:p>
        </w:tc>
      </w:tr>
      <w:tr w:rsidR="00B51B93" w14:paraId="71138855" w14:textId="77777777" w:rsidTr="00547111">
        <w:tc>
          <w:tcPr>
            <w:tcW w:w="2694" w:type="dxa"/>
            <w:gridSpan w:val="2"/>
            <w:tcBorders>
              <w:left w:val="single" w:sz="4" w:space="0" w:color="auto"/>
            </w:tcBorders>
          </w:tcPr>
          <w:p w14:paraId="66DB25F3" w14:textId="77777777" w:rsidR="00B51B93" w:rsidRDefault="00B51B93" w:rsidP="00B51B9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04BC9A7" w14:textId="77777777" w:rsidR="00B51B93" w:rsidRDefault="00B51B93" w:rsidP="00B51B9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683AE22" w14:textId="77777777" w:rsidR="00B51B93" w:rsidRDefault="00B51B93" w:rsidP="00B51B93">
            <w:pPr>
              <w:pStyle w:val="CRCoverPage"/>
              <w:spacing w:after="0"/>
              <w:jc w:val="center"/>
              <w:rPr>
                <w:b/>
                <w:caps/>
                <w:noProof/>
              </w:rPr>
            </w:pPr>
            <w:r>
              <w:rPr>
                <w:b/>
                <w:caps/>
                <w:noProof/>
              </w:rPr>
              <w:t>N</w:t>
            </w:r>
          </w:p>
        </w:tc>
        <w:tc>
          <w:tcPr>
            <w:tcW w:w="2977" w:type="dxa"/>
            <w:gridSpan w:val="4"/>
          </w:tcPr>
          <w:p w14:paraId="34BC3D79" w14:textId="77777777" w:rsidR="00B51B93" w:rsidRDefault="00B51B93" w:rsidP="00B51B9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48F1B35" w14:textId="77777777" w:rsidR="00B51B93" w:rsidRDefault="00B51B93" w:rsidP="00B51B93">
            <w:pPr>
              <w:pStyle w:val="CRCoverPage"/>
              <w:spacing w:after="0"/>
              <w:ind w:left="99"/>
              <w:rPr>
                <w:noProof/>
              </w:rPr>
            </w:pPr>
          </w:p>
        </w:tc>
      </w:tr>
      <w:tr w:rsidR="00B51B93" w14:paraId="66D66738" w14:textId="77777777" w:rsidTr="00547111">
        <w:tc>
          <w:tcPr>
            <w:tcW w:w="2694" w:type="dxa"/>
            <w:gridSpan w:val="2"/>
            <w:tcBorders>
              <w:left w:val="single" w:sz="4" w:space="0" w:color="auto"/>
            </w:tcBorders>
          </w:tcPr>
          <w:p w14:paraId="15621B0B" w14:textId="77777777" w:rsidR="00B51B93" w:rsidRDefault="00B51B93" w:rsidP="00B51B9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FB439B4" w14:textId="77777777" w:rsidR="00B51B93" w:rsidRDefault="00B51B93" w:rsidP="00B51B9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0169DE2" w14:textId="77777777" w:rsidR="00B51B93" w:rsidRDefault="00B51B93" w:rsidP="00B51B93">
            <w:pPr>
              <w:pStyle w:val="CRCoverPage"/>
              <w:spacing w:after="0"/>
              <w:jc w:val="center"/>
              <w:rPr>
                <w:b/>
                <w:caps/>
                <w:noProof/>
              </w:rPr>
            </w:pPr>
            <w:r>
              <w:rPr>
                <w:b/>
                <w:caps/>
                <w:noProof/>
              </w:rPr>
              <w:t>X</w:t>
            </w:r>
          </w:p>
        </w:tc>
        <w:tc>
          <w:tcPr>
            <w:tcW w:w="2977" w:type="dxa"/>
            <w:gridSpan w:val="4"/>
          </w:tcPr>
          <w:p w14:paraId="2EB3CBBB" w14:textId="77777777" w:rsidR="00B51B93" w:rsidRDefault="00B51B93" w:rsidP="00B51B9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9B9CAD" w14:textId="77777777" w:rsidR="00B51B93" w:rsidRDefault="00B51B93" w:rsidP="00B51B93">
            <w:pPr>
              <w:pStyle w:val="CRCoverPage"/>
              <w:spacing w:after="0"/>
              <w:ind w:left="99"/>
              <w:rPr>
                <w:noProof/>
              </w:rPr>
            </w:pPr>
            <w:r>
              <w:rPr>
                <w:noProof/>
              </w:rPr>
              <w:t xml:space="preserve">TS/TR ... CR ... </w:t>
            </w:r>
          </w:p>
        </w:tc>
      </w:tr>
      <w:tr w:rsidR="00B51B93" w14:paraId="3C244AF9" w14:textId="77777777" w:rsidTr="00547111">
        <w:tc>
          <w:tcPr>
            <w:tcW w:w="2694" w:type="dxa"/>
            <w:gridSpan w:val="2"/>
            <w:tcBorders>
              <w:left w:val="single" w:sz="4" w:space="0" w:color="auto"/>
            </w:tcBorders>
          </w:tcPr>
          <w:p w14:paraId="4A42CF65" w14:textId="77777777" w:rsidR="00B51B93" w:rsidRDefault="00B51B93" w:rsidP="00B51B9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01B3FCB" w14:textId="77777777" w:rsidR="00B51B93" w:rsidRDefault="00B51B93" w:rsidP="00B51B9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06B0A04" w14:textId="77777777" w:rsidR="00B51B93" w:rsidRDefault="00B51B93" w:rsidP="00B51B93">
            <w:pPr>
              <w:pStyle w:val="CRCoverPage"/>
              <w:spacing w:after="0"/>
              <w:jc w:val="center"/>
              <w:rPr>
                <w:b/>
                <w:caps/>
                <w:noProof/>
              </w:rPr>
            </w:pPr>
            <w:r>
              <w:rPr>
                <w:b/>
                <w:caps/>
                <w:noProof/>
              </w:rPr>
              <w:t>X</w:t>
            </w:r>
          </w:p>
        </w:tc>
        <w:tc>
          <w:tcPr>
            <w:tcW w:w="2977" w:type="dxa"/>
            <w:gridSpan w:val="4"/>
          </w:tcPr>
          <w:p w14:paraId="156C08EF" w14:textId="77777777" w:rsidR="00B51B93" w:rsidRDefault="00B51B93" w:rsidP="00B51B9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C9F73A4" w14:textId="77777777" w:rsidR="00B51B93" w:rsidRDefault="00B51B93" w:rsidP="00B51B93">
            <w:pPr>
              <w:pStyle w:val="CRCoverPage"/>
              <w:spacing w:after="0"/>
              <w:ind w:left="99"/>
              <w:rPr>
                <w:noProof/>
              </w:rPr>
            </w:pPr>
            <w:r>
              <w:rPr>
                <w:noProof/>
              </w:rPr>
              <w:t xml:space="preserve">TS/TR ... CR ... </w:t>
            </w:r>
          </w:p>
        </w:tc>
      </w:tr>
      <w:tr w:rsidR="00B51B93" w14:paraId="2CF00530" w14:textId="77777777" w:rsidTr="00547111">
        <w:tc>
          <w:tcPr>
            <w:tcW w:w="2694" w:type="dxa"/>
            <w:gridSpan w:val="2"/>
            <w:tcBorders>
              <w:left w:val="single" w:sz="4" w:space="0" w:color="auto"/>
            </w:tcBorders>
          </w:tcPr>
          <w:p w14:paraId="575CF79D" w14:textId="77777777" w:rsidR="00B51B93" w:rsidRDefault="00B51B93" w:rsidP="00B51B93">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49434FA" w14:textId="77777777" w:rsidR="00B51B93" w:rsidRDefault="00B51B93" w:rsidP="00B51B9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4C126B9" w14:textId="77777777" w:rsidR="00B51B93" w:rsidRDefault="00B51B93" w:rsidP="00B51B93">
            <w:pPr>
              <w:pStyle w:val="CRCoverPage"/>
              <w:spacing w:after="0"/>
              <w:jc w:val="center"/>
              <w:rPr>
                <w:b/>
                <w:caps/>
                <w:noProof/>
              </w:rPr>
            </w:pPr>
            <w:r>
              <w:rPr>
                <w:b/>
                <w:caps/>
                <w:noProof/>
              </w:rPr>
              <w:t>X</w:t>
            </w:r>
          </w:p>
        </w:tc>
        <w:tc>
          <w:tcPr>
            <w:tcW w:w="2977" w:type="dxa"/>
            <w:gridSpan w:val="4"/>
          </w:tcPr>
          <w:p w14:paraId="60F7611F" w14:textId="77777777" w:rsidR="00B51B93" w:rsidRDefault="00B51B93" w:rsidP="00B51B9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D55BAE8" w14:textId="77777777" w:rsidR="00B51B93" w:rsidRDefault="00B51B93" w:rsidP="00B51B93">
            <w:pPr>
              <w:pStyle w:val="CRCoverPage"/>
              <w:spacing w:after="0"/>
              <w:ind w:left="99"/>
              <w:rPr>
                <w:noProof/>
              </w:rPr>
            </w:pPr>
            <w:r>
              <w:rPr>
                <w:noProof/>
              </w:rPr>
              <w:t xml:space="preserve">TS/TR ... CR ... </w:t>
            </w:r>
          </w:p>
        </w:tc>
      </w:tr>
      <w:tr w:rsidR="00B51B93" w14:paraId="1833E006" w14:textId="77777777" w:rsidTr="008863B9">
        <w:tc>
          <w:tcPr>
            <w:tcW w:w="2694" w:type="dxa"/>
            <w:gridSpan w:val="2"/>
            <w:tcBorders>
              <w:left w:val="single" w:sz="4" w:space="0" w:color="auto"/>
            </w:tcBorders>
          </w:tcPr>
          <w:p w14:paraId="0F03D10A" w14:textId="77777777" w:rsidR="00B51B93" w:rsidRDefault="00B51B93" w:rsidP="00B51B93">
            <w:pPr>
              <w:pStyle w:val="CRCoverPage"/>
              <w:spacing w:after="0"/>
              <w:rPr>
                <w:b/>
                <w:i/>
                <w:noProof/>
              </w:rPr>
            </w:pPr>
          </w:p>
        </w:tc>
        <w:tc>
          <w:tcPr>
            <w:tcW w:w="6946" w:type="dxa"/>
            <w:gridSpan w:val="9"/>
            <w:tcBorders>
              <w:right w:val="single" w:sz="4" w:space="0" w:color="auto"/>
            </w:tcBorders>
          </w:tcPr>
          <w:p w14:paraId="207734DE" w14:textId="77777777" w:rsidR="00B51B93" w:rsidRDefault="00B51B93" w:rsidP="00B51B93">
            <w:pPr>
              <w:pStyle w:val="CRCoverPage"/>
              <w:spacing w:after="0"/>
              <w:rPr>
                <w:noProof/>
              </w:rPr>
            </w:pPr>
          </w:p>
        </w:tc>
      </w:tr>
      <w:tr w:rsidR="00B51B93" w14:paraId="6D09D2C4" w14:textId="77777777" w:rsidTr="008863B9">
        <w:tc>
          <w:tcPr>
            <w:tcW w:w="2694" w:type="dxa"/>
            <w:gridSpan w:val="2"/>
            <w:tcBorders>
              <w:left w:val="single" w:sz="4" w:space="0" w:color="auto"/>
              <w:bottom w:val="single" w:sz="4" w:space="0" w:color="auto"/>
            </w:tcBorders>
          </w:tcPr>
          <w:p w14:paraId="19260293" w14:textId="77777777" w:rsidR="00B51B93" w:rsidRDefault="00B51B93" w:rsidP="00B51B9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23D8450" w14:textId="0C95B967" w:rsidR="00B51B93" w:rsidRDefault="00B51B93" w:rsidP="00B51B93">
            <w:pPr>
              <w:pStyle w:val="CRCoverPage"/>
              <w:spacing w:after="0"/>
              <w:ind w:left="100"/>
              <w:rPr>
                <w:noProof/>
              </w:rPr>
            </w:pPr>
            <w:r>
              <w:rPr>
                <w:noProof/>
              </w:rPr>
              <w:t>This pCR is based on TR26.95</w:t>
            </w:r>
            <w:r>
              <w:rPr>
                <w:rFonts w:hint="eastAsia"/>
                <w:noProof/>
                <w:lang w:eastAsia="zh-CN"/>
              </w:rPr>
              <w:t>6</w:t>
            </w:r>
            <w:r>
              <w:rPr>
                <w:noProof/>
              </w:rPr>
              <w:t xml:space="preserve">v0.0.1 </w:t>
            </w:r>
          </w:p>
        </w:tc>
      </w:tr>
      <w:tr w:rsidR="00B51B93" w:rsidRPr="008863B9" w14:paraId="08976F47" w14:textId="77777777" w:rsidTr="008863B9">
        <w:tc>
          <w:tcPr>
            <w:tcW w:w="2694" w:type="dxa"/>
            <w:gridSpan w:val="2"/>
            <w:tcBorders>
              <w:top w:val="single" w:sz="4" w:space="0" w:color="auto"/>
              <w:bottom w:val="single" w:sz="4" w:space="0" w:color="auto"/>
            </w:tcBorders>
          </w:tcPr>
          <w:p w14:paraId="2CE7A403" w14:textId="77777777" w:rsidR="00B51B93" w:rsidRPr="008863B9" w:rsidRDefault="00B51B93" w:rsidP="00B51B93">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D8BD5D7" w14:textId="77777777" w:rsidR="00B51B93" w:rsidRPr="008863B9" w:rsidRDefault="00B51B93" w:rsidP="00B51B93">
            <w:pPr>
              <w:pStyle w:val="CRCoverPage"/>
              <w:spacing w:after="0"/>
              <w:ind w:left="100"/>
              <w:rPr>
                <w:noProof/>
                <w:sz w:val="8"/>
                <w:szCs w:val="8"/>
              </w:rPr>
            </w:pPr>
          </w:p>
        </w:tc>
      </w:tr>
      <w:tr w:rsidR="00B51B93" w14:paraId="46CA3064" w14:textId="77777777" w:rsidTr="008863B9">
        <w:tc>
          <w:tcPr>
            <w:tcW w:w="2694" w:type="dxa"/>
            <w:gridSpan w:val="2"/>
            <w:tcBorders>
              <w:top w:val="single" w:sz="4" w:space="0" w:color="auto"/>
              <w:left w:val="single" w:sz="4" w:space="0" w:color="auto"/>
              <w:bottom w:val="single" w:sz="4" w:space="0" w:color="auto"/>
            </w:tcBorders>
          </w:tcPr>
          <w:p w14:paraId="3494A5ED" w14:textId="77777777" w:rsidR="00B51B93" w:rsidRDefault="00B51B93" w:rsidP="00B51B93">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5AE323D" w14:textId="77777777" w:rsidR="00B51B93" w:rsidRDefault="00B51B93" w:rsidP="00B51B93">
            <w:pPr>
              <w:pStyle w:val="CRCoverPage"/>
              <w:spacing w:after="0"/>
              <w:ind w:left="100"/>
              <w:rPr>
                <w:noProof/>
              </w:rPr>
            </w:pPr>
          </w:p>
        </w:tc>
      </w:tr>
    </w:tbl>
    <w:p w14:paraId="55AF4B30" w14:textId="77777777" w:rsidR="001E41F3" w:rsidRDefault="001E41F3">
      <w:pPr>
        <w:pStyle w:val="CRCoverPage"/>
        <w:spacing w:after="0"/>
        <w:rPr>
          <w:noProof/>
          <w:sz w:val="8"/>
          <w:szCs w:val="8"/>
        </w:rPr>
      </w:pPr>
    </w:p>
    <w:p w14:paraId="40E448A1" w14:textId="2E0EECA1" w:rsidR="001E41F3" w:rsidRDefault="001E41F3">
      <w:pPr>
        <w:rPr>
          <w:noProof/>
          <w:lang w:eastAsia="zh-CN"/>
        </w:rPr>
      </w:pPr>
    </w:p>
    <w:p w14:paraId="0B3B146C" w14:textId="77777777" w:rsidR="003C469D" w:rsidRDefault="003C469D" w:rsidP="003C469D">
      <w:pPr>
        <w:spacing w:beforeAutospacing="1" w:line="360" w:lineRule="auto"/>
        <w:rPr>
          <w:lang w:val="en-US" w:eastAsia="zh-CN" w:bidi="ar"/>
        </w:rPr>
      </w:pPr>
    </w:p>
    <w:p w14:paraId="7BEFE7E4" w14:textId="77777777" w:rsidR="003C469D" w:rsidRDefault="003C469D" w:rsidP="003C469D">
      <w:pPr>
        <w:spacing w:beforeAutospacing="1" w:line="360" w:lineRule="auto"/>
        <w:rPr>
          <w:lang w:val="en-US" w:eastAsia="zh-CN" w:bidi="ar"/>
        </w:rPr>
      </w:pPr>
    </w:p>
    <w:p w14:paraId="42FD3961" w14:textId="77777777" w:rsidR="003C469D" w:rsidRDefault="003C469D" w:rsidP="003C469D">
      <w:pPr>
        <w:spacing w:beforeAutospacing="1" w:line="360" w:lineRule="auto"/>
        <w:rPr>
          <w:lang w:val="en-US" w:eastAsia="zh-CN" w:bidi="ar"/>
        </w:rPr>
      </w:pPr>
    </w:p>
    <w:p w14:paraId="185F0025" w14:textId="77777777" w:rsidR="003C469D" w:rsidRDefault="003C469D" w:rsidP="003C469D">
      <w:pPr>
        <w:spacing w:beforeAutospacing="1" w:line="360" w:lineRule="auto"/>
        <w:rPr>
          <w:lang w:val="en-US" w:eastAsia="zh-CN" w:bidi="ar"/>
        </w:rPr>
      </w:pPr>
    </w:p>
    <w:p w14:paraId="3D8BABB5" w14:textId="77777777" w:rsidR="003C469D" w:rsidRDefault="003C469D" w:rsidP="003C469D">
      <w:pPr>
        <w:spacing w:beforeAutospacing="1" w:line="360" w:lineRule="auto"/>
        <w:rPr>
          <w:lang w:val="en-US" w:eastAsia="zh-CN" w:bidi="ar"/>
        </w:rPr>
      </w:pPr>
    </w:p>
    <w:tbl>
      <w:tblPr>
        <w:tblStyle w:val="Grilledutableau"/>
        <w:tblW w:w="0" w:type="auto"/>
        <w:tblLook w:val="04A0" w:firstRow="1" w:lastRow="0" w:firstColumn="1" w:lastColumn="0" w:noHBand="0" w:noVBand="1"/>
      </w:tblPr>
      <w:tblGrid>
        <w:gridCol w:w="9629"/>
      </w:tblGrid>
      <w:tr w:rsidR="003C469D" w14:paraId="1ADFD434" w14:textId="77777777" w:rsidTr="005C3082">
        <w:tc>
          <w:tcPr>
            <w:tcW w:w="9629" w:type="dxa"/>
            <w:tcBorders>
              <w:top w:val="nil"/>
              <w:left w:val="nil"/>
              <w:bottom w:val="nil"/>
              <w:right w:val="nil"/>
            </w:tcBorders>
            <w:shd w:val="clear" w:color="auto" w:fill="D9D9D9" w:themeFill="background1" w:themeFillShade="D9"/>
          </w:tcPr>
          <w:p w14:paraId="748B30E6" w14:textId="77777777" w:rsidR="003C469D" w:rsidRDefault="003C469D" w:rsidP="005C3082">
            <w:pPr>
              <w:jc w:val="center"/>
              <w:rPr>
                <w:b/>
                <w:bCs/>
              </w:rPr>
            </w:pPr>
            <w:r>
              <w:rPr>
                <w:b/>
                <w:bCs/>
              </w:rPr>
              <w:lastRenderedPageBreak/>
              <w:t>1st Change</w:t>
            </w:r>
          </w:p>
        </w:tc>
      </w:tr>
    </w:tbl>
    <w:p w14:paraId="3B2A375E" w14:textId="2D7FC73D" w:rsidR="00B51B93" w:rsidRPr="00E15CEA" w:rsidRDefault="00B51B93" w:rsidP="00B51B93">
      <w:pPr>
        <w:pStyle w:val="Titre8"/>
        <w:rPr>
          <w:rFonts w:eastAsia="Times New Roman"/>
          <w:szCs w:val="36"/>
        </w:rPr>
      </w:pPr>
      <w:bookmarkStart w:id="2" w:name="_Toc36551672"/>
      <w:bookmarkStart w:id="3" w:name="_Hlk162275283"/>
      <w:r w:rsidRPr="00E15CEA">
        <w:rPr>
          <w:rFonts w:eastAsia="Times New Roman"/>
          <w:szCs w:val="36"/>
        </w:rPr>
        <w:t>Annex A</w:t>
      </w:r>
      <w:r w:rsidRPr="00E15CEA">
        <w:rPr>
          <w:rFonts w:eastAsia="Times New Roman"/>
          <w:szCs w:val="36"/>
        </w:rPr>
        <w:br/>
        <w:t>Scenario Template</w:t>
      </w:r>
      <w:bookmarkEnd w:id="2"/>
      <w:bookmarkEnd w:id="3"/>
    </w:p>
    <w:p w14:paraId="5D9AEDAF" w14:textId="77777777" w:rsidR="00B51B93" w:rsidRDefault="00B51B93" w:rsidP="00B51B93">
      <w:pPr>
        <w:pStyle w:val="Titre2"/>
      </w:pPr>
      <w:r>
        <w:t>A.1</w:t>
      </w:r>
      <w:r>
        <w:tab/>
        <w:t>Introduction</w:t>
      </w:r>
    </w:p>
    <w:p w14:paraId="1B9D38EE" w14:textId="78AD1A67" w:rsidR="00B51B93" w:rsidRDefault="00B51B93" w:rsidP="00B51B93">
      <w:r>
        <w:t xml:space="preserve">This annex provides a proposed template to introduce a Scenario for </w:t>
      </w:r>
      <w:r>
        <w:rPr>
          <w:rFonts w:eastAsia="SimSun" w:hint="eastAsia"/>
          <w:lang w:val="en-US" w:eastAsia="zh-CN"/>
        </w:rPr>
        <w:t>Beyond 2D Video.</w:t>
      </w:r>
      <w:r>
        <w:t xml:space="preserve"> This template has been used to collect the scenarios in this report.</w:t>
      </w:r>
      <w:r w:rsidR="00093F81">
        <w:t xml:space="preserve"> </w:t>
      </w:r>
      <w:r w:rsidR="00093F81" w:rsidRPr="00093F81">
        <w:rPr>
          <w:highlight w:val="green"/>
        </w:rPr>
        <w:t>The text in blue corresponds to guidelines on the information to be provided with a scenario proposal.</w:t>
      </w:r>
    </w:p>
    <w:p w14:paraId="799DBA94" w14:textId="77777777" w:rsidR="00B51B93" w:rsidRDefault="00B51B93" w:rsidP="00B51B93">
      <w:pPr>
        <w:pStyle w:val="Titre2"/>
      </w:pPr>
      <w:r>
        <w:t>A.2</w:t>
      </w:r>
      <w:r>
        <w:tab/>
        <w:t>Template</w:t>
      </w:r>
    </w:p>
    <w:p w14:paraId="330BC1D8" w14:textId="77777777" w:rsidR="00B51B93" w:rsidRDefault="00B51B93" w:rsidP="00B51B93">
      <w:pPr>
        <w:rPr>
          <w:rFonts w:eastAsia="SimSun"/>
          <w:lang w:val="en-US" w:eastAsia="zh-CN"/>
        </w:rPr>
      </w:pPr>
      <w:r>
        <w:rPr>
          <w:lang w:val="en-US"/>
        </w:rPr>
        <w:t>The following aspects are considered for a scenario</w:t>
      </w:r>
      <w:r>
        <w:rPr>
          <w:rFonts w:eastAsia="SimSun" w:hint="eastAsia"/>
          <w:lang w:val="en-US" w:eastAsia="zh-CN"/>
        </w:rPr>
        <w:t>:</w:t>
      </w:r>
    </w:p>
    <w:p w14:paraId="65183B88" w14:textId="77777777" w:rsidR="00B51B93" w:rsidRDefault="00B51B93" w:rsidP="00B51B93">
      <w:pPr>
        <w:numPr>
          <w:ilvl w:val="0"/>
          <w:numId w:val="48"/>
        </w:numPr>
        <w:overflowPunct w:val="0"/>
        <w:autoSpaceDE w:val="0"/>
        <w:autoSpaceDN w:val="0"/>
        <w:adjustRightInd w:val="0"/>
        <w:textAlignment w:val="baseline"/>
        <w:rPr>
          <w:lang w:val="en-US"/>
        </w:rPr>
      </w:pPr>
      <w:r>
        <w:rPr>
          <w:b/>
          <w:bCs/>
          <w:lang w:val="en-US"/>
        </w:rPr>
        <w:t>Scenario name</w:t>
      </w:r>
    </w:p>
    <w:p w14:paraId="6DB0B5DB" w14:textId="77777777" w:rsidR="00B51B93" w:rsidRDefault="00B51B93" w:rsidP="00B51B93">
      <w:pPr>
        <w:numPr>
          <w:ilvl w:val="0"/>
          <w:numId w:val="48"/>
        </w:numPr>
        <w:overflowPunct w:val="0"/>
        <w:autoSpaceDE w:val="0"/>
        <w:autoSpaceDN w:val="0"/>
        <w:adjustRightInd w:val="0"/>
        <w:textAlignment w:val="baseline"/>
        <w:rPr>
          <w:lang w:val="en-US"/>
        </w:rPr>
      </w:pPr>
      <w:r>
        <w:rPr>
          <w:b/>
          <w:bCs/>
          <w:lang w:val="en-US"/>
        </w:rPr>
        <w:t>Motivation for the scenario</w:t>
      </w:r>
    </w:p>
    <w:p w14:paraId="2F3D9084" w14:textId="39A61C96" w:rsidR="00B51B93" w:rsidRDefault="00B51B93" w:rsidP="00B51B93">
      <w:pPr>
        <w:overflowPunct w:val="0"/>
        <w:autoSpaceDE w:val="0"/>
        <w:autoSpaceDN w:val="0"/>
        <w:adjustRightInd w:val="0"/>
        <w:ind w:left="360"/>
        <w:textAlignment w:val="baseline"/>
        <w:rPr>
          <w:i/>
          <w:iCs/>
          <w:color w:val="0000FF"/>
          <w:lang w:val="en-US"/>
        </w:rPr>
      </w:pPr>
      <w:r>
        <w:rPr>
          <w:i/>
          <w:iCs/>
          <w:color w:val="0000FF"/>
          <w:lang w:val="en-US"/>
        </w:rPr>
        <w:t xml:space="preserve">What is the market relevance of the proposed scenario within the next </w:t>
      </w:r>
      <w:r w:rsidR="00C90A5B" w:rsidRPr="00C90A5B">
        <w:rPr>
          <w:i/>
          <w:iCs/>
          <w:color w:val="0000FF"/>
          <w:highlight w:val="green"/>
          <w:lang w:val="en-US"/>
        </w:rPr>
        <w:t xml:space="preserve">few </w:t>
      </w:r>
      <w:r w:rsidRPr="00C90A5B">
        <w:rPr>
          <w:i/>
          <w:iCs/>
          <w:color w:val="0000FF"/>
          <w:highlight w:val="green"/>
          <w:lang w:val="en-US"/>
        </w:rPr>
        <w:t>year</w:t>
      </w:r>
      <w:r w:rsidR="00C90A5B" w:rsidRPr="00C90A5B">
        <w:rPr>
          <w:i/>
          <w:iCs/>
          <w:color w:val="0000FF"/>
          <w:highlight w:val="green"/>
          <w:lang w:val="en-US"/>
        </w:rPr>
        <w:t>s</w:t>
      </w:r>
      <w:r>
        <w:rPr>
          <w:i/>
          <w:iCs/>
          <w:color w:val="0000FF"/>
          <w:lang w:val="en-US"/>
        </w:rPr>
        <w:t>? Are there any commercially available or pre-released products or prototypes?</w:t>
      </w:r>
    </w:p>
    <w:p w14:paraId="67DDD877" w14:textId="77777777" w:rsidR="00B51B93" w:rsidRDefault="00B51B93" w:rsidP="00B51B93">
      <w:pPr>
        <w:numPr>
          <w:ilvl w:val="0"/>
          <w:numId w:val="48"/>
        </w:numPr>
        <w:overflowPunct w:val="0"/>
        <w:autoSpaceDE w:val="0"/>
        <w:autoSpaceDN w:val="0"/>
        <w:adjustRightInd w:val="0"/>
        <w:textAlignment w:val="baseline"/>
        <w:rPr>
          <w:lang w:val="en-US"/>
        </w:rPr>
      </w:pPr>
      <w:r>
        <w:rPr>
          <w:b/>
          <w:bCs/>
          <w:lang w:val="en-US"/>
        </w:rPr>
        <w:t>Description of the scenario</w:t>
      </w:r>
      <w:r>
        <w:rPr>
          <w:lang w:val="en-US"/>
        </w:rPr>
        <w:t xml:space="preserve"> </w:t>
      </w:r>
    </w:p>
    <w:p w14:paraId="44C63621" w14:textId="77777777" w:rsidR="00B51B93" w:rsidRDefault="00B51B93" w:rsidP="00B51B93">
      <w:pPr>
        <w:overflowPunct w:val="0"/>
        <w:autoSpaceDE w:val="0"/>
        <w:autoSpaceDN w:val="0"/>
        <w:adjustRightInd w:val="0"/>
        <w:ind w:left="360"/>
        <w:textAlignment w:val="baseline"/>
        <w:rPr>
          <w:i/>
          <w:iCs/>
          <w:color w:val="0000FF"/>
          <w:lang w:val="en-US"/>
        </w:rPr>
      </w:pPr>
      <w:r>
        <w:rPr>
          <w:rFonts w:eastAsia="SimSun" w:hint="eastAsia"/>
          <w:i/>
          <w:iCs/>
          <w:color w:val="0000FF"/>
          <w:lang w:val="en-US" w:eastAsia="zh-CN"/>
        </w:rPr>
        <w:t>This provides a description of beyond 2D video end-to-end workflows, which includes identifying and defining beyond 2D formats being used in the context and representation technologies to delivery these formats. The following aspects may be considered for each workflow:</w:t>
      </w:r>
    </w:p>
    <w:p w14:paraId="03177538" w14:textId="77777777" w:rsidR="00B51B93" w:rsidRDefault="00B51B93" w:rsidP="00B51B93">
      <w:pPr>
        <w:numPr>
          <w:ilvl w:val="0"/>
          <w:numId w:val="50"/>
        </w:numPr>
        <w:tabs>
          <w:tab w:val="clear" w:pos="-420"/>
          <w:tab w:val="left" w:pos="420"/>
        </w:tabs>
        <w:overflowPunct w:val="0"/>
        <w:autoSpaceDE w:val="0"/>
        <w:autoSpaceDN w:val="0"/>
        <w:adjustRightInd w:val="0"/>
        <w:ind w:left="-60" w:firstLine="416"/>
        <w:textAlignment w:val="baseline"/>
        <w:rPr>
          <w:i/>
          <w:iCs/>
          <w:color w:val="0000FF"/>
          <w:lang w:val="en-US"/>
        </w:rPr>
      </w:pPr>
      <w:r>
        <w:rPr>
          <w:rFonts w:hint="eastAsia"/>
          <w:i/>
          <w:iCs/>
          <w:color w:val="0000FF"/>
          <w:lang w:val="en-US" w:eastAsia="zh-CN"/>
        </w:rPr>
        <w:t>Capturing and processing</w:t>
      </w:r>
    </w:p>
    <w:p w14:paraId="35F8A808" w14:textId="77777777" w:rsidR="00B51B93" w:rsidRDefault="00B51B93" w:rsidP="00B51B93">
      <w:pPr>
        <w:numPr>
          <w:ilvl w:val="0"/>
          <w:numId w:val="50"/>
        </w:numPr>
        <w:tabs>
          <w:tab w:val="clear" w:pos="-420"/>
          <w:tab w:val="left" w:pos="420"/>
        </w:tabs>
        <w:overflowPunct w:val="0"/>
        <w:autoSpaceDE w:val="0"/>
        <w:autoSpaceDN w:val="0"/>
        <w:adjustRightInd w:val="0"/>
        <w:ind w:left="-60" w:firstLine="416"/>
        <w:textAlignment w:val="baseline"/>
        <w:rPr>
          <w:i/>
          <w:iCs/>
          <w:color w:val="0000FF"/>
          <w:lang w:val="en-US"/>
        </w:rPr>
      </w:pPr>
      <w:r>
        <w:rPr>
          <w:rFonts w:hint="eastAsia"/>
          <w:i/>
          <w:iCs/>
          <w:color w:val="0000FF"/>
          <w:lang w:val="en-US" w:eastAsia="zh-CN"/>
        </w:rPr>
        <w:t>Encoding</w:t>
      </w:r>
    </w:p>
    <w:p w14:paraId="1F5307B6" w14:textId="77777777" w:rsidR="00B51B93" w:rsidRDefault="00B51B93" w:rsidP="00B51B93">
      <w:pPr>
        <w:numPr>
          <w:ilvl w:val="0"/>
          <w:numId w:val="50"/>
        </w:numPr>
        <w:tabs>
          <w:tab w:val="clear" w:pos="-420"/>
          <w:tab w:val="left" w:pos="420"/>
        </w:tabs>
        <w:overflowPunct w:val="0"/>
        <w:autoSpaceDE w:val="0"/>
        <w:autoSpaceDN w:val="0"/>
        <w:adjustRightInd w:val="0"/>
        <w:ind w:left="-60" w:firstLine="416"/>
        <w:textAlignment w:val="baseline"/>
        <w:rPr>
          <w:i/>
          <w:iCs/>
          <w:color w:val="0000FF"/>
          <w:lang w:val="en-US"/>
        </w:rPr>
      </w:pPr>
      <w:r>
        <w:rPr>
          <w:rFonts w:hint="eastAsia"/>
          <w:i/>
          <w:iCs/>
          <w:color w:val="0000FF"/>
          <w:lang w:val="en-US" w:eastAsia="zh-CN"/>
        </w:rPr>
        <w:t>Packaging and delivery</w:t>
      </w:r>
    </w:p>
    <w:p w14:paraId="4F5BA290" w14:textId="77777777" w:rsidR="00B51B93" w:rsidRDefault="00B51B93" w:rsidP="00B51B93">
      <w:pPr>
        <w:numPr>
          <w:ilvl w:val="0"/>
          <w:numId w:val="50"/>
        </w:numPr>
        <w:tabs>
          <w:tab w:val="clear" w:pos="-420"/>
          <w:tab w:val="left" w:pos="420"/>
        </w:tabs>
        <w:overflowPunct w:val="0"/>
        <w:autoSpaceDE w:val="0"/>
        <w:autoSpaceDN w:val="0"/>
        <w:adjustRightInd w:val="0"/>
        <w:ind w:left="-60" w:firstLine="416"/>
        <w:textAlignment w:val="baseline"/>
        <w:rPr>
          <w:i/>
          <w:iCs/>
          <w:color w:val="0000FF"/>
          <w:lang w:val="en-US"/>
        </w:rPr>
      </w:pPr>
      <w:r>
        <w:rPr>
          <w:rFonts w:hint="eastAsia"/>
          <w:i/>
          <w:iCs/>
          <w:color w:val="0000FF"/>
          <w:lang w:val="en-US" w:eastAsia="zh-CN"/>
        </w:rPr>
        <w:t>Decoding</w:t>
      </w:r>
    </w:p>
    <w:p w14:paraId="0978592A" w14:textId="77777777" w:rsidR="00B51B93" w:rsidRDefault="00B51B93" w:rsidP="00B51B93">
      <w:pPr>
        <w:numPr>
          <w:ilvl w:val="0"/>
          <w:numId w:val="50"/>
        </w:numPr>
        <w:tabs>
          <w:tab w:val="clear" w:pos="-420"/>
          <w:tab w:val="left" w:pos="420"/>
        </w:tabs>
        <w:overflowPunct w:val="0"/>
        <w:autoSpaceDE w:val="0"/>
        <w:autoSpaceDN w:val="0"/>
        <w:adjustRightInd w:val="0"/>
        <w:ind w:left="-60" w:firstLine="416"/>
        <w:textAlignment w:val="baseline"/>
        <w:rPr>
          <w:i/>
          <w:iCs/>
          <w:color w:val="0000FF"/>
          <w:lang w:val="en-US"/>
        </w:rPr>
      </w:pPr>
      <w:r>
        <w:rPr>
          <w:rFonts w:hint="eastAsia"/>
          <w:i/>
          <w:iCs/>
          <w:color w:val="0000FF"/>
          <w:lang w:val="en-US" w:eastAsia="zh-CN"/>
        </w:rPr>
        <w:t>*Post-processing</w:t>
      </w:r>
    </w:p>
    <w:p w14:paraId="6901547B" w14:textId="77777777" w:rsidR="00B51B93" w:rsidRDefault="00B51B93" w:rsidP="00B51B93">
      <w:pPr>
        <w:numPr>
          <w:ilvl w:val="0"/>
          <w:numId w:val="50"/>
        </w:numPr>
        <w:tabs>
          <w:tab w:val="clear" w:pos="-420"/>
          <w:tab w:val="left" w:pos="420"/>
        </w:tabs>
        <w:overflowPunct w:val="0"/>
        <w:autoSpaceDE w:val="0"/>
        <w:autoSpaceDN w:val="0"/>
        <w:adjustRightInd w:val="0"/>
        <w:ind w:left="-60" w:firstLine="416"/>
        <w:textAlignment w:val="baseline"/>
        <w:rPr>
          <w:i/>
          <w:iCs/>
          <w:color w:val="0000FF"/>
          <w:lang w:val="en-US"/>
        </w:rPr>
      </w:pPr>
      <w:r>
        <w:rPr>
          <w:rFonts w:hint="eastAsia"/>
          <w:i/>
          <w:iCs/>
          <w:color w:val="0000FF"/>
          <w:lang w:val="en-US" w:eastAsia="zh-CN"/>
        </w:rPr>
        <w:t xml:space="preserve">Rendering </w:t>
      </w:r>
    </w:p>
    <w:p w14:paraId="7312E3AC" w14:textId="616FBAB7" w:rsidR="00B51B93" w:rsidRDefault="00B51B93" w:rsidP="00B51B93">
      <w:pPr>
        <w:numPr>
          <w:ilvl w:val="0"/>
          <w:numId w:val="50"/>
        </w:numPr>
        <w:tabs>
          <w:tab w:val="clear" w:pos="-420"/>
          <w:tab w:val="left" w:pos="420"/>
        </w:tabs>
        <w:overflowPunct w:val="0"/>
        <w:autoSpaceDE w:val="0"/>
        <w:autoSpaceDN w:val="0"/>
        <w:adjustRightInd w:val="0"/>
        <w:ind w:left="-60" w:firstLine="416"/>
        <w:textAlignment w:val="baseline"/>
        <w:rPr>
          <w:i/>
          <w:iCs/>
          <w:color w:val="0000FF"/>
          <w:lang w:val="en-US"/>
        </w:rPr>
      </w:pPr>
      <w:r>
        <w:rPr>
          <w:rFonts w:hint="eastAsia"/>
          <w:i/>
          <w:iCs/>
          <w:color w:val="0000FF"/>
          <w:lang w:val="en-US" w:eastAsia="zh-CN"/>
        </w:rPr>
        <w:t xml:space="preserve">General constraints on latency, bandwidth, </w:t>
      </w:r>
      <w:proofErr w:type="gramStart"/>
      <w:r>
        <w:rPr>
          <w:rFonts w:hint="eastAsia"/>
          <w:i/>
          <w:iCs/>
          <w:color w:val="0000FF"/>
          <w:lang w:val="en-US" w:eastAsia="zh-CN"/>
        </w:rPr>
        <w:t>r</w:t>
      </w:r>
      <w:r w:rsidRPr="00B51B93">
        <w:rPr>
          <w:i/>
          <w:iCs/>
          <w:color w:val="0000FF"/>
          <w:lang w:val="en-US" w:eastAsia="zh-CN"/>
        </w:rPr>
        <w:t>eliability</w:t>
      </w:r>
      <w:proofErr w:type="gramEnd"/>
      <w:r>
        <w:rPr>
          <w:rFonts w:hint="eastAsia"/>
          <w:i/>
          <w:iCs/>
          <w:color w:val="0000FF"/>
          <w:lang w:val="en-US" w:eastAsia="zh-CN"/>
        </w:rPr>
        <w:t xml:space="preserve"> and complexity</w:t>
      </w:r>
    </w:p>
    <w:p w14:paraId="36B53A64" w14:textId="77777777" w:rsidR="00B51B93" w:rsidRDefault="00B51B93" w:rsidP="00B51B93">
      <w:pPr>
        <w:numPr>
          <w:ilvl w:val="0"/>
          <w:numId w:val="48"/>
        </w:numPr>
        <w:overflowPunct w:val="0"/>
        <w:autoSpaceDE w:val="0"/>
        <w:autoSpaceDN w:val="0"/>
        <w:adjustRightInd w:val="0"/>
        <w:textAlignment w:val="baseline"/>
        <w:rPr>
          <w:b/>
          <w:bCs/>
          <w:lang w:val="en-US"/>
        </w:rPr>
      </w:pPr>
      <w:r>
        <w:rPr>
          <w:b/>
          <w:bCs/>
          <w:lang w:val="en-US"/>
        </w:rPr>
        <w:t xml:space="preserve">Supporting companies and 3GPP members </w:t>
      </w:r>
    </w:p>
    <w:p w14:paraId="618DE05F" w14:textId="77777777" w:rsidR="00B51B93" w:rsidRDefault="00B51B93" w:rsidP="00B51B93">
      <w:pPr>
        <w:numPr>
          <w:ilvl w:val="0"/>
          <w:numId w:val="51"/>
        </w:numPr>
        <w:overflowPunct w:val="0"/>
        <w:autoSpaceDE w:val="0"/>
        <w:autoSpaceDN w:val="0"/>
        <w:adjustRightInd w:val="0"/>
        <w:textAlignment w:val="baseline"/>
        <w:rPr>
          <w:i/>
          <w:iCs/>
          <w:color w:val="0000FF"/>
          <w:lang w:val="en-US"/>
        </w:rPr>
      </w:pPr>
      <w:r>
        <w:rPr>
          <w:i/>
          <w:iCs/>
          <w:color w:val="0000FF"/>
          <w:lang w:val="en-US"/>
        </w:rPr>
        <w:t>This documents the 3GPP members that support this scenario in terms of providing the information, test material, test requirements and the characterization for the tests. For each of the identified necessities, a tick box is created in the template.</w:t>
      </w:r>
    </w:p>
    <w:p w14:paraId="1AE598BF" w14:textId="77777777" w:rsidR="00B51B93" w:rsidRDefault="00B51B93" w:rsidP="00B51B93">
      <w:pPr>
        <w:numPr>
          <w:ilvl w:val="0"/>
          <w:numId w:val="51"/>
        </w:numPr>
        <w:overflowPunct w:val="0"/>
        <w:autoSpaceDE w:val="0"/>
        <w:autoSpaceDN w:val="0"/>
        <w:adjustRightInd w:val="0"/>
        <w:textAlignment w:val="baseline"/>
        <w:rPr>
          <w:i/>
          <w:iCs/>
          <w:color w:val="0000FF"/>
          <w:lang w:val="en-US"/>
        </w:rPr>
      </w:pPr>
      <w:r>
        <w:rPr>
          <w:i/>
          <w:iCs/>
          <w:color w:val="0000FF"/>
          <w:lang w:val="en-US"/>
        </w:rPr>
        <w:t>Preferably several 3GPP members are included in the support, and in addition a video service provider may be included (not necessarily a 3GPP member).</w:t>
      </w:r>
    </w:p>
    <w:p w14:paraId="75219101" w14:textId="77777777" w:rsidR="00B51B93" w:rsidRDefault="00B51B93" w:rsidP="00B51B93">
      <w:pPr>
        <w:numPr>
          <w:ilvl w:val="0"/>
          <w:numId w:val="51"/>
        </w:numPr>
        <w:overflowPunct w:val="0"/>
        <w:autoSpaceDE w:val="0"/>
        <w:autoSpaceDN w:val="0"/>
        <w:adjustRightInd w:val="0"/>
        <w:textAlignment w:val="baseline"/>
        <w:rPr>
          <w:i/>
          <w:iCs/>
          <w:color w:val="0000FF"/>
          <w:lang w:val="en-US"/>
        </w:rPr>
      </w:pPr>
      <w:r>
        <w:rPr>
          <w:i/>
          <w:iCs/>
          <w:color w:val="0000FF"/>
          <w:lang w:val="en-US"/>
        </w:rPr>
        <w:t>Cross-verification is preferably done by the supporters of the scenario</w:t>
      </w:r>
    </w:p>
    <w:p w14:paraId="23C4C75B" w14:textId="77777777" w:rsidR="00B51B93" w:rsidRDefault="00B51B93" w:rsidP="00B51B93">
      <w:pPr>
        <w:numPr>
          <w:ilvl w:val="0"/>
          <w:numId w:val="48"/>
        </w:numPr>
        <w:overflowPunct w:val="0"/>
        <w:autoSpaceDE w:val="0"/>
        <w:autoSpaceDN w:val="0"/>
        <w:adjustRightInd w:val="0"/>
        <w:textAlignment w:val="baseline"/>
        <w:rPr>
          <w:lang w:val="en-US"/>
        </w:rPr>
      </w:pPr>
      <w:r>
        <w:rPr>
          <w:b/>
          <w:bCs/>
          <w:lang w:val="en-US"/>
        </w:rPr>
        <w:t>Source format properties</w:t>
      </w:r>
    </w:p>
    <w:p w14:paraId="4F20A86D" w14:textId="77777777" w:rsidR="00B51B93" w:rsidRDefault="00B51B93" w:rsidP="00B51B93">
      <w:pPr>
        <w:overflowPunct w:val="0"/>
        <w:autoSpaceDE w:val="0"/>
        <w:autoSpaceDN w:val="0"/>
        <w:adjustRightInd w:val="0"/>
        <w:ind w:left="360"/>
        <w:textAlignment w:val="baseline"/>
        <w:rPr>
          <w:i/>
          <w:iCs/>
          <w:color w:val="0000FF"/>
          <w:lang w:val="en-US"/>
        </w:rPr>
      </w:pPr>
      <w:r>
        <w:rPr>
          <w:i/>
          <w:iCs/>
          <w:color w:val="0000FF"/>
          <w:lang w:val="en-US"/>
        </w:rPr>
        <w:t xml:space="preserve">This defines a clear range of the considered and relevant source formats, including the signal properties, but also the characteristics of the content. </w:t>
      </w:r>
      <w:r w:rsidRPr="007A6A9F">
        <w:rPr>
          <w:i/>
          <w:iCs/>
          <w:color w:val="0000FF"/>
          <w:lang w:val="en-US"/>
        </w:rPr>
        <w:t xml:space="preserve">As an example, the texture and depth format </w:t>
      </w:r>
      <w:r w:rsidRPr="0096547C">
        <w:rPr>
          <w:i/>
          <w:iCs/>
          <w:color w:val="0000FF"/>
          <w:lang w:val="en-US"/>
        </w:rPr>
        <w:t xml:space="preserve">properties </w:t>
      </w:r>
      <w:r w:rsidRPr="007A6A9F">
        <w:rPr>
          <w:i/>
          <w:iCs/>
          <w:color w:val="0000FF"/>
          <w:lang w:val="en-US"/>
        </w:rPr>
        <w:t>of the source may be used which include:</w:t>
      </w:r>
    </w:p>
    <w:p w14:paraId="32EA4A8B" w14:textId="77777777" w:rsidR="00B51B93" w:rsidRDefault="00B51B93" w:rsidP="00B51B93">
      <w:pPr>
        <w:numPr>
          <w:ilvl w:val="0"/>
          <w:numId w:val="52"/>
        </w:numPr>
        <w:overflowPunct w:val="0"/>
        <w:autoSpaceDE w:val="0"/>
        <w:autoSpaceDN w:val="0"/>
        <w:adjustRightInd w:val="0"/>
        <w:textAlignment w:val="baseline"/>
        <w:rPr>
          <w:i/>
          <w:iCs/>
          <w:color w:val="0000FF"/>
          <w:lang w:val="en-US"/>
        </w:rPr>
      </w:pPr>
      <w:r>
        <w:rPr>
          <w:i/>
          <w:iCs/>
          <w:color w:val="0000FF"/>
          <w:lang w:val="en-US"/>
        </w:rPr>
        <w:t>Spatial resolutions</w:t>
      </w:r>
    </w:p>
    <w:p w14:paraId="613A9461" w14:textId="77777777" w:rsidR="00B51B93" w:rsidRDefault="00B51B93" w:rsidP="00B51B93">
      <w:pPr>
        <w:numPr>
          <w:ilvl w:val="0"/>
          <w:numId w:val="52"/>
        </w:numPr>
        <w:overflowPunct w:val="0"/>
        <w:autoSpaceDE w:val="0"/>
        <w:autoSpaceDN w:val="0"/>
        <w:adjustRightInd w:val="0"/>
        <w:textAlignment w:val="baseline"/>
        <w:rPr>
          <w:i/>
          <w:iCs/>
          <w:color w:val="0000FF"/>
          <w:lang w:val="en-US"/>
        </w:rPr>
      </w:pPr>
      <w:r>
        <w:rPr>
          <w:i/>
          <w:iCs/>
          <w:color w:val="0000FF"/>
          <w:lang w:val="en-US"/>
        </w:rPr>
        <w:t>Chroma Format</w:t>
      </w:r>
    </w:p>
    <w:p w14:paraId="1F5B3DEF" w14:textId="77777777" w:rsidR="00B51B93" w:rsidRDefault="00B51B93" w:rsidP="00B51B93">
      <w:pPr>
        <w:numPr>
          <w:ilvl w:val="0"/>
          <w:numId w:val="52"/>
        </w:numPr>
        <w:overflowPunct w:val="0"/>
        <w:autoSpaceDE w:val="0"/>
        <w:autoSpaceDN w:val="0"/>
        <w:adjustRightInd w:val="0"/>
        <w:textAlignment w:val="baseline"/>
        <w:rPr>
          <w:i/>
          <w:iCs/>
          <w:color w:val="0000FF"/>
          <w:lang w:val="en-US"/>
        </w:rPr>
      </w:pPr>
      <w:r>
        <w:rPr>
          <w:i/>
          <w:iCs/>
          <w:color w:val="0000FF"/>
          <w:lang w:val="en-US"/>
        </w:rPr>
        <w:lastRenderedPageBreak/>
        <w:t>Chroma Subsampling</w:t>
      </w:r>
    </w:p>
    <w:p w14:paraId="0A63B47F" w14:textId="77777777" w:rsidR="00B51B93" w:rsidRDefault="00B51B93" w:rsidP="00B51B93">
      <w:pPr>
        <w:numPr>
          <w:ilvl w:val="0"/>
          <w:numId w:val="52"/>
        </w:numPr>
        <w:overflowPunct w:val="0"/>
        <w:autoSpaceDE w:val="0"/>
        <w:autoSpaceDN w:val="0"/>
        <w:adjustRightInd w:val="0"/>
        <w:textAlignment w:val="baseline"/>
        <w:rPr>
          <w:i/>
          <w:iCs/>
          <w:color w:val="0000FF"/>
          <w:lang w:val="en-US"/>
        </w:rPr>
      </w:pPr>
      <w:r>
        <w:rPr>
          <w:i/>
          <w:iCs/>
          <w:color w:val="0000FF"/>
          <w:lang w:val="en-US"/>
        </w:rPr>
        <w:t>Aspect ratios</w:t>
      </w:r>
    </w:p>
    <w:p w14:paraId="2E10283B" w14:textId="77777777" w:rsidR="00B51B93" w:rsidRDefault="00B51B93" w:rsidP="00B51B93">
      <w:pPr>
        <w:numPr>
          <w:ilvl w:val="0"/>
          <w:numId w:val="52"/>
        </w:numPr>
        <w:overflowPunct w:val="0"/>
        <w:autoSpaceDE w:val="0"/>
        <w:autoSpaceDN w:val="0"/>
        <w:adjustRightInd w:val="0"/>
        <w:textAlignment w:val="baseline"/>
        <w:rPr>
          <w:i/>
          <w:iCs/>
          <w:color w:val="0000FF"/>
          <w:lang w:val="en-US"/>
        </w:rPr>
      </w:pPr>
      <w:r>
        <w:rPr>
          <w:i/>
          <w:iCs/>
          <w:color w:val="0000FF"/>
          <w:lang w:val="en-US"/>
        </w:rPr>
        <w:t>Frame rates</w:t>
      </w:r>
    </w:p>
    <w:p w14:paraId="3CE42CD6" w14:textId="77777777" w:rsidR="00B51B93" w:rsidRDefault="00B51B93" w:rsidP="00B51B93">
      <w:pPr>
        <w:numPr>
          <w:ilvl w:val="0"/>
          <w:numId w:val="52"/>
        </w:numPr>
        <w:overflowPunct w:val="0"/>
        <w:autoSpaceDE w:val="0"/>
        <w:autoSpaceDN w:val="0"/>
        <w:adjustRightInd w:val="0"/>
        <w:textAlignment w:val="baseline"/>
        <w:rPr>
          <w:i/>
          <w:iCs/>
          <w:color w:val="0000FF"/>
          <w:lang w:val="en-US"/>
        </w:rPr>
      </w:pPr>
      <w:r>
        <w:rPr>
          <w:i/>
          <w:iCs/>
          <w:color w:val="0000FF"/>
          <w:lang w:val="en-US"/>
        </w:rPr>
        <w:t>Colour space formats</w:t>
      </w:r>
    </w:p>
    <w:p w14:paraId="1898D993" w14:textId="77777777" w:rsidR="00B51B93" w:rsidRDefault="00B51B93" w:rsidP="00B51B93">
      <w:pPr>
        <w:numPr>
          <w:ilvl w:val="0"/>
          <w:numId w:val="52"/>
        </w:numPr>
        <w:overflowPunct w:val="0"/>
        <w:autoSpaceDE w:val="0"/>
        <w:autoSpaceDN w:val="0"/>
        <w:adjustRightInd w:val="0"/>
        <w:textAlignment w:val="baseline"/>
        <w:rPr>
          <w:i/>
          <w:iCs/>
          <w:color w:val="0000FF"/>
          <w:lang w:val="en-US"/>
        </w:rPr>
      </w:pPr>
      <w:r>
        <w:rPr>
          <w:i/>
          <w:iCs/>
          <w:color w:val="0000FF"/>
          <w:lang w:val="en-US"/>
        </w:rPr>
        <w:t>Transfer Characteristics</w:t>
      </w:r>
    </w:p>
    <w:p w14:paraId="3ADF88FC" w14:textId="77777777" w:rsidR="00B51B93" w:rsidRPr="00051C4B" w:rsidRDefault="00B51B93" w:rsidP="00B51B93">
      <w:pPr>
        <w:numPr>
          <w:ilvl w:val="0"/>
          <w:numId w:val="52"/>
        </w:numPr>
        <w:overflowPunct w:val="0"/>
        <w:autoSpaceDE w:val="0"/>
        <w:autoSpaceDN w:val="0"/>
        <w:adjustRightInd w:val="0"/>
        <w:textAlignment w:val="baseline"/>
        <w:rPr>
          <w:rFonts w:eastAsia="Times New Roman"/>
          <w:i/>
          <w:iCs/>
          <w:color w:val="0000FF"/>
          <w:lang w:val="en-US"/>
        </w:rPr>
      </w:pPr>
      <w:r>
        <w:rPr>
          <w:i/>
          <w:iCs/>
          <w:color w:val="0000FF"/>
          <w:lang w:val="en-US"/>
        </w:rPr>
        <w:t>Bit depth</w:t>
      </w:r>
    </w:p>
    <w:p w14:paraId="2C97084F" w14:textId="77777777" w:rsidR="00B51B93" w:rsidRDefault="00B51B93" w:rsidP="00B51B93">
      <w:pPr>
        <w:numPr>
          <w:ilvl w:val="0"/>
          <w:numId w:val="52"/>
        </w:numPr>
        <w:overflowPunct w:val="0"/>
        <w:autoSpaceDE w:val="0"/>
        <w:autoSpaceDN w:val="0"/>
        <w:adjustRightInd w:val="0"/>
        <w:textAlignment w:val="baseline"/>
        <w:rPr>
          <w:i/>
          <w:iCs/>
          <w:color w:val="0000FF"/>
          <w:lang w:val="en-US"/>
        </w:rPr>
      </w:pPr>
      <w:r w:rsidRPr="007A6A9F">
        <w:rPr>
          <w:i/>
          <w:iCs/>
          <w:color w:val="0000FF"/>
          <w:lang w:val="en-US"/>
        </w:rPr>
        <w:t>Viewpoints</w:t>
      </w:r>
    </w:p>
    <w:p w14:paraId="39269398" w14:textId="77777777" w:rsidR="00B51B93" w:rsidRDefault="00B51B93" w:rsidP="00B51B93">
      <w:pPr>
        <w:numPr>
          <w:ilvl w:val="0"/>
          <w:numId w:val="52"/>
        </w:numPr>
        <w:overflowPunct w:val="0"/>
        <w:autoSpaceDE w:val="0"/>
        <w:autoSpaceDN w:val="0"/>
        <w:adjustRightInd w:val="0"/>
        <w:textAlignment w:val="baseline"/>
        <w:rPr>
          <w:i/>
          <w:iCs/>
          <w:color w:val="0000FF"/>
          <w:lang w:val="en-US"/>
        </w:rPr>
      </w:pPr>
      <w:r>
        <w:rPr>
          <w:i/>
          <w:iCs/>
          <w:color w:val="0000FF"/>
          <w:lang w:val="en-US"/>
        </w:rPr>
        <w:t>Other signal properties</w:t>
      </w:r>
    </w:p>
    <w:p w14:paraId="17F90058" w14:textId="77777777" w:rsidR="00B51B93" w:rsidRDefault="00B51B93" w:rsidP="00B51B93">
      <w:pPr>
        <w:numPr>
          <w:ilvl w:val="0"/>
          <w:numId w:val="48"/>
        </w:numPr>
        <w:overflowPunct w:val="0"/>
        <w:autoSpaceDE w:val="0"/>
        <w:autoSpaceDN w:val="0"/>
        <w:adjustRightInd w:val="0"/>
        <w:textAlignment w:val="baseline"/>
        <w:rPr>
          <w:lang w:val="en-US"/>
        </w:rPr>
      </w:pPr>
      <w:r>
        <w:rPr>
          <w:b/>
          <w:bCs/>
          <w:lang w:val="en-US"/>
        </w:rPr>
        <w:t>Encoding and decoding constraints and settings</w:t>
      </w:r>
    </w:p>
    <w:p w14:paraId="468EE671" w14:textId="77777777" w:rsidR="00B51B93" w:rsidRDefault="00B51B93" w:rsidP="00B51B93">
      <w:pPr>
        <w:overflowPunct w:val="0"/>
        <w:autoSpaceDE w:val="0"/>
        <w:autoSpaceDN w:val="0"/>
        <w:adjustRightInd w:val="0"/>
        <w:ind w:left="360"/>
        <w:textAlignment w:val="baseline"/>
        <w:rPr>
          <w:rFonts w:eastAsia="SimSun"/>
          <w:i/>
          <w:iCs/>
          <w:color w:val="0000FF"/>
          <w:lang w:val="en-US" w:eastAsia="zh-CN"/>
        </w:rPr>
      </w:pPr>
      <w:r>
        <w:rPr>
          <w:i/>
          <w:iCs/>
          <w:color w:val="0000FF"/>
          <w:lang w:val="en-US"/>
        </w:rPr>
        <w:t>Typical encoding constraints and settings such as</w:t>
      </w:r>
    </w:p>
    <w:p w14:paraId="732B58E9" w14:textId="030EDE59" w:rsidR="00B51B93" w:rsidRDefault="00B51B93" w:rsidP="00B51B93">
      <w:pPr>
        <w:numPr>
          <w:ilvl w:val="0"/>
          <w:numId w:val="53"/>
        </w:numPr>
        <w:overflowPunct w:val="0"/>
        <w:autoSpaceDE w:val="0"/>
        <w:autoSpaceDN w:val="0"/>
        <w:adjustRightInd w:val="0"/>
        <w:textAlignment w:val="baseline"/>
        <w:rPr>
          <w:i/>
          <w:iCs/>
          <w:color w:val="0000FF"/>
          <w:lang w:val="en-US"/>
        </w:rPr>
      </w:pPr>
      <w:r>
        <w:rPr>
          <w:i/>
          <w:iCs/>
          <w:color w:val="0000FF"/>
          <w:lang w:val="en-US"/>
        </w:rPr>
        <w:t xml:space="preserve">Relevant Codec and Codec Profile/Levels according to </w:t>
      </w:r>
      <w:r w:rsidR="00C90A5B" w:rsidRPr="00C90A5B">
        <w:rPr>
          <w:i/>
          <w:iCs/>
          <w:color w:val="0000FF"/>
          <w:highlight w:val="green"/>
          <w:lang w:val="en-US"/>
        </w:rPr>
        <w:t xml:space="preserve">3GPP TS (e.g., </w:t>
      </w:r>
      <w:r w:rsidRPr="00C90A5B">
        <w:rPr>
          <w:i/>
          <w:iCs/>
          <w:color w:val="0000FF"/>
          <w:highlight w:val="green"/>
          <w:lang w:val="en-US"/>
        </w:rPr>
        <w:t>TS26.11</w:t>
      </w:r>
      <w:r w:rsidRPr="00C90A5B">
        <w:rPr>
          <w:rFonts w:eastAsia="SimSun" w:hint="eastAsia"/>
          <w:i/>
          <w:iCs/>
          <w:color w:val="0000FF"/>
          <w:highlight w:val="green"/>
          <w:lang w:val="en-US" w:eastAsia="zh-CN"/>
        </w:rPr>
        <w:t>9</w:t>
      </w:r>
      <w:r w:rsidR="00C90A5B" w:rsidRPr="00C90A5B">
        <w:rPr>
          <w:rFonts w:eastAsia="SimSun"/>
          <w:i/>
          <w:iCs/>
          <w:color w:val="0000FF"/>
          <w:highlight w:val="green"/>
          <w:lang w:val="en-US" w:eastAsia="zh-CN"/>
        </w:rPr>
        <w:t>)</w:t>
      </w:r>
      <w:r w:rsidRPr="00C90A5B">
        <w:rPr>
          <w:rFonts w:eastAsia="SimSun" w:hint="eastAsia"/>
          <w:i/>
          <w:iCs/>
          <w:color w:val="0000FF"/>
          <w:highlight w:val="green"/>
          <w:lang w:val="en-US" w:eastAsia="zh-CN"/>
        </w:rPr>
        <w:t>,</w:t>
      </w:r>
      <w:r>
        <w:rPr>
          <w:rFonts w:eastAsia="SimSun" w:hint="eastAsia"/>
          <w:i/>
          <w:iCs/>
          <w:color w:val="0000FF"/>
          <w:lang w:val="en-US" w:eastAsia="zh-CN"/>
        </w:rPr>
        <w:t xml:space="preserve"> </w:t>
      </w:r>
      <w:r w:rsidRPr="00C90A5B">
        <w:rPr>
          <w:rFonts w:eastAsia="SimSun" w:hint="eastAsia"/>
          <w:i/>
          <w:iCs/>
          <w:strike/>
          <w:color w:val="0000FF"/>
          <w:highlight w:val="green"/>
          <w:lang w:val="en-US" w:eastAsia="zh-CN"/>
        </w:rPr>
        <w:t xml:space="preserve">TR26.928, TR26.998 and </w:t>
      </w:r>
      <w:r w:rsidRPr="00C90A5B">
        <w:rPr>
          <w:i/>
          <w:iCs/>
          <w:strike/>
          <w:color w:val="0000FF"/>
          <w:highlight w:val="green"/>
          <w:lang w:val="en-US"/>
        </w:rPr>
        <w:t>T</w:t>
      </w:r>
      <w:r w:rsidRPr="00C90A5B">
        <w:rPr>
          <w:rFonts w:eastAsia="SimSun" w:hint="eastAsia"/>
          <w:i/>
          <w:iCs/>
          <w:strike/>
          <w:color w:val="0000FF"/>
          <w:highlight w:val="green"/>
          <w:lang w:val="en-US" w:eastAsia="zh-CN"/>
        </w:rPr>
        <w:t>R</w:t>
      </w:r>
      <w:r w:rsidRPr="00C90A5B">
        <w:rPr>
          <w:i/>
          <w:iCs/>
          <w:strike/>
          <w:color w:val="0000FF"/>
          <w:highlight w:val="green"/>
          <w:lang w:val="en-US"/>
        </w:rPr>
        <w:t>26.</w:t>
      </w:r>
      <w:r w:rsidRPr="00C90A5B">
        <w:rPr>
          <w:rFonts w:eastAsia="SimSun" w:hint="eastAsia"/>
          <w:i/>
          <w:iCs/>
          <w:strike/>
          <w:color w:val="0000FF"/>
          <w:highlight w:val="green"/>
          <w:lang w:val="en-US" w:eastAsia="zh-CN"/>
        </w:rPr>
        <w:t>966</w:t>
      </w:r>
      <w:r>
        <w:rPr>
          <w:i/>
          <w:iCs/>
          <w:color w:val="0000FF"/>
          <w:lang w:val="en-US"/>
        </w:rPr>
        <w:t>.</w:t>
      </w:r>
    </w:p>
    <w:p w14:paraId="60FED702" w14:textId="77777777" w:rsidR="00B51B93" w:rsidRDefault="00B51B93" w:rsidP="00B51B93">
      <w:pPr>
        <w:numPr>
          <w:ilvl w:val="0"/>
          <w:numId w:val="53"/>
        </w:numPr>
        <w:overflowPunct w:val="0"/>
        <w:autoSpaceDE w:val="0"/>
        <w:autoSpaceDN w:val="0"/>
        <w:adjustRightInd w:val="0"/>
        <w:textAlignment w:val="baseline"/>
        <w:rPr>
          <w:i/>
          <w:iCs/>
          <w:color w:val="0000FF"/>
          <w:lang w:val="en-US"/>
        </w:rPr>
      </w:pPr>
      <w:r>
        <w:rPr>
          <w:i/>
          <w:iCs/>
          <w:color w:val="0000FF"/>
          <w:lang w:val="en-US"/>
        </w:rPr>
        <w:t>Random access frequency</w:t>
      </w:r>
    </w:p>
    <w:p w14:paraId="2B8B4504" w14:textId="77777777" w:rsidR="00B51B93" w:rsidRDefault="00B51B93" w:rsidP="00B51B93">
      <w:pPr>
        <w:numPr>
          <w:ilvl w:val="0"/>
          <w:numId w:val="53"/>
        </w:numPr>
        <w:overflowPunct w:val="0"/>
        <w:autoSpaceDE w:val="0"/>
        <w:autoSpaceDN w:val="0"/>
        <w:adjustRightInd w:val="0"/>
        <w:textAlignment w:val="baseline"/>
        <w:rPr>
          <w:i/>
          <w:iCs/>
          <w:color w:val="0000FF"/>
          <w:lang w:val="en-US"/>
        </w:rPr>
      </w:pPr>
      <w:r>
        <w:rPr>
          <w:i/>
          <w:iCs/>
          <w:color w:val="0000FF"/>
          <w:lang w:val="en-US"/>
        </w:rPr>
        <w:t>Error resiliency requirements</w:t>
      </w:r>
    </w:p>
    <w:p w14:paraId="18E36367" w14:textId="77777777" w:rsidR="00B51B93" w:rsidRDefault="00B51B93" w:rsidP="00B51B93">
      <w:pPr>
        <w:numPr>
          <w:ilvl w:val="0"/>
          <w:numId w:val="53"/>
        </w:numPr>
        <w:overflowPunct w:val="0"/>
        <w:autoSpaceDE w:val="0"/>
        <w:autoSpaceDN w:val="0"/>
        <w:adjustRightInd w:val="0"/>
        <w:textAlignment w:val="baseline"/>
        <w:rPr>
          <w:i/>
          <w:iCs/>
          <w:color w:val="0000FF"/>
          <w:lang w:val="en-US"/>
        </w:rPr>
      </w:pPr>
      <w:r>
        <w:rPr>
          <w:i/>
          <w:iCs/>
          <w:color w:val="0000FF"/>
          <w:lang w:val="en-US"/>
        </w:rPr>
        <w:t>Bitrates and quality requirements</w:t>
      </w:r>
    </w:p>
    <w:p w14:paraId="66691BB1" w14:textId="77777777" w:rsidR="00B51B93" w:rsidRDefault="00B51B93" w:rsidP="00B51B93">
      <w:pPr>
        <w:numPr>
          <w:ilvl w:val="0"/>
          <w:numId w:val="53"/>
        </w:numPr>
        <w:overflowPunct w:val="0"/>
        <w:autoSpaceDE w:val="0"/>
        <w:autoSpaceDN w:val="0"/>
        <w:adjustRightInd w:val="0"/>
        <w:textAlignment w:val="baseline"/>
        <w:rPr>
          <w:i/>
          <w:iCs/>
          <w:color w:val="0000FF"/>
          <w:lang w:val="en-US"/>
        </w:rPr>
      </w:pPr>
      <w:r>
        <w:rPr>
          <w:i/>
          <w:iCs/>
          <w:color w:val="0000FF"/>
          <w:lang w:val="en-US"/>
        </w:rPr>
        <w:t>Bitrate parameters (CBR, VBR, CAE, HRD parameters)</w:t>
      </w:r>
    </w:p>
    <w:p w14:paraId="695834C2" w14:textId="77777777" w:rsidR="00B51B93" w:rsidRDefault="00B51B93" w:rsidP="00B51B93">
      <w:pPr>
        <w:numPr>
          <w:ilvl w:val="0"/>
          <w:numId w:val="53"/>
        </w:numPr>
        <w:overflowPunct w:val="0"/>
        <w:autoSpaceDE w:val="0"/>
        <w:autoSpaceDN w:val="0"/>
        <w:adjustRightInd w:val="0"/>
        <w:textAlignment w:val="baseline"/>
        <w:rPr>
          <w:i/>
          <w:iCs/>
          <w:color w:val="0000FF"/>
          <w:lang w:val="en-US"/>
        </w:rPr>
      </w:pPr>
      <w:r>
        <w:rPr>
          <w:i/>
          <w:iCs/>
          <w:color w:val="0000FF"/>
          <w:lang w:val="en-US"/>
        </w:rPr>
        <w:t>ABR encoding requirements (switching frequency, etc.)</w:t>
      </w:r>
    </w:p>
    <w:p w14:paraId="77ECE00C" w14:textId="77777777" w:rsidR="00B51B93" w:rsidRDefault="00B51B93" w:rsidP="00B51B93">
      <w:pPr>
        <w:numPr>
          <w:ilvl w:val="0"/>
          <w:numId w:val="53"/>
        </w:numPr>
        <w:overflowPunct w:val="0"/>
        <w:autoSpaceDE w:val="0"/>
        <w:autoSpaceDN w:val="0"/>
        <w:adjustRightInd w:val="0"/>
        <w:textAlignment w:val="baseline"/>
        <w:rPr>
          <w:i/>
          <w:iCs/>
          <w:color w:val="0000FF"/>
          <w:lang w:val="en-US"/>
        </w:rPr>
      </w:pPr>
      <w:r>
        <w:rPr>
          <w:i/>
          <w:iCs/>
          <w:color w:val="0000FF"/>
          <w:lang w:val="en-US"/>
        </w:rPr>
        <w:t>Latency requirements and specific encoding settings</w:t>
      </w:r>
    </w:p>
    <w:p w14:paraId="555C29F0" w14:textId="77777777" w:rsidR="00B51B93" w:rsidRDefault="00B51B93" w:rsidP="00B51B93">
      <w:pPr>
        <w:numPr>
          <w:ilvl w:val="0"/>
          <w:numId w:val="53"/>
        </w:numPr>
        <w:overflowPunct w:val="0"/>
        <w:autoSpaceDE w:val="0"/>
        <w:autoSpaceDN w:val="0"/>
        <w:adjustRightInd w:val="0"/>
        <w:textAlignment w:val="baseline"/>
        <w:rPr>
          <w:i/>
          <w:iCs/>
          <w:color w:val="0000FF"/>
          <w:lang w:val="en-US"/>
        </w:rPr>
      </w:pPr>
      <w:r>
        <w:rPr>
          <w:i/>
          <w:iCs/>
          <w:color w:val="0000FF"/>
          <w:lang w:val="en-US"/>
        </w:rPr>
        <w:t>Encoding context: real-time encoding, on device encoding, cloud-based encoding, offline encoding, etc.</w:t>
      </w:r>
    </w:p>
    <w:p w14:paraId="4BC1C683" w14:textId="77777777" w:rsidR="00B51B93" w:rsidRPr="00051C4B" w:rsidRDefault="00B51B93" w:rsidP="00B51B93">
      <w:pPr>
        <w:numPr>
          <w:ilvl w:val="0"/>
          <w:numId w:val="53"/>
        </w:numPr>
        <w:overflowPunct w:val="0"/>
        <w:autoSpaceDE w:val="0"/>
        <w:autoSpaceDN w:val="0"/>
        <w:adjustRightInd w:val="0"/>
        <w:textAlignment w:val="baseline"/>
        <w:rPr>
          <w:rFonts w:eastAsia="Times New Roman"/>
          <w:i/>
          <w:iCs/>
          <w:color w:val="0000FF"/>
          <w:lang w:val="en-US"/>
        </w:rPr>
      </w:pPr>
      <w:r>
        <w:rPr>
          <w:i/>
          <w:iCs/>
          <w:color w:val="0000FF"/>
          <w:lang w:val="en-US"/>
        </w:rPr>
        <w:t>Required decoding capabilities</w:t>
      </w:r>
    </w:p>
    <w:p w14:paraId="63E95FC3" w14:textId="77777777" w:rsidR="00B51B93" w:rsidRPr="007A6A9F" w:rsidRDefault="00B51B93" w:rsidP="00B51B93">
      <w:pPr>
        <w:numPr>
          <w:ilvl w:val="0"/>
          <w:numId w:val="53"/>
        </w:numPr>
        <w:overflowPunct w:val="0"/>
        <w:autoSpaceDE w:val="0"/>
        <w:autoSpaceDN w:val="0"/>
        <w:adjustRightInd w:val="0"/>
        <w:textAlignment w:val="baseline"/>
        <w:rPr>
          <w:i/>
          <w:iCs/>
          <w:color w:val="0000FF"/>
          <w:lang w:val="en-US"/>
        </w:rPr>
      </w:pPr>
      <w:r w:rsidRPr="00051C4B">
        <w:rPr>
          <w:rFonts w:eastAsia="Times New Roman"/>
          <w:i/>
          <w:iCs/>
          <w:color w:val="0000FF"/>
          <w:lang w:val="en-US"/>
        </w:rPr>
        <w:t>S</w:t>
      </w:r>
      <w:r w:rsidRPr="00051C4B">
        <w:rPr>
          <w:i/>
          <w:iCs/>
          <w:color w:val="0000FF"/>
          <w:lang w:val="en-US"/>
        </w:rPr>
        <w:t>ynchronization</w:t>
      </w:r>
      <w:r w:rsidRPr="00051C4B">
        <w:rPr>
          <w:rFonts w:eastAsia="Times New Roman"/>
          <w:i/>
          <w:iCs/>
          <w:color w:val="0000FF"/>
          <w:lang w:val="en-US"/>
        </w:rPr>
        <w:t xml:space="preserve"> requirements</w:t>
      </w:r>
    </w:p>
    <w:p w14:paraId="0B0BA352" w14:textId="77777777" w:rsidR="00B51B93" w:rsidRDefault="00B51B93" w:rsidP="00B51B93">
      <w:pPr>
        <w:numPr>
          <w:ilvl w:val="0"/>
          <w:numId w:val="48"/>
        </w:numPr>
        <w:overflowPunct w:val="0"/>
        <w:autoSpaceDE w:val="0"/>
        <w:autoSpaceDN w:val="0"/>
        <w:adjustRightInd w:val="0"/>
        <w:textAlignment w:val="baseline"/>
        <w:rPr>
          <w:b/>
          <w:bCs/>
          <w:lang w:val="en-US"/>
        </w:rPr>
      </w:pPr>
      <w:r>
        <w:rPr>
          <w:b/>
          <w:bCs/>
          <w:lang w:val="en-US"/>
        </w:rPr>
        <w:t>Performance Metrics and Requirements</w:t>
      </w:r>
    </w:p>
    <w:p w14:paraId="58852E58" w14:textId="77777777" w:rsidR="00B51B93" w:rsidRDefault="00B51B93" w:rsidP="00B51B93">
      <w:pPr>
        <w:numPr>
          <w:ilvl w:val="0"/>
          <w:numId w:val="54"/>
        </w:numPr>
        <w:overflowPunct w:val="0"/>
        <w:autoSpaceDE w:val="0"/>
        <w:autoSpaceDN w:val="0"/>
        <w:adjustRightInd w:val="0"/>
        <w:textAlignment w:val="baseline"/>
        <w:rPr>
          <w:i/>
          <w:iCs/>
          <w:color w:val="0000FF"/>
          <w:lang w:val="en-US"/>
        </w:rPr>
      </w:pPr>
      <w:r>
        <w:rPr>
          <w:i/>
          <w:iCs/>
          <w:color w:val="0000FF"/>
          <w:lang w:val="en-US"/>
        </w:rPr>
        <w:t xml:space="preserve">A clear definition on how the performance needs to be evaluated including metrics, etc addressing the main KPIs of the scenario. </w:t>
      </w:r>
    </w:p>
    <w:p w14:paraId="084FD098" w14:textId="77777777" w:rsidR="00B51B93" w:rsidRDefault="00B51B93" w:rsidP="00B51B93">
      <w:pPr>
        <w:numPr>
          <w:ilvl w:val="0"/>
          <w:numId w:val="54"/>
        </w:numPr>
        <w:overflowPunct w:val="0"/>
        <w:autoSpaceDE w:val="0"/>
        <w:autoSpaceDN w:val="0"/>
        <w:adjustRightInd w:val="0"/>
        <w:textAlignment w:val="baseline"/>
        <w:rPr>
          <w:i/>
          <w:iCs/>
          <w:color w:val="0000FF"/>
          <w:lang w:val="en-US"/>
        </w:rPr>
      </w:pPr>
      <w:r>
        <w:rPr>
          <w:i/>
          <w:iCs/>
          <w:color w:val="0000FF"/>
          <w:lang w:val="en-US"/>
        </w:rPr>
        <w:t>Objective measures such as PSNR, VMAF, etc, may be used.</w:t>
      </w:r>
    </w:p>
    <w:p w14:paraId="2584D89F" w14:textId="5F442567" w:rsidR="00F14254" w:rsidRPr="00F14254" w:rsidRDefault="00F14254" w:rsidP="00B51B93">
      <w:pPr>
        <w:numPr>
          <w:ilvl w:val="0"/>
          <w:numId w:val="54"/>
        </w:numPr>
        <w:overflowPunct w:val="0"/>
        <w:autoSpaceDE w:val="0"/>
        <w:autoSpaceDN w:val="0"/>
        <w:adjustRightInd w:val="0"/>
        <w:textAlignment w:val="baseline"/>
        <w:rPr>
          <w:i/>
          <w:iCs/>
          <w:color w:val="0000FF"/>
          <w:highlight w:val="green"/>
          <w:lang w:val="en-US"/>
        </w:rPr>
      </w:pPr>
      <w:r w:rsidRPr="00F14254">
        <w:rPr>
          <w:i/>
          <w:iCs/>
          <w:color w:val="0000FF"/>
          <w:highlight w:val="green"/>
          <w:lang w:val="en-US"/>
        </w:rPr>
        <w:t>Justification on whether objective metrics are sufficient and representative of the subjective performance.</w:t>
      </w:r>
    </w:p>
    <w:p w14:paraId="79021CE6" w14:textId="77777777" w:rsidR="00B51B93" w:rsidRDefault="00B51B93" w:rsidP="00B51B93">
      <w:pPr>
        <w:numPr>
          <w:ilvl w:val="0"/>
          <w:numId w:val="48"/>
        </w:numPr>
        <w:overflowPunct w:val="0"/>
        <w:autoSpaceDE w:val="0"/>
        <w:autoSpaceDN w:val="0"/>
        <w:adjustRightInd w:val="0"/>
        <w:textAlignment w:val="baseline"/>
        <w:rPr>
          <w:b/>
          <w:bCs/>
          <w:lang w:val="en-US"/>
        </w:rPr>
      </w:pPr>
      <w:r>
        <w:rPr>
          <w:b/>
          <w:bCs/>
          <w:lang w:val="en-US"/>
        </w:rPr>
        <w:t>Interoperability Considerations for the application</w:t>
      </w:r>
    </w:p>
    <w:p w14:paraId="611BA0E8" w14:textId="77777777" w:rsidR="00B51B93" w:rsidRDefault="00B51B93" w:rsidP="00B51B93">
      <w:pPr>
        <w:numPr>
          <w:ilvl w:val="0"/>
          <w:numId w:val="55"/>
        </w:numPr>
        <w:overflowPunct w:val="0"/>
        <w:autoSpaceDE w:val="0"/>
        <w:autoSpaceDN w:val="0"/>
        <w:adjustRightInd w:val="0"/>
        <w:textAlignment w:val="baseline"/>
        <w:rPr>
          <w:i/>
          <w:iCs/>
          <w:color w:val="0000FF"/>
          <w:lang w:val="en-US"/>
        </w:rPr>
      </w:pPr>
      <w:r>
        <w:rPr>
          <w:i/>
          <w:iCs/>
          <w:color w:val="0000FF"/>
          <w:lang w:val="en-US"/>
        </w:rPr>
        <w:t>Streaming with DASH/HLS/CMAF</w:t>
      </w:r>
      <w:r>
        <w:rPr>
          <w:rFonts w:eastAsia="SimSun" w:hint="eastAsia"/>
          <w:i/>
          <w:iCs/>
          <w:color w:val="0000FF"/>
          <w:lang w:val="en-US" w:eastAsia="zh-CN"/>
        </w:rPr>
        <w:t>/QUIC</w:t>
      </w:r>
    </w:p>
    <w:p w14:paraId="7BF8E022" w14:textId="77777777" w:rsidR="00B51B93" w:rsidRDefault="00B51B93" w:rsidP="00B51B93">
      <w:pPr>
        <w:numPr>
          <w:ilvl w:val="0"/>
          <w:numId w:val="55"/>
        </w:numPr>
        <w:overflowPunct w:val="0"/>
        <w:autoSpaceDE w:val="0"/>
        <w:autoSpaceDN w:val="0"/>
        <w:adjustRightInd w:val="0"/>
        <w:textAlignment w:val="baseline"/>
        <w:rPr>
          <w:i/>
          <w:iCs/>
          <w:color w:val="0000FF"/>
          <w:lang w:val="en-US"/>
        </w:rPr>
      </w:pPr>
      <w:r>
        <w:rPr>
          <w:i/>
          <w:iCs/>
          <w:color w:val="0000FF"/>
          <w:lang w:val="en-US"/>
        </w:rPr>
        <w:t>RTP based delivery</w:t>
      </w:r>
    </w:p>
    <w:p w14:paraId="15BB8239" w14:textId="77777777" w:rsidR="00B51B93" w:rsidRDefault="00B51B93" w:rsidP="00B51B93">
      <w:pPr>
        <w:numPr>
          <w:ilvl w:val="0"/>
          <w:numId w:val="48"/>
        </w:numPr>
        <w:overflowPunct w:val="0"/>
        <w:autoSpaceDE w:val="0"/>
        <w:autoSpaceDN w:val="0"/>
        <w:adjustRightInd w:val="0"/>
        <w:textAlignment w:val="baseline"/>
        <w:rPr>
          <w:b/>
          <w:bCs/>
          <w:lang w:val="en-US"/>
        </w:rPr>
      </w:pPr>
      <w:r>
        <w:rPr>
          <w:b/>
          <w:bCs/>
          <w:lang w:val="en-US"/>
        </w:rPr>
        <w:t>Test Sequences</w:t>
      </w:r>
    </w:p>
    <w:p w14:paraId="557F8093" w14:textId="77777777" w:rsidR="00B51B93" w:rsidRDefault="00B51B93" w:rsidP="00B51B93">
      <w:pPr>
        <w:overflowPunct w:val="0"/>
        <w:autoSpaceDE w:val="0"/>
        <w:autoSpaceDN w:val="0"/>
        <w:adjustRightInd w:val="0"/>
        <w:ind w:firstLine="420"/>
        <w:textAlignment w:val="baseline"/>
        <w:rPr>
          <w:i/>
          <w:iCs/>
          <w:color w:val="0000FF"/>
          <w:lang w:val="en-US"/>
        </w:rPr>
      </w:pPr>
      <w:r>
        <w:rPr>
          <w:i/>
          <w:iCs/>
          <w:color w:val="0000FF"/>
          <w:lang w:val="en-US"/>
        </w:rPr>
        <w:t>A set of selected test sequences that are provided by the proponents in order to do the evaluation.</w:t>
      </w:r>
      <w:r>
        <w:rPr>
          <w:rFonts w:eastAsia="SimSun" w:hint="eastAsia"/>
          <w:i/>
          <w:iCs/>
          <w:color w:val="0000FF"/>
          <w:lang w:val="en-US" w:eastAsia="zh-CN"/>
        </w:rPr>
        <w:t xml:space="preserve"> </w:t>
      </w:r>
      <w:r>
        <w:rPr>
          <w:rFonts w:eastAsia="SimSun" w:hint="eastAsia"/>
          <w:i/>
          <w:iCs/>
          <w:color w:val="0000FF"/>
          <w:lang w:val="en-US" w:eastAsia="zh-CN"/>
        </w:rPr>
        <w:tab/>
      </w:r>
      <w:r>
        <w:rPr>
          <w:i/>
          <w:iCs/>
          <w:color w:val="0000FF"/>
          <w:lang w:val="en-US"/>
        </w:rPr>
        <w:t>They should cover a set of source format properties</w:t>
      </w:r>
    </w:p>
    <w:p w14:paraId="17746644" w14:textId="77777777" w:rsidR="00B51B93" w:rsidRDefault="00B51B93" w:rsidP="00B51B93">
      <w:pPr>
        <w:numPr>
          <w:ilvl w:val="0"/>
          <w:numId w:val="48"/>
        </w:numPr>
        <w:overflowPunct w:val="0"/>
        <w:autoSpaceDE w:val="0"/>
        <w:autoSpaceDN w:val="0"/>
        <w:adjustRightInd w:val="0"/>
        <w:textAlignment w:val="baseline"/>
        <w:rPr>
          <w:b/>
          <w:bCs/>
          <w:lang w:val="en-US"/>
        </w:rPr>
      </w:pPr>
      <w:r>
        <w:rPr>
          <w:b/>
          <w:bCs/>
          <w:lang w:val="en-US"/>
        </w:rPr>
        <w:t>Detailed test conditions</w:t>
      </w:r>
    </w:p>
    <w:p w14:paraId="6783F087" w14:textId="77777777" w:rsidR="00B51B93" w:rsidRDefault="00B51B93" w:rsidP="00B51B93">
      <w:pPr>
        <w:overflowPunct w:val="0"/>
        <w:autoSpaceDE w:val="0"/>
        <w:autoSpaceDN w:val="0"/>
        <w:adjustRightInd w:val="0"/>
        <w:ind w:firstLine="420"/>
        <w:textAlignment w:val="baseline"/>
        <w:rPr>
          <w:i/>
          <w:iCs/>
          <w:color w:val="0000FF"/>
          <w:lang w:val="en-US"/>
        </w:rPr>
      </w:pPr>
      <w:r>
        <w:rPr>
          <w:i/>
          <w:iCs/>
          <w:color w:val="0000FF"/>
          <w:lang w:val="en-US"/>
        </w:rPr>
        <w:t xml:space="preserve">Provides a proposal for detailed test conditions, for example based on a reference software </w:t>
      </w:r>
      <w:r>
        <w:rPr>
          <w:rFonts w:eastAsia="SimSun" w:hint="eastAsia"/>
          <w:i/>
          <w:iCs/>
          <w:color w:val="0000FF"/>
          <w:lang w:val="en-US" w:eastAsia="zh-CN"/>
        </w:rPr>
        <w:tab/>
      </w:r>
      <w:r>
        <w:rPr>
          <w:i/>
          <w:iCs/>
          <w:color w:val="0000FF"/>
          <w:lang w:val="en-US"/>
        </w:rPr>
        <w:t>together with the sequences and configuration parameters.</w:t>
      </w:r>
    </w:p>
    <w:p w14:paraId="4BAF633A" w14:textId="77777777" w:rsidR="00B51B93" w:rsidRDefault="00B51B93" w:rsidP="00B51B93">
      <w:pPr>
        <w:numPr>
          <w:ilvl w:val="0"/>
          <w:numId w:val="48"/>
        </w:numPr>
        <w:overflowPunct w:val="0"/>
        <w:autoSpaceDE w:val="0"/>
        <w:autoSpaceDN w:val="0"/>
        <w:adjustRightInd w:val="0"/>
        <w:textAlignment w:val="baseline"/>
        <w:rPr>
          <w:b/>
          <w:bCs/>
          <w:lang w:val="en-US"/>
        </w:rPr>
      </w:pPr>
      <w:r>
        <w:rPr>
          <w:b/>
          <w:bCs/>
          <w:lang w:val="en-US"/>
        </w:rPr>
        <w:t>External Performance data</w:t>
      </w:r>
    </w:p>
    <w:p w14:paraId="227E8F66" w14:textId="77777777" w:rsidR="00B51B93" w:rsidRDefault="00B51B93" w:rsidP="00B51B93">
      <w:pPr>
        <w:overflowPunct w:val="0"/>
        <w:autoSpaceDE w:val="0"/>
        <w:autoSpaceDN w:val="0"/>
        <w:adjustRightInd w:val="0"/>
        <w:ind w:firstLine="420"/>
        <w:textAlignment w:val="baseline"/>
        <w:rPr>
          <w:i/>
          <w:iCs/>
          <w:color w:val="0000FF"/>
          <w:lang w:val="en-US"/>
        </w:rPr>
      </w:pPr>
      <w:r>
        <w:rPr>
          <w:i/>
          <w:iCs/>
          <w:color w:val="0000FF"/>
          <w:lang w:val="en-US"/>
        </w:rPr>
        <w:lastRenderedPageBreak/>
        <w:t xml:space="preserve">References to external performance data that can be added, for example other SDOs, public </w:t>
      </w:r>
      <w:r>
        <w:rPr>
          <w:rFonts w:eastAsia="SimSun" w:hint="eastAsia"/>
          <w:i/>
          <w:iCs/>
          <w:color w:val="0000FF"/>
          <w:lang w:val="en-US" w:eastAsia="zh-CN"/>
        </w:rPr>
        <w:tab/>
      </w:r>
      <w:r>
        <w:rPr>
          <w:i/>
          <w:iCs/>
          <w:color w:val="0000FF"/>
          <w:lang w:val="en-US"/>
        </w:rPr>
        <w:t>documents and so on.</w:t>
      </w:r>
    </w:p>
    <w:p w14:paraId="6C500209" w14:textId="77777777" w:rsidR="00B51B93" w:rsidRDefault="00B51B93" w:rsidP="00B51B93">
      <w:pPr>
        <w:numPr>
          <w:ilvl w:val="0"/>
          <w:numId w:val="48"/>
        </w:numPr>
        <w:overflowPunct w:val="0"/>
        <w:autoSpaceDE w:val="0"/>
        <w:autoSpaceDN w:val="0"/>
        <w:adjustRightInd w:val="0"/>
        <w:textAlignment w:val="baseline"/>
        <w:rPr>
          <w:b/>
          <w:bCs/>
          <w:lang w:val="en-US"/>
        </w:rPr>
      </w:pPr>
      <w:r>
        <w:rPr>
          <w:b/>
          <w:bCs/>
          <w:lang w:val="en-US"/>
        </w:rPr>
        <w:t>Additional Information</w:t>
      </w:r>
    </w:p>
    <w:p w14:paraId="2764470A" w14:textId="77777777" w:rsidR="003C469D" w:rsidRPr="003C469D" w:rsidRDefault="003C469D" w:rsidP="003C469D">
      <w:pPr>
        <w:spacing w:line="360" w:lineRule="auto"/>
        <w:ind w:left="360"/>
        <w:rPr>
          <w:rFonts w:cs="Arial"/>
          <w:lang w:eastAsia="zh-CN"/>
        </w:rPr>
      </w:pPr>
    </w:p>
    <w:tbl>
      <w:tblPr>
        <w:tblStyle w:val="Grilledutableau"/>
        <w:tblW w:w="0" w:type="auto"/>
        <w:tblLook w:val="04A0" w:firstRow="1" w:lastRow="0" w:firstColumn="1" w:lastColumn="0" w:noHBand="0" w:noVBand="1"/>
      </w:tblPr>
      <w:tblGrid>
        <w:gridCol w:w="9629"/>
      </w:tblGrid>
      <w:tr w:rsidR="003C469D" w14:paraId="7D1165E3" w14:textId="77777777" w:rsidTr="005C3082">
        <w:tc>
          <w:tcPr>
            <w:tcW w:w="9629" w:type="dxa"/>
            <w:tcBorders>
              <w:top w:val="nil"/>
              <w:left w:val="nil"/>
              <w:bottom w:val="nil"/>
              <w:right w:val="nil"/>
            </w:tcBorders>
            <w:shd w:val="clear" w:color="auto" w:fill="D9D9D9" w:themeFill="background1" w:themeFillShade="D9"/>
          </w:tcPr>
          <w:p w14:paraId="4D0612F0" w14:textId="77777777" w:rsidR="003C469D" w:rsidRDefault="003C469D" w:rsidP="005C3082">
            <w:pPr>
              <w:jc w:val="center"/>
              <w:rPr>
                <w:b/>
                <w:bCs/>
              </w:rPr>
            </w:pPr>
            <w:r>
              <w:rPr>
                <w:rFonts w:hint="eastAsia"/>
                <w:b/>
                <w:bCs/>
                <w:lang w:val="en-US" w:eastAsia="zh-CN"/>
              </w:rPr>
              <w:t>2nd</w:t>
            </w:r>
            <w:r>
              <w:rPr>
                <w:b/>
                <w:bCs/>
              </w:rPr>
              <w:t xml:space="preserve"> Change</w:t>
            </w:r>
          </w:p>
        </w:tc>
      </w:tr>
    </w:tbl>
    <w:p w14:paraId="1F7EBA77" w14:textId="77777777" w:rsidR="003C469D" w:rsidRPr="003C469D" w:rsidRDefault="003C469D" w:rsidP="003C469D">
      <w:pPr>
        <w:spacing w:line="360" w:lineRule="auto"/>
        <w:rPr>
          <w:lang w:eastAsia="zh-CN"/>
        </w:rPr>
      </w:pPr>
    </w:p>
    <w:p w14:paraId="12142DBA" w14:textId="77777777" w:rsidR="00432280" w:rsidRDefault="00432280" w:rsidP="00E20A07">
      <w:pPr>
        <w:rPr>
          <w:b/>
          <w:sz w:val="28"/>
          <w:highlight w:val="yellow"/>
        </w:rPr>
      </w:pPr>
    </w:p>
    <w:sectPr w:rsidR="00432280" w:rsidSect="00F777D4">
      <w:headerReference w:type="defaul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B32853" w14:textId="77777777" w:rsidR="00F777D4" w:rsidRDefault="00F777D4">
      <w:r>
        <w:separator/>
      </w:r>
    </w:p>
  </w:endnote>
  <w:endnote w:type="continuationSeparator" w:id="0">
    <w:p w14:paraId="5503AA9F" w14:textId="77777777" w:rsidR="00F777D4" w:rsidRDefault="00F777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S LineDraw">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Lucida Console">
    <w:panose1 w:val="020B0609040504020204"/>
    <w:charset w:val="00"/>
    <w:family w:val="modern"/>
    <w:pitch w:val="fixed"/>
    <w:sig w:usb0="8000028F" w:usb1="00001800" w:usb2="00000000" w:usb3="00000000" w:csb0="0000001F" w:csb1="00000000"/>
  </w:font>
  <w:font w:name="Courier">
    <w:altName w:val="Courier New"/>
    <w:panose1 w:val="00000000000000000000"/>
    <w:charset w:val="00"/>
    <w:family w:val="modern"/>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549786" w14:textId="77777777" w:rsidR="00F777D4" w:rsidRDefault="00F777D4">
      <w:r>
        <w:separator/>
      </w:r>
    </w:p>
  </w:footnote>
  <w:footnote w:type="continuationSeparator" w:id="0">
    <w:p w14:paraId="6441E31A" w14:textId="77777777" w:rsidR="00F777D4" w:rsidRDefault="00F777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13D78" w14:textId="77777777" w:rsidR="00711DA1" w:rsidRDefault="00711DA1">
    <w:pPr>
      <w:pStyle w:val="En-tte"/>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9E91BFF"/>
    <w:multiLevelType w:val="singleLevel"/>
    <w:tmpl w:val="89E91BFF"/>
    <w:lvl w:ilvl="0">
      <w:start w:val="1"/>
      <w:numFmt w:val="lowerLetter"/>
      <w:lvlText w:val="%1."/>
      <w:lvlJc w:val="left"/>
      <w:pPr>
        <w:tabs>
          <w:tab w:val="left" w:pos="420"/>
        </w:tabs>
        <w:ind w:left="845" w:hanging="425"/>
      </w:pPr>
      <w:rPr>
        <w:rFonts w:hint="default"/>
      </w:rPr>
    </w:lvl>
  </w:abstractNum>
  <w:abstractNum w:abstractNumId="1" w15:restartNumberingAfterBreak="0">
    <w:nsid w:val="B13E407D"/>
    <w:multiLevelType w:val="singleLevel"/>
    <w:tmpl w:val="B13E407D"/>
    <w:lvl w:ilvl="0">
      <w:start w:val="1"/>
      <w:numFmt w:val="lowerLetter"/>
      <w:lvlText w:val="%1."/>
      <w:lvlJc w:val="left"/>
      <w:pPr>
        <w:tabs>
          <w:tab w:val="left" w:pos="-420"/>
        </w:tabs>
        <w:ind w:left="5" w:hanging="425"/>
      </w:pPr>
      <w:rPr>
        <w:rFonts w:hint="default"/>
      </w:rPr>
    </w:lvl>
  </w:abstractNum>
  <w:abstractNum w:abstractNumId="2" w15:restartNumberingAfterBreak="0">
    <w:nsid w:val="E0AA71E9"/>
    <w:multiLevelType w:val="singleLevel"/>
    <w:tmpl w:val="E0AA71E9"/>
    <w:lvl w:ilvl="0">
      <w:start w:val="1"/>
      <w:numFmt w:val="lowerLetter"/>
      <w:lvlText w:val="%1."/>
      <w:lvlJc w:val="left"/>
      <w:pPr>
        <w:tabs>
          <w:tab w:val="left" w:pos="420"/>
        </w:tabs>
        <w:ind w:left="845" w:hanging="425"/>
      </w:pPr>
      <w:rPr>
        <w:rFonts w:hint="default"/>
      </w:rPr>
    </w:lvl>
  </w:abstractNum>
  <w:abstractNum w:abstractNumId="3" w15:restartNumberingAfterBreak="0">
    <w:nsid w:val="00B14650"/>
    <w:multiLevelType w:val="hybridMultilevel"/>
    <w:tmpl w:val="76B6C1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3755531"/>
    <w:multiLevelType w:val="hybridMultilevel"/>
    <w:tmpl w:val="DEA4E7BA"/>
    <w:lvl w:ilvl="0" w:tplc="BA028ED0">
      <w:start w:val="3"/>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0DB80E62"/>
    <w:multiLevelType w:val="hybridMultilevel"/>
    <w:tmpl w:val="DB840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D8758B"/>
    <w:multiLevelType w:val="hybridMultilevel"/>
    <w:tmpl w:val="CBFAD48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4275FB"/>
    <w:multiLevelType w:val="hybridMultilevel"/>
    <w:tmpl w:val="03B0B6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C06501F"/>
    <w:multiLevelType w:val="multilevel"/>
    <w:tmpl w:val="DE9A6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F9553D8"/>
    <w:multiLevelType w:val="hybridMultilevel"/>
    <w:tmpl w:val="80CEEF20"/>
    <w:lvl w:ilvl="0" w:tplc="5BC2A8EA">
      <w:start w:val="1"/>
      <w:numFmt w:val="bullet"/>
      <w:lvlText w:val="•"/>
      <w:lvlJc w:val="left"/>
      <w:pPr>
        <w:tabs>
          <w:tab w:val="num" w:pos="720"/>
        </w:tabs>
        <w:ind w:left="720" w:hanging="360"/>
      </w:pPr>
      <w:rPr>
        <w:rFonts w:ascii="Arial" w:hAnsi="Arial" w:hint="default"/>
      </w:rPr>
    </w:lvl>
    <w:lvl w:ilvl="1" w:tplc="A9A82728" w:tentative="1">
      <w:start w:val="1"/>
      <w:numFmt w:val="bullet"/>
      <w:lvlText w:val="•"/>
      <w:lvlJc w:val="left"/>
      <w:pPr>
        <w:tabs>
          <w:tab w:val="num" w:pos="1440"/>
        </w:tabs>
        <w:ind w:left="1440" w:hanging="360"/>
      </w:pPr>
      <w:rPr>
        <w:rFonts w:ascii="Arial" w:hAnsi="Arial" w:hint="default"/>
      </w:rPr>
    </w:lvl>
    <w:lvl w:ilvl="2" w:tplc="9E1E4EE0" w:tentative="1">
      <w:start w:val="1"/>
      <w:numFmt w:val="bullet"/>
      <w:lvlText w:val="•"/>
      <w:lvlJc w:val="left"/>
      <w:pPr>
        <w:tabs>
          <w:tab w:val="num" w:pos="2160"/>
        </w:tabs>
        <w:ind w:left="2160" w:hanging="360"/>
      </w:pPr>
      <w:rPr>
        <w:rFonts w:ascii="Arial" w:hAnsi="Arial" w:hint="default"/>
      </w:rPr>
    </w:lvl>
    <w:lvl w:ilvl="3" w:tplc="35488B8C" w:tentative="1">
      <w:start w:val="1"/>
      <w:numFmt w:val="bullet"/>
      <w:lvlText w:val="•"/>
      <w:lvlJc w:val="left"/>
      <w:pPr>
        <w:tabs>
          <w:tab w:val="num" w:pos="2880"/>
        </w:tabs>
        <w:ind w:left="2880" w:hanging="360"/>
      </w:pPr>
      <w:rPr>
        <w:rFonts w:ascii="Arial" w:hAnsi="Arial" w:hint="default"/>
      </w:rPr>
    </w:lvl>
    <w:lvl w:ilvl="4" w:tplc="F984F6E6" w:tentative="1">
      <w:start w:val="1"/>
      <w:numFmt w:val="bullet"/>
      <w:lvlText w:val="•"/>
      <w:lvlJc w:val="left"/>
      <w:pPr>
        <w:tabs>
          <w:tab w:val="num" w:pos="3600"/>
        </w:tabs>
        <w:ind w:left="3600" w:hanging="360"/>
      </w:pPr>
      <w:rPr>
        <w:rFonts w:ascii="Arial" w:hAnsi="Arial" w:hint="default"/>
      </w:rPr>
    </w:lvl>
    <w:lvl w:ilvl="5" w:tplc="6D8CF164" w:tentative="1">
      <w:start w:val="1"/>
      <w:numFmt w:val="bullet"/>
      <w:lvlText w:val="•"/>
      <w:lvlJc w:val="left"/>
      <w:pPr>
        <w:tabs>
          <w:tab w:val="num" w:pos="4320"/>
        </w:tabs>
        <w:ind w:left="4320" w:hanging="360"/>
      </w:pPr>
      <w:rPr>
        <w:rFonts w:ascii="Arial" w:hAnsi="Arial" w:hint="default"/>
      </w:rPr>
    </w:lvl>
    <w:lvl w:ilvl="6" w:tplc="32DEEB24" w:tentative="1">
      <w:start w:val="1"/>
      <w:numFmt w:val="bullet"/>
      <w:lvlText w:val="•"/>
      <w:lvlJc w:val="left"/>
      <w:pPr>
        <w:tabs>
          <w:tab w:val="num" w:pos="5040"/>
        </w:tabs>
        <w:ind w:left="5040" w:hanging="360"/>
      </w:pPr>
      <w:rPr>
        <w:rFonts w:ascii="Arial" w:hAnsi="Arial" w:hint="default"/>
      </w:rPr>
    </w:lvl>
    <w:lvl w:ilvl="7" w:tplc="619AB2A8" w:tentative="1">
      <w:start w:val="1"/>
      <w:numFmt w:val="bullet"/>
      <w:lvlText w:val="•"/>
      <w:lvlJc w:val="left"/>
      <w:pPr>
        <w:tabs>
          <w:tab w:val="num" w:pos="5760"/>
        </w:tabs>
        <w:ind w:left="5760" w:hanging="360"/>
      </w:pPr>
      <w:rPr>
        <w:rFonts w:ascii="Arial" w:hAnsi="Arial" w:hint="default"/>
      </w:rPr>
    </w:lvl>
    <w:lvl w:ilvl="8" w:tplc="5C409F2A"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339708B"/>
    <w:multiLevelType w:val="hybridMultilevel"/>
    <w:tmpl w:val="BF607D4C"/>
    <w:lvl w:ilvl="0" w:tplc="348E71EE">
      <w:start w:val="16"/>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AA56B0"/>
    <w:multiLevelType w:val="hybridMultilevel"/>
    <w:tmpl w:val="B7942D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3C44F1D"/>
    <w:multiLevelType w:val="multilevel"/>
    <w:tmpl w:val="B122F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5323B02"/>
    <w:multiLevelType w:val="hybridMultilevel"/>
    <w:tmpl w:val="16147E78"/>
    <w:lvl w:ilvl="0" w:tplc="BA028ED0">
      <w:start w:val="3"/>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B4AB8B0"/>
    <w:multiLevelType w:val="singleLevel"/>
    <w:tmpl w:val="2B4AB8B0"/>
    <w:lvl w:ilvl="0">
      <w:start w:val="1"/>
      <w:numFmt w:val="lowerLetter"/>
      <w:lvlText w:val="%1."/>
      <w:lvlJc w:val="left"/>
      <w:pPr>
        <w:tabs>
          <w:tab w:val="left" w:pos="420"/>
        </w:tabs>
        <w:ind w:left="845" w:hanging="425"/>
      </w:pPr>
      <w:rPr>
        <w:rFonts w:hint="default"/>
      </w:rPr>
    </w:lvl>
  </w:abstractNum>
  <w:abstractNum w:abstractNumId="15" w15:restartNumberingAfterBreak="0">
    <w:nsid w:val="2DAB37BC"/>
    <w:multiLevelType w:val="hybridMultilevel"/>
    <w:tmpl w:val="EEB2B88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F0E7735"/>
    <w:multiLevelType w:val="hybridMultilevel"/>
    <w:tmpl w:val="17FECB7C"/>
    <w:lvl w:ilvl="0" w:tplc="04070001">
      <w:start w:val="1"/>
      <w:numFmt w:val="bullet"/>
      <w:lvlText w:val=""/>
      <w:lvlJc w:val="left"/>
      <w:pPr>
        <w:ind w:left="1429" w:hanging="360"/>
      </w:pPr>
      <w:rPr>
        <w:rFonts w:ascii="Symbol" w:hAnsi="Symbol" w:hint="default"/>
      </w:rPr>
    </w:lvl>
    <w:lvl w:ilvl="1" w:tplc="04070003" w:tentative="1">
      <w:start w:val="1"/>
      <w:numFmt w:val="bullet"/>
      <w:lvlText w:val="o"/>
      <w:lvlJc w:val="left"/>
      <w:pPr>
        <w:ind w:left="2149" w:hanging="360"/>
      </w:pPr>
      <w:rPr>
        <w:rFonts w:ascii="Courier New" w:hAnsi="Courier New" w:cs="Courier New" w:hint="default"/>
      </w:rPr>
    </w:lvl>
    <w:lvl w:ilvl="2" w:tplc="04070005" w:tentative="1">
      <w:start w:val="1"/>
      <w:numFmt w:val="bullet"/>
      <w:lvlText w:val=""/>
      <w:lvlJc w:val="left"/>
      <w:pPr>
        <w:ind w:left="2869" w:hanging="360"/>
      </w:pPr>
      <w:rPr>
        <w:rFonts w:ascii="Wingdings" w:hAnsi="Wingdings" w:hint="default"/>
      </w:rPr>
    </w:lvl>
    <w:lvl w:ilvl="3" w:tplc="04070001" w:tentative="1">
      <w:start w:val="1"/>
      <w:numFmt w:val="bullet"/>
      <w:lvlText w:val=""/>
      <w:lvlJc w:val="left"/>
      <w:pPr>
        <w:ind w:left="3589" w:hanging="360"/>
      </w:pPr>
      <w:rPr>
        <w:rFonts w:ascii="Symbol" w:hAnsi="Symbol" w:hint="default"/>
      </w:rPr>
    </w:lvl>
    <w:lvl w:ilvl="4" w:tplc="04070003" w:tentative="1">
      <w:start w:val="1"/>
      <w:numFmt w:val="bullet"/>
      <w:lvlText w:val="o"/>
      <w:lvlJc w:val="left"/>
      <w:pPr>
        <w:ind w:left="4309" w:hanging="360"/>
      </w:pPr>
      <w:rPr>
        <w:rFonts w:ascii="Courier New" w:hAnsi="Courier New" w:cs="Courier New" w:hint="default"/>
      </w:rPr>
    </w:lvl>
    <w:lvl w:ilvl="5" w:tplc="04070005" w:tentative="1">
      <w:start w:val="1"/>
      <w:numFmt w:val="bullet"/>
      <w:lvlText w:val=""/>
      <w:lvlJc w:val="left"/>
      <w:pPr>
        <w:ind w:left="5029" w:hanging="360"/>
      </w:pPr>
      <w:rPr>
        <w:rFonts w:ascii="Wingdings" w:hAnsi="Wingdings" w:hint="default"/>
      </w:rPr>
    </w:lvl>
    <w:lvl w:ilvl="6" w:tplc="04070001" w:tentative="1">
      <w:start w:val="1"/>
      <w:numFmt w:val="bullet"/>
      <w:lvlText w:val=""/>
      <w:lvlJc w:val="left"/>
      <w:pPr>
        <w:ind w:left="5749" w:hanging="360"/>
      </w:pPr>
      <w:rPr>
        <w:rFonts w:ascii="Symbol" w:hAnsi="Symbol" w:hint="default"/>
      </w:rPr>
    </w:lvl>
    <w:lvl w:ilvl="7" w:tplc="04070003" w:tentative="1">
      <w:start w:val="1"/>
      <w:numFmt w:val="bullet"/>
      <w:lvlText w:val="o"/>
      <w:lvlJc w:val="left"/>
      <w:pPr>
        <w:ind w:left="6469" w:hanging="360"/>
      </w:pPr>
      <w:rPr>
        <w:rFonts w:ascii="Courier New" w:hAnsi="Courier New" w:cs="Courier New" w:hint="default"/>
      </w:rPr>
    </w:lvl>
    <w:lvl w:ilvl="8" w:tplc="04070005" w:tentative="1">
      <w:start w:val="1"/>
      <w:numFmt w:val="bullet"/>
      <w:lvlText w:val=""/>
      <w:lvlJc w:val="left"/>
      <w:pPr>
        <w:ind w:left="7189" w:hanging="360"/>
      </w:pPr>
      <w:rPr>
        <w:rFonts w:ascii="Wingdings" w:hAnsi="Wingdings" w:hint="default"/>
      </w:rPr>
    </w:lvl>
  </w:abstractNum>
  <w:abstractNum w:abstractNumId="17" w15:restartNumberingAfterBreak="0">
    <w:nsid w:val="30086F91"/>
    <w:multiLevelType w:val="hybridMultilevel"/>
    <w:tmpl w:val="CC325388"/>
    <w:lvl w:ilvl="0" w:tplc="0409000F">
      <w:start w:val="1"/>
      <w:numFmt w:val="decimal"/>
      <w:lvlText w:val="%1."/>
      <w:lvlJc w:val="left"/>
      <w:pPr>
        <w:ind w:left="766" w:hanging="360"/>
      </w:pPr>
    </w:lvl>
    <w:lvl w:ilvl="1" w:tplc="04090019">
      <w:start w:val="1"/>
      <w:numFmt w:val="lowerLetter"/>
      <w:lvlText w:val="%2."/>
      <w:lvlJc w:val="left"/>
      <w:pPr>
        <w:ind w:left="1486" w:hanging="360"/>
      </w:pPr>
    </w:lvl>
    <w:lvl w:ilvl="2" w:tplc="0409001B" w:tentative="1">
      <w:start w:val="1"/>
      <w:numFmt w:val="lowerRoman"/>
      <w:lvlText w:val="%3."/>
      <w:lvlJc w:val="right"/>
      <w:pPr>
        <w:ind w:left="2206" w:hanging="180"/>
      </w:pPr>
    </w:lvl>
    <w:lvl w:ilvl="3" w:tplc="0409000F" w:tentative="1">
      <w:start w:val="1"/>
      <w:numFmt w:val="decimal"/>
      <w:lvlText w:val="%4."/>
      <w:lvlJc w:val="left"/>
      <w:pPr>
        <w:ind w:left="2926" w:hanging="360"/>
      </w:pPr>
    </w:lvl>
    <w:lvl w:ilvl="4" w:tplc="04090019" w:tentative="1">
      <w:start w:val="1"/>
      <w:numFmt w:val="lowerLetter"/>
      <w:lvlText w:val="%5."/>
      <w:lvlJc w:val="left"/>
      <w:pPr>
        <w:ind w:left="3646" w:hanging="360"/>
      </w:pPr>
    </w:lvl>
    <w:lvl w:ilvl="5" w:tplc="0409001B" w:tentative="1">
      <w:start w:val="1"/>
      <w:numFmt w:val="lowerRoman"/>
      <w:lvlText w:val="%6."/>
      <w:lvlJc w:val="right"/>
      <w:pPr>
        <w:ind w:left="4366" w:hanging="180"/>
      </w:pPr>
    </w:lvl>
    <w:lvl w:ilvl="6" w:tplc="0409000F" w:tentative="1">
      <w:start w:val="1"/>
      <w:numFmt w:val="decimal"/>
      <w:lvlText w:val="%7."/>
      <w:lvlJc w:val="left"/>
      <w:pPr>
        <w:ind w:left="5086" w:hanging="360"/>
      </w:pPr>
    </w:lvl>
    <w:lvl w:ilvl="7" w:tplc="04090019" w:tentative="1">
      <w:start w:val="1"/>
      <w:numFmt w:val="lowerLetter"/>
      <w:lvlText w:val="%8."/>
      <w:lvlJc w:val="left"/>
      <w:pPr>
        <w:ind w:left="5806" w:hanging="360"/>
      </w:pPr>
    </w:lvl>
    <w:lvl w:ilvl="8" w:tplc="0409001B" w:tentative="1">
      <w:start w:val="1"/>
      <w:numFmt w:val="lowerRoman"/>
      <w:lvlText w:val="%9."/>
      <w:lvlJc w:val="right"/>
      <w:pPr>
        <w:ind w:left="6526" w:hanging="180"/>
      </w:pPr>
    </w:lvl>
  </w:abstractNum>
  <w:abstractNum w:abstractNumId="18" w15:restartNumberingAfterBreak="0">
    <w:nsid w:val="31554A22"/>
    <w:multiLevelType w:val="hybridMultilevel"/>
    <w:tmpl w:val="715E9990"/>
    <w:lvl w:ilvl="0" w:tplc="0409000F">
      <w:start w:val="4"/>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9" w15:restartNumberingAfterBreak="0">
    <w:nsid w:val="319E2ADD"/>
    <w:multiLevelType w:val="hybridMultilevel"/>
    <w:tmpl w:val="4E2676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34F14102"/>
    <w:multiLevelType w:val="hybridMultilevel"/>
    <w:tmpl w:val="39B05E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A080627"/>
    <w:multiLevelType w:val="hybridMultilevel"/>
    <w:tmpl w:val="6406CA08"/>
    <w:lvl w:ilvl="0" w:tplc="F3C67492">
      <w:start w:val="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B9634EF"/>
    <w:multiLevelType w:val="hybridMultilevel"/>
    <w:tmpl w:val="DAD00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BD05B18"/>
    <w:multiLevelType w:val="hybridMultilevel"/>
    <w:tmpl w:val="BC8A8F7A"/>
    <w:lvl w:ilvl="0" w:tplc="5D529ECE">
      <w:start w:val="1"/>
      <w:numFmt w:val="decimal"/>
      <w:lvlText w:val="%1."/>
      <w:lvlJc w:val="left"/>
      <w:pPr>
        <w:ind w:left="645" w:hanging="360"/>
      </w:pPr>
      <w:rPr>
        <w:rFonts w:hint="default"/>
      </w:rPr>
    </w:lvl>
    <w:lvl w:ilvl="1" w:tplc="04090019">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24" w15:restartNumberingAfterBreak="0">
    <w:nsid w:val="3D8EEE56"/>
    <w:multiLevelType w:val="singleLevel"/>
    <w:tmpl w:val="3D8EEE56"/>
    <w:lvl w:ilvl="0">
      <w:start w:val="1"/>
      <w:numFmt w:val="lowerLetter"/>
      <w:lvlText w:val="%1."/>
      <w:lvlJc w:val="left"/>
      <w:pPr>
        <w:tabs>
          <w:tab w:val="left" w:pos="420"/>
        </w:tabs>
        <w:ind w:left="845" w:hanging="425"/>
      </w:pPr>
      <w:rPr>
        <w:rFonts w:hint="default"/>
      </w:rPr>
    </w:lvl>
  </w:abstractNum>
  <w:abstractNum w:abstractNumId="25" w15:restartNumberingAfterBreak="0">
    <w:nsid w:val="423D5715"/>
    <w:multiLevelType w:val="multilevel"/>
    <w:tmpl w:val="20FCE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30E3FAA"/>
    <w:multiLevelType w:val="hybridMultilevel"/>
    <w:tmpl w:val="32568070"/>
    <w:lvl w:ilvl="0" w:tplc="277C1162">
      <w:start w:val="3"/>
      <w:numFmt w:val="bullet"/>
      <w:lvlText w:val=""/>
      <w:lvlJc w:val="left"/>
      <w:pPr>
        <w:ind w:left="465" w:hanging="360"/>
      </w:pPr>
      <w:rPr>
        <w:rFonts w:ascii="Symbol" w:eastAsia="MS Mincho" w:hAnsi="Symbol" w:cs="Times New Roman" w:hint="default"/>
      </w:rPr>
    </w:lvl>
    <w:lvl w:ilvl="1" w:tplc="04090003" w:tentative="1">
      <w:start w:val="1"/>
      <w:numFmt w:val="bullet"/>
      <w:lvlText w:val="o"/>
      <w:lvlJc w:val="left"/>
      <w:pPr>
        <w:ind w:left="1185" w:hanging="360"/>
      </w:pPr>
      <w:rPr>
        <w:rFonts w:ascii="Courier New" w:hAnsi="Courier New" w:cs="Courier New" w:hint="default"/>
      </w:rPr>
    </w:lvl>
    <w:lvl w:ilvl="2" w:tplc="04090005" w:tentative="1">
      <w:start w:val="1"/>
      <w:numFmt w:val="bullet"/>
      <w:lvlText w:val=""/>
      <w:lvlJc w:val="left"/>
      <w:pPr>
        <w:ind w:left="1905" w:hanging="360"/>
      </w:pPr>
      <w:rPr>
        <w:rFonts w:ascii="Wingdings" w:hAnsi="Wingdings" w:hint="default"/>
      </w:rPr>
    </w:lvl>
    <w:lvl w:ilvl="3" w:tplc="04090001" w:tentative="1">
      <w:start w:val="1"/>
      <w:numFmt w:val="bullet"/>
      <w:lvlText w:val=""/>
      <w:lvlJc w:val="left"/>
      <w:pPr>
        <w:ind w:left="2625" w:hanging="360"/>
      </w:pPr>
      <w:rPr>
        <w:rFonts w:ascii="Symbol" w:hAnsi="Symbol" w:hint="default"/>
      </w:rPr>
    </w:lvl>
    <w:lvl w:ilvl="4" w:tplc="04090003" w:tentative="1">
      <w:start w:val="1"/>
      <w:numFmt w:val="bullet"/>
      <w:lvlText w:val="o"/>
      <w:lvlJc w:val="left"/>
      <w:pPr>
        <w:ind w:left="3345" w:hanging="360"/>
      </w:pPr>
      <w:rPr>
        <w:rFonts w:ascii="Courier New" w:hAnsi="Courier New" w:cs="Courier New" w:hint="default"/>
      </w:rPr>
    </w:lvl>
    <w:lvl w:ilvl="5" w:tplc="04090005" w:tentative="1">
      <w:start w:val="1"/>
      <w:numFmt w:val="bullet"/>
      <w:lvlText w:val=""/>
      <w:lvlJc w:val="left"/>
      <w:pPr>
        <w:ind w:left="4065" w:hanging="360"/>
      </w:pPr>
      <w:rPr>
        <w:rFonts w:ascii="Wingdings" w:hAnsi="Wingdings" w:hint="default"/>
      </w:rPr>
    </w:lvl>
    <w:lvl w:ilvl="6" w:tplc="04090001" w:tentative="1">
      <w:start w:val="1"/>
      <w:numFmt w:val="bullet"/>
      <w:lvlText w:val=""/>
      <w:lvlJc w:val="left"/>
      <w:pPr>
        <w:ind w:left="4785" w:hanging="360"/>
      </w:pPr>
      <w:rPr>
        <w:rFonts w:ascii="Symbol" w:hAnsi="Symbol" w:hint="default"/>
      </w:rPr>
    </w:lvl>
    <w:lvl w:ilvl="7" w:tplc="04090003" w:tentative="1">
      <w:start w:val="1"/>
      <w:numFmt w:val="bullet"/>
      <w:lvlText w:val="o"/>
      <w:lvlJc w:val="left"/>
      <w:pPr>
        <w:ind w:left="5505" w:hanging="360"/>
      </w:pPr>
      <w:rPr>
        <w:rFonts w:ascii="Courier New" w:hAnsi="Courier New" w:cs="Courier New" w:hint="default"/>
      </w:rPr>
    </w:lvl>
    <w:lvl w:ilvl="8" w:tplc="04090005" w:tentative="1">
      <w:start w:val="1"/>
      <w:numFmt w:val="bullet"/>
      <w:lvlText w:val=""/>
      <w:lvlJc w:val="left"/>
      <w:pPr>
        <w:ind w:left="6225" w:hanging="360"/>
      </w:pPr>
      <w:rPr>
        <w:rFonts w:ascii="Wingdings" w:hAnsi="Wingdings" w:hint="default"/>
      </w:rPr>
    </w:lvl>
  </w:abstractNum>
  <w:abstractNum w:abstractNumId="27" w15:restartNumberingAfterBreak="0">
    <w:nsid w:val="44774FB3"/>
    <w:multiLevelType w:val="hybridMultilevel"/>
    <w:tmpl w:val="8FB6B694"/>
    <w:lvl w:ilvl="0" w:tplc="1C08A7B6">
      <w:start w:val="9"/>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76520BB"/>
    <w:multiLevelType w:val="hybridMultilevel"/>
    <w:tmpl w:val="B4A8FDCE"/>
    <w:lvl w:ilvl="0" w:tplc="FEDCCE38">
      <w:start w:val="1"/>
      <w:numFmt w:val="decimal"/>
      <w:lvlText w:val="%1."/>
      <w:lvlJc w:val="left"/>
      <w:pPr>
        <w:ind w:left="1005" w:hanging="360"/>
      </w:pPr>
      <w:rPr>
        <w:rFonts w:hint="default"/>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29" w15:restartNumberingAfterBreak="0">
    <w:nsid w:val="48AC419F"/>
    <w:multiLevelType w:val="hybridMultilevel"/>
    <w:tmpl w:val="6C16FE6E"/>
    <w:lvl w:ilvl="0" w:tplc="04090011">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0" w15:restartNumberingAfterBreak="0">
    <w:nsid w:val="4E23567E"/>
    <w:multiLevelType w:val="hybridMultilevel"/>
    <w:tmpl w:val="ED5A3762"/>
    <w:lvl w:ilvl="0" w:tplc="366C3D20">
      <w:start w:val="1"/>
      <w:numFmt w:val="bullet"/>
      <w:lvlText w:val="•"/>
      <w:lvlJc w:val="left"/>
      <w:pPr>
        <w:tabs>
          <w:tab w:val="num" w:pos="720"/>
        </w:tabs>
        <w:ind w:left="720" w:hanging="360"/>
      </w:pPr>
      <w:rPr>
        <w:rFonts w:ascii="Arial" w:hAnsi="Arial" w:hint="default"/>
      </w:rPr>
    </w:lvl>
    <w:lvl w:ilvl="1" w:tplc="73027D92" w:tentative="1">
      <w:start w:val="1"/>
      <w:numFmt w:val="bullet"/>
      <w:lvlText w:val="•"/>
      <w:lvlJc w:val="left"/>
      <w:pPr>
        <w:tabs>
          <w:tab w:val="num" w:pos="1440"/>
        </w:tabs>
        <w:ind w:left="1440" w:hanging="360"/>
      </w:pPr>
      <w:rPr>
        <w:rFonts w:ascii="Arial" w:hAnsi="Arial" w:hint="default"/>
      </w:rPr>
    </w:lvl>
    <w:lvl w:ilvl="2" w:tplc="A994188C" w:tentative="1">
      <w:start w:val="1"/>
      <w:numFmt w:val="bullet"/>
      <w:lvlText w:val="•"/>
      <w:lvlJc w:val="left"/>
      <w:pPr>
        <w:tabs>
          <w:tab w:val="num" w:pos="2160"/>
        </w:tabs>
        <w:ind w:left="2160" w:hanging="360"/>
      </w:pPr>
      <w:rPr>
        <w:rFonts w:ascii="Arial" w:hAnsi="Arial" w:hint="default"/>
      </w:rPr>
    </w:lvl>
    <w:lvl w:ilvl="3" w:tplc="2D547424" w:tentative="1">
      <w:start w:val="1"/>
      <w:numFmt w:val="bullet"/>
      <w:lvlText w:val="•"/>
      <w:lvlJc w:val="left"/>
      <w:pPr>
        <w:tabs>
          <w:tab w:val="num" w:pos="2880"/>
        </w:tabs>
        <w:ind w:left="2880" w:hanging="360"/>
      </w:pPr>
      <w:rPr>
        <w:rFonts w:ascii="Arial" w:hAnsi="Arial" w:hint="default"/>
      </w:rPr>
    </w:lvl>
    <w:lvl w:ilvl="4" w:tplc="1846A56C" w:tentative="1">
      <w:start w:val="1"/>
      <w:numFmt w:val="bullet"/>
      <w:lvlText w:val="•"/>
      <w:lvlJc w:val="left"/>
      <w:pPr>
        <w:tabs>
          <w:tab w:val="num" w:pos="3600"/>
        </w:tabs>
        <w:ind w:left="3600" w:hanging="360"/>
      </w:pPr>
      <w:rPr>
        <w:rFonts w:ascii="Arial" w:hAnsi="Arial" w:hint="default"/>
      </w:rPr>
    </w:lvl>
    <w:lvl w:ilvl="5" w:tplc="BAD2BB4A" w:tentative="1">
      <w:start w:val="1"/>
      <w:numFmt w:val="bullet"/>
      <w:lvlText w:val="•"/>
      <w:lvlJc w:val="left"/>
      <w:pPr>
        <w:tabs>
          <w:tab w:val="num" w:pos="4320"/>
        </w:tabs>
        <w:ind w:left="4320" w:hanging="360"/>
      </w:pPr>
      <w:rPr>
        <w:rFonts w:ascii="Arial" w:hAnsi="Arial" w:hint="default"/>
      </w:rPr>
    </w:lvl>
    <w:lvl w:ilvl="6" w:tplc="9018558C" w:tentative="1">
      <w:start w:val="1"/>
      <w:numFmt w:val="bullet"/>
      <w:lvlText w:val="•"/>
      <w:lvlJc w:val="left"/>
      <w:pPr>
        <w:tabs>
          <w:tab w:val="num" w:pos="5040"/>
        </w:tabs>
        <w:ind w:left="5040" w:hanging="360"/>
      </w:pPr>
      <w:rPr>
        <w:rFonts w:ascii="Arial" w:hAnsi="Arial" w:hint="default"/>
      </w:rPr>
    </w:lvl>
    <w:lvl w:ilvl="7" w:tplc="63C01D1A" w:tentative="1">
      <w:start w:val="1"/>
      <w:numFmt w:val="bullet"/>
      <w:lvlText w:val="•"/>
      <w:lvlJc w:val="left"/>
      <w:pPr>
        <w:tabs>
          <w:tab w:val="num" w:pos="5760"/>
        </w:tabs>
        <w:ind w:left="5760" w:hanging="360"/>
      </w:pPr>
      <w:rPr>
        <w:rFonts w:ascii="Arial" w:hAnsi="Arial" w:hint="default"/>
      </w:rPr>
    </w:lvl>
    <w:lvl w:ilvl="8" w:tplc="DB9457EA"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50871DCE"/>
    <w:multiLevelType w:val="hybridMultilevel"/>
    <w:tmpl w:val="26AE4586"/>
    <w:lvl w:ilvl="0" w:tplc="9006A9AC">
      <w:start w:val="1"/>
      <w:numFmt w:val="bullet"/>
      <w:lvlText w:val="•"/>
      <w:lvlJc w:val="left"/>
      <w:pPr>
        <w:tabs>
          <w:tab w:val="num" w:pos="720"/>
        </w:tabs>
        <w:ind w:left="720" w:hanging="360"/>
      </w:pPr>
      <w:rPr>
        <w:rFonts w:ascii="Arial" w:hAnsi="Arial" w:hint="default"/>
      </w:rPr>
    </w:lvl>
    <w:lvl w:ilvl="1" w:tplc="C19030E0" w:tentative="1">
      <w:start w:val="1"/>
      <w:numFmt w:val="bullet"/>
      <w:lvlText w:val="•"/>
      <w:lvlJc w:val="left"/>
      <w:pPr>
        <w:tabs>
          <w:tab w:val="num" w:pos="1440"/>
        </w:tabs>
        <w:ind w:left="1440" w:hanging="360"/>
      </w:pPr>
      <w:rPr>
        <w:rFonts w:ascii="Arial" w:hAnsi="Arial" w:hint="default"/>
      </w:rPr>
    </w:lvl>
    <w:lvl w:ilvl="2" w:tplc="661A8226" w:tentative="1">
      <w:start w:val="1"/>
      <w:numFmt w:val="bullet"/>
      <w:lvlText w:val="•"/>
      <w:lvlJc w:val="left"/>
      <w:pPr>
        <w:tabs>
          <w:tab w:val="num" w:pos="2160"/>
        </w:tabs>
        <w:ind w:left="2160" w:hanging="360"/>
      </w:pPr>
      <w:rPr>
        <w:rFonts w:ascii="Arial" w:hAnsi="Arial" w:hint="default"/>
      </w:rPr>
    </w:lvl>
    <w:lvl w:ilvl="3" w:tplc="7890B116" w:tentative="1">
      <w:start w:val="1"/>
      <w:numFmt w:val="bullet"/>
      <w:lvlText w:val="•"/>
      <w:lvlJc w:val="left"/>
      <w:pPr>
        <w:tabs>
          <w:tab w:val="num" w:pos="2880"/>
        </w:tabs>
        <w:ind w:left="2880" w:hanging="360"/>
      </w:pPr>
      <w:rPr>
        <w:rFonts w:ascii="Arial" w:hAnsi="Arial" w:hint="default"/>
      </w:rPr>
    </w:lvl>
    <w:lvl w:ilvl="4" w:tplc="23B65E4A" w:tentative="1">
      <w:start w:val="1"/>
      <w:numFmt w:val="bullet"/>
      <w:lvlText w:val="•"/>
      <w:lvlJc w:val="left"/>
      <w:pPr>
        <w:tabs>
          <w:tab w:val="num" w:pos="3600"/>
        </w:tabs>
        <w:ind w:left="3600" w:hanging="360"/>
      </w:pPr>
      <w:rPr>
        <w:rFonts w:ascii="Arial" w:hAnsi="Arial" w:hint="default"/>
      </w:rPr>
    </w:lvl>
    <w:lvl w:ilvl="5" w:tplc="CA54AA30" w:tentative="1">
      <w:start w:val="1"/>
      <w:numFmt w:val="bullet"/>
      <w:lvlText w:val="•"/>
      <w:lvlJc w:val="left"/>
      <w:pPr>
        <w:tabs>
          <w:tab w:val="num" w:pos="4320"/>
        </w:tabs>
        <w:ind w:left="4320" w:hanging="360"/>
      </w:pPr>
      <w:rPr>
        <w:rFonts w:ascii="Arial" w:hAnsi="Arial" w:hint="default"/>
      </w:rPr>
    </w:lvl>
    <w:lvl w:ilvl="6" w:tplc="5FA808DA" w:tentative="1">
      <w:start w:val="1"/>
      <w:numFmt w:val="bullet"/>
      <w:lvlText w:val="•"/>
      <w:lvlJc w:val="left"/>
      <w:pPr>
        <w:tabs>
          <w:tab w:val="num" w:pos="5040"/>
        </w:tabs>
        <w:ind w:left="5040" w:hanging="360"/>
      </w:pPr>
      <w:rPr>
        <w:rFonts w:ascii="Arial" w:hAnsi="Arial" w:hint="default"/>
      </w:rPr>
    </w:lvl>
    <w:lvl w:ilvl="7" w:tplc="D1E831DE" w:tentative="1">
      <w:start w:val="1"/>
      <w:numFmt w:val="bullet"/>
      <w:lvlText w:val="•"/>
      <w:lvlJc w:val="left"/>
      <w:pPr>
        <w:tabs>
          <w:tab w:val="num" w:pos="5760"/>
        </w:tabs>
        <w:ind w:left="5760" w:hanging="360"/>
      </w:pPr>
      <w:rPr>
        <w:rFonts w:ascii="Arial" w:hAnsi="Arial" w:hint="default"/>
      </w:rPr>
    </w:lvl>
    <w:lvl w:ilvl="8" w:tplc="8C0E7CA6"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54B90A92"/>
    <w:multiLevelType w:val="hybridMultilevel"/>
    <w:tmpl w:val="616E55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812773D"/>
    <w:multiLevelType w:val="hybridMultilevel"/>
    <w:tmpl w:val="56567E72"/>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15:restartNumberingAfterBreak="0">
    <w:nsid w:val="59B54A27"/>
    <w:multiLevelType w:val="hybridMultilevel"/>
    <w:tmpl w:val="0CFC5BB4"/>
    <w:lvl w:ilvl="0" w:tplc="BA028ED0">
      <w:start w:val="3"/>
      <w:numFmt w:val="bullet"/>
      <w:lvlText w:val="-"/>
      <w:lvlJc w:val="left"/>
      <w:pPr>
        <w:ind w:left="720" w:hanging="360"/>
      </w:pPr>
      <w:rPr>
        <w:rFonts w:ascii="Times New Roman" w:eastAsia="Times New Roman"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5C591F2B"/>
    <w:multiLevelType w:val="multilevel"/>
    <w:tmpl w:val="BA8E83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DA07F6B"/>
    <w:multiLevelType w:val="hybridMultilevel"/>
    <w:tmpl w:val="F2184008"/>
    <w:lvl w:ilvl="0" w:tplc="9CDE98A6">
      <w:start w:val="2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01D725A"/>
    <w:multiLevelType w:val="hybridMultilevel"/>
    <w:tmpl w:val="5554DA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63562F67"/>
    <w:multiLevelType w:val="hybridMultilevel"/>
    <w:tmpl w:val="996C7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5BB78CC"/>
    <w:multiLevelType w:val="hybridMultilevel"/>
    <w:tmpl w:val="F754FE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6C1F10F"/>
    <w:multiLevelType w:val="singleLevel"/>
    <w:tmpl w:val="66C1F10F"/>
    <w:lvl w:ilvl="0">
      <w:start w:val="1"/>
      <w:numFmt w:val="lowerLetter"/>
      <w:lvlText w:val="%1."/>
      <w:lvlJc w:val="left"/>
      <w:pPr>
        <w:tabs>
          <w:tab w:val="left" w:pos="420"/>
        </w:tabs>
        <w:ind w:left="845" w:hanging="425"/>
      </w:pPr>
      <w:rPr>
        <w:rFonts w:hint="default"/>
      </w:rPr>
    </w:lvl>
  </w:abstractNum>
  <w:abstractNum w:abstractNumId="41" w15:restartNumberingAfterBreak="0">
    <w:nsid w:val="692A4A41"/>
    <w:multiLevelType w:val="hybridMultilevel"/>
    <w:tmpl w:val="DCEC07E0"/>
    <w:lvl w:ilvl="0" w:tplc="28849970">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A4A66F7"/>
    <w:multiLevelType w:val="hybridMultilevel"/>
    <w:tmpl w:val="C0E49E66"/>
    <w:lvl w:ilvl="0" w:tplc="3D7AD89C">
      <w:start w:val="1"/>
      <w:numFmt w:val="bullet"/>
      <w:lvlText w:val="•"/>
      <w:lvlJc w:val="left"/>
      <w:pPr>
        <w:tabs>
          <w:tab w:val="num" w:pos="720"/>
        </w:tabs>
        <w:ind w:left="720" w:hanging="360"/>
      </w:pPr>
      <w:rPr>
        <w:rFonts w:ascii="Arial" w:hAnsi="Arial" w:cs="Times New Roman" w:hint="default"/>
      </w:rPr>
    </w:lvl>
    <w:lvl w:ilvl="1" w:tplc="6EFE7C30">
      <w:start w:val="1"/>
      <w:numFmt w:val="bullet"/>
      <w:lvlText w:val="•"/>
      <w:lvlJc w:val="left"/>
      <w:pPr>
        <w:tabs>
          <w:tab w:val="num" w:pos="1440"/>
        </w:tabs>
        <w:ind w:left="1440" w:hanging="360"/>
      </w:pPr>
      <w:rPr>
        <w:rFonts w:ascii="Arial" w:hAnsi="Arial" w:cs="Times New Roman" w:hint="default"/>
      </w:rPr>
    </w:lvl>
    <w:lvl w:ilvl="2" w:tplc="A8C65BFE">
      <w:start w:val="1"/>
      <w:numFmt w:val="bullet"/>
      <w:lvlText w:val="•"/>
      <w:lvlJc w:val="left"/>
      <w:pPr>
        <w:tabs>
          <w:tab w:val="num" w:pos="2160"/>
        </w:tabs>
        <w:ind w:left="2160" w:hanging="360"/>
      </w:pPr>
      <w:rPr>
        <w:rFonts w:ascii="Arial" w:hAnsi="Arial" w:cs="Times New Roman" w:hint="default"/>
      </w:rPr>
    </w:lvl>
    <w:lvl w:ilvl="3" w:tplc="8E4EC844">
      <w:start w:val="1"/>
      <w:numFmt w:val="bullet"/>
      <w:lvlText w:val="•"/>
      <w:lvlJc w:val="left"/>
      <w:pPr>
        <w:tabs>
          <w:tab w:val="num" w:pos="2880"/>
        </w:tabs>
        <w:ind w:left="2880" w:hanging="360"/>
      </w:pPr>
      <w:rPr>
        <w:rFonts w:ascii="Arial" w:hAnsi="Arial" w:cs="Times New Roman" w:hint="default"/>
      </w:rPr>
    </w:lvl>
    <w:lvl w:ilvl="4" w:tplc="5800776A">
      <w:start w:val="1"/>
      <w:numFmt w:val="bullet"/>
      <w:lvlText w:val="•"/>
      <w:lvlJc w:val="left"/>
      <w:pPr>
        <w:tabs>
          <w:tab w:val="num" w:pos="3600"/>
        </w:tabs>
        <w:ind w:left="3600" w:hanging="360"/>
      </w:pPr>
      <w:rPr>
        <w:rFonts w:ascii="Arial" w:hAnsi="Arial" w:cs="Times New Roman" w:hint="default"/>
      </w:rPr>
    </w:lvl>
    <w:lvl w:ilvl="5" w:tplc="B29ED91A">
      <w:start w:val="1"/>
      <w:numFmt w:val="bullet"/>
      <w:lvlText w:val="•"/>
      <w:lvlJc w:val="left"/>
      <w:pPr>
        <w:tabs>
          <w:tab w:val="num" w:pos="4320"/>
        </w:tabs>
        <w:ind w:left="4320" w:hanging="360"/>
      </w:pPr>
      <w:rPr>
        <w:rFonts w:ascii="Arial" w:hAnsi="Arial" w:cs="Times New Roman" w:hint="default"/>
      </w:rPr>
    </w:lvl>
    <w:lvl w:ilvl="6" w:tplc="3A0C3B06">
      <w:start w:val="1"/>
      <w:numFmt w:val="bullet"/>
      <w:lvlText w:val="•"/>
      <w:lvlJc w:val="left"/>
      <w:pPr>
        <w:tabs>
          <w:tab w:val="num" w:pos="5040"/>
        </w:tabs>
        <w:ind w:left="5040" w:hanging="360"/>
      </w:pPr>
      <w:rPr>
        <w:rFonts w:ascii="Arial" w:hAnsi="Arial" w:cs="Times New Roman" w:hint="default"/>
      </w:rPr>
    </w:lvl>
    <w:lvl w:ilvl="7" w:tplc="E7DEDA22">
      <w:start w:val="1"/>
      <w:numFmt w:val="bullet"/>
      <w:lvlText w:val="•"/>
      <w:lvlJc w:val="left"/>
      <w:pPr>
        <w:tabs>
          <w:tab w:val="num" w:pos="5760"/>
        </w:tabs>
        <w:ind w:left="5760" w:hanging="360"/>
      </w:pPr>
      <w:rPr>
        <w:rFonts w:ascii="Arial" w:hAnsi="Arial" w:cs="Times New Roman" w:hint="default"/>
      </w:rPr>
    </w:lvl>
    <w:lvl w:ilvl="8" w:tplc="E7F41BCE">
      <w:start w:val="1"/>
      <w:numFmt w:val="bullet"/>
      <w:lvlText w:val="•"/>
      <w:lvlJc w:val="left"/>
      <w:pPr>
        <w:tabs>
          <w:tab w:val="num" w:pos="6480"/>
        </w:tabs>
        <w:ind w:left="6480" w:hanging="360"/>
      </w:pPr>
      <w:rPr>
        <w:rFonts w:ascii="Arial" w:hAnsi="Arial" w:cs="Times New Roman" w:hint="default"/>
      </w:rPr>
    </w:lvl>
  </w:abstractNum>
  <w:abstractNum w:abstractNumId="43" w15:restartNumberingAfterBreak="0">
    <w:nsid w:val="6AB44394"/>
    <w:multiLevelType w:val="hybridMultilevel"/>
    <w:tmpl w:val="FD26482C"/>
    <w:lvl w:ilvl="0" w:tplc="7FD829C0">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4" w15:restartNumberingAfterBreak="0">
    <w:nsid w:val="6ABA37FE"/>
    <w:multiLevelType w:val="multilevel"/>
    <w:tmpl w:val="D32E279A"/>
    <w:lvl w:ilvl="0">
      <w:start w:val="1"/>
      <w:numFmt w:val="decimal"/>
      <w:lvlText w:val="%1"/>
      <w:lvlJc w:val="left"/>
      <w:pPr>
        <w:tabs>
          <w:tab w:val="num" w:pos="432"/>
        </w:tabs>
        <w:ind w:left="432" w:hanging="432"/>
      </w:pPr>
      <w:rPr>
        <w:rFonts w:ascii="Arial" w:hAnsi="Arial" w:cs="Arial" w:hint="default"/>
        <w:sz w:val="32"/>
        <w:szCs w:val="32"/>
        <w:lang w:val="en-GB"/>
      </w:rPr>
    </w:lvl>
    <w:lvl w:ilvl="1">
      <w:start w:val="2"/>
      <w:numFmt w:val="decimal"/>
      <w:lvlText w:val="%1.%2"/>
      <w:lvlJc w:val="left"/>
      <w:pPr>
        <w:tabs>
          <w:tab w:val="num" w:pos="576"/>
        </w:tabs>
        <w:ind w:left="576" w:hanging="576"/>
      </w:pPr>
      <w:rPr>
        <w:rFonts w:hint="default"/>
        <w:sz w:val="28"/>
        <w:szCs w:val="28"/>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5" w15:restartNumberingAfterBreak="0">
    <w:nsid w:val="6BD10819"/>
    <w:multiLevelType w:val="hybridMultilevel"/>
    <w:tmpl w:val="98EAB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CAC45C4"/>
    <w:multiLevelType w:val="hybridMultilevel"/>
    <w:tmpl w:val="BAE453B8"/>
    <w:lvl w:ilvl="0" w:tplc="9CDE98A6">
      <w:start w:val="2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0BB145C"/>
    <w:multiLevelType w:val="hybridMultilevel"/>
    <w:tmpl w:val="6290BA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8" w15:restartNumberingAfterBreak="0">
    <w:nsid w:val="79A0495C"/>
    <w:multiLevelType w:val="hybridMultilevel"/>
    <w:tmpl w:val="0060AB82"/>
    <w:lvl w:ilvl="0" w:tplc="A754AAC0">
      <w:start w:val="19"/>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9BB3D7B"/>
    <w:multiLevelType w:val="hybridMultilevel"/>
    <w:tmpl w:val="C00C02EA"/>
    <w:lvl w:ilvl="0" w:tplc="024A3B5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16cid:durableId="1436440791">
    <w:abstractNumId w:val="45"/>
  </w:num>
  <w:num w:numId="2" w16cid:durableId="1955939200">
    <w:abstractNumId w:val="44"/>
  </w:num>
  <w:num w:numId="3" w16cid:durableId="1806584431">
    <w:abstractNumId w:val="29"/>
  </w:num>
  <w:num w:numId="4" w16cid:durableId="428040537">
    <w:abstractNumId w:val="27"/>
  </w:num>
  <w:num w:numId="5" w16cid:durableId="1745956708">
    <w:abstractNumId w:val="10"/>
  </w:num>
  <w:num w:numId="6" w16cid:durableId="925112402">
    <w:abstractNumId w:val="48"/>
  </w:num>
  <w:num w:numId="7" w16cid:durableId="532035245">
    <w:abstractNumId w:val="6"/>
  </w:num>
  <w:num w:numId="8" w16cid:durableId="74672498">
    <w:abstractNumId w:val="18"/>
  </w:num>
  <w:num w:numId="9" w16cid:durableId="520168648">
    <w:abstractNumId w:val="44"/>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32105988">
    <w:abstractNumId w:val="9"/>
  </w:num>
  <w:num w:numId="11" w16cid:durableId="834421798">
    <w:abstractNumId w:val="44"/>
    <w:lvlOverride w:ilvl="0">
      <w:startOverride w:val="3"/>
    </w:lvlOverride>
    <w:lvlOverride w:ilvl="1">
      <w:startOverride w:val="1"/>
    </w:lvlOverride>
  </w:num>
  <w:num w:numId="12" w16cid:durableId="816188265">
    <w:abstractNumId w:val="20"/>
  </w:num>
  <w:num w:numId="13" w16cid:durableId="2122914168">
    <w:abstractNumId w:val="30"/>
  </w:num>
  <w:num w:numId="14" w16cid:durableId="1343120264">
    <w:abstractNumId w:val="8"/>
  </w:num>
  <w:num w:numId="15" w16cid:durableId="1063724009">
    <w:abstractNumId w:val="35"/>
  </w:num>
  <w:num w:numId="16" w16cid:durableId="1066805237">
    <w:abstractNumId w:val="26"/>
  </w:num>
  <w:num w:numId="17" w16cid:durableId="1990480327">
    <w:abstractNumId w:val="44"/>
  </w:num>
  <w:num w:numId="18" w16cid:durableId="1171868412">
    <w:abstractNumId w:val="44"/>
    <w:lvlOverride w:ilvl="0">
      <w:startOverride w:val="5"/>
    </w:lvlOverride>
    <w:lvlOverride w:ilvl="1">
      <w:startOverride w:val="1"/>
    </w:lvlOverride>
  </w:num>
  <w:num w:numId="19" w16cid:durableId="967319018">
    <w:abstractNumId w:val="46"/>
  </w:num>
  <w:num w:numId="20" w16cid:durableId="1359814453">
    <w:abstractNumId w:val="15"/>
  </w:num>
  <w:num w:numId="21" w16cid:durableId="1483081721">
    <w:abstractNumId w:val="36"/>
  </w:num>
  <w:num w:numId="22" w16cid:durableId="2139302791">
    <w:abstractNumId w:val="23"/>
  </w:num>
  <w:num w:numId="23" w16cid:durableId="439496211">
    <w:abstractNumId w:val="43"/>
  </w:num>
  <w:num w:numId="24" w16cid:durableId="1933859094">
    <w:abstractNumId w:val="49"/>
  </w:num>
  <w:num w:numId="25" w16cid:durableId="157578892">
    <w:abstractNumId w:val="28"/>
  </w:num>
  <w:num w:numId="26" w16cid:durableId="1459837499">
    <w:abstractNumId w:val="21"/>
  </w:num>
  <w:num w:numId="27" w16cid:durableId="108550912">
    <w:abstractNumId w:val="5"/>
  </w:num>
  <w:num w:numId="28" w16cid:durableId="2067295112">
    <w:abstractNumId w:val="25"/>
  </w:num>
  <w:num w:numId="29" w16cid:durableId="1154370580">
    <w:abstractNumId w:val="12"/>
  </w:num>
  <w:num w:numId="30" w16cid:durableId="179127556">
    <w:abstractNumId w:val="22"/>
  </w:num>
  <w:num w:numId="31" w16cid:durableId="537281338">
    <w:abstractNumId w:val="39"/>
  </w:num>
  <w:num w:numId="32" w16cid:durableId="1973097208">
    <w:abstractNumId w:val="38"/>
  </w:num>
  <w:num w:numId="33" w16cid:durableId="1561751793">
    <w:abstractNumId w:val="31"/>
  </w:num>
  <w:num w:numId="34" w16cid:durableId="1043989450">
    <w:abstractNumId w:val="32"/>
  </w:num>
  <w:num w:numId="35" w16cid:durableId="1489859990">
    <w:abstractNumId w:val="41"/>
  </w:num>
  <w:num w:numId="36" w16cid:durableId="824277164">
    <w:abstractNumId w:val="17"/>
  </w:num>
  <w:num w:numId="37" w16cid:durableId="35391810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346833508">
    <w:abstractNumId w:val="42"/>
  </w:num>
  <w:num w:numId="39" w16cid:durableId="1015889667">
    <w:abstractNumId w:val="19"/>
  </w:num>
  <w:num w:numId="40" w16cid:durableId="535627420">
    <w:abstractNumId w:val="47"/>
  </w:num>
  <w:num w:numId="41" w16cid:durableId="1262177174">
    <w:abstractNumId w:val="7"/>
  </w:num>
  <w:num w:numId="42" w16cid:durableId="105538676">
    <w:abstractNumId w:val="37"/>
  </w:num>
  <w:num w:numId="43" w16cid:durableId="2070348188">
    <w:abstractNumId w:val="3"/>
  </w:num>
  <w:num w:numId="44" w16cid:durableId="2144231001">
    <w:abstractNumId w:val="11"/>
  </w:num>
  <w:num w:numId="45" w16cid:durableId="919481291">
    <w:abstractNumId w:val="4"/>
  </w:num>
  <w:num w:numId="46" w16cid:durableId="114519000">
    <w:abstractNumId w:val="16"/>
  </w:num>
  <w:num w:numId="47" w16cid:durableId="213591825">
    <w:abstractNumId w:val="13"/>
  </w:num>
  <w:num w:numId="48" w16cid:durableId="2018841754">
    <w:abstractNumId w:val="33"/>
  </w:num>
  <w:num w:numId="49" w16cid:durableId="1561745240">
    <w:abstractNumId w:val="34"/>
  </w:num>
  <w:num w:numId="50" w16cid:durableId="380402354">
    <w:abstractNumId w:val="1"/>
  </w:num>
  <w:num w:numId="51" w16cid:durableId="912927879">
    <w:abstractNumId w:val="40"/>
  </w:num>
  <w:num w:numId="52" w16cid:durableId="184752904">
    <w:abstractNumId w:val="24"/>
  </w:num>
  <w:num w:numId="53" w16cid:durableId="1722486198">
    <w:abstractNumId w:val="14"/>
  </w:num>
  <w:num w:numId="54" w16cid:durableId="1887836454">
    <w:abstractNumId w:val="0"/>
  </w:num>
  <w:num w:numId="55" w16cid:durableId="20192327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6"/>
  <w:doNotDisplayPageBoundaries/>
  <w:printFractionalCharacterWidth/>
  <w:embedSystemFonts/>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5DC"/>
    <w:rsid w:val="000059DB"/>
    <w:rsid w:val="00005A8C"/>
    <w:rsid w:val="00012A55"/>
    <w:rsid w:val="00017BCA"/>
    <w:rsid w:val="00021336"/>
    <w:rsid w:val="0002147B"/>
    <w:rsid w:val="00022E4A"/>
    <w:rsid w:val="00035C71"/>
    <w:rsid w:val="00070293"/>
    <w:rsid w:val="000909E9"/>
    <w:rsid w:val="00093F81"/>
    <w:rsid w:val="000A6394"/>
    <w:rsid w:val="000B4717"/>
    <w:rsid w:val="000B7FED"/>
    <w:rsid w:val="000C038A"/>
    <w:rsid w:val="000C1028"/>
    <w:rsid w:val="000C2E88"/>
    <w:rsid w:val="000C4997"/>
    <w:rsid w:val="000C6598"/>
    <w:rsid w:val="000E77C0"/>
    <w:rsid w:val="000F46E7"/>
    <w:rsid w:val="000F4D28"/>
    <w:rsid w:val="00104DA9"/>
    <w:rsid w:val="0010523F"/>
    <w:rsid w:val="001056BE"/>
    <w:rsid w:val="001061F6"/>
    <w:rsid w:val="00145D43"/>
    <w:rsid w:val="00163444"/>
    <w:rsid w:val="00167C35"/>
    <w:rsid w:val="001811EE"/>
    <w:rsid w:val="001875C6"/>
    <w:rsid w:val="0019202B"/>
    <w:rsid w:val="00192C46"/>
    <w:rsid w:val="001A08B3"/>
    <w:rsid w:val="001A3CA1"/>
    <w:rsid w:val="001A5781"/>
    <w:rsid w:val="001A7B60"/>
    <w:rsid w:val="001B19B4"/>
    <w:rsid w:val="001B52F0"/>
    <w:rsid w:val="001B7A65"/>
    <w:rsid w:val="001C48A5"/>
    <w:rsid w:val="001C70E5"/>
    <w:rsid w:val="001D58B5"/>
    <w:rsid w:val="001E41F3"/>
    <w:rsid w:val="001F3E6B"/>
    <w:rsid w:val="0022176E"/>
    <w:rsid w:val="0022280F"/>
    <w:rsid w:val="0022562A"/>
    <w:rsid w:val="0023781F"/>
    <w:rsid w:val="0024260C"/>
    <w:rsid w:val="00254D0C"/>
    <w:rsid w:val="0026004D"/>
    <w:rsid w:val="002640DD"/>
    <w:rsid w:val="00264100"/>
    <w:rsid w:val="00266B8B"/>
    <w:rsid w:val="0026707D"/>
    <w:rsid w:val="00270A10"/>
    <w:rsid w:val="00272BFF"/>
    <w:rsid w:val="002733EF"/>
    <w:rsid w:val="00275D12"/>
    <w:rsid w:val="00284FEB"/>
    <w:rsid w:val="00285963"/>
    <w:rsid w:val="002860C4"/>
    <w:rsid w:val="002873E0"/>
    <w:rsid w:val="002B5741"/>
    <w:rsid w:val="002B5EAC"/>
    <w:rsid w:val="002C7456"/>
    <w:rsid w:val="002D2E39"/>
    <w:rsid w:val="002D7066"/>
    <w:rsid w:val="002D7569"/>
    <w:rsid w:val="002E06D8"/>
    <w:rsid w:val="002E2D12"/>
    <w:rsid w:val="002E5FFC"/>
    <w:rsid w:val="002E6687"/>
    <w:rsid w:val="002F33AC"/>
    <w:rsid w:val="002F544D"/>
    <w:rsid w:val="00303A12"/>
    <w:rsid w:val="00305409"/>
    <w:rsid w:val="00313CA3"/>
    <w:rsid w:val="00320BF4"/>
    <w:rsid w:val="0032739B"/>
    <w:rsid w:val="00354D42"/>
    <w:rsid w:val="003609EF"/>
    <w:rsid w:val="00361E43"/>
    <w:rsid w:val="0036231A"/>
    <w:rsid w:val="00363F49"/>
    <w:rsid w:val="00374DD4"/>
    <w:rsid w:val="00380BEA"/>
    <w:rsid w:val="003A2C9B"/>
    <w:rsid w:val="003A4A3A"/>
    <w:rsid w:val="003A65E3"/>
    <w:rsid w:val="003B1679"/>
    <w:rsid w:val="003C469D"/>
    <w:rsid w:val="003E091C"/>
    <w:rsid w:val="003E1A36"/>
    <w:rsid w:val="003E3A6F"/>
    <w:rsid w:val="003E7F91"/>
    <w:rsid w:val="003F05D1"/>
    <w:rsid w:val="00410371"/>
    <w:rsid w:val="004116CE"/>
    <w:rsid w:val="0041174A"/>
    <w:rsid w:val="00416446"/>
    <w:rsid w:val="004242F1"/>
    <w:rsid w:val="00424846"/>
    <w:rsid w:val="00432280"/>
    <w:rsid w:val="0043450B"/>
    <w:rsid w:val="004428CE"/>
    <w:rsid w:val="00444FDE"/>
    <w:rsid w:val="00445320"/>
    <w:rsid w:val="00447653"/>
    <w:rsid w:val="00466389"/>
    <w:rsid w:val="004B261F"/>
    <w:rsid w:val="004B75B7"/>
    <w:rsid w:val="004C7187"/>
    <w:rsid w:val="004D6574"/>
    <w:rsid w:val="004E1ED2"/>
    <w:rsid w:val="004E265C"/>
    <w:rsid w:val="004F0294"/>
    <w:rsid w:val="00505091"/>
    <w:rsid w:val="005077AC"/>
    <w:rsid w:val="00510AEA"/>
    <w:rsid w:val="00513078"/>
    <w:rsid w:val="0051580D"/>
    <w:rsid w:val="00520833"/>
    <w:rsid w:val="005242B5"/>
    <w:rsid w:val="00535C86"/>
    <w:rsid w:val="00547111"/>
    <w:rsid w:val="00554038"/>
    <w:rsid w:val="005636A4"/>
    <w:rsid w:val="005657B3"/>
    <w:rsid w:val="005921A0"/>
    <w:rsid w:val="00592D74"/>
    <w:rsid w:val="005A3FFE"/>
    <w:rsid w:val="005A6DA7"/>
    <w:rsid w:val="005B039A"/>
    <w:rsid w:val="005B0C5C"/>
    <w:rsid w:val="005B36D5"/>
    <w:rsid w:val="005B6226"/>
    <w:rsid w:val="005B7B0D"/>
    <w:rsid w:val="005C0B23"/>
    <w:rsid w:val="005C125B"/>
    <w:rsid w:val="005C78E0"/>
    <w:rsid w:val="005D351A"/>
    <w:rsid w:val="005E2C44"/>
    <w:rsid w:val="005E4189"/>
    <w:rsid w:val="0060406D"/>
    <w:rsid w:val="006134E5"/>
    <w:rsid w:val="00621188"/>
    <w:rsid w:val="00621EF3"/>
    <w:rsid w:val="006257ED"/>
    <w:rsid w:val="0063409A"/>
    <w:rsid w:val="00660C1A"/>
    <w:rsid w:val="006619D7"/>
    <w:rsid w:val="00672EA3"/>
    <w:rsid w:val="006738C3"/>
    <w:rsid w:val="0068286E"/>
    <w:rsid w:val="006861FF"/>
    <w:rsid w:val="00686AB4"/>
    <w:rsid w:val="00694016"/>
    <w:rsid w:val="00695808"/>
    <w:rsid w:val="006A1DB7"/>
    <w:rsid w:val="006A555C"/>
    <w:rsid w:val="006B46FB"/>
    <w:rsid w:val="006B4CAF"/>
    <w:rsid w:val="006C1BEB"/>
    <w:rsid w:val="006D2CBD"/>
    <w:rsid w:val="006D526D"/>
    <w:rsid w:val="006E0BB9"/>
    <w:rsid w:val="006E21FB"/>
    <w:rsid w:val="006E351D"/>
    <w:rsid w:val="00707AEB"/>
    <w:rsid w:val="00711DA1"/>
    <w:rsid w:val="00720C68"/>
    <w:rsid w:val="00730D7B"/>
    <w:rsid w:val="007336DB"/>
    <w:rsid w:val="00740A68"/>
    <w:rsid w:val="00745903"/>
    <w:rsid w:val="00745B2D"/>
    <w:rsid w:val="00745F7F"/>
    <w:rsid w:val="00747EF4"/>
    <w:rsid w:val="00756396"/>
    <w:rsid w:val="007606C6"/>
    <w:rsid w:val="00765637"/>
    <w:rsid w:val="007760DF"/>
    <w:rsid w:val="00776E0B"/>
    <w:rsid w:val="00780A7F"/>
    <w:rsid w:val="00792342"/>
    <w:rsid w:val="007977A8"/>
    <w:rsid w:val="007A5BE0"/>
    <w:rsid w:val="007B1913"/>
    <w:rsid w:val="007B512A"/>
    <w:rsid w:val="007C2097"/>
    <w:rsid w:val="007C2F14"/>
    <w:rsid w:val="007D0BD8"/>
    <w:rsid w:val="007D3E22"/>
    <w:rsid w:val="007D6376"/>
    <w:rsid w:val="007D6A07"/>
    <w:rsid w:val="007F39F9"/>
    <w:rsid w:val="007F7259"/>
    <w:rsid w:val="008012CD"/>
    <w:rsid w:val="008040A8"/>
    <w:rsid w:val="008117DF"/>
    <w:rsid w:val="00813B7D"/>
    <w:rsid w:val="008166F3"/>
    <w:rsid w:val="008279FA"/>
    <w:rsid w:val="00827FBC"/>
    <w:rsid w:val="00840899"/>
    <w:rsid w:val="0084567F"/>
    <w:rsid w:val="00845DCE"/>
    <w:rsid w:val="008468F0"/>
    <w:rsid w:val="008626E7"/>
    <w:rsid w:val="00865174"/>
    <w:rsid w:val="00870EE7"/>
    <w:rsid w:val="00874855"/>
    <w:rsid w:val="0088317C"/>
    <w:rsid w:val="008863B9"/>
    <w:rsid w:val="00890FED"/>
    <w:rsid w:val="008A2D23"/>
    <w:rsid w:val="008A45A6"/>
    <w:rsid w:val="008B492B"/>
    <w:rsid w:val="008B58C7"/>
    <w:rsid w:val="008D733D"/>
    <w:rsid w:val="008E4762"/>
    <w:rsid w:val="008E5281"/>
    <w:rsid w:val="008F20D0"/>
    <w:rsid w:val="008F686C"/>
    <w:rsid w:val="008F6A28"/>
    <w:rsid w:val="00903CC8"/>
    <w:rsid w:val="00910B2C"/>
    <w:rsid w:val="009148DE"/>
    <w:rsid w:val="009303D0"/>
    <w:rsid w:val="009323D0"/>
    <w:rsid w:val="00940F52"/>
    <w:rsid w:val="00941E30"/>
    <w:rsid w:val="009449A0"/>
    <w:rsid w:val="00950AFC"/>
    <w:rsid w:val="009628EA"/>
    <w:rsid w:val="0097654F"/>
    <w:rsid w:val="009777D9"/>
    <w:rsid w:val="00983DC9"/>
    <w:rsid w:val="00986402"/>
    <w:rsid w:val="00991B88"/>
    <w:rsid w:val="0099740E"/>
    <w:rsid w:val="009A3AA3"/>
    <w:rsid w:val="009A5753"/>
    <w:rsid w:val="009A579D"/>
    <w:rsid w:val="009A70A2"/>
    <w:rsid w:val="009B5326"/>
    <w:rsid w:val="009C4791"/>
    <w:rsid w:val="009D3696"/>
    <w:rsid w:val="009D369E"/>
    <w:rsid w:val="009D6AB4"/>
    <w:rsid w:val="009E3297"/>
    <w:rsid w:val="009F024A"/>
    <w:rsid w:val="009F1EAB"/>
    <w:rsid w:val="009F373F"/>
    <w:rsid w:val="009F71F3"/>
    <w:rsid w:val="009F734F"/>
    <w:rsid w:val="00A0012A"/>
    <w:rsid w:val="00A034CE"/>
    <w:rsid w:val="00A03F18"/>
    <w:rsid w:val="00A246B6"/>
    <w:rsid w:val="00A360F9"/>
    <w:rsid w:val="00A36A56"/>
    <w:rsid w:val="00A404B5"/>
    <w:rsid w:val="00A41D43"/>
    <w:rsid w:val="00A47E70"/>
    <w:rsid w:val="00A50CF0"/>
    <w:rsid w:val="00A56F33"/>
    <w:rsid w:val="00A62901"/>
    <w:rsid w:val="00A7671C"/>
    <w:rsid w:val="00A92DE4"/>
    <w:rsid w:val="00AA2CBC"/>
    <w:rsid w:val="00AC08DC"/>
    <w:rsid w:val="00AC5820"/>
    <w:rsid w:val="00AC7CDF"/>
    <w:rsid w:val="00AD00F8"/>
    <w:rsid w:val="00AD0C26"/>
    <w:rsid w:val="00AD1CD8"/>
    <w:rsid w:val="00AE07E2"/>
    <w:rsid w:val="00AF3042"/>
    <w:rsid w:val="00AF3E02"/>
    <w:rsid w:val="00B07DA5"/>
    <w:rsid w:val="00B10FEA"/>
    <w:rsid w:val="00B14FBA"/>
    <w:rsid w:val="00B258BB"/>
    <w:rsid w:val="00B27AAE"/>
    <w:rsid w:val="00B34371"/>
    <w:rsid w:val="00B51B93"/>
    <w:rsid w:val="00B60CBB"/>
    <w:rsid w:val="00B6298D"/>
    <w:rsid w:val="00B67B97"/>
    <w:rsid w:val="00B71978"/>
    <w:rsid w:val="00B72746"/>
    <w:rsid w:val="00B75D06"/>
    <w:rsid w:val="00B8703E"/>
    <w:rsid w:val="00B9556D"/>
    <w:rsid w:val="00B968C8"/>
    <w:rsid w:val="00BA3EC5"/>
    <w:rsid w:val="00BA51D9"/>
    <w:rsid w:val="00BB0B08"/>
    <w:rsid w:val="00BB5DFC"/>
    <w:rsid w:val="00BB765B"/>
    <w:rsid w:val="00BC1C10"/>
    <w:rsid w:val="00BD279D"/>
    <w:rsid w:val="00BD5022"/>
    <w:rsid w:val="00BD6BB8"/>
    <w:rsid w:val="00BD7453"/>
    <w:rsid w:val="00BE33D8"/>
    <w:rsid w:val="00BF2ABE"/>
    <w:rsid w:val="00BF5939"/>
    <w:rsid w:val="00C043B1"/>
    <w:rsid w:val="00C224C7"/>
    <w:rsid w:val="00C240FD"/>
    <w:rsid w:val="00C245DB"/>
    <w:rsid w:val="00C44E36"/>
    <w:rsid w:val="00C62555"/>
    <w:rsid w:val="00C66BA2"/>
    <w:rsid w:val="00C70687"/>
    <w:rsid w:val="00C70CE0"/>
    <w:rsid w:val="00C847D5"/>
    <w:rsid w:val="00C90A5B"/>
    <w:rsid w:val="00C9228B"/>
    <w:rsid w:val="00C92B25"/>
    <w:rsid w:val="00C95985"/>
    <w:rsid w:val="00CA4E18"/>
    <w:rsid w:val="00CA666B"/>
    <w:rsid w:val="00CB5D28"/>
    <w:rsid w:val="00CB6997"/>
    <w:rsid w:val="00CC3C38"/>
    <w:rsid w:val="00CC5026"/>
    <w:rsid w:val="00CC68D0"/>
    <w:rsid w:val="00CD1C0D"/>
    <w:rsid w:val="00CD1D4A"/>
    <w:rsid w:val="00CF23C6"/>
    <w:rsid w:val="00CF7E5B"/>
    <w:rsid w:val="00D03F9A"/>
    <w:rsid w:val="00D06D51"/>
    <w:rsid w:val="00D1192C"/>
    <w:rsid w:val="00D11C1C"/>
    <w:rsid w:val="00D1780C"/>
    <w:rsid w:val="00D24991"/>
    <w:rsid w:val="00D358D6"/>
    <w:rsid w:val="00D47E16"/>
    <w:rsid w:val="00D50255"/>
    <w:rsid w:val="00D534D6"/>
    <w:rsid w:val="00D54234"/>
    <w:rsid w:val="00D547B5"/>
    <w:rsid w:val="00D5719C"/>
    <w:rsid w:val="00D66520"/>
    <w:rsid w:val="00D77B18"/>
    <w:rsid w:val="00D80804"/>
    <w:rsid w:val="00D83EC6"/>
    <w:rsid w:val="00D84AAC"/>
    <w:rsid w:val="00D9723C"/>
    <w:rsid w:val="00D972DC"/>
    <w:rsid w:val="00DA3682"/>
    <w:rsid w:val="00DA598C"/>
    <w:rsid w:val="00DB008B"/>
    <w:rsid w:val="00DB200C"/>
    <w:rsid w:val="00DB65A3"/>
    <w:rsid w:val="00DC173F"/>
    <w:rsid w:val="00DE34CF"/>
    <w:rsid w:val="00DE60DE"/>
    <w:rsid w:val="00E01EB4"/>
    <w:rsid w:val="00E02640"/>
    <w:rsid w:val="00E13F3D"/>
    <w:rsid w:val="00E17B5C"/>
    <w:rsid w:val="00E20A07"/>
    <w:rsid w:val="00E2322A"/>
    <w:rsid w:val="00E258E9"/>
    <w:rsid w:val="00E26557"/>
    <w:rsid w:val="00E3340E"/>
    <w:rsid w:val="00E34898"/>
    <w:rsid w:val="00E43873"/>
    <w:rsid w:val="00E55257"/>
    <w:rsid w:val="00E73448"/>
    <w:rsid w:val="00E9198A"/>
    <w:rsid w:val="00E93E6F"/>
    <w:rsid w:val="00EA098F"/>
    <w:rsid w:val="00EA54AC"/>
    <w:rsid w:val="00EB09B7"/>
    <w:rsid w:val="00EB1448"/>
    <w:rsid w:val="00EB2A5B"/>
    <w:rsid w:val="00EC0F9B"/>
    <w:rsid w:val="00EC32CC"/>
    <w:rsid w:val="00ED0B2D"/>
    <w:rsid w:val="00ED14E2"/>
    <w:rsid w:val="00EE764E"/>
    <w:rsid w:val="00EE7D7C"/>
    <w:rsid w:val="00F021B2"/>
    <w:rsid w:val="00F1212B"/>
    <w:rsid w:val="00F14254"/>
    <w:rsid w:val="00F21E00"/>
    <w:rsid w:val="00F25D98"/>
    <w:rsid w:val="00F300FB"/>
    <w:rsid w:val="00F405E9"/>
    <w:rsid w:val="00F516DF"/>
    <w:rsid w:val="00F5197F"/>
    <w:rsid w:val="00F57FDE"/>
    <w:rsid w:val="00F66723"/>
    <w:rsid w:val="00F777D4"/>
    <w:rsid w:val="00F83BE2"/>
    <w:rsid w:val="00F86FF6"/>
    <w:rsid w:val="00FA759E"/>
    <w:rsid w:val="00FB3CCD"/>
    <w:rsid w:val="00FB58E7"/>
    <w:rsid w:val="00FB6386"/>
    <w:rsid w:val="00FC00B6"/>
    <w:rsid w:val="00FF029F"/>
    <w:rsid w:val="00FF090D"/>
    <w:rsid w:val="00FF0FD1"/>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22E91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62"/>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C2E88"/>
    <w:pPr>
      <w:spacing w:after="180"/>
    </w:pPr>
    <w:rPr>
      <w:rFonts w:ascii="Times New Roman" w:hAnsi="Times New Roman"/>
      <w:lang w:val="en-GB" w:eastAsia="en-US"/>
    </w:rPr>
  </w:style>
  <w:style w:type="paragraph" w:styleId="Titre1">
    <w:name w:val="heading 1"/>
    <w:aliases w:val="Alt+1,Alt+11,Alt+12,Alt+13,Alt+14,Alt+15,Alt+16,Alt+17,Alt+18,Alt+19,Alt+110,Alt+111,Alt+112,Alt+113,Alt+114,Alt+115,Alt+116,H1,h1"/>
    <w:next w:val="Normal"/>
    <w:link w:val="Titre1C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Titre2">
    <w:name w:val="heading 2"/>
    <w:aliases w:val="Alt+2,Alt+21,Alt+22,Alt+23,Alt+24,Alt+25,Alt+26,Alt+27,Alt+28,Alt+29,Alt+210,Alt+211,Alt+212,Alt+213,Alt+214,Alt+215,Alt+216,H2,UNDERRUBRIK 1-2,h2,Head2A,2"/>
    <w:basedOn w:val="Titre1"/>
    <w:next w:val="Normal"/>
    <w:link w:val="Titre2Car"/>
    <w:qFormat/>
    <w:rsid w:val="000B7FED"/>
    <w:pPr>
      <w:pBdr>
        <w:top w:val="none" w:sz="0" w:space="0" w:color="auto"/>
      </w:pBdr>
      <w:spacing w:before="180"/>
      <w:outlineLvl w:val="1"/>
    </w:pPr>
    <w:rPr>
      <w:sz w:val="32"/>
    </w:rPr>
  </w:style>
  <w:style w:type="paragraph" w:styleId="Titre3">
    <w:name w:val="heading 3"/>
    <w:aliases w:val="Alt+3,Alt+31,Alt+32,Alt+33,Alt+311,Alt+321,Alt+34,Alt+35,Alt+36,Alt+37,Alt+38,Alt+39,Alt+310,Alt+312,Alt+322,Alt+313,Alt+314"/>
    <w:basedOn w:val="Titre2"/>
    <w:next w:val="Normal"/>
    <w:link w:val="Titre3Car"/>
    <w:qFormat/>
    <w:rsid w:val="000B7FED"/>
    <w:pPr>
      <w:spacing w:before="120"/>
      <w:outlineLvl w:val="2"/>
    </w:pPr>
    <w:rPr>
      <w:sz w:val="28"/>
    </w:rPr>
  </w:style>
  <w:style w:type="paragraph" w:styleId="Titre4">
    <w:name w:val="heading 4"/>
    <w:aliases w:val="Alt+4,Alt+41,Alt+42,Alt+43,Alt+411,Alt+421,Alt+44,Alt+412,Alt+422,Alt+45,Alt+413,Alt+423,Alt+431,Alt+4111,Alt+4211,Alt+441,Alt+4121,Alt+4221,Alt+46,Alt+414,Alt+424,Alt+432,Alt+4112,Alt+4212,Alt+442,Alt+4122,Alt+4222,Alt+47,Alt+415,Alt+425"/>
    <w:basedOn w:val="Titre3"/>
    <w:next w:val="Normal"/>
    <w:link w:val="Titre4Car"/>
    <w:qFormat/>
    <w:rsid w:val="000B7FED"/>
    <w:pPr>
      <w:ind w:left="1418" w:hanging="1418"/>
      <w:outlineLvl w:val="3"/>
    </w:pPr>
    <w:rPr>
      <w:sz w:val="24"/>
    </w:rPr>
  </w:style>
  <w:style w:type="paragraph" w:styleId="Titre5">
    <w:name w:val="heading 5"/>
    <w:aliases w:val="Alt+5,Alt+51,Alt+52,Alt+53,Alt+511,Alt+521,Alt+54,Alt+512,Alt+522,Alt+55,Alt+513,Alt+523,Alt+531,Alt+5111,Alt+5211,Alt+541,Alt+5121,Alt+5221,Alt+56,Alt+514,Alt+524,Alt+57,Alt+515,Alt+525,Alt+58,Alt+516,Alt+526,Alt+59,Alt+517,Alt+527,H5"/>
    <w:basedOn w:val="Titre4"/>
    <w:next w:val="Normal"/>
    <w:qFormat/>
    <w:rsid w:val="000B7FED"/>
    <w:pPr>
      <w:ind w:left="1701" w:hanging="1701"/>
      <w:outlineLvl w:val="4"/>
    </w:pPr>
    <w:rPr>
      <w:sz w:val="22"/>
    </w:rPr>
  </w:style>
  <w:style w:type="paragraph" w:styleId="Titre6">
    <w:name w:val="heading 6"/>
    <w:aliases w:val="Alt+6"/>
    <w:basedOn w:val="H6"/>
    <w:next w:val="Normal"/>
    <w:qFormat/>
    <w:rsid w:val="000B7FED"/>
    <w:pPr>
      <w:outlineLvl w:val="5"/>
    </w:pPr>
  </w:style>
  <w:style w:type="paragraph" w:styleId="Titre7">
    <w:name w:val="heading 7"/>
    <w:aliases w:val="Alt+7,Alt+71,Alt+72,Alt+73,Alt+74,Alt+75,Alt+76,Alt+77,Alt+78,Alt+79,Alt+710,Alt+711,Alt+712,Alt+713"/>
    <w:basedOn w:val="H6"/>
    <w:next w:val="Normal"/>
    <w:qFormat/>
    <w:rsid w:val="000B7FED"/>
    <w:pPr>
      <w:outlineLvl w:val="6"/>
    </w:pPr>
  </w:style>
  <w:style w:type="paragraph" w:styleId="Titre8">
    <w:name w:val="heading 8"/>
    <w:aliases w:val="Alt+8,Alt+81,Alt+82,Alt+83,Alt+84,Alt+85,Alt+86,Alt+87,Alt+88,Alt+89,Alt+810,Alt+811,Alt+812,Alt+813"/>
    <w:basedOn w:val="Titre1"/>
    <w:next w:val="Normal"/>
    <w:link w:val="Titre8Car"/>
    <w:qFormat/>
    <w:rsid w:val="000B7FED"/>
    <w:pPr>
      <w:ind w:left="0" w:firstLine="0"/>
      <w:outlineLvl w:val="7"/>
    </w:pPr>
  </w:style>
  <w:style w:type="paragraph" w:styleId="Titre9">
    <w:name w:val="heading 9"/>
    <w:aliases w:val="Alt+9"/>
    <w:basedOn w:val="Titre8"/>
    <w:next w:val="Normal"/>
    <w:qFormat/>
    <w:rsid w:val="000B7FED"/>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M8">
    <w:name w:val="toc 8"/>
    <w:basedOn w:val="TM1"/>
    <w:rsid w:val="000B7FED"/>
    <w:pPr>
      <w:spacing w:before="180"/>
      <w:ind w:left="2693" w:hanging="2693"/>
    </w:pPr>
    <w:rPr>
      <w:b/>
    </w:rPr>
  </w:style>
  <w:style w:type="paragraph" w:styleId="TM1">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M5">
    <w:name w:val="toc 5"/>
    <w:basedOn w:val="TM4"/>
    <w:rsid w:val="000B7FED"/>
    <w:pPr>
      <w:ind w:left="1701" w:hanging="1701"/>
    </w:pPr>
  </w:style>
  <w:style w:type="paragraph" w:styleId="TM4">
    <w:name w:val="toc 4"/>
    <w:basedOn w:val="TM3"/>
    <w:rsid w:val="000B7FED"/>
    <w:pPr>
      <w:ind w:left="1418" w:hanging="1418"/>
    </w:pPr>
  </w:style>
  <w:style w:type="paragraph" w:styleId="TM3">
    <w:name w:val="toc 3"/>
    <w:basedOn w:val="TM2"/>
    <w:rsid w:val="000B7FED"/>
    <w:pPr>
      <w:ind w:left="1134" w:hanging="1134"/>
    </w:pPr>
  </w:style>
  <w:style w:type="paragraph" w:styleId="TM2">
    <w:name w:val="toc 2"/>
    <w:basedOn w:val="TM1"/>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Titre1"/>
    <w:next w:val="Normal"/>
    <w:rsid w:val="000B7FED"/>
    <w:pPr>
      <w:outlineLvl w:val="9"/>
    </w:pPr>
  </w:style>
  <w:style w:type="paragraph" w:styleId="Listenumros2">
    <w:name w:val="List Number 2"/>
    <w:basedOn w:val="Listenumros"/>
    <w:rsid w:val="000B7FED"/>
    <w:pPr>
      <w:ind w:left="851"/>
    </w:pPr>
  </w:style>
  <w:style w:type="paragraph" w:styleId="En-tte">
    <w:name w:val="header"/>
    <w:aliases w:val="header odd,header odd1,header odd2,header,header odd3,header odd4,header odd5,header odd6,header1,header2,header3,header odd11,header odd21,header odd7,header4,header odd8,header odd9,header5,header odd12,header11,header21,header odd22"/>
    <w:rsid w:val="000B7FED"/>
    <w:pPr>
      <w:widowControl w:val="0"/>
    </w:pPr>
    <w:rPr>
      <w:rFonts w:ascii="Arial" w:hAnsi="Arial"/>
      <w:b/>
      <w:noProof/>
      <w:sz w:val="18"/>
      <w:lang w:val="en-GB" w:eastAsia="en-US"/>
    </w:rPr>
  </w:style>
  <w:style w:type="character" w:styleId="Appelnotedebasdep">
    <w:name w:val="footnote reference"/>
    <w:rsid w:val="000B7FED"/>
    <w:rPr>
      <w:b/>
      <w:position w:val="6"/>
      <w:sz w:val="16"/>
    </w:rPr>
  </w:style>
  <w:style w:type="paragraph" w:styleId="Notedebasdepage">
    <w:name w:val="footnote text"/>
    <w:basedOn w:val="Normal"/>
    <w:link w:val="NotedebasdepageCar"/>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M9">
    <w:name w:val="toc 9"/>
    <w:basedOn w:val="TM8"/>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M6">
    <w:name w:val="toc 6"/>
    <w:basedOn w:val="TM5"/>
    <w:next w:val="Normal"/>
    <w:rsid w:val="000B7FED"/>
    <w:pPr>
      <w:ind w:left="1985" w:hanging="1985"/>
    </w:pPr>
  </w:style>
  <w:style w:type="paragraph" w:styleId="TM7">
    <w:name w:val="toc 7"/>
    <w:basedOn w:val="TM6"/>
    <w:next w:val="Normal"/>
    <w:rsid w:val="000B7FED"/>
    <w:pPr>
      <w:ind w:left="2268" w:hanging="2268"/>
    </w:pPr>
  </w:style>
  <w:style w:type="paragraph" w:styleId="Listepuces2">
    <w:name w:val="List Bullet 2"/>
    <w:basedOn w:val="Listepuces"/>
    <w:rsid w:val="000B7FED"/>
    <w:pPr>
      <w:ind w:left="851"/>
    </w:pPr>
  </w:style>
  <w:style w:type="paragraph" w:styleId="Listepuces3">
    <w:name w:val="List Bullet 3"/>
    <w:basedOn w:val="Listepuces2"/>
    <w:rsid w:val="000B7FED"/>
    <w:pPr>
      <w:ind w:left="1135"/>
    </w:pPr>
  </w:style>
  <w:style w:type="paragraph" w:styleId="Listenumros">
    <w:name w:val="List Number"/>
    <w:basedOn w:val="Liste"/>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Titre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e2">
    <w:name w:val="List 2"/>
    <w:basedOn w:val="Liste"/>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e3">
    <w:name w:val="List 3"/>
    <w:basedOn w:val="Liste2"/>
    <w:rsid w:val="000B7FED"/>
    <w:pPr>
      <w:ind w:left="1135"/>
    </w:pPr>
  </w:style>
  <w:style w:type="paragraph" w:styleId="Liste4">
    <w:name w:val="List 4"/>
    <w:basedOn w:val="Liste3"/>
    <w:rsid w:val="000B7FED"/>
    <w:pPr>
      <w:ind w:left="1418"/>
    </w:pPr>
  </w:style>
  <w:style w:type="paragraph" w:styleId="Liste5">
    <w:name w:val="List 5"/>
    <w:basedOn w:val="Liste4"/>
    <w:rsid w:val="000B7FED"/>
    <w:pPr>
      <w:ind w:left="1702"/>
    </w:pPr>
  </w:style>
  <w:style w:type="paragraph" w:customStyle="1" w:styleId="EditorsNote">
    <w:name w:val="Editor's Note"/>
    <w:basedOn w:val="NO"/>
    <w:rsid w:val="000B7FED"/>
    <w:rPr>
      <w:color w:val="FF0000"/>
    </w:rPr>
  </w:style>
  <w:style w:type="paragraph" w:styleId="Liste">
    <w:name w:val="List"/>
    <w:basedOn w:val="Normal"/>
    <w:rsid w:val="000B7FED"/>
    <w:pPr>
      <w:ind w:left="568" w:hanging="284"/>
    </w:pPr>
  </w:style>
  <w:style w:type="paragraph" w:styleId="Listepuces">
    <w:name w:val="List Bullet"/>
    <w:basedOn w:val="Liste"/>
    <w:link w:val="ListepucesCar"/>
    <w:rsid w:val="000B7FED"/>
  </w:style>
  <w:style w:type="paragraph" w:styleId="Listepuces4">
    <w:name w:val="List Bullet 4"/>
    <w:basedOn w:val="Listepuces3"/>
    <w:rsid w:val="000B7FED"/>
    <w:pPr>
      <w:ind w:left="1418"/>
    </w:pPr>
  </w:style>
  <w:style w:type="paragraph" w:styleId="Listepuces5">
    <w:name w:val="List Bullet 5"/>
    <w:basedOn w:val="Listepuces4"/>
    <w:rsid w:val="000B7FED"/>
    <w:pPr>
      <w:ind w:left="1702"/>
    </w:pPr>
  </w:style>
  <w:style w:type="paragraph" w:customStyle="1" w:styleId="B1">
    <w:name w:val="B1"/>
    <w:basedOn w:val="Liste"/>
    <w:link w:val="B1Char1"/>
    <w:qFormat/>
    <w:rsid w:val="000B7FED"/>
  </w:style>
  <w:style w:type="paragraph" w:customStyle="1" w:styleId="B2">
    <w:name w:val="B2"/>
    <w:basedOn w:val="Liste2"/>
    <w:link w:val="B2Char"/>
    <w:qFormat/>
    <w:rsid w:val="000B7FED"/>
  </w:style>
  <w:style w:type="paragraph" w:customStyle="1" w:styleId="B3">
    <w:name w:val="B3"/>
    <w:basedOn w:val="Liste3"/>
    <w:rsid w:val="000B7FED"/>
  </w:style>
  <w:style w:type="paragraph" w:customStyle="1" w:styleId="B4">
    <w:name w:val="B4"/>
    <w:basedOn w:val="Liste4"/>
    <w:rsid w:val="000B7FED"/>
  </w:style>
  <w:style w:type="paragraph" w:customStyle="1" w:styleId="B5">
    <w:name w:val="B5"/>
    <w:basedOn w:val="Liste5"/>
    <w:rsid w:val="000B7FED"/>
  </w:style>
  <w:style w:type="paragraph" w:styleId="Pieddepage">
    <w:name w:val="footer"/>
    <w:basedOn w:val="En-tte"/>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Lienhypertexte">
    <w:name w:val="Hyperlink"/>
    <w:rsid w:val="000B7FED"/>
    <w:rPr>
      <w:color w:val="0000FF"/>
      <w:u w:val="single"/>
    </w:rPr>
  </w:style>
  <w:style w:type="character" w:styleId="Marquedecommentaire">
    <w:name w:val="annotation reference"/>
    <w:rsid w:val="000B7FED"/>
    <w:rPr>
      <w:sz w:val="16"/>
    </w:rPr>
  </w:style>
  <w:style w:type="paragraph" w:styleId="Commentaire">
    <w:name w:val="annotation text"/>
    <w:basedOn w:val="Normal"/>
    <w:link w:val="CommentaireCar"/>
    <w:rsid w:val="000B7FED"/>
  </w:style>
  <w:style w:type="character" w:styleId="Lienhypertextesuivivisit">
    <w:name w:val="FollowedHyperlink"/>
    <w:rsid w:val="000B7FED"/>
    <w:rPr>
      <w:color w:val="800080"/>
      <w:u w:val="single"/>
    </w:rPr>
  </w:style>
  <w:style w:type="paragraph" w:styleId="Textedebulles">
    <w:name w:val="Balloon Text"/>
    <w:basedOn w:val="Normal"/>
    <w:link w:val="TextedebullesCar"/>
    <w:rsid w:val="000B7FED"/>
    <w:rPr>
      <w:rFonts w:ascii="Tahoma" w:hAnsi="Tahoma" w:cs="Tahoma"/>
      <w:sz w:val="16"/>
      <w:szCs w:val="16"/>
    </w:rPr>
  </w:style>
  <w:style w:type="paragraph" w:styleId="Objetducommentaire">
    <w:name w:val="annotation subject"/>
    <w:basedOn w:val="Commentaire"/>
    <w:next w:val="Commentaire"/>
    <w:link w:val="ObjetducommentaireCar"/>
    <w:rsid w:val="000B7FED"/>
    <w:rPr>
      <w:b/>
      <w:bCs/>
    </w:rPr>
  </w:style>
  <w:style w:type="paragraph" w:styleId="Explorateurdedocuments">
    <w:name w:val="Document Map"/>
    <w:basedOn w:val="Normal"/>
    <w:link w:val="ExplorateurdedocumentsCar"/>
    <w:rsid w:val="005E2C44"/>
    <w:pPr>
      <w:shd w:val="clear" w:color="auto" w:fill="000080"/>
    </w:pPr>
    <w:rPr>
      <w:rFonts w:ascii="Tahoma" w:hAnsi="Tahoma" w:cs="Tahoma"/>
    </w:rPr>
  </w:style>
  <w:style w:type="character" w:customStyle="1" w:styleId="B1Char1">
    <w:name w:val="B1 Char1"/>
    <w:link w:val="B1"/>
    <w:rsid w:val="000E77C0"/>
    <w:rPr>
      <w:rFonts w:ascii="Times New Roman" w:hAnsi="Times New Roman"/>
      <w:lang w:val="en-GB" w:eastAsia="en-US"/>
    </w:rPr>
  </w:style>
  <w:style w:type="character" w:customStyle="1" w:styleId="EXChar">
    <w:name w:val="EX Char"/>
    <w:link w:val="EX"/>
    <w:rsid w:val="000E77C0"/>
    <w:rPr>
      <w:rFonts w:ascii="Times New Roman" w:hAnsi="Times New Roman"/>
      <w:lang w:val="en-GB" w:eastAsia="en-US"/>
    </w:rPr>
  </w:style>
  <w:style w:type="character" w:customStyle="1" w:styleId="Titre2Car">
    <w:name w:val="Titre 2 Car"/>
    <w:aliases w:val="Alt+2 Car,Alt+21 Car,Alt+22 Car,Alt+23 Car,Alt+24 Car,Alt+25 Car,Alt+26 Car,Alt+27 Car,Alt+28 Car,Alt+29 Car,Alt+210 Car,Alt+211 Car,Alt+212 Car,Alt+213 Car,Alt+214 Car,Alt+215 Car,Alt+216 Car,H2 Car,UNDERRUBRIK 1-2 Car,h2 Car,Head2A Car"/>
    <w:link w:val="Titre2"/>
    <w:rsid w:val="0026707D"/>
    <w:rPr>
      <w:rFonts w:ascii="Arial" w:hAnsi="Arial"/>
      <w:sz w:val="32"/>
      <w:lang w:val="en-GB" w:eastAsia="en-US"/>
    </w:rPr>
  </w:style>
  <w:style w:type="character" w:customStyle="1" w:styleId="NOChar">
    <w:name w:val="NO Char"/>
    <w:link w:val="NO"/>
    <w:rsid w:val="009A3AA3"/>
    <w:rPr>
      <w:rFonts w:ascii="Times New Roman" w:hAnsi="Times New Roman"/>
      <w:lang w:val="en-GB" w:eastAsia="en-US"/>
    </w:rPr>
  </w:style>
  <w:style w:type="character" w:customStyle="1" w:styleId="THChar">
    <w:name w:val="TH Char"/>
    <w:link w:val="TH"/>
    <w:locked/>
    <w:rsid w:val="009A3AA3"/>
    <w:rPr>
      <w:rFonts w:ascii="Arial" w:hAnsi="Arial"/>
      <w:b/>
      <w:lang w:val="en-GB" w:eastAsia="en-US"/>
    </w:rPr>
  </w:style>
  <w:style w:type="character" w:customStyle="1" w:styleId="B2Char">
    <w:name w:val="B2 Char"/>
    <w:link w:val="B2"/>
    <w:rsid w:val="009A3AA3"/>
    <w:rPr>
      <w:rFonts w:ascii="Times New Roman" w:hAnsi="Times New Roman"/>
      <w:lang w:val="en-GB" w:eastAsia="en-US"/>
    </w:rPr>
  </w:style>
  <w:style w:type="character" w:customStyle="1" w:styleId="hvr">
    <w:name w:val="hvr"/>
    <w:rsid w:val="00270A10"/>
  </w:style>
  <w:style w:type="paragraph" w:styleId="Rvision">
    <w:name w:val="Revision"/>
    <w:hidden/>
    <w:uiPriority w:val="62"/>
    <w:rsid w:val="00D358D6"/>
    <w:rPr>
      <w:rFonts w:ascii="Times New Roman" w:hAnsi="Times New Roman"/>
      <w:lang w:val="en-GB" w:eastAsia="en-US"/>
    </w:rPr>
  </w:style>
  <w:style w:type="paragraph" w:customStyle="1" w:styleId="B10">
    <w:name w:val="B1+"/>
    <w:basedOn w:val="B1"/>
    <w:link w:val="B1Car"/>
    <w:rsid w:val="00D358D6"/>
    <w:pPr>
      <w:tabs>
        <w:tab w:val="num" w:pos="737"/>
      </w:tabs>
      <w:overflowPunct w:val="0"/>
      <w:autoSpaceDE w:val="0"/>
      <w:autoSpaceDN w:val="0"/>
      <w:adjustRightInd w:val="0"/>
      <w:ind w:left="737" w:hanging="453"/>
      <w:textAlignment w:val="baseline"/>
    </w:pPr>
    <w:rPr>
      <w:lang w:val="x-none"/>
    </w:rPr>
  </w:style>
  <w:style w:type="character" w:customStyle="1" w:styleId="TextedebullesCar">
    <w:name w:val="Texte de bulles Car"/>
    <w:link w:val="Textedebulles"/>
    <w:rsid w:val="00D358D6"/>
    <w:rPr>
      <w:rFonts w:ascii="Tahoma" w:hAnsi="Tahoma" w:cs="Tahoma"/>
      <w:sz w:val="16"/>
      <w:szCs w:val="16"/>
      <w:lang w:val="en-GB" w:eastAsia="en-US"/>
    </w:rPr>
  </w:style>
  <w:style w:type="character" w:customStyle="1" w:styleId="TFChar">
    <w:name w:val="TF Char"/>
    <w:link w:val="TF"/>
    <w:rsid w:val="00D358D6"/>
    <w:rPr>
      <w:rFonts w:ascii="Arial" w:hAnsi="Arial"/>
      <w:b/>
      <w:lang w:val="en-GB" w:eastAsia="en-US"/>
    </w:rPr>
  </w:style>
  <w:style w:type="character" w:customStyle="1" w:styleId="NotedebasdepageCar">
    <w:name w:val="Note de bas de page Car"/>
    <w:link w:val="Notedebasdepage"/>
    <w:rsid w:val="00D358D6"/>
    <w:rPr>
      <w:rFonts w:ascii="Times New Roman" w:hAnsi="Times New Roman"/>
      <w:sz w:val="16"/>
      <w:lang w:val="en-GB" w:eastAsia="en-US"/>
    </w:rPr>
  </w:style>
  <w:style w:type="character" w:customStyle="1" w:styleId="B1Car">
    <w:name w:val="B1+ Car"/>
    <w:link w:val="B10"/>
    <w:rsid w:val="00D358D6"/>
    <w:rPr>
      <w:rFonts w:ascii="Times New Roman" w:hAnsi="Times New Roman"/>
      <w:lang w:val="x-none" w:eastAsia="en-US"/>
    </w:rPr>
  </w:style>
  <w:style w:type="character" w:customStyle="1" w:styleId="ParagraphedelisteCar">
    <w:name w:val="Paragraphe de liste Car"/>
    <w:link w:val="Paragraphedeliste"/>
    <w:uiPriority w:val="34"/>
    <w:locked/>
    <w:rsid w:val="00D358D6"/>
    <w:rPr>
      <w:rFonts w:ascii="Calibri" w:eastAsia="MS Mincho" w:hAnsi="Calibri"/>
      <w:sz w:val="22"/>
      <w:szCs w:val="22"/>
      <w:lang w:val="en-US" w:eastAsia="ja-JP"/>
    </w:rPr>
  </w:style>
  <w:style w:type="character" w:customStyle="1" w:styleId="CommentaireCar">
    <w:name w:val="Commentaire Car"/>
    <w:link w:val="Commentaire"/>
    <w:rsid w:val="00D358D6"/>
    <w:rPr>
      <w:rFonts w:ascii="Times New Roman" w:hAnsi="Times New Roman"/>
      <w:lang w:val="en-GB" w:eastAsia="en-US"/>
    </w:rPr>
  </w:style>
  <w:style w:type="character" w:customStyle="1" w:styleId="ObjetducommentaireCar">
    <w:name w:val="Objet du commentaire Car"/>
    <w:link w:val="Objetducommentaire"/>
    <w:rsid w:val="00D358D6"/>
    <w:rPr>
      <w:rFonts w:ascii="Times New Roman" w:hAnsi="Times New Roman"/>
      <w:b/>
      <w:bCs/>
      <w:lang w:val="en-GB" w:eastAsia="en-US"/>
    </w:rPr>
  </w:style>
  <w:style w:type="character" w:customStyle="1" w:styleId="ExplorateurdedocumentsCar">
    <w:name w:val="Explorateur de documents Car"/>
    <w:link w:val="Explorateurdedocuments"/>
    <w:rsid w:val="00D358D6"/>
    <w:rPr>
      <w:rFonts w:ascii="Tahoma" w:hAnsi="Tahoma" w:cs="Tahoma"/>
      <w:shd w:val="clear" w:color="auto" w:fill="000080"/>
      <w:lang w:val="en-GB" w:eastAsia="en-US"/>
    </w:rPr>
  </w:style>
  <w:style w:type="paragraph" w:styleId="Titreindex">
    <w:name w:val="index heading"/>
    <w:basedOn w:val="Normal"/>
    <w:next w:val="Normal"/>
    <w:rsid w:val="00D358D6"/>
    <w:pPr>
      <w:pBdr>
        <w:top w:val="single" w:sz="12" w:space="0" w:color="auto"/>
      </w:pBdr>
      <w:overflowPunct w:val="0"/>
      <w:autoSpaceDE w:val="0"/>
      <w:autoSpaceDN w:val="0"/>
      <w:adjustRightInd w:val="0"/>
      <w:spacing w:before="360" w:after="240"/>
      <w:textAlignment w:val="baseline"/>
    </w:pPr>
    <w:rPr>
      <w:b/>
      <w:i/>
      <w:sz w:val="26"/>
    </w:rPr>
  </w:style>
  <w:style w:type="paragraph" w:styleId="Lgende">
    <w:name w:val="caption"/>
    <w:basedOn w:val="Normal"/>
    <w:next w:val="Normal"/>
    <w:qFormat/>
    <w:rsid w:val="00D358D6"/>
    <w:pPr>
      <w:overflowPunct w:val="0"/>
      <w:autoSpaceDE w:val="0"/>
      <w:autoSpaceDN w:val="0"/>
      <w:adjustRightInd w:val="0"/>
      <w:spacing w:before="120" w:after="120"/>
      <w:textAlignment w:val="baseline"/>
    </w:pPr>
    <w:rPr>
      <w:b/>
    </w:rPr>
  </w:style>
  <w:style w:type="paragraph" w:styleId="Textebrut">
    <w:name w:val="Plain Text"/>
    <w:basedOn w:val="Normal"/>
    <w:link w:val="TextebrutCar"/>
    <w:rsid w:val="00D358D6"/>
    <w:pPr>
      <w:overflowPunct w:val="0"/>
      <w:autoSpaceDE w:val="0"/>
      <w:autoSpaceDN w:val="0"/>
      <w:adjustRightInd w:val="0"/>
      <w:textAlignment w:val="baseline"/>
    </w:pPr>
    <w:rPr>
      <w:rFonts w:ascii="Courier New" w:hAnsi="Courier New"/>
      <w:lang w:val="nb-NO" w:eastAsia="x-none"/>
    </w:rPr>
  </w:style>
  <w:style w:type="character" w:customStyle="1" w:styleId="TextebrutCar">
    <w:name w:val="Texte brut Car"/>
    <w:basedOn w:val="Policepardfaut"/>
    <w:link w:val="Textebrut"/>
    <w:rsid w:val="00D358D6"/>
    <w:rPr>
      <w:rFonts w:ascii="Courier New" w:hAnsi="Courier New"/>
      <w:lang w:val="nb-NO" w:eastAsia="x-none"/>
    </w:rPr>
  </w:style>
  <w:style w:type="paragraph" w:styleId="Corpsdetexte">
    <w:name w:val="Body Text"/>
    <w:basedOn w:val="Normal"/>
    <w:link w:val="CorpsdetexteCar"/>
    <w:rsid w:val="00D358D6"/>
    <w:pPr>
      <w:overflowPunct w:val="0"/>
      <w:autoSpaceDE w:val="0"/>
      <w:autoSpaceDN w:val="0"/>
      <w:adjustRightInd w:val="0"/>
      <w:textAlignment w:val="baseline"/>
    </w:pPr>
    <w:rPr>
      <w:lang w:eastAsia="x-none"/>
    </w:rPr>
  </w:style>
  <w:style w:type="character" w:customStyle="1" w:styleId="CorpsdetexteCar">
    <w:name w:val="Corps de texte Car"/>
    <w:basedOn w:val="Policepardfaut"/>
    <w:link w:val="Corpsdetexte"/>
    <w:rsid w:val="00D358D6"/>
    <w:rPr>
      <w:rFonts w:ascii="Times New Roman" w:hAnsi="Times New Roman"/>
      <w:lang w:val="en-GB" w:eastAsia="x-none"/>
    </w:rPr>
  </w:style>
  <w:style w:type="paragraph" w:styleId="Corpsdetexte2">
    <w:name w:val="Body Text 2"/>
    <w:basedOn w:val="Normal"/>
    <w:link w:val="Corpsdetexte2Car"/>
    <w:rsid w:val="00D358D6"/>
    <w:pPr>
      <w:overflowPunct w:val="0"/>
      <w:autoSpaceDE w:val="0"/>
      <w:autoSpaceDN w:val="0"/>
      <w:adjustRightInd w:val="0"/>
      <w:spacing w:after="0"/>
      <w:jc w:val="both"/>
      <w:textAlignment w:val="baseline"/>
    </w:pPr>
    <w:rPr>
      <w:rFonts w:ascii="Arial" w:hAnsi="Arial"/>
      <w:sz w:val="24"/>
      <w:szCs w:val="24"/>
      <w:lang w:eastAsia="x-none"/>
    </w:rPr>
  </w:style>
  <w:style w:type="character" w:customStyle="1" w:styleId="Corpsdetexte2Car">
    <w:name w:val="Corps de texte 2 Car"/>
    <w:basedOn w:val="Policepardfaut"/>
    <w:link w:val="Corpsdetexte2"/>
    <w:rsid w:val="00D358D6"/>
    <w:rPr>
      <w:rFonts w:ascii="Arial" w:hAnsi="Arial"/>
      <w:sz w:val="24"/>
      <w:szCs w:val="24"/>
      <w:lang w:val="en-GB" w:eastAsia="x-none"/>
    </w:rPr>
  </w:style>
  <w:style w:type="paragraph" w:styleId="Retraitcorpsdetexte3">
    <w:name w:val="Body Text Indent 3"/>
    <w:basedOn w:val="Normal"/>
    <w:link w:val="Retraitcorpsdetexte3Car"/>
    <w:rsid w:val="00D358D6"/>
    <w:pPr>
      <w:overflowPunct w:val="0"/>
      <w:autoSpaceDE w:val="0"/>
      <w:autoSpaceDN w:val="0"/>
      <w:adjustRightInd w:val="0"/>
      <w:spacing w:after="120"/>
      <w:ind w:left="1298" w:firstLine="7"/>
      <w:jc w:val="both"/>
      <w:textAlignment w:val="baseline"/>
    </w:pPr>
    <w:rPr>
      <w:rFonts w:ascii="Arial" w:hAnsi="Arial"/>
      <w:sz w:val="22"/>
      <w:lang w:eastAsia="x-none"/>
    </w:rPr>
  </w:style>
  <w:style w:type="character" w:customStyle="1" w:styleId="Retraitcorpsdetexte3Car">
    <w:name w:val="Retrait corps de texte 3 Car"/>
    <w:basedOn w:val="Policepardfaut"/>
    <w:link w:val="Retraitcorpsdetexte3"/>
    <w:rsid w:val="00D358D6"/>
    <w:rPr>
      <w:rFonts w:ascii="Arial" w:hAnsi="Arial"/>
      <w:sz w:val="22"/>
      <w:lang w:val="en-GB" w:eastAsia="x-none"/>
    </w:rPr>
  </w:style>
  <w:style w:type="paragraph" w:styleId="PrformatHTML">
    <w:name w:val="HTML Preformatted"/>
    <w:basedOn w:val="Normal"/>
    <w:link w:val="PrformatHTMLCar"/>
    <w:uiPriority w:val="99"/>
    <w:rsid w:val="00D358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Arial Unicode MS" w:eastAsia="Arial Unicode MS" w:hAnsi="Arial Unicode MS"/>
      <w:lang w:val="fr-FR" w:eastAsia="fr-FR"/>
    </w:rPr>
  </w:style>
  <w:style w:type="character" w:customStyle="1" w:styleId="PrformatHTMLCar">
    <w:name w:val="Préformaté HTML Car"/>
    <w:basedOn w:val="Policepardfaut"/>
    <w:link w:val="PrformatHTML"/>
    <w:uiPriority w:val="99"/>
    <w:rsid w:val="00D358D6"/>
    <w:rPr>
      <w:rFonts w:ascii="Arial Unicode MS" w:eastAsia="Arial Unicode MS" w:hAnsi="Arial Unicode MS"/>
    </w:rPr>
  </w:style>
  <w:style w:type="paragraph" w:styleId="Retraitcorpsdetexte2">
    <w:name w:val="Body Text Indent 2"/>
    <w:basedOn w:val="Normal"/>
    <w:link w:val="Retraitcorpsdetexte2Car"/>
    <w:rsid w:val="00D358D6"/>
    <w:pPr>
      <w:overflowPunct w:val="0"/>
      <w:autoSpaceDE w:val="0"/>
      <w:autoSpaceDN w:val="0"/>
      <w:adjustRightInd w:val="0"/>
      <w:spacing w:after="0"/>
      <w:ind w:left="426"/>
      <w:textAlignment w:val="baseline"/>
    </w:pPr>
    <w:rPr>
      <w:rFonts w:ascii="Arial" w:hAnsi="Arial"/>
      <w:sz w:val="22"/>
      <w:szCs w:val="22"/>
      <w:lang w:val="x-none" w:eastAsia="x-none"/>
    </w:rPr>
  </w:style>
  <w:style w:type="character" w:customStyle="1" w:styleId="Retraitcorpsdetexte2Car">
    <w:name w:val="Retrait corps de texte 2 Car"/>
    <w:basedOn w:val="Policepardfaut"/>
    <w:link w:val="Retraitcorpsdetexte2"/>
    <w:rsid w:val="00D358D6"/>
    <w:rPr>
      <w:rFonts w:ascii="Arial" w:hAnsi="Arial"/>
      <w:sz w:val="22"/>
      <w:szCs w:val="22"/>
      <w:lang w:val="x-none" w:eastAsia="x-none"/>
    </w:rPr>
  </w:style>
  <w:style w:type="paragraph" w:styleId="Corpsdetexte3">
    <w:name w:val="Body Text 3"/>
    <w:basedOn w:val="Normal"/>
    <w:link w:val="Corpsdetexte3Car"/>
    <w:rsid w:val="00D358D6"/>
    <w:pPr>
      <w:overflowPunct w:val="0"/>
      <w:autoSpaceDE w:val="0"/>
      <w:autoSpaceDN w:val="0"/>
      <w:adjustRightInd w:val="0"/>
      <w:textAlignment w:val="baseline"/>
    </w:pPr>
    <w:rPr>
      <w:color w:val="FF0000"/>
      <w:lang w:eastAsia="x-none"/>
    </w:rPr>
  </w:style>
  <w:style w:type="character" w:customStyle="1" w:styleId="Corpsdetexte3Car">
    <w:name w:val="Corps de texte 3 Car"/>
    <w:basedOn w:val="Policepardfaut"/>
    <w:link w:val="Corpsdetexte3"/>
    <w:rsid w:val="00D358D6"/>
    <w:rPr>
      <w:rFonts w:ascii="Times New Roman" w:hAnsi="Times New Roman"/>
      <w:color w:val="FF0000"/>
      <w:lang w:val="en-GB" w:eastAsia="x-none"/>
    </w:rPr>
  </w:style>
  <w:style w:type="paragraph" w:styleId="Retraitcorpsdetexte">
    <w:name w:val="Body Text Indent"/>
    <w:basedOn w:val="Normal"/>
    <w:link w:val="RetraitcorpsdetexteCar"/>
    <w:rsid w:val="00D358D6"/>
    <w:pPr>
      <w:overflowPunct w:val="0"/>
      <w:autoSpaceDE w:val="0"/>
      <w:autoSpaceDN w:val="0"/>
      <w:adjustRightInd w:val="0"/>
      <w:spacing w:after="0"/>
      <w:ind w:left="1260" w:hanging="1260"/>
      <w:textAlignment w:val="baseline"/>
    </w:pPr>
    <w:rPr>
      <w:sz w:val="24"/>
      <w:szCs w:val="24"/>
      <w:lang w:val="x-none" w:eastAsia="fr-FR"/>
    </w:rPr>
  </w:style>
  <w:style w:type="character" w:customStyle="1" w:styleId="RetraitcorpsdetexteCar">
    <w:name w:val="Retrait corps de texte Car"/>
    <w:basedOn w:val="Policepardfaut"/>
    <w:link w:val="Retraitcorpsdetexte"/>
    <w:rsid w:val="00D358D6"/>
    <w:rPr>
      <w:rFonts w:ascii="Times New Roman" w:hAnsi="Times New Roman"/>
      <w:sz w:val="24"/>
      <w:szCs w:val="24"/>
      <w:lang w:val="x-none"/>
    </w:rPr>
  </w:style>
  <w:style w:type="paragraph" w:styleId="Titre">
    <w:name w:val="Title"/>
    <w:basedOn w:val="Normal"/>
    <w:link w:val="TitreCar"/>
    <w:qFormat/>
    <w:rsid w:val="00D358D6"/>
    <w:pPr>
      <w:overflowPunct w:val="0"/>
      <w:autoSpaceDE w:val="0"/>
      <w:autoSpaceDN w:val="0"/>
      <w:adjustRightInd w:val="0"/>
      <w:spacing w:before="240" w:after="60"/>
      <w:jc w:val="center"/>
      <w:textAlignment w:val="baseline"/>
      <w:outlineLvl w:val="0"/>
    </w:pPr>
    <w:rPr>
      <w:rFonts w:ascii="Arial" w:hAnsi="Arial"/>
      <w:b/>
      <w:bCs/>
      <w:kern w:val="28"/>
      <w:sz w:val="32"/>
      <w:szCs w:val="32"/>
      <w:lang w:eastAsia="x-none"/>
    </w:rPr>
  </w:style>
  <w:style w:type="character" w:customStyle="1" w:styleId="TitreCar">
    <w:name w:val="Titre Car"/>
    <w:basedOn w:val="Policepardfaut"/>
    <w:link w:val="Titre"/>
    <w:rsid w:val="00D358D6"/>
    <w:rPr>
      <w:rFonts w:ascii="Arial" w:hAnsi="Arial"/>
      <w:b/>
      <w:bCs/>
      <w:kern w:val="28"/>
      <w:sz w:val="32"/>
      <w:szCs w:val="32"/>
      <w:lang w:val="en-GB" w:eastAsia="x-none"/>
    </w:rPr>
  </w:style>
  <w:style w:type="paragraph" w:customStyle="1" w:styleId="FL">
    <w:name w:val="FL"/>
    <w:basedOn w:val="Normal"/>
    <w:rsid w:val="00D358D6"/>
    <w:pPr>
      <w:keepNext/>
      <w:keepLines/>
      <w:overflowPunct w:val="0"/>
      <w:autoSpaceDE w:val="0"/>
      <w:autoSpaceDN w:val="0"/>
      <w:adjustRightInd w:val="0"/>
      <w:spacing w:before="60"/>
      <w:jc w:val="center"/>
      <w:textAlignment w:val="baseline"/>
    </w:pPr>
    <w:rPr>
      <w:rFonts w:ascii="Arial" w:hAnsi="Arial"/>
      <w:b/>
    </w:rPr>
  </w:style>
  <w:style w:type="character" w:customStyle="1" w:styleId="ListepucesCar">
    <w:name w:val="Liste à puces Car"/>
    <w:link w:val="Listepuces"/>
    <w:rsid w:val="00D358D6"/>
    <w:rPr>
      <w:rFonts w:ascii="Times New Roman" w:hAnsi="Times New Roman"/>
      <w:lang w:val="en-GB" w:eastAsia="en-US"/>
    </w:rPr>
  </w:style>
  <w:style w:type="table" w:styleId="Grilledutableau">
    <w:name w:val="Table Grid"/>
    <w:basedOn w:val="TableauNormal"/>
    <w:qFormat/>
    <w:rsid w:val="00D358D6"/>
    <w:pPr>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qFormat/>
    <w:rsid w:val="00D358D6"/>
    <w:rPr>
      <w:rFonts w:ascii="Times New Roman" w:hAnsi="Times New Roman"/>
      <w:lang w:val="en-GB" w:eastAsia="en-US"/>
    </w:rPr>
  </w:style>
  <w:style w:type="character" w:customStyle="1" w:styleId="msoins0">
    <w:name w:val="msoins"/>
    <w:rsid w:val="00D358D6"/>
  </w:style>
  <w:style w:type="character" w:customStyle="1" w:styleId="B1Char2">
    <w:name w:val="B1 Char2"/>
    <w:rsid w:val="00D358D6"/>
    <w:rPr>
      <w:rFonts w:ascii="Times New Roman" w:hAnsi="Times New Roman"/>
      <w:lang w:val="en-GB" w:eastAsia="en-US"/>
    </w:rPr>
  </w:style>
  <w:style w:type="character" w:customStyle="1" w:styleId="EWChar">
    <w:name w:val="EW Char"/>
    <w:link w:val="EW"/>
    <w:locked/>
    <w:rsid w:val="00D358D6"/>
    <w:rPr>
      <w:rFonts w:ascii="Times New Roman" w:hAnsi="Times New Roman"/>
      <w:lang w:val="en-GB" w:eastAsia="en-US"/>
    </w:rPr>
  </w:style>
  <w:style w:type="character" w:customStyle="1" w:styleId="B1Char">
    <w:name w:val="B1 Char"/>
    <w:rsid w:val="00D358D6"/>
    <w:rPr>
      <w:rFonts w:ascii="Times New Roman" w:hAnsi="Times New Roman"/>
      <w:lang w:val="en-GB" w:eastAsia="en-US"/>
    </w:rPr>
  </w:style>
  <w:style w:type="character" w:customStyle="1" w:styleId="TALCar">
    <w:name w:val="TAL Car"/>
    <w:link w:val="TAL"/>
    <w:locked/>
    <w:rsid w:val="00D358D6"/>
    <w:rPr>
      <w:rFonts w:ascii="Arial" w:hAnsi="Arial"/>
      <w:sz w:val="18"/>
      <w:lang w:val="en-GB" w:eastAsia="en-US"/>
    </w:rPr>
  </w:style>
  <w:style w:type="character" w:customStyle="1" w:styleId="Titre1Car">
    <w:name w:val="Titre 1 Car"/>
    <w:aliases w:val="Alt+1 Car,Alt+11 Car,Alt+12 Car,Alt+13 Car,Alt+14 Car,Alt+15 Car,Alt+16 Car,Alt+17 Car,Alt+18 Car,Alt+19 Car,Alt+110 Car,Alt+111 Car,Alt+112 Car,Alt+113 Car,Alt+114 Car,Alt+115 Car,Alt+116 Car,H1 Car,h1 Car"/>
    <w:link w:val="Titre1"/>
    <w:rsid w:val="00D358D6"/>
    <w:rPr>
      <w:rFonts w:ascii="Arial" w:hAnsi="Arial"/>
      <w:sz w:val="36"/>
      <w:lang w:val="en-GB" w:eastAsia="en-US"/>
    </w:rPr>
  </w:style>
  <w:style w:type="character" w:customStyle="1" w:styleId="Titre8Car">
    <w:name w:val="Titre 8 Car"/>
    <w:aliases w:val="Alt+8 Car,Alt+81 Car,Alt+82 Car,Alt+83 Car,Alt+84 Car,Alt+85 Car,Alt+86 Car,Alt+87 Car,Alt+88 Car,Alt+89 Car,Alt+810 Car,Alt+811 Car,Alt+812 Car,Alt+813 Car"/>
    <w:link w:val="Titre8"/>
    <w:rsid w:val="00D358D6"/>
    <w:rPr>
      <w:rFonts w:ascii="Arial" w:hAnsi="Arial"/>
      <w:sz w:val="36"/>
      <w:lang w:val="en-GB" w:eastAsia="en-US"/>
    </w:rPr>
  </w:style>
  <w:style w:type="paragraph" w:styleId="Paragraphedeliste">
    <w:name w:val="List Paragraph"/>
    <w:basedOn w:val="Normal"/>
    <w:link w:val="ParagraphedelisteCar"/>
    <w:uiPriority w:val="34"/>
    <w:qFormat/>
    <w:rsid w:val="00D358D6"/>
    <w:pPr>
      <w:overflowPunct w:val="0"/>
      <w:autoSpaceDE w:val="0"/>
      <w:autoSpaceDN w:val="0"/>
      <w:adjustRightInd w:val="0"/>
      <w:spacing w:after="0"/>
      <w:ind w:left="720"/>
      <w:textAlignment w:val="baseline"/>
    </w:pPr>
    <w:rPr>
      <w:rFonts w:ascii="Calibri" w:eastAsia="MS Mincho" w:hAnsi="Calibri"/>
      <w:sz w:val="22"/>
      <w:szCs w:val="22"/>
      <w:lang w:val="en-US" w:eastAsia="ja-JP"/>
    </w:rPr>
  </w:style>
  <w:style w:type="character" w:customStyle="1" w:styleId="NOZchn">
    <w:name w:val="NO Zchn"/>
    <w:rsid w:val="00D358D6"/>
    <w:rPr>
      <w:rFonts w:ascii="Times New Roman" w:hAnsi="Times New Roman"/>
      <w:lang w:val="en-GB"/>
    </w:rPr>
  </w:style>
  <w:style w:type="character" w:customStyle="1" w:styleId="TAHChar">
    <w:name w:val="TAH Char"/>
    <w:link w:val="TAH"/>
    <w:rsid w:val="00D358D6"/>
    <w:rPr>
      <w:rFonts w:ascii="Arial" w:hAnsi="Arial"/>
      <w:b/>
      <w:sz w:val="18"/>
      <w:lang w:val="en-GB" w:eastAsia="en-US"/>
    </w:rPr>
  </w:style>
  <w:style w:type="character" w:customStyle="1" w:styleId="Code-XMLCharacter">
    <w:name w:val="Code - XML Character"/>
    <w:uiPriority w:val="99"/>
    <w:rsid w:val="00D358D6"/>
    <w:rPr>
      <w:rFonts w:ascii="Lucida Console" w:hAnsi="Lucida Console"/>
      <w:b w:val="0"/>
      <w:i w:val="0"/>
      <w:caps w:val="0"/>
      <w:smallCaps w:val="0"/>
      <w:strike w:val="0"/>
      <w:dstrike w:val="0"/>
      <w:noProof/>
      <w:vanish w:val="0"/>
      <w:spacing w:val="0"/>
      <w:sz w:val="19"/>
      <w:vertAlign w:val="baseline"/>
    </w:rPr>
  </w:style>
  <w:style w:type="character" w:customStyle="1" w:styleId="Mentionnonrsolue1">
    <w:name w:val="Mention non résolue1"/>
    <w:uiPriority w:val="99"/>
    <w:semiHidden/>
    <w:unhideWhenUsed/>
    <w:rsid w:val="00D358D6"/>
    <w:rPr>
      <w:color w:val="808080"/>
      <w:shd w:val="clear" w:color="auto" w:fill="E6E6E6"/>
    </w:rPr>
  </w:style>
  <w:style w:type="character" w:customStyle="1" w:styleId="Titre3Car">
    <w:name w:val="Titre 3 Car"/>
    <w:aliases w:val="Alt+3 Car,Alt+31 Car,Alt+32 Car,Alt+33 Car,Alt+311 Car,Alt+321 Car,Alt+34 Car,Alt+35 Car,Alt+36 Car,Alt+37 Car,Alt+38 Car,Alt+39 Car,Alt+310 Car,Alt+312 Car,Alt+322 Car,Alt+313 Car,Alt+314 Car"/>
    <w:link w:val="Titre3"/>
    <w:rsid w:val="003A2C9B"/>
    <w:rPr>
      <w:rFonts w:ascii="Arial" w:hAnsi="Arial"/>
      <w:sz w:val="28"/>
      <w:lang w:val="en-GB" w:eastAsia="en-US"/>
    </w:rPr>
  </w:style>
  <w:style w:type="character" w:customStyle="1" w:styleId="apple-converted-space">
    <w:name w:val="apple-converted-space"/>
    <w:rsid w:val="003A2C9B"/>
  </w:style>
  <w:style w:type="paragraph" w:customStyle="1" w:styleId="code">
    <w:name w:val="code"/>
    <w:basedOn w:val="Normal"/>
    <w:next w:val="Formuledepolitesse"/>
    <w:qFormat/>
    <w:rsid w:val="003A2C9B"/>
    <w:pPr>
      <w:keepLines/>
      <w:widowControl w:val="0"/>
      <w:spacing w:after="240" w:line="240" w:lineRule="atLeast"/>
      <w:ind w:left="720"/>
    </w:pPr>
    <w:rPr>
      <w:rFonts w:ascii="Courier" w:eastAsia="SimSun" w:hAnsi="Courier"/>
      <w:noProof/>
      <w:sz w:val="22"/>
      <w:lang w:val="en-US"/>
    </w:rPr>
  </w:style>
  <w:style w:type="paragraph" w:styleId="Formuledepolitesse">
    <w:name w:val="Closing"/>
    <w:basedOn w:val="Normal"/>
    <w:link w:val="FormuledepolitesseCar"/>
    <w:rsid w:val="003A2C9B"/>
    <w:pPr>
      <w:overflowPunct w:val="0"/>
      <w:autoSpaceDE w:val="0"/>
      <w:autoSpaceDN w:val="0"/>
      <w:adjustRightInd w:val="0"/>
      <w:ind w:left="4320"/>
      <w:textAlignment w:val="baseline"/>
    </w:pPr>
    <w:rPr>
      <w:lang w:eastAsia="x-none"/>
    </w:rPr>
  </w:style>
  <w:style w:type="character" w:customStyle="1" w:styleId="FormuledepolitesseCar">
    <w:name w:val="Formule de politesse Car"/>
    <w:basedOn w:val="Policepardfaut"/>
    <w:link w:val="Formuledepolitesse"/>
    <w:rsid w:val="003A2C9B"/>
    <w:rPr>
      <w:rFonts w:ascii="Times New Roman" w:hAnsi="Times New Roman"/>
      <w:lang w:val="en-GB" w:eastAsia="x-none"/>
    </w:rPr>
  </w:style>
  <w:style w:type="character" w:styleId="Numrodeligne">
    <w:name w:val="line number"/>
    <w:rsid w:val="00C92B25"/>
    <w:rPr>
      <w:rFonts w:ascii="Arial" w:hAnsi="Arial"/>
      <w:color w:val="808080"/>
      <w:sz w:val="14"/>
    </w:rPr>
  </w:style>
  <w:style w:type="character" w:styleId="Numrodepage">
    <w:name w:val="page number"/>
    <w:basedOn w:val="Policepardfaut"/>
    <w:rsid w:val="00C92B25"/>
  </w:style>
  <w:style w:type="table" w:styleId="Effetsdetableau3D1">
    <w:name w:val="Table 3D effects 1"/>
    <w:basedOn w:val="TableauNormal"/>
    <w:rsid w:val="00C92B25"/>
    <w:pPr>
      <w:overflowPunct w:val="0"/>
      <w:autoSpaceDE w:val="0"/>
      <w:autoSpaceDN w:val="0"/>
      <w:adjustRightInd w:val="0"/>
      <w:spacing w:after="180"/>
      <w:textAlignment w:val="baseline"/>
    </w:pPr>
    <w:rPr>
      <w:rFonts w:eastAsia="MS Mincho"/>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Heading">
    <w:name w:val="Heading"/>
    <w:aliases w:val="1_"/>
    <w:basedOn w:val="Normal"/>
    <w:link w:val="HeadingCar"/>
    <w:rsid w:val="00C92B25"/>
    <w:pPr>
      <w:widowControl w:val="0"/>
      <w:spacing w:after="120" w:line="240" w:lineRule="atLeast"/>
      <w:ind w:left="1260" w:hanging="551"/>
    </w:pPr>
    <w:rPr>
      <w:rFonts w:ascii="Arial" w:eastAsia="MS Mincho" w:hAnsi="Arial"/>
      <w:b/>
      <w:sz w:val="22"/>
    </w:rPr>
  </w:style>
  <w:style w:type="character" w:styleId="MachinecrireHTML">
    <w:name w:val="HTML Typewriter"/>
    <w:rsid w:val="00C92B25"/>
    <w:rPr>
      <w:rFonts w:ascii="Courier New" w:eastAsia="Times New Roman" w:hAnsi="Courier New" w:cs="Courier New"/>
      <w:color w:val="0000FF"/>
      <w:kern w:val="2"/>
      <w:sz w:val="20"/>
      <w:szCs w:val="20"/>
      <w:lang w:val="en-US" w:eastAsia="zh-CN" w:bidi="ar-SA"/>
    </w:rPr>
  </w:style>
  <w:style w:type="paragraph" w:customStyle="1" w:styleId="Normal0">
    <w:name w:val="Normal_"/>
    <w:basedOn w:val="Normal"/>
    <w:semiHidden/>
    <w:rsid w:val="00C92B25"/>
    <w:pPr>
      <w:spacing w:after="160" w:line="240" w:lineRule="exact"/>
    </w:pPr>
    <w:rPr>
      <w:rFonts w:ascii="Arial" w:eastAsia="SimSun" w:hAnsi="Arial" w:cs="Arial"/>
      <w:color w:val="0000FF"/>
      <w:kern w:val="2"/>
      <w:lang w:val="en-US" w:eastAsia="zh-CN"/>
    </w:rPr>
  </w:style>
  <w:style w:type="paragraph" w:customStyle="1" w:styleId="zzCover">
    <w:name w:val="zzCover"/>
    <w:basedOn w:val="Normal"/>
    <w:rsid w:val="00C92B25"/>
    <w:pPr>
      <w:spacing w:after="220" w:line="230" w:lineRule="atLeast"/>
      <w:jc w:val="right"/>
    </w:pPr>
    <w:rPr>
      <w:rFonts w:ascii="Arial" w:eastAsia="MS Mincho" w:hAnsi="Arial" w:cs="Arial"/>
      <w:b/>
      <w:bCs/>
      <w:color w:val="000000"/>
      <w:sz w:val="24"/>
      <w:szCs w:val="24"/>
      <w:lang w:val="en-US" w:eastAsia="ja-JP"/>
    </w:rPr>
  </w:style>
  <w:style w:type="paragraph" w:customStyle="1" w:styleId="IEEEStdsTitle">
    <w:name w:val="IEEEStds Title"/>
    <w:next w:val="Normal"/>
    <w:uiPriority w:val="99"/>
    <w:rsid w:val="00C92B25"/>
    <w:pPr>
      <w:spacing w:before="1800" w:after="960"/>
    </w:pPr>
    <w:rPr>
      <w:rFonts w:ascii="Arial" w:eastAsia="SimSun" w:hAnsi="Arial"/>
      <w:b/>
      <w:noProof/>
      <w:sz w:val="48"/>
      <w:szCs w:val="24"/>
      <w:lang w:val="en-US" w:eastAsia="ja-JP"/>
    </w:rPr>
  </w:style>
  <w:style w:type="paragraph" w:styleId="NormalWeb">
    <w:name w:val="Normal (Web)"/>
    <w:basedOn w:val="Normal"/>
    <w:uiPriority w:val="99"/>
    <w:unhideWhenUsed/>
    <w:rsid w:val="00C92B25"/>
    <w:pPr>
      <w:spacing w:before="100" w:beforeAutospacing="1" w:after="100" w:afterAutospacing="1"/>
    </w:pPr>
    <w:rPr>
      <w:sz w:val="24"/>
      <w:szCs w:val="24"/>
      <w:lang w:val="en-US"/>
    </w:rPr>
  </w:style>
  <w:style w:type="paragraph" w:styleId="Listecontinue">
    <w:name w:val="List Continue"/>
    <w:basedOn w:val="Normal"/>
    <w:rsid w:val="00C92B25"/>
    <w:pPr>
      <w:overflowPunct w:val="0"/>
      <w:autoSpaceDE w:val="0"/>
      <w:autoSpaceDN w:val="0"/>
      <w:adjustRightInd w:val="0"/>
      <w:spacing w:after="120"/>
      <w:ind w:left="360"/>
      <w:contextualSpacing/>
      <w:textAlignment w:val="baseline"/>
    </w:pPr>
    <w:rPr>
      <w:rFonts w:eastAsia="MS Mincho"/>
      <w:sz w:val="24"/>
    </w:rPr>
  </w:style>
  <w:style w:type="paragraph" w:styleId="Notedefin">
    <w:name w:val="endnote text"/>
    <w:basedOn w:val="Normal"/>
    <w:link w:val="NotedefinCar"/>
    <w:rsid w:val="00C92B25"/>
    <w:pPr>
      <w:overflowPunct w:val="0"/>
      <w:autoSpaceDE w:val="0"/>
      <w:autoSpaceDN w:val="0"/>
      <w:adjustRightInd w:val="0"/>
      <w:textAlignment w:val="baseline"/>
    </w:pPr>
    <w:rPr>
      <w:rFonts w:eastAsia="MS Mincho"/>
    </w:rPr>
  </w:style>
  <w:style w:type="character" w:customStyle="1" w:styleId="NotedefinCar">
    <w:name w:val="Note de fin Car"/>
    <w:basedOn w:val="Policepardfaut"/>
    <w:link w:val="Notedefin"/>
    <w:rsid w:val="00C92B25"/>
    <w:rPr>
      <w:rFonts w:ascii="Times New Roman" w:eastAsia="MS Mincho" w:hAnsi="Times New Roman"/>
      <w:lang w:val="en-GB" w:eastAsia="en-US"/>
    </w:rPr>
  </w:style>
  <w:style w:type="character" w:styleId="Appeldenotedefin">
    <w:name w:val="endnote reference"/>
    <w:rsid w:val="00C92B25"/>
    <w:rPr>
      <w:vertAlign w:val="superscript"/>
    </w:rPr>
  </w:style>
  <w:style w:type="paragraph" w:customStyle="1" w:styleId="Default">
    <w:name w:val="Default"/>
    <w:rsid w:val="00C92B25"/>
    <w:pPr>
      <w:autoSpaceDE w:val="0"/>
      <w:autoSpaceDN w:val="0"/>
      <w:adjustRightInd w:val="0"/>
    </w:pPr>
    <w:rPr>
      <w:rFonts w:ascii="Times New Roman" w:eastAsia="MS Mincho" w:hAnsi="Times New Roman"/>
      <w:color w:val="000000"/>
      <w:sz w:val="24"/>
      <w:szCs w:val="24"/>
      <w:lang w:val="en-US" w:eastAsia="ja-JP"/>
    </w:rPr>
  </w:style>
  <w:style w:type="character" w:styleId="lev">
    <w:name w:val="Strong"/>
    <w:uiPriority w:val="22"/>
    <w:qFormat/>
    <w:rsid w:val="00C92B25"/>
    <w:rPr>
      <w:b/>
      <w:bCs/>
    </w:rPr>
  </w:style>
  <w:style w:type="character" w:customStyle="1" w:styleId="tgc">
    <w:name w:val="_tgc"/>
    <w:rsid w:val="00C92B25"/>
  </w:style>
  <w:style w:type="character" w:customStyle="1" w:styleId="d8e">
    <w:name w:val="_d8e"/>
    <w:rsid w:val="00C92B25"/>
  </w:style>
  <w:style w:type="character" w:customStyle="1" w:styleId="HeadingCar">
    <w:name w:val="Heading Car"/>
    <w:aliases w:val="1_ Car"/>
    <w:link w:val="Heading"/>
    <w:rsid w:val="00C92B25"/>
    <w:rPr>
      <w:rFonts w:ascii="Arial" w:eastAsia="MS Mincho" w:hAnsi="Arial"/>
      <w:b/>
      <w:sz w:val="22"/>
      <w:lang w:val="en-GB" w:eastAsia="en-US"/>
    </w:rPr>
  </w:style>
  <w:style w:type="character" w:customStyle="1" w:styleId="Titre4Car">
    <w:name w:val="Titre 4 Car"/>
    <w:aliases w:val="Alt+4 Car,Alt+41 Car,Alt+42 Car,Alt+43 Car,Alt+411 Car,Alt+421 Car,Alt+44 Car,Alt+412 Car,Alt+422 Car,Alt+45 Car,Alt+413 Car,Alt+423 Car,Alt+431 Car,Alt+4111 Car,Alt+4211 Car,Alt+441 Car,Alt+4121 Car,Alt+4221 Car,Alt+46 Car,Alt+414 Car"/>
    <w:basedOn w:val="Policepardfaut"/>
    <w:link w:val="Titre4"/>
    <w:rsid w:val="00C70687"/>
    <w:rPr>
      <w:rFonts w:ascii="Arial" w:hAnsi="Arial"/>
      <w:sz w:val="24"/>
      <w:lang w:val="en-GB" w:eastAsia="en-US"/>
    </w:rPr>
  </w:style>
  <w:style w:type="character" w:styleId="Mentionnonrsolue">
    <w:name w:val="Unresolved Mention"/>
    <w:basedOn w:val="Policepardfaut"/>
    <w:uiPriority w:val="99"/>
    <w:semiHidden/>
    <w:unhideWhenUsed/>
    <w:rsid w:val="00C847D5"/>
    <w:rPr>
      <w:color w:val="605E5C"/>
      <w:shd w:val="clear" w:color="auto" w:fill="E1DFDD"/>
    </w:rPr>
  </w:style>
  <w:style w:type="table" w:styleId="TableauGrille5Fonc">
    <w:name w:val="Grid Table 5 Dark"/>
    <w:basedOn w:val="TableauNormal"/>
    <w:uiPriority w:val="50"/>
    <w:rsid w:val="006D526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17498">
      <w:bodyDiv w:val="1"/>
      <w:marLeft w:val="0"/>
      <w:marRight w:val="0"/>
      <w:marTop w:val="0"/>
      <w:marBottom w:val="0"/>
      <w:divBdr>
        <w:top w:val="none" w:sz="0" w:space="0" w:color="auto"/>
        <w:left w:val="none" w:sz="0" w:space="0" w:color="auto"/>
        <w:bottom w:val="none" w:sz="0" w:space="0" w:color="auto"/>
        <w:right w:val="none" w:sz="0" w:space="0" w:color="auto"/>
      </w:divBdr>
    </w:div>
    <w:div w:id="249848401">
      <w:bodyDiv w:val="1"/>
      <w:marLeft w:val="0"/>
      <w:marRight w:val="0"/>
      <w:marTop w:val="0"/>
      <w:marBottom w:val="0"/>
      <w:divBdr>
        <w:top w:val="none" w:sz="0" w:space="0" w:color="auto"/>
        <w:left w:val="none" w:sz="0" w:space="0" w:color="auto"/>
        <w:bottom w:val="none" w:sz="0" w:space="0" w:color="auto"/>
        <w:right w:val="none" w:sz="0" w:space="0" w:color="auto"/>
      </w:divBdr>
    </w:div>
    <w:div w:id="554782172">
      <w:bodyDiv w:val="1"/>
      <w:marLeft w:val="0"/>
      <w:marRight w:val="0"/>
      <w:marTop w:val="0"/>
      <w:marBottom w:val="0"/>
      <w:divBdr>
        <w:top w:val="none" w:sz="0" w:space="0" w:color="auto"/>
        <w:left w:val="none" w:sz="0" w:space="0" w:color="auto"/>
        <w:bottom w:val="none" w:sz="0" w:space="0" w:color="auto"/>
        <w:right w:val="none" w:sz="0" w:space="0" w:color="auto"/>
      </w:divBdr>
    </w:div>
    <w:div w:id="637806326">
      <w:bodyDiv w:val="1"/>
      <w:marLeft w:val="0"/>
      <w:marRight w:val="0"/>
      <w:marTop w:val="0"/>
      <w:marBottom w:val="0"/>
      <w:divBdr>
        <w:top w:val="none" w:sz="0" w:space="0" w:color="auto"/>
        <w:left w:val="none" w:sz="0" w:space="0" w:color="auto"/>
        <w:bottom w:val="none" w:sz="0" w:space="0" w:color="auto"/>
        <w:right w:val="none" w:sz="0" w:space="0" w:color="auto"/>
      </w:divBdr>
    </w:div>
    <w:div w:id="810290987">
      <w:bodyDiv w:val="1"/>
      <w:marLeft w:val="0"/>
      <w:marRight w:val="0"/>
      <w:marTop w:val="0"/>
      <w:marBottom w:val="0"/>
      <w:divBdr>
        <w:top w:val="none" w:sz="0" w:space="0" w:color="auto"/>
        <w:left w:val="none" w:sz="0" w:space="0" w:color="auto"/>
        <w:bottom w:val="none" w:sz="0" w:space="0" w:color="auto"/>
        <w:right w:val="none" w:sz="0" w:space="0" w:color="auto"/>
      </w:divBdr>
    </w:div>
    <w:div w:id="946471073">
      <w:bodyDiv w:val="1"/>
      <w:marLeft w:val="0"/>
      <w:marRight w:val="0"/>
      <w:marTop w:val="0"/>
      <w:marBottom w:val="0"/>
      <w:divBdr>
        <w:top w:val="none" w:sz="0" w:space="0" w:color="auto"/>
        <w:left w:val="none" w:sz="0" w:space="0" w:color="auto"/>
        <w:bottom w:val="none" w:sz="0" w:space="0" w:color="auto"/>
        <w:right w:val="none" w:sz="0" w:space="0" w:color="auto"/>
      </w:divBdr>
      <w:divsChild>
        <w:div w:id="29496533">
          <w:marLeft w:val="216"/>
          <w:marRight w:val="0"/>
          <w:marTop w:val="240"/>
          <w:marBottom w:val="0"/>
          <w:divBdr>
            <w:top w:val="none" w:sz="0" w:space="0" w:color="auto"/>
            <w:left w:val="none" w:sz="0" w:space="0" w:color="auto"/>
            <w:bottom w:val="none" w:sz="0" w:space="0" w:color="auto"/>
            <w:right w:val="none" w:sz="0" w:space="0" w:color="auto"/>
          </w:divBdr>
        </w:div>
      </w:divsChild>
    </w:div>
    <w:div w:id="957644765">
      <w:bodyDiv w:val="1"/>
      <w:marLeft w:val="0"/>
      <w:marRight w:val="0"/>
      <w:marTop w:val="0"/>
      <w:marBottom w:val="0"/>
      <w:divBdr>
        <w:top w:val="none" w:sz="0" w:space="0" w:color="auto"/>
        <w:left w:val="none" w:sz="0" w:space="0" w:color="auto"/>
        <w:bottom w:val="none" w:sz="0" w:space="0" w:color="auto"/>
        <w:right w:val="none" w:sz="0" w:space="0" w:color="auto"/>
      </w:divBdr>
    </w:div>
    <w:div w:id="1144472494">
      <w:bodyDiv w:val="1"/>
      <w:marLeft w:val="0"/>
      <w:marRight w:val="0"/>
      <w:marTop w:val="0"/>
      <w:marBottom w:val="0"/>
      <w:divBdr>
        <w:top w:val="none" w:sz="0" w:space="0" w:color="auto"/>
        <w:left w:val="none" w:sz="0" w:space="0" w:color="auto"/>
        <w:bottom w:val="none" w:sz="0" w:space="0" w:color="auto"/>
        <w:right w:val="none" w:sz="0" w:space="0" w:color="auto"/>
      </w:divBdr>
    </w:div>
    <w:div w:id="1150176612">
      <w:bodyDiv w:val="1"/>
      <w:marLeft w:val="0"/>
      <w:marRight w:val="0"/>
      <w:marTop w:val="0"/>
      <w:marBottom w:val="0"/>
      <w:divBdr>
        <w:top w:val="none" w:sz="0" w:space="0" w:color="auto"/>
        <w:left w:val="none" w:sz="0" w:space="0" w:color="auto"/>
        <w:bottom w:val="none" w:sz="0" w:space="0" w:color="auto"/>
        <w:right w:val="none" w:sz="0" w:space="0" w:color="auto"/>
      </w:divBdr>
    </w:div>
    <w:div w:id="1319844585">
      <w:bodyDiv w:val="1"/>
      <w:marLeft w:val="0"/>
      <w:marRight w:val="0"/>
      <w:marTop w:val="0"/>
      <w:marBottom w:val="0"/>
      <w:divBdr>
        <w:top w:val="none" w:sz="0" w:space="0" w:color="auto"/>
        <w:left w:val="none" w:sz="0" w:space="0" w:color="auto"/>
        <w:bottom w:val="none" w:sz="0" w:space="0" w:color="auto"/>
        <w:right w:val="none" w:sz="0" w:space="0" w:color="auto"/>
      </w:divBdr>
    </w:div>
    <w:div w:id="1362168648">
      <w:bodyDiv w:val="1"/>
      <w:marLeft w:val="0"/>
      <w:marRight w:val="0"/>
      <w:marTop w:val="0"/>
      <w:marBottom w:val="0"/>
      <w:divBdr>
        <w:top w:val="none" w:sz="0" w:space="0" w:color="auto"/>
        <w:left w:val="none" w:sz="0" w:space="0" w:color="auto"/>
        <w:bottom w:val="none" w:sz="0" w:space="0" w:color="auto"/>
        <w:right w:val="none" w:sz="0" w:space="0" w:color="auto"/>
      </w:divBdr>
    </w:div>
    <w:div w:id="1412048164">
      <w:bodyDiv w:val="1"/>
      <w:marLeft w:val="0"/>
      <w:marRight w:val="0"/>
      <w:marTop w:val="0"/>
      <w:marBottom w:val="0"/>
      <w:divBdr>
        <w:top w:val="none" w:sz="0" w:space="0" w:color="auto"/>
        <w:left w:val="none" w:sz="0" w:space="0" w:color="auto"/>
        <w:bottom w:val="none" w:sz="0" w:space="0" w:color="auto"/>
        <w:right w:val="none" w:sz="0" w:space="0" w:color="auto"/>
      </w:divBdr>
    </w:div>
    <w:div w:id="1695500915">
      <w:bodyDiv w:val="1"/>
      <w:marLeft w:val="0"/>
      <w:marRight w:val="0"/>
      <w:marTop w:val="0"/>
      <w:marBottom w:val="0"/>
      <w:divBdr>
        <w:top w:val="none" w:sz="0" w:space="0" w:color="auto"/>
        <w:left w:val="none" w:sz="0" w:space="0" w:color="auto"/>
        <w:bottom w:val="none" w:sz="0" w:space="0" w:color="auto"/>
        <w:right w:val="none" w:sz="0" w:space="0" w:color="auto"/>
      </w:divBdr>
    </w:div>
    <w:div w:id="2057580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559aef62f17770e141396177a96f5251">
  <xsd:schema xmlns:xsd="http://www.w3.org/2001/XMLSchema" xmlns:xs="http://www.w3.org/2001/XMLSchema" xmlns:p="http://schemas.microsoft.com/office/2006/metadata/properties" xmlns:ns3="ba37140e-f4c5-4a6c-a9b4-20a691ce6c8a" xmlns:ns4="cc9c437c-ae0c-4066-8d90-a0f7de786127" targetNamespace="http://schemas.microsoft.com/office/2006/metadata/properties" ma:root="true" ma:fieldsID="94100915555df08bee1b0f1df0c5081e" ns3:_="" ns4:_="">
    <xsd:import namespace="ba37140e-f4c5-4a6c-a9b4-20a691ce6c8a"/>
    <xsd:import namespace="cc9c437c-ae0c-4066-8d90-a0f7de78612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6591566-9234-4E92-95B0-FE851159BD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37140e-f4c5-4a6c-a9b4-20a691ce6c8a"/>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478531C-6DA4-41F1-9F83-0CC6C8507927}">
  <ds:schemaRefs>
    <ds:schemaRef ds:uri="http://schemas.openxmlformats.org/officeDocument/2006/bibliography"/>
  </ds:schemaRefs>
</ds:datastoreItem>
</file>

<file path=customXml/itemProps3.xml><?xml version="1.0" encoding="utf-8"?>
<ds:datastoreItem xmlns:ds="http://schemas.openxmlformats.org/officeDocument/2006/customXml" ds:itemID="{B40FFE24-6470-4AB1-BEC1-9AF99EE9D6C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FB92593-2619-4946-817A-901E49B6C6F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C:\Users\Meredith\AppData\Roaming\Microsoft\Templates\3gpp_70.dot</Template>
  <TotalTime>0</TotalTime>
  <Pages>4</Pages>
  <Words>850</Words>
  <Characters>4680</Characters>
  <Application>Microsoft Office Word</Application>
  <DocSecurity>0</DocSecurity>
  <Lines>39</Lines>
  <Paragraphs>11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MTG_TITLE</vt:lpstr>
      <vt:lpstr>MTG_TITLE</vt:lpstr>
    </vt:vector>
  </TitlesOfParts>
  <Company>3GPP Support Team</Company>
  <LinksUpToDate>false</LinksUpToDate>
  <CharactersWithSpaces>5519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Gilles Teniou</cp:lastModifiedBy>
  <cp:revision>2</cp:revision>
  <cp:lastPrinted>1900-01-01T07:59:39Z</cp:lastPrinted>
  <dcterms:created xsi:type="dcterms:W3CDTF">2024-03-26T16:44:00Z</dcterms:created>
  <dcterms:modified xsi:type="dcterms:W3CDTF">2024-03-26T16:44:00Z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107</vt:lpwstr>
  </property>
  <property fmtid="{D5CDD505-2E9C-101B-9397-08002B2CF9AE}" pid="4" name="Location">
    <vt:lpwstr>Wroclaw</vt:lpwstr>
  </property>
  <property fmtid="{D5CDD505-2E9C-101B-9397-08002B2CF9AE}" pid="5" name="Country">
    <vt:lpwstr>Poland</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26.348</vt:lpwstr>
  </property>
  <property fmtid="{D5CDD505-2E9C-101B-9397-08002B2CF9AE}" pid="10" name="Cr#">
    <vt:lpwstr>&lt;CR#&gt;</vt:lpwstr>
  </property>
  <property fmtid="{D5CDD505-2E9C-101B-9397-08002B2CF9AE}" pid="11" name="Revision">
    <vt:lpwstr>-</vt:lpwstr>
  </property>
  <property fmtid="{D5CDD505-2E9C-101B-9397-08002B2CF9AE}" pid="12" name="Version">
    <vt:lpwstr>16.2.0</vt:lpwstr>
  </property>
  <property fmtid="{D5CDD505-2E9C-101B-9397-08002B2CF9AE}" pid="13" name="SourceIfWg">
    <vt:lpwstr>ENENSYS</vt:lpwstr>
  </property>
  <property fmtid="{D5CDD505-2E9C-101B-9397-08002B2CF9AE}" pid="14" name="SourceIfTsg">
    <vt:lpwstr>SA4</vt:lpwstr>
  </property>
  <property fmtid="{D5CDD505-2E9C-101B-9397-08002B2CF9AE}" pid="15" name="RelatedWis">
    <vt:lpwstr>DAHOE</vt:lpwstr>
  </property>
  <property fmtid="{D5CDD505-2E9C-101B-9397-08002B2CF9AE}" pid="16" name="Cat">
    <vt:lpwstr>B</vt:lpwstr>
  </property>
  <property fmtid="{D5CDD505-2E9C-101B-9397-08002B2CF9AE}" pid="17" name="ResDate">
    <vt:lpwstr>&lt;Res_date&gt;</vt:lpwstr>
  </property>
  <property fmtid="{D5CDD505-2E9C-101B-9397-08002B2CF9AE}" pid="18" name="Release">
    <vt:lpwstr>16</vt:lpwstr>
  </property>
  <property fmtid="{D5CDD505-2E9C-101B-9397-08002B2CF9AE}" pid="19" name="CrTitle">
    <vt:lpwstr>&lt;Title&gt;</vt:lpwstr>
  </property>
  <property fmtid="{D5CDD505-2E9C-101B-9397-08002B2CF9AE}" pid="20" name="MtgTitle">
    <vt:lpwstr> </vt:lpwstr>
  </property>
  <property fmtid="{D5CDD505-2E9C-101B-9397-08002B2CF9AE}" pid="21" name="ContentTypeId">
    <vt:lpwstr>0x010100EB28163D68FE8E4D9361964FDD814FC4</vt:lpwstr>
  </property>
</Properties>
</file>