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33B7D" w14:textId="04998DA1" w:rsidR="00D9202C" w:rsidRPr="00B20D00" w:rsidRDefault="00F06147" w:rsidP="00D9202C">
      <w:pPr>
        <w:tabs>
          <w:tab w:val="right" w:pos="9355"/>
        </w:tabs>
        <w:rPr>
          <w:rFonts w:ascii="Arial" w:hAnsi="Arial" w:cs="Arial"/>
          <w:i/>
          <w:lang w:val="en-US"/>
        </w:rPr>
      </w:pPr>
      <w:bookmarkStart w:id="0" w:name="_Hlk40694102"/>
      <w:r w:rsidRPr="00F66CFB">
        <w:rPr>
          <w:rFonts w:ascii="Arial" w:hAnsi="Arial" w:cs="Arial"/>
          <w:lang w:val="en-US"/>
        </w:rPr>
        <w:t xml:space="preserve">3GPP TSG SA </w:t>
      </w:r>
      <w:r w:rsidR="001B6B6A">
        <w:rPr>
          <w:rFonts w:ascii="Arial" w:hAnsi="Arial" w:cs="Arial"/>
          <w:lang w:val="en-US"/>
        </w:rPr>
        <w:t xml:space="preserve">post </w:t>
      </w:r>
      <w:r w:rsidRPr="00F66CFB">
        <w:rPr>
          <w:rFonts w:ascii="Arial" w:hAnsi="Arial" w:cs="Arial"/>
          <w:lang w:val="en-US"/>
        </w:rPr>
        <w:t>WG4</w:t>
      </w:r>
      <w:r w:rsidRPr="00B20D00">
        <w:rPr>
          <w:rFonts w:ascii="Arial" w:hAnsi="Arial" w:cs="Arial"/>
          <w:lang w:val="en-US"/>
        </w:rPr>
        <w:t>#1</w:t>
      </w:r>
      <w:r w:rsidR="004C627A" w:rsidRPr="00B20D00">
        <w:rPr>
          <w:rFonts w:ascii="Arial" w:hAnsi="Arial" w:cs="Arial"/>
          <w:lang w:val="en-US"/>
        </w:rPr>
        <w:t>1</w:t>
      </w:r>
      <w:r w:rsidR="00D241D7" w:rsidRPr="00B20D00">
        <w:rPr>
          <w:rFonts w:ascii="Arial" w:hAnsi="Arial" w:cs="Arial"/>
          <w:lang w:val="en-US"/>
        </w:rPr>
        <w:t>4</w:t>
      </w:r>
      <w:r w:rsidRPr="00B20D00">
        <w:rPr>
          <w:rFonts w:ascii="Arial" w:hAnsi="Arial" w:cs="Arial"/>
          <w:lang w:val="en-US"/>
        </w:rPr>
        <w:t>-e meeting</w:t>
      </w:r>
      <w:bookmarkEnd w:id="0"/>
      <w:r w:rsidR="00D9202C" w:rsidRPr="00B20D00">
        <w:rPr>
          <w:rFonts w:ascii="Arial" w:hAnsi="Arial" w:cs="Arial"/>
          <w:lang w:val="en-US"/>
        </w:rPr>
        <w:tab/>
      </w:r>
      <w:r w:rsidR="00B20D00" w:rsidRPr="00B20D00">
        <w:rPr>
          <w:rFonts w:ascii="Arial" w:hAnsi="Arial" w:cs="Arial"/>
          <w:i/>
          <w:noProof/>
          <w:sz w:val="28"/>
          <w:lang w:val="en-US"/>
        </w:rPr>
        <w:t>S4aV210701</w:t>
      </w:r>
    </w:p>
    <w:p w14:paraId="3E9DF8EF" w14:textId="5C9389DE" w:rsidR="00D9202C" w:rsidRPr="00F66CFB" w:rsidRDefault="004C627A" w:rsidP="00D9202C">
      <w:pPr>
        <w:tabs>
          <w:tab w:val="right" w:pos="9356"/>
        </w:tabs>
        <w:rPr>
          <w:rFonts w:ascii="Arial" w:hAnsi="Arial" w:cs="Arial"/>
          <w:lang w:val="en-US"/>
        </w:rPr>
      </w:pPr>
      <w:bookmarkStart w:id="1" w:name="_Hlk40694119"/>
      <w:r w:rsidRPr="00B20D00">
        <w:rPr>
          <w:rFonts w:ascii="Arial" w:hAnsi="Arial" w:cs="Arial"/>
          <w:noProof/>
          <w:lang w:val="en-US"/>
        </w:rPr>
        <w:t>8</w:t>
      </w:r>
      <w:r w:rsidRPr="00B20D00">
        <w:rPr>
          <w:rFonts w:ascii="Arial" w:hAnsi="Arial" w:cs="Arial"/>
          <w:noProof/>
          <w:vertAlign w:val="superscript"/>
          <w:lang w:val="en-US"/>
        </w:rPr>
        <w:t>th</w:t>
      </w:r>
      <w:r w:rsidRPr="00B20D00">
        <w:rPr>
          <w:rFonts w:ascii="Arial" w:hAnsi="Arial" w:cs="Arial"/>
          <w:noProof/>
          <w:lang w:val="en-US"/>
        </w:rPr>
        <w:t xml:space="preserve"> </w:t>
      </w:r>
      <w:r w:rsidR="001B6B6A" w:rsidRPr="00B20D00">
        <w:rPr>
          <w:rFonts w:ascii="Arial" w:hAnsi="Arial" w:cs="Arial"/>
          <w:noProof/>
          <w:lang w:val="en-US"/>
        </w:rPr>
        <w:t>June</w:t>
      </w:r>
      <w:r w:rsidR="00F06147" w:rsidRPr="00B20D00">
        <w:rPr>
          <w:rFonts w:ascii="Arial" w:hAnsi="Arial" w:cs="Arial"/>
          <w:noProof/>
          <w:lang w:val="en-US"/>
        </w:rPr>
        <w:t xml:space="preserve"> 202</w:t>
      </w:r>
      <w:bookmarkEnd w:id="1"/>
      <w:r w:rsidR="001B6B6A" w:rsidRPr="00B20D00">
        <w:rPr>
          <w:rFonts w:ascii="Arial" w:hAnsi="Arial" w:cs="Arial"/>
          <w:noProof/>
          <w:lang w:val="en-US"/>
        </w:rPr>
        <w:t>1</w:t>
      </w:r>
      <w:r w:rsidR="005A725F" w:rsidRPr="00F66CFB">
        <w:rPr>
          <w:rFonts w:ascii="Arial" w:hAnsi="Arial" w:cs="Arial"/>
          <w:noProof/>
          <w:lang w:val="en-US"/>
        </w:rPr>
        <w:t xml:space="preserve"> </w:t>
      </w:r>
      <w:r w:rsidR="002D07C9" w:rsidRPr="00F66CFB">
        <w:rPr>
          <w:rFonts w:ascii="Arial" w:hAnsi="Arial" w:cs="Arial"/>
          <w:noProof/>
          <w:lang w:val="en-US"/>
        </w:rPr>
        <w:tab/>
      </w:r>
    </w:p>
    <w:p w14:paraId="4D63D073" w14:textId="77777777" w:rsidR="00AE59AA" w:rsidRPr="00F66CFB" w:rsidRDefault="00AE59AA" w:rsidP="00AE59AA">
      <w:pPr>
        <w:tabs>
          <w:tab w:val="right" w:pos="9356"/>
        </w:tabs>
        <w:rPr>
          <w:rFonts w:ascii="Arial" w:hAnsi="Arial" w:cs="Arial"/>
          <w:lang w:val="en-US"/>
        </w:rPr>
      </w:pPr>
    </w:p>
    <w:p w14:paraId="0940ADA3" w14:textId="77777777" w:rsidR="00AE59AA" w:rsidRPr="00F66CFB" w:rsidRDefault="00AE59AA" w:rsidP="00AE59AA">
      <w:pPr>
        <w:rPr>
          <w:rFonts w:ascii="Arial" w:hAnsi="Arial"/>
          <w:lang w:val="en-US"/>
        </w:rPr>
      </w:pPr>
    </w:p>
    <w:p w14:paraId="1152023C" w14:textId="21573259" w:rsidR="0078198F" w:rsidRPr="00F66CFB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F66CFB">
        <w:rPr>
          <w:rFonts w:ascii="Arial" w:hAnsi="Arial"/>
          <w:b/>
          <w:lang w:val="en-US"/>
        </w:rPr>
        <w:t>Agenda item:</w:t>
      </w:r>
      <w:r w:rsidRPr="00F66CFB">
        <w:rPr>
          <w:rFonts w:ascii="Arial" w:hAnsi="Arial"/>
          <w:lang w:val="en-US"/>
        </w:rPr>
        <w:t xml:space="preserve"> </w:t>
      </w:r>
      <w:r w:rsidRPr="00F66CFB">
        <w:rPr>
          <w:rFonts w:ascii="Arial" w:hAnsi="Arial"/>
          <w:lang w:val="en-US"/>
        </w:rPr>
        <w:tab/>
      </w:r>
      <w:r w:rsidR="00B20D00">
        <w:rPr>
          <w:rFonts w:ascii="Arial" w:hAnsi="Arial"/>
          <w:lang w:val="en-US"/>
        </w:rPr>
        <w:t>4.6</w:t>
      </w:r>
    </w:p>
    <w:p w14:paraId="122C7E3C" w14:textId="35924126" w:rsidR="0078198F" w:rsidRPr="00F66CFB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  <w:r w:rsidRPr="00F66CFB">
        <w:rPr>
          <w:rFonts w:ascii="Arial" w:hAnsi="Arial" w:cs="Arial"/>
          <w:b/>
          <w:lang w:val="en-US"/>
        </w:rPr>
        <w:t>Source:</w:t>
      </w:r>
      <w:r w:rsidRPr="00F66CFB">
        <w:rPr>
          <w:rFonts w:ascii="Arial" w:hAnsi="Arial" w:cs="Arial"/>
          <w:lang w:val="en-US"/>
        </w:rPr>
        <w:t xml:space="preserve"> </w:t>
      </w:r>
      <w:r w:rsidRPr="00F66CFB">
        <w:rPr>
          <w:rFonts w:ascii="Arial" w:hAnsi="Arial" w:cs="Arial"/>
          <w:lang w:val="en-US"/>
        </w:rPr>
        <w:tab/>
      </w:r>
      <w:proofErr w:type="spellStart"/>
      <w:r w:rsidR="009A203C">
        <w:rPr>
          <w:rFonts w:ascii="Arial" w:hAnsi="Arial" w:cs="Arial"/>
          <w:lang w:val="en-US"/>
        </w:rPr>
        <w:t>InterDigital</w:t>
      </w:r>
      <w:proofErr w:type="spellEnd"/>
      <w:r w:rsidR="00B95F67">
        <w:rPr>
          <w:rStyle w:val="FootnoteReference"/>
          <w:rFonts w:ascii="Arial" w:hAnsi="Arial" w:cs="Arial"/>
          <w:lang w:val="en-US"/>
        </w:rPr>
        <w:footnoteReference w:id="1"/>
      </w:r>
    </w:p>
    <w:p w14:paraId="4FF36D62" w14:textId="1AFF7D6C" w:rsidR="0078198F" w:rsidRPr="00F66CFB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lang w:val="en-US"/>
        </w:rPr>
      </w:pPr>
      <w:r w:rsidRPr="00F66CFB">
        <w:rPr>
          <w:rFonts w:ascii="Arial" w:hAnsi="Arial" w:cs="Arial"/>
          <w:b/>
          <w:lang w:val="en-US"/>
        </w:rPr>
        <w:t xml:space="preserve">Title: </w:t>
      </w:r>
      <w:r w:rsidRPr="00F66CFB">
        <w:rPr>
          <w:rFonts w:ascii="Arial" w:hAnsi="Arial" w:cs="Arial"/>
          <w:b/>
          <w:lang w:val="en-US"/>
        </w:rPr>
        <w:tab/>
      </w:r>
      <w:r w:rsidR="006A1A6C" w:rsidRPr="00F66CFB">
        <w:rPr>
          <w:rFonts w:ascii="Arial" w:hAnsi="Arial" w:cs="Arial"/>
          <w:b/>
          <w:lang w:val="en-US"/>
        </w:rPr>
        <w:t xml:space="preserve">[5G Video] </w:t>
      </w:r>
      <w:r w:rsidR="00D241D7">
        <w:rPr>
          <w:rFonts w:ascii="Arial" w:hAnsi="Arial" w:cs="Arial"/>
          <w:b/>
          <w:lang w:val="en-US"/>
        </w:rPr>
        <w:t>ETM bug</w:t>
      </w:r>
    </w:p>
    <w:p w14:paraId="48B81B2C" w14:textId="1AE28C03" w:rsidR="0078198F" w:rsidRPr="00167C9F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  <w:r w:rsidRPr="00167C9F">
        <w:rPr>
          <w:rFonts w:ascii="Arial" w:hAnsi="Arial" w:cs="Arial"/>
          <w:b/>
          <w:lang w:val="en-US"/>
        </w:rPr>
        <w:t>Document for</w:t>
      </w:r>
      <w:r w:rsidRPr="00167C9F">
        <w:rPr>
          <w:rFonts w:ascii="Arial" w:hAnsi="Arial" w:cs="Arial"/>
          <w:b/>
          <w:lang w:val="en-US"/>
        </w:rPr>
        <w:tab/>
      </w:r>
      <w:r w:rsidR="00167C9F">
        <w:rPr>
          <w:rFonts w:ascii="Arial" w:hAnsi="Arial" w:cs="Arial"/>
          <w:lang w:val="en-US"/>
        </w:rPr>
        <w:t>Informa</w:t>
      </w:r>
      <w:r w:rsidR="002D2089" w:rsidRPr="00167C9F">
        <w:rPr>
          <w:rFonts w:ascii="Arial" w:hAnsi="Arial" w:cs="Arial"/>
          <w:lang w:val="en-US"/>
        </w:rPr>
        <w:t>t</w:t>
      </w:r>
      <w:r w:rsidR="00167C9F">
        <w:rPr>
          <w:rFonts w:ascii="Arial" w:hAnsi="Arial" w:cs="Arial"/>
          <w:lang w:val="en-US"/>
        </w:rPr>
        <w:t>ion</w:t>
      </w:r>
    </w:p>
    <w:p w14:paraId="59F74744" w14:textId="77777777" w:rsidR="0078198F" w:rsidRPr="00167C9F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</w:p>
    <w:p w14:paraId="7E75E533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0D2BF4C8" w14:textId="3A489D92" w:rsidR="00DF63EB" w:rsidRDefault="004C627A" w:rsidP="001B6B6A">
      <w:pPr>
        <w:rPr>
          <w:rFonts w:eastAsia="SimSun" w:cs="Arial"/>
          <w:kern w:val="2"/>
          <w:lang w:val="en-US" w:eastAsia="x-none"/>
        </w:rPr>
      </w:pPr>
      <w:r w:rsidRPr="00F66CFB">
        <w:rPr>
          <w:lang w:val="en-US"/>
        </w:rPr>
        <w:t xml:space="preserve">In the context of the study on 5G Video codecs characteristics (FS_5GVideo) </w:t>
      </w:r>
      <w:r w:rsidR="00816B17">
        <w:rPr>
          <w:lang w:val="en-US"/>
        </w:rPr>
        <w:t>some</w:t>
      </w:r>
      <w:r w:rsidR="001B6B6A">
        <w:rPr>
          <w:lang w:val="en-US"/>
        </w:rPr>
        <w:t xml:space="preserve"> ETM</w:t>
      </w:r>
      <w:r w:rsidR="00C10E3F">
        <w:rPr>
          <w:lang w:val="en-US"/>
        </w:rPr>
        <w:t xml:space="preserve"> 6.1 </w:t>
      </w:r>
      <w:r w:rsidR="001B6B6A">
        <w:rPr>
          <w:lang w:val="en-US"/>
        </w:rPr>
        <w:t xml:space="preserve"> </w:t>
      </w:r>
      <w:r w:rsidR="00816B17">
        <w:rPr>
          <w:lang w:val="en-US"/>
        </w:rPr>
        <w:t>issues</w:t>
      </w:r>
      <w:r w:rsidR="001B6B6A">
        <w:rPr>
          <w:lang w:val="en-US"/>
        </w:rPr>
        <w:t xml:space="preserve"> w</w:t>
      </w:r>
      <w:r w:rsidR="00816B17">
        <w:rPr>
          <w:lang w:val="en-US"/>
        </w:rPr>
        <w:t xml:space="preserve">ere </w:t>
      </w:r>
      <w:r w:rsidR="001B6B6A">
        <w:rPr>
          <w:lang w:val="en-US"/>
        </w:rPr>
        <w:t>reported in</w:t>
      </w:r>
      <w:r w:rsidR="0013299F">
        <w:rPr>
          <w:lang w:val="en-US"/>
        </w:rPr>
        <w:t xml:space="preserve"> </w:t>
      </w:r>
      <w:r w:rsidR="0013299F">
        <w:rPr>
          <w:rFonts w:eastAsia="SimSun" w:cs="Arial"/>
          <w:kern w:val="2"/>
          <w:lang w:val="en-US" w:eastAsia="x-none"/>
        </w:rPr>
        <w:t xml:space="preserve">S4-210205 and </w:t>
      </w:r>
      <w:r w:rsidR="008C2D90" w:rsidRPr="008C2D90">
        <w:rPr>
          <w:rFonts w:eastAsia="SimSun" w:cs="Arial"/>
          <w:kern w:val="2"/>
          <w:lang w:val="en-US" w:eastAsia="x-none"/>
        </w:rPr>
        <w:t>S4aV200643</w:t>
      </w:r>
      <w:r w:rsidR="00816B17">
        <w:rPr>
          <w:rFonts w:eastAsia="SimSun" w:cs="Arial"/>
          <w:kern w:val="2"/>
          <w:lang w:val="en-US" w:eastAsia="x-none"/>
        </w:rPr>
        <w:t xml:space="preserve"> and consisted of two aspects</w:t>
      </w:r>
      <w:r w:rsidR="000C7772">
        <w:rPr>
          <w:rFonts w:eastAsia="SimSun" w:cs="Arial"/>
          <w:kern w:val="2"/>
          <w:lang w:val="en-US" w:eastAsia="x-none"/>
        </w:rPr>
        <w:t>:</w:t>
      </w:r>
    </w:p>
    <w:p w14:paraId="60E175A8" w14:textId="22FA74EB" w:rsidR="000C7772" w:rsidRPr="00A41842" w:rsidRDefault="00A96F69" w:rsidP="00A41842">
      <w:pPr>
        <w:pStyle w:val="ListParagraph"/>
        <w:numPr>
          <w:ilvl w:val="0"/>
          <w:numId w:val="7"/>
        </w:numPr>
        <w:rPr>
          <w:rFonts w:eastAsia="SimSun" w:cs="Arial"/>
          <w:kern w:val="2"/>
          <w:lang w:eastAsia="x-none"/>
        </w:rPr>
      </w:pPr>
      <w:r w:rsidRPr="00A41842">
        <w:rPr>
          <w:rFonts w:eastAsia="SimSun" w:cs="Arial"/>
          <w:kern w:val="2"/>
          <w:lang w:eastAsia="x-none"/>
        </w:rPr>
        <w:t>Failing to encode some sequences at certain QP</w:t>
      </w:r>
      <w:r w:rsidR="00112AF6">
        <w:rPr>
          <w:rFonts w:eastAsia="SimSun" w:cs="Arial"/>
          <w:kern w:val="2"/>
          <w:lang w:eastAsia="x-none"/>
        </w:rPr>
        <w:t>.</w:t>
      </w:r>
    </w:p>
    <w:p w14:paraId="33DD754B" w14:textId="3E672E1E" w:rsidR="00A96F69" w:rsidRPr="00A41842" w:rsidRDefault="00A41842" w:rsidP="00A41842">
      <w:pPr>
        <w:pStyle w:val="ListParagraph"/>
        <w:numPr>
          <w:ilvl w:val="0"/>
          <w:numId w:val="7"/>
        </w:numPr>
        <w:rPr>
          <w:rFonts w:eastAsia="SimSun" w:cs="Arial"/>
          <w:kern w:val="2"/>
          <w:lang w:eastAsia="x-none"/>
        </w:rPr>
      </w:pPr>
      <w:r w:rsidRPr="00A41842">
        <w:rPr>
          <w:rFonts w:eastAsia="SimSun" w:cs="Arial"/>
          <w:kern w:val="2"/>
          <w:lang w:eastAsia="x-none"/>
        </w:rPr>
        <w:t>A saturation at high bit rate</w:t>
      </w:r>
      <w:r w:rsidR="007007BF">
        <w:rPr>
          <w:rFonts w:eastAsia="SimSun" w:cs="Arial"/>
          <w:kern w:val="2"/>
          <w:lang w:eastAsia="x-none"/>
        </w:rPr>
        <w:t xml:space="preserve"> (low PSNR at high bitrate</w:t>
      </w:r>
      <w:r w:rsidR="00B02CAA">
        <w:rPr>
          <w:rFonts w:eastAsia="SimSun" w:cs="Arial"/>
          <w:kern w:val="2"/>
          <w:lang w:eastAsia="x-none"/>
        </w:rPr>
        <w:t>s</w:t>
      </w:r>
      <w:r w:rsidR="007007BF">
        <w:rPr>
          <w:rFonts w:eastAsia="SimSun" w:cs="Arial"/>
          <w:kern w:val="2"/>
          <w:lang w:eastAsia="x-none"/>
        </w:rPr>
        <w:t>)</w:t>
      </w:r>
      <w:r w:rsidRPr="00A41842">
        <w:rPr>
          <w:rFonts w:eastAsia="SimSun" w:cs="Arial"/>
          <w:kern w:val="2"/>
          <w:lang w:eastAsia="x-none"/>
        </w:rPr>
        <w:t>.</w:t>
      </w:r>
    </w:p>
    <w:p w14:paraId="21EBA03A" w14:textId="31F34F56" w:rsidR="0020375B" w:rsidRDefault="00C10E3F" w:rsidP="006A1A6C">
      <w:pPr>
        <w:rPr>
          <w:lang w:val="en-US"/>
        </w:rPr>
      </w:pPr>
      <w:r>
        <w:rPr>
          <w:lang w:val="en-US"/>
        </w:rPr>
        <w:t>This contribution provides an update now that ETM 7.2</w:t>
      </w:r>
      <w:r w:rsidR="00B02CAA">
        <w:rPr>
          <w:lang w:val="en-US"/>
        </w:rPr>
        <w:t xml:space="preserve"> and ETM 7.3 are</w:t>
      </w:r>
      <w:r>
        <w:rPr>
          <w:lang w:val="en-US"/>
        </w:rPr>
        <w:t xml:space="preserve"> available.</w:t>
      </w:r>
    </w:p>
    <w:p w14:paraId="5BC472A2" w14:textId="2DA4C181" w:rsidR="007D3548" w:rsidRDefault="00C10E3F" w:rsidP="007D3548">
      <w:pPr>
        <w:pStyle w:val="Heading1"/>
        <w:tabs>
          <w:tab w:val="clear" w:pos="432"/>
          <w:tab w:val="num" w:pos="-288"/>
        </w:tabs>
      </w:pPr>
      <w:r>
        <w:t>ETM 6.1 vs ETM 7.2</w:t>
      </w:r>
      <w:r w:rsidR="00BC2FB5">
        <w:t xml:space="preserve"> / ETM 7.3</w:t>
      </w:r>
    </w:p>
    <w:p w14:paraId="740A21EB" w14:textId="22264EC1" w:rsidR="008534C7" w:rsidRDefault="008534C7" w:rsidP="006D0FE0">
      <w:pPr>
        <w:rPr>
          <w:lang w:val="en-US" w:eastAsia="en-US"/>
        </w:rPr>
      </w:pPr>
    </w:p>
    <w:p w14:paraId="17193B0A" w14:textId="3A9505A0" w:rsidR="00C10E3F" w:rsidRDefault="00C8317F" w:rsidP="00C10E3F">
      <w:pPr>
        <w:pStyle w:val="Heading2"/>
      </w:pPr>
      <w:r>
        <w:t>QP issue for some sequences</w:t>
      </w:r>
    </w:p>
    <w:p w14:paraId="32A7FD3C" w14:textId="189506C7" w:rsidR="00C10E3F" w:rsidRPr="005160F8" w:rsidRDefault="00C8317F" w:rsidP="006D0FE0">
      <w:pPr>
        <w:rPr>
          <w:lang w:val="en-US" w:eastAsia="en-US"/>
        </w:rPr>
      </w:pPr>
      <w:r>
        <w:rPr>
          <w:lang w:val="en-US" w:eastAsia="en-US"/>
        </w:rPr>
        <w:t>This</w:t>
      </w:r>
      <w:r w:rsidR="00C10E3F">
        <w:rPr>
          <w:lang w:val="en-US" w:eastAsia="en-US"/>
        </w:rPr>
        <w:t xml:space="preserve"> has been fixed, and we have been able to encode all sequences at all QP</w:t>
      </w:r>
      <w:r w:rsidR="003F2C28">
        <w:rPr>
          <w:lang w:val="en-US" w:eastAsia="en-US"/>
        </w:rPr>
        <w:t>s with ETM 7.2</w:t>
      </w:r>
      <w:r w:rsidR="00C10E3F">
        <w:rPr>
          <w:lang w:val="en-US" w:eastAsia="en-US"/>
        </w:rPr>
        <w:t>.</w:t>
      </w:r>
    </w:p>
    <w:p w14:paraId="79AFA3E2" w14:textId="6A4CC1DD" w:rsidR="002B6AE7" w:rsidRDefault="002B6AE7" w:rsidP="002B6AE7">
      <w:pPr>
        <w:rPr>
          <w:lang w:val="en-US" w:eastAsia="en-US"/>
        </w:rPr>
      </w:pPr>
    </w:p>
    <w:p w14:paraId="1DB63DE3" w14:textId="77777777" w:rsidR="003F2C28" w:rsidRDefault="003F2C28" w:rsidP="002B6AE7">
      <w:pPr>
        <w:rPr>
          <w:lang w:val="en-US" w:eastAsia="en-US"/>
        </w:rPr>
      </w:pPr>
    </w:p>
    <w:p w14:paraId="3A0A4717" w14:textId="3E91E436" w:rsidR="00C10E3F" w:rsidRDefault="003F2C28" w:rsidP="003F2C28">
      <w:pPr>
        <w:pStyle w:val="Heading2"/>
      </w:pPr>
      <w:r>
        <w:t>High bit rate behavior</w:t>
      </w:r>
    </w:p>
    <w:p w14:paraId="321D2236" w14:textId="0FE64713" w:rsidR="003F2C28" w:rsidRDefault="004E405E" w:rsidP="003F2C28">
      <w:pPr>
        <w:rPr>
          <w:lang w:val="en-US" w:eastAsia="en-US"/>
        </w:rPr>
      </w:pPr>
      <w:r>
        <w:rPr>
          <w:lang w:val="en-US" w:eastAsia="en-US"/>
        </w:rPr>
        <w:t>We observe the same behavior between ETM 6.</w:t>
      </w:r>
      <w:r w:rsidR="00DA2786">
        <w:rPr>
          <w:lang w:val="en-US" w:eastAsia="en-US"/>
        </w:rPr>
        <w:t>1</w:t>
      </w:r>
      <w:r>
        <w:rPr>
          <w:lang w:val="en-US" w:eastAsia="en-US"/>
        </w:rPr>
        <w:t xml:space="preserve"> and ETM 7.</w:t>
      </w:r>
      <w:r w:rsidR="00DA2786">
        <w:rPr>
          <w:lang w:val="en-US" w:eastAsia="en-US"/>
        </w:rPr>
        <w:t>2</w:t>
      </w:r>
      <w:r w:rsidR="00745C77">
        <w:rPr>
          <w:lang w:val="en-US" w:eastAsia="en-US"/>
        </w:rPr>
        <w:t xml:space="preserve"> </w:t>
      </w:r>
      <w:r>
        <w:rPr>
          <w:lang w:val="en-US" w:eastAsia="en-US"/>
        </w:rPr>
        <w:t>at high bitrate:</w:t>
      </w:r>
      <w:r w:rsidR="006A1E52" w:rsidRPr="006A1E52">
        <w:rPr>
          <w:noProof/>
          <w:lang w:val="en-US"/>
        </w:rPr>
        <w:t xml:space="preserve"> </w:t>
      </w:r>
    </w:p>
    <w:p w14:paraId="3D8BD8AA" w14:textId="70FE7BAF" w:rsidR="00F10059" w:rsidRDefault="00F10059" w:rsidP="003F2C28">
      <w:pPr>
        <w:rPr>
          <w:lang w:val="en-US" w:eastAsia="en-US"/>
        </w:rPr>
      </w:pPr>
    </w:p>
    <w:tbl>
      <w:tblPr>
        <w:tblW w:w="10612" w:type="dxa"/>
        <w:tblLook w:val="04A0" w:firstRow="1" w:lastRow="0" w:firstColumn="1" w:lastColumn="0" w:noHBand="0" w:noVBand="1"/>
      </w:tblPr>
      <w:tblGrid>
        <w:gridCol w:w="1777"/>
        <w:gridCol w:w="2182"/>
        <w:gridCol w:w="888"/>
        <w:gridCol w:w="889"/>
        <w:gridCol w:w="890"/>
        <w:gridCol w:w="236"/>
        <w:gridCol w:w="1029"/>
        <w:gridCol w:w="1265"/>
        <w:gridCol w:w="1456"/>
      </w:tblGrid>
      <w:tr w:rsidR="00ED50E8" w:rsidRPr="00F10059" w14:paraId="34E922DD" w14:textId="77777777" w:rsidTr="00ED50E8">
        <w:trPr>
          <w:trHeight w:val="250"/>
        </w:trPr>
        <w:tc>
          <w:tcPr>
            <w:tcW w:w="1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D21782" w14:textId="77777777" w:rsidR="00ED50E8" w:rsidRPr="00737232" w:rsidRDefault="00ED50E8" w:rsidP="00CA4F89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LDP-IDR</w:t>
            </w:r>
          </w:p>
        </w:tc>
        <w:tc>
          <w:tcPr>
            <w:tcW w:w="2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DC9DEF" w14:textId="2208AE79" w:rsidR="00ED50E8" w:rsidRPr="00737232" w:rsidRDefault="00ED50E8" w:rsidP="00CA4F89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6FC0F10" w14:textId="7F780234" w:rsidR="00ED50E8" w:rsidRPr="00737232" w:rsidRDefault="00ED50E8" w:rsidP="00CA4F89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5QP </w:t>
            </w: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BD-rate (piecewise cubic)</w:t>
            </w: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ETM 6.1</w:t>
            </w:r>
            <w:r w:rsidR="0037311A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4C0816" w14:textId="77777777" w:rsidR="00ED50E8" w:rsidRPr="00737232" w:rsidRDefault="00ED50E8" w:rsidP="00CA4F89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33A816" w14:textId="77777777" w:rsidR="00ED50E8" w:rsidRDefault="00ED50E8" w:rsidP="00CA4F89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5QP </w:t>
            </w: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BD-rate (piecewise cubic)</w:t>
            </w:r>
          </w:p>
          <w:p w14:paraId="4D363DAE" w14:textId="54A43CAE" w:rsidR="00ED50E8" w:rsidRDefault="00ED50E8" w:rsidP="00CA4F89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ETM 7.2</w:t>
            </w:r>
          </w:p>
        </w:tc>
      </w:tr>
      <w:tr w:rsidR="00CA4F89" w:rsidRPr="00737232" w14:paraId="4B68150E" w14:textId="77777777" w:rsidTr="00ED50E8">
        <w:trPr>
          <w:trHeight w:val="250"/>
        </w:trPr>
        <w:tc>
          <w:tcPr>
            <w:tcW w:w="1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EB4C47" w14:textId="77777777" w:rsidR="00CA4F89" w:rsidRDefault="00CA4F89" w:rsidP="00CA4F89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DA3162" w14:textId="3F0C7025" w:rsidR="00CA4F89" w:rsidRPr="00737232" w:rsidRDefault="00CA4F89" w:rsidP="00CA4F89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69F0BC5" w14:textId="383220E6" w:rsidR="00CA4F89" w:rsidRPr="00737232" w:rsidRDefault="00ED50E8" w:rsidP="00CA4F8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542CB64" wp14:editId="1C278433">
                      <wp:simplePos x="0" y="0"/>
                      <wp:positionH relativeFrom="column">
                        <wp:posOffset>-103974</wp:posOffset>
                      </wp:positionH>
                      <wp:positionV relativeFrom="paragraph">
                        <wp:posOffset>109689</wp:posOffset>
                      </wp:positionV>
                      <wp:extent cx="768350" cy="2337656"/>
                      <wp:effectExtent l="0" t="0" r="12700" b="24765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68350" cy="2337656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1FBA1C" id="Oval 2" o:spid="_x0000_s1026" style="position:absolute;margin-left:-8.2pt;margin-top:8.65pt;width:60.5pt;height:18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" filled="f" strokecolor="red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CA4F89">
              <w:rPr>
                <w:rFonts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E9349A7" w14:textId="0B495295" w:rsidR="00CA4F89" w:rsidRPr="00737232" w:rsidRDefault="00CA4F89" w:rsidP="00CA4F8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37D5147" w14:textId="16F1D654" w:rsidR="00CA4F89" w:rsidRPr="00737232" w:rsidRDefault="00CA4F89" w:rsidP="00CA4F8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023D9AB" w14:textId="77777777" w:rsidR="00CA4F89" w:rsidRDefault="00CA4F89" w:rsidP="00CA4F8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62551B" w14:textId="77777777" w:rsidR="00CA4F89" w:rsidRDefault="00CA4F89" w:rsidP="00CA4F8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67BA6F" w14:textId="77777777" w:rsidR="00CA4F89" w:rsidRDefault="00CA4F89" w:rsidP="00CA4F89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V</w:t>
            </w:r>
          </w:p>
        </w:tc>
      </w:tr>
      <w:tr w:rsidR="00417D41" w:rsidRPr="00737232" w14:paraId="3BB66B14" w14:textId="77777777" w:rsidTr="00ED50E8">
        <w:trPr>
          <w:trHeight w:val="250"/>
        </w:trPr>
        <w:tc>
          <w:tcPr>
            <w:tcW w:w="1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CA707" w14:textId="77777777" w:rsidR="00417D41" w:rsidRPr="00737232" w:rsidRDefault="00417D41" w:rsidP="00417D41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MovingText2</w:t>
            </w:r>
          </w:p>
        </w:tc>
        <w:tc>
          <w:tcPr>
            <w:tcW w:w="21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0BBCA" w14:textId="77777777" w:rsidR="00417D41" w:rsidRPr="00737232" w:rsidRDefault="00417D41" w:rsidP="00417D41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MovingText2-FullHD-420-8bit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285633" w14:textId="237DB03E" w:rsidR="00417D41" w:rsidRPr="00737232" w:rsidRDefault="00417D41" w:rsidP="00417D41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-26.50%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7FD59F" w14:textId="6E6A9DAF" w:rsidR="00417D41" w:rsidRPr="00737232" w:rsidRDefault="00417D41" w:rsidP="00417D41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-17.02%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32E83D" w14:textId="0B302868" w:rsidR="00417D41" w:rsidRPr="00737232" w:rsidRDefault="00417D41" w:rsidP="00417D41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-16.33%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711E8C3" w14:textId="1DDFAC9B" w:rsidR="00417D41" w:rsidRPr="00737232" w:rsidRDefault="00417D41" w:rsidP="00417D41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-30.41%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51B4925" w14:textId="390E1E07" w:rsidR="00417D41" w:rsidRPr="00737232" w:rsidRDefault="00417D41" w:rsidP="00417D41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-20.19%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2D1F525" w14:textId="15ADA9A3" w:rsidR="00417D41" w:rsidRPr="00737232" w:rsidRDefault="00417D41" w:rsidP="00417D41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-16.20%</w:t>
            </w:r>
          </w:p>
        </w:tc>
      </w:tr>
      <w:tr w:rsidR="004E262C" w:rsidRPr="00737232" w14:paraId="1CA2BA2B" w14:textId="77777777" w:rsidTr="00ED50E8">
        <w:trPr>
          <w:trHeight w:val="250"/>
        </w:trPr>
        <w:tc>
          <w:tcPr>
            <w:tcW w:w="1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6A18D" w14:textId="77777777" w:rsidR="004E262C" w:rsidRPr="00737232" w:rsidRDefault="004E262C" w:rsidP="004E262C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07C69" w14:textId="77777777" w:rsidR="004E262C" w:rsidRPr="00737232" w:rsidRDefault="004E262C" w:rsidP="004E262C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MovingText2-FullHD-420-10bit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77535E" w14:textId="04898287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-26.13%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62B5F" w14:textId="43A72C6F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-16.40%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7A967A" w14:textId="2736EA0F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-16.75%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C559AA9" w14:textId="78BFC8F0" w:rsidR="004E262C" w:rsidRPr="00737232" w:rsidRDefault="004E262C" w:rsidP="004E262C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-30.06%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B1B40A6" w14:textId="48EE0E45" w:rsidR="004E262C" w:rsidRPr="00737232" w:rsidRDefault="004E262C" w:rsidP="004E262C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-19.70%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F8C18DD" w14:textId="5AAA308E" w:rsidR="004E262C" w:rsidRPr="00737232" w:rsidRDefault="004E262C" w:rsidP="004E262C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-17.04%</w:t>
            </w:r>
          </w:p>
        </w:tc>
      </w:tr>
      <w:tr w:rsidR="004E262C" w:rsidRPr="00737232" w14:paraId="0EFF5871" w14:textId="77777777" w:rsidTr="00ED50E8">
        <w:trPr>
          <w:trHeight w:val="250"/>
        </w:trPr>
        <w:tc>
          <w:tcPr>
            <w:tcW w:w="17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CBBF8" w14:textId="77777777" w:rsidR="004E262C" w:rsidRPr="00737232" w:rsidRDefault="004E262C" w:rsidP="004E262C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3E359" w14:textId="77777777" w:rsidR="004E262C" w:rsidRPr="00737232" w:rsidRDefault="004E262C" w:rsidP="004E262C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MovingText2-4K-420-8bit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EAACD" w14:textId="4E864E7B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B440E3">
              <w:rPr>
                <w:rFonts w:cs="Arial"/>
                <w:sz w:val="18"/>
                <w:szCs w:val="18"/>
                <w:highlight w:val="yellow"/>
              </w:rPr>
              <w:t>-15.93%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F9B4E2B" w14:textId="0E5AC38A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-22.67%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29D58" w14:textId="4B0C4A4B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-18.54%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CD013" w14:textId="7B34E5FB" w:rsidR="004E262C" w:rsidRPr="00B440E3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6A1E52">
              <w:rPr>
                <w:rFonts w:ascii="Arial" w:hAnsi="Arial" w:cs="Arial"/>
                <w:sz w:val="18"/>
                <w:szCs w:val="18"/>
                <w:highlight w:val="yellow"/>
              </w:rPr>
              <w:t>-19.41%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D71ABA" w14:textId="240F4198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-23.32%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2949C2" w14:textId="4F5F9F57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-17.33%</w:t>
            </w:r>
          </w:p>
        </w:tc>
      </w:tr>
      <w:tr w:rsidR="004E262C" w:rsidRPr="00737232" w14:paraId="7BF8ED81" w14:textId="77777777" w:rsidTr="00ED50E8">
        <w:trPr>
          <w:trHeight w:val="250"/>
        </w:trPr>
        <w:tc>
          <w:tcPr>
            <w:tcW w:w="17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0AD08" w14:textId="77777777" w:rsidR="004E262C" w:rsidRPr="00737232" w:rsidRDefault="004E262C" w:rsidP="004E262C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FEC5" w14:textId="77777777" w:rsidR="004E262C" w:rsidRPr="00737232" w:rsidRDefault="004E262C" w:rsidP="004E262C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MovingText2-4K-420-10bit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254D1" w14:textId="66B33939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B440E3">
              <w:rPr>
                <w:rFonts w:cs="Arial"/>
                <w:sz w:val="18"/>
                <w:szCs w:val="18"/>
                <w:highlight w:val="yellow"/>
              </w:rPr>
              <w:t>-15.75%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76C9743" w14:textId="3985C98E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-22.98%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3CE2B" w14:textId="5C922680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-21.08%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F0626" w14:textId="343321C7" w:rsidR="004E262C" w:rsidRPr="00B440E3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6A1E52">
              <w:rPr>
                <w:rFonts w:ascii="Arial" w:hAnsi="Arial" w:cs="Arial"/>
                <w:sz w:val="18"/>
                <w:szCs w:val="18"/>
                <w:highlight w:val="yellow"/>
              </w:rPr>
              <w:t>-19.15%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ABECE5" w14:textId="26A5712B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-23.26%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ABE83B" w14:textId="15D563BD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-17.51%</w:t>
            </w:r>
          </w:p>
        </w:tc>
      </w:tr>
      <w:tr w:rsidR="004E262C" w:rsidRPr="00737232" w14:paraId="1F17B983" w14:textId="77777777" w:rsidTr="00ED50E8">
        <w:trPr>
          <w:trHeight w:val="250"/>
        </w:trPr>
        <w:tc>
          <w:tcPr>
            <w:tcW w:w="177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C7869" w14:textId="77777777" w:rsidR="004E262C" w:rsidRPr="00737232" w:rsidRDefault="004E262C" w:rsidP="004E262C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 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</w:t>
            </w: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extMixTransitions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40214" w14:textId="77777777" w:rsidR="004E262C" w:rsidRPr="00737232" w:rsidRDefault="004E262C" w:rsidP="004E262C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TextMixTransitions-FullHD-420-8bit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A7270E" w14:textId="4A7919F1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-19.71%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91FFF4" w14:textId="258C9B59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-24.34%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151280" w14:textId="1E307416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-24.36%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5F41F12" w14:textId="50EDCD46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-19.14%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158DA04" w14:textId="793145B9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-21.48%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8B0BB8C" w14:textId="082042C2" w:rsidR="004E262C" w:rsidRPr="00737232" w:rsidRDefault="004E262C" w:rsidP="004E262C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-21.91%</w:t>
            </w:r>
          </w:p>
        </w:tc>
      </w:tr>
      <w:tr w:rsidR="006A1E52" w:rsidRPr="00737232" w14:paraId="712F2A72" w14:textId="77777777" w:rsidTr="00ED50E8">
        <w:trPr>
          <w:trHeight w:val="250"/>
        </w:trPr>
        <w:tc>
          <w:tcPr>
            <w:tcW w:w="1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348D49" w14:textId="20801728" w:rsidR="006A1E52" w:rsidRPr="00737232" w:rsidRDefault="006A1E52" w:rsidP="006A1E52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1D1A4A" w14:textId="05129FC5" w:rsidR="006A1E52" w:rsidRPr="00737232" w:rsidRDefault="006A1E52" w:rsidP="006A1E52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TextMixTransitions-FullHD-420-10bit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92AD7" w14:textId="4306A78A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-19.35%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1D469B" w14:textId="5B3265EB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-25.84%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2A939C" w14:textId="2207AC38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-24.80%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46BCFEB" w14:textId="70955774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28000AB" wp14:editId="1277475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-1270000</wp:posOffset>
                      </wp:positionV>
                      <wp:extent cx="768350" cy="2337435"/>
                      <wp:effectExtent l="0" t="0" r="12700" b="24765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68350" cy="233743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F32B78" id="Oval 3" o:spid="_x0000_s1026" style="position:absolute;margin-left:-3.3pt;margin-top:-100pt;width:60.5pt;height:18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" filled="f" strokecolor="red" strokeweight="1pt">
                      <v:stroke joinstyle="miter"/>
                      <v:path arrowok="t"/>
                    </v:oval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>-19.50%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71471EA" w14:textId="690A760C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-23.57%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6630E7A" w14:textId="59D7F942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-23.69%</w:t>
            </w:r>
          </w:p>
        </w:tc>
      </w:tr>
      <w:tr w:rsidR="006A1E52" w:rsidRPr="00737232" w14:paraId="5EC5206E" w14:textId="77777777" w:rsidTr="00ED50E8">
        <w:trPr>
          <w:trHeight w:val="250"/>
        </w:trPr>
        <w:tc>
          <w:tcPr>
            <w:tcW w:w="17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C463C" w14:textId="77777777" w:rsidR="006A1E52" w:rsidRPr="00737232" w:rsidRDefault="006A1E52" w:rsidP="006A1E52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F3825" w14:textId="77777777" w:rsidR="006A1E52" w:rsidRPr="00737232" w:rsidRDefault="006A1E52" w:rsidP="006A1E52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TextMixTransitions-4K-420-8bit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8F9E84" w14:textId="5CCE372E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B440E3">
              <w:rPr>
                <w:rFonts w:cs="Arial"/>
                <w:sz w:val="18"/>
                <w:szCs w:val="18"/>
                <w:highlight w:val="yellow"/>
              </w:rPr>
              <w:t>-6.33%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C0F30A" w14:textId="2E6F5296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-26.14%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388C3E" w14:textId="7FC01CAE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-15.87%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7B62322" w14:textId="44DDBCF0" w:rsidR="006A1E52" w:rsidRPr="00B440E3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6A1E52">
              <w:rPr>
                <w:rFonts w:ascii="Arial" w:hAnsi="Arial" w:cs="Arial"/>
                <w:sz w:val="18"/>
                <w:szCs w:val="18"/>
                <w:highlight w:val="yellow"/>
              </w:rPr>
              <w:t>-7.51%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16EB628" w14:textId="428C800C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-28.51%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F4ED81A" w14:textId="14A21DCF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-16.06%</w:t>
            </w:r>
          </w:p>
        </w:tc>
      </w:tr>
      <w:tr w:rsidR="006A1E52" w:rsidRPr="00737232" w14:paraId="7ABF5D7C" w14:textId="77777777" w:rsidTr="00ED50E8">
        <w:trPr>
          <w:trHeight w:val="250"/>
        </w:trPr>
        <w:tc>
          <w:tcPr>
            <w:tcW w:w="17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A1023" w14:textId="77777777" w:rsidR="006A1E52" w:rsidRPr="00737232" w:rsidRDefault="006A1E52" w:rsidP="006A1E52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9EDBA" w14:textId="77777777" w:rsidR="006A1E52" w:rsidRPr="00737232" w:rsidRDefault="006A1E52" w:rsidP="006A1E52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37232">
              <w:rPr>
                <w:rFonts w:cs="Arial"/>
                <w:color w:val="000000"/>
                <w:sz w:val="18"/>
                <w:szCs w:val="18"/>
                <w:lang w:val="en-US"/>
              </w:rPr>
              <w:t>TextMixTransitions-4K-420-10bit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CDADC" w14:textId="08193766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B440E3">
              <w:rPr>
                <w:rFonts w:cs="Arial"/>
                <w:sz w:val="18"/>
                <w:szCs w:val="18"/>
                <w:highlight w:val="yellow"/>
              </w:rPr>
              <w:t>-6.09%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04D048" w14:textId="4A6F0504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-31.28%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B75A5C" w14:textId="202056CD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-21.47%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7DC18D4" w14:textId="75CD997D" w:rsidR="006A1E52" w:rsidRPr="00B440E3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6A1E52">
              <w:rPr>
                <w:rFonts w:ascii="Arial" w:hAnsi="Arial" w:cs="Arial"/>
                <w:sz w:val="18"/>
                <w:szCs w:val="18"/>
                <w:highlight w:val="yellow"/>
              </w:rPr>
              <w:t>-7.39%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1B164CB" w14:textId="1B876082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-29.65%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D74892C" w14:textId="6D8BCD67" w:rsidR="006A1E52" w:rsidRPr="00737232" w:rsidRDefault="006A1E52" w:rsidP="006A1E52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-23.19%</w:t>
            </w:r>
          </w:p>
        </w:tc>
      </w:tr>
    </w:tbl>
    <w:p w14:paraId="234147FF" w14:textId="2732B151" w:rsidR="004E405E" w:rsidRDefault="004E405E" w:rsidP="003F2C28">
      <w:pPr>
        <w:rPr>
          <w:lang w:val="en-US" w:eastAsia="en-US"/>
        </w:rPr>
      </w:pPr>
    </w:p>
    <w:p w14:paraId="5EC94132" w14:textId="2B405F25" w:rsidR="006A1E52" w:rsidRDefault="006A1E52" w:rsidP="003F2C28">
      <w:pPr>
        <w:rPr>
          <w:lang w:val="en-US" w:eastAsia="en-US"/>
        </w:rPr>
      </w:pPr>
      <w:r w:rsidRPr="00382865">
        <w:rPr>
          <w:lang w:val="en-US" w:eastAsia="en-US"/>
        </w:rPr>
        <w:t>T</w:t>
      </w:r>
      <w:r w:rsidR="006A1DAD" w:rsidRPr="00382865">
        <w:rPr>
          <w:lang w:val="en-US" w:eastAsia="en-US"/>
        </w:rPr>
        <w:t xml:space="preserve">o clarify if the absence of transform skip </w:t>
      </w:r>
      <w:r w:rsidR="00B377A8" w:rsidRPr="00382865">
        <w:rPr>
          <w:lang w:val="en-US" w:eastAsia="en-US"/>
        </w:rPr>
        <w:t xml:space="preserve">in ETM </w:t>
      </w:r>
      <w:r w:rsidR="005D4599" w:rsidRPr="00382865">
        <w:rPr>
          <w:lang w:val="en-US" w:eastAsia="en-US"/>
        </w:rPr>
        <w:t>was the reason</w:t>
      </w:r>
      <w:r w:rsidR="006C2D12" w:rsidRPr="00382865">
        <w:rPr>
          <w:lang w:val="en-US" w:eastAsia="en-US"/>
        </w:rPr>
        <w:t xml:space="preserve"> for this behavior we ran</w:t>
      </w:r>
      <w:r w:rsidR="006C2D12">
        <w:rPr>
          <w:lang w:val="en-US" w:eastAsia="en-US"/>
        </w:rPr>
        <w:t xml:space="preserve"> some partial simulation</w:t>
      </w:r>
      <w:r w:rsidR="00745C77">
        <w:rPr>
          <w:lang w:val="en-US" w:eastAsia="en-US"/>
        </w:rPr>
        <w:t>s</w:t>
      </w:r>
      <w:r w:rsidR="006C2D12">
        <w:rPr>
          <w:lang w:val="en-US" w:eastAsia="en-US"/>
        </w:rPr>
        <w:t xml:space="preserve"> on </w:t>
      </w:r>
      <w:r w:rsidR="00C26426">
        <w:rPr>
          <w:lang w:val="en-US" w:eastAsia="en-US"/>
        </w:rPr>
        <w:t xml:space="preserve">some of </w:t>
      </w:r>
      <w:r w:rsidR="006C2D12">
        <w:rPr>
          <w:lang w:val="en-US" w:eastAsia="en-US"/>
        </w:rPr>
        <w:t>the JVET CTC sequences</w:t>
      </w:r>
      <w:r w:rsidR="006E38DB">
        <w:rPr>
          <w:lang w:val="en-US" w:eastAsia="en-US"/>
        </w:rPr>
        <w:t>: one frame at QP:</w:t>
      </w:r>
      <w:r w:rsidR="00A84E36">
        <w:rPr>
          <w:lang w:val="en-US" w:eastAsia="en-US"/>
        </w:rPr>
        <w:t>2,</w:t>
      </w:r>
      <w:r w:rsidR="0004149A">
        <w:rPr>
          <w:lang w:val="en-US" w:eastAsia="en-US"/>
        </w:rPr>
        <w:t xml:space="preserve"> </w:t>
      </w:r>
      <w:r w:rsidR="00A84E36">
        <w:rPr>
          <w:lang w:val="en-US" w:eastAsia="en-US"/>
        </w:rPr>
        <w:t>7,</w:t>
      </w:r>
      <w:r w:rsidR="0004149A">
        <w:rPr>
          <w:lang w:val="en-US" w:eastAsia="en-US"/>
        </w:rPr>
        <w:t xml:space="preserve"> </w:t>
      </w:r>
      <w:r w:rsidR="00A84E36">
        <w:rPr>
          <w:lang w:val="en-US" w:eastAsia="en-US"/>
        </w:rPr>
        <w:t>12 and 17</w:t>
      </w:r>
      <w:r w:rsidR="00AC1A8F">
        <w:rPr>
          <w:lang w:val="en-US" w:eastAsia="en-US"/>
        </w:rPr>
        <w:t>.</w:t>
      </w:r>
    </w:p>
    <w:p w14:paraId="4F0F3DF1" w14:textId="0B37DA84" w:rsidR="00AC1A8F" w:rsidRDefault="00AC1A8F" w:rsidP="003F2C28">
      <w:pPr>
        <w:rPr>
          <w:lang w:val="en-US" w:eastAsia="en-US"/>
        </w:rPr>
      </w:pPr>
    </w:p>
    <w:p w14:paraId="78C6B944" w14:textId="5CC09BDB" w:rsidR="00AC1A8F" w:rsidRDefault="00AC1A8F" w:rsidP="003F2C28">
      <w:pPr>
        <w:rPr>
          <w:lang w:val="en-US" w:eastAsia="en-US"/>
        </w:rPr>
      </w:pPr>
      <w:r>
        <w:rPr>
          <w:lang w:val="en-US" w:eastAsia="en-US"/>
        </w:rPr>
        <w:t>ETM 6.</w:t>
      </w:r>
      <w:r w:rsidR="00CB0AA9">
        <w:rPr>
          <w:lang w:val="en-US" w:eastAsia="en-US"/>
        </w:rPr>
        <w:t>1</w:t>
      </w:r>
      <w:r>
        <w:rPr>
          <w:lang w:val="en-US" w:eastAsia="en-US"/>
        </w:rPr>
        <w:t xml:space="preserve"> versus HM 16.22:</w:t>
      </w:r>
    </w:p>
    <w:p w14:paraId="06AD661E" w14:textId="77777777" w:rsidR="00CC553C" w:rsidRDefault="00CC553C" w:rsidP="003F2C28">
      <w:pPr>
        <w:rPr>
          <w:lang w:val="en-US" w:eastAsia="en-US"/>
        </w:rPr>
      </w:pPr>
    </w:p>
    <w:tbl>
      <w:tblPr>
        <w:tblW w:w="6960" w:type="dxa"/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060"/>
        <w:gridCol w:w="1060"/>
        <w:gridCol w:w="1060"/>
      </w:tblGrid>
      <w:tr w:rsidR="0099137A" w:rsidRPr="0099137A" w14:paraId="38B126BE" w14:textId="77777777" w:rsidTr="0099137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A76A" w14:textId="77777777" w:rsidR="0099137A" w:rsidRPr="0099137A" w:rsidRDefault="0099137A" w:rsidP="0099137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07249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D401F" w14:textId="77777777" w:rsidR="0099137A" w:rsidRPr="0099137A" w:rsidRDefault="0099137A" w:rsidP="0099137A">
            <w:pPr>
              <w:jc w:val="center"/>
              <w:rPr>
                <w:rFonts w:ascii="Calibri" w:hAnsi="Calibri" w:cs="Calibri"/>
                <w:color w:val="000000"/>
                <w:lang w:val="en-US" w:eastAsia="en-US"/>
              </w:rPr>
            </w:pPr>
            <w:r w:rsidRPr="0099137A">
              <w:rPr>
                <w:rFonts w:ascii="Calibri" w:hAnsi="Calibr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1CACA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D85F2" w14:textId="77777777" w:rsidR="0099137A" w:rsidRPr="0099137A" w:rsidRDefault="0099137A" w:rsidP="0099137A">
            <w:pPr>
              <w:jc w:val="center"/>
              <w:rPr>
                <w:rFonts w:ascii="Calibri" w:hAnsi="Calibri" w:cs="Calibri"/>
                <w:color w:val="000000"/>
                <w:lang w:val="en-US" w:eastAsia="en-US"/>
              </w:rPr>
            </w:pPr>
            <w:r w:rsidRPr="0099137A">
              <w:rPr>
                <w:rFonts w:ascii="Calibri" w:hAnsi="Calibr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8513B" w14:textId="77777777" w:rsidR="0099137A" w:rsidRPr="0099137A" w:rsidRDefault="0099137A" w:rsidP="0099137A">
            <w:pPr>
              <w:jc w:val="center"/>
              <w:rPr>
                <w:rFonts w:ascii="Calibri" w:hAnsi="Calibri" w:cs="Calibri"/>
                <w:color w:val="000000"/>
                <w:lang w:val="en-US" w:eastAsia="en-US"/>
              </w:rPr>
            </w:pPr>
            <w:r w:rsidRPr="0099137A">
              <w:rPr>
                <w:rFonts w:ascii="Calibri" w:hAnsi="Calibri" w:cs="Calibri"/>
                <w:color w:val="000000"/>
                <w:lang w:val="en-US" w:eastAsia="en-US"/>
              </w:rPr>
              <w:t> </w:t>
            </w:r>
          </w:p>
        </w:tc>
      </w:tr>
      <w:tr w:rsidR="0099137A" w:rsidRPr="0099137A" w14:paraId="346EBE7F" w14:textId="77777777" w:rsidTr="0099137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067C" w14:textId="77777777" w:rsidR="0099137A" w:rsidRPr="0099137A" w:rsidRDefault="0099137A" w:rsidP="0099137A">
            <w:pPr>
              <w:jc w:val="center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BD7B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EA09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0049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#REF!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C006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765F1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99137A" w:rsidRPr="0099137A" w14:paraId="78349E61" w14:textId="77777777" w:rsidTr="0099137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D000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E5CE0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DE526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D299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811B8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CAD64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DecT</w:t>
            </w:r>
            <w:proofErr w:type="spellEnd"/>
          </w:p>
        </w:tc>
      </w:tr>
      <w:tr w:rsidR="0099137A" w:rsidRPr="0099137A" w14:paraId="53E6080C" w14:textId="77777777" w:rsidTr="0099137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CF344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2D47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D1C3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FEEF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C92C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9F95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#DIV/0!</w:t>
            </w:r>
          </w:p>
        </w:tc>
      </w:tr>
      <w:tr w:rsidR="0099137A" w:rsidRPr="0099137A" w14:paraId="340B45CF" w14:textId="77777777" w:rsidTr="0099137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83EF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3DEB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2EE5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EED0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A9C8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04031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#DIV/0!</w:t>
            </w:r>
          </w:p>
        </w:tc>
      </w:tr>
      <w:tr w:rsidR="0099137A" w:rsidRPr="0099137A" w14:paraId="3622D3B7" w14:textId="77777777" w:rsidTr="0099137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DDE8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E09B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4D30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EAB9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B590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2180%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46FC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#NUM!</w:t>
            </w:r>
          </w:p>
        </w:tc>
      </w:tr>
      <w:tr w:rsidR="0099137A" w:rsidRPr="0099137A" w14:paraId="5A967666" w14:textId="77777777" w:rsidTr="0099137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E6B9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403FD8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sz w:val="18"/>
                <w:szCs w:val="18"/>
                <w:lang w:val="en-US" w:eastAsia="en-US"/>
              </w:rPr>
              <w:t>3.36%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0607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1C1A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D7F4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2763%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D8290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#NUM!</w:t>
            </w:r>
          </w:p>
        </w:tc>
      </w:tr>
      <w:tr w:rsidR="0099137A" w:rsidRPr="0099137A" w14:paraId="68077CAA" w14:textId="77777777" w:rsidTr="0099137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907B6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B718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F5BA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AA86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BB3C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2425%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9BD7F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#NUM!</w:t>
            </w:r>
          </w:p>
        </w:tc>
      </w:tr>
      <w:tr w:rsidR="0099137A" w:rsidRPr="0099137A" w14:paraId="3149A398" w14:textId="77777777" w:rsidTr="0099137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66333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3C0B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6BC3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C252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C39E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259BE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#DIV/0!</w:t>
            </w:r>
          </w:p>
        </w:tc>
      </w:tr>
      <w:tr w:rsidR="0099137A" w:rsidRPr="0099137A" w14:paraId="4016F51F" w14:textId="77777777" w:rsidTr="0099137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C253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CCEEA0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sz w:val="18"/>
                <w:szCs w:val="18"/>
                <w:lang w:val="en-US" w:eastAsia="en-US"/>
              </w:rPr>
              <w:t>4.41%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EB4F5C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sz w:val="18"/>
                <w:szCs w:val="18"/>
                <w:lang w:val="en-US" w:eastAsia="en-US"/>
              </w:rPr>
              <w:t>3.41%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50512B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sz w:val="18"/>
                <w:szCs w:val="18"/>
                <w:lang w:val="en-US" w:eastAsia="en-US"/>
              </w:rPr>
              <w:t>3.57%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A2CF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2893%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9DEA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#NUM!</w:t>
            </w:r>
          </w:p>
        </w:tc>
      </w:tr>
      <w:tr w:rsidR="0099137A" w:rsidRPr="0099137A" w14:paraId="5A9CA0E6" w14:textId="77777777" w:rsidTr="0099137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67B4E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8753F66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sz w:val="18"/>
                <w:szCs w:val="18"/>
                <w:lang w:val="en-US" w:eastAsia="en-US"/>
              </w:rPr>
              <w:t>13.53%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0DDA49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sz w:val="18"/>
                <w:szCs w:val="18"/>
                <w:lang w:val="en-US" w:eastAsia="en-US"/>
              </w:rPr>
              <w:t>11.40%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7BFF21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sz w:val="18"/>
                <w:szCs w:val="18"/>
                <w:lang w:val="en-US" w:eastAsia="en-US"/>
              </w:rPr>
              <w:t>11.94%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7824F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2549%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EEB10" w14:textId="77777777" w:rsidR="0099137A" w:rsidRPr="0099137A" w:rsidRDefault="0099137A" w:rsidP="009913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137A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#NUM!</w:t>
            </w:r>
          </w:p>
        </w:tc>
      </w:tr>
    </w:tbl>
    <w:p w14:paraId="0672C418" w14:textId="57A7D8A2" w:rsidR="00AC1A8F" w:rsidRDefault="00AC1A8F" w:rsidP="003F2C28">
      <w:pPr>
        <w:rPr>
          <w:lang w:val="en-US" w:eastAsia="en-US"/>
        </w:rPr>
      </w:pPr>
    </w:p>
    <w:p w14:paraId="5D2EA4D4" w14:textId="6AC28866" w:rsidR="0099137A" w:rsidRDefault="00086FF7" w:rsidP="003F2C28">
      <w:pPr>
        <w:rPr>
          <w:lang w:val="en-US" w:eastAsia="en-US"/>
        </w:rPr>
      </w:pPr>
      <w:r>
        <w:rPr>
          <w:noProof/>
        </w:rPr>
        <w:drawing>
          <wp:inline distT="0" distB="0" distL="0" distR="0" wp14:anchorId="43F79396" wp14:editId="5A5F3279">
            <wp:extent cx="5238750" cy="3333750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72343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C963CE7" w14:textId="252B9BBA" w:rsidR="0082570C" w:rsidRDefault="0082570C" w:rsidP="003F2C28">
      <w:pPr>
        <w:rPr>
          <w:lang w:val="en-US" w:eastAsia="en-US"/>
        </w:rPr>
      </w:pPr>
    </w:p>
    <w:p w14:paraId="2B27E2C6" w14:textId="77777777" w:rsidR="007D51F2" w:rsidRDefault="007D51F2" w:rsidP="00BA0C3D">
      <w:pPr>
        <w:rPr>
          <w:lang w:val="en-US" w:eastAsia="en-US"/>
        </w:rPr>
      </w:pPr>
    </w:p>
    <w:p w14:paraId="181628EB" w14:textId="77777777" w:rsidR="007D51F2" w:rsidRDefault="007D51F2" w:rsidP="00BA0C3D">
      <w:pPr>
        <w:rPr>
          <w:lang w:val="en-US" w:eastAsia="en-US"/>
        </w:rPr>
      </w:pPr>
    </w:p>
    <w:p w14:paraId="17059EF6" w14:textId="77777777" w:rsidR="007D51F2" w:rsidRDefault="007D51F2" w:rsidP="00BA0C3D">
      <w:pPr>
        <w:rPr>
          <w:lang w:val="en-US" w:eastAsia="en-US"/>
        </w:rPr>
      </w:pPr>
    </w:p>
    <w:p w14:paraId="75FBBBD9" w14:textId="77777777" w:rsidR="007D51F2" w:rsidRDefault="007D51F2" w:rsidP="00BA0C3D">
      <w:pPr>
        <w:rPr>
          <w:lang w:val="en-US" w:eastAsia="en-US"/>
        </w:rPr>
      </w:pPr>
    </w:p>
    <w:p w14:paraId="5CA7E75A" w14:textId="77777777" w:rsidR="007D51F2" w:rsidRDefault="007D51F2" w:rsidP="00BA0C3D">
      <w:pPr>
        <w:rPr>
          <w:lang w:val="en-US" w:eastAsia="en-US"/>
        </w:rPr>
      </w:pPr>
    </w:p>
    <w:p w14:paraId="3F4937E3" w14:textId="77777777" w:rsidR="007D51F2" w:rsidRDefault="007D51F2" w:rsidP="00BA0C3D">
      <w:pPr>
        <w:rPr>
          <w:lang w:val="en-US" w:eastAsia="en-US"/>
        </w:rPr>
      </w:pPr>
    </w:p>
    <w:p w14:paraId="5E55078A" w14:textId="77777777" w:rsidR="007D51F2" w:rsidRDefault="007D51F2" w:rsidP="00BA0C3D">
      <w:pPr>
        <w:rPr>
          <w:lang w:val="en-US" w:eastAsia="en-US"/>
        </w:rPr>
      </w:pPr>
    </w:p>
    <w:p w14:paraId="27AACA36" w14:textId="77777777" w:rsidR="007D51F2" w:rsidRDefault="007D51F2" w:rsidP="00BA0C3D">
      <w:pPr>
        <w:rPr>
          <w:lang w:val="en-US" w:eastAsia="en-US"/>
        </w:rPr>
      </w:pPr>
    </w:p>
    <w:p w14:paraId="7A95A142" w14:textId="70E825EC" w:rsidR="007D51F2" w:rsidRDefault="007D51F2" w:rsidP="00BA0C3D">
      <w:pPr>
        <w:rPr>
          <w:lang w:val="en-US" w:eastAsia="en-US"/>
        </w:rPr>
      </w:pPr>
    </w:p>
    <w:p w14:paraId="565C5FB2" w14:textId="3990DBE1" w:rsidR="00BA0C3D" w:rsidRDefault="007D51F2" w:rsidP="00BA0C3D">
      <w:pPr>
        <w:rPr>
          <w:lang w:val="en-US" w:eastAsia="en-US"/>
        </w:rPr>
      </w:pPr>
      <w:r>
        <w:rPr>
          <w:lang w:val="en-US" w:eastAsia="en-US"/>
        </w:rPr>
        <w:lastRenderedPageBreak/>
        <w:t xml:space="preserve">Partial simulations </w:t>
      </w:r>
      <w:r w:rsidR="00BA0C3D" w:rsidRPr="00382865">
        <w:rPr>
          <w:lang w:val="en-US" w:eastAsia="en-US"/>
        </w:rPr>
        <w:t>ETM 7.3 versus HM 16.22 without TS</w:t>
      </w:r>
      <w:r w:rsidR="00BC2FB5">
        <w:rPr>
          <w:lang w:val="en-US" w:eastAsia="en-US"/>
        </w:rPr>
        <w:t xml:space="preserve"> (one frame)</w:t>
      </w:r>
      <w:r w:rsidR="00BA0C3D" w:rsidRPr="00382865">
        <w:rPr>
          <w:lang w:val="en-US" w:eastAsia="en-US"/>
        </w:rPr>
        <w:t> :</w:t>
      </w:r>
    </w:p>
    <w:p w14:paraId="1501FDD9" w14:textId="329A4741" w:rsidR="00FA762C" w:rsidRDefault="00FA762C" w:rsidP="003F2C28">
      <w:pPr>
        <w:rPr>
          <w:lang w:val="en-US" w:eastAsia="en-US"/>
        </w:rPr>
      </w:pPr>
    </w:p>
    <w:p w14:paraId="70218C5C" w14:textId="77777777" w:rsidR="00B75A98" w:rsidRDefault="00B75A98" w:rsidP="00B75A98">
      <w:pPr>
        <w:rPr>
          <w:sz w:val="22"/>
          <w:szCs w:val="22"/>
        </w:rPr>
      </w:pPr>
      <w:r>
        <w:t>Normal QP</w:t>
      </w: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75A98" w14:paraId="1791762B" w14:textId="77777777" w:rsidTr="00074A62">
        <w:trPr>
          <w:trHeight w:val="255"/>
        </w:trPr>
        <w:tc>
          <w:tcPr>
            <w:tcW w:w="16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2A806" w14:textId="77777777" w:rsidR="00B75A98" w:rsidRDefault="00B75A98"/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B6D6B" w14:textId="596EB2F6" w:rsidR="00B75A98" w:rsidRPr="00B75A98" w:rsidRDefault="00B75A98" w:rsidP="00B75A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  <w:r>
              <w:rPr>
                <w:color w:val="000000"/>
              </w:rPr>
              <w:t> </w:t>
            </w:r>
          </w:p>
        </w:tc>
      </w:tr>
      <w:tr w:rsidR="00B75A98" w14:paraId="6ACAEAEA" w14:textId="77777777" w:rsidTr="00B75A98">
        <w:trPr>
          <w:trHeight w:val="255"/>
        </w:trPr>
        <w:tc>
          <w:tcPr>
            <w:tcW w:w="16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F105C" w14:textId="77777777" w:rsidR="00B75A98" w:rsidRDefault="00B75A98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370DD" w14:textId="77777777" w:rsidR="00B75A98" w:rsidRDefault="00B75A98">
            <w:pPr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DA726" w14:textId="77777777" w:rsidR="00B75A98" w:rsidRDefault="00B75A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246FA" w14:textId="77777777" w:rsidR="00B75A98" w:rsidRDefault="00B75A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#REF!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9CD7E" w14:textId="77777777" w:rsidR="00B75A98" w:rsidRDefault="00B75A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D5175" w14:textId="77777777" w:rsidR="00B75A98" w:rsidRDefault="00B75A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75A98" w14:paraId="6DE47123" w14:textId="77777777" w:rsidTr="00B75A98">
        <w:trPr>
          <w:trHeight w:val="255"/>
        </w:trPr>
        <w:tc>
          <w:tcPr>
            <w:tcW w:w="16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3050D" w14:textId="77777777" w:rsidR="00B75A98" w:rsidRDefault="00B75A9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588E1" w14:textId="77777777" w:rsidR="00B75A98" w:rsidRDefault="00B75A98">
            <w:pPr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112AE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6691E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B5774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6AF6B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75A98" w14:paraId="661E2C2A" w14:textId="77777777" w:rsidTr="00B75A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B93B4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E3031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-9.55%</w:t>
            </w:r>
          </w:p>
        </w:tc>
        <w:tc>
          <w:tcPr>
            <w:tcW w:w="1060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B8C70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766DA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-14.34%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17B96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EDA6C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5A98" w14:paraId="63D8E6AF" w14:textId="77777777" w:rsidTr="00B75A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12A50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11DDA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-7.02%</w:t>
            </w:r>
          </w:p>
        </w:tc>
        <w:tc>
          <w:tcPr>
            <w:tcW w:w="1060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2DF0E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3F208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-9.00%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8DD7F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61AA5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5A98" w14:paraId="411D0BB9" w14:textId="77777777" w:rsidTr="00B75A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6B100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11647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-12.18%</w:t>
            </w:r>
          </w:p>
        </w:tc>
        <w:tc>
          <w:tcPr>
            <w:tcW w:w="1060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0945C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85CD9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-16.46%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EB8FE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B98AE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5A98" w14:paraId="3090EA8A" w14:textId="77777777" w:rsidTr="00B75A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7A11C" w14:textId="77777777" w:rsidR="00B75A98" w:rsidRDefault="00B75A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C6E09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63852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B6E98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-13.09%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E77A9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1824F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5A98" w14:paraId="6D3400B9" w14:textId="77777777" w:rsidTr="00B75A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281CE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A953A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BA04C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14F5D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E6EC3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C0FB8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5A98" w14:paraId="4CC08520" w14:textId="77777777" w:rsidTr="00B75A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CB536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0CA23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75B62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9A10F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489DA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93C06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0BFF964" w14:textId="77777777" w:rsidR="00B75A98" w:rsidRDefault="00B75A98" w:rsidP="00B75A98">
      <w:pPr>
        <w:rPr>
          <w:rFonts w:ascii="Calibri" w:eastAsiaTheme="minorHAnsi" w:hAnsi="Calibri" w:cs="Calibri"/>
          <w:sz w:val="22"/>
          <w:szCs w:val="22"/>
        </w:rPr>
      </w:pPr>
    </w:p>
    <w:p w14:paraId="2FCF1FDC" w14:textId="77777777" w:rsidR="00B75A98" w:rsidRDefault="00B75A98" w:rsidP="00B75A98">
      <w:r>
        <w:t>Low QP</w:t>
      </w: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75A98" w14:paraId="3D3F2F61" w14:textId="77777777" w:rsidTr="00780E7A">
        <w:trPr>
          <w:trHeight w:val="255"/>
        </w:trPr>
        <w:tc>
          <w:tcPr>
            <w:tcW w:w="16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60D0B" w14:textId="77777777" w:rsidR="00B75A98" w:rsidRDefault="00B75A98"/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1762B" w14:textId="737C8C5A" w:rsidR="00B75A98" w:rsidRPr="00B75A98" w:rsidRDefault="00B75A98" w:rsidP="00B75A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  <w:r>
              <w:rPr>
                <w:color w:val="000000"/>
              </w:rPr>
              <w:t> </w:t>
            </w:r>
          </w:p>
        </w:tc>
      </w:tr>
      <w:tr w:rsidR="00B75A98" w14:paraId="28C05B03" w14:textId="77777777" w:rsidTr="00B75A98">
        <w:trPr>
          <w:trHeight w:val="255"/>
        </w:trPr>
        <w:tc>
          <w:tcPr>
            <w:tcW w:w="16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97B53" w14:textId="77777777" w:rsidR="00B75A98" w:rsidRDefault="00B75A98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CE5E2" w14:textId="77777777" w:rsidR="00B75A98" w:rsidRDefault="00B75A98">
            <w:pPr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BFAED" w14:textId="77777777" w:rsidR="00B75A98" w:rsidRDefault="00B75A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61830" w14:textId="77777777" w:rsidR="00B75A98" w:rsidRDefault="00B75A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#REF!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AA4DA" w14:textId="77777777" w:rsidR="00B75A98" w:rsidRDefault="00B75A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340FA" w14:textId="77777777" w:rsidR="00B75A98" w:rsidRDefault="00B75A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75A98" w14:paraId="1C62A0D9" w14:textId="77777777" w:rsidTr="00B75A98">
        <w:trPr>
          <w:trHeight w:val="255"/>
        </w:trPr>
        <w:tc>
          <w:tcPr>
            <w:tcW w:w="16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051A9" w14:textId="77777777" w:rsidR="00B75A98" w:rsidRDefault="00B75A9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9BCDA" w14:textId="77777777" w:rsidR="00B75A98" w:rsidRDefault="00B75A98">
            <w:pPr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EC5CD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6EB58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F4658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A65DD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75A98" w14:paraId="04DA060E" w14:textId="77777777" w:rsidTr="00B75A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90890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A23CE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C3EBF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01179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B164A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2EBBA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5A98" w14:paraId="3CDC16DC" w14:textId="77777777" w:rsidTr="00B75A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70580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AE51A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3.20%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3FBF9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65E05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2.43%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1A221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5D4A8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5A98" w14:paraId="4FA3F665" w14:textId="77777777" w:rsidTr="00B75A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5C9FD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2E778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6CA65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F82CC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99A7D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860BD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5A98" w14:paraId="43306F97" w14:textId="77777777" w:rsidTr="00B75A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06252" w14:textId="77777777" w:rsidR="00B75A98" w:rsidRDefault="00B75A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8D7A1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50E4A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1D558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26E1B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6D32E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5A98" w14:paraId="6039F28F" w14:textId="77777777" w:rsidTr="00B75A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5D291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BCEEF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E5A85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3AD42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A8A14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FF796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5A98" w14:paraId="596B47FB" w14:textId="77777777" w:rsidTr="00B75A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B3337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88198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0A266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2F866" w14:textId="77777777" w:rsidR="00B75A98" w:rsidRDefault="00B75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0369F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C5C3C" w14:textId="77777777" w:rsidR="00B75A98" w:rsidRDefault="00B75A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3B54E64" w14:textId="77777777" w:rsidR="00B75A98" w:rsidRDefault="00B75A98" w:rsidP="00B75A98">
      <w:pPr>
        <w:rPr>
          <w:rFonts w:ascii="Calibri" w:eastAsiaTheme="minorHAnsi" w:hAnsi="Calibri" w:cs="Calibri"/>
          <w:sz w:val="22"/>
          <w:szCs w:val="22"/>
        </w:rPr>
      </w:pPr>
    </w:p>
    <w:p w14:paraId="5D8CFC83" w14:textId="77777777" w:rsidR="00B75A98" w:rsidRDefault="00B75A98" w:rsidP="00B75A98">
      <w:r>
        <w:t>Slide Editing Low QP:</w:t>
      </w:r>
    </w:p>
    <w:p w14:paraId="04C0118C" w14:textId="43DA985A" w:rsidR="00B75A98" w:rsidRDefault="001A1A1B" w:rsidP="00B75A98">
      <w:r>
        <w:rPr>
          <w:noProof/>
        </w:rPr>
        <w:drawing>
          <wp:inline distT="0" distB="0" distL="0" distR="0" wp14:anchorId="34138804" wp14:editId="1463B91E">
            <wp:extent cx="5476875" cy="3381375"/>
            <wp:effectExtent l="0" t="0" r="9525" b="9525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72343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3AC5FC1" w14:textId="5109548E" w:rsidR="00BA0C3D" w:rsidRDefault="00BA0C3D" w:rsidP="003F2C28">
      <w:pPr>
        <w:rPr>
          <w:lang w:val="en-US" w:eastAsia="en-US"/>
        </w:rPr>
      </w:pPr>
    </w:p>
    <w:p w14:paraId="6DE8CE24" w14:textId="243DBBCF" w:rsidR="007D51F2" w:rsidRDefault="007D51F2" w:rsidP="003F2C28">
      <w:pPr>
        <w:rPr>
          <w:lang w:val="en-US" w:eastAsia="en-US"/>
        </w:rPr>
      </w:pPr>
    </w:p>
    <w:p w14:paraId="6F5ABAA1" w14:textId="098CC662" w:rsidR="00086FF7" w:rsidRDefault="00086FF7" w:rsidP="003F2C28">
      <w:pPr>
        <w:rPr>
          <w:lang w:val="en-US" w:eastAsia="en-US"/>
        </w:rPr>
      </w:pPr>
    </w:p>
    <w:p w14:paraId="78A36155" w14:textId="77777777" w:rsidR="00086FF7" w:rsidRDefault="00086FF7" w:rsidP="003F2C28">
      <w:pPr>
        <w:rPr>
          <w:lang w:val="en-US" w:eastAsia="en-US"/>
        </w:rPr>
      </w:pPr>
    </w:p>
    <w:p w14:paraId="1EF4B146" w14:textId="77777777" w:rsidR="007D51F2" w:rsidRDefault="007D51F2" w:rsidP="003F2C28">
      <w:pPr>
        <w:rPr>
          <w:lang w:val="en-US" w:eastAsia="en-US"/>
        </w:rPr>
      </w:pPr>
    </w:p>
    <w:p w14:paraId="280580A4" w14:textId="0F03C6F7" w:rsidR="006A1E52" w:rsidRDefault="0099137A" w:rsidP="003F2C28">
      <w:pPr>
        <w:rPr>
          <w:lang w:val="en-US" w:eastAsia="en-US"/>
        </w:rPr>
      </w:pPr>
      <w:r w:rsidRPr="003E53EB">
        <w:rPr>
          <w:lang w:val="en-US" w:eastAsia="en-US"/>
        </w:rPr>
        <w:t>ETM 7.</w:t>
      </w:r>
      <w:r w:rsidR="003E53EB" w:rsidRPr="003E53EB">
        <w:rPr>
          <w:lang w:val="en-US" w:eastAsia="en-US"/>
        </w:rPr>
        <w:t>3</w:t>
      </w:r>
      <w:r w:rsidRPr="003E53EB">
        <w:rPr>
          <w:lang w:val="en-US" w:eastAsia="en-US"/>
        </w:rPr>
        <w:t xml:space="preserve"> versus </w:t>
      </w:r>
      <w:r w:rsidR="00517274" w:rsidRPr="003E53EB">
        <w:rPr>
          <w:lang w:val="en-US" w:eastAsia="en-US"/>
        </w:rPr>
        <w:t>ETM 6.</w:t>
      </w:r>
      <w:r w:rsidR="002716FE" w:rsidRPr="003E53EB">
        <w:rPr>
          <w:lang w:val="en-US" w:eastAsia="en-US"/>
        </w:rPr>
        <w:t>1</w:t>
      </w:r>
      <w:r w:rsidR="00FA762C" w:rsidRPr="003E53EB">
        <w:rPr>
          <w:lang w:val="en-US" w:eastAsia="en-US"/>
        </w:rPr>
        <w:t xml:space="preserve"> in LD-B</w:t>
      </w:r>
      <w:r w:rsidR="00D805F4">
        <w:rPr>
          <w:lang w:val="en-US" w:eastAsia="en-US"/>
        </w:rPr>
        <w:t xml:space="preserve"> (one frame)</w:t>
      </w:r>
      <w:r w:rsidRPr="003E53EB">
        <w:rPr>
          <w:lang w:val="en-US" w:eastAsia="en-US"/>
        </w:rPr>
        <w:t>:</w:t>
      </w:r>
    </w:p>
    <w:p w14:paraId="39830716" w14:textId="77777777" w:rsidR="003E53EB" w:rsidRPr="00FA762C" w:rsidRDefault="003E53EB" w:rsidP="003F2C28">
      <w:pPr>
        <w:rPr>
          <w:lang w:val="en-US" w:eastAsia="en-US"/>
        </w:rPr>
      </w:pPr>
    </w:p>
    <w:tbl>
      <w:tblPr>
        <w:tblW w:w="6960" w:type="dxa"/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060"/>
        <w:gridCol w:w="1060"/>
        <w:gridCol w:w="1060"/>
      </w:tblGrid>
      <w:tr w:rsidR="003E53EB" w:rsidRPr="00FA762C" w14:paraId="1CDA8E64" w14:textId="77777777" w:rsidTr="00393965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1B53" w14:textId="77777777" w:rsidR="003E53EB" w:rsidRPr="00FA762C" w:rsidRDefault="003E53EB" w:rsidP="00FA762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764F" w14:textId="61377607" w:rsidR="003E53EB" w:rsidRPr="00FA762C" w:rsidRDefault="003E53EB" w:rsidP="003E53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Low delay B Main10 </w:t>
            </w:r>
          </w:p>
        </w:tc>
      </w:tr>
      <w:tr w:rsidR="00FA762C" w:rsidRPr="00FA762C" w14:paraId="72BB1AF4" w14:textId="77777777" w:rsidTr="00FA762C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5611" w14:textId="77777777" w:rsidR="00FA762C" w:rsidRPr="00FA762C" w:rsidRDefault="00FA762C" w:rsidP="00FA762C">
            <w:pPr>
              <w:jc w:val="center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8573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33E5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84A0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#REF!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BCF2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3936A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FA762C" w:rsidRPr="00FA762C" w14:paraId="3141C95B" w14:textId="77777777" w:rsidTr="00FA762C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ED7E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4AF25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01D5F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93F5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02505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93D4F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DecT</w:t>
            </w:r>
            <w:proofErr w:type="spellEnd"/>
          </w:p>
        </w:tc>
      </w:tr>
      <w:tr w:rsidR="00FA762C" w:rsidRPr="00FA762C" w14:paraId="7B698CC4" w14:textId="77777777" w:rsidTr="00FA76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A905C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EDDE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2C53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3B59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C550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4AD4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#NUM!</w:t>
            </w:r>
          </w:p>
        </w:tc>
      </w:tr>
      <w:tr w:rsidR="00FA762C" w:rsidRPr="00FA762C" w14:paraId="7003BDCA" w14:textId="77777777" w:rsidTr="00FA76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A2EAC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2C84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87FD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CC0D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F214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DBDB5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#NUM!</w:t>
            </w:r>
          </w:p>
        </w:tc>
      </w:tr>
      <w:tr w:rsidR="00FA762C" w:rsidRPr="00FA762C" w14:paraId="0509E1DF" w14:textId="77777777" w:rsidTr="00FA76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4E3F2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949B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C20C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01A1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4AF8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EB887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#NUM!</w:t>
            </w:r>
          </w:p>
        </w:tc>
      </w:tr>
      <w:tr w:rsidR="00FA762C" w:rsidRPr="00FA762C" w14:paraId="60265E73" w14:textId="77777777" w:rsidTr="00FA762C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ADEC8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9664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5E36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F60A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AEDB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DD81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#NUM!</w:t>
            </w:r>
          </w:p>
        </w:tc>
      </w:tr>
      <w:tr w:rsidR="00FA762C" w:rsidRPr="00FA762C" w14:paraId="7A65E815" w14:textId="77777777" w:rsidTr="00FA762C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51A5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080C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9DCA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F14D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E32C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A04C5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#NUM!</w:t>
            </w:r>
          </w:p>
        </w:tc>
      </w:tr>
      <w:tr w:rsidR="00FA762C" w:rsidRPr="00FA762C" w14:paraId="5CE90EC6" w14:textId="77777777" w:rsidTr="00FA76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56AD6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05B4C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B5E5B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AA89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E560A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7724F" w14:textId="77777777" w:rsidR="00FA762C" w:rsidRPr="00FA762C" w:rsidRDefault="00FA762C" w:rsidP="00FA7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A762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#NUM!</w:t>
            </w:r>
          </w:p>
        </w:tc>
      </w:tr>
    </w:tbl>
    <w:p w14:paraId="3F1E75D0" w14:textId="77777777" w:rsidR="00FA762C" w:rsidRPr="00E702BE" w:rsidRDefault="00FA762C" w:rsidP="003F2C28">
      <w:pPr>
        <w:rPr>
          <w:lang w:eastAsia="en-US"/>
        </w:rPr>
      </w:pPr>
    </w:p>
    <w:p w14:paraId="19FEBB58" w14:textId="248ABB24" w:rsidR="00382865" w:rsidRDefault="00382865" w:rsidP="003F2C28">
      <w:pPr>
        <w:rPr>
          <w:lang w:val="en-US" w:eastAsia="en-US"/>
        </w:rPr>
      </w:pPr>
    </w:p>
    <w:p w14:paraId="793A260C" w14:textId="1E66B645" w:rsidR="00DD563C" w:rsidRPr="00382865" w:rsidRDefault="00DD563C" w:rsidP="003F2C28">
      <w:pPr>
        <w:rPr>
          <w:lang w:val="en-US" w:eastAsia="en-US"/>
        </w:rPr>
      </w:pPr>
    </w:p>
    <w:sectPr w:rsidR="00DD563C" w:rsidRPr="00382865" w:rsidSect="00E72D76">
      <w:headerReference w:type="even" r:id="rId12"/>
      <w:footerReference w:type="default" r:id="rId13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CEBCF" w14:textId="77777777" w:rsidR="00A47324" w:rsidRDefault="00A47324">
      <w:r>
        <w:separator/>
      </w:r>
    </w:p>
  </w:endnote>
  <w:endnote w:type="continuationSeparator" w:id="0">
    <w:p w14:paraId="62A337B1" w14:textId="77777777" w:rsidR="00A47324" w:rsidRDefault="00A4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726C5" w14:textId="77777777" w:rsidR="001752F1" w:rsidRDefault="001752F1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22B49" w14:textId="77777777" w:rsidR="00A47324" w:rsidRDefault="00A47324">
      <w:r>
        <w:separator/>
      </w:r>
    </w:p>
  </w:footnote>
  <w:footnote w:type="continuationSeparator" w:id="0">
    <w:p w14:paraId="2E7B312B" w14:textId="77777777" w:rsidR="00A47324" w:rsidRDefault="00A47324">
      <w:r>
        <w:continuationSeparator/>
      </w:r>
    </w:p>
  </w:footnote>
  <w:footnote w:id="1">
    <w:p w14:paraId="46DA16BC" w14:textId="69DEE933" w:rsidR="00B95F67" w:rsidRPr="003F1C3B" w:rsidRDefault="00B95F67">
      <w:pPr>
        <w:pStyle w:val="FootnoteText"/>
        <w:rPr>
          <w:lang w:val="fr-FR"/>
        </w:rPr>
      </w:pPr>
      <w:r>
        <w:rPr>
          <w:rStyle w:val="FootnoteReference"/>
        </w:rPr>
        <w:footnoteRef/>
      </w:r>
      <w:r w:rsidRPr="003F1C3B">
        <w:rPr>
          <w:lang w:val="fr-FR"/>
        </w:rPr>
        <w:t xml:space="preserve"> </w:t>
      </w:r>
      <w:r w:rsidR="003F1C3B" w:rsidRPr="003F1C3B">
        <w:rPr>
          <w:lang w:val="fr-FR"/>
        </w:rPr>
        <w:t>Gaëlle Martin-Cocher, Rémi Jullian,</w:t>
      </w:r>
      <w:r w:rsidR="003F1C3B">
        <w:rPr>
          <w:lang w:val="fr-FR"/>
        </w:rPr>
        <w:t xml:space="preserve"> Tangi poirier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2B9" w14:textId="77777777" w:rsidR="001752F1" w:rsidRDefault="001752F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2" type="#_x0000_t75" style="width:15.75pt;height:15.75pt" o:bullet="t">
        <v:imagedata r:id="rId1" o:title="artCABC"/>
      </v:shape>
    </w:pict>
  </w:numPicBullet>
  <w:numPicBullet w:numPicBulletId="1">
    <w:pict>
      <v:shape id="_x0000_i1193" type="#_x0000_t75" style="width:26.25pt;height:54.75pt" o:bullet="t">
        <v:imagedata r:id="rId2" o:title="artE168"/>
      </v:shape>
    </w:pict>
  </w:numPicBullet>
  <w:abstractNum w:abstractNumId="0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4D0426"/>
    <w:multiLevelType w:val="hybridMultilevel"/>
    <w:tmpl w:val="96A6C5F4"/>
    <w:lvl w:ilvl="0" w:tplc="D4B6DB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B55C6"/>
    <w:multiLevelType w:val="hybridMultilevel"/>
    <w:tmpl w:val="3B06BD82"/>
    <w:lvl w:ilvl="0" w:tplc="D4B6DB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AE23CF"/>
    <w:multiLevelType w:val="hybridMultilevel"/>
    <w:tmpl w:val="FEA6E8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4"/>
  </w:num>
  <w:num w:numId="5">
    <w:abstractNumId w:val="4"/>
  </w:num>
  <w:num w:numId="6">
    <w:abstractNumId w:val="2"/>
  </w:num>
  <w:num w:numId="7">
    <w:abstractNumId w:val="1"/>
  </w:num>
  <w:num w:numId="8">
    <w:abstractNumId w:val="4"/>
  </w:num>
  <w:num w:numId="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14D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49A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825"/>
    <w:rsid w:val="000819CB"/>
    <w:rsid w:val="000831E9"/>
    <w:rsid w:val="00083287"/>
    <w:rsid w:val="000839C5"/>
    <w:rsid w:val="00083D48"/>
    <w:rsid w:val="00084BD7"/>
    <w:rsid w:val="0008571D"/>
    <w:rsid w:val="00086FF7"/>
    <w:rsid w:val="00087FDC"/>
    <w:rsid w:val="0009065D"/>
    <w:rsid w:val="00092420"/>
    <w:rsid w:val="00093946"/>
    <w:rsid w:val="000944AE"/>
    <w:rsid w:val="00094898"/>
    <w:rsid w:val="000951FF"/>
    <w:rsid w:val="00095AD6"/>
    <w:rsid w:val="00095FD9"/>
    <w:rsid w:val="00096391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DE1"/>
    <w:rsid w:val="000B2F7A"/>
    <w:rsid w:val="000B31D9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C7772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5766"/>
    <w:rsid w:val="000E67EC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66BC"/>
    <w:rsid w:val="00107070"/>
    <w:rsid w:val="0010736D"/>
    <w:rsid w:val="00110CD9"/>
    <w:rsid w:val="00112AF6"/>
    <w:rsid w:val="00115EAE"/>
    <w:rsid w:val="001169F0"/>
    <w:rsid w:val="00117213"/>
    <w:rsid w:val="0012085C"/>
    <w:rsid w:val="00120F70"/>
    <w:rsid w:val="00121343"/>
    <w:rsid w:val="00121C39"/>
    <w:rsid w:val="001220A4"/>
    <w:rsid w:val="00123858"/>
    <w:rsid w:val="0012435A"/>
    <w:rsid w:val="001243CD"/>
    <w:rsid w:val="00125430"/>
    <w:rsid w:val="00125522"/>
    <w:rsid w:val="0012640C"/>
    <w:rsid w:val="001272DB"/>
    <w:rsid w:val="00127337"/>
    <w:rsid w:val="001276E2"/>
    <w:rsid w:val="0013299F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2E6"/>
    <w:rsid w:val="001659D8"/>
    <w:rsid w:val="001671EF"/>
    <w:rsid w:val="00167C9F"/>
    <w:rsid w:val="00172601"/>
    <w:rsid w:val="00172FC1"/>
    <w:rsid w:val="00173154"/>
    <w:rsid w:val="0017352C"/>
    <w:rsid w:val="0017394F"/>
    <w:rsid w:val="001751C7"/>
    <w:rsid w:val="001752F1"/>
    <w:rsid w:val="00176D52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3A0"/>
    <w:rsid w:val="0019481F"/>
    <w:rsid w:val="0019587E"/>
    <w:rsid w:val="00195C07"/>
    <w:rsid w:val="001964D6"/>
    <w:rsid w:val="001967D9"/>
    <w:rsid w:val="00197178"/>
    <w:rsid w:val="0019799F"/>
    <w:rsid w:val="001A1A1B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1E3"/>
    <w:rsid w:val="001B5D26"/>
    <w:rsid w:val="001B6B6A"/>
    <w:rsid w:val="001B6D4A"/>
    <w:rsid w:val="001C016A"/>
    <w:rsid w:val="001C1190"/>
    <w:rsid w:val="001C13B1"/>
    <w:rsid w:val="001C27AF"/>
    <w:rsid w:val="001C59A9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AFA"/>
    <w:rsid w:val="00201CFD"/>
    <w:rsid w:val="00202165"/>
    <w:rsid w:val="00202475"/>
    <w:rsid w:val="0020260C"/>
    <w:rsid w:val="0020375B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2CA"/>
    <w:rsid w:val="00224973"/>
    <w:rsid w:val="00224D3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6D0C"/>
    <w:rsid w:val="00240048"/>
    <w:rsid w:val="0024356A"/>
    <w:rsid w:val="002439D0"/>
    <w:rsid w:val="00243B81"/>
    <w:rsid w:val="00243C5F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6FE"/>
    <w:rsid w:val="00271BD7"/>
    <w:rsid w:val="00272A69"/>
    <w:rsid w:val="00272A75"/>
    <w:rsid w:val="00272F48"/>
    <w:rsid w:val="002747CE"/>
    <w:rsid w:val="00275FEA"/>
    <w:rsid w:val="00277DEF"/>
    <w:rsid w:val="002801D0"/>
    <w:rsid w:val="00280B60"/>
    <w:rsid w:val="002810AE"/>
    <w:rsid w:val="0028136C"/>
    <w:rsid w:val="00281B54"/>
    <w:rsid w:val="002821B1"/>
    <w:rsid w:val="002837F9"/>
    <w:rsid w:val="00283BC0"/>
    <w:rsid w:val="00283E20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A0099"/>
    <w:rsid w:val="002A17BF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B6AE7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089"/>
    <w:rsid w:val="002D25C6"/>
    <w:rsid w:val="002D2A27"/>
    <w:rsid w:val="002D4592"/>
    <w:rsid w:val="002D46C9"/>
    <w:rsid w:val="002D60E5"/>
    <w:rsid w:val="002D6130"/>
    <w:rsid w:val="002D7A73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35EF"/>
    <w:rsid w:val="003347A8"/>
    <w:rsid w:val="00335F12"/>
    <w:rsid w:val="0033762E"/>
    <w:rsid w:val="00337E43"/>
    <w:rsid w:val="00340309"/>
    <w:rsid w:val="0034107E"/>
    <w:rsid w:val="00341271"/>
    <w:rsid w:val="00342618"/>
    <w:rsid w:val="00344006"/>
    <w:rsid w:val="00344129"/>
    <w:rsid w:val="00344600"/>
    <w:rsid w:val="00345CE0"/>
    <w:rsid w:val="0034622D"/>
    <w:rsid w:val="003464F3"/>
    <w:rsid w:val="0035068B"/>
    <w:rsid w:val="003510B7"/>
    <w:rsid w:val="00352440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11A"/>
    <w:rsid w:val="00375214"/>
    <w:rsid w:val="00375285"/>
    <w:rsid w:val="003755E0"/>
    <w:rsid w:val="00376A34"/>
    <w:rsid w:val="003772C4"/>
    <w:rsid w:val="003801DB"/>
    <w:rsid w:val="00380490"/>
    <w:rsid w:val="00380F59"/>
    <w:rsid w:val="003822A0"/>
    <w:rsid w:val="003822ED"/>
    <w:rsid w:val="00382865"/>
    <w:rsid w:val="003839AA"/>
    <w:rsid w:val="00384F87"/>
    <w:rsid w:val="00386666"/>
    <w:rsid w:val="00386E55"/>
    <w:rsid w:val="00386F3A"/>
    <w:rsid w:val="00390CB2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5417"/>
    <w:rsid w:val="003B59FA"/>
    <w:rsid w:val="003B7432"/>
    <w:rsid w:val="003C0D37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B72"/>
    <w:rsid w:val="003D5051"/>
    <w:rsid w:val="003D5161"/>
    <w:rsid w:val="003D54C1"/>
    <w:rsid w:val="003D70F0"/>
    <w:rsid w:val="003E0DBA"/>
    <w:rsid w:val="003E2D2C"/>
    <w:rsid w:val="003E3E8F"/>
    <w:rsid w:val="003E473F"/>
    <w:rsid w:val="003E53EB"/>
    <w:rsid w:val="003E56D0"/>
    <w:rsid w:val="003E6364"/>
    <w:rsid w:val="003E6406"/>
    <w:rsid w:val="003E7A83"/>
    <w:rsid w:val="003F056A"/>
    <w:rsid w:val="003F0F68"/>
    <w:rsid w:val="003F1C3B"/>
    <w:rsid w:val="003F1FAD"/>
    <w:rsid w:val="003F2334"/>
    <w:rsid w:val="003F2C28"/>
    <w:rsid w:val="003F453D"/>
    <w:rsid w:val="003F4F7E"/>
    <w:rsid w:val="003F5CF4"/>
    <w:rsid w:val="004000C2"/>
    <w:rsid w:val="00400C13"/>
    <w:rsid w:val="00401506"/>
    <w:rsid w:val="00401BF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D41"/>
    <w:rsid w:val="00417F9A"/>
    <w:rsid w:val="00420FF5"/>
    <w:rsid w:val="00421E32"/>
    <w:rsid w:val="00422E00"/>
    <w:rsid w:val="00423793"/>
    <w:rsid w:val="00424132"/>
    <w:rsid w:val="00424884"/>
    <w:rsid w:val="004251A9"/>
    <w:rsid w:val="004257C6"/>
    <w:rsid w:val="0042595D"/>
    <w:rsid w:val="004259A0"/>
    <w:rsid w:val="0042603F"/>
    <w:rsid w:val="00426050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6F9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4C54"/>
    <w:rsid w:val="00456804"/>
    <w:rsid w:val="00456DC6"/>
    <w:rsid w:val="0045778D"/>
    <w:rsid w:val="004602A4"/>
    <w:rsid w:val="00461245"/>
    <w:rsid w:val="00462CCC"/>
    <w:rsid w:val="00465660"/>
    <w:rsid w:val="0046608D"/>
    <w:rsid w:val="0046620F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51C7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062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A74C1"/>
    <w:rsid w:val="004B1B27"/>
    <w:rsid w:val="004B268A"/>
    <w:rsid w:val="004B303F"/>
    <w:rsid w:val="004B3315"/>
    <w:rsid w:val="004B3DA8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27A"/>
    <w:rsid w:val="004C6660"/>
    <w:rsid w:val="004C75A2"/>
    <w:rsid w:val="004C7A6F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262C"/>
    <w:rsid w:val="004E3D9D"/>
    <w:rsid w:val="004E405E"/>
    <w:rsid w:val="004E4760"/>
    <w:rsid w:val="004E5832"/>
    <w:rsid w:val="004E632A"/>
    <w:rsid w:val="004E636B"/>
    <w:rsid w:val="004E67BF"/>
    <w:rsid w:val="004E6F5F"/>
    <w:rsid w:val="004E7B9F"/>
    <w:rsid w:val="004E7FE4"/>
    <w:rsid w:val="004F19E1"/>
    <w:rsid w:val="004F30CA"/>
    <w:rsid w:val="004F318B"/>
    <w:rsid w:val="004F7E25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0F8"/>
    <w:rsid w:val="005167CC"/>
    <w:rsid w:val="00517274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27CA0"/>
    <w:rsid w:val="00527CC5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37FC8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6B2E"/>
    <w:rsid w:val="00557648"/>
    <w:rsid w:val="0056027E"/>
    <w:rsid w:val="00560382"/>
    <w:rsid w:val="00560F5C"/>
    <w:rsid w:val="00561DC2"/>
    <w:rsid w:val="005625BB"/>
    <w:rsid w:val="0056329E"/>
    <w:rsid w:val="005637A3"/>
    <w:rsid w:val="005638CE"/>
    <w:rsid w:val="005648EA"/>
    <w:rsid w:val="005656E4"/>
    <w:rsid w:val="00567F74"/>
    <w:rsid w:val="00571B48"/>
    <w:rsid w:val="005722C4"/>
    <w:rsid w:val="00572514"/>
    <w:rsid w:val="00573B83"/>
    <w:rsid w:val="00575245"/>
    <w:rsid w:val="00576392"/>
    <w:rsid w:val="00576581"/>
    <w:rsid w:val="00577577"/>
    <w:rsid w:val="00577BD2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25F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599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5F768B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486F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4334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1A6C"/>
    <w:rsid w:val="006A1DAD"/>
    <w:rsid w:val="006A1E52"/>
    <w:rsid w:val="006A2064"/>
    <w:rsid w:val="006A27E7"/>
    <w:rsid w:val="006A2AED"/>
    <w:rsid w:val="006A4908"/>
    <w:rsid w:val="006A4B40"/>
    <w:rsid w:val="006A5E37"/>
    <w:rsid w:val="006A7B73"/>
    <w:rsid w:val="006B042A"/>
    <w:rsid w:val="006B0873"/>
    <w:rsid w:val="006B335A"/>
    <w:rsid w:val="006B39E7"/>
    <w:rsid w:val="006B3E45"/>
    <w:rsid w:val="006B4DB2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2D12"/>
    <w:rsid w:val="006C37EB"/>
    <w:rsid w:val="006C3D5B"/>
    <w:rsid w:val="006C567D"/>
    <w:rsid w:val="006C5B44"/>
    <w:rsid w:val="006C7159"/>
    <w:rsid w:val="006D05F9"/>
    <w:rsid w:val="006D0FE0"/>
    <w:rsid w:val="006D2A18"/>
    <w:rsid w:val="006D2C97"/>
    <w:rsid w:val="006D2E92"/>
    <w:rsid w:val="006D3065"/>
    <w:rsid w:val="006D6881"/>
    <w:rsid w:val="006D7670"/>
    <w:rsid w:val="006D7952"/>
    <w:rsid w:val="006E16B4"/>
    <w:rsid w:val="006E1C77"/>
    <w:rsid w:val="006E2A27"/>
    <w:rsid w:val="006E2F1C"/>
    <w:rsid w:val="006E38DB"/>
    <w:rsid w:val="006E6648"/>
    <w:rsid w:val="006E6FC5"/>
    <w:rsid w:val="006E757E"/>
    <w:rsid w:val="006E7C43"/>
    <w:rsid w:val="006F3227"/>
    <w:rsid w:val="006F397D"/>
    <w:rsid w:val="006F5AF2"/>
    <w:rsid w:val="006F6C50"/>
    <w:rsid w:val="006F71B9"/>
    <w:rsid w:val="00700766"/>
    <w:rsid w:val="007007BF"/>
    <w:rsid w:val="007008A2"/>
    <w:rsid w:val="00700BA8"/>
    <w:rsid w:val="00700C56"/>
    <w:rsid w:val="00700EB8"/>
    <w:rsid w:val="00701A3E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45C77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4F5D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4C1F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9F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3548"/>
    <w:rsid w:val="007D4437"/>
    <w:rsid w:val="007D513B"/>
    <w:rsid w:val="007D51F2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80036F"/>
    <w:rsid w:val="00800DE0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20B"/>
    <w:rsid w:val="00815DB2"/>
    <w:rsid w:val="00816947"/>
    <w:rsid w:val="00816B17"/>
    <w:rsid w:val="0081759E"/>
    <w:rsid w:val="008179D9"/>
    <w:rsid w:val="00821168"/>
    <w:rsid w:val="00823814"/>
    <w:rsid w:val="00823CEF"/>
    <w:rsid w:val="00824543"/>
    <w:rsid w:val="008254BF"/>
    <w:rsid w:val="008254C1"/>
    <w:rsid w:val="0082570C"/>
    <w:rsid w:val="0082571A"/>
    <w:rsid w:val="008274C8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51DEC"/>
    <w:rsid w:val="008521A1"/>
    <w:rsid w:val="008534C7"/>
    <w:rsid w:val="00853F19"/>
    <w:rsid w:val="00855393"/>
    <w:rsid w:val="008554F8"/>
    <w:rsid w:val="008565FA"/>
    <w:rsid w:val="00857FD4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97893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3354"/>
    <w:rsid w:val="008B4628"/>
    <w:rsid w:val="008B53D3"/>
    <w:rsid w:val="008B6C8F"/>
    <w:rsid w:val="008B7A88"/>
    <w:rsid w:val="008C117C"/>
    <w:rsid w:val="008C2828"/>
    <w:rsid w:val="008C2D90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A8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CA7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77901"/>
    <w:rsid w:val="00980D7B"/>
    <w:rsid w:val="009825F5"/>
    <w:rsid w:val="00983673"/>
    <w:rsid w:val="00983A73"/>
    <w:rsid w:val="00984586"/>
    <w:rsid w:val="009861E2"/>
    <w:rsid w:val="009900A9"/>
    <w:rsid w:val="0099023A"/>
    <w:rsid w:val="0099043C"/>
    <w:rsid w:val="0099137A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203C"/>
    <w:rsid w:val="009A46BE"/>
    <w:rsid w:val="009A4864"/>
    <w:rsid w:val="009A4B5C"/>
    <w:rsid w:val="009A7736"/>
    <w:rsid w:val="009B14EE"/>
    <w:rsid w:val="009B2F66"/>
    <w:rsid w:val="009B398F"/>
    <w:rsid w:val="009B4D73"/>
    <w:rsid w:val="009B4F57"/>
    <w:rsid w:val="009B5E15"/>
    <w:rsid w:val="009B6597"/>
    <w:rsid w:val="009C0300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E0ED5"/>
    <w:rsid w:val="009E1A87"/>
    <w:rsid w:val="009E39B4"/>
    <w:rsid w:val="009E3FC8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5342"/>
    <w:rsid w:val="00A26ACD"/>
    <w:rsid w:val="00A26D2F"/>
    <w:rsid w:val="00A27F4A"/>
    <w:rsid w:val="00A30D56"/>
    <w:rsid w:val="00A325FE"/>
    <w:rsid w:val="00A345DE"/>
    <w:rsid w:val="00A352FB"/>
    <w:rsid w:val="00A359B6"/>
    <w:rsid w:val="00A36873"/>
    <w:rsid w:val="00A378AD"/>
    <w:rsid w:val="00A4140D"/>
    <w:rsid w:val="00A41842"/>
    <w:rsid w:val="00A42BDC"/>
    <w:rsid w:val="00A4481D"/>
    <w:rsid w:val="00A44891"/>
    <w:rsid w:val="00A44F67"/>
    <w:rsid w:val="00A45911"/>
    <w:rsid w:val="00A45C57"/>
    <w:rsid w:val="00A45CA5"/>
    <w:rsid w:val="00A46B89"/>
    <w:rsid w:val="00A47324"/>
    <w:rsid w:val="00A53771"/>
    <w:rsid w:val="00A541B2"/>
    <w:rsid w:val="00A555B1"/>
    <w:rsid w:val="00A55795"/>
    <w:rsid w:val="00A61CFE"/>
    <w:rsid w:val="00A62615"/>
    <w:rsid w:val="00A630A0"/>
    <w:rsid w:val="00A64250"/>
    <w:rsid w:val="00A65514"/>
    <w:rsid w:val="00A6588D"/>
    <w:rsid w:val="00A65A86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4E36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5FD0"/>
    <w:rsid w:val="00A96C77"/>
    <w:rsid w:val="00A96F69"/>
    <w:rsid w:val="00AA0298"/>
    <w:rsid w:val="00AA0CC4"/>
    <w:rsid w:val="00AA0F19"/>
    <w:rsid w:val="00AA352B"/>
    <w:rsid w:val="00AA3A84"/>
    <w:rsid w:val="00AA5C53"/>
    <w:rsid w:val="00AA5D11"/>
    <w:rsid w:val="00AB01F7"/>
    <w:rsid w:val="00AB075C"/>
    <w:rsid w:val="00AB0F9A"/>
    <w:rsid w:val="00AB2124"/>
    <w:rsid w:val="00AB3773"/>
    <w:rsid w:val="00AB54CF"/>
    <w:rsid w:val="00AB5EED"/>
    <w:rsid w:val="00AB7926"/>
    <w:rsid w:val="00AC03D8"/>
    <w:rsid w:val="00AC0D35"/>
    <w:rsid w:val="00AC0ECD"/>
    <w:rsid w:val="00AC101F"/>
    <w:rsid w:val="00AC1A8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2A12"/>
    <w:rsid w:val="00AF3119"/>
    <w:rsid w:val="00AF53B4"/>
    <w:rsid w:val="00AF597E"/>
    <w:rsid w:val="00AF616B"/>
    <w:rsid w:val="00AF672B"/>
    <w:rsid w:val="00AF7CD5"/>
    <w:rsid w:val="00AF7D12"/>
    <w:rsid w:val="00B02CAA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0D00"/>
    <w:rsid w:val="00B233C1"/>
    <w:rsid w:val="00B247FC"/>
    <w:rsid w:val="00B258C6"/>
    <w:rsid w:val="00B25BEF"/>
    <w:rsid w:val="00B26B89"/>
    <w:rsid w:val="00B303E3"/>
    <w:rsid w:val="00B30DAD"/>
    <w:rsid w:val="00B31455"/>
    <w:rsid w:val="00B317B6"/>
    <w:rsid w:val="00B32853"/>
    <w:rsid w:val="00B328B1"/>
    <w:rsid w:val="00B32A29"/>
    <w:rsid w:val="00B33AF4"/>
    <w:rsid w:val="00B347C4"/>
    <w:rsid w:val="00B36BDA"/>
    <w:rsid w:val="00B36D82"/>
    <w:rsid w:val="00B377A8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BCE"/>
    <w:rsid w:val="00B64454"/>
    <w:rsid w:val="00B65180"/>
    <w:rsid w:val="00B65743"/>
    <w:rsid w:val="00B65BBC"/>
    <w:rsid w:val="00B65BEC"/>
    <w:rsid w:val="00B660B9"/>
    <w:rsid w:val="00B660BE"/>
    <w:rsid w:val="00B668C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5A98"/>
    <w:rsid w:val="00B76452"/>
    <w:rsid w:val="00B76E0C"/>
    <w:rsid w:val="00B77237"/>
    <w:rsid w:val="00B8035E"/>
    <w:rsid w:val="00B83F69"/>
    <w:rsid w:val="00B84AA0"/>
    <w:rsid w:val="00B861BD"/>
    <w:rsid w:val="00B86F77"/>
    <w:rsid w:val="00B87F35"/>
    <w:rsid w:val="00B91329"/>
    <w:rsid w:val="00B91B13"/>
    <w:rsid w:val="00B935D9"/>
    <w:rsid w:val="00B93FBC"/>
    <w:rsid w:val="00B9407E"/>
    <w:rsid w:val="00B953C6"/>
    <w:rsid w:val="00B95F67"/>
    <w:rsid w:val="00B97723"/>
    <w:rsid w:val="00BA0A8E"/>
    <w:rsid w:val="00BA0C3D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2FB5"/>
    <w:rsid w:val="00BC4852"/>
    <w:rsid w:val="00BC49F3"/>
    <w:rsid w:val="00BC5B59"/>
    <w:rsid w:val="00BC5F33"/>
    <w:rsid w:val="00BC6311"/>
    <w:rsid w:val="00BC63AD"/>
    <w:rsid w:val="00BC6F2A"/>
    <w:rsid w:val="00BD03D8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2DCE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3123"/>
    <w:rsid w:val="00C039D2"/>
    <w:rsid w:val="00C03EBD"/>
    <w:rsid w:val="00C0661C"/>
    <w:rsid w:val="00C071E1"/>
    <w:rsid w:val="00C079F1"/>
    <w:rsid w:val="00C102E6"/>
    <w:rsid w:val="00C10E3F"/>
    <w:rsid w:val="00C11369"/>
    <w:rsid w:val="00C1194D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26426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377CF"/>
    <w:rsid w:val="00C40C25"/>
    <w:rsid w:val="00C40C2B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43FF"/>
    <w:rsid w:val="00C674A1"/>
    <w:rsid w:val="00C71072"/>
    <w:rsid w:val="00C769BC"/>
    <w:rsid w:val="00C76D6B"/>
    <w:rsid w:val="00C77566"/>
    <w:rsid w:val="00C77A9F"/>
    <w:rsid w:val="00C77D6F"/>
    <w:rsid w:val="00C81FF2"/>
    <w:rsid w:val="00C8232E"/>
    <w:rsid w:val="00C8317F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5EE"/>
    <w:rsid w:val="00CA4A84"/>
    <w:rsid w:val="00CA4F89"/>
    <w:rsid w:val="00CA696E"/>
    <w:rsid w:val="00CA7478"/>
    <w:rsid w:val="00CB0AA9"/>
    <w:rsid w:val="00CB24B0"/>
    <w:rsid w:val="00CB2ACF"/>
    <w:rsid w:val="00CB2F91"/>
    <w:rsid w:val="00CB4657"/>
    <w:rsid w:val="00CB7C00"/>
    <w:rsid w:val="00CC000D"/>
    <w:rsid w:val="00CC08CD"/>
    <w:rsid w:val="00CC27DE"/>
    <w:rsid w:val="00CC2BAC"/>
    <w:rsid w:val="00CC2FBE"/>
    <w:rsid w:val="00CC4138"/>
    <w:rsid w:val="00CC4879"/>
    <w:rsid w:val="00CC5002"/>
    <w:rsid w:val="00CC51CB"/>
    <w:rsid w:val="00CC553C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5D4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583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691A"/>
    <w:rsid w:val="00D20084"/>
    <w:rsid w:val="00D2096C"/>
    <w:rsid w:val="00D21240"/>
    <w:rsid w:val="00D22275"/>
    <w:rsid w:val="00D2251D"/>
    <w:rsid w:val="00D22987"/>
    <w:rsid w:val="00D239B9"/>
    <w:rsid w:val="00D241D7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5F4"/>
    <w:rsid w:val="00D80BC1"/>
    <w:rsid w:val="00D80CA9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2786"/>
    <w:rsid w:val="00DA3C30"/>
    <w:rsid w:val="00DA5322"/>
    <w:rsid w:val="00DB0BB5"/>
    <w:rsid w:val="00DB0C8E"/>
    <w:rsid w:val="00DB152B"/>
    <w:rsid w:val="00DB2BDB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63C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63EB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41F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2BE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3944"/>
    <w:rsid w:val="00EB6456"/>
    <w:rsid w:val="00EB6954"/>
    <w:rsid w:val="00EB75C4"/>
    <w:rsid w:val="00EB776E"/>
    <w:rsid w:val="00EC4B34"/>
    <w:rsid w:val="00EC4C8A"/>
    <w:rsid w:val="00EC52B3"/>
    <w:rsid w:val="00EC5719"/>
    <w:rsid w:val="00EC67C4"/>
    <w:rsid w:val="00EC680F"/>
    <w:rsid w:val="00EC6D45"/>
    <w:rsid w:val="00ED09BE"/>
    <w:rsid w:val="00ED210A"/>
    <w:rsid w:val="00ED2AD4"/>
    <w:rsid w:val="00ED3443"/>
    <w:rsid w:val="00ED37DC"/>
    <w:rsid w:val="00ED50E8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EF7ECD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66B"/>
    <w:rsid w:val="00F07C66"/>
    <w:rsid w:val="00F10059"/>
    <w:rsid w:val="00F101D3"/>
    <w:rsid w:val="00F11DAC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6A5A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66CFB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62C"/>
    <w:rsid w:val="00FA79F1"/>
    <w:rsid w:val="00FA7F68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742E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1752F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rFonts w:ascii="Calibri" w:eastAsia="Calibri" w:hAnsi="Calibri" w:cs="Calibri"/>
      <w:sz w:val="16"/>
      <w:szCs w:val="22"/>
      <w:lang w:val="en-US" w:eastAsia="en-US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FP">
    <w:name w:val="FP"/>
    <w:basedOn w:val="Normal"/>
    <w:rsid w:val="00E84EA3"/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rFonts w:ascii="Calibri" w:eastAsia="Calibri" w:hAnsi="Calibri" w:cs="Calibri"/>
      <w:noProof/>
      <w:sz w:val="22"/>
      <w:szCs w:val="22"/>
      <w:lang w:val="en-US" w:eastAsia="en-US"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eastAsia="Calibri" w:hAnsi="Arial" w:cs="Calibri"/>
      <w:b/>
      <w:sz w:val="22"/>
      <w:szCs w:val="22"/>
      <w:lang w:val="en-US" w:eastAsia="en-US"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eastAsia="Calibri" w:hAnsi="Arial" w:cs="Calibri"/>
      <w:sz w:val="18"/>
      <w:szCs w:val="22"/>
      <w:lang w:val="en-US" w:eastAsia="en-US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alibri"/>
      <w:sz w:val="20"/>
      <w:szCs w:val="22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rFonts w:ascii="Calibri" w:eastAsia="Calibri" w:hAnsi="Calibri" w:cs="Calibri"/>
      <w:b/>
      <w:bCs/>
      <w:sz w:val="20"/>
      <w:szCs w:val="22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eastAsia="Calibri" w:hAnsi="Arial" w:cs="Calibri"/>
      <w:b/>
      <w:sz w:val="22"/>
      <w:szCs w:val="22"/>
      <w:lang w:val="en-US" w:eastAsia="en-US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rFonts w:ascii="Calibri" w:eastAsia="Calibri" w:hAnsi="Calibri" w:cs="Calibri"/>
      <w:sz w:val="20"/>
      <w:szCs w:val="22"/>
      <w:lang w:val="en-US"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2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customStyle="1" w:styleId="Listecouleur-Accent11">
    <w:name w:val="Liste couleur - Accent 11"/>
    <w:basedOn w:val="Normal"/>
    <w:uiPriority w:val="34"/>
    <w:qFormat/>
    <w:rsid w:val="00730F8A"/>
    <w:pPr>
      <w:ind w:left="720"/>
      <w:contextualSpacing/>
    </w:pPr>
    <w:rPr>
      <w:rFonts w:ascii="Calibri" w:eastAsia="Calibri" w:hAnsi="Calibri" w:cs="Calibri"/>
      <w:sz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ascii="Calibri" w:hAnsi="Calibri" w:cs="Calibri"/>
      <w:sz w:val="22"/>
      <w:lang w:val="en-US" w:eastAsia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rFonts w:ascii="Calibri" w:eastAsia="Calibri" w:hAnsi="Calibri" w:cs="Calibri"/>
      <w:sz w:val="20"/>
      <w:szCs w:val="22"/>
      <w:lang w:val="en-US" w:eastAsia="en-US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Tramecouleur-Accent11">
    <w:name w:val="Trame couleur - Accent 11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63"/>
    <w:qFormat/>
    <w:rsid w:val="00487062"/>
    <w:pPr>
      <w:ind w:left="72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TMLCode">
    <w:name w:val="HTML Code"/>
    <w:basedOn w:val="DefaultParagraphFont"/>
    <w:uiPriority w:val="99"/>
    <w:unhideWhenUsed/>
    <w:rsid w:val="00E0641F"/>
    <w:rPr>
      <w:rFonts w:ascii="Courier New" w:eastAsia="Times New Roman" w:hAnsi="Courier New" w:cs="Courier New"/>
      <w:sz w:val="20"/>
      <w:szCs w:val="20"/>
    </w:rPr>
  </w:style>
  <w:style w:type="character" w:customStyle="1" w:styleId="normaltextrun">
    <w:name w:val="normaltextrun"/>
    <w:basedOn w:val="DefaultParagraphFont"/>
    <w:rsid w:val="00C11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7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hart" Target="charts/chart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gaelle.martincocher\AppData\Local\Microsoft\Windows\INetCache\Content.Outlook\FDDW0UIG\2021_01_11_ETM-6.1_VS_HM-16.22_LOW_QP.xlsm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gaelle.martincocher\AppData\Local\Microsoft\Windows\INetCache\Content.Outlook\FDDW0UIG\2021_06_07_ETM-7.3_VS_HM-16.22_LOW_QP_NO_TR_SKIP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Y PSNR vs Bitrate</a:t>
            </a:r>
          </a:p>
        </c:rich>
      </c:tx>
      <c:layout>
        <c:manualLayout>
          <c:xMode val="edge"/>
          <c:yMode val="edge"/>
          <c:x val="0.42148731408573897"/>
          <c:y val="3.1413643388034401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9338794950852096E-2"/>
          <c:y val="0.115183282880784"/>
          <c:w val="0.874379636020849"/>
          <c:h val="0.76439815002701905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Summary!$J$3</c:f>
              <c:strCache>
                <c:ptCount val="1"/>
                <c:pt idx="0">
                  <c:v>HM-16.22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Plot!$AD$3:$AD$6</c:f>
              <c:numCache>
                <c:formatCode>General</c:formatCode>
                <c:ptCount val="4"/>
                <c:pt idx="0">
                  <c:v>730786.08</c:v>
                </c:pt>
                <c:pt idx="1">
                  <c:v>564580.80000000005</c:v>
                </c:pt>
                <c:pt idx="2">
                  <c:v>420599.03999999998</c:v>
                </c:pt>
                <c:pt idx="3">
                  <c:v>296655.84000000003</c:v>
                </c:pt>
              </c:numCache>
            </c:numRef>
          </c:xVal>
          <c:yVal>
            <c:numRef>
              <c:f>Plot!$AE$3:$AE$6</c:f>
              <c:numCache>
                <c:formatCode>General</c:formatCode>
                <c:ptCount val="4"/>
                <c:pt idx="0">
                  <c:v>61.595300000000002</c:v>
                </c:pt>
                <c:pt idx="1">
                  <c:v>57.271900000000002</c:v>
                </c:pt>
                <c:pt idx="2">
                  <c:v>52.883200000000002</c:v>
                </c:pt>
                <c:pt idx="3">
                  <c:v>48.296900000000001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E925-4985-B869-A27DC57862B2}"/>
            </c:ext>
          </c:extLst>
        </c:ser>
        <c:ser>
          <c:idx val="1"/>
          <c:order val="1"/>
          <c:tx>
            <c:strRef>
              <c:f>Summary!$J$4</c:f>
              <c:strCache>
                <c:ptCount val="1"/>
                <c:pt idx="0">
                  <c:v>ETM-6.1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Plot!$AI$3:$AI$6</c:f>
              <c:numCache>
                <c:formatCode>General</c:formatCode>
                <c:ptCount val="4"/>
                <c:pt idx="0">
                  <c:v>789125.76</c:v>
                </c:pt>
                <c:pt idx="1">
                  <c:v>590560.31999999995</c:v>
                </c:pt>
                <c:pt idx="2">
                  <c:v>435436.32</c:v>
                </c:pt>
                <c:pt idx="3">
                  <c:v>306580.32</c:v>
                </c:pt>
              </c:numCache>
            </c:numRef>
          </c:xVal>
          <c:yVal>
            <c:numRef>
              <c:f>Plot!$AJ$3:$AJ$6</c:f>
              <c:numCache>
                <c:formatCode>General</c:formatCode>
                <c:ptCount val="4"/>
                <c:pt idx="0">
                  <c:v>59.709299999999999</c:v>
                </c:pt>
                <c:pt idx="1">
                  <c:v>56.939100000000003</c:v>
                </c:pt>
                <c:pt idx="2">
                  <c:v>53.032800000000002</c:v>
                </c:pt>
                <c:pt idx="3">
                  <c:v>48.619300000000003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E925-4985-B869-A27DC57862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2123801336"/>
        <c:axId val="2145096440"/>
      </c:scatterChart>
      <c:valAx>
        <c:axId val="-212380133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950383979780302"/>
              <c:y val="0.92931949861407503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145096440"/>
        <c:crosses val="autoZero"/>
        <c:crossBetween val="midCat"/>
      </c:valAx>
      <c:valAx>
        <c:axId val="2145096440"/>
        <c:scaling>
          <c:orientation val="minMax"/>
          <c:max val="62"/>
          <c:min val="48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 PSNR (dB)</a:t>
                </a:r>
              </a:p>
            </c:rich>
          </c:tx>
          <c:layout>
            <c:manualLayout>
              <c:xMode val="edge"/>
              <c:yMode val="edge"/>
              <c:x val="2.3140533359256001E-2"/>
              <c:y val="0.421466185885643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2123801336"/>
        <c:crosses val="autoZero"/>
        <c:crossBetween val="midCat"/>
        <c:majorUnit val="1"/>
        <c:minorUnit val="0.5"/>
      </c:valAx>
      <c:spPr>
        <a:solidFill>
          <a:srgbClr val="D9D9D9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6049460484106104"/>
          <c:y val="0.80000078494861004"/>
          <c:w val="0.29305375716924298"/>
          <c:h val="9.6969019059533507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Y PSNR vs Bitrate</a:t>
            </a:r>
          </a:p>
        </c:rich>
      </c:tx>
      <c:layout>
        <c:manualLayout>
          <c:xMode val="edge"/>
          <c:yMode val="edge"/>
          <c:x val="0.42148731408573897"/>
          <c:y val="3.1413643388034401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9338794950852096E-2"/>
          <c:y val="0.115183282880784"/>
          <c:w val="0.874379636020849"/>
          <c:h val="0.76439815002701905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Summary!$J$3</c:f>
              <c:strCache>
                <c:ptCount val="1"/>
                <c:pt idx="0">
                  <c:v>HM-16.22_no_Tr_skip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Plot!$AD$3:$AD$6</c:f>
              <c:numCache>
                <c:formatCode>General</c:formatCode>
                <c:ptCount val="4"/>
                <c:pt idx="0">
                  <c:v>103940.16</c:v>
                </c:pt>
                <c:pt idx="1">
                  <c:v>79250.880000000005</c:v>
                </c:pt>
                <c:pt idx="2">
                  <c:v>63275.040000000001</c:v>
                </c:pt>
                <c:pt idx="3">
                  <c:v>50754.720000000001</c:v>
                </c:pt>
              </c:numCache>
            </c:numRef>
          </c:xVal>
          <c:yVal>
            <c:numRef>
              <c:f>Plot!$AE$3:$AE$6</c:f>
              <c:numCache>
                <c:formatCode>General</c:formatCode>
                <c:ptCount val="4"/>
                <c:pt idx="0">
                  <c:v>63.103000000000002</c:v>
                </c:pt>
                <c:pt idx="1">
                  <c:v>59.183</c:v>
                </c:pt>
                <c:pt idx="2">
                  <c:v>55.669600000000003</c:v>
                </c:pt>
                <c:pt idx="3">
                  <c:v>51.8626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FAFC-4EA9-AA24-CD87387FDCB6}"/>
            </c:ext>
          </c:extLst>
        </c:ser>
        <c:ser>
          <c:idx val="1"/>
          <c:order val="1"/>
          <c:tx>
            <c:strRef>
              <c:f>Summary!$J$4</c:f>
              <c:strCache>
                <c:ptCount val="1"/>
                <c:pt idx="0">
                  <c:v>ETM-7.3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Plot!$AI$3:$AI$6</c:f>
              <c:numCache>
                <c:formatCode>General</c:formatCode>
                <c:ptCount val="4"/>
                <c:pt idx="0">
                  <c:v>114630</c:v>
                </c:pt>
                <c:pt idx="1">
                  <c:v>81689.52</c:v>
                </c:pt>
                <c:pt idx="2">
                  <c:v>63312.480000000003</c:v>
                </c:pt>
                <c:pt idx="3">
                  <c:v>50670</c:v>
                </c:pt>
              </c:numCache>
            </c:numRef>
          </c:xVal>
          <c:yVal>
            <c:numRef>
              <c:f>Plot!$AJ$3:$AJ$6</c:f>
              <c:numCache>
                <c:formatCode>General</c:formatCode>
                <c:ptCount val="4"/>
                <c:pt idx="0">
                  <c:v>60.844999999999999</c:v>
                </c:pt>
                <c:pt idx="1">
                  <c:v>58.093600000000002</c:v>
                </c:pt>
                <c:pt idx="2">
                  <c:v>55.289000000000001</c:v>
                </c:pt>
                <c:pt idx="3">
                  <c:v>51.898299999999999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FAFC-4EA9-AA24-CD87387FDC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2123801336"/>
        <c:axId val="2145096440"/>
      </c:scatterChart>
      <c:valAx>
        <c:axId val="-212380133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950383979780302"/>
              <c:y val="0.92931949861407503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145096440"/>
        <c:crosses val="autoZero"/>
        <c:crossBetween val="midCat"/>
      </c:valAx>
      <c:valAx>
        <c:axId val="2145096440"/>
        <c:scaling>
          <c:orientation val="minMax"/>
          <c:max val="63.5"/>
          <c:min val="51.5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 PSNR (dB)</a:t>
                </a:r>
              </a:p>
            </c:rich>
          </c:tx>
          <c:layout>
            <c:manualLayout>
              <c:xMode val="edge"/>
              <c:yMode val="edge"/>
              <c:x val="2.3140533359256001E-2"/>
              <c:y val="0.421466185885643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2123801336"/>
        <c:crosses val="autoZero"/>
        <c:crossBetween val="midCat"/>
        <c:majorUnit val="1"/>
        <c:minorUnit val="0.5"/>
      </c:valAx>
      <c:spPr>
        <a:solidFill>
          <a:srgbClr val="D9D9D9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6049460484106104"/>
          <c:y val="0.80000078494861004"/>
          <c:w val="0.29305375716924298"/>
          <c:h val="9.6969019059533507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0.25922</cdr:x>
      <cdr:y>0.0878</cdr:y>
    </cdr:from>
    <cdr:to>
      <cdr:x>0.77409</cdr:x>
      <cdr:y>0.13407</cdr:y>
    </cdr:to>
    <cdr:sp macro="" textlink="">
      <cdr:nvSpPr>
        <cdr:cNvPr id="542721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98815" y="388938"/>
          <a:ext cx="3956787" cy="20597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 xmlns="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xmlns="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 xmlns="">
              <a:effectLst>
                <a:outerShdw blurRad="63500" dist="38099" dir="2700000" algn="ctr" rotWithShape="0">
                  <a:srgbClr val="000000">
                    <a:alpha val="74997"/>
                  </a:srgbClr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fld id="{D83A1EA8-ACB2-494D-9000-D03D49CEE280}" type="TxLink">
            <a:rPr lang="en-US" sz="12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rPr>
            <a:pPr algn="ctr" rtl="0">
              <a:defRPr sz="1000"/>
            </a:pPr>
            <a:t>Sequence: BQTerrace     Coding Conditions: AI-10</a:t>
          </a:fld>
          <a:endParaRPr lang="en-US" sz="1200" b="1" i="0" u="none" strike="noStrike" baseline="0">
            <a:solidFill>
              <a:srgbClr val="000000"/>
            </a:solidFill>
            <a:latin typeface="Calibri"/>
            <a:ea typeface="Calibri"/>
            <a:cs typeface="Calibri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0.25922</cdr:x>
      <cdr:y>0.0878</cdr:y>
    </cdr:from>
    <cdr:to>
      <cdr:x>0.77409</cdr:x>
      <cdr:y>0.13407</cdr:y>
    </cdr:to>
    <cdr:sp macro="" textlink="">
      <cdr:nvSpPr>
        <cdr:cNvPr id="542721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98815" y="388938"/>
          <a:ext cx="3956787" cy="20597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 xmlns="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xmlns="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 xmlns="">
              <a:effectLst>
                <a:outerShdw blurRad="63500" dist="38099" dir="2700000" algn="ctr" rotWithShape="0">
                  <a:srgbClr val="000000">
                    <a:alpha val="74997"/>
                  </a:srgbClr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fld id="{D83A1EA8-ACB2-494D-9000-D03D49CEE280}" type="TxLink">
            <a:rPr lang="en-US" sz="12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rPr>
            <a:pPr algn="ctr" rtl="0">
              <a:defRPr sz="1000"/>
            </a:pPr>
            <a:t>Sequence: SlideEditing     Coding Conditions: LDB-10</a:t>
          </a:fld>
          <a:endParaRPr lang="en-US" sz="1200" b="1" i="0" u="none" strike="noStrike" baseline="0">
            <a:solidFill>
              <a:srgbClr val="000000"/>
            </a:solidFill>
            <a:latin typeface="Calibri"/>
            <a:ea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582EB-6199-4F24-BF52-A56F18C4B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4</Pages>
  <Words>485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Manager/>
  <Company/>
  <LinksUpToDate>false</LinksUpToDate>
  <CharactersWithSpaces>3248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3GPP SA4 contribution</cp:keywords>
  <dc:description/>
  <cp:lastModifiedBy/>
  <cp:revision>1</cp:revision>
  <dcterms:created xsi:type="dcterms:W3CDTF">2021-06-04T12:44:00Z</dcterms:created>
  <dcterms:modified xsi:type="dcterms:W3CDTF">2021-06-07T19:31:00Z</dcterms:modified>
  <cp:category/>
</cp:coreProperties>
</file>