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32857C1" w:rsidR="001E41F3" w:rsidRDefault="001E41F3">
      <w:pPr>
        <w:pStyle w:val="CRCoverPage"/>
        <w:tabs>
          <w:tab w:val="right" w:pos="9639"/>
        </w:tabs>
        <w:spacing w:after="0"/>
        <w:rPr>
          <w:b/>
          <w:i/>
          <w:noProof/>
          <w:sz w:val="28"/>
        </w:rPr>
      </w:pPr>
      <w:r>
        <w:rPr>
          <w:b/>
          <w:noProof/>
          <w:sz w:val="24"/>
        </w:rPr>
        <w:t>3GPP TSG-</w:t>
      </w:r>
      <w:r w:rsidR="00434BDF">
        <w:rPr>
          <w:b/>
          <w:noProof/>
          <w:sz w:val="24"/>
        </w:rPr>
        <w:fldChar w:fldCharType="begin"/>
      </w:r>
      <w:r w:rsidR="00434BDF">
        <w:rPr>
          <w:b/>
          <w:noProof/>
          <w:sz w:val="24"/>
        </w:rPr>
        <w:instrText xml:space="preserve"> DOCPROPERTY  TSG/WGRef  \* MERGEFORMAT </w:instrText>
      </w:r>
      <w:r w:rsidR="00434BDF">
        <w:rPr>
          <w:b/>
          <w:noProof/>
          <w:sz w:val="24"/>
        </w:rPr>
        <w:fldChar w:fldCharType="separate"/>
      </w:r>
      <w:r w:rsidR="000A22C2" w:rsidRPr="000A22C2">
        <w:rPr>
          <w:b/>
          <w:noProof/>
          <w:sz w:val="24"/>
        </w:rPr>
        <w:t>SA4</w:t>
      </w:r>
      <w:r w:rsidR="00434BDF">
        <w:rPr>
          <w:b/>
          <w:noProof/>
          <w:sz w:val="24"/>
        </w:rPr>
        <w:fldChar w:fldCharType="end"/>
      </w:r>
      <w:r w:rsidR="00C66BA2">
        <w:rPr>
          <w:b/>
          <w:noProof/>
          <w:sz w:val="24"/>
        </w:rPr>
        <w:t xml:space="preserve"> </w:t>
      </w:r>
      <w:r>
        <w:rPr>
          <w:b/>
          <w:noProof/>
          <w:sz w:val="24"/>
        </w:rPr>
        <w:t>Meeting #</w:t>
      </w:r>
      <w:r w:rsidR="00434BDF">
        <w:rPr>
          <w:b/>
          <w:noProof/>
          <w:sz w:val="24"/>
        </w:rPr>
        <w:fldChar w:fldCharType="begin"/>
      </w:r>
      <w:r w:rsidR="00434BDF">
        <w:rPr>
          <w:b/>
          <w:noProof/>
          <w:sz w:val="24"/>
        </w:rPr>
        <w:instrText xml:space="preserve"> DOCPROPERTY  MtgSeq  \* MERGEFORMAT </w:instrText>
      </w:r>
      <w:r w:rsidR="00434BDF">
        <w:rPr>
          <w:b/>
          <w:noProof/>
          <w:sz w:val="24"/>
        </w:rPr>
        <w:fldChar w:fldCharType="separate"/>
      </w:r>
      <w:r w:rsidR="000A22C2" w:rsidRPr="000A22C2">
        <w:rPr>
          <w:b/>
          <w:noProof/>
          <w:sz w:val="24"/>
        </w:rPr>
        <w:t>0</w:t>
      </w:r>
      <w:r w:rsidR="00434BDF">
        <w:rPr>
          <w:b/>
          <w:noProof/>
          <w:sz w:val="24"/>
        </w:rPr>
        <w:fldChar w:fldCharType="end"/>
      </w:r>
      <w:r w:rsidR="00434BDF">
        <w:rPr>
          <w:b/>
          <w:noProof/>
          <w:sz w:val="24"/>
        </w:rPr>
        <w:fldChar w:fldCharType="begin"/>
      </w:r>
      <w:r w:rsidR="00434BDF">
        <w:rPr>
          <w:b/>
          <w:noProof/>
          <w:sz w:val="24"/>
        </w:rPr>
        <w:instrText xml:space="preserve"> DOCPROPERTY  MtgTitle  \* MERGEFORMAT </w:instrText>
      </w:r>
      <w:r w:rsidR="00434BDF">
        <w:rPr>
          <w:b/>
          <w:noProof/>
          <w:sz w:val="24"/>
        </w:rPr>
        <w:fldChar w:fldCharType="separate"/>
      </w:r>
      <w:r w:rsidR="000A22C2" w:rsidRPr="000A22C2">
        <w:rPr>
          <w:b/>
          <w:noProof/>
          <w:sz w:val="24"/>
        </w:rPr>
        <w:t>-e (AH) MBS SWG post 130</w:t>
      </w:r>
      <w:r w:rsidR="00434BDF">
        <w:rPr>
          <w:b/>
          <w:noProof/>
          <w:sz w:val="24"/>
        </w:rPr>
        <w:fldChar w:fldCharType="end"/>
      </w:r>
      <w:r>
        <w:rPr>
          <w:b/>
          <w:i/>
          <w:noProof/>
          <w:sz w:val="28"/>
        </w:rPr>
        <w:tab/>
      </w:r>
      <w:r w:rsidR="00434BDF">
        <w:rPr>
          <w:b/>
          <w:i/>
          <w:noProof/>
          <w:sz w:val="28"/>
        </w:rPr>
        <w:fldChar w:fldCharType="begin"/>
      </w:r>
      <w:r w:rsidR="00434BDF">
        <w:rPr>
          <w:b/>
          <w:i/>
          <w:noProof/>
          <w:sz w:val="28"/>
        </w:rPr>
        <w:instrText xml:space="preserve"> DOCPROPERTY  Tdoc#  \* MERGEFORMAT </w:instrText>
      </w:r>
      <w:r w:rsidR="00434BDF">
        <w:rPr>
          <w:b/>
          <w:i/>
          <w:noProof/>
          <w:sz w:val="28"/>
        </w:rPr>
        <w:fldChar w:fldCharType="separate"/>
      </w:r>
      <w:r w:rsidR="000A22C2" w:rsidRPr="000A22C2">
        <w:rPr>
          <w:b/>
          <w:i/>
          <w:noProof/>
          <w:sz w:val="28"/>
        </w:rPr>
        <w:t>S4aI2500</w:t>
      </w:r>
      <w:r w:rsidR="001351D7">
        <w:rPr>
          <w:b/>
          <w:i/>
          <w:noProof/>
          <w:sz w:val="28"/>
        </w:rPr>
        <w:t>42</w:t>
      </w:r>
      <w:r w:rsidR="00434BDF">
        <w:rPr>
          <w:b/>
          <w:i/>
          <w:noProof/>
          <w:sz w:val="28"/>
        </w:rPr>
        <w:fldChar w:fldCharType="end"/>
      </w:r>
    </w:p>
    <w:p w14:paraId="7CB45193" w14:textId="13A31E71" w:rsidR="001E41F3" w:rsidRDefault="00434BDF"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0A22C2" w:rsidRPr="000A22C2">
        <w:rPr>
          <w:b/>
          <w:noProof/>
          <w:sz w:val="24"/>
        </w:rPr>
        <w:t>Online</w:t>
      </w:r>
      <w:r>
        <w:rPr>
          <w:b/>
          <w:noProof/>
          <w:sz w:val="24"/>
        </w:rPr>
        <w:fldChar w:fldCharType="end"/>
      </w:r>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0A22C2" w:rsidRPr="000A22C2">
        <w:rPr>
          <w:b/>
          <w:noProof/>
          <w:sz w:val="24"/>
        </w:rPr>
        <w:t>19th Dec 2024</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0A22C2" w:rsidRPr="000A22C2">
        <w:rPr>
          <w:b/>
          <w:noProof/>
          <w:sz w:val="24"/>
        </w:rPr>
        <w:t>6th Feb 2025</w:t>
      </w:r>
      <w:r>
        <w:rPr>
          <w:b/>
          <w:noProof/>
          <w:sz w:val="24"/>
        </w:rPr>
        <w:fldChar w:fldCharType="end"/>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r>
      <w:r w:rsidR="001351D7">
        <w:rPr>
          <w:b/>
          <w:noProof/>
          <w:sz w:val="24"/>
        </w:rPr>
        <w:tab/>
        <w:t xml:space="preserve">    </w:t>
      </w:r>
      <w:r w:rsidR="001351D7" w:rsidRPr="001351D7">
        <w:rPr>
          <w:b/>
          <w:noProof/>
          <w:sz w:val="21"/>
          <w:szCs w:val="16"/>
        </w:rPr>
        <w:t>revision of S4aI250021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EE87959" w:rsidR="001E41F3" w:rsidRPr="00410371" w:rsidRDefault="00434BD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0A22C2" w:rsidRPr="000A22C2">
              <w:rPr>
                <w:b/>
                <w:noProof/>
                <w:sz w:val="28"/>
              </w:rPr>
              <w:t>26.50</w:t>
            </w:r>
            <w:r w:rsidR="004D591B">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931B5C9" w:rsidR="001E41F3" w:rsidRPr="00410371" w:rsidRDefault="00434BDF"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0A22C2" w:rsidRPr="000A22C2">
              <w:rPr>
                <w:b/>
                <w:noProof/>
                <w:sz w:val="28"/>
              </w:rPr>
              <w:t>0</w:t>
            </w:r>
            <w:r w:rsidR="004D591B">
              <w:rPr>
                <w:b/>
                <w:noProof/>
                <w:sz w:val="28"/>
              </w:rPr>
              <w:t>1</w:t>
            </w:r>
            <w:r w:rsidR="000A22C2" w:rsidRPr="000A22C2">
              <w:rPr>
                <w:b/>
                <w:noProof/>
                <w:sz w:val="28"/>
              </w:rPr>
              <w:t>0</w:t>
            </w:r>
            <w:r w:rsidR="004D591B">
              <w:rPr>
                <w:b/>
                <w:noProof/>
                <w:sz w:val="28"/>
              </w:rPr>
              <w:t>4</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45350BF" w:rsidR="001E41F3" w:rsidRPr="00410371" w:rsidRDefault="001351D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D07BAF8" w:rsidR="001E41F3" w:rsidRPr="00410371" w:rsidRDefault="00434BD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0A22C2" w:rsidRPr="000A22C2">
              <w:rPr>
                <w:b/>
                <w:noProof/>
                <w:sz w:val="28"/>
              </w:rPr>
              <w:t>18.</w:t>
            </w:r>
            <w:r w:rsidR="002B55AD">
              <w:rPr>
                <w:b/>
                <w:noProof/>
                <w:sz w:val="28"/>
              </w:rPr>
              <w:t>7</w:t>
            </w:r>
            <w:r w:rsidR="000A22C2" w:rsidRPr="000A22C2">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D711C33"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0B5FA0" w:rsidR="00F25D98" w:rsidRDefault="000A22C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603493" w:rsidR="00F25D98" w:rsidRDefault="000A22C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814FC0E" w:rsidR="001E41F3" w:rsidRDefault="006C42F9">
            <w:pPr>
              <w:pStyle w:val="CRCoverPage"/>
              <w:spacing w:after="0"/>
              <w:ind w:left="100"/>
              <w:rPr>
                <w:noProof/>
              </w:rPr>
            </w:pPr>
            <w:r w:rsidRPr="006C42F9">
              <w:t>[AMD-ARCH-MED]</w:t>
            </w:r>
            <w:r>
              <w:t xml:space="preserve"> </w:t>
            </w:r>
            <w:r w:rsidRPr="006C42F9">
              <w:t>Improved QoS support for Media Streaming services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4F2F045" w:rsidR="001E41F3" w:rsidRDefault="006C42F9">
            <w:pPr>
              <w:pStyle w:val="CRCoverPage"/>
              <w:spacing w:after="0"/>
              <w:ind w:left="100"/>
              <w:rPr>
                <w:noProof/>
              </w:rPr>
            </w:pPr>
            <w:r>
              <w:t>Huawei, HiSilicon</w:t>
            </w:r>
            <w:r w:rsidR="00A53349">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CC436F1" w:rsidR="001E41F3" w:rsidRDefault="00700390" w:rsidP="00547111">
            <w:pPr>
              <w:pStyle w:val="CRCoverPage"/>
              <w:spacing w:after="0"/>
              <w:ind w:left="100"/>
              <w:rPr>
                <w:noProof/>
              </w:rPr>
            </w:pPr>
            <w:fldSimple w:instr=" DOCPROPERTY  SourceIfTsg  \* MERGEFORMAT ">
              <w:r w:rsidR="000A22C2">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0D57E8" w:rsidR="001E41F3" w:rsidRDefault="00434BD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0A22C2">
              <w:rPr>
                <w:noProof/>
              </w:rPr>
              <w:t>AMD-ARCH-MED</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0DD6AB" w:rsidR="001E41F3" w:rsidRDefault="00434BD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0A22C2">
              <w:rPr>
                <w:noProof/>
              </w:rPr>
              <w:t>202</w:t>
            </w:r>
            <w:r w:rsidR="006C42F9">
              <w:rPr>
                <w:noProof/>
              </w:rPr>
              <w:t>5</w:t>
            </w:r>
            <w:r w:rsidR="000A22C2">
              <w:rPr>
                <w:noProof/>
              </w:rPr>
              <w:t>-</w:t>
            </w:r>
            <w:r w:rsidR="006C42F9">
              <w:rPr>
                <w:noProof/>
              </w:rPr>
              <w:t>0</w:t>
            </w:r>
            <w:r w:rsidR="000A22C2">
              <w:rPr>
                <w:noProof/>
              </w:rPr>
              <w:t>1-</w:t>
            </w:r>
            <w:r w:rsidR="006C42F9">
              <w:rPr>
                <w:noProof/>
              </w:rPr>
              <w:t>03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3F90C3" w:rsidR="001E41F3" w:rsidRDefault="00434BDF"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0A22C2" w:rsidRPr="000A22C2">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FE8A123" w:rsidR="001E41F3" w:rsidRDefault="00434BD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2C2">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D6627A3"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7DDA92" w14:textId="31D4535C" w:rsidR="006C42F9" w:rsidRDefault="006C42F9" w:rsidP="006C42F9">
            <w:pPr>
              <w:pStyle w:val="CRCoverPage"/>
              <w:spacing w:after="0"/>
              <w:ind w:left="100"/>
              <w:rPr>
                <w:noProof/>
              </w:rPr>
            </w:pPr>
            <w:r>
              <w:rPr>
                <w:noProof/>
              </w:rPr>
              <w:t>In FS_AMD, s</w:t>
            </w:r>
            <w:r w:rsidRPr="006C42F9">
              <w:rPr>
                <w:noProof/>
              </w:rPr>
              <w:t>everal QoS features which could be beneficial to the Media Delivery System</w:t>
            </w:r>
            <w:r>
              <w:rPr>
                <w:noProof/>
              </w:rPr>
              <w:t xml:space="preserve"> have been studied, including ECN marking for L4S, PDU Set handling and QoS monitoring. As concluded and recommended, this paper intends to integrate the ECN marking for L4S and QoS monitoring features into the architectures, high-level call flows and collaboration scenarios for both 5GMSd and 5GMSu.</w:t>
            </w:r>
          </w:p>
          <w:p w14:paraId="708AA7DE" w14:textId="6EDACEF8" w:rsidR="00F812B2" w:rsidRDefault="00F812B2">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17E7EB4" w14:textId="77777777" w:rsidR="006C42F9" w:rsidRDefault="006C42F9" w:rsidP="006C42F9">
            <w:pPr>
              <w:pStyle w:val="af3"/>
              <w:numPr>
                <w:ilvl w:val="0"/>
                <w:numId w:val="1"/>
              </w:numPr>
              <w:ind w:firstLineChars="0"/>
              <w:rPr>
                <w:rFonts w:ascii="Arial" w:hAnsi="Arial" w:cs="Arial"/>
              </w:rPr>
            </w:pPr>
            <w:r w:rsidRPr="006C42F9">
              <w:rPr>
                <w:rFonts w:ascii="Arial" w:hAnsi="Arial" w:cs="Arial"/>
              </w:rPr>
              <w:t>Integrate ECN marking for L4S into the architectures, high-level call flows and collaboration scenarios for both 5GMSd and 5GMSu.</w:t>
            </w:r>
          </w:p>
          <w:p w14:paraId="31C656EC" w14:textId="1B8B7E71" w:rsidR="001E41F3" w:rsidRPr="006C42F9" w:rsidRDefault="006C42F9" w:rsidP="006C42F9">
            <w:pPr>
              <w:pStyle w:val="af3"/>
              <w:numPr>
                <w:ilvl w:val="0"/>
                <w:numId w:val="1"/>
              </w:numPr>
              <w:ind w:firstLineChars="0"/>
              <w:rPr>
                <w:rFonts w:ascii="Arial" w:hAnsi="Arial" w:cs="Arial"/>
              </w:rPr>
            </w:pPr>
            <w:r w:rsidRPr="006C42F9">
              <w:rPr>
                <w:rFonts w:ascii="Arial" w:hAnsi="Arial" w:cs="Arial"/>
              </w:rPr>
              <w:t>Integrate the QoS monitoring feature into the architectures, high-level call flows and collaboration scenarios for both 5GMSd and 5GMSu.</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300DA12" w:rsidR="001E41F3" w:rsidRDefault="000A22C2">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3CDAEC4" w:rsidR="001E41F3" w:rsidRDefault="000A22C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4B653FF" w:rsidR="001E41F3" w:rsidRDefault="000A22C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C1195C" w:rsidR="001E41F3" w:rsidRDefault="000A22C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BAC6493" w:rsidR="008863B9" w:rsidRDefault="001351D7">
            <w:pPr>
              <w:pStyle w:val="CRCoverPage"/>
              <w:spacing w:after="0"/>
              <w:ind w:left="100"/>
              <w:rPr>
                <w:noProof/>
                <w:lang w:eastAsia="zh-CN"/>
              </w:rPr>
            </w:pPr>
            <w:r>
              <w:rPr>
                <w:rFonts w:hint="eastAsia"/>
                <w:noProof/>
                <w:lang w:eastAsia="zh-CN"/>
              </w:rPr>
              <w:t>S</w:t>
            </w:r>
            <w:r>
              <w:rPr>
                <w:noProof/>
                <w:lang w:eastAsia="zh-CN"/>
              </w:rPr>
              <w:t xml:space="preserve">4aI250042 merged S4al250027.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40E01FC" w14:textId="3C873900" w:rsidR="006F06A5" w:rsidRDefault="006F06A5" w:rsidP="00AC0FC7">
      <w:pPr>
        <w:pStyle w:val="2"/>
        <w:spacing w:befor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D85FF36" w14:textId="77777777" w:rsidR="008C43F5" w:rsidRPr="004C0EB8" w:rsidRDefault="008C43F5" w:rsidP="008C43F5">
      <w:pPr>
        <w:pStyle w:val="1"/>
      </w:pPr>
      <w:bookmarkStart w:id="1" w:name="_Toc178586616"/>
      <w:r w:rsidRPr="004C0EB8">
        <w:t>2</w:t>
      </w:r>
      <w:r w:rsidRPr="004C0EB8">
        <w:tab/>
        <w:t>References</w:t>
      </w:r>
      <w:bookmarkEnd w:id="1"/>
    </w:p>
    <w:p w14:paraId="289C894B" w14:textId="77777777" w:rsidR="008C43F5" w:rsidRPr="004C0EB8" w:rsidRDefault="008C43F5" w:rsidP="008C43F5">
      <w:r w:rsidRPr="004C0EB8">
        <w:t>The following documents contain provisions which, through reference in this text, constitute provisions of the present document.</w:t>
      </w:r>
    </w:p>
    <w:p w14:paraId="184BD173" w14:textId="77777777" w:rsidR="008C43F5" w:rsidRPr="004C0EB8" w:rsidRDefault="008C43F5" w:rsidP="008C43F5">
      <w:pPr>
        <w:pStyle w:val="B1"/>
      </w:pPr>
      <w:r w:rsidRPr="004C0EB8">
        <w:t>-</w:t>
      </w:r>
      <w:r w:rsidRPr="004C0EB8">
        <w:tab/>
        <w:t>References are either specific (identified by date of publication, edition number, version number, etc.) or non</w:t>
      </w:r>
      <w:r w:rsidRPr="004C0EB8">
        <w:noBreakHyphen/>
        <w:t>specific.</w:t>
      </w:r>
    </w:p>
    <w:p w14:paraId="2FAEDC08" w14:textId="77777777" w:rsidR="008C43F5" w:rsidRPr="004C0EB8" w:rsidRDefault="008C43F5" w:rsidP="008C43F5">
      <w:pPr>
        <w:pStyle w:val="B1"/>
      </w:pPr>
      <w:r w:rsidRPr="004C0EB8">
        <w:t>-</w:t>
      </w:r>
      <w:r w:rsidRPr="004C0EB8">
        <w:tab/>
        <w:t>For a specific reference, subsequent revisions do not apply.</w:t>
      </w:r>
    </w:p>
    <w:p w14:paraId="623BDBAC" w14:textId="77777777" w:rsidR="008C43F5" w:rsidRPr="004C0EB8" w:rsidRDefault="008C43F5" w:rsidP="008C43F5">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2D673B3D" w14:textId="77777777" w:rsidR="008C43F5" w:rsidRPr="004C0EB8" w:rsidRDefault="008C43F5" w:rsidP="008C43F5">
      <w:pPr>
        <w:pStyle w:val="EX"/>
      </w:pPr>
      <w:r w:rsidRPr="004C0EB8">
        <w:t>[1]</w:t>
      </w:r>
      <w:r w:rsidRPr="004C0EB8">
        <w:tab/>
        <w:t>3GPP TR 21.905: "Vocabulary for 3GPP Specifications".</w:t>
      </w:r>
    </w:p>
    <w:p w14:paraId="6C586042" w14:textId="77777777" w:rsidR="008C43F5" w:rsidRPr="004C0EB8" w:rsidRDefault="008C43F5" w:rsidP="008C43F5">
      <w:pPr>
        <w:pStyle w:val="EX"/>
      </w:pPr>
      <w:r w:rsidRPr="004C0EB8">
        <w:t>[2]</w:t>
      </w:r>
      <w:r w:rsidRPr="004C0EB8">
        <w:tab/>
        <w:t>3GPP TS 23.501: "System architecture for the 5G System (5GS)".</w:t>
      </w:r>
    </w:p>
    <w:p w14:paraId="1571C0A9" w14:textId="77777777" w:rsidR="008C43F5" w:rsidRPr="004C0EB8" w:rsidRDefault="008C43F5" w:rsidP="008C43F5">
      <w:pPr>
        <w:pStyle w:val="EX"/>
      </w:pPr>
      <w:r w:rsidRPr="004C0EB8">
        <w:t>[3]</w:t>
      </w:r>
      <w:r w:rsidRPr="004C0EB8">
        <w:tab/>
        <w:t>3GPP TS 23.502: "Procedures for the 5G System (5GS)".</w:t>
      </w:r>
    </w:p>
    <w:p w14:paraId="47F8D076" w14:textId="77777777" w:rsidR="008C43F5" w:rsidRPr="004C0EB8" w:rsidRDefault="008C43F5" w:rsidP="008C43F5">
      <w:pPr>
        <w:pStyle w:val="EX"/>
      </w:pPr>
      <w:r w:rsidRPr="004C0EB8">
        <w:t>[4]</w:t>
      </w:r>
      <w:r w:rsidRPr="004C0EB8">
        <w:tab/>
        <w:t>3GPP TS 23.503: "Policy and charging control framework for the 5G System (5GS); Stage 2".</w:t>
      </w:r>
    </w:p>
    <w:p w14:paraId="2F621A22" w14:textId="77777777" w:rsidR="008C43F5" w:rsidRPr="004C0EB8" w:rsidRDefault="008C43F5" w:rsidP="008C43F5">
      <w:pPr>
        <w:pStyle w:val="EX"/>
      </w:pPr>
      <w:r w:rsidRPr="004C0EB8">
        <w:t>[5]</w:t>
      </w:r>
      <w:r w:rsidRPr="004C0EB8">
        <w:tab/>
        <w:t>Void</w:t>
      </w:r>
    </w:p>
    <w:p w14:paraId="619146F8" w14:textId="77777777" w:rsidR="008C43F5" w:rsidRPr="004C0EB8" w:rsidRDefault="008C43F5" w:rsidP="008C43F5">
      <w:pPr>
        <w:pStyle w:val="EX"/>
      </w:pPr>
      <w:r w:rsidRPr="004C0EB8">
        <w:t>[6]</w:t>
      </w:r>
      <w:r w:rsidRPr="004C0EB8">
        <w:tab/>
        <w:t>3GPP TS 26.307: "Presentation layer for 3GPP services".</w:t>
      </w:r>
    </w:p>
    <w:p w14:paraId="1D5C6FEA" w14:textId="77777777" w:rsidR="008C43F5" w:rsidRPr="004C0EB8" w:rsidRDefault="008C43F5" w:rsidP="008C43F5">
      <w:pPr>
        <w:pStyle w:val="EX"/>
      </w:pPr>
      <w:r w:rsidRPr="004C0EB8">
        <w:t>[7]</w:t>
      </w:r>
      <w:r w:rsidRPr="004C0EB8">
        <w:tab/>
        <w:t>3GPP TS 26.247: "Transparent end-to-end Packet-switched Streaming Service (PSS); Progressive Download and Dynamic Adaptive Streaming over HTTP (3GP-DASH)".</w:t>
      </w:r>
    </w:p>
    <w:p w14:paraId="7E3E12FC" w14:textId="77777777" w:rsidR="008C43F5" w:rsidRPr="004C0EB8" w:rsidRDefault="008C43F5" w:rsidP="008C43F5">
      <w:pPr>
        <w:pStyle w:val="EX"/>
      </w:pPr>
      <w:r w:rsidRPr="004C0EB8">
        <w:t>[8]</w:t>
      </w:r>
      <w:r w:rsidRPr="004C0EB8">
        <w:tab/>
        <w:t>3GPP TS 26.234: "Transparent end-to-end Packet-switched Streaming Service (PSS); Protocols and codecs".</w:t>
      </w:r>
    </w:p>
    <w:p w14:paraId="2E6B497B" w14:textId="77777777" w:rsidR="008C43F5" w:rsidRPr="004C0EB8" w:rsidRDefault="008C43F5" w:rsidP="008C43F5">
      <w:pPr>
        <w:pStyle w:val="EX"/>
      </w:pPr>
      <w:r w:rsidRPr="004C0EB8">
        <w:t>[9]</w:t>
      </w:r>
      <w:r w:rsidRPr="004C0EB8">
        <w:tab/>
        <w:t>3GPP TS 23.003: "Technical Specification Group Core Network and Terminals; Numbering, addressing and identification".</w:t>
      </w:r>
    </w:p>
    <w:p w14:paraId="64EEB7F1" w14:textId="77777777" w:rsidR="008C43F5" w:rsidRPr="004C0EB8" w:rsidRDefault="008C43F5" w:rsidP="008C43F5">
      <w:pPr>
        <w:pStyle w:val="EX"/>
      </w:pPr>
      <w:r w:rsidRPr="004C0EB8">
        <w:t>[10]</w:t>
      </w:r>
      <w:r w:rsidRPr="004C0EB8">
        <w:tab/>
        <w:t>3GPP TS 28.530: "Management and orchestration; Concepts, use cases and requirements".</w:t>
      </w:r>
    </w:p>
    <w:p w14:paraId="35138499" w14:textId="77777777" w:rsidR="008C43F5" w:rsidRPr="004C0EB8" w:rsidRDefault="008C43F5" w:rsidP="008C43F5">
      <w:pPr>
        <w:pStyle w:val="EX"/>
      </w:pPr>
      <w:r w:rsidRPr="004C0EB8">
        <w:t>[11]</w:t>
      </w:r>
      <w:r w:rsidRPr="004C0EB8">
        <w:tab/>
        <w:t>3GPP TS 28.531: "Management and orchestration; Provisioning".</w:t>
      </w:r>
    </w:p>
    <w:p w14:paraId="48D2B893" w14:textId="77777777" w:rsidR="008C43F5" w:rsidRPr="004C0EB8" w:rsidRDefault="008C43F5" w:rsidP="008C43F5">
      <w:pPr>
        <w:pStyle w:val="EX"/>
      </w:pPr>
      <w:r w:rsidRPr="004C0EB8">
        <w:t>[12]</w:t>
      </w:r>
      <w:r w:rsidRPr="004C0EB8">
        <w:tab/>
        <w:t>3GPP TS 28.541: "Management and orchestration; 5G Network Resource Model (NRM); Stage 2 and stage 3".</w:t>
      </w:r>
    </w:p>
    <w:p w14:paraId="56FFB4D2" w14:textId="77777777" w:rsidR="008C43F5" w:rsidRPr="004C0EB8" w:rsidRDefault="008C43F5" w:rsidP="008C43F5">
      <w:pPr>
        <w:pStyle w:val="EX"/>
      </w:pPr>
      <w:r w:rsidRPr="004C0EB8">
        <w:t>[13]</w:t>
      </w:r>
      <w:r w:rsidRPr="004C0EB8">
        <w:tab/>
        <w:t>3GPP TS 23.222: "Common API Framework for 3GPP Northbound APIs".</w:t>
      </w:r>
    </w:p>
    <w:p w14:paraId="2AC8B8D4" w14:textId="77777777" w:rsidR="008C43F5" w:rsidRPr="004C0EB8" w:rsidRDefault="008C43F5" w:rsidP="008C43F5">
      <w:pPr>
        <w:pStyle w:val="EX"/>
      </w:pPr>
      <w:r w:rsidRPr="004C0EB8">
        <w:t>[14]</w:t>
      </w:r>
      <w:r w:rsidRPr="004C0EB8">
        <w:tab/>
        <w:t>IETF RFC 1034: "Domain names - concepts and facilities".</w:t>
      </w:r>
    </w:p>
    <w:p w14:paraId="71675D00" w14:textId="77777777" w:rsidR="008C43F5" w:rsidRPr="004C0EB8" w:rsidRDefault="008C43F5" w:rsidP="008C43F5">
      <w:pPr>
        <w:pStyle w:val="EX"/>
      </w:pPr>
      <w:r w:rsidRPr="004C0EB8">
        <w:t>[15]</w:t>
      </w:r>
      <w:r w:rsidRPr="004C0EB8">
        <w:tab/>
        <w:t>3GPP TS 23.548: "5G System Enhancements for Edge Computing; Stage 2".</w:t>
      </w:r>
    </w:p>
    <w:p w14:paraId="2567CDDA" w14:textId="77777777" w:rsidR="008C43F5" w:rsidRPr="004C0EB8" w:rsidRDefault="008C43F5" w:rsidP="008C43F5">
      <w:pPr>
        <w:pStyle w:val="EX"/>
      </w:pPr>
      <w:r w:rsidRPr="004C0EB8">
        <w:t>[16]</w:t>
      </w:r>
      <w:r w:rsidRPr="004C0EB8">
        <w:tab/>
        <w:t>3GPP TS 23.558: "Architecture for enabling Edge Applications".</w:t>
      </w:r>
    </w:p>
    <w:p w14:paraId="1A50D99F" w14:textId="77777777" w:rsidR="008C43F5" w:rsidRPr="004C0EB8" w:rsidRDefault="008C43F5" w:rsidP="008C43F5">
      <w:pPr>
        <w:pStyle w:val="EX"/>
      </w:pPr>
      <w:r w:rsidRPr="004C0EB8">
        <w:t>[17]</w:t>
      </w:r>
      <w:r w:rsidRPr="004C0EB8">
        <w:tab/>
        <w:t>3GPP TS 28.538: "Management and orchestration; Edge Computing Management".</w:t>
      </w:r>
    </w:p>
    <w:p w14:paraId="2AB96FCC" w14:textId="77777777" w:rsidR="008C43F5" w:rsidRPr="004C0EB8" w:rsidRDefault="008C43F5" w:rsidP="008C43F5">
      <w:pPr>
        <w:pStyle w:val="EX"/>
      </w:pPr>
      <w:r w:rsidRPr="004C0EB8">
        <w:t>[18]</w:t>
      </w:r>
      <w:r w:rsidRPr="004C0EB8">
        <w:tab/>
        <w:t>3GPP TS 23.246: "Multimedia Broadcast/Multicast Service (MBMS); Architecture and functional description".</w:t>
      </w:r>
    </w:p>
    <w:p w14:paraId="2702A014" w14:textId="77777777" w:rsidR="008C43F5" w:rsidRPr="004C0EB8" w:rsidRDefault="008C43F5" w:rsidP="008C43F5">
      <w:pPr>
        <w:pStyle w:val="EX"/>
      </w:pPr>
      <w:r w:rsidRPr="004C0EB8">
        <w:t>[19]</w:t>
      </w:r>
      <w:r w:rsidRPr="004C0EB8">
        <w:tab/>
        <w:t>3GPP TS 26.346: "Multimedia Broadcast/Multicast Service (MBMS); Protocols and codecs".</w:t>
      </w:r>
    </w:p>
    <w:p w14:paraId="2AC3F73C" w14:textId="77777777" w:rsidR="008C43F5" w:rsidRPr="004C0EB8" w:rsidRDefault="008C43F5" w:rsidP="008C43F5">
      <w:pPr>
        <w:pStyle w:val="EX"/>
      </w:pPr>
      <w:r w:rsidRPr="004C0EB8">
        <w:t>[20]</w:t>
      </w:r>
      <w:r w:rsidRPr="004C0EB8">
        <w:tab/>
        <w:t>3GPP TS 26.347: "Multimedia Broadcast/Multicast Service (MBMS); Application Programming Interface and URL".</w:t>
      </w:r>
    </w:p>
    <w:p w14:paraId="3AF075B7" w14:textId="77777777" w:rsidR="008C43F5" w:rsidRPr="004C0EB8" w:rsidRDefault="008C43F5" w:rsidP="008C43F5">
      <w:pPr>
        <w:pStyle w:val="EX"/>
      </w:pPr>
      <w:r w:rsidRPr="004C0EB8">
        <w:t>[21]</w:t>
      </w:r>
      <w:r w:rsidRPr="004C0EB8">
        <w:tab/>
        <w:t>3GPP TS 26.348: "Northbound Application Programming Interface (API) for Multimedia Broadcast/Multicast Service (MBMS) at the xMB reference point".</w:t>
      </w:r>
    </w:p>
    <w:p w14:paraId="35E0BACF" w14:textId="77777777" w:rsidR="008C43F5" w:rsidRPr="004C0EB8" w:rsidRDefault="008C43F5" w:rsidP="008C43F5">
      <w:pPr>
        <w:pStyle w:val="EX"/>
      </w:pPr>
      <w:r w:rsidRPr="004C0EB8">
        <w:lastRenderedPageBreak/>
        <w:t>[22]</w:t>
      </w:r>
      <w:r w:rsidRPr="004C0EB8">
        <w:tab/>
        <w:t>3GPP TS 26.531: "Data collection and reporting; General description and architecture".</w:t>
      </w:r>
    </w:p>
    <w:p w14:paraId="096B5C10" w14:textId="77777777" w:rsidR="008C43F5" w:rsidRPr="004C0EB8" w:rsidRDefault="008C43F5" w:rsidP="008C43F5">
      <w:pPr>
        <w:pStyle w:val="EX"/>
      </w:pPr>
      <w:r w:rsidRPr="004C0EB8">
        <w:t>[23]</w:t>
      </w:r>
      <w:r w:rsidRPr="004C0EB8">
        <w:tab/>
        <w:t>3GPP TS 23.288: "Architecture enhancements for 5G System (5GS) to support network data analytics services".</w:t>
      </w:r>
    </w:p>
    <w:p w14:paraId="76B78283" w14:textId="77777777" w:rsidR="008C43F5" w:rsidRPr="004C0EB8" w:rsidRDefault="008C43F5" w:rsidP="008C43F5">
      <w:pPr>
        <w:pStyle w:val="EX"/>
      </w:pPr>
      <w:r w:rsidRPr="004C0EB8">
        <w:t>[24]</w:t>
      </w:r>
      <w:r w:rsidRPr="004C0EB8">
        <w:tab/>
        <w:t>3GPP TS 27.007: "AT command set for User Equipment (UE)".</w:t>
      </w:r>
    </w:p>
    <w:p w14:paraId="7916DE56" w14:textId="77777777" w:rsidR="008C43F5" w:rsidRPr="004C0EB8" w:rsidRDefault="008C43F5" w:rsidP="008C43F5">
      <w:pPr>
        <w:pStyle w:val="EX"/>
        <w:rPr>
          <w:lang w:val="en-US"/>
        </w:rPr>
      </w:pPr>
      <w:r w:rsidRPr="004C0EB8">
        <w:rPr>
          <w:lang w:val="en-US"/>
        </w:rPr>
        <w:t>[25]</w:t>
      </w:r>
      <w:r w:rsidRPr="004C0EB8">
        <w:rPr>
          <w:lang w:val="en-US"/>
        </w:rPr>
        <w:tab/>
        <w:t>CTA-5005: "Web Application Video Ecosystem – DASH-HLS Interoperability Specification".</w:t>
      </w:r>
    </w:p>
    <w:p w14:paraId="7D5C8818" w14:textId="77777777" w:rsidR="008C43F5" w:rsidRPr="004C0EB8" w:rsidRDefault="008C43F5" w:rsidP="008C43F5">
      <w:pPr>
        <w:pStyle w:val="EX"/>
        <w:rPr>
          <w:lang w:val="en-US"/>
        </w:rPr>
      </w:pPr>
      <w:r w:rsidRPr="004C0EB8">
        <w:rPr>
          <w:lang w:val="en-US"/>
        </w:rPr>
        <w:t>[26]</w:t>
      </w:r>
      <w:r w:rsidRPr="004C0EB8">
        <w:rPr>
          <w:lang w:val="en-US"/>
        </w:rPr>
        <w:tab/>
        <w:t>3GPP TS 26.511: "5G Media Streaming (5GMS); Profiles, Codecs and Formats".</w:t>
      </w:r>
    </w:p>
    <w:p w14:paraId="61DDEE7D" w14:textId="77777777" w:rsidR="008C43F5" w:rsidRPr="004C0EB8" w:rsidRDefault="008C43F5" w:rsidP="008C43F5">
      <w:pPr>
        <w:pStyle w:val="EX"/>
        <w:rPr>
          <w:lang w:val="en-US"/>
        </w:rPr>
      </w:pPr>
      <w:r w:rsidRPr="004C0EB8">
        <w:rPr>
          <w:lang w:val="en-US"/>
        </w:rPr>
        <w:t>[27]</w:t>
      </w:r>
      <w:r w:rsidRPr="004C0EB8">
        <w:rPr>
          <w:lang w:val="en-US"/>
        </w:rPr>
        <w:tab/>
        <w:t>ISO/IEC 23000-19: "Information Technology Multimedia Application Format (MPEG-A) – Part 19: Common Media Application Format (CMAF) for segmented media".</w:t>
      </w:r>
    </w:p>
    <w:p w14:paraId="1A130F4C" w14:textId="77777777" w:rsidR="008C43F5" w:rsidRPr="004C0EB8" w:rsidRDefault="008C43F5" w:rsidP="008C43F5">
      <w:pPr>
        <w:pStyle w:val="EX"/>
        <w:rPr>
          <w:lang w:val="en-US"/>
        </w:rPr>
      </w:pPr>
      <w:r w:rsidRPr="004C0EB8">
        <w:rPr>
          <w:lang w:val="en-US"/>
        </w:rPr>
        <w:t>[28]</w:t>
      </w:r>
      <w:r w:rsidRPr="004C0EB8">
        <w:rPr>
          <w:lang w:val="en-US"/>
        </w:rPr>
        <w:tab/>
        <w:t>IETF RFC 8216: "HTTP Live Streaming".</w:t>
      </w:r>
    </w:p>
    <w:p w14:paraId="683EA0F0" w14:textId="77777777" w:rsidR="008C43F5" w:rsidRPr="004C0EB8" w:rsidRDefault="008C43F5" w:rsidP="008C43F5">
      <w:pPr>
        <w:pStyle w:val="EX"/>
        <w:rPr>
          <w:lang w:val="en-US"/>
        </w:rPr>
      </w:pPr>
      <w:r w:rsidRPr="004C0EB8">
        <w:rPr>
          <w:lang w:val="en-US"/>
        </w:rPr>
        <w:t>[29]</w:t>
      </w:r>
      <w:r w:rsidRPr="004C0EB8">
        <w:rPr>
          <w:lang w:val="en-US"/>
        </w:rPr>
        <w:tab/>
        <w:t>ISO/IEC 23009-1: "Information Technology – Dynamic Adaptive Streaming Over HTTP (DASH) – Part 1: Media Presentation Description and Segment Formats".</w:t>
      </w:r>
    </w:p>
    <w:p w14:paraId="45B0F838" w14:textId="77777777" w:rsidR="008C43F5" w:rsidRPr="004C0EB8" w:rsidRDefault="008C43F5" w:rsidP="008C43F5">
      <w:pPr>
        <w:pStyle w:val="EX"/>
      </w:pPr>
      <w:r w:rsidRPr="004C0EB8">
        <w:t>[30]</w:t>
      </w:r>
      <w:r w:rsidRPr="004C0EB8">
        <w:tab/>
        <w:t>3GPP TS 26.502: "5G Multicast-Broadcast User Service Architecture".</w:t>
      </w:r>
    </w:p>
    <w:p w14:paraId="312F5ECD" w14:textId="77777777" w:rsidR="008C43F5" w:rsidRDefault="008C43F5" w:rsidP="008C43F5">
      <w:pPr>
        <w:pStyle w:val="EX"/>
      </w:pPr>
      <w:r w:rsidRPr="004C0EB8">
        <w:t>[31]</w:t>
      </w:r>
      <w:r w:rsidRPr="004C0EB8">
        <w:tab/>
        <w:t>Void.</w:t>
      </w:r>
    </w:p>
    <w:p w14:paraId="0154ABE1" w14:textId="77777777" w:rsidR="008C43F5" w:rsidRDefault="008C43F5" w:rsidP="008C43F5">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28527C34" w14:textId="77777777" w:rsidR="008C43F5" w:rsidRPr="00CB3DD1" w:rsidRDefault="008C43F5" w:rsidP="008C43F5">
      <w:pPr>
        <w:pStyle w:val="EX"/>
      </w:pPr>
      <w:r>
        <w:t>[33]</w:t>
      </w:r>
      <w:r w:rsidRPr="00CB3DD1">
        <w:tab/>
        <w:t>3GPP TS 23.222: "Common API Framework for 3GPP Northbound APIs".</w:t>
      </w:r>
    </w:p>
    <w:p w14:paraId="7F73A9D5" w14:textId="77777777" w:rsidR="008C43F5" w:rsidRDefault="008C43F5" w:rsidP="008C43F5">
      <w:pPr>
        <w:pStyle w:val="EX"/>
        <w:rPr>
          <w:noProof/>
        </w:rPr>
      </w:pPr>
      <w:r>
        <w:rPr>
          <w:noProof/>
        </w:rPr>
        <w:t>[34]</w:t>
      </w:r>
      <w:r>
        <w:rPr>
          <w:noProof/>
        </w:rPr>
        <w:tab/>
        <w:t xml:space="preserve">3GPP TS 33.122: </w:t>
      </w:r>
      <w:r w:rsidRPr="000211B4">
        <w:rPr>
          <w:noProof/>
        </w:rPr>
        <w:t>"</w:t>
      </w:r>
      <w:r w:rsidRPr="00D67B73">
        <w:rPr>
          <w:noProof/>
        </w:rPr>
        <w:t>Security aspects of Common API Framework (CAPIF) for 3GPP northbound APIs</w:t>
      </w:r>
      <w:r w:rsidRPr="000211B4">
        <w:rPr>
          <w:noProof/>
        </w:rPr>
        <w:t>"</w:t>
      </w:r>
      <w:r>
        <w:rPr>
          <w:noProof/>
        </w:rPr>
        <w:t>.</w:t>
      </w:r>
    </w:p>
    <w:p w14:paraId="13475F02" w14:textId="49C78935" w:rsidR="008C43F5" w:rsidRDefault="008C43F5" w:rsidP="008C43F5">
      <w:pPr>
        <w:pStyle w:val="EX"/>
        <w:rPr>
          <w:noProof/>
        </w:rPr>
      </w:pPr>
      <w:bookmarkStart w:id="2" w:name="_Hlk166734945"/>
      <w:r>
        <w:rPr>
          <w:noProof/>
        </w:rPr>
        <w:t>[35]</w:t>
      </w:r>
      <w:r>
        <w:rPr>
          <w:noProof/>
        </w:rPr>
        <w:tab/>
      </w:r>
      <w:r w:rsidRPr="000211B4">
        <w:rPr>
          <w:noProof/>
        </w:rPr>
        <w:t>IETF RFC</w:t>
      </w:r>
      <w:r>
        <w:rPr>
          <w:noProof/>
        </w:rPr>
        <w:t> </w:t>
      </w:r>
      <w:r w:rsidRPr="000211B4">
        <w:rPr>
          <w:noProof/>
        </w:rPr>
        <w:t>6749: "</w:t>
      </w:r>
      <w:r>
        <w:rPr>
          <w:noProof/>
        </w:rPr>
        <w:t xml:space="preserve">The </w:t>
      </w:r>
      <w:r w:rsidRPr="000211B4">
        <w:rPr>
          <w:noProof/>
        </w:rPr>
        <w:t>OAuth</w:t>
      </w:r>
      <w:r>
        <w:rPr>
          <w:noProof/>
        </w:rPr>
        <w:t> </w:t>
      </w:r>
      <w:r w:rsidRPr="000211B4">
        <w:rPr>
          <w:noProof/>
        </w:rPr>
        <w:t>2.0 Authorization Framework"</w:t>
      </w:r>
      <w:r>
        <w:rPr>
          <w:noProof/>
        </w:rPr>
        <w:t>, October 2012</w:t>
      </w:r>
      <w:r w:rsidRPr="000211B4">
        <w:rPr>
          <w:noProof/>
        </w:rPr>
        <w:t>.</w:t>
      </w:r>
      <w:bookmarkEnd w:id="2"/>
    </w:p>
    <w:p w14:paraId="7CE8D661" w14:textId="77777777" w:rsidR="00E84419" w:rsidRDefault="00E84419" w:rsidP="00E84419">
      <w:pPr>
        <w:pStyle w:val="EX"/>
        <w:rPr>
          <w:ins w:id="3" w:author="Huawei-User" w:date="2025-01-06T10:34:00Z"/>
        </w:rPr>
      </w:pPr>
      <w:ins w:id="4" w:author="Huawei-User" w:date="2025-01-06T10:34:00Z">
        <w:r>
          <w:rPr>
            <w:rFonts w:hint="eastAsia"/>
            <w:lang w:eastAsia="zh-CN"/>
          </w:rPr>
          <w:t>[</w:t>
        </w:r>
        <w:r>
          <w:rPr>
            <w:lang w:eastAsia="zh-CN"/>
          </w:rPr>
          <w:t>X1]</w:t>
        </w:r>
        <w:r>
          <w:tab/>
          <w:t>IETF RFC 9330:"Low Latency, Low Loss, Scalable Throughput (L4S) Internet Service: Architecture".</w:t>
        </w:r>
      </w:ins>
    </w:p>
    <w:p w14:paraId="0B753A55" w14:textId="77777777" w:rsidR="00E84419" w:rsidRDefault="00E84419" w:rsidP="00E84419">
      <w:pPr>
        <w:pStyle w:val="EX"/>
        <w:rPr>
          <w:ins w:id="5" w:author="Huawei-User" w:date="2025-01-06T10:34:00Z"/>
        </w:rPr>
      </w:pPr>
      <w:ins w:id="6" w:author="Huawei-User" w:date="2025-01-06T10:34:00Z">
        <w:r>
          <w:t>[X2]</w:t>
        </w:r>
        <w:r>
          <w:tab/>
          <w:t>IETF RFC 9331: "Explicit Congestion Notification (ECN) Protocol for Very Low Queuing Delay (L4S)".</w:t>
        </w:r>
      </w:ins>
    </w:p>
    <w:p w14:paraId="2B4B825B" w14:textId="77777777" w:rsidR="00E84419" w:rsidRDefault="00E84419" w:rsidP="00E84419">
      <w:pPr>
        <w:pStyle w:val="EX"/>
        <w:rPr>
          <w:ins w:id="7" w:author="Huawei-User" w:date="2025-01-06T10:34:00Z"/>
        </w:rPr>
      </w:pPr>
      <w:ins w:id="8" w:author="Huawei-User" w:date="2025-01-06T10:34:00Z">
        <w:r>
          <w:t>[X3]</w:t>
        </w:r>
        <w:r>
          <w:tab/>
          <w:t>IETF RFC 9332: "Dual-Queue Coupled Active Queue Management (AQM) for Low Latency, Low Loss, and Scalable Throughput (L4S)".</w:t>
        </w:r>
      </w:ins>
    </w:p>
    <w:p w14:paraId="25649B80" w14:textId="7CF99C21" w:rsidR="007A2618" w:rsidRDefault="007A2618" w:rsidP="007A2618">
      <w:pPr>
        <w:pStyle w:val="EX"/>
        <w:rPr>
          <w:ins w:id="9" w:author="Huawei-User" w:date="2025-01-06T11:30:00Z"/>
        </w:rPr>
      </w:pPr>
      <w:ins w:id="10" w:author="Huawei-User" w:date="2025-01-06T11:30:00Z">
        <w:r>
          <w:t>[X4]</w:t>
        </w:r>
        <w:r>
          <w:tab/>
          <w:t>IETF RFC 3168: "</w:t>
        </w:r>
        <w:r w:rsidRPr="00EA08E8">
          <w:t>The Addition of Explicit Congestion Notification (ECN) to IP</w:t>
        </w:r>
        <w:r>
          <w:t>".</w:t>
        </w:r>
      </w:ins>
    </w:p>
    <w:p w14:paraId="474C072E" w14:textId="16470641" w:rsid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CE755C6" w14:textId="77777777" w:rsidR="008C43F5" w:rsidRPr="004C0EB8" w:rsidRDefault="008C43F5" w:rsidP="008C43F5">
      <w:pPr>
        <w:pStyle w:val="2"/>
      </w:pPr>
      <w:bookmarkStart w:id="11" w:name="_Toc178586620"/>
      <w:r w:rsidRPr="004C0EB8">
        <w:t>3.3</w:t>
      </w:r>
      <w:r w:rsidRPr="004C0EB8">
        <w:tab/>
        <w:t>Abbreviations</w:t>
      </w:r>
      <w:bookmarkEnd w:id="11"/>
    </w:p>
    <w:p w14:paraId="41D24966" w14:textId="77777777" w:rsidR="008C43F5" w:rsidRPr="004C0EB8" w:rsidRDefault="008C43F5" w:rsidP="008C43F5">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3B5697EF" w14:textId="77777777" w:rsidR="008C43F5" w:rsidRPr="004C0EB8" w:rsidRDefault="008C43F5" w:rsidP="008C43F5">
      <w:pPr>
        <w:pStyle w:val="EW"/>
        <w:keepNext/>
      </w:pPr>
      <w:r w:rsidRPr="004C0EB8">
        <w:t>5GC</w:t>
      </w:r>
      <w:r w:rsidRPr="004C0EB8">
        <w:tab/>
        <w:t>5G Core Network</w:t>
      </w:r>
    </w:p>
    <w:p w14:paraId="040F896A" w14:textId="77777777" w:rsidR="008C43F5" w:rsidRPr="004C0EB8" w:rsidRDefault="008C43F5" w:rsidP="008C43F5">
      <w:pPr>
        <w:pStyle w:val="EW"/>
        <w:keepNext/>
      </w:pPr>
      <w:r w:rsidRPr="004C0EB8">
        <w:t>5GMS</w:t>
      </w:r>
      <w:r w:rsidRPr="004C0EB8">
        <w:tab/>
        <w:t>5G Media Streaming</w:t>
      </w:r>
    </w:p>
    <w:p w14:paraId="631755F6" w14:textId="77777777" w:rsidR="008C43F5" w:rsidRPr="004C0EB8" w:rsidRDefault="008C43F5" w:rsidP="008C43F5">
      <w:pPr>
        <w:pStyle w:val="EW"/>
        <w:keepNext/>
      </w:pPr>
      <w:r w:rsidRPr="004C0EB8">
        <w:t>5GMSd</w:t>
      </w:r>
      <w:r w:rsidRPr="004C0EB8">
        <w:tab/>
        <w:t>5G Media Streaming downlink</w:t>
      </w:r>
    </w:p>
    <w:p w14:paraId="1149AFE3" w14:textId="77777777" w:rsidR="008C43F5" w:rsidRPr="004C0EB8" w:rsidRDefault="008C43F5" w:rsidP="008C43F5">
      <w:pPr>
        <w:pStyle w:val="EW"/>
        <w:keepNext/>
      </w:pPr>
      <w:r w:rsidRPr="004C0EB8">
        <w:t>5GMSu</w:t>
      </w:r>
      <w:r w:rsidRPr="004C0EB8">
        <w:tab/>
        <w:t>5G Media Streaming uplink</w:t>
      </w:r>
    </w:p>
    <w:p w14:paraId="52ED520F" w14:textId="77777777" w:rsidR="008C43F5" w:rsidRPr="004C0EB8" w:rsidRDefault="008C43F5" w:rsidP="00AC0FC7">
      <w:pPr>
        <w:pStyle w:val="EW"/>
      </w:pPr>
      <w:r w:rsidRPr="004C0EB8">
        <w:t>5GS</w:t>
      </w:r>
      <w:r w:rsidRPr="004C0EB8">
        <w:tab/>
        <w:t>5G Systems</w:t>
      </w:r>
    </w:p>
    <w:p w14:paraId="7571E4EF" w14:textId="77777777" w:rsidR="008C43F5" w:rsidRPr="004C0EB8" w:rsidRDefault="008C43F5" w:rsidP="00AC0FC7">
      <w:pPr>
        <w:pStyle w:val="EW"/>
      </w:pPr>
      <w:r w:rsidRPr="004C0EB8">
        <w:t>AF</w:t>
      </w:r>
      <w:r w:rsidRPr="004C0EB8">
        <w:tab/>
        <w:t>Application Function</w:t>
      </w:r>
    </w:p>
    <w:p w14:paraId="2D689CB6" w14:textId="77777777" w:rsidR="008C43F5" w:rsidRPr="004C0EB8" w:rsidRDefault="008C43F5" w:rsidP="00AC0FC7">
      <w:pPr>
        <w:pStyle w:val="EW"/>
      </w:pPr>
      <w:r w:rsidRPr="004C0EB8">
        <w:t>ABR</w:t>
      </w:r>
      <w:r w:rsidRPr="004C0EB8">
        <w:tab/>
        <w:t>Adaptive Bit Rate</w:t>
      </w:r>
    </w:p>
    <w:p w14:paraId="2150BD92" w14:textId="77777777" w:rsidR="008C43F5" w:rsidRPr="004C0EB8" w:rsidRDefault="008C43F5" w:rsidP="00AC0FC7">
      <w:pPr>
        <w:pStyle w:val="EW"/>
      </w:pPr>
      <w:r w:rsidRPr="004C0EB8">
        <w:t>AMF</w:t>
      </w:r>
      <w:r w:rsidRPr="004C0EB8">
        <w:tab/>
        <w:t>Access and Mobility Function</w:t>
      </w:r>
    </w:p>
    <w:p w14:paraId="31856082" w14:textId="77777777" w:rsidR="008C43F5" w:rsidRDefault="008C43F5" w:rsidP="00AC0FC7">
      <w:pPr>
        <w:pStyle w:val="EW"/>
      </w:pPr>
      <w:r>
        <w:t>ANBR</w:t>
      </w:r>
      <w:r>
        <w:tab/>
        <w:t>Access Network Bit rate Recommendation</w:t>
      </w:r>
    </w:p>
    <w:p w14:paraId="64D4263A" w14:textId="77777777" w:rsidR="008C43F5" w:rsidRPr="004C0EB8" w:rsidRDefault="008C43F5" w:rsidP="00AC0FC7">
      <w:pPr>
        <w:pStyle w:val="EW"/>
      </w:pPr>
      <w:r w:rsidRPr="004C0EB8">
        <w:t>API</w:t>
      </w:r>
      <w:r w:rsidRPr="004C0EB8">
        <w:tab/>
        <w:t>Application Programming Interface</w:t>
      </w:r>
    </w:p>
    <w:p w14:paraId="39CB7874" w14:textId="77777777" w:rsidR="008C43F5" w:rsidRPr="004C0EB8" w:rsidRDefault="008C43F5" w:rsidP="00AC0FC7">
      <w:pPr>
        <w:pStyle w:val="EW"/>
      </w:pPr>
      <w:r w:rsidRPr="004C0EB8">
        <w:t>App</w:t>
      </w:r>
      <w:r w:rsidRPr="004C0EB8">
        <w:tab/>
        <w:t>Application</w:t>
      </w:r>
    </w:p>
    <w:p w14:paraId="4DD8DDDF" w14:textId="77777777" w:rsidR="008C43F5" w:rsidRPr="004C0EB8" w:rsidRDefault="008C43F5" w:rsidP="00AC0FC7">
      <w:pPr>
        <w:pStyle w:val="EW"/>
      </w:pPr>
      <w:r w:rsidRPr="004C0EB8">
        <w:t>AS</w:t>
      </w:r>
      <w:r w:rsidRPr="004C0EB8">
        <w:tab/>
        <w:t>Application Server</w:t>
      </w:r>
    </w:p>
    <w:p w14:paraId="13C484CA" w14:textId="77777777" w:rsidR="008C43F5" w:rsidRPr="004C0EB8" w:rsidRDefault="008C43F5" w:rsidP="00AC0FC7">
      <w:pPr>
        <w:pStyle w:val="EW"/>
      </w:pPr>
      <w:r w:rsidRPr="004C0EB8">
        <w:t>CAPIF</w:t>
      </w:r>
      <w:r w:rsidRPr="004C0EB8">
        <w:tab/>
        <w:t>Common API Framework</w:t>
      </w:r>
    </w:p>
    <w:p w14:paraId="7526E583" w14:textId="77777777" w:rsidR="008C43F5" w:rsidRPr="004C0EB8" w:rsidRDefault="008C43F5" w:rsidP="00AC0FC7">
      <w:pPr>
        <w:pStyle w:val="EW"/>
      </w:pPr>
      <w:r w:rsidRPr="004C0EB8">
        <w:t>CDN</w:t>
      </w:r>
      <w:r w:rsidRPr="004C0EB8">
        <w:tab/>
        <w:t>Content Delivery Network</w:t>
      </w:r>
    </w:p>
    <w:p w14:paraId="703FD244" w14:textId="77777777" w:rsidR="008C43F5" w:rsidRPr="004C0EB8" w:rsidRDefault="008C43F5" w:rsidP="00AC0FC7">
      <w:pPr>
        <w:pStyle w:val="EW"/>
      </w:pPr>
      <w:r w:rsidRPr="004C0EB8">
        <w:t>DASH</w:t>
      </w:r>
      <w:r w:rsidRPr="004C0EB8">
        <w:tab/>
        <w:t>Dynamic and Adaptive Streaming over HTTP</w:t>
      </w:r>
    </w:p>
    <w:p w14:paraId="5B726852" w14:textId="77777777" w:rsidR="008C43F5" w:rsidRPr="004C0EB8" w:rsidRDefault="008C43F5" w:rsidP="008C43F5">
      <w:pPr>
        <w:pStyle w:val="EW"/>
        <w:keepNext/>
        <w:rPr>
          <w:lang w:val="en-US"/>
        </w:rPr>
      </w:pPr>
      <w:r w:rsidRPr="004C0EB8">
        <w:rPr>
          <w:lang w:val="en-US"/>
        </w:rPr>
        <w:t>DN</w:t>
      </w:r>
      <w:r w:rsidRPr="004C0EB8">
        <w:rPr>
          <w:lang w:val="en-US"/>
        </w:rPr>
        <w:tab/>
        <w:t>Data Network</w:t>
      </w:r>
    </w:p>
    <w:p w14:paraId="4F19081A" w14:textId="77777777" w:rsidR="008C43F5" w:rsidRPr="004C0EB8" w:rsidRDefault="008C43F5" w:rsidP="008C43F5">
      <w:pPr>
        <w:pStyle w:val="EW"/>
        <w:rPr>
          <w:lang w:val="en-US"/>
        </w:rPr>
      </w:pPr>
      <w:r w:rsidRPr="004C0EB8">
        <w:rPr>
          <w:lang w:val="en-US"/>
        </w:rPr>
        <w:t>DNAI</w:t>
      </w:r>
      <w:r w:rsidRPr="004C0EB8">
        <w:rPr>
          <w:lang w:val="en-US"/>
        </w:rPr>
        <w:tab/>
        <w:t>Data Network Application Identifier</w:t>
      </w:r>
    </w:p>
    <w:p w14:paraId="0E58A005" w14:textId="77777777" w:rsidR="008C43F5" w:rsidRPr="004C0EB8" w:rsidRDefault="008C43F5" w:rsidP="008C43F5">
      <w:pPr>
        <w:pStyle w:val="EW"/>
        <w:rPr>
          <w:lang w:val="en-US"/>
        </w:rPr>
      </w:pPr>
      <w:r w:rsidRPr="004C0EB8">
        <w:rPr>
          <w:lang w:val="en-US"/>
        </w:rPr>
        <w:t>DNN</w:t>
      </w:r>
      <w:r w:rsidRPr="004C0EB8">
        <w:rPr>
          <w:lang w:val="en-US"/>
        </w:rPr>
        <w:tab/>
        <w:t>Data Network Name</w:t>
      </w:r>
    </w:p>
    <w:p w14:paraId="78FF99BC" w14:textId="4C3554D9" w:rsidR="008C43F5" w:rsidRDefault="008C43F5" w:rsidP="008C43F5">
      <w:pPr>
        <w:pStyle w:val="EW"/>
        <w:rPr>
          <w:ins w:id="12" w:author="Huawei-User" w:date="2025-01-06T10:25:00Z"/>
        </w:rPr>
      </w:pPr>
      <w:r w:rsidRPr="004C0EB8">
        <w:t>DRM</w:t>
      </w:r>
      <w:r w:rsidRPr="004C0EB8">
        <w:tab/>
        <w:t>Digital Rights Management</w:t>
      </w:r>
    </w:p>
    <w:p w14:paraId="3504F601" w14:textId="437C52B6" w:rsidR="00E84419" w:rsidRPr="004C0EB8" w:rsidDel="00E84419" w:rsidRDefault="00E84419" w:rsidP="008C43F5">
      <w:pPr>
        <w:pStyle w:val="EW"/>
        <w:rPr>
          <w:del w:id="13" w:author="Huawei-User" w:date="2025-01-06T10:25:00Z"/>
          <w:lang w:eastAsia="zh-CN"/>
        </w:rPr>
      </w:pPr>
      <w:ins w:id="14" w:author="Huawei-User" w:date="2025-01-06T10:25:00Z">
        <w:r>
          <w:rPr>
            <w:rFonts w:hint="eastAsia"/>
          </w:rPr>
          <w:t>E</w:t>
        </w:r>
        <w:r>
          <w:t>CN</w:t>
        </w:r>
        <w:r>
          <w:tab/>
          <w:t>Explicit Congestion Notification</w:t>
        </w:r>
      </w:ins>
    </w:p>
    <w:p w14:paraId="00B9AACD" w14:textId="77777777" w:rsidR="008C43F5" w:rsidRPr="004C0EB8" w:rsidRDefault="008C43F5" w:rsidP="008C43F5">
      <w:pPr>
        <w:pStyle w:val="EW"/>
        <w:rPr>
          <w:lang w:val="en-US"/>
        </w:rPr>
      </w:pPr>
      <w:r w:rsidRPr="004C0EB8">
        <w:rPr>
          <w:lang w:val="en-US"/>
        </w:rPr>
        <w:t>EPC</w:t>
      </w:r>
      <w:r w:rsidRPr="004C0EB8">
        <w:rPr>
          <w:lang w:val="en-US"/>
        </w:rPr>
        <w:tab/>
        <w:t>Evolved Packet Core</w:t>
      </w:r>
    </w:p>
    <w:p w14:paraId="6DDA245B" w14:textId="77777777" w:rsidR="008C43F5" w:rsidRPr="004C0EB8" w:rsidRDefault="008C43F5" w:rsidP="008C43F5">
      <w:pPr>
        <w:pStyle w:val="EW"/>
        <w:rPr>
          <w:lang w:val="en-US"/>
        </w:rPr>
      </w:pPr>
      <w:r w:rsidRPr="004C0EB8">
        <w:rPr>
          <w:lang w:val="en-US"/>
        </w:rPr>
        <w:t>EPS</w:t>
      </w:r>
      <w:r w:rsidRPr="004C0EB8">
        <w:rPr>
          <w:lang w:val="en-US"/>
        </w:rPr>
        <w:tab/>
        <w:t>Evolved Packet System</w:t>
      </w:r>
    </w:p>
    <w:p w14:paraId="64B1A581" w14:textId="77777777" w:rsidR="008C43F5" w:rsidRPr="004C0EB8" w:rsidRDefault="008C43F5" w:rsidP="008C43F5">
      <w:pPr>
        <w:pStyle w:val="EW"/>
        <w:rPr>
          <w:lang w:val="en-US"/>
        </w:rPr>
      </w:pPr>
      <w:r w:rsidRPr="004C0EB8">
        <w:rPr>
          <w:lang w:val="en-US"/>
        </w:rPr>
        <w:t>EUTRAN</w:t>
      </w:r>
      <w:r w:rsidRPr="004C0EB8">
        <w:rPr>
          <w:lang w:val="en-US"/>
        </w:rPr>
        <w:tab/>
        <w:t>Evolved Universal Terrestrial Radio Access Network</w:t>
      </w:r>
    </w:p>
    <w:p w14:paraId="0E272134" w14:textId="77777777" w:rsidR="008C43F5" w:rsidRPr="004C0EB8" w:rsidRDefault="008C43F5" w:rsidP="008C43F5">
      <w:pPr>
        <w:pStyle w:val="EW"/>
      </w:pPr>
      <w:r w:rsidRPr="004C0EB8">
        <w:t>FLUS</w:t>
      </w:r>
      <w:r w:rsidRPr="004C0EB8">
        <w:tab/>
        <w:t>Framework for Live Uplink Streaming</w:t>
      </w:r>
    </w:p>
    <w:p w14:paraId="0E318B7B" w14:textId="77777777" w:rsidR="008C43F5" w:rsidRPr="004C0EB8" w:rsidRDefault="008C43F5" w:rsidP="008C43F5">
      <w:pPr>
        <w:pStyle w:val="EW"/>
      </w:pPr>
      <w:r w:rsidRPr="004C0EB8">
        <w:t>FQDN</w:t>
      </w:r>
      <w:r w:rsidRPr="004C0EB8">
        <w:tab/>
        <w:t>Fully-Qualified Domain Name</w:t>
      </w:r>
    </w:p>
    <w:p w14:paraId="1DC09B05" w14:textId="77777777" w:rsidR="008C43F5" w:rsidRPr="004C0EB8" w:rsidRDefault="008C43F5" w:rsidP="008C43F5">
      <w:pPr>
        <w:pStyle w:val="EW"/>
      </w:pPr>
      <w:r w:rsidRPr="004C0EB8">
        <w:t>GPU</w:t>
      </w:r>
      <w:r w:rsidRPr="004C0EB8">
        <w:tab/>
        <w:t>Graphics Processing Unit</w:t>
      </w:r>
    </w:p>
    <w:p w14:paraId="0107BE2D" w14:textId="77777777" w:rsidR="008C43F5" w:rsidRPr="004C0EB8" w:rsidRDefault="008C43F5" w:rsidP="008C43F5">
      <w:pPr>
        <w:pStyle w:val="EW"/>
      </w:pPr>
      <w:r w:rsidRPr="004C0EB8">
        <w:t>GSM</w:t>
      </w:r>
      <w:r w:rsidRPr="004C0EB8">
        <w:tab/>
        <w:t>Global System for Mobile communication</w:t>
      </w:r>
    </w:p>
    <w:p w14:paraId="21177008" w14:textId="77777777" w:rsidR="008C43F5" w:rsidRPr="004C0EB8" w:rsidRDefault="008C43F5" w:rsidP="008C43F5">
      <w:pPr>
        <w:pStyle w:val="EW"/>
      </w:pPr>
      <w:r w:rsidRPr="004C0EB8">
        <w:t>HPLMN</w:t>
      </w:r>
      <w:r w:rsidRPr="004C0EB8">
        <w:tab/>
        <w:t>Home Public Land Mobile Network</w:t>
      </w:r>
    </w:p>
    <w:p w14:paraId="1B31B8C7" w14:textId="77777777" w:rsidR="008C43F5" w:rsidRPr="004C0EB8" w:rsidRDefault="008C43F5" w:rsidP="008C43F5">
      <w:pPr>
        <w:pStyle w:val="EW"/>
      </w:pPr>
      <w:r w:rsidRPr="004C0EB8">
        <w:t>HTTP</w:t>
      </w:r>
      <w:r w:rsidRPr="004C0EB8">
        <w:tab/>
        <w:t>HyperText Transfer Protocol</w:t>
      </w:r>
    </w:p>
    <w:p w14:paraId="5D8A6F6A" w14:textId="602532FA" w:rsidR="008C43F5" w:rsidRDefault="008C43F5" w:rsidP="008C43F5">
      <w:pPr>
        <w:pStyle w:val="EW"/>
        <w:rPr>
          <w:ins w:id="15" w:author="Huawei-User" w:date="2025-01-06T10:26:00Z"/>
        </w:rPr>
      </w:pPr>
      <w:r w:rsidRPr="004C0EB8">
        <w:t>HTTPS</w:t>
      </w:r>
      <w:r w:rsidRPr="004C0EB8">
        <w:tab/>
        <w:t>HyperText Transfer Protocol Secure</w:t>
      </w:r>
    </w:p>
    <w:p w14:paraId="0E218740" w14:textId="7D30C7A9" w:rsidR="00E84419" w:rsidRPr="00E84419" w:rsidRDefault="00E84419" w:rsidP="008C43F5">
      <w:pPr>
        <w:pStyle w:val="EW"/>
      </w:pPr>
      <w:ins w:id="16" w:author="Huawei-User" w:date="2025-01-06T10:26:00Z">
        <w:r>
          <w:rPr>
            <w:rFonts w:hint="eastAsia"/>
          </w:rPr>
          <w:t>L</w:t>
        </w:r>
        <w:r>
          <w:t>4S</w:t>
        </w:r>
        <w:r>
          <w:tab/>
        </w:r>
        <w:r w:rsidRPr="00121755">
          <w:t>Low Latency, Low Loss and Scalable Throughput</w:t>
        </w:r>
      </w:ins>
    </w:p>
    <w:p w14:paraId="22E111C9" w14:textId="77777777" w:rsidR="008C43F5" w:rsidRPr="004C0EB8" w:rsidRDefault="008C43F5" w:rsidP="008C43F5">
      <w:pPr>
        <w:pStyle w:val="EW"/>
      </w:pPr>
      <w:r w:rsidRPr="004C0EB8">
        <w:t>LTE</w:t>
      </w:r>
      <w:r w:rsidRPr="004C0EB8">
        <w:tab/>
        <w:t>Long-Term Evolution</w:t>
      </w:r>
    </w:p>
    <w:p w14:paraId="2F7406C4" w14:textId="77777777" w:rsidR="008C43F5" w:rsidRPr="004C0EB8" w:rsidRDefault="008C43F5" w:rsidP="008C43F5">
      <w:pPr>
        <w:pStyle w:val="EW"/>
      </w:pPr>
      <w:r w:rsidRPr="004C0EB8">
        <w:t>MBMS</w:t>
      </w:r>
      <w:r w:rsidRPr="004C0EB8">
        <w:tab/>
        <w:t>Multimedia Broadcast Multicast System</w:t>
      </w:r>
    </w:p>
    <w:p w14:paraId="11345044" w14:textId="77777777" w:rsidR="008C43F5" w:rsidRPr="004C0EB8" w:rsidRDefault="008C43F5" w:rsidP="008C43F5">
      <w:pPr>
        <w:pStyle w:val="EW"/>
      </w:pPr>
      <w:r w:rsidRPr="004C0EB8">
        <w:t>MNO</w:t>
      </w:r>
      <w:r w:rsidRPr="004C0EB8">
        <w:tab/>
        <w:t>Mobile Network Operator</w:t>
      </w:r>
    </w:p>
    <w:p w14:paraId="1EF809FC" w14:textId="77777777" w:rsidR="008C43F5" w:rsidRPr="004C0EB8" w:rsidRDefault="008C43F5" w:rsidP="008C43F5">
      <w:pPr>
        <w:pStyle w:val="EW"/>
      </w:pPr>
      <w:r w:rsidRPr="004C0EB8">
        <w:t>MPD</w:t>
      </w:r>
      <w:r w:rsidRPr="004C0EB8">
        <w:tab/>
        <w:t>Media Presentation Description</w:t>
      </w:r>
    </w:p>
    <w:p w14:paraId="2CA3D4C0" w14:textId="77777777" w:rsidR="008C43F5" w:rsidRPr="004C0EB8" w:rsidRDefault="008C43F5" w:rsidP="008C43F5">
      <w:pPr>
        <w:pStyle w:val="EW"/>
      </w:pPr>
      <w:r w:rsidRPr="004C0EB8">
        <w:t>MSISDN</w:t>
      </w:r>
      <w:r w:rsidRPr="004C0EB8">
        <w:tab/>
        <w:t>Mobile Station International Subscriber Directory Number</w:t>
      </w:r>
    </w:p>
    <w:p w14:paraId="2425992D" w14:textId="77777777" w:rsidR="008C43F5" w:rsidRPr="004C0EB8" w:rsidRDefault="008C43F5" w:rsidP="008C43F5">
      <w:pPr>
        <w:pStyle w:val="EW"/>
      </w:pPr>
      <w:r w:rsidRPr="004C0EB8">
        <w:t>NA</w:t>
      </w:r>
      <w:r w:rsidRPr="004C0EB8">
        <w:tab/>
        <w:t>Network Assistance</w:t>
      </w:r>
    </w:p>
    <w:p w14:paraId="51721B81" w14:textId="77777777" w:rsidR="008C43F5" w:rsidRPr="004C0EB8" w:rsidRDefault="008C43F5" w:rsidP="008C43F5">
      <w:pPr>
        <w:pStyle w:val="EW"/>
      </w:pPr>
      <w:r w:rsidRPr="004C0EB8">
        <w:t>NEF</w:t>
      </w:r>
      <w:r w:rsidRPr="004C0EB8">
        <w:tab/>
        <w:t>Network Exposure Function</w:t>
      </w:r>
    </w:p>
    <w:p w14:paraId="2195FAA2" w14:textId="77777777" w:rsidR="008C43F5" w:rsidRPr="004C0EB8" w:rsidRDefault="008C43F5" w:rsidP="008C43F5">
      <w:pPr>
        <w:pStyle w:val="EW"/>
      </w:pPr>
      <w:r w:rsidRPr="004C0EB8">
        <w:t>NR</w:t>
      </w:r>
      <w:r w:rsidRPr="004C0EB8">
        <w:tab/>
        <w:t>New Radio</w:t>
      </w:r>
    </w:p>
    <w:p w14:paraId="11BCD95E" w14:textId="77777777" w:rsidR="008C43F5" w:rsidRPr="004C0EB8" w:rsidRDefault="008C43F5" w:rsidP="008C43F5">
      <w:pPr>
        <w:pStyle w:val="EW"/>
      </w:pPr>
      <w:r w:rsidRPr="004C0EB8">
        <w:t>NSMF</w:t>
      </w:r>
      <w:r w:rsidRPr="004C0EB8">
        <w:tab/>
        <w:t>Network Slice Management Function</w:t>
      </w:r>
    </w:p>
    <w:p w14:paraId="14EBADB0" w14:textId="77777777" w:rsidR="008C43F5" w:rsidRPr="004C0EB8" w:rsidRDefault="008C43F5" w:rsidP="008C43F5">
      <w:pPr>
        <w:pStyle w:val="EW"/>
      </w:pPr>
      <w:r w:rsidRPr="004C0EB8">
        <w:t>NSSAI</w:t>
      </w:r>
      <w:r w:rsidRPr="004C0EB8">
        <w:tab/>
        <w:t>Network Slice Selection Assistance Information</w:t>
      </w:r>
    </w:p>
    <w:p w14:paraId="3072F7CE" w14:textId="77777777" w:rsidR="008C43F5" w:rsidRPr="004C0EB8" w:rsidRDefault="008C43F5" w:rsidP="008C43F5">
      <w:pPr>
        <w:pStyle w:val="EW"/>
      </w:pPr>
      <w:r w:rsidRPr="004C0EB8">
        <w:t>NSSP</w:t>
      </w:r>
      <w:r w:rsidRPr="004C0EB8">
        <w:tab/>
        <w:t>Network Slice Selection Policy</w:t>
      </w:r>
    </w:p>
    <w:p w14:paraId="45995C86" w14:textId="77777777" w:rsidR="008C43F5" w:rsidRPr="004C0EB8" w:rsidRDefault="008C43F5" w:rsidP="008C43F5">
      <w:pPr>
        <w:pStyle w:val="EW"/>
      </w:pPr>
      <w:r w:rsidRPr="004C0EB8">
        <w:t>OAM</w:t>
      </w:r>
      <w:r w:rsidRPr="004C0EB8">
        <w:tab/>
        <w:t>Operations, Administration and Maintenance</w:t>
      </w:r>
    </w:p>
    <w:p w14:paraId="277F4D7C" w14:textId="77777777" w:rsidR="008C43F5" w:rsidRPr="004C0EB8" w:rsidRDefault="008C43F5" w:rsidP="008C43F5">
      <w:pPr>
        <w:pStyle w:val="EW"/>
      </w:pPr>
      <w:r w:rsidRPr="004C0EB8">
        <w:t>OTT</w:t>
      </w:r>
      <w:r w:rsidRPr="004C0EB8">
        <w:tab/>
        <w:t>Over-The-Top</w:t>
      </w:r>
    </w:p>
    <w:p w14:paraId="59CC487D" w14:textId="77777777" w:rsidR="008C43F5" w:rsidRPr="004C0EB8" w:rsidRDefault="008C43F5" w:rsidP="008C43F5">
      <w:pPr>
        <w:pStyle w:val="EW"/>
      </w:pPr>
      <w:r w:rsidRPr="004C0EB8">
        <w:t>PCC</w:t>
      </w:r>
      <w:r w:rsidRPr="004C0EB8">
        <w:tab/>
        <w:t>Policy and Charging Control</w:t>
      </w:r>
    </w:p>
    <w:p w14:paraId="0D05D754" w14:textId="77777777" w:rsidR="008C43F5" w:rsidRPr="004C0EB8" w:rsidRDefault="008C43F5" w:rsidP="008C43F5">
      <w:pPr>
        <w:pStyle w:val="EW"/>
      </w:pPr>
      <w:r w:rsidRPr="004C0EB8">
        <w:t>PCF</w:t>
      </w:r>
      <w:r w:rsidRPr="004C0EB8">
        <w:tab/>
        <w:t>Policy and Charging Function</w:t>
      </w:r>
    </w:p>
    <w:p w14:paraId="342264EB" w14:textId="4D586D94" w:rsidR="008C43F5" w:rsidRPr="004C0EB8" w:rsidRDefault="008C43F5" w:rsidP="008C43F5">
      <w:pPr>
        <w:pStyle w:val="EW"/>
      </w:pPr>
      <w:r w:rsidRPr="004C0EB8">
        <w:t>PDU</w:t>
      </w:r>
      <w:r w:rsidRPr="004C0EB8">
        <w:tab/>
      </w:r>
      <w:del w:id="17" w:author="Huawei-User" w:date="2025-01-06T10:27:00Z">
        <w:r w:rsidRPr="004C0EB8" w:rsidDel="00E84419">
          <w:delText>Packet</w:delText>
        </w:r>
      </w:del>
      <w:ins w:id="18" w:author="Huawei-User" w:date="2025-01-06T10:27:00Z">
        <w:r w:rsidR="00E84419">
          <w:t>Protocol</w:t>
        </w:r>
      </w:ins>
      <w:r w:rsidR="00E84419" w:rsidRPr="004C0EB8">
        <w:t xml:space="preserve"> </w:t>
      </w:r>
      <w:r w:rsidRPr="004C0EB8">
        <w:t>Data Unit</w:t>
      </w:r>
    </w:p>
    <w:p w14:paraId="26865614" w14:textId="77777777" w:rsidR="008C43F5" w:rsidRPr="004C0EB8" w:rsidRDefault="008C43F5" w:rsidP="008C43F5">
      <w:pPr>
        <w:pStyle w:val="EW"/>
      </w:pPr>
      <w:r w:rsidRPr="004C0EB8">
        <w:t>PSS</w:t>
      </w:r>
      <w:r w:rsidRPr="004C0EB8">
        <w:tab/>
        <w:t>Packet-switched Streaming Service</w:t>
      </w:r>
    </w:p>
    <w:p w14:paraId="0AA0F46B" w14:textId="77777777" w:rsidR="008C43F5" w:rsidRPr="004C0EB8" w:rsidRDefault="008C43F5" w:rsidP="008C43F5">
      <w:pPr>
        <w:pStyle w:val="EW"/>
      </w:pPr>
      <w:r w:rsidRPr="004C0EB8">
        <w:t>RAN</w:t>
      </w:r>
      <w:r w:rsidRPr="004C0EB8">
        <w:tab/>
        <w:t>Radio Access Network</w:t>
      </w:r>
    </w:p>
    <w:p w14:paraId="5BCD545B" w14:textId="77777777" w:rsidR="008C43F5" w:rsidRDefault="008C43F5" w:rsidP="008C43F5">
      <w:pPr>
        <w:pStyle w:val="EW"/>
      </w:pPr>
      <w:r>
        <w:t>RTC</w:t>
      </w:r>
      <w:r>
        <w:tab/>
        <w:t>Real-Time media Communication</w:t>
      </w:r>
    </w:p>
    <w:p w14:paraId="6F2A1CB2" w14:textId="77777777" w:rsidR="008C43F5" w:rsidRPr="004C0EB8" w:rsidRDefault="008C43F5" w:rsidP="008C43F5">
      <w:pPr>
        <w:pStyle w:val="EW"/>
      </w:pPr>
      <w:r w:rsidRPr="004C0EB8">
        <w:t>SBA</w:t>
      </w:r>
      <w:r w:rsidRPr="004C0EB8">
        <w:tab/>
        <w:t>Service based Architecture</w:t>
      </w:r>
    </w:p>
    <w:p w14:paraId="3D9BB93F" w14:textId="77777777" w:rsidR="008C43F5" w:rsidRPr="004C0EB8" w:rsidRDefault="008C43F5" w:rsidP="008C43F5">
      <w:pPr>
        <w:pStyle w:val="EW"/>
      </w:pPr>
      <w:r w:rsidRPr="004C0EB8">
        <w:t>SLA</w:t>
      </w:r>
      <w:r w:rsidRPr="004C0EB8">
        <w:tab/>
        <w:t>Service Level Agreement</w:t>
      </w:r>
    </w:p>
    <w:p w14:paraId="1A1E84F9" w14:textId="77777777" w:rsidR="008C43F5" w:rsidRPr="004C0EB8" w:rsidRDefault="008C43F5" w:rsidP="008C43F5">
      <w:pPr>
        <w:pStyle w:val="EW"/>
      </w:pPr>
      <w:r w:rsidRPr="004C0EB8">
        <w:t>TCP</w:t>
      </w:r>
      <w:r w:rsidRPr="004C0EB8">
        <w:tab/>
        <w:t>Transmission Control Protocol</w:t>
      </w:r>
    </w:p>
    <w:p w14:paraId="1FE00B31" w14:textId="77777777" w:rsidR="008C43F5" w:rsidRPr="004C0EB8" w:rsidRDefault="008C43F5" w:rsidP="008C43F5">
      <w:pPr>
        <w:pStyle w:val="EW"/>
      </w:pPr>
      <w:r w:rsidRPr="004C0EB8">
        <w:t>UPF</w:t>
      </w:r>
      <w:r w:rsidRPr="004C0EB8">
        <w:tab/>
        <w:t>User Plane Function</w:t>
      </w:r>
    </w:p>
    <w:p w14:paraId="711A1C42" w14:textId="77777777" w:rsidR="008C43F5" w:rsidRPr="004C0EB8" w:rsidRDefault="008C43F5" w:rsidP="008C43F5">
      <w:pPr>
        <w:pStyle w:val="EW"/>
      </w:pPr>
      <w:r w:rsidRPr="004C0EB8">
        <w:t>URL</w:t>
      </w:r>
      <w:r w:rsidRPr="004C0EB8">
        <w:tab/>
        <w:t>Unique Resource Identifier</w:t>
      </w:r>
    </w:p>
    <w:p w14:paraId="11BAF86E" w14:textId="77777777" w:rsidR="008C43F5" w:rsidRPr="004C0EB8" w:rsidRDefault="008C43F5" w:rsidP="008C43F5">
      <w:pPr>
        <w:pStyle w:val="EX"/>
      </w:pPr>
      <w:r w:rsidRPr="004C0EB8">
        <w:t>URSP</w:t>
      </w:r>
      <w:r w:rsidRPr="004C0EB8">
        <w:tab/>
        <w:t>UE Route Selection Policy</w:t>
      </w:r>
    </w:p>
    <w:p w14:paraId="3F3EBE6B" w14:textId="0A7A70D3" w:rsidR="008C43F5" w:rsidRP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23202" w14:textId="77777777" w:rsidR="008C43F5" w:rsidRPr="004C0EB8" w:rsidRDefault="008C43F5" w:rsidP="008C43F5">
      <w:pPr>
        <w:pStyle w:val="3"/>
      </w:pPr>
      <w:bookmarkStart w:id="19" w:name="_Toc178586628"/>
      <w:r w:rsidRPr="004C0EB8">
        <w:t>4.0.6</w:t>
      </w:r>
      <w:r w:rsidRPr="004C0EB8">
        <w:tab/>
        <w:t>Dynamic policies</w:t>
      </w:r>
      <w:bookmarkEnd w:id="19"/>
    </w:p>
    <w:p w14:paraId="484554E9" w14:textId="77777777" w:rsidR="008C43F5" w:rsidRPr="004C0EB8" w:rsidRDefault="008C43F5" w:rsidP="008C43F5">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20" w:name="MCCQCTEMPBM_00000020"/>
    <w:p w14:paraId="26D754D9" w14:textId="295AFD71" w:rsidR="008C43F5" w:rsidRPr="004C0EB8" w:rsidRDefault="008C43F5" w:rsidP="008C43F5">
      <w:pPr>
        <w:pStyle w:val="TH"/>
      </w:pPr>
      <w:del w:id="21" w:author="Huawei-Qi-0109" w:date="2025-01-09T23:22:00Z">
        <w:r w:rsidRPr="004C0EB8" w:rsidDel="0075279F">
          <w:object w:dxaOrig="17626" w:dyaOrig="5716" w14:anchorId="47171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2in" o:ole="">
              <v:imagedata r:id="rId16" o:title=""/>
            </v:shape>
            <o:OLEObject Type="Embed" ProgID="Visio.Drawing.15" ShapeID="_x0000_i1025" DrawAspect="Content" ObjectID="_1798063759" r:id="rId17"/>
          </w:object>
        </w:r>
      </w:del>
      <w:bookmarkEnd w:id="20"/>
      <w:ins w:id="22" w:author="Richard Bradbury (2024-01-09)" w:date="2025-01-09T17:43:00Z">
        <w:r w:rsidR="001028CE">
          <w:object w:dxaOrig="17626" w:dyaOrig="5716" w14:anchorId="462F8DAD">
            <v:shape id="_x0000_i1026" type="#_x0000_t75" style="width:437.85pt;height:142.05pt" o:ole="">
              <v:imagedata r:id="rId18" o:title=""/>
            </v:shape>
            <o:OLEObject Type="Embed" ProgID="Visio.Drawing.15" ShapeID="_x0000_i1026" DrawAspect="Content" ObjectID="_1798063760" r:id="rId19"/>
          </w:object>
        </w:r>
      </w:ins>
      <w:r w:rsidR="001028CE">
        <w:fldChar w:fldCharType="begin"/>
      </w:r>
      <w:r w:rsidR="00CD6F76">
        <w:fldChar w:fldCharType="separate"/>
      </w:r>
      <w:r w:rsidR="001028CE">
        <w:fldChar w:fldCharType="end"/>
      </w:r>
    </w:p>
    <w:p w14:paraId="2DDED962" w14:textId="77777777" w:rsidR="008C43F5" w:rsidRPr="004C0EB8" w:rsidRDefault="008C43F5" w:rsidP="008C43F5">
      <w:pPr>
        <w:pStyle w:val="NF"/>
      </w:pPr>
      <w:r w:rsidRPr="004C0EB8">
        <w:t>NOTE:</w:t>
      </w:r>
      <w:r w:rsidRPr="004C0EB8">
        <w:tab/>
        <w:t>The PCF is accessed via the NEF when the 5GMS network services are deployed outside the Trusted DN.</w:t>
      </w:r>
    </w:p>
    <w:p w14:paraId="59464231" w14:textId="77777777" w:rsidR="008C43F5" w:rsidRPr="004C0EB8" w:rsidRDefault="008C43F5" w:rsidP="008C43F5">
      <w:pPr>
        <w:pStyle w:val="TF"/>
      </w:pPr>
      <w:bookmarkStart w:id="23" w:name="_CRFigure4_0_61"/>
      <w:r w:rsidRPr="004C0EB8">
        <w:t>Figure </w:t>
      </w:r>
      <w:bookmarkEnd w:id="23"/>
      <w:r w:rsidRPr="004C0EB8">
        <w:t>4.0.6</w:t>
      </w:r>
      <w:r w:rsidRPr="004C0EB8">
        <w:noBreakHyphen/>
        <w:t>1: High-level arrangement for dynamic policies</w:t>
      </w:r>
    </w:p>
    <w:p w14:paraId="7766377A" w14:textId="546E3FA2" w:rsidR="008C43F5" w:rsidRPr="004C0EB8" w:rsidDel="00AC0FC7" w:rsidRDefault="00FE109A" w:rsidP="008C43F5">
      <w:pPr>
        <w:pStyle w:val="TH"/>
        <w:rPr>
          <w:del w:id="24" w:author="Richard Bradbury" w:date="2025-01-07T15:35:00Z"/>
        </w:rPr>
      </w:pPr>
      <w:commentRangeStart w:id="25"/>
      <w:commentRangeEnd w:id="25"/>
      <w:r>
        <w:rPr>
          <w:rStyle w:val="ac"/>
          <w:rFonts w:ascii="Times New Roman" w:hAnsi="Times New Roman"/>
          <w:b w:val="0"/>
        </w:rPr>
        <w:commentReference w:id="25"/>
      </w:r>
      <w:del w:id="26" w:author="Huawei-User" w:date="2025-01-06T23:55:00Z">
        <w:r w:rsidR="008C43F5" w:rsidDel="00FB4D26">
          <w:rPr>
            <w:noProof/>
          </w:rPr>
          <w:object w:dxaOrig="5700" w:dyaOrig="7240" w14:anchorId="5C11AC0C">
            <v:shape id="_x0000_i1027" type="#_x0000_t75" alt="" style="width:338.2pt;height:429.3pt;mso-width-percent:0;mso-height-percent:0;mso-width-percent:0;mso-height-percent:0" o:ole="">
              <v:imagedata r:id="rId24" o:title=""/>
            </v:shape>
            <o:OLEObject Type="Embed" ProgID="Visio.Drawing.15" ShapeID="_x0000_i1027" DrawAspect="Content" ObjectID="_1798063761" r:id="rId25"/>
          </w:object>
        </w:r>
      </w:del>
    </w:p>
    <w:bookmarkStart w:id="27" w:name="_CRFigure4_0_62"/>
    <w:p w14:paraId="2318BC06" w14:textId="7C40B53D" w:rsidR="00AC0FC7" w:rsidRDefault="0052390D" w:rsidP="00AC0FC7">
      <w:pPr>
        <w:keepNext/>
        <w:jc w:val="center"/>
        <w:rPr>
          <w:ins w:id="28" w:author="Richard Bradbury" w:date="2025-01-07T15:35:00Z"/>
        </w:rPr>
      </w:pPr>
      <w:ins w:id="29" w:author="Richard Bradbury" w:date="2025-01-07T15:53:00Z">
        <w:r>
          <w:object w:dxaOrig="8561" w:dyaOrig="11441" w14:anchorId="34B9A0C7">
            <v:shape id="_x0000_i1028" type="#_x0000_t75" style="width:329.65pt;height:439.8pt" o:ole="">
              <v:imagedata r:id="rId26" o:title=""/>
            </v:shape>
            <o:OLEObject Type="Embed" ProgID="Visio.Drawing.15" ShapeID="_x0000_i1028" DrawAspect="Content" ObjectID="_1798063762" r:id="rId27"/>
          </w:object>
        </w:r>
      </w:ins>
    </w:p>
    <w:p w14:paraId="276B2FD1" w14:textId="632F27DA" w:rsidR="008C43F5" w:rsidRPr="004C0EB8" w:rsidRDefault="008C43F5" w:rsidP="00AC0FC7">
      <w:pPr>
        <w:pStyle w:val="TH"/>
      </w:pPr>
      <w:bookmarkStart w:id="30" w:name="_Hlk187357870"/>
      <w:r w:rsidRPr="004C0EB8">
        <w:t>Figure </w:t>
      </w:r>
      <w:bookmarkEnd w:id="27"/>
      <w:r w:rsidRPr="004C0EB8">
        <w:t>4.0.6</w:t>
      </w:r>
      <w:r w:rsidRPr="004C0EB8">
        <w:noBreakHyphen/>
        <w:t>2</w:t>
      </w:r>
      <w:bookmarkEnd w:id="30"/>
      <w:r w:rsidRPr="004C0EB8">
        <w:t>: Domain model for dynamic policies</w:t>
      </w:r>
    </w:p>
    <w:p w14:paraId="56163F5D" w14:textId="77777777" w:rsidR="008C43F5" w:rsidRPr="004C0EB8" w:rsidRDefault="008C43F5" w:rsidP="008C43F5">
      <w:pPr>
        <w:keepNext/>
      </w:pPr>
      <w:r w:rsidRPr="004C0EB8">
        <w:t>With reference to figure 4.0.6</w:t>
      </w:r>
      <w:r w:rsidRPr="004C0EB8">
        <w:noBreakHyphen/>
        <w:t>2, dynamic policies work as follows:</w:t>
      </w:r>
    </w:p>
    <w:p w14:paraId="2E89B5D7" w14:textId="77777777" w:rsidR="008C43F5" w:rsidRPr="004C0EB8" w:rsidRDefault="008C43F5" w:rsidP="008C43F5">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7411D7E3" w14:textId="77777777" w:rsidR="008C43F5" w:rsidRPr="004C0EB8" w:rsidRDefault="008C43F5" w:rsidP="008C43F5">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t xml:space="preserve"> The 5GMS network services may reject attempts to provision a Policy Template that specifies Network QoS parameters outside acceptable bounds imposed by local system configuration.</w:t>
      </w:r>
    </w:p>
    <w:p w14:paraId="6B94170C" w14:textId="35D2DBA0" w:rsidR="008C43F5" w:rsidRDefault="008C43F5" w:rsidP="008C43F5">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7E5BA0E7" w14:textId="0D42360D" w:rsidR="00AC0FC7" w:rsidRDefault="00E84419" w:rsidP="00E84419">
      <w:pPr>
        <w:pStyle w:val="B1"/>
        <w:rPr>
          <w:ins w:id="31" w:author="Richard Bradbury" w:date="2025-01-07T15:40:00Z"/>
        </w:rPr>
      </w:pPr>
      <w:ins w:id="32" w:author="Huawei-User" w:date="2025-01-06T10:30:00Z">
        <w:r>
          <w:tab/>
        </w:r>
      </w:ins>
      <w:commentRangeStart w:id="33"/>
      <w:commentRangeStart w:id="34"/>
      <w:commentRangeStart w:id="35"/>
      <w:commentRangeEnd w:id="33"/>
      <w:ins w:id="36" w:author="Huawei-Qi-0109" w:date="2025-01-09T23:24:00Z">
        <w:r w:rsidR="0075279F">
          <w:rPr>
            <w:rStyle w:val="ac"/>
          </w:rPr>
          <w:commentReference w:id="33"/>
        </w:r>
      </w:ins>
      <w:ins w:id="37" w:author="Huawei-Qi-0109" w:date="2025-01-10T23:05:00Z">
        <w:r w:rsidR="001D7478">
          <w:t>T</w:t>
        </w:r>
      </w:ins>
      <w:ins w:id="38" w:author="Richard Bradbury (2024-01-09)" w:date="2025-01-09T17:45:00Z">
        <w:r w:rsidR="00F73E79">
          <w:t xml:space="preserve">he Policy Template may </w:t>
        </w:r>
      </w:ins>
      <w:ins w:id="39" w:author="Huawei-Qi-0109" w:date="2025-01-10T23:05:00Z">
        <w:r w:rsidR="001D7478">
          <w:t>include</w:t>
        </w:r>
      </w:ins>
      <w:ins w:id="40" w:author="Huawei-Qi-0109" w:date="2025-01-09T23:24:00Z">
        <w:r w:rsidR="0075279F">
          <w:t xml:space="preserve"> </w:t>
        </w:r>
      </w:ins>
      <w:ins w:id="41" w:author="Huawei-User" w:date="2025-01-06T10:30:00Z">
        <w:r>
          <w:t>a</w:t>
        </w:r>
      </w:ins>
      <w:ins w:id="42" w:author="Richard Bradbury" w:date="2025-01-07T15:38:00Z">
        <w:r w:rsidR="00AC0FC7">
          <w:t>n</w:t>
        </w:r>
      </w:ins>
      <w:ins w:id="43" w:author="Huawei-User" w:date="2025-01-06T10:30:00Z">
        <w:r>
          <w:t xml:space="preserve"> </w:t>
        </w:r>
        <w:r w:rsidRPr="0052390D">
          <w:rPr>
            <w:i/>
            <w:iCs/>
          </w:rPr>
          <w:t>L4S enable</w:t>
        </w:r>
      </w:ins>
      <w:ins w:id="44" w:author="Huawei-User" w:date="2025-01-06T10:37:00Z">
        <w:r w:rsidR="0052390D" w:rsidRPr="0052390D">
          <w:rPr>
            <w:i/>
            <w:iCs/>
          </w:rPr>
          <w:t>m</w:t>
        </w:r>
      </w:ins>
      <w:ins w:id="45" w:author="Huawei-User" w:date="2025-01-06T14:56:00Z">
        <w:r w:rsidR="0052390D" w:rsidRPr="0052390D">
          <w:rPr>
            <w:i/>
            <w:iCs/>
          </w:rPr>
          <w:t>e</w:t>
        </w:r>
      </w:ins>
      <w:ins w:id="46" w:author="Huawei-User" w:date="2025-01-06T10:34:00Z">
        <w:r w:rsidR="0052390D" w:rsidRPr="0052390D">
          <w:rPr>
            <w:i/>
            <w:iCs/>
          </w:rPr>
          <w:t>n</w:t>
        </w:r>
      </w:ins>
      <w:ins w:id="47" w:author="Huawei-User" w:date="2025-01-06T10:30:00Z">
        <w:r w:rsidR="0052390D" w:rsidRPr="0052390D">
          <w:rPr>
            <w:i/>
            <w:iCs/>
          </w:rPr>
          <w:t>t</w:t>
        </w:r>
        <w:r>
          <w:t xml:space="preserve"> flag</w:t>
        </w:r>
      </w:ins>
      <w:ins w:id="48" w:author="Huawei-User" w:date="2025-01-06T10:31:00Z">
        <w:r>
          <w:t xml:space="preserve"> </w:t>
        </w:r>
      </w:ins>
      <w:ins w:id="49" w:author="Huawei-User" w:date="2025-01-06T10:32:00Z">
        <w:r>
          <w:t xml:space="preserve">to enable ECN marking for L4S in the 5G </w:t>
        </w:r>
      </w:ins>
      <w:ins w:id="50" w:author="Richard Bradbury" w:date="2025-01-07T15:41:00Z">
        <w:r w:rsidR="00AC0FC7">
          <w:t>S</w:t>
        </w:r>
      </w:ins>
      <w:ins w:id="51" w:author="Huawei-User" w:date="2025-01-06T10:32:00Z">
        <w:r>
          <w:t>ystem</w:t>
        </w:r>
      </w:ins>
      <w:commentRangeEnd w:id="34"/>
      <w:r w:rsidR="00F73E79">
        <w:rPr>
          <w:rStyle w:val="ac"/>
        </w:rPr>
        <w:commentReference w:id="34"/>
      </w:r>
      <w:commentRangeEnd w:id="35"/>
      <w:r w:rsidR="00F94F6B">
        <w:rPr>
          <w:rStyle w:val="ac"/>
        </w:rPr>
        <w:commentReference w:id="35"/>
      </w:r>
      <w:ins w:id="52" w:author="Huawei-User" w:date="2025-01-06T10:32:00Z">
        <w:r>
          <w:t xml:space="preserve"> </w:t>
        </w:r>
      </w:ins>
      <w:ins w:id="53" w:author="Richard Bradbury" w:date="2025-01-07T15:42:00Z">
        <w:r w:rsidR="00AC0FC7">
          <w:t>(</w:t>
        </w:r>
      </w:ins>
      <w:ins w:id="54" w:author="Huawei-User" w:date="2025-01-06T10:32:00Z">
        <w:r>
          <w:t>as described in clause</w:t>
        </w:r>
      </w:ins>
      <w:ins w:id="55" w:author="Richard Bradbury" w:date="2025-01-07T15:39:00Z">
        <w:r w:rsidR="00AC0FC7">
          <w:t> </w:t>
        </w:r>
      </w:ins>
      <w:ins w:id="56" w:author="Huawei-User" w:date="2025-01-06T10:32:00Z">
        <w:r>
          <w:t>5.37.</w:t>
        </w:r>
      </w:ins>
      <w:ins w:id="57" w:author="Huawei-User" w:date="2025-01-06T10:33:00Z">
        <w:r>
          <w:t>3 of TS</w:t>
        </w:r>
      </w:ins>
      <w:ins w:id="58" w:author="Richard Bradbury" w:date="2025-01-07T15:39:00Z">
        <w:r w:rsidR="00AC0FC7">
          <w:t> </w:t>
        </w:r>
      </w:ins>
      <w:ins w:id="59" w:author="Huawei-User" w:date="2025-01-06T10:33:00Z">
        <w:r>
          <w:t>23.501</w:t>
        </w:r>
      </w:ins>
      <w:ins w:id="60" w:author="Richard Bradbury" w:date="2025-01-07T15:39:00Z">
        <w:r w:rsidR="00AC0FC7">
          <w:t> </w:t>
        </w:r>
      </w:ins>
      <w:ins w:id="61" w:author="Huawei-User" w:date="2025-01-06T10:33:00Z">
        <w:r>
          <w:t>[2]</w:t>
        </w:r>
      </w:ins>
      <w:ins w:id="62" w:author="Richard Bradbury" w:date="2025-01-07T15:42:00Z">
        <w:r w:rsidR="00AC0FC7">
          <w:t>)</w:t>
        </w:r>
      </w:ins>
      <w:ins w:id="63" w:author="Huawei-User" w:date="2025-01-06T10:33:00Z">
        <w:r>
          <w:t>.</w:t>
        </w:r>
      </w:ins>
      <w:ins w:id="64" w:author="Huawei-Qi-0108" w:date="2025-01-09T11:33:00Z">
        <w:r w:rsidR="00670E33">
          <w:t xml:space="preserve"> </w:t>
        </w:r>
      </w:ins>
      <w:ins w:id="65" w:author="Richard Bradbury (2024-01-09)" w:date="2025-01-09T18:54:00Z">
        <w:r w:rsidR="007264EB">
          <w:t>If set, this flag</w:t>
        </w:r>
      </w:ins>
      <w:ins w:id="66" w:author="Richard Bradbury (2024-01-09)" w:date="2025-01-09T17:46:00Z">
        <w:r w:rsidR="00F73E79">
          <w:t xml:space="preserve"> directs</w:t>
        </w:r>
      </w:ins>
      <w:ins w:id="67" w:author="Huawei-Qi-0108" w:date="2025-01-09T20:38:00Z">
        <w:r w:rsidR="009E3526">
          <w:t xml:space="preserve"> the 5GMS Client</w:t>
        </w:r>
      </w:ins>
      <w:ins w:id="68" w:author="Huawei-Qi-0108" w:date="2025-01-09T11:35:00Z">
        <w:r w:rsidR="00670E33">
          <w:t xml:space="preserve"> </w:t>
        </w:r>
      </w:ins>
      <w:ins w:id="69" w:author="Huawei-Qi-0108" w:date="2025-01-09T20:39:00Z">
        <w:r w:rsidR="009E3526">
          <w:t xml:space="preserve">to select and activate </w:t>
        </w:r>
      </w:ins>
      <w:ins w:id="70" w:author="Huawei-Qi-0108" w:date="2025-01-09T11:35:00Z">
        <w:r w:rsidR="00670E33">
          <w:t>ECN marking for L4S</w:t>
        </w:r>
      </w:ins>
      <w:ins w:id="71" w:author="Richard Bradbury (2024-01-09)" w:date="2025-01-09T17:47:00Z">
        <w:r w:rsidR="00F73E79">
          <w:t xml:space="preserve"> when it instantiates the Policy Template</w:t>
        </w:r>
      </w:ins>
      <w:ins w:id="72" w:author="Huawei-Qi-0108" w:date="2025-01-09T11:34:00Z">
        <w:r w:rsidR="00670E33">
          <w:t xml:space="preserve">. </w:t>
        </w:r>
      </w:ins>
      <w:ins w:id="73" w:author="Richard Bradbury (2024-01-09)" w:date="2025-01-09T17:48:00Z">
        <w:r w:rsidR="00F73E79">
          <w:t>T</w:t>
        </w:r>
      </w:ins>
      <w:ins w:id="74" w:author="Huawei-Qi-0108" w:date="2025-01-09T11:36:00Z">
        <w:r w:rsidR="00670E33">
          <w:t xml:space="preserve">he 5GMS </w:t>
        </w:r>
      </w:ins>
      <w:ins w:id="75" w:author="Richard Bradbury (2024-01-09)" w:date="2025-01-09T17:48:00Z">
        <w:r w:rsidR="00F73E79">
          <w:t>network services</w:t>
        </w:r>
      </w:ins>
      <w:ins w:id="76" w:author="Huawei-Qi-0108" w:date="2025-01-09T11:36:00Z">
        <w:r w:rsidR="00670E33">
          <w:t xml:space="preserve"> </w:t>
        </w:r>
      </w:ins>
      <w:ins w:id="77" w:author="Richard Bradbury (2024-01-09)" w:date="2025-01-09T17:48:00Z">
        <w:r w:rsidR="00F73E79">
          <w:t>accept the provisioning of such a Policy Template only if the underlying 5G System</w:t>
        </w:r>
      </w:ins>
      <w:ins w:id="78" w:author="Huawei-Qi-0108" w:date="2025-01-09T11:36:00Z">
        <w:r w:rsidR="00670E33">
          <w:t xml:space="preserve"> support</w:t>
        </w:r>
      </w:ins>
      <w:ins w:id="79" w:author="Richard Bradbury (2024-01-09)" w:date="2025-01-09T17:48:00Z">
        <w:r w:rsidR="00F73E79">
          <w:t>s</w:t>
        </w:r>
      </w:ins>
      <w:ins w:id="80" w:author="Huawei-Qi-0108" w:date="2025-01-09T11:36:00Z">
        <w:r w:rsidR="00670E33">
          <w:t xml:space="preserve"> the detection </w:t>
        </w:r>
      </w:ins>
      <w:ins w:id="81" w:author="Richard Bradbury (2024-01-09)" w:date="2025-01-09T17:49:00Z">
        <w:r w:rsidR="00F73E79">
          <w:t xml:space="preserve">of congestion </w:t>
        </w:r>
      </w:ins>
      <w:ins w:id="82" w:author="Huawei-Qi-0108" w:date="2025-01-09T11:36:00Z">
        <w:r w:rsidR="00670E33">
          <w:t xml:space="preserve">and reaction to </w:t>
        </w:r>
      </w:ins>
      <w:ins w:id="83" w:author="Richard Bradbury (2024-01-09)" w:date="2025-01-09T17:49:00Z">
        <w:r w:rsidR="00F73E79">
          <w:t>it</w:t>
        </w:r>
      </w:ins>
      <w:ins w:id="84" w:author="Huawei-Qi-0108" w:date="2025-01-09T11:37:00Z">
        <w:r w:rsidR="00670E33">
          <w:t>.</w:t>
        </w:r>
      </w:ins>
    </w:p>
    <w:p w14:paraId="7540674F" w14:textId="12C796C6" w:rsidR="00E84419" w:rsidRDefault="00AC0FC7" w:rsidP="00AC0FC7">
      <w:pPr>
        <w:pStyle w:val="NO"/>
        <w:rPr>
          <w:ins w:id="85" w:author="Huawei-User" w:date="2025-01-06T10:37:00Z"/>
        </w:rPr>
      </w:pPr>
      <w:ins w:id="86" w:author="Richard Bradbury" w:date="2025-01-07T15:40:00Z">
        <w:r>
          <w:t>NOTE 1:</w:t>
        </w:r>
        <w:r>
          <w:tab/>
        </w:r>
      </w:ins>
      <w:ins w:id="87" w:author="Huawei-User" w:date="2025-01-06T10:34:00Z">
        <w:r w:rsidR="00E84419" w:rsidRPr="00E84419">
          <w:t>As described in RFC</w:t>
        </w:r>
      </w:ins>
      <w:ins w:id="88" w:author="Richard Bradbury" w:date="2025-01-07T15:39:00Z">
        <w:r>
          <w:t> </w:t>
        </w:r>
      </w:ins>
      <w:ins w:id="89" w:author="Huawei-User" w:date="2025-01-06T10:34:00Z">
        <w:r w:rsidR="00E84419" w:rsidRPr="00E84419">
          <w:t>9330</w:t>
        </w:r>
      </w:ins>
      <w:ins w:id="90" w:author="Richard Bradbury" w:date="2025-01-07T15:39:00Z">
        <w:r>
          <w:t> </w:t>
        </w:r>
      </w:ins>
      <w:ins w:id="91" w:author="Huawei-User" w:date="2025-01-06T10:34:00Z">
        <w:r w:rsidR="00E84419" w:rsidRPr="00E84419">
          <w:t>[</w:t>
        </w:r>
        <w:r w:rsidR="00E84419" w:rsidRPr="00AC0FC7">
          <w:rPr>
            <w:highlight w:val="yellow"/>
          </w:rPr>
          <w:t>X1</w:t>
        </w:r>
        <w:r w:rsidR="00E84419" w:rsidRPr="00E84419">
          <w:t>], RFC</w:t>
        </w:r>
      </w:ins>
      <w:ins w:id="92" w:author="Richard Bradbury" w:date="2025-01-07T15:40:00Z">
        <w:r>
          <w:t> </w:t>
        </w:r>
      </w:ins>
      <w:ins w:id="93" w:author="Huawei-User" w:date="2025-01-06T10:34:00Z">
        <w:r w:rsidR="00E84419" w:rsidRPr="00E84419">
          <w:t>9331</w:t>
        </w:r>
      </w:ins>
      <w:ins w:id="94" w:author="Richard Bradbury" w:date="2025-01-07T15:40:00Z">
        <w:r>
          <w:t> </w:t>
        </w:r>
      </w:ins>
      <w:ins w:id="95" w:author="Huawei-User" w:date="2025-01-06T10:34:00Z">
        <w:r w:rsidR="00E84419" w:rsidRPr="00E84419">
          <w:t>[</w:t>
        </w:r>
        <w:r w:rsidR="00E84419" w:rsidRPr="00EF7354">
          <w:rPr>
            <w:highlight w:val="yellow"/>
          </w:rPr>
          <w:t>X2</w:t>
        </w:r>
        <w:r w:rsidR="00E84419" w:rsidRPr="00E84419">
          <w:t>] and RFC</w:t>
        </w:r>
      </w:ins>
      <w:ins w:id="96" w:author="Richard Bradbury" w:date="2025-01-07T15:40:00Z">
        <w:r>
          <w:t> </w:t>
        </w:r>
      </w:ins>
      <w:ins w:id="97" w:author="Huawei-User" w:date="2025-01-06T10:34:00Z">
        <w:r w:rsidR="00E84419" w:rsidRPr="00E84419">
          <w:t>9332</w:t>
        </w:r>
      </w:ins>
      <w:ins w:id="98" w:author="Richard Bradbury" w:date="2025-01-07T15:40:00Z">
        <w:r>
          <w:t> </w:t>
        </w:r>
      </w:ins>
      <w:ins w:id="99" w:author="Huawei-User" w:date="2025-01-06T10:34:00Z">
        <w:r w:rsidR="00E84419" w:rsidRPr="00E84419">
          <w:t>[</w:t>
        </w:r>
        <w:r w:rsidR="00E84419" w:rsidRPr="00EF7354">
          <w:rPr>
            <w:highlight w:val="yellow"/>
          </w:rPr>
          <w:t>X3</w:t>
        </w:r>
        <w:r w:rsidR="00E84419" w:rsidRPr="00E84419">
          <w:t>],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ins>
    </w:p>
    <w:p w14:paraId="6B24CC09" w14:textId="13838C04" w:rsidR="00AC0FC7" w:rsidRDefault="0097405E" w:rsidP="00AC0FC7">
      <w:pPr>
        <w:pStyle w:val="B1"/>
        <w:keepLines/>
        <w:rPr>
          <w:ins w:id="100" w:author="Huawei-User" w:date="2025-01-06T10:30:00Z"/>
        </w:rPr>
      </w:pPr>
      <w:ins w:id="101" w:author="Huawei-User" w:date="2025-01-06T10:37:00Z">
        <w:r>
          <w:tab/>
          <w:t>The Policy Templ</w:t>
        </w:r>
      </w:ins>
      <w:ins w:id="102" w:author="Huawei-User" w:date="2025-01-06T20:06:00Z">
        <w:r w:rsidR="002D3A18">
          <w:t>a</w:t>
        </w:r>
      </w:ins>
      <w:ins w:id="103" w:author="Huawei-User" w:date="2025-01-06T10:37:00Z">
        <w:r>
          <w:t xml:space="preserve">te may include a QoS monitoring </w:t>
        </w:r>
      </w:ins>
      <w:ins w:id="104" w:author="Richard Bradbury" w:date="2025-01-07T15:41:00Z">
        <w:r w:rsidR="00AC0FC7">
          <w:t>parameters</w:t>
        </w:r>
      </w:ins>
      <w:ins w:id="105" w:author="Huawei-User" w:date="2025-01-06T10:38:00Z">
        <w:r>
          <w:t xml:space="preserve"> to enable </w:t>
        </w:r>
      </w:ins>
      <w:ins w:id="106" w:author="Huawei-User" w:date="2025-01-06T14:57:00Z">
        <w:r w:rsidR="00FC01C0">
          <w:t xml:space="preserve">QoS monitoring </w:t>
        </w:r>
      </w:ins>
      <w:ins w:id="107" w:author="Huawei-User" w:date="2025-01-06T10:38:00Z">
        <w:r>
          <w:t xml:space="preserve">in the 5G </w:t>
        </w:r>
      </w:ins>
      <w:ins w:id="108" w:author="Richard Bradbury" w:date="2025-01-07T15:41:00Z">
        <w:r w:rsidR="00AC0FC7">
          <w:t>S</w:t>
        </w:r>
      </w:ins>
      <w:ins w:id="109" w:author="Huawei-User" w:date="2025-01-06T10:38:00Z">
        <w:r>
          <w:t xml:space="preserve">ystem </w:t>
        </w:r>
      </w:ins>
      <w:ins w:id="110" w:author="Richard Bradbury" w:date="2025-01-07T15:42:00Z">
        <w:r w:rsidR="00AC0FC7">
          <w:t>(</w:t>
        </w:r>
      </w:ins>
      <w:ins w:id="111" w:author="Huawei-User" w:date="2025-01-06T10:38:00Z">
        <w:r>
          <w:t>as described in clause</w:t>
        </w:r>
      </w:ins>
      <w:ins w:id="112" w:author="Richard Bradbury" w:date="2025-01-07T15:41:00Z">
        <w:r w:rsidR="00AC0FC7">
          <w:t> </w:t>
        </w:r>
      </w:ins>
      <w:ins w:id="113" w:author="Huawei-User" w:date="2025-01-06T10:38:00Z">
        <w:r>
          <w:t>5.45 of TS</w:t>
        </w:r>
      </w:ins>
      <w:ins w:id="114" w:author="Richard Bradbury" w:date="2025-01-07T15:41:00Z">
        <w:r w:rsidR="00AC0FC7">
          <w:t> </w:t>
        </w:r>
      </w:ins>
      <w:ins w:id="115" w:author="Huawei-User" w:date="2025-01-06T10:38:00Z">
        <w:r>
          <w:t>23.501</w:t>
        </w:r>
      </w:ins>
      <w:ins w:id="116" w:author="Richard Bradbury" w:date="2025-01-07T15:41:00Z">
        <w:r w:rsidR="00AC0FC7">
          <w:t> </w:t>
        </w:r>
      </w:ins>
      <w:ins w:id="117" w:author="Huawei-User" w:date="2025-01-06T10:38:00Z">
        <w:r>
          <w:t>[2]</w:t>
        </w:r>
      </w:ins>
      <w:ins w:id="118" w:author="Richard Bradbury" w:date="2025-01-07T15:42:00Z">
        <w:r w:rsidR="00AC0FC7">
          <w:t>)</w:t>
        </w:r>
      </w:ins>
      <w:ins w:id="119" w:author="Huawei-User" w:date="2025-01-06T14:57:00Z">
        <w:r w:rsidR="00FC01C0">
          <w:t xml:space="preserve"> for measurement and reporting of QoS parameters</w:t>
        </w:r>
      </w:ins>
      <w:ins w:id="120" w:author="Richard Bradbury" w:date="2025-01-07T15:42:00Z">
        <w:r w:rsidR="00AC0FC7">
          <w:t xml:space="preserve"> when</w:t>
        </w:r>
      </w:ins>
      <w:ins w:id="121" w:author="Huawei-User" w:date="2025-01-06T10:38:00Z">
        <w:r w:rsidR="00AC0FC7">
          <w:t xml:space="preserve"> this Policy Template is </w:t>
        </w:r>
      </w:ins>
      <w:ins w:id="122" w:author="Richard Bradbury" w:date="2025-01-07T15:42:00Z">
        <w:r w:rsidR="00AC0FC7">
          <w:t>instantiated</w:t>
        </w:r>
      </w:ins>
      <w:ins w:id="123" w:author="Huawei-User" w:date="2025-01-06T10:38:00Z">
        <w:r>
          <w:t xml:space="preserve">. </w:t>
        </w:r>
      </w:ins>
      <w:ins w:id="124" w:author="Huawei-User" w:date="2025-01-06T14:56:00Z">
        <w:r w:rsidR="0086199C">
          <w:rPr>
            <w:lang w:val="en-US" w:eastAsia="ko-KR"/>
          </w:rPr>
          <w:t>The QoS monitoring</w:t>
        </w:r>
        <w:r w:rsidR="0086199C">
          <w:t xml:space="preserve"> parameters</w:t>
        </w:r>
        <w:r w:rsidR="00AC0FC7">
          <w:rPr>
            <w:lang w:val="en-US" w:eastAsia="ko-KR"/>
          </w:rPr>
          <w:t xml:space="preserve"> </w:t>
        </w:r>
      </w:ins>
      <w:ins w:id="125" w:author="Richard Bradbury" w:date="2025-01-07T15:44:00Z">
        <w:r w:rsidR="00AC0FC7">
          <w:rPr>
            <w:lang w:val="en-US" w:eastAsia="ko-KR"/>
          </w:rPr>
          <w:t>indicate</w:t>
        </w:r>
      </w:ins>
      <w:ins w:id="126" w:author="Richard Bradbury" w:date="2025-01-07T15:47:00Z">
        <w:r w:rsidR="0069268A">
          <w:rPr>
            <w:lang w:val="en-US" w:eastAsia="ko-KR"/>
          </w:rPr>
          <w:t xml:space="preserve"> the</w:t>
        </w:r>
      </w:ins>
      <w:ins w:id="127" w:author="Richard Bradbury" w:date="2025-01-07T15:44:00Z">
        <w:r w:rsidR="0069268A">
          <w:rPr>
            <w:lang w:val="en-US" w:eastAsia="ko-KR"/>
          </w:rPr>
          <w:t xml:space="preserve"> trigger </w:t>
        </w:r>
      </w:ins>
      <w:ins w:id="128" w:author="Richard Bradbury" w:date="2025-01-07T15:47:00Z">
        <w:r w:rsidR="0069268A">
          <w:rPr>
            <w:lang w:val="en-US" w:eastAsia="ko-KR"/>
          </w:rPr>
          <w:t>for</w:t>
        </w:r>
      </w:ins>
      <w:ins w:id="129" w:author="Richard Bradbury" w:date="2025-01-07T15:44:00Z">
        <w:r w:rsidR="0069268A">
          <w:rPr>
            <w:lang w:val="en-US" w:eastAsia="ko-KR"/>
          </w:rPr>
          <w:t xml:space="preserve"> report</w:t>
        </w:r>
      </w:ins>
      <w:ins w:id="130" w:author="Richard Bradbury" w:date="2025-01-07T15:47:00Z">
        <w:r w:rsidR="0069268A">
          <w:rPr>
            <w:lang w:val="en-US" w:eastAsia="ko-KR"/>
          </w:rPr>
          <w:t>ing</w:t>
        </w:r>
      </w:ins>
      <w:ins w:id="131" w:author="Huawei-User" w:date="2025-01-06T14:56:00Z">
        <w:r w:rsidR="0086199C" w:rsidRPr="00B75273">
          <w:t xml:space="preserve"> (event</w:t>
        </w:r>
      </w:ins>
      <w:ins w:id="132" w:author="Richard Bradbury" w:date="2025-01-07T15:43:00Z">
        <w:r w:rsidR="00AC0FC7">
          <w:t xml:space="preserve"> or</w:t>
        </w:r>
      </w:ins>
      <w:ins w:id="133" w:author="Huawei-User" w:date="2025-01-06T14:56:00Z">
        <w:r w:rsidR="0086199C" w:rsidRPr="00B75273">
          <w:t xml:space="preserve"> periodic)</w:t>
        </w:r>
        <w:r w:rsidR="0086199C">
          <w:t xml:space="preserve">, </w:t>
        </w:r>
      </w:ins>
      <w:ins w:id="134" w:author="Richard Bradbury" w:date="2025-01-07T15:45:00Z">
        <w:r w:rsidR="0069268A">
          <w:t>the</w:t>
        </w:r>
      </w:ins>
      <w:ins w:id="135" w:author="Huawei-User" w:date="2025-01-06T14:56:00Z">
        <w:r w:rsidR="0086199C">
          <w:t xml:space="preserve"> target entity </w:t>
        </w:r>
      </w:ins>
      <w:ins w:id="136" w:author="Richard Bradbury" w:date="2025-01-07T15:46:00Z">
        <w:r w:rsidR="0069268A">
          <w:t>in the 5GMS network services to which</w:t>
        </w:r>
      </w:ins>
      <w:ins w:id="137" w:author="Huawei-User" w:date="2025-01-06T14:56:00Z">
        <w:r w:rsidR="0086199C">
          <w:t xml:space="preserve"> report</w:t>
        </w:r>
      </w:ins>
      <w:ins w:id="138" w:author="Richard Bradbury" w:date="2025-01-07T15:45:00Z">
        <w:r w:rsidR="0069268A">
          <w:t>s</w:t>
        </w:r>
      </w:ins>
      <w:ins w:id="139" w:author="Huawei-User" w:date="2025-01-06T14:56:00Z">
        <w:r w:rsidR="0086199C">
          <w:t xml:space="preserve"> </w:t>
        </w:r>
      </w:ins>
      <w:ins w:id="140" w:author="Richard Bradbury" w:date="2025-01-07T15:46:00Z">
        <w:r w:rsidR="0069268A">
          <w:t xml:space="preserve">are to be sent </w:t>
        </w:r>
      </w:ins>
      <w:ins w:id="141" w:author="Huawei-User" w:date="2025-01-06T14:56:00Z">
        <w:r w:rsidR="0086199C">
          <w:t>and</w:t>
        </w:r>
      </w:ins>
      <w:ins w:id="142" w:author="Richard Bradbury" w:date="2025-01-07T15:46:00Z">
        <w:r w:rsidR="0069268A">
          <w:t>,</w:t>
        </w:r>
      </w:ins>
      <w:ins w:id="143" w:author="Huawei-User" w:date="2025-01-06T14:56:00Z">
        <w:r w:rsidR="0086199C">
          <w:t xml:space="preserve"> optionally</w:t>
        </w:r>
      </w:ins>
      <w:ins w:id="144" w:author="Richard Bradbury" w:date="2025-01-07T15:46:00Z">
        <w:r w:rsidR="0069268A">
          <w:t>,</w:t>
        </w:r>
      </w:ins>
      <w:ins w:id="145" w:author="Huawei-User" w:date="2025-01-06T14:56:00Z">
        <w:r w:rsidR="0086199C">
          <w:t xml:space="preserve"> </w:t>
        </w:r>
      </w:ins>
      <w:ins w:id="146" w:author="Richard Bradbury" w:date="2025-01-07T15:47:00Z">
        <w:r w:rsidR="0069268A">
          <w:t xml:space="preserve">an indication that </w:t>
        </w:r>
      </w:ins>
      <w:ins w:id="147" w:author="Huawei-User" w:date="2025-01-06T14:56:00Z">
        <w:r w:rsidR="0086199C">
          <w:t>notification</w:t>
        </w:r>
      </w:ins>
      <w:ins w:id="148" w:author="Richard Bradbury" w:date="2025-01-07T15:47:00Z">
        <w:r w:rsidR="0069268A">
          <w:t>s</w:t>
        </w:r>
      </w:ins>
      <w:ins w:id="149" w:author="Huawei-User" w:date="2025-01-06T14:56:00Z">
        <w:r w:rsidR="0086199C">
          <w:t xml:space="preserve"> </w:t>
        </w:r>
      </w:ins>
      <w:ins w:id="150" w:author="Richard Bradbury" w:date="2025-01-07T15:47:00Z">
        <w:r w:rsidR="0069268A">
          <w:t xml:space="preserve">are to be sent </w:t>
        </w:r>
      </w:ins>
      <w:ins w:id="151" w:author="Huawei-User" w:date="2025-01-06T14:56:00Z">
        <w:r w:rsidR="0086199C">
          <w:t xml:space="preserve">via </w:t>
        </w:r>
      </w:ins>
      <w:ins w:id="152" w:author="Richard Bradbury" w:date="2025-01-07T15:47:00Z">
        <w:r w:rsidR="0069268A">
          <w:t xml:space="preserve">the </w:t>
        </w:r>
      </w:ins>
      <w:ins w:id="153" w:author="Huawei-User" w:date="2025-01-06T14:56:00Z">
        <w:r w:rsidR="0086199C">
          <w:t>UPF</w:t>
        </w:r>
      </w:ins>
      <w:ins w:id="154" w:author="Huawei-User" w:date="2025-01-06T11:08:00Z">
        <w:r w:rsidR="007824CD">
          <w:t>.</w:t>
        </w:r>
      </w:ins>
    </w:p>
    <w:p w14:paraId="2B4523AB" w14:textId="77777777" w:rsidR="008C43F5" w:rsidRPr="004C0EB8" w:rsidRDefault="008C43F5" w:rsidP="001F6A93">
      <w:pPr>
        <w:pStyle w:val="B1"/>
      </w:pPr>
      <w:r w:rsidRPr="004C0EB8">
        <w:t>3.</w:t>
      </w:r>
      <w:r w:rsidRPr="004C0EB8">
        <w:tab/>
        <w:t xml:space="preserve">The 5GMS Application Provider makes one or more </w:t>
      </w:r>
      <w:r w:rsidRPr="004C0EB8">
        <w:rPr>
          <w:i/>
          <w:iCs/>
        </w:rPr>
        <w:t>Media Entry Point</w:t>
      </w:r>
      <w:r w:rsidRPr="004C0EB8">
        <w:t xml:space="preserve"> documents (e.g.</w:t>
      </w:r>
      <w:r>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167617C9" w14:textId="77777777" w:rsidR="008C43F5" w:rsidRPr="004C0EB8" w:rsidRDefault="008C43F5" w:rsidP="008C43F5">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4B7B4A7E" w14:textId="77777777" w:rsidR="008C43F5" w:rsidRDefault="008C43F5" w:rsidP="008C43F5">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53E5A0C2" w14:textId="77777777" w:rsidR="008C43F5" w:rsidRPr="004C0EB8" w:rsidRDefault="008C43F5" w:rsidP="008C43F5">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2B551C47" w14:textId="77777777" w:rsidR="008C43F5" w:rsidRPr="004C0EB8" w:rsidRDefault="008C43F5" w:rsidP="008C43F5">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7B2A958C" w14:textId="77777777" w:rsidR="008C43F5" w:rsidRDefault="008C43F5" w:rsidP="008C43F5">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09C9A32E" w14:textId="561D7666" w:rsidR="007824CD" w:rsidRDefault="008C43F5" w:rsidP="008C43F5">
      <w:pPr>
        <w:pStyle w:val="B1"/>
        <w:rPr>
          <w:lang w:eastAsia="zh-CN"/>
        </w:rPr>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51B77C85" w14:textId="77777777" w:rsidR="008C43F5" w:rsidRPr="004C0EB8" w:rsidRDefault="008C43F5" w:rsidP="008C43F5">
      <w:r w:rsidRPr="004C0EB8">
        <w:t>In addition, the use of dynamic policies by 5GMS Clients is logged by the 5GMS System and, if suitably provisioned, is exposed by it to subscribing 5GMS Application Providers in the form of events (see also clause 4.0.12).</w:t>
      </w:r>
    </w:p>
    <w:p w14:paraId="348EFCA7" w14:textId="77777777" w:rsidR="00471876" w:rsidRPr="008C43F5" w:rsidRDefault="00471876" w:rsidP="00471876">
      <w:pPr>
        <w:pStyle w:val="2"/>
      </w:pPr>
      <w:bookmarkStart w:id="155" w:name="_Toc123915305"/>
      <w:bookmarkStart w:id="156" w:name="_Toc178586650"/>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3A35F8F" w14:textId="77777777" w:rsidR="00471876" w:rsidRPr="004C0EB8" w:rsidRDefault="00471876" w:rsidP="00471876">
      <w:pPr>
        <w:pStyle w:val="3"/>
      </w:pPr>
      <w:r w:rsidRPr="004C0EB8">
        <w:t>4.2.2</w:t>
      </w:r>
      <w:r w:rsidRPr="004C0EB8">
        <w:tab/>
        <w:t>5GMSd UE functions</w:t>
      </w:r>
      <w:bookmarkEnd w:id="155"/>
      <w:bookmarkEnd w:id="156"/>
    </w:p>
    <w:p w14:paraId="5D95E9F5" w14:textId="77777777" w:rsidR="00471876" w:rsidRPr="004C0EB8" w:rsidRDefault="00471876" w:rsidP="00471876">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5B3D4354" w14:textId="77777777" w:rsidR="00471876" w:rsidRPr="004C0EB8" w:rsidRDefault="00471876" w:rsidP="00471876">
      <w:pPr>
        <w:pStyle w:val="NO"/>
        <w:keepNext/>
      </w:pPr>
      <w:r w:rsidRPr="004C0EB8">
        <w:t>NOTE:</w:t>
      </w:r>
      <w:r w:rsidRPr="004C0EB8">
        <w:tab/>
        <w:t>This UE architecture is logical; the realization of reference points M6 and M7 inside the logical 5GMS Client is subject to implementation choice.</w:t>
      </w:r>
    </w:p>
    <w:p w14:paraId="584CD9DC" w14:textId="77777777" w:rsidR="00471876" w:rsidRPr="004C0EB8" w:rsidRDefault="00471876" w:rsidP="00471876">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74EBFCA" w14:textId="77777777" w:rsidR="00471876" w:rsidRPr="004C0EB8" w:rsidRDefault="00471876" w:rsidP="00471876">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43206D51" w14:textId="77777777" w:rsidR="00471876" w:rsidRPr="004C0EB8" w:rsidRDefault="00471876" w:rsidP="00471876">
      <w:pPr>
        <w:pStyle w:val="TH"/>
      </w:pPr>
      <w:r w:rsidRPr="004C0EB8">
        <w:rPr>
          <w:lang w:eastAsia="ko-KR"/>
        </w:rPr>
        <w:object w:dxaOrig="20750" w:dyaOrig="11460" w14:anchorId="15CD6F70">
          <v:shape id="_x0000_i1029" type="#_x0000_t75" style="width:482.6pt;height:266.6pt" o:ole="">
            <v:imagedata r:id="rId28" o:title=""/>
          </v:shape>
          <o:OLEObject Type="Embed" ProgID="Visio.Drawing.15" ShapeID="_x0000_i1029" DrawAspect="Content" ObjectID="_1798063763" r:id="rId29"/>
        </w:object>
      </w:r>
    </w:p>
    <w:p w14:paraId="4E0E9A76" w14:textId="77777777" w:rsidR="00471876" w:rsidRPr="004C0EB8" w:rsidRDefault="00471876" w:rsidP="00471876">
      <w:pPr>
        <w:pStyle w:val="TF"/>
      </w:pPr>
      <w:bookmarkStart w:id="157" w:name="_CRFigure4_2_21"/>
      <w:bookmarkStart w:id="158" w:name="_Hlk138692131"/>
      <w:r w:rsidRPr="004C0EB8">
        <w:t xml:space="preserve">Figure </w:t>
      </w:r>
      <w:bookmarkEnd w:id="157"/>
      <w:r w:rsidRPr="004C0EB8">
        <w:t>4.2.2-1</w:t>
      </w:r>
      <w:bookmarkEnd w:id="158"/>
      <w:r w:rsidRPr="004C0EB8">
        <w:t>: Downlink 5G Media Streaming UE functions (Media Player centric)</w:t>
      </w:r>
    </w:p>
    <w:p w14:paraId="21487923" w14:textId="77777777" w:rsidR="00471876" w:rsidRPr="004C0EB8" w:rsidRDefault="00471876" w:rsidP="00471876">
      <w:r w:rsidRPr="004C0EB8">
        <w:t>The following subfunctions are identified as part of a more detailed breakdown of the Media Player function:</w:t>
      </w:r>
    </w:p>
    <w:p w14:paraId="745BE624" w14:textId="126BA25D" w:rsidR="00471876" w:rsidRPr="004C0EB8" w:rsidRDefault="00471876" w:rsidP="00471876">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0498D64A" w14:textId="77777777" w:rsidR="00471876" w:rsidRPr="004C0EB8" w:rsidRDefault="00471876" w:rsidP="00471876">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766174E0" w14:textId="77777777" w:rsidR="00471876" w:rsidRPr="004C0EB8" w:rsidRDefault="00471876" w:rsidP="00471876">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13CDA4B9" w14:textId="77777777" w:rsidR="00471876" w:rsidRPr="004C0EB8" w:rsidRDefault="00471876" w:rsidP="00471876">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334FDAF" w14:textId="77777777" w:rsidR="00471876" w:rsidRPr="004C0EB8" w:rsidRDefault="00471876" w:rsidP="00471876">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32F5106C" w14:textId="77777777" w:rsidR="00471876" w:rsidRPr="004C0EB8" w:rsidRDefault="00471876" w:rsidP="00471876">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E83BDA5" w14:textId="77777777" w:rsidR="00471876" w:rsidRPr="004C0EB8" w:rsidRDefault="00471876" w:rsidP="00471876">
      <w:pPr>
        <w:pStyle w:val="B1"/>
      </w:pPr>
      <w:r w:rsidRPr="004C0EB8">
        <w:t>-</w:t>
      </w:r>
      <w:r w:rsidRPr="004C0EB8">
        <w:tab/>
      </w:r>
      <w:r w:rsidRPr="004C0EB8">
        <w:rPr>
          <w:b/>
          <w:bCs/>
        </w:rPr>
        <w:t>Media Decoder</w:t>
      </w:r>
      <w:r w:rsidRPr="004C0EB8">
        <w:t>: Decodes the media, such as audio or video.</w:t>
      </w:r>
    </w:p>
    <w:p w14:paraId="1F0F6EE9" w14:textId="77777777" w:rsidR="00471876" w:rsidRPr="004C0EB8" w:rsidRDefault="00471876" w:rsidP="00471876">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2E1E9FCF" w14:textId="77777777" w:rsidR="00471876" w:rsidRPr="004C0EB8" w:rsidRDefault="00471876" w:rsidP="00471876">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67E5A6C2" w14:textId="77777777" w:rsidR="00471876" w:rsidRPr="004C0EB8" w:rsidRDefault="00471876" w:rsidP="00471876">
      <w:pPr>
        <w:pStyle w:val="TH"/>
        <w:rPr>
          <w:lang w:eastAsia="ko-KR"/>
        </w:rPr>
      </w:pPr>
      <w:r w:rsidRPr="004C0EB8">
        <w:object w:dxaOrig="23590" w:dyaOrig="12391" w14:anchorId="0538EB31">
          <v:shape id="_x0000_i1030" type="#_x0000_t75" style="width:482.6pt;height:252.2pt" o:ole="">
            <v:imagedata r:id="rId30" o:title=""/>
          </v:shape>
          <o:OLEObject Type="Embed" ProgID="Visio.Drawing.15" ShapeID="_x0000_i1030" DrawAspect="Content" ObjectID="_1798063764" r:id="rId31"/>
        </w:object>
      </w:r>
    </w:p>
    <w:p w14:paraId="703B4328" w14:textId="77777777" w:rsidR="00471876" w:rsidRPr="004C0EB8" w:rsidRDefault="00471876" w:rsidP="00471876">
      <w:pPr>
        <w:pStyle w:val="TF"/>
      </w:pPr>
      <w:bookmarkStart w:id="159" w:name="_CRFigure4_2_22"/>
      <w:r w:rsidRPr="004C0EB8">
        <w:t xml:space="preserve">Figure </w:t>
      </w:r>
      <w:bookmarkEnd w:id="159"/>
      <w:r w:rsidRPr="004C0EB8">
        <w:t>4.2.2-2: Downlink 5G Media Streaming UE functions (control-centric)</w:t>
      </w:r>
    </w:p>
    <w:p w14:paraId="2C8C37D7" w14:textId="77777777" w:rsidR="00471876" w:rsidRPr="004C0EB8" w:rsidRDefault="00471876" w:rsidP="00471876">
      <w:pPr>
        <w:pStyle w:val="NO"/>
      </w:pPr>
      <w:r w:rsidRPr="004C0EB8">
        <w:t>NOTE 1:</w:t>
      </w:r>
      <w:r w:rsidRPr="004C0EB8">
        <w:tab/>
        <w:t>The yellow colour indicates here that the 3GPP has created specifications for the function.</w:t>
      </w:r>
    </w:p>
    <w:p w14:paraId="1A46F293" w14:textId="77777777" w:rsidR="00471876" w:rsidRPr="004C0EB8" w:rsidRDefault="00471876" w:rsidP="00471876">
      <w:pPr>
        <w:pStyle w:val="NO"/>
      </w:pPr>
      <w:r w:rsidRPr="004C0EB8">
        <w:t>NOTE 2:</w:t>
      </w:r>
      <w:r w:rsidRPr="004C0EB8">
        <w:tab/>
        <w:t>A UE is a logical device which may correspond to the tethering of multiple physical devices or other types of realizations.</w:t>
      </w:r>
    </w:p>
    <w:p w14:paraId="2ED49F1C" w14:textId="77777777" w:rsidR="00471876" w:rsidRPr="004C0EB8" w:rsidRDefault="00471876" w:rsidP="00471876">
      <w:r w:rsidRPr="004C0EB8">
        <w:t>The following subfunctions are identified as part of a more detailed breakdown of Media Session Handler:</w:t>
      </w:r>
    </w:p>
    <w:p w14:paraId="2DE8C75F" w14:textId="77777777" w:rsidR="00471876" w:rsidRPr="004C0EB8" w:rsidRDefault="00471876" w:rsidP="00471876">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563544F4" w14:textId="77777777" w:rsidR="00471876" w:rsidRPr="004C0EB8" w:rsidRDefault="00471876" w:rsidP="00471876">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54A31C61" w14:textId="77777777" w:rsidR="00471876" w:rsidRPr="004C0EB8" w:rsidRDefault="00471876" w:rsidP="00471876">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3304D800" w14:textId="62236396" w:rsidR="00FF1B73" w:rsidRPr="004C0EB8" w:rsidRDefault="00471876" w:rsidP="00FF1B73">
      <w:pPr>
        <w:pStyle w:val="NO"/>
        <w:rPr>
          <w:lang w:eastAsia="zh-CN"/>
        </w:rPr>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ins w:id="160" w:author="Huawei-Qi-0108" w:date="2025-01-09T20:54:00Z">
        <w:r w:rsidR="00FF1B73">
          <w:rPr>
            <w:lang w:eastAsia="zh-CN"/>
          </w:rPr>
          <w:t xml:space="preserve"> </w:t>
        </w:r>
        <w:r w:rsidR="00FF1B73" w:rsidRPr="00FF1B73">
          <w:rPr>
            <w:lang w:eastAsia="zh-CN"/>
          </w:rPr>
          <w:t>When</w:t>
        </w:r>
      </w:ins>
      <w:ins w:id="161" w:author="Huawei-Qi-0108" w:date="2025-01-09T21:00:00Z">
        <w:r w:rsidR="00D53397">
          <w:rPr>
            <w:lang w:eastAsia="zh-CN"/>
          </w:rPr>
          <w:t xml:space="preserve"> </w:t>
        </w:r>
      </w:ins>
      <w:ins w:id="162" w:author="Richard Bradbury (2024-01-09)" w:date="2025-01-09T17:51:00Z">
        <w:r w:rsidR="00F73E79">
          <w:rPr>
            <w:lang w:eastAsia="zh-CN"/>
          </w:rPr>
          <w:t xml:space="preserve">the </w:t>
        </w:r>
      </w:ins>
      <w:ins w:id="163" w:author="Huawei-Qi-0108" w:date="2025-01-09T21:00:00Z">
        <w:r w:rsidR="00F73E79" w:rsidRPr="0052390D">
          <w:rPr>
            <w:i/>
            <w:iCs/>
          </w:rPr>
          <w:t>L4S enablement</w:t>
        </w:r>
        <w:r w:rsidR="00F73E79">
          <w:t xml:space="preserve"> flag </w:t>
        </w:r>
      </w:ins>
      <w:commentRangeStart w:id="164"/>
      <w:commentRangeStart w:id="165"/>
      <w:ins w:id="166" w:author="Huawei-Qi-0108" w:date="2025-01-09T21:01:00Z">
        <w:r w:rsidR="00F73E79">
          <w:t>is present</w:t>
        </w:r>
      </w:ins>
      <w:commentRangeEnd w:id="164"/>
      <w:r w:rsidR="00F73E79">
        <w:rPr>
          <w:rStyle w:val="ac"/>
        </w:rPr>
        <w:commentReference w:id="164"/>
      </w:r>
      <w:commentRangeEnd w:id="165"/>
      <w:r w:rsidR="00F73E79">
        <w:rPr>
          <w:rStyle w:val="ac"/>
        </w:rPr>
        <w:commentReference w:id="165"/>
      </w:r>
      <w:ins w:id="167" w:author="Huawei-Qi-0108" w:date="2025-01-09T20:54:00Z">
        <w:r w:rsidR="00F73E79" w:rsidRPr="00FF1B73">
          <w:rPr>
            <w:lang w:eastAsia="zh-CN"/>
          </w:rPr>
          <w:t xml:space="preserve"> </w:t>
        </w:r>
      </w:ins>
      <w:ins w:id="168" w:author="Richard Bradbury (2024-01-09)" w:date="2025-01-09T17:52:00Z">
        <w:r w:rsidR="00F73E79">
          <w:rPr>
            <w:lang w:eastAsia="zh-CN"/>
          </w:rPr>
          <w:t xml:space="preserve">on </w:t>
        </w:r>
      </w:ins>
      <w:ins w:id="169" w:author="Huawei-Qi-0108" w:date="2025-01-09T21:01:00Z">
        <w:r w:rsidR="00D53397">
          <w:rPr>
            <w:rFonts w:hint="eastAsia"/>
            <w:lang w:eastAsia="zh-CN"/>
          </w:rPr>
          <w:t>a</w:t>
        </w:r>
        <w:r w:rsidR="00D53397">
          <w:rPr>
            <w:lang w:eastAsia="zh-CN"/>
          </w:rPr>
          <w:t xml:space="preserve"> Policy Template</w:t>
        </w:r>
      </w:ins>
      <w:ins w:id="170" w:author="Huawei-Qi-0108" w:date="2025-01-09T20:54:00Z">
        <w:r w:rsidR="00FF1B73" w:rsidRPr="00FF1B73">
          <w:rPr>
            <w:lang w:eastAsia="zh-CN"/>
          </w:rPr>
          <w:t>,</w:t>
        </w:r>
        <w:r w:rsidR="00F73E79" w:rsidRPr="00FF1B73">
          <w:rPr>
            <w:lang w:eastAsia="zh-CN"/>
          </w:rPr>
          <w:t xml:space="preserve"> </w:t>
        </w:r>
        <w:r w:rsidR="00FF1B73" w:rsidRPr="00FF1B73">
          <w:rPr>
            <w:lang w:eastAsia="zh-CN"/>
          </w:rPr>
          <w:t xml:space="preserve">the </w:t>
        </w:r>
      </w:ins>
      <w:ins w:id="171" w:author="Richard Bradbury (2024-01-09)" w:date="2025-01-09T17:52:00Z">
        <w:r w:rsidR="00F73E79">
          <w:rPr>
            <w:lang w:eastAsia="zh-CN"/>
          </w:rPr>
          <w:t xml:space="preserve">5GMSd Client assumes that </w:t>
        </w:r>
      </w:ins>
      <w:ins w:id="172" w:author="Huawei-Qi-0108" w:date="2025-01-09T20:55:00Z">
        <w:r w:rsidR="00FF1B73">
          <w:rPr>
            <w:lang w:eastAsia="zh-CN"/>
          </w:rPr>
          <w:t>5GMSd</w:t>
        </w:r>
      </w:ins>
      <w:ins w:id="173" w:author="Richard Bradbury (2024-01-09)" w:date="2025-01-09T17:52:00Z">
        <w:r w:rsidR="00F73E79">
          <w:rPr>
            <w:lang w:eastAsia="zh-CN"/>
          </w:rPr>
          <w:t> </w:t>
        </w:r>
      </w:ins>
      <w:ins w:id="174" w:author="Huawei-Qi-0108" w:date="2025-01-09T20:55:00Z">
        <w:r w:rsidR="00FF1B73">
          <w:rPr>
            <w:lang w:eastAsia="zh-CN"/>
          </w:rPr>
          <w:t>AS</w:t>
        </w:r>
      </w:ins>
      <w:ins w:id="175" w:author="Huawei-Qi-0108" w:date="2025-01-09T20:54:00Z">
        <w:r w:rsidR="00FF1B73" w:rsidRPr="00FF1B73">
          <w:rPr>
            <w:lang w:eastAsia="zh-CN"/>
          </w:rPr>
          <w:t xml:space="preserve"> support</w:t>
        </w:r>
      </w:ins>
      <w:ins w:id="176" w:author="Richard Bradbury (2024-01-09)" w:date="2025-01-09T17:52:00Z">
        <w:r w:rsidR="00F73E79">
          <w:rPr>
            <w:lang w:eastAsia="zh-CN"/>
          </w:rPr>
          <w:t>s</w:t>
        </w:r>
      </w:ins>
      <w:ins w:id="177" w:author="Huawei-Qi-0108" w:date="2025-01-09T20:54:00Z">
        <w:r w:rsidR="00FF1B73" w:rsidRPr="00FF1B73">
          <w:rPr>
            <w:lang w:eastAsia="zh-CN"/>
          </w:rPr>
          <w:t xml:space="preserve"> the detection</w:t>
        </w:r>
        <w:r w:rsidR="00F73E79" w:rsidRPr="00FF1B73">
          <w:rPr>
            <w:lang w:eastAsia="zh-CN"/>
          </w:rPr>
          <w:t xml:space="preserve"> of congestion</w:t>
        </w:r>
        <w:r w:rsidR="00FF1B73" w:rsidRPr="00FF1B73">
          <w:rPr>
            <w:lang w:eastAsia="zh-CN"/>
          </w:rPr>
          <w:t xml:space="preserve"> and reaction </w:t>
        </w:r>
      </w:ins>
      <w:ins w:id="178" w:author="Richard Bradbury (2024-01-09)" w:date="2025-01-09T17:53:00Z">
        <w:r w:rsidR="00F73E79">
          <w:rPr>
            <w:lang w:eastAsia="zh-CN"/>
          </w:rPr>
          <w:t>to it</w:t>
        </w:r>
      </w:ins>
      <w:ins w:id="179" w:author="Huawei-Qi-0108" w:date="2025-01-09T20:54:00Z">
        <w:r w:rsidR="00FF1B73" w:rsidRPr="00FF1B73">
          <w:rPr>
            <w:lang w:eastAsia="zh-CN"/>
          </w:rPr>
          <w:t>.</w:t>
        </w:r>
      </w:ins>
    </w:p>
    <w:p w14:paraId="4C79B582" w14:textId="77777777" w:rsidR="00471876" w:rsidRPr="004C0EB8" w:rsidRDefault="00471876" w:rsidP="0047187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74352652" w14:textId="77777777" w:rsidR="00471876" w:rsidRPr="004C0EB8" w:rsidRDefault="00471876" w:rsidP="00471876">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360C1FC9" w14:textId="0AF8FE7A" w:rsidR="00471876" w:rsidRPr="004C0EB8" w:rsidRDefault="00471876" w:rsidP="00471876">
      <w:pPr>
        <w:pStyle w:val="NO"/>
      </w:pPr>
      <w:r w:rsidRPr="004C0EB8">
        <w:t>NOTE 2a:</w:t>
      </w:r>
      <w:r w:rsidRPr="004C0EB8">
        <w:tab/>
        <w:t>While this function may not be exclusive to 5GMS, this specification only defines Service URL handling for 5GMS.</w:t>
      </w:r>
    </w:p>
    <w:p w14:paraId="0A2C2F93" w14:textId="0D474C37" w:rsidR="00471876" w:rsidRPr="004C0EB8" w:rsidRDefault="00471876" w:rsidP="00471876">
      <w:pPr>
        <w:pStyle w:val="NO"/>
        <w:keepNext/>
      </w:pPr>
      <w:r w:rsidRPr="004C0EB8">
        <w:t>NOTE 3:</w:t>
      </w:r>
      <w:r w:rsidRPr="004C0EB8">
        <w:tab/>
        <w:t>Based on such a decomposition, additional interfaces and APIs may exist in inside the UE:</w:t>
      </w:r>
    </w:p>
    <w:p w14:paraId="5C29CDCD" w14:textId="77777777" w:rsidR="00471876" w:rsidRPr="004C0EB8" w:rsidRDefault="00471876" w:rsidP="00471876">
      <w:pPr>
        <w:pStyle w:val="B4"/>
        <w:keepNext/>
      </w:pPr>
      <w:r w:rsidRPr="004C0EB8">
        <w:t>-</w:t>
      </w:r>
      <w:r w:rsidRPr="004C0EB8">
        <w:tab/>
        <w:t>Media control interface(s) to configure and interact with the different UE media functions.</w:t>
      </w:r>
    </w:p>
    <w:p w14:paraId="4AC9228A" w14:textId="77777777" w:rsidR="00471876" w:rsidRPr="004C0EB8" w:rsidRDefault="00471876" w:rsidP="00471876">
      <w:pPr>
        <w:pStyle w:val="B4"/>
      </w:pPr>
      <w:r w:rsidRPr="004C0EB8">
        <w:t>-</w:t>
      </w:r>
      <w:r w:rsidRPr="004C0EB8">
        <w:tab/>
        <w:t>Media control interface for media session management.</w:t>
      </w:r>
    </w:p>
    <w:p w14:paraId="213EE5A5" w14:textId="77777777" w:rsidR="00471876" w:rsidRPr="004C0EB8" w:rsidRDefault="00471876" w:rsidP="00471876">
      <w:pPr>
        <w:pStyle w:val="B4"/>
      </w:pPr>
      <w:r w:rsidRPr="004C0EB8">
        <w:t>-</w:t>
      </w:r>
      <w:r w:rsidRPr="004C0EB8">
        <w:tab/>
        <w:t>Control interface for collection of logged QoE metrics measurements.</w:t>
      </w:r>
    </w:p>
    <w:p w14:paraId="04FCB8CC" w14:textId="77777777" w:rsidR="00471876" w:rsidRPr="004C0EB8" w:rsidRDefault="00471876" w:rsidP="00471876">
      <w:pPr>
        <w:pStyle w:val="B4"/>
      </w:pPr>
      <w:r w:rsidRPr="004C0EB8">
        <w:t>-</w:t>
      </w:r>
      <w:r w:rsidRPr="004C0EB8">
        <w:tab/>
        <w:t>Control interface for collection of logged content consumption measurements.</w:t>
      </w:r>
    </w:p>
    <w:p w14:paraId="6E4A1305" w14:textId="77777777" w:rsidR="00471876" w:rsidRPr="004C0EB8" w:rsidRDefault="00471876" w:rsidP="00471876">
      <w:pPr>
        <w:pStyle w:val="B4"/>
      </w:pPr>
      <w:r w:rsidRPr="004C0EB8">
        <w:t>-</w:t>
      </w:r>
      <w:r w:rsidRPr="004C0EB8">
        <w:tab/>
        <w:t>Decoded media samples are handed over to the media renderer.</w:t>
      </w:r>
    </w:p>
    <w:p w14:paraId="2AC88767" w14:textId="77777777" w:rsidR="00471876" w:rsidRPr="004C0EB8" w:rsidRDefault="00471876" w:rsidP="00471876">
      <w:pPr>
        <w:pStyle w:val="B4"/>
      </w:pPr>
      <w:r w:rsidRPr="004C0EB8">
        <w:t>-</w:t>
      </w:r>
      <w:r w:rsidRPr="004C0EB8">
        <w:tab/>
        <w:t>Decrypted, compressed media samples are handed over to a trusted media decoder.</w:t>
      </w:r>
    </w:p>
    <w:p w14:paraId="69FF3323" w14:textId="77777777" w:rsidR="00471876" w:rsidRPr="004C0EB8" w:rsidRDefault="00471876" w:rsidP="00471876">
      <w:pPr>
        <w:pStyle w:val="B4"/>
      </w:pPr>
      <w:r w:rsidRPr="004C0EB8">
        <w:t>-</w:t>
      </w:r>
      <w:r w:rsidRPr="004C0EB8">
        <w:tab/>
        <w:t>In the case of encryption, the encrypted, compressed media samples are handed over to the DRM Client.</w:t>
      </w:r>
    </w:p>
    <w:p w14:paraId="7E59B2CF" w14:textId="03438ECF" w:rsidR="00471876" w:rsidRPr="004C0EB8" w:rsidRDefault="00471876" w:rsidP="00471876">
      <w:pPr>
        <w:pStyle w:val="NO"/>
      </w:pPr>
      <w:r w:rsidRPr="004C0EB8">
        <w:t>NOTE 4:</w:t>
      </w:r>
      <w:r w:rsidRPr="004C0EB8">
        <w:tab/>
        <w:t>Non-Standalone, Roaming, Non-3GPP Access and EPC-5GC interworking aspects are FFS.</w:t>
      </w:r>
    </w:p>
    <w:p w14:paraId="0BE0C313" w14:textId="77777777" w:rsidR="00471876" w:rsidRPr="008C43F5" w:rsidRDefault="00471876" w:rsidP="00471876">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4DE41EA" w14:textId="77777777" w:rsidR="008B11FF" w:rsidRPr="008B11FF" w:rsidRDefault="008B11FF" w:rsidP="008B11FF">
      <w:pPr>
        <w:keepNext/>
        <w:keepLines/>
        <w:spacing w:before="120"/>
        <w:ind w:left="1134" w:hanging="1134"/>
        <w:outlineLvl w:val="2"/>
        <w:rPr>
          <w:rFonts w:ascii="Arial" w:eastAsia="Times New Roman" w:hAnsi="Arial"/>
          <w:sz w:val="28"/>
        </w:rPr>
      </w:pPr>
      <w:bookmarkStart w:id="180" w:name="_Toc178586651"/>
      <w:bookmarkStart w:id="181" w:name="_Toc123915309"/>
      <w:bookmarkStart w:id="182" w:name="_Toc178586654"/>
      <w:r w:rsidRPr="008B11FF">
        <w:rPr>
          <w:rFonts w:ascii="Arial" w:eastAsia="Times New Roman" w:hAnsi="Arial"/>
          <w:sz w:val="28"/>
        </w:rPr>
        <w:t>4.2.3</w:t>
      </w:r>
      <w:r w:rsidRPr="008B11FF">
        <w:rPr>
          <w:rFonts w:ascii="Arial" w:eastAsia="Times New Roman" w:hAnsi="Arial"/>
          <w:sz w:val="28"/>
        </w:rPr>
        <w:tab/>
        <w:t>Service Access Information for downlink media streaming</w:t>
      </w:r>
      <w:bookmarkEnd w:id="180"/>
    </w:p>
    <w:p w14:paraId="7D9368D0" w14:textId="77777777" w:rsidR="008B11FF" w:rsidRPr="008B11FF" w:rsidRDefault="008B11FF" w:rsidP="008B11FF">
      <w:pPr>
        <w:rPr>
          <w:rFonts w:eastAsia="Times New Roman"/>
        </w:rPr>
      </w:pPr>
      <w:r w:rsidRPr="008B11FF">
        <w:rPr>
          <w:rFonts w:eastAsia="Times New Roman"/>
        </w:rPr>
        <w:t>The Service Access Information is the set of parameters and addresses which are needed by the 5GMSd Client to activate and control the reception of a downlink streaming session, and to report service/content consumption and/or QoE metrics.</w:t>
      </w:r>
    </w:p>
    <w:p w14:paraId="1B28FB13" w14:textId="77777777" w:rsidR="008B11FF" w:rsidRPr="008B11FF" w:rsidRDefault="008B11FF" w:rsidP="008B11FF">
      <w:pPr>
        <w:keepNext/>
        <w:rPr>
          <w:rFonts w:eastAsia="Times New Roman"/>
        </w:rPr>
      </w:pPr>
      <w:r w:rsidRPr="008B11FF">
        <w:rPr>
          <w:rFonts w:eastAsia="Times New Roman"/>
        </w:rPr>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8B11FF">
        <w:rPr>
          <w:rFonts w:eastAsia="Times New Roman"/>
        </w:rPr>
        <w:noBreakHyphen/>
        <w:t>1 below:</w:t>
      </w:r>
    </w:p>
    <w:p w14:paraId="0E34BB62" w14:textId="77777777" w:rsidR="008B11FF" w:rsidRPr="008B11FF" w:rsidRDefault="008B11FF" w:rsidP="008B11FF">
      <w:pPr>
        <w:keepNext/>
        <w:keepLines/>
        <w:spacing w:before="60"/>
        <w:jc w:val="center"/>
        <w:rPr>
          <w:rFonts w:ascii="Arial" w:eastAsia="Times New Roman" w:hAnsi="Arial"/>
          <w:b/>
          <w:lang w:val="en-US"/>
        </w:rPr>
      </w:pPr>
      <w:bookmarkStart w:id="183" w:name="_CRTable4_2_31"/>
      <w:r w:rsidRPr="008B11FF">
        <w:rPr>
          <w:rFonts w:ascii="Arial" w:eastAsia="Times New Roman" w:hAnsi="Arial"/>
          <w:b/>
          <w:lang w:val="en-US"/>
        </w:rPr>
        <w:t xml:space="preserve">Table </w:t>
      </w:r>
      <w:bookmarkEnd w:id="183"/>
      <w:r w:rsidRPr="008B11FF">
        <w:rPr>
          <w:rFonts w:ascii="Arial" w:eastAsia="Times New Roman" w:hAnsi="Arial"/>
          <w:b/>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B11FF" w:rsidRPr="008B11FF" w14:paraId="4C8BAC7F"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0549EA"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F14909"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0C9D24B9"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654FE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B6A9CE"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Unique identification of the M1d Provisioning Session.</w:t>
            </w:r>
          </w:p>
        </w:tc>
      </w:tr>
    </w:tbl>
    <w:p w14:paraId="03967B5E" w14:textId="77777777" w:rsidR="008B11FF" w:rsidRPr="008B11FF" w:rsidRDefault="008B11FF" w:rsidP="008B11FF">
      <w:pPr>
        <w:spacing w:after="0"/>
        <w:rPr>
          <w:rFonts w:eastAsia="Times New Roman"/>
          <w:lang w:val="en-US"/>
        </w:rPr>
      </w:pPr>
    </w:p>
    <w:p w14:paraId="3F07746E" w14:textId="77777777" w:rsidR="008B11FF" w:rsidRPr="008B11FF" w:rsidRDefault="008B11FF" w:rsidP="008B11FF">
      <w:pPr>
        <w:rPr>
          <w:rFonts w:eastAsia="Times New Roman"/>
          <w:lang w:val="en-US"/>
        </w:rPr>
      </w:pPr>
      <w:r w:rsidRPr="008B11FF">
        <w:rPr>
          <w:rFonts w:eastAsia="Times New Roman"/>
          <w:lang w:val="en-US"/>
        </w:rPr>
        <w:t xml:space="preserve">When the </w:t>
      </w:r>
      <w:r w:rsidRPr="008B11FF">
        <w:rPr>
          <w:rFonts w:eastAsia="Times New Roman"/>
        </w:rPr>
        <w:t>content</w:t>
      </w:r>
      <w:r w:rsidRPr="008B11FF">
        <w:rPr>
          <w:rFonts w:eastAsia="Times New Roman"/>
          <w:lang w:val="en-US"/>
        </w:rPr>
        <w:t xml:space="preserve"> hosting feature is activated for a downlink streaming session, the parameters from </w:t>
      </w:r>
      <w:r w:rsidRPr="008B11FF">
        <w:rPr>
          <w:rFonts w:eastAsia="Times New Roman"/>
        </w:rPr>
        <w:t>Table 4.2.3-1a below can additionally be present.</w:t>
      </w:r>
    </w:p>
    <w:p w14:paraId="1C0A6B0B" w14:textId="77777777" w:rsidR="008B11FF" w:rsidRPr="008B11FF" w:rsidRDefault="008B11FF" w:rsidP="008B11FF">
      <w:pPr>
        <w:keepNext/>
        <w:keepLines/>
        <w:spacing w:before="60"/>
        <w:jc w:val="center"/>
        <w:rPr>
          <w:rFonts w:ascii="Arial" w:eastAsia="Times New Roman" w:hAnsi="Arial"/>
          <w:b/>
          <w:lang w:val="en-US"/>
        </w:rPr>
      </w:pPr>
      <w:bookmarkStart w:id="184" w:name="_CRTable4_2_31a"/>
      <w:r w:rsidRPr="008B11FF">
        <w:rPr>
          <w:rFonts w:ascii="Arial" w:eastAsia="Times New Roman" w:hAnsi="Arial"/>
          <w:b/>
          <w:lang w:val="en-US"/>
        </w:rPr>
        <w:t xml:space="preserve">Table </w:t>
      </w:r>
      <w:bookmarkEnd w:id="184"/>
      <w:r w:rsidRPr="008B11FF">
        <w:rPr>
          <w:rFonts w:ascii="Arial" w:eastAsia="Times New Roman" w:hAnsi="Arial"/>
          <w:b/>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B11FF" w:rsidRPr="008B11FF" w14:paraId="07C70CAA"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B9389F"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BE0B5F"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3D447C52"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3D7E5E"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25C73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set of pointers to documents that each define an equivalent media presentation (see NOTE), e.g. MPD for DASH content or URL to a video clip file.</w:t>
            </w:r>
          </w:p>
          <w:p w14:paraId="58589EE9" w14:textId="77777777" w:rsidR="008B11FF" w:rsidRPr="008B11FF" w:rsidRDefault="008B11FF" w:rsidP="008B11FF">
            <w:pPr>
              <w:keepNext/>
              <w:keepLines/>
              <w:spacing w:before="40" w:after="0"/>
              <w:rPr>
                <w:rFonts w:ascii="Arial" w:eastAsia="Times New Roman" w:hAnsi="Arial"/>
                <w:sz w:val="18"/>
              </w:rPr>
            </w:pPr>
            <w:r w:rsidRPr="008B11FF">
              <w:rPr>
                <w:rFonts w:ascii="Arial" w:eastAsia="Times New Roman" w:hAnsi="Arial"/>
                <w:sz w:val="18"/>
              </w:rPr>
              <w:t>Each member of the set may specify additional details to aid selection by the 5GMS Client, including content type, profile indicators and precedence.</w:t>
            </w:r>
          </w:p>
          <w:p w14:paraId="5AD53C3E" w14:textId="77777777" w:rsidR="008B11FF" w:rsidRPr="008B11FF" w:rsidRDefault="008B11FF" w:rsidP="008B11FF">
            <w:pPr>
              <w:keepNext/>
              <w:keepLines/>
              <w:spacing w:before="40" w:after="0"/>
              <w:rPr>
                <w:rFonts w:ascii="Arial" w:eastAsia="Times New Roman" w:hAnsi="Arial"/>
                <w:sz w:val="18"/>
              </w:rPr>
            </w:pPr>
            <w:r w:rsidRPr="008B11FF">
              <w:rPr>
                <w:rFonts w:ascii="Arial" w:eastAsia="Times New Roman" w:hAnsi="Arial"/>
                <w:sz w:val="18"/>
              </w:rPr>
              <w:t xml:space="preserve">A Media Player Entry document may additionally include Service Descriptions, each one identified by an </w:t>
            </w:r>
            <w:r w:rsidRPr="008B11FF">
              <w:rPr>
                <w:rFonts w:ascii="Arial" w:eastAsia="Times New Roman" w:hAnsi="Arial"/>
                <w:i/>
                <w:iCs/>
                <w:sz w:val="18"/>
              </w:rPr>
              <w:t>External reference</w:t>
            </w:r>
            <w:r w:rsidRPr="008B11FF">
              <w:rPr>
                <w:rFonts w:ascii="Arial" w:eastAsia="Times New Roman" w:hAnsi="Arial"/>
                <w:sz w:val="18"/>
              </w:rPr>
              <w:t xml:space="preserve"> that enables it to be matched with a Policy Template, and each describing the set of media streaming parameters (e.g., bit rate, target latency) that realise a Service Operation Point.</w:t>
            </w:r>
          </w:p>
          <w:p w14:paraId="4174EA12" w14:textId="77777777" w:rsidR="008B11FF" w:rsidRPr="008B11FF" w:rsidRDefault="008B11FF" w:rsidP="008B11FF">
            <w:pPr>
              <w:keepNext/>
              <w:keepLines/>
              <w:spacing w:before="40" w:after="0"/>
              <w:rPr>
                <w:rFonts w:ascii="Arial" w:eastAsia="Times New Roman" w:hAnsi="Arial"/>
                <w:sz w:val="18"/>
              </w:rPr>
            </w:pPr>
            <w:r w:rsidRPr="008B11FF">
              <w:rPr>
                <w:rFonts w:ascii="Arial" w:eastAsia="Times New Roman" w:hAnsi="Arial"/>
                <w:sz w:val="18"/>
              </w:rPr>
              <w:t>A Media Player Entry URL may be embedded in a 3GPP Service URL.</w:t>
            </w:r>
          </w:p>
        </w:tc>
      </w:tr>
      <w:tr w:rsidR="008B11FF" w:rsidRPr="008B11FF" w14:paraId="5CDB4462" w14:textId="77777777" w:rsidTr="000A23D4">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623015" w14:textId="77777777" w:rsidR="008B11FF" w:rsidRPr="008B11FF" w:rsidRDefault="008B11FF" w:rsidP="008B11FF">
            <w:pPr>
              <w:keepNext/>
              <w:keepLines/>
              <w:spacing w:after="0"/>
              <w:ind w:left="851" w:hanging="851"/>
              <w:rPr>
                <w:rFonts w:ascii="Arial" w:eastAsia="Times New Roman" w:hAnsi="Arial"/>
                <w:sz w:val="18"/>
                <w:lang w:val="en-US"/>
              </w:rPr>
            </w:pPr>
            <w:r w:rsidRPr="008B11FF">
              <w:rPr>
                <w:rFonts w:ascii="Arial" w:eastAsia="Times New Roman" w:hAnsi="Arial"/>
                <w:sz w:val="18"/>
                <w:lang w:val="en-US"/>
              </w:rPr>
              <w:t>NOTE:</w:t>
            </w:r>
            <w:r w:rsidRPr="008B11FF">
              <w:rPr>
                <w:rFonts w:ascii="Arial" w:eastAsia="Times New Roman" w:hAnsi="Arial"/>
                <w:sz w:val="18"/>
                <w:lang w:val="en-US"/>
              </w:rPr>
              <w:tab/>
              <w:t>An equivalent media presentation is one which has the same content but may result in a different Quality of Experience.</w:t>
            </w:r>
          </w:p>
        </w:tc>
      </w:tr>
    </w:tbl>
    <w:p w14:paraId="62DB4AA0" w14:textId="77777777" w:rsidR="008B11FF" w:rsidRPr="008B11FF" w:rsidRDefault="008B11FF" w:rsidP="008B11FF">
      <w:pPr>
        <w:spacing w:after="0"/>
        <w:rPr>
          <w:rFonts w:eastAsia="Times New Roman"/>
          <w:lang w:val="en-US"/>
        </w:rPr>
      </w:pPr>
    </w:p>
    <w:p w14:paraId="11CAD2F7" w14:textId="77777777" w:rsidR="008B11FF" w:rsidRPr="008B11FF" w:rsidRDefault="008B11FF" w:rsidP="008B11FF">
      <w:pPr>
        <w:rPr>
          <w:rFonts w:eastAsia="Times New Roman"/>
        </w:rPr>
      </w:pPr>
      <w:r w:rsidRPr="008B11FF">
        <w:rPr>
          <w:rFonts w:eastAsia="Times New Roman"/>
        </w:rPr>
        <w:t>When the consumption reporting feature is activated for a downlink streaming session, the parameters from Table 4.2.3</w:t>
      </w:r>
      <w:r w:rsidRPr="008B11FF">
        <w:rPr>
          <w:rFonts w:eastAsia="Times New Roman"/>
        </w:rPr>
        <w:noBreakHyphen/>
        <w:t>2 below are additionally present.</w:t>
      </w:r>
    </w:p>
    <w:p w14:paraId="2D0C045B" w14:textId="77777777" w:rsidR="008B11FF" w:rsidRPr="008B11FF" w:rsidRDefault="008B11FF" w:rsidP="008B11FF">
      <w:pPr>
        <w:keepNext/>
        <w:keepLines/>
        <w:spacing w:before="60"/>
        <w:jc w:val="center"/>
        <w:rPr>
          <w:rFonts w:ascii="Arial" w:eastAsia="Times New Roman" w:hAnsi="Arial"/>
          <w:b/>
          <w:lang w:val="en-US"/>
        </w:rPr>
      </w:pPr>
      <w:bookmarkStart w:id="185" w:name="_CRTable4_2_32"/>
      <w:r w:rsidRPr="008B11FF">
        <w:rPr>
          <w:rFonts w:ascii="Arial" w:eastAsia="Times New Roman" w:hAnsi="Arial"/>
          <w:b/>
          <w:lang w:val="en-US"/>
        </w:rPr>
        <w:t xml:space="preserve">Table </w:t>
      </w:r>
      <w:bookmarkEnd w:id="185"/>
      <w:r w:rsidRPr="008B11FF">
        <w:rPr>
          <w:rFonts w:ascii="Arial" w:eastAsia="Times New Roman" w:hAnsi="Arial"/>
          <w:b/>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B11FF" w:rsidRPr="008B11FF" w14:paraId="1D8ED22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10FDA7F"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3DFFE6"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60EABCE8"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20F378"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28F925"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Identifies the interval between consumption reports being sent by the Media Session Handler.</w:t>
            </w:r>
          </w:p>
        </w:tc>
      </w:tr>
      <w:tr w:rsidR="008B11FF" w:rsidRPr="008B11FF" w14:paraId="71C8EF85"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5E008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6F24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5GMSd AF addresses where the consumption reports are sent by the Media Session Handler.</w:t>
            </w:r>
          </w:p>
        </w:tc>
      </w:tr>
      <w:tr w:rsidR="008B11FF" w:rsidRPr="008B11FF" w14:paraId="70D5ED58"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99B2D5"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E766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The proportion of clients that shall report media consumption.</w:t>
            </w:r>
          </w:p>
          <w:p w14:paraId="43C17C9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all clients shall send reports.</w:t>
            </w:r>
          </w:p>
        </w:tc>
      </w:tr>
      <w:tr w:rsidR="008B11FF" w:rsidRPr="008B11FF" w14:paraId="5EAF22DD"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FF3B2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8D66D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Identify whether the Media Session Handler provides location data to the 5GMSd AF (in case of MNO or trusted third parties)</w:t>
            </w:r>
          </w:p>
        </w:tc>
      </w:tr>
    </w:tbl>
    <w:p w14:paraId="7FD9738A" w14:textId="77777777" w:rsidR="008B11FF" w:rsidRPr="008B11FF" w:rsidRDefault="008B11FF" w:rsidP="008B11FF">
      <w:pPr>
        <w:spacing w:after="0"/>
        <w:rPr>
          <w:rFonts w:eastAsia="Times New Roman"/>
          <w:lang w:val="en-US"/>
        </w:rPr>
      </w:pPr>
    </w:p>
    <w:p w14:paraId="54326D9E" w14:textId="77777777" w:rsidR="008B11FF" w:rsidRPr="008B11FF" w:rsidRDefault="008B11FF" w:rsidP="008B11FF">
      <w:pPr>
        <w:rPr>
          <w:rFonts w:eastAsia="Times New Roman"/>
        </w:rPr>
      </w:pPr>
      <w:r w:rsidRPr="008B11FF">
        <w:rPr>
          <w:rFonts w:eastAsia="Times New Roman"/>
        </w:rPr>
        <w:t>When the dynamic policy invocation feature is activated for a downlink streaming session the parameters from Table 4.2.3</w:t>
      </w:r>
      <w:r w:rsidRPr="008B11FF">
        <w:rPr>
          <w:rFonts w:eastAsia="Times New Roman"/>
        </w:rPr>
        <w:noBreakHyphen/>
        <w:t>3 below are additionally present.</w:t>
      </w:r>
    </w:p>
    <w:p w14:paraId="2DA4233C" w14:textId="77777777" w:rsidR="008B11FF" w:rsidRPr="008B11FF" w:rsidRDefault="008B11FF" w:rsidP="008B11FF">
      <w:pPr>
        <w:keepNext/>
        <w:keepLines/>
        <w:spacing w:before="60"/>
        <w:jc w:val="center"/>
        <w:rPr>
          <w:rFonts w:ascii="Arial" w:eastAsia="Times New Roman" w:hAnsi="Arial"/>
          <w:b/>
          <w:lang w:val="en-US"/>
        </w:rPr>
      </w:pPr>
      <w:bookmarkStart w:id="186" w:name="_CRTable4_2_33"/>
      <w:r w:rsidRPr="008B11FF">
        <w:rPr>
          <w:rFonts w:ascii="Arial" w:eastAsia="Times New Roman" w:hAnsi="Arial"/>
          <w:b/>
          <w:lang w:val="en-US"/>
        </w:rPr>
        <w:t xml:space="preserve">Table </w:t>
      </w:r>
      <w:bookmarkEnd w:id="186"/>
      <w:r w:rsidRPr="008B11FF">
        <w:rPr>
          <w:rFonts w:ascii="Arial" w:eastAsia="Times New Roman" w:hAnsi="Arial"/>
          <w:b/>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11"/>
        <w:gridCol w:w="7149"/>
        <w:gridCol w:w="569"/>
      </w:tblGrid>
      <w:tr w:rsidR="008B11FF" w:rsidRPr="008B11FF" w14:paraId="65C50CE6"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CE890AA"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20" w:type="dxa"/>
            <w:gridSpan w:val="2"/>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027165"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11FAC462"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8CD242"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Server address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6B0DBC"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5GMSd AF addresses (in the form of opaque URLs) which offer the APIs for dynamic policy invocation sent by the 5GMS Media Session Handler.</w:t>
            </w:r>
          </w:p>
        </w:tc>
      </w:tr>
      <w:tr w:rsidR="008B11FF" w:rsidRPr="008B11FF" w14:paraId="2A1D3D7B"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CAA55"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Valid Policy Template Ids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2F6AB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Policy Template identifiers which the 5GMSd Client is authorized to use.</w:t>
            </w:r>
          </w:p>
        </w:tc>
      </w:tr>
      <w:tr w:rsidR="008B11FF" w:rsidRPr="008B11FF" w14:paraId="0177AD7B"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CC531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Service Data Flow Methods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9CE7DC"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recommended Service Data Flow description methods (descriptors), e.g. 5-Tuple, ToS, 2-Tuple, etc, which should be used by the Media Session Handler to describe the Service Data Flows for the traffic to be policed.</w:t>
            </w:r>
          </w:p>
        </w:tc>
      </w:tr>
      <w:tr w:rsidR="008B11FF" w:rsidRPr="008B11FF" w14:paraId="00E56583"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6F0E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External reference</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34FDE" w14:textId="77777777" w:rsidR="008B11FF" w:rsidRDefault="008B11FF" w:rsidP="008B11FF">
            <w:pPr>
              <w:keepNext/>
              <w:keepLines/>
              <w:spacing w:after="0"/>
              <w:rPr>
                <w:ins w:id="187" w:author="Richard Bradbury (2024-01-10)" w:date="2025-01-10T12:03:00Z"/>
                <w:rFonts w:ascii="Arial" w:eastAsia="Times New Roman" w:hAnsi="Arial"/>
                <w:sz w:val="18"/>
              </w:rPr>
            </w:pPr>
            <w:r w:rsidRPr="008B11FF">
              <w:rPr>
                <w:rFonts w:ascii="Arial" w:eastAsia="Times New Roman" w:hAnsi="Arial"/>
                <w:sz w:val="18"/>
              </w:rPr>
              <w:t>Additional identifier for this Policy Template</w:t>
            </w:r>
            <w:del w:id="188" w:author="Richard Bradbury (2024-01-10)" w:date="2025-01-10T12:03:00Z">
              <w:r w:rsidRPr="008B11FF" w:rsidDel="008B11FF">
                <w:rPr>
                  <w:rFonts w:ascii="Arial" w:eastAsia="Times New Roman" w:hAnsi="Arial"/>
                  <w:sz w:val="18"/>
                </w:rPr>
                <w:delText>, unique within the scope of its Provisioning Session,</w:delText>
              </w:r>
            </w:del>
            <w:r w:rsidRPr="008B11FF">
              <w:rPr>
                <w:rFonts w:ascii="Arial" w:eastAsia="Times New Roman" w:hAnsi="Arial"/>
                <w:sz w:val="18"/>
              </w:rPr>
              <w:t xml:space="preserve"> that can be cross-referenced with external metadata about the streaming session.</w:t>
            </w:r>
          </w:p>
          <w:p w14:paraId="27945749" w14:textId="5701BB47" w:rsidR="008B11FF" w:rsidRPr="008B11FF" w:rsidRDefault="008B11FF" w:rsidP="008B11FF">
            <w:pPr>
              <w:pStyle w:val="TAL"/>
              <w:rPr>
                <w:rFonts w:eastAsia="Times New Roman"/>
              </w:rPr>
            </w:pPr>
            <w:ins w:id="189" w:author="Richard Bradbury (2024-01-10)" w:date="2025-01-10T12:03:00Z">
              <w:r>
                <w:t>The same external reference may appear on more than one dynamic policy invocation configuration within the scope of</w:t>
              </w:r>
            </w:ins>
            <w:ins w:id="190" w:author="Richard Bradbury (2024-01-10)" w:date="2025-01-10T12:04:00Z">
              <w:r>
                <w:t xml:space="preserve"> the same Provisioning Session </w:t>
              </w:r>
            </w:ins>
            <w:ins w:id="191" w:author="Richard Bradbury (2024-01-10)" w:date="2025-01-10T12:03:00Z">
              <w:r>
                <w:t>provided the parameters below differ in the underlying Policy Template.</w:t>
              </w:r>
            </w:ins>
          </w:p>
        </w:tc>
      </w:tr>
      <w:tr w:rsidR="008B11FF" w:rsidRPr="008B11FF" w14:paraId="5497A393" w14:textId="77777777" w:rsidTr="000A23D4">
        <w:trPr>
          <w:gridAfter w:val="1"/>
          <w:wAfter w:w="613" w:type="dxa"/>
          <w:jc w:val="center"/>
          <w:ins w:id="192" w:author="Richard Bradbury (2024-01-10)" w:date="2025-01-10T11:52: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3DE94" w14:textId="063735AE" w:rsidR="008B11FF" w:rsidRPr="008B11FF" w:rsidRDefault="008B11FF" w:rsidP="008B11FF">
            <w:pPr>
              <w:keepNext/>
              <w:keepLines/>
              <w:spacing w:after="0"/>
              <w:rPr>
                <w:ins w:id="193" w:author="Richard Bradbury (2024-01-10)" w:date="2025-01-10T11:52:00Z"/>
                <w:rFonts w:ascii="Arial" w:eastAsia="Times New Roman" w:hAnsi="Arial"/>
                <w:sz w:val="18"/>
              </w:rPr>
            </w:pPr>
            <w:ins w:id="194" w:author="Richard Bradbury (2024-01-10)" w:date="2025-01-10T11:58:00Z">
              <w:r>
                <w:rPr>
                  <w:rFonts w:ascii="Arial" w:eastAsia="Times New Roman" w:hAnsi="Arial"/>
                  <w:sz w:val="18"/>
                </w:rPr>
                <w:t>L4S enablement</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CC5A18" w14:textId="2C491EAE" w:rsidR="008B11FF" w:rsidRDefault="008B11FF" w:rsidP="008B11FF">
            <w:pPr>
              <w:keepNext/>
              <w:keepLines/>
              <w:spacing w:after="0"/>
              <w:rPr>
                <w:ins w:id="195" w:author="Richard Bradbury (2024-01-10)" w:date="2025-01-10T11:58:00Z"/>
                <w:rFonts w:ascii="Arial" w:eastAsia="Times New Roman" w:hAnsi="Arial"/>
                <w:sz w:val="18"/>
              </w:rPr>
            </w:pPr>
            <w:ins w:id="196" w:author="Richard Bradbury (2024-01-10)" w:date="2025-01-10T11:58:00Z">
              <w:r>
                <w:rPr>
                  <w:rFonts w:ascii="Arial" w:eastAsia="Times New Roman" w:hAnsi="Arial"/>
                  <w:sz w:val="18"/>
                </w:rPr>
                <w:t>A flag indicating that th</w:t>
              </w:r>
            </w:ins>
            <w:ins w:id="197" w:author="Richard Bradbury (2024-01-10)" w:date="2025-01-10T12:00:00Z">
              <w:r>
                <w:rPr>
                  <w:rFonts w:ascii="Arial" w:eastAsia="Times New Roman" w:hAnsi="Arial"/>
                  <w:sz w:val="18"/>
                </w:rPr>
                <w:t>is</w:t>
              </w:r>
            </w:ins>
            <w:ins w:id="198" w:author="Richard Bradbury (2024-01-10)" w:date="2025-01-10T11:58:00Z">
              <w:r>
                <w:rPr>
                  <w:rFonts w:ascii="Arial" w:eastAsia="Times New Roman" w:hAnsi="Arial"/>
                  <w:sz w:val="18"/>
                </w:rPr>
                <w:t xml:space="preserve"> Policy Template requires ECN marking for L4S.</w:t>
              </w:r>
            </w:ins>
          </w:p>
          <w:p w14:paraId="3D6E8957" w14:textId="0EB29A92" w:rsidR="008B11FF" w:rsidRPr="008B11FF" w:rsidRDefault="008B11FF" w:rsidP="008B11FF">
            <w:pPr>
              <w:keepNext/>
              <w:keepLines/>
              <w:spacing w:after="0"/>
              <w:rPr>
                <w:ins w:id="199" w:author="Richard Bradbury (2024-01-10)" w:date="2025-01-10T11:52:00Z"/>
                <w:rFonts w:ascii="Arial" w:eastAsia="Times New Roman" w:hAnsi="Arial"/>
                <w:sz w:val="18"/>
              </w:rPr>
            </w:pPr>
            <w:ins w:id="200" w:author="Richard Bradbury (2024-01-10)" w:date="2025-01-10T11:58:00Z">
              <w:r>
                <w:rPr>
                  <w:rFonts w:ascii="Arial" w:eastAsia="Times New Roman" w:hAnsi="Arial"/>
                  <w:sz w:val="18"/>
                </w:rPr>
                <w:t>The 5</w:t>
              </w:r>
            </w:ins>
            <w:ins w:id="201" w:author="Richard Bradbury (2024-01-10)" w:date="2025-01-10T11:59:00Z">
              <w:r>
                <w:rPr>
                  <w:rFonts w:ascii="Arial" w:eastAsia="Times New Roman" w:hAnsi="Arial"/>
                  <w:sz w:val="18"/>
                </w:rPr>
                <w:t>GMSd Client should not instantiate this Policy Template unless it supports L4S.</w:t>
              </w:r>
            </w:ins>
          </w:p>
        </w:tc>
      </w:tr>
    </w:tbl>
    <w:p w14:paraId="7B740BD5" w14:textId="77777777" w:rsidR="008B11FF" w:rsidRPr="008B11FF" w:rsidRDefault="008B11FF" w:rsidP="008B11FF">
      <w:pPr>
        <w:spacing w:after="0"/>
        <w:rPr>
          <w:rFonts w:eastAsia="Times New Roman"/>
          <w:lang w:val="en-US"/>
        </w:rPr>
      </w:pPr>
    </w:p>
    <w:p w14:paraId="2DF6E1E4" w14:textId="77777777" w:rsidR="008B11FF" w:rsidRPr="008B11FF" w:rsidRDefault="008B11FF" w:rsidP="008B11FF">
      <w:pPr>
        <w:rPr>
          <w:rFonts w:eastAsia="Times New Roman"/>
          <w:lang w:val="en-US"/>
        </w:rPr>
      </w:pPr>
      <w:r w:rsidRPr="008B11FF">
        <w:rPr>
          <w:rFonts w:eastAsia="Times New Roman"/>
          <w:lang w:val="en-US"/>
        </w:rPr>
        <w:t xml:space="preserve">When the metrics collection and reporting feature is activated for a downlink streaming session, </w:t>
      </w:r>
      <w:r w:rsidRPr="008B11FF">
        <w:rPr>
          <w:rFonts w:eastAsia="Times New Roman"/>
        </w:rPr>
        <w:t>one or more parameter sets for metrics configuration, according to Table 4.2.3</w:t>
      </w:r>
      <w:r w:rsidRPr="008B11FF">
        <w:rPr>
          <w:rFonts w:eastAsia="Times New Roman"/>
        </w:rPr>
        <w:noBreakHyphen/>
        <w:t>4, are additionally present. Each metrics configuration set contains specific settings valid for that configuration, which is typically metric scheme dependent, and collection and reporting shall be done separately for each set.</w:t>
      </w:r>
    </w:p>
    <w:p w14:paraId="7344C26A" w14:textId="77777777" w:rsidR="008B11FF" w:rsidRPr="008B11FF" w:rsidRDefault="008B11FF" w:rsidP="008B11FF">
      <w:pPr>
        <w:keepNext/>
        <w:keepLines/>
        <w:spacing w:before="60"/>
        <w:jc w:val="center"/>
        <w:rPr>
          <w:rFonts w:ascii="Arial" w:eastAsia="Times New Roman" w:hAnsi="Arial"/>
          <w:b/>
          <w:lang w:val="en-US"/>
        </w:rPr>
      </w:pPr>
      <w:bookmarkStart w:id="202" w:name="_CRTable4_2_34"/>
      <w:r w:rsidRPr="008B11FF">
        <w:rPr>
          <w:rFonts w:ascii="Arial" w:eastAsia="Times New Roman" w:hAnsi="Arial"/>
          <w:b/>
          <w:lang w:val="en-US"/>
        </w:rPr>
        <w:t xml:space="preserve">Table </w:t>
      </w:r>
      <w:bookmarkEnd w:id="202"/>
      <w:r w:rsidRPr="008B11FF">
        <w:rPr>
          <w:rFonts w:ascii="Arial" w:eastAsia="Times New Roman" w:hAnsi="Arial"/>
          <w:b/>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B11FF" w:rsidRPr="008B11FF" w14:paraId="12BEBDF9"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E34D80"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20FE0B"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2D7496BE"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3A8AA1FE"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3757160"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The scheme associated with this metrics configuration set. A scheme may be associated with 3GPP or with a non-3GPP entity. If not specified, a default 3GPP metrics scheme shall apply.</w:t>
            </w:r>
          </w:p>
          <w:p w14:paraId="7B8B637C"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Metrics schemes shall be uniquely identified by URIs.</w:t>
            </w:r>
          </w:p>
        </w:tc>
      </w:tr>
      <w:tr w:rsidR="008B11FF" w:rsidRPr="008B11FF" w14:paraId="1BC83F48"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C7B2E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26B3B0"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5GMSd AF addresses to which metric reports shall be sent for this metrics configuration set.</w:t>
            </w:r>
          </w:p>
        </w:tc>
      </w:tr>
      <w:tr w:rsidR="008B11FF" w:rsidRPr="008B11FF" w14:paraId="00B34EA8"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0668D"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B0E4F"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The Data Network Name (DNN) which shall be used when sending metrics report for this metrics configuration set.</w:t>
            </w:r>
          </w:p>
          <w:p w14:paraId="49C0B382"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the default DNN shall be used.</w:t>
            </w:r>
          </w:p>
        </w:tc>
      </w:tr>
      <w:tr w:rsidR="008B11FF" w:rsidRPr="008B11FF" w14:paraId="5EB1649C" w14:textId="77777777" w:rsidTr="000A23D4">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DD40FE" w14:textId="77777777" w:rsidR="008B11FF" w:rsidRPr="008B11FF" w:rsidRDefault="008B11FF" w:rsidP="008B11FF">
            <w:pPr>
              <w:keepNext/>
              <w:keepLines/>
              <w:spacing w:after="0"/>
              <w:rPr>
                <w:rFonts w:ascii="Arial" w:eastAsia="Times New Roman" w:hAnsi="Arial"/>
                <w:sz w:val="18"/>
                <w:lang w:eastAsia="zh-CN"/>
              </w:rPr>
            </w:pPr>
            <w:r w:rsidRPr="008B11FF">
              <w:rPr>
                <w:rFonts w:ascii="Arial" w:eastAsia="Times New Roman" w:hAnsi="Arial"/>
                <w:sz w:val="18"/>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358CB" w14:textId="77777777" w:rsidR="008B11FF" w:rsidRPr="008B11FF" w:rsidRDefault="008B11FF" w:rsidP="008B11FF">
            <w:pPr>
              <w:keepNext/>
              <w:keepLines/>
              <w:spacing w:after="0"/>
              <w:rPr>
                <w:rFonts w:ascii="Arial" w:eastAsia="Times New Roman" w:hAnsi="Arial"/>
                <w:sz w:val="18"/>
                <w:lang w:eastAsia="zh-CN"/>
              </w:rPr>
            </w:pPr>
            <w:r w:rsidRPr="008B11FF">
              <w:rPr>
                <w:rFonts w:ascii="Arial" w:eastAsia="Times New Roman" w:hAnsi="Arial"/>
                <w:sz w:val="18"/>
                <w:lang w:eastAsia="zh-CN"/>
              </w:rPr>
              <w:t>A list of network slice(s) for which metrics collection and reporting shall be executed for this metrics configuration set.</w:t>
            </w:r>
          </w:p>
          <w:p w14:paraId="5942472D" w14:textId="77777777" w:rsidR="008B11FF" w:rsidRPr="008B11FF" w:rsidRDefault="008B11FF" w:rsidP="008B11FF">
            <w:pPr>
              <w:keepNext/>
              <w:keepLines/>
              <w:spacing w:after="0"/>
              <w:rPr>
                <w:rFonts w:ascii="Arial" w:eastAsia="Times New Roman" w:hAnsi="Arial"/>
                <w:sz w:val="18"/>
                <w:lang w:eastAsia="zh-CN"/>
              </w:rPr>
            </w:pPr>
            <w:r w:rsidRPr="008B11FF">
              <w:rPr>
                <w:rFonts w:ascii="Arial" w:eastAsia="Times New Roman" w:hAnsi="Arial"/>
                <w:sz w:val="18"/>
                <w:lang w:eastAsia="zh-CN"/>
              </w:rPr>
              <w:t>If not specified, the metrics collection and reporting shall be done for all network slices.</w:t>
            </w:r>
          </w:p>
        </w:tc>
      </w:tr>
      <w:tr w:rsidR="008B11FF" w:rsidRPr="008B11FF" w14:paraId="49FE94E5"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6D97A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5FB97C"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The sending interval between metrics reports for this metrics configuration set.</w:t>
            </w:r>
          </w:p>
          <w:p w14:paraId="045B9F65"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a single final report shall be sent after the streaming session has ended.</w:t>
            </w:r>
          </w:p>
        </w:tc>
      </w:tr>
      <w:tr w:rsidR="008B11FF" w:rsidRPr="008B11FF" w14:paraId="41DFB3D8"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2FFA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6FADD"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The proportion of streaming sessions that shall report metrics for this metrics configuration set.</w:t>
            </w:r>
          </w:p>
          <w:p w14:paraId="3642F5E2"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reports shall be sent for all sessions.</w:t>
            </w:r>
          </w:p>
        </w:tc>
      </w:tr>
      <w:tr w:rsidR="008B11FF" w:rsidRPr="008B11FF" w14:paraId="574A0D5C"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03500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218E8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content URL patterns for which metrics reporting shall be done for this metrics configuration set.</w:t>
            </w:r>
          </w:p>
          <w:p w14:paraId="4265D285"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reporting shall be done for all URLs.</w:t>
            </w:r>
          </w:p>
        </w:tc>
      </w:tr>
      <w:tr w:rsidR="008B11FF" w:rsidRPr="008B11FF" w14:paraId="21E561BE"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EF627B"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1DD47" w14:textId="77777777" w:rsidR="008B11FF" w:rsidRPr="008B11FF" w:rsidRDefault="008B11FF" w:rsidP="008B11FF">
            <w:pPr>
              <w:keepNext/>
              <w:keepLines/>
              <w:spacing w:after="0"/>
              <w:rPr>
                <w:rFonts w:ascii="Arial" w:eastAsia="Times New Roman" w:hAnsi="Arial"/>
                <w:sz w:val="18"/>
                <w:lang w:eastAsia="zh-CN"/>
              </w:rPr>
            </w:pPr>
            <w:r w:rsidRPr="008B11FF">
              <w:rPr>
                <w:rFonts w:ascii="Arial" w:eastAsia="Times New Roman" w:hAnsi="Arial"/>
                <w:sz w:val="18"/>
                <w:lang w:eastAsia="zh-CN"/>
              </w:rPr>
              <w:t xml:space="preserve">The type of Communication Service (Unicast and/or </w:t>
            </w:r>
            <w:r w:rsidRPr="008B11FF">
              <w:rPr>
                <w:rFonts w:ascii="Arial" w:eastAsia="Times New Roman" w:hAnsi="Arial" w:hint="eastAsia"/>
                <w:sz w:val="18"/>
                <w:lang w:eastAsia="zh-CN"/>
              </w:rPr>
              <w:t>M</w:t>
            </w:r>
            <w:r w:rsidRPr="008B11FF">
              <w:rPr>
                <w:rFonts w:ascii="Arial" w:eastAsia="Times New Roman" w:hAnsi="Arial"/>
                <w:sz w:val="18"/>
                <w:lang w:eastAsia="zh-CN"/>
              </w:rPr>
              <w:t>BS broadcast and/or MBS multicast) for which metrics collection and reporting is requested.</w:t>
            </w:r>
          </w:p>
          <w:p w14:paraId="6CB2C96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hint="eastAsia"/>
                <w:sz w:val="18"/>
                <w:lang w:eastAsia="zh-CN"/>
              </w:rPr>
              <w:t>I</w:t>
            </w:r>
            <w:r w:rsidRPr="008B11FF">
              <w:rPr>
                <w:rFonts w:ascii="Arial" w:eastAsia="Times New Roman" w:hAnsi="Arial"/>
                <w:sz w:val="18"/>
                <w:lang w:eastAsia="zh-CN"/>
              </w:rPr>
              <w:t>f not specified, metrics collection and reporting shall be performed for all communication service types.</w:t>
            </w:r>
          </w:p>
        </w:tc>
      </w:tr>
      <w:tr w:rsidR="008B11FF" w:rsidRPr="008B11FF" w14:paraId="5B295829"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E36A18"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A2423"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metrics which shall be collected and reported for this metrics configuration set.</w:t>
            </w:r>
          </w:p>
          <w:p w14:paraId="04F931A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For progressive download and DASH streaming services, the listed metrics are associated with the 3GPP metrics scheme and shall correspond to one or more of the metrics as specified in clauses 10.3 and 10.4, respectively, of TS 26.247 [7].</w:t>
            </w:r>
          </w:p>
          <w:p w14:paraId="66F28C76"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In addition, for the 3GPP metrics scheme as applied to DASH streaming, the quality reporting scheme and quality reporting protocol as defined in clauses 10.5 and 10.6, respectively, of [7] shall be used.</w:t>
            </w:r>
          </w:p>
          <w:p w14:paraId="02037EEF"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If not specified, a complete (or default if applicable) set of metrics will be collected and reported.</w:t>
            </w:r>
          </w:p>
        </w:tc>
      </w:tr>
    </w:tbl>
    <w:p w14:paraId="5C2805B8" w14:textId="77777777" w:rsidR="008B11FF" w:rsidRPr="008B11FF" w:rsidRDefault="008B11FF" w:rsidP="008B11FF">
      <w:pPr>
        <w:spacing w:after="0"/>
        <w:rPr>
          <w:rFonts w:eastAsia="Times New Roman"/>
          <w:lang w:val="en-US"/>
        </w:rPr>
      </w:pPr>
    </w:p>
    <w:p w14:paraId="0670591C" w14:textId="77777777" w:rsidR="008B11FF" w:rsidRPr="008B11FF" w:rsidRDefault="008B11FF" w:rsidP="008B11FF">
      <w:pPr>
        <w:rPr>
          <w:rFonts w:eastAsia="Times New Roman"/>
          <w:lang w:val="en-US"/>
        </w:rPr>
      </w:pPr>
      <w:r w:rsidRPr="008B11FF">
        <w:rPr>
          <w:rFonts w:eastAsia="Times New Roman"/>
          <w:lang w:val="en-US"/>
        </w:rPr>
        <w:t>When 5GMSd AF-based Network Assistance is activated for a downlink streaming session the parameters from Table 4.2.3</w:t>
      </w:r>
      <w:r w:rsidRPr="008B11FF">
        <w:rPr>
          <w:rFonts w:eastAsia="Times New Roman"/>
          <w:lang w:val="en-US"/>
        </w:rPr>
        <w:noBreakHyphen/>
        <w:t>5 below shall be additionally present.</w:t>
      </w:r>
    </w:p>
    <w:p w14:paraId="1F1744EA" w14:textId="77777777" w:rsidR="008B11FF" w:rsidRPr="008B11FF" w:rsidRDefault="008B11FF" w:rsidP="008B11FF">
      <w:pPr>
        <w:keepNext/>
        <w:keepLines/>
        <w:spacing w:before="60"/>
        <w:jc w:val="center"/>
        <w:rPr>
          <w:rFonts w:ascii="Arial" w:eastAsia="Times New Roman" w:hAnsi="Arial"/>
          <w:b/>
          <w:lang w:val="en-US"/>
        </w:rPr>
      </w:pPr>
      <w:bookmarkStart w:id="203" w:name="_CRTable4_2_35"/>
      <w:r w:rsidRPr="008B11FF">
        <w:rPr>
          <w:rFonts w:ascii="Arial" w:eastAsia="Times New Roman" w:hAnsi="Arial"/>
          <w:b/>
          <w:lang w:val="en-US"/>
        </w:rPr>
        <w:t xml:space="preserve">Table </w:t>
      </w:r>
      <w:bookmarkEnd w:id="203"/>
      <w:r w:rsidRPr="008B11FF">
        <w:rPr>
          <w:rFonts w:ascii="Arial" w:eastAsia="Times New Roman" w:hAnsi="Arial"/>
          <w:b/>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B11FF" w:rsidRPr="008B11FF" w14:paraId="7A1BFC9E"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ABB9242"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E6D23A"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3317779E"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B73BC7" w14:textId="77777777" w:rsidR="008B11FF" w:rsidRPr="008B11FF" w:rsidRDefault="008B11FF" w:rsidP="008B11FF">
            <w:pPr>
              <w:keepLines/>
              <w:spacing w:after="0"/>
              <w:rPr>
                <w:rFonts w:ascii="Arial" w:eastAsia="Times New Roman" w:hAnsi="Arial"/>
                <w:sz w:val="18"/>
              </w:rPr>
            </w:pPr>
            <w:r w:rsidRPr="008B11FF">
              <w:rPr>
                <w:rFonts w:ascii="Arial" w:eastAsia="Times New Roman" w:hAnsi="Arial"/>
                <w:sz w:val="18"/>
              </w:rP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7CF6DD" w14:textId="77777777" w:rsidR="008B11FF" w:rsidRPr="008B11FF" w:rsidRDefault="008B11FF" w:rsidP="008B11FF">
            <w:pPr>
              <w:keepLines/>
              <w:spacing w:after="0"/>
              <w:rPr>
                <w:rFonts w:ascii="Arial" w:eastAsia="Times New Roman" w:hAnsi="Arial"/>
                <w:sz w:val="18"/>
              </w:rPr>
            </w:pPr>
            <w:r w:rsidRPr="008B11FF">
              <w:rPr>
                <w:rFonts w:ascii="Arial" w:eastAsia="Times New Roman" w:hAnsi="Arial"/>
                <w:sz w:val="18"/>
              </w:rPr>
              <w:t>5GMSd AF address that offers the APIs for 5GMSd AF-based Network Assistance, accessed by the 5GMSd Media Session Handler. The server address shall be an opaque URL, following the 5GMS URL format.</w:t>
            </w:r>
          </w:p>
        </w:tc>
      </w:tr>
    </w:tbl>
    <w:p w14:paraId="2654C1A4" w14:textId="77777777" w:rsidR="008B11FF" w:rsidRPr="008B11FF" w:rsidRDefault="008B11FF" w:rsidP="008B11FF">
      <w:pPr>
        <w:spacing w:after="0"/>
        <w:rPr>
          <w:rFonts w:eastAsia="Times New Roman"/>
        </w:rPr>
      </w:pPr>
    </w:p>
    <w:p w14:paraId="71721AC2" w14:textId="77777777" w:rsidR="008B11FF" w:rsidRPr="008C43F5" w:rsidRDefault="008B11FF" w:rsidP="008B11FF">
      <w:pPr>
        <w:pStyle w:val="2"/>
      </w:pPr>
      <w:bookmarkStart w:id="204" w:name="_Toc178586655"/>
      <w:bookmarkStart w:id="205" w:name="_Hlk138686492"/>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F5B57E5" w14:textId="77777777" w:rsidR="008B11FF" w:rsidRPr="008B11FF" w:rsidRDefault="008B11FF" w:rsidP="008B11FF">
      <w:pPr>
        <w:keepNext/>
        <w:keepLines/>
        <w:spacing w:before="120"/>
        <w:ind w:left="1134" w:hanging="1134"/>
        <w:outlineLvl w:val="2"/>
        <w:rPr>
          <w:rFonts w:ascii="Arial" w:eastAsia="Times New Roman" w:hAnsi="Arial"/>
          <w:sz w:val="28"/>
        </w:rPr>
      </w:pPr>
      <w:r w:rsidRPr="008B11FF">
        <w:rPr>
          <w:rFonts w:ascii="Arial" w:eastAsia="Times New Roman" w:hAnsi="Arial"/>
          <w:sz w:val="28"/>
        </w:rPr>
        <w:t>4.3.3</w:t>
      </w:r>
      <w:r w:rsidRPr="008B11FF">
        <w:rPr>
          <w:rFonts w:ascii="Arial" w:eastAsia="Times New Roman" w:hAnsi="Arial"/>
          <w:sz w:val="28"/>
        </w:rPr>
        <w:tab/>
        <w:t>Service Access Information for uplink media streaming</w:t>
      </w:r>
      <w:bookmarkEnd w:id="204"/>
    </w:p>
    <w:p w14:paraId="3E4796FA" w14:textId="77777777" w:rsidR="008B11FF" w:rsidRPr="008B11FF" w:rsidRDefault="008B11FF" w:rsidP="008B11FF">
      <w:pPr>
        <w:keepNext/>
        <w:rPr>
          <w:rFonts w:eastAsia="Times New Roman"/>
        </w:rPr>
      </w:pPr>
      <w:r w:rsidRPr="008B11FF">
        <w:rPr>
          <w:rFonts w:eastAsia="Times New Roman"/>
        </w:rPr>
        <w:t>The Service Access Information is the set of parameters and addresses which are needed by the 5GMSu Client to activate and control the uplink streaming session.</w:t>
      </w:r>
    </w:p>
    <w:p w14:paraId="5B77C3CB" w14:textId="77777777" w:rsidR="008B11FF" w:rsidRPr="008B11FF" w:rsidRDefault="008B11FF" w:rsidP="008B11FF">
      <w:pPr>
        <w:keepLines/>
        <w:rPr>
          <w:rFonts w:eastAsia="Times New Roman"/>
        </w:rPr>
      </w:pPr>
      <w:r w:rsidRPr="008B11FF">
        <w:rPr>
          <w:rFonts w:eastAsia="Times New Roman"/>
        </w:rPr>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1C9F2DD2" w14:textId="77777777" w:rsidR="008B11FF" w:rsidRPr="008B11FF" w:rsidRDefault="008B11FF" w:rsidP="008B11FF">
      <w:pPr>
        <w:keepNext/>
        <w:keepLines/>
        <w:rPr>
          <w:rFonts w:eastAsia="Times New Roman"/>
        </w:rPr>
      </w:pPr>
      <w:r w:rsidRPr="008B11FF">
        <w:rPr>
          <w:rFonts w:eastAsia="Times New Roman"/>
        </w:rPr>
        <w:t>Baseline parameters are listed in table 4.3.3</w:t>
      </w:r>
      <w:r w:rsidRPr="008B11FF">
        <w:rPr>
          <w:rFonts w:eastAsia="Times New Roman"/>
        </w:rPr>
        <w:noBreakHyphen/>
        <w:t>1 below:</w:t>
      </w:r>
    </w:p>
    <w:p w14:paraId="21AD9A6C" w14:textId="77777777" w:rsidR="008B11FF" w:rsidRPr="008B11FF" w:rsidRDefault="008B11FF" w:rsidP="008B11FF">
      <w:pPr>
        <w:keepNext/>
        <w:keepLines/>
        <w:spacing w:before="60"/>
        <w:jc w:val="center"/>
        <w:rPr>
          <w:rFonts w:ascii="Arial" w:eastAsia="Times New Roman" w:hAnsi="Arial"/>
          <w:b/>
          <w:lang w:val="en-US"/>
        </w:rPr>
      </w:pPr>
      <w:bookmarkStart w:id="206" w:name="_CRTable4_3_31"/>
      <w:bookmarkEnd w:id="205"/>
      <w:r w:rsidRPr="008B11FF">
        <w:rPr>
          <w:rFonts w:ascii="Arial" w:eastAsia="Times New Roman" w:hAnsi="Arial"/>
          <w:b/>
          <w:lang w:val="en-US"/>
        </w:rPr>
        <w:t xml:space="preserve">Table </w:t>
      </w:r>
      <w:bookmarkEnd w:id="206"/>
      <w:r w:rsidRPr="008B11FF">
        <w:rPr>
          <w:rFonts w:ascii="Arial" w:eastAsia="Times New Roman" w:hAnsi="Arial"/>
          <w:b/>
          <w:lang w:val="en-US"/>
        </w:rPr>
        <w:t>4.3.3-1: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B11FF" w:rsidRPr="008B11FF" w14:paraId="64FC7E0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C09DF81"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1D0092B"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0DE52C0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7BB05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566C"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Unique identification of the M1u Provisioning Session.</w:t>
            </w:r>
          </w:p>
        </w:tc>
      </w:tr>
    </w:tbl>
    <w:p w14:paraId="2BD6C443" w14:textId="77777777" w:rsidR="008B11FF" w:rsidRPr="008B11FF" w:rsidRDefault="008B11FF" w:rsidP="008B11FF">
      <w:pPr>
        <w:keepLines/>
        <w:spacing w:after="0"/>
        <w:ind w:left="851" w:hanging="851"/>
        <w:rPr>
          <w:rFonts w:ascii="Arial" w:eastAsia="Times New Roman" w:hAnsi="Arial"/>
          <w:sz w:val="18"/>
          <w:lang w:val="en-US"/>
        </w:rPr>
      </w:pPr>
    </w:p>
    <w:p w14:paraId="69340F43" w14:textId="77777777" w:rsidR="008B11FF" w:rsidRPr="008B11FF" w:rsidRDefault="008B11FF" w:rsidP="008B11FF">
      <w:pPr>
        <w:keepNext/>
        <w:rPr>
          <w:rFonts w:eastAsia="Times New Roman"/>
          <w:lang w:val="en-US"/>
        </w:rPr>
      </w:pPr>
      <w:r w:rsidRPr="008B11FF">
        <w:rPr>
          <w:rFonts w:eastAsia="Times New Roman"/>
          <w:lang w:val="en-US"/>
        </w:rPr>
        <w:t>The parameters from t</w:t>
      </w:r>
      <w:r w:rsidRPr="008B11FF">
        <w:rPr>
          <w:rFonts w:eastAsia="Times New Roman"/>
        </w:rPr>
        <w:t>able 4.3.3-2 below shall also be present.</w:t>
      </w:r>
    </w:p>
    <w:p w14:paraId="0D3A5DC7" w14:textId="77777777" w:rsidR="008B11FF" w:rsidRPr="008B11FF" w:rsidRDefault="008B11FF" w:rsidP="008B11FF">
      <w:pPr>
        <w:keepNext/>
        <w:keepLines/>
        <w:spacing w:before="60"/>
        <w:jc w:val="center"/>
        <w:rPr>
          <w:rFonts w:ascii="Arial" w:eastAsia="Times New Roman" w:hAnsi="Arial"/>
          <w:b/>
          <w:lang w:val="en-US"/>
        </w:rPr>
      </w:pPr>
      <w:bookmarkStart w:id="207" w:name="_CRTable4_3_32"/>
      <w:r w:rsidRPr="008B11FF">
        <w:rPr>
          <w:rFonts w:ascii="Arial" w:eastAsia="Times New Roman" w:hAnsi="Arial"/>
          <w:b/>
          <w:lang w:val="en-US"/>
        </w:rPr>
        <w:t xml:space="preserve">Table </w:t>
      </w:r>
      <w:bookmarkEnd w:id="207"/>
      <w:r w:rsidRPr="008B11FF">
        <w:rPr>
          <w:rFonts w:ascii="Arial" w:eastAsia="Times New Roman" w:hAnsi="Arial"/>
          <w:b/>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B11FF" w:rsidRPr="008B11FF" w14:paraId="5192715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2C4601"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4865C5F"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5689FDFB"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1305B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CF725B"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set of entry points. Each entry point consists of one of the following:</w:t>
            </w:r>
          </w:p>
          <w:p w14:paraId="1F62F97B"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w:t>
            </w:r>
            <w:r w:rsidRPr="008B11FF">
              <w:rPr>
                <w:rFonts w:ascii="Arial" w:eastAsia="Times New Roman" w:hAnsi="Arial"/>
                <w:sz w:val="18"/>
              </w:rPr>
              <w:tab/>
              <w:t>A URL endpoint on the 5GMSu AS to which media can be streamed directly at M4u and its associated data, or</w:t>
            </w:r>
          </w:p>
          <w:p w14:paraId="3309B728"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b.</w:t>
            </w:r>
            <w:r w:rsidRPr="008B11FF">
              <w:rPr>
                <w:rFonts w:ascii="Arial" w:eastAsia="Times New Roman" w:hAnsi="Arial"/>
                <w:sz w:val="18"/>
              </w:rPr>
              <w:tab/>
              <w:t>The URL of a document that can be downloaded from the 5GMSu AS which contains the parameters for uplink media streaming at M4u.</w:t>
            </w:r>
          </w:p>
          <w:p w14:paraId="16C43A59" w14:textId="77777777" w:rsidR="008B11FF" w:rsidRPr="008B11FF" w:rsidRDefault="008B11FF" w:rsidP="008B11FF">
            <w:pPr>
              <w:keepNext/>
              <w:keepLines/>
              <w:spacing w:before="40" w:after="0"/>
              <w:rPr>
                <w:rFonts w:ascii="Arial" w:eastAsia="Times New Roman" w:hAnsi="Arial"/>
                <w:sz w:val="18"/>
              </w:rPr>
            </w:pPr>
            <w:r w:rsidRPr="008B11FF">
              <w:rPr>
                <w:rFonts w:ascii="Arial" w:eastAsia="Times New Roman" w:hAnsi="Arial"/>
                <w:sz w:val="18"/>
              </w:rPr>
              <w:t xml:space="preserve">A Media Streamer Entry document may additionally include Service Descriptions, each one identified by an </w:t>
            </w:r>
            <w:r w:rsidRPr="008B11FF">
              <w:rPr>
                <w:rFonts w:ascii="Arial" w:eastAsia="Times New Roman" w:hAnsi="Arial"/>
                <w:i/>
                <w:iCs/>
                <w:sz w:val="18"/>
              </w:rPr>
              <w:t>External reference</w:t>
            </w:r>
            <w:r w:rsidRPr="008B11FF">
              <w:rPr>
                <w:rFonts w:ascii="Arial" w:eastAsia="Times New Roman" w:hAnsi="Arial"/>
                <w:sz w:val="18"/>
              </w:rPr>
              <w:t xml:space="preserve"> that enables it to be matched with a Policy Template, and each describing the set of media streaming parameters (e.g., bit rate, target latency) that realise a Service Operation Point.</w:t>
            </w:r>
          </w:p>
          <w:p w14:paraId="00FF2062" w14:textId="77777777" w:rsidR="008B11FF" w:rsidRPr="008B11FF" w:rsidRDefault="008B11FF" w:rsidP="008B11FF">
            <w:pPr>
              <w:keepNext/>
              <w:keepLines/>
              <w:spacing w:before="40" w:after="0"/>
              <w:rPr>
                <w:rFonts w:ascii="Arial" w:eastAsia="Times New Roman" w:hAnsi="Arial"/>
                <w:sz w:val="18"/>
              </w:rPr>
            </w:pPr>
            <w:r w:rsidRPr="008B11FF">
              <w:rPr>
                <w:rFonts w:ascii="Arial" w:eastAsia="Times New Roman" w:hAnsi="Arial"/>
                <w:sz w:val="18"/>
              </w:rPr>
              <w:t>A Media Streamer Entry URL may be embedded in a 3GPP Service URL.</w:t>
            </w:r>
          </w:p>
        </w:tc>
      </w:tr>
    </w:tbl>
    <w:p w14:paraId="06E170BD" w14:textId="77777777" w:rsidR="008B11FF" w:rsidRPr="008B11FF" w:rsidRDefault="008B11FF" w:rsidP="008B11FF">
      <w:pPr>
        <w:keepNext/>
        <w:keepLines/>
        <w:spacing w:after="0"/>
        <w:ind w:left="851" w:hanging="851"/>
        <w:rPr>
          <w:rFonts w:ascii="Arial" w:eastAsia="Times New Roman" w:hAnsi="Arial"/>
          <w:sz w:val="18"/>
          <w:lang w:val="en-US"/>
        </w:rPr>
      </w:pPr>
    </w:p>
    <w:p w14:paraId="11AEA67B" w14:textId="77777777" w:rsidR="008B11FF" w:rsidRPr="008B11FF" w:rsidRDefault="008B11FF" w:rsidP="008B11FF">
      <w:pPr>
        <w:rPr>
          <w:rFonts w:eastAsia="Times New Roman"/>
        </w:rPr>
      </w:pPr>
      <w:r w:rsidRPr="008B11FF">
        <w:rPr>
          <w:rFonts w:eastAsia="Times New Roman"/>
        </w:rPr>
        <w:t>Each entry point is defined by its parameters and identifiers. The set shall have at least one member.</w:t>
      </w:r>
    </w:p>
    <w:p w14:paraId="7435696A" w14:textId="77777777" w:rsidR="008B11FF" w:rsidRPr="008B11FF" w:rsidRDefault="008B11FF" w:rsidP="008B11FF">
      <w:pPr>
        <w:keepNext/>
        <w:rPr>
          <w:rFonts w:eastAsia="Times New Roman"/>
        </w:rPr>
      </w:pPr>
      <w:r w:rsidRPr="008B11FF">
        <w:rPr>
          <w:rFonts w:eastAsia="Times New Roman"/>
        </w:rPr>
        <w:t>When the dynamic policy invocation feature is activated for an uplink streaming session the parameters from table 4.3.3</w:t>
      </w:r>
      <w:r w:rsidRPr="008B11FF">
        <w:rPr>
          <w:rFonts w:eastAsia="Times New Roman"/>
        </w:rPr>
        <w:noBreakHyphen/>
        <w:t>3 below are additionally present.</w:t>
      </w:r>
    </w:p>
    <w:p w14:paraId="4019F235" w14:textId="77777777" w:rsidR="008B11FF" w:rsidRPr="008B11FF" w:rsidRDefault="008B11FF" w:rsidP="008B11FF">
      <w:pPr>
        <w:keepNext/>
        <w:keepLines/>
        <w:spacing w:before="60"/>
        <w:jc w:val="center"/>
        <w:rPr>
          <w:rFonts w:ascii="Arial" w:eastAsia="Times New Roman" w:hAnsi="Arial"/>
          <w:b/>
          <w:lang w:val="en-US"/>
        </w:rPr>
      </w:pPr>
      <w:bookmarkStart w:id="208" w:name="_CRTable4_3_33"/>
      <w:r w:rsidRPr="008B11FF">
        <w:rPr>
          <w:rFonts w:ascii="Arial" w:eastAsia="Times New Roman" w:hAnsi="Arial"/>
          <w:b/>
          <w:lang w:val="en-US"/>
        </w:rPr>
        <w:t xml:space="preserve">Table </w:t>
      </w:r>
      <w:bookmarkEnd w:id="208"/>
      <w:r w:rsidRPr="008B11FF">
        <w:rPr>
          <w:rFonts w:ascii="Arial" w:eastAsia="Times New Roman" w:hAnsi="Arial"/>
          <w:b/>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11"/>
        <w:gridCol w:w="7149"/>
        <w:gridCol w:w="569"/>
      </w:tblGrid>
      <w:tr w:rsidR="008B11FF" w:rsidRPr="008B11FF" w14:paraId="1D29A7F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6DA7E8"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20" w:type="dxa"/>
            <w:gridSpan w:val="2"/>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CF4228"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21EC3CB1"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1D6161"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Server address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2DBE5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5GMSu AF addresses (in the form of opaque URLs) which offer the APIs for dynamic policy invocation sent by the 5GMS Media Session Handler.</w:t>
            </w:r>
          </w:p>
        </w:tc>
      </w:tr>
      <w:tr w:rsidR="008B11FF" w:rsidRPr="008B11FF" w14:paraId="5F4FEC19"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11C67"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Valid Policy Template Ids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B8DE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Policy Template identifiers which the 5GMSu Client is authorized to use.</w:t>
            </w:r>
          </w:p>
        </w:tc>
      </w:tr>
      <w:tr w:rsidR="008B11FF" w:rsidRPr="008B11FF" w14:paraId="70D15FFA"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16DBA"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Service Data Flow Methods</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B2899"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A list of recommended Service Data Flow description methods (descriptors), e.g. 5-Tuple, ToS, 2-Tuple, etc, which should be used by the Media Session Handler to describe the Service Data Flows for the traffic to be policed.</w:t>
            </w:r>
          </w:p>
        </w:tc>
      </w:tr>
      <w:tr w:rsidR="008B11FF" w:rsidRPr="008B11FF" w14:paraId="6F384564"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BF754" w14:textId="77777777" w:rsidR="008B11FF" w:rsidRPr="008B11FF" w:rsidRDefault="008B11FF" w:rsidP="008B11FF">
            <w:pPr>
              <w:keepNext/>
              <w:keepLines/>
              <w:spacing w:after="0"/>
              <w:rPr>
                <w:rFonts w:ascii="Arial" w:eastAsia="Times New Roman" w:hAnsi="Arial"/>
                <w:sz w:val="18"/>
              </w:rPr>
            </w:pPr>
            <w:r w:rsidRPr="008B11FF">
              <w:rPr>
                <w:rFonts w:ascii="Arial" w:eastAsia="Times New Roman" w:hAnsi="Arial"/>
                <w:sz w:val="18"/>
              </w:rPr>
              <w:t>External reference</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12E3B" w14:textId="77777777" w:rsidR="008B11FF" w:rsidRDefault="008B11FF" w:rsidP="008B11FF">
            <w:pPr>
              <w:keepNext/>
              <w:keepLines/>
              <w:spacing w:after="0"/>
              <w:rPr>
                <w:ins w:id="209" w:author="Richard Bradbury (2024-01-10)" w:date="2025-01-10T12:01:00Z"/>
                <w:rFonts w:ascii="Arial" w:eastAsia="Times New Roman" w:hAnsi="Arial"/>
                <w:sz w:val="18"/>
              </w:rPr>
            </w:pPr>
            <w:r w:rsidRPr="008B11FF">
              <w:rPr>
                <w:rFonts w:ascii="Arial" w:eastAsia="Times New Roman" w:hAnsi="Arial"/>
                <w:sz w:val="18"/>
              </w:rPr>
              <w:t>Additional identifier for this Policy Template</w:t>
            </w:r>
            <w:del w:id="210" w:author="Richard Bradbury (2024-01-10)" w:date="2025-01-10T12:01:00Z">
              <w:r w:rsidRPr="008B11FF" w:rsidDel="008B11FF">
                <w:rPr>
                  <w:rFonts w:ascii="Arial" w:eastAsia="Times New Roman" w:hAnsi="Arial"/>
                  <w:sz w:val="18"/>
                </w:rPr>
                <w:delText>, unique within the scope of its Provisioning Session,</w:delText>
              </w:r>
            </w:del>
            <w:r w:rsidRPr="008B11FF">
              <w:rPr>
                <w:rFonts w:ascii="Arial" w:eastAsia="Times New Roman" w:hAnsi="Arial"/>
                <w:sz w:val="18"/>
              </w:rPr>
              <w:t xml:space="preserve"> that can be cross-referenced with external metadata about the streaming session.</w:t>
            </w:r>
          </w:p>
          <w:p w14:paraId="022C0E96" w14:textId="7DC89882" w:rsidR="008B11FF" w:rsidRPr="008B11FF" w:rsidRDefault="008B11FF" w:rsidP="008B11FF">
            <w:pPr>
              <w:pStyle w:val="TAL"/>
            </w:pPr>
            <w:ins w:id="211" w:author="Richard Bradbury (2024-01-10)" w:date="2025-01-10T12:01:00Z">
              <w:r>
                <w:t xml:space="preserve">The same external reference may appear on more than one </w:t>
              </w:r>
            </w:ins>
            <w:ins w:id="212" w:author="Richard Bradbury (2024-01-10)" w:date="2025-01-10T12:02:00Z">
              <w:r>
                <w:t xml:space="preserve">dynamic policy invocation configuration </w:t>
              </w:r>
            </w:ins>
            <w:ins w:id="213" w:author="Richard Bradbury (2024-01-10)" w:date="2025-01-10T12:04:00Z">
              <w:r>
                <w:t xml:space="preserve">within the scope of the same Provisioning Session </w:t>
              </w:r>
            </w:ins>
            <w:ins w:id="214" w:author="Richard Bradbury (2024-01-10)" w:date="2025-01-10T12:02:00Z">
              <w:r>
                <w:t>provided the parameters below differ</w:t>
              </w:r>
            </w:ins>
            <w:ins w:id="215" w:author="Richard Bradbury (2024-01-10)" w:date="2025-01-10T12:03:00Z">
              <w:r>
                <w:t xml:space="preserve"> in the underlying Policy Template</w:t>
              </w:r>
            </w:ins>
            <w:ins w:id="216" w:author="Richard Bradbury (2024-01-10)" w:date="2025-01-10T12:02:00Z">
              <w:r>
                <w:t>.</w:t>
              </w:r>
            </w:ins>
          </w:p>
        </w:tc>
      </w:tr>
      <w:tr w:rsidR="008B11FF" w:rsidRPr="008B11FF" w14:paraId="0AC4F31E" w14:textId="77777777" w:rsidTr="000A23D4">
        <w:trPr>
          <w:gridAfter w:val="1"/>
          <w:wAfter w:w="613" w:type="dxa"/>
          <w:jc w:val="center"/>
          <w:ins w:id="217" w:author="Richard Bradbury (2024-01-10)" w:date="2025-01-10T12:0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A09B9E" w14:textId="7C363403" w:rsidR="008B11FF" w:rsidRPr="008B11FF" w:rsidRDefault="008B11FF" w:rsidP="008B11FF">
            <w:pPr>
              <w:keepNext/>
              <w:keepLines/>
              <w:spacing w:after="0"/>
              <w:rPr>
                <w:ins w:id="218" w:author="Richard Bradbury (2024-01-10)" w:date="2025-01-10T12:00:00Z"/>
                <w:rFonts w:ascii="Arial" w:eastAsia="Times New Roman" w:hAnsi="Arial"/>
                <w:sz w:val="18"/>
              </w:rPr>
            </w:pPr>
            <w:ins w:id="219" w:author="Richard Bradbury (2024-01-10)" w:date="2025-01-10T12:00:00Z">
              <w:r>
                <w:rPr>
                  <w:rFonts w:ascii="Arial" w:eastAsia="Times New Roman" w:hAnsi="Arial"/>
                  <w:sz w:val="18"/>
                </w:rPr>
                <w:t>L4S enablement</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764A8E" w14:textId="77777777" w:rsidR="008B11FF" w:rsidRDefault="008B11FF" w:rsidP="008B11FF">
            <w:pPr>
              <w:keepNext/>
              <w:keepLines/>
              <w:spacing w:after="0"/>
              <w:rPr>
                <w:ins w:id="220" w:author="Richard Bradbury (2024-01-10)" w:date="2025-01-10T12:00:00Z"/>
                <w:rFonts w:ascii="Arial" w:eastAsia="Times New Roman" w:hAnsi="Arial"/>
                <w:sz w:val="18"/>
              </w:rPr>
            </w:pPr>
            <w:ins w:id="221" w:author="Richard Bradbury (2024-01-10)" w:date="2025-01-10T12:00:00Z">
              <w:r>
                <w:rPr>
                  <w:rFonts w:ascii="Arial" w:eastAsia="Times New Roman" w:hAnsi="Arial"/>
                  <w:sz w:val="18"/>
                </w:rPr>
                <w:t>A flag indicating that this Policy Template requires ECN marking for L4S.</w:t>
              </w:r>
            </w:ins>
          </w:p>
          <w:p w14:paraId="677EE931" w14:textId="690C4281" w:rsidR="008B11FF" w:rsidRPr="008B11FF" w:rsidRDefault="008B11FF" w:rsidP="008B11FF">
            <w:pPr>
              <w:keepNext/>
              <w:keepLines/>
              <w:spacing w:after="0"/>
              <w:rPr>
                <w:ins w:id="222" w:author="Richard Bradbury (2024-01-10)" w:date="2025-01-10T12:00:00Z"/>
                <w:rFonts w:ascii="Arial" w:eastAsia="Times New Roman" w:hAnsi="Arial"/>
                <w:sz w:val="18"/>
              </w:rPr>
            </w:pPr>
            <w:ins w:id="223" w:author="Richard Bradbury (2024-01-10)" w:date="2025-01-10T12:00:00Z">
              <w:r>
                <w:rPr>
                  <w:rFonts w:ascii="Arial" w:eastAsia="Times New Roman" w:hAnsi="Arial"/>
                  <w:sz w:val="18"/>
                </w:rPr>
                <w:t>The 5GMSu Client should not instantiate this Policy Template unless it supports L4S.</w:t>
              </w:r>
            </w:ins>
          </w:p>
        </w:tc>
      </w:tr>
    </w:tbl>
    <w:p w14:paraId="5CCAF04F" w14:textId="77777777" w:rsidR="008B11FF" w:rsidRPr="008B11FF" w:rsidRDefault="008B11FF" w:rsidP="008B11FF">
      <w:pPr>
        <w:keepLines/>
        <w:spacing w:after="0"/>
        <w:ind w:left="851" w:hanging="851"/>
        <w:rPr>
          <w:rFonts w:ascii="Arial" w:eastAsia="Times New Roman" w:hAnsi="Arial"/>
          <w:sz w:val="18"/>
          <w:lang w:val="en-US"/>
        </w:rPr>
      </w:pPr>
    </w:p>
    <w:p w14:paraId="7071F584" w14:textId="77777777" w:rsidR="008B11FF" w:rsidRPr="008B11FF" w:rsidRDefault="008B11FF" w:rsidP="008B11FF">
      <w:pPr>
        <w:keepNext/>
        <w:rPr>
          <w:rFonts w:eastAsia="Times New Roman"/>
          <w:lang w:val="en-US"/>
        </w:rPr>
      </w:pPr>
      <w:r w:rsidRPr="008B11FF">
        <w:rPr>
          <w:rFonts w:eastAsia="Times New Roman"/>
          <w:lang w:val="en-US"/>
        </w:rPr>
        <w:t>When 5GMSu AF-based Network Assistance is activated for an uplink streaming session the parameters from table 4.3.3</w:t>
      </w:r>
      <w:r w:rsidRPr="008B11FF">
        <w:rPr>
          <w:rFonts w:eastAsia="Times New Roman"/>
          <w:lang w:val="en-US"/>
        </w:rPr>
        <w:noBreakHyphen/>
        <w:t>4 below shall be additionally present.</w:t>
      </w:r>
    </w:p>
    <w:p w14:paraId="5EE4BB98" w14:textId="77777777" w:rsidR="008B11FF" w:rsidRPr="008B11FF" w:rsidRDefault="008B11FF" w:rsidP="008B11FF">
      <w:pPr>
        <w:keepNext/>
        <w:keepLines/>
        <w:spacing w:before="60"/>
        <w:jc w:val="center"/>
        <w:rPr>
          <w:rFonts w:ascii="Arial" w:eastAsia="Times New Roman" w:hAnsi="Arial"/>
          <w:b/>
          <w:lang w:val="en-US"/>
        </w:rPr>
      </w:pPr>
      <w:bookmarkStart w:id="224" w:name="_CRTable4_3_34"/>
      <w:r w:rsidRPr="008B11FF">
        <w:rPr>
          <w:rFonts w:ascii="Arial" w:eastAsia="Times New Roman" w:hAnsi="Arial"/>
          <w:b/>
          <w:lang w:val="en-US"/>
        </w:rPr>
        <w:t xml:space="preserve">Table </w:t>
      </w:r>
      <w:bookmarkEnd w:id="224"/>
      <w:r w:rsidRPr="008B11FF">
        <w:rPr>
          <w:rFonts w:ascii="Arial" w:eastAsia="Times New Roman" w:hAnsi="Arial"/>
          <w:b/>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B11FF" w:rsidRPr="008B11FF" w14:paraId="215C8877"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FD8CC4"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0DE6D0" w14:textId="77777777" w:rsidR="008B11FF" w:rsidRPr="008B11FF" w:rsidRDefault="008B11FF" w:rsidP="008B11FF">
            <w:pPr>
              <w:keepNext/>
              <w:keepLines/>
              <w:spacing w:after="0"/>
              <w:jc w:val="center"/>
              <w:rPr>
                <w:rFonts w:ascii="Arial" w:eastAsia="Times New Roman" w:hAnsi="Arial"/>
                <w:b/>
                <w:sz w:val="18"/>
              </w:rPr>
            </w:pPr>
            <w:r w:rsidRPr="008B11FF">
              <w:rPr>
                <w:rFonts w:ascii="Arial" w:eastAsia="Times New Roman" w:hAnsi="Arial"/>
                <w:b/>
                <w:sz w:val="18"/>
              </w:rPr>
              <w:t>Description</w:t>
            </w:r>
          </w:p>
        </w:tc>
      </w:tr>
      <w:tr w:rsidR="008B11FF" w:rsidRPr="008B11FF" w14:paraId="4083D715" w14:textId="77777777" w:rsidTr="000A23D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EBFAF8" w14:textId="77777777" w:rsidR="008B11FF" w:rsidRPr="008B11FF" w:rsidRDefault="008B11FF" w:rsidP="008B11FF">
            <w:pPr>
              <w:keepLines/>
              <w:spacing w:after="0"/>
              <w:rPr>
                <w:rFonts w:ascii="Arial" w:eastAsia="Times New Roman" w:hAnsi="Arial"/>
                <w:sz w:val="18"/>
              </w:rPr>
            </w:pPr>
            <w:r w:rsidRPr="008B11FF">
              <w:rPr>
                <w:rFonts w:ascii="Arial" w:eastAsia="Times New Roman" w:hAnsi="Arial"/>
                <w:sz w:val="18"/>
              </w:rP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07EFB4" w14:textId="77777777" w:rsidR="008B11FF" w:rsidRPr="008B11FF" w:rsidRDefault="008B11FF" w:rsidP="008B11FF">
            <w:pPr>
              <w:keepLines/>
              <w:spacing w:after="0"/>
              <w:rPr>
                <w:rFonts w:ascii="Arial" w:eastAsia="Times New Roman" w:hAnsi="Arial"/>
                <w:sz w:val="18"/>
              </w:rPr>
            </w:pPr>
            <w:r w:rsidRPr="008B11FF">
              <w:rPr>
                <w:rFonts w:ascii="Arial" w:eastAsia="Times New Roman" w:hAnsi="Arial"/>
                <w:sz w:val="18"/>
              </w:rPr>
              <w:t>5GMSu AF address that offers the APIs for 5GMSu AF-based Network Assistance, accessed by the 5GMSu Media Session Handler. The server address shall be an opaque URL, following the 5GMS URL format.</w:t>
            </w:r>
          </w:p>
        </w:tc>
      </w:tr>
    </w:tbl>
    <w:p w14:paraId="1CDF22DD" w14:textId="77777777" w:rsidR="008B11FF" w:rsidRPr="008B11FF" w:rsidRDefault="008B11FF" w:rsidP="008B11FF">
      <w:pPr>
        <w:keepLines/>
        <w:spacing w:after="0"/>
        <w:ind w:left="851" w:hanging="851"/>
        <w:rPr>
          <w:rFonts w:ascii="Arial" w:eastAsia="Times New Roman" w:hAnsi="Arial"/>
          <w:sz w:val="18"/>
        </w:rPr>
      </w:pPr>
    </w:p>
    <w:p w14:paraId="0524E98D" w14:textId="77777777" w:rsidR="008B11FF" w:rsidRPr="008C43F5" w:rsidRDefault="008B11FF" w:rsidP="008B11FF">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3E200DC" w14:textId="77777777" w:rsidR="00471876" w:rsidRPr="004C0EB8" w:rsidRDefault="00471876" w:rsidP="00471876">
      <w:pPr>
        <w:pStyle w:val="3"/>
      </w:pPr>
      <w:r w:rsidRPr="004C0EB8">
        <w:t>4.3.2</w:t>
      </w:r>
      <w:r w:rsidRPr="004C0EB8">
        <w:tab/>
        <w:t>UE 5GMSu functions</w:t>
      </w:r>
      <w:bookmarkEnd w:id="181"/>
      <w:bookmarkEnd w:id="182"/>
    </w:p>
    <w:p w14:paraId="5047DD13" w14:textId="77777777" w:rsidR="00471876" w:rsidRPr="004C0EB8" w:rsidRDefault="00471876" w:rsidP="00471876">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6FF903FB" w14:textId="77777777" w:rsidR="00471876" w:rsidRPr="004C0EB8" w:rsidRDefault="00471876" w:rsidP="00471876">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F1AAB78" w14:textId="77777777" w:rsidR="00471876" w:rsidRPr="004C0EB8" w:rsidRDefault="00471876" w:rsidP="00471876">
      <w:pPr>
        <w:keepNext/>
        <w:rPr>
          <w:lang w:eastAsia="ko-KR"/>
        </w:rPr>
      </w:pPr>
      <w:r w:rsidRPr="004C0EB8">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225" w:name="_Hlk138686397"/>
    <w:p w14:paraId="7D30FB06" w14:textId="77777777" w:rsidR="00471876" w:rsidRPr="004C0EB8" w:rsidRDefault="00471876" w:rsidP="00471876">
      <w:pPr>
        <w:pStyle w:val="TH"/>
      </w:pPr>
      <w:r w:rsidRPr="004C0EB8">
        <w:object w:dxaOrig="23596" w:dyaOrig="12391" w14:anchorId="37AB5B80">
          <v:shape id="_x0000_i1031" type="#_x0000_t75" style="width:481.45pt;height:254.55pt" o:ole="">
            <v:imagedata r:id="rId32" o:title=""/>
          </v:shape>
          <o:OLEObject Type="Embed" ProgID="Visio.Drawing.15" ShapeID="_x0000_i1031" DrawAspect="Content" ObjectID="_1798063765" r:id="rId33"/>
        </w:object>
      </w:r>
      <w:bookmarkEnd w:id="225"/>
    </w:p>
    <w:p w14:paraId="5B1B0C9D" w14:textId="77777777" w:rsidR="00471876" w:rsidRPr="004C0EB8" w:rsidRDefault="00471876" w:rsidP="00471876">
      <w:pPr>
        <w:pStyle w:val="TF"/>
      </w:pPr>
      <w:bookmarkStart w:id="226" w:name="_CRFigure4_3_21"/>
      <w:r w:rsidRPr="004C0EB8">
        <w:t xml:space="preserve">Figure </w:t>
      </w:r>
      <w:bookmarkEnd w:id="226"/>
      <w:r w:rsidRPr="004C0EB8">
        <w:t>4.3.2-1: Uplink 5G Media Streaming UE functions</w:t>
      </w:r>
    </w:p>
    <w:p w14:paraId="37BFD18E" w14:textId="77777777" w:rsidR="00471876" w:rsidRPr="004C0EB8" w:rsidRDefault="00471876" w:rsidP="00471876">
      <w:pPr>
        <w:pStyle w:val="NO"/>
      </w:pPr>
      <w:r w:rsidRPr="004C0EB8">
        <w:t>NOTE 1:</w:t>
      </w:r>
      <w:r w:rsidRPr="004C0EB8">
        <w:tab/>
        <w:t>A UE is a logical device which may correspond to the tethering of multiple physical devices or other types of realizations.</w:t>
      </w:r>
    </w:p>
    <w:p w14:paraId="54D70B5A" w14:textId="77777777" w:rsidR="00471876" w:rsidRPr="004C0EB8" w:rsidRDefault="00471876" w:rsidP="00471876">
      <w:r w:rsidRPr="004C0EB8">
        <w:t>The following subfunctions are identified as part of a more detailed breakdown of the UE 5G Uplink Media Streaming functions:</w:t>
      </w:r>
    </w:p>
    <w:p w14:paraId="58DB6292" w14:textId="77777777" w:rsidR="00471876" w:rsidRPr="004C0EB8" w:rsidRDefault="00471876" w:rsidP="00471876">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736163F0" w14:textId="77777777" w:rsidR="00471876" w:rsidRPr="004C0EB8" w:rsidRDefault="00471876" w:rsidP="00471876">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7A43D36A" w14:textId="77777777" w:rsidR="00471876" w:rsidRPr="004C0EB8" w:rsidRDefault="00471876" w:rsidP="00471876">
      <w:pPr>
        <w:pStyle w:val="B1"/>
      </w:pPr>
      <w:r w:rsidRPr="004C0EB8">
        <w:t>-</w:t>
      </w:r>
      <w:r w:rsidRPr="004C0EB8">
        <w:tab/>
      </w:r>
      <w:r w:rsidRPr="004C0EB8">
        <w:rPr>
          <w:b/>
          <w:bCs/>
        </w:rPr>
        <w:t>Media Encoder(s):</w:t>
      </w:r>
      <w:r w:rsidRPr="004C0EB8">
        <w:t xml:space="preserve"> Compresses the media data.</w:t>
      </w:r>
    </w:p>
    <w:p w14:paraId="171272A3" w14:textId="77777777" w:rsidR="00471876" w:rsidRPr="004C0EB8" w:rsidRDefault="00471876" w:rsidP="00471876">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39C484B2" w14:textId="77777777" w:rsidR="00471876" w:rsidRPr="004C0EB8" w:rsidRDefault="00471876" w:rsidP="00471876">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43238452" w14:textId="5E4F2E26" w:rsidR="00471876" w:rsidRDefault="00471876" w:rsidP="00471876">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ins w:id="227" w:author="Huawei-Qi-0108" w:date="2025-01-09T20:54:00Z">
        <w:r w:rsidR="00F73E79">
          <w:rPr>
            <w:lang w:eastAsia="zh-CN"/>
          </w:rPr>
          <w:t xml:space="preserve"> </w:t>
        </w:r>
        <w:r w:rsidR="00F73E79" w:rsidRPr="00FF1B73">
          <w:rPr>
            <w:lang w:eastAsia="zh-CN"/>
          </w:rPr>
          <w:t>When</w:t>
        </w:r>
      </w:ins>
      <w:ins w:id="228" w:author="Huawei-Qi-0108" w:date="2025-01-09T21:00:00Z">
        <w:r w:rsidR="00F73E79">
          <w:rPr>
            <w:lang w:eastAsia="zh-CN"/>
          </w:rPr>
          <w:t xml:space="preserve"> </w:t>
        </w:r>
      </w:ins>
      <w:ins w:id="229" w:author="Richard Bradbury (2024-01-09)" w:date="2025-01-09T17:51:00Z">
        <w:r w:rsidR="00F73E79">
          <w:rPr>
            <w:lang w:eastAsia="zh-CN"/>
          </w:rPr>
          <w:t xml:space="preserve">the </w:t>
        </w:r>
      </w:ins>
      <w:ins w:id="230" w:author="Huawei-Qi-0108" w:date="2025-01-09T21:00:00Z">
        <w:r w:rsidR="00F73E79" w:rsidRPr="0052390D">
          <w:rPr>
            <w:i/>
            <w:iCs/>
          </w:rPr>
          <w:t>L4S enablement</w:t>
        </w:r>
        <w:r w:rsidR="00F73E79">
          <w:t xml:space="preserve"> flag </w:t>
        </w:r>
      </w:ins>
      <w:ins w:id="231" w:author="Huawei-Qi-0108" w:date="2025-01-09T21:01:00Z">
        <w:r w:rsidR="00F73E79">
          <w:t>is present</w:t>
        </w:r>
      </w:ins>
      <w:ins w:id="232" w:author="Huawei-Qi-0108" w:date="2025-01-09T20:54:00Z">
        <w:r w:rsidR="00F73E79" w:rsidRPr="00FF1B73">
          <w:rPr>
            <w:lang w:eastAsia="zh-CN"/>
          </w:rPr>
          <w:t xml:space="preserve"> </w:t>
        </w:r>
      </w:ins>
      <w:ins w:id="233" w:author="Richard Bradbury (2024-01-09)" w:date="2025-01-09T17:52:00Z">
        <w:r w:rsidR="00F73E79">
          <w:rPr>
            <w:lang w:eastAsia="zh-CN"/>
          </w:rPr>
          <w:t xml:space="preserve">on </w:t>
        </w:r>
      </w:ins>
      <w:ins w:id="234" w:author="Huawei-Qi-0108" w:date="2025-01-09T21:01:00Z">
        <w:r w:rsidR="00F73E79">
          <w:rPr>
            <w:rFonts w:hint="eastAsia"/>
            <w:lang w:eastAsia="zh-CN"/>
          </w:rPr>
          <w:t>a</w:t>
        </w:r>
        <w:r w:rsidR="00F73E79">
          <w:rPr>
            <w:lang w:eastAsia="zh-CN"/>
          </w:rPr>
          <w:t xml:space="preserve"> Policy Template</w:t>
        </w:r>
      </w:ins>
      <w:ins w:id="235" w:author="Huawei-Qi-0108" w:date="2025-01-09T20:54:00Z">
        <w:r w:rsidR="00F73E79" w:rsidRPr="00FF1B73">
          <w:rPr>
            <w:lang w:eastAsia="zh-CN"/>
          </w:rPr>
          <w:t xml:space="preserve">, the </w:t>
        </w:r>
      </w:ins>
      <w:ins w:id="236" w:author="Richard Bradbury (2024-01-09)" w:date="2025-01-09T17:52:00Z">
        <w:r w:rsidR="00F73E79">
          <w:rPr>
            <w:lang w:eastAsia="zh-CN"/>
          </w:rPr>
          <w:t>5GMS</w:t>
        </w:r>
      </w:ins>
      <w:ins w:id="237" w:author="Richard Bradbury (2024-01-09)" w:date="2025-01-09T17:54:00Z">
        <w:r w:rsidR="00F73E79">
          <w:rPr>
            <w:lang w:eastAsia="zh-CN"/>
          </w:rPr>
          <w:t>u</w:t>
        </w:r>
      </w:ins>
      <w:ins w:id="238" w:author="Richard Bradbury (2024-01-09)" w:date="2025-01-09T17:52:00Z">
        <w:r w:rsidR="00F73E79">
          <w:rPr>
            <w:lang w:eastAsia="zh-CN"/>
          </w:rPr>
          <w:t xml:space="preserve"> Client assumes that </w:t>
        </w:r>
      </w:ins>
      <w:ins w:id="239" w:author="Huawei-Qi-0108" w:date="2025-01-09T20:55:00Z">
        <w:r w:rsidR="00F73E79">
          <w:rPr>
            <w:lang w:eastAsia="zh-CN"/>
          </w:rPr>
          <w:t>5GMS</w:t>
        </w:r>
      </w:ins>
      <w:ins w:id="240" w:author="Huawei-Qi-0108" w:date="2025-01-09T20:54:00Z">
        <w:r w:rsidR="00F73E79" w:rsidRPr="00FF1B73">
          <w:rPr>
            <w:lang w:eastAsia="zh-CN"/>
          </w:rPr>
          <w:t>u</w:t>
        </w:r>
      </w:ins>
      <w:ins w:id="241" w:author="Richard Bradbury (2024-01-09)" w:date="2025-01-09T17:52:00Z">
        <w:r w:rsidR="00F73E79">
          <w:rPr>
            <w:lang w:eastAsia="zh-CN"/>
          </w:rPr>
          <w:t> </w:t>
        </w:r>
      </w:ins>
      <w:ins w:id="242" w:author="Huawei-Qi-0108" w:date="2025-01-09T20:55:00Z">
        <w:r w:rsidR="00F73E79">
          <w:rPr>
            <w:lang w:eastAsia="zh-CN"/>
          </w:rPr>
          <w:t>AS</w:t>
        </w:r>
      </w:ins>
      <w:ins w:id="243" w:author="Huawei-Qi-0108" w:date="2025-01-09T20:54:00Z">
        <w:r w:rsidR="00F73E79" w:rsidRPr="00FF1B73">
          <w:rPr>
            <w:lang w:eastAsia="zh-CN"/>
          </w:rPr>
          <w:t xml:space="preserve"> support</w:t>
        </w:r>
      </w:ins>
      <w:ins w:id="244" w:author="Richard Bradbury (2024-01-09)" w:date="2025-01-09T17:52:00Z">
        <w:r w:rsidR="00F73E79">
          <w:rPr>
            <w:lang w:eastAsia="zh-CN"/>
          </w:rPr>
          <w:t>s</w:t>
        </w:r>
      </w:ins>
      <w:ins w:id="245" w:author="Huawei-Qi-0108" w:date="2025-01-09T20:54:00Z">
        <w:r w:rsidR="00F73E79" w:rsidRPr="00FF1B73">
          <w:rPr>
            <w:lang w:eastAsia="zh-CN"/>
          </w:rPr>
          <w:t xml:space="preserve"> the detection of congestion and reaction </w:t>
        </w:r>
      </w:ins>
      <w:ins w:id="246" w:author="Richard Bradbury (2024-01-09)" w:date="2025-01-09T17:53:00Z">
        <w:r w:rsidR="00F73E79">
          <w:rPr>
            <w:lang w:eastAsia="zh-CN"/>
          </w:rPr>
          <w:t>to it</w:t>
        </w:r>
      </w:ins>
      <w:ins w:id="247" w:author="Huawei-Qi-0108" w:date="2025-01-09T20:54:00Z">
        <w:r w:rsidR="00F73E79" w:rsidRPr="00FF1B73">
          <w:rPr>
            <w:lang w:eastAsia="zh-CN"/>
          </w:rPr>
          <w:t>.</w:t>
        </w:r>
      </w:ins>
    </w:p>
    <w:p w14:paraId="44980798" w14:textId="77777777" w:rsidR="00471876" w:rsidRPr="004C0EB8" w:rsidRDefault="00471876" w:rsidP="00471876">
      <w:pPr>
        <w:pStyle w:val="B1"/>
      </w:pPr>
      <w:r w:rsidRPr="004C0EB8">
        <w:t>-</w:t>
      </w:r>
      <w:r w:rsidRPr="004C0EB8">
        <w:tab/>
      </w:r>
      <w:r w:rsidRPr="004C0EB8">
        <w:rPr>
          <w:b/>
          <w:bCs/>
        </w:rPr>
        <w:t>Core Functions:</w:t>
      </w:r>
      <w:r w:rsidRPr="004C0EB8">
        <w:t xml:space="preserve"> configures the 5GMSu AS for uplink streaming reception.</w:t>
      </w:r>
    </w:p>
    <w:p w14:paraId="176828D7" w14:textId="77777777" w:rsidR="00471876" w:rsidRPr="004C0EB8" w:rsidRDefault="00471876" w:rsidP="00471876">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1F372AF" w14:textId="77777777" w:rsidR="00471876" w:rsidRPr="004C0EB8" w:rsidRDefault="00471876" w:rsidP="00471876">
      <w:pPr>
        <w:pStyle w:val="NO"/>
      </w:pPr>
      <w:r w:rsidRPr="004C0EB8">
        <w:t>NOTE 2:</w:t>
      </w:r>
      <w:r w:rsidRPr="004C0EB8">
        <w:tab/>
        <w:t>While this function may not be exclusive to 5GMS, the present document only defines Service URL handling for 5GMS.</w:t>
      </w:r>
    </w:p>
    <w:p w14:paraId="43836E5A" w14:textId="77777777" w:rsidR="00471876" w:rsidRPr="004C0EB8" w:rsidRDefault="00471876" w:rsidP="00471876">
      <w:r w:rsidRPr="004C0EB8">
        <w:t>Here are the roles of the different APIs of the UE 5G Uplink Media Streaming functions:</w:t>
      </w:r>
    </w:p>
    <w:p w14:paraId="242D572D" w14:textId="77777777" w:rsidR="00471876" w:rsidRPr="004C0EB8" w:rsidRDefault="00471876" w:rsidP="00471876">
      <w:pPr>
        <w:pStyle w:val="B1"/>
      </w:pPr>
      <w:r w:rsidRPr="004C0EB8">
        <w:t>-</w:t>
      </w:r>
      <w:r w:rsidRPr="004C0EB8">
        <w:tab/>
        <w:t>M6u: API used to control the Core Functions and the Media Remote Control function.</w:t>
      </w:r>
    </w:p>
    <w:p w14:paraId="7A762313" w14:textId="77777777" w:rsidR="00471876" w:rsidRPr="004C0EB8" w:rsidRDefault="00471876" w:rsidP="00471876">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111F3758" w14:textId="3EF99B6D" w:rsid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E398C53" w14:textId="77777777" w:rsidR="00431C77" w:rsidRPr="004C0EB8" w:rsidRDefault="00431C77" w:rsidP="00431C77">
      <w:pPr>
        <w:pStyle w:val="3"/>
      </w:pPr>
      <w:bookmarkStart w:id="248" w:name="_CR5_7_1"/>
      <w:bookmarkStart w:id="249" w:name="_CR5_7_2"/>
      <w:bookmarkStart w:id="250" w:name="_CR5_7_3"/>
      <w:bookmarkStart w:id="251" w:name="_CR5_7_4"/>
      <w:bookmarkStart w:id="252" w:name="_CR5_7_5"/>
      <w:bookmarkStart w:id="253" w:name="_CR5_7_6"/>
      <w:bookmarkStart w:id="254" w:name="_CR5_7_7"/>
      <w:bookmarkStart w:id="255" w:name="_CR5_7_7_1"/>
      <w:bookmarkStart w:id="256" w:name="_CR5_7_7_2"/>
      <w:bookmarkStart w:id="257" w:name="_CR5_7_8"/>
      <w:bookmarkStart w:id="258" w:name="_Toc178586740"/>
      <w:bookmarkEnd w:id="248"/>
      <w:bookmarkEnd w:id="249"/>
      <w:bookmarkEnd w:id="250"/>
      <w:bookmarkEnd w:id="251"/>
      <w:bookmarkEnd w:id="252"/>
      <w:bookmarkEnd w:id="253"/>
      <w:bookmarkEnd w:id="254"/>
      <w:bookmarkEnd w:id="255"/>
      <w:bookmarkEnd w:id="256"/>
      <w:bookmarkEnd w:id="257"/>
      <w:r w:rsidRPr="004C0EB8">
        <w:t>5.3.1</w:t>
      </w:r>
      <w:r w:rsidRPr="004C0EB8">
        <w:tab/>
        <w:t>Domain model</w:t>
      </w:r>
      <w:bookmarkEnd w:id="258"/>
    </w:p>
    <w:p w14:paraId="40C919C7" w14:textId="77777777" w:rsidR="00431C77" w:rsidRPr="004C0EB8" w:rsidRDefault="00431C77" w:rsidP="00431C77">
      <w:r w:rsidRPr="004C0EB8">
        <w:t xml:space="preserve">The M1d baseline domain model is depicted in </w:t>
      </w:r>
      <w:r>
        <w:t>f</w:t>
      </w:r>
      <w:r w:rsidRPr="004C0EB8">
        <w:t>igure</w:t>
      </w:r>
      <w:r>
        <w:t> </w:t>
      </w:r>
      <w:r w:rsidRPr="004C0EB8">
        <w:t>5.3.1-1 overleaf. It consists of a Provisioning Session, which contains at least one of the following:</w:t>
      </w:r>
    </w:p>
    <w:p w14:paraId="7DEEC806" w14:textId="77777777" w:rsidR="00431C77" w:rsidRPr="004C0EB8" w:rsidRDefault="00431C77" w:rsidP="00431C77">
      <w:pPr>
        <w:pStyle w:val="B1"/>
      </w:pPr>
      <w:r w:rsidRPr="004C0EB8">
        <w:t>-</w:t>
      </w:r>
      <w:r w:rsidRPr="004C0EB8">
        <w:tab/>
        <w:t>A Content Hosting Configuration,</w:t>
      </w:r>
    </w:p>
    <w:p w14:paraId="4C7C7B20" w14:textId="77777777" w:rsidR="00431C77" w:rsidRPr="004C0EB8" w:rsidRDefault="00431C77" w:rsidP="00431C77">
      <w:pPr>
        <w:pStyle w:val="B1"/>
      </w:pPr>
      <w:r w:rsidRPr="004C0EB8">
        <w:t>-</w:t>
      </w:r>
      <w:r w:rsidRPr="004C0EB8">
        <w:tab/>
        <w:t>A Consumption Reporting Configuration which defines consumption measurement, logging, collection and reporting functionality,</w:t>
      </w:r>
    </w:p>
    <w:p w14:paraId="5E8C58A9" w14:textId="77777777" w:rsidR="00431C77" w:rsidRPr="004C0EB8" w:rsidRDefault="00431C77" w:rsidP="00431C77">
      <w:pPr>
        <w:pStyle w:val="B1"/>
      </w:pPr>
      <w:r w:rsidRPr="004C0EB8">
        <w:t>-</w:t>
      </w:r>
      <w:r w:rsidRPr="004C0EB8">
        <w:tab/>
        <w:t>A Policy Template,</w:t>
      </w:r>
    </w:p>
    <w:p w14:paraId="493223A9" w14:textId="77777777" w:rsidR="00431C77" w:rsidRPr="004C0EB8" w:rsidRDefault="00431C77" w:rsidP="00431C77">
      <w:pPr>
        <w:pStyle w:val="B1"/>
      </w:pPr>
      <w:r w:rsidRPr="004C0EB8">
        <w:t>-</w:t>
      </w:r>
      <w:r w:rsidRPr="004C0EB8">
        <w:tab/>
        <w:t>A Metrics Reporting Configuration which defines QoE metrics measurement, logging, collection and reporting functionality,</w:t>
      </w:r>
    </w:p>
    <w:p w14:paraId="238EE330" w14:textId="77777777" w:rsidR="00431C77" w:rsidRPr="004C0EB8" w:rsidRDefault="00431C77" w:rsidP="00431C77">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3BAE6548" w14:textId="77777777" w:rsidR="00431C77" w:rsidRPr="004C0EB8" w:rsidRDefault="00431C77" w:rsidP="00431C77">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2C704184" w14:textId="77777777" w:rsidR="00431C77" w:rsidRPr="004C0EB8" w:rsidRDefault="00431C77" w:rsidP="00431C77">
      <w:r w:rsidRPr="004C0EB8">
        <w:t>Each Provisioning Session is uniquely identified within the 5GMS System by a Provisioning Session identifier.</w:t>
      </w:r>
    </w:p>
    <w:p w14:paraId="698E2DEE" w14:textId="77777777" w:rsidR="00431C77" w:rsidRPr="004C0EB8" w:rsidRDefault="00431C77" w:rsidP="00431C77">
      <w:r w:rsidRPr="004C0EB8">
        <w:t>When a certain 5GMS feature is selected, the 5GMSd AF compiles the resulting Service Access Information so that the 5GMSd Client can access the services via M4d and/or M5d.</w:t>
      </w:r>
    </w:p>
    <w:p w14:paraId="0E850085" w14:textId="77777777" w:rsidR="00431C77" w:rsidRPr="004C0EB8" w:rsidRDefault="00431C77" w:rsidP="00431C77">
      <w:pPr>
        <w:sectPr w:rsidR="00431C77" w:rsidRPr="004C0EB8" w:rsidSect="00EC0AA2">
          <w:headerReference w:type="default" r:id="rId34"/>
          <w:footnotePr>
            <w:numRestart w:val="eachSect"/>
          </w:footnotePr>
          <w:pgSz w:w="11907" w:h="16840" w:code="9"/>
          <w:pgMar w:top="1418" w:right="1134" w:bottom="1134" w:left="1134" w:header="851" w:footer="340" w:gutter="0"/>
          <w:cols w:space="720"/>
          <w:formProt w:val="0"/>
        </w:sectPr>
      </w:pPr>
    </w:p>
    <w:bookmarkStart w:id="259" w:name="_Hlk106273722"/>
    <w:p w14:paraId="1F71A7DD" w14:textId="2E7FB415" w:rsidR="00431C77" w:rsidRPr="004C0EB8" w:rsidRDefault="009E3526" w:rsidP="00431C77">
      <w:pPr>
        <w:pStyle w:val="TH"/>
      </w:pPr>
      <w:r>
        <w:fldChar w:fldCharType="begin"/>
      </w:r>
      <w:r w:rsidR="00CD6F76">
        <w:fldChar w:fldCharType="separate"/>
      </w:r>
      <w:r>
        <w:fldChar w:fldCharType="end"/>
      </w:r>
      <w:del w:id="260" w:author="Huawei-Qi-0108" w:date="2025-01-09T20:44:00Z">
        <w:r w:rsidR="00431C77" w:rsidRPr="004C0EB8" w:rsidDel="009E3526">
          <w:object w:dxaOrig="18900" w:dyaOrig="7815" w14:anchorId="06CC55AA">
            <v:shape id="_x0000_i1032" type="#_x0000_t75" style="width:712.6pt;height:294.6pt" o:ole="">
              <v:imagedata r:id="rId35" o:title=""/>
            </v:shape>
            <o:OLEObject Type="Embed" ProgID="Visio.Drawing.15" ShapeID="_x0000_i1032" DrawAspect="Content" ObjectID="_1798063766" r:id="rId36"/>
          </w:object>
        </w:r>
      </w:del>
      <w:bookmarkEnd w:id="259"/>
      <w:r w:rsidR="00646983">
        <w:object w:dxaOrig="18900" w:dyaOrig="8100" w14:anchorId="4DC82BE1">
          <v:shape id="_x0000_i1033" type="#_x0000_t75" style="width:714.55pt;height:306.3pt" o:ole="">
            <v:imagedata r:id="rId37" o:title=""/>
          </v:shape>
          <o:OLEObject Type="Embed" ProgID="Visio.Drawing.15" ShapeID="_x0000_i1033" DrawAspect="Content" ObjectID="_1798063767" r:id="rId38"/>
        </w:object>
      </w:r>
    </w:p>
    <w:p w14:paraId="66418FF1" w14:textId="77777777" w:rsidR="00431C77" w:rsidRPr="004C0EB8" w:rsidRDefault="00431C77" w:rsidP="00431C77">
      <w:pPr>
        <w:pStyle w:val="TF"/>
      </w:pPr>
      <w:bookmarkStart w:id="261" w:name="_CRFigure5_3_11"/>
      <w:r w:rsidRPr="004C0EB8">
        <w:t xml:space="preserve">Figure </w:t>
      </w:r>
      <w:bookmarkEnd w:id="261"/>
      <w:r w:rsidRPr="004C0EB8">
        <w:t>5.3.1-1: M1d provisioning domain model</w:t>
      </w:r>
    </w:p>
    <w:p w14:paraId="7C3BF567" w14:textId="77777777" w:rsidR="00431C77" w:rsidRPr="004C0EB8" w:rsidRDefault="00431C77" w:rsidP="00431C77">
      <w:pPr>
        <w:sectPr w:rsidR="00431C77"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3425CFE" w14:textId="77777777" w:rsidR="00431C77" w:rsidRDefault="00431C77" w:rsidP="00431C77">
      <w:pPr>
        <w:keepNext/>
      </w:pPr>
      <w:r w:rsidRPr="004C0EB8">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commentRangeStart w:id="262"/>
    <w:commentRangeStart w:id="263"/>
    <w:commentRangeStart w:id="264"/>
    <w:p w14:paraId="43F63764" w14:textId="77777777" w:rsidR="00431C77" w:rsidRDefault="00431C77" w:rsidP="00431C77">
      <w:pPr>
        <w:keepNext/>
      </w:pPr>
      <w:r>
        <w:object w:dxaOrig="16531" w:dyaOrig="15631" w14:anchorId="67FF0A43">
          <v:shape id="_x0000_i1034" type="#_x0000_t75" style="width:479.5pt;height:453.4pt" o:ole="">
            <v:imagedata r:id="rId39" o:title=""/>
          </v:shape>
          <o:OLEObject Type="Embed" ProgID="Visio.Drawing.15" ShapeID="_x0000_i1034" DrawAspect="Content" ObjectID="_1798063768" r:id="rId40"/>
        </w:object>
      </w:r>
      <w:commentRangeEnd w:id="262"/>
      <w:r w:rsidR="009367D4">
        <w:rPr>
          <w:rStyle w:val="ac"/>
        </w:rPr>
        <w:commentReference w:id="262"/>
      </w:r>
      <w:commentRangeEnd w:id="263"/>
      <w:r w:rsidR="0075279F">
        <w:rPr>
          <w:rStyle w:val="ac"/>
        </w:rPr>
        <w:commentReference w:id="263"/>
      </w:r>
      <w:commentRangeEnd w:id="264"/>
      <w:r w:rsidR="00F94F6B">
        <w:rPr>
          <w:rStyle w:val="ac"/>
        </w:rPr>
        <w:commentReference w:id="264"/>
      </w:r>
    </w:p>
    <w:p w14:paraId="57B7DD3B" w14:textId="7DDA9D3A" w:rsidR="00431C77" w:rsidRDefault="00431C77" w:rsidP="00431C77">
      <w:pPr>
        <w:pStyle w:val="TF"/>
      </w:pPr>
      <w:bookmarkStart w:id="265" w:name="_CRFigure5_3_12"/>
      <w:r w:rsidRPr="004C0EB8">
        <w:t xml:space="preserve">Figure </w:t>
      </w:r>
      <w:bookmarkEnd w:id="265"/>
      <w:r w:rsidRPr="004C0EB8">
        <w:t>5.3.1-</w:t>
      </w:r>
      <w:r>
        <w:t>2</w:t>
      </w:r>
      <w:r w:rsidRPr="004C0EB8">
        <w:t>: M</w:t>
      </w:r>
      <w:r>
        <w:t>3</w:t>
      </w:r>
      <w:r w:rsidRPr="004C0EB8">
        <w:t xml:space="preserve">d </w:t>
      </w:r>
      <w:r>
        <w:t>configuration</w:t>
      </w:r>
      <w:r w:rsidRPr="004C0EB8">
        <w:t xml:space="preserve"> domain model</w:t>
      </w:r>
    </w:p>
    <w:p w14:paraId="468031D4" w14:textId="77777777" w:rsidR="00431C77" w:rsidRPr="004C0EB8" w:rsidRDefault="00431C77" w:rsidP="00431C77">
      <w:pPr>
        <w:pStyle w:val="3"/>
      </w:pPr>
      <w:bookmarkStart w:id="266" w:name="_Toc178586741"/>
      <w:r w:rsidRPr="004C0EB8">
        <w:t>5.3.2</w:t>
      </w:r>
      <w:r w:rsidRPr="004C0EB8">
        <w:tab/>
        <w:t>Baseline provisioning procedure</w:t>
      </w:r>
      <w:bookmarkEnd w:id="266"/>
    </w:p>
    <w:p w14:paraId="3F046D81" w14:textId="77777777" w:rsidR="00431C77" w:rsidRPr="004C0EB8" w:rsidRDefault="00431C77" w:rsidP="00431C77">
      <w:pPr>
        <w:keepNext/>
        <w:keepLines/>
      </w:pPr>
      <w:r w:rsidRPr="004C0EB8">
        <w:t>The present clause describes the baseline procedure to provision the features using the 5GMS System.</w:t>
      </w:r>
    </w:p>
    <w:p w14:paraId="27E9D664" w14:textId="77777777" w:rsidR="00431C77" w:rsidRPr="004C0EB8" w:rsidRDefault="00431C77" w:rsidP="00431C77">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50D27CB7" w14:textId="77777777" w:rsidR="00431C77" w:rsidRPr="004C0EB8" w:rsidRDefault="00431C77" w:rsidP="00431C77">
      <w:pPr>
        <w:pStyle w:val="TH"/>
      </w:pPr>
      <w:r w:rsidRPr="004C0EB8">
        <w:object w:dxaOrig="9915" w:dyaOrig="12075" w14:anchorId="032BE86C">
          <v:shape id="_x0000_i1035" type="#_x0000_t75" style="width:395.05pt;height:510.6pt" o:ole="" o:preferrelative="f" filled="t">
            <v:imagedata r:id="rId41" o:title=""/>
            <o:lock v:ext="edit" aspectratio="f"/>
          </v:shape>
          <o:OLEObject Type="Embed" ProgID="Mscgen.Chart" ShapeID="_x0000_i1035" DrawAspect="Content" ObjectID="_1798063769" r:id="rId42"/>
        </w:object>
      </w:r>
    </w:p>
    <w:p w14:paraId="36074FC6" w14:textId="77777777" w:rsidR="00431C77" w:rsidRPr="004C0EB8" w:rsidRDefault="00431C77" w:rsidP="00431C77">
      <w:pPr>
        <w:pStyle w:val="TF"/>
      </w:pPr>
      <w:bookmarkStart w:id="267" w:name="_CRFigure5_3_21"/>
      <w:r w:rsidRPr="004C0EB8">
        <w:t xml:space="preserve">Figure </w:t>
      </w:r>
      <w:bookmarkEnd w:id="267"/>
      <w:r w:rsidRPr="004C0EB8">
        <w:t>5.3.2-1: High-level procedure for provisioning the 5GMS System</w:t>
      </w:r>
      <w:r w:rsidRPr="004C0EB8">
        <w:br/>
        <w:t>for downlink media streaming sessions</w:t>
      </w:r>
    </w:p>
    <w:p w14:paraId="518C29DB" w14:textId="77777777" w:rsidR="00431C77" w:rsidRPr="004C0EB8" w:rsidRDefault="00431C77" w:rsidP="00431C77">
      <w:pPr>
        <w:keepNext/>
      </w:pPr>
      <w:r w:rsidRPr="004C0EB8">
        <w:t>Steps:</w:t>
      </w:r>
    </w:p>
    <w:p w14:paraId="092EA8FA" w14:textId="77777777" w:rsidR="00431C77" w:rsidRPr="004C0EB8" w:rsidRDefault="00431C77" w:rsidP="00431C77">
      <w:pPr>
        <w:pStyle w:val="B1"/>
        <w:keepNext/>
      </w:pPr>
      <w:r w:rsidRPr="004C0EB8">
        <w:t>1.</w:t>
      </w:r>
      <w:r w:rsidRPr="004C0EB8">
        <w:tab/>
        <w:t>The 5GMSd Application Provider discovers the address (URL) of the 5GMSd AF (M1d) for Session Provisioning.</w:t>
      </w:r>
    </w:p>
    <w:p w14:paraId="5E15404E" w14:textId="77777777" w:rsidR="00431C77" w:rsidRPr="004C0EB8" w:rsidRDefault="00431C77" w:rsidP="00431C77">
      <w:pPr>
        <w:pStyle w:val="B1"/>
        <w:keepNext/>
      </w:pPr>
      <w:r w:rsidRPr="004C0EB8">
        <w:t>2.</w:t>
      </w:r>
      <w:r w:rsidRPr="004C0EB8">
        <w:tab/>
      </w:r>
      <w:r>
        <w:t>Void.</w:t>
      </w:r>
    </w:p>
    <w:p w14:paraId="7050E718" w14:textId="77777777" w:rsidR="00431C77" w:rsidRPr="004C0EB8" w:rsidRDefault="00431C77" w:rsidP="00431C77">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6ABE8019" w14:textId="77777777" w:rsidR="00431C77" w:rsidRPr="004C0EB8" w:rsidRDefault="00431C77" w:rsidP="00431C77">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29452D01" w14:textId="77777777" w:rsidR="00431C77" w:rsidRPr="004C0EB8" w:rsidRDefault="00431C77" w:rsidP="00431C77">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5DDC44BF" w14:textId="77777777" w:rsidR="00431C77" w:rsidRPr="004C0EB8" w:rsidRDefault="00431C77" w:rsidP="00431C77">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4634DE" w14:textId="3977D666" w:rsidR="00431C77" w:rsidRPr="004C0EB8" w:rsidRDefault="00431C77" w:rsidP="00431C77">
      <w:pPr>
        <w:pStyle w:val="B1"/>
      </w:pPr>
      <w:r w:rsidRPr="004C0EB8">
        <w:tab/>
        <w:t>When the dynamic policy feature is offered and selected, the 5GMSd Application Provider specifies a set of policies which can be invoked for the unicast downlink streaming session.</w:t>
      </w:r>
      <w:ins w:id="268" w:author="Richard Bradbury (2024-01-10)" w:date="2025-01-10T11:37:00Z">
        <w:r w:rsidR="00EB7C44">
          <w:t xml:space="preserve"> </w:t>
        </w:r>
      </w:ins>
      <w:ins w:id="269" w:author="Richard Bradbury (2024-01-10)" w:date="2025-01-10T11:36:00Z">
        <w:r w:rsidR="00EB7C44">
          <w:t xml:space="preserve">This may include an </w:t>
        </w:r>
        <w:r w:rsidR="00EB7C44">
          <w:rPr>
            <w:i/>
            <w:iCs/>
          </w:rPr>
          <w:t>L4S enablement</w:t>
        </w:r>
        <w:r w:rsidR="00EB7C44">
          <w:t xml:space="preserve"> flag indicating whether </w:t>
        </w:r>
      </w:ins>
      <w:ins w:id="270" w:author="Richard Bradbury (2024-01-10)" w:date="2025-01-10T11:37:00Z">
        <w:r w:rsidR="00EB7C44">
          <w:t>ECN marking is a requirement of the Policy Template.</w:t>
        </w:r>
      </w:ins>
      <w:r w:rsidR="00EB7C44">
        <w:t xml:space="preserve"> </w:t>
      </w:r>
      <w:r w:rsidRPr="004C0EB8">
        <w:t xml:space="preserve">The UE becomes aware of the selected policies in the form of a list of valid </w:t>
      </w:r>
      <w:commentRangeStart w:id="271"/>
      <w:commentRangeStart w:id="272"/>
      <w:commentRangeStart w:id="273"/>
      <w:r w:rsidRPr="004C0EB8">
        <w:t>Policy Template Ids</w:t>
      </w:r>
      <w:commentRangeEnd w:id="271"/>
      <w:r w:rsidR="009367D4">
        <w:rPr>
          <w:rStyle w:val="ac"/>
        </w:rPr>
        <w:commentReference w:id="271"/>
      </w:r>
      <w:commentRangeEnd w:id="272"/>
      <w:r w:rsidR="0015512D">
        <w:rPr>
          <w:rStyle w:val="ac"/>
        </w:rPr>
        <w:commentReference w:id="272"/>
      </w:r>
      <w:commentRangeEnd w:id="273"/>
      <w:r w:rsidR="005061BD">
        <w:rPr>
          <w:rStyle w:val="ac"/>
        </w:rPr>
        <w:commentReference w:id="273"/>
      </w:r>
      <w:r w:rsidRPr="004C0EB8">
        <w:t>.</w:t>
      </w:r>
    </w:p>
    <w:p w14:paraId="2E670E8D" w14:textId="77777777" w:rsidR="00431C77" w:rsidRPr="004C0EB8" w:rsidRDefault="00431C77" w:rsidP="00431C77">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2A61243" w14:textId="77777777" w:rsidR="00431C77" w:rsidRPr="004C0EB8" w:rsidRDefault="00431C77" w:rsidP="00431C77">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78176269" w14:textId="77777777" w:rsidR="00431C77" w:rsidRPr="004C0EB8" w:rsidRDefault="00431C77" w:rsidP="00431C77">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342760B0" w14:textId="77777777" w:rsidR="00431C77" w:rsidRPr="004C0EB8" w:rsidRDefault="00431C77" w:rsidP="00431C77">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65B5143B" w14:textId="77777777" w:rsidR="00431C77" w:rsidRPr="004C0EB8" w:rsidRDefault="00431C77" w:rsidP="00431C77">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D60288" w14:textId="77777777" w:rsidR="00431C77" w:rsidRPr="004C0EB8" w:rsidRDefault="00431C77" w:rsidP="00431C77">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32C1937" w14:textId="77777777" w:rsidR="00431C77" w:rsidRPr="004C0EB8" w:rsidRDefault="00431C77" w:rsidP="00431C77">
      <w:pPr>
        <w:pStyle w:val="B1"/>
        <w:keepNext/>
      </w:pPr>
      <w:r w:rsidRPr="004C0EB8">
        <w:t>7.</w:t>
      </w:r>
      <w:r w:rsidRPr="004C0EB8">
        <w:tab/>
        <w:t>The 5GMSd</w:t>
      </w:r>
      <w:r w:rsidRPr="004C0EB8" w:rsidDel="009F6BF5">
        <w:t xml:space="preserve"> </w:t>
      </w:r>
      <w:r w:rsidRPr="004C0EB8">
        <w:t>AF provides the results to the 5GMSd Application Provider.</w:t>
      </w:r>
    </w:p>
    <w:p w14:paraId="6DD0058E" w14:textId="77777777" w:rsidR="00431C77" w:rsidRPr="004C0EB8" w:rsidRDefault="00431C77" w:rsidP="00431C77">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07209BA" w14:textId="77777777" w:rsidR="00431C77" w:rsidRPr="004C0EB8" w:rsidRDefault="00431C77" w:rsidP="00431C77">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11EC0934" w14:textId="77777777" w:rsidR="00431C77" w:rsidRPr="004C0EB8" w:rsidRDefault="00431C77" w:rsidP="00431C77">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29C132" w14:textId="77777777" w:rsidR="00431C77" w:rsidRPr="004C0EB8" w:rsidRDefault="00431C77" w:rsidP="00431C77">
      <w:pPr>
        <w:pStyle w:val="B1"/>
      </w:pPr>
      <w:r w:rsidRPr="004C0EB8">
        <w:t>9.</w:t>
      </w:r>
      <w:r w:rsidRPr="004C0EB8">
        <w:tab/>
        <w:t>The 5GMSd Application Provider executes Service Announcement and updates the UEs (during the lifetime of the Provisioning Session).</w:t>
      </w:r>
    </w:p>
    <w:p w14:paraId="07E56293" w14:textId="77777777" w:rsidR="00431C77" w:rsidRPr="004C0EB8" w:rsidRDefault="00431C77" w:rsidP="00431C77">
      <w:pPr>
        <w:keepNext/>
      </w:pPr>
      <w:r w:rsidRPr="004C0EB8">
        <w:t>Optional:</w:t>
      </w:r>
    </w:p>
    <w:p w14:paraId="060358DA" w14:textId="77777777" w:rsidR="00431C77" w:rsidRPr="004C0EB8" w:rsidRDefault="00431C77" w:rsidP="00431C77">
      <w:pPr>
        <w:pStyle w:val="B1"/>
      </w:pPr>
      <w:r w:rsidRPr="004C0EB8">
        <w:t>10.</w:t>
      </w:r>
      <w:r w:rsidRPr="004C0EB8">
        <w:tab/>
        <w:t>The 5GMSd Application Provider may update the Provisioning Session.</w:t>
      </w:r>
    </w:p>
    <w:p w14:paraId="4974668E" w14:textId="77777777" w:rsidR="00431C77" w:rsidRPr="004C0EB8" w:rsidRDefault="00431C77" w:rsidP="00431C77">
      <w:pPr>
        <w:keepNext/>
      </w:pPr>
      <w:r w:rsidRPr="004C0EB8">
        <w:t>Depending on the parameters of the Provisioning Session:</w:t>
      </w:r>
    </w:p>
    <w:p w14:paraId="118F3ABE" w14:textId="77777777" w:rsidR="00431C77" w:rsidRPr="004C0EB8" w:rsidRDefault="00431C77" w:rsidP="00431C77">
      <w:pPr>
        <w:pStyle w:val="B1"/>
      </w:pPr>
      <w:r w:rsidRPr="004C0EB8">
        <w:t>11.</w:t>
      </w:r>
      <w:r w:rsidRPr="004C0EB8">
        <w:tab/>
        <w:t>The 5GMSd AF may send event-related or periodic notifications to the 5GMSd Application Provider.</w:t>
      </w:r>
    </w:p>
    <w:p w14:paraId="3ECD46BE" w14:textId="77777777" w:rsidR="00431C77" w:rsidRPr="004C0EB8" w:rsidRDefault="00431C77" w:rsidP="00431C77">
      <w:pPr>
        <w:keepNext/>
      </w:pPr>
      <w:r w:rsidRPr="004C0EB8">
        <w:t>According to schedule, or upon request:</w:t>
      </w:r>
    </w:p>
    <w:p w14:paraId="641FB7F2" w14:textId="77777777" w:rsidR="00431C77" w:rsidRPr="004C0EB8" w:rsidRDefault="00431C77" w:rsidP="00431C77">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2FE09F59" w14:textId="77777777" w:rsidR="00431C77" w:rsidRPr="004C0EB8" w:rsidRDefault="00431C77" w:rsidP="00431C77">
      <w:pPr>
        <w:pStyle w:val="B1"/>
      </w:pPr>
      <w:r w:rsidRPr="004C0EB8">
        <w:t>13.</w:t>
      </w:r>
      <w:r w:rsidRPr="004C0EB8">
        <w:tab/>
        <w:t>The 5GMSd AF sends a notification upon Provisioning Session termination.</w:t>
      </w:r>
    </w:p>
    <w:p w14:paraId="574DEA67" w14:textId="77777777" w:rsidR="00431C77" w:rsidRPr="004C0EB8" w:rsidRDefault="00431C77" w:rsidP="00431C77">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3265FC9" w14:textId="77777777" w:rsidR="00431C77" w:rsidRDefault="00431C77" w:rsidP="00431C77">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3DFCB562" w14:textId="77777777" w:rsidR="00EB7C44" w:rsidRPr="00EB7C44" w:rsidRDefault="00EB7C44" w:rsidP="00EB7C44">
      <w:pPr>
        <w:keepNext/>
        <w:keepLines/>
        <w:spacing w:before="120"/>
        <w:ind w:left="1134" w:hanging="1134"/>
        <w:outlineLvl w:val="2"/>
        <w:rPr>
          <w:rFonts w:ascii="Arial" w:eastAsia="Times New Roman" w:hAnsi="Arial"/>
          <w:sz w:val="28"/>
        </w:rPr>
      </w:pPr>
      <w:bookmarkStart w:id="274" w:name="_Toc178586760"/>
      <w:bookmarkStart w:id="275" w:name="_Toc178586761"/>
      <w:r w:rsidRPr="00EB7C44">
        <w:rPr>
          <w:rFonts w:ascii="Arial" w:eastAsia="Times New Roman" w:hAnsi="Arial"/>
          <w:sz w:val="28"/>
        </w:rPr>
        <w:t>5.7.4</w:t>
      </w:r>
      <w:r w:rsidRPr="00EB7C44">
        <w:rPr>
          <w:rFonts w:ascii="Arial" w:eastAsia="Times New Roman" w:hAnsi="Arial"/>
          <w:sz w:val="28"/>
        </w:rPr>
        <w:tab/>
        <w:t>DASH Streaming</w:t>
      </w:r>
      <w:bookmarkEnd w:id="274"/>
    </w:p>
    <w:p w14:paraId="22C73AB5" w14:textId="77777777" w:rsidR="00EB7C44" w:rsidRPr="00EB7C44" w:rsidRDefault="00EB7C44" w:rsidP="00EB7C44">
      <w:pPr>
        <w:keepNext/>
        <w:keepLines/>
        <w:rPr>
          <w:rFonts w:eastAsia="Times New Roman"/>
        </w:rPr>
      </w:pPr>
      <w:r w:rsidRPr="00EB7C44">
        <w:rPr>
          <w:rFonts w:eastAsia="Times New Roman"/>
        </w:rPr>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5023FDE1" w14:textId="77777777" w:rsidR="00EB7C44" w:rsidRPr="00EB7C44" w:rsidRDefault="00EB7C44" w:rsidP="00EB7C44">
      <w:pPr>
        <w:keepNext/>
        <w:rPr>
          <w:rFonts w:eastAsia="Times New Roman"/>
        </w:rPr>
      </w:pPr>
      <w:r w:rsidRPr="00EB7C44">
        <w:rPr>
          <w:rFonts w:eastAsia="Times New Roman"/>
        </w:rPr>
        <w:t>It is assumed that the client is enabled to use the same media decoding and rendering pipeline during the session.</w:t>
      </w:r>
    </w:p>
    <w:p w14:paraId="0FCF8F8F" w14:textId="77777777" w:rsidR="00EB7C44" w:rsidRPr="00EB7C44" w:rsidRDefault="00EB7C44" w:rsidP="00EB7C44">
      <w:pPr>
        <w:keepNext/>
        <w:keepLines/>
        <w:spacing w:before="60"/>
        <w:jc w:val="center"/>
        <w:rPr>
          <w:rFonts w:ascii="Arial" w:eastAsia="Times New Roman" w:hAnsi="Arial"/>
          <w:b/>
        </w:rPr>
      </w:pPr>
      <w:r w:rsidRPr="00EB7C44">
        <w:rPr>
          <w:rFonts w:ascii="Arial" w:eastAsia="Times New Roman" w:hAnsi="Arial"/>
          <w:b/>
        </w:rPr>
        <w:object w:dxaOrig="13920" w:dyaOrig="16140" w14:anchorId="26B30CBF">
          <v:shape id="_x0000_i1036" type="#_x0000_t75" style="width:482.2pt;height:561.6pt" o:ole="">
            <v:imagedata r:id="rId43" o:title=""/>
          </v:shape>
          <o:OLEObject Type="Embed" ProgID="Mscgen.Chart" ShapeID="_x0000_i1036" DrawAspect="Content" ObjectID="_1798063770" r:id="rId44"/>
        </w:object>
      </w:r>
    </w:p>
    <w:p w14:paraId="28C32D3A" w14:textId="77777777" w:rsidR="00EB7C44" w:rsidRPr="00EB7C44" w:rsidRDefault="00EB7C44" w:rsidP="00EB7C44">
      <w:pPr>
        <w:keepLines/>
        <w:spacing w:after="240"/>
        <w:jc w:val="center"/>
        <w:rPr>
          <w:rFonts w:ascii="Arial" w:eastAsia="Times New Roman" w:hAnsi="Arial"/>
          <w:b/>
        </w:rPr>
      </w:pPr>
      <w:bookmarkStart w:id="276" w:name="_CRFigure5_72"/>
      <w:r w:rsidRPr="00EB7C44">
        <w:rPr>
          <w:rFonts w:ascii="Arial" w:eastAsia="Times New Roman" w:hAnsi="Arial"/>
          <w:b/>
        </w:rPr>
        <w:t xml:space="preserve">Figure </w:t>
      </w:r>
      <w:bookmarkEnd w:id="276"/>
      <w:r w:rsidRPr="00EB7C44">
        <w:rPr>
          <w:rFonts w:ascii="Arial" w:eastAsia="Times New Roman" w:hAnsi="Arial"/>
          <w:b/>
        </w:rPr>
        <w:t>5.7-2: High Level Procedure for DASH content</w:t>
      </w:r>
    </w:p>
    <w:p w14:paraId="62AAE076" w14:textId="77777777" w:rsidR="00EB7C44" w:rsidRPr="00EB7C44" w:rsidRDefault="00EB7C44" w:rsidP="00EB7C44">
      <w:pPr>
        <w:keepNext/>
        <w:rPr>
          <w:rFonts w:eastAsia="Times New Roman"/>
        </w:rPr>
      </w:pPr>
      <w:r w:rsidRPr="00EB7C44">
        <w:rPr>
          <w:rFonts w:eastAsia="Times New Roman"/>
        </w:rPr>
        <w:t>Prerequisites:</w:t>
      </w:r>
    </w:p>
    <w:p w14:paraId="5071F944" w14:textId="77777777" w:rsidR="00EB7C44" w:rsidRPr="00EB7C44" w:rsidRDefault="00EB7C44" w:rsidP="00EB7C44">
      <w:pPr>
        <w:ind w:left="568" w:hanging="284"/>
        <w:rPr>
          <w:rFonts w:eastAsia="Times New Roman"/>
        </w:rPr>
      </w:pPr>
      <w:r w:rsidRPr="00EB7C44">
        <w:rPr>
          <w:rFonts w:eastAsia="Times New Roman"/>
        </w:rPr>
        <w:t>-</w:t>
      </w:r>
      <w:r w:rsidRPr="00EB7C44">
        <w:rPr>
          <w:rFonts w:eastAsia="Times New Roman"/>
        </w:rPr>
        <w:tab/>
        <w:t>The 5GMSd Application Provider has provisioned the 5G Media Streaming System and has set up content ingest.</w:t>
      </w:r>
    </w:p>
    <w:p w14:paraId="3F747CD8" w14:textId="77777777" w:rsidR="00EB7C44" w:rsidRPr="00EB7C44" w:rsidRDefault="00EB7C44" w:rsidP="00EB7C44">
      <w:pPr>
        <w:ind w:left="568" w:hanging="284"/>
        <w:rPr>
          <w:rFonts w:eastAsia="Times New Roman"/>
        </w:rPr>
      </w:pPr>
      <w:r w:rsidRPr="00EB7C44">
        <w:rPr>
          <w:rFonts w:eastAsia="Times New Roman"/>
        </w:rPr>
        <w:t>-</w:t>
      </w:r>
      <w:r w:rsidRPr="00EB7C44">
        <w:rPr>
          <w:rFonts w:eastAsia="Times New Roman"/>
        </w:rPr>
        <w:tab/>
        <w:t>The 5GMSd-Aware Application has received the service announcement from the 5GMSd Application Provider.</w:t>
      </w:r>
    </w:p>
    <w:p w14:paraId="72E64DD2" w14:textId="77777777" w:rsidR="00EB7C44" w:rsidRPr="00EB7C44" w:rsidRDefault="00EB7C44" w:rsidP="00EB7C44">
      <w:pPr>
        <w:ind w:left="568" w:hanging="284"/>
        <w:rPr>
          <w:rFonts w:eastAsia="Times New Roman"/>
        </w:rPr>
      </w:pPr>
      <w:r w:rsidRPr="00EB7C44">
        <w:rPr>
          <w:rFonts w:eastAsia="Times New Roman"/>
        </w:rPr>
        <w:t>-</w:t>
      </w:r>
      <w:r w:rsidRPr="00EB7C44">
        <w:rPr>
          <w:rFonts w:eastAsia="Times New Roman"/>
        </w:rPr>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08446BF3" w14:textId="77777777" w:rsidR="00EB7C44" w:rsidRPr="00EB7C44" w:rsidRDefault="00EB7C44" w:rsidP="00EB7C44">
      <w:pPr>
        <w:ind w:left="568" w:hanging="284"/>
        <w:rPr>
          <w:rFonts w:eastAsia="Times New Roman"/>
        </w:rPr>
      </w:pPr>
      <w:r w:rsidRPr="00EB7C44">
        <w:rPr>
          <w:rFonts w:eastAsia="Times New Roman"/>
        </w:rPr>
        <w:t>-</w:t>
      </w:r>
      <w:r w:rsidRPr="00EB7C44">
        <w:rPr>
          <w:rFonts w:eastAsia="Times New Roman"/>
        </w:rPr>
        <w:tab/>
        <w:t>The 5GMSd Application Provider has agreed an SLA with the Network Operator defining the possible QoS levels and their charging rates (see TS 23.503 [4] clause 6.1.3.22). The PCF is configured with the corresponding QoS parameters and charging information.</w:t>
      </w:r>
    </w:p>
    <w:p w14:paraId="43EE0A17" w14:textId="77777777" w:rsidR="00EB7C44" w:rsidRPr="00EB7C44" w:rsidRDefault="00EB7C44" w:rsidP="00EB7C44">
      <w:pPr>
        <w:rPr>
          <w:rFonts w:eastAsia="Times New Roman"/>
        </w:rPr>
      </w:pPr>
      <w:r w:rsidRPr="00EB7C44">
        <w:rPr>
          <w:rFonts w:eastAsia="Times New Roman"/>
        </w:rPr>
        <w:t>Steps:</w:t>
      </w:r>
    </w:p>
    <w:p w14:paraId="1E05F2C4" w14:textId="32948E3F" w:rsidR="00EB7C44" w:rsidRPr="00EB7C44" w:rsidRDefault="00EB7C44" w:rsidP="00EB7C44">
      <w:pPr>
        <w:ind w:left="568" w:hanging="284"/>
        <w:rPr>
          <w:rFonts w:eastAsia="Times New Roman"/>
        </w:rPr>
      </w:pPr>
      <w:r w:rsidRPr="00EB7C44">
        <w:rPr>
          <w:rFonts w:eastAsia="Times New Roman"/>
        </w:rPr>
        <w:t>1:</w:t>
      </w:r>
      <w:r w:rsidRPr="00EB7C44">
        <w:rPr>
          <w:rFonts w:eastAsia="Times New Roman"/>
        </w:rPr>
        <w:tab/>
        <w:t xml:space="preserve">The 5GMSd-Aware Application triggers the Service Announcement and Content Discovery procedure. The Content Discovery procedure only involves the </w:t>
      </w:r>
      <w:del w:id="277" w:author="Richard Bradbury (2024-01-10)" w:date="2025-01-10T11:41:00Z">
        <w:r w:rsidRPr="00EB7C44" w:rsidDel="00EC54AB">
          <w:rPr>
            <w:rFonts w:eastAsia="Times New Roman"/>
          </w:rPr>
          <w:delText xml:space="preserve">App </w:delText>
        </w:r>
      </w:del>
      <w:r w:rsidRPr="00EB7C44">
        <w:rPr>
          <w:rFonts w:eastAsia="Times New Roman"/>
        </w:rPr>
        <w:t>5GMSd-Aware Application and the 5GMSd Application Provider. The Service Announcement includes either the whole Service Access Information (i.e. details for Media Session Handling (M5d) and for Media Streaming access (M4d)) or a reference to the Service Access Information.</w:t>
      </w:r>
      <w:del w:id="278" w:author="Richard Bradbury (2024-01-10)" w:date="2025-01-10T11:57:00Z">
        <w:r w:rsidRPr="00EB7C44" w:rsidDel="008B11FF">
          <w:rPr>
            <w:rFonts w:eastAsia="Times New Roman"/>
          </w:rPr>
          <w:delText xml:space="preserve"> The </w:delText>
        </w:r>
      </w:del>
      <w:del w:id="279" w:author="Richard Bradbury (2024-01-10)" w:date="2025-01-10T11:53:00Z">
        <w:r w:rsidRPr="00EB7C44" w:rsidDel="008B11FF">
          <w:rPr>
            <w:rFonts w:eastAsia="Times New Roman"/>
          </w:rPr>
          <w:delText>configuration</w:delText>
        </w:r>
      </w:del>
      <w:del w:id="280" w:author="Richard Bradbury (2024-01-10)" w:date="2025-01-10T11:57:00Z">
        <w:r w:rsidRPr="00EB7C44" w:rsidDel="008B11FF">
          <w:rPr>
            <w:rFonts w:eastAsia="Times New Roman"/>
          </w:rPr>
          <w:delText xml:space="preserve"> parameters are listed in </w:delText>
        </w:r>
      </w:del>
      <w:del w:id="281" w:author="Richard Bradbury (2024-01-10)" w:date="2025-01-10T11:43:00Z">
        <w:r w:rsidRPr="00EB7C44" w:rsidDel="00EC54AB">
          <w:rPr>
            <w:rFonts w:eastAsia="Times New Roman"/>
          </w:rPr>
          <w:delText>T</w:delText>
        </w:r>
      </w:del>
      <w:del w:id="282" w:author="Richard Bradbury (2024-01-10)" w:date="2025-01-10T11:57:00Z">
        <w:r w:rsidRPr="00EB7C44" w:rsidDel="008B11FF">
          <w:rPr>
            <w:rFonts w:eastAsia="Times New Roman"/>
          </w:rPr>
          <w:delText>able</w:delText>
        </w:r>
      </w:del>
      <w:del w:id="283" w:author="Richard Bradbury (2024-01-10)" w:date="2025-01-10T11:43:00Z">
        <w:r w:rsidRPr="00EB7C44" w:rsidDel="00EC54AB">
          <w:rPr>
            <w:rFonts w:eastAsia="Times New Roman"/>
          </w:rPr>
          <w:delText xml:space="preserve"> </w:delText>
        </w:r>
      </w:del>
      <w:del w:id="284" w:author="Richard Bradbury (2024-01-10)" w:date="2025-01-10T11:57:00Z">
        <w:r w:rsidRPr="00EB7C44" w:rsidDel="008B11FF">
          <w:rPr>
            <w:rFonts w:eastAsia="Times New Roman"/>
          </w:rPr>
          <w:delText>5.7.</w:delText>
        </w:r>
      </w:del>
      <w:del w:id="285" w:author="Richard Bradbury (2024-01-10)" w:date="2025-01-10T11:34:00Z">
        <w:r w:rsidRPr="00EB7C44" w:rsidDel="00EB7C44">
          <w:rPr>
            <w:rFonts w:eastAsia="Times New Roman"/>
          </w:rPr>
          <w:delText>4</w:delText>
        </w:r>
      </w:del>
      <w:del w:id="286" w:author="Richard Bradbury (2024-01-10)" w:date="2025-01-10T11:57:00Z">
        <w:r w:rsidRPr="00EB7C44" w:rsidDel="008B11FF">
          <w:rPr>
            <w:rFonts w:eastAsia="Times New Roman"/>
          </w:rPr>
          <w:delText>-1.</w:delText>
        </w:r>
      </w:del>
    </w:p>
    <w:p w14:paraId="653F1DF2" w14:textId="77777777" w:rsidR="00EB7C44" w:rsidRPr="00EB7C44" w:rsidRDefault="00EB7C44" w:rsidP="00EB7C44">
      <w:pPr>
        <w:ind w:left="568" w:hanging="284"/>
        <w:rPr>
          <w:rFonts w:eastAsia="Times New Roman"/>
        </w:rPr>
      </w:pPr>
      <w:r w:rsidRPr="00EB7C44">
        <w:rPr>
          <w:rFonts w:eastAsia="Times New Roman"/>
        </w:rPr>
        <w:t>2:</w:t>
      </w:r>
      <w:r w:rsidRPr="00EB7C44">
        <w:rPr>
          <w:rFonts w:eastAsia="Times New Roman"/>
        </w:rPr>
        <w:tab/>
        <w:t>A media content item is selected.</w:t>
      </w:r>
    </w:p>
    <w:p w14:paraId="416CB776" w14:textId="77777777" w:rsidR="00EB7C44" w:rsidRPr="00EB7C44" w:rsidRDefault="00EB7C44" w:rsidP="00EB7C44">
      <w:pPr>
        <w:ind w:left="568" w:hanging="284"/>
        <w:rPr>
          <w:rFonts w:eastAsia="Times New Roman"/>
        </w:rPr>
      </w:pPr>
      <w:r w:rsidRPr="00EB7C44">
        <w:rPr>
          <w:rFonts w:eastAsia="Times New Roman"/>
        </w:rPr>
        <w:t>3:</w:t>
      </w:r>
      <w:r w:rsidRPr="00EB7C44">
        <w:rPr>
          <w:rFonts w:eastAsia="Times New Roman"/>
        </w:rPr>
        <w:tab/>
        <w:t>The 5GMSd-Aware Application triggers the Media Session Handler to start media playback. The Media Player Entry is provided to the Media Session Handler.</w:t>
      </w:r>
    </w:p>
    <w:p w14:paraId="02C70EF3" w14:textId="77777777" w:rsidR="00EB7C44" w:rsidRPr="00EB7C44" w:rsidRDefault="00EB7C44" w:rsidP="00EB7C44">
      <w:pPr>
        <w:ind w:left="568" w:hanging="284"/>
        <w:rPr>
          <w:rFonts w:eastAsia="Times New Roman"/>
        </w:rPr>
      </w:pPr>
      <w:r w:rsidRPr="00EB7C44">
        <w:rPr>
          <w:rFonts w:eastAsia="Times New Roman"/>
        </w:rPr>
        <w:t>4:</w:t>
      </w:r>
      <w:r w:rsidRPr="00EB7C44">
        <w:rPr>
          <w:rFonts w:eastAsia="Times New Roman"/>
        </w:rPr>
        <w:tab/>
        <w:t>When the 5GMS-Aware Application has received only a reference to the Service Access Information (see step 1), the Media Session Handler interacts with the 5GMSd</w:t>
      </w:r>
      <w:r w:rsidRPr="00EB7C44" w:rsidDel="00015835">
        <w:rPr>
          <w:rFonts w:eastAsia="Times New Roman"/>
        </w:rPr>
        <w:t xml:space="preserve"> </w:t>
      </w:r>
      <w:r w:rsidRPr="00EB7C44">
        <w:rPr>
          <w:rFonts w:eastAsia="Times New Roman"/>
        </w:rPr>
        <w:t>AF to acquire the whole Service Access Information.</w:t>
      </w:r>
    </w:p>
    <w:p w14:paraId="29953507" w14:textId="77777777" w:rsidR="00EB7C44" w:rsidRPr="00EB7C44" w:rsidRDefault="00EB7C44" w:rsidP="00EB7C44">
      <w:pPr>
        <w:ind w:left="568" w:hanging="284"/>
        <w:rPr>
          <w:rFonts w:eastAsia="Times New Roman"/>
        </w:rPr>
      </w:pPr>
      <w:r w:rsidRPr="00EB7C44">
        <w:rPr>
          <w:rFonts w:eastAsia="Times New Roman"/>
        </w:rPr>
        <w:t>5:</w:t>
      </w:r>
      <w:r w:rsidRPr="00EB7C44">
        <w:rPr>
          <w:rFonts w:eastAsia="Times New Roman"/>
        </w:rPr>
        <w:tab/>
        <w:t>The Media Session Handler triggers the Media Player to start the session.</w:t>
      </w:r>
    </w:p>
    <w:p w14:paraId="5C202296" w14:textId="77777777" w:rsidR="00EB7C44" w:rsidRPr="00EB7C44" w:rsidRDefault="00EB7C44" w:rsidP="00EB7C44">
      <w:pPr>
        <w:ind w:left="568" w:hanging="284"/>
        <w:rPr>
          <w:rFonts w:eastAsia="Times New Roman"/>
        </w:rPr>
      </w:pPr>
      <w:r w:rsidRPr="00EB7C44">
        <w:rPr>
          <w:rFonts w:eastAsia="Times New Roman"/>
        </w:rPr>
        <w:t>6:</w:t>
      </w:r>
      <w:r w:rsidRPr="00EB7C44">
        <w:rPr>
          <w:rFonts w:eastAsia="Times New Roman"/>
        </w:rPr>
        <w:tab/>
        <w:t>The Media Player establishes a transport session for acquiring the MPD referenced by the Media Player Entry.</w:t>
      </w:r>
    </w:p>
    <w:p w14:paraId="57DBCB8D" w14:textId="77777777" w:rsidR="00EB7C44" w:rsidRPr="00EB7C44" w:rsidRDefault="00EB7C44" w:rsidP="00EB7C44">
      <w:pPr>
        <w:ind w:left="568" w:hanging="284"/>
        <w:rPr>
          <w:rFonts w:eastAsia="Times New Roman"/>
        </w:rPr>
      </w:pPr>
      <w:r w:rsidRPr="00EB7C44">
        <w:rPr>
          <w:rFonts w:eastAsia="Times New Roman"/>
        </w:rPr>
        <w:t>7:</w:t>
      </w:r>
      <w:r w:rsidRPr="00EB7C44">
        <w:rPr>
          <w:rFonts w:eastAsia="Times New Roman"/>
        </w:rPr>
        <w:tab/>
        <w:t>The Media Player requests the MPD.</w:t>
      </w:r>
    </w:p>
    <w:p w14:paraId="261CD21E" w14:textId="77777777" w:rsidR="00EB7C44" w:rsidRPr="00EB7C44" w:rsidRDefault="00EB7C44" w:rsidP="00EB7C44">
      <w:pPr>
        <w:ind w:left="568" w:hanging="284"/>
        <w:rPr>
          <w:rFonts w:eastAsia="Times New Roman"/>
        </w:rPr>
      </w:pPr>
      <w:r w:rsidRPr="00EB7C44">
        <w:rPr>
          <w:rFonts w:eastAsia="Times New Roman"/>
        </w:rPr>
        <w:t>8:</w:t>
      </w:r>
      <w:r w:rsidRPr="00EB7C44">
        <w:rPr>
          <w:rFonts w:eastAsia="Times New Roman"/>
        </w:rPr>
        <w:tab/>
        <w:t>The Media Player receives the MPD.</w:t>
      </w:r>
    </w:p>
    <w:p w14:paraId="3AB57FF9" w14:textId="77777777" w:rsidR="00EB7C44" w:rsidRPr="00EB7C44" w:rsidRDefault="00EB7C44" w:rsidP="00EB7C44">
      <w:pPr>
        <w:ind w:left="568" w:hanging="284"/>
        <w:rPr>
          <w:rFonts w:eastAsia="Times New Roman"/>
        </w:rPr>
      </w:pPr>
      <w:r w:rsidRPr="00EB7C44">
        <w:rPr>
          <w:rFonts w:eastAsia="Times New Roman"/>
        </w:rPr>
        <w:t>9:</w:t>
      </w:r>
      <w:r w:rsidRPr="00EB7C44">
        <w:rPr>
          <w:rFonts w:eastAsia="Times New Roman"/>
        </w:rPr>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FFB3A56" w14:textId="77777777" w:rsidR="00EB7C44" w:rsidRPr="00EB7C44" w:rsidRDefault="00EB7C44" w:rsidP="00EB7C44">
      <w:pPr>
        <w:ind w:left="568" w:hanging="284"/>
        <w:rPr>
          <w:rFonts w:eastAsia="Times New Roman"/>
        </w:rPr>
      </w:pPr>
      <w:r w:rsidRPr="00EB7C44">
        <w:rPr>
          <w:rFonts w:eastAsia="Times New Roman"/>
        </w:rPr>
        <w:t>10:</w:t>
      </w:r>
      <w:r w:rsidRPr="00EB7C44">
        <w:rPr>
          <w:rFonts w:eastAsia="Times New Roman"/>
        </w:rPr>
        <w:tab/>
        <w:t>The Media Player notifies the Media Session Handler about the MPD. The notification may contain parameters from the MPD.</w:t>
      </w:r>
    </w:p>
    <w:p w14:paraId="43F9EF00" w14:textId="77777777" w:rsidR="00EB7C44" w:rsidRPr="00EB7C44" w:rsidRDefault="00EB7C44" w:rsidP="00EB7C44">
      <w:pPr>
        <w:ind w:left="568" w:hanging="284"/>
        <w:rPr>
          <w:rFonts w:eastAsia="Times New Roman"/>
        </w:rPr>
      </w:pPr>
      <w:r w:rsidRPr="00EB7C44">
        <w:rPr>
          <w:rFonts w:eastAsia="Times New Roman"/>
        </w:rPr>
        <w:t>11:</w:t>
      </w:r>
      <w:r w:rsidRPr="00EB7C44">
        <w:rPr>
          <w:rFonts w:eastAsia="Times New Roman"/>
        </w:rPr>
        <w:tab/>
        <w:t>(Optional) the Media Player acquires the necessary DRM information, for example a DRM License.</w:t>
      </w:r>
    </w:p>
    <w:p w14:paraId="6652B335" w14:textId="77777777" w:rsidR="00EB7C44" w:rsidRPr="00EB7C44" w:rsidRDefault="00EB7C44" w:rsidP="00EB7C44">
      <w:pPr>
        <w:ind w:left="568" w:hanging="284"/>
        <w:rPr>
          <w:rFonts w:eastAsia="Times New Roman"/>
        </w:rPr>
      </w:pPr>
      <w:r w:rsidRPr="00EB7C44">
        <w:rPr>
          <w:rFonts w:eastAsia="Times New Roman"/>
        </w:rPr>
        <w:t>12:</w:t>
      </w:r>
      <w:r w:rsidRPr="00EB7C44">
        <w:rPr>
          <w:rFonts w:eastAsia="Times New Roman"/>
        </w:rPr>
        <w:tab/>
        <w:t>The Media Player configures the media rendering pipeline.</w:t>
      </w:r>
    </w:p>
    <w:p w14:paraId="0DB1DACA" w14:textId="77777777" w:rsidR="00EB7C44" w:rsidRPr="00EB7C44" w:rsidRDefault="00EB7C44" w:rsidP="00EB7C44">
      <w:pPr>
        <w:ind w:left="568" w:hanging="284"/>
        <w:rPr>
          <w:rFonts w:eastAsia="Times New Roman"/>
        </w:rPr>
      </w:pPr>
      <w:r w:rsidRPr="00EB7C44">
        <w:rPr>
          <w:rFonts w:eastAsia="Times New Roman"/>
        </w:rPr>
        <w:t>13:</w:t>
      </w:r>
      <w:r w:rsidRPr="00EB7C44">
        <w:rPr>
          <w:rFonts w:eastAsia="Times New Roman"/>
        </w:rPr>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7B232563" w14:textId="77777777" w:rsidR="00EB7C44" w:rsidRPr="00EB7C44" w:rsidRDefault="00EB7C44" w:rsidP="00EB7C44">
      <w:pPr>
        <w:ind w:left="568" w:hanging="284"/>
        <w:rPr>
          <w:rFonts w:eastAsia="Times New Roman"/>
        </w:rPr>
      </w:pPr>
      <w:r w:rsidRPr="00EB7C44">
        <w:rPr>
          <w:rFonts w:eastAsia="Times New Roman"/>
        </w:rPr>
        <w:t>14:</w:t>
      </w:r>
      <w:r w:rsidRPr="00EB7C44">
        <w:rPr>
          <w:rFonts w:eastAsia="Times New Roman"/>
        </w:rPr>
        <w:tab/>
        <w:t>The Media Session Handler is notified about the established transport session(s) for the content by providing the Service Data Flow Description of the application flows as defined in the Service Access Information. This can be for example 5-tuples.</w:t>
      </w:r>
    </w:p>
    <w:p w14:paraId="0E5E350A" w14:textId="54EAADF3" w:rsidR="00EB7C44" w:rsidRPr="00EB7C44" w:rsidRDefault="00EB7C44" w:rsidP="00EB7C44">
      <w:pPr>
        <w:ind w:left="568" w:hanging="284"/>
        <w:rPr>
          <w:rFonts w:eastAsia="Times New Roman"/>
        </w:rPr>
      </w:pPr>
      <w:r w:rsidRPr="00EB7C44">
        <w:rPr>
          <w:rFonts w:eastAsia="Times New Roman"/>
        </w:rPr>
        <w:t>15:</w:t>
      </w:r>
      <w:r w:rsidRPr="00EB7C44">
        <w:rPr>
          <w:rFonts w:eastAsia="Times New Roman"/>
        </w:rPr>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EB7C44" w:rsidDel="00015835">
        <w:rPr>
          <w:rFonts w:eastAsia="Times New Roman"/>
        </w:rPr>
        <w:t xml:space="preserve"> </w:t>
      </w:r>
      <w:r w:rsidRPr="00EB7C44">
        <w:rPr>
          <w:rFonts w:eastAsia="Times New Roman"/>
        </w:rPr>
        <w:t>AF uses the Policy Template for the related procedure and to identify the related network function.</w:t>
      </w:r>
      <w:ins w:id="287" w:author="Richard Bradbury (2024-01-10)" w:date="2025-01-10T11:57:00Z">
        <w:r w:rsidR="008B11FF" w:rsidRPr="00EB7C44">
          <w:rPr>
            <w:rFonts w:eastAsia="Times New Roman"/>
          </w:rPr>
          <w:t xml:space="preserve"> The </w:t>
        </w:r>
        <w:r w:rsidR="008B11FF">
          <w:rPr>
            <w:rFonts w:eastAsia="Times New Roman"/>
          </w:rPr>
          <w:t>status</w:t>
        </w:r>
        <w:r w:rsidR="008B11FF" w:rsidRPr="00EB7C44">
          <w:rPr>
            <w:rFonts w:eastAsia="Times New Roman"/>
          </w:rPr>
          <w:t xml:space="preserve"> parameters </w:t>
        </w:r>
        <w:r w:rsidR="008B11FF">
          <w:rPr>
            <w:rFonts w:eastAsia="Times New Roman"/>
          </w:rPr>
          <w:t xml:space="preserve">for dynamic policy instances returned to the </w:t>
        </w:r>
      </w:ins>
      <w:ins w:id="288" w:author="Richard Bradbury (2024-01-10)" w:date="2025-01-10T11:58:00Z">
        <w:r w:rsidR="008B11FF">
          <w:rPr>
            <w:rFonts w:eastAsia="Times New Roman"/>
          </w:rPr>
          <w:t xml:space="preserve">5GMSd Client </w:t>
        </w:r>
      </w:ins>
      <w:ins w:id="289" w:author="Richard Bradbury (2024-01-10)" w:date="2025-01-10T11:57:00Z">
        <w:r w:rsidR="008B11FF" w:rsidRPr="00EB7C44">
          <w:rPr>
            <w:rFonts w:eastAsia="Times New Roman"/>
          </w:rPr>
          <w:t xml:space="preserve">are listed in </w:t>
        </w:r>
        <w:r w:rsidR="008B11FF">
          <w:rPr>
            <w:rFonts w:eastAsia="Times New Roman"/>
          </w:rPr>
          <w:t>t</w:t>
        </w:r>
        <w:r w:rsidR="008B11FF" w:rsidRPr="00EB7C44">
          <w:rPr>
            <w:rFonts w:eastAsia="Times New Roman"/>
          </w:rPr>
          <w:t>able</w:t>
        </w:r>
        <w:r w:rsidR="008B11FF">
          <w:rPr>
            <w:rFonts w:eastAsia="Times New Roman"/>
          </w:rPr>
          <w:t> </w:t>
        </w:r>
        <w:r w:rsidR="008B11FF" w:rsidRPr="00EB7C44">
          <w:rPr>
            <w:rFonts w:eastAsia="Times New Roman"/>
          </w:rPr>
          <w:t>5.7.</w:t>
        </w:r>
        <w:r w:rsidR="008B11FF">
          <w:rPr>
            <w:rFonts w:eastAsia="Times New Roman"/>
          </w:rPr>
          <w:t>5</w:t>
        </w:r>
        <w:r w:rsidR="008B11FF" w:rsidRPr="00EB7C44">
          <w:rPr>
            <w:rFonts w:eastAsia="Times New Roman"/>
          </w:rPr>
          <w:t>-1.</w:t>
        </w:r>
      </w:ins>
    </w:p>
    <w:p w14:paraId="4F256DAA" w14:textId="77777777" w:rsidR="00EB7C44" w:rsidRPr="00EB7C44" w:rsidRDefault="00EB7C44" w:rsidP="00EB7C44">
      <w:pPr>
        <w:keepLines/>
        <w:ind w:left="1135" w:hanging="851"/>
        <w:rPr>
          <w:rFonts w:eastAsia="Times New Roman"/>
        </w:rPr>
      </w:pPr>
      <w:r w:rsidRPr="00EB7C44">
        <w:rPr>
          <w:rFonts w:eastAsia="Times New Roman"/>
        </w:rPr>
        <w:t>NOTE:</w:t>
      </w:r>
      <w:r w:rsidRPr="00EB7C44">
        <w:rPr>
          <w:rFonts w:eastAsia="Times New Roman"/>
        </w:rPr>
        <w:tab/>
        <w:t>The Media Session Handler may add and remove Service Data Flow description(s) from the dynamic policy resource during the lifetime of the Media Streaming Session.</w:t>
      </w:r>
    </w:p>
    <w:p w14:paraId="69ECF2F7" w14:textId="77777777" w:rsidR="00EB7C44" w:rsidRPr="00EB7C44" w:rsidRDefault="00EB7C44" w:rsidP="00EB7C44">
      <w:pPr>
        <w:keepNext/>
        <w:ind w:left="568" w:hanging="284"/>
        <w:rPr>
          <w:rFonts w:eastAsia="Times New Roman"/>
        </w:rPr>
      </w:pPr>
      <w:r w:rsidRPr="00EB7C44">
        <w:rPr>
          <w:rFonts w:eastAsia="Times New Roman"/>
        </w:rPr>
        <w:t>16:</w:t>
      </w:r>
      <w:r w:rsidRPr="00EB7C44">
        <w:rPr>
          <w:rFonts w:eastAsia="Times New Roman"/>
        </w:rPr>
        <w:tab/>
        <w:t>This step applies when the 5GMSd</w:t>
      </w:r>
      <w:r w:rsidRPr="00EB7C44" w:rsidDel="00015835">
        <w:rPr>
          <w:rFonts w:eastAsia="Times New Roman"/>
        </w:rPr>
        <w:t xml:space="preserve"> </w:t>
      </w:r>
      <w:r w:rsidRPr="00EB7C44">
        <w:rPr>
          <w:rFonts w:eastAsia="Times New Roman"/>
        </w:rPr>
        <w:t>AF resides in the trusted Data Network. Depending on the Policy Template, the step is executed either:</w:t>
      </w:r>
    </w:p>
    <w:p w14:paraId="4231D043" w14:textId="77777777" w:rsidR="00EB7C44" w:rsidRPr="00EB7C44" w:rsidRDefault="00EB7C44" w:rsidP="00EB7C44">
      <w:pPr>
        <w:keepNext/>
        <w:ind w:left="851" w:hanging="284"/>
        <w:rPr>
          <w:rFonts w:eastAsia="Times New Roman"/>
        </w:rPr>
      </w:pPr>
      <w:r w:rsidRPr="00EB7C44">
        <w:rPr>
          <w:rFonts w:eastAsia="Times New Roman"/>
        </w:rPr>
        <w:t>a.</w:t>
      </w:r>
      <w:r w:rsidRPr="00EB7C44">
        <w:rPr>
          <w:rFonts w:eastAsia="Times New Roman"/>
        </w:rPr>
        <w:tab/>
        <w:t>When the Policy Template relates to QoS, the 5GMSd</w:t>
      </w:r>
      <w:r w:rsidRPr="00EB7C44" w:rsidDel="00015835">
        <w:rPr>
          <w:rFonts w:eastAsia="Times New Roman"/>
        </w:rPr>
        <w:t xml:space="preserve"> </w:t>
      </w:r>
      <w:r w:rsidRPr="00EB7C44">
        <w:rPr>
          <w:rFonts w:eastAsia="Times New Roman"/>
        </w:rPr>
        <w:t>AF may either directly interact with the PCF or may use a NEF service:</w:t>
      </w:r>
    </w:p>
    <w:p w14:paraId="0C0F6EB6" w14:textId="77777777" w:rsidR="00EB7C44" w:rsidRPr="00EB7C44" w:rsidRDefault="00EB7C44" w:rsidP="00EB7C44">
      <w:pPr>
        <w:keepNext/>
        <w:ind w:left="1135" w:hanging="284"/>
        <w:rPr>
          <w:rFonts w:eastAsia="Times New Roman"/>
        </w:rPr>
      </w:pPr>
      <w:r w:rsidRPr="00EB7C44">
        <w:rPr>
          <w:rFonts w:eastAsia="Times New Roman"/>
        </w:rPr>
        <w:t>-</w:t>
      </w:r>
      <w:r w:rsidRPr="00EB7C44">
        <w:rPr>
          <w:rFonts w:eastAsia="Times New Roman"/>
        </w:rPr>
        <w:tab/>
        <w:t>when directly interacting with the PCF, the 5GMSd</w:t>
      </w:r>
      <w:r w:rsidRPr="00EB7C44" w:rsidDel="00015835">
        <w:rPr>
          <w:rFonts w:eastAsia="Times New Roman"/>
        </w:rPr>
        <w:t xml:space="preserve"> </w:t>
      </w:r>
      <w:r w:rsidRPr="00EB7C44">
        <w:rPr>
          <w:rFonts w:eastAsia="Times New Roman"/>
        </w:rPr>
        <w:t xml:space="preserve">AF uses the Npcf_PolicyAuthorization service as defined in TS 23.502 [3] clause </w:t>
      </w:r>
      <w:r w:rsidRPr="00EB7C44">
        <w:rPr>
          <w:rFonts w:eastAsia="Times New Roman"/>
          <w:lang w:eastAsia="zh-CN"/>
        </w:rPr>
        <w:t>5.2.5.3</w:t>
      </w:r>
      <w:r w:rsidRPr="00EB7C44">
        <w:rPr>
          <w:rFonts w:eastAsia="Times New Roman"/>
        </w:rPr>
        <w:t xml:space="preserve">). </w:t>
      </w:r>
    </w:p>
    <w:p w14:paraId="471703D3" w14:textId="77777777" w:rsidR="00EB7C44" w:rsidRPr="00EB7C44" w:rsidRDefault="00EB7C44" w:rsidP="00EB7C44">
      <w:pPr>
        <w:ind w:left="1135" w:hanging="284"/>
        <w:rPr>
          <w:rFonts w:eastAsia="Times New Roman"/>
        </w:rPr>
      </w:pPr>
      <w:r w:rsidRPr="00EB7C44">
        <w:rPr>
          <w:rFonts w:eastAsia="Times New Roman"/>
        </w:rPr>
        <w:t>-</w:t>
      </w:r>
      <w:r w:rsidRPr="00EB7C44">
        <w:rPr>
          <w:rFonts w:eastAsia="Times New Roman"/>
        </w:rPr>
        <w:tab/>
        <w:t>when interacting via the NEF with the PCF, continue at step 17a.</w:t>
      </w:r>
    </w:p>
    <w:p w14:paraId="58FA88F9" w14:textId="77777777" w:rsidR="00EB7C44" w:rsidRPr="00EB7C44" w:rsidRDefault="00EB7C44" w:rsidP="00EB7C44">
      <w:pPr>
        <w:ind w:left="851" w:hanging="284"/>
        <w:rPr>
          <w:rFonts w:eastAsia="Times New Roman"/>
        </w:rPr>
      </w:pPr>
      <w:r w:rsidRPr="00EB7C44">
        <w:rPr>
          <w:rFonts w:eastAsia="Times New Roman"/>
        </w:rPr>
        <w:t>b.</w:t>
      </w:r>
      <w:r w:rsidRPr="00EB7C44">
        <w:rPr>
          <w:rFonts w:eastAsia="Times New Roman"/>
        </w:rPr>
        <w:tab/>
        <w:t>When the Policy Template relates to a different charging scheme, the 5GMSd</w:t>
      </w:r>
      <w:r w:rsidRPr="00EB7C44" w:rsidDel="00015835">
        <w:rPr>
          <w:rFonts w:eastAsia="Times New Roman"/>
        </w:rPr>
        <w:t xml:space="preserve"> </w:t>
      </w:r>
      <w:r w:rsidRPr="00EB7C44">
        <w:rPr>
          <w:rFonts w:eastAsia="Times New Roman"/>
        </w:rPr>
        <w:t>AF may either directly interact with the PCF or may use a NEF service:</w:t>
      </w:r>
    </w:p>
    <w:p w14:paraId="1E6591B3" w14:textId="77777777" w:rsidR="00EB7C44" w:rsidRPr="00EB7C44" w:rsidRDefault="00EB7C44" w:rsidP="00EB7C44">
      <w:pPr>
        <w:ind w:left="1135" w:hanging="284"/>
        <w:rPr>
          <w:rFonts w:eastAsia="Times New Roman"/>
        </w:rPr>
      </w:pPr>
      <w:r w:rsidRPr="00EB7C44">
        <w:rPr>
          <w:rFonts w:eastAsia="Times New Roman"/>
        </w:rPr>
        <w:t>-</w:t>
      </w:r>
      <w:r w:rsidRPr="00EB7C44">
        <w:rPr>
          <w:rFonts w:eastAsia="Times New Roman"/>
        </w:rPr>
        <w:tab/>
        <w:t>when directly interacting with the PCF, the 5GMSd</w:t>
      </w:r>
      <w:r w:rsidRPr="00EB7C44" w:rsidDel="00015835">
        <w:rPr>
          <w:rFonts w:eastAsia="Times New Roman"/>
        </w:rPr>
        <w:t xml:space="preserve"> </w:t>
      </w:r>
      <w:r w:rsidRPr="00EB7C44">
        <w:rPr>
          <w:rFonts w:eastAsia="Times New Roman"/>
        </w:rPr>
        <w:t xml:space="preserve">AF uses the Npcf_PolicyAuthorization service as defined in TS 23.502 [3] clause </w:t>
      </w:r>
      <w:r w:rsidRPr="00EB7C44">
        <w:rPr>
          <w:rFonts w:eastAsia="Times New Roman"/>
          <w:lang w:eastAsia="zh-CN"/>
        </w:rPr>
        <w:t>5.2.5.3</w:t>
      </w:r>
      <w:r w:rsidRPr="00EB7C44">
        <w:rPr>
          <w:rFonts w:eastAsia="Times New Roman"/>
        </w:rPr>
        <w:t>).</w:t>
      </w:r>
    </w:p>
    <w:p w14:paraId="39934051" w14:textId="77777777" w:rsidR="00EB7C44" w:rsidRPr="00EB7C44" w:rsidRDefault="00EB7C44" w:rsidP="00EB7C44">
      <w:pPr>
        <w:ind w:left="1135" w:hanging="284"/>
        <w:rPr>
          <w:rFonts w:eastAsia="Times New Roman"/>
        </w:rPr>
      </w:pPr>
      <w:r w:rsidRPr="00EB7C44">
        <w:rPr>
          <w:rFonts w:eastAsia="Times New Roman"/>
        </w:rPr>
        <w:t>-</w:t>
      </w:r>
      <w:r w:rsidRPr="00EB7C44">
        <w:rPr>
          <w:rFonts w:eastAsia="Times New Roman"/>
        </w:rPr>
        <w:tab/>
        <w:t>when interacting via the NEF with the PCF, continue at step 17b.</w:t>
      </w:r>
    </w:p>
    <w:p w14:paraId="6117376B" w14:textId="77777777" w:rsidR="00EB7C44" w:rsidRPr="00EB7C44" w:rsidRDefault="00EB7C44" w:rsidP="00EB7C44">
      <w:pPr>
        <w:keepNext/>
        <w:ind w:left="568" w:hanging="284"/>
        <w:rPr>
          <w:rFonts w:eastAsia="Times New Roman"/>
        </w:rPr>
      </w:pPr>
      <w:r w:rsidRPr="00EB7C44">
        <w:rPr>
          <w:rFonts w:eastAsia="Times New Roman"/>
        </w:rPr>
        <w:t>17:</w:t>
      </w:r>
      <w:r w:rsidRPr="00EB7C44">
        <w:rPr>
          <w:rFonts w:eastAsia="Times New Roman"/>
        </w:rPr>
        <w:tab/>
        <w:t>This step applies when the 5GMSd</w:t>
      </w:r>
      <w:r w:rsidRPr="00EB7C44" w:rsidDel="00015835">
        <w:rPr>
          <w:rFonts w:eastAsia="Times New Roman"/>
        </w:rPr>
        <w:t xml:space="preserve"> </w:t>
      </w:r>
      <w:r w:rsidRPr="00EB7C44">
        <w:rPr>
          <w:rFonts w:eastAsia="Times New Roman"/>
        </w:rPr>
        <w:t>AF resides in the external Data Network. Depending on the Policy Template, the step is executed either:</w:t>
      </w:r>
    </w:p>
    <w:p w14:paraId="52B5F576" w14:textId="77777777" w:rsidR="00EB7C44" w:rsidRPr="00EB7C44" w:rsidRDefault="00EB7C44" w:rsidP="00EB7C44">
      <w:pPr>
        <w:ind w:left="851" w:hanging="284"/>
        <w:rPr>
          <w:rFonts w:eastAsia="Times New Roman"/>
        </w:rPr>
      </w:pPr>
      <w:r w:rsidRPr="00EB7C44">
        <w:rPr>
          <w:rFonts w:eastAsia="Times New Roman"/>
        </w:rPr>
        <w:t>a.</w:t>
      </w:r>
      <w:r w:rsidRPr="00EB7C44">
        <w:rPr>
          <w:rFonts w:eastAsia="Times New Roman"/>
        </w:rPr>
        <w:tab/>
        <w:t>When the Policy Template relates to QoS, the 5GMSd</w:t>
      </w:r>
      <w:r w:rsidRPr="00EB7C44" w:rsidDel="00015835">
        <w:rPr>
          <w:rFonts w:eastAsia="Times New Roman"/>
        </w:rPr>
        <w:t xml:space="preserve"> </w:t>
      </w:r>
      <w:r w:rsidRPr="00EB7C44">
        <w:rPr>
          <w:rFonts w:eastAsia="Times New Roman"/>
        </w:rPr>
        <w:t>AF may use the Nnef_AFsessionWithQoS service as defined in TS 23.502 [3] clause 5.2.6.9. (The complete call flow is described in TS 23.502 clause 4.15.6.6.)</w:t>
      </w:r>
    </w:p>
    <w:p w14:paraId="299697CB" w14:textId="77777777" w:rsidR="00EB7C44" w:rsidRPr="00EB7C44" w:rsidRDefault="00EB7C44" w:rsidP="00EB7C44">
      <w:pPr>
        <w:ind w:left="851" w:hanging="284"/>
        <w:rPr>
          <w:rFonts w:eastAsia="Times New Roman"/>
        </w:rPr>
      </w:pPr>
      <w:r w:rsidRPr="00EB7C44">
        <w:rPr>
          <w:rFonts w:eastAsia="Times New Roman"/>
        </w:rPr>
        <w:t>b.</w:t>
      </w:r>
      <w:r w:rsidRPr="00EB7C44">
        <w:rPr>
          <w:rFonts w:eastAsia="Times New Roman"/>
        </w:rPr>
        <w:tab/>
        <w:t>When the Policy Template relates to a different charging scheme, the 5GMSd</w:t>
      </w:r>
      <w:r w:rsidRPr="00EB7C44" w:rsidDel="00015835">
        <w:rPr>
          <w:rFonts w:eastAsia="Times New Roman"/>
        </w:rPr>
        <w:t xml:space="preserve"> </w:t>
      </w:r>
      <w:r w:rsidRPr="00EB7C44">
        <w:rPr>
          <w:rFonts w:eastAsia="Times New Roman"/>
        </w:rPr>
        <w:t xml:space="preserve">AF may use the Nnef_ChargeableParty service as defined in TS 23.502 [3] clause 5.2.6.8. (The complete call flow is described in TS 23.502 clause 4.15.6.4 and clause 4.15.6.5.) The Policy Template may contain the </w:t>
      </w:r>
      <w:r w:rsidRPr="00EB7C44">
        <w:rPr>
          <w:rFonts w:eastAsia="Times New Roman"/>
          <w:lang w:eastAsia="zh-CN"/>
        </w:rPr>
        <w:t>Sponsor Information (values, based on SLA negotiation) and Background Data Transfer Reference ID. The Flow Description is provided by the Media Session Handler at API invocation.</w:t>
      </w:r>
    </w:p>
    <w:p w14:paraId="114A1E1E" w14:textId="77777777" w:rsidR="00EB7C44" w:rsidRPr="00EB7C44" w:rsidRDefault="00EB7C44" w:rsidP="00EB7C44">
      <w:pPr>
        <w:ind w:left="568" w:hanging="284"/>
        <w:rPr>
          <w:rFonts w:eastAsia="Times New Roman"/>
        </w:rPr>
      </w:pPr>
      <w:r w:rsidRPr="00EB7C44">
        <w:rPr>
          <w:rFonts w:eastAsia="Times New Roman"/>
        </w:rPr>
        <w:t>18:</w:t>
      </w:r>
      <w:r w:rsidRPr="00EB7C44">
        <w:rPr>
          <w:rFonts w:eastAsia="Times New Roman"/>
        </w:rPr>
        <w:tab/>
        <w:t>The Media Session Handler queries the status of the dynamic policy invocation. The response contains status information (policy accepted, rejected, etc) and information on policy enforcement such as the enforcement method and enforcement bit rate.</w:t>
      </w:r>
    </w:p>
    <w:p w14:paraId="6372106E" w14:textId="77777777" w:rsidR="00EB7C44" w:rsidRPr="00EB7C44" w:rsidRDefault="00EB7C44" w:rsidP="00EB7C44">
      <w:pPr>
        <w:ind w:left="568" w:hanging="284"/>
        <w:rPr>
          <w:rFonts w:eastAsia="Times New Roman"/>
        </w:rPr>
      </w:pPr>
      <w:r w:rsidRPr="00EB7C44">
        <w:rPr>
          <w:rFonts w:eastAsia="Times New Roman"/>
        </w:rPr>
        <w:t>19:</w:t>
      </w:r>
      <w:r w:rsidRPr="00EB7C44">
        <w:rPr>
          <w:rFonts w:eastAsia="Times New Roman"/>
        </w:rPr>
        <w:tab/>
        <w:t>The Media Session Handler updates the configuration of the Media Player according to the response from the 5GMSd AF (See Table 5.6.4-2).</w:t>
      </w:r>
    </w:p>
    <w:p w14:paraId="29ED3A42" w14:textId="77777777" w:rsidR="00EB7C44" w:rsidRPr="00EB7C44" w:rsidRDefault="00EB7C44" w:rsidP="00EB7C44">
      <w:pPr>
        <w:ind w:left="568" w:hanging="284"/>
        <w:rPr>
          <w:rFonts w:eastAsia="Times New Roman"/>
        </w:rPr>
      </w:pPr>
      <w:r w:rsidRPr="00EB7C44">
        <w:rPr>
          <w:rFonts w:eastAsia="Times New Roman"/>
        </w:rPr>
        <w:t>20:</w:t>
      </w:r>
      <w:r w:rsidRPr="00EB7C44">
        <w:rPr>
          <w:rFonts w:eastAsia="Times New Roman"/>
        </w:rPr>
        <w:tab/>
        <w:t>The Media Player requests a DASH initialization segment. The Media Player repeats this step for each required initialization segment.</w:t>
      </w:r>
    </w:p>
    <w:p w14:paraId="0CE0B7D8" w14:textId="77777777" w:rsidR="00EB7C44" w:rsidRPr="00EB7C44" w:rsidRDefault="00EB7C44" w:rsidP="00EB7C44">
      <w:pPr>
        <w:ind w:left="568" w:hanging="284"/>
        <w:rPr>
          <w:rFonts w:eastAsia="Times New Roman"/>
        </w:rPr>
      </w:pPr>
      <w:r w:rsidRPr="00EB7C44">
        <w:rPr>
          <w:rFonts w:eastAsia="Times New Roman"/>
        </w:rPr>
        <w:t>21:</w:t>
      </w:r>
      <w:r w:rsidRPr="00EB7C44">
        <w:rPr>
          <w:rFonts w:eastAsia="Times New Roman"/>
        </w:rPr>
        <w:tab/>
        <w:t>The Media Player receives the initialization segments.</w:t>
      </w:r>
    </w:p>
    <w:p w14:paraId="23F97FFC" w14:textId="77777777" w:rsidR="00EB7C44" w:rsidRPr="00EB7C44" w:rsidRDefault="00EB7C44" w:rsidP="00EB7C44">
      <w:pPr>
        <w:ind w:left="568" w:hanging="284"/>
        <w:rPr>
          <w:rFonts w:eastAsia="Times New Roman"/>
        </w:rPr>
      </w:pPr>
      <w:r w:rsidRPr="00EB7C44">
        <w:rPr>
          <w:rFonts w:eastAsia="Times New Roman"/>
        </w:rPr>
        <w:t>22:</w:t>
      </w:r>
      <w:r w:rsidRPr="00EB7C44">
        <w:rPr>
          <w:rFonts w:eastAsia="Times New Roman"/>
        </w:rPr>
        <w:tab/>
        <w:t>The Media Player requests DASH media segments according to the MPD.</w:t>
      </w:r>
    </w:p>
    <w:p w14:paraId="35AFA7F6" w14:textId="77777777" w:rsidR="00EB7C44" w:rsidRPr="00EB7C44" w:rsidRDefault="00EB7C44" w:rsidP="00EB7C44">
      <w:pPr>
        <w:ind w:left="568" w:hanging="284"/>
        <w:rPr>
          <w:rFonts w:eastAsia="Times New Roman"/>
        </w:rPr>
      </w:pPr>
      <w:r w:rsidRPr="00EB7C44">
        <w:rPr>
          <w:rFonts w:eastAsia="Times New Roman"/>
        </w:rPr>
        <w:t>23:</w:t>
      </w:r>
      <w:r w:rsidRPr="00EB7C44">
        <w:rPr>
          <w:rFonts w:eastAsia="Times New Roman"/>
        </w:rPr>
        <w:tab/>
        <w:t>The Media Player receives media segments and feeds them into the appropriate media rendering pipeline.</w:t>
      </w:r>
    </w:p>
    <w:p w14:paraId="2ECB51CC" w14:textId="77777777" w:rsidR="00EB7C44" w:rsidRPr="00EB7C44" w:rsidRDefault="00EB7C44" w:rsidP="00EB7C44">
      <w:pPr>
        <w:ind w:left="568" w:hanging="284"/>
        <w:rPr>
          <w:rFonts w:eastAsia="Times New Roman"/>
        </w:rPr>
      </w:pPr>
      <w:r w:rsidRPr="00EB7C44">
        <w:rPr>
          <w:rFonts w:eastAsia="Times New Roman"/>
        </w:rPr>
        <w:t>24:</w:t>
      </w:r>
      <w:r w:rsidRPr="00EB7C44">
        <w:rPr>
          <w:rFonts w:eastAsia="Times New Roman"/>
        </w:rPr>
        <w:tab/>
        <w:t>Previous steps are repeated according to the MPD information.</w:t>
      </w:r>
    </w:p>
    <w:p w14:paraId="205949F5" w14:textId="2760BD4E" w:rsidR="00EB7C44" w:rsidRPr="00EB7C44" w:rsidRDefault="00EB7C44" w:rsidP="00EB7C44">
      <w:pPr>
        <w:keepNext/>
        <w:keepLines/>
        <w:spacing w:before="120"/>
        <w:ind w:left="1134" w:hanging="1134"/>
        <w:outlineLvl w:val="2"/>
        <w:rPr>
          <w:rFonts w:ascii="Arial" w:eastAsia="Times New Roman" w:hAnsi="Arial"/>
          <w:sz w:val="28"/>
        </w:rPr>
      </w:pPr>
      <w:r w:rsidRPr="00EB7C44">
        <w:rPr>
          <w:rFonts w:ascii="Arial" w:eastAsia="Times New Roman" w:hAnsi="Arial"/>
          <w:sz w:val="28"/>
        </w:rPr>
        <w:t>5.7.5</w:t>
      </w:r>
      <w:r w:rsidRPr="00EB7C44">
        <w:rPr>
          <w:rFonts w:ascii="Arial" w:eastAsia="Times New Roman" w:hAnsi="Arial"/>
          <w:sz w:val="28"/>
        </w:rPr>
        <w:tab/>
      </w:r>
      <w:commentRangeStart w:id="290"/>
      <w:del w:id="291" w:author="Richard Bradbury (2024-01-10)" w:date="2025-01-10T11:56:00Z">
        <w:r w:rsidRPr="00EB7C44" w:rsidDel="008B11FF">
          <w:rPr>
            <w:rFonts w:ascii="Arial" w:eastAsia="Times New Roman" w:hAnsi="Arial"/>
            <w:sz w:val="28"/>
          </w:rPr>
          <w:delText>Parameters</w:delText>
        </w:r>
      </w:del>
      <w:ins w:id="292" w:author="Richard Bradbury (2024-01-10)" w:date="2025-01-10T11:56:00Z">
        <w:r w:rsidR="008B11FF">
          <w:rPr>
            <w:rFonts w:ascii="Arial" w:eastAsia="Times New Roman" w:hAnsi="Arial"/>
            <w:sz w:val="28"/>
          </w:rPr>
          <w:t>Status information</w:t>
        </w:r>
      </w:ins>
      <w:r w:rsidRPr="00EB7C44">
        <w:rPr>
          <w:rFonts w:ascii="Arial" w:eastAsia="Times New Roman" w:hAnsi="Arial"/>
          <w:sz w:val="28"/>
        </w:rPr>
        <w:t xml:space="preserve"> for dynamic policy </w:t>
      </w:r>
      <w:ins w:id="293" w:author="Richard Bradbury (2024-01-10)" w:date="2025-01-10T11:56:00Z">
        <w:r w:rsidR="008B11FF">
          <w:rPr>
            <w:rFonts w:ascii="Arial" w:eastAsia="Times New Roman" w:hAnsi="Arial"/>
            <w:sz w:val="28"/>
          </w:rPr>
          <w:t>instance</w:t>
        </w:r>
      </w:ins>
      <w:del w:id="294" w:author="Richard Bradbury (2024-01-10)" w:date="2025-01-10T11:56:00Z">
        <w:r w:rsidRPr="00EB7C44" w:rsidDel="008B11FF">
          <w:rPr>
            <w:rFonts w:ascii="Arial" w:eastAsia="Times New Roman" w:hAnsi="Arial"/>
            <w:sz w:val="28"/>
          </w:rPr>
          <w:delText>invocation configuration</w:delText>
        </w:r>
      </w:del>
      <w:bookmarkEnd w:id="275"/>
    </w:p>
    <w:p w14:paraId="1C76F361" w14:textId="255AFC83" w:rsidR="00EB7C44" w:rsidRPr="00EB7C44" w:rsidRDefault="00EB7C44" w:rsidP="00EB7C44">
      <w:pPr>
        <w:keepNext/>
        <w:keepLines/>
        <w:spacing w:before="60"/>
        <w:jc w:val="center"/>
        <w:rPr>
          <w:rFonts w:ascii="Arial" w:eastAsia="Times New Roman" w:hAnsi="Arial"/>
          <w:b/>
          <w:lang w:val="en-US"/>
        </w:rPr>
      </w:pPr>
      <w:bookmarkStart w:id="295" w:name="_CRTable5_7_51"/>
      <w:r w:rsidRPr="00EB7C44">
        <w:rPr>
          <w:rFonts w:ascii="Arial" w:eastAsia="Times New Roman" w:hAnsi="Arial"/>
          <w:b/>
          <w:lang w:val="en-US"/>
        </w:rPr>
        <w:t>Table </w:t>
      </w:r>
      <w:bookmarkEnd w:id="295"/>
      <w:r w:rsidRPr="00EB7C44">
        <w:rPr>
          <w:rFonts w:ascii="Arial" w:eastAsia="Times New Roman" w:hAnsi="Arial"/>
          <w:b/>
          <w:lang w:val="en-US"/>
        </w:rPr>
        <w:t xml:space="preserve">5.7.5-1: Status information </w:t>
      </w:r>
      <w:ins w:id="296" w:author="Richard Bradbury (2024-01-10)" w:date="2025-01-10T11:56:00Z">
        <w:r w:rsidR="008B11FF">
          <w:rPr>
            <w:rFonts w:ascii="Arial" w:eastAsia="Times New Roman" w:hAnsi="Arial"/>
            <w:b/>
            <w:lang w:val="en-US"/>
          </w:rPr>
          <w:t xml:space="preserve">for </w:t>
        </w:r>
      </w:ins>
      <w:r w:rsidRPr="00EB7C44">
        <w:rPr>
          <w:rFonts w:ascii="Arial" w:eastAsia="Times New Roman" w:hAnsi="Arial"/>
          <w:b/>
          <w:lang w:val="en-US"/>
        </w:rPr>
        <w:t>dynamic policy</w:t>
      </w:r>
      <w:ins w:id="297" w:author="Richard Bradbury (2024-01-10)" w:date="2025-01-10T11:56:00Z">
        <w:r w:rsidR="008B11FF">
          <w:rPr>
            <w:rFonts w:ascii="Arial" w:eastAsia="Times New Roman" w:hAnsi="Arial"/>
            <w:b/>
            <w:lang w:val="en-US"/>
          </w:rPr>
          <w:t xml:space="preserve"> instance</w:t>
        </w:r>
        <w:commentRangeEnd w:id="290"/>
        <w:r w:rsidR="008B11FF">
          <w:rPr>
            <w:rStyle w:val="ac"/>
          </w:rPr>
          <w:commentReference w:id="290"/>
        </w:r>
      </w:ins>
    </w:p>
    <w:tbl>
      <w:tblPr>
        <w:tblW w:w="0" w:type="auto"/>
        <w:jc w:val="center"/>
        <w:tblCellMar>
          <w:top w:w="15" w:type="dxa"/>
          <w:left w:w="15" w:type="dxa"/>
          <w:bottom w:w="15" w:type="dxa"/>
          <w:right w:w="15" w:type="dxa"/>
        </w:tblCellMar>
        <w:tblLook w:val="04A0" w:firstRow="1" w:lastRow="0" w:firstColumn="1" w:lastColumn="0" w:noHBand="0" w:noVBand="1"/>
      </w:tblPr>
      <w:tblGrid>
        <w:gridCol w:w="1961"/>
        <w:gridCol w:w="7103"/>
        <w:gridCol w:w="565"/>
      </w:tblGrid>
      <w:tr w:rsidR="00EB7C44" w:rsidRPr="00EB7C44" w14:paraId="21794B8C" w14:textId="77777777" w:rsidTr="004E5AA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638CA2"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Parameters</w:t>
            </w:r>
          </w:p>
        </w:tc>
        <w:tc>
          <w:tcPr>
            <w:tcW w:w="7620" w:type="dxa"/>
            <w:gridSpan w:val="2"/>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816E5C2"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Description</w:t>
            </w:r>
          </w:p>
        </w:tc>
      </w:tr>
      <w:tr w:rsidR="00EB7C44" w:rsidRPr="00EB7C44" w14:paraId="0522634B" w14:textId="77777777" w:rsidTr="004E5AA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540E4E" w14:textId="77777777" w:rsidR="00EB7C44" w:rsidRPr="00EB7C44" w:rsidRDefault="00EB7C44" w:rsidP="00EB7C44">
            <w:pPr>
              <w:keepNext/>
              <w:keepLines/>
              <w:spacing w:after="0"/>
              <w:rPr>
                <w:rFonts w:ascii="Arial" w:eastAsia="Times New Roman" w:hAnsi="Arial"/>
                <w:sz w:val="18"/>
              </w:rPr>
            </w:pPr>
            <w:r w:rsidRPr="00EB7C44">
              <w:rPr>
                <w:rFonts w:ascii="Arial" w:eastAsia="Times New Roman" w:hAnsi="Arial"/>
                <w:sz w:val="18"/>
              </w:rPr>
              <w:t>Policy Enforcement</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B59503" w14:textId="77777777" w:rsidR="00EB7C44" w:rsidRPr="00EB7C44" w:rsidRDefault="00EB7C44" w:rsidP="00EB7C44">
            <w:pPr>
              <w:keepNext/>
              <w:keepLines/>
              <w:spacing w:after="0"/>
              <w:rPr>
                <w:rFonts w:ascii="Arial" w:eastAsia="Times New Roman" w:hAnsi="Arial"/>
                <w:sz w:val="18"/>
                <w:lang w:val="en-US"/>
              </w:rPr>
            </w:pPr>
            <w:r w:rsidRPr="00EB7C44">
              <w:rPr>
                <w:rFonts w:ascii="Arial" w:eastAsia="Times New Roman" w:hAnsi="Arial"/>
                <w:sz w:val="18"/>
                <w:lang w:val="en-US"/>
              </w:rPr>
              <w:t>Information about the policy enforcement system.</w:t>
            </w:r>
          </w:p>
        </w:tc>
      </w:tr>
      <w:tr w:rsidR="00F94F6B" w:rsidRPr="00EB7C44" w14:paraId="44E8CDDB" w14:textId="77777777" w:rsidTr="004E5AAD">
        <w:trPr>
          <w:gridAfter w:val="1"/>
          <w:wAfter w:w="613" w:type="dxa"/>
          <w:jc w:val="center"/>
          <w:ins w:id="298" w:author="Richard Bradbury (2024-01-10)" w:date="2025-01-10T11:33: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A372D1" w14:textId="309483E5" w:rsidR="00EB7C44" w:rsidRPr="00EB7C44" w:rsidRDefault="00EB7C44" w:rsidP="00EB7C44">
            <w:pPr>
              <w:keepNext/>
              <w:keepLines/>
              <w:spacing w:after="0"/>
              <w:rPr>
                <w:ins w:id="299" w:author="Richard Bradbury (2024-01-10)" w:date="2025-01-10T11:33:00Z"/>
                <w:rFonts w:ascii="Arial" w:eastAsia="Times New Roman" w:hAnsi="Arial"/>
                <w:sz w:val="18"/>
              </w:rPr>
            </w:pPr>
            <w:commentRangeStart w:id="300"/>
            <w:commentRangeStart w:id="301"/>
            <w:ins w:id="302" w:author="Richard Bradbury (2024-01-10)" w:date="2025-01-10T11:33:00Z">
              <w:r>
                <w:rPr>
                  <w:rFonts w:ascii="Arial" w:eastAsia="Times New Roman" w:hAnsi="Arial"/>
                  <w:sz w:val="18"/>
                </w:rPr>
                <w:t>L4S enable</w:t>
              </w:r>
            </w:ins>
            <w:ins w:id="303" w:author="Richard Bradbury (2024-01-10)" w:date="2025-01-10T11:53:00Z">
              <w:r w:rsidR="008B11FF">
                <w:rPr>
                  <w:rFonts w:ascii="Arial" w:eastAsia="Times New Roman" w:hAnsi="Arial"/>
                  <w:sz w:val="18"/>
                </w:rPr>
                <w:t>d</w:t>
              </w:r>
            </w:ins>
            <w:commentRangeEnd w:id="300"/>
            <w:ins w:id="304" w:author="Richard Bradbury (2024-01-10)" w:date="2025-01-10T11:54:00Z">
              <w:r w:rsidR="008B11FF">
                <w:rPr>
                  <w:rStyle w:val="ac"/>
                </w:rPr>
                <w:commentReference w:id="300"/>
              </w:r>
            </w:ins>
            <w:commentRangeEnd w:id="301"/>
            <w:r w:rsidR="00F94F6B">
              <w:rPr>
                <w:rStyle w:val="ac"/>
              </w:rPr>
              <w:commentReference w:id="301"/>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788175" w14:textId="60719088" w:rsidR="00EC54AB" w:rsidRPr="00EB7C44" w:rsidRDefault="00EB7C44" w:rsidP="008B11FF">
            <w:pPr>
              <w:keepNext/>
              <w:keepLines/>
              <w:spacing w:after="0"/>
              <w:rPr>
                <w:ins w:id="305" w:author="Richard Bradbury (2024-01-10)" w:date="2025-01-10T11:33:00Z"/>
                <w:rFonts w:ascii="Arial" w:eastAsia="Times New Roman" w:hAnsi="Arial"/>
                <w:sz w:val="18"/>
                <w:lang w:val="en-US"/>
              </w:rPr>
            </w:pPr>
            <w:ins w:id="306" w:author="Richard Bradbury (2024-01-10)" w:date="2025-01-10T11:33:00Z">
              <w:r>
                <w:rPr>
                  <w:rFonts w:ascii="Arial" w:eastAsia="Times New Roman" w:hAnsi="Arial"/>
                  <w:sz w:val="18"/>
                  <w:lang w:val="en-US"/>
                </w:rPr>
                <w:t xml:space="preserve">A flag indicating that </w:t>
              </w:r>
            </w:ins>
            <w:ins w:id="307" w:author="Richard Bradbury (2024-01-10)" w:date="2025-01-10T11:35:00Z">
              <w:r>
                <w:rPr>
                  <w:rFonts w:ascii="Arial" w:eastAsia="Times New Roman" w:hAnsi="Arial"/>
                  <w:sz w:val="18"/>
                  <w:lang w:val="en-US"/>
                </w:rPr>
                <w:t xml:space="preserve">ECN marking for L4S </w:t>
              </w:r>
            </w:ins>
            <w:ins w:id="308" w:author="Richard Bradbury (2024-01-10)" w:date="2025-01-10T11:53:00Z">
              <w:r w:rsidR="008B11FF">
                <w:rPr>
                  <w:rFonts w:ascii="Arial" w:eastAsia="Times New Roman" w:hAnsi="Arial"/>
                  <w:sz w:val="18"/>
                  <w:lang w:val="en-US"/>
                </w:rPr>
                <w:t>is in force for this Dynamic Policy instance</w:t>
              </w:r>
            </w:ins>
            <w:ins w:id="309" w:author="Richard Bradbury (2024-01-10)" w:date="2025-01-10T11:45:00Z">
              <w:r w:rsidR="00EC54AB" w:rsidRPr="00EC54AB">
                <w:rPr>
                  <w:rFonts w:ascii="Arial" w:eastAsia="Times New Roman" w:hAnsi="Arial"/>
                  <w:sz w:val="18"/>
                  <w:lang w:val="en-US"/>
                </w:rPr>
                <w:t>.</w:t>
              </w:r>
            </w:ins>
          </w:p>
        </w:tc>
      </w:tr>
    </w:tbl>
    <w:p w14:paraId="1347E780" w14:textId="77777777" w:rsidR="00EB7C44" w:rsidRPr="00EB7C44" w:rsidRDefault="00EB7C44" w:rsidP="00EB7C44">
      <w:pPr>
        <w:spacing w:after="0"/>
        <w:rPr>
          <w:rFonts w:eastAsia="Times New Roman"/>
        </w:rPr>
      </w:pPr>
    </w:p>
    <w:p w14:paraId="0636E7F1" w14:textId="77777777" w:rsidR="00431C77" w:rsidRDefault="00431C77" w:rsidP="00431C77">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FD8F5BE" w14:textId="39E3140C" w:rsidR="007824CD" w:rsidRPr="00EF7354" w:rsidRDefault="007824CD" w:rsidP="008C6C10">
      <w:pPr>
        <w:pStyle w:val="3"/>
        <w:rPr>
          <w:ins w:id="310" w:author="Huawei-User" w:date="2025-01-06T11:12:00Z"/>
        </w:rPr>
      </w:pPr>
      <w:ins w:id="311" w:author="Huawei-User" w:date="2025-01-06T11:12:00Z">
        <w:r>
          <w:rPr>
            <w:lang w:val="en-US" w:eastAsia="ko-KR"/>
          </w:rPr>
          <w:t>5.</w:t>
        </w:r>
      </w:ins>
      <w:ins w:id="312" w:author="Richard Bradbury" w:date="2025-01-07T16:32:00Z">
        <w:r w:rsidR="00B97911">
          <w:rPr>
            <w:lang w:val="en-US" w:eastAsia="ko-KR"/>
          </w:rPr>
          <w:t>7.9</w:t>
        </w:r>
      </w:ins>
      <w:ins w:id="313" w:author="Huawei-User" w:date="2025-01-06T11:12:00Z">
        <w:r>
          <w:rPr>
            <w:lang w:val="en-US" w:eastAsia="ko-KR"/>
          </w:rPr>
          <w:tab/>
        </w:r>
      </w:ins>
      <w:ins w:id="314" w:author="Huawei-User" w:date="2025-01-06T11:13:00Z">
        <w:r>
          <w:rPr>
            <w:lang w:val="en-US" w:eastAsia="ko-KR"/>
          </w:rPr>
          <w:t xml:space="preserve">ECN marking for </w:t>
        </w:r>
      </w:ins>
      <w:ins w:id="315" w:author="Huawei-User" w:date="2025-01-06T11:12:00Z">
        <w:r>
          <w:rPr>
            <w:lang w:val="en-US" w:eastAsia="ko-KR"/>
          </w:rPr>
          <w:t>L4S for downlink media streaming</w:t>
        </w:r>
      </w:ins>
      <w:ins w:id="316" w:author="Richard Bradbury" w:date="2025-01-07T15:59:00Z">
        <w:r w:rsidR="00EF7354">
          <w:t xml:space="preserve"> based on </w:t>
        </w:r>
        <w:r w:rsidR="00EF7354">
          <w:rPr>
            <w:lang w:val="en-US" w:eastAsia="ko-KR"/>
          </w:rPr>
          <w:t>Dynamic Policy</w:t>
        </w:r>
      </w:ins>
    </w:p>
    <w:p w14:paraId="5E69E619" w14:textId="4A8F68E1" w:rsidR="00074F7F" w:rsidRDefault="007824CD" w:rsidP="007824CD">
      <w:pPr>
        <w:keepNext/>
        <w:rPr>
          <w:ins w:id="317" w:author="Richard Bradbury" w:date="2025-01-07T16:15:00Z"/>
          <w:lang w:val="en-US" w:eastAsia="ko-KR"/>
        </w:rPr>
      </w:pPr>
      <w:ins w:id="318" w:author="Huawei-User" w:date="2025-01-06T11:14:00Z">
        <w:r>
          <w:rPr>
            <w:lang w:val="en-US" w:eastAsia="ko-KR"/>
          </w:rPr>
          <w:t>Figure</w:t>
        </w:r>
      </w:ins>
      <w:ins w:id="319" w:author="Richard Bradbury" w:date="2025-01-07T16:00:00Z">
        <w:r w:rsidR="00EF7354">
          <w:rPr>
            <w:lang w:val="en-US" w:eastAsia="ko-KR"/>
          </w:rPr>
          <w:t> </w:t>
        </w:r>
      </w:ins>
      <w:ins w:id="320" w:author="Huawei-User" w:date="2025-01-06T11:14:00Z">
        <w:r>
          <w:rPr>
            <w:lang w:val="en-US" w:eastAsia="ko-KR"/>
          </w:rPr>
          <w:t>5.</w:t>
        </w:r>
      </w:ins>
      <w:ins w:id="321" w:author="Richard Bradbury" w:date="2025-01-07T16:33:00Z">
        <w:r w:rsidR="00B97911">
          <w:rPr>
            <w:lang w:val="en-US" w:eastAsia="ko-KR"/>
          </w:rPr>
          <w:t>7.9</w:t>
        </w:r>
      </w:ins>
      <w:ins w:id="322" w:author="Huawei-User" w:date="2025-01-06T11:14:00Z">
        <w:r>
          <w:rPr>
            <w:lang w:val="en-US" w:eastAsia="ko-KR"/>
          </w:rPr>
          <w:t>-1 below shows a</w:t>
        </w:r>
      </w:ins>
      <w:ins w:id="323" w:author="Huawei-User" w:date="2025-01-06T11:12:00Z">
        <w:r>
          <w:rPr>
            <w:lang w:val="en-US" w:eastAsia="ko-KR"/>
          </w:rPr>
          <w:t xml:space="preserve"> high-level call flow for downlink media streaming </w:t>
        </w:r>
      </w:ins>
      <w:ins w:id="324" w:author="Huawei-User" w:date="2025-01-06T11:14:00Z">
        <w:r>
          <w:rPr>
            <w:lang w:val="en-US" w:eastAsia="ko-KR"/>
          </w:rPr>
          <w:t xml:space="preserve">for </w:t>
        </w:r>
      </w:ins>
      <w:ins w:id="325" w:author="Huawei-User" w:date="2025-01-06T11:15:00Z">
        <w:r>
          <w:rPr>
            <w:lang w:val="en-US" w:eastAsia="ko-KR"/>
          </w:rPr>
          <w:t>configuration and usage of ECN marking for L4S</w:t>
        </w:r>
      </w:ins>
      <w:ins w:id="326" w:author="Huawei-User" w:date="2025-01-06T11:12:00Z">
        <w:r>
          <w:rPr>
            <w:lang w:val="en-US" w:eastAsia="ko-KR"/>
          </w:rPr>
          <w:t>.</w:t>
        </w:r>
      </w:ins>
      <w:ins w:id="327" w:author="Richard Bradbury" w:date="2025-01-07T16:15:00Z">
        <w:r w:rsidR="00074F7F">
          <w:rPr>
            <w:lang w:val="en-US" w:eastAsia="ko-KR"/>
          </w:rPr>
          <w:t xml:space="preserve"> Differences from the procedure </w:t>
        </w:r>
      </w:ins>
      <w:ins w:id="328" w:author="Richard Bradbury" w:date="2025-01-07T16:20:00Z">
        <w:r w:rsidR="00074F7F">
          <w:rPr>
            <w:lang w:val="en-US" w:eastAsia="ko-KR"/>
          </w:rPr>
          <w:t xml:space="preserve">for downlink media streaming with dynamic policies defined </w:t>
        </w:r>
      </w:ins>
      <w:ins w:id="329" w:author="Richard Bradbury" w:date="2025-01-07T16:15:00Z">
        <w:r w:rsidR="00074F7F">
          <w:rPr>
            <w:lang w:val="en-US" w:eastAsia="ko-KR"/>
          </w:rPr>
          <w:t>in clause 5.</w:t>
        </w:r>
      </w:ins>
      <w:ins w:id="330" w:author="Richard Bradbury" w:date="2025-01-07T16:19:00Z">
        <w:r w:rsidR="00074F7F">
          <w:rPr>
            <w:lang w:val="en-US" w:eastAsia="ko-KR"/>
          </w:rPr>
          <w:t>7</w:t>
        </w:r>
      </w:ins>
      <w:ins w:id="331" w:author="Richard Bradbury" w:date="2025-01-07T16:15:00Z">
        <w:r w:rsidR="00074F7F">
          <w:rPr>
            <w:lang w:val="en-US" w:eastAsia="ko-KR"/>
          </w:rPr>
          <w:t xml:space="preserve"> are indicated in </w:t>
        </w:r>
        <w:r w:rsidR="00074F7F" w:rsidRPr="00074F7F">
          <w:rPr>
            <w:b/>
            <w:bCs/>
            <w:lang w:val="en-US" w:eastAsia="ko-KR"/>
          </w:rPr>
          <w:t>boldface</w:t>
        </w:r>
        <w:r w:rsidR="00074F7F">
          <w:rPr>
            <w:lang w:val="en-US" w:eastAsia="ko-KR"/>
          </w:rPr>
          <w:t>.</w:t>
        </w:r>
      </w:ins>
    </w:p>
    <w:p w14:paraId="137C63A2" w14:textId="4978ECBB" w:rsidR="007824CD" w:rsidRDefault="007824CD" w:rsidP="007824CD">
      <w:pPr>
        <w:keepNext/>
        <w:rPr>
          <w:ins w:id="332" w:author="Huawei-User" w:date="2025-01-06T11:12:00Z"/>
          <w:lang w:val="en-US" w:eastAsia="ko-KR"/>
        </w:rPr>
      </w:pPr>
      <w:ins w:id="333" w:author="Huawei-User" w:date="2025-01-06T11:12:00Z">
        <w:r>
          <w:rPr>
            <w:lang w:val="en-US" w:eastAsia="ko-KR"/>
          </w:rPr>
          <w:t>The following is assumed:</w:t>
        </w:r>
      </w:ins>
    </w:p>
    <w:p w14:paraId="2607051C" w14:textId="035658F4" w:rsidR="007824CD" w:rsidRDefault="007824CD" w:rsidP="007824CD">
      <w:pPr>
        <w:pStyle w:val="B1"/>
        <w:rPr>
          <w:ins w:id="334" w:author="Huawei-User" w:date="2025-01-06T11:12:00Z"/>
          <w:lang w:val="en-US" w:eastAsia="ko-KR"/>
        </w:rPr>
      </w:pPr>
      <w:ins w:id="335" w:author="Huawei-User" w:date="2025-01-06T11:12:00Z">
        <w:r>
          <w:rPr>
            <w:lang w:val="en-US" w:eastAsia="ko-KR"/>
          </w:rPr>
          <w:t>-</w:t>
        </w:r>
        <w:r>
          <w:rPr>
            <w:lang w:val="en-US" w:eastAsia="ko-KR"/>
          </w:rPr>
          <w:tab/>
          <w:t>The service here is a unicast downlink media streaming service with dynamic policy support.</w:t>
        </w:r>
      </w:ins>
    </w:p>
    <w:p w14:paraId="765BD30B" w14:textId="2476BD22" w:rsidR="007824CD" w:rsidRDefault="007824CD" w:rsidP="007824CD">
      <w:pPr>
        <w:pStyle w:val="B1"/>
        <w:rPr>
          <w:ins w:id="336" w:author="Huawei-User" w:date="2025-01-06T11:12:00Z"/>
          <w:lang w:val="en-US" w:eastAsia="ko-KR"/>
        </w:rPr>
      </w:pPr>
      <w:ins w:id="337" w:author="Huawei-User" w:date="2025-01-06T11:12:00Z">
        <w:r>
          <w:rPr>
            <w:lang w:val="en-US" w:eastAsia="ko-KR"/>
          </w:rPr>
          <w:t>-</w:t>
        </w:r>
        <w:r>
          <w:rPr>
            <w:lang w:val="en-US" w:eastAsia="ko-KR"/>
          </w:rPr>
          <w:tab/>
        </w:r>
      </w:ins>
      <w:ins w:id="338" w:author="Huawei-User" w:date="2025-01-06T20:29:00Z">
        <w:r w:rsidR="003D3944">
          <w:rPr>
            <w:lang w:val="en-US" w:eastAsia="ko-KR"/>
          </w:rPr>
          <w:t>As an example, t</w:t>
        </w:r>
      </w:ins>
      <w:ins w:id="339" w:author="Huawei-User" w:date="2025-01-06T11:12:00Z">
        <w:r>
          <w:rPr>
            <w:lang w:val="en-US" w:eastAsia="ko-KR"/>
          </w:rPr>
          <w:t>he Layer 4 protocol used for application flows is TCP and the TCP stack used supports</w:t>
        </w:r>
      </w:ins>
      <w:ins w:id="340" w:author="Huawei-User" w:date="2025-01-06T20:29:00Z">
        <w:r w:rsidR="003D3944">
          <w:rPr>
            <w:lang w:val="en-US" w:eastAsia="ko-KR"/>
          </w:rPr>
          <w:t xml:space="preserve"> ECN marking for </w:t>
        </w:r>
      </w:ins>
      <w:ins w:id="341" w:author="Huawei-User" w:date="2025-01-06T11:12:00Z">
        <w:r>
          <w:rPr>
            <w:lang w:val="en-US" w:eastAsia="ko-KR"/>
          </w:rPr>
          <w:t>L4S.</w:t>
        </w:r>
      </w:ins>
    </w:p>
    <w:p w14:paraId="3BBC3EF6" w14:textId="297A78F8" w:rsidR="007824CD" w:rsidRDefault="007824CD" w:rsidP="007824CD">
      <w:pPr>
        <w:pStyle w:val="B1"/>
        <w:rPr>
          <w:ins w:id="342" w:author="Huawei-User" w:date="2025-01-06T11:12:00Z"/>
          <w:lang w:val="en-US" w:eastAsia="ko-KR"/>
        </w:rPr>
      </w:pPr>
      <w:ins w:id="343" w:author="Huawei-User" w:date="2025-01-06T11:12:00Z">
        <w:r>
          <w:rPr>
            <w:lang w:val="en-US" w:eastAsia="ko-KR"/>
          </w:rPr>
          <w:t>-</w:t>
        </w:r>
        <w:r>
          <w:rPr>
            <w:lang w:val="en-US" w:eastAsia="ko-KR"/>
          </w:rPr>
          <w:tab/>
          <w:t xml:space="preserve">The network supports </w:t>
        </w:r>
      </w:ins>
      <w:ins w:id="344" w:author="Huawei-User" w:date="2025-01-06T21:42:00Z">
        <w:r w:rsidR="003049C5">
          <w:rPr>
            <w:lang w:val="en-US" w:eastAsia="ko-KR"/>
          </w:rPr>
          <w:t xml:space="preserve">ECN marking for </w:t>
        </w:r>
      </w:ins>
      <w:ins w:id="345" w:author="Huawei-User" w:date="2025-01-06T11:12:00Z">
        <w:r>
          <w:rPr>
            <w:lang w:val="en-US" w:eastAsia="ko-KR"/>
          </w:rPr>
          <w:t>L4S packet marking.</w:t>
        </w:r>
      </w:ins>
    </w:p>
    <w:p w14:paraId="3FC847D9" w14:textId="234BD8C4" w:rsidR="007824CD" w:rsidRDefault="007824CD" w:rsidP="007824CD">
      <w:pPr>
        <w:pStyle w:val="B1"/>
        <w:rPr>
          <w:ins w:id="346" w:author="Huawei-User" w:date="2025-01-06T11:12:00Z"/>
          <w:lang w:val="en-US" w:eastAsia="ko-KR"/>
        </w:rPr>
      </w:pPr>
      <w:ins w:id="347" w:author="Huawei-User" w:date="2025-01-06T11:12:00Z">
        <w:r>
          <w:rPr>
            <w:lang w:val="en-US" w:eastAsia="ko-KR"/>
          </w:rPr>
          <w:t>-</w:t>
        </w:r>
        <w:r>
          <w:rPr>
            <w:lang w:val="en-US" w:eastAsia="ko-KR"/>
          </w:rPr>
          <w:tab/>
          <w:t xml:space="preserve">The application has specifically requested ECN marking for </w:t>
        </w:r>
      </w:ins>
      <w:ins w:id="348" w:author="Huawei-User" w:date="2025-01-06T20:30:00Z">
        <w:r w:rsidR="003D3944">
          <w:rPr>
            <w:lang w:val="en-US" w:eastAsia="ko-KR"/>
          </w:rPr>
          <w:t xml:space="preserve">L4S for </w:t>
        </w:r>
      </w:ins>
      <w:ins w:id="349" w:author="Huawei-User" w:date="2025-01-06T11:12:00Z">
        <w:r>
          <w:rPr>
            <w:lang w:val="en-US" w:eastAsia="ko-KR"/>
          </w:rPr>
          <w:t>its media delivery session.</w:t>
        </w:r>
      </w:ins>
    </w:p>
    <w:p w14:paraId="01791991" w14:textId="538DBC99" w:rsidR="007824CD" w:rsidRDefault="007824CD" w:rsidP="007824CD">
      <w:pPr>
        <w:pStyle w:val="B1"/>
        <w:rPr>
          <w:ins w:id="350" w:author="Huawei-User" w:date="2025-01-06T11:12:00Z"/>
          <w:lang w:val="en-US" w:eastAsia="ko-KR"/>
        </w:rPr>
      </w:pPr>
      <w:ins w:id="351" w:author="Huawei-User" w:date="2025-01-06T11:12: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 It is equally possible that the </w:t>
        </w:r>
      </w:ins>
      <w:ins w:id="352" w:author="Richard Bradbury" w:date="2025-01-07T15:49:00Z">
        <w:r w:rsidR="0052390D">
          <w:rPr>
            <w:lang w:val="en-US" w:eastAsia="ko-KR"/>
          </w:rPr>
          <w:t>PDU Session Anchor UPF (</w:t>
        </w:r>
      </w:ins>
      <w:ins w:id="353" w:author="Huawei-User" w:date="2025-01-06T11:12:00Z">
        <w:r>
          <w:rPr>
            <w:lang w:val="en-US" w:eastAsia="ko-KR"/>
          </w:rPr>
          <w:t>PSA-UPF</w:t>
        </w:r>
      </w:ins>
      <w:ins w:id="354" w:author="Richard Bradbury" w:date="2025-01-07T15:49:00Z">
        <w:r w:rsidR="0052390D">
          <w:rPr>
            <w:lang w:val="en-US" w:eastAsia="ko-KR"/>
          </w:rPr>
          <w:t>)</w:t>
        </w:r>
      </w:ins>
      <w:ins w:id="355" w:author="Huawei-User" w:date="2025-01-06T11:12:00Z">
        <w:r>
          <w:rPr>
            <w:lang w:val="en-US" w:eastAsia="ko-KR"/>
          </w:rPr>
          <w:t xml:space="preserve"> manipulates the ECN bits (per </w:t>
        </w:r>
        <w:r w:rsidRPr="00121755">
          <w:t>clause 5.37.3.</w:t>
        </w:r>
        <w:r>
          <w:t>3 of </w:t>
        </w:r>
        <w:r>
          <w:rPr>
            <w:lang w:val="en-US" w:eastAsia="ko-KR"/>
          </w:rPr>
          <w:t>[2]).</w:t>
        </w:r>
      </w:ins>
    </w:p>
    <w:p w14:paraId="1DD678F7" w14:textId="601FC65D" w:rsidR="007824CD" w:rsidRDefault="00E54037" w:rsidP="007824CD">
      <w:pPr>
        <w:jc w:val="center"/>
        <w:rPr>
          <w:ins w:id="356" w:author="Huawei-User" w:date="2025-01-06T11:12:00Z"/>
          <w:lang w:val="en-US" w:eastAsia="ko-KR"/>
        </w:rPr>
      </w:pPr>
      <w:ins w:id="357" w:author="Richard Bradbury" w:date="2025-01-07T20:07:00Z">
        <w:r>
          <w:rPr>
            <w:noProof/>
          </w:rPr>
          <w:drawing>
            <wp:inline distT="0" distB="0" distL="0" distR="0" wp14:anchorId="3E09C004" wp14:editId="578407D8">
              <wp:extent cx="6120765" cy="6816090"/>
              <wp:effectExtent l="0" t="0" r="0" b="3810"/>
              <wp:doc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45"/>
                      <a:stretch>
                        <a:fillRect/>
                      </a:stretch>
                    </pic:blipFill>
                    <pic:spPr>
                      <a:xfrm>
                        <a:off x="0" y="0"/>
                        <a:ext cx="6120765" cy="6816090"/>
                      </a:xfrm>
                      <a:prstGeom prst="rect">
                        <a:avLst/>
                      </a:prstGeom>
                    </pic:spPr>
                  </pic:pic>
                </a:graphicData>
              </a:graphic>
            </wp:inline>
          </w:drawing>
        </w:r>
      </w:ins>
      <w:ins w:id="358" w:author="Huawei-User" w:date="2025-01-06T11:12:00Z">
        <w:r w:rsidR="007824CD">
          <w:fldChar w:fldCharType="begin"/>
        </w:r>
        <w:r w:rsidR="007824CD">
          <w:fldChar w:fldCharType="end"/>
        </w:r>
      </w:ins>
    </w:p>
    <w:p w14:paraId="47EB526E" w14:textId="66FE641F" w:rsidR="007824CD" w:rsidRDefault="007824CD" w:rsidP="007824CD">
      <w:pPr>
        <w:pStyle w:val="TF"/>
        <w:rPr>
          <w:ins w:id="359" w:author="Huawei-User" w:date="2025-01-06T11:12:00Z"/>
        </w:rPr>
      </w:pPr>
      <w:ins w:id="360" w:author="Huawei-User" w:date="2025-01-06T11:12:00Z">
        <w:r>
          <w:t>Figure 5.</w:t>
        </w:r>
      </w:ins>
      <w:ins w:id="361" w:author="Richard Bradbury" w:date="2025-01-07T16:33:00Z">
        <w:r w:rsidR="00B97911">
          <w:t>7.9</w:t>
        </w:r>
      </w:ins>
      <w:ins w:id="362" w:author="Huawei-User" w:date="2025-01-06T11:12:00Z">
        <w:r>
          <w:t xml:space="preserve">-1: Downlink media streaming call flow for </w:t>
        </w:r>
      </w:ins>
      <w:ins w:id="363" w:author="Huawei-User" w:date="2025-01-06T11:16:00Z">
        <w:r w:rsidR="00367A58">
          <w:t xml:space="preserve">ECN marking for </w:t>
        </w:r>
      </w:ins>
      <w:ins w:id="364" w:author="Huawei-User" w:date="2025-01-06T11:12:00Z">
        <w:r>
          <w:t>L4S</w:t>
        </w:r>
      </w:ins>
    </w:p>
    <w:p w14:paraId="29C61BDE" w14:textId="77777777" w:rsidR="007824CD" w:rsidRDefault="007824CD" w:rsidP="007824CD">
      <w:pPr>
        <w:keepNext/>
        <w:rPr>
          <w:ins w:id="365" w:author="Huawei-User" w:date="2025-01-06T11:12:00Z"/>
          <w:lang w:val="en-US" w:eastAsia="ko-KR"/>
        </w:rPr>
      </w:pPr>
      <w:ins w:id="366" w:author="Huawei-User" w:date="2025-01-06T11:12:00Z">
        <w:r>
          <w:rPr>
            <w:lang w:val="en-US" w:eastAsia="ko-KR"/>
          </w:rPr>
          <w:t>The steps are as follows:</w:t>
        </w:r>
      </w:ins>
    </w:p>
    <w:p w14:paraId="3027E3F9" w14:textId="63CD35D8" w:rsidR="007824CD" w:rsidRDefault="007824CD" w:rsidP="007824CD">
      <w:pPr>
        <w:pStyle w:val="B1"/>
        <w:rPr>
          <w:ins w:id="367" w:author="Huawei-User" w:date="2025-01-06T11:12:00Z"/>
          <w:lang w:val="en-US" w:eastAsia="ko-KR"/>
        </w:rPr>
      </w:pPr>
      <w:ins w:id="368" w:author="Huawei-User" w:date="2025-01-06T11:12: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w:t>
        </w:r>
      </w:ins>
      <w:ins w:id="369" w:author="Richard Bradbury" w:date="2025-01-07T16:41:00Z">
        <w:r w:rsidR="00420ABB">
          <w:rPr>
            <w:b/>
            <w:bCs/>
            <w:lang w:val="en-US" w:eastAsia="ko-KR"/>
          </w:rPr>
          <w:t>,</w:t>
        </w:r>
      </w:ins>
      <w:ins w:id="370" w:author="Huawei-User" w:date="2025-01-06T11:12:00Z">
        <w:r w:rsidRPr="009B140F">
          <w:rPr>
            <w:b/>
            <w:bCs/>
            <w:lang w:val="en-US" w:eastAsia="ko-KR"/>
          </w:rPr>
          <w:t xml:space="preserve"> indicated by setting </w:t>
        </w:r>
      </w:ins>
      <w:ins w:id="371" w:author="Richard Bradbury" w:date="2025-01-07T16:43:00Z">
        <w:r w:rsidR="00420ABB">
          <w:rPr>
            <w:b/>
            <w:bCs/>
            <w:lang w:val="en-US" w:eastAsia="ko-KR"/>
          </w:rPr>
          <w:t>the</w:t>
        </w:r>
      </w:ins>
      <w:ins w:id="372" w:author="Huawei-User" w:date="2025-01-06T11:16:00Z">
        <w:r w:rsidR="00367A58">
          <w:rPr>
            <w:b/>
            <w:bCs/>
            <w:lang w:val="en-US" w:eastAsia="ko-KR"/>
          </w:rPr>
          <w:t xml:space="preserve"> </w:t>
        </w:r>
        <w:r w:rsidR="00367A58" w:rsidRPr="00420ABB">
          <w:rPr>
            <w:b/>
            <w:bCs/>
            <w:i/>
            <w:iCs/>
            <w:lang w:val="en-US" w:eastAsia="ko-KR"/>
          </w:rPr>
          <w:t>L4S</w:t>
        </w:r>
      </w:ins>
      <w:ins w:id="373" w:author="Huawei-User" w:date="2025-01-06T11:17:00Z">
        <w:r w:rsidR="00367A58" w:rsidRPr="00420ABB">
          <w:rPr>
            <w:b/>
            <w:bCs/>
            <w:i/>
            <w:iCs/>
            <w:lang w:val="en-US" w:eastAsia="ko-KR"/>
          </w:rPr>
          <w:t xml:space="preserve"> enablement</w:t>
        </w:r>
      </w:ins>
      <w:ins w:id="374" w:author="Huawei-User" w:date="2025-01-06T11:12:00Z">
        <w:r w:rsidRPr="009B140F">
          <w:rPr>
            <w:b/>
            <w:bCs/>
            <w:lang w:val="en-US" w:eastAsia="ko-KR"/>
          </w:rPr>
          <w:t xml:space="preserve"> flag</w:t>
        </w:r>
        <w:r>
          <w:rPr>
            <w:lang w:val="en-US" w:eastAsia="ko-KR"/>
          </w:rPr>
          <w:t>.</w:t>
        </w:r>
      </w:ins>
    </w:p>
    <w:p w14:paraId="05619683" w14:textId="13086C14" w:rsidR="007824CD" w:rsidRDefault="007824CD" w:rsidP="007824CD">
      <w:pPr>
        <w:pStyle w:val="B1"/>
        <w:rPr>
          <w:ins w:id="375" w:author="Huawei-User" w:date="2025-01-06T11:12:00Z"/>
          <w:lang w:val="en-US" w:eastAsia="ko-KR"/>
        </w:rPr>
      </w:pPr>
      <w:ins w:id="376" w:author="Huawei-User" w:date="2025-01-06T11:12:00Z">
        <w:r>
          <w:rPr>
            <w:lang w:val="en-US" w:eastAsia="ko-KR"/>
          </w:rPr>
          <w:t>1:</w:t>
        </w:r>
        <w:r>
          <w:rPr>
            <w:lang w:val="en-US" w:eastAsia="ko-KR"/>
          </w:rPr>
          <w:tab/>
        </w:r>
      </w:ins>
      <w:commentRangeStart w:id="377"/>
      <w:ins w:id="378" w:author="Thorsten Lohmar" w:date="2025-01-10T15:19:00Z">
        <w:r w:rsidR="00F94F6B" w:rsidRPr="0036579D">
          <w:rPr>
            <w:i/>
            <w:iCs/>
            <w:lang w:val="en-US" w:eastAsia="ko-KR"/>
          </w:rPr>
          <w:t>Service Access Information acquisition and</w:t>
        </w:r>
        <w:commentRangeEnd w:id="377"/>
        <w:r w:rsidR="00F94F6B">
          <w:rPr>
            <w:rStyle w:val="ac"/>
          </w:rPr>
          <w:commentReference w:id="377"/>
        </w:r>
        <w:r w:rsidR="00F94F6B">
          <w:rPr>
            <w:lang w:val="en-US" w:eastAsia="ko-KR"/>
          </w:rPr>
          <w:t xml:space="preserve"> </w:t>
        </w:r>
      </w:ins>
      <w:ins w:id="379" w:author="Huawei-User" w:date="2025-01-06T11:12:00Z">
        <w:r w:rsidRPr="00B055DC">
          <w:rPr>
            <w:i/>
            <w:iCs/>
            <w:lang w:val="en-US" w:eastAsia="ko-KR"/>
          </w:rPr>
          <w:t>Dynamic Policy activation.</w:t>
        </w:r>
        <w:r>
          <w:rPr>
            <w:lang w:val="en-US"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w:t>
        </w:r>
        <w:r w:rsidRPr="00420ABB">
          <w:rPr>
            <w:b/>
            <w:bCs/>
            <w:lang w:val="en-US" w:eastAsia="ko-KR"/>
          </w:rPr>
          <w:t xml:space="preserve">d by an </w:t>
        </w:r>
        <w:commentRangeStart w:id="380"/>
        <w:commentRangeStart w:id="381"/>
        <w:r w:rsidRPr="00420ABB">
          <w:rPr>
            <w:b/>
            <w:bCs/>
            <w:lang w:val="en-US" w:eastAsia="ko-KR"/>
          </w:rPr>
          <w:t xml:space="preserve">L4S </w:t>
        </w:r>
      </w:ins>
      <w:ins w:id="382" w:author="Huawei-User" w:date="2025-01-06T11:18:00Z">
        <w:r w:rsidR="00367A58" w:rsidRPr="00420ABB">
          <w:rPr>
            <w:b/>
            <w:bCs/>
            <w:lang w:val="en-US" w:eastAsia="ko-KR"/>
          </w:rPr>
          <w:t>enablement</w:t>
        </w:r>
      </w:ins>
      <w:ins w:id="383" w:author="Huawei-User" w:date="2025-01-06T11:12:00Z">
        <w:r w:rsidRPr="00420ABB">
          <w:rPr>
            <w:b/>
            <w:bCs/>
            <w:lang w:val="en-US" w:eastAsia="ko-KR"/>
          </w:rPr>
          <w:t xml:space="preserve"> flag</w:t>
        </w:r>
      </w:ins>
      <w:commentRangeEnd w:id="380"/>
      <w:ins w:id="384" w:author="Huawei-User" w:date="2025-01-06T11:18:00Z">
        <w:r w:rsidR="00367A58" w:rsidRPr="00420ABB">
          <w:rPr>
            <w:rStyle w:val="ac"/>
          </w:rPr>
          <w:commentReference w:id="380"/>
        </w:r>
      </w:ins>
      <w:commentRangeEnd w:id="381"/>
      <w:r w:rsidR="0052390D" w:rsidRPr="00420ABB">
        <w:rPr>
          <w:rStyle w:val="ac"/>
        </w:rPr>
        <w:commentReference w:id="381"/>
      </w:r>
      <w:ins w:id="385" w:author="Huawei-User" w:date="2025-01-06T11:12:00Z">
        <w:r w:rsidRPr="00420ABB">
          <w:rPr>
            <w:b/>
            <w:bCs/>
            <w:lang w:val="en-US" w:eastAsia="ko-KR"/>
          </w:rPr>
          <w:t xml:space="preserve"> being s</w:t>
        </w:r>
        <w:r>
          <w:rPr>
            <w:b/>
            <w:bCs/>
            <w:lang w:val="en-US" w:eastAsia="ko-KR"/>
          </w:rPr>
          <w:t>et</w:t>
        </w:r>
        <w:r w:rsidRPr="00940EB4">
          <w:rPr>
            <w:b/>
            <w:bCs/>
            <w:lang w:val="en-US" w:eastAsia="ko-KR"/>
          </w:rPr>
          <w:t>. The 5GMSd Client 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configured with</w:t>
        </w:r>
      </w:ins>
      <w:ins w:id="386" w:author="Rufael Mekuria" w:date="2025-01-06T16:06:00Z">
        <w:r w:rsidR="00DE7A1B">
          <w:rPr>
            <w:b/>
            <w:bCs/>
            <w:lang w:val="en-US" w:eastAsia="ko-KR"/>
          </w:rPr>
          <w:t xml:space="preserve"> the</w:t>
        </w:r>
      </w:ins>
      <w:ins w:id="387" w:author="Huawei-User" w:date="2025-01-06T11:12:00Z">
        <w:r w:rsidRPr="00940EB4">
          <w:rPr>
            <w:b/>
            <w:bCs/>
            <w:lang w:val="en-US" w:eastAsia="ko-KR"/>
          </w:rPr>
          <w:t xml:space="preserve"> L4S </w:t>
        </w:r>
      </w:ins>
      <w:ins w:id="388" w:author="Huawei-User" w:date="2025-01-06T11:18:00Z">
        <w:r w:rsidR="00367A58">
          <w:rPr>
            <w:b/>
            <w:bCs/>
            <w:lang w:val="en-US" w:eastAsia="ko-KR"/>
          </w:rPr>
          <w:t>enablement flag</w:t>
        </w:r>
      </w:ins>
      <w:ins w:id="389" w:author="Huawei-User" w:date="2025-01-06T11:12:00Z">
        <w:r w:rsidRPr="00940EB4">
          <w:rPr>
            <w:b/>
            <w:bCs/>
            <w:lang w:val="en-US" w:eastAsia="ko-KR"/>
          </w:rPr>
          <w:t>.</w:t>
        </w:r>
      </w:ins>
    </w:p>
    <w:p w14:paraId="0BD7C4E8" w14:textId="6E6DB690" w:rsidR="007824CD" w:rsidRDefault="007824CD" w:rsidP="007824CD">
      <w:pPr>
        <w:pStyle w:val="B1"/>
        <w:rPr>
          <w:ins w:id="390" w:author="Huawei-User" w:date="2025-01-06T11:12:00Z"/>
          <w:lang w:val="en-US" w:eastAsia="ko-KR"/>
        </w:rPr>
      </w:pPr>
      <w:ins w:id="391" w:author="Huawei-User" w:date="2025-01-06T11:12:00Z">
        <w:r>
          <w:rPr>
            <w:lang w:val="en-US" w:eastAsia="ko-KR"/>
          </w:rPr>
          <w:t>2:</w:t>
        </w:r>
        <w:r>
          <w:rPr>
            <w:lang w:val="en-US" w:eastAsia="ko-KR"/>
          </w:rPr>
          <w:tab/>
        </w:r>
        <w:r w:rsidRPr="000C58F9">
          <w:rPr>
            <w:i/>
            <w:iCs/>
            <w:lang w:val="en-US" w:eastAsia="ko-KR"/>
          </w:rPr>
          <w:t>QoS request.</w:t>
        </w:r>
        <w:r>
          <w:rPr>
            <w:lang w:val="en-US" w:eastAsia="ko-KR"/>
          </w:rPr>
          <w:t xml:space="preserve"> The 5GMSd AF requests QoS handling using e.g. the </w:t>
        </w:r>
        <w:r w:rsidRPr="00700B3E">
          <w:rPr>
            <w:rStyle w:val="Codechar"/>
          </w:rPr>
          <w:t>Nnef_AfSessionWithQoS</w:t>
        </w:r>
        <w:r>
          <w:rPr>
            <w:lang w:val="en-US" w:eastAsia="ko-KR"/>
          </w:rPr>
          <w:t xml:space="preserve"> service or the </w:t>
        </w:r>
        <w:r w:rsidRPr="00700B3E">
          <w:rPr>
            <w:rStyle w:val="Codechar"/>
          </w:rPr>
          <w:t>Npcf_PolicyAuthorization</w:t>
        </w:r>
        <w:r>
          <w:rPr>
            <w:lang w:val="en-US" w:eastAsia="ko-KR"/>
          </w:rPr>
          <w:t xml:space="preserve"> service. </w:t>
        </w:r>
        <w:r w:rsidRPr="000C58F9">
          <w:rPr>
            <w:b/>
            <w:bCs/>
            <w:lang w:val="en-US" w:eastAsia="ko-KR"/>
          </w:rPr>
          <w:t xml:space="preserve">If </w:t>
        </w:r>
        <w:r w:rsidRPr="00420ABB">
          <w:rPr>
            <w:b/>
            <w:bCs/>
            <w:lang w:val="en-US" w:eastAsia="ko-KR"/>
          </w:rPr>
          <w:t xml:space="preserve">the L4S </w:t>
        </w:r>
      </w:ins>
      <w:ins w:id="392" w:author="Huawei-User" w:date="2025-01-06T11:18:00Z">
        <w:r w:rsidR="00367A58" w:rsidRPr="00420ABB">
          <w:rPr>
            <w:b/>
            <w:bCs/>
            <w:lang w:val="en-US" w:eastAsia="ko-KR"/>
          </w:rPr>
          <w:t>enablement</w:t>
        </w:r>
      </w:ins>
      <w:ins w:id="393" w:author="Huawei-User" w:date="2025-01-06T11:12:00Z">
        <w:r w:rsidRPr="00420ABB">
          <w:rPr>
            <w:b/>
            <w:bCs/>
            <w:lang w:val="en-US" w:eastAsia="ko-KR"/>
          </w:rPr>
          <w:t xml:space="preserve"> fla</w:t>
        </w:r>
        <w:r w:rsidRPr="000C58F9">
          <w:rPr>
            <w:b/>
            <w:bCs/>
            <w:lang w:val="en-US" w:eastAsia="ko-KR"/>
          </w:rPr>
          <w:t xml:space="preserve">g </w:t>
        </w:r>
        <w:r>
          <w:rPr>
            <w:b/>
            <w:bCs/>
            <w:lang w:val="en-US" w:eastAsia="ko-KR"/>
          </w:rPr>
          <w:t xml:space="preserve">is set </w:t>
        </w:r>
        <w:r w:rsidRPr="000C58F9">
          <w:rPr>
            <w:b/>
            <w:bCs/>
            <w:lang w:val="en-US" w:eastAsia="ko-KR"/>
          </w:rPr>
          <w:t>in the selected Policy Template, this indicates that the new QoS flow is required to be L4S-enabled.</w:t>
        </w:r>
        <w:r>
          <w:rPr>
            <w:lang w:val="en-US" w:eastAsia="ko-KR"/>
          </w:rPr>
          <w:t xml:space="preserve"> The new QoS flow with the </w:t>
        </w:r>
      </w:ins>
      <w:ins w:id="394" w:author="Huawei-User" w:date="2025-01-06T14:38:00Z">
        <w:r w:rsidR="0029704B">
          <w:rPr>
            <w:lang w:val="en-US" w:eastAsia="ko-KR"/>
          </w:rPr>
          <w:t xml:space="preserve">ECN marking for </w:t>
        </w:r>
      </w:ins>
      <w:ins w:id="395" w:author="Huawei-User" w:date="2025-01-06T11:12:00Z">
        <w:r>
          <w:rPr>
            <w:lang w:val="en-US" w:eastAsia="ko-KR"/>
          </w:rPr>
          <w:t>L4S indication setting propagates through the 5G System.</w:t>
        </w:r>
      </w:ins>
    </w:p>
    <w:p w14:paraId="6FA9BD4A" w14:textId="0378544C" w:rsidR="007824CD" w:rsidRDefault="007824CD" w:rsidP="007824CD">
      <w:pPr>
        <w:pStyle w:val="B1"/>
        <w:rPr>
          <w:ins w:id="396" w:author="Huawei-User" w:date="2025-01-06T11:12:00Z"/>
          <w:lang w:val="en-US" w:eastAsia="ko-KR"/>
        </w:rPr>
      </w:pPr>
      <w:ins w:id="397" w:author="Huawei-User" w:date="2025-01-06T11:12:00Z">
        <w:r>
          <w:rPr>
            <w:b/>
            <w:bCs/>
            <w:lang w:val="en-US" w:eastAsia="ko-KR"/>
          </w:rPr>
          <w:t>3:</w:t>
        </w:r>
        <w:r>
          <w:rPr>
            <w:b/>
            <w:bCs/>
            <w:lang w:val="en-US" w:eastAsia="ko-KR"/>
          </w:rPr>
          <w:tab/>
          <w:t>The Media Sesssion Handler may inform the Media Player</w:t>
        </w:r>
        <w:r w:rsidR="00420ABB">
          <w:rPr>
            <w:b/>
            <w:bCs/>
            <w:lang w:val="en-US" w:eastAsia="ko-KR"/>
          </w:rPr>
          <w:t xml:space="preserve"> about the </w:t>
        </w:r>
      </w:ins>
      <w:ins w:id="398" w:author="Richard Bradbury" w:date="2025-01-07T15:51:00Z">
        <w:r w:rsidR="00420ABB">
          <w:rPr>
            <w:b/>
            <w:bCs/>
            <w:lang w:val="en-US" w:eastAsia="ko-KR"/>
          </w:rPr>
          <w:t xml:space="preserve">successful </w:t>
        </w:r>
      </w:ins>
      <w:ins w:id="399" w:author="Huawei-User" w:date="2025-01-06T11:12:00Z">
        <w:r w:rsidR="00420ABB">
          <w:rPr>
            <w:b/>
            <w:bCs/>
            <w:lang w:val="en-US" w:eastAsia="ko-KR"/>
          </w:rPr>
          <w:t>activation of L4S</w:t>
        </w:r>
        <w:r>
          <w:rPr>
            <w:b/>
            <w:bCs/>
            <w:lang w:val="en-US" w:eastAsia="ko-KR"/>
          </w:rPr>
          <w:t xml:space="preserve"> </w:t>
        </w:r>
      </w:ins>
      <w:commentRangeStart w:id="400"/>
      <w:ins w:id="401" w:author="Thorsten Lohmar" w:date="2025-01-10T15:20:00Z">
        <w:r w:rsidR="00F94F6B">
          <w:rPr>
            <w:b/>
            <w:bCs/>
            <w:lang w:val="en-US" w:eastAsia="ko-KR"/>
          </w:rPr>
          <w:t>enabled Policy Template</w:t>
        </w:r>
        <w:commentRangeEnd w:id="400"/>
        <w:r w:rsidR="00F94F6B">
          <w:rPr>
            <w:rStyle w:val="ac"/>
          </w:rPr>
          <w:commentReference w:id="400"/>
        </w:r>
        <w:r w:rsidR="00F94F6B">
          <w:rPr>
            <w:b/>
            <w:bCs/>
            <w:lang w:val="en-US" w:eastAsia="ko-KR"/>
          </w:rPr>
          <w:t xml:space="preserve"> </w:t>
        </w:r>
      </w:ins>
      <w:ins w:id="402" w:author="Huawei-User" w:date="2025-01-06T11:12:00Z">
        <w:r>
          <w:rPr>
            <w:b/>
            <w:bCs/>
            <w:lang w:val="en-US" w:eastAsia="ko-KR"/>
          </w:rPr>
          <w:t xml:space="preserve">via </w:t>
        </w:r>
      </w:ins>
      <w:ins w:id="403" w:author="Richard Bradbury" w:date="2025-01-07T15:51:00Z">
        <w:r w:rsidR="0052390D">
          <w:rPr>
            <w:b/>
            <w:bCs/>
            <w:lang w:val="en-US" w:eastAsia="ko-KR"/>
          </w:rPr>
          <w:t xml:space="preserve">the client API at </w:t>
        </w:r>
      </w:ins>
      <w:ins w:id="404" w:author="Richard Bradbury" w:date="2025-01-07T15:50:00Z">
        <w:r w:rsidR="0052390D">
          <w:rPr>
            <w:b/>
            <w:bCs/>
            <w:lang w:val="en-US" w:eastAsia="ko-KR"/>
          </w:rPr>
          <w:t>reference point</w:t>
        </w:r>
      </w:ins>
      <w:ins w:id="405" w:author="Huawei-User" w:date="2025-01-06T11:12:00Z">
        <w:r>
          <w:rPr>
            <w:b/>
            <w:bCs/>
            <w:lang w:val="en-US" w:eastAsia="ko-KR"/>
          </w:rPr>
          <w:t xml:space="preserve"> M11</w:t>
        </w:r>
      </w:ins>
      <w:ins w:id="406" w:author="Huawei-User" w:date="2025-01-06T14:38:00Z">
        <w:r w:rsidR="0029704B">
          <w:rPr>
            <w:b/>
            <w:bCs/>
            <w:lang w:val="en-US" w:eastAsia="ko-KR"/>
          </w:rPr>
          <w:t>d</w:t>
        </w:r>
      </w:ins>
      <w:ins w:id="407" w:author="Huawei-User" w:date="2025-01-06T11:12:00Z">
        <w:r>
          <w:rPr>
            <w:b/>
            <w:bCs/>
            <w:lang w:val="en-US" w:eastAsia="ko-KR"/>
          </w:rPr>
          <w:t>. Subject to availability of API access, the Media Player may use congestion notifications to perform early</w:t>
        </w:r>
      </w:ins>
      <w:ins w:id="408" w:author="Huawei-User" w:date="2025-01-06T23:57:00Z">
        <w:r w:rsidR="00FB4D26">
          <w:rPr>
            <w:b/>
            <w:bCs/>
            <w:lang w:val="en-US" w:eastAsia="ko-KR"/>
          </w:rPr>
          <w:t xml:space="preserve"> bit</w:t>
        </w:r>
      </w:ins>
      <w:ins w:id="409" w:author="Richard Bradbury" w:date="2025-01-07T15:51:00Z">
        <w:r w:rsidR="0052390D">
          <w:rPr>
            <w:b/>
            <w:bCs/>
            <w:lang w:val="en-US" w:eastAsia="ko-KR"/>
          </w:rPr>
          <w:t xml:space="preserve"> </w:t>
        </w:r>
      </w:ins>
      <w:ins w:id="410" w:author="Huawei-User" w:date="2025-01-06T23:57:00Z">
        <w:r w:rsidR="00FB4D26">
          <w:rPr>
            <w:b/>
            <w:bCs/>
            <w:lang w:val="en-US" w:eastAsia="ko-KR"/>
          </w:rPr>
          <w:t>rate</w:t>
        </w:r>
      </w:ins>
      <w:ins w:id="411" w:author="Huawei-User" w:date="2025-01-06T11:12:00Z">
        <w:r>
          <w:rPr>
            <w:b/>
            <w:bCs/>
            <w:lang w:val="en-US" w:eastAsia="ko-KR"/>
          </w:rPr>
          <w:t xml:space="preserve"> adaptation.</w:t>
        </w:r>
      </w:ins>
    </w:p>
    <w:p w14:paraId="5DCFA4E2" w14:textId="27BC8A99" w:rsidR="007824CD" w:rsidRDefault="007824CD" w:rsidP="007824CD">
      <w:pPr>
        <w:pStyle w:val="B1"/>
        <w:rPr>
          <w:ins w:id="412" w:author="Huawei-User" w:date="2025-01-06T11:12:00Z"/>
          <w:lang w:val="en-US" w:eastAsia="ko-KR"/>
        </w:rPr>
      </w:pPr>
      <w:ins w:id="413" w:author="Huawei-User" w:date="2025-01-06T11:12:00Z">
        <w:r>
          <w:rPr>
            <w:lang w:val="en-US" w:eastAsia="ko-KR"/>
          </w:rPr>
          <w:t>4:</w:t>
        </w:r>
        <w:r>
          <w:rPr>
            <w:lang w:val="en-US" w:eastAsia="ko-KR"/>
          </w:rPr>
          <w:tab/>
        </w:r>
        <w:r w:rsidRPr="000C58F9">
          <w:rPr>
            <w:b/>
            <w:bCs/>
            <w:lang w:val="en-US" w:eastAsia="ko-KR"/>
          </w:rPr>
          <w:t>If t</w:t>
        </w:r>
        <w:r w:rsidRPr="00420ABB">
          <w:rPr>
            <w:b/>
            <w:bCs/>
            <w:lang w:val="en-US" w:eastAsia="ko-KR"/>
          </w:rPr>
          <w:t xml:space="preserve">he L4S </w:t>
        </w:r>
      </w:ins>
      <w:ins w:id="414" w:author="Huawei-User" w:date="2025-01-06T11:19:00Z">
        <w:r w:rsidR="00367A58" w:rsidRPr="00420ABB">
          <w:rPr>
            <w:b/>
            <w:bCs/>
            <w:lang w:val="en-US" w:eastAsia="ko-KR"/>
          </w:rPr>
          <w:t>enablement</w:t>
        </w:r>
      </w:ins>
      <w:ins w:id="415" w:author="Huawei-User" w:date="2025-01-06T11:12:00Z">
        <w:r w:rsidRPr="00420ABB">
          <w:rPr>
            <w:b/>
            <w:bCs/>
            <w:lang w:val="en-US" w:eastAsia="ko-KR"/>
          </w:rPr>
          <w:t xml:space="preserve"> </w:t>
        </w:r>
      </w:ins>
      <w:commentRangeStart w:id="416"/>
      <w:ins w:id="417" w:author="Thorsten Lohmar" w:date="2025-01-10T15:20:00Z">
        <w:r w:rsidR="00F94F6B">
          <w:rPr>
            <w:b/>
            <w:bCs/>
            <w:lang w:val="en-US" w:eastAsia="ko-KR"/>
          </w:rPr>
          <w:t>Dynamic Policy is successfully activated</w:t>
        </w:r>
      </w:ins>
      <w:commentRangeEnd w:id="416"/>
      <w:r w:rsidR="00F94F6B">
        <w:rPr>
          <w:rStyle w:val="ac"/>
        </w:rPr>
        <w:commentReference w:id="416"/>
      </w:r>
      <w:ins w:id="418" w:author="Huawei-User" w:date="2025-01-06T11:12:00Z">
        <w:r>
          <w:rPr>
            <w:b/>
            <w:bCs/>
            <w:lang w:val="en-US" w:eastAsia="ko-KR"/>
          </w:rPr>
          <w:t>, t</w:t>
        </w:r>
        <w:r w:rsidRPr="00940EB4">
          <w:rPr>
            <w:b/>
            <w:bCs/>
            <w:lang w:val="en-US" w:eastAsia="ko-KR"/>
          </w:rPr>
          <w:t>he 5GMSd Client selects/enables the L4S capability of the used transport protocol.</w:t>
        </w:r>
      </w:ins>
    </w:p>
    <w:p w14:paraId="01F56C9D" w14:textId="42615346" w:rsidR="007824CD" w:rsidRDefault="007824CD" w:rsidP="007824CD">
      <w:pPr>
        <w:pStyle w:val="NO"/>
        <w:rPr>
          <w:ins w:id="419" w:author="Huawei-User" w:date="2025-01-06T11:12:00Z"/>
          <w:lang w:val="en-US" w:eastAsia="ko-KR"/>
        </w:rPr>
      </w:pPr>
      <w:ins w:id="420" w:author="Huawei-User" w:date="2025-01-06T11:12:00Z">
        <w:r>
          <w:rPr>
            <w:lang w:val="en-US" w:eastAsia="ko-KR"/>
          </w:rPr>
          <w:t>NOTE</w:t>
        </w:r>
      </w:ins>
      <w:ins w:id="421" w:author="Richard Bradbury" w:date="2025-01-07T15:57:00Z">
        <w:r w:rsidR="00EF7354">
          <w:rPr>
            <w:lang w:val="en-US" w:eastAsia="ko-KR"/>
          </w:rPr>
          <w:t> 1</w:t>
        </w:r>
      </w:ins>
      <w:ins w:id="422" w:author="Huawei-User" w:date="2025-01-06T11:12:00Z">
        <w:r>
          <w:rPr>
            <w:lang w:val="en-US" w:eastAsia="ko-KR"/>
          </w:rPr>
          <w:t>:</w:t>
        </w:r>
        <w:r>
          <w:rPr>
            <w:lang w:val="en-US" w:eastAsia="ko-KR"/>
          </w:rPr>
          <w:tab/>
          <w:t>This step may happen implicitly by selecting an L4S-supporting transport protocol stack.</w:t>
        </w:r>
      </w:ins>
    </w:p>
    <w:p w14:paraId="3F5475D6" w14:textId="612105E3" w:rsidR="007824CD" w:rsidRDefault="007824CD" w:rsidP="007824CD">
      <w:pPr>
        <w:pStyle w:val="B1"/>
        <w:rPr>
          <w:ins w:id="423" w:author="Huawei-User" w:date="2025-01-06T11:12:00Z"/>
          <w:lang w:val="en-US" w:eastAsia="ko-KR"/>
        </w:rPr>
      </w:pPr>
      <w:ins w:id="424" w:author="Huawei-User" w:date="2025-01-06T11:12:00Z">
        <w:r>
          <w:rPr>
            <w:lang w:val="en-US" w:eastAsia="ko-KR"/>
          </w:rPr>
          <w:t>5:</w:t>
        </w:r>
        <w:r>
          <w:rPr>
            <w:lang w:val="en-US" w:eastAsia="ko-KR"/>
          </w:rPr>
          <w:tab/>
          <w:t xml:space="preserve">The Media Player within the 5GMSd Client triggers the establishment of a TCP connection. The ECT(1) codepoint </w:t>
        </w:r>
      </w:ins>
      <w:ins w:id="425" w:author="Huawei-User" w:date="2025-01-07T00:07:00Z">
        <w:r w:rsidR="00E71A25">
          <w:rPr>
            <w:lang w:val="en-US" w:eastAsia="ko-KR"/>
          </w:rPr>
          <w:t>is</w:t>
        </w:r>
      </w:ins>
      <w:ins w:id="426" w:author="Huawei-User" w:date="2025-01-06T11:12:00Z">
        <w:r>
          <w:rPr>
            <w:lang w:val="en-US" w:eastAsia="ko-KR"/>
          </w:rPr>
          <w:t xml:space="preserve"> set in the IP header, indicating an L4S-Capable Transport, and the SDAP entity ensures that the packet is forwarded via the matching QoS flow.</w:t>
        </w:r>
      </w:ins>
    </w:p>
    <w:p w14:paraId="2639726E" w14:textId="1FA7A602" w:rsidR="007824CD" w:rsidRDefault="007824CD" w:rsidP="007824CD">
      <w:pPr>
        <w:pStyle w:val="B1"/>
        <w:rPr>
          <w:ins w:id="427" w:author="Huawei-User" w:date="2025-01-06T11:12:00Z"/>
          <w:lang w:val="en-US" w:eastAsia="ko-KR"/>
        </w:rPr>
      </w:pPr>
      <w:ins w:id="428" w:author="Huawei-User" w:date="2025-01-06T11:12:00Z">
        <w:r>
          <w:rPr>
            <w:lang w:val="en-US" w:eastAsia="ko-KR"/>
          </w:rPr>
          <w:t>6:</w:t>
        </w:r>
        <w:r>
          <w:rPr>
            <w:lang w:val="en-US" w:eastAsia="ko-KR"/>
          </w:rPr>
          <w:tab/>
          <w:t>The 5GMSd AS responds to the TCP connection establishment request. The 5GMSd AS set</w:t>
        </w:r>
      </w:ins>
      <w:ins w:id="429" w:author="Huawei-User" w:date="2025-01-07T00:08:00Z">
        <w:r w:rsidR="00E71A25">
          <w:rPr>
            <w:lang w:val="en-US" w:eastAsia="ko-KR"/>
          </w:rPr>
          <w:t>s</w:t>
        </w:r>
      </w:ins>
      <w:ins w:id="430" w:author="Huawei-User" w:date="2025-01-06T11:12:00Z">
        <w:r>
          <w:rPr>
            <w:lang w:val="en-US" w:eastAsia="ko-KR"/>
          </w:rPr>
          <w:t xml:space="preserve"> ECT(1) in the IP headers, indicating an L4S-Capable Transport.</w:t>
        </w:r>
      </w:ins>
    </w:p>
    <w:p w14:paraId="04E7AEB8" w14:textId="07D55A00" w:rsidR="007824CD" w:rsidRDefault="007824CD" w:rsidP="007824CD">
      <w:pPr>
        <w:pStyle w:val="B1"/>
        <w:rPr>
          <w:ins w:id="431" w:author="Huawei-User" w:date="2025-01-06T11:12:00Z"/>
          <w:lang w:val="en-US" w:eastAsia="ko-KR"/>
        </w:rPr>
      </w:pPr>
      <w:ins w:id="432" w:author="Huawei-User" w:date="2025-01-06T11:12:00Z">
        <w:r>
          <w:rPr>
            <w:lang w:val="en-US" w:eastAsia="ko-KR"/>
          </w:rPr>
          <w:t>7:</w:t>
        </w:r>
        <w:r>
          <w:rPr>
            <w:lang w:val="en-US" w:eastAsia="ko-KR"/>
          </w:rPr>
          <w:tab/>
          <w:t xml:space="preserve">The UPF finds the matching QoS </w:t>
        </w:r>
      </w:ins>
      <w:ins w:id="433" w:author="Richard Bradbury" w:date="2025-01-07T16:45:00Z">
        <w:r w:rsidR="00420ABB">
          <w:rPr>
            <w:lang w:val="en-US" w:eastAsia="ko-KR"/>
          </w:rPr>
          <w:t>F</w:t>
        </w:r>
      </w:ins>
      <w:ins w:id="434" w:author="Huawei-User" w:date="2025-01-06T11:12:00Z">
        <w:r>
          <w:rPr>
            <w:lang w:val="en-US" w:eastAsia="ko-KR"/>
          </w:rPr>
          <w:t xml:space="preserve">low </w:t>
        </w:r>
      </w:ins>
      <w:ins w:id="435" w:author="Richard Bradbury" w:date="2025-01-07T16:45:00Z">
        <w:r w:rsidR="00420ABB">
          <w:rPr>
            <w:lang w:val="en-US" w:eastAsia="ko-KR"/>
          </w:rPr>
          <w:t>I</w:t>
        </w:r>
      </w:ins>
      <w:ins w:id="436" w:author="Huawei-User" w:date="2025-01-06T11:12:00Z">
        <w:r>
          <w:rPr>
            <w:lang w:val="en-US" w:eastAsia="ko-KR"/>
          </w:rPr>
          <w:t xml:space="preserve">dentifier for the downlink packet and sends the packet via the </w:t>
        </w:r>
      </w:ins>
      <w:ins w:id="437" w:author="Huawei-User" w:date="2025-01-07T00:03:00Z">
        <w:r w:rsidR="00FB4D26">
          <w:rPr>
            <w:lang w:val="en-US" w:eastAsia="ko-KR"/>
          </w:rPr>
          <w:t xml:space="preserve">corresponding </w:t>
        </w:r>
      </w:ins>
      <w:ins w:id="438" w:author="Huawei-User" w:date="2025-01-06T11:12:00Z">
        <w:r>
          <w:rPr>
            <w:lang w:val="en-US" w:eastAsia="ko-KR"/>
          </w:rPr>
          <w:t>QoS flow to the UE. TCP Connection setup continues, with one ECT bit set in all packets.</w:t>
        </w:r>
      </w:ins>
    </w:p>
    <w:p w14:paraId="47268AA1" w14:textId="1BCACDE7" w:rsidR="007824CD" w:rsidRDefault="007824CD" w:rsidP="007824CD">
      <w:pPr>
        <w:pStyle w:val="B1"/>
        <w:rPr>
          <w:ins w:id="439" w:author="Huawei-User" w:date="2025-01-06T11:12:00Z"/>
          <w:lang w:val="en-US" w:eastAsia="ko-KR"/>
        </w:rPr>
      </w:pPr>
      <w:ins w:id="440" w:author="Huawei-User" w:date="2025-01-06T11:12:00Z">
        <w:r>
          <w:rPr>
            <w:lang w:val="en-US" w:eastAsia="ko-KR"/>
          </w:rPr>
          <w:t>8:</w:t>
        </w:r>
        <w:r>
          <w:rPr>
            <w:lang w:val="en-US" w:eastAsia="ko-KR"/>
          </w:rPr>
          <w:tab/>
          <w:t xml:space="preserve">When the RAN detects an upcoming congestion </w:t>
        </w:r>
      </w:ins>
      <w:ins w:id="441" w:author="Richard Bradbury" w:date="2025-01-07T17:28:00Z">
        <w:r w:rsidR="0018416C">
          <w:rPr>
            <w:lang w:val="en-US" w:eastAsia="ko-KR"/>
          </w:rPr>
          <w:t xml:space="preserve">event </w:t>
        </w:r>
      </w:ins>
      <w:ins w:id="442" w:author="Huawei-User" w:date="2025-01-06T11:12:00Z">
        <w:r>
          <w:rPr>
            <w:lang w:val="en-US" w:eastAsia="ko-KR"/>
          </w:rPr>
          <w:t xml:space="preserve">according to the congestion measurement (based on continuous congestion monitoring), the 5G System </w:t>
        </w:r>
      </w:ins>
      <w:ins w:id="443" w:author="Rufael Mekuria" w:date="2025-01-06T16:24:00Z">
        <w:r w:rsidR="005D7F46">
          <w:rPr>
            <w:lang w:val="en-US" w:eastAsia="ko-KR"/>
          </w:rPr>
          <w:t xml:space="preserve">sets </w:t>
        </w:r>
      </w:ins>
      <w:ins w:id="444" w:author="Huawei-User" w:date="2025-01-06T11:12:00Z">
        <w:r>
          <w:rPr>
            <w:lang w:val="en-US" w:eastAsia="ko-KR"/>
          </w:rPr>
          <w:t>the CE (Congestion Experienced) codepoint in the IP header of the downlink packet.</w:t>
        </w:r>
      </w:ins>
    </w:p>
    <w:p w14:paraId="10938FEF" w14:textId="37317B10" w:rsidR="007824CD" w:rsidRDefault="00685F3D" w:rsidP="007824CD">
      <w:pPr>
        <w:pStyle w:val="B1"/>
        <w:rPr>
          <w:ins w:id="445" w:author="Huawei-User" w:date="2025-01-06T11:12:00Z"/>
          <w:lang w:val="en-US" w:eastAsia="ko-KR"/>
        </w:rPr>
      </w:pPr>
      <w:bookmarkStart w:id="446" w:name="_Hlk183102455"/>
      <w:ins w:id="447" w:author="Huawei-User" w:date="2025-01-06T11:26:00Z">
        <w:r>
          <w:rPr>
            <w:lang w:val="en-US" w:eastAsia="ko-KR"/>
          </w:rPr>
          <w:t>9</w:t>
        </w:r>
      </w:ins>
      <w:ins w:id="448" w:author="Huawei-User" w:date="2025-01-06T11:12:00Z">
        <w:r w:rsidR="007824CD" w:rsidRPr="00813517">
          <w:rPr>
            <w:lang w:val="en-US" w:eastAsia="ko-KR"/>
          </w:rPr>
          <w:t>.</w:t>
        </w:r>
        <w:r w:rsidR="007824CD" w:rsidRPr="00813517">
          <w:rPr>
            <w:lang w:val="en-US" w:eastAsia="ko-KR"/>
          </w:rPr>
          <w:tab/>
        </w:r>
        <w:bookmarkEnd w:id="446"/>
        <w:r w:rsidR="007824CD" w:rsidRPr="00B17E31">
          <w:t>T</w:t>
        </w:r>
        <w:r w:rsidR="007824CD">
          <w:rPr>
            <w:lang w:val="en-US" w:eastAsia="ko-KR"/>
          </w:rPr>
          <w:t xml:space="preserve">he TCP protocol stack used by the Media Player in the 5GMSd Client reflects the Early Congestion Notification to the TCP sender by setting the ECN-Echo (ECE) flag in the TCP header of an uplink PDU of the same TCP </w:t>
        </w:r>
        <w:r w:rsidR="007824CD" w:rsidRPr="00E71A25">
          <w:rPr>
            <w:lang w:val="en-US" w:eastAsia="ko-KR"/>
          </w:rPr>
          <w:t>connection</w:t>
        </w:r>
        <w:r w:rsidR="007824CD">
          <w:rPr>
            <w:lang w:val="en-US" w:eastAsia="ko-KR"/>
          </w:rPr>
          <w:t xml:space="preserve">. The TCP sender reacts to the ECN-Echo </w:t>
        </w:r>
        <w:r w:rsidR="007824CD" w:rsidRPr="00C70458">
          <w:rPr>
            <w:lang w:val="en-US" w:eastAsia="ko-KR"/>
          </w:rPr>
          <w:t>accordingly</w:t>
        </w:r>
        <w:r w:rsidR="007824CD">
          <w:rPr>
            <w:lang w:val="en-US" w:eastAsia="ko-KR"/>
          </w:rPr>
          <w:t xml:space="preserve"> (i.e., by reducing its sending congestion window).</w:t>
        </w:r>
      </w:ins>
    </w:p>
    <w:p w14:paraId="08057B20" w14:textId="14B7321B" w:rsidR="007824CD" w:rsidRDefault="007824CD" w:rsidP="007824CD">
      <w:pPr>
        <w:pStyle w:val="NO"/>
        <w:rPr>
          <w:ins w:id="449" w:author="Huawei-User" w:date="2025-01-06T11:12:00Z"/>
          <w:lang w:val="en-US" w:eastAsia="ko-KR"/>
        </w:rPr>
      </w:pPr>
      <w:ins w:id="450" w:author="Huawei-User" w:date="2025-01-06T11:12:00Z">
        <w:r>
          <w:rPr>
            <w:lang w:val="en-US" w:eastAsia="ko-KR"/>
          </w:rPr>
          <w:t>NOTE </w:t>
        </w:r>
      </w:ins>
      <w:ins w:id="451" w:author="Richard Bradbury" w:date="2025-01-07T15:57:00Z">
        <w:r w:rsidR="00EF7354">
          <w:rPr>
            <w:lang w:val="en-US" w:eastAsia="ko-KR"/>
          </w:rPr>
          <w:t>2</w:t>
        </w:r>
      </w:ins>
      <w:ins w:id="452" w:author="Huawei-User" w:date="2025-01-06T11:12:00Z">
        <w:r>
          <w:rPr>
            <w:lang w:val="en-US" w:eastAsia="ko-KR"/>
          </w:rPr>
          <w:t>:</w:t>
        </w:r>
        <w:r>
          <w:rPr>
            <w:lang w:val="en-US" w:eastAsia="ko-KR"/>
          </w:rPr>
          <w:tab/>
          <w:t>The ECN-Echo flag is also acknowledged by the TCP sender setting the Congestion Window Reduced (CWR) flag in an outgoing TCP frame, but this acknowledgement is not illustrated in this call flow.</w:t>
        </w:r>
      </w:ins>
    </w:p>
    <w:p w14:paraId="5551300C" w14:textId="21267F5D" w:rsidR="007824CD" w:rsidRPr="00B055DC" w:rsidRDefault="007824CD" w:rsidP="007824CD">
      <w:pPr>
        <w:pStyle w:val="NO"/>
        <w:rPr>
          <w:ins w:id="453" w:author="Huawei-User" w:date="2025-01-06T11:12:00Z"/>
        </w:rPr>
      </w:pPr>
      <w:ins w:id="454" w:author="Huawei-User" w:date="2025-01-06T11:12:00Z">
        <w:r>
          <w:rPr>
            <w:lang w:val="en-US" w:eastAsia="ko-KR"/>
          </w:rPr>
          <w:t>NOTE </w:t>
        </w:r>
      </w:ins>
      <w:ins w:id="455" w:author="Richard Bradbury" w:date="2025-01-07T15:57:00Z">
        <w:r w:rsidR="00EF7354">
          <w:rPr>
            <w:lang w:val="en-US" w:eastAsia="ko-KR"/>
          </w:rPr>
          <w:t>3</w:t>
        </w:r>
      </w:ins>
      <w:ins w:id="456" w:author="Huawei-User" w:date="2025-01-06T11:12:00Z">
        <w:r>
          <w:rPr>
            <w:lang w:val="en-US" w:eastAsia="ko-KR"/>
          </w:rPr>
          <w:t>:</w:t>
        </w:r>
        <w:r>
          <w:rPr>
            <w:lang w:val="en-US" w:eastAsia="ko-KR"/>
          </w:rPr>
          <w:tab/>
        </w:r>
        <w:r w:rsidRPr="00136538">
          <w:rPr>
            <w:lang w:val="en-US" w:eastAsia="ko-KR"/>
          </w:rPr>
          <w:t>Classic ECN</w:t>
        </w:r>
        <w:r>
          <w:rPr>
            <w:lang w:val="en-US" w:eastAsia="ko-KR"/>
          </w:rPr>
          <w:t xml:space="preserve"> as specified in RFC 3168 </w:t>
        </w:r>
        <w:r w:rsidRPr="00136538">
          <w:rPr>
            <w:lang w:val="en-US" w:eastAsia="ko-KR"/>
          </w:rPr>
          <w:t>[</w:t>
        </w:r>
        <w:r w:rsidRPr="00EF7354">
          <w:rPr>
            <w:highlight w:val="yellow"/>
            <w:lang w:val="en-US" w:eastAsia="ko-KR"/>
          </w:rPr>
          <w:t>X</w:t>
        </w:r>
      </w:ins>
      <w:ins w:id="457" w:author="Huawei-User" w:date="2025-01-06T11:30:00Z">
        <w:r w:rsidR="007A2618" w:rsidRPr="00EF7354">
          <w:rPr>
            <w:highlight w:val="yellow"/>
            <w:lang w:val="en-US" w:eastAsia="ko-KR"/>
          </w:rPr>
          <w:t>4</w:t>
        </w:r>
      </w:ins>
      <w:ins w:id="458" w:author="Huawei-User" w:date="2025-01-06T11:12:00Z">
        <w:r w:rsidRPr="00136538">
          <w:rPr>
            <w:lang w:val="en-US" w:eastAsia="ko-KR"/>
          </w:rPr>
          <w:t>] requires</w:t>
        </w:r>
        <w:r>
          <w:rPr>
            <w:lang w:val="en-US" w:eastAsia="ko-KR"/>
          </w:rPr>
          <w:t xml:space="preserve"> </w:t>
        </w:r>
        <w:r w:rsidRPr="00136538">
          <w:rPr>
            <w:lang w:val="en-US" w:eastAsia="ko-KR"/>
          </w:rPr>
          <w:t xml:space="preserve">an ECN signal to be treated as equivalent to </w:t>
        </w:r>
        <w:r>
          <w:rPr>
            <w:lang w:val="en-US" w:eastAsia="ko-KR"/>
          </w:rPr>
          <w:t xml:space="preserve">a packet </w:t>
        </w:r>
        <w:r w:rsidRPr="00136538">
          <w:rPr>
            <w:lang w:val="en-US" w:eastAsia="ko-KR"/>
          </w:rPr>
          <w:t>drop</w:t>
        </w:r>
        <w:r>
          <w:rPr>
            <w:lang w:val="en-US" w:eastAsia="ko-KR"/>
          </w:rPr>
          <w:t>. L4S as specified in RFC 9330 [</w:t>
        </w:r>
        <w:r w:rsidRPr="00EF7354">
          <w:rPr>
            <w:highlight w:val="yellow"/>
            <w:lang w:val="en-US" w:eastAsia="ko-KR"/>
          </w:rPr>
          <w:t>X1</w:t>
        </w:r>
        <w:r>
          <w:rPr>
            <w:lang w:val="en-US" w:eastAsia="ko-KR"/>
          </w:rPr>
          <w:t xml:space="preserve">] specifies a more fine-grained response and an early congestion signal triggers a less severe reaction. </w:t>
        </w:r>
        <w:r w:rsidRPr="00B055DC">
          <w:t xml:space="preserve">How </w:t>
        </w:r>
        <w:r>
          <w:t xml:space="preserve">a </w:t>
        </w:r>
        <w:r w:rsidRPr="00B055DC">
          <w:t xml:space="preserve">TCP sender behaves </w:t>
        </w:r>
      </w:ins>
      <w:ins w:id="459" w:author="Richard Bradbury" w:date="2025-01-07T15:56:00Z">
        <w:r w:rsidR="00EF7354">
          <w:t>"</w:t>
        </w:r>
      </w:ins>
      <w:ins w:id="460" w:author="Huawei-User" w:date="2025-01-06T11:12:00Z">
        <w:r w:rsidRPr="00B055DC">
          <w:t>accordingly</w:t>
        </w:r>
      </w:ins>
      <w:ins w:id="461" w:author="Richard Bradbury" w:date="2025-01-07T15:56:00Z">
        <w:r w:rsidR="00EF7354">
          <w:t>"</w:t>
        </w:r>
      </w:ins>
      <w:ins w:id="462" w:author="Huawei-User" w:date="2025-01-06T11:12:00Z">
        <w:r w:rsidRPr="00B055DC">
          <w:t xml:space="preserve"> is </w:t>
        </w:r>
      </w:ins>
      <w:ins w:id="463" w:author="Richard Bradbury" w:date="2025-01-07T15:56:00Z">
        <w:r w:rsidR="00EF7354">
          <w:t>beyond the</w:t>
        </w:r>
      </w:ins>
      <w:ins w:id="464" w:author="Huawei-User" w:date="2025-01-06T11:12:00Z">
        <w:r w:rsidRPr="00B055DC">
          <w:t xml:space="preserve"> scope of the </w:t>
        </w:r>
      </w:ins>
      <w:ins w:id="465" w:author="Richard Bradbury" w:date="2025-01-07T15:56:00Z">
        <w:r w:rsidR="00EF7354">
          <w:t>present document</w:t>
        </w:r>
      </w:ins>
      <w:ins w:id="466" w:author="Huawei-User" w:date="2025-01-06T11:12:00Z">
        <w:r w:rsidRPr="00B055DC">
          <w:t>.</w:t>
        </w:r>
      </w:ins>
    </w:p>
    <w:p w14:paraId="5A7B07D1" w14:textId="4A4F5533" w:rsidR="007824CD" w:rsidRDefault="007824CD" w:rsidP="008C43F5">
      <w:pPr>
        <w:pStyle w:val="B1"/>
        <w:rPr>
          <w:ins w:id="467" w:author="Huawei-User" w:date="2025-01-06T11:32:00Z"/>
          <w:lang w:val="en-US" w:eastAsia="ko-KR"/>
        </w:rPr>
      </w:pPr>
      <w:ins w:id="468" w:author="Huawei-User" w:date="2025-01-06T11:12:00Z">
        <w:r>
          <w:rPr>
            <w:lang w:val="en-US" w:eastAsia="ko-KR"/>
          </w:rPr>
          <w:t>1</w:t>
        </w:r>
      </w:ins>
      <w:ins w:id="469" w:author="Huawei-User" w:date="2025-01-06T11:29:00Z">
        <w:r w:rsidR="00685F3D">
          <w:rPr>
            <w:lang w:val="en-US" w:eastAsia="ko-KR"/>
          </w:rPr>
          <w:t>0</w:t>
        </w:r>
      </w:ins>
      <w:ins w:id="470" w:author="Huawei-User" w:date="2025-01-06T11:12:00Z">
        <w:r>
          <w:rPr>
            <w:lang w:val="en-US" w:eastAsia="ko-KR"/>
          </w:rPr>
          <w:t>.</w:t>
        </w:r>
      </w:ins>
      <w:ins w:id="471" w:author="Richard Bradbury" w:date="2025-01-07T15:56:00Z">
        <w:r w:rsidR="00EF7354">
          <w:rPr>
            <w:lang w:val="en-US" w:eastAsia="ko-KR"/>
          </w:rPr>
          <w:tab/>
        </w:r>
      </w:ins>
      <w:ins w:id="472" w:author="Huawei-User" w:date="2025-01-06T11:12:00Z">
        <w:r>
          <w:rPr>
            <w:lang w:val="en-US" w:eastAsia="ko-KR"/>
          </w:rPr>
          <w:t>Based on the CE indication received in step 8, or by detecting a reduced bit rate in the downlink application flow, the Media Player in the 5GMSd Client reacts by, for example, changing the requested representation.</w:t>
        </w:r>
      </w:ins>
    </w:p>
    <w:p w14:paraId="12B45159" w14:textId="7DAE7C3A" w:rsidR="00C120F1" w:rsidRDefault="00C120F1" w:rsidP="008C6C10">
      <w:pPr>
        <w:pStyle w:val="3"/>
        <w:rPr>
          <w:ins w:id="473" w:author="Huawei-Qi" w:date="2025-01-08T22:47:00Z"/>
          <w:lang w:val="en-US" w:eastAsia="ko-KR"/>
        </w:rPr>
      </w:pPr>
      <w:commentRangeStart w:id="474"/>
      <w:commentRangeStart w:id="475"/>
      <w:ins w:id="476" w:author="Huawei-User" w:date="2025-01-06T11:32:00Z">
        <w:r>
          <w:rPr>
            <w:lang w:val="en-US" w:eastAsia="ko-KR"/>
          </w:rPr>
          <w:t>5.</w:t>
        </w:r>
      </w:ins>
      <w:ins w:id="477" w:author="Richard Bradbury" w:date="2025-01-07T16:32:00Z">
        <w:r w:rsidR="00B97911">
          <w:rPr>
            <w:lang w:val="en-US" w:eastAsia="ko-KR"/>
          </w:rPr>
          <w:t>7.10</w:t>
        </w:r>
      </w:ins>
      <w:ins w:id="478" w:author="Huawei-User" w:date="2025-01-06T11:32:00Z">
        <w:r>
          <w:rPr>
            <w:lang w:val="en-US" w:eastAsia="ko-KR"/>
          </w:rPr>
          <w:tab/>
          <w:t xml:space="preserve">QoS monitoring </w:t>
        </w:r>
      </w:ins>
      <w:ins w:id="479" w:author="Richard Bradbury" w:date="2025-01-07T16:00:00Z">
        <w:r w:rsidR="00EF7354">
          <w:rPr>
            <w:lang w:val="en-US" w:eastAsia="ko-KR"/>
          </w:rPr>
          <w:t>of</w:t>
        </w:r>
      </w:ins>
      <w:ins w:id="480" w:author="Huawei-User" w:date="2025-01-06T11:32:00Z">
        <w:r>
          <w:rPr>
            <w:lang w:val="en-US" w:eastAsia="ko-KR"/>
          </w:rPr>
          <w:t xml:space="preserve"> downlink media streaming</w:t>
        </w:r>
      </w:ins>
      <w:ins w:id="481" w:author="Richard Bradbury" w:date="2025-01-07T16:00:00Z">
        <w:r w:rsidR="00EF7354">
          <w:rPr>
            <w:lang w:val="en-US" w:eastAsia="ko-KR"/>
          </w:rPr>
          <w:t xml:space="preserve"> based on </w:t>
        </w:r>
      </w:ins>
      <w:ins w:id="482" w:author="Huawei-User" w:date="2025-01-06T14:46:00Z">
        <w:r w:rsidR="008D3736">
          <w:rPr>
            <w:lang w:val="en-US" w:eastAsia="ko-KR"/>
          </w:rPr>
          <w:t>Dynamic Policy</w:t>
        </w:r>
      </w:ins>
      <w:commentRangeEnd w:id="474"/>
      <w:ins w:id="483" w:author="Richard Bradbury" w:date="2025-01-07T16:33:00Z">
        <w:r w:rsidR="00B97911">
          <w:rPr>
            <w:rStyle w:val="ac"/>
            <w:rFonts w:ascii="Times New Roman" w:hAnsi="Times New Roman"/>
          </w:rPr>
          <w:commentReference w:id="474"/>
        </w:r>
      </w:ins>
      <w:commentRangeEnd w:id="475"/>
      <w:r w:rsidR="00362492">
        <w:rPr>
          <w:rStyle w:val="ac"/>
          <w:rFonts w:ascii="Times New Roman" w:hAnsi="Times New Roman"/>
        </w:rPr>
        <w:commentReference w:id="475"/>
      </w:r>
    </w:p>
    <w:p w14:paraId="29E0C24B" w14:textId="286F1726" w:rsidR="008C6C10" w:rsidRPr="008C6C10" w:rsidRDefault="008C6C10" w:rsidP="005F57E6">
      <w:pPr>
        <w:keepNext/>
        <w:rPr>
          <w:ins w:id="484" w:author="Huawei-User" w:date="2025-01-06T11:32:00Z"/>
          <w:rFonts w:eastAsiaTheme="minorEastAsia"/>
          <w:lang w:val="en-US" w:eastAsia="ko-KR"/>
        </w:rPr>
      </w:pPr>
      <w:ins w:id="485" w:author="Huawei-Qi" w:date="2025-01-08T22:47:00Z">
        <w:r w:rsidRPr="005F57E6">
          <w:rPr>
            <w:lang w:val="en-US" w:eastAsia="ko-KR"/>
          </w:rPr>
          <w:t xml:space="preserve">Figure 5.7.10-1 below shows a high-level call flow for </w:t>
        </w:r>
      </w:ins>
      <w:ins w:id="486" w:author="Richard Bradbury (2024-01-09)" w:date="2025-01-09T18:45:00Z">
        <w:r w:rsidR="00290C24">
          <w:rPr>
            <w:lang w:val="en-US" w:eastAsia="ko-KR"/>
          </w:rPr>
          <w:t xml:space="preserve">the </w:t>
        </w:r>
      </w:ins>
      <w:ins w:id="487" w:author="Huawei-Qi" w:date="2025-01-08T22:47:00Z">
        <w:r w:rsidRPr="005F57E6">
          <w:rPr>
            <w:lang w:val="en-US" w:eastAsia="ko-KR"/>
          </w:rPr>
          <w:t>configuration and usage of QoS monitoring</w:t>
        </w:r>
      </w:ins>
      <w:ins w:id="488" w:author="Richard Bradbury (2024-01-09)" w:date="2025-01-09T18:45:00Z">
        <w:r w:rsidR="00290C24">
          <w:rPr>
            <w:lang w:val="en-US" w:eastAsia="ko-KR"/>
          </w:rPr>
          <w:t xml:space="preserve"> with</w:t>
        </w:r>
      </w:ins>
      <w:ins w:id="489" w:author="Huawei-Qi" w:date="2025-01-08T22:47:00Z">
        <w:r w:rsidR="00290C24" w:rsidRPr="005F57E6">
          <w:rPr>
            <w:lang w:val="en-US" w:eastAsia="ko-KR"/>
          </w:rPr>
          <w:t xml:space="preserve"> downlink media streaming</w:t>
        </w:r>
        <w:r w:rsidRPr="005F57E6">
          <w:rPr>
            <w:lang w:val="en-US" w:eastAsia="ko-KR"/>
          </w:rPr>
          <w:t>.</w:t>
        </w:r>
      </w:ins>
    </w:p>
    <w:p w14:paraId="2AA18F3C" w14:textId="608CF09D" w:rsidR="00C120F1" w:rsidRDefault="00E54037" w:rsidP="00C120F1">
      <w:pPr>
        <w:keepNext/>
        <w:jc w:val="center"/>
        <w:rPr>
          <w:ins w:id="490" w:author="Huawei-User" w:date="2025-01-06T11:32:00Z"/>
        </w:rPr>
      </w:pPr>
      <w:ins w:id="491" w:author="Richard Bradbury" w:date="2025-01-07T20:08:00Z">
        <w:r>
          <w:rPr>
            <w:noProof/>
          </w:rPr>
          <w:drawing>
            <wp:inline distT="0" distB="0" distL="0" distR="0" wp14:anchorId="19F7B105" wp14:editId="681C1D7D">
              <wp:extent cx="5508000" cy="5454000"/>
              <wp:effectExtent l="0" t="0" r="0" b="0"/>
              <wp:docPr id="2045830480" name="Msc-generator signalling" descr="Msc-generator~|version=8.6.1~|lang=signalling~|size=795x787~|text=hscale=auto;~nnumbering =yes;~ndefcolor lgrey=224,224,224;~n~nUE:~q5GMSd Client~q {~n~4MP: ~qMedia\nStream\nHandler~q;~n~4MSH: ~qMedia\nSession\n Handler~q;~n};~nhide RAN;~nhide UPF;~nAF[label=~q5GMSd AF~q];~nhide NEF;~nhide PCF;~nhide AS[label=~q5GMSd AS~q];~nAP[label=~q5GMSd\nApplication\nProvider~q];~n~n~nvspace 10;~nbox -- [line.color=none, line.corner=round, fill.color=lgrey,0.4]: \IProvisioning {~n~4AP-~gAF[number=no]: Provisioning request\n\b Policy Templates\n;~n~4AF--AF[number=no]: Compile Service\n Access Information;~n~4AF-~gAP[number=no]: Provisioning result;~n};~n~nvspace 5;~nhide AP;~n...;~nMSH~l-~gAF [arrow.type=~qdot~q]: Retrieve Service Access Information;~n...;~n~nMSH-~gAF: \b Dynamic Policy activation;~nvspace 10;~n~nshow RAN, UPF, NEF, PCF;~nvspace 10;~nAF-~gNEF-~gPCF: QoS monitoring request;~nRAN..PCF[line.type=solid]: QoS monitoring configuration;~n...;~n~n-- [tag=~qloop~q, fill.color=lgrey,0.4] {~n~4-- [tag=~qalt~q] {~n~8PCF~gNEF~gAF: Notifications;~n~4} [tag=~q~q] {~n~8UPF~gNEF;~n~8join NEF~gAF: Notifications;~n~4};~n~4hide RAN, UPF, NEF, PCF;~n~4~n~4vspace 5;~n~4AF-~gMSH: QoS monitoring results;~n~4MSH-~gMP: QoS\nmonitoring\nresults;~n~4MP..MP: Modify\nbehaviour;~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95x787~|text=hscale=auto;~nnumbering =yes;~ndefcolor lgrey=224,224,224;~n~nUE:~q5GMSd Client~q {~n~4MP: ~qMedia\nStream\nHandler~q;~n~4MSH: ~qMedia\nSession\n Handler~q;~n};~nhide RAN;~nhide UPF;~nAF[label=~q5GMSd AF~q];~nhide NEF;~nhide PCF;~nhide AS[label=~q5GMSd AS~q];~nAP[label=~q5GMSd\nApplication\nProvider~q];~n~n~nvspace 10;~nbox -- [line.color=none, line.corner=round, fill.color=lgrey,0.4]: \IProvisioning {~n~4AP-~gAF[number=no]: Provisioning request\n\b Policy Templates\n;~n~4AF--AF[number=no]: Compile Service\n Access Information;~n~4AF-~gAP[number=no]: Provisioning result;~n};~n~nvspace 5;~nhide AP;~n...;~nMSH~l-~gAF [arrow.type=~qdot~q]: Retrieve Service Access Information;~n...;~n~nMSH-~gAF: \b Dynamic Policy activation;~nvspace 10;~n~nshow RAN, UPF, NEF, PCF;~nvspace 10;~nAF-~gNEF-~gPCF: QoS monitoring request;~nRAN..PCF[line.type=solid]: QoS monitoring configuration;~n...;~n~n-- [tag=~qloop~q, fill.color=lgrey,0.4] {~n~4-- [tag=~qalt~q] {~n~8PCF~gNEF~gAF: Notifications;~n~4} [tag=~q~q] {~n~8UPF~gNEF;~n~8join NEF~gAF: Notifications;~n~4};~n~4hide RAN, UPF, NEF, PCF;~n~4~n~4vspace 5;~n~4AF-~gMSH: QoS monitoring results;~n~4MSH-~gMP: QoS\nmonitoring\nresults;~n~4MP..MP: Modify\nbehaviour;~n};~n~|"/>
                      <pic:cNvPicPr>
                        <a:picLocks noChangeAspect="1"/>
                      </pic:cNvPicPr>
                    </pic:nvPicPr>
                    <pic:blipFill>
                      <a:blip r:embed="rId46"/>
                      <a:stretch>
                        <a:fillRect/>
                      </a:stretch>
                    </pic:blipFill>
                    <pic:spPr>
                      <a:xfrm>
                        <a:off x="0" y="0"/>
                        <a:ext cx="5508000" cy="5454000"/>
                      </a:xfrm>
                      <a:prstGeom prst="rect">
                        <a:avLst/>
                      </a:prstGeom>
                    </pic:spPr>
                  </pic:pic>
                </a:graphicData>
              </a:graphic>
            </wp:inline>
          </w:drawing>
        </w:r>
      </w:ins>
      <w:r w:rsidR="00446469">
        <w:fldChar w:fldCharType="begin"/>
      </w:r>
      <w:r w:rsidR="00CD6F76">
        <w:fldChar w:fldCharType="separate"/>
      </w:r>
      <w:r w:rsidR="00446469">
        <w:fldChar w:fldCharType="end"/>
      </w:r>
    </w:p>
    <w:p w14:paraId="1300CAB7" w14:textId="138A9CCA" w:rsidR="00C120F1" w:rsidRDefault="00C120F1" w:rsidP="00C120F1">
      <w:pPr>
        <w:pStyle w:val="TF"/>
        <w:rPr>
          <w:ins w:id="492" w:author="Huawei-User" w:date="2025-01-06T11:32:00Z"/>
        </w:rPr>
      </w:pPr>
      <w:ins w:id="493" w:author="Huawei-User" w:date="2025-01-06T11:32:00Z">
        <w:r>
          <w:t>Figure 5.</w:t>
        </w:r>
      </w:ins>
      <w:ins w:id="494" w:author="Richard Bradbury" w:date="2025-01-07T16:33:00Z">
        <w:r w:rsidR="00B97911">
          <w:t>7.10</w:t>
        </w:r>
      </w:ins>
      <w:ins w:id="495" w:author="Huawei-User" w:date="2025-01-06T11:32:00Z">
        <w:r>
          <w:t xml:space="preserve">-1: High-level call flow for QoS monitoring for </w:t>
        </w:r>
      </w:ins>
      <w:ins w:id="496" w:author="Huawei-User" w:date="2025-01-06T14:47:00Z">
        <w:r w:rsidR="00946417">
          <w:t xml:space="preserve">downlink </w:t>
        </w:r>
      </w:ins>
      <w:ins w:id="497" w:author="Huawei-User" w:date="2025-01-06T11:32:00Z">
        <w:r>
          <w:t>Media Streaming</w:t>
        </w:r>
      </w:ins>
    </w:p>
    <w:p w14:paraId="7EDC3DC3" w14:textId="554C682C" w:rsidR="00EF7354" w:rsidRPr="00EF7354" w:rsidRDefault="00EF7354" w:rsidP="00FC4A65">
      <w:pPr>
        <w:keepNext/>
        <w:rPr>
          <w:ins w:id="498" w:author="Richard Bradbury" w:date="2025-01-07T16:01:00Z"/>
          <w:lang w:val="en-US" w:eastAsia="ko-KR"/>
        </w:rPr>
      </w:pPr>
      <w:ins w:id="499" w:author="Richard Bradbury" w:date="2025-01-07T16:01:00Z">
        <w:r>
          <w:rPr>
            <w:lang w:val="en-US" w:eastAsia="ko-KR"/>
          </w:rPr>
          <w:t>The step</w:t>
        </w:r>
      </w:ins>
      <w:ins w:id="500" w:author="Richard Bradbury" w:date="2025-01-07T17:06:00Z">
        <w:r w:rsidR="00FC4A65">
          <w:rPr>
            <w:lang w:val="en-US" w:eastAsia="ko-KR"/>
          </w:rPr>
          <w:t xml:space="preserve">s </w:t>
        </w:r>
      </w:ins>
      <w:ins w:id="501" w:author="Richard Bradbury" w:date="2025-01-07T16:01:00Z">
        <w:r>
          <w:rPr>
            <w:lang w:val="en-US" w:eastAsia="ko-KR"/>
          </w:rPr>
          <w:t>are as follows:</w:t>
        </w:r>
      </w:ins>
    </w:p>
    <w:p w14:paraId="5D841F68" w14:textId="56486F7C" w:rsidR="00C120F1" w:rsidRPr="00C120F1" w:rsidRDefault="008D3736" w:rsidP="008D3736">
      <w:pPr>
        <w:pStyle w:val="B1"/>
        <w:rPr>
          <w:ins w:id="502" w:author="Huawei-User" w:date="2025-01-06T11:42:00Z"/>
          <w:lang w:val="en-US" w:eastAsia="ko-KR"/>
        </w:rPr>
      </w:pPr>
      <w:ins w:id="503" w:author="Richard Bradbury" w:date="2025-01-07T17:02:00Z">
        <w:r>
          <w:t>1.</w:t>
        </w:r>
        <w:r>
          <w:tab/>
        </w:r>
      </w:ins>
      <w:ins w:id="504" w:author="Huawei-User" w:date="2025-01-06T11:39:00Z">
        <w:r w:rsidR="00C120F1" w:rsidRPr="00201449">
          <w:rPr>
            <w:i/>
            <w:iCs/>
            <w:lang w:val="en-US" w:eastAsia="ko-KR"/>
          </w:rPr>
          <w:t>Policy Template Provisioning.</w:t>
        </w:r>
        <w:r w:rsidR="00C120F1">
          <w:rPr>
            <w:lang w:val="en-US" w:eastAsia="ko-KR"/>
          </w:rPr>
          <w:t xml:space="preserve"> A Policy Template is provisioned </w:t>
        </w:r>
      </w:ins>
      <w:ins w:id="505" w:author="Huawei-User" w:date="2025-01-06T20:40:00Z">
        <w:r w:rsidR="002D158B">
          <w:rPr>
            <w:lang w:val="en-US" w:eastAsia="ko-KR"/>
          </w:rPr>
          <w:t>and shall</w:t>
        </w:r>
        <w:r w:rsidR="002D158B">
          <w:rPr>
            <w:b/>
            <w:bCs/>
            <w:lang w:val="en-US" w:eastAsia="ko-KR"/>
          </w:rPr>
          <w:t xml:space="preserve"> include</w:t>
        </w:r>
      </w:ins>
      <w:ins w:id="506" w:author="Huawei-User" w:date="2025-01-06T11:39:00Z">
        <w:r w:rsidR="00C120F1" w:rsidRPr="009B140F">
          <w:rPr>
            <w:b/>
            <w:bCs/>
            <w:lang w:val="en-US" w:eastAsia="ko-KR"/>
          </w:rPr>
          <w:t xml:space="preserve"> the </w:t>
        </w:r>
        <w:r w:rsidR="00C120F1">
          <w:rPr>
            <w:b/>
            <w:bCs/>
            <w:lang w:val="en-US" w:eastAsia="ko-KR"/>
          </w:rPr>
          <w:t>QoS monitoring configuration</w:t>
        </w:r>
        <w:r w:rsidR="00C120F1">
          <w:rPr>
            <w:lang w:val="en-US" w:eastAsia="ko-KR"/>
          </w:rPr>
          <w:t>.</w:t>
        </w:r>
      </w:ins>
      <w:ins w:id="507" w:author="Huawei-User" w:date="2025-01-06T11:41:00Z">
        <w:r w:rsidR="00C120F1">
          <w:rPr>
            <w:lang w:val="en-US" w:eastAsia="ko-KR"/>
          </w:rPr>
          <w:t xml:space="preserve"> The QoS monitoring configuration </w:t>
        </w:r>
        <w:r w:rsidR="00C120F1">
          <w:t>includ</w:t>
        </w:r>
      </w:ins>
      <w:ins w:id="508" w:author="Huawei-User" w:date="2025-01-06T11:42:00Z">
        <w:r w:rsidR="00C120F1">
          <w:t>es</w:t>
        </w:r>
      </w:ins>
      <w:ins w:id="509" w:author="Huawei-User" w:date="2025-01-06T11:41:00Z">
        <w:r w:rsidR="00C120F1">
          <w:t xml:space="preserve"> the parameters to be monitored, </w:t>
        </w:r>
      </w:ins>
      <w:ins w:id="510" w:author="Rufael Mekuria" w:date="2025-01-06T15:17:00Z">
        <w:r w:rsidR="00F441D4">
          <w:t xml:space="preserve">the </w:t>
        </w:r>
      </w:ins>
      <w:ins w:id="511" w:author="Huawei-User" w:date="2025-01-06T11:41:00Z">
        <w:r w:rsidR="00C120F1" w:rsidRPr="00B75273">
          <w:t>reporting frequency (event triggered, periodic)</w:t>
        </w:r>
        <w:r w:rsidR="00C120F1">
          <w:t xml:space="preserve">, </w:t>
        </w:r>
      </w:ins>
      <w:ins w:id="512" w:author="Rufael Mekuria" w:date="2025-01-06T15:17:00Z">
        <w:r w:rsidR="00F441D4">
          <w:t xml:space="preserve">and </w:t>
        </w:r>
      </w:ins>
      <w:ins w:id="513" w:author="Huawei-User" w:date="2025-01-06T11:41:00Z">
        <w:r w:rsidR="00C120F1">
          <w:t>optionally</w:t>
        </w:r>
      </w:ins>
      <w:ins w:id="514" w:author="Rufael Mekuria" w:date="2025-01-06T15:17:00Z">
        <w:r w:rsidR="00F441D4">
          <w:t xml:space="preserve"> the</w:t>
        </w:r>
      </w:ins>
      <w:ins w:id="515" w:author="Huawei-User" w:date="2025-01-06T11:41:00Z">
        <w:r w:rsidR="00C120F1">
          <w:t xml:space="preserve"> target entity of reporting</w:t>
        </w:r>
      </w:ins>
      <w:ins w:id="516" w:author="Rufael Mekuria" w:date="2025-01-06T15:43:00Z">
        <w:r w:rsidR="00434BDF">
          <w:t>.</w:t>
        </w:r>
      </w:ins>
      <w:ins w:id="517" w:author="Huawei-User" w:date="2025-01-06T11:41:00Z">
        <w:r w:rsidR="00C120F1">
          <w:t xml:space="preserve"> and optionally the notification via </w:t>
        </w:r>
      </w:ins>
      <w:ins w:id="518" w:author="Huawei-User" w:date="2025-01-06T20:41:00Z">
        <w:r w:rsidR="002D158B">
          <w:t xml:space="preserve">local </w:t>
        </w:r>
      </w:ins>
      <w:ins w:id="519" w:author="Huawei-User" w:date="2025-01-06T11:41:00Z">
        <w:r w:rsidR="00C120F1">
          <w:t>UPF.</w:t>
        </w:r>
      </w:ins>
    </w:p>
    <w:p w14:paraId="342F931B" w14:textId="0866E2DA" w:rsidR="00C120F1" w:rsidRPr="00446469" w:rsidRDefault="00C120F1" w:rsidP="00446469">
      <w:pPr>
        <w:pStyle w:val="NO"/>
        <w:rPr>
          <w:ins w:id="520" w:author="Huawei-User" w:date="2025-01-06T11:39:00Z"/>
        </w:rPr>
      </w:pPr>
      <w:ins w:id="521" w:author="Huawei-User" w:date="2025-01-06T11:42:00Z">
        <w:r w:rsidRPr="00446469">
          <w:t>NOTE:</w:t>
        </w:r>
        <w:r w:rsidRPr="00446469">
          <w:tab/>
          <w:t>In case the 5GMS</w:t>
        </w:r>
      </w:ins>
      <w:ins w:id="522" w:author="Huawei-User" w:date="2025-01-06T14:50:00Z">
        <w:r w:rsidR="00946417">
          <w:t>d</w:t>
        </w:r>
      </w:ins>
      <w:ins w:id="523" w:author="Huawei-User" w:date="2025-01-06T11:42:00Z">
        <w:r w:rsidRPr="00446469">
          <w:t> AS is deployed as an EAS instance in the Edge DN, a local UPF can also be inserted for local access to the 5GMS</w:t>
        </w:r>
      </w:ins>
      <w:ins w:id="524" w:author="Huawei-User" w:date="2025-01-06T14:50:00Z">
        <w:r w:rsidR="00946417">
          <w:t>d</w:t>
        </w:r>
      </w:ins>
      <w:ins w:id="525" w:author="Huawei-User" w:date="2025-01-06T11:42:00Z">
        <w:r w:rsidRPr="00446469">
          <w:t> EAS. In order to reduce the latency used for exposure of the Qo</w:t>
        </w:r>
        <w:r w:rsidRPr="00446469">
          <w:rPr>
            <w:rFonts w:hint="eastAsia"/>
          </w:rPr>
          <w:t>S</w:t>
        </w:r>
        <w:r w:rsidRPr="00446469">
          <w:t xml:space="preserve"> monitoring results, the local UPF is expected to provide the notifications of network status directly to the 5GMS</w:t>
        </w:r>
      </w:ins>
      <w:ins w:id="526" w:author="Huawei-User" w:date="2025-01-06T14:50:00Z">
        <w:r w:rsidR="00946417">
          <w:t>d</w:t>
        </w:r>
      </w:ins>
      <w:ins w:id="527" w:author="Huawei-User" w:date="2025-01-06T11:42:00Z">
        <w:r w:rsidRPr="00446469">
          <w:t> AF and 5GMS</w:t>
        </w:r>
      </w:ins>
      <w:ins w:id="528" w:author="Huawei-User" w:date="2025-01-06T14:50:00Z">
        <w:r w:rsidR="00946417">
          <w:t>d</w:t>
        </w:r>
      </w:ins>
      <w:ins w:id="529" w:author="Huawei-User" w:date="2025-01-06T11:42:00Z">
        <w:r w:rsidRPr="00446469">
          <w:t> AS, or via a locally deployed NEF as defined in clause 5.8.2.17 of TS 23.501 [2].</w:t>
        </w:r>
      </w:ins>
    </w:p>
    <w:p w14:paraId="53182266" w14:textId="0B34B68C" w:rsidR="00446469" w:rsidRPr="00446469" w:rsidRDefault="008D3736" w:rsidP="008D3736">
      <w:pPr>
        <w:pStyle w:val="B1"/>
        <w:rPr>
          <w:ins w:id="530" w:author="Huawei-User" w:date="2025-01-06T13:29:00Z"/>
          <w:lang w:val="en-US" w:eastAsia="ko-KR"/>
        </w:rPr>
      </w:pPr>
      <w:ins w:id="531" w:author="Richard Bradbury" w:date="2025-01-07T17:03:00Z">
        <w:r>
          <w:t>2.</w:t>
        </w:r>
        <w:r>
          <w:tab/>
        </w:r>
      </w:ins>
      <w:ins w:id="532" w:author="Huawei-User" w:date="2025-01-06T13:29:00Z">
        <w:r w:rsidR="00446469" w:rsidRPr="00446469">
          <w:rPr>
            <w:rFonts w:hint="eastAsia"/>
            <w:i/>
            <w:iCs/>
            <w:lang w:val="en-US" w:eastAsia="zh-CN"/>
          </w:rPr>
          <w:t>S</w:t>
        </w:r>
        <w:r w:rsidR="00446469" w:rsidRPr="00446469">
          <w:rPr>
            <w:i/>
            <w:iCs/>
            <w:lang w:val="en-US" w:eastAsia="zh-CN"/>
          </w:rPr>
          <w:t>ervice Access Information re</w:t>
        </w:r>
      </w:ins>
      <w:ins w:id="533" w:author="Huawei-User" w:date="2025-01-06T13:30:00Z">
        <w:r w:rsidR="00446469" w:rsidRPr="00446469">
          <w:rPr>
            <w:i/>
            <w:iCs/>
            <w:lang w:val="en-US" w:eastAsia="zh-CN"/>
          </w:rPr>
          <w:t>trieval</w:t>
        </w:r>
        <w:r w:rsidR="00446469">
          <w:rPr>
            <w:lang w:val="en-US" w:eastAsia="zh-CN"/>
          </w:rPr>
          <w:t xml:space="preserve">. </w:t>
        </w:r>
      </w:ins>
      <w:ins w:id="534" w:author="Huawei-User" w:date="2025-01-06T13:31:00Z">
        <w:r w:rsidR="00446469">
          <w:rPr>
            <w:lang w:eastAsia="zh-CN"/>
          </w:rPr>
          <w:t>The Media Session Handler retrieves Service Access Information</w:t>
        </w:r>
      </w:ins>
      <w:ins w:id="535" w:author="Huawei-User" w:date="2025-01-06T13:32:00Z">
        <w:r w:rsidR="00446469">
          <w:rPr>
            <w:lang w:eastAsia="zh-CN"/>
          </w:rPr>
          <w:t xml:space="preserve"> from 5GMSd AF via M5d</w:t>
        </w:r>
      </w:ins>
      <w:ins w:id="536" w:author="Huawei-User" w:date="2025-01-06T13:31:00Z">
        <w:r w:rsidR="00446469">
          <w:rPr>
            <w:lang w:eastAsia="zh-CN"/>
          </w:rPr>
          <w:t>.</w:t>
        </w:r>
      </w:ins>
    </w:p>
    <w:p w14:paraId="30B5C115" w14:textId="57F24329" w:rsidR="00C120F1" w:rsidRDefault="008D3736" w:rsidP="008D3736">
      <w:pPr>
        <w:pStyle w:val="B1"/>
        <w:rPr>
          <w:ins w:id="537" w:author="Huawei-User" w:date="2025-01-06T11:39:00Z"/>
          <w:lang w:val="en-US" w:eastAsia="ko-KR"/>
        </w:rPr>
      </w:pPr>
      <w:ins w:id="538" w:author="Richard Bradbury" w:date="2025-01-07T17:03:00Z">
        <w:r>
          <w:t>3.</w:t>
        </w:r>
        <w:r>
          <w:tab/>
        </w:r>
      </w:ins>
      <w:ins w:id="539" w:author="Huawei-User" w:date="2025-01-06T11:39:00Z">
        <w:r w:rsidR="00C120F1" w:rsidRPr="00B055DC">
          <w:rPr>
            <w:i/>
            <w:iCs/>
            <w:lang w:val="en-US" w:eastAsia="ko-KR"/>
          </w:rPr>
          <w:t>Dynamic Policy activation.</w:t>
        </w:r>
        <w:r w:rsidR="00C120F1">
          <w:rPr>
            <w:lang w:val="en-US"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00C120F1" w:rsidRPr="00940EB4">
          <w:rPr>
            <w:b/>
            <w:bCs/>
            <w:lang w:val="en-US" w:eastAsia="ko-KR"/>
          </w:rPr>
          <w:t xml:space="preserve">Policy </w:t>
        </w:r>
        <w:r w:rsidR="00C120F1">
          <w:rPr>
            <w:b/>
            <w:bCs/>
            <w:lang w:val="en-US" w:eastAsia="ko-KR"/>
          </w:rPr>
          <w:t xml:space="preserve">Template </w:t>
        </w:r>
        <w:r w:rsidR="00C120F1" w:rsidRPr="00940EB4">
          <w:rPr>
            <w:b/>
            <w:bCs/>
            <w:lang w:val="en-US" w:eastAsia="ko-KR"/>
          </w:rPr>
          <w:t xml:space="preserve">Bindings suitable for </w:t>
        </w:r>
      </w:ins>
      <w:ins w:id="540" w:author="Huawei-User" w:date="2025-01-06T11:40:00Z">
        <w:r w:rsidR="00C120F1">
          <w:rPr>
            <w:b/>
            <w:bCs/>
            <w:lang w:val="en-US" w:eastAsia="ko-KR"/>
          </w:rPr>
          <w:t xml:space="preserve">QoS monitoring </w:t>
        </w:r>
      </w:ins>
      <w:commentRangeStart w:id="541"/>
      <w:commentRangeStart w:id="542"/>
      <w:commentRangeEnd w:id="541"/>
      <w:r w:rsidR="00B97911">
        <w:rPr>
          <w:rStyle w:val="ac"/>
        </w:rPr>
        <w:commentReference w:id="541"/>
      </w:r>
      <w:commentRangeEnd w:id="542"/>
      <w:r w:rsidR="00362492">
        <w:rPr>
          <w:rStyle w:val="ac"/>
        </w:rPr>
        <w:commentReference w:id="542"/>
      </w:r>
      <w:ins w:id="543" w:author="Richard Bradbury" w:date="2025-01-07T16:29:00Z">
        <w:r w:rsidR="00B97911">
          <w:rPr>
            <w:b/>
            <w:bCs/>
            <w:lang w:val="en-US" w:eastAsia="ko-KR"/>
          </w:rPr>
          <w:t>are</w:t>
        </w:r>
      </w:ins>
      <w:ins w:id="544" w:author="Huawei-User" w:date="2025-01-06T11:39:00Z">
        <w:r w:rsidR="00C120F1" w:rsidRPr="00940EB4">
          <w:rPr>
            <w:b/>
            <w:bCs/>
            <w:lang w:val="en-US" w:eastAsia="ko-KR"/>
          </w:rPr>
          <w:t xml:space="preserve"> </w:t>
        </w:r>
        <w:r w:rsidR="00C120F1">
          <w:rPr>
            <w:b/>
            <w:bCs/>
            <w:lang w:val="en-US" w:eastAsia="ko-KR"/>
          </w:rPr>
          <w:t>indicated by</w:t>
        </w:r>
        <w:r w:rsidR="00C120F1" w:rsidRPr="00940EB4">
          <w:rPr>
            <w:b/>
            <w:bCs/>
            <w:lang w:val="en-US" w:eastAsia="ko-KR"/>
          </w:rPr>
          <w:t xml:space="preserve"> </w:t>
        </w:r>
      </w:ins>
      <w:ins w:id="545" w:author="Huawei-User" w:date="2025-01-06T11:40:00Z">
        <w:r w:rsidR="00C120F1">
          <w:rPr>
            <w:b/>
            <w:bCs/>
            <w:lang w:val="en-US" w:eastAsia="ko-KR"/>
          </w:rPr>
          <w:t>a QoS monitoring configuration</w:t>
        </w:r>
      </w:ins>
      <w:ins w:id="546" w:author="Huawei-User" w:date="2025-01-06T11:39:00Z">
        <w:r w:rsidR="00C120F1" w:rsidRPr="00940EB4">
          <w:rPr>
            <w:b/>
            <w:bCs/>
            <w:lang w:val="en-US" w:eastAsia="ko-KR"/>
          </w:rPr>
          <w:t xml:space="preserve">. The selected Policy Template </w:t>
        </w:r>
      </w:ins>
      <w:ins w:id="547" w:author="Huawei-User" w:date="2025-01-07T00:12:00Z">
        <w:r w:rsidR="00E71A25">
          <w:rPr>
            <w:b/>
            <w:bCs/>
            <w:lang w:val="en-US" w:eastAsia="ko-KR"/>
          </w:rPr>
          <w:t>is</w:t>
        </w:r>
        <w:r w:rsidR="00E71A25" w:rsidRPr="00940EB4">
          <w:rPr>
            <w:b/>
            <w:bCs/>
            <w:lang w:val="en-US" w:eastAsia="ko-KR"/>
          </w:rPr>
          <w:t xml:space="preserve"> configured</w:t>
        </w:r>
      </w:ins>
      <w:ins w:id="548" w:author="Huawei-User" w:date="2025-01-06T11:39:00Z">
        <w:r w:rsidR="00C120F1" w:rsidRPr="00940EB4">
          <w:rPr>
            <w:b/>
            <w:bCs/>
            <w:lang w:val="en-US" w:eastAsia="ko-KR"/>
          </w:rPr>
          <w:t xml:space="preserve"> with</w:t>
        </w:r>
      </w:ins>
      <w:ins w:id="549" w:author="Huawei-User" w:date="2025-01-06T11:41:00Z">
        <w:r w:rsidR="00C120F1">
          <w:rPr>
            <w:b/>
            <w:bCs/>
            <w:lang w:val="en-US" w:eastAsia="ko-KR"/>
          </w:rPr>
          <w:t xml:space="preserve"> the QoS monitoring configuration</w:t>
        </w:r>
      </w:ins>
      <w:ins w:id="550" w:author="Huawei-User" w:date="2025-01-06T11:39:00Z">
        <w:r w:rsidR="00C120F1" w:rsidRPr="00940EB4">
          <w:rPr>
            <w:b/>
            <w:bCs/>
            <w:lang w:val="en-US" w:eastAsia="ko-KR"/>
          </w:rPr>
          <w:t>.</w:t>
        </w:r>
      </w:ins>
    </w:p>
    <w:p w14:paraId="62C61B8C" w14:textId="27EEDAA3" w:rsidR="00446469" w:rsidRPr="00446469" w:rsidRDefault="008D3736" w:rsidP="008D3736">
      <w:pPr>
        <w:pStyle w:val="B1"/>
        <w:rPr>
          <w:ins w:id="551" w:author="Huawei-User" w:date="2025-01-06T13:33:00Z"/>
        </w:rPr>
      </w:pPr>
      <w:ins w:id="552" w:author="Richard Bradbury" w:date="2025-01-07T17:03:00Z">
        <w:r>
          <w:t>4.</w:t>
        </w:r>
        <w:r>
          <w:tab/>
        </w:r>
      </w:ins>
      <w:ins w:id="553" w:author="Huawei-User" w:date="2025-01-06T11:39:00Z">
        <w:r w:rsidR="00C120F1" w:rsidRPr="000C58F9">
          <w:rPr>
            <w:i/>
            <w:iCs/>
            <w:lang w:val="en-US" w:eastAsia="ko-KR"/>
          </w:rPr>
          <w:t xml:space="preserve">QoS </w:t>
        </w:r>
      </w:ins>
      <w:ins w:id="554" w:author="Huawei-User" w:date="2025-01-06T13:32:00Z">
        <w:r w:rsidR="00446469">
          <w:rPr>
            <w:i/>
            <w:iCs/>
            <w:lang w:val="en-US" w:eastAsia="ko-KR"/>
          </w:rPr>
          <w:t xml:space="preserve">Monitoring </w:t>
        </w:r>
      </w:ins>
      <w:ins w:id="555" w:author="Huawei-User" w:date="2025-01-06T11:39:00Z">
        <w:r w:rsidR="00C120F1" w:rsidRPr="000C58F9">
          <w:rPr>
            <w:i/>
            <w:iCs/>
            <w:lang w:val="en-US" w:eastAsia="ko-KR"/>
          </w:rPr>
          <w:t>request.</w:t>
        </w:r>
        <w:r w:rsidR="00C120F1">
          <w:rPr>
            <w:lang w:val="en-US" w:eastAsia="ko-KR"/>
          </w:rPr>
          <w:t xml:space="preserve"> </w:t>
        </w:r>
      </w:ins>
      <w:ins w:id="556" w:author="Huawei-User" w:date="2025-01-06T13:28:00Z">
        <w:r w:rsidR="00446469" w:rsidRPr="008451A2">
          <w:t>The 5GMS</w:t>
        </w:r>
        <w:r w:rsidR="00446469">
          <w:t>d </w:t>
        </w:r>
        <w:r w:rsidR="00446469" w:rsidRPr="008451A2">
          <w:t xml:space="preserve">AF invokes the </w:t>
        </w:r>
        <w:r w:rsidR="00446469" w:rsidRPr="008451A2">
          <w:rPr>
            <w:rStyle w:val="Codechar"/>
          </w:rPr>
          <w:t>Npcf_PolicyAuthorization</w:t>
        </w:r>
        <w:r w:rsidR="00446469" w:rsidRPr="008451A2">
          <w:t xml:space="preserve"> service or the </w:t>
        </w:r>
        <w:r w:rsidR="00446469" w:rsidRPr="008451A2">
          <w:rPr>
            <w:rStyle w:val="Codechar"/>
          </w:rPr>
          <w:t>Nnef_AFsessionWithQoS</w:t>
        </w:r>
        <w:r w:rsidR="00446469" w:rsidRPr="008451A2">
          <w:t xml:space="preserve"> service </w:t>
        </w:r>
        <w:r w:rsidR="00446469" w:rsidRPr="008451A2">
          <w:rPr>
            <w:b/>
            <w:bCs/>
          </w:rPr>
          <w:t>with the requested QoS monitoring configurations</w:t>
        </w:r>
        <w:r w:rsidR="00446469" w:rsidRPr="008451A2">
          <w:t>.</w:t>
        </w:r>
        <w:r w:rsidR="00446469">
          <w:t xml:space="preserve"> </w:t>
        </w:r>
        <w:r w:rsidR="00446469">
          <w:rPr>
            <w:lang w:val="en-US" w:eastAsia="zh-CN"/>
          </w:rPr>
          <w:t>In the case where the 5GMS</w:t>
        </w:r>
      </w:ins>
      <w:ins w:id="557" w:author="Huawei-User" w:date="2025-01-06T13:29:00Z">
        <w:r w:rsidR="00446469">
          <w:rPr>
            <w:lang w:val="en-US" w:eastAsia="zh-CN"/>
          </w:rPr>
          <w:t>d</w:t>
        </w:r>
      </w:ins>
      <w:ins w:id="558" w:author="Huawei-User" w:date="2025-01-06T13:28:00Z">
        <w:r w:rsidR="00446469">
          <w:rPr>
            <w:lang w:val="en-US" w:eastAsia="zh-CN"/>
          </w:rPr>
          <w:t> AS is deployed in the Edge DN, the 5GMS</w:t>
        </w:r>
      </w:ins>
      <w:ins w:id="559" w:author="Huawei-User" w:date="2025-01-06T13:29:00Z">
        <w:r w:rsidR="00446469">
          <w:rPr>
            <w:lang w:val="en-US" w:eastAsia="zh-CN"/>
          </w:rPr>
          <w:t>d</w:t>
        </w:r>
      </w:ins>
      <w:ins w:id="560" w:author="Huawei-User" w:date="2025-01-06T13:28:00Z">
        <w:r w:rsidR="00446469">
          <w:rPr>
            <w:lang w:val="en-US" w:eastAsia="zh-CN"/>
          </w:rPr>
          <w:t xml:space="preserve"> AF may </w:t>
        </w:r>
        <w:r w:rsidR="00446469">
          <w:rPr>
            <w:lang w:eastAsia="zh-CN"/>
          </w:rPr>
          <w:t xml:space="preserve">additionally </w:t>
        </w:r>
        <w:r w:rsidR="00446469">
          <w:t>enable the exposure of QoS montoring results via the local UPF or local NEF in this step</w:t>
        </w:r>
      </w:ins>
      <w:ins w:id="561" w:author="Huawei-User" w:date="2025-01-06T11:39:00Z">
        <w:r w:rsidR="00C120F1">
          <w:rPr>
            <w:lang w:val="en-US" w:eastAsia="ko-KR"/>
          </w:rPr>
          <w:t>.</w:t>
        </w:r>
      </w:ins>
    </w:p>
    <w:p w14:paraId="5F18C6D9" w14:textId="0446F035" w:rsidR="00C120F1" w:rsidRDefault="008D3736" w:rsidP="008D3736">
      <w:pPr>
        <w:pStyle w:val="B1"/>
        <w:rPr>
          <w:ins w:id="562" w:author="Huawei-User" w:date="2025-01-06T11:32:00Z"/>
        </w:rPr>
      </w:pPr>
      <w:ins w:id="563" w:author="Richard Bradbury" w:date="2025-01-07T17:03:00Z">
        <w:r>
          <w:t>5.</w:t>
        </w:r>
        <w:r>
          <w:tab/>
        </w:r>
      </w:ins>
      <w:ins w:id="564" w:author="Huawei-User" w:date="2025-01-06T11:32:00Z">
        <w:r w:rsidR="00C120F1">
          <w:t>The PCF accepts the request and enables QoS monitoring within the 5G System, i.e., by configuring the RAN and/or the (local) UPF for monitoring and reporting of target QoS parameters</w:t>
        </w:r>
      </w:ins>
      <w:ins w:id="565" w:author="Huawei-User" w:date="2025-01-06T14:51:00Z">
        <w:r w:rsidR="00946417" w:rsidRPr="00946417">
          <w:t xml:space="preserve"> </w:t>
        </w:r>
        <w:r w:rsidR="00946417">
          <w:t>for the downlink media streaming</w:t>
        </w:r>
      </w:ins>
      <w:ins w:id="566" w:author="Huawei-User" w:date="2025-01-06T11:32:00Z">
        <w:r w:rsidR="00C120F1">
          <w:t>.</w:t>
        </w:r>
      </w:ins>
    </w:p>
    <w:p w14:paraId="037D44BC" w14:textId="345C635D" w:rsidR="008D3736" w:rsidRDefault="00C120F1" w:rsidP="008D3736">
      <w:pPr>
        <w:rPr>
          <w:ins w:id="567" w:author="Richard Bradbury" w:date="2025-01-07T17:02:00Z"/>
          <w:lang w:eastAsia="zh-CN"/>
        </w:rPr>
      </w:pPr>
      <w:ins w:id="568" w:author="Huawei-User" w:date="2025-01-06T11:32:00Z">
        <w:r>
          <w:rPr>
            <w:lang w:eastAsia="zh-CN"/>
          </w:rPr>
          <w:t>Following the QoS monitoring request(s)</w:t>
        </w:r>
      </w:ins>
      <w:ins w:id="569" w:author="Richard Bradbury" w:date="2025-01-07T17:02:00Z">
        <w:r w:rsidR="008D3736">
          <w:rPr>
            <w:lang w:eastAsia="zh-CN"/>
          </w:rPr>
          <w:t>:</w:t>
        </w:r>
      </w:ins>
    </w:p>
    <w:p w14:paraId="54916279" w14:textId="3CBBA059" w:rsidR="00C120F1" w:rsidRDefault="008D3736" w:rsidP="008D3736">
      <w:pPr>
        <w:pStyle w:val="B1"/>
        <w:rPr>
          <w:ins w:id="570" w:author="Huawei-User" w:date="2025-01-06T11:32:00Z"/>
        </w:rPr>
      </w:pPr>
      <w:ins w:id="571" w:author="Richard Bradbury" w:date="2025-01-07T17:03:00Z">
        <w:r>
          <w:rPr>
            <w:lang w:eastAsia="zh-CN"/>
          </w:rPr>
          <w:t>6.</w:t>
        </w:r>
        <w:r>
          <w:rPr>
            <w:lang w:eastAsia="zh-CN"/>
          </w:rPr>
          <w:tab/>
        </w:r>
      </w:ins>
      <w:ins w:id="572" w:author="Richard Bradbury" w:date="2025-01-07T17:02:00Z">
        <w:r>
          <w:rPr>
            <w:lang w:eastAsia="zh-CN"/>
          </w:rPr>
          <w:t>T</w:t>
        </w:r>
      </w:ins>
      <w:ins w:id="573" w:author="Huawei-User" w:date="2025-01-06T11:32:00Z">
        <w:r w:rsidR="00C120F1">
          <w:rPr>
            <w:lang w:eastAsia="zh-CN"/>
          </w:rPr>
          <w:t xml:space="preserve">he PCF </w:t>
        </w:r>
      </w:ins>
      <w:ins w:id="574" w:author="Huawei-User" w:date="2025-01-06T20:43:00Z">
        <w:r w:rsidR="002D158B">
          <w:rPr>
            <w:lang w:eastAsia="zh-CN"/>
          </w:rPr>
          <w:t xml:space="preserve">may </w:t>
        </w:r>
      </w:ins>
      <w:ins w:id="575" w:author="Huawei-User" w:date="2025-01-06T11:32:00Z">
        <w:r w:rsidR="00C120F1">
          <w:rPr>
            <w:lang w:eastAsia="zh-CN"/>
          </w:rPr>
          <w:t>expose the QoS monitoring results to the 5GMS</w:t>
        </w:r>
      </w:ins>
      <w:ins w:id="576" w:author="Huawei-User" w:date="2025-01-06T14:51:00Z">
        <w:r w:rsidR="00946417">
          <w:rPr>
            <w:lang w:eastAsia="zh-CN"/>
          </w:rPr>
          <w:t>d</w:t>
        </w:r>
      </w:ins>
      <w:ins w:id="577" w:author="Huawei-User" w:date="2025-01-06T11:32:00Z">
        <w:r w:rsidR="00C120F1">
          <w:rPr>
            <w:lang w:eastAsia="zh-CN"/>
          </w:rPr>
          <w:t> AF periocially or by event triggers.</w:t>
        </w:r>
      </w:ins>
    </w:p>
    <w:p w14:paraId="687BAE85" w14:textId="182FA8A4" w:rsidR="00C120F1" w:rsidRPr="00446469" w:rsidRDefault="00446469" w:rsidP="008D3736">
      <w:pPr>
        <w:pStyle w:val="B1"/>
        <w:rPr>
          <w:ins w:id="578" w:author="Huawei-User" w:date="2025-01-06T11:32:00Z"/>
        </w:rPr>
      </w:pPr>
      <w:ins w:id="579" w:author="Huawei-User" w:date="2025-01-06T13:34:00Z">
        <w:r>
          <w:rPr>
            <w:lang w:eastAsia="zh-CN"/>
          </w:rPr>
          <w:t>7</w:t>
        </w:r>
      </w:ins>
      <w:ins w:id="580" w:author="Huawei-User" w:date="2025-01-06T11:32:00Z">
        <w:r w:rsidR="00C120F1" w:rsidRPr="00446469">
          <w:rPr>
            <w:lang w:eastAsia="zh-CN"/>
          </w:rPr>
          <w:t>.</w:t>
        </w:r>
        <w:r w:rsidR="00C120F1" w:rsidRPr="00446469">
          <w:rPr>
            <w:lang w:eastAsia="zh-CN"/>
          </w:rPr>
          <w:tab/>
          <w:t xml:space="preserve">Alternatively, the QoS monitoring results </w:t>
        </w:r>
      </w:ins>
      <w:ins w:id="581" w:author="Huawei-User" w:date="2025-01-06T20:43:00Z">
        <w:r w:rsidR="002D158B">
          <w:rPr>
            <w:lang w:eastAsia="zh-CN"/>
          </w:rPr>
          <w:t>may</w:t>
        </w:r>
      </w:ins>
      <w:ins w:id="582" w:author="Huawei-User" w:date="2025-01-06T11:32:00Z">
        <w:r w:rsidR="00C120F1" w:rsidRPr="00446469">
          <w:rPr>
            <w:lang w:eastAsia="zh-CN"/>
          </w:rPr>
          <w:t xml:space="preserve"> be exposed to the 5GMS</w:t>
        </w:r>
      </w:ins>
      <w:ins w:id="583" w:author="Huawei-User" w:date="2025-01-06T14:52:00Z">
        <w:r w:rsidR="00946417">
          <w:rPr>
            <w:lang w:eastAsia="zh-CN"/>
          </w:rPr>
          <w:t>d</w:t>
        </w:r>
      </w:ins>
      <w:ins w:id="584" w:author="Huawei-User" w:date="2025-01-06T11:32:00Z">
        <w:r w:rsidR="00C120F1" w:rsidRPr="00446469">
          <w:rPr>
            <w:lang w:eastAsia="zh-CN"/>
          </w:rPr>
          <w:t xml:space="preserve"> AF by the UPF directly using the </w:t>
        </w:r>
        <w:r w:rsidR="00C120F1" w:rsidRPr="00446469">
          <w:rPr>
            <w:rStyle w:val="Codechar"/>
          </w:rPr>
          <w:t>Nupf_EventExposure_Notify</w:t>
        </w:r>
        <w:r w:rsidR="00C120F1" w:rsidRPr="00446469">
          <w:rPr>
            <w:lang w:eastAsia="zh-CN"/>
          </w:rPr>
          <w:t xml:space="preserve"> service or via a locally deployed NEF using the</w:t>
        </w:r>
        <w:r w:rsidR="00C120F1" w:rsidRPr="00446469">
          <w:t xml:space="preserve"> </w:t>
        </w:r>
        <w:r w:rsidR="00C120F1" w:rsidRPr="00446469">
          <w:rPr>
            <w:rStyle w:val="Codechar"/>
          </w:rPr>
          <w:t>Nnef_EventExposure_Notify</w:t>
        </w:r>
        <w:r w:rsidR="00C120F1" w:rsidRPr="00446469">
          <w:rPr>
            <w:i/>
            <w:iCs/>
            <w:lang w:eastAsia="zh-CN"/>
          </w:rPr>
          <w:t xml:space="preserve"> </w:t>
        </w:r>
        <w:r w:rsidR="00C120F1" w:rsidRPr="00446469">
          <w:rPr>
            <w:lang w:eastAsia="zh-CN"/>
          </w:rPr>
          <w:t>service at reference point N33.</w:t>
        </w:r>
      </w:ins>
    </w:p>
    <w:p w14:paraId="6BE31A1A" w14:textId="72D5ECC7" w:rsidR="00C120F1" w:rsidRDefault="00446469" w:rsidP="00C120F1">
      <w:pPr>
        <w:pStyle w:val="B1"/>
        <w:rPr>
          <w:ins w:id="585" w:author="Huawei-User" w:date="2025-01-06T11:32:00Z"/>
        </w:rPr>
      </w:pPr>
      <w:ins w:id="586" w:author="Huawei-User" w:date="2025-01-06T13:34:00Z">
        <w:r>
          <w:rPr>
            <w:lang w:eastAsia="zh-CN"/>
          </w:rPr>
          <w:t>8</w:t>
        </w:r>
      </w:ins>
      <w:ins w:id="587" w:author="Huawei-User" w:date="2025-01-06T11:32:00Z">
        <w:r w:rsidR="00C120F1">
          <w:rPr>
            <w:lang w:eastAsia="zh-CN"/>
          </w:rPr>
          <w:t>.</w:t>
        </w:r>
        <w:r w:rsidR="00C120F1">
          <w:rPr>
            <w:lang w:eastAsia="zh-CN"/>
          </w:rPr>
          <w:tab/>
          <w:t xml:space="preserve">If QoS monitoring was requested by the Media Session Handler, </w:t>
        </w:r>
        <w:r w:rsidR="00C120F1" w:rsidRPr="00BD58A1">
          <w:rPr>
            <w:b/>
            <w:bCs/>
            <w:lang w:eastAsia="zh-CN"/>
          </w:rPr>
          <w:t>the 5GMS</w:t>
        </w:r>
      </w:ins>
      <w:ins w:id="588" w:author="Huawei-User" w:date="2025-01-06T14:52:00Z">
        <w:r w:rsidR="00946417">
          <w:rPr>
            <w:b/>
            <w:bCs/>
            <w:lang w:eastAsia="zh-CN"/>
          </w:rPr>
          <w:t>d</w:t>
        </w:r>
      </w:ins>
      <w:ins w:id="589" w:author="Huawei-User" w:date="2025-01-06T11:32:00Z">
        <w:r w:rsidR="00C120F1" w:rsidRPr="00BD58A1">
          <w:rPr>
            <w:b/>
            <w:bCs/>
            <w:lang w:eastAsia="zh-CN"/>
          </w:rPr>
          <w:t> AF send</w:t>
        </w:r>
      </w:ins>
      <w:ins w:id="590" w:author="Richard Bradbury" w:date="2025-01-07T16:29:00Z">
        <w:r w:rsidR="00B97911">
          <w:rPr>
            <w:b/>
            <w:bCs/>
            <w:lang w:eastAsia="zh-CN"/>
          </w:rPr>
          <w:t>s</w:t>
        </w:r>
      </w:ins>
      <w:ins w:id="591" w:author="Huawei-User" w:date="2025-01-06T11:32:00Z">
        <w:r w:rsidR="00C120F1" w:rsidRPr="00BD58A1">
          <w:rPr>
            <w:b/>
            <w:bCs/>
            <w:lang w:eastAsia="zh-CN"/>
          </w:rPr>
          <w:t xml:space="preserve"> the notifications of the QoS monitoring results to the M</w:t>
        </w:r>
        <w:r w:rsidR="00C120F1">
          <w:rPr>
            <w:b/>
            <w:bCs/>
            <w:lang w:eastAsia="zh-CN"/>
          </w:rPr>
          <w:t xml:space="preserve">edia </w:t>
        </w:r>
        <w:r w:rsidR="00C120F1" w:rsidRPr="00BD58A1">
          <w:rPr>
            <w:b/>
            <w:bCs/>
            <w:lang w:eastAsia="zh-CN"/>
          </w:rPr>
          <w:t>S</w:t>
        </w:r>
        <w:r w:rsidR="00C120F1">
          <w:rPr>
            <w:b/>
            <w:bCs/>
            <w:lang w:eastAsia="zh-CN"/>
          </w:rPr>
          <w:t xml:space="preserve">ession </w:t>
        </w:r>
        <w:r w:rsidR="00C120F1" w:rsidRPr="00BD58A1">
          <w:rPr>
            <w:b/>
            <w:bCs/>
            <w:lang w:eastAsia="zh-CN"/>
          </w:rPr>
          <w:t>H</w:t>
        </w:r>
        <w:r w:rsidR="00C120F1">
          <w:rPr>
            <w:b/>
            <w:bCs/>
            <w:lang w:eastAsia="zh-CN"/>
          </w:rPr>
          <w:t>andler</w:t>
        </w:r>
        <w:r w:rsidR="00C120F1">
          <w:rPr>
            <w:lang w:eastAsia="zh-CN"/>
          </w:rPr>
          <w:t xml:space="preserve"> via </w:t>
        </w:r>
      </w:ins>
      <w:commentRangeStart w:id="592"/>
      <w:commentRangeEnd w:id="592"/>
      <w:r w:rsidR="00B97911">
        <w:rPr>
          <w:rStyle w:val="ac"/>
        </w:rPr>
        <w:commentReference w:id="592"/>
      </w:r>
      <w:ins w:id="593" w:author="Huawei-User" w:date="2025-01-06T11:32:00Z">
        <w:r w:rsidR="00C120F1">
          <w:rPr>
            <w:lang w:eastAsia="zh-CN"/>
          </w:rPr>
          <w:t>reference point M5</w:t>
        </w:r>
      </w:ins>
      <w:ins w:id="594" w:author="Huawei-User" w:date="2025-01-06T13:35:00Z">
        <w:r>
          <w:rPr>
            <w:lang w:eastAsia="zh-CN"/>
          </w:rPr>
          <w:t>d</w:t>
        </w:r>
      </w:ins>
      <w:ins w:id="595" w:author="Huawei-User" w:date="2025-01-06T11:32:00Z">
        <w:r w:rsidR="00C120F1">
          <w:rPr>
            <w:lang w:eastAsia="zh-CN"/>
          </w:rPr>
          <w:t>.</w:t>
        </w:r>
      </w:ins>
    </w:p>
    <w:p w14:paraId="026D45F8" w14:textId="7CF74096" w:rsidR="00C120F1" w:rsidRPr="008451A2" w:rsidRDefault="00446469" w:rsidP="00C120F1">
      <w:pPr>
        <w:pStyle w:val="B1"/>
        <w:rPr>
          <w:ins w:id="596" w:author="Huawei-User" w:date="2025-01-06T11:32:00Z"/>
          <w:b/>
          <w:bCs/>
        </w:rPr>
      </w:pPr>
      <w:ins w:id="597" w:author="Huawei-User" w:date="2025-01-06T13:35:00Z">
        <w:r>
          <w:rPr>
            <w:b/>
            <w:bCs/>
            <w:lang w:eastAsia="zh-CN"/>
          </w:rPr>
          <w:t>9</w:t>
        </w:r>
      </w:ins>
      <w:ins w:id="598" w:author="Huawei-User" w:date="2025-01-06T11:32:00Z">
        <w:r w:rsidR="00C120F1" w:rsidRPr="008451A2">
          <w:rPr>
            <w:b/>
            <w:bCs/>
            <w:lang w:eastAsia="zh-CN"/>
          </w:rPr>
          <w:t>.</w:t>
        </w:r>
        <w:r w:rsidR="00C120F1" w:rsidRPr="008451A2">
          <w:rPr>
            <w:b/>
            <w:bCs/>
            <w:lang w:eastAsia="zh-CN"/>
          </w:rPr>
          <w:tab/>
          <w:t>The Media Session Handler provide</w:t>
        </w:r>
      </w:ins>
      <w:ins w:id="599" w:author="Richard Bradbury" w:date="2025-01-07T16:29:00Z">
        <w:r w:rsidR="00B97911">
          <w:rPr>
            <w:b/>
            <w:bCs/>
            <w:lang w:eastAsia="zh-CN"/>
          </w:rPr>
          <w:t>s</w:t>
        </w:r>
      </w:ins>
      <w:ins w:id="600" w:author="Huawei-User" w:date="2025-01-06T11:32:00Z">
        <w:r w:rsidR="00C120F1" w:rsidRPr="008451A2">
          <w:rPr>
            <w:b/>
            <w:bCs/>
            <w:lang w:eastAsia="zh-CN"/>
          </w:rPr>
          <w:t xml:space="preserve"> the QoS monitoring results to the Media Stream Handler at reference point M11</w:t>
        </w:r>
      </w:ins>
      <w:ins w:id="601" w:author="Huawei-User" w:date="2025-01-06T13:35:00Z">
        <w:r>
          <w:rPr>
            <w:b/>
            <w:bCs/>
            <w:lang w:eastAsia="zh-CN"/>
          </w:rPr>
          <w:t>d</w:t>
        </w:r>
      </w:ins>
      <w:ins w:id="602" w:author="Huawei-User" w:date="2025-01-06T11:32:00Z">
        <w:r w:rsidR="00C120F1" w:rsidRPr="008451A2">
          <w:rPr>
            <w:b/>
            <w:bCs/>
            <w:lang w:eastAsia="zh-CN"/>
          </w:rPr>
          <w:t>.</w:t>
        </w:r>
      </w:ins>
    </w:p>
    <w:p w14:paraId="71572DE2" w14:textId="18257AA6" w:rsidR="00C120F1" w:rsidRPr="00B97911" w:rsidRDefault="00C120F1" w:rsidP="00B97911">
      <w:pPr>
        <w:pStyle w:val="B1"/>
        <w:rPr>
          <w:ins w:id="603" w:author="Huawei-User" w:date="2025-01-06T11:32:00Z"/>
          <w:b/>
          <w:bCs/>
          <w:lang w:eastAsia="zh-CN"/>
        </w:rPr>
      </w:pPr>
      <w:ins w:id="604" w:author="Huawei-User" w:date="2025-01-06T11:32:00Z">
        <w:r w:rsidRPr="008451A2">
          <w:rPr>
            <w:b/>
            <w:bCs/>
            <w:lang w:eastAsia="zh-CN"/>
          </w:rPr>
          <w:t>1</w:t>
        </w:r>
      </w:ins>
      <w:ins w:id="605" w:author="Huawei-User" w:date="2025-01-06T13:35:00Z">
        <w:r w:rsidR="00446469">
          <w:rPr>
            <w:b/>
            <w:bCs/>
            <w:lang w:eastAsia="zh-CN"/>
          </w:rPr>
          <w:t>0</w:t>
        </w:r>
      </w:ins>
      <w:ins w:id="606" w:author="Huawei-User" w:date="2025-01-06T11:32:00Z">
        <w:r w:rsidRPr="008451A2">
          <w:rPr>
            <w:b/>
            <w:bCs/>
            <w:lang w:eastAsia="zh-CN"/>
          </w:rPr>
          <w:t>.</w:t>
        </w:r>
        <w:r w:rsidRPr="008451A2">
          <w:rPr>
            <w:b/>
            <w:bCs/>
            <w:lang w:eastAsia="zh-CN"/>
          </w:rPr>
          <w:tab/>
        </w:r>
        <w:r w:rsidRPr="00B97911">
          <w:rPr>
            <w:b/>
            <w:bCs/>
            <w:lang w:eastAsia="zh-CN"/>
          </w:rPr>
          <w:t>The Media Stream Handler may use the notified QoS monitoring results to modify its behaviour.</w:t>
        </w:r>
      </w:ins>
      <w:ins w:id="607" w:author="Richard Bradbury" w:date="2025-01-07T16:30:00Z">
        <w:r w:rsidR="00B97911" w:rsidRPr="00B97911">
          <w:rPr>
            <w:b/>
            <w:bCs/>
            <w:lang w:eastAsia="zh-CN"/>
          </w:rPr>
          <w:t xml:space="preserve"> </w:t>
        </w:r>
      </w:ins>
      <w:ins w:id="608" w:author="Huawei-User" w:date="2025-01-06T11:32:00Z">
        <w:r w:rsidRPr="00B97911">
          <w:rPr>
            <w:rFonts w:hint="eastAsia"/>
            <w:b/>
            <w:bCs/>
            <w:lang w:eastAsia="zh-CN"/>
          </w:rPr>
          <w:t>F</w:t>
        </w:r>
        <w:r w:rsidRPr="00B97911">
          <w:rPr>
            <w:b/>
            <w:bCs/>
            <w:lang w:eastAsia="zh-CN"/>
          </w:rPr>
          <w:t>or example, in the case of downlink media streaming, the Media Player may use the monitored packet latency to determine when to request the next media segment, and/or to change the bit rate of the next media segm</w:t>
        </w:r>
      </w:ins>
      <w:ins w:id="609" w:author="Rufael Mekuria" w:date="2025-01-06T15:32:00Z">
        <w:r w:rsidR="00434BDF" w:rsidRPr="00B97911">
          <w:rPr>
            <w:b/>
            <w:bCs/>
            <w:lang w:eastAsia="zh-CN"/>
          </w:rPr>
          <w:t>e</w:t>
        </w:r>
      </w:ins>
      <w:ins w:id="610" w:author="Huawei-User" w:date="2025-01-06T11:32:00Z">
        <w:r w:rsidRPr="00B97911">
          <w:rPr>
            <w:b/>
            <w:bCs/>
            <w:lang w:eastAsia="zh-CN"/>
          </w:rPr>
          <w:t>n</w:t>
        </w:r>
      </w:ins>
      <w:ins w:id="611" w:author="Rufael Mekuria" w:date="2025-01-06T15:32:00Z">
        <w:r w:rsidR="00434BDF" w:rsidRPr="00B97911">
          <w:rPr>
            <w:b/>
            <w:bCs/>
            <w:lang w:eastAsia="zh-CN"/>
          </w:rPr>
          <w:t>t</w:t>
        </w:r>
      </w:ins>
      <w:ins w:id="612" w:author="Huawei-User" w:date="2025-01-06T11:32:00Z">
        <w:r w:rsidRPr="00B97911">
          <w:rPr>
            <w:b/>
            <w:bCs/>
            <w:lang w:eastAsia="zh-CN"/>
          </w:rPr>
          <w:t xml:space="preserve"> based on the monitored congestion status.</w:t>
        </w:r>
      </w:ins>
    </w:p>
    <w:p w14:paraId="13A00BFC" w14:textId="77777777" w:rsidR="00431C77" w:rsidRDefault="00431C77" w:rsidP="00431C77">
      <w:pPr>
        <w:pStyle w:val="2"/>
      </w:pPr>
      <w:bookmarkStart w:id="613" w:name="_Toc178586814"/>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609CE67" w14:textId="77777777" w:rsidR="00431C77" w:rsidRPr="004C0EB8" w:rsidRDefault="00431C77" w:rsidP="00431C77">
      <w:pPr>
        <w:pStyle w:val="4"/>
      </w:pPr>
      <w:r w:rsidRPr="004C0EB8">
        <w:t>6.2.2.1</w:t>
      </w:r>
      <w:r w:rsidRPr="004C0EB8">
        <w:tab/>
        <w:t>Domain model</w:t>
      </w:r>
      <w:bookmarkEnd w:id="613"/>
    </w:p>
    <w:p w14:paraId="51403715" w14:textId="77777777" w:rsidR="00431C77" w:rsidRPr="004C0EB8" w:rsidRDefault="00431C77" w:rsidP="00431C77">
      <w:r w:rsidRPr="004C0EB8">
        <w:t>The M1u baseline domain model is depicted in figure 6.2.2.1-1 overleaf. It consists of a Provisioning Session, which contains at least one of the following:</w:t>
      </w:r>
    </w:p>
    <w:p w14:paraId="278E0F86" w14:textId="77777777" w:rsidR="00431C77" w:rsidRPr="004C0EB8" w:rsidRDefault="00431C77" w:rsidP="00431C77">
      <w:pPr>
        <w:pStyle w:val="B1"/>
      </w:pPr>
      <w:r w:rsidRPr="004C0EB8">
        <w:t>-</w:t>
      </w:r>
      <w:r w:rsidRPr="004C0EB8">
        <w:tab/>
        <w:t>A Content Publishing Configuration,</w:t>
      </w:r>
    </w:p>
    <w:p w14:paraId="0FF65AEE" w14:textId="77777777" w:rsidR="00431C77" w:rsidRPr="004C0EB8" w:rsidRDefault="00431C77" w:rsidP="00431C77">
      <w:pPr>
        <w:pStyle w:val="B1"/>
      </w:pPr>
      <w:r w:rsidRPr="004C0EB8">
        <w:t>-</w:t>
      </w:r>
      <w:r w:rsidRPr="004C0EB8">
        <w:tab/>
        <w:t>A Policy Template,</w:t>
      </w:r>
    </w:p>
    <w:p w14:paraId="790B085E" w14:textId="77777777" w:rsidR="00431C77" w:rsidRPr="004C0EB8" w:rsidRDefault="00431C77" w:rsidP="00431C77">
      <w:pPr>
        <w:pStyle w:val="B1"/>
      </w:pPr>
      <w:r w:rsidRPr="004C0EB8">
        <w:t>-</w:t>
      </w:r>
      <w:r w:rsidRPr="004C0EB8">
        <w:tab/>
        <w:t>One or more Content Preparation Templates,</w:t>
      </w:r>
    </w:p>
    <w:p w14:paraId="374CE8EC" w14:textId="77777777" w:rsidR="00431C77" w:rsidRPr="004C0EB8" w:rsidRDefault="00431C77" w:rsidP="00431C77">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1C90796F" w14:textId="77777777" w:rsidR="00431C77" w:rsidRPr="004C0EB8" w:rsidRDefault="00431C77" w:rsidP="00431C77">
      <w:r w:rsidRPr="004C0EB8">
        <w:t>Each Provisioning Session is uniquely identified within the 5GMS System by a Provisioning Session identifier.</w:t>
      </w:r>
    </w:p>
    <w:p w14:paraId="6D8F46AD" w14:textId="77777777" w:rsidR="00431C77" w:rsidRPr="004C0EB8" w:rsidRDefault="00431C77" w:rsidP="00431C77">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2C975342" w14:textId="77777777" w:rsidR="00431C77" w:rsidRPr="004C0EB8" w:rsidRDefault="00431C77" w:rsidP="00431C77">
      <w:pPr>
        <w:sectPr w:rsidR="00431C77" w:rsidRPr="004C0EB8" w:rsidSect="00EC0AA2">
          <w:headerReference w:type="default" r:id="rId47"/>
          <w:footnotePr>
            <w:numRestart w:val="eachSect"/>
          </w:footnotePr>
          <w:pgSz w:w="11907" w:h="16840" w:code="9"/>
          <w:pgMar w:top="1418" w:right="1134" w:bottom="1134" w:left="1134" w:header="851" w:footer="340" w:gutter="0"/>
          <w:cols w:space="720"/>
          <w:formProt w:val="0"/>
        </w:sectPr>
      </w:pPr>
    </w:p>
    <w:p w14:paraId="4461E0EB" w14:textId="4B05BAB0" w:rsidR="00431C77" w:rsidRPr="004C0EB8" w:rsidRDefault="00431C77" w:rsidP="00431C77">
      <w:pPr>
        <w:pStyle w:val="TH"/>
        <w:spacing w:before="960"/>
      </w:pPr>
      <w:del w:id="614" w:author="Huawei-Qi-0108" w:date="2025-01-09T20:51:00Z">
        <w:r w:rsidRPr="004C0EB8" w:rsidDel="00E208A7">
          <w:object w:dxaOrig="16283" w:dyaOrig="8718" w14:anchorId="5A3ACC44">
            <v:shape id="_x0000_i1037" type="#_x0000_t75" style="width:713.4pt;height:352.6pt" o:ole="">
              <v:imagedata r:id="rId48" o:title="" croptop="1131f" cropbottom="6179f" cropleft="1908f" cropright="652f"/>
            </v:shape>
            <o:OLEObject Type="Embed" ProgID="Visio.Drawing.15" ShapeID="_x0000_i1037" DrawAspect="Content" ObjectID="_1798063771" r:id="rId49"/>
          </w:object>
        </w:r>
      </w:del>
      <w:ins w:id="615" w:author="Huawei-Qi-0109" w:date="2025-01-10T10:40:00Z">
        <w:r w:rsidR="00192552">
          <w:object w:dxaOrig="14177" w:dyaOrig="7097" w14:anchorId="77688183">
            <v:shape id="_x0000_i1038" type="#_x0000_t75" style="width:708.7pt;height:354.55pt" o:ole="">
              <v:imagedata r:id="rId50" o:title=""/>
            </v:shape>
            <o:OLEObject Type="Embed" ProgID="Visio.Drawing.15" ShapeID="_x0000_i1038" DrawAspect="Content" ObjectID="_1798063772" r:id="rId51"/>
          </w:object>
        </w:r>
      </w:ins>
      <w:commentRangeStart w:id="616"/>
      <w:commentRangeStart w:id="617"/>
      <w:commentRangeEnd w:id="616"/>
      <w:r w:rsidR="00290C24">
        <w:rPr>
          <w:rStyle w:val="ac"/>
          <w:rFonts w:ascii="Times New Roman" w:hAnsi="Times New Roman"/>
          <w:b w:val="0"/>
        </w:rPr>
        <w:commentReference w:id="616"/>
      </w:r>
      <w:commentRangeEnd w:id="617"/>
      <w:r w:rsidR="005B32E2">
        <w:rPr>
          <w:rStyle w:val="ac"/>
          <w:rFonts w:ascii="Times New Roman" w:hAnsi="Times New Roman"/>
          <w:b w:val="0"/>
        </w:rPr>
        <w:commentReference w:id="617"/>
      </w:r>
    </w:p>
    <w:p w14:paraId="79FE7E52" w14:textId="77777777" w:rsidR="00431C77" w:rsidRDefault="00431C77" w:rsidP="00431C77">
      <w:pPr>
        <w:pStyle w:val="TF"/>
        <w:sectPr w:rsidR="00431C77" w:rsidSect="00936ABF">
          <w:headerReference w:type="even" r:id="rId52"/>
          <w:headerReference w:type="default" r:id="rId53"/>
          <w:headerReference w:type="first" r:id="rId54"/>
          <w:footnotePr>
            <w:numRestart w:val="eachSect"/>
          </w:footnotePr>
          <w:pgSz w:w="16840" w:h="11907" w:orient="landscape" w:code="9"/>
          <w:pgMar w:top="1134" w:right="1418" w:bottom="1134" w:left="1134" w:header="680" w:footer="567" w:gutter="0"/>
          <w:cols w:space="720"/>
          <w:docGrid w:linePitch="272"/>
        </w:sectPr>
      </w:pPr>
      <w:bookmarkStart w:id="618" w:name="_CRFigure6_2_2_11"/>
      <w:r w:rsidRPr="004C0EB8">
        <w:t xml:space="preserve">Figure </w:t>
      </w:r>
      <w:bookmarkEnd w:id="618"/>
      <w:r w:rsidRPr="004C0EB8">
        <w:t>6.2.2.1-1: M1u provisioning domain model</w:t>
      </w:r>
    </w:p>
    <w:p w14:paraId="3340FFA8" w14:textId="77777777" w:rsidR="00431C77" w:rsidRDefault="00431C77" w:rsidP="00431C77">
      <w:r w:rsidRPr="004C0EB8">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5F9CB136" w14:textId="7B278CCF" w:rsidR="00431C77" w:rsidRDefault="00290C24" w:rsidP="00431C77">
      <w:pPr>
        <w:jc w:val="center"/>
      </w:pPr>
      <w:r>
        <w:object w:dxaOrig="12991" w:dyaOrig="11661" w14:anchorId="1CBB3C6C">
          <v:shape id="_x0000_i1039" type="#_x0000_t75" style="width:388.4pt;height:347.55pt" o:ole="">
            <v:imagedata r:id="rId55" o:title="" cropbottom="1475f" cropleft="1403f"/>
          </v:shape>
          <o:OLEObject Type="Embed" ProgID="Visio.Drawing.15" ShapeID="_x0000_i1039" DrawAspect="Content" ObjectID="_1798063773" r:id="rId56"/>
        </w:object>
      </w:r>
    </w:p>
    <w:p w14:paraId="19475503" w14:textId="77777777" w:rsidR="00431C77" w:rsidRPr="004C0EB8" w:rsidRDefault="00431C77" w:rsidP="00431C77">
      <w:pPr>
        <w:pStyle w:val="TF"/>
      </w:pPr>
      <w:bookmarkStart w:id="619" w:name="_CRFigure6_2_2_12"/>
      <w:r w:rsidRPr="004C0EB8">
        <w:t>Figure</w:t>
      </w:r>
      <w:r>
        <w:t> </w:t>
      </w:r>
      <w:bookmarkEnd w:id="619"/>
      <w:r>
        <w:t>6.2.2.1</w:t>
      </w:r>
      <w:r w:rsidRPr="004C0EB8">
        <w:t>-</w:t>
      </w:r>
      <w:r>
        <w:t>2</w:t>
      </w:r>
      <w:r w:rsidRPr="004C0EB8">
        <w:t>: M</w:t>
      </w:r>
      <w:r>
        <w:t>3u</w:t>
      </w:r>
      <w:r w:rsidRPr="004C0EB8">
        <w:t xml:space="preserve"> </w:t>
      </w:r>
      <w:r>
        <w:t>configuration</w:t>
      </w:r>
      <w:r w:rsidRPr="004C0EB8">
        <w:t xml:space="preserve"> domain model</w:t>
      </w:r>
    </w:p>
    <w:p w14:paraId="4CF36860" w14:textId="77777777" w:rsidR="00431C77" w:rsidRPr="004C0EB8" w:rsidRDefault="00431C77" w:rsidP="00431C77">
      <w:pPr>
        <w:pStyle w:val="4"/>
      </w:pPr>
      <w:bookmarkStart w:id="620" w:name="_Toc178586815"/>
      <w:r w:rsidRPr="004C0EB8">
        <w:t>6.2.2.2</w:t>
      </w:r>
      <w:r w:rsidRPr="004C0EB8">
        <w:tab/>
        <w:t>Baseline provisioning procedure</w:t>
      </w:r>
      <w:bookmarkEnd w:id="620"/>
    </w:p>
    <w:p w14:paraId="30F81C3E" w14:textId="77777777" w:rsidR="00431C77" w:rsidRPr="004C0EB8" w:rsidRDefault="00431C77" w:rsidP="00431C77">
      <w:pPr>
        <w:keepNext/>
      </w:pPr>
      <w:r w:rsidRPr="004C0EB8">
        <w:t>This clause describes the baseline procedure to provision the features using the 5GMS System.</w:t>
      </w:r>
    </w:p>
    <w:p w14:paraId="3960498B" w14:textId="77777777" w:rsidR="00431C77" w:rsidRPr="004C0EB8" w:rsidRDefault="00431C77" w:rsidP="00431C77">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3DF23D3A" w14:textId="77777777" w:rsidR="00431C77" w:rsidRPr="004C0EB8" w:rsidRDefault="00431C77" w:rsidP="00431C77">
      <w:pPr>
        <w:pStyle w:val="TH"/>
      </w:pPr>
      <w:r w:rsidRPr="004C0EB8">
        <w:object w:dxaOrig="13090" w:dyaOrig="13770" w14:anchorId="1668C8FE">
          <v:shape id="_x0000_i1040" type="#_x0000_t75" style="width:482.2pt;height:554.2pt" o:ole="" o:preferrelative="f" filled="t">
            <v:imagedata r:id="rId57" o:title=""/>
            <o:lock v:ext="edit" aspectratio="f"/>
          </v:shape>
          <o:OLEObject Type="Embed" ProgID="Mscgen.Chart" ShapeID="_x0000_i1040" DrawAspect="Content" ObjectID="_1798063774" r:id="rId58"/>
        </w:object>
      </w:r>
    </w:p>
    <w:p w14:paraId="1123AAD9" w14:textId="77777777" w:rsidR="00431C77" w:rsidRPr="004C0EB8" w:rsidRDefault="00431C77" w:rsidP="00431C77">
      <w:pPr>
        <w:pStyle w:val="TF"/>
      </w:pPr>
      <w:bookmarkStart w:id="621" w:name="_CRFigure6_2_2_21"/>
      <w:r w:rsidRPr="004C0EB8">
        <w:t xml:space="preserve">Figure </w:t>
      </w:r>
      <w:bookmarkEnd w:id="621"/>
      <w:r w:rsidRPr="004C0EB8">
        <w:t>6.2.2.2-1: High-level procedure for provisioning the 5GMS System</w:t>
      </w:r>
      <w:r w:rsidRPr="004C0EB8">
        <w:br/>
        <w:t>for uplink media streaming sessions</w:t>
      </w:r>
    </w:p>
    <w:p w14:paraId="205DF2F8" w14:textId="77777777" w:rsidR="00431C77" w:rsidRPr="004C0EB8" w:rsidRDefault="00431C77" w:rsidP="00431C77">
      <w:pPr>
        <w:keepNext/>
      </w:pPr>
      <w:r w:rsidRPr="004C0EB8">
        <w:t>Steps:</w:t>
      </w:r>
    </w:p>
    <w:p w14:paraId="4F3EC70B" w14:textId="77777777" w:rsidR="00431C77" w:rsidRPr="004C0EB8" w:rsidRDefault="00431C77" w:rsidP="00431C77">
      <w:pPr>
        <w:pStyle w:val="B1"/>
      </w:pPr>
      <w:r w:rsidRPr="004C0EB8">
        <w:t>1.</w:t>
      </w:r>
      <w:r w:rsidRPr="004C0EB8">
        <w:tab/>
        <w:t>The 5GMSu Application Provider authenticates itself with the system. This procedure reuses existing authentication/authorization procedures, e.g., as defined for CAPIF [13].</w:t>
      </w:r>
    </w:p>
    <w:p w14:paraId="3666DE9E" w14:textId="77777777" w:rsidR="00431C77" w:rsidRPr="004C0EB8" w:rsidRDefault="00431C77" w:rsidP="00431C77">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23772346" w14:textId="77777777" w:rsidR="00431C77" w:rsidRPr="004C0EB8" w:rsidRDefault="00431C77" w:rsidP="00431C77">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2C910009" w14:textId="77777777" w:rsidR="00431C77" w:rsidRPr="004C0EB8" w:rsidRDefault="00431C77" w:rsidP="00431C77">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1BB174F" w14:textId="63670403" w:rsidR="00431C77" w:rsidRPr="004C0EB8" w:rsidRDefault="00431C77" w:rsidP="00431C77">
      <w:pPr>
        <w:pStyle w:val="B1"/>
      </w:pPr>
      <w:r w:rsidRPr="004C0EB8">
        <w:tab/>
        <w:t>When the dynamic policy feature is offered and selected, the 5GMSu Application Provider specifies a set of policies which can be invoked for the uplink streaming session.</w:t>
      </w:r>
      <w:ins w:id="622" w:author="Richard Bradbury (2024-01-10)" w:date="2025-01-10T11:39:00Z">
        <w:r w:rsidR="00EB7C44">
          <w:t xml:space="preserve"> This may include an </w:t>
        </w:r>
        <w:r w:rsidR="00EB7C44">
          <w:rPr>
            <w:i/>
            <w:iCs/>
          </w:rPr>
          <w:t>L4S enablement</w:t>
        </w:r>
        <w:r w:rsidR="00EB7C44">
          <w:t xml:space="preserve"> flag indicating whether ECN marking is a requirement of the Policy Template.</w:t>
        </w:r>
      </w:ins>
      <w:r w:rsidRPr="004C0EB8">
        <w:t xml:space="preserve"> The UE becomes aware of the selected policies in the form of a list of valid Policy Template Ids.</w:t>
      </w:r>
    </w:p>
    <w:p w14:paraId="117A1AD4" w14:textId="77777777" w:rsidR="00431C77" w:rsidRPr="004C0EB8" w:rsidRDefault="00431C77" w:rsidP="00431C77">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1463E46D" w14:textId="77777777" w:rsidR="00431C77" w:rsidRPr="004C0EB8" w:rsidRDefault="00431C77" w:rsidP="00431C77">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573EDFEB" w14:textId="77777777" w:rsidR="00431C77" w:rsidRPr="004C0EB8" w:rsidRDefault="00431C77" w:rsidP="00431C77">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2212EA9" w14:textId="77777777" w:rsidR="00431C77" w:rsidRPr="004C0EB8" w:rsidRDefault="00431C77" w:rsidP="00431C77">
      <w:pPr>
        <w:pStyle w:val="B1"/>
      </w:pPr>
      <w:r w:rsidRPr="004C0EB8">
        <w:t>6.</w:t>
      </w:r>
      <w:r w:rsidRPr="004C0EB8">
        <w:tab/>
        <w:t>The 5GMSu</w:t>
      </w:r>
      <w:r w:rsidRPr="004C0EB8" w:rsidDel="009F6BF5">
        <w:t xml:space="preserve"> </w:t>
      </w:r>
      <w:r w:rsidRPr="004C0EB8">
        <w:t>AF provides the results to the 5GMSu Application Provider.</w:t>
      </w:r>
    </w:p>
    <w:p w14:paraId="6E07DFA2" w14:textId="77777777" w:rsidR="00431C77" w:rsidRPr="004C0EB8" w:rsidRDefault="00431C77" w:rsidP="00431C77">
      <w:pPr>
        <w:keepNext/>
      </w:pPr>
      <w:r w:rsidRPr="004C0EB8">
        <w:t>The following steps:</w:t>
      </w:r>
    </w:p>
    <w:p w14:paraId="3F1B4CAD" w14:textId="77777777" w:rsidR="00431C77" w:rsidRPr="004C0EB8" w:rsidRDefault="00431C77" w:rsidP="00431C77">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15596862" w14:textId="77777777" w:rsidR="00431C77" w:rsidRPr="004C0EB8" w:rsidRDefault="00431C77" w:rsidP="00431C77">
      <w:pPr>
        <w:pStyle w:val="B1"/>
      </w:pPr>
      <w:r w:rsidRPr="004C0EB8">
        <w:t>8.  When the 5GMSu-Aware Application decides to activate the streaming service transmission, the Service Access Information is provided to the 5GMSu Client.</w:t>
      </w:r>
    </w:p>
    <w:p w14:paraId="220641C8" w14:textId="77777777" w:rsidR="00431C77" w:rsidRPr="004C0EB8" w:rsidRDefault="00431C77" w:rsidP="00431C77">
      <w:pPr>
        <w:pStyle w:val="B1"/>
      </w:pPr>
      <w:r w:rsidRPr="004C0EB8">
        <w:t>9.</w:t>
      </w:r>
      <w:r w:rsidRPr="004C0EB8">
        <w:tab/>
        <w:t>The 5GMSu Client requests the 5GMSu AF to initialise uplink media streaming (M5u), including reservation of any resources required for content preparation.</w:t>
      </w:r>
    </w:p>
    <w:p w14:paraId="651668C0" w14:textId="77777777" w:rsidR="00431C77" w:rsidRPr="004C0EB8" w:rsidRDefault="00431C77" w:rsidP="00431C77">
      <w:pPr>
        <w:pStyle w:val="B1"/>
        <w:keepNext/>
        <w:ind w:left="0" w:firstLine="0"/>
      </w:pPr>
      <w:r w:rsidRPr="004C0EB8">
        <w:t>Or, alternatively:</w:t>
      </w:r>
    </w:p>
    <w:p w14:paraId="27BD7873" w14:textId="77777777" w:rsidR="00431C77" w:rsidRPr="004C0EB8" w:rsidRDefault="00431C77" w:rsidP="00431C77">
      <w:pPr>
        <w:pStyle w:val="B1"/>
      </w:pPr>
      <w:r w:rsidRPr="004C0EB8">
        <w:t>10.  The 5GMS-Aware Application requests the 5GMSu Client to start an uplink streaming session (M6u/M7u).</w:t>
      </w:r>
    </w:p>
    <w:p w14:paraId="2AC2A06E" w14:textId="77777777" w:rsidR="00431C77" w:rsidRPr="004C0EB8" w:rsidRDefault="00431C77" w:rsidP="00431C77">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07916ED6" w14:textId="77777777" w:rsidR="00431C77" w:rsidRPr="004C0EB8" w:rsidRDefault="00431C77" w:rsidP="00431C77">
      <w:pPr>
        <w:pStyle w:val="B1"/>
        <w:keepNext/>
        <w:ind w:left="0" w:firstLine="0"/>
      </w:pPr>
      <w:r w:rsidRPr="004C0EB8">
        <w:t>Then:</w:t>
      </w:r>
    </w:p>
    <w:p w14:paraId="7155B72B" w14:textId="77777777" w:rsidR="00431C77" w:rsidRPr="004C0EB8" w:rsidRDefault="00431C77" w:rsidP="00431C77">
      <w:pPr>
        <w:pStyle w:val="B1"/>
      </w:pPr>
      <w:r w:rsidRPr="004C0EB8">
        <w:t>12.</w:t>
      </w:r>
      <w:r w:rsidRPr="004C0EB8">
        <w:tab/>
        <w:t>The 5GMSu Client streams the content to the 5GMSu AS.</w:t>
      </w:r>
    </w:p>
    <w:p w14:paraId="0060EC01" w14:textId="77777777" w:rsidR="00431C77" w:rsidRPr="004C0EB8" w:rsidRDefault="00431C77" w:rsidP="00431C77">
      <w:pPr>
        <w:pStyle w:val="B1"/>
      </w:pPr>
      <w:r w:rsidRPr="004C0EB8">
        <w:t>13.</w:t>
      </w:r>
      <w:r w:rsidRPr="004C0EB8">
        <w:tab/>
        <w:t>When content publishing is offered and has been selected in step 4, the 5GMSu Application Provider can start retrieving the content from the M2u egest interface.</w:t>
      </w:r>
    </w:p>
    <w:p w14:paraId="214A8DC0" w14:textId="77777777" w:rsidR="00431C77" w:rsidRPr="004C0EB8" w:rsidRDefault="00431C77" w:rsidP="00431C77">
      <w:pPr>
        <w:keepNext/>
      </w:pPr>
      <w:r w:rsidRPr="004C0EB8">
        <w:t>Optionally:</w:t>
      </w:r>
    </w:p>
    <w:p w14:paraId="442CB8BF" w14:textId="77777777" w:rsidR="00431C77" w:rsidRPr="004C0EB8" w:rsidRDefault="00431C77" w:rsidP="00431C77">
      <w:pPr>
        <w:pStyle w:val="B1"/>
      </w:pPr>
      <w:r w:rsidRPr="004C0EB8">
        <w:t>14.</w:t>
      </w:r>
      <w:r w:rsidRPr="004C0EB8">
        <w:tab/>
        <w:t xml:space="preserve"> The 5GMSu Application Provider may update the Provisioning Session.</w:t>
      </w:r>
    </w:p>
    <w:p w14:paraId="02B84FE2" w14:textId="77777777" w:rsidR="00431C77" w:rsidRPr="004C0EB8" w:rsidRDefault="00431C77" w:rsidP="00431C77">
      <w:pPr>
        <w:keepNext/>
      </w:pPr>
      <w:r w:rsidRPr="004C0EB8">
        <w:t>According to schedule, or upon request by the 5GMSu-Aware Application:</w:t>
      </w:r>
    </w:p>
    <w:p w14:paraId="73DD3211" w14:textId="77777777" w:rsidR="00431C77" w:rsidRPr="004C0EB8" w:rsidRDefault="00431C77" w:rsidP="00431C77">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07D6B363" w14:textId="77777777" w:rsidR="00431C77" w:rsidRPr="004C0EB8" w:rsidRDefault="00431C77" w:rsidP="00431C77">
      <w:pPr>
        <w:pStyle w:val="B1"/>
      </w:pPr>
      <w:r w:rsidRPr="004C0EB8">
        <w:t>16.</w:t>
      </w:r>
      <w:r w:rsidRPr="004C0EB8">
        <w:tab/>
        <w:t>The 5GMSu AF sends a notification to the 5GMSu Client upon Provisioning Session termination.</w:t>
      </w:r>
    </w:p>
    <w:p w14:paraId="52AC9516" w14:textId="77777777" w:rsidR="00431C77" w:rsidRPr="004C0EB8" w:rsidRDefault="00431C77" w:rsidP="00431C77">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41E048B4" w14:textId="77777777" w:rsidR="00431C77" w:rsidRDefault="00431C77" w:rsidP="00431C77">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497E35BF" w14:textId="77777777" w:rsidR="00EB7C44" w:rsidRPr="00EB7C44" w:rsidRDefault="00EB7C44" w:rsidP="00EB7C44">
      <w:pPr>
        <w:keepNext/>
        <w:keepLines/>
        <w:spacing w:before="120"/>
        <w:ind w:left="1134" w:hanging="1134"/>
        <w:outlineLvl w:val="2"/>
        <w:rPr>
          <w:rFonts w:ascii="Arial" w:eastAsia="Times New Roman" w:hAnsi="Arial"/>
          <w:sz w:val="28"/>
        </w:rPr>
      </w:pPr>
      <w:bookmarkStart w:id="623" w:name="_Toc178586843"/>
      <w:r w:rsidRPr="00EB7C44">
        <w:rPr>
          <w:rFonts w:ascii="Arial" w:eastAsia="Times New Roman" w:hAnsi="Arial"/>
          <w:sz w:val="28"/>
        </w:rPr>
        <w:t>6.9.3</w:t>
      </w:r>
      <w:r w:rsidRPr="00EB7C44">
        <w:rPr>
          <w:rFonts w:ascii="Arial" w:eastAsia="Times New Roman" w:hAnsi="Arial"/>
          <w:sz w:val="28"/>
        </w:rPr>
        <w:tab/>
        <w:t>Uplink streaming with dynamic policy invocation</w:t>
      </w:r>
      <w:bookmarkEnd w:id="623"/>
    </w:p>
    <w:p w14:paraId="09E0C133" w14:textId="77777777" w:rsidR="00EB7C44" w:rsidRPr="00EB7C44" w:rsidRDefault="00EB7C44" w:rsidP="00EB7C44">
      <w:pPr>
        <w:keepNext/>
        <w:rPr>
          <w:rFonts w:eastAsia="Times New Roman"/>
        </w:rPr>
      </w:pPr>
      <w:r w:rsidRPr="00EB7C44">
        <w:rPr>
          <w:rFonts w:eastAsia="Times New Roman"/>
        </w:rPr>
        <w:t>This procedure describes the establishment of an uplink streaming session with 5GMSu</w:t>
      </w:r>
      <w:r w:rsidRPr="00EB7C44" w:rsidDel="00015835">
        <w:rPr>
          <w:rFonts w:eastAsia="Times New Roman"/>
        </w:rPr>
        <w:t xml:space="preserve"> </w:t>
      </w:r>
      <w:r w:rsidRPr="00EB7C44">
        <w:rPr>
          <w:rFonts w:eastAsia="Times New Roman"/>
        </w:rPr>
        <w:t>AF interactions for dynamic policy invocation.</w:t>
      </w:r>
    </w:p>
    <w:p w14:paraId="0E6068B8" w14:textId="77777777" w:rsidR="00EB7C44" w:rsidRPr="00EB7C44" w:rsidRDefault="00EB7C44" w:rsidP="00EB7C44">
      <w:pPr>
        <w:keepNext/>
        <w:keepLines/>
        <w:spacing w:before="60"/>
        <w:jc w:val="center"/>
        <w:rPr>
          <w:rFonts w:ascii="Arial" w:eastAsia="Times New Roman" w:hAnsi="Arial"/>
          <w:b/>
        </w:rPr>
      </w:pPr>
      <w:r w:rsidRPr="00EB7C44">
        <w:rPr>
          <w:rFonts w:ascii="Arial" w:eastAsia="Times New Roman" w:hAnsi="Arial"/>
          <w:b/>
        </w:rPr>
        <w:object w:dxaOrig="13670" w:dyaOrig="9160" w14:anchorId="0CD4599B">
          <v:shape id="_x0000_i1041" type="#_x0000_t75" style="width:503.6pt;height:368.55pt" o:ole="" o:preferrelative="f" filled="t">
            <v:imagedata r:id="rId59" o:title=""/>
            <o:lock v:ext="edit" aspectratio="f"/>
          </v:shape>
          <o:OLEObject Type="Embed" ProgID="Mscgen.Chart" ShapeID="_x0000_i1041" DrawAspect="Content" ObjectID="_1798063775" r:id="rId60"/>
        </w:object>
      </w:r>
    </w:p>
    <w:p w14:paraId="239E0E3F" w14:textId="77777777" w:rsidR="00EB7C44" w:rsidRPr="00EB7C44" w:rsidRDefault="00EB7C44" w:rsidP="00EB7C44">
      <w:pPr>
        <w:keepLines/>
        <w:spacing w:after="240"/>
        <w:jc w:val="center"/>
        <w:rPr>
          <w:rFonts w:ascii="Arial" w:eastAsia="Times New Roman" w:hAnsi="Arial"/>
          <w:b/>
        </w:rPr>
      </w:pPr>
      <w:bookmarkStart w:id="624" w:name="_CRFigure6_9_31"/>
      <w:r w:rsidRPr="00EB7C44">
        <w:rPr>
          <w:rFonts w:ascii="Arial" w:eastAsia="Times New Roman" w:hAnsi="Arial"/>
          <w:b/>
        </w:rPr>
        <w:t xml:space="preserve">Figure </w:t>
      </w:r>
      <w:bookmarkEnd w:id="624"/>
      <w:r w:rsidRPr="00EB7C44">
        <w:rPr>
          <w:rFonts w:ascii="Arial" w:eastAsia="Times New Roman" w:hAnsi="Arial"/>
          <w:b/>
        </w:rPr>
        <w:t>6.9.3-1: High-level procedure for uplink media streaming session</w:t>
      </w:r>
      <w:r w:rsidRPr="00EB7C44">
        <w:rPr>
          <w:rFonts w:ascii="Arial" w:eastAsia="Times New Roman" w:hAnsi="Arial"/>
          <w:b/>
        </w:rPr>
        <w:br/>
        <w:t>with dynamic policy invocation</w:t>
      </w:r>
    </w:p>
    <w:p w14:paraId="01955198" w14:textId="77777777" w:rsidR="00EB7C44" w:rsidRPr="00EB7C44" w:rsidRDefault="00EB7C44" w:rsidP="00EB7C44">
      <w:pPr>
        <w:keepNext/>
        <w:rPr>
          <w:rFonts w:eastAsia="Times New Roman"/>
        </w:rPr>
      </w:pPr>
      <w:r w:rsidRPr="00EB7C44">
        <w:rPr>
          <w:rFonts w:eastAsia="Times New Roman"/>
        </w:rPr>
        <w:t>Steps:</w:t>
      </w:r>
    </w:p>
    <w:p w14:paraId="5867EB5D" w14:textId="77777777" w:rsidR="00EB7C44" w:rsidRPr="00EB7C44" w:rsidRDefault="00EB7C44" w:rsidP="00EB7C44">
      <w:pPr>
        <w:ind w:left="568" w:hanging="284"/>
        <w:rPr>
          <w:rFonts w:eastAsia="Times New Roman"/>
        </w:rPr>
      </w:pPr>
      <w:r w:rsidRPr="00EB7C44">
        <w:rPr>
          <w:rFonts w:eastAsia="Times New Roman"/>
        </w:rPr>
        <w:t>1.</w:t>
      </w:r>
      <w:r w:rsidRPr="00EB7C44">
        <w:rPr>
          <w:rFonts w:eastAsia="Times New Roman"/>
        </w:rPr>
        <w:tab/>
        <w:t>The 5GMSu Application Provider authenticates and provisions the 5GMS System for uplink media streaming.</w:t>
      </w:r>
    </w:p>
    <w:p w14:paraId="25BD4301" w14:textId="25724BB4" w:rsidR="00EB7C44" w:rsidRPr="00EB7C44" w:rsidRDefault="00EB7C44" w:rsidP="00EB7C44">
      <w:pPr>
        <w:ind w:left="568" w:hanging="284"/>
        <w:rPr>
          <w:rFonts w:eastAsia="Times New Roman"/>
        </w:rPr>
      </w:pPr>
      <w:r w:rsidRPr="00EB7C44">
        <w:rPr>
          <w:rFonts w:eastAsia="Times New Roman"/>
        </w:rPr>
        <w:t>2.</w:t>
      </w:r>
      <w:r w:rsidRPr="00EB7C44">
        <w:rPr>
          <w:rFonts w:eastAsia="Times New Roman"/>
        </w:rPr>
        <w:tab/>
        <w:t>The 5GMSu Application Provider provides the Service Access Information to the 5GMSu-Aware Application via reference point M8u, or alternatively the 5GMSu Client acquires the Services Access Information from 5GMSu AF via reference point M5u.</w:t>
      </w:r>
    </w:p>
    <w:p w14:paraId="68C031BC" w14:textId="77777777" w:rsidR="00EB7C44" w:rsidRPr="00EB7C44" w:rsidRDefault="00EB7C44" w:rsidP="00EB7C44">
      <w:pPr>
        <w:keepNext/>
        <w:rPr>
          <w:rFonts w:eastAsia="Times New Roman"/>
        </w:rPr>
      </w:pPr>
      <w:r w:rsidRPr="00EB7C44">
        <w:rPr>
          <w:rFonts w:eastAsia="Times New Roman"/>
        </w:rPr>
        <w:t>Then:</w:t>
      </w:r>
    </w:p>
    <w:p w14:paraId="3040F83A" w14:textId="19D514D5" w:rsidR="00EB7C44" w:rsidRPr="00EB7C44" w:rsidRDefault="00EB7C44" w:rsidP="00EB7C44">
      <w:pPr>
        <w:keepNext/>
        <w:keepLines/>
        <w:ind w:left="568" w:hanging="284"/>
        <w:rPr>
          <w:rFonts w:eastAsia="Times New Roman"/>
          <w:b/>
          <w:bCs/>
        </w:rPr>
      </w:pPr>
      <w:r w:rsidRPr="00EB7C44">
        <w:rPr>
          <w:rFonts w:eastAsia="Times New Roman"/>
          <w:b/>
          <w:bCs/>
        </w:rPr>
        <w:t>3.</w:t>
      </w:r>
      <w:r w:rsidRPr="00EB7C44">
        <w:rPr>
          <w:rFonts w:eastAsia="Times New Roman"/>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w:t>
      </w:r>
      <w:ins w:id="625" w:author="Richard Bradbury (2024-01-10)" w:date="2025-01-10T11:55:00Z">
        <w:r w:rsidR="008B11FF" w:rsidRPr="008B11FF">
          <w:rPr>
            <w:rFonts w:eastAsia="Times New Roman"/>
            <w:b/>
            <w:bCs/>
          </w:rPr>
          <w:t xml:space="preserve"> The status parameters for dynamic polic</w:t>
        </w:r>
      </w:ins>
      <w:ins w:id="626" w:author="Richard Bradbury (2024-01-10)" w:date="2025-01-10T11:57:00Z">
        <w:r w:rsidR="008B11FF">
          <w:rPr>
            <w:rFonts w:eastAsia="Times New Roman"/>
            <w:b/>
            <w:bCs/>
          </w:rPr>
          <w:t>y instances</w:t>
        </w:r>
      </w:ins>
      <w:ins w:id="627" w:author="Richard Bradbury (2024-01-10)" w:date="2025-01-10T11:55:00Z">
        <w:r w:rsidR="008B11FF" w:rsidRPr="008B11FF">
          <w:rPr>
            <w:rFonts w:eastAsia="Times New Roman"/>
            <w:b/>
            <w:bCs/>
          </w:rPr>
          <w:t xml:space="preserve"> returned to the 5GMSu Client are listed in table 6.9.4-1.</w:t>
        </w:r>
      </w:ins>
    </w:p>
    <w:p w14:paraId="477F975F" w14:textId="77777777" w:rsidR="00EB7C44" w:rsidRPr="00EB7C44" w:rsidRDefault="00EB7C44" w:rsidP="00EB7C44">
      <w:pPr>
        <w:keepLines/>
        <w:ind w:left="1135" w:hanging="851"/>
        <w:rPr>
          <w:rFonts w:eastAsia="Times New Roman"/>
          <w:b/>
          <w:bCs/>
        </w:rPr>
      </w:pPr>
      <w:r w:rsidRPr="00EB7C44">
        <w:rPr>
          <w:rFonts w:eastAsia="Times New Roman"/>
          <w:b/>
          <w:bCs/>
        </w:rPr>
        <w:t>NOTE:</w:t>
      </w:r>
      <w:r w:rsidRPr="00EB7C44">
        <w:rPr>
          <w:rFonts w:eastAsia="Times New Roman"/>
          <w:b/>
          <w:bCs/>
        </w:rPr>
        <w:tab/>
        <w:t>The 5GMSu Client may add and remove Service Data Flow description(s) from the dynamic policy during the lifetime of the uplink media streaming session.</w:t>
      </w:r>
    </w:p>
    <w:p w14:paraId="04DEEA3D" w14:textId="77777777" w:rsidR="00EB7C44" w:rsidRPr="00EB7C44" w:rsidRDefault="00EB7C44" w:rsidP="00EB7C44">
      <w:pPr>
        <w:keepNext/>
        <w:ind w:left="568" w:hanging="284"/>
        <w:rPr>
          <w:rFonts w:eastAsia="Times New Roman"/>
          <w:b/>
          <w:bCs/>
        </w:rPr>
      </w:pPr>
      <w:r w:rsidRPr="00EB7C44">
        <w:rPr>
          <w:rFonts w:eastAsia="Times New Roman"/>
          <w:b/>
          <w:bCs/>
        </w:rPr>
        <w:t>4.</w:t>
      </w:r>
      <w:r w:rsidRPr="00EB7C44">
        <w:rPr>
          <w:rFonts w:eastAsia="Times New Roman"/>
          <w:b/>
          <w:bCs/>
        </w:rPr>
        <w:tab/>
        <w:t>This step applies when the 5GMSu AF resides in the trusted Data Network. Depending on the Policy Template, the step is executed either:</w:t>
      </w:r>
    </w:p>
    <w:p w14:paraId="76CCC7A6" w14:textId="77777777" w:rsidR="00EB7C44" w:rsidRPr="00EB7C44" w:rsidRDefault="00EB7C44" w:rsidP="00EB7C44">
      <w:pPr>
        <w:keepNext/>
        <w:ind w:left="851" w:hanging="284"/>
        <w:rPr>
          <w:rFonts w:eastAsia="Times New Roman"/>
          <w:b/>
          <w:bCs/>
        </w:rPr>
      </w:pPr>
      <w:r w:rsidRPr="00EB7C44">
        <w:rPr>
          <w:rFonts w:eastAsia="Times New Roman"/>
          <w:b/>
          <w:bCs/>
        </w:rPr>
        <w:t>a.</w:t>
      </w:r>
      <w:r w:rsidRPr="00EB7C44">
        <w:rPr>
          <w:rFonts w:eastAsia="Times New Roman"/>
          <w:b/>
          <w:bCs/>
        </w:rPr>
        <w:tab/>
        <w:t>When the Policy Template relates to QoS, the 5GMSu AF may either directly interact with the PCF or may use a NEF service:</w:t>
      </w:r>
    </w:p>
    <w:p w14:paraId="291432ED" w14:textId="77777777" w:rsidR="00EB7C44" w:rsidRPr="00EB7C44" w:rsidRDefault="00EB7C44" w:rsidP="00EB7C44">
      <w:pPr>
        <w:keepNext/>
        <w:ind w:left="1135" w:hanging="284"/>
        <w:rPr>
          <w:rFonts w:eastAsia="Times New Roman"/>
          <w:b/>
          <w:bCs/>
        </w:rPr>
      </w:pPr>
      <w:r w:rsidRPr="00EB7C44">
        <w:rPr>
          <w:rFonts w:eastAsia="Times New Roman"/>
          <w:b/>
          <w:bCs/>
        </w:rPr>
        <w:t>-</w:t>
      </w:r>
      <w:r w:rsidRPr="00EB7C44">
        <w:rPr>
          <w:rFonts w:eastAsia="Times New Roman"/>
          <w:b/>
          <w:bCs/>
        </w:rPr>
        <w:tab/>
        <w:t xml:space="preserve">when directly interacting with the PCF, the 5GMSu AF uses the </w:t>
      </w:r>
      <w:r w:rsidRPr="00EB7C44">
        <w:rPr>
          <w:rFonts w:ascii="Arial" w:eastAsia="Times New Roman" w:hAnsi="Arial"/>
          <w:b/>
          <w:bCs/>
          <w:i/>
          <w:sz w:val="18"/>
        </w:rPr>
        <w:t>Npcf_PolicyAuthorization</w:t>
      </w:r>
      <w:r w:rsidRPr="00EB7C44">
        <w:rPr>
          <w:rFonts w:eastAsia="Times New Roman"/>
          <w:b/>
          <w:bCs/>
        </w:rPr>
        <w:t xml:space="preserve"> service as defined in clause </w:t>
      </w:r>
      <w:r w:rsidRPr="00EB7C44">
        <w:rPr>
          <w:rFonts w:eastAsia="Times New Roman"/>
          <w:b/>
          <w:bCs/>
          <w:lang w:eastAsia="zh-CN"/>
        </w:rPr>
        <w:t>5.2.5.3</w:t>
      </w:r>
      <w:r w:rsidRPr="00EB7C44">
        <w:rPr>
          <w:rFonts w:eastAsia="Times New Roman"/>
          <w:b/>
          <w:bCs/>
        </w:rPr>
        <w:t xml:space="preserve"> of TS 23.502 [3]).</w:t>
      </w:r>
    </w:p>
    <w:p w14:paraId="06F27F40" w14:textId="77777777" w:rsidR="00EB7C44" w:rsidRPr="00EB7C44" w:rsidRDefault="00EB7C44" w:rsidP="00EB7C44">
      <w:pPr>
        <w:ind w:left="1135" w:hanging="284"/>
        <w:rPr>
          <w:rFonts w:eastAsia="Times New Roman"/>
          <w:b/>
          <w:bCs/>
        </w:rPr>
      </w:pPr>
      <w:r w:rsidRPr="00EB7C44">
        <w:rPr>
          <w:rFonts w:eastAsia="Times New Roman"/>
          <w:b/>
          <w:bCs/>
        </w:rPr>
        <w:t>-</w:t>
      </w:r>
      <w:r w:rsidRPr="00EB7C44">
        <w:rPr>
          <w:rFonts w:eastAsia="Times New Roman"/>
          <w:b/>
          <w:bCs/>
        </w:rPr>
        <w:tab/>
        <w:t>when interacting via the NEF with the PCF, continue at step 5a.</w:t>
      </w:r>
    </w:p>
    <w:p w14:paraId="200862DD" w14:textId="77777777" w:rsidR="00EB7C44" w:rsidRPr="00EB7C44" w:rsidRDefault="00EB7C44" w:rsidP="00EB7C44">
      <w:pPr>
        <w:ind w:left="851" w:hanging="284"/>
        <w:rPr>
          <w:rFonts w:eastAsia="Times New Roman"/>
          <w:b/>
          <w:bCs/>
        </w:rPr>
      </w:pPr>
      <w:r w:rsidRPr="00EB7C44">
        <w:rPr>
          <w:rFonts w:eastAsia="Times New Roman"/>
          <w:b/>
          <w:bCs/>
        </w:rPr>
        <w:t>b.</w:t>
      </w:r>
      <w:r w:rsidRPr="00EB7C44">
        <w:rPr>
          <w:rFonts w:eastAsia="Times New Roman"/>
          <w:b/>
          <w:bCs/>
        </w:rPr>
        <w:tab/>
        <w:t>When the Policy Template relates to a different charging scheme, the 5GMSu AF may either directly interact with the PCF or may use a NEF service:</w:t>
      </w:r>
    </w:p>
    <w:p w14:paraId="7CC57CFE" w14:textId="77777777" w:rsidR="00EB7C44" w:rsidRPr="00EB7C44" w:rsidRDefault="00EB7C44" w:rsidP="00EB7C44">
      <w:pPr>
        <w:ind w:left="1135" w:hanging="284"/>
        <w:rPr>
          <w:rFonts w:eastAsia="Times New Roman"/>
          <w:b/>
          <w:bCs/>
        </w:rPr>
      </w:pPr>
      <w:r w:rsidRPr="00EB7C44">
        <w:rPr>
          <w:rFonts w:eastAsia="Times New Roman"/>
          <w:b/>
          <w:bCs/>
        </w:rPr>
        <w:t>-</w:t>
      </w:r>
      <w:r w:rsidRPr="00EB7C44">
        <w:rPr>
          <w:rFonts w:eastAsia="Times New Roman"/>
          <w:b/>
          <w:bCs/>
        </w:rPr>
        <w:tab/>
        <w:t>when directly interacting with the PCF, the 5GMSu</w:t>
      </w:r>
      <w:r w:rsidRPr="00EB7C44" w:rsidDel="00015835">
        <w:rPr>
          <w:rFonts w:eastAsia="Times New Roman"/>
          <w:b/>
          <w:bCs/>
        </w:rPr>
        <w:t xml:space="preserve"> </w:t>
      </w:r>
      <w:r w:rsidRPr="00EB7C44">
        <w:rPr>
          <w:rFonts w:eastAsia="Times New Roman"/>
          <w:b/>
          <w:bCs/>
        </w:rPr>
        <w:t xml:space="preserve">AF uses the </w:t>
      </w:r>
      <w:r w:rsidRPr="00EB7C44">
        <w:rPr>
          <w:rFonts w:ascii="Arial" w:eastAsia="Times New Roman" w:hAnsi="Arial"/>
          <w:b/>
          <w:bCs/>
          <w:i/>
          <w:sz w:val="18"/>
        </w:rPr>
        <w:t>Npcf_PolicyAuthorization</w:t>
      </w:r>
      <w:r w:rsidRPr="00EB7C44">
        <w:rPr>
          <w:rFonts w:eastAsia="Times New Roman"/>
          <w:b/>
          <w:bCs/>
        </w:rPr>
        <w:t xml:space="preserve"> service as defined in clause </w:t>
      </w:r>
      <w:r w:rsidRPr="00EB7C44">
        <w:rPr>
          <w:rFonts w:eastAsia="Times New Roman"/>
          <w:b/>
          <w:bCs/>
          <w:lang w:eastAsia="zh-CN"/>
        </w:rPr>
        <w:t>5.2.5.3 of</w:t>
      </w:r>
      <w:r w:rsidRPr="00EB7C44">
        <w:rPr>
          <w:rFonts w:eastAsia="Times New Roman"/>
          <w:b/>
          <w:bCs/>
        </w:rPr>
        <w:t xml:space="preserve"> TS 23.502 [3]).</w:t>
      </w:r>
    </w:p>
    <w:p w14:paraId="3F590BC4" w14:textId="77777777" w:rsidR="00EB7C44" w:rsidRPr="00EB7C44" w:rsidRDefault="00EB7C44" w:rsidP="00EB7C44">
      <w:pPr>
        <w:ind w:left="1135" w:hanging="284"/>
        <w:rPr>
          <w:rFonts w:eastAsia="Times New Roman"/>
          <w:b/>
          <w:bCs/>
        </w:rPr>
      </w:pPr>
      <w:r w:rsidRPr="00EB7C44">
        <w:rPr>
          <w:rFonts w:eastAsia="Times New Roman"/>
          <w:b/>
          <w:bCs/>
        </w:rPr>
        <w:t>-</w:t>
      </w:r>
      <w:r w:rsidRPr="00EB7C44">
        <w:rPr>
          <w:rFonts w:eastAsia="Times New Roman"/>
          <w:b/>
          <w:bCs/>
        </w:rPr>
        <w:tab/>
        <w:t>when interacting via the NEF with the PCF, continue at step 5b.</w:t>
      </w:r>
    </w:p>
    <w:p w14:paraId="562542D5" w14:textId="77777777" w:rsidR="00EB7C44" w:rsidRPr="00EB7C44" w:rsidRDefault="00EB7C44" w:rsidP="00EB7C44">
      <w:pPr>
        <w:keepNext/>
        <w:ind w:left="568" w:hanging="284"/>
        <w:rPr>
          <w:rFonts w:eastAsia="Times New Roman"/>
          <w:b/>
          <w:bCs/>
        </w:rPr>
      </w:pPr>
      <w:r w:rsidRPr="00EB7C44">
        <w:rPr>
          <w:rFonts w:eastAsia="Times New Roman"/>
          <w:b/>
          <w:bCs/>
        </w:rPr>
        <w:t>5.</w:t>
      </w:r>
      <w:r w:rsidRPr="00EB7C44">
        <w:rPr>
          <w:rFonts w:eastAsia="Times New Roman"/>
          <w:b/>
          <w:bCs/>
        </w:rPr>
        <w:tab/>
        <w:t>This step applies when the 5GMSu AF resides in the external Data Network. Depending on the Policy Template, the step is executed either:</w:t>
      </w:r>
    </w:p>
    <w:p w14:paraId="6E81BD0B" w14:textId="77777777" w:rsidR="00EB7C44" w:rsidRPr="00EB7C44" w:rsidRDefault="00EB7C44" w:rsidP="00EB7C44">
      <w:pPr>
        <w:ind w:left="851" w:hanging="284"/>
        <w:rPr>
          <w:rFonts w:eastAsia="Times New Roman"/>
          <w:b/>
          <w:bCs/>
        </w:rPr>
      </w:pPr>
      <w:r w:rsidRPr="00EB7C44">
        <w:rPr>
          <w:rFonts w:eastAsia="Times New Roman"/>
          <w:b/>
          <w:bCs/>
        </w:rPr>
        <w:t>a.</w:t>
      </w:r>
      <w:r w:rsidRPr="00EB7C44">
        <w:rPr>
          <w:rFonts w:eastAsia="Times New Roman"/>
          <w:b/>
          <w:bCs/>
        </w:rPr>
        <w:tab/>
        <w:t>When the Policy Template relates to QoS, the 5GMSu</w:t>
      </w:r>
      <w:r w:rsidRPr="00EB7C44" w:rsidDel="00015835">
        <w:rPr>
          <w:rFonts w:eastAsia="Times New Roman"/>
          <w:b/>
          <w:bCs/>
        </w:rPr>
        <w:t xml:space="preserve"> </w:t>
      </w:r>
      <w:r w:rsidRPr="00EB7C44">
        <w:rPr>
          <w:rFonts w:eastAsia="Times New Roman"/>
          <w:b/>
          <w:bCs/>
        </w:rPr>
        <w:t xml:space="preserve">AF uses the </w:t>
      </w:r>
      <w:r w:rsidRPr="00EB7C44">
        <w:rPr>
          <w:rFonts w:ascii="Arial" w:eastAsia="Times New Roman" w:hAnsi="Arial"/>
          <w:b/>
          <w:bCs/>
          <w:i/>
          <w:sz w:val="18"/>
        </w:rPr>
        <w:t>Nnef_AFsessionWithQoS</w:t>
      </w:r>
      <w:r w:rsidRPr="00EB7C44">
        <w:rPr>
          <w:rFonts w:eastAsia="Times New Roman"/>
          <w:b/>
          <w:bCs/>
        </w:rPr>
        <w:t xml:space="preserve"> service as defined in clause 5.2.6.9 of TS 23.502 [3]. (The complete call flow is described in clause 4.15.6.6 of TS 23.502 [3].)</w:t>
      </w:r>
    </w:p>
    <w:p w14:paraId="023E3CC5" w14:textId="77777777" w:rsidR="00EB7C44" w:rsidRPr="00EB7C44" w:rsidRDefault="00EB7C44" w:rsidP="00EB7C44">
      <w:pPr>
        <w:ind w:left="851" w:hanging="284"/>
        <w:rPr>
          <w:rFonts w:eastAsia="Times New Roman"/>
          <w:b/>
          <w:bCs/>
        </w:rPr>
      </w:pPr>
      <w:r w:rsidRPr="00EB7C44">
        <w:rPr>
          <w:rFonts w:eastAsia="Times New Roman"/>
          <w:b/>
          <w:bCs/>
        </w:rPr>
        <w:t>b.</w:t>
      </w:r>
      <w:r w:rsidRPr="00EB7C44">
        <w:rPr>
          <w:rFonts w:eastAsia="Times New Roman"/>
          <w:b/>
          <w:bCs/>
        </w:rPr>
        <w:tab/>
        <w:t>When the Policy Template relates to a different charging scheme, the 5GMSu</w:t>
      </w:r>
      <w:r w:rsidRPr="00EB7C44" w:rsidDel="00015835">
        <w:rPr>
          <w:rFonts w:eastAsia="Times New Roman"/>
          <w:b/>
          <w:bCs/>
        </w:rPr>
        <w:t xml:space="preserve"> </w:t>
      </w:r>
      <w:r w:rsidRPr="00EB7C44">
        <w:rPr>
          <w:rFonts w:eastAsia="Times New Roman"/>
          <w:b/>
          <w:bCs/>
        </w:rPr>
        <w:t xml:space="preserve">AF uses the </w:t>
      </w:r>
      <w:r w:rsidRPr="00EB7C44">
        <w:rPr>
          <w:rFonts w:ascii="Arial" w:eastAsia="Times New Roman" w:hAnsi="Arial"/>
          <w:b/>
          <w:bCs/>
          <w:i/>
          <w:sz w:val="18"/>
        </w:rPr>
        <w:t>Nnef_ChargeableParty</w:t>
      </w:r>
      <w:r w:rsidRPr="00EB7C44">
        <w:rPr>
          <w:rFonts w:eastAsia="Times New Roman"/>
          <w:b/>
          <w:bCs/>
        </w:rPr>
        <w:t xml:space="preserve"> service as defined in clause 5.2.6.8 of TS 23.502 [3]. (The complete call flow is described in clause 4.15.6.4 and 4.15.6.5 of TS 23.502 [3].) The Policy Template may contain </w:t>
      </w:r>
      <w:r w:rsidRPr="00EB7C44">
        <w:rPr>
          <w:rFonts w:eastAsia="Times New Roman"/>
          <w:b/>
          <w:bCs/>
          <w:lang w:eastAsia="zh-CN"/>
        </w:rPr>
        <w:t>Sponsor Information (values based on SLA negotiation) and a Background Data Transfer Reference ID. The Flow Description is provided by the Media Session Handler at API invocation.</w:t>
      </w:r>
    </w:p>
    <w:p w14:paraId="28AE0917" w14:textId="77777777" w:rsidR="00EB7C44" w:rsidRPr="00EB7C44" w:rsidRDefault="00EB7C44" w:rsidP="00EB7C44">
      <w:pPr>
        <w:ind w:left="568" w:hanging="284"/>
        <w:rPr>
          <w:rFonts w:eastAsia="Times New Roman"/>
          <w:b/>
          <w:bCs/>
        </w:rPr>
      </w:pPr>
      <w:r w:rsidRPr="00EB7C44">
        <w:rPr>
          <w:rFonts w:eastAsia="Times New Roman"/>
          <w:b/>
          <w:bCs/>
        </w:rPr>
        <w:t>6.</w:t>
      </w:r>
      <w:r w:rsidRPr="00EB7C44">
        <w:rPr>
          <w:rFonts w:eastAsia="Times New Roman"/>
          <w:b/>
          <w:bCs/>
        </w:rPr>
        <w:tab/>
        <w:t>The response to step 3 from the 5GMSu AF contains status information (policy accepted, rejected, etc) and information on policy enforcement such as the enforcement method and enforcement bit rate.</w:t>
      </w:r>
    </w:p>
    <w:p w14:paraId="379F81B0" w14:textId="77777777" w:rsidR="00EB7C44" w:rsidRPr="00EB7C44" w:rsidRDefault="00EB7C44" w:rsidP="00EB7C44">
      <w:pPr>
        <w:ind w:left="568" w:hanging="284"/>
        <w:rPr>
          <w:rFonts w:eastAsia="Times New Roman"/>
        </w:rPr>
      </w:pPr>
      <w:r w:rsidRPr="00EB7C44">
        <w:rPr>
          <w:rFonts w:eastAsia="Times New Roman"/>
        </w:rPr>
        <w:t>7.</w:t>
      </w:r>
      <w:r w:rsidRPr="00EB7C44">
        <w:rPr>
          <w:rFonts w:eastAsia="Times New Roman"/>
        </w:rPr>
        <w:tab/>
        <w:t>The 5GMSu Client streams the content to the 5GMSu AS via reference point M4u.</w:t>
      </w:r>
    </w:p>
    <w:p w14:paraId="7D3F0E9B" w14:textId="77777777" w:rsidR="00EB7C44" w:rsidRPr="00EB7C44" w:rsidRDefault="00EB7C44" w:rsidP="00EB7C44">
      <w:pPr>
        <w:ind w:left="568" w:hanging="284"/>
        <w:rPr>
          <w:rFonts w:eastAsia="Times New Roman"/>
        </w:rPr>
      </w:pPr>
      <w:r w:rsidRPr="00EB7C44">
        <w:rPr>
          <w:rFonts w:eastAsia="Times New Roman"/>
        </w:rPr>
        <w:t>8.</w:t>
      </w:r>
      <w:r w:rsidRPr="00EB7C44">
        <w:rPr>
          <w:rFonts w:eastAsia="Times New Roman"/>
        </w:rPr>
        <w:tab/>
        <w:t>When content publishing is offered and has been selected in step 1, the content contributed to the 5GMSu AS in the previous step is made available to the 5GMSu Application Provider via reference point M2u.</w:t>
      </w:r>
    </w:p>
    <w:p w14:paraId="7720500F" w14:textId="77777777" w:rsidR="00EB7C44" w:rsidRPr="00EB7C44" w:rsidRDefault="00EB7C44" w:rsidP="00EB7C44">
      <w:pPr>
        <w:keepNext/>
        <w:rPr>
          <w:rFonts w:eastAsia="Times New Roman"/>
        </w:rPr>
      </w:pPr>
      <w:r w:rsidRPr="00EB7C44">
        <w:rPr>
          <w:rFonts w:eastAsia="Times New Roman"/>
        </w:rPr>
        <w:t>Optionally:</w:t>
      </w:r>
    </w:p>
    <w:p w14:paraId="2DAC441D" w14:textId="77777777" w:rsidR="00EB7C44" w:rsidRPr="00EB7C44" w:rsidRDefault="00EB7C44" w:rsidP="00EB7C44">
      <w:pPr>
        <w:ind w:left="568" w:hanging="284"/>
        <w:rPr>
          <w:rFonts w:eastAsia="Times New Roman"/>
        </w:rPr>
      </w:pPr>
      <w:r w:rsidRPr="00EB7C44">
        <w:rPr>
          <w:rFonts w:eastAsia="Times New Roman"/>
        </w:rPr>
        <w:t>9.</w:t>
      </w:r>
      <w:r w:rsidRPr="00EB7C44">
        <w:rPr>
          <w:rFonts w:eastAsia="Times New Roman"/>
        </w:rPr>
        <w:tab/>
        <w:t xml:space="preserve"> The 5GMSu Application Provider may update the Provisioning Session.</w:t>
      </w:r>
    </w:p>
    <w:p w14:paraId="44BDDF55" w14:textId="77777777" w:rsidR="00EB7C44" w:rsidRPr="00EB7C44" w:rsidRDefault="00EB7C44" w:rsidP="00EB7C44">
      <w:pPr>
        <w:keepNext/>
        <w:rPr>
          <w:rFonts w:eastAsia="Times New Roman"/>
        </w:rPr>
      </w:pPr>
      <w:r w:rsidRPr="00EB7C44">
        <w:rPr>
          <w:rFonts w:eastAsia="Times New Roman"/>
        </w:rPr>
        <w:t>According to schedule, or upon request by the 5GMSu-Aware Application:</w:t>
      </w:r>
    </w:p>
    <w:p w14:paraId="432D8EB4" w14:textId="77777777" w:rsidR="00EB7C44" w:rsidRPr="00EB7C44" w:rsidRDefault="00EB7C44" w:rsidP="00EB7C44">
      <w:pPr>
        <w:ind w:left="568" w:hanging="284"/>
        <w:rPr>
          <w:rFonts w:eastAsia="Times New Roman"/>
        </w:rPr>
      </w:pPr>
      <w:r w:rsidRPr="00EB7C44">
        <w:rPr>
          <w:rFonts w:eastAsia="Times New Roman"/>
        </w:rPr>
        <w:t>10.</w:t>
      </w:r>
      <w:r w:rsidRPr="00EB7C44">
        <w:rPr>
          <w:rFonts w:eastAsia="Times New Roman"/>
        </w:rPr>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45C86C87" w14:textId="7F019A4B" w:rsidR="00EB7C44" w:rsidRPr="00EB7C44" w:rsidRDefault="00EB7C44" w:rsidP="00EB7C44">
      <w:pPr>
        <w:keepNext/>
        <w:keepLines/>
        <w:spacing w:before="120"/>
        <w:ind w:left="1134" w:hanging="1134"/>
        <w:outlineLvl w:val="2"/>
        <w:rPr>
          <w:rFonts w:ascii="Arial" w:eastAsia="Times New Roman" w:hAnsi="Arial"/>
          <w:sz w:val="28"/>
        </w:rPr>
      </w:pPr>
      <w:bookmarkStart w:id="628" w:name="_Toc178586844"/>
      <w:r w:rsidRPr="00EB7C44">
        <w:rPr>
          <w:rFonts w:ascii="Arial" w:eastAsia="Times New Roman" w:hAnsi="Arial"/>
          <w:sz w:val="28"/>
        </w:rPr>
        <w:t>6.9.4</w:t>
      </w:r>
      <w:r w:rsidRPr="00EB7C44">
        <w:rPr>
          <w:rFonts w:ascii="Arial" w:eastAsia="Times New Roman" w:hAnsi="Arial"/>
          <w:sz w:val="28"/>
        </w:rPr>
        <w:tab/>
      </w:r>
      <w:del w:id="629" w:author="Richard Bradbury (2024-01-10)" w:date="2025-01-10T11:56:00Z">
        <w:r w:rsidRPr="00EB7C44" w:rsidDel="008B11FF">
          <w:rPr>
            <w:rFonts w:ascii="Arial" w:eastAsia="Times New Roman" w:hAnsi="Arial"/>
            <w:sz w:val="28"/>
          </w:rPr>
          <w:delText>Parameters</w:delText>
        </w:r>
      </w:del>
      <w:ins w:id="630" w:author="Richard Bradbury (2024-01-10)" w:date="2025-01-10T11:56:00Z">
        <w:r w:rsidR="008B11FF">
          <w:rPr>
            <w:rFonts w:ascii="Arial" w:eastAsia="Times New Roman" w:hAnsi="Arial"/>
            <w:sz w:val="28"/>
          </w:rPr>
          <w:t>Status information</w:t>
        </w:r>
      </w:ins>
      <w:r w:rsidRPr="00EB7C44">
        <w:rPr>
          <w:rFonts w:ascii="Arial" w:eastAsia="Times New Roman" w:hAnsi="Arial"/>
          <w:sz w:val="28"/>
        </w:rPr>
        <w:t xml:space="preserve"> for dynamic policy </w:t>
      </w:r>
      <w:del w:id="631" w:author="Richard Bradbury (2024-01-10)" w:date="2025-01-10T11:56:00Z">
        <w:r w:rsidRPr="00EB7C44" w:rsidDel="008B11FF">
          <w:rPr>
            <w:rFonts w:ascii="Arial" w:eastAsia="Times New Roman" w:hAnsi="Arial"/>
            <w:sz w:val="28"/>
          </w:rPr>
          <w:delText>invocation configuration</w:delText>
        </w:r>
      </w:del>
      <w:bookmarkEnd w:id="628"/>
      <w:ins w:id="632" w:author="Richard Bradbury (2024-01-10)" w:date="2025-01-10T11:56:00Z">
        <w:r w:rsidR="008B11FF">
          <w:rPr>
            <w:rFonts w:ascii="Arial" w:eastAsia="Times New Roman" w:hAnsi="Arial"/>
            <w:sz w:val="28"/>
          </w:rPr>
          <w:t>instance</w:t>
        </w:r>
      </w:ins>
    </w:p>
    <w:p w14:paraId="34F8486B" w14:textId="5052333C" w:rsidR="00EB7C44" w:rsidRPr="00EB7C44" w:rsidRDefault="00EB7C44" w:rsidP="00EB7C44">
      <w:pPr>
        <w:keepNext/>
        <w:keepLines/>
        <w:spacing w:before="60"/>
        <w:jc w:val="center"/>
        <w:rPr>
          <w:rFonts w:ascii="Arial" w:eastAsia="Times New Roman" w:hAnsi="Arial"/>
          <w:b/>
          <w:lang w:val="en-US"/>
        </w:rPr>
      </w:pPr>
      <w:bookmarkStart w:id="633" w:name="_CRTable6_9_41"/>
      <w:r w:rsidRPr="00EB7C44">
        <w:rPr>
          <w:rFonts w:ascii="Arial" w:eastAsia="Times New Roman" w:hAnsi="Arial"/>
          <w:b/>
          <w:lang w:val="en-US"/>
        </w:rPr>
        <w:t>Table </w:t>
      </w:r>
      <w:bookmarkEnd w:id="633"/>
      <w:r w:rsidRPr="00EB7C44">
        <w:rPr>
          <w:rFonts w:ascii="Arial" w:eastAsia="Times New Roman" w:hAnsi="Arial"/>
          <w:b/>
          <w:lang w:val="en-US"/>
        </w:rPr>
        <w:t xml:space="preserve">6.9.4-1: Status information </w:t>
      </w:r>
      <w:ins w:id="634" w:author="Richard Bradbury (2024-01-10)" w:date="2025-01-10T11:55:00Z">
        <w:r w:rsidR="008B11FF">
          <w:rPr>
            <w:rFonts w:ascii="Arial" w:eastAsia="Times New Roman" w:hAnsi="Arial"/>
            <w:b/>
            <w:lang w:val="en-US"/>
          </w:rPr>
          <w:t xml:space="preserve">for </w:t>
        </w:r>
      </w:ins>
      <w:r w:rsidRPr="00EB7C44">
        <w:rPr>
          <w:rFonts w:ascii="Arial" w:eastAsia="Times New Roman" w:hAnsi="Arial"/>
          <w:b/>
          <w:lang w:val="en-US"/>
        </w:rPr>
        <w:t>dynamic policy</w:t>
      </w:r>
      <w:ins w:id="635" w:author="Richard Bradbury (2024-01-10)" w:date="2025-01-10T11:55:00Z">
        <w:r w:rsidR="008B11FF">
          <w:rPr>
            <w:rFonts w:ascii="Arial" w:eastAsia="Times New Roman" w:hAnsi="Arial"/>
            <w:b/>
            <w:lang w:val="en-US"/>
          </w:rPr>
          <w:t xml:space="preserve"> instance</w:t>
        </w:r>
      </w:ins>
    </w:p>
    <w:tbl>
      <w:tblPr>
        <w:tblW w:w="0" w:type="auto"/>
        <w:jc w:val="center"/>
        <w:tblCellMar>
          <w:top w:w="15" w:type="dxa"/>
          <w:left w:w="15" w:type="dxa"/>
          <w:bottom w:w="15" w:type="dxa"/>
          <w:right w:w="15" w:type="dxa"/>
        </w:tblCellMar>
        <w:tblLook w:val="04A0" w:firstRow="1" w:lastRow="0" w:firstColumn="1" w:lastColumn="0" w:noHBand="0" w:noVBand="1"/>
      </w:tblPr>
      <w:tblGrid>
        <w:gridCol w:w="1927"/>
        <w:gridCol w:w="7134"/>
        <w:gridCol w:w="568"/>
      </w:tblGrid>
      <w:tr w:rsidR="00EB7C44" w:rsidRPr="00EB7C44" w14:paraId="2BCDF91A" w14:textId="77777777" w:rsidTr="004E5AA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FEEE63"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Parameters</w:t>
            </w:r>
          </w:p>
        </w:tc>
        <w:tc>
          <w:tcPr>
            <w:tcW w:w="7620" w:type="dxa"/>
            <w:gridSpan w:val="2"/>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C2AAC"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Description</w:t>
            </w:r>
          </w:p>
        </w:tc>
      </w:tr>
      <w:tr w:rsidR="00EB7C44" w:rsidRPr="00EB7C44" w14:paraId="630BBCDC" w14:textId="77777777" w:rsidTr="004E5AA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A3483" w14:textId="77777777" w:rsidR="00EB7C44" w:rsidRPr="00EB7C44" w:rsidRDefault="00EB7C44" w:rsidP="00EB7C44">
            <w:pPr>
              <w:keepNext/>
              <w:keepLines/>
              <w:spacing w:after="0"/>
              <w:rPr>
                <w:rFonts w:ascii="Arial" w:eastAsia="Times New Roman" w:hAnsi="Arial"/>
                <w:sz w:val="18"/>
              </w:rPr>
            </w:pPr>
            <w:r w:rsidRPr="00EB7C44">
              <w:rPr>
                <w:rFonts w:ascii="Arial" w:eastAsia="Times New Roman" w:hAnsi="Arial"/>
                <w:sz w:val="18"/>
              </w:rPr>
              <w:t>Policy Enforcement</w:t>
            </w:r>
          </w:p>
        </w:tc>
        <w:tc>
          <w:tcPr>
            <w:tcW w:w="762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1D45CE" w14:textId="77777777" w:rsidR="00EB7C44" w:rsidRPr="00EB7C44" w:rsidRDefault="00EB7C44" w:rsidP="00EB7C44">
            <w:pPr>
              <w:keepNext/>
              <w:keepLines/>
              <w:spacing w:after="0"/>
              <w:rPr>
                <w:rFonts w:ascii="Arial" w:eastAsia="Times New Roman" w:hAnsi="Arial"/>
                <w:sz w:val="18"/>
                <w:lang w:val="en-US"/>
              </w:rPr>
            </w:pPr>
            <w:r w:rsidRPr="00EB7C44">
              <w:rPr>
                <w:rFonts w:ascii="Arial" w:eastAsia="Times New Roman" w:hAnsi="Arial"/>
                <w:sz w:val="18"/>
                <w:lang w:val="en-US"/>
              </w:rPr>
              <w:t>Information about the policy enforcement system.</w:t>
            </w:r>
          </w:p>
        </w:tc>
      </w:tr>
      <w:tr w:rsidR="008B11FF" w:rsidRPr="00EB7C44" w14:paraId="5995CE1C" w14:textId="77777777" w:rsidTr="004E5AAD">
        <w:trPr>
          <w:gridAfter w:val="1"/>
          <w:wAfter w:w="613" w:type="dxa"/>
          <w:jc w:val="center"/>
          <w:ins w:id="636" w:author="Richard Bradbury (2024-01-10)" w:date="2025-01-10T11:4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83ADE1" w14:textId="45F6F55E" w:rsidR="008B11FF" w:rsidRPr="00EB7C44" w:rsidRDefault="008B11FF" w:rsidP="008B11FF">
            <w:pPr>
              <w:keepNext/>
              <w:keepLines/>
              <w:spacing w:after="0"/>
              <w:rPr>
                <w:ins w:id="637" w:author="Richard Bradbury (2024-01-10)" w:date="2025-01-10T11:40:00Z"/>
                <w:rFonts w:ascii="Arial" w:eastAsia="Times New Roman" w:hAnsi="Arial"/>
                <w:sz w:val="18"/>
              </w:rPr>
            </w:pPr>
            <w:commentRangeStart w:id="638"/>
            <w:ins w:id="639" w:author="Richard Bradbury (2024-01-10)" w:date="2025-01-10T11:54:00Z">
              <w:r>
                <w:rPr>
                  <w:rFonts w:ascii="Arial" w:eastAsia="Times New Roman" w:hAnsi="Arial"/>
                  <w:sz w:val="18"/>
                </w:rPr>
                <w:t>L4S enabled</w:t>
              </w:r>
              <w:commentRangeEnd w:id="638"/>
              <w:r>
                <w:rPr>
                  <w:rStyle w:val="ac"/>
                </w:rPr>
                <w:commentReference w:id="638"/>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B2633C" w14:textId="12AC23EA" w:rsidR="008B11FF" w:rsidRPr="00EB7C44" w:rsidRDefault="008B11FF" w:rsidP="008B11FF">
            <w:pPr>
              <w:keepNext/>
              <w:keepLines/>
              <w:spacing w:after="0"/>
              <w:rPr>
                <w:ins w:id="640" w:author="Richard Bradbury (2024-01-10)" w:date="2025-01-10T11:40:00Z"/>
                <w:rFonts w:ascii="Arial" w:eastAsia="Times New Roman" w:hAnsi="Arial"/>
                <w:sz w:val="18"/>
                <w:lang w:val="en-US"/>
              </w:rPr>
            </w:pPr>
            <w:ins w:id="641" w:author="Richard Bradbury (2024-01-10)" w:date="2025-01-10T11:54:00Z">
              <w:r>
                <w:rPr>
                  <w:rFonts w:ascii="Arial" w:eastAsia="Times New Roman" w:hAnsi="Arial"/>
                  <w:sz w:val="18"/>
                  <w:lang w:val="en-US"/>
                </w:rPr>
                <w:t>A flag indicating that ECN marking for L4S is in force for this Dynamic Policy instance</w:t>
              </w:r>
              <w:r w:rsidRPr="00EC54AB">
                <w:rPr>
                  <w:rFonts w:ascii="Arial" w:eastAsia="Times New Roman" w:hAnsi="Arial"/>
                  <w:sz w:val="18"/>
                  <w:lang w:val="en-US"/>
                </w:rPr>
                <w:t>.</w:t>
              </w:r>
            </w:ins>
          </w:p>
        </w:tc>
      </w:tr>
    </w:tbl>
    <w:p w14:paraId="545939A2" w14:textId="77777777" w:rsidR="00EB7C44" w:rsidRPr="00EB7C44" w:rsidRDefault="00EB7C44" w:rsidP="00EB7C44">
      <w:pPr>
        <w:spacing w:after="0"/>
        <w:rPr>
          <w:rFonts w:eastAsia="Times New Roman"/>
        </w:rPr>
      </w:pPr>
    </w:p>
    <w:p w14:paraId="2DF93D60" w14:textId="58FC2673" w:rsid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BE50794" w14:textId="3ABA7C3F" w:rsidR="00C120F1" w:rsidRDefault="00C120F1" w:rsidP="00C120F1">
      <w:pPr>
        <w:pStyle w:val="3"/>
        <w:rPr>
          <w:ins w:id="642" w:author="Huawei-User" w:date="2025-01-06T13:36:00Z"/>
          <w:lang w:val="en-US" w:eastAsia="ko-KR"/>
        </w:rPr>
      </w:pPr>
      <w:bookmarkStart w:id="643" w:name="_CR6_9_1"/>
      <w:bookmarkStart w:id="644" w:name="_CR6_9_2"/>
      <w:bookmarkStart w:id="645" w:name="_CR6_9_3"/>
      <w:bookmarkStart w:id="646" w:name="_CR6_9_4"/>
      <w:bookmarkStart w:id="647" w:name="_CR6_9_5"/>
      <w:bookmarkStart w:id="648" w:name="_CR6_9_6"/>
      <w:bookmarkStart w:id="649" w:name="_CR6_9_7"/>
      <w:bookmarkEnd w:id="643"/>
      <w:bookmarkEnd w:id="644"/>
      <w:bookmarkEnd w:id="645"/>
      <w:bookmarkEnd w:id="646"/>
      <w:bookmarkEnd w:id="647"/>
      <w:bookmarkEnd w:id="648"/>
      <w:bookmarkEnd w:id="649"/>
      <w:ins w:id="650" w:author="Huawei-User" w:date="2025-01-06T11:36:00Z">
        <w:r>
          <w:rPr>
            <w:lang w:val="en-US" w:eastAsia="ko-KR"/>
          </w:rPr>
          <w:t>6.9.</w:t>
        </w:r>
      </w:ins>
      <w:ins w:id="651" w:author="Richard Bradbury" w:date="2025-01-07T16:33:00Z">
        <w:r w:rsidR="00B97911">
          <w:rPr>
            <w:lang w:val="en-US" w:eastAsia="ko-KR"/>
          </w:rPr>
          <w:t>8</w:t>
        </w:r>
      </w:ins>
      <w:ins w:id="652" w:author="Huawei-User" w:date="2025-01-06T11:36:00Z">
        <w:r>
          <w:rPr>
            <w:lang w:val="en-US" w:eastAsia="ko-KR"/>
          </w:rPr>
          <w:tab/>
          <w:t xml:space="preserve">Dynamic Policy of ECN marking for L4S for </w:t>
        </w:r>
      </w:ins>
      <w:ins w:id="653" w:author="Huawei-User" w:date="2025-01-06T11:37:00Z">
        <w:r>
          <w:rPr>
            <w:lang w:val="en-US" w:eastAsia="ko-KR"/>
          </w:rPr>
          <w:t>uplink</w:t>
        </w:r>
      </w:ins>
      <w:ins w:id="654" w:author="Huawei-User" w:date="2025-01-06T11:36:00Z">
        <w:r>
          <w:rPr>
            <w:lang w:val="en-US" w:eastAsia="ko-KR"/>
          </w:rPr>
          <w:t xml:space="preserve"> media streaming</w:t>
        </w:r>
      </w:ins>
    </w:p>
    <w:p w14:paraId="001E103D" w14:textId="0189FCFC" w:rsidR="00B97911" w:rsidRDefault="0029704B" w:rsidP="0029704B">
      <w:pPr>
        <w:keepNext/>
        <w:rPr>
          <w:ins w:id="655" w:author="Richard Bradbury" w:date="2025-01-07T16:34:00Z"/>
          <w:lang w:val="en-US" w:eastAsia="ko-KR"/>
        </w:rPr>
      </w:pPr>
      <w:ins w:id="656" w:author="Huawei-User" w:date="2025-01-06T14:35:00Z">
        <w:r>
          <w:rPr>
            <w:lang w:val="en-US" w:eastAsia="ko-KR"/>
          </w:rPr>
          <w:t>Figure</w:t>
        </w:r>
      </w:ins>
      <w:ins w:id="657" w:author="Richard Bradbury" w:date="2025-01-07T16:33:00Z">
        <w:r w:rsidR="00B97911">
          <w:rPr>
            <w:lang w:val="en-US" w:eastAsia="ko-KR"/>
          </w:rPr>
          <w:t> </w:t>
        </w:r>
      </w:ins>
      <w:ins w:id="658" w:author="Huawei-User" w:date="2025-01-06T14:35:00Z">
        <w:r>
          <w:rPr>
            <w:lang w:val="en-US" w:eastAsia="ko-KR"/>
          </w:rPr>
          <w:t>6.9.</w:t>
        </w:r>
      </w:ins>
      <w:ins w:id="659" w:author="Richard Bradbury" w:date="2025-01-07T16:33:00Z">
        <w:r w:rsidR="00B97911">
          <w:rPr>
            <w:lang w:val="en-US" w:eastAsia="ko-KR"/>
          </w:rPr>
          <w:t>8</w:t>
        </w:r>
      </w:ins>
      <w:ins w:id="660" w:author="Huawei-User" w:date="2025-01-06T14:35:00Z">
        <w:r>
          <w:rPr>
            <w:lang w:val="en-US" w:eastAsia="ko-KR"/>
          </w:rPr>
          <w:t xml:space="preserve">-1 below shows a high-level call flow for </w:t>
        </w:r>
      </w:ins>
      <w:ins w:id="661" w:author="Richard Bradbury" w:date="2025-01-07T16:34:00Z">
        <w:r w:rsidR="00B97911">
          <w:rPr>
            <w:lang w:val="en-US" w:eastAsia="ko-KR"/>
          </w:rPr>
          <w:t>up</w:t>
        </w:r>
      </w:ins>
      <w:ins w:id="662" w:author="Huawei-User" w:date="2025-01-06T14:35:00Z">
        <w:r>
          <w:rPr>
            <w:lang w:val="en-US" w:eastAsia="ko-KR"/>
          </w:rPr>
          <w:t xml:space="preserve">link media streaming for configuration and usage of ECN marking for L4S. </w:t>
        </w:r>
      </w:ins>
      <w:ins w:id="663" w:author="Richard Bradbury" w:date="2025-01-07T16:34:00Z">
        <w:r w:rsidR="00B97911">
          <w:rPr>
            <w:lang w:val="en-US" w:eastAsia="ko-KR"/>
          </w:rPr>
          <w:t xml:space="preserve">Differences from the procedure for uplink media streaming with dynamic policies defined in clause 6.9.3 are indicated in </w:t>
        </w:r>
        <w:r w:rsidR="00B97911" w:rsidRPr="00074F7F">
          <w:rPr>
            <w:b/>
            <w:bCs/>
            <w:lang w:val="en-US" w:eastAsia="ko-KR"/>
          </w:rPr>
          <w:t>boldface</w:t>
        </w:r>
        <w:r w:rsidR="00B97911">
          <w:rPr>
            <w:lang w:val="en-US" w:eastAsia="ko-KR"/>
          </w:rPr>
          <w:t>.</w:t>
        </w:r>
      </w:ins>
    </w:p>
    <w:p w14:paraId="4350573F" w14:textId="3F502166" w:rsidR="0029704B" w:rsidRDefault="0029704B" w:rsidP="0029704B">
      <w:pPr>
        <w:keepNext/>
        <w:rPr>
          <w:ins w:id="664" w:author="Huawei-User" w:date="2025-01-06T14:35:00Z"/>
          <w:lang w:val="en-US" w:eastAsia="ko-KR"/>
        </w:rPr>
      </w:pPr>
      <w:ins w:id="665" w:author="Huawei-User" w:date="2025-01-06T14:35:00Z">
        <w:r>
          <w:rPr>
            <w:lang w:val="en-US" w:eastAsia="ko-KR"/>
          </w:rPr>
          <w:t>The following is assumed:</w:t>
        </w:r>
      </w:ins>
    </w:p>
    <w:p w14:paraId="7C2FD6D0" w14:textId="44B64078" w:rsidR="0029704B" w:rsidRDefault="0029704B" w:rsidP="0029704B">
      <w:pPr>
        <w:pStyle w:val="B1"/>
        <w:rPr>
          <w:ins w:id="666" w:author="Huawei-User" w:date="2025-01-06T14:35:00Z"/>
          <w:lang w:val="en-US" w:eastAsia="ko-KR"/>
        </w:rPr>
      </w:pPr>
      <w:ins w:id="667" w:author="Huawei-User" w:date="2025-01-06T14:35:00Z">
        <w:r>
          <w:rPr>
            <w:lang w:val="en-US" w:eastAsia="ko-KR"/>
          </w:rPr>
          <w:t>-</w:t>
        </w:r>
        <w:r>
          <w:rPr>
            <w:lang w:val="en-US" w:eastAsia="ko-KR"/>
          </w:rPr>
          <w:tab/>
          <w:t>The service here is a unicast uplink media streaming service with dynamic policy support.</w:t>
        </w:r>
      </w:ins>
    </w:p>
    <w:p w14:paraId="5250DBFA" w14:textId="0544B5D2" w:rsidR="0029704B" w:rsidRDefault="0029704B" w:rsidP="0029704B">
      <w:pPr>
        <w:pStyle w:val="B1"/>
        <w:rPr>
          <w:ins w:id="668" w:author="Huawei-User" w:date="2025-01-06T14:35:00Z"/>
          <w:lang w:val="en-US" w:eastAsia="ko-KR"/>
        </w:rPr>
      </w:pPr>
      <w:ins w:id="669" w:author="Huawei-User" w:date="2025-01-06T14:35:00Z">
        <w:r>
          <w:rPr>
            <w:lang w:val="en-US" w:eastAsia="ko-KR"/>
          </w:rPr>
          <w:t>-</w:t>
        </w:r>
        <w:r>
          <w:rPr>
            <w:lang w:val="en-US" w:eastAsia="ko-KR"/>
          </w:rPr>
          <w:tab/>
        </w:r>
      </w:ins>
      <w:ins w:id="670" w:author="Huawei-User" w:date="2025-01-06T20:44:00Z">
        <w:r w:rsidR="002D158B">
          <w:rPr>
            <w:lang w:val="en-US" w:eastAsia="ko-KR"/>
          </w:rPr>
          <w:t>As an example, t</w:t>
        </w:r>
      </w:ins>
      <w:ins w:id="671" w:author="Huawei-User" w:date="2025-01-06T14:35:00Z">
        <w:r>
          <w:rPr>
            <w:lang w:val="en-US" w:eastAsia="ko-KR"/>
          </w:rPr>
          <w:t>he Layer 4 protocol used for application flows is TCP and the TCP stack used supports L4S.</w:t>
        </w:r>
      </w:ins>
    </w:p>
    <w:p w14:paraId="0313EDC0" w14:textId="40EBA4CB" w:rsidR="0029704B" w:rsidRDefault="0029704B" w:rsidP="0029704B">
      <w:pPr>
        <w:pStyle w:val="B1"/>
        <w:rPr>
          <w:ins w:id="672" w:author="Huawei-User" w:date="2025-01-06T14:35:00Z"/>
          <w:lang w:val="en-US" w:eastAsia="ko-KR"/>
        </w:rPr>
      </w:pPr>
      <w:ins w:id="673" w:author="Huawei-User" w:date="2025-01-06T14:35:00Z">
        <w:r>
          <w:rPr>
            <w:lang w:val="en-US" w:eastAsia="ko-KR"/>
          </w:rPr>
          <w:t>-</w:t>
        </w:r>
        <w:r>
          <w:rPr>
            <w:lang w:val="en-US" w:eastAsia="ko-KR"/>
          </w:rPr>
          <w:tab/>
          <w:t xml:space="preserve">The </w:t>
        </w:r>
      </w:ins>
      <w:ins w:id="674" w:author="Huawei-User" w:date="2025-01-06T20:44:00Z">
        <w:r w:rsidR="002D158B">
          <w:rPr>
            <w:lang w:val="en-US" w:eastAsia="ko-KR"/>
          </w:rPr>
          <w:t xml:space="preserve">5GS </w:t>
        </w:r>
      </w:ins>
      <w:ins w:id="675" w:author="Huawei-User" w:date="2025-01-06T14:35:00Z">
        <w:r>
          <w:rPr>
            <w:lang w:val="en-US" w:eastAsia="ko-KR"/>
          </w:rPr>
          <w:t xml:space="preserve">network supports </w:t>
        </w:r>
      </w:ins>
      <w:ins w:id="676" w:author="Huawei-User" w:date="2025-01-06T20:44:00Z">
        <w:r w:rsidR="002D158B">
          <w:rPr>
            <w:lang w:val="en-US" w:eastAsia="ko-KR"/>
          </w:rPr>
          <w:t xml:space="preserve">ECN marking for </w:t>
        </w:r>
      </w:ins>
      <w:ins w:id="677" w:author="Huawei-User" w:date="2025-01-06T14:35:00Z">
        <w:r>
          <w:rPr>
            <w:lang w:val="en-US" w:eastAsia="ko-KR"/>
          </w:rPr>
          <w:t>L4S.</w:t>
        </w:r>
      </w:ins>
    </w:p>
    <w:p w14:paraId="2E948FC1" w14:textId="77777777" w:rsidR="0029704B" w:rsidRDefault="0029704B" w:rsidP="0029704B">
      <w:pPr>
        <w:pStyle w:val="B1"/>
        <w:rPr>
          <w:ins w:id="678" w:author="Huawei-User" w:date="2025-01-06T14:35:00Z"/>
          <w:lang w:val="en-US" w:eastAsia="ko-KR"/>
        </w:rPr>
      </w:pPr>
      <w:ins w:id="679" w:author="Huawei-User" w:date="2025-01-06T14:35:00Z">
        <w:r>
          <w:rPr>
            <w:lang w:val="en-US" w:eastAsia="ko-KR"/>
          </w:rPr>
          <w:t>-</w:t>
        </w:r>
        <w:r>
          <w:rPr>
            <w:lang w:val="en-US" w:eastAsia="ko-KR"/>
          </w:rPr>
          <w:tab/>
          <w:t>The application has specifically requested ECN marking for its media delivery session.</w:t>
        </w:r>
      </w:ins>
    </w:p>
    <w:p w14:paraId="145BB104" w14:textId="578A4245" w:rsidR="0029704B" w:rsidRDefault="0029704B" w:rsidP="0029704B">
      <w:pPr>
        <w:pStyle w:val="B1"/>
        <w:rPr>
          <w:ins w:id="680" w:author="Huawei-User" w:date="2025-01-06T14:35:00Z"/>
          <w:lang w:val="en-US" w:eastAsia="ko-KR"/>
        </w:rPr>
      </w:pPr>
      <w:ins w:id="681" w:author="Huawei-User" w:date="2025-01-06T14:35: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 It is equally possible that the </w:t>
        </w:r>
      </w:ins>
      <w:ins w:id="682" w:author="Richard Bradbury" w:date="2025-01-07T16:40:00Z">
        <w:r w:rsidR="00420ABB">
          <w:rPr>
            <w:lang w:val="en-US" w:eastAsia="ko-KR"/>
          </w:rPr>
          <w:t>PDU Session Anchor UPF (</w:t>
        </w:r>
      </w:ins>
      <w:ins w:id="683" w:author="Huawei-User" w:date="2025-01-06T14:35:00Z">
        <w:r>
          <w:rPr>
            <w:lang w:val="en-US" w:eastAsia="ko-KR"/>
          </w:rPr>
          <w:t>PSA-UPF</w:t>
        </w:r>
      </w:ins>
      <w:ins w:id="684" w:author="Richard Bradbury" w:date="2025-01-07T16:40:00Z">
        <w:r w:rsidR="00420ABB">
          <w:rPr>
            <w:lang w:val="en-US" w:eastAsia="ko-KR"/>
          </w:rPr>
          <w:t>)</w:t>
        </w:r>
      </w:ins>
      <w:ins w:id="685" w:author="Huawei-User" w:date="2025-01-06T14:35:00Z">
        <w:r>
          <w:rPr>
            <w:lang w:val="en-US" w:eastAsia="ko-KR"/>
          </w:rPr>
          <w:t xml:space="preserve"> manipulates the ECN bits (per </w:t>
        </w:r>
        <w:r w:rsidRPr="00121755">
          <w:t>clause 5.37.3.</w:t>
        </w:r>
        <w:r>
          <w:t>3 of </w:t>
        </w:r>
        <w:r>
          <w:rPr>
            <w:lang w:val="en-US" w:eastAsia="ko-KR"/>
          </w:rPr>
          <w:t>[2]).</w:t>
        </w:r>
      </w:ins>
    </w:p>
    <w:p w14:paraId="18334536" w14:textId="22E07967" w:rsidR="0029704B" w:rsidRDefault="00D42EE1" w:rsidP="0029704B">
      <w:pPr>
        <w:jc w:val="center"/>
        <w:rPr>
          <w:ins w:id="686" w:author="Huawei-User" w:date="2025-01-06T14:34:00Z"/>
          <w:lang w:val="en-US" w:eastAsia="ko-KR"/>
        </w:rPr>
      </w:pPr>
      <w:r>
        <w:fldChar w:fldCharType="begin"/>
      </w:r>
      <w:r w:rsidR="00CD6F76">
        <w:fldChar w:fldCharType="separate"/>
      </w:r>
      <w:r>
        <w:fldChar w:fldCharType="end"/>
      </w:r>
      <w:ins w:id="687" w:author="Richard Bradbury" w:date="2025-01-07T20:09:00Z">
        <w:r w:rsidR="00E54037">
          <w:rPr>
            <w:noProof/>
          </w:rPr>
          <w:drawing>
            <wp:inline distT="0" distB="0" distL="0" distR="0" wp14:anchorId="189E2861" wp14:editId="04DFC826">
              <wp:extent cx="6066000" cy="7347600"/>
              <wp:effectExtent l="0" t="0" r="0" b="5715"/>
              <wp:docPr id="1711099740" name="Msc-generator signalling" descr="Msc-generator~|version=8.6.1~|lang=signalling~|size=1073x1300~|text=hscale=auto;~nnumbering=yes;~ndefcolor lgrey=224,224,224;~n~nUEBOX: 5GMSu Client {~n~4MSH[label=~qMedia\nSession\nHandler~q];~n~4Player[label=~qMedia\nStreamer~q];~n};~nUE[label=~qUE SDAP\n(Layer 2)~q];~nRAN;~nUPF;~nSMF[label=~qAMF/\nSMF~q];~nPCF[label=~qPCF/NEF~q];~nAF[label=~q5GMSu\nAF~q];~nAS[label=~q5GMSu\nAS~q];~n~nvspace 10;~n~nAF--AF [number=0]: Policy Template\nprovisioning \bwith L4S\b;~nvspace 10;~nbox -- [number=no, line.color=none, line.corner=round, fill.color=lgrey,0.4]: \iDynamic Policy instantiation (clause 6.9.3)\i {~n~4vspace 7;~n~4MSH~l-~gAF: Service Access Information acquisition and Dynamic Policy activation\n(\bL4S enablement\b);~n~4vspace 5;~n~4box --: ~qQoS Flow activation~q {~n~8AF~l-~gPCF [number=no]: QoS request\n\Bwith L4S;~n~8PCF~l-~gSMF [number=no]: PCC Rule provisioning\n\bwith L4S\b\n(5G System internal);~n~8SMF~l-~gUPF [number=no]: PDR + QER\n\B \[with L4S\];~n~8SMF-~gRAN [number=no]: QoS setup\n\Bwith L4S;~n~8SMF~l-~gUE [number=no]: QoS Indication;~n~4};~n};~n...:;~nbox RAN..RAN [number=no, fill.color=lgrey,0.4, line.color=none, line.corner=round]: \ITraffic monitoring {~n~4MSH--Player: \BSelect/enable\n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n~4...:;~n~4Player-~gUE-~gRAN [number=no]: PDU carrying HTTP application data\n\B(ECT(1) codepoint);~n~4RAN--RAN: ~q\BCongestion\ndetected~q;~n~4RAN-~gUPF-~gAS [number=no]: \n\B(CE codepoint);~2~n~4AS-~gUPF-~gUE-~gPlayer: Send Feedback\n\BECN-Echo;~n~7~n~4Player--Player: \BReact\naccordingly;~9~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73x1300~|text=hscale=auto;~nnumbering=yes;~ndefcolor lgrey=224,224,224;~n~nUEBOX: 5GMSu Client {~n~4MSH[label=~qMedia\nSession\nHandler~q];~n~4Player[label=~qMedia\nStreamer~q];~n};~nUE[label=~qUE SDAP\n(Layer 2)~q];~nRAN;~nUPF;~nSMF[label=~qAMF/\nSMF~q];~nPCF[label=~qPCF/NEF~q];~nAF[label=~q5GMSu\nAF~q];~nAS[label=~q5GMSu\nAS~q];~n~nvspace 10;~n~nAF--AF [number=0]: Policy Template\nprovisioning \bwith L4S\b;~nvspace 10;~nbox -- [number=no, line.color=none, line.corner=round, fill.color=lgrey,0.4]: \iDynamic Policy instantiation (clause 6.9.3)\i {~n~4vspace 7;~n~4MSH~l-~gAF: Service Access Information acquisition and Dynamic Policy activation\n(\bL4S enablement\b);~n~4vspace 5;~n~4box --: ~qQoS Flow activation~q {~n~8AF~l-~gPCF [number=no]: QoS request\n\Bwith L4S;~n~8PCF~l-~gSMF [number=no]: PCC Rule provisioning\n\bwith L4S\b\n(5G System internal);~n~8SMF~l-~gUPF [number=no]: PDR + QER\n\B \[with L4S\];~n~8SMF-~gRAN [number=no]: QoS setup\n\Bwith L4S;~n~8SMF~l-~gUE [number=no]: QoS Indication;~n~4};~n};~n...:;~nbox RAN..RAN [number=no, fill.color=lgrey,0.4, line.color=none, line.corner=round]: \ITraffic monitoring {~n~4MSH--Player: \BSelect/enable\n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n~4...:;~n~4Player-~gUE-~gRAN [number=no]: PDU carrying HTTP application data\n\B(ECT(1) codepoint);~n~4RAN--RAN: ~q\BCongestion\ndetected~q;~n~4RAN-~gUPF-~gAS [number=no]: \n\B(CE codepoint);~2~n~4AS-~gUPF-~gUE-~gPlayer: Send Feedback\n\BECN-Echo;~n~7~n~4Player--Player: \BReact\naccordingly;~9~n};~n~n~|"/>
                      <pic:cNvPicPr>
                        <a:picLocks noChangeAspect="1"/>
                      </pic:cNvPicPr>
                    </pic:nvPicPr>
                    <pic:blipFill>
                      <a:blip r:embed="rId61"/>
                      <a:stretch>
                        <a:fillRect/>
                      </a:stretch>
                    </pic:blipFill>
                    <pic:spPr>
                      <a:xfrm>
                        <a:off x="0" y="0"/>
                        <a:ext cx="6066000" cy="7347600"/>
                      </a:xfrm>
                      <a:prstGeom prst="rect">
                        <a:avLst/>
                      </a:prstGeom>
                    </pic:spPr>
                  </pic:pic>
                </a:graphicData>
              </a:graphic>
            </wp:inline>
          </w:drawing>
        </w:r>
      </w:ins>
    </w:p>
    <w:p w14:paraId="01F2DF8B" w14:textId="79C88FB0" w:rsidR="0029704B" w:rsidRDefault="0029704B" w:rsidP="0029704B">
      <w:pPr>
        <w:pStyle w:val="TF"/>
        <w:rPr>
          <w:ins w:id="688" w:author="Huawei-User" w:date="2025-01-06T14:34:00Z"/>
        </w:rPr>
      </w:pPr>
      <w:ins w:id="689" w:author="Huawei-User" w:date="2025-01-06T14:34:00Z">
        <w:r>
          <w:t xml:space="preserve">Figure </w:t>
        </w:r>
      </w:ins>
      <w:ins w:id="690" w:author="Richard Bradbury" w:date="2025-01-07T16:50:00Z">
        <w:r w:rsidR="00ED3A22">
          <w:t>6.9.8</w:t>
        </w:r>
      </w:ins>
      <w:ins w:id="691" w:author="Huawei-User" w:date="2025-01-06T14:34:00Z">
        <w:r>
          <w:t xml:space="preserve">-1: Uplink </w:t>
        </w:r>
      </w:ins>
      <w:ins w:id="692" w:author="Huawei-User" w:date="2025-01-06T14:45:00Z">
        <w:r w:rsidR="00946417">
          <w:t>media streaming call flow for ECN marking for L4S</w:t>
        </w:r>
      </w:ins>
    </w:p>
    <w:p w14:paraId="5D769071" w14:textId="77777777" w:rsidR="0029704B" w:rsidRDefault="0029704B" w:rsidP="0029704B">
      <w:pPr>
        <w:keepNext/>
        <w:rPr>
          <w:ins w:id="693" w:author="Huawei-User" w:date="2025-01-06T14:34:00Z"/>
          <w:lang w:val="en-US" w:eastAsia="ko-KR"/>
        </w:rPr>
      </w:pPr>
      <w:ins w:id="694" w:author="Huawei-User" w:date="2025-01-06T14:34:00Z">
        <w:r>
          <w:rPr>
            <w:lang w:val="en-US" w:eastAsia="ko-KR"/>
          </w:rPr>
          <w:t>The steps are as follows:</w:t>
        </w:r>
      </w:ins>
    </w:p>
    <w:p w14:paraId="28901AB1" w14:textId="74A9564E" w:rsidR="0029704B" w:rsidRDefault="0029704B" w:rsidP="0029704B">
      <w:pPr>
        <w:pStyle w:val="B1"/>
        <w:rPr>
          <w:ins w:id="695" w:author="Huawei-User" w:date="2025-01-06T14:34:00Z"/>
          <w:lang w:val="en-US" w:eastAsia="ko-KR"/>
        </w:rPr>
      </w:pPr>
      <w:ins w:id="696" w:author="Huawei-User" w:date="2025-01-06T14:34: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w:t>
        </w:r>
      </w:ins>
      <w:ins w:id="697" w:author="Richard Bradbury" w:date="2025-01-07T16:41:00Z">
        <w:r w:rsidR="00420ABB">
          <w:rPr>
            <w:b/>
            <w:bCs/>
            <w:lang w:val="en-US" w:eastAsia="ko-KR"/>
          </w:rPr>
          <w:t>,</w:t>
        </w:r>
      </w:ins>
      <w:ins w:id="698" w:author="Huawei-User" w:date="2025-01-06T14:34:00Z">
        <w:r w:rsidRPr="009B140F">
          <w:rPr>
            <w:b/>
            <w:bCs/>
            <w:lang w:val="en-US" w:eastAsia="ko-KR"/>
          </w:rPr>
          <w:t xml:space="preserve"> indicated by setting </w:t>
        </w:r>
      </w:ins>
      <w:ins w:id="699" w:author="Richard Bradbury" w:date="2025-01-07T16:43:00Z">
        <w:r w:rsidR="00420ABB">
          <w:rPr>
            <w:b/>
            <w:bCs/>
            <w:lang w:val="en-US" w:eastAsia="ko-KR"/>
          </w:rPr>
          <w:t>the</w:t>
        </w:r>
      </w:ins>
      <w:ins w:id="700" w:author="Huawei-User" w:date="2025-01-06T14:34:00Z">
        <w:r w:rsidRPr="009B140F">
          <w:rPr>
            <w:b/>
            <w:bCs/>
            <w:lang w:val="en-US" w:eastAsia="ko-KR"/>
          </w:rPr>
          <w:t xml:space="preserve"> </w:t>
        </w:r>
      </w:ins>
      <w:ins w:id="701" w:author="Huawei-User" w:date="2025-01-06T14:37:00Z">
        <w:r w:rsidRPr="00420ABB">
          <w:rPr>
            <w:b/>
            <w:bCs/>
            <w:i/>
            <w:iCs/>
            <w:lang w:val="en-US" w:eastAsia="ko-KR"/>
          </w:rPr>
          <w:t>L4S enablement</w:t>
        </w:r>
        <w:r w:rsidRPr="009B140F">
          <w:rPr>
            <w:b/>
            <w:bCs/>
            <w:lang w:val="en-US" w:eastAsia="ko-KR"/>
          </w:rPr>
          <w:t xml:space="preserve"> </w:t>
        </w:r>
      </w:ins>
      <w:ins w:id="702" w:author="Huawei-User" w:date="2025-01-06T14:34:00Z">
        <w:r w:rsidRPr="009B140F">
          <w:rPr>
            <w:b/>
            <w:bCs/>
            <w:lang w:val="en-US" w:eastAsia="ko-KR"/>
          </w:rPr>
          <w:t>flag</w:t>
        </w:r>
        <w:r>
          <w:rPr>
            <w:lang w:val="en-US" w:eastAsia="ko-KR"/>
          </w:rPr>
          <w:t>.</w:t>
        </w:r>
      </w:ins>
    </w:p>
    <w:p w14:paraId="3B5CC866" w14:textId="38681A1B" w:rsidR="0029704B" w:rsidRDefault="0029704B" w:rsidP="0029704B">
      <w:pPr>
        <w:pStyle w:val="B1"/>
        <w:rPr>
          <w:ins w:id="703" w:author="Huawei-User" w:date="2025-01-06T14:34:00Z"/>
          <w:lang w:val="en-US" w:eastAsia="ko-KR"/>
        </w:rPr>
      </w:pPr>
      <w:ins w:id="704" w:author="Huawei-User" w:date="2025-01-06T14:34:00Z">
        <w:r>
          <w:rPr>
            <w:lang w:val="en-US" w:eastAsia="ko-KR"/>
          </w:rPr>
          <w:t>1:</w:t>
        </w:r>
        <w:r>
          <w:rPr>
            <w:lang w:val="en-US" w:eastAsia="ko-KR"/>
          </w:rPr>
          <w:tab/>
        </w:r>
      </w:ins>
      <w:commentRangeStart w:id="705"/>
      <w:ins w:id="706" w:author="Thorsten Lohmar" w:date="2025-01-10T15:24:00Z">
        <w:r w:rsidR="00CD6EC0" w:rsidRPr="0036579D">
          <w:rPr>
            <w:i/>
            <w:iCs/>
            <w:lang w:val="en-US" w:eastAsia="ko-KR"/>
          </w:rPr>
          <w:t>Service Access Information acquisition and</w:t>
        </w:r>
        <w:commentRangeEnd w:id="705"/>
        <w:r w:rsidR="00CD6EC0">
          <w:rPr>
            <w:rStyle w:val="ac"/>
          </w:rPr>
          <w:commentReference w:id="705"/>
        </w:r>
        <w:r w:rsidR="00CD6EC0">
          <w:rPr>
            <w:lang w:val="en-US" w:eastAsia="ko-KR"/>
          </w:rPr>
          <w:t xml:space="preserve"> </w:t>
        </w:r>
      </w:ins>
      <w:ins w:id="707" w:author="Huawei-User" w:date="2025-01-06T14:34:00Z">
        <w:r w:rsidRPr="00B055DC">
          <w:rPr>
            <w:i/>
            <w:iCs/>
            <w:lang w:val="en-US" w:eastAsia="ko-KR"/>
          </w:rPr>
          <w:t>Dynamic Policy activation.</w:t>
        </w:r>
        <w:r>
          <w:rPr>
            <w:lang w:val="en-US"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indicated by</w:t>
        </w:r>
        <w:r w:rsidRPr="00940EB4">
          <w:rPr>
            <w:b/>
            <w:bCs/>
            <w:lang w:val="en-US" w:eastAsia="ko-KR"/>
          </w:rPr>
          <w:t xml:space="preserve"> </w:t>
        </w:r>
        <w:r w:rsidRPr="00420ABB">
          <w:rPr>
            <w:b/>
            <w:bCs/>
            <w:lang w:val="en-US" w:eastAsia="ko-KR"/>
          </w:rPr>
          <w:t xml:space="preserve">an </w:t>
        </w:r>
      </w:ins>
      <w:ins w:id="708" w:author="Huawei-User" w:date="2025-01-06T14:37:00Z">
        <w:r w:rsidRPr="00420ABB">
          <w:rPr>
            <w:b/>
            <w:bCs/>
            <w:lang w:val="en-US" w:eastAsia="ko-KR"/>
          </w:rPr>
          <w:t>L4S enablement flag</w:t>
        </w:r>
      </w:ins>
      <w:ins w:id="709" w:author="Huawei-User" w:date="2025-01-06T14:34:00Z">
        <w:r w:rsidRPr="00420ABB">
          <w:rPr>
            <w:b/>
            <w:bCs/>
            <w:lang w:val="en-US" w:eastAsia="ko-KR"/>
          </w:rPr>
          <w:t xml:space="preserve"> being set. The 5GMSu Client 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configured with</w:t>
        </w:r>
      </w:ins>
      <w:ins w:id="710" w:author="Rufael Mekuria" w:date="2025-01-06T15:54:00Z">
        <w:r w:rsidR="00EE4911">
          <w:rPr>
            <w:b/>
            <w:bCs/>
            <w:lang w:val="en-US" w:eastAsia="ko-KR"/>
          </w:rPr>
          <w:t xml:space="preserve"> the</w:t>
        </w:r>
      </w:ins>
      <w:ins w:id="711" w:author="Huawei-User" w:date="2025-01-06T14:34:00Z">
        <w:r w:rsidRPr="00940EB4">
          <w:rPr>
            <w:b/>
            <w:bCs/>
            <w:lang w:val="en-US" w:eastAsia="ko-KR"/>
          </w:rPr>
          <w:t xml:space="preserve"> </w:t>
        </w:r>
      </w:ins>
      <w:ins w:id="712" w:author="Huawei-User" w:date="2025-01-06T14:38:00Z">
        <w:r>
          <w:rPr>
            <w:b/>
            <w:bCs/>
            <w:lang w:val="en-US" w:eastAsia="ko-KR"/>
          </w:rPr>
          <w:t>L4S enablement</w:t>
        </w:r>
        <w:r w:rsidRPr="009B140F">
          <w:rPr>
            <w:b/>
            <w:bCs/>
            <w:lang w:val="en-US" w:eastAsia="ko-KR"/>
          </w:rPr>
          <w:t xml:space="preserve"> flag</w:t>
        </w:r>
      </w:ins>
      <w:ins w:id="713" w:author="Huawei-User" w:date="2025-01-06T14:34:00Z">
        <w:r w:rsidRPr="00940EB4">
          <w:rPr>
            <w:b/>
            <w:bCs/>
            <w:lang w:val="en-US" w:eastAsia="ko-KR"/>
          </w:rPr>
          <w:t>.</w:t>
        </w:r>
      </w:ins>
    </w:p>
    <w:p w14:paraId="7180D18F" w14:textId="0CFB70E7" w:rsidR="0029704B" w:rsidRDefault="0029704B" w:rsidP="0029704B">
      <w:pPr>
        <w:pStyle w:val="B1"/>
        <w:rPr>
          <w:ins w:id="714" w:author="Huawei-User" w:date="2025-01-06T14:34:00Z"/>
          <w:lang w:val="en-US" w:eastAsia="ko-KR"/>
        </w:rPr>
      </w:pPr>
      <w:ins w:id="715" w:author="Huawei-User" w:date="2025-01-06T14:34:00Z">
        <w:r>
          <w:rPr>
            <w:lang w:val="en-US" w:eastAsia="ko-KR"/>
          </w:rPr>
          <w:t>2:</w:t>
        </w:r>
        <w:r>
          <w:rPr>
            <w:lang w:val="en-US" w:eastAsia="ko-KR"/>
          </w:rPr>
          <w:tab/>
        </w:r>
        <w:r w:rsidRPr="000C58F9">
          <w:rPr>
            <w:i/>
            <w:iCs/>
            <w:lang w:val="en-US" w:eastAsia="ko-KR"/>
          </w:rPr>
          <w:t>QoS request.</w:t>
        </w:r>
        <w:r>
          <w:rPr>
            <w:lang w:val="en-US" w:eastAsia="ko-KR"/>
          </w:rPr>
          <w:t xml:space="preserve"> The 5GMSu AF requests QoS handling using e.g. the </w:t>
        </w:r>
        <w:r w:rsidRPr="00700B3E">
          <w:rPr>
            <w:rStyle w:val="Codechar"/>
          </w:rPr>
          <w:t>Nnef_AfSessionWithQoS</w:t>
        </w:r>
        <w:r>
          <w:rPr>
            <w:lang w:val="en-US" w:eastAsia="ko-KR"/>
          </w:rPr>
          <w:t xml:space="preserve"> service or the </w:t>
        </w:r>
        <w:r w:rsidRPr="00700B3E">
          <w:rPr>
            <w:rStyle w:val="Codechar"/>
          </w:rPr>
          <w:t>Npcf_PolicyAuthorization</w:t>
        </w:r>
        <w:r>
          <w:rPr>
            <w:lang w:val="en-US" w:eastAsia="ko-KR"/>
          </w:rPr>
          <w:t xml:space="preserve"> service. </w:t>
        </w:r>
        <w:r w:rsidRPr="000C58F9">
          <w:rPr>
            <w:b/>
            <w:bCs/>
            <w:lang w:val="en-US" w:eastAsia="ko-KR"/>
          </w:rPr>
          <w:t>If t</w:t>
        </w:r>
        <w:r w:rsidRPr="00420ABB">
          <w:rPr>
            <w:b/>
            <w:bCs/>
            <w:lang w:val="en-US" w:eastAsia="ko-KR"/>
          </w:rPr>
          <w:t xml:space="preserve">he </w:t>
        </w:r>
      </w:ins>
      <w:ins w:id="716" w:author="Huawei-User" w:date="2025-01-06T14:38:00Z">
        <w:r w:rsidRPr="00420ABB">
          <w:rPr>
            <w:b/>
            <w:bCs/>
            <w:lang w:val="en-US" w:eastAsia="ko-KR"/>
          </w:rPr>
          <w:t>L4S enablement flag</w:t>
        </w:r>
      </w:ins>
      <w:ins w:id="717" w:author="Huawei-User" w:date="2025-01-06T14:34:00Z">
        <w:r w:rsidRPr="00420ABB">
          <w:rPr>
            <w:b/>
            <w:bCs/>
            <w:lang w:val="en-US" w:eastAsia="ko-KR"/>
          </w:rPr>
          <w:t xml:space="preserve"> is set in the </w:t>
        </w:r>
        <w:r w:rsidRPr="000C58F9">
          <w:rPr>
            <w:b/>
            <w:bCs/>
            <w:lang w:val="en-US" w:eastAsia="ko-KR"/>
          </w:rPr>
          <w:t>selected Policy Template, this indicates that the new QoS flow is required to be L4S-enabled.</w:t>
        </w:r>
        <w:r>
          <w:rPr>
            <w:lang w:val="en-US" w:eastAsia="ko-KR"/>
          </w:rPr>
          <w:t xml:space="preserve"> The new QoS flow with the </w:t>
        </w:r>
      </w:ins>
      <w:ins w:id="718" w:author="Huawei-User" w:date="2025-01-06T14:38:00Z">
        <w:r>
          <w:rPr>
            <w:lang w:val="en-US" w:eastAsia="ko-KR"/>
          </w:rPr>
          <w:t xml:space="preserve">ECN marking for </w:t>
        </w:r>
      </w:ins>
      <w:ins w:id="719" w:author="Huawei-User" w:date="2025-01-06T14:34:00Z">
        <w:r>
          <w:rPr>
            <w:lang w:val="en-US" w:eastAsia="ko-KR"/>
          </w:rPr>
          <w:t>L4S indication setting propagates through the 5G System.</w:t>
        </w:r>
      </w:ins>
    </w:p>
    <w:p w14:paraId="75F4595A" w14:textId="798FE666" w:rsidR="0029704B" w:rsidRDefault="0029704B" w:rsidP="0029704B">
      <w:pPr>
        <w:pStyle w:val="B1"/>
        <w:rPr>
          <w:ins w:id="720" w:author="Huawei-User" w:date="2025-01-06T14:34:00Z"/>
          <w:lang w:val="en-US" w:eastAsia="ko-KR"/>
        </w:rPr>
      </w:pPr>
      <w:ins w:id="721" w:author="Huawei-User" w:date="2025-01-06T14:34:00Z">
        <w:r>
          <w:rPr>
            <w:b/>
            <w:bCs/>
            <w:lang w:val="en-US" w:eastAsia="ko-KR"/>
          </w:rPr>
          <w:t>3:</w:t>
        </w:r>
        <w:r>
          <w:rPr>
            <w:b/>
            <w:bCs/>
            <w:lang w:val="en-US" w:eastAsia="ko-KR"/>
          </w:rPr>
          <w:tab/>
          <w:t>The Media Session Handler may inform the Media Streamer</w:t>
        </w:r>
        <w:r w:rsidR="00420ABB">
          <w:rPr>
            <w:b/>
            <w:bCs/>
            <w:lang w:val="en-US" w:eastAsia="ko-KR"/>
          </w:rPr>
          <w:t xml:space="preserve"> about the </w:t>
        </w:r>
      </w:ins>
      <w:ins w:id="722" w:author="Richard Bradbury" w:date="2025-01-07T16:42:00Z">
        <w:r w:rsidR="00420ABB">
          <w:rPr>
            <w:b/>
            <w:bCs/>
            <w:lang w:val="en-US" w:eastAsia="ko-KR"/>
          </w:rPr>
          <w:t xml:space="preserve">successful </w:t>
        </w:r>
      </w:ins>
      <w:ins w:id="723" w:author="Huawei-User" w:date="2025-01-06T14:34:00Z">
        <w:r w:rsidR="00420ABB">
          <w:rPr>
            <w:b/>
            <w:bCs/>
            <w:lang w:val="en-US" w:eastAsia="ko-KR"/>
          </w:rPr>
          <w:t>activation of L4S</w:t>
        </w:r>
        <w:r>
          <w:rPr>
            <w:b/>
            <w:bCs/>
            <w:lang w:val="en-US" w:eastAsia="ko-KR"/>
          </w:rPr>
          <w:t xml:space="preserve"> </w:t>
        </w:r>
      </w:ins>
      <w:commentRangeStart w:id="724"/>
      <w:ins w:id="725" w:author="Thorsten Lohmar" w:date="2025-01-10T15:25:00Z">
        <w:r w:rsidR="00CD6EC0">
          <w:rPr>
            <w:b/>
            <w:bCs/>
            <w:lang w:val="en-US" w:eastAsia="ko-KR"/>
          </w:rPr>
          <w:t>enabled Policy Template</w:t>
        </w:r>
        <w:commentRangeEnd w:id="724"/>
        <w:r w:rsidR="00CD6EC0">
          <w:rPr>
            <w:rStyle w:val="ac"/>
          </w:rPr>
          <w:commentReference w:id="724"/>
        </w:r>
        <w:r w:rsidR="00CD6EC0">
          <w:rPr>
            <w:b/>
            <w:bCs/>
            <w:lang w:val="en-US" w:eastAsia="ko-KR"/>
          </w:rPr>
          <w:t xml:space="preserve"> </w:t>
        </w:r>
      </w:ins>
      <w:ins w:id="726" w:author="Huawei-User" w:date="2025-01-06T14:34:00Z">
        <w:r>
          <w:rPr>
            <w:b/>
            <w:bCs/>
            <w:lang w:val="en-US" w:eastAsia="ko-KR"/>
          </w:rPr>
          <w:t xml:space="preserve">via the </w:t>
        </w:r>
      </w:ins>
      <w:ins w:id="727" w:author="Richard Bradbury" w:date="2025-01-07T16:41:00Z">
        <w:r w:rsidR="00420ABB">
          <w:rPr>
            <w:b/>
            <w:bCs/>
            <w:lang w:val="en-US" w:eastAsia="ko-KR"/>
          </w:rPr>
          <w:t>c</w:t>
        </w:r>
      </w:ins>
      <w:ins w:id="728" w:author="Richard Bradbury" w:date="2025-01-07T16:42:00Z">
        <w:r w:rsidR="00420ABB">
          <w:rPr>
            <w:b/>
            <w:bCs/>
            <w:lang w:val="en-US" w:eastAsia="ko-KR"/>
          </w:rPr>
          <w:t xml:space="preserve">lient API at reference point </w:t>
        </w:r>
      </w:ins>
      <w:ins w:id="729" w:author="Huawei-User" w:date="2025-01-06T14:34:00Z">
        <w:r>
          <w:rPr>
            <w:b/>
            <w:bCs/>
            <w:lang w:val="en-US" w:eastAsia="ko-KR"/>
          </w:rPr>
          <w:t>M11</w:t>
        </w:r>
      </w:ins>
      <w:ins w:id="730" w:author="Huawei-User" w:date="2025-01-06T14:38:00Z">
        <w:r>
          <w:rPr>
            <w:b/>
            <w:bCs/>
            <w:lang w:val="en-US" w:eastAsia="ko-KR"/>
          </w:rPr>
          <w:t>u</w:t>
        </w:r>
      </w:ins>
      <w:ins w:id="731" w:author="Huawei-User" w:date="2025-01-06T14:34:00Z">
        <w:r>
          <w:rPr>
            <w:b/>
            <w:bCs/>
            <w:lang w:val="en-US" w:eastAsia="ko-KR"/>
          </w:rPr>
          <w:t>. Subject to availability of API access, the Media Player may use congestion notifications to perform early adaptation.</w:t>
        </w:r>
      </w:ins>
    </w:p>
    <w:p w14:paraId="3A14BC05" w14:textId="6CE4B8C4" w:rsidR="0029704B" w:rsidRDefault="0029704B" w:rsidP="0029704B">
      <w:pPr>
        <w:pStyle w:val="B1"/>
        <w:rPr>
          <w:ins w:id="732" w:author="Huawei-User" w:date="2025-01-06T14:34:00Z"/>
          <w:lang w:val="en-US" w:eastAsia="ko-KR"/>
        </w:rPr>
      </w:pPr>
      <w:ins w:id="733" w:author="Huawei-User" w:date="2025-01-06T14:34:00Z">
        <w:r>
          <w:rPr>
            <w:lang w:val="en-US" w:eastAsia="ko-KR"/>
          </w:rPr>
          <w:t>4:</w:t>
        </w:r>
        <w:r>
          <w:rPr>
            <w:lang w:val="en-US" w:eastAsia="ko-KR"/>
          </w:rPr>
          <w:tab/>
        </w:r>
        <w:r w:rsidRPr="000C58F9">
          <w:rPr>
            <w:b/>
            <w:bCs/>
            <w:lang w:val="en-US" w:eastAsia="ko-KR"/>
          </w:rPr>
          <w:t xml:space="preserve">If the </w:t>
        </w:r>
      </w:ins>
      <w:ins w:id="734" w:author="Huawei-User" w:date="2025-01-06T14:39:00Z">
        <w:r>
          <w:rPr>
            <w:b/>
            <w:bCs/>
            <w:lang w:val="en-US" w:eastAsia="ko-KR"/>
          </w:rPr>
          <w:t>L4S enablement</w:t>
        </w:r>
        <w:r w:rsidRPr="009B140F">
          <w:rPr>
            <w:b/>
            <w:bCs/>
            <w:lang w:val="en-US" w:eastAsia="ko-KR"/>
          </w:rPr>
          <w:t xml:space="preserve"> </w:t>
        </w:r>
      </w:ins>
      <w:ins w:id="735" w:author="Thorsten Lohmar" w:date="2025-01-10T15:26:00Z">
        <w:r w:rsidR="00CD6EC0">
          <w:rPr>
            <w:b/>
            <w:bCs/>
            <w:lang w:val="en-US" w:eastAsia="ko-KR"/>
          </w:rPr>
          <w:t>Dynamic Policy is successfully activated</w:t>
        </w:r>
      </w:ins>
      <w:ins w:id="736" w:author="Huawei-User" w:date="2025-01-06T14:39:00Z">
        <w:del w:id="737" w:author="Thorsten Lohmar" w:date="2025-01-10T15:26:00Z">
          <w:r w:rsidRPr="009B140F" w:rsidDel="00CD6EC0">
            <w:rPr>
              <w:b/>
              <w:bCs/>
              <w:lang w:val="en-US" w:eastAsia="ko-KR"/>
            </w:rPr>
            <w:delText>flag</w:delText>
          </w:r>
        </w:del>
      </w:ins>
      <w:ins w:id="738" w:author="Huawei-User" w:date="2025-01-06T14:34:00Z">
        <w:del w:id="739" w:author="Thorsten Lohmar" w:date="2025-01-10T15:26:00Z">
          <w:r w:rsidRPr="000C58F9" w:rsidDel="00CD6EC0">
            <w:rPr>
              <w:b/>
              <w:bCs/>
              <w:lang w:val="en-US" w:eastAsia="ko-KR"/>
            </w:rPr>
            <w:delText xml:space="preserve"> </w:delText>
          </w:r>
          <w:r w:rsidDel="00CD6EC0">
            <w:rPr>
              <w:b/>
              <w:bCs/>
              <w:lang w:val="en-US" w:eastAsia="ko-KR"/>
            </w:rPr>
            <w:delText xml:space="preserve">is set </w:delText>
          </w:r>
          <w:r w:rsidRPr="000C58F9" w:rsidDel="00CD6EC0">
            <w:rPr>
              <w:b/>
              <w:bCs/>
              <w:lang w:val="en-US" w:eastAsia="ko-KR"/>
            </w:rPr>
            <w:delText xml:space="preserve">in the </w:delText>
          </w:r>
          <w:r w:rsidDel="00CD6EC0">
            <w:rPr>
              <w:b/>
              <w:bCs/>
              <w:lang w:val="en-US" w:eastAsia="ko-KR"/>
            </w:rPr>
            <w:delText xml:space="preserve">Policy Template Binding for the </w:delText>
          </w:r>
          <w:r w:rsidRPr="000C58F9" w:rsidDel="00CD6EC0">
            <w:rPr>
              <w:b/>
              <w:bCs/>
              <w:lang w:val="en-US" w:eastAsia="ko-KR"/>
            </w:rPr>
            <w:delText>selected Policy Template</w:delText>
          </w:r>
        </w:del>
        <w:r>
          <w:rPr>
            <w:b/>
            <w:bCs/>
            <w:lang w:val="en-US" w:eastAsia="ko-KR"/>
          </w:rPr>
          <w:t>, t</w:t>
        </w:r>
        <w:r w:rsidRPr="00940EB4">
          <w:rPr>
            <w:b/>
            <w:bCs/>
            <w:lang w:val="en-US" w:eastAsia="ko-KR"/>
          </w:rPr>
          <w:t>he 5GMS</w:t>
        </w:r>
        <w:r>
          <w:rPr>
            <w:b/>
            <w:bCs/>
            <w:lang w:val="en-US" w:eastAsia="ko-KR"/>
          </w:rPr>
          <w:t>u</w:t>
        </w:r>
        <w:r w:rsidRPr="00940EB4">
          <w:rPr>
            <w:b/>
            <w:bCs/>
            <w:lang w:val="en-US" w:eastAsia="ko-KR"/>
          </w:rPr>
          <w:t xml:space="preserve"> Client selects/enables the L4S capability of the used transport protocol.</w:t>
        </w:r>
      </w:ins>
    </w:p>
    <w:p w14:paraId="487DDC10" w14:textId="12B660E1" w:rsidR="0029704B" w:rsidRDefault="0029704B" w:rsidP="0029704B">
      <w:pPr>
        <w:pStyle w:val="NO"/>
        <w:rPr>
          <w:ins w:id="740" w:author="Huawei-User" w:date="2025-01-06T14:34:00Z"/>
          <w:lang w:val="en-US" w:eastAsia="ko-KR"/>
        </w:rPr>
      </w:pPr>
      <w:ins w:id="741" w:author="Huawei-User" w:date="2025-01-06T14:34:00Z">
        <w:r>
          <w:rPr>
            <w:lang w:val="en-US" w:eastAsia="ko-KR"/>
          </w:rPr>
          <w:t>NOTE</w:t>
        </w:r>
      </w:ins>
      <w:ins w:id="742" w:author="Richard Bradbury" w:date="2025-01-07T16:45:00Z">
        <w:r w:rsidR="00ED3A22">
          <w:rPr>
            <w:lang w:val="en-US" w:eastAsia="ko-KR"/>
          </w:rPr>
          <w:t> 1</w:t>
        </w:r>
      </w:ins>
      <w:ins w:id="743" w:author="Huawei-User" w:date="2025-01-06T14:34:00Z">
        <w:r>
          <w:rPr>
            <w:lang w:val="en-US" w:eastAsia="ko-KR"/>
          </w:rPr>
          <w:t>:</w:t>
        </w:r>
        <w:r>
          <w:rPr>
            <w:lang w:val="en-US" w:eastAsia="ko-KR"/>
          </w:rPr>
          <w:tab/>
          <w:t>This step may happen implicitly by selecting an L4S-supporting transport protocol stack.</w:t>
        </w:r>
      </w:ins>
    </w:p>
    <w:p w14:paraId="1F704042" w14:textId="6FDA8820" w:rsidR="0029704B" w:rsidRDefault="0029704B" w:rsidP="0029704B">
      <w:pPr>
        <w:pStyle w:val="B1"/>
        <w:rPr>
          <w:ins w:id="744" w:author="Huawei-User" w:date="2025-01-06T14:34:00Z"/>
          <w:lang w:val="en-US" w:eastAsia="ko-KR"/>
        </w:rPr>
      </w:pPr>
      <w:ins w:id="745" w:author="Huawei-User" w:date="2025-01-06T14:34:00Z">
        <w:r>
          <w:rPr>
            <w:lang w:val="en-US" w:eastAsia="ko-KR"/>
          </w:rPr>
          <w:t>5:</w:t>
        </w:r>
        <w:r>
          <w:rPr>
            <w:lang w:val="en-US" w:eastAsia="ko-KR"/>
          </w:rPr>
          <w:tab/>
          <w:t xml:space="preserve">The Media Streamer within the 5GMSu Client triggers the establishment of a TCP connection. The ECT(1) codepoint </w:t>
        </w:r>
      </w:ins>
      <w:ins w:id="746" w:author="Huawei-User" w:date="2025-01-07T00:07:00Z">
        <w:r w:rsidR="00E71A25">
          <w:rPr>
            <w:lang w:val="en-US" w:eastAsia="ko-KR"/>
          </w:rPr>
          <w:t>is</w:t>
        </w:r>
      </w:ins>
      <w:ins w:id="747" w:author="Huawei-User" w:date="2025-01-06T14:34:00Z">
        <w:r>
          <w:rPr>
            <w:lang w:val="en-US" w:eastAsia="ko-KR"/>
          </w:rPr>
          <w:t xml:space="preserve"> set in the IP header, indicating an L4S-Capable Transport, and the SDAP entity ensures that the packet is forwarded via the matching QoS flow.</w:t>
        </w:r>
      </w:ins>
    </w:p>
    <w:p w14:paraId="305DF3C7" w14:textId="391ED2DF" w:rsidR="0029704B" w:rsidRDefault="0029704B" w:rsidP="0029704B">
      <w:pPr>
        <w:pStyle w:val="B1"/>
        <w:rPr>
          <w:ins w:id="748" w:author="Huawei-User" w:date="2025-01-06T14:34:00Z"/>
          <w:lang w:val="en-US" w:eastAsia="ko-KR"/>
        </w:rPr>
      </w:pPr>
      <w:ins w:id="749" w:author="Huawei-User" w:date="2025-01-06T14:34:00Z">
        <w:r>
          <w:rPr>
            <w:lang w:val="en-US" w:eastAsia="ko-KR"/>
          </w:rPr>
          <w:t>6:</w:t>
        </w:r>
        <w:r>
          <w:rPr>
            <w:lang w:val="en-US" w:eastAsia="ko-KR"/>
          </w:rPr>
          <w:tab/>
          <w:t>The 5GMSu AS responds to the TCP connection establishment request. The 5GMSu AS sets ECT(1) in the IP headers, indicating an L4S-Capable Transport.</w:t>
        </w:r>
      </w:ins>
    </w:p>
    <w:p w14:paraId="1F5DDDEE" w14:textId="6DF1E074" w:rsidR="0029704B" w:rsidRDefault="0029704B" w:rsidP="0029704B">
      <w:pPr>
        <w:pStyle w:val="B1"/>
        <w:rPr>
          <w:ins w:id="750" w:author="Huawei-User" w:date="2025-01-06T14:34:00Z"/>
          <w:lang w:val="en-US" w:eastAsia="ko-KR"/>
        </w:rPr>
      </w:pPr>
      <w:ins w:id="751" w:author="Huawei-User" w:date="2025-01-06T14:34:00Z">
        <w:r>
          <w:rPr>
            <w:lang w:val="en-US" w:eastAsia="ko-KR"/>
          </w:rPr>
          <w:t>7:</w:t>
        </w:r>
        <w:r>
          <w:rPr>
            <w:lang w:val="en-US" w:eastAsia="ko-KR"/>
          </w:rPr>
          <w:tab/>
          <w:t xml:space="preserve">The UPF finds the matching QoS </w:t>
        </w:r>
      </w:ins>
      <w:ins w:id="752" w:author="Richard Bradbury" w:date="2025-01-07T16:45:00Z">
        <w:r w:rsidR="00420ABB">
          <w:rPr>
            <w:lang w:val="en-US" w:eastAsia="ko-KR"/>
          </w:rPr>
          <w:t>F</w:t>
        </w:r>
      </w:ins>
      <w:ins w:id="753" w:author="Huawei-User" w:date="2025-01-06T14:34:00Z">
        <w:r>
          <w:rPr>
            <w:lang w:val="en-US" w:eastAsia="ko-KR"/>
          </w:rPr>
          <w:t xml:space="preserve">low </w:t>
        </w:r>
      </w:ins>
      <w:ins w:id="754" w:author="Richard Bradbury" w:date="2025-01-07T16:45:00Z">
        <w:r w:rsidR="00420ABB">
          <w:rPr>
            <w:lang w:val="en-US" w:eastAsia="ko-KR"/>
          </w:rPr>
          <w:t>I</w:t>
        </w:r>
      </w:ins>
      <w:ins w:id="755" w:author="Huawei-User" w:date="2025-01-06T14:34:00Z">
        <w:r>
          <w:rPr>
            <w:lang w:val="en-US" w:eastAsia="ko-KR"/>
          </w:rPr>
          <w:t xml:space="preserve">dentifier for the downlink packet and sends the packet via the </w:t>
        </w:r>
      </w:ins>
      <w:ins w:id="756" w:author="Huawei-User" w:date="2025-01-07T00:08:00Z">
        <w:r w:rsidR="00E71A25">
          <w:rPr>
            <w:lang w:val="en-US" w:eastAsia="ko-KR"/>
          </w:rPr>
          <w:t>corresponding</w:t>
        </w:r>
      </w:ins>
      <w:ins w:id="757" w:author="Huawei-User" w:date="2025-01-06T14:34:00Z">
        <w:r>
          <w:rPr>
            <w:lang w:val="en-US" w:eastAsia="ko-KR"/>
          </w:rPr>
          <w:t xml:space="preserve"> QoS flow</w:t>
        </w:r>
      </w:ins>
      <w:ins w:id="758" w:author="Rufael Mekuria" w:date="2025-01-06T16:01:00Z">
        <w:r w:rsidR="00EE4911">
          <w:rPr>
            <w:lang w:val="en-US" w:eastAsia="ko-KR"/>
          </w:rPr>
          <w:t xml:space="preserve"> </w:t>
        </w:r>
      </w:ins>
      <w:ins w:id="759" w:author="Huawei-User" w:date="2025-01-06T14:34:00Z">
        <w:r>
          <w:rPr>
            <w:lang w:val="en-US" w:eastAsia="ko-KR"/>
          </w:rPr>
          <w:t>to the UE. TCP Connection setup continues, with one ECT bit set in all packets.</w:t>
        </w:r>
      </w:ins>
    </w:p>
    <w:p w14:paraId="6F17B59F" w14:textId="1217B3A4" w:rsidR="0029704B" w:rsidRDefault="0029704B" w:rsidP="0029704B">
      <w:pPr>
        <w:pStyle w:val="B1"/>
        <w:rPr>
          <w:ins w:id="760" w:author="Huawei-User" w:date="2025-01-06T14:34:00Z"/>
          <w:lang w:val="en-US" w:eastAsia="ko-KR"/>
        </w:rPr>
      </w:pPr>
      <w:ins w:id="761" w:author="Huawei-User" w:date="2025-01-06T14:34:00Z">
        <w:r>
          <w:rPr>
            <w:lang w:val="en-US" w:eastAsia="ko-KR"/>
          </w:rPr>
          <w:t>8:</w:t>
        </w:r>
        <w:r>
          <w:rPr>
            <w:lang w:val="en-US" w:eastAsia="ko-KR"/>
          </w:rPr>
          <w:tab/>
          <w:t>When the RAN detects an upcoming congestion according to the congestion measurement (based on continuous congestion monitoring), the 5G System the CE (Congestion Experienced) codepoint in the IP header of the uplink packet.</w:t>
        </w:r>
      </w:ins>
    </w:p>
    <w:p w14:paraId="7B9F7D82" w14:textId="77777777" w:rsidR="0029704B" w:rsidRDefault="0029704B" w:rsidP="0029704B">
      <w:pPr>
        <w:pStyle w:val="B1"/>
        <w:rPr>
          <w:ins w:id="762" w:author="Huawei-User" w:date="2025-01-06T14:34:00Z"/>
          <w:lang w:val="en-US" w:eastAsia="ko-KR"/>
        </w:rPr>
      </w:pPr>
      <w:ins w:id="763" w:author="Huawei-User" w:date="2025-01-06T14:34:00Z">
        <w:r>
          <w:rPr>
            <w:lang w:val="en-US" w:eastAsia="ko-KR"/>
          </w:rPr>
          <w:t>9:</w:t>
        </w:r>
        <w:r>
          <w:rPr>
            <w:lang w:val="en-US" w:eastAsia="ko-KR"/>
          </w:rPr>
          <w:tab/>
          <w:t xml:space="preserve">The TCP protocol stack used by the 5GMSu AS reflects the Early Congestion Notification to the TCP sender by setting the ECN-Echo (ECE) flag in the TCP header of a downlink PDU of the same TCP connection. The TCP sender reacts to the ECN-Echo </w:t>
        </w:r>
        <w:r w:rsidRPr="00C70458">
          <w:rPr>
            <w:lang w:val="en-US" w:eastAsia="ko-KR"/>
          </w:rPr>
          <w:t>accordingly</w:t>
        </w:r>
        <w:r>
          <w:rPr>
            <w:lang w:val="en-US" w:eastAsia="ko-KR"/>
          </w:rPr>
          <w:t xml:space="preserve"> (i.e., by reducing its sending congestion window).</w:t>
        </w:r>
      </w:ins>
    </w:p>
    <w:p w14:paraId="309EE208" w14:textId="653033C6" w:rsidR="0029704B" w:rsidRDefault="0029704B" w:rsidP="0029704B">
      <w:pPr>
        <w:pStyle w:val="NO"/>
        <w:rPr>
          <w:ins w:id="764" w:author="Huawei-User" w:date="2025-01-06T14:34:00Z"/>
          <w:lang w:val="en-US" w:eastAsia="ko-KR"/>
        </w:rPr>
      </w:pPr>
      <w:ins w:id="765" w:author="Huawei-User" w:date="2025-01-06T14:34:00Z">
        <w:r>
          <w:rPr>
            <w:lang w:val="en-US" w:eastAsia="ko-KR"/>
          </w:rPr>
          <w:t>NOTE </w:t>
        </w:r>
      </w:ins>
      <w:ins w:id="766" w:author="Richard Bradbury" w:date="2025-01-07T16:45:00Z">
        <w:r w:rsidR="00ED3A22">
          <w:rPr>
            <w:lang w:val="en-US" w:eastAsia="ko-KR"/>
          </w:rPr>
          <w:t>2</w:t>
        </w:r>
      </w:ins>
      <w:ins w:id="767" w:author="Huawei-User" w:date="2025-01-06T14:34:00Z">
        <w:r>
          <w:rPr>
            <w:lang w:val="en-US" w:eastAsia="ko-KR"/>
          </w:rPr>
          <w:t>:</w:t>
        </w:r>
        <w:r>
          <w:rPr>
            <w:lang w:val="en-US" w:eastAsia="ko-KR"/>
          </w:rPr>
          <w:tab/>
          <w:t>The ECN-Echo flag is also acknowledged by the TCP sender setting the Congestion Window Reduced (CWR) flag in an outgoing TCP frame, but this acknowledgement is not illustrated in this call flow.</w:t>
        </w:r>
      </w:ins>
    </w:p>
    <w:p w14:paraId="5A5225D8" w14:textId="278CE7C3" w:rsidR="0029704B" w:rsidRPr="00B055DC" w:rsidRDefault="0029704B" w:rsidP="0029704B">
      <w:pPr>
        <w:pStyle w:val="NO"/>
        <w:rPr>
          <w:ins w:id="768" w:author="Huawei-User" w:date="2025-01-06T14:34:00Z"/>
        </w:rPr>
      </w:pPr>
      <w:ins w:id="769" w:author="Huawei-User" w:date="2025-01-06T14:34:00Z">
        <w:r>
          <w:rPr>
            <w:lang w:val="en-US" w:eastAsia="ko-KR"/>
          </w:rPr>
          <w:t>NOTE </w:t>
        </w:r>
      </w:ins>
      <w:ins w:id="770" w:author="Richard Bradbury" w:date="2025-01-07T16:45:00Z">
        <w:r w:rsidR="00ED3A22">
          <w:rPr>
            <w:lang w:val="en-US" w:eastAsia="ko-KR"/>
          </w:rPr>
          <w:t>3</w:t>
        </w:r>
      </w:ins>
      <w:ins w:id="771" w:author="Huawei-User" w:date="2025-01-06T14:34:00Z">
        <w:r>
          <w:rPr>
            <w:lang w:val="en-US" w:eastAsia="ko-KR"/>
          </w:rPr>
          <w:t>:</w:t>
        </w:r>
        <w:r>
          <w:rPr>
            <w:lang w:val="en-US" w:eastAsia="ko-KR"/>
          </w:rPr>
          <w:tab/>
        </w:r>
        <w:r w:rsidRPr="00136538">
          <w:rPr>
            <w:lang w:val="en-US" w:eastAsia="ko-KR"/>
          </w:rPr>
          <w:t>Classic ECN</w:t>
        </w:r>
        <w:r>
          <w:rPr>
            <w:lang w:val="en-US" w:eastAsia="ko-KR"/>
          </w:rPr>
          <w:t xml:space="preserve"> as specified in RFC 3168 </w:t>
        </w:r>
        <w:r w:rsidRPr="00E71A25">
          <w:rPr>
            <w:lang w:val="en-US" w:eastAsia="ko-KR"/>
          </w:rPr>
          <w:t>[</w:t>
        </w:r>
        <w:r w:rsidRPr="00ED3A22">
          <w:rPr>
            <w:highlight w:val="yellow"/>
            <w:lang w:val="en-US" w:eastAsia="ko-KR"/>
          </w:rPr>
          <w:t>X</w:t>
        </w:r>
      </w:ins>
      <w:ins w:id="772" w:author="Huawei-User" w:date="2025-01-06T14:40:00Z">
        <w:r w:rsidRPr="00ED3A22">
          <w:rPr>
            <w:highlight w:val="yellow"/>
            <w:lang w:val="en-US" w:eastAsia="ko-KR"/>
          </w:rPr>
          <w:t>4</w:t>
        </w:r>
      </w:ins>
      <w:ins w:id="773" w:author="Huawei-User" w:date="2025-01-06T14:34:00Z">
        <w:r w:rsidRPr="00E71A25">
          <w:rPr>
            <w:lang w:val="en-US" w:eastAsia="ko-KR"/>
          </w:rPr>
          <w:t>] requires an ECN signal to be treated as equivalent to a packet drop. L4S as specified in RFC 9330 [</w:t>
        </w:r>
        <w:r w:rsidRPr="00ED3A22">
          <w:rPr>
            <w:highlight w:val="yellow"/>
            <w:lang w:val="en-US" w:eastAsia="ko-KR"/>
          </w:rPr>
          <w:t>X1</w:t>
        </w:r>
        <w:r>
          <w:rPr>
            <w:lang w:val="en-US" w:eastAsia="ko-KR"/>
          </w:rPr>
          <w:t xml:space="preserve">] specifies a more fine-grained response and an early congestion signal triggers a less severe reaction. </w:t>
        </w:r>
        <w:r w:rsidRPr="00B055DC">
          <w:t xml:space="preserve">How </w:t>
        </w:r>
        <w:r>
          <w:t xml:space="preserve">a </w:t>
        </w:r>
        <w:r w:rsidRPr="00B055DC">
          <w:t xml:space="preserve">TCP sender behaves </w:t>
        </w:r>
      </w:ins>
      <w:ins w:id="774" w:author="Richard Bradbury" w:date="2025-01-07T16:46:00Z">
        <w:r w:rsidR="00ED3A22">
          <w:t>"</w:t>
        </w:r>
      </w:ins>
      <w:ins w:id="775" w:author="Huawei-User" w:date="2025-01-06T14:34:00Z">
        <w:r w:rsidRPr="00B055DC">
          <w:t>accordingly</w:t>
        </w:r>
      </w:ins>
      <w:ins w:id="776" w:author="Richard Bradbury" w:date="2025-01-07T16:46:00Z">
        <w:r w:rsidR="00ED3A22">
          <w:t>"</w:t>
        </w:r>
      </w:ins>
      <w:ins w:id="777" w:author="Huawei-User" w:date="2025-01-06T14:34:00Z">
        <w:r w:rsidRPr="00B055DC">
          <w:t xml:space="preserve"> is </w:t>
        </w:r>
      </w:ins>
      <w:ins w:id="778" w:author="Richard Bradbury" w:date="2025-01-07T16:46:00Z">
        <w:r w:rsidR="00ED3A22">
          <w:t>beyond the</w:t>
        </w:r>
      </w:ins>
      <w:ins w:id="779" w:author="Huawei-User" w:date="2025-01-06T14:34:00Z">
        <w:r w:rsidRPr="00B055DC">
          <w:t xml:space="preserve"> scope of the </w:t>
        </w:r>
      </w:ins>
      <w:ins w:id="780" w:author="Richard Bradbury" w:date="2025-01-07T16:46:00Z">
        <w:r w:rsidR="00ED3A22">
          <w:t>present document</w:t>
        </w:r>
      </w:ins>
      <w:ins w:id="781" w:author="Huawei-User" w:date="2025-01-06T14:34:00Z">
        <w:r w:rsidRPr="00B055DC">
          <w:t>.</w:t>
        </w:r>
      </w:ins>
    </w:p>
    <w:p w14:paraId="671B5EB9" w14:textId="657A5BAC" w:rsidR="00686BDA" w:rsidRPr="00D42EE1" w:rsidRDefault="0029704B" w:rsidP="00D42EE1">
      <w:pPr>
        <w:pStyle w:val="B1"/>
        <w:rPr>
          <w:ins w:id="782" w:author="Huawei-User" w:date="2025-01-06T11:36:00Z"/>
          <w:lang w:val="en-US" w:eastAsia="ko-KR"/>
        </w:rPr>
      </w:pPr>
      <w:ins w:id="783" w:author="Huawei-User" w:date="2025-01-06T14:34:00Z">
        <w:r>
          <w:rPr>
            <w:lang w:val="en-US" w:eastAsia="ko-KR"/>
          </w:rPr>
          <w:t>10:</w:t>
        </w:r>
        <w:r>
          <w:rPr>
            <w:lang w:val="en-US" w:eastAsia="ko-KR"/>
          </w:rPr>
          <w:tab/>
          <w:t>Based on the CE indication received in step</w:t>
        </w:r>
      </w:ins>
      <w:ins w:id="784" w:author="Richard Bradbury" w:date="2025-01-07T16:46:00Z">
        <w:r w:rsidR="00ED3A22">
          <w:rPr>
            <w:lang w:val="en-US" w:eastAsia="ko-KR"/>
          </w:rPr>
          <w:t> </w:t>
        </w:r>
      </w:ins>
      <w:ins w:id="785" w:author="Huawei-User" w:date="2025-01-06T14:34:00Z">
        <w:r>
          <w:rPr>
            <w:lang w:val="en-US" w:eastAsia="ko-KR"/>
          </w:rPr>
          <w:t xml:space="preserve">8, or by detecting a reduced bit rate in the uplink application flow, the Media Streamer in the 5GMSu Client may react by, for example, changing the </w:t>
        </w:r>
      </w:ins>
      <w:ins w:id="786" w:author="Huawei-User" w:date="2025-01-06T20:45:00Z">
        <w:r w:rsidR="002D158B">
          <w:rPr>
            <w:lang w:val="en-US" w:eastAsia="ko-KR"/>
          </w:rPr>
          <w:t xml:space="preserve">bit </w:t>
        </w:r>
      </w:ins>
      <w:ins w:id="787" w:author="Huawei-User" w:date="2025-01-06T20:46:00Z">
        <w:r w:rsidR="002D158B">
          <w:rPr>
            <w:lang w:val="en-US" w:eastAsia="ko-KR"/>
          </w:rPr>
          <w:t>rate of the</w:t>
        </w:r>
      </w:ins>
      <w:ins w:id="788" w:author="Rufael Mekuria" w:date="2025-01-06T11:16:00Z">
        <w:r w:rsidR="004E26BE">
          <w:rPr>
            <w:lang w:val="en-US" w:eastAsia="ko-KR"/>
          </w:rPr>
          <w:t xml:space="preserve"> </w:t>
        </w:r>
      </w:ins>
      <w:ins w:id="789" w:author="Huawei-User" w:date="2025-01-06T14:34:00Z">
        <w:r>
          <w:rPr>
            <w:lang w:val="en-US" w:eastAsia="ko-KR"/>
          </w:rPr>
          <w:t>representation.</w:t>
        </w:r>
      </w:ins>
    </w:p>
    <w:p w14:paraId="02BC19BE" w14:textId="1BD70858" w:rsidR="00946417" w:rsidRDefault="00946417" w:rsidP="00946417">
      <w:pPr>
        <w:pStyle w:val="3"/>
        <w:rPr>
          <w:ins w:id="790" w:author="Huawei-Qi" w:date="2025-01-08T22:48:00Z"/>
          <w:lang w:val="en-US" w:eastAsia="ko-KR"/>
        </w:rPr>
      </w:pPr>
      <w:commentRangeStart w:id="791"/>
      <w:commentRangeStart w:id="792"/>
      <w:ins w:id="793" w:author="Huawei-User" w:date="2025-01-06T14:46:00Z">
        <w:r>
          <w:rPr>
            <w:lang w:val="en-US" w:eastAsia="ko-KR"/>
          </w:rPr>
          <w:t>6.9.</w:t>
        </w:r>
      </w:ins>
      <w:ins w:id="794" w:author="Richard Bradbury" w:date="2025-01-07T16:51:00Z">
        <w:r w:rsidR="00ED3A22">
          <w:rPr>
            <w:lang w:val="en-US" w:eastAsia="ko-KR"/>
          </w:rPr>
          <w:t>9</w:t>
        </w:r>
      </w:ins>
      <w:ins w:id="795" w:author="Huawei-User" w:date="2025-01-06T14:46:00Z">
        <w:r>
          <w:rPr>
            <w:lang w:val="en-US" w:eastAsia="ko-KR"/>
          </w:rPr>
          <w:tab/>
          <w:t xml:space="preserve">QoS monitoring </w:t>
        </w:r>
      </w:ins>
      <w:ins w:id="796" w:author="Richard Bradbury" w:date="2025-01-07T17:04:00Z">
        <w:r w:rsidR="008D3736">
          <w:rPr>
            <w:lang w:val="en-US" w:eastAsia="ko-KR"/>
          </w:rPr>
          <w:t>of</w:t>
        </w:r>
      </w:ins>
      <w:ins w:id="797" w:author="Huawei-User" w:date="2025-01-06T14:46:00Z">
        <w:r>
          <w:rPr>
            <w:lang w:val="en-US" w:eastAsia="ko-KR"/>
          </w:rPr>
          <w:t xml:space="preserve"> uplink media streaming</w:t>
        </w:r>
      </w:ins>
      <w:ins w:id="798" w:author="Richard Bradbury" w:date="2025-01-07T17:04:00Z">
        <w:r w:rsidR="008D3736">
          <w:rPr>
            <w:lang w:val="en-US" w:eastAsia="ko-KR"/>
          </w:rPr>
          <w:t xml:space="preserve"> based on </w:t>
        </w:r>
      </w:ins>
      <w:ins w:id="799" w:author="Huawei-User" w:date="2025-01-06T14:46:00Z">
        <w:r w:rsidR="008D3736">
          <w:rPr>
            <w:lang w:val="en-US" w:eastAsia="ko-KR"/>
          </w:rPr>
          <w:t>Dynamic Policy</w:t>
        </w:r>
      </w:ins>
      <w:commentRangeEnd w:id="791"/>
      <w:r w:rsidR="008D3736">
        <w:rPr>
          <w:rStyle w:val="ac"/>
          <w:rFonts w:ascii="Times New Roman" w:hAnsi="Times New Roman"/>
        </w:rPr>
        <w:commentReference w:id="791"/>
      </w:r>
      <w:commentRangeEnd w:id="792"/>
      <w:r w:rsidR="00362492">
        <w:rPr>
          <w:rStyle w:val="ac"/>
          <w:rFonts w:ascii="Times New Roman" w:hAnsi="Times New Roman"/>
        </w:rPr>
        <w:commentReference w:id="792"/>
      </w:r>
    </w:p>
    <w:p w14:paraId="2367C7B3" w14:textId="6BCB089D" w:rsidR="008C6C10" w:rsidRPr="008C6C10" w:rsidRDefault="008C6C10" w:rsidP="00290C24">
      <w:pPr>
        <w:keepNext/>
        <w:rPr>
          <w:ins w:id="800" w:author="Huawei-User" w:date="2025-01-06T14:46:00Z"/>
          <w:rFonts w:eastAsiaTheme="minorEastAsia"/>
          <w:lang w:val="en-US" w:eastAsia="ko-KR"/>
        </w:rPr>
      </w:pPr>
      <w:ins w:id="801" w:author="Huawei-Qi" w:date="2025-01-08T22:48:00Z">
        <w:r w:rsidRPr="00290C24">
          <w:rPr>
            <w:lang w:val="en-US" w:eastAsia="ko-KR"/>
          </w:rPr>
          <w:t xml:space="preserve">Figure 6.9.9-1 below shows a high-level call flow for </w:t>
        </w:r>
      </w:ins>
      <w:ins w:id="802" w:author="Richard Bradbury (2024-01-09)" w:date="2025-01-09T18:45:00Z">
        <w:r w:rsidR="00290C24">
          <w:rPr>
            <w:lang w:val="en-US" w:eastAsia="ko-KR"/>
          </w:rPr>
          <w:t xml:space="preserve">the </w:t>
        </w:r>
      </w:ins>
      <w:ins w:id="803" w:author="Huawei-Qi" w:date="2025-01-08T22:48:00Z">
        <w:r w:rsidRPr="00290C24">
          <w:rPr>
            <w:lang w:val="en-US" w:eastAsia="ko-KR"/>
          </w:rPr>
          <w:t>configuration and usage of QoS monitoring</w:t>
        </w:r>
      </w:ins>
      <w:ins w:id="804" w:author="Richard Bradbury (2024-01-09)" w:date="2025-01-09T18:45:00Z">
        <w:r w:rsidR="00290C24">
          <w:rPr>
            <w:lang w:val="en-US" w:eastAsia="ko-KR"/>
          </w:rPr>
          <w:t xml:space="preserve"> with</w:t>
        </w:r>
      </w:ins>
      <w:ins w:id="805" w:author="Huawei-Qi" w:date="2025-01-08T22:48:00Z">
        <w:r w:rsidR="00290C24" w:rsidRPr="00290C24">
          <w:rPr>
            <w:lang w:val="en-US" w:eastAsia="ko-KR"/>
          </w:rPr>
          <w:t xml:space="preserve"> uplink media streaming</w:t>
        </w:r>
        <w:r w:rsidRPr="00290C24">
          <w:rPr>
            <w:lang w:val="en-US" w:eastAsia="ko-KR"/>
          </w:rPr>
          <w:t>.</w:t>
        </w:r>
      </w:ins>
    </w:p>
    <w:p w14:paraId="2A44140B" w14:textId="1923FD5D" w:rsidR="00946417" w:rsidRDefault="00946417" w:rsidP="00946417">
      <w:pPr>
        <w:keepNext/>
        <w:jc w:val="center"/>
        <w:rPr>
          <w:ins w:id="806" w:author="Huawei-User" w:date="2025-01-06T14:46:00Z"/>
        </w:rPr>
      </w:pPr>
      <w:r>
        <w:fldChar w:fldCharType="begin"/>
      </w:r>
      <w:r w:rsidR="00CD6F76">
        <w:fldChar w:fldCharType="separate"/>
      </w:r>
      <w:r>
        <w:fldChar w:fldCharType="end"/>
      </w:r>
      <w:ins w:id="807" w:author="Richard Bradbury" w:date="2025-01-07T20:10:00Z">
        <w:r w:rsidR="00E54037">
          <w:rPr>
            <w:noProof/>
          </w:rPr>
          <w:drawing>
            <wp:inline distT="0" distB="0" distL="0" distR="0" wp14:anchorId="14BB9A34" wp14:editId="5EF4B9C7">
              <wp:extent cx="5508000" cy="5536800"/>
              <wp:effectExtent l="0" t="0" r="0" b="6985"/>
              <wp:docPr id="935614856" name="Msc-generator signalling" descr="Msc-generator~|version=8.6.1~|lang=signalling~|size=795x799~|text=hscale=auto;~nnumbering =yes;~ndefcolor lgrey=224,224,224;~n~nUE:~q5GMSu Client~q {~n~4MP: ~qMedia\nStream\nHandler~q;~n~4MSH: ~qMedia\nSession\n Handler~q;~n};~nhide RAN;~nhide UPF;~nAF[label=~q5GMSu AF~q];~nhide NEF;~nhide PCF;~nhide AS[label=~q5GMSu AS~q];~nAP[label=~q5GMSu\nApplication\nProvider~q];~n~n~nvspace 10;~nbox -- [line.color=none, line.corner=round, fill.color=lgrey,0.4]: \IProvisioning {~n~4AP-~gAF[number=no]: Provisioning request\n\b Policy Templates\n;~n~4AF--AF[number=no]: Compile Service\n Access Information;~n~4AF-~gAP[number=no]: Provisioning result;~n};~n~nvspace 5;~nhide AP;~n...;~nMSH~l-~gAF [arrow.type=~qdot~q]: Retrieve Service Access Information;~n~n...;~nMSH-~gAF: \b Dynamic Policy activation;~nvspace 10;~n~nshow RAN, UPF, NEF, PCF;~nvspace 10;~nAF-~gNEF-~gPCF: QoS monitoring request;~nRAN..PCF[line.type=solid]: QoS monitoring configuration;~n~n...;~n-- [tag=~qloop~q, fill.color=lgrey,0.4] {~n~4-- [tag=~qalt~q] {~n~8PCF~gNEF~gAF: Notifications;~n~4} [tag=~q~q] {~n~8UPF~gNEF;~n~8join NEF~gAF: Notifications;~n~4};~n~4~n~4hide RAN, UPF, NEF, PCF;~n~4vspace 5;~n~4AF-~gMSH: QoS monitoring results\n(MQTT notification);~n~4MSH-~gMP: QoS\nmonitoring\nresults;~n~4MP..MP: Modify\nbehaviour;~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95x799~|text=hscale=auto;~nnumbering =yes;~ndefcolor lgrey=224,224,224;~n~nUE:~q5GMSu Client~q {~n~4MP: ~qMedia\nStream\nHandler~q;~n~4MSH: ~qMedia\nSession\n Handler~q;~n};~nhide RAN;~nhide UPF;~nAF[label=~q5GMSu AF~q];~nhide NEF;~nhide PCF;~nhide AS[label=~q5GMSu AS~q];~nAP[label=~q5GMSu\nApplication\nProvider~q];~n~n~nvspace 10;~nbox -- [line.color=none, line.corner=round, fill.color=lgrey,0.4]: \IProvisioning {~n~4AP-~gAF[number=no]: Provisioning request\n\b Policy Templates\n;~n~4AF--AF[number=no]: Compile Service\n Access Information;~n~4AF-~gAP[number=no]: Provisioning result;~n};~n~nvspace 5;~nhide AP;~n...;~nMSH~l-~gAF [arrow.type=~qdot~q]: Retrieve Service Access Information;~n~n...;~nMSH-~gAF: \b Dynamic Policy activation;~nvspace 10;~n~nshow RAN, UPF, NEF, PCF;~nvspace 10;~nAF-~gNEF-~gPCF: QoS monitoring request;~nRAN..PCF[line.type=solid]: QoS monitoring configuration;~n~n...;~n-- [tag=~qloop~q, fill.color=lgrey,0.4] {~n~4-- [tag=~qalt~q] {~n~8PCF~gNEF~gAF: Notifications;~n~4} [tag=~q~q] {~n~8UPF~gNEF;~n~8join NEF~gAF: Notifications;~n~4};~n~4~n~4hide RAN, UPF, NEF, PCF;~n~4vspace 5;~n~4AF-~gMSH: QoS monitoring results\n(MQTT notification);~n~4MSH-~gMP: QoS\nmonitoring\nresults;~n~4MP..MP: Modify\nbehaviour;~n};~n~|"/>
                      <pic:cNvPicPr>
                        <a:picLocks noChangeAspect="1"/>
                      </pic:cNvPicPr>
                    </pic:nvPicPr>
                    <pic:blipFill>
                      <a:blip r:embed="rId62"/>
                      <a:stretch>
                        <a:fillRect/>
                      </a:stretch>
                    </pic:blipFill>
                    <pic:spPr>
                      <a:xfrm>
                        <a:off x="0" y="0"/>
                        <a:ext cx="5508000" cy="5536800"/>
                      </a:xfrm>
                      <a:prstGeom prst="rect">
                        <a:avLst/>
                      </a:prstGeom>
                    </pic:spPr>
                  </pic:pic>
                </a:graphicData>
              </a:graphic>
            </wp:inline>
          </w:drawing>
        </w:r>
      </w:ins>
    </w:p>
    <w:p w14:paraId="10C1B3BB" w14:textId="2D646766" w:rsidR="00946417" w:rsidRDefault="00946417" w:rsidP="00946417">
      <w:pPr>
        <w:pStyle w:val="TF"/>
        <w:rPr>
          <w:ins w:id="808" w:author="Huawei-User" w:date="2025-01-06T14:46:00Z"/>
        </w:rPr>
      </w:pPr>
      <w:ins w:id="809" w:author="Huawei-User" w:date="2025-01-06T14:46:00Z">
        <w:r>
          <w:t xml:space="preserve">Figure </w:t>
        </w:r>
      </w:ins>
      <w:ins w:id="810" w:author="Richard Bradbury" w:date="2025-01-07T16:51:00Z">
        <w:r w:rsidR="00ED3A22">
          <w:t>6.9.9</w:t>
        </w:r>
      </w:ins>
      <w:ins w:id="811" w:author="Huawei-User" w:date="2025-01-06T14:46:00Z">
        <w:r>
          <w:t xml:space="preserve">-1: High-level call flow for QoS monitoring for </w:t>
        </w:r>
      </w:ins>
      <w:ins w:id="812" w:author="Huawei-User" w:date="2025-01-06T14:47:00Z">
        <w:r>
          <w:t xml:space="preserve">uplink </w:t>
        </w:r>
      </w:ins>
      <w:ins w:id="813" w:author="Huawei-User" w:date="2025-01-06T14:46:00Z">
        <w:r>
          <w:t>Media Streaming</w:t>
        </w:r>
      </w:ins>
    </w:p>
    <w:p w14:paraId="65FBA771" w14:textId="689532B6" w:rsidR="00FC4A65" w:rsidRPr="00EF7354" w:rsidRDefault="00FC4A65" w:rsidP="00FC4A65">
      <w:pPr>
        <w:keepNext/>
        <w:rPr>
          <w:ins w:id="814" w:author="Richard Bradbury" w:date="2025-01-07T17:06:00Z"/>
          <w:lang w:val="en-US" w:eastAsia="ko-KR"/>
        </w:rPr>
      </w:pPr>
      <w:ins w:id="815" w:author="Richard Bradbury" w:date="2025-01-07T17:06:00Z">
        <w:r>
          <w:rPr>
            <w:lang w:val="en-US" w:eastAsia="ko-KR"/>
          </w:rPr>
          <w:t>The steps are as follows:</w:t>
        </w:r>
      </w:ins>
    </w:p>
    <w:p w14:paraId="7218B637" w14:textId="76C42A3B" w:rsidR="00946417" w:rsidRPr="00C120F1" w:rsidRDefault="008D3736" w:rsidP="008D3736">
      <w:pPr>
        <w:pStyle w:val="B1"/>
        <w:rPr>
          <w:ins w:id="816" w:author="Huawei-User" w:date="2025-01-06T14:46:00Z"/>
          <w:lang w:val="en-US" w:eastAsia="ko-KR"/>
        </w:rPr>
      </w:pPr>
      <w:ins w:id="817" w:author="Richard Bradbury" w:date="2025-01-07T17:05:00Z">
        <w:r>
          <w:t>1.</w:t>
        </w:r>
        <w:r>
          <w:tab/>
        </w:r>
      </w:ins>
      <w:ins w:id="818" w:author="Huawei-User" w:date="2025-01-06T14:46:00Z">
        <w:r w:rsidR="00946417" w:rsidRPr="00201449">
          <w:rPr>
            <w:i/>
            <w:iCs/>
            <w:lang w:val="en-US" w:eastAsia="ko-KR"/>
          </w:rPr>
          <w:t>Policy Template Provisioning.</w:t>
        </w:r>
        <w:r w:rsidR="00946417">
          <w:rPr>
            <w:lang w:val="en-US" w:eastAsia="ko-KR"/>
          </w:rPr>
          <w:t xml:space="preserve"> A Policy Template is provisioned </w:t>
        </w:r>
      </w:ins>
      <w:ins w:id="819" w:author="Huawei-User" w:date="2025-01-07T00:09:00Z">
        <w:r w:rsidR="00E71A25" w:rsidRPr="00E71A25">
          <w:rPr>
            <w:lang w:val="en-US" w:eastAsia="ko-KR"/>
          </w:rPr>
          <w:t>and shall include</w:t>
        </w:r>
      </w:ins>
      <w:ins w:id="820" w:author="Huawei-User" w:date="2025-01-06T14:46:00Z">
        <w:r w:rsidR="00946417" w:rsidRPr="009B140F">
          <w:rPr>
            <w:b/>
            <w:bCs/>
            <w:lang w:val="en-US" w:eastAsia="ko-KR"/>
          </w:rPr>
          <w:t xml:space="preserve"> the </w:t>
        </w:r>
        <w:r w:rsidR="00946417">
          <w:rPr>
            <w:b/>
            <w:bCs/>
            <w:lang w:val="en-US" w:eastAsia="ko-KR"/>
          </w:rPr>
          <w:t>QoS monitoring configuration</w:t>
        </w:r>
        <w:r w:rsidR="00946417">
          <w:rPr>
            <w:lang w:val="en-US" w:eastAsia="ko-KR"/>
          </w:rPr>
          <w:t xml:space="preserve">. The QoS monitoring configuration </w:t>
        </w:r>
        <w:r w:rsidR="00946417">
          <w:t xml:space="preserve">includes the parameters to be monitored, </w:t>
        </w:r>
      </w:ins>
      <w:ins w:id="821" w:author="Rufael Mekuria" w:date="2025-01-06T15:41:00Z">
        <w:r w:rsidR="00434BDF">
          <w:t xml:space="preserve">the </w:t>
        </w:r>
      </w:ins>
      <w:ins w:id="822" w:author="Huawei-User" w:date="2025-01-06T14:46:00Z">
        <w:r w:rsidR="00946417" w:rsidRPr="00B75273">
          <w:t>reporting frequency (event triggered, periodic)</w:t>
        </w:r>
        <w:r w:rsidR="00946417">
          <w:t xml:space="preserve">, </w:t>
        </w:r>
      </w:ins>
      <w:ins w:id="823" w:author="Rufael Mekuria" w:date="2025-01-06T15:41:00Z">
        <w:r w:rsidR="00434BDF">
          <w:t xml:space="preserve">and </w:t>
        </w:r>
      </w:ins>
      <w:ins w:id="824" w:author="Huawei-User" w:date="2025-01-06T14:46:00Z">
        <w:r w:rsidR="00946417">
          <w:t xml:space="preserve">optionally </w:t>
        </w:r>
      </w:ins>
      <w:ins w:id="825" w:author="Rufael Mekuria" w:date="2025-01-06T15:41:00Z">
        <w:r w:rsidR="00434BDF">
          <w:t xml:space="preserve">the </w:t>
        </w:r>
      </w:ins>
      <w:ins w:id="826" w:author="Huawei-User" w:date="2025-01-06T14:46:00Z">
        <w:r w:rsidR="00946417">
          <w:t>target entity of reporting and optionally the notification via UPF.</w:t>
        </w:r>
      </w:ins>
    </w:p>
    <w:p w14:paraId="39135F68" w14:textId="52CA3A17" w:rsidR="00946417" w:rsidRPr="00446469" w:rsidRDefault="00946417" w:rsidP="00946417">
      <w:pPr>
        <w:pStyle w:val="NO"/>
        <w:rPr>
          <w:ins w:id="827" w:author="Huawei-User" w:date="2025-01-06T14:46:00Z"/>
        </w:rPr>
      </w:pPr>
      <w:ins w:id="828" w:author="Huawei-User" w:date="2025-01-06T14:46:00Z">
        <w:r w:rsidRPr="00446469">
          <w:t>NOTE</w:t>
        </w:r>
      </w:ins>
      <w:ins w:id="829" w:author="Richard Bradbury" w:date="2025-01-07T16:51:00Z">
        <w:r w:rsidR="00ED3A22">
          <w:t> 1</w:t>
        </w:r>
      </w:ins>
      <w:ins w:id="830" w:author="Huawei-User" w:date="2025-01-06T14:46:00Z">
        <w:r w:rsidRPr="00446469">
          <w:t>:</w:t>
        </w:r>
        <w:r w:rsidRPr="00446469">
          <w:tab/>
          <w:t>In case the 5GMS</w:t>
        </w:r>
      </w:ins>
      <w:ins w:id="831" w:author="Huawei-User" w:date="2025-01-06T14:49:00Z">
        <w:r>
          <w:t>u</w:t>
        </w:r>
      </w:ins>
      <w:ins w:id="832" w:author="Huawei-User" w:date="2025-01-06T14:46:00Z">
        <w:r w:rsidRPr="00446469">
          <w:t> AS is deployed as an EAS instance in the Edge DN, a local UPF can also be inserted for local access to the 5GMS</w:t>
        </w:r>
      </w:ins>
      <w:ins w:id="833" w:author="Huawei-User" w:date="2025-01-06T14:49:00Z">
        <w:r>
          <w:t>u</w:t>
        </w:r>
      </w:ins>
      <w:ins w:id="834" w:author="Huawei-User" w:date="2025-01-06T14:46:00Z">
        <w:r w:rsidRPr="00446469">
          <w:t> E</w:t>
        </w:r>
      </w:ins>
      <w:ins w:id="835" w:author="Huawei-User" w:date="2025-01-06T14:49:00Z">
        <w:r>
          <w:t xml:space="preserve">dge </w:t>
        </w:r>
      </w:ins>
      <w:ins w:id="836" w:author="Huawei-User" w:date="2025-01-06T14:46:00Z">
        <w:r w:rsidRPr="00446469">
          <w:t>AS. In order to reduce the latency used for exposure of the Qo</w:t>
        </w:r>
        <w:r w:rsidRPr="00446469">
          <w:rPr>
            <w:rFonts w:hint="eastAsia"/>
          </w:rPr>
          <w:t>S</w:t>
        </w:r>
        <w:r w:rsidRPr="00446469">
          <w:t xml:space="preserve"> monitoring results, the local UPF is expected to provide the notifications of network status directly to the 5GMS</w:t>
        </w:r>
      </w:ins>
      <w:ins w:id="837" w:author="Huawei-User" w:date="2025-01-06T14:50:00Z">
        <w:r>
          <w:t>u</w:t>
        </w:r>
      </w:ins>
      <w:ins w:id="838" w:author="Huawei-User" w:date="2025-01-06T14:46:00Z">
        <w:r w:rsidRPr="00446469">
          <w:t> AF and 5GMS</w:t>
        </w:r>
      </w:ins>
      <w:ins w:id="839" w:author="Huawei-User" w:date="2025-01-06T14:50:00Z">
        <w:r>
          <w:t>u</w:t>
        </w:r>
      </w:ins>
      <w:ins w:id="840" w:author="Huawei-User" w:date="2025-01-06T14:46:00Z">
        <w:r w:rsidRPr="00446469">
          <w:t> AS, or via a locally deployed NEF as defined in clause 5.8.2.17 of TS 23.501 [2].</w:t>
        </w:r>
      </w:ins>
    </w:p>
    <w:p w14:paraId="373FE356" w14:textId="56CEE1A5" w:rsidR="00946417" w:rsidRPr="00446469" w:rsidRDefault="008D3736" w:rsidP="008D3736">
      <w:pPr>
        <w:pStyle w:val="B1"/>
        <w:rPr>
          <w:ins w:id="841" w:author="Huawei-User" w:date="2025-01-06T14:46:00Z"/>
          <w:lang w:val="en-US" w:eastAsia="ko-KR"/>
        </w:rPr>
      </w:pPr>
      <w:ins w:id="842" w:author="Richard Bradbury" w:date="2025-01-07T17:05:00Z">
        <w:r>
          <w:t>2.</w:t>
        </w:r>
        <w:r>
          <w:tab/>
        </w:r>
      </w:ins>
      <w:ins w:id="843" w:author="Huawei-User" w:date="2025-01-06T14:46:00Z">
        <w:r w:rsidR="00946417" w:rsidRPr="00446469">
          <w:rPr>
            <w:rFonts w:hint="eastAsia"/>
            <w:i/>
            <w:iCs/>
            <w:lang w:val="en-US" w:eastAsia="zh-CN"/>
          </w:rPr>
          <w:t>S</w:t>
        </w:r>
        <w:r w:rsidR="00946417" w:rsidRPr="00446469">
          <w:rPr>
            <w:i/>
            <w:iCs/>
            <w:lang w:val="en-US" w:eastAsia="zh-CN"/>
          </w:rPr>
          <w:t>ervice Access Information retrieval</w:t>
        </w:r>
        <w:r w:rsidR="00946417">
          <w:rPr>
            <w:lang w:val="en-US" w:eastAsia="zh-CN"/>
          </w:rPr>
          <w:t xml:space="preserve">. </w:t>
        </w:r>
        <w:r w:rsidR="00946417">
          <w:rPr>
            <w:lang w:eastAsia="zh-CN"/>
          </w:rPr>
          <w:t>The Media Session Handler retrieves Service Access Information from 5GMS</w:t>
        </w:r>
      </w:ins>
      <w:ins w:id="844" w:author="Huawei-User" w:date="2025-01-06T14:50:00Z">
        <w:r w:rsidR="00946417">
          <w:rPr>
            <w:lang w:eastAsia="zh-CN"/>
          </w:rPr>
          <w:t>u</w:t>
        </w:r>
      </w:ins>
      <w:ins w:id="845" w:author="Huawei-User" w:date="2025-01-06T14:46:00Z">
        <w:r w:rsidR="00946417">
          <w:rPr>
            <w:lang w:eastAsia="zh-CN"/>
          </w:rPr>
          <w:t xml:space="preserve"> AF via M5</w:t>
        </w:r>
      </w:ins>
      <w:ins w:id="846" w:author="Huawei-User" w:date="2025-01-06T14:50:00Z">
        <w:r w:rsidR="00946417">
          <w:rPr>
            <w:lang w:eastAsia="zh-CN"/>
          </w:rPr>
          <w:t>u</w:t>
        </w:r>
      </w:ins>
      <w:ins w:id="847" w:author="Huawei-User" w:date="2025-01-06T14:46:00Z">
        <w:r w:rsidR="00946417">
          <w:rPr>
            <w:lang w:eastAsia="zh-CN"/>
          </w:rPr>
          <w:t>.</w:t>
        </w:r>
      </w:ins>
    </w:p>
    <w:p w14:paraId="290129D1" w14:textId="0BA4F469" w:rsidR="00946417" w:rsidRDefault="008D3736" w:rsidP="008D3736">
      <w:pPr>
        <w:pStyle w:val="B1"/>
        <w:rPr>
          <w:ins w:id="848" w:author="Huawei-User" w:date="2025-01-06T14:46:00Z"/>
          <w:lang w:val="en-US" w:eastAsia="ko-KR"/>
        </w:rPr>
      </w:pPr>
      <w:ins w:id="849" w:author="Richard Bradbury" w:date="2025-01-07T17:05:00Z">
        <w:r>
          <w:t>3.</w:t>
        </w:r>
        <w:r>
          <w:tab/>
        </w:r>
      </w:ins>
      <w:ins w:id="850" w:author="Huawei-User" w:date="2025-01-06T14:46:00Z">
        <w:r w:rsidR="00946417" w:rsidRPr="00B055DC">
          <w:rPr>
            <w:i/>
            <w:iCs/>
            <w:lang w:val="en-US" w:eastAsia="ko-KR"/>
          </w:rPr>
          <w:t>Dynamic Policy activation.</w:t>
        </w:r>
        <w:r w:rsidR="00946417">
          <w:rPr>
            <w:lang w:val="en-US" w:eastAsia="ko-KR"/>
          </w:rPr>
          <w:t xml:space="preserve"> The Media Session Handler within the 5GMS</w:t>
        </w:r>
      </w:ins>
      <w:ins w:id="851" w:author="Huawei-User" w:date="2025-01-06T14:50:00Z">
        <w:r w:rsidR="00946417">
          <w:rPr>
            <w:lang w:val="en-US" w:eastAsia="ko-KR"/>
          </w:rPr>
          <w:t>u</w:t>
        </w:r>
      </w:ins>
      <w:ins w:id="852" w:author="Huawei-User" w:date="2025-01-06T14:46:00Z">
        <w:r w:rsidR="00946417">
          <w:rPr>
            <w:lang w:val="en-US" w:eastAsia="ko-KR"/>
          </w:rPr>
          <w:t xml:space="preserve"> Client obtains Service Access Information and triggers a dynamic policy activation. A Policy Template Binding is present within the Service Access Information for each provisioned Policy Template. </w:t>
        </w:r>
        <w:r w:rsidR="00946417" w:rsidRPr="00940EB4">
          <w:rPr>
            <w:b/>
            <w:bCs/>
            <w:lang w:val="en-US" w:eastAsia="ko-KR"/>
          </w:rPr>
          <w:t xml:space="preserve">Policy </w:t>
        </w:r>
        <w:r w:rsidR="00946417">
          <w:rPr>
            <w:b/>
            <w:bCs/>
            <w:lang w:val="en-US" w:eastAsia="ko-KR"/>
          </w:rPr>
          <w:t xml:space="preserve">Template </w:t>
        </w:r>
        <w:r w:rsidR="00946417" w:rsidRPr="00940EB4">
          <w:rPr>
            <w:b/>
            <w:bCs/>
            <w:lang w:val="en-US" w:eastAsia="ko-KR"/>
          </w:rPr>
          <w:t xml:space="preserve">Bindings suitable for </w:t>
        </w:r>
        <w:r w:rsidR="00946417">
          <w:rPr>
            <w:b/>
            <w:bCs/>
            <w:lang w:val="en-US" w:eastAsia="ko-KR"/>
          </w:rPr>
          <w:t xml:space="preserve">QoS monitoring </w:t>
        </w:r>
        <w:r w:rsidR="00946417" w:rsidRPr="00940EB4">
          <w:rPr>
            <w:b/>
            <w:bCs/>
            <w:lang w:val="en-US" w:eastAsia="ko-KR"/>
          </w:rPr>
          <w:t xml:space="preserve">are </w:t>
        </w:r>
        <w:r w:rsidR="00946417">
          <w:rPr>
            <w:b/>
            <w:bCs/>
            <w:lang w:val="en-US" w:eastAsia="ko-KR"/>
          </w:rPr>
          <w:t>indicated by</w:t>
        </w:r>
        <w:r w:rsidR="00946417" w:rsidRPr="00940EB4">
          <w:rPr>
            <w:b/>
            <w:bCs/>
            <w:lang w:val="en-US" w:eastAsia="ko-KR"/>
          </w:rPr>
          <w:t xml:space="preserve"> </w:t>
        </w:r>
        <w:r w:rsidR="00946417">
          <w:rPr>
            <w:b/>
            <w:bCs/>
            <w:lang w:val="en-US" w:eastAsia="ko-KR"/>
          </w:rPr>
          <w:t>a QoS monitoring configuration included</w:t>
        </w:r>
        <w:r w:rsidR="00946417" w:rsidRPr="00940EB4">
          <w:rPr>
            <w:b/>
            <w:bCs/>
            <w:lang w:val="en-US" w:eastAsia="ko-KR"/>
          </w:rPr>
          <w:t>. The selected Policy Template is one configured with</w:t>
        </w:r>
        <w:r w:rsidR="00946417">
          <w:rPr>
            <w:b/>
            <w:bCs/>
            <w:lang w:val="en-US" w:eastAsia="ko-KR"/>
          </w:rPr>
          <w:t xml:space="preserve"> the QoS monitoring configuration</w:t>
        </w:r>
        <w:r w:rsidR="00946417" w:rsidRPr="00940EB4">
          <w:rPr>
            <w:b/>
            <w:bCs/>
            <w:lang w:val="en-US" w:eastAsia="ko-KR"/>
          </w:rPr>
          <w:t>.</w:t>
        </w:r>
      </w:ins>
    </w:p>
    <w:p w14:paraId="2CAE0D05" w14:textId="1D2E14FE" w:rsidR="00946417" w:rsidRPr="00446469" w:rsidRDefault="008D3736" w:rsidP="008D3736">
      <w:pPr>
        <w:pStyle w:val="B1"/>
        <w:rPr>
          <w:ins w:id="853" w:author="Huawei-User" w:date="2025-01-06T14:46:00Z"/>
        </w:rPr>
      </w:pPr>
      <w:ins w:id="854" w:author="Richard Bradbury" w:date="2025-01-07T17:05:00Z">
        <w:r>
          <w:t>4.</w:t>
        </w:r>
        <w:r>
          <w:tab/>
        </w:r>
      </w:ins>
      <w:ins w:id="855" w:author="Huawei-User" w:date="2025-01-06T14:46:00Z">
        <w:r w:rsidR="00946417" w:rsidRPr="000C58F9">
          <w:rPr>
            <w:i/>
            <w:iCs/>
            <w:lang w:val="en-US" w:eastAsia="ko-KR"/>
          </w:rPr>
          <w:t xml:space="preserve">QoS </w:t>
        </w:r>
        <w:r w:rsidR="00946417">
          <w:rPr>
            <w:i/>
            <w:iCs/>
            <w:lang w:val="en-US" w:eastAsia="ko-KR"/>
          </w:rPr>
          <w:t xml:space="preserve">Monitoring </w:t>
        </w:r>
        <w:r w:rsidR="00946417" w:rsidRPr="000C58F9">
          <w:rPr>
            <w:i/>
            <w:iCs/>
            <w:lang w:val="en-US" w:eastAsia="ko-KR"/>
          </w:rPr>
          <w:t>request.</w:t>
        </w:r>
        <w:r w:rsidR="00946417">
          <w:rPr>
            <w:lang w:val="en-US" w:eastAsia="ko-KR"/>
          </w:rPr>
          <w:t xml:space="preserve"> </w:t>
        </w:r>
        <w:r w:rsidR="00946417" w:rsidRPr="008451A2">
          <w:t>The 5GMS</w:t>
        </w:r>
      </w:ins>
      <w:ins w:id="856" w:author="Huawei-User" w:date="2025-01-06T14:50:00Z">
        <w:r w:rsidR="00946417">
          <w:t>u</w:t>
        </w:r>
      </w:ins>
      <w:ins w:id="857" w:author="Huawei-User" w:date="2025-01-06T14:46:00Z">
        <w:r w:rsidR="00946417">
          <w:t> </w:t>
        </w:r>
        <w:r w:rsidR="00946417" w:rsidRPr="008451A2">
          <w:t xml:space="preserve">AF invokes the </w:t>
        </w:r>
        <w:r w:rsidR="00946417" w:rsidRPr="008451A2">
          <w:rPr>
            <w:rStyle w:val="Codechar"/>
          </w:rPr>
          <w:t>Npcf_PolicyAuthorization</w:t>
        </w:r>
        <w:r w:rsidR="00946417" w:rsidRPr="008451A2">
          <w:t xml:space="preserve"> service or the </w:t>
        </w:r>
        <w:r w:rsidR="00946417" w:rsidRPr="008451A2">
          <w:rPr>
            <w:rStyle w:val="Codechar"/>
          </w:rPr>
          <w:t>Nnef_AFsessionWithQoS</w:t>
        </w:r>
        <w:r w:rsidR="00946417" w:rsidRPr="008451A2">
          <w:t xml:space="preserve"> service </w:t>
        </w:r>
        <w:r w:rsidR="00946417" w:rsidRPr="008451A2">
          <w:rPr>
            <w:b/>
            <w:bCs/>
          </w:rPr>
          <w:t>with the requested QoS monitoring configurations</w:t>
        </w:r>
        <w:r w:rsidR="00946417" w:rsidRPr="008451A2">
          <w:t>.</w:t>
        </w:r>
        <w:r w:rsidR="00946417">
          <w:t xml:space="preserve"> </w:t>
        </w:r>
        <w:r w:rsidR="00946417">
          <w:rPr>
            <w:lang w:val="en-US" w:eastAsia="zh-CN"/>
          </w:rPr>
          <w:t>In the case where the 5GMS</w:t>
        </w:r>
      </w:ins>
      <w:ins w:id="858" w:author="Huawei-User" w:date="2025-01-06T14:50:00Z">
        <w:r w:rsidR="00946417">
          <w:rPr>
            <w:lang w:val="en-US" w:eastAsia="zh-CN"/>
          </w:rPr>
          <w:t xml:space="preserve">u </w:t>
        </w:r>
      </w:ins>
      <w:ins w:id="859" w:author="Huawei-User" w:date="2025-01-06T14:46:00Z">
        <w:r w:rsidR="00946417">
          <w:rPr>
            <w:lang w:val="en-US" w:eastAsia="zh-CN"/>
          </w:rPr>
          <w:t>AS is deployed in the Edge DN, the 5GMS</w:t>
        </w:r>
      </w:ins>
      <w:ins w:id="860" w:author="Huawei-User" w:date="2025-01-06T14:51:00Z">
        <w:r w:rsidR="00946417">
          <w:rPr>
            <w:lang w:val="en-US" w:eastAsia="zh-CN"/>
          </w:rPr>
          <w:t>u</w:t>
        </w:r>
      </w:ins>
      <w:ins w:id="861" w:author="Huawei-User" w:date="2025-01-06T14:46:00Z">
        <w:r w:rsidR="00946417">
          <w:rPr>
            <w:lang w:val="en-US" w:eastAsia="zh-CN"/>
          </w:rPr>
          <w:t xml:space="preserve"> AF may </w:t>
        </w:r>
        <w:r w:rsidR="00946417">
          <w:rPr>
            <w:lang w:eastAsia="zh-CN"/>
          </w:rPr>
          <w:t xml:space="preserve">additionally </w:t>
        </w:r>
        <w:r w:rsidR="00946417">
          <w:t>enable the exposure of QoS montoring results via the local UPF or local NEF in this step</w:t>
        </w:r>
        <w:r w:rsidR="00946417">
          <w:rPr>
            <w:lang w:val="en-US" w:eastAsia="ko-KR"/>
          </w:rPr>
          <w:t>.</w:t>
        </w:r>
      </w:ins>
    </w:p>
    <w:p w14:paraId="2C364758" w14:textId="152A3099" w:rsidR="00946417" w:rsidRDefault="008D3736" w:rsidP="008D3736">
      <w:pPr>
        <w:pStyle w:val="B1"/>
        <w:rPr>
          <w:ins w:id="862" w:author="Huawei-User" w:date="2025-01-06T14:46:00Z"/>
        </w:rPr>
      </w:pPr>
      <w:ins w:id="863" w:author="Richard Bradbury" w:date="2025-01-07T17:05:00Z">
        <w:r>
          <w:t>5.</w:t>
        </w:r>
        <w:r>
          <w:tab/>
        </w:r>
      </w:ins>
      <w:ins w:id="864" w:author="Huawei-User" w:date="2025-01-06T14:46:00Z">
        <w:r w:rsidR="00946417">
          <w:t>The PCF accepts the request and enables QoS monitoring within the 5G System, i.e., by configuring the RAN and/or the (local) UPF for monitoring and reporting of target QoS parameters</w:t>
        </w:r>
      </w:ins>
      <w:ins w:id="865" w:author="Huawei-User" w:date="2025-01-06T14:51:00Z">
        <w:r w:rsidR="00946417">
          <w:t xml:space="preserve"> for the uplink media streaming</w:t>
        </w:r>
      </w:ins>
      <w:ins w:id="866" w:author="Huawei-User" w:date="2025-01-06T14:46:00Z">
        <w:r w:rsidR="00946417">
          <w:t>.</w:t>
        </w:r>
      </w:ins>
    </w:p>
    <w:p w14:paraId="401CE474" w14:textId="77777777" w:rsidR="008D3736" w:rsidRDefault="008D3736" w:rsidP="008D3736">
      <w:pPr>
        <w:keepNext/>
        <w:rPr>
          <w:ins w:id="867" w:author="Richard Bradbury" w:date="2025-01-07T17:02:00Z"/>
          <w:lang w:eastAsia="zh-CN"/>
        </w:rPr>
      </w:pPr>
      <w:ins w:id="868" w:author="Huawei-User" w:date="2025-01-06T14:46:00Z">
        <w:r>
          <w:rPr>
            <w:lang w:eastAsia="zh-CN"/>
          </w:rPr>
          <w:t>Following the QoS monitoring request(s)</w:t>
        </w:r>
      </w:ins>
      <w:ins w:id="869" w:author="Richard Bradbury" w:date="2025-01-07T17:02:00Z">
        <w:r>
          <w:rPr>
            <w:lang w:eastAsia="zh-CN"/>
          </w:rPr>
          <w:t>:</w:t>
        </w:r>
      </w:ins>
    </w:p>
    <w:p w14:paraId="395BBC3B" w14:textId="0B381E5B" w:rsidR="00946417" w:rsidRDefault="00946417" w:rsidP="00946417">
      <w:pPr>
        <w:pStyle w:val="B1"/>
        <w:rPr>
          <w:ins w:id="870" w:author="Huawei-User" w:date="2025-01-06T14:46:00Z"/>
        </w:rPr>
      </w:pPr>
      <w:ins w:id="871" w:author="Huawei-User" w:date="2025-01-06T14:46:00Z">
        <w:r>
          <w:rPr>
            <w:lang w:eastAsia="zh-CN"/>
          </w:rPr>
          <w:t>6.</w:t>
        </w:r>
        <w:r>
          <w:rPr>
            <w:lang w:eastAsia="zh-CN"/>
          </w:rPr>
          <w:tab/>
        </w:r>
      </w:ins>
      <w:ins w:id="872" w:author="Richard Bradbury" w:date="2025-01-07T17:02:00Z">
        <w:r w:rsidR="008D3736">
          <w:rPr>
            <w:lang w:eastAsia="zh-CN"/>
          </w:rPr>
          <w:t>T</w:t>
        </w:r>
      </w:ins>
      <w:ins w:id="873" w:author="Huawei-User" w:date="2025-01-06T14:46:00Z">
        <w:r>
          <w:rPr>
            <w:lang w:eastAsia="zh-CN"/>
          </w:rPr>
          <w:t xml:space="preserve">he PCF </w:t>
        </w:r>
      </w:ins>
      <w:ins w:id="874" w:author="Rufael Mekuria" w:date="2025-01-06T16:17:00Z">
        <w:r w:rsidR="00DE7A1B">
          <w:rPr>
            <w:lang w:eastAsia="zh-CN"/>
          </w:rPr>
          <w:t xml:space="preserve">may </w:t>
        </w:r>
      </w:ins>
      <w:ins w:id="875" w:author="Huawei-User" w:date="2025-01-06T14:46:00Z">
        <w:r>
          <w:rPr>
            <w:lang w:eastAsia="zh-CN"/>
          </w:rPr>
          <w:t>expose the QoS monitoring results to the 5GMS</w:t>
        </w:r>
      </w:ins>
      <w:ins w:id="876" w:author="Huawei-User" w:date="2025-01-06T14:51:00Z">
        <w:r>
          <w:rPr>
            <w:lang w:eastAsia="zh-CN"/>
          </w:rPr>
          <w:t>u</w:t>
        </w:r>
      </w:ins>
      <w:ins w:id="877" w:author="Huawei-User" w:date="2025-01-06T14:46:00Z">
        <w:r>
          <w:rPr>
            <w:lang w:eastAsia="zh-CN"/>
          </w:rPr>
          <w:t> AF periocially or by event triggers.</w:t>
        </w:r>
      </w:ins>
    </w:p>
    <w:p w14:paraId="0F51054B" w14:textId="2F1FD763" w:rsidR="00946417" w:rsidRPr="00446469" w:rsidRDefault="00946417" w:rsidP="00946417">
      <w:pPr>
        <w:pStyle w:val="B1"/>
        <w:rPr>
          <w:ins w:id="878" w:author="Huawei-User" w:date="2025-01-06T14:46:00Z"/>
        </w:rPr>
      </w:pPr>
      <w:ins w:id="879" w:author="Huawei-User" w:date="2025-01-06T14:46:00Z">
        <w:r>
          <w:rPr>
            <w:lang w:eastAsia="zh-CN"/>
          </w:rPr>
          <w:t>7</w:t>
        </w:r>
        <w:r w:rsidRPr="00446469">
          <w:rPr>
            <w:lang w:eastAsia="zh-CN"/>
          </w:rPr>
          <w:t>.</w:t>
        </w:r>
        <w:r w:rsidRPr="00446469">
          <w:rPr>
            <w:lang w:eastAsia="zh-CN"/>
          </w:rPr>
          <w:tab/>
          <w:t xml:space="preserve">Alternatively, the QoS monitoring results </w:t>
        </w:r>
      </w:ins>
      <w:ins w:id="880" w:author="Richard Bradbury" w:date="2025-01-07T16:54:00Z">
        <w:r w:rsidR="00ED3A22">
          <w:rPr>
            <w:lang w:eastAsia="zh-CN"/>
          </w:rPr>
          <w:t>may</w:t>
        </w:r>
      </w:ins>
      <w:ins w:id="881" w:author="Huawei-User" w:date="2025-01-06T14:46:00Z">
        <w:r w:rsidRPr="00446469">
          <w:rPr>
            <w:lang w:eastAsia="zh-CN"/>
          </w:rPr>
          <w:t xml:space="preserve"> be exposed to the 5GMS</w:t>
        </w:r>
      </w:ins>
      <w:ins w:id="882" w:author="Huawei-User" w:date="2025-01-06T14:51:00Z">
        <w:r>
          <w:rPr>
            <w:lang w:eastAsia="zh-CN"/>
          </w:rPr>
          <w:t>u</w:t>
        </w:r>
      </w:ins>
      <w:ins w:id="883" w:author="Huawei-User" w:date="2025-01-06T14:46:00Z">
        <w:r w:rsidRPr="00446469">
          <w:rPr>
            <w:lang w:eastAsia="zh-CN"/>
          </w:rPr>
          <w:t xml:space="preserve"> AF by the UPF directly using the </w:t>
        </w:r>
        <w:r w:rsidRPr="00446469">
          <w:rPr>
            <w:rStyle w:val="Codechar"/>
          </w:rPr>
          <w:t>Nupf_EventExposure_Notify</w:t>
        </w:r>
        <w:r w:rsidRPr="00446469">
          <w:rPr>
            <w:lang w:eastAsia="zh-CN"/>
          </w:rPr>
          <w:t xml:space="preserve"> service or via a locally deployed NEF using the</w:t>
        </w:r>
        <w:r w:rsidRPr="00446469">
          <w:t xml:space="preserve"> </w:t>
        </w:r>
        <w:r w:rsidRPr="00446469">
          <w:rPr>
            <w:rStyle w:val="Codechar"/>
          </w:rPr>
          <w:t>Nnef_EventExposure_Notify</w:t>
        </w:r>
        <w:r w:rsidRPr="00446469">
          <w:rPr>
            <w:i/>
            <w:iCs/>
            <w:lang w:eastAsia="zh-CN"/>
          </w:rPr>
          <w:t xml:space="preserve"> </w:t>
        </w:r>
        <w:r w:rsidRPr="00446469">
          <w:rPr>
            <w:lang w:eastAsia="zh-CN"/>
          </w:rPr>
          <w:t>service at reference point N33.</w:t>
        </w:r>
      </w:ins>
    </w:p>
    <w:p w14:paraId="3244CA44" w14:textId="0BBB6669" w:rsidR="00946417" w:rsidRDefault="00946417" w:rsidP="00946417">
      <w:pPr>
        <w:pStyle w:val="B1"/>
        <w:rPr>
          <w:ins w:id="884" w:author="Huawei-User" w:date="2025-01-06T14:46:00Z"/>
        </w:rPr>
      </w:pPr>
      <w:ins w:id="885" w:author="Huawei-User" w:date="2025-01-06T14:46:00Z">
        <w:r>
          <w:rPr>
            <w:lang w:eastAsia="zh-CN"/>
          </w:rPr>
          <w:t>8.</w:t>
        </w:r>
        <w:r>
          <w:rPr>
            <w:lang w:eastAsia="zh-CN"/>
          </w:rPr>
          <w:tab/>
          <w:t xml:space="preserve">If QoS monitoring was requested by the Media Session Handler, </w:t>
        </w:r>
        <w:r w:rsidRPr="00BD58A1">
          <w:rPr>
            <w:b/>
            <w:bCs/>
            <w:lang w:eastAsia="zh-CN"/>
          </w:rPr>
          <w:t>the 5GMS</w:t>
        </w:r>
      </w:ins>
      <w:ins w:id="886" w:author="Huawei-User" w:date="2025-01-06T14:52:00Z">
        <w:r>
          <w:rPr>
            <w:b/>
            <w:bCs/>
            <w:lang w:eastAsia="zh-CN"/>
          </w:rPr>
          <w:t>u</w:t>
        </w:r>
      </w:ins>
      <w:ins w:id="887" w:author="Huawei-User" w:date="2025-01-06T14:46:00Z">
        <w:r w:rsidRPr="00BD58A1">
          <w:rPr>
            <w:b/>
            <w:bCs/>
            <w:lang w:eastAsia="zh-CN"/>
          </w:rPr>
          <w:t> AF sends the notifications of the QoS monitoring results to the M</w:t>
        </w:r>
        <w:r>
          <w:rPr>
            <w:b/>
            <w:bCs/>
            <w:lang w:eastAsia="zh-CN"/>
          </w:rPr>
          <w:t xml:space="preserve">edia </w:t>
        </w:r>
        <w:r w:rsidRPr="00BD58A1">
          <w:rPr>
            <w:b/>
            <w:bCs/>
            <w:lang w:eastAsia="zh-CN"/>
          </w:rPr>
          <w:t>S</w:t>
        </w:r>
        <w:r>
          <w:rPr>
            <w:b/>
            <w:bCs/>
            <w:lang w:eastAsia="zh-CN"/>
          </w:rPr>
          <w:t xml:space="preserve">ession </w:t>
        </w:r>
        <w:r w:rsidRPr="00BD58A1">
          <w:rPr>
            <w:b/>
            <w:bCs/>
            <w:lang w:eastAsia="zh-CN"/>
          </w:rPr>
          <w:t>H</w:t>
        </w:r>
        <w:r>
          <w:rPr>
            <w:b/>
            <w:bCs/>
            <w:lang w:eastAsia="zh-CN"/>
          </w:rPr>
          <w:t>andler</w:t>
        </w:r>
        <w:r>
          <w:rPr>
            <w:lang w:eastAsia="zh-CN"/>
          </w:rPr>
          <w:t xml:space="preserve"> via </w:t>
        </w:r>
      </w:ins>
      <w:commentRangeStart w:id="888"/>
      <w:commentRangeEnd w:id="888"/>
      <w:r w:rsidR="00C511EC">
        <w:rPr>
          <w:rStyle w:val="ac"/>
        </w:rPr>
        <w:commentReference w:id="888"/>
      </w:r>
      <w:ins w:id="889" w:author="Huawei-User" w:date="2025-01-06T14:46:00Z">
        <w:r>
          <w:rPr>
            <w:lang w:eastAsia="zh-CN"/>
          </w:rPr>
          <w:t>reference point M5</w:t>
        </w:r>
      </w:ins>
      <w:ins w:id="890" w:author="Huawei-User" w:date="2025-01-06T14:52:00Z">
        <w:r>
          <w:rPr>
            <w:lang w:eastAsia="zh-CN"/>
          </w:rPr>
          <w:t>u</w:t>
        </w:r>
      </w:ins>
      <w:ins w:id="891" w:author="Huawei-User" w:date="2025-01-06T14:46:00Z">
        <w:r>
          <w:rPr>
            <w:lang w:eastAsia="zh-CN"/>
          </w:rPr>
          <w:t>.</w:t>
        </w:r>
      </w:ins>
    </w:p>
    <w:p w14:paraId="14105924" w14:textId="4AD4ABEC" w:rsidR="00946417" w:rsidRPr="008451A2" w:rsidRDefault="00946417" w:rsidP="00946417">
      <w:pPr>
        <w:pStyle w:val="B1"/>
        <w:rPr>
          <w:ins w:id="892" w:author="Huawei-User" w:date="2025-01-06T14:46:00Z"/>
          <w:b/>
          <w:bCs/>
        </w:rPr>
      </w:pPr>
      <w:ins w:id="893" w:author="Huawei-User" w:date="2025-01-06T14:46:00Z">
        <w:r>
          <w:rPr>
            <w:b/>
            <w:bCs/>
            <w:lang w:eastAsia="zh-CN"/>
          </w:rPr>
          <w:t>9</w:t>
        </w:r>
        <w:r w:rsidRPr="008451A2">
          <w:rPr>
            <w:b/>
            <w:bCs/>
            <w:lang w:eastAsia="zh-CN"/>
          </w:rPr>
          <w:t>.</w:t>
        </w:r>
        <w:r w:rsidRPr="008451A2">
          <w:rPr>
            <w:b/>
            <w:bCs/>
            <w:lang w:eastAsia="zh-CN"/>
          </w:rPr>
          <w:tab/>
          <w:t>The Media Session Handler provide</w:t>
        </w:r>
      </w:ins>
      <w:ins w:id="894" w:author="Richard Bradbury" w:date="2025-01-07T16:51:00Z">
        <w:r w:rsidR="00ED3A22">
          <w:rPr>
            <w:b/>
            <w:bCs/>
            <w:lang w:eastAsia="zh-CN"/>
          </w:rPr>
          <w:t>s</w:t>
        </w:r>
      </w:ins>
      <w:ins w:id="895" w:author="Huawei-User" w:date="2025-01-06T14:46:00Z">
        <w:r w:rsidRPr="008451A2">
          <w:rPr>
            <w:b/>
            <w:bCs/>
            <w:lang w:eastAsia="zh-CN"/>
          </w:rPr>
          <w:t xml:space="preserve"> QoS monitoring results to the Media Stream Handler at reference point M11</w:t>
        </w:r>
      </w:ins>
      <w:ins w:id="896" w:author="Huawei-User" w:date="2025-01-06T14:52:00Z">
        <w:r>
          <w:rPr>
            <w:b/>
            <w:bCs/>
            <w:lang w:eastAsia="zh-CN"/>
          </w:rPr>
          <w:t>u</w:t>
        </w:r>
      </w:ins>
      <w:ins w:id="897" w:author="Huawei-User" w:date="2025-01-06T14:46:00Z">
        <w:r w:rsidRPr="008451A2">
          <w:rPr>
            <w:b/>
            <w:bCs/>
            <w:lang w:eastAsia="zh-CN"/>
          </w:rPr>
          <w:t>.</w:t>
        </w:r>
      </w:ins>
    </w:p>
    <w:p w14:paraId="58544354" w14:textId="41F41EFD" w:rsidR="00946417" w:rsidRDefault="00946417" w:rsidP="00ED3A22">
      <w:pPr>
        <w:pStyle w:val="B1"/>
        <w:rPr>
          <w:ins w:id="898" w:author="Huawei-User" w:date="2025-01-06T14:46:00Z"/>
          <w:lang w:eastAsia="zh-CN"/>
        </w:rPr>
      </w:pPr>
      <w:ins w:id="899" w:author="Huawei-User" w:date="2025-01-06T14:46:00Z">
        <w:r w:rsidRPr="008451A2">
          <w:rPr>
            <w:b/>
            <w:bCs/>
            <w:lang w:eastAsia="zh-CN"/>
          </w:rPr>
          <w:t>1</w:t>
        </w:r>
        <w:r>
          <w:rPr>
            <w:b/>
            <w:bCs/>
            <w:lang w:eastAsia="zh-CN"/>
          </w:rPr>
          <w:t>0</w:t>
        </w:r>
        <w:r w:rsidRPr="008451A2">
          <w:rPr>
            <w:b/>
            <w:bCs/>
            <w:lang w:eastAsia="zh-CN"/>
          </w:rPr>
          <w:t>.</w:t>
        </w:r>
        <w:r w:rsidRPr="008451A2">
          <w:rPr>
            <w:b/>
            <w:bCs/>
            <w:lang w:eastAsia="zh-CN"/>
          </w:rPr>
          <w:tab/>
          <w:t>The Media Stream Handler may use the notified QoS monitoring results to modify its behaviour.</w:t>
        </w:r>
      </w:ins>
      <w:ins w:id="900" w:author="Richard Bradbury" w:date="2025-01-07T16:51:00Z">
        <w:r w:rsidR="00ED3A22">
          <w:t xml:space="preserve"> </w:t>
        </w:r>
      </w:ins>
      <w:ins w:id="901" w:author="Huawei-User" w:date="2025-01-06T14:46:00Z">
        <w:r>
          <w:rPr>
            <w:rFonts w:hint="eastAsia"/>
            <w:lang w:eastAsia="zh-CN"/>
          </w:rPr>
          <w:t>F</w:t>
        </w:r>
        <w:r>
          <w:rPr>
            <w:lang w:eastAsia="zh-CN"/>
          </w:rPr>
          <w:t xml:space="preserve">or example, in the case of </w:t>
        </w:r>
      </w:ins>
      <w:ins w:id="902" w:author="Huawei-User" w:date="2025-01-06T14:52:00Z">
        <w:r>
          <w:rPr>
            <w:lang w:eastAsia="zh-CN"/>
          </w:rPr>
          <w:t>uplink</w:t>
        </w:r>
      </w:ins>
      <w:ins w:id="903" w:author="Huawei-User" w:date="2025-01-06T14:46:00Z">
        <w:r>
          <w:rPr>
            <w:lang w:eastAsia="zh-CN"/>
          </w:rPr>
          <w:t xml:space="preserve"> media streaming, the Media Player may use the monitored packet latency</w:t>
        </w:r>
      </w:ins>
      <w:ins w:id="904" w:author="Huawei-User" w:date="2025-01-06T14:54:00Z">
        <w:r w:rsidR="00382757">
          <w:rPr>
            <w:lang w:eastAsia="zh-CN"/>
          </w:rPr>
          <w:t>, congestion status, etc.</w:t>
        </w:r>
      </w:ins>
      <w:ins w:id="905" w:author="Huawei-User" w:date="2025-01-06T14:46:00Z">
        <w:r>
          <w:rPr>
            <w:lang w:eastAsia="zh-CN"/>
          </w:rPr>
          <w:t xml:space="preserve"> to determine the bit rate of </w:t>
        </w:r>
      </w:ins>
      <w:ins w:id="906" w:author="Huawei-User" w:date="2025-01-06T14:54:00Z">
        <w:r w:rsidR="00382757">
          <w:rPr>
            <w:lang w:eastAsia="zh-CN"/>
          </w:rPr>
          <w:t>the u</w:t>
        </w:r>
      </w:ins>
      <w:ins w:id="907" w:author="Huawei-User" w:date="2025-01-06T14:55:00Z">
        <w:r w:rsidR="00382757">
          <w:rPr>
            <w:lang w:eastAsia="zh-CN"/>
          </w:rPr>
          <w:t>plink streaming</w:t>
        </w:r>
      </w:ins>
      <w:ins w:id="908" w:author="Huawei-User" w:date="2025-01-06T14:46:00Z">
        <w:r>
          <w:rPr>
            <w:lang w:eastAsia="zh-CN"/>
          </w:rPr>
          <w:t>.</w:t>
        </w:r>
      </w:ins>
    </w:p>
    <w:p w14:paraId="68C9CD36" w14:textId="4B035A3A" w:rsidR="001E41F3" w:rsidRDefault="001E41F3" w:rsidP="006256A1">
      <w:pPr>
        <w:rPr>
          <w:noProof/>
          <w:lang w:eastAsia="zh-CN"/>
        </w:rPr>
      </w:pPr>
    </w:p>
    <w:sectPr w:rsidR="001E41F3"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 w:author="Richard Bradbury" w:date="2025-01-07T15:28:00Z" w:initials="RJB">
    <w:p w14:paraId="4442F705" w14:textId="1CE45E6B" w:rsidR="00FE109A" w:rsidRDefault="00FE109A">
      <w:pPr>
        <w:pStyle w:val="ad"/>
      </w:pPr>
      <w:r>
        <w:rPr>
          <w:rStyle w:val="ac"/>
        </w:rPr>
        <w:annotationRef/>
      </w:r>
      <w:r>
        <w:rPr>
          <w:rStyle w:val="ac"/>
        </w:rPr>
        <w:t>Sugges</w:t>
      </w:r>
      <w:r w:rsidR="00AC0FC7">
        <w:rPr>
          <w:rStyle w:val="ac"/>
        </w:rPr>
        <w:t>ted slightly more generic stage-2 names for new members.</w:t>
      </w:r>
    </w:p>
  </w:comment>
  <w:comment w:id="33" w:author="Huawei-Qi-0108" w:date="2025-01-09T00:28:00Z" w:initials="panqi (E)">
    <w:p w14:paraId="75B0D8FB" w14:textId="77777777" w:rsidR="0075279F" w:rsidRDefault="0075279F" w:rsidP="0075279F">
      <w:pPr>
        <w:pStyle w:val="ad"/>
        <w:rPr>
          <w:lang w:eastAsia="zh-CN"/>
        </w:rPr>
      </w:pPr>
      <w:r>
        <w:rPr>
          <w:rStyle w:val="ac"/>
        </w:rPr>
        <w:annotationRef/>
      </w:r>
      <w:r>
        <w:rPr>
          <w:lang w:eastAsia="zh-CN"/>
        </w:rPr>
        <w:t xml:space="preserve">Here or provisioning session clause </w:t>
      </w:r>
      <w:r>
        <w:rPr>
          <w:lang w:eastAsia="zh-CN"/>
        </w:rPr>
        <w:sym w:font="Wingdings" w:char="F0E8"/>
      </w:r>
      <w:r>
        <w:rPr>
          <w:lang w:eastAsia="zh-CN"/>
        </w:rPr>
        <w:t xml:space="preserve"> further clarify the story </w:t>
      </w:r>
    </w:p>
    <w:p w14:paraId="1C8114B7" w14:textId="77777777" w:rsidR="0075279F" w:rsidRDefault="0075279F" w:rsidP="0075279F">
      <w:pPr>
        <w:pStyle w:val="ad"/>
        <w:rPr>
          <w:lang w:eastAsia="zh-CN"/>
        </w:rPr>
      </w:pPr>
      <w:r>
        <w:rPr>
          <w:lang w:eastAsia="zh-CN"/>
        </w:rPr>
        <w:t>Including ASP to show its capability, or</w:t>
      </w:r>
    </w:p>
    <w:p w14:paraId="1F0469F4" w14:textId="77777777" w:rsidR="0075279F" w:rsidRDefault="0075279F" w:rsidP="0075279F">
      <w:pPr>
        <w:pStyle w:val="ad"/>
        <w:rPr>
          <w:lang w:eastAsia="zh-CN"/>
        </w:rPr>
      </w:pPr>
      <w:r>
        <w:rPr>
          <w:lang w:eastAsia="zh-CN"/>
        </w:rPr>
        <w:t xml:space="preserve"> the capability of L4S stack in 5GMS Client and 5GMS AS (add to the requirement/functionalities of 5GMS client and 5GMS AS) may support …L4S stack … … =&gt; functional description.</w:t>
      </w:r>
    </w:p>
    <w:p w14:paraId="07617555" w14:textId="77777777" w:rsidR="0075279F" w:rsidRDefault="0075279F" w:rsidP="0075279F">
      <w:pPr>
        <w:pStyle w:val="ad"/>
        <w:rPr>
          <w:lang w:eastAsia="zh-CN"/>
        </w:rPr>
      </w:pPr>
      <w:r>
        <w:t>Detection and reaction to congestion notifications</w:t>
      </w:r>
    </w:p>
    <w:p w14:paraId="40DF007E" w14:textId="77777777" w:rsidR="0075279F" w:rsidRDefault="0075279F" w:rsidP="0075279F">
      <w:pPr>
        <w:pStyle w:val="ad"/>
        <w:rPr>
          <w:lang w:eastAsia="zh-CN"/>
        </w:rPr>
      </w:pPr>
    </w:p>
    <w:p w14:paraId="4622A79B" w14:textId="77777777" w:rsidR="0075279F" w:rsidRDefault="0075279F" w:rsidP="0075279F">
      <w:pPr>
        <w:pStyle w:val="ad"/>
        <w:numPr>
          <w:ilvl w:val="0"/>
          <w:numId w:val="5"/>
        </w:numPr>
        <w:rPr>
          <w:lang w:eastAsia="zh-CN"/>
        </w:rPr>
      </w:pPr>
      <w:r>
        <w:rPr>
          <w:lang w:eastAsia="zh-CN"/>
        </w:rPr>
        <w:t xml:space="preserve">5.3.1 </w:t>
      </w:r>
    </w:p>
    <w:p w14:paraId="3A84CA3D" w14:textId="77777777" w:rsidR="0075279F" w:rsidRDefault="0075279F" w:rsidP="0075279F">
      <w:pPr>
        <w:pStyle w:val="ad"/>
        <w:numPr>
          <w:ilvl w:val="0"/>
          <w:numId w:val="5"/>
        </w:numPr>
        <w:rPr>
          <w:lang w:eastAsia="zh-CN"/>
        </w:rPr>
      </w:pPr>
      <w:r>
        <w:rPr>
          <w:rFonts w:hint="eastAsia"/>
          <w:lang w:eastAsia="zh-CN"/>
        </w:rPr>
        <w:t>5</w:t>
      </w:r>
      <w:r>
        <w:rPr>
          <w:lang w:eastAsia="zh-CN"/>
        </w:rPr>
        <w:t xml:space="preserve">.3.2 service access information part. </w:t>
      </w:r>
    </w:p>
    <w:p w14:paraId="134F5357" w14:textId="77777777" w:rsidR="0075279F" w:rsidRDefault="0075279F" w:rsidP="0075279F">
      <w:pPr>
        <w:pStyle w:val="ad"/>
        <w:numPr>
          <w:ilvl w:val="0"/>
          <w:numId w:val="5"/>
        </w:numPr>
        <w:rPr>
          <w:lang w:eastAsia="zh-CN"/>
        </w:rPr>
      </w:pPr>
      <w:r>
        <w:rPr>
          <w:rFonts w:hint="eastAsia"/>
          <w:lang w:eastAsia="zh-CN"/>
        </w:rPr>
        <w:t>5</w:t>
      </w:r>
      <w:r>
        <w:rPr>
          <w:lang w:eastAsia="zh-CN"/>
        </w:rPr>
        <w:t>.7.2</w:t>
      </w:r>
    </w:p>
    <w:p w14:paraId="653CE787" w14:textId="77777777" w:rsidR="0075279F" w:rsidRPr="00F427F7" w:rsidRDefault="0075279F" w:rsidP="0075279F">
      <w:pPr>
        <w:pStyle w:val="ad"/>
        <w:numPr>
          <w:ilvl w:val="0"/>
          <w:numId w:val="5"/>
        </w:numPr>
        <w:rPr>
          <w:lang w:eastAsia="zh-CN"/>
        </w:rPr>
      </w:pPr>
      <w:r>
        <w:rPr>
          <w:lang w:eastAsia="zh-CN"/>
        </w:rPr>
        <w:t xml:space="preserve">Same for UL. </w:t>
      </w:r>
    </w:p>
  </w:comment>
  <w:comment w:id="34" w:author="Richard Bradbury (2024-01-09)" w:date="2025-01-09T17:46:00Z" w:initials="RJB">
    <w:p w14:paraId="1668511E" w14:textId="6A148D79" w:rsidR="00F73E79" w:rsidRDefault="00F73E79">
      <w:pPr>
        <w:pStyle w:val="ad"/>
      </w:pPr>
      <w:r>
        <w:rPr>
          <w:rStyle w:val="ac"/>
        </w:rPr>
        <w:annotationRef/>
      </w:r>
      <w:r>
        <w:t>Prefer Qi’s original formulation because it fits better with the previous paragraph.</w:t>
      </w:r>
    </w:p>
  </w:comment>
  <w:comment w:id="35" w:author="Thorsten Lohmar" w:date="2025-01-10T15:14:00Z" w:initials="TL">
    <w:p w14:paraId="351A1328" w14:textId="77777777" w:rsidR="00F94F6B" w:rsidRDefault="00F94F6B" w:rsidP="00F94F6B">
      <w:pPr>
        <w:pStyle w:val="ad"/>
      </w:pPr>
      <w:r>
        <w:rPr>
          <w:rStyle w:val="ac"/>
        </w:rPr>
        <w:annotationRef/>
      </w:r>
      <w:r>
        <w:t>Hmm, the previous and the next para start with “the Policy Template may include ...”</w:t>
      </w:r>
    </w:p>
  </w:comment>
  <w:comment w:id="164" w:author="Thorsten Lohmar" w:date="2025-01-09T14:55:00Z" w:initials="TL">
    <w:p w14:paraId="3181A5C2" w14:textId="44C9BDA9" w:rsidR="00F73E79" w:rsidRDefault="00F73E79" w:rsidP="00F73E79">
      <w:pPr>
        <w:pStyle w:val="ad"/>
      </w:pPr>
      <w:r>
        <w:rPr>
          <w:rStyle w:val="ac"/>
        </w:rPr>
        <w:annotationRef/>
      </w:r>
      <w:r>
        <w:t xml:space="preserve">“Is present” is supporting two cases “L4S = true” and “L4S = false”. </w:t>
      </w:r>
    </w:p>
  </w:comment>
  <w:comment w:id="165" w:author="Huawei-Qi-0109" w:date="2025-01-09T23:31:00Z" w:initials="panqi (E)">
    <w:p w14:paraId="55C0CE8E" w14:textId="77777777" w:rsidR="00F73E79" w:rsidRDefault="00F73E79" w:rsidP="00F73E79">
      <w:pPr>
        <w:pStyle w:val="ad"/>
        <w:rPr>
          <w:lang w:eastAsia="zh-CN"/>
        </w:rPr>
      </w:pPr>
      <w:r>
        <w:rPr>
          <w:rStyle w:val="ac"/>
        </w:rPr>
        <w:annotationRef/>
      </w:r>
      <w:r>
        <w:rPr>
          <w:lang w:eastAsia="zh-CN"/>
        </w:rPr>
        <w:t>Good to me.</w:t>
      </w:r>
    </w:p>
  </w:comment>
  <w:comment w:id="262" w:author="Thorsten Lohmar" w:date="2025-01-09T14:56:00Z" w:initials="TL">
    <w:p w14:paraId="13BB3A30" w14:textId="77777777" w:rsidR="009367D4" w:rsidRDefault="009367D4" w:rsidP="009367D4">
      <w:pPr>
        <w:pStyle w:val="ad"/>
      </w:pPr>
      <w:r>
        <w:rPr>
          <w:rStyle w:val="ac"/>
        </w:rPr>
        <w:annotationRef/>
      </w:r>
      <w:r>
        <w:t>A set L4S Enablement flag should be conveyed via M3 to the Media AS.</w:t>
      </w:r>
    </w:p>
    <w:p w14:paraId="10B41231" w14:textId="77777777" w:rsidR="009367D4" w:rsidRDefault="009367D4" w:rsidP="009367D4">
      <w:pPr>
        <w:pStyle w:val="ad"/>
      </w:pPr>
    </w:p>
    <w:p w14:paraId="3EE0DBD1" w14:textId="77777777" w:rsidR="009367D4" w:rsidRDefault="009367D4" w:rsidP="009367D4">
      <w:pPr>
        <w:pStyle w:val="ad"/>
      </w:pPr>
      <w:r>
        <w:t>Not sure, whether we should have a Policy Template box or a Protocol Stack config box.</w:t>
      </w:r>
    </w:p>
  </w:comment>
  <w:comment w:id="263" w:author="Huawei-Qi-0109" w:date="2025-01-09T23:31:00Z" w:initials="panqi (E)">
    <w:p w14:paraId="21270200" w14:textId="77777777" w:rsidR="0075279F" w:rsidRDefault="0075279F">
      <w:pPr>
        <w:pStyle w:val="ad"/>
        <w:rPr>
          <w:rStyle w:val="ac"/>
        </w:rPr>
      </w:pPr>
      <w:r>
        <w:rPr>
          <w:rStyle w:val="ac"/>
        </w:rPr>
        <w:annotationRef/>
      </w:r>
      <w:r>
        <w:rPr>
          <w:rStyle w:val="ac"/>
        </w:rPr>
        <w:t>why do we need to convery this to 5GMS AS?</w:t>
      </w:r>
    </w:p>
    <w:p w14:paraId="4067F4AE" w14:textId="77777777" w:rsidR="0075279F" w:rsidRDefault="0075279F">
      <w:pPr>
        <w:pStyle w:val="ad"/>
        <w:rPr>
          <w:rStyle w:val="ac"/>
        </w:rPr>
      </w:pPr>
    </w:p>
    <w:p w14:paraId="2BF86EF7" w14:textId="7ABD6ADC" w:rsidR="0015512D" w:rsidRPr="0075279F" w:rsidRDefault="0015512D">
      <w:pPr>
        <w:pStyle w:val="ad"/>
        <w:rPr>
          <w:lang w:eastAsia="zh-CN"/>
        </w:rPr>
      </w:pPr>
      <w:r>
        <w:rPr>
          <w:rStyle w:val="ac"/>
          <w:rFonts w:hint="eastAsia"/>
        </w:rPr>
        <w:t>T</w:t>
      </w:r>
      <w:r>
        <w:rPr>
          <w:rStyle w:val="ac"/>
        </w:rPr>
        <w:t xml:space="preserve">he Media AS and the Media Client can directly negotiate to activate the ECN marking for L4S following the existing way, e.g. setting ECT(1) to indicate the sender can support L4S. </w:t>
      </w:r>
    </w:p>
  </w:comment>
  <w:comment w:id="264" w:author="Thorsten Lohmar" w:date="2025-01-10T15:17:00Z" w:initials="TL">
    <w:p w14:paraId="20391345" w14:textId="77777777" w:rsidR="00F94F6B" w:rsidRDefault="00F94F6B" w:rsidP="00F94F6B">
      <w:pPr>
        <w:pStyle w:val="ad"/>
      </w:pPr>
      <w:r>
        <w:rPr>
          <w:rStyle w:val="ac"/>
        </w:rPr>
        <w:annotationRef/>
      </w:r>
      <w:r>
        <w:t>Ok, good point.</w:t>
      </w:r>
    </w:p>
  </w:comment>
  <w:comment w:id="271" w:author="Thorsten Lohmar" w:date="2025-01-09T15:00:00Z" w:initials="TL">
    <w:p w14:paraId="1C673D45" w14:textId="4665DED1" w:rsidR="009367D4" w:rsidRDefault="009367D4" w:rsidP="009367D4">
      <w:pPr>
        <w:pStyle w:val="ad"/>
      </w:pPr>
      <w:r>
        <w:rPr>
          <w:rStyle w:val="ac"/>
        </w:rPr>
        <w:annotationRef/>
      </w:r>
      <w:r>
        <w:t xml:space="preserve">Currently, we have a one to one association between External References and Policy Template Ids. </w:t>
      </w:r>
    </w:p>
    <w:p w14:paraId="3FA63890" w14:textId="77777777" w:rsidR="009367D4" w:rsidRDefault="009367D4" w:rsidP="009367D4">
      <w:pPr>
        <w:pStyle w:val="ad"/>
      </w:pPr>
    </w:p>
    <w:p w14:paraId="0353C7DC" w14:textId="77777777" w:rsidR="009367D4" w:rsidRDefault="009367D4" w:rsidP="009367D4">
      <w:pPr>
        <w:pStyle w:val="ad"/>
      </w:pPr>
      <w:r>
        <w:t>I guess, there should be two policy template ids for each external reference now.</w:t>
      </w:r>
    </w:p>
  </w:comment>
  <w:comment w:id="272" w:author="Huawei-Qi-0109" w:date="2025-01-09T23:35:00Z" w:initials="panqi (E)">
    <w:p w14:paraId="596880E5" w14:textId="6CCCBEF0" w:rsidR="0015512D" w:rsidRDefault="0015512D">
      <w:pPr>
        <w:pStyle w:val="ad"/>
      </w:pPr>
      <w:r>
        <w:rPr>
          <w:rStyle w:val="ac"/>
        </w:rPr>
        <w:annotationRef/>
      </w:r>
      <w:r>
        <w:rPr>
          <w:rFonts w:hint="eastAsia"/>
        </w:rPr>
        <w:t>I</w:t>
      </w:r>
      <w:r>
        <w:t xml:space="preserve">s it possible to just have 1-1 association between External Reference and Policy Tempalte Id? </w:t>
      </w:r>
    </w:p>
    <w:p w14:paraId="62CF5F66" w14:textId="403103EA" w:rsidR="0015512D" w:rsidRDefault="0015512D">
      <w:pPr>
        <w:pStyle w:val="ad"/>
      </w:pPr>
      <w:r>
        <w:rPr>
          <w:rFonts w:hint="eastAsia"/>
        </w:rPr>
        <w:t>T</w:t>
      </w:r>
      <w:r>
        <w:t xml:space="preserve">he Policy Template with L4S enablement flag set and the one without the L4S enablement flag set are associated with two different External Reference IDs. </w:t>
      </w:r>
    </w:p>
  </w:comment>
  <w:comment w:id="273" w:author="Richard Bradbury (2024-01-09)" w:date="2025-01-09T18:21:00Z" w:initials="RJB">
    <w:p w14:paraId="568C15BC" w14:textId="0973ADF8" w:rsidR="005061BD" w:rsidRDefault="005061BD">
      <w:pPr>
        <w:pStyle w:val="ad"/>
      </w:pPr>
      <w:r>
        <w:rPr>
          <w:rStyle w:val="ac"/>
        </w:rPr>
        <w:annotationRef/>
      </w:r>
      <w:r>
        <w:t>We could simply permit multiple Policy Template Bindings to have the same external reference when they appear in Service Access Information.</w:t>
      </w:r>
    </w:p>
  </w:comment>
  <w:comment w:id="290" w:author="Richard Bradbury (2024-01-10)" w:date="2025-01-10T11:56:00Z" w:initials="RJB">
    <w:p w14:paraId="4408295F" w14:textId="3F5BBF06" w:rsidR="008B11FF" w:rsidRDefault="008B11FF">
      <w:pPr>
        <w:pStyle w:val="ad"/>
      </w:pPr>
      <w:r>
        <w:rPr>
          <w:rStyle w:val="ac"/>
        </w:rPr>
        <w:annotationRef/>
      </w:r>
      <w:r>
        <w:t>Inconsistent!</w:t>
      </w:r>
    </w:p>
  </w:comment>
  <w:comment w:id="300" w:author="Richard Bradbury (2024-01-10)" w:date="2025-01-10T11:54:00Z" w:initials="RJB">
    <w:p w14:paraId="5BD491CB" w14:textId="63E983C9" w:rsidR="008B11FF" w:rsidRDefault="008B11FF">
      <w:pPr>
        <w:pStyle w:val="ad"/>
      </w:pPr>
      <w:r>
        <w:rPr>
          <w:rStyle w:val="ac"/>
        </w:rPr>
        <w:annotationRef/>
      </w:r>
      <w:r>
        <w:t>Not sure if this is actually needed or not.</w:t>
      </w:r>
    </w:p>
  </w:comment>
  <w:comment w:id="301" w:author="Thorsten Lohmar" w:date="2025-01-10T15:19:00Z" w:initials="TL">
    <w:p w14:paraId="0A1EDC9D" w14:textId="77777777" w:rsidR="00F94F6B" w:rsidRDefault="00F94F6B" w:rsidP="00F94F6B">
      <w:pPr>
        <w:pStyle w:val="ad"/>
      </w:pPr>
      <w:r>
        <w:rPr>
          <w:rStyle w:val="ac"/>
        </w:rPr>
        <w:annotationRef/>
      </w:r>
      <w:r>
        <w:t>Could be good notification.</w:t>
      </w:r>
    </w:p>
  </w:comment>
  <w:comment w:id="377" w:author="Thorsten Lohmar" w:date="2025-01-10T14:15:00Z" w:initials="TL">
    <w:p w14:paraId="4526FB7B" w14:textId="77777777" w:rsidR="00F94F6B" w:rsidRDefault="00F94F6B" w:rsidP="00F94F6B">
      <w:pPr>
        <w:pStyle w:val="ad"/>
      </w:pPr>
      <w:r>
        <w:rPr>
          <w:rStyle w:val="ac"/>
        </w:rPr>
        <w:annotationRef/>
      </w:r>
      <w:r>
        <w:t>Check: The MSC indicates this.</w:t>
      </w:r>
    </w:p>
  </w:comment>
  <w:comment w:id="380" w:author="Huawei-User" w:date="2025-01-06T11:18:00Z" w:initials="panqi (E)">
    <w:p w14:paraId="50E2A9C5" w14:textId="0AF0FD93" w:rsidR="00434BDF" w:rsidRDefault="00434BDF">
      <w:pPr>
        <w:pStyle w:val="ad"/>
        <w:rPr>
          <w:lang w:eastAsia="zh-CN"/>
        </w:rPr>
      </w:pPr>
      <w:r>
        <w:rPr>
          <w:rStyle w:val="ac"/>
        </w:rPr>
        <w:annotationRef/>
      </w:r>
      <w:r>
        <w:rPr>
          <w:lang w:eastAsia="zh-CN"/>
        </w:rPr>
        <w:t>Unified term. Any other suggestion?</w:t>
      </w:r>
    </w:p>
  </w:comment>
  <w:comment w:id="381" w:author="Richard Bradbury" w:date="2025-01-07T15:52:00Z" w:initials="RJB">
    <w:p w14:paraId="5AA4DBE0" w14:textId="1FC86BEB" w:rsidR="0052390D" w:rsidRDefault="0052390D">
      <w:pPr>
        <w:pStyle w:val="ad"/>
      </w:pPr>
      <w:r>
        <w:rPr>
          <w:rStyle w:val="ac"/>
        </w:rPr>
        <w:annotationRef/>
      </w:r>
      <w:r>
        <w:t>Seems good.</w:t>
      </w:r>
    </w:p>
  </w:comment>
  <w:comment w:id="400" w:author="Thorsten Lohmar" w:date="2025-01-10T14:13:00Z" w:initials="TL">
    <w:p w14:paraId="3A46A13B" w14:textId="77777777" w:rsidR="00F94F6B" w:rsidRDefault="00F94F6B" w:rsidP="00F94F6B">
      <w:pPr>
        <w:pStyle w:val="ad"/>
      </w:pPr>
      <w:r>
        <w:rPr>
          <w:rStyle w:val="ac"/>
        </w:rPr>
        <w:annotationRef/>
      </w:r>
      <w:r>
        <w:t>Check</w:t>
      </w:r>
    </w:p>
  </w:comment>
  <w:comment w:id="416" w:author="Thorsten Lohmar" w:date="2025-01-10T15:21:00Z" w:initials="TL">
    <w:p w14:paraId="08BF9747" w14:textId="77777777" w:rsidR="00F94F6B" w:rsidRDefault="00F94F6B" w:rsidP="00F94F6B">
      <w:pPr>
        <w:pStyle w:val="ad"/>
      </w:pPr>
      <w:r>
        <w:rPr>
          <w:rStyle w:val="ac"/>
        </w:rPr>
        <w:annotationRef/>
      </w:r>
      <w:r>
        <w:t>Note, Number #4 is not an arrow in the MSC, but a box.</w:t>
      </w:r>
    </w:p>
    <w:p w14:paraId="391B3006" w14:textId="77777777" w:rsidR="00F94F6B" w:rsidRDefault="00F94F6B" w:rsidP="00F94F6B">
      <w:pPr>
        <w:pStyle w:val="ad"/>
      </w:pPr>
    </w:p>
    <w:p w14:paraId="5A1C1A07" w14:textId="77777777" w:rsidR="00F94F6B" w:rsidRDefault="00F94F6B" w:rsidP="00F94F6B">
      <w:pPr>
        <w:pStyle w:val="ad"/>
      </w:pPr>
      <w:r>
        <w:t>Step 4 is a bit redundant with Step 3</w:t>
      </w:r>
    </w:p>
  </w:comment>
  <w:comment w:id="474" w:author="Richard Bradbury" w:date="2025-01-07T16:33:00Z" w:initials="RJB">
    <w:p w14:paraId="150E8CA8" w14:textId="2E868D55" w:rsidR="00B97911" w:rsidRDefault="00B97911">
      <w:pPr>
        <w:pStyle w:val="ad"/>
      </w:pPr>
      <w:r>
        <w:rPr>
          <w:rStyle w:val="ac"/>
        </w:rPr>
        <w:annotationRef/>
      </w:r>
      <w:r>
        <w:t>Lacking an introductory paragraph.</w:t>
      </w:r>
    </w:p>
  </w:comment>
  <w:comment w:id="475" w:author="Huawei-Qi-0108" w:date="2025-01-08T22:51:00Z" w:initials="panqi (E)">
    <w:p w14:paraId="07CECED3" w14:textId="126C1156" w:rsidR="00362492" w:rsidRDefault="00362492">
      <w:pPr>
        <w:pStyle w:val="ad"/>
        <w:rPr>
          <w:lang w:eastAsia="zh-CN"/>
        </w:rPr>
      </w:pPr>
      <w:r>
        <w:rPr>
          <w:rStyle w:val="ac"/>
        </w:rPr>
        <w:annotationRef/>
      </w:r>
      <w:r>
        <w:rPr>
          <w:rFonts w:hint="eastAsia"/>
          <w:lang w:eastAsia="zh-CN"/>
        </w:rPr>
        <w:t>a</w:t>
      </w:r>
      <w:r>
        <w:rPr>
          <w:lang w:eastAsia="zh-CN"/>
        </w:rPr>
        <w:t>dded</w:t>
      </w:r>
    </w:p>
  </w:comment>
  <w:comment w:id="541" w:author="Richard Bradbury" w:date="2025-01-07T16:28:00Z" w:initials="RJB">
    <w:p w14:paraId="1A0856AF" w14:textId="4433E790" w:rsidR="00B97911" w:rsidRDefault="00B97911">
      <w:pPr>
        <w:pStyle w:val="ad"/>
      </w:pPr>
      <w:r>
        <w:rPr>
          <w:rStyle w:val="ac"/>
        </w:rPr>
        <w:annotationRef/>
      </w:r>
      <w:r>
        <w:t>We tend not to use “shall” in procedures. (I don’t know why not, but maybe we should try to be editorially consistent.)</w:t>
      </w:r>
    </w:p>
  </w:comment>
  <w:comment w:id="542" w:author="Huawei-Qi-0108" w:date="2025-01-08T22:51:00Z" w:initials="panqi (E)">
    <w:p w14:paraId="56E1DAF2" w14:textId="5F2244A6" w:rsidR="00362492" w:rsidRDefault="00362492">
      <w:pPr>
        <w:pStyle w:val="ad"/>
        <w:rPr>
          <w:lang w:eastAsia="zh-CN"/>
        </w:rPr>
      </w:pPr>
      <w:r>
        <w:rPr>
          <w:rStyle w:val="ac"/>
        </w:rPr>
        <w:annotationRef/>
      </w:r>
      <w:r>
        <w:rPr>
          <w:lang w:eastAsia="zh-CN"/>
        </w:rPr>
        <w:t xml:space="preserve">Ok for the change. </w:t>
      </w:r>
    </w:p>
  </w:comment>
  <w:comment w:id="592" w:author="Richard Bradbury" w:date="2025-01-07T16:29:00Z" w:initials="RJB">
    <w:p w14:paraId="2DA7BF17" w14:textId="399B81F4" w:rsidR="00B97911" w:rsidRDefault="00B97911">
      <w:pPr>
        <w:pStyle w:val="ad"/>
      </w:pPr>
      <w:r>
        <w:t>(</w:t>
      </w:r>
      <w:r>
        <w:rPr>
          <w:rStyle w:val="ac"/>
        </w:rPr>
        <w:annotationRef/>
      </w:r>
      <w:r>
        <w:t>Too stage-3.)</w:t>
      </w:r>
    </w:p>
  </w:comment>
  <w:comment w:id="616" w:author="Richard Bradbury (2024-01-09)" w:date="2025-01-09T18:39:00Z" w:initials="RJB">
    <w:p w14:paraId="29BE6FE3" w14:textId="18BD5275" w:rsidR="00290C24" w:rsidRDefault="00290C24">
      <w:pPr>
        <w:pStyle w:val="ad"/>
      </w:pPr>
      <w:r>
        <w:rPr>
          <w:rStyle w:val="ac"/>
        </w:rPr>
        <w:annotationRef/>
      </w:r>
      <w:r>
        <w:t>Why no qos monitoring parameters[] here?</w:t>
      </w:r>
    </w:p>
  </w:comment>
  <w:comment w:id="617" w:author="Huawei-Qi-0109" w:date="2025-01-10T10:40:00Z" w:initials="panqi (E)">
    <w:p w14:paraId="50C21C77" w14:textId="1D62B2E5" w:rsidR="005B32E2" w:rsidRDefault="005B32E2">
      <w:pPr>
        <w:pStyle w:val="ad"/>
      </w:pPr>
      <w:r>
        <w:rPr>
          <w:rStyle w:val="ac"/>
        </w:rPr>
        <w:annotationRef/>
      </w:r>
      <w:r>
        <w:rPr>
          <w:lang w:eastAsia="zh-CN"/>
        </w:rPr>
        <w:t>A</w:t>
      </w:r>
      <w:r>
        <w:rPr>
          <w:rFonts w:hint="eastAsia"/>
          <w:lang w:eastAsia="zh-CN"/>
        </w:rPr>
        <w:t>dded</w:t>
      </w:r>
      <w:r>
        <w:t xml:space="preserve"> before. Not sure why it goes to the first line. I re-added again.</w:t>
      </w:r>
    </w:p>
  </w:comment>
  <w:comment w:id="638" w:author="Richard Bradbury (2024-01-10)" w:date="2025-01-10T11:54:00Z" w:initials="RJB">
    <w:p w14:paraId="2E2FEDB1" w14:textId="77777777" w:rsidR="008B11FF" w:rsidRDefault="008B11FF">
      <w:pPr>
        <w:pStyle w:val="ad"/>
      </w:pPr>
      <w:r>
        <w:rPr>
          <w:rStyle w:val="ac"/>
        </w:rPr>
        <w:annotationRef/>
      </w:r>
      <w:r>
        <w:t>Not sure if this is actually needed or not.</w:t>
      </w:r>
    </w:p>
  </w:comment>
  <w:comment w:id="705" w:author="Thorsten Lohmar" w:date="2025-01-10T14:15:00Z" w:initials="TL">
    <w:p w14:paraId="0CBE5B9F" w14:textId="77777777" w:rsidR="00CD6EC0" w:rsidRDefault="00CD6EC0" w:rsidP="00CD6EC0">
      <w:pPr>
        <w:pStyle w:val="ad"/>
      </w:pPr>
      <w:r>
        <w:rPr>
          <w:rStyle w:val="ac"/>
        </w:rPr>
        <w:annotationRef/>
      </w:r>
      <w:r>
        <w:t>Check: The MSC indicates this.</w:t>
      </w:r>
    </w:p>
  </w:comment>
  <w:comment w:id="724" w:author="Thorsten Lohmar" w:date="2025-01-10T14:13:00Z" w:initials="TL">
    <w:p w14:paraId="2086CFB1" w14:textId="77777777" w:rsidR="00CD6EC0" w:rsidRDefault="00CD6EC0" w:rsidP="00CD6EC0">
      <w:pPr>
        <w:pStyle w:val="ad"/>
      </w:pPr>
      <w:r>
        <w:rPr>
          <w:rStyle w:val="ac"/>
        </w:rPr>
        <w:annotationRef/>
      </w:r>
      <w:r>
        <w:t>Check</w:t>
      </w:r>
    </w:p>
  </w:comment>
  <w:comment w:id="791" w:author="Richard Bradbury" w:date="2025-01-07T17:04:00Z" w:initials="RJB">
    <w:p w14:paraId="58BF4B39" w14:textId="2C12520B" w:rsidR="008D3736" w:rsidRDefault="008D3736">
      <w:pPr>
        <w:pStyle w:val="ad"/>
      </w:pPr>
      <w:r>
        <w:rPr>
          <w:rStyle w:val="ac"/>
        </w:rPr>
        <w:annotationRef/>
      </w:r>
      <w:r>
        <w:t>Missing an introductory paragraph.</w:t>
      </w:r>
    </w:p>
  </w:comment>
  <w:comment w:id="792" w:author="Huawei-Qi-0108" w:date="2025-01-08T22:51:00Z" w:initials="panqi (E)">
    <w:p w14:paraId="1DAA6838" w14:textId="6E4FD5ED" w:rsidR="00362492" w:rsidRDefault="00362492">
      <w:pPr>
        <w:pStyle w:val="ad"/>
      </w:pPr>
      <w:r>
        <w:rPr>
          <w:rStyle w:val="ac"/>
        </w:rPr>
        <w:annotationRef/>
      </w:r>
      <w:r>
        <w:rPr>
          <w:rStyle w:val="ac"/>
        </w:rPr>
        <w:t xml:space="preserve">Added </w:t>
      </w:r>
    </w:p>
  </w:comment>
  <w:comment w:id="888" w:author="Richard Bradbury" w:date="2025-01-07T16:54:00Z" w:initials="RJB">
    <w:p w14:paraId="029D99B5" w14:textId="7342DC23" w:rsidR="00C511EC" w:rsidRDefault="00C511EC">
      <w:pPr>
        <w:pStyle w:val="ad"/>
      </w:pPr>
      <w:r>
        <w:rPr>
          <w:rStyle w:val="ac"/>
        </w:rPr>
        <w:annotationRef/>
      </w:r>
      <w:r>
        <w:t>(Too stage-3.)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42F705" w15:done="0"/>
  <w15:commentEx w15:paraId="653CE787" w15:done="0"/>
  <w15:commentEx w15:paraId="1668511E" w15:done="0"/>
  <w15:commentEx w15:paraId="351A1328" w15:paraIdParent="1668511E" w15:done="0"/>
  <w15:commentEx w15:paraId="3181A5C2" w15:done="0"/>
  <w15:commentEx w15:paraId="55C0CE8E" w15:paraIdParent="3181A5C2" w15:done="0"/>
  <w15:commentEx w15:paraId="3EE0DBD1" w15:done="0"/>
  <w15:commentEx w15:paraId="2BF86EF7" w15:paraIdParent="3EE0DBD1" w15:done="0"/>
  <w15:commentEx w15:paraId="20391345" w15:paraIdParent="3EE0DBD1" w15:done="0"/>
  <w15:commentEx w15:paraId="0353C7DC" w15:done="0"/>
  <w15:commentEx w15:paraId="62CF5F66" w15:paraIdParent="0353C7DC" w15:done="0"/>
  <w15:commentEx w15:paraId="568C15BC" w15:paraIdParent="0353C7DC" w15:done="0"/>
  <w15:commentEx w15:paraId="4408295F" w15:done="0"/>
  <w15:commentEx w15:paraId="5BD491CB" w15:done="0"/>
  <w15:commentEx w15:paraId="0A1EDC9D" w15:paraIdParent="5BD491CB" w15:done="0"/>
  <w15:commentEx w15:paraId="4526FB7B" w15:done="0"/>
  <w15:commentEx w15:paraId="50E2A9C5" w15:done="0"/>
  <w15:commentEx w15:paraId="5AA4DBE0" w15:paraIdParent="50E2A9C5" w15:done="0"/>
  <w15:commentEx w15:paraId="3A46A13B" w15:done="0"/>
  <w15:commentEx w15:paraId="5A1C1A07" w15:done="0"/>
  <w15:commentEx w15:paraId="150E8CA8" w15:done="1"/>
  <w15:commentEx w15:paraId="07CECED3" w15:paraIdParent="150E8CA8" w15:done="1"/>
  <w15:commentEx w15:paraId="1A0856AF" w15:done="1"/>
  <w15:commentEx w15:paraId="56E1DAF2" w15:paraIdParent="1A0856AF" w15:done="1"/>
  <w15:commentEx w15:paraId="2DA7BF17" w15:done="1"/>
  <w15:commentEx w15:paraId="29BE6FE3" w15:done="0"/>
  <w15:commentEx w15:paraId="50C21C77" w15:paraIdParent="29BE6FE3" w15:done="0"/>
  <w15:commentEx w15:paraId="2E2FEDB1" w15:done="0"/>
  <w15:commentEx w15:paraId="0CBE5B9F" w15:done="0"/>
  <w15:commentEx w15:paraId="2086CFB1" w15:done="0"/>
  <w15:commentEx w15:paraId="58BF4B39" w15:done="1"/>
  <w15:commentEx w15:paraId="1DAA6838" w15:paraIdParent="58BF4B39" w15:done="1"/>
  <w15:commentEx w15:paraId="029D99B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FCE1669" w16cex:dateUtc="2025-01-07T15:28:00Z"/>
  <w16cex:commentExtensible w16cex:durableId="2B2AD924" w16cex:dateUtc="2025-01-08T16:28:00Z"/>
  <w16cex:commentExtensible w16cex:durableId="169C077F" w16cex:dateUtc="2025-01-09T17:46:00Z"/>
  <w16cex:commentExtensible w16cex:durableId="2B2BB7EC" w16cex:dateUtc="2025-01-10T14:14:00Z"/>
  <w16cex:commentExtensible w16cex:durableId="2B2A61D5" w16cex:dateUtc="2025-01-09T13:55:00Z"/>
  <w16cex:commentExtensible w16cex:durableId="2B2ADAC9" w16cex:dateUtc="2025-01-09T15:31:00Z"/>
  <w16cex:commentExtensible w16cex:durableId="2B2A6237" w16cex:dateUtc="2025-01-09T13:56:00Z"/>
  <w16cex:commentExtensible w16cex:durableId="2B2ADADC" w16cex:dateUtc="2025-01-09T15:31:00Z"/>
  <w16cex:commentExtensible w16cex:durableId="2B2BB88A" w16cex:dateUtc="2025-01-10T14:17:00Z"/>
  <w16cex:commentExtensible w16cex:durableId="2B2A6315" w16cex:dateUtc="2025-01-09T14:00:00Z"/>
  <w16cex:commentExtensible w16cex:durableId="2B2ADBA9" w16cex:dateUtc="2025-01-09T15:35:00Z"/>
  <w16cex:commentExtensible w16cex:durableId="52EC1DFD" w16cex:dateUtc="2025-01-09T18:21:00Z"/>
  <w16cex:commentExtensible w16cex:durableId="535F94C3" w16cex:dateUtc="2025-01-10T11:56:00Z"/>
  <w16cex:commentExtensible w16cex:durableId="04B8DB71" w16cex:dateUtc="2025-01-10T11:54:00Z"/>
  <w16cex:commentExtensible w16cex:durableId="2B2BB8EA" w16cex:dateUtc="2025-01-10T14:19:00Z"/>
  <w16cex:commentExtensible w16cex:durableId="2B2BA9F4" w16cex:dateUtc="2025-01-10T13:15:00Z"/>
  <w16cex:commentExtensible w16cex:durableId="2B263A8E" w16cex:dateUtc="2025-01-06T03:18:00Z"/>
  <w16cex:commentExtensible w16cex:durableId="17315056" w16cex:dateUtc="2025-01-07T15:52:00Z"/>
  <w16cex:commentExtensible w16cex:durableId="2B2BA970" w16cex:dateUtc="2025-01-10T13:13:00Z"/>
  <w16cex:commentExtensible w16cex:durableId="2B2BB975" w16cex:dateUtc="2025-01-10T14:21:00Z"/>
  <w16cex:commentExtensible w16cex:durableId="4D185ABE" w16cex:dateUtc="2025-01-07T16:33:00Z"/>
  <w16cex:commentExtensible w16cex:durableId="2B297FFB" w16cex:dateUtc="2025-01-08T14:51:00Z"/>
  <w16cex:commentExtensible w16cex:durableId="728B1923" w16cex:dateUtc="2025-01-07T16:28:00Z"/>
  <w16cex:commentExtensible w16cex:durableId="2B297FFF" w16cex:dateUtc="2025-01-08T14:51:00Z"/>
  <w16cex:commentExtensible w16cex:durableId="38AC3369" w16cex:dateUtc="2025-01-07T16:29:00Z"/>
  <w16cex:commentExtensible w16cex:durableId="416BA2E8" w16cex:dateUtc="2025-01-09T18:39:00Z"/>
  <w16cex:commentExtensible w16cex:durableId="2B2B779E" w16cex:dateUtc="2025-01-10T02:40:00Z"/>
  <w16cex:commentExtensible w16cex:durableId="2070DB3A" w16cex:dateUtc="2025-01-10T11:54:00Z"/>
  <w16cex:commentExtensible w16cex:durableId="2B2BBA39" w16cex:dateUtc="2025-01-10T13:15:00Z"/>
  <w16cex:commentExtensible w16cex:durableId="2B2BBA7E" w16cex:dateUtc="2025-01-10T13:13:00Z"/>
  <w16cex:commentExtensible w16cex:durableId="5F70FDB4" w16cex:dateUtc="2025-01-07T17:04:00Z"/>
  <w16cex:commentExtensible w16cex:durableId="2B297FF3" w16cex:dateUtc="2025-01-08T14:51:00Z"/>
  <w16cex:commentExtensible w16cex:durableId="11624A45" w16cex:dateUtc="2025-01-07T16: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42F705" w16cid:durableId="7FCE1669"/>
  <w16cid:commentId w16cid:paraId="653CE787" w16cid:durableId="2B2AD924"/>
  <w16cid:commentId w16cid:paraId="1668511E" w16cid:durableId="169C077F"/>
  <w16cid:commentId w16cid:paraId="351A1328" w16cid:durableId="2B2BB7EC"/>
  <w16cid:commentId w16cid:paraId="3181A5C2" w16cid:durableId="2B2A61D5"/>
  <w16cid:commentId w16cid:paraId="55C0CE8E" w16cid:durableId="2B2ADAC9"/>
  <w16cid:commentId w16cid:paraId="3EE0DBD1" w16cid:durableId="2B2A6237"/>
  <w16cid:commentId w16cid:paraId="2BF86EF7" w16cid:durableId="2B2ADADC"/>
  <w16cid:commentId w16cid:paraId="20391345" w16cid:durableId="2B2BB88A"/>
  <w16cid:commentId w16cid:paraId="0353C7DC" w16cid:durableId="2B2A6315"/>
  <w16cid:commentId w16cid:paraId="62CF5F66" w16cid:durableId="2B2ADBA9"/>
  <w16cid:commentId w16cid:paraId="568C15BC" w16cid:durableId="52EC1DFD"/>
  <w16cid:commentId w16cid:paraId="4408295F" w16cid:durableId="535F94C3"/>
  <w16cid:commentId w16cid:paraId="5BD491CB" w16cid:durableId="04B8DB71"/>
  <w16cid:commentId w16cid:paraId="0A1EDC9D" w16cid:durableId="2B2BB8EA"/>
  <w16cid:commentId w16cid:paraId="4526FB7B" w16cid:durableId="2B2BA9F4"/>
  <w16cid:commentId w16cid:paraId="50E2A9C5" w16cid:durableId="2B263A8E"/>
  <w16cid:commentId w16cid:paraId="5AA4DBE0" w16cid:durableId="17315056"/>
  <w16cid:commentId w16cid:paraId="3A46A13B" w16cid:durableId="2B2BA970"/>
  <w16cid:commentId w16cid:paraId="5A1C1A07" w16cid:durableId="2B2BB975"/>
  <w16cid:commentId w16cid:paraId="150E8CA8" w16cid:durableId="4D185ABE"/>
  <w16cid:commentId w16cid:paraId="07CECED3" w16cid:durableId="2B297FFB"/>
  <w16cid:commentId w16cid:paraId="1A0856AF" w16cid:durableId="728B1923"/>
  <w16cid:commentId w16cid:paraId="56E1DAF2" w16cid:durableId="2B297FFF"/>
  <w16cid:commentId w16cid:paraId="2DA7BF17" w16cid:durableId="38AC3369"/>
  <w16cid:commentId w16cid:paraId="29BE6FE3" w16cid:durableId="416BA2E8"/>
  <w16cid:commentId w16cid:paraId="50C21C77" w16cid:durableId="2B2B779E"/>
  <w16cid:commentId w16cid:paraId="2E2FEDB1" w16cid:durableId="2070DB3A"/>
  <w16cid:commentId w16cid:paraId="0CBE5B9F" w16cid:durableId="2B2BBA39"/>
  <w16cid:commentId w16cid:paraId="2086CFB1" w16cid:durableId="2B2BBA7E"/>
  <w16cid:commentId w16cid:paraId="58BF4B39" w16cid:durableId="5F70FDB4"/>
  <w16cid:commentId w16cid:paraId="1DAA6838" w16cid:durableId="2B297FF3"/>
  <w16cid:commentId w16cid:paraId="029D99B5" w16cid:durableId="11624A4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E1AB4" w14:textId="77777777" w:rsidR="00CD6F76" w:rsidRDefault="00CD6F76">
      <w:r>
        <w:separator/>
      </w:r>
    </w:p>
  </w:endnote>
  <w:endnote w:type="continuationSeparator" w:id="0">
    <w:p w14:paraId="279A97F7" w14:textId="77777777" w:rsidR="00CD6F76" w:rsidRDefault="00CD6F76">
      <w:r>
        <w:continuationSeparator/>
      </w:r>
    </w:p>
  </w:endnote>
  <w:endnote w:type="continuationNotice" w:id="1">
    <w:p w14:paraId="43C76348" w14:textId="77777777" w:rsidR="00CD6F76" w:rsidRDefault="00CD6F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A51F85" w14:textId="77777777" w:rsidR="00CD6F76" w:rsidRDefault="00CD6F76">
      <w:r>
        <w:separator/>
      </w:r>
    </w:p>
  </w:footnote>
  <w:footnote w:type="continuationSeparator" w:id="0">
    <w:p w14:paraId="0B02C5E5" w14:textId="77777777" w:rsidR="00CD6F76" w:rsidRDefault="00CD6F76">
      <w:r>
        <w:continuationSeparator/>
      </w:r>
    </w:p>
  </w:footnote>
  <w:footnote w:type="continuationNotice" w:id="1">
    <w:p w14:paraId="22EC01B9" w14:textId="77777777" w:rsidR="00CD6F76" w:rsidRDefault="00CD6F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434BDF" w:rsidRDefault="00434BD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EFB79" w14:textId="65437A44" w:rsidR="00431C77" w:rsidRDefault="00431C77">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2B55AD">
      <w:rPr>
        <w:rFonts w:ascii="Arial" w:hAnsi="Arial" w:cs="Arial" w:hint="eastAsia"/>
        <w:bCs/>
        <w:noProof/>
        <w:szCs w:val="18"/>
        <w:lang w:eastAsia="zh-CN"/>
      </w:rPr>
      <w:t>错误</w:t>
    </w:r>
    <w:r w:rsidR="002B55AD">
      <w:rPr>
        <w:rFonts w:ascii="Arial" w:hAnsi="Arial" w:cs="Arial" w:hint="eastAsia"/>
        <w:bCs/>
        <w:noProof/>
        <w:szCs w:val="18"/>
        <w:lang w:eastAsia="zh-CN"/>
      </w:rPr>
      <w:t>!</w:t>
    </w:r>
    <w:r w:rsidR="002B55AD">
      <w:rPr>
        <w:rFonts w:ascii="Arial" w:hAnsi="Arial" w:cs="Arial" w:hint="eastAsia"/>
        <w:bCs/>
        <w:noProof/>
        <w:szCs w:val="18"/>
        <w:lang w:eastAsia="zh-CN"/>
      </w:rPr>
      <w:t>文档中没有指定样式的文字。</w:t>
    </w:r>
    <w:r w:rsidRPr="00EE6906">
      <w:rPr>
        <w:rFonts w:ascii="Arial" w:hAnsi="Arial" w:cs="Arial"/>
        <w:b/>
        <w:szCs w:val="18"/>
      </w:rPr>
      <w:fldChar w:fldCharType="end"/>
    </w:r>
  </w:p>
  <w:p w14:paraId="2AF21F09" w14:textId="77777777" w:rsidR="00431C77" w:rsidRDefault="00431C77">
    <w:pPr>
      <w:framePr w:h="284" w:hRule="exact" w:wrap="around" w:vAnchor="text" w:hAnchor="margin" w:xAlign="center" w:y="7"/>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PAGE </w:instrText>
    </w:r>
    <w:r w:rsidRPr="00EE6906">
      <w:rPr>
        <w:rFonts w:ascii="Arial" w:hAnsi="Arial" w:cs="Arial"/>
        <w:b/>
        <w:szCs w:val="18"/>
      </w:rPr>
      <w:fldChar w:fldCharType="separate"/>
    </w:r>
    <w:r w:rsidRPr="00EE6906">
      <w:rPr>
        <w:rFonts w:ascii="Arial" w:hAnsi="Arial" w:cs="Arial"/>
        <w:b/>
        <w:noProof/>
        <w:szCs w:val="18"/>
        <w:lang w:eastAsia="zh-CN"/>
      </w:rPr>
      <w:t>14</w:t>
    </w:r>
    <w:r w:rsidRPr="00EE6906">
      <w:rPr>
        <w:rFonts w:ascii="Arial" w:hAnsi="Arial" w:cs="Arial"/>
        <w:b/>
        <w:szCs w:val="18"/>
      </w:rPr>
      <w:fldChar w:fldCharType="end"/>
    </w:r>
  </w:p>
  <w:p w14:paraId="259D5A16" w14:textId="53CFE08E" w:rsidR="00431C77" w:rsidRDefault="00431C77" w:rsidP="00A71973">
    <w:pPr>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STYLEREF ZGSM </w:instrText>
    </w:r>
    <w:r w:rsidRPr="00EE6906">
      <w:rPr>
        <w:rFonts w:ascii="Arial" w:hAnsi="Arial" w:cs="Arial"/>
        <w:b/>
        <w:szCs w:val="18"/>
      </w:rPr>
      <w:fldChar w:fldCharType="separate"/>
    </w:r>
    <w:r w:rsidR="002B55AD">
      <w:rPr>
        <w:rFonts w:ascii="Arial" w:hAnsi="Arial" w:cs="Arial" w:hint="eastAsia"/>
        <w:bCs/>
        <w:noProof/>
        <w:szCs w:val="18"/>
        <w:lang w:eastAsia="zh-CN"/>
      </w:rPr>
      <w:t>错误</w:t>
    </w:r>
    <w:r w:rsidR="002B55AD">
      <w:rPr>
        <w:rFonts w:ascii="Arial" w:hAnsi="Arial" w:cs="Arial" w:hint="eastAsia"/>
        <w:bCs/>
        <w:noProof/>
        <w:szCs w:val="18"/>
        <w:lang w:eastAsia="zh-CN"/>
      </w:rPr>
      <w:t>!</w:t>
    </w:r>
    <w:r w:rsidR="002B55AD">
      <w:rPr>
        <w:rFonts w:ascii="Arial" w:hAnsi="Arial" w:cs="Arial" w:hint="eastAsia"/>
        <w:bCs/>
        <w:noProof/>
        <w:szCs w:val="18"/>
        <w:lang w:eastAsia="zh-CN"/>
      </w:rPr>
      <w:t>文档中没有指定样式的文字。</w:t>
    </w:r>
    <w:r w:rsidRPr="00EE6906">
      <w:rPr>
        <w:rFonts w:ascii="Arial" w:hAnsi="Arial" w:cs="Arial"/>
        <w:b/>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5193F" w14:textId="77777777" w:rsidR="00431C77" w:rsidRPr="0058218E" w:rsidRDefault="00431C77" w:rsidP="0058218E">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628EB" w14:textId="77777777" w:rsidR="00431C77" w:rsidRDefault="00431C77">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15E28" w14:textId="158EEF54" w:rsidR="00431C77" w:rsidRDefault="00431C77"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351D7">
      <w:rPr>
        <w:rFonts w:ascii="Arial" w:hAnsi="Arial" w:cs="Arial" w:hint="eastAsia"/>
        <w:bCs/>
        <w:noProof/>
        <w:szCs w:val="18"/>
        <w:lang w:eastAsia="zh-CN"/>
      </w:rPr>
      <w:t>错误</w:t>
    </w:r>
    <w:r w:rsidR="001351D7">
      <w:rPr>
        <w:rFonts w:ascii="Arial" w:hAnsi="Arial" w:cs="Arial" w:hint="eastAsia"/>
        <w:bCs/>
        <w:noProof/>
        <w:szCs w:val="18"/>
        <w:lang w:eastAsia="zh-CN"/>
      </w:rPr>
      <w:t>!</w:t>
    </w:r>
    <w:r w:rsidR="001351D7">
      <w:rPr>
        <w:rFonts w:ascii="Arial" w:hAnsi="Arial" w:cs="Arial" w:hint="eastAsia"/>
        <w:bCs/>
        <w:noProof/>
        <w:szCs w:val="18"/>
        <w:lang w:eastAsia="zh-CN"/>
      </w:rPr>
      <w:t>文档中没有指定样式的文字。</w:t>
    </w:r>
    <w:r w:rsidRPr="00EE6906">
      <w:rPr>
        <w:rFonts w:ascii="Arial" w:hAnsi="Arial" w:cs="Arial"/>
        <w:b/>
        <w:szCs w:val="18"/>
      </w:rPr>
      <w:fldChar w:fldCharType="end"/>
    </w:r>
  </w:p>
  <w:p w14:paraId="6CB62029" w14:textId="77777777" w:rsidR="00431C77" w:rsidRDefault="00431C77" w:rsidP="0058218E">
    <w:pPr>
      <w:framePr w:h="284" w:hRule="exact" w:wrap="around" w:vAnchor="text" w:hAnchor="margin" w:xAlign="center" w:y="7"/>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PAGE </w:instrText>
    </w:r>
    <w:r w:rsidRPr="00EE6906">
      <w:rPr>
        <w:rFonts w:ascii="Arial" w:hAnsi="Arial" w:cs="Arial"/>
        <w:b/>
        <w:szCs w:val="18"/>
      </w:rPr>
      <w:fldChar w:fldCharType="separate"/>
    </w:r>
    <w:r>
      <w:rPr>
        <w:rFonts w:ascii="Arial" w:hAnsi="Arial" w:cs="Arial"/>
        <w:b/>
        <w:szCs w:val="18"/>
        <w:lang w:eastAsia="zh-CN"/>
      </w:rPr>
      <w:t>61</w:t>
    </w:r>
    <w:r w:rsidRPr="00EE6906">
      <w:rPr>
        <w:rFonts w:ascii="Arial" w:hAnsi="Arial" w:cs="Arial"/>
        <w:b/>
        <w:szCs w:val="18"/>
      </w:rPr>
      <w:fldChar w:fldCharType="end"/>
    </w:r>
  </w:p>
  <w:p w14:paraId="21FCB9DC" w14:textId="73FFAEA8" w:rsidR="00431C77" w:rsidRPr="0058218E" w:rsidRDefault="00431C77" w:rsidP="0058218E">
    <w:pPr>
      <w:pStyle w:val="a4"/>
      <w:rPr>
        <w:lang w:eastAsia="zh-CN"/>
      </w:rPr>
    </w:pPr>
    <w:r w:rsidRPr="00EE6906">
      <w:rPr>
        <w:rFonts w:cs="Arial"/>
        <w:b w:val="0"/>
        <w:szCs w:val="18"/>
      </w:rPr>
      <w:fldChar w:fldCharType="begin"/>
    </w:r>
    <w:r w:rsidRPr="00EE6906">
      <w:rPr>
        <w:rFonts w:cs="Arial"/>
        <w:szCs w:val="18"/>
        <w:lang w:eastAsia="zh-CN"/>
      </w:rPr>
      <w:instrText xml:space="preserve"> STYLEREF ZGSM </w:instrText>
    </w:r>
    <w:r w:rsidRPr="00EE6906">
      <w:rPr>
        <w:rFonts w:cs="Arial"/>
        <w:b w:val="0"/>
        <w:szCs w:val="18"/>
      </w:rPr>
      <w:fldChar w:fldCharType="separate"/>
    </w:r>
    <w:r w:rsidR="001351D7">
      <w:rPr>
        <w:rFonts w:cs="Arial" w:hint="eastAsia"/>
        <w:bCs/>
        <w:szCs w:val="18"/>
        <w:lang w:eastAsia="zh-CN"/>
      </w:rPr>
      <w:t>错误</w:t>
    </w:r>
    <w:r w:rsidR="001351D7">
      <w:rPr>
        <w:rFonts w:cs="Arial" w:hint="eastAsia"/>
        <w:bCs/>
        <w:szCs w:val="18"/>
        <w:lang w:eastAsia="zh-CN"/>
      </w:rPr>
      <w:t>!</w:t>
    </w:r>
    <w:r w:rsidR="001351D7">
      <w:rPr>
        <w:rFonts w:cs="Arial" w:hint="eastAsia"/>
        <w:bCs/>
        <w:szCs w:val="18"/>
        <w:lang w:eastAsia="zh-CN"/>
      </w:rPr>
      <w:t>文档中没有指定样式的文字。</w:t>
    </w:r>
    <w:r w:rsidRPr="00EE6906">
      <w:rPr>
        <w:rFonts w:cs="Arial"/>
        <w:b w:val="0"/>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696C7" w14:textId="77777777" w:rsidR="00431C77" w:rsidRDefault="00431C77">
    <w:pPr>
      <w:pStyle w:val="a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434BDF" w:rsidRDefault="00434BDF">
    <w:pPr>
      <w:pStyle w:val="a4"/>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434BDF" w:rsidRDefault="00434BDF">
    <w:pPr>
      <w:pStyle w:val="a4"/>
      <w:tabs>
        <w:tab w:val="right" w:pos="9639"/>
      </w:tabs>
    </w:pP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434BDF" w:rsidRDefault="00434BD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D2720"/>
    <w:multiLevelType w:val="hybridMultilevel"/>
    <w:tmpl w:val="8DBCF030"/>
    <w:lvl w:ilvl="0" w:tplc="E83E1E74">
      <w:start w:val="5"/>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290A2EA7"/>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478E524A"/>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73CF2DA0"/>
    <w:multiLevelType w:val="hybridMultilevel"/>
    <w:tmpl w:val="6FBACBAC"/>
    <w:lvl w:ilvl="0" w:tplc="8D50B4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
  </w:num>
  <w:num w:numId="3">
    <w:abstractNumId w:val="3"/>
  </w:num>
  <w:num w:numId="4">
    <w:abstractNumId w:val="2"/>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User">
    <w15:presenceInfo w15:providerId="None" w15:userId="Huawei-User"/>
  </w15:person>
  <w15:person w15:author="Huawei-Qi-0109">
    <w15:presenceInfo w15:providerId="None" w15:userId="Huawei-Qi-0109"/>
  </w15:person>
  <w15:person w15:author="Richard Bradbury (2024-01-09)">
    <w15:presenceInfo w15:providerId="None" w15:userId="Richard Bradbury (2024-01-09)"/>
  </w15:person>
  <w15:person w15:author="Richard Bradbury">
    <w15:presenceInfo w15:providerId="None" w15:userId="Richard Bradbury"/>
  </w15:person>
  <w15:person w15:author="Huawei-Qi-0108">
    <w15:presenceInfo w15:providerId="None" w15:userId="Huawei-Qi-0108"/>
  </w15:person>
  <w15:person w15:author="Thorsten Lohmar">
    <w15:presenceInfo w15:providerId="None" w15:userId="Thorsten Lohmar"/>
  </w15:person>
  <w15:person w15:author="Richard Bradbury (2024-01-10)">
    <w15:presenceInfo w15:providerId="None" w15:userId="Richard Bradbury (2024-01-10)"/>
  </w15:person>
  <w15:person w15:author="Rufael Mekuria">
    <w15:presenceInfo w15:providerId="AD" w15:userId="S-1-5-21-147214757-305610072-1517763936-10249880"/>
  </w15:person>
  <w15:person w15:author="Huawei-Qi">
    <w15:presenceInfo w15:providerId="None" w15:userId="Huawei-Q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2892"/>
    <w:rsid w:val="00022E4A"/>
    <w:rsid w:val="00070E09"/>
    <w:rsid w:val="00074F7F"/>
    <w:rsid w:val="000A22C2"/>
    <w:rsid w:val="000A6394"/>
    <w:rsid w:val="000B2944"/>
    <w:rsid w:val="000B7FED"/>
    <w:rsid w:val="000C038A"/>
    <w:rsid w:val="000C6598"/>
    <w:rsid w:val="000D44B3"/>
    <w:rsid w:val="001028CE"/>
    <w:rsid w:val="00102A22"/>
    <w:rsid w:val="001311EF"/>
    <w:rsid w:val="001351D7"/>
    <w:rsid w:val="00137776"/>
    <w:rsid w:val="00145D43"/>
    <w:rsid w:val="00154C51"/>
    <w:rsid w:val="0015512D"/>
    <w:rsid w:val="0018416C"/>
    <w:rsid w:val="00192552"/>
    <w:rsid w:val="00192C46"/>
    <w:rsid w:val="001A08B3"/>
    <w:rsid w:val="001A7B60"/>
    <w:rsid w:val="001B52F0"/>
    <w:rsid w:val="001B7A65"/>
    <w:rsid w:val="001D47E9"/>
    <w:rsid w:val="001D7478"/>
    <w:rsid w:val="001E41F3"/>
    <w:rsid w:val="001F6A93"/>
    <w:rsid w:val="00244C86"/>
    <w:rsid w:val="0026004D"/>
    <w:rsid w:val="002640DD"/>
    <w:rsid w:val="00275D12"/>
    <w:rsid w:val="00284FEB"/>
    <w:rsid w:val="002860C4"/>
    <w:rsid w:val="00290C24"/>
    <w:rsid w:val="0029704B"/>
    <w:rsid w:val="002B55AD"/>
    <w:rsid w:val="002B5741"/>
    <w:rsid w:val="002B5E6A"/>
    <w:rsid w:val="002D158B"/>
    <w:rsid w:val="002D3A18"/>
    <w:rsid w:val="002E472E"/>
    <w:rsid w:val="003049C5"/>
    <w:rsid w:val="00305409"/>
    <w:rsid w:val="00316FF9"/>
    <w:rsid w:val="00324E59"/>
    <w:rsid w:val="00325EC7"/>
    <w:rsid w:val="003609EF"/>
    <w:rsid w:val="0036231A"/>
    <w:rsid w:val="00362492"/>
    <w:rsid w:val="00367A58"/>
    <w:rsid w:val="00374DD4"/>
    <w:rsid w:val="00382757"/>
    <w:rsid w:val="003D3944"/>
    <w:rsid w:val="003E1A36"/>
    <w:rsid w:val="003F16A5"/>
    <w:rsid w:val="00410371"/>
    <w:rsid w:val="00411F76"/>
    <w:rsid w:val="00413055"/>
    <w:rsid w:val="00420ABB"/>
    <w:rsid w:val="004236D1"/>
    <w:rsid w:val="004242F1"/>
    <w:rsid w:val="00431C77"/>
    <w:rsid w:val="00434BDF"/>
    <w:rsid w:val="0044044D"/>
    <w:rsid w:val="00446469"/>
    <w:rsid w:val="004661DA"/>
    <w:rsid w:val="00471876"/>
    <w:rsid w:val="00481619"/>
    <w:rsid w:val="004B75B7"/>
    <w:rsid w:val="004D591B"/>
    <w:rsid w:val="004E26BE"/>
    <w:rsid w:val="004E418B"/>
    <w:rsid w:val="005061BD"/>
    <w:rsid w:val="005141D9"/>
    <w:rsid w:val="0051580D"/>
    <w:rsid w:val="005238C3"/>
    <w:rsid w:val="0052390D"/>
    <w:rsid w:val="00547111"/>
    <w:rsid w:val="00592D74"/>
    <w:rsid w:val="005950E6"/>
    <w:rsid w:val="005B32E2"/>
    <w:rsid w:val="005C6179"/>
    <w:rsid w:val="005D7F46"/>
    <w:rsid w:val="005E2C44"/>
    <w:rsid w:val="005F57E6"/>
    <w:rsid w:val="00621188"/>
    <w:rsid w:val="006256A1"/>
    <w:rsid w:val="006257ED"/>
    <w:rsid w:val="006335D7"/>
    <w:rsid w:val="00646983"/>
    <w:rsid w:val="00653DE4"/>
    <w:rsid w:val="00665036"/>
    <w:rsid w:val="00665C47"/>
    <w:rsid w:val="00670E33"/>
    <w:rsid w:val="0068576B"/>
    <w:rsid w:val="00685F3D"/>
    <w:rsid w:val="00686BDA"/>
    <w:rsid w:val="00690765"/>
    <w:rsid w:val="0069268A"/>
    <w:rsid w:val="00695808"/>
    <w:rsid w:val="006A5282"/>
    <w:rsid w:val="006B2F8F"/>
    <w:rsid w:val="006B46FB"/>
    <w:rsid w:val="006C42F9"/>
    <w:rsid w:val="006E21FB"/>
    <w:rsid w:val="006F06A5"/>
    <w:rsid w:val="006F3E95"/>
    <w:rsid w:val="00700390"/>
    <w:rsid w:val="00712180"/>
    <w:rsid w:val="0071693D"/>
    <w:rsid w:val="007264EB"/>
    <w:rsid w:val="0075279F"/>
    <w:rsid w:val="007824CD"/>
    <w:rsid w:val="00792342"/>
    <w:rsid w:val="00796A68"/>
    <w:rsid w:val="007977A8"/>
    <w:rsid w:val="007A2618"/>
    <w:rsid w:val="007A7AE2"/>
    <w:rsid w:val="007B512A"/>
    <w:rsid w:val="007C2097"/>
    <w:rsid w:val="007D543A"/>
    <w:rsid w:val="007D6A07"/>
    <w:rsid w:val="007F0BA8"/>
    <w:rsid w:val="007F7259"/>
    <w:rsid w:val="008040A8"/>
    <w:rsid w:val="008279FA"/>
    <w:rsid w:val="00840A00"/>
    <w:rsid w:val="0086199C"/>
    <w:rsid w:val="008626E7"/>
    <w:rsid w:val="008653B2"/>
    <w:rsid w:val="00870EE7"/>
    <w:rsid w:val="008863B9"/>
    <w:rsid w:val="008A45A6"/>
    <w:rsid w:val="008B11FF"/>
    <w:rsid w:val="008B3799"/>
    <w:rsid w:val="008C43F5"/>
    <w:rsid w:val="008C547E"/>
    <w:rsid w:val="008C5908"/>
    <w:rsid w:val="008C6C10"/>
    <w:rsid w:val="008D3736"/>
    <w:rsid w:val="008D3CCC"/>
    <w:rsid w:val="008F3789"/>
    <w:rsid w:val="008F3C7A"/>
    <w:rsid w:val="008F686C"/>
    <w:rsid w:val="00913F21"/>
    <w:rsid w:val="009148DE"/>
    <w:rsid w:val="009367D4"/>
    <w:rsid w:val="00941E30"/>
    <w:rsid w:val="00946417"/>
    <w:rsid w:val="009531B0"/>
    <w:rsid w:val="0097405E"/>
    <w:rsid w:val="009741B3"/>
    <w:rsid w:val="009777D9"/>
    <w:rsid w:val="00991B88"/>
    <w:rsid w:val="009A5753"/>
    <w:rsid w:val="009A579D"/>
    <w:rsid w:val="009E3297"/>
    <w:rsid w:val="009E3526"/>
    <w:rsid w:val="009F734F"/>
    <w:rsid w:val="00A13DAC"/>
    <w:rsid w:val="00A246B6"/>
    <w:rsid w:val="00A47E70"/>
    <w:rsid w:val="00A50CF0"/>
    <w:rsid w:val="00A53349"/>
    <w:rsid w:val="00A7671C"/>
    <w:rsid w:val="00AA2176"/>
    <w:rsid w:val="00AA2CBC"/>
    <w:rsid w:val="00AA5353"/>
    <w:rsid w:val="00AC0FC7"/>
    <w:rsid w:val="00AC5820"/>
    <w:rsid w:val="00AD1CD8"/>
    <w:rsid w:val="00AD5F5B"/>
    <w:rsid w:val="00AF45ED"/>
    <w:rsid w:val="00B258BB"/>
    <w:rsid w:val="00B469CC"/>
    <w:rsid w:val="00B46F94"/>
    <w:rsid w:val="00B67B97"/>
    <w:rsid w:val="00B968C8"/>
    <w:rsid w:val="00B97911"/>
    <w:rsid w:val="00BA3EC5"/>
    <w:rsid w:val="00BA51D9"/>
    <w:rsid w:val="00BB5DFC"/>
    <w:rsid w:val="00BD279D"/>
    <w:rsid w:val="00BD3ECA"/>
    <w:rsid w:val="00BD6BB8"/>
    <w:rsid w:val="00C1144F"/>
    <w:rsid w:val="00C120F1"/>
    <w:rsid w:val="00C15A52"/>
    <w:rsid w:val="00C511EC"/>
    <w:rsid w:val="00C5465A"/>
    <w:rsid w:val="00C66BA2"/>
    <w:rsid w:val="00C870F6"/>
    <w:rsid w:val="00C907B5"/>
    <w:rsid w:val="00C95985"/>
    <w:rsid w:val="00CC5026"/>
    <w:rsid w:val="00CC68D0"/>
    <w:rsid w:val="00CD6EC0"/>
    <w:rsid w:val="00CD6F76"/>
    <w:rsid w:val="00CF1579"/>
    <w:rsid w:val="00D03F9A"/>
    <w:rsid w:val="00D06D51"/>
    <w:rsid w:val="00D07A21"/>
    <w:rsid w:val="00D24991"/>
    <w:rsid w:val="00D3311F"/>
    <w:rsid w:val="00D42EE1"/>
    <w:rsid w:val="00D50255"/>
    <w:rsid w:val="00D53397"/>
    <w:rsid w:val="00D66520"/>
    <w:rsid w:val="00D707A8"/>
    <w:rsid w:val="00D84AE9"/>
    <w:rsid w:val="00D9124E"/>
    <w:rsid w:val="00D95651"/>
    <w:rsid w:val="00D96D91"/>
    <w:rsid w:val="00D9752F"/>
    <w:rsid w:val="00DD748D"/>
    <w:rsid w:val="00DE34CF"/>
    <w:rsid w:val="00DE6F13"/>
    <w:rsid w:val="00DE7A1B"/>
    <w:rsid w:val="00DF4E7D"/>
    <w:rsid w:val="00E13F3D"/>
    <w:rsid w:val="00E208A7"/>
    <w:rsid w:val="00E2638A"/>
    <w:rsid w:val="00E34898"/>
    <w:rsid w:val="00E54037"/>
    <w:rsid w:val="00E71A25"/>
    <w:rsid w:val="00E84419"/>
    <w:rsid w:val="00EB09B7"/>
    <w:rsid w:val="00EB7C44"/>
    <w:rsid w:val="00EC54AB"/>
    <w:rsid w:val="00ED3A22"/>
    <w:rsid w:val="00EE4911"/>
    <w:rsid w:val="00EE7D7C"/>
    <w:rsid w:val="00EF7354"/>
    <w:rsid w:val="00F25D98"/>
    <w:rsid w:val="00F300FB"/>
    <w:rsid w:val="00F306FA"/>
    <w:rsid w:val="00F370D2"/>
    <w:rsid w:val="00F427F7"/>
    <w:rsid w:val="00F441D4"/>
    <w:rsid w:val="00F73E79"/>
    <w:rsid w:val="00F74382"/>
    <w:rsid w:val="00F77A27"/>
    <w:rsid w:val="00F812B2"/>
    <w:rsid w:val="00F929C9"/>
    <w:rsid w:val="00F94F6B"/>
    <w:rsid w:val="00FB4D26"/>
    <w:rsid w:val="00FB6386"/>
    <w:rsid w:val="00FB7C70"/>
    <w:rsid w:val="00FC01C0"/>
    <w:rsid w:val="00FC4A65"/>
    <w:rsid w:val="00FD536E"/>
    <w:rsid w:val="00FE109A"/>
    <w:rsid w:val="00FE2EC3"/>
    <w:rsid w:val="00FF1B7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B11FF"/>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Alt+2,Alt+21,Alt+22,Alt+23,Alt+24,Alt+25,Alt+26,Alt+27,Alt+28,Alt+29,Alt+210,Alt+211,Alt+212,Alt+213,Alt+214,Alt+215,Alt+216,H2,UNDERRUBRIK 1-2,h2,Head2A,2,Break before,level 2,Heading Two,Prophead 2,headi,heading2,h21,h22,21,Titolo Sottosezio"/>
    <w:basedOn w:val="1"/>
    <w:next w:val="a"/>
    <w:link w:val="20"/>
    <w:qFormat/>
    <w:rsid w:val="00FE109A"/>
    <w:pPr>
      <w:pBdr>
        <w:top w:val="none" w:sz="0" w:space="0" w:color="auto"/>
      </w:pBdr>
      <w:spacing w:before="4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8"/>
    <w:rsid w:val="000B7FED"/>
    <w:pPr>
      <w:ind w:left="851"/>
    </w:pPr>
  </w:style>
  <w:style w:type="paragraph" w:styleId="31">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0">
    <w:name w:val="List 4"/>
    <w:basedOn w:val="32"/>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1">
    <w:name w:val="List Bullet 4"/>
    <w:basedOn w:val="31"/>
    <w:rsid w:val="000B7FED"/>
    <w:pPr>
      <w:ind w:left="1418"/>
    </w:pPr>
  </w:style>
  <w:style w:type="paragraph" w:styleId="51">
    <w:name w:val="List Bullet 5"/>
    <w:basedOn w:val="41"/>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0"/>
    <w:rsid w:val="000B7FED"/>
  </w:style>
  <w:style w:type="paragraph" w:customStyle="1" w:styleId="B5">
    <w:name w:val="B5"/>
    <w:basedOn w:val="50"/>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semiHidden/>
    <w:rsid w:val="000B7FED"/>
    <w:rPr>
      <w:sz w:val="16"/>
    </w:rPr>
  </w:style>
  <w:style w:type="paragraph" w:styleId="ad">
    <w:name w:val="annotation text"/>
    <w:basedOn w:val="a"/>
    <w:link w:val="ae"/>
    <w:semiHidden/>
    <w:rsid w:val="000B7FED"/>
  </w:style>
  <w:style w:type="character" w:styleId="af">
    <w:name w:val="FollowedHyperlink"/>
    <w:rsid w:val="000B7FED"/>
    <w:rPr>
      <w:color w:val="800080"/>
      <w:u w:val="single"/>
    </w:rPr>
  </w:style>
  <w:style w:type="paragraph" w:styleId="af0">
    <w:name w:val="Balloon Text"/>
    <w:basedOn w:val="a"/>
    <w:semiHidden/>
    <w:rsid w:val="000B7FED"/>
    <w:rPr>
      <w:rFonts w:ascii="Tahoma" w:hAnsi="Tahoma" w:cs="Tahoma"/>
      <w:sz w:val="16"/>
      <w:szCs w:val="16"/>
    </w:rPr>
  </w:style>
  <w:style w:type="paragraph" w:styleId="af1">
    <w:name w:val="annotation subject"/>
    <w:basedOn w:val="ad"/>
    <w:next w:val="ad"/>
    <w:semiHidden/>
    <w:rsid w:val="000B7FED"/>
    <w:rPr>
      <w:b/>
      <w:bCs/>
    </w:rPr>
  </w:style>
  <w:style w:type="paragraph" w:styleId="af2">
    <w:name w:val="Document Map"/>
    <w:basedOn w:val="a"/>
    <w:semiHidden/>
    <w:rsid w:val="005E2C44"/>
    <w:pPr>
      <w:shd w:val="clear" w:color="auto" w:fill="000080"/>
    </w:pPr>
    <w:rPr>
      <w:rFonts w:ascii="Tahoma" w:hAnsi="Tahoma" w:cs="Tahoma"/>
    </w:rPr>
  </w:style>
  <w:style w:type="character" w:customStyle="1" w:styleId="20">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Break before 字符,h21 字符"/>
    <w:basedOn w:val="a0"/>
    <w:link w:val="2"/>
    <w:rsid w:val="00FE109A"/>
    <w:rPr>
      <w:rFonts w:ascii="Arial" w:hAnsi="Arial"/>
      <w:sz w:val="32"/>
      <w:lang w:val="en-GB" w:eastAsia="en-US"/>
    </w:rPr>
  </w:style>
  <w:style w:type="paragraph" w:styleId="af3">
    <w:name w:val="List Paragraph"/>
    <w:basedOn w:val="a"/>
    <w:uiPriority w:val="34"/>
    <w:qFormat/>
    <w:rsid w:val="006C42F9"/>
    <w:pPr>
      <w:ind w:firstLineChars="200" w:firstLine="420"/>
    </w:pPr>
  </w:style>
  <w:style w:type="character" w:customStyle="1" w:styleId="THChar">
    <w:name w:val="TH Char"/>
    <w:link w:val="TH"/>
    <w:qFormat/>
    <w:rsid w:val="008C43F5"/>
    <w:rPr>
      <w:rFonts w:ascii="Arial" w:hAnsi="Arial"/>
      <w:b/>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8C43F5"/>
    <w:rPr>
      <w:rFonts w:ascii="Arial" w:hAnsi="Arial"/>
      <w:b/>
      <w:lang w:val="en-GB" w:eastAsia="en-US"/>
    </w:rPr>
  </w:style>
  <w:style w:type="character" w:customStyle="1" w:styleId="B1Char">
    <w:name w:val="B1 Char"/>
    <w:link w:val="B1"/>
    <w:qFormat/>
    <w:locked/>
    <w:rsid w:val="008C43F5"/>
    <w:rPr>
      <w:rFonts w:ascii="Times New Roman" w:hAnsi="Times New Roman"/>
      <w:lang w:val="en-GB" w:eastAsia="en-US"/>
    </w:rPr>
  </w:style>
  <w:style w:type="paragraph" w:styleId="af4">
    <w:name w:val="Normal (Web)"/>
    <w:basedOn w:val="a"/>
    <w:uiPriority w:val="99"/>
    <w:rsid w:val="008C43F5"/>
    <w:rPr>
      <w:rFonts w:eastAsiaTheme="minorEastAsia"/>
      <w:sz w:val="24"/>
      <w:szCs w:val="24"/>
    </w:rPr>
  </w:style>
  <w:style w:type="character" w:customStyle="1" w:styleId="NOChar">
    <w:name w:val="NO Char"/>
    <w:link w:val="NO"/>
    <w:qFormat/>
    <w:locked/>
    <w:rsid w:val="008C43F5"/>
    <w:rPr>
      <w:rFonts w:ascii="Times New Roman" w:hAnsi="Times New Roman"/>
      <w:lang w:val="en-GB" w:eastAsia="en-US"/>
    </w:rPr>
  </w:style>
  <w:style w:type="character" w:customStyle="1" w:styleId="TALCar">
    <w:name w:val="TAL Car"/>
    <w:link w:val="TAL"/>
    <w:rsid w:val="008C43F5"/>
    <w:rPr>
      <w:rFonts w:ascii="Arial" w:hAnsi="Arial"/>
      <w:sz w:val="18"/>
      <w:lang w:val="en-GB" w:eastAsia="en-US"/>
    </w:rPr>
  </w:style>
  <w:style w:type="character" w:customStyle="1" w:styleId="B2Char">
    <w:name w:val="B2 Char"/>
    <w:link w:val="B2"/>
    <w:rsid w:val="008C43F5"/>
    <w:rPr>
      <w:rFonts w:ascii="Times New Roman" w:hAnsi="Times New Roman"/>
      <w:lang w:val="en-GB" w:eastAsia="en-US"/>
    </w:rPr>
  </w:style>
  <w:style w:type="character" w:customStyle="1" w:styleId="Code">
    <w:name w:val="Code"/>
    <w:qFormat/>
    <w:rsid w:val="008C43F5"/>
    <w:rPr>
      <w:rFonts w:ascii="Arial" w:hAnsi="Arial"/>
      <w:i/>
      <w:sz w:val="18"/>
      <w:bdr w:val="none" w:sz="0" w:space="0" w:color="auto"/>
      <w:shd w:val="clear" w:color="auto" w:fill="auto"/>
    </w:rPr>
  </w:style>
  <w:style w:type="character" w:customStyle="1" w:styleId="EXChar">
    <w:name w:val="EX Char"/>
    <w:link w:val="EX"/>
    <w:rsid w:val="008C43F5"/>
    <w:rPr>
      <w:rFonts w:ascii="Times New Roman" w:hAnsi="Times New Roman"/>
      <w:lang w:val="en-GB" w:eastAsia="en-US"/>
    </w:rPr>
  </w:style>
  <w:style w:type="character" w:customStyle="1" w:styleId="EWChar">
    <w:name w:val="EW Char"/>
    <w:link w:val="EW"/>
    <w:locked/>
    <w:rsid w:val="00E84419"/>
    <w:rPr>
      <w:rFonts w:ascii="Times New Roman" w:hAnsi="Times New Roman"/>
      <w:lang w:val="en-GB" w:eastAsia="en-US"/>
    </w:rPr>
  </w:style>
  <w:style w:type="character" w:customStyle="1" w:styleId="B1Char1">
    <w:name w:val="B1 Char1"/>
    <w:rsid w:val="007824CD"/>
    <w:rPr>
      <w:rFonts w:ascii="Times New Roman" w:hAnsi="Times New Roman"/>
      <w:lang w:val="en-GB" w:eastAsia="en-US"/>
    </w:rPr>
  </w:style>
  <w:style w:type="character" w:customStyle="1" w:styleId="Codechar">
    <w:name w:val="Code (char)"/>
    <w:basedOn w:val="a0"/>
    <w:uiPriority w:val="1"/>
    <w:qFormat/>
    <w:rsid w:val="007824CD"/>
    <w:rPr>
      <w:rFonts w:ascii="Arial" w:hAnsi="Arial"/>
      <w:i/>
      <w:iCs/>
      <w:sz w:val="18"/>
    </w:rPr>
  </w:style>
  <w:style w:type="character" w:customStyle="1" w:styleId="30">
    <w:name w:val="标题 3 字符"/>
    <w:basedOn w:val="a0"/>
    <w:link w:val="3"/>
    <w:rsid w:val="00C120F1"/>
    <w:rPr>
      <w:rFonts w:ascii="Arial" w:hAnsi="Arial"/>
      <w:sz w:val="28"/>
      <w:lang w:val="en-GB" w:eastAsia="en-US"/>
    </w:rPr>
  </w:style>
  <w:style w:type="paragraph" w:styleId="af5">
    <w:name w:val="Revision"/>
    <w:hidden/>
    <w:uiPriority w:val="99"/>
    <w:semiHidden/>
    <w:rsid w:val="007D543A"/>
    <w:rPr>
      <w:rFonts w:ascii="Times New Roman" w:hAnsi="Times New Roman"/>
      <w:lang w:val="en-GB"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0"/>
    <w:link w:val="a4"/>
    <w:rsid w:val="00431C77"/>
    <w:rPr>
      <w:rFonts w:ascii="Arial" w:hAnsi="Arial"/>
      <w:b/>
      <w:noProof/>
      <w:sz w:val="18"/>
      <w:lang w:val="en-GB" w:eastAsia="en-US"/>
    </w:rPr>
  </w:style>
  <w:style w:type="character" w:customStyle="1" w:styleId="ae">
    <w:name w:val="批注文字 字符"/>
    <w:basedOn w:val="a0"/>
    <w:link w:val="ad"/>
    <w:semiHidden/>
    <w:rsid w:val="00F73E7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microsoft.com/office/2011/relationships/commentsExtended" Target="commentsExtended.xml"/><Relationship Id="rId34" Type="http://schemas.openxmlformats.org/officeDocument/2006/relationships/header" Target="header2.xml"/><Relationship Id="rId42" Type="http://schemas.openxmlformats.org/officeDocument/2006/relationships/oleObject" Target="embeddings/oleObject1.bin"/><Relationship Id="rId47" Type="http://schemas.openxmlformats.org/officeDocument/2006/relationships/header" Target="header3.xml"/><Relationship Id="rId50" Type="http://schemas.openxmlformats.org/officeDocument/2006/relationships/image" Target="media/image16.emf"/><Relationship Id="rId55" Type="http://schemas.openxmlformats.org/officeDocument/2006/relationships/image" Target="media/image17.emf"/><Relationship Id="rId63" Type="http://schemas.openxmlformats.org/officeDocument/2006/relationships/header" Target="header7.xm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image" Target="media/image9.emf"/><Relationship Id="rId40" Type="http://schemas.openxmlformats.org/officeDocument/2006/relationships/package" Target="embeddings/Microsoft_Visio_Drawing9.vsdx"/><Relationship Id="rId45" Type="http://schemas.openxmlformats.org/officeDocument/2006/relationships/image" Target="media/image13.png"/><Relationship Id="rId53" Type="http://schemas.openxmlformats.org/officeDocument/2006/relationships/header" Target="header5.xml"/><Relationship Id="rId58" Type="http://schemas.openxmlformats.org/officeDocument/2006/relationships/oleObject" Target="embeddings/oleObject3.bin"/><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0.png"/><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22" Type="http://schemas.microsoft.com/office/2016/09/relationships/commentsIds" Target="commentsIds.xml"/><Relationship Id="rId27" Type="http://schemas.openxmlformats.org/officeDocument/2006/relationships/package" Target="embeddings/Microsoft_Visio_Drawing3.vsdx"/><Relationship Id="rId30" Type="http://schemas.openxmlformats.org/officeDocument/2006/relationships/image" Target="media/image6.emf"/><Relationship Id="rId35" Type="http://schemas.openxmlformats.org/officeDocument/2006/relationships/image" Target="media/image8.emf"/><Relationship Id="rId43" Type="http://schemas.openxmlformats.org/officeDocument/2006/relationships/image" Target="media/image12.wmf"/><Relationship Id="rId48" Type="http://schemas.openxmlformats.org/officeDocument/2006/relationships/image" Target="media/image15.emf"/><Relationship Id="rId56" Type="http://schemas.openxmlformats.org/officeDocument/2006/relationships/package" Target="embeddings/Microsoft_Visio_Drawing12.vsdx"/><Relationship Id="rId64"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package" Target="embeddings/Microsoft_Visio_Drawing11.vs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package" Target="embeddings/Microsoft_Visio_Drawing8.vsdx"/><Relationship Id="rId46" Type="http://schemas.openxmlformats.org/officeDocument/2006/relationships/image" Target="media/image14.png"/><Relationship Id="rId59" Type="http://schemas.openxmlformats.org/officeDocument/2006/relationships/image" Target="media/image19.wmf"/><Relationship Id="rId67" Type="http://schemas.microsoft.com/office/2011/relationships/people" Target="people.xml"/><Relationship Id="rId20" Type="http://schemas.openxmlformats.org/officeDocument/2006/relationships/comments" Target="comments.xml"/><Relationship Id="rId41" Type="http://schemas.openxmlformats.org/officeDocument/2006/relationships/image" Target="media/image11.wmf"/><Relationship Id="rId54" Type="http://schemas.openxmlformats.org/officeDocument/2006/relationships/header" Target="header6.xml"/><Relationship Id="rId62"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microsoft.com/office/2018/08/relationships/commentsExtensible" Target="commentsExtensible.xml"/><Relationship Id="rId28" Type="http://schemas.openxmlformats.org/officeDocument/2006/relationships/image" Target="media/image5.emf"/><Relationship Id="rId36" Type="http://schemas.openxmlformats.org/officeDocument/2006/relationships/package" Target="embeddings/Microsoft_Visio_Drawing7.vsdx"/><Relationship Id="rId49" Type="http://schemas.openxmlformats.org/officeDocument/2006/relationships/package" Target="embeddings/Microsoft_Visio_Drawing10.vsdx"/><Relationship Id="rId57" Type="http://schemas.openxmlformats.org/officeDocument/2006/relationships/image" Target="media/image18.w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oleObject" Target="embeddings/oleObject2.bin"/><Relationship Id="rId52" Type="http://schemas.openxmlformats.org/officeDocument/2006/relationships/header" Target="header4.xml"/><Relationship Id="rId60" Type="http://schemas.openxmlformats.org/officeDocument/2006/relationships/oleObject" Target="embeddings/oleObject4.bin"/><Relationship Id="rId65" Type="http://schemas.openxmlformats.org/officeDocument/2006/relationships/header" Target="header9.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4A7577-ECCC-4BDD-85F1-0A08AEE002F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0F5548E9-628D-4702-ABA4-05B68965F3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438A1E-D5FD-491D-902E-433A5BC1418E}">
  <ds:schemaRefs>
    <ds:schemaRef ds:uri="http://schemas.openxmlformats.org/officeDocument/2006/bibliography"/>
  </ds:schemaRefs>
</ds:datastoreItem>
</file>

<file path=customXml/itemProps4.xml><?xml version="1.0" encoding="utf-8"?>
<ds:datastoreItem xmlns:ds="http://schemas.openxmlformats.org/officeDocument/2006/customXml" ds:itemID="{07A21832-2CA1-43EB-8932-C37ED53C8D41}">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3</Pages>
  <Words>12376</Words>
  <Characters>70544</Characters>
  <Application>Microsoft Office Word</Application>
  <DocSecurity>0</DocSecurity>
  <Lines>587</Lines>
  <Paragraphs>165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82755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Huawei-Qi-0109</cp:lastModifiedBy>
  <cp:revision>4</cp:revision>
  <cp:lastPrinted>1900-01-01T00:00:00Z</cp:lastPrinted>
  <dcterms:created xsi:type="dcterms:W3CDTF">2025-01-10T17:00:00Z</dcterms:created>
  <dcterms:modified xsi:type="dcterms:W3CDTF">2025-01-10T17:12:00Z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S4aI250017</vt:lpwstr>
  </property>
  <property fmtid="{D5CDD505-2E9C-101B-9397-08002B2CF9AE}" pid="10" name="Spec#">
    <vt:lpwstr>26.502</vt:lpwstr>
  </property>
  <property fmtid="{D5CDD505-2E9C-101B-9397-08002B2CF9AE}" pid="11" name="Cr#">
    <vt:lpwstr>0035</vt:lpwstr>
  </property>
  <property fmtid="{D5CDD505-2E9C-101B-9397-08002B2CF9AE}" pid="12" name="Revision">
    <vt:lpwstr>-</vt:lpwstr>
  </property>
  <property fmtid="{D5CDD505-2E9C-101B-9397-08002B2CF9AE}" pid="13" name="Version">
    <vt:lpwstr>18.2.0</vt:lpwstr>
  </property>
  <property fmtid="{D5CDD505-2E9C-101B-9397-08002B2CF9AE}" pid="14" name="CrTitle">
    <vt:lpwstr>[AMD-ARCH-MED] Selected MBMS Functionalities not supported in MBS</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2024-12-18</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1736482524</vt:lpwstr>
  </property>
</Properties>
</file>