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0</w:t>
        </w:r>
      </w:fldSimple>
      <w:fldSimple w:instr=" DOCPROPERTY  MtgTitle  \* MERGEFORMAT ">
        <w:r w:rsidR="00EB09B7">
          <w:rPr>
            <w:b/>
            <w:noProof/>
            <w:sz w:val="24"/>
          </w:rPr>
          <w:t>-e (AH) MBS SWG post 130</w:t>
        </w:r>
      </w:fldSimple>
      <w:r>
        <w:rPr>
          <w:b/>
          <w:i/>
          <w:noProof/>
          <w:sz w:val="28"/>
        </w:rPr>
        <w:tab/>
      </w:r>
      <w:fldSimple w:instr=" DOCPROPERTY  Tdoc#  \* MERGEFORMAT ">
        <w:r w:rsidR="00E13F3D" w:rsidRPr="00E13F3D">
          <w:rPr>
            <w:b/>
            <w:i/>
            <w:noProof/>
            <w:sz w:val="28"/>
          </w:rPr>
          <w:t>S4aI250020</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Pr="00BA51D9">
          <w:rPr>
            <w:b/>
            <w:noProof/>
            <w:sz w:val="24"/>
          </w:rPr>
          <w:t>19th Dec 2024</w:t>
        </w:r>
      </w:fldSimple>
      <w:r w:rsidR="00547111">
        <w:rPr>
          <w:b/>
          <w:noProof/>
          <w:sz w:val="24"/>
        </w:rPr>
        <w:t xml:space="preserve"> - </w:t>
      </w:r>
      <w:fldSimple w:instr=" DOCPROPERTY  EndDate  \* MERGEFORMAT ">
        <w:r w:rsidRPr="00BA51D9">
          <w:rPr>
            <w:b/>
            <w:noProof/>
            <w:sz w:val="24"/>
          </w:rPr>
          <w:t>6th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26.501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0103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[AMD-ARCH-MED] Media delivery from multiple service endpoints/locations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Dolby Sweden AB</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E41F3"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AMD-ARCH-MED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2025-01-02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A33C54" w:rsidR="001E41F3" w:rsidRDefault="00F51363">
            <w:pPr>
              <w:pStyle w:val="CRCoverPage"/>
              <w:spacing w:after="0"/>
              <w:ind w:left="100"/>
              <w:rPr>
                <w:noProof/>
              </w:rPr>
            </w:pPr>
            <w:r w:rsidRPr="009E6F38">
              <w:rPr>
                <w:b/>
                <w:bCs/>
                <w:noProof/>
              </w:rPr>
              <w:t>Media delivery from multiple service endpoints/locations:</w:t>
            </w:r>
            <w:r>
              <w:rPr>
                <w:noProof/>
              </w:rPr>
              <w:t xml:space="preserve"> </w:t>
            </w:r>
            <w:r w:rsidR="001B47BF" w:rsidRPr="00FE7A1B">
              <w:rPr>
                <w:noProof/>
              </w:rPr>
              <w:t>Content distributors often use multiple Content Delivery Networks (CDNs) to distribute their content to end-users. As an example, they may upload a copy of their catalogue to each CDN, or more commonly have all CDNs pull the content from a common origin. In advanced deployments, technologies such as Coded Multisource Media Format (CMMF) use Application Layer FEC techniques to stripe different subsets of content across multiple CDNs. Different client implementations may then beneficially use the content on multiple CDNs, potentially guided by the service or network provider.</w:t>
            </w:r>
            <w:r w:rsidR="009E6F38">
              <w:rPr>
                <w:noProof/>
              </w:rPr>
              <w:t xml:space="preserve"> I</w:t>
            </w:r>
            <w:r w:rsidR="001B47BF" w:rsidRPr="00FE7A1B">
              <w:rPr>
                <w:noProof/>
              </w:rPr>
              <w:t xml:space="preserve">ntegration of </w:t>
            </w:r>
            <w:r w:rsidR="009E6F38">
              <w:rPr>
                <w:noProof/>
              </w:rPr>
              <w:t xml:space="preserve">these </w:t>
            </w:r>
            <w:r w:rsidR="001B47BF" w:rsidRPr="00FE7A1B">
              <w:rPr>
                <w:noProof/>
              </w:rPr>
              <w:t>different technologies into the Media Delivery System is of relevance to address content provisioning, content hosting, impacts on</w:t>
            </w:r>
            <w:r w:rsidR="009E6F38">
              <w:rPr>
                <w:noProof/>
              </w:rPr>
              <w:t xml:space="preserve"> </w:t>
            </w:r>
            <w:r w:rsidR="001B47BF" w:rsidRPr="00FE7A1B">
              <w:rPr>
                <w:noProof/>
              </w:rPr>
              <w:t>reference points, as well as potential benefits in terms of quality and resource usage.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FDF81A" w14:textId="77777777" w:rsidR="001E41F3" w:rsidRDefault="00F51363">
            <w:pPr>
              <w:pStyle w:val="CRCoverPage"/>
              <w:spacing w:after="0"/>
              <w:ind w:left="100"/>
              <w:rPr>
                <w:noProof/>
              </w:rPr>
            </w:pPr>
            <w:r w:rsidRPr="00F51363">
              <w:rPr>
                <w:i/>
                <w:iCs/>
                <w:noProof/>
              </w:rPr>
              <w:t>Media delivery from multiple service endpoints/locations</w:t>
            </w:r>
            <w:r>
              <w:rPr>
                <w:noProof/>
              </w:rPr>
              <w:t xml:space="preserve"> as introduced in clause 5.19 and based on the conclusions in clause 6.19 of TR 26.804:</w:t>
            </w:r>
          </w:p>
          <w:p w14:paraId="5F0F8E51" w14:textId="77777777" w:rsidR="00F51363" w:rsidRDefault="00F51363">
            <w:pPr>
              <w:pStyle w:val="CRCoverPage"/>
              <w:spacing w:after="0"/>
              <w:ind w:left="100"/>
              <w:rPr>
                <w:noProof/>
              </w:rPr>
            </w:pPr>
          </w:p>
          <w:p w14:paraId="367E66B3" w14:textId="77777777" w:rsidR="00F51363" w:rsidRPr="006868B6" w:rsidRDefault="00F51363" w:rsidP="00F51363">
            <w:pPr>
              <w:pStyle w:val="B1"/>
            </w:pPr>
            <w:proofErr w:type="spellStart"/>
            <w:r w:rsidRPr="006868B6">
              <w:t>i</w:t>
            </w:r>
            <w:proofErr w:type="spellEnd"/>
            <w:r w:rsidRPr="006868B6">
              <w:t>.</w:t>
            </w:r>
            <w:r w:rsidRPr="006868B6">
              <w:tab/>
              <w:t>Multi-source media streaming collaboration scenarios and associated call flows are documented (item 1 in clause 5.19.7).</w:t>
            </w:r>
          </w:p>
          <w:p w14:paraId="2A36AAAF" w14:textId="77777777" w:rsidR="00F51363" w:rsidRPr="006868B6" w:rsidRDefault="00F51363" w:rsidP="00F51363">
            <w:pPr>
              <w:pStyle w:val="B1"/>
            </w:pPr>
            <w:r w:rsidRPr="006868B6">
              <w:t>ii.</w:t>
            </w:r>
            <w:r w:rsidRPr="006868B6">
              <w:tab/>
              <w:t>Reference point M10 is brought into scope of 5GMS for the purposes of content preparation chaining and media delivery between provisioned content distributions (item 4 in clause 5.19.7).</w:t>
            </w:r>
          </w:p>
          <w:p w14:paraId="0E3EC442" w14:textId="77777777" w:rsidR="00F51363" w:rsidRPr="006868B6" w:rsidRDefault="00F51363" w:rsidP="00F51363">
            <w:pPr>
              <w:pStyle w:val="B1"/>
            </w:pPr>
            <w:r w:rsidRPr="006868B6">
              <w:t>iii.</w:t>
            </w:r>
            <w:r w:rsidRPr="006868B6">
              <w:tab/>
              <w:t>Update the description of the Content Hosting Configuration to describe the ability of the 5GMSd AF to provision Content Distributions in hierarchical or peer-to-peer configurations (item 4 of clause 5.19.7).</w:t>
            </w:r>
          </w:p>
          <w:p w14:paraId="18FBD2CC" w14:textId="77777777" w:rsidR="00F51363" w:rsidRPr="006868B6" w:rsidRDefault="00F51363" w:rsidP="00F51363">
            <w:pPr>
              <w:pStyle w:val="B1"/>
            </w:pPr>
            <w:r w:rsidRPr="006868B6">
              <w:t>iv.</w:t>
            </w:r>
            <w:r w:rsidRPr="006868B6">
              <w:tab/>
              <w:t>Document the capability to signal information to the 5GMSd Client that is required to deliver media from multiple content sources/endpoints using the Media Entry Point (item 6 in clause 5.19.7).</w:t>
            </w:r>
          </w:p>
          <w:p w14:paraId="0FD2A624" w14:textId="77777777" w:rsidR="00F51363" w:rsidRPr="006868B6" w:rsidRDefault="00F51363" w:rsidP="00F51363">
            <w:pPr>
              <w:pStyle w:val="B1"/>
            </w:pPr>
            <w:r w:rsidRPr="006868B6">
              <w:lastRenderedPageBreak/>
              <w:t>v.</w:t>
            </w:r>
            <w:r w:rsidRPr="006868B6">
              <w:tab/>
              <w:t>Define the requirements and functions necessary for a Media Player and the equivalent network functions in the AS to be interoperable within the 5GMS System (item 7 in clause 5.19.7).</w:t>
            </w:r>
          </w:p>
          <w:p w14:paraId="1F3C783D" w14:textId="77777777" w:rsidR="00F51363" w:rsidRPr="006868B6" w:rsidRDefault="00F51363" w:rsidP="00F51363">
            <w:pPr>
              <w:pStyle w:val="B1"/>
            </w:pPr>
            <w:r w:rsidRPr="006868B6">
              <w:t>vi.</w:t>
            </w:r>
            <w:r w:rsidRPr="006868B6">
              <w:tab/>
              <w:t>Clarify that the Media Player used for the purposes of multi-source/service location media delivery natively supports the multi-source/service location delivery approach in use (item 8 in clause 5.19.7).</w:t>
            </w:r>
          </w:p>
          <w:p w14:paraId="31C656EC" w14:textId="72D3A565" w:rsidR="00F51363" w:rsidRDefault="00F51363" w:rsidP="00F51363">
            <w:pPr>
              <w:pStyle w:val="B1"/>
            </w:pPr>
            <w:r w:rsidRPr="006868B6">
              <w:t>vii.</w:t>
            </w:r>
            <w:r w:rsidRPr="006868B6">
              <w:tab/>
              <w:t>Define a new reference point between a new External Access Client function located with the Media Player and a non-3GPP third-party provider content hosting function or 5GMSd Application Provider for the purposes of communicating user plane information between the two functions (item 10 in clause 5.19.7).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A4551D" w:rsidR="001E41F3" w:rsidRDefault="00F51363">
            <w:pPr>
              <w:pStyle w:val="CRCoverPage"/>
              <w:spacing w:after="0"/>
              <w:ind w:left="100"/>
              <w:rPr>
                <w:noProof/>
              </w:rPr>
            </w:pPr>
            <w:r>
              <w:rPr>
                <w:noProof/>
              </w:rPr>
              <w:t>Feature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61F76E" w:rsidR="001E41F3" w:rsidRDefault="00F513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5DEBC8" w:rsidR="001E41F3" w:rsidRDefault="00F513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2B5A08" w:rsidR="001E41F3" w:rsidRDefault="00F513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7DCA4E" w14:textId="77777777" w:rsidR="009E6F38" w:rsidRPr="00FE7A1B" w:rsidRDefault="009E6F38" w:rsidP="009E6F38">
      <w:pPr>
        <w:pStyle w:val="Heading2"/>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68C9CD36" w14:textId="231D48CD" w:rsidR="001E41F3" w:rsidRDefault="00CD0AC3" w:rsidP="00CD0AC3">
      <w:pPr>
        <w:pStyle w:val="Heading2"/>
        <w:rPr>
          <w:noProof/>
        </w:rPr>
      </w:pPr>
      <w:r>
        <w:rPr>
          <w:noProof/>
        </w:rPr>
        <w:t>3.3</w:t>
      </w:r>
      <w:r>
        <w:rPr>
          <w:noProof/>
        </w:rPr>
        <w:tab/>
        <w:t>Abbreviations</w:t>
      </w:r>
    </w:p>
    <w:p w14:paraId="5438205D" w14:textId="5C42EE10" w:rsidR="00CD0AC3" w:rsidRDefault="00CD0AC3" w:rsidP="00CD0AC3">
      <w:r>
        <w:t>…</w:t>
      </w:r>
    </w:p>
    <w:p w14:paraId="2337CC35" w14:textId="45DB3187" w:rsidR="00CD0AC3" w:rsidRDefault="00CD0AC3" w:rsidP="00CD0AC3">
      <w:pPr>
        <w:pStyle w:val="EW"/>
      </w:pPr>
      <w:ins w:id="1" w:author="Cloud, Jason" w:date="2025-01-02T10:36:00Z">
        <w:r>
          <w:t>CMMF</w:t>
        </w:r>
        <w:r>
          <w:tab/>
          <w:t>Coded Multi-Source Format</w:t>
        </w:r>
      </w:ins>
    </w:p>
    <w:p w14:paraId="5768380D" w14:textId="58D6E321" w:rsidR="00CD0AC3" w:rsidRDefault="00CD0AC3" w:rsidP="00CD0AC3">
      <w:pPr>
        <w:pStyle w:val="EW"/>
        <w:ind w:left="0" w:firstLine="0"/>
      </w:pPr>
      <w:r>
        <w:t>…</w:t>
      </w:r>
    </w:p>
    <w:p w14:paraId="5BB2270B" w14:textId="77777777" w:rsidR="00CD0AC3" w:rsidRDefault="00CD0AC3" w:rsidP="00CD0AC3">
      <w:pPr>
        <w:pStyle w:val="EW"/>
        <w:ind w:left="0" w:firstLine="0"/>
      </w:pPr>
    </w:p>
    <w:p w14:paraId="333E9175" w14:textId="77777777" w:rsidR="00CD0AC3" w:rsidRPr="00FE7A1B" w:rsidRDefault="00CD0AC3" w:rsidP="00CD0AC3">
      <w:pPr>
        <w:pStyle w:val="Heading2"/>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65366E5A" w14:textId="77777777" w:rsidR="00CD0AC3" w:rsidRPr="004C0EB8" w:rsidRDefault="00CD0AC3" w:rsidP="00CD0AC3">
      <w:pPr>
        <w:pStyle w:val="Heading3"/>
      </w:pPr>
      <w:bookmarkStart w:id="2" w:name="_Toc178586623"/>
      <w:r w:rsidRPr="004C0EB8">
        <w:t>4.0.1</w:t>
      </w:r>
      <w:r w:rsidRPr="004C0EB8">
        <w:tab/>
        <w:t>Introduction</w:t>
      </w:r>
      <w:bookmarkEnd w:id="2"/>
    </w:p>
    <w:p w14:paraId="7434555F" w14:textId="77777777" w:rsidR="00CD0AC3" w:rsidRPr="004C0EB8" w:rsidRDefault="00CD0AC3" w:rsidP="00CD0AC3">
      <w:r w:rsidRPr="004C0EB8">
        <w:t>This clause defines a set of high-level features for supporting enhanced media streaming in the 5G System. The functional architecture of this 5G Media Streaming (5GMS) System is defined in clause 4.1 and is further specialised for downlink media streaming (clause 4.2) and uplink media streaming (clause 4.3). Procedures for downlink media streaming are defined in clause 5 and those for uplink media streaming in clause 6.</w:t>
      </w:r>
    </w:p>
    <w:p w14:paraId="16BC262F" w14:textId="77777777" w:rsidR="00CD0AC3" w:rsidRPr="004C0EB8" w:rsidRDefault="00CD0AC3" w:rsidP="00CD0AC3">
      <w:r w:rsidRPr="004C0EB8">
        <w:t xml:space="preserve">In the context of the present document, streaming is defined as the delivery of time-continuous media as the predominant </w:t>
      </w:r>
      <w:r>
        <w:t>application traffic</w:t>
      </w:r>
      <w:r w:rsidRPr="004C0EB8">
        <w:t xml:space="preserve">. Streaming points to the fact that the media is predominantly sent only in a single direction and </w:t>
      </w:r>
      <w:r>
        <w:t xml:space="preserve">is </w:t>
      </w:r>
      <w:r w:rsidRPr="004C0EB8">
        <w:t>consumed as it is received. Additionally, the media content may be streamed as it is produced, referred to as live streaming. If content is streamed that is already produced, it is referred to as on-demand streaming.</w:t>
      </w:r>
      <w:r>
        <w:t xml:space="preserve"> Streaming content may also be delivered in non-real time and stored for later consumption on demand.</w:t>
      </w:r>
    </w:p>
    <w:p w14:paraId="4B11988A" w14:textId="65FFFA30" w:rsidR="00CD0AC3" w:rsidRPr="004C0EB8" w:rsidRDefault="00CD0AC3" w:rsidP="00CD0AC3">
      <w:r w:rsidRPr="004C0EB8">
        <w:t>References to Dynamic Adaptive Streaming over HTTP (MPEG</w:t>
      </w:r>
      <w:r w:rsidRPr="004C0EB8">
        <w:noBreakHyphen/>
        <w:t xml:space="preserve">DASH) [29] in the present document apply equally to HTTP Live Streaming (HLS) [28] except </w:t>
      </w:r>
      <w:proofErr w:type="gramStart"/>
      <w:r w:rsidRPr="004C0EB8">
        <w:t>where</w:t>
      </w:r>
      <w:proofErr w:type="gramEnd"/>
      <w:r w:rsidRPr="004C0EB8">
        <w:t xml:space="preserve"> noted otherwise. The term </w:t>
      </w:r>
      <w:r w:rsidRPr="004C0EB8">
        <w:rPr>
          <w:i/>
          <w:iCs/>
        </w:rPr>
        <w:t xml:space="preserve">Media </w:t>
      </w:r>
      <w:ins w:id="3" w:author="Cloud, Jason" w:date="2025-01-02T10:38:00Z">
        <w:r>
          <w:rPr>
            <w:i/>
            <w:iCs/>
          </w:rPr>
          <w:t xml:space="preserve">Player </w:t>
        </w:r>
      </w:ins>
      <w:r>
        <w:rPr>
          <w:i/>
          <w:iCs/>
        </w:rPr>
        <w:t xml:space="preserve">Entry </w:t>
      </w:r>
      <w:del w:id="4" w:author="Cloud, Jason" w:date="2025-01-02T10:38:00Z">
        <w:r w:rsidDel="00CD0AC3">
          <w:rPr>
            <w:i/>
            <w:iCs/>
          </w:rPr>
          <w:delText>Point</w:delText>
        </w:r>
        <w:r w:rsidRPr="004C0EB8" w:rsidDel="00CD0AC3">
          <w:delText xml:space="preserve"> </w:delText>
        </w:r>
      </w:del>
      <w:r w:rsidRPr="004C0EB8">
        <w:t>is used to refer generically to an MPEG-DASH Media Presentation Description (MPD) but may be taken to apply equally to alternative media presentation description formats such as an HLS master playlist, unless noted otherwise.</w:t>
      </w:r>
    </w:p>
    <w:p w14:paraId="7D15BA33" w14:textId="77777777" w:rsidR="00CD0AC3" w:rsidRPr="004C0EB8" w:rsidRDefault="00CD0AC3" w:rsidP="00CD0AC3">
      <w:pPr>
        <w:pStyle w:val="TH"/>
      </w:pPr>
      <w:r w:rsidRPr="004C0EB8">
        <w:t>Table 4.0.1</w:t>
      </w:r>
      <w:r w:rsidRPr="004C0EB8">
        <w:noBreakHyphen/>
        <w:t>1 lists the principal features of the 5GMS architecture along with cross-references to relevant clauses defining its functions and procedures.</w:t>
      </w:r>
    </w:p>
    <w:p w14:paraId="45952F16" w14:textId="77777777" w:rsidR="00CD0AC3" w:rsidRDefault="00CD0AC3" w:rsidP="00CD0AC3">
      <w:pPr>
        <w:pStyle w:val="TH"/>
      </w:pPr>
      <w:bookmarkStart w:id="5" w:name="_CRTable4_0_11"/>
      <w:r w:rsidRPr="004C0EB8">
        <w:t>Table </w:t>
      </w:r>
      <w:bookmarkEnd w:id="5"/>
      <w:r w:rsidRPr="004C0EB8">
        <w:t>4.0.1</w:t>
      </w:r>
      <w:r w:rsidRPr="004C0EB8">
        <w:noBreakHyphen/>
        <w:t>1: 5G Media Streaming feature index</w:t>
      </w:r>
    </w:p>
    <w:tbl>
      <w:tblPr>
        <w:tblStyle w:val="TableGrid"/>
        <w:tblW w:w="0" w:type="auto"/>
        <w:jc w:val="center"/>
        <w:tblLook w:val="04A0" w:firstRow="1" w:lastRow="0" w:firstColumn="1" w:lastColumn="0" w:noHBand="0" w:noVBand="1"/>
      </w:tblPr>
      <w:tblGrid>
        <w:gridCol w:w="2121"/>
        <w:gridCol w:w="1294"/>
        <w:gridCol w:w="1806"/>
        <w:gridCol w:w="1806"/>
      </w:tblGrid>
      <w:tr w:rsidR="00CD0AC3" w:rsidRPr="004C0EB8" w14:paraId="1441BAEF" w14:textId="77777777" w:rsidTr="00236881">
        <w:trPr>
          <w:jc w:val="center"/>
        </w:trPr>
        <w:tc>
          <w:tcPr>
            <w:tcW w:w="2121" w:type="dxa"/>
            <w:vMerge w:val="restart"/>
            <w:shd w:val="clear" w:color="auto" w:fill="BFBFBF" w:themeFill="background1" w:themeFillShade="BF"/>
          </w:tcPr>
          <w:p w14:paraId="073C42E0" w14:textId="77777777" w:rsidR="00CD0AC3" w:rsidRPr="004C0EB8" w:rsidRDefault="00CD0AC3" w:rsidP="00236881">
            <w:pPr>
              <w:pStyle w:val="TH"/>
            </w:pPr>
            <w:r w:rsidRPr="004C0EB8">
              <w:t>Feature</w:t>
            </w:r>
          </w:p>
        </w:tc>
        <w:tc>
          <w:tcPr>
            <w:tcW w:w="1187" w:type="dxa"/>
            <w:vMerge w:val="restart"/>
            <w:shd w:val="clear" w:color="auto" w:fill="BFBFBF" w:themeFill="background1" w:themeFillShade="BF"/>
          </w:tcPr>
          <w:p w14:paraId="2DDE43B9" w14:textId="77777777" w:rsidR="00CD0AC3" w:rsidRPr="004C0EB8" w:rsidRDefault="00CD0AC3" w:rsidP="00236881">
            <w:pPr>
              <w:pStyle w:val="TH"/>
            </w:pPr>
            <w:r w:rsidRPr="004C0EB8">
              <w:t>Feature description clause</w:t>
            </w:r>
          </w:p>
        </w:tc>
        <w:tc>
          <w:tcPr>
            <w:tcW w:w="3296" w:type="dxa"/>
            <w:gridSpan w:val="2"/>
            <w:shd w:val="clear" w:color="auto" w:fill="BFBFBF" w:themeFill="background1" w:themeFillShade="BF"/>
          </w:tcPr>
          <w:p w14:paraId="42D8DA76" w14:textId="77777777" w:rsidR="00CD0AC3" w:rsidRPr="004C0EB8" w:rsidRDefault="00CD0AC3" w:rsidP="00236881">
            <w:pPr>
              <w:pStyle w:val="TH"/>
            </w:pPr>
            <w:r w:rsidRPr="004C0EB8">
              <w:t>Procedure definition clause(s)</w:t>
            </w:r>
          </w:p>
        </w:tc>
      </w:tr>
      <w:tr w:rsidR="00CD0AC3" w:rsidRPr="004C0EB8" w14:paraId="188B834B" w14:textId="77777777" w:rsidTr="00236881">
        <w:trPr>
          <w:jc w:val="center"/>
        </w:trPr>
        <w:tc>
          <w:tcPr>
            <w:tcW w:w="2121" w:type="dxa"/>
            <w:vMerge/>
            <w:shd w:val="clear" w:color="auto" w:fill="BFBFBF" w:themeFill="background1" w:themeFillShade="BF"/>
          </w:tcPr>
          <w:p w14:paraId="38AD230A" w14:textId="77777777" w:rsidR="00CD0AC3" w:rsidRPr="004C0EB8" w:rsidRDefault="00CD0AC3" w:rsidP="00236881">
            <w:pPr>
              <w:pStyle w:val="TH"/>
            </w:pPr>
          </w:p>
        </w:tc>
        <w:tc>
          <w:tcPr>
            <w:tcW w:w="1187" w:type="dxa"/>
            <w:vMerge/>
            <w:shd w:val="clear" w:color="auto" w:fill="BFBFBF" w:themeFill="background1" w:themeFillShade="BF"/>
          </w:tcPr>
          <w:p w14:paraId="652603A8" w14:textId="77777777" w:rsidR="00CD0AC3" w:rsidRPr="004C0EB8" w:rsidRDefault="00CD0AC3" w:rsidP="00236881">
            <w:pPr>
              <w:pStyle w:val="TH"/>
            </w:pPr>
          </w:p>
        </w:tc>
        <w:tc>
          <w:tcPr>
            <w:tcW w:w="1649" w:type="dxa"/>
            <w:shd w:val="clear" w:color="auto" w:fill="BFBFBF" w:themeFill="background1" w:themeFillShade="BF"/>
          </w:tcPr>
          <w:p w14:paraId="7E6739BD" w14:textId="77777777" w:rsidR="00CD0AC3" w:rsidRPr="004C0EB8" w:rsidRDefault="00CD0AC3" w:rsidP="00236881">
            <w:pPr>
              <w:pStyle w:val="TH"/>
            </w:pPr>
            <w:r w:rsidRPr="004C0EB8">
              <w:t>Downlink media streaming</w:t>
            </w:r>
          </w:p>
        </w:tc>
        <w:tc>
          <w:tcPr>
            <w:tcW w:w="1647" w:type="dxa"/>
            <w:shd w:val="clear" w:color="auto" w:fill="BFBFBF" w:themeFill="background1" w:themeFillShade="BF"/>
          </w:tcPr>
          <w:p w14:paraId="591F1593" w14:textId="77777777" w:rsidR="00CD0AC3" w:rsidRPr="004C0EB8" w:rsidRDefault="00CD0AC3" w:rsidP="00236881">
            <w:pPr>
              <w:pStyle w:val="TH"/>
            </w:pPr>
            <w:r w:rsidRPr="004C0EB8">
              <w:t>Uplink media streaming</w:t>
            </w:r>
          </w:p>
        </w:tc>
      </w:tr>
      <w:tr w:rsidR="00CD0AC3" w:rsidRPr="004C0EB8" w14:paraId="43E4B918" w14:textId="77777777" w:rsidTr="00236881">
        <w:trPr>
          <w:jc w:val="center"/>
        </w:trPr>
        <w:tc>
          <w:tcPr>
            <w:tcW w:w="2121" w:type="dxa"/>
          </w:tcPr>
          <w:p w14:paraId="3B389463" w14:textId="77777777" w:rsidR="00CD0AC3" w:rsidRPr="004C0EB8" w:rsidRDefault="00CD0AC3" w:rsidP="00236881">
            <w:pPr>
              <w:pStyle w:val="TAL"/>
            </w:pPr>
            <w:r w:rsidRPr="004C0EB8">
              <w:t>Content hosting</w:t>
            </w:r>
          </w:p>
        </w:tc>
        <w:tc>
          <w:tcPr>
            <w:tcW w:w="1187" w:type="dxa"/>
          </w:tcPr>
          <w:p w14:paraId="04A16007" w14:textId="77777777" w:rsidR="00CD0AC3" w:rsidRPr="004C0EB8" w:rsidRDefault="00CD0AC3" w:rsidP="00236881">
            <w:pPr>
              <w:pStyle w:val="TAC"/>
            </w:pPr>
            <w:r w:rsidRPr="004C0EB8">
              <w:t>4.0.2</w:t>
            </w:r>
          </w:p>
        </w:tc>
        <w:tc>
          <w:tcPr>
            <w:tcW w:w="1649" w:type="dxa"/>
          </w:tcPr>
          <w:p w14:paraId="3DED99A6" w14:textId="77777777" w:rsidR="00CD0AC3" w:rsidRPr="004C0EB8" w:rsidRDefault="00CD0AC3" w:rsidP="00236881">
            <w:pPr>
              <w:pStyle w:val="TAC"/>
            </w:pPr>
            <w:r w:rsidRPr="004C0EB8">
              <w:t>5.4</w:t>
            </w:r>
          </w:p>
        </w:tc>
        <w:tc>
          <w:tcPr>
            <w:tcW w:w="1647" w:type="dxa"/>
            <w:shd w:val="clear" w:color="auto" w:fill="808080" w:themeFill="background1" w:themeFillShade="80"/>
          </w:tcPr>
          <w:p w14:paraId="5F2C5C7B" w14:textId="77777777" w:rsidR="00CD0AC3" w:rsidRPr="004C0EB8" w:rsidRDefault="00CD0AC3" w:rsidP="00236881">
            <w:pPr>
              <w:pStyle w:val="TAC"/>
            </w:pPr>
            <w:r w:rsidRPr="004C0EB8">
              <w:t>Not applicable</w:t>
            </w:r>
          </w:p>
        </w:tc>
      </w:tr>
      <w:tr w:rsidR="00CD0AC3" w:rsidRPr="004C0EB8" w14:paraId="261B6E5B" w14:textId="77777777" w:rsidTr="00236881">
        <w:trPr>
          <w:jc w:val="center"/>
        </w:trPr>
        <w:tc>
          <w:tcPr>
            <w:tcW w:w="2121" w:type="dxa"/>
          </w:tcPr>
          <w:p w14:paraId="389DA277" w14:textId="77777777" w:rsidR="00CD0AC3" w:rsidRPr="004C0EB8" w:rsidRDefault="00CD0AC3" w:rsidP="00236881">
            <w:pPr>
              <w:pStyle w:val="TAL"/>
            </w:pPr>
            <w:r w:rsidRPr="004C0EB8">
              <w:t>Content publishing</w:t>
            </w:r>
          </w:p>
        </w:tc>
        <w:tc>
          <w:tcPr>
            <w:tcW w:w="1187" w:type="dxa"/>
          </w:tcPr>
          <w:p w14:paraId="126E736B" w14:textId="77777777" w:rsidR="00CD0AC3" w:rsidRPr="004C0EB8" w:rsidRDefault="00CD0AC3" w:rsidP="00236881">
            <w:pPr>
              <w:pStyle w:val="TAC"/>
            </w:pPr>
            <w:r w:rsidRPr="004C0EB8">
              <w:t>4.0.3</w:t>
            </w:r>
          </w:p>
        </w:tc>
        <w:tc>
          <w:tcPr>
            <w:tcW w:w="1649" w:type="dxa"/>
            <w:shd w:val="clear" w:color="auto" w:fill="808080" w:themeFill="background1" w:themeFillShade="80"/>
          </w:tcPr>
          <w:p w14:paraId="324E8E96" w14:textId="77777777" w:rsidR="00CD0AC3" w:rsidRPr="004C0EB8" w:rsidRDefault="00CD0AC3" w:rsidP="00236881">
            <w:pPr>
              <w:pStyle w:val="TAC"/>
            </w:pPr>
            <w:r w:rsidRPr="004C0EB8">
              <w:t>Not applicable</w:t>
            </w:r>
          </w:p>
        </w:tc>
        <w:tc>
          <w:tcPr>
            <w:tcW w:w="1647" w:type="dxa"/>
          </w:tcPr>
          <w:p w14:paraId="0AC0EB9C" w14:textId="77777777" w:rsidR="00CD0AC3" w:rsidRPr="004C0EB8" w:rsidRDefault="00CD0AC3" w:rsidP="00236881">
            <w:pPr>
              <w:pStyle w:val="TAC"/>
            </w:pPr>
            <w:r w:rsidRPr="004C0EB8">
              <w:t>6.2.3</w:t>
            </w:r>
          </w:p>
        </w:tc>
      </w:tr>
      <w:tr w:rsidR="00CD0AC3" w:rsidRPr="004C0EB8" w14:paraId="1D98BD2D" w14:textId="77777777" w:rsidTr="00236881">
        <w:trPr>
          <w:jc w:val="center"/>
        </w:trPr>
        <w:tc>
          <w:tcPr>
            <w:tcW w:w="2121" w:type="dxa"/>
          </w:tcPr>
          <w:p w14:paraId="056552C2" w14:textId="77777777" w:rsidR="00CD0AC3" w:rsidRPr="004C0EB8" w:rsidRDefault="00CD0AC3" w:rsidP="00236881">
            <w:pPr>
              <w:pStyle w:val="TAL"/>
            </w:pPr>
            <w:r w:rsidRPr="004C0EB8">
              <w:t>Content preparation</w:t>
            </w:r>
          </w:p>
        </w:tc>
        <w:tc>
          <w:tcPr>
            <w:tcW w:w="1187" w:type="dxa"/>
          </w:tcPr>
          <w:p w14:paraId="1B248AB6" w14:textId="77777777" w:rsidR="00CD0AC3" w:rsidRPr="004C0EB8" w:rsidRDefault="00CD0AC3" w:rsidP="00236881">
            <w:pPr>
              <w:pStyle w:val="TAC"/>
            </w:pPr>
            <w:r w:rsidRPr="004C0EB8">
              <w:t>4.0.4</w:t>
            </w:r>
          </w:p>
        </w:tc>
        <w:tc>
          <w:tcPr>
            <w:tcW w:w="1649" w:type="dxa"/>
          </w:tcPr>
          <w:p w14:paraId="63EA1E5D" w14:textId="77777777" w:rsidR="00CD0AC3" w:rsidRPr="004C0EB8" w:rsidRDefault="00CD0AC3" w:rsidP="00236881">
            <w:pPr>
              <w:pStyle w:val="TAC"/>
            </w:pPr>
            <w:r w:rsidRPr="004C0EB8">
              <w:t>Not defined</w:t>
            </w:r>
          </w:p>
        </w:tc>
        <w:tc>
          <w:tcPr>
            <w:tcW w:w="1647" w:type="dxa"/>
          </w:tcPr>
          <w:p w14:paraId="279BC31B" w14:textId="77777777" w:rsidR="00CD0AC3" w:rsidRPr="004C0EB8" w:rsidRDefault="00CD0AC3" w:rsidP="00236881">
            <w:pPr>
              <w:pStyle w:val="TAC"/>
            </w:pPr>
            <w:r w:rsidRPr="004C0EB8">
              <w:t>Not defined</w:t>
            </w:r>
          </w:p>
        </w:tc>
      </w:tr>
      <w:tr w:rsidR="00CD0AC3" w:rsidRPr="004C0EB8" w14:paraId="47EC5707" w14:textId="77777777" w:rsidTr="00236881">
        <w:trPr>
          <w:jc w:val="center"/>
        </w:trPr>
        <w:tc>
          <w:tcPr>
            <w:tcW w:w="2121" w:type="dxa"/>
          </w:tcPr>
          <w:p w14:paraId="079E1D13" w14:textId="77777777" w:rsidR="00CD0AC3" w:rsidRPr="004C0EB8" w:rsidRDefault="00CD0AC3" w:rsidP="00236881">
            <w:pPr>
              <w:pStyle w:val="TAL"/>
            </w:pPr>
            <w:r w:rsidRPr="004C0EB8">
              <w:t>Network assistance</w:t>
            </w:r>
          </w:p>
        </w:tc>
        <w:tc>
          <w:tcPr>
            <w:tcW w:w="1187" w:type="dxa"/>
          </w:tcPr>
          <w:p w14:paraId="57CE1E71" w14:textId="77777777" w:rsidR="00CD0AC3" w:rsidRPr="004C0EB8" w:rsidRDefault="00CD0AC3" w:rsidP="00236881">
            <w:pPr>
              <w:pStyle w:val="TAC"/>
            </w:pPr>
            <w:r w:rsidRPr="004C0EB8">
              <w:t>4.0.5</w:t>
            </w:r>
          </w:p>
        </w:tc>
        <w:tc>
          <w:tcPr>
            <w:tcW w:w="1649" w:type="dxa"/>
          </w:tcPr>
          <w:p w14:paraId="1972CC44" w14:textId="77777777" w:rsidR="00CD0AC3" w:rsidRPr="004C0EB8" w:rsidRDefault="00CD0AC3" w:rsidP="00236881">
            <w:pPr>
              <w:pStyle w:val="TAC"/>
            </w:pPr>
            <w:r w:rsidRPr="004C0EB8">
              <w:t>5.9</w:t>
            </w:r>
          </w:p>
        </w:tc>
        <w:tc>
          <w:tcPr>
            <w:tcW w:w="1647" w:type="dxa"/>
          </w:tcPr>
          <w:p w14:paraId="6412FFCD" w14:textId="77777777" w:rsidR="00CD0AC3" w:rsidRPr="004C0EB8" w:rsidRDefault="00CD0AC3" w:rsidP="00236881">
            <w:pPr>
              <w:pStyle w:val="TAC"/>
            </w:pPr>
            <w:r w:rsidRPr="004C0EB8">
              <w:t>6.5, 6.7</w:t>
            </w:r>
          </w:p>
        </w:tc>
      </w:tr>
      <w:tr w:rsidR="00CD0AC3" w:rsidRPr="004C0EB8" w14:paraId="3A51ABF7" w14:textId="77777777" w:rsidTr="00236881">
        <w:trPr>
          <w:jc w:val="center"/>
        </w:trPr>
        <w:tc>
          <w:tcPr>
            <w:tcW w:w="2121" w:type="dxa"/>
          </w:tcPr>
          <w:p w14:paraId="50D39589" w14:textId="77777777" w:rsidR="00CD0AC3" w:rsidRPr="004C0EB8" w:rsidRDefault="00CD0AC3" w:rsidP="00236881">
            <w:pPr>
              <w:pStyle w:val="TAL"/>
            </w:pPr>
            <w:r w:rsidRPr="004C0EB8">
              <w:t>Dynamic policies</w:t>
            </w:r>
          </w:p>
        </w:tc>
        <w:tc>
          <w:tcPr>
            <w:tcW w:w="1187" w:type="dxa"/>
          </w:tcPr>
          <w:p w14:paraId="601C9B7C" w14:textId="77777777" w:rsidR="00CD0AC3" w:rsidRPr="004C0EB8" w:rsidRDefault="00CD0AC3" w:rsidP="00236881">
            <w:pPr>
              <w:pStyle w:val="TAC"/>
            </w:pPr>
            <w:r w:rsidRPr="004C0EB8">
              <w:t>4.0.6</w:t>
            </w:r>
          </w:p>
        </w:tc>
        <w:tc>
          <w:tcPr>
            <w:tcW w:w="1649" w:type="dxa"/>
          </w:tcPr>
          <w:p w14:paraId="4485C168" w14:textId="77777777" w:rsidR="00CD0AC3" w:rsidRPr="004C0EB8" w:rsidRDefault="00CD0AC3" w:rsidP="00236881">
            <w:pPr>
              <w:pStyle w:val="TAC"/>
            </w:pPr>
            <w:r w:rsidRPr="004C0EB8">
              <w:t>5.8, 5.7.6</w:t>
            </w:r>
          </w:p>
        </w:tc>
        <w:tc>
          <w:tcPr>
            <w:tcW w:w="1647" w:type="dxa"/>
          </w:tcPr>
          <w:p w14:paraId="5A59990F" w14:textId="77777777" w:rsidR="00CD0AC3" w:rsidRPr="004C0EB8" w:rsidRDefault="00CD0AC3" w:rsidP="00236881">
            <w:pPr>
              <w:pStyle w:val="TAC"/>
            </w:pPr>
            <w:r w:rsidRPr="004C0EB8">
              <w:t>6.9</w:t>
            </w:r>
          </w:p>
        </w:tc>
      </w:tr>
      <w:tr w:rsidR="00CD0AC3" w:rsidRPr="004C0EB8" w14:paraId="52E28D6A" w14:textId="77777777" w:rsidTr="00236881">
        <w:trPr>
          <w:jc w:val="center"/>
        </w:trPr>
        <w:tc>
          <w:tcPr>
            <w:tcW w:w="2121" w:type="dxa"/>
          </w:tcPr>
          <w:p w14:paraId="6A3F0290" w14:textId="77777777" w:rsidR="00CD0AC3" w:rsidRPr="004C0EB8" w:rsidRDefault="00CD0AC3" w:rsidP="00236881">
            <w:pPr>
              <w:pStyle w:val="TAL"/>
            </w:pPr>
            <w:r w:rsidRPr="004C0EB8">
              <w:t>Remote control</w:t>
            </w:r>
          </w:p>
        </w:tc>
        <w:tc>
          <w:tcPr>
            <w:tcW w:w="1187" w:type="dxa"/>
          </w:tcPr>
          <w:p w14:paraId="0E52345E" w14:textId="77777777" w:rsidR="00CD0AC3" w:rsidRPr="004C0EB8" w:rsidRDefault="00CD0AC3" w:rsidP="00236881">
            <w:pPr>
              <w:pStyle w:val="TAC"/>
            </w:pPr>
            <w:r w:rsidRPr="004C0EB8">
              <w:t>4.0.7</w:t>
            </w:r>
          </w:p>
        </w:tc>
        <w:tc>
          <w:tcPr>
            <w:tcW w:w="1649" w:type="dxa"/>
            <w:shd w:val="clear" w:color="auto" w:fill="808080" w:themeFill="background1" w:themeFillShade="80"/>
          </w:tcPr>
          <w:p w14:paraId="02AFBCC4" w14:textId="77777777" w:rsidR="00CD0AC3" w:rsidRPr="004C0EB8" w:rsidRDefault="00CD0AC3" w:rsidP="00236881">
            <w:pPr>
              <w:pStyle w:val="TAC"/>
            </w:pPr>
            <w:r w:rsidRPr="004C0EB8">
              <w:t>Not applicable</w:t>
            </w:r>
          </w:p>
        </w:tc>
        <w:tc>
          <w:tcPr>
            <w:tcW w:w="1647" w:type="dxa"/>
            <w:tcBorders>
              <w:bottom w:val="single" w:sz="4" w:space="0" w:color="auto"/>
            </w:tcBorders>
          </w:tcPr>
          <w:p w14:paraId="2AE94AAD" w14:textId="77777777" w:rsidR="00CD0AC3" w:rsidRPr="004C0EB8" w:rsidRDefault="00CD0AC3" w:rsidP="00236881">
            <w:pPr>
              <w:pStyle w:val="TAC"/>
            </w:pPr>
            <w:r w:rsidRPr="004C0EB8">
              <w:t>6.6</w:t>
            </w:r>
          </w:p>
        </w:tc>
      </w:tr>
      <w:tr w:rsidR="00CD0AC3" w:rsidRPr="004C0EB8" w14:paraId="662E8447" w14:textId="77777777" w:rsidTr="00236881">
        <w:trPr>
          <w:jc w:val="center"/>
        </w:trPr>
        <w:tc>
          <w:tcPr>
            <w:tcW w:w="2121" w:type="dxa"/>
          </w:tcPr>
          <w:p w14:paraId="5857FFB0" w14:textId="77777777" w:rsidR="00CD0AC3" w:rsidRPr="004C0EB8" w:rsidRDefault="00CD0AC3" w:rsidP="00236881">
            <w:pPr>
              <w:pStyle w:val="TAL"/>
            </w:pPr>
            <w:r w:rsidRPr="004C0EB8">
              <w:t>Consumption reporting</w:t>
            </w:r>
          </w:p>
        </w:tc>
        <w:tc>
          <w:tcPr>
            <w:tcW w:w="1187" w:type="dxa"/>
          </w:tcPr>
          <w:p w14:paraId="42F8D728" w14:textId="77777777" w:rsidR="00CD0AC3" w:rsidRPr="004C0EB8" w:rsidRDefault="00CD0AC3" w:rsidP="00236881">
            <w:pPr>
              <w:pStyle w:val="TAC"/>
            </w:pPr>
            <w:r w:rsidRPr="004C0EB8">
              <w:t>4.0.8</w:t>
            </w:r>
          </w:p>
        </w:tc>
        <w:tc>
          <w:tcPr>
            <w:tcW w:w="1649" w:type="dxa"/>
          </w:tcPr>
          <w:p w14:paraId="5F62F9AA" w14:textId="77777777" w:rsidR="00CD0AC3" w:rsidRPr="004C0EB8" w:rsidRDefault="00CD0AC3" w:rsidP="00236881">
            <w:pPr>
              <w:pStyle w:val="TAC"/>
            </w:pPr>
            <w:r w:rsidRPr="004C0EB8">
              <w:t>5.6</w:t>
            </w:r>
          </w:p>
        </w:tc>
        <w:tc>
          <w:tcPr>
            <w:tcW w:w="1647" w:type="dxa"/>
            <w:tcBorders>
              <w:bottom w:val="single" w:sz="4" w:space="0" w:color="auto"/>
            </w:tcBorders>
            <w:shd w:val="clear" w:color="auto" w:fill="808080" w:themeFill="background1" w:themeFillShade="80"/>
          </w:tcPr>
          <w:p w14:paraId="7310CA51" w14:textId="77777777" w:rsidR="00CD0AC3" w:rsidRPr="004C0EB8" w:rsidRDefault="00CD0AC3" w:rsidP="00236881">
            <w:pPr>
              <w:pStyle w:val="TAC"/>
            </w:pPr>
            <w:r w:rsidRPr="004C0EB8">
              <w:t>Not applicable</w:t>
            </w:r>
          </w:p>
        </w:tc>
      </w:tr>
      <w:tr w:rsidR="00CD0AC3" w:rsidRPr="004C0EB8" w14:paraId="446E187A" w14:textId="77777777" w:rsidTr="00236881">
        <w:trPr>
          <w:jc w:val="center"/>
        </w:trPr>
        <w:tc>
          <w:tcPr>
            <w:tcW w:w="2121" w:type="dxa"/>
          </w:tcPr>
          <w:p w14:paraId="21958591" w14:textId="77777777" w:rsidR="00CD0AC3" w:rsidRPr="004C0EB8" w:rsidRDefault="00CD0AC3" w:rsidP="00236881">
            <w:pPr>
              <w:pStyle w:val="TAL"/>
            </w:pPr>
            <w:proofErr w:type="spellStart"/>
            <w:r w:rsidRPr="004C0EB8">
              <w:t>QoE</w:t>
            </w:r>
            <w:proofErr w:type="spellEnd"/>
            <w:r w:rsidRPr="004C0EB8">
              <w:t xml:space="preserve"> metrics reporting</w:t>
            </w:r>
          </w:p>
        </w:tc>
        <w:tc>
          <w:tcPr>
            <w:tcW w:w="1187" w:type="dxa"/>
          </w:tcPr>
          <w:p w14:paraId="0031C320" w14:textId="77777777" w:rsidR="00CD0AC3" w:rsidRPr="004C0EB8" w:rsidRDefault="00CD0AC3" w:rsidP="00236881">
            <w:pPr>
              <w:pStyle w:val="TAC"/>
            </w:pPr>
            <w:r w:rsidRPr="004C0EB8">
              <w:t>4.0.9</w:t>
            </w:r>
          </w:p>
        </w:tc>
        <w:tc>
          <w:tcPr>
            <w:tcW w:w="1649" w:type="dxa"/>
          </w:tcPr>
          <w:p w14:paraId="101765FD" w14:textId="77777777" w:rsidR="00CD0AC3" w:rsidRPr="004C0EB8" w:rsidRDefault="00CD0AC3" w:rsidP="00236881">
            <w:pPr>
              <w:pStyle w:val="TAC"/>
            </w:pPr>
            <w:r w:rsidRPr="004C0EB8">
              <w:t>5.5</w:t>
            </w:r>
          </w:p>
        </w:tc>
        <w:tc>
          <w:tcPr>
            <w:tcW w:w="1647" w:type="dxa"/>
            <w:shd w:val="clear" w:color="auto" w:fill="808080" w:themeFill="background1" w:themeFillShade="80"/>
          </w:tcPr>
          <w:p w14:paraId="6CB059B3" w14:textId="77777777" w:rsidR="00CD0AC3" w:rsidRPr="004C0EB8" w:rsidRDefault="00CD0AC3" w:rsidP="00236881">
            <w:pPr>
              <w:pStyle w:val="TAC"/>
            </w:pPr>
            <w:r w:rsidRPr="004C0EB8">
              <w:t>Not applicable</w:t>
            </w:r>
          </w:p>
        </w:tc>
      </w:tr>
      <w:tr w:rsidR="00CD0AC3" w:rsidRPr="004C0EB8" w14:paraId="6C8D16A8" w14:textId="77777777" w:rsidTr="00236881">
        <w:trPr>
          <w:jc w:val="center"/>
        </w:trPr>
        <w:tc>
          <w:tcPr>
            <w:tcW w:w="2121" w:type="dxa"/>
          </w:tcPr>
          <w:p w14:paraId="4EADD450" w14:textId="77777777" w:rsidR="00CD0AC3" w:rsidRPr="004C0EB8" w:rsidRDefault="00CD0AC3" w:rsidP="00236881">
            <w:pPr>
              <w:pStyle w:val="TAL"/>
            </w:pPr>
            <w:r w:rsidRPr="004C0EB8">
              <w:t>Edge processing</w:t>
            </w:r>
          </w:p>
        </w:tc>
        <w:tc>
          <w:tcPr>
            <w:tcW w:w="1187" w:type="dxa"/>
          </w:tcPr>
          <w:p w14:paraId="7DB6F2A6" w14:textId="77777777" w:rsidR="00CD0AC3" w:rsidRPr="004C0EB8" w:rsidRDefault="00CD0AC3" w:rsidP="00236881">
            <w:pPr>
              <w:pStyle w:val="TAC"/>
            </w:pPr>
            <w:r w:rsidRPr="004C0EB8">
              <w:t>4.0.10</w:t>
            </w:r>
          </w:p>
        </w:tc>
        <w:tc>
          <w:tcPr>
            <w:tcW w:w="3296" w:type="dxa"/>
            <w:gridSpan w:val="2"/>
          </w:tcPr>
          <w:p w14:paraId="6E87D897" w14:textId="77777777" w:rsidR="00CD0AC3" w:rsidRPr="004C0EB8" w:rsidRDefault="00CD0AC3" w:rsidP="00236881">
            <w:pPr>
              <w:pStyle w:val="TAC"/>
            </w:pPr>
            <w:r>
              <w:t>8</w:t>
            </w:r>
          </w:p>
        </w:tc>
      </w:tr>
      <w:tr w:rsidR="00CD0AC3" w:rsidRPr="004C0EB8" w14:paraId="3D034038" w14:textId="77777777" w:rsidTr="00236881">
        <w:trPr>
          <w:jc w:val="center"/>
        </w:trPr>
        <w:tc>
          <w:tcPr>
            <w:tcW w:w="2121" w:type="dxa"/>
          </w:tcPr>
          <w:p w14:paraId="7BAB2A55" w14:textId="77777777" w:rsidR="00CD0AC3" w:rsidRPr="004C0EB8" w:rsidRDefault="00CD0AC3" w:rsidP="00236881">
            <w:pPr>
              <w:pStyle w:val="TAL"/>
            </w:pPr>
            <w:proofErr w:type="spellStart"/>
            <w:r w:rsidRPr="004C0EB8">
              <w:t>eMBMS</w:t>
            </w:r>
            <w:proofErr w:type="spellEnd"/>
            <w:r w:rsidRPr="004C0EB8">
              <w:t xml:space="preserve"> delivery</w:t>
            </w:r>
          </w:p>
        </w:tc>
        <w:tc>
          <w:tcPr>
            <w:tcW w:w="1187" w:type="dxa"/>
          </w:tcPr>
          <w:p w14:paraId="7083F018" w14:textId="77777777" w:rsidR="00CD0AC3" w:rsidRPr="004C0EB8" w:rsidRDefault="00CD0AC3" w:rsidP="00236881">
            <w:pPr>
              <w:pStyle w:val="TAC"/>
            </w:pPr>
            <w:r w:rsidRPr="004C0EB8">
              <w:t>4.0.11</w:t>
            </w:r>
          </w:p>
        </w:tc>
        <w:tc>
          <w:tcPr>
            <w:tcW w:w="1649" w:type="dxa"/>
          </w:tcPr>
          <w:p w14:paraId="109EB43E" w14:textId="77777777" w:rsidR="00CD0AC3" w:rsidRPr="004C0EB8" w:rsidRDefault="00CD0AC3" w:rsidP="00236881">
            <w:pPr>
              <w:pStyle w:val="TAC"/>
            </w:pPr>
            <w:r w:rsidRPr="004C0EB8">
              <w:t>5.10</w:t>
            </w:r>
          </w:p>
        </w:tc>
        <w:tc>
          <w:tcPr>
            <w:tcW w:w="1647" w:type="dxa"/>
            <w:tcBorders>
              <w:bottom w:val="single" w:sz="4" w:space="0" w:color="auto"/>
            </w:tcBorders>
            <w:shd w:val="clear" w:color="auto" w:fill="808080" w:themeFill="background1" w:themeFillShade="80"/>
          </w:tcPr>
          <w:p w14:paraId="33757B2D" w14:textId="77777777" w:rsidR="00CD0AC3" w:rsidRPr="004C0EB8" w:rsidRDefault="00CD0AC3" w:rsidP="00236881">
            <w:pPr>
              <w:pStyle w:val="TAC"/>
            </w:pPr>
            <w:r w:rsidRPr="004C0EB8">
              <w:t>Not applicable</w:t>
            </w:r>
          </w:p>
        </w:tc>
      </w:tr>
      <w:tr w:rsidR="00CD0AC3" w:rsidRPr="004C0EB8" w14:paraId="0725CE26" w14:textId="77777777" w:rsidTr="00236881">
        <w:trPr>
          <w:jc w:val="center"/>
        </w:trPr>
        <w:tc>
          <w:tcPr>
            <w:tcW w:w="2121" w:type="dxa"/>
          </w:tcPr>
          <w:p w14:paraId="40C37A23" w14:textId="77777777" w:rsidR="00CD0AC3" w:rsidRPr="004C0EB8" w:rsidRDefault="00CD0AC3" w:rsidP="00236881">
            <w:pPr>
              <w:pStyle w:val="TAL"/>
            </w:pPr>
            <w:r w:rsidRPr="004C0EB8">
              <w:t>Data collection, reporting and exposure</w:t>
            </w:r>
          </w:p>
        </w:tc>
        <w:tc>
          <w:tcPr>
            <w:tcW w:w="1187" w:type="dxa"/>
          </w:tcPr>
          <w:p w14:paraId="263169BB" w14:textId="77777777" w:rsidR="00CD0AC3" w:rsidRPr="004C0EB8" w:rsidRDefault="00CD0AC3" w:rsidP="00236881">
            <w:pPr>
              <w:pStyle w:val="TAC"/>
            </w:pPr>
            <w:r w:rsidRPr="004C0EB8">
              <w:t>4.0.12</w:t>
            </w:r>
          </w:p>
        </w:tc>
        <w:tc>
          <w:tcPr>
            <w:tcW w:w="1649" w:type="dxa"/>
          </w:tcPr>
          <w:p w14:paraId="50B1FCAE" w14:textId="77777777" w:rsidR="00CD0AC3" w:rsidRPr="004C0EB8" w:rsidRDefault="00CD0AC3" w:rsidP="00236881">
            <w:pPr>
              <w:pStyle w:val="TAC"/>
            </w:pPr>
            <w:r w:rsidRPr="004C0EB8">
              <w:t>5.11</w:t>
            </w:r>
          </w:p>
        </w:tc>
        <w:tc>
          <w:tcPr>
            <w:tcW w:w="1647" w:type="dxa"/>
            <w:shd w:val="clear" w:color="auto" w:fill="auto"/>
          </w:tcPr>
          <w:p w14:paraId="57377F91" w14:textId="77777777" w:rsidR="00CD0AC3" w:rsidRPr="004C0EB8" w:rsidRDefault="00CD0AC3" w:rsidP="00236881">
            <w:pPr>
              <w:pStyle w:val="TAC"/>
            </w:pPr>
            <w:r w:rsidRPr="004C0EB8">
              <w:t>6.8</w:t>
            </w:r>
          </w:p>
        </w:tc>
      </w:tr>
      <w:tr w:rsidR="00CD0AC3" w:rsidRPr="004C0EB8" w14:paraId="5666B7F4" w14:textId="77777777" w:rsidTr="00236881">
        <w:trPr>
          <w:jc w:val="center"/>
        </w:trPr>
        <w:tc>
          <w:tcPr>
            <w:tcW w:w="2121" w:type="dxa"/>
          </w:tcPr>
          <w:p w14:paraId="50622D91" w14:textId="77777777" w:rsidR="00CD0AC3" w:rsidRPr="004C0EB8" w:rsidRDefault="00CD0AC3" w:rsidP="00236881">
            <w:pPr>
              <w:pStyle w:val="TAL"/>
            </w:pPr>
            <w:r w:rsidRPr="004C0EB8">
              <w:rPr>
                <w:lang w:eastAsia="fr-FR"/>
              </w:rPr>
              <w:t>Service URL handling</w:t>
            </w:r>
          </w:p>
        </w:tc>
        <w:tc>
          <w:tcPr>
            <w:tcW w:w="1187" w:type="dxa"/>
          </w:tcPr>
          <w:p w14:paraId="617B027E" w14:textId="77777777" w:rsidR="00CD0AC3" w:rsidRPr="004C0EB8" w:rsidRDefault="00CD0AC3" w:rsidP="00236881">
            <w:pPr>
              <w:pStyle w:val="TAC"/>
            </w:pPr>
            <w:r w:rsidRPr="004C0EB8">
              <w:rPr>
                <w:lang w:eastAsia="fr-FR"/>
              </w:rPr>
              <w:t>4.0.13</w:t>
            </w:r>
          </w:p>
        </w:tc>
        <w:tc>
          <w:tcPr>
            <w:tcW w:w="1649" w:type="dxa"/>
          </w:tcPr>
          <w:p w14:paraId="471B8E6A" w14:textId="77777777" w:rsidR="00CD0AC3" w:rsidRPr="004C0EB8" w:rsidRDefault="00CD0AC3" w:rsidP="00236881">
            <w:pPr>
              <w:pStyle w:val="TAC"/>
            </w:pPr>
            <w:r w:rsidRPr="004C0EB8">
              <w:rPr>
                <w:lang w:eastAsia="fr-FR"/>
              </w:rPr>
              <w:t>9, 5.10.7</w:t>
            </w:r>
          </w:p>
        </w:tc>
        <w:tc>
          <w:tcPr>
            <w:tcW w:w="1647" w:type="dxa"/>
            <w:shd w:val="clear" w:color="auto" w:fill="auto"/>
          </w:tcPr>
          <w:p w14:paraId="07334EE7" w14:textId="77777777" w:rsidR="00CD0AC3" w:rsidRPr="004C0EB8" w:rsidRDefault="00CD0AC3" w:rsidP="00236881">
            <w:pPr>
              <w:pStyle w:val="TAC"/>
            </w:pPr>
            <w:r w:rsidRPr="004C0EB8">
              <w:rPr>
                <w:lang w:eastAsia="fr-FR"/>
              </w:rPr>
              <w:t>9</w:t>
            </w:r>
          </w:p>
        </w:tc>
      </w:tr>
    </w:tbl>
    <w:p w14:paraId="3DABE2C8" w14:textId="77777777" w:rsidR="00CD0AC3" w:rsidRDefault="00CD0AC3" w:rsidP="00CD0AC3"/>
    <w:p w14:paraId="0627F604" w14:textId="77777777" w:rsidR="00CD0AC3" w:rsidRDefault="00CD0AC3" w:rsidP="00CD0AC3">
      <w:r w:rsidRPr="004C0EB8">
        <w:t xml:space="preserve">The following clauses introduce these features in terms of network-side components ("5GMS network services") and a UE-side client component referred to variously as the </w:t>
      </w:r>
      <w:r w:rsidRPr="004C0EB8">
        <w:rPr>
          <w:i/>
          <w:iCs/>
        </w:rPr>
        <w:t>5GMSd Client</w:t>
      </w:r>
      <w:r w:rsidRPr="004C0EB8">
        <w:t xml:space="preserve"> (for downlink media streaming), </w:t>
      </w:r>
      <w:r w:rsidRPr="004C0EB8">
        <w:rPr>
          <w:i/>
          <w:iCs/>
        </w:rPr>
        <w:t>5GMSu Client</w:t>
      </w:r>
      <w:r w:rsidRPr="004C0EB8">
        <w:t xml:space="preserve"> (for uplink media streaming), or simply </w:t>
      </w:r>
      <w:r w:rsidRPr="004C0EB8">
        <w:rPr>
          <w:i/>
          <w:iCs/>
        </w:rPr>
        <w:t>5GMS Client</w:t>
      </w:r>
      <w:r w:rsidRPr="004C0EB8">
        <w:t xml:space="preserve"> (in the case of features applicable to either downlink media streaming or uplink media streaming).</w:t>
      </w:r>
    </w:p>
    <w:p w14:paraId="4615A562" w14:textId="34F87029" w:rsidR="00CD0AC3" w:rsidRDefault="00CD0AC3" w:rsidP="00CD0AC3">
      <w:r>
        <w:t xml:space="preserve">Media delivery occurs in the context of a time-bound </w:t>
      </w:r>
      <w:r w:rsidRPr="008C4D8D">
        <w:rPr>
          <w:i/>
          <w:iCs/>
        </w:rPr>
        <w:t>media streaming session</w:t>
      </w:r>
      <w:r>
        <w:t xml:space="preserve"> initiated by the 5GMS Client and supported by the media session handling features of the 5GMS System. Each </w:t>
      </w:r>
      <w:r w:rsidRPr="00E02D9B">
        <w:t>media streaming session</w:t>
      </w:r>
      <w:r>
        <w:t xml:space="preserve"> is uniquely identified in the 5GMS System by a </w:t>
      </w:r>
      <w:r w:rsidRPr="008C4D8D">
        <w:rPr>
          <w:i/>
          <w:iCs/>
        </w:rPr>
        <w:t>media delivery session identifier</w:t>
      </w:r>
      <w:r>
        <w:t xml:space="preserve"> for the purposes of logging and audit. A single </w:t>
      </w:r>
      <w:r w:rsidRPr="00E02D9B">
        <w:lastRenderedPageBreak/>
        <w:t>media streaming session</w:t>
      </w:r>
      <w:r>
        <w:t xml:space="preserve"> may involve the delivery of more than one item of media content, each one identified by a different Media Entry Point</w:t>
      </w:r>
      <w:ins w:id="6" w:author="Cloud, Jason" w:date="2025-01-02T10:46:00Z">
        <w:r w:rsidR="007F4931">
          <w:t xml:space="preserve"> </w:t>
        </w:r>
      </w:ins>
      <w:ins w:id="7" w:author="Cloud, Jason" w:date="2025-01-02T13:42:00Z">
        <w:r w:rsidR="00FB0298">
          <w:t>and/</w:t>
        </w:r>
      </w:ins>
      <w:ins w:id="8" w:author="Cloud, Jason" w:date="2025-01-02T10:46:00Z">
        <w:r w:rsidR="007F4931">
          <w:t>or Media Player Entry</w:t>
        </w:r>
      </w:ins>
      <w:r>
        <w:t>.</w:t>
      </w:r>
      <w:ins w:id="9" w:author="Cloud, Jason" w:date="2025-01-02T13:43:00Z">
        <w:r w:rsidR="00FB0298">
          <w:t xml:space="preserve"> </w:t>
        </w:r>
      </w:ins>
      <w:ins w:id="10" w:author="Cloud, Jason" w:date="2025-01-02T13:45:00Z">
        <w:r w:rsidR="00FB0298">
          <w:t>Depending on the use case and 5GMS System configuration, a M</w:t>
        </w:r>
      </w:ins>
      <w:ins w:id="11" w:author="Cloud, Jason" w:date="2025-01-02T13:47:00Z">
        <w:r w:rsidR="00FB0298">
          <w:t xml:space="preserve">edia Entry Point may contain a Media Player Entry, or a Media Entry Point and Media Player Entry may be two distinct </w:t>
        </w:r>
      </w:ins>
      <w:ins w:id="12" w:author="Cloud, Jason" w:date="2025-01-02T13:48:00Z">
        <w:r w:rsidR="00FB0298">
          <w:t xml:space="preserve">entities within the 5GMS System. </w:t>
        </w:r>
      </w:ins>
      <w:ins w:id="13" w:author="Cloud, Jason" w:date="2025-01-02T13:49:00Z">
        <w:r w:rsidR="009B49FB">
          <w:t>In the latter case, a Media Player Entry may be combined with a Media Entry Point to configure</w:t>
        </w:r>
      </w:ins>
      <w:ins w:id="14" w:author="Cloud, Jason" w:date="2025-01-02T13:50:00Z">
        <w:r w:rsidR="009B49FB">
          <w:t xml:space="preserve"> the 5GMS Client for media delivery.</w:t>
        </w:r>
      </w:ins>
    </w:p>
    <w:p w14:paraId="37410B08" w14:textId="477687B4" w:rsidR="00CD0AC3" w:rsidRDefault="00CD0AC3" w:rsidP="00CD0AC3">
      <w:pPr>
        <w:pStyle w:val="EW"/>
        <w:ind w:left="0" w:firstLine="0"/>
      </w:pPr>
      <w:r>
        <w:t xml:space="preserve">Before the required features of the 5GMS System can be used by 5GMS Clients, they are first provisioned by a </w:t>
      </w:r>
      <w:r w:rsidRPr="00E74C04">
        <w:rPr>
          <w:i/>
          <w:iCs/>
        </w:rPr>
        <w:t>5GMS Application Provider</w:t>
      </w:r>
      <w:r>
        <w:t xml:space="preserve"> creating one or more </w:t>
      </w:r>
      <w:r w:rsidRPr="00E74C04">
        <w:rPr>
          <w:i/>
          <w:iCs/>
        </w:rPr>
        <w:t>Provisioning Session</w:t>
      </w:r>
      <w:r>
        <w:rPr>
          <w:i/>
          <w:iCs/>
        </w:rPr>
        <w:t>s</w:t>
      </w:r>
      <w:r>
        <w:t xml:space="preserve"> in a particular 5GMS System. Each such Provisioning Session is uniquely identified in the target 5GMS System by an </w:t>
      </w:r>
      <w:r w:rsidRPr="00E74C04">
        <w:rPr>
          <w:i/>
          <w:iCs/>
        </w:rPr>
        <w:t>external service identifier</w:t>
      </w:r>
      <w:r>
        <w:t xml:space="preserve"> that is also made known to 5GMS Clients for the purpose of initiating media session handling in the context of a media streaming session. The </w:t>
      </w:r>
      <w:r w:rsidRPr="00E02D9B">
        <w:t>external service identifier</w:t>
      </w:r>
      <w:r>
        <w:t xml:space="preserve"> is intended to be system-independent and global in scope: a 5GMS Application Provider may create Provisioning Sessions in different 5GMS Systems that have the same </w:t>
      </w:r>
      <w:r w:rsidRPr="00E02D9B">
        <w:t>external service identifier</w:t>
      </w:r>
      <w:r>
        <w:t xml:space="preserve"> so that a common UE application can be deployed in all of them without system-specific knowledge.</w:t>
      </w:r>
    </w:p>
    <w:p w14:paraId="4E1FFA8C" w14:textId="77777777" w:rsidR="00EF1659" w:rsidRPr="004C0EB8" w:rsidRDefault="00EF1659" w:rsidP="00EF1659">
      <w:pPr>
        <w:pStyle w:val="Heading3"/>
      </w:pPr>
      <w:bookmarkStart w:id="15" w:name="_Toc178586624"/>
      <w:r w:rsidRPr="004C0EB8">
        <w:t>4.0.2</w:t>
      </w:r>
      <w:r w:rsidRPr="004C0EB8">
        <w:tab/>
        <w:t>Content hosting</w:t>
      </w:r>
      <w:bookmarkEnd w:id="15"/>
    </w:p>
    <w:p w14:paraId="3BDBADF8" w14:textId="77777777" w:rsidR="00EF1659" w:rsidRPr="004C0EB8" w:rsidRDefault="00EF1659" w:rsidP="00EF1659">
      <w:pPr>
        <w:keepNext/>
      </w:pPr>
      <w:r w:rsidRPr="004C0EB8">
        <w:t>The content hosting feature is applicable to downlink media streaming only. It provides a service equivalent to a Content Delivery Network (CDN) deployed inside or outside the Trusted DN. High-level procedures for this feature are defined in clause 5.4.</w:t>
      </w:r>
    </w:p>
    <w:p w14:paraId="75ADC627" w14:textId="77777777" w:rsidR="00EF1659" w:rsidRPr="004C0EB8" w:rsidRDefault="00EF1634" w:rsidP="00EF1659">
      <w:pPr>
        <w:pStyle w:val="TH"/>
      </w:pPr>
      <w:r w:rsidRPr="004C0EB8">
        <w:rPr>
          <w:noProof/>
        </w:rPr>
        <w:object w:dxaOrig="17626" w:dyaOrig="5716" w14:anchorId="48DC1B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alt="" style="width:438.95pt;height:2in;mso-width-percent:0;mso-height-percent:0;mso-width-percent:0;mso-height-percent:0" o:ole="">
            <v:imagedata r:id="rId13" o:title=""/>
          </v:shape>
          <o:OLEObject Type="Embed" ProgID="Visio.Drawing.15" ShapeID="_x0000_i1033" DrawAspect="Content" ObjectID="_1797672023" r:id="rId14"/>
        </w:object>
      </w:r>
    </w:p>
    <w:p w14:paraId="2697B5D0" w14:textId="77777777" w:rsidR="00EF1659" w:rsidRPr="004C0EB8" w:rsidRDefault="00EF1659" w:rsidP="00EF1659">
      <w:pPr>
        <w:pStyle w:val="TF"/>
      </w:pPr>
      <w:bookmarkStart w:id="16" w:name="_CRFigure4_0_21"/>
      <w:r w:rsidRPr="004C0EB8">
        <w:t>Figure </w:t>
      </w:r>
      <w:bookmarkEnd w:id="16"/>
      <w:r w:rsidRPr="004C0EB8">
        <w:t>4.0.2</w:t>
      </w:r>
      <w:r w:rsidRPr="004C0EB8">
        <w:noBreakHyphen/>
        <w:t>1: High-level arrangement for content hosting feature</w:t>
      </w:r>
    </w:p>
    <w:p w14:paraId="2526B8C4" w14:textId="77777777" w:rsidR="00EF1659" w:rsidRPr="004C0EB8" w:rsidRDefault="00EF1659" w:rsidP="00EF1659">
      <w:pPr>
        <w:keepNext/>
      </w:pPr>
      <w:r w:rsidRPr="004C0EB8">
        <w:t>When a 5GMSd Application Provider has provisioned the content hosting feature for downlink media streaming:</w:t>
      </w:r>
    </w:p>
    <w:p w14:paraId="598B06A0" w14:textId="77777777" w:rsidR="00EF1659" w:rsidRPr="004C0EB8" w:rsidRDefault="00EF1659" w:rsidP="00EF1659">
      <w:pPr>
        <w:pStyle w:val="B1"/>
      </w:pPr>
      <w:r w:rsidRPr="004C0EB8">
        <w:t>1.</w:t>
      </w:r>
      <w:r w:rsidRPr="004C0EB8">
        <w:tab/>
        <w:t xml:space="preserve">Media content is either retrieved by a network-side component of the 5GMS System from a media origin at the 5GMSd Application Provider (pull-based content ingest) or else it is published to a network-side component of the </w:t>
      </w:r>
      <w:proofErr w:type="spellStart"/>
      <w:r w:rsidRPr="004C0EB8">
        <w:t>the</w:t>
      </w:r>
      <w:proofErr w:type="spellEnd"/>
      <w:r w:rsidRPr="004C0EB8">
        <w:t xml:space="preserve"> 5GMS System by the 5GMSd Application Provider (push-based content ingest).</w:t>
      </w:r>
    </w:p>
    <w:p w14:paraId="458A16A5" w14:textId="60F7E292" w:rsidR="00EF1659" w:rsidRPr="004C0EB8" w:rsidRDefault="00EF1659" w:rsidP="00EF1659">
      <w:pPr>
        <w:pStyle w:val="B1"/>
      </w:pPr>
      <w:r w:rsidRPr="004C0EB8">
        <w:t>2.</w:t>
      </w:r>
      <w:r w:rsidRPr="004C0EB8">
        <w:tab/>
      </w:r>
      <w:del w:id="17" w:author="Cloud, Jason" w:date="2025-01-03T12:21:00Z">
        <w:r w:rsidRPr="004C0EB8" w:rsidDel="007429C0">
          <w:delText>The n</w:delText>
        </w:r>
      </w:del>
      <w:ins w:id="18" w:author="Cloud, Jason" w:date="2025-01-03T12:21:00Z">
        <w:r w:rsidR="007429C0">
          <w:t>N</w:t>
        </w:r>
      </w:ins>
      <w:r w:rsidRPr="004C0EB8">
        <w:t>etwork-side component</w:t>
      </w:r>
      <w:ins w:id="19" w:author="Cloud, Jason" w:date="2025-01-03T12:21:00Z">
        <w:r w:rsidR="007429C0">
          <w:t>s</w:t>
        </w:r>
      </w:ins>
      <w:r w:rsidRPr="004C0EB8">
        <w:t xml:space="preserve"> of the 5GMS System may cache this content for a configurable </w:t>
      </w:r>
      <w:proofErr w:type="gramStart"/>
      <w:r w:rsidRPr="004C0EB8">
        <w:t>period of time</w:t>
      </w:r>
      <w:proofErr w:type="gramEnd"/>
      <w:ins w:id="20" w:author="Cloud, Jason" w:date="2025-01-03T13:32:00Z">
        <w:r w:rsidR="003A03ED">
          <w:t xml:space="preserve"> across one or more locations within the network</w:t>
        </w:r>
      </w:ins>
      <w:r w:rsidRPr="004C0EB8">
        <w:t>.</w:t>
      </w:r>
    </w:p>
    <w:p w14:paraId="16FFB597" w14:textId="415C7A7B" w:rsidR="00A55584" w:rsidRPr="004C0EB8" w:rsidRDefault="00EF1659" w:rsidP="007429C0">
      <w:pPr>
        <w:pStyle w:val="B1"/>
      </w:pPr>
      <w:r w:rsidRPr="004C0EB8">
        <w:t>3.</w:t>
      </w:r>
      <w:r w:rsidRPr="004C0EB8">
        <w:tab/>
        <w:t>Network-side components of the 5GMS System may manipulate the content according to rules provisioned in Content Preparation Templates (see clause 4.0.4).</w:t>
      </w:r>
    </w:p>
    <w:p w14:paraId="00D69CA2" w14:textId="77777777" w:rsidR="00EF1659" w:rsidRPr="004C0EB8" w:rsidRDefault="00EF1659" w:rsidP="00EF1659">
      <w:pPr>
        <w:pStyle w:val="B1"/>
      </w:pPr>
      <w:r w:rsidRPr="004C0EB8">
        <w:t>4.</w:t>
      </w:r>
      <w:r w:rsidRPr="004C0EB8">
        <w:tab/>
        <w:t>The 5GMSd Client in the UE subsequently retrieves the (possibly manipulated) media content as part of a downlink media streaming session. The security of the content served to the 5GMSd Client by network-side components of the 5GMS System may be guaranteed by a provisioned Server Certificate.</w:t>
      </w:r>
    </w:p>
    <w:p w14:paraId="4443B563" w14:textId="77777777" w:rsidR="00EF1659" w:rsidRDefault="00EF1659" w:rsidP="00EF1659">
      <w:r w:rsidRPr="004C0EB8">
        <w:t>In addition, the use of content hosting by 5GMSd Clients is logged by the 5GMS System and, if suitably provisioned, is exposed by it to subscribing 5GMSd Application Providers in the form of events. This information is equivalent to that contained in CDN access logs (see also clause 4.0.12).</w:t>
      </w:r>
    </w:p>
    <w:p w14:paraId="0B7E90E9" w14:textId="0EBBF0FC" w:rsidR="003A03ED" w:rsidRPr="004C0EB8" w:rsidRDefault="003A03ED" w:rsidP="00EF1659">
      <w:r>
        <w:t>…</w:t>
      </w:r>
    </w:p>
    <w:p w14:paraId="1347C771" w14:textId="77777777" w:rsidR="00EF1659" w:rsidRDefault="00EF1659" w:rsidP="00CD0AC3">
      <w:pPr>
        <w:pStyle w:val="EW"/>
        <w:ind w:left="0" w:firstLine="0"/>
      </w:pPr>
    </w:p>
    <w:p w14:paraId="38162125" w14:textId="77777777" w:rsidR="00E81F92" w:rsidRPr="00FE7A1B" w:rsidRDefault="00E81F92" w:rsidP="00E81F92">
      <w:pPr>
        <w:pStyle w:val="Heading2"/>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6DFFF4B0" w14:textId="77777777" w:rsidR="00FB0298" w:rsidRDefault="00FB0298" w:rsidP="00FB0298">
      <w:pPr>
        <w:pStyle w:val="Heading3"/>
      </w:pPr>
      <w:bookmarkStart w:id="21" w:name="_Toc178586627"/>
      <w:r w:rsidRPr="004C0EB8">
        <w:t>4.0.5</w:t>
      </w:r>
      <w:r w:rsidRPr="004C0EB8">
        <w:tab/>
        <w:t>Network assistance</w:t>
      </w:r>
      <w:bookmarkEnd w:id="21"/>
    </w:p>
    <w:p w14:paraId="7EF65674" w14:textId="2DA74EC0" w:rsidR="00FB0298" w:rsidRPr="00FB0298" w:rsidRDefault="00FB0298" w:rsidP="00FB0298">
      <w:r>
        <w:t>…</w:t>
      </w:r>
    </w:p>
    <w:p w14:paraId="5FDD665B" w14:textId="77777777" w:rsidR="00FB0298" w:rsidRPr="004C0EB8" w:rsidRDefault="00FB0298" w:rsidP="00FB0298">
      <w:pPr>
        <w:keepNext/>
      </w:pPr>
      <w:r>
        <w:t>The following network assistance sub-features are defined in this release for both the AF-based and ANBR-based mechanisms</w:t>
      </w:r>
      <w:r w:rsidRPr="004C0EB8">
        <w:t>:</w:t>
      </w:r>
    </w:p>
    <w:p w14:paraId="4BAC9876" w14:textId="77777777" w:rsidR="00FB0298" w:rsidRPr="004C0EB8" w:rsidRDefault="00FB0298" w:rsidP="00FB0298">
      <w:pPr>
        <w:pStyle w:val="B1"/>
        <w:keepLines/>
      </w:pPr>
      <w:r w:rsidRPr="004C0EB8">
        <w:t>1.</w:t>
      </w:r>
      <w:r w:rsidRPr="004C0EB8">
        <w:tab/>
      </w:r>
      <w:r w:rsidRPr="004C0EB8">
        <w:rPr>
          <w:i/>
          <w:iCs/>
        </w:rPr>
        <w:t>Bit rate recommendation (or throughput estimation).</w:t>
      </w:r>
      <w:r w:rsidRPr="004C0EB8">
        <w:t xml:space="preserve"> The 5GMS Client requests an estimate from a network-side component of the 5GMS System of the bit rate that can currently be offered by a media streaming session. The network-side component interrogates the PCF on behalf of the 5GMS Client to obtain this information about the PDU session corresponding to the media streaming session.</w:t>
      </w:r>
    </w:p>
    <w:p w14:paraId="3761B3D2" w14:textId="361000FB" w:rsidR="00FB0298" w:rsidRDefault="00FB0298" w:rsidP="00FB0298">
      <w:pPr>
        <w:pStyle w:val="B1"/>
      </w:pPr>
      <w:r w:rsidRPr="004C0EB8">
        <w:tab/>
        <w:t xml:space="preserve">The 5GMS Client uses this information to adjust its own streaming bit rate to fit within the Quality of Service (QoS) envelope that the network </w:t>
      </w:r>
      <w:proofErr w:type="gramStart"/>
      <w:r w:rsidRPr="004C0EB8">
        <w:t>is able to</w:t>
      </w:r>
      <w:proofErr w:type="gramEnd"/>
      <w:r w:rsidRPr="004C0EB8">
        <w:t xml:space="preserve"> offer, for example by switching to a different representation listed in its Media </w:t>
      </w:r>
      <w:ins w:id="22" w:author="Cloud, Jason" w:date="2025-01-02T13:39:00Z">
        <w:r>
          <w:t xml:space="preserve">Player </w:t>
        </w:r>
      </w:ins>
      <w:r>
        <w:t>Entry</w:t>
      </w:r>
      <w:del w:id="23" w:author="Cloud, Jason" w:date="2025-01-02T13:39:00Z">
        <w:r w:rsidDel="00FB0298">
          <w:delText xml:space="preserve"> Point</w:delText>
        </w:r>
      </w:del>
      <w:r w:rsidRPr="004C0EB8">
        <w:t>, or by adjusting the encoding bit rate for uplink streaming to fit within this bit rate budget. The media streaming Quality of Experience (</w:t>
      </w:r>
      <w:proofErr w:type="spellStart"/>
      <w:r w:rsidRPr="004C0EB8">
        <w:t>QoE</w:t>
      </w:r>
      <w:proofErr w:type="spellEnd"/>
      <w:r w:rsidRPr="004C0EB8">
        <w:t xml:space="preserve">) is more stable and consistent </w:t>
      </w:r>
      <w:proofErr w:type="gramStart"/>
      <w:r w:rsidRPr="004C0EB8">
        <w:t>as a consequence</w:t>
      </w:r>
      <w:proofErr w:type="gramEnd"/>
      <w:r w:rsidRPr="004C0EB8">
        <w:t>.</w:t>
      </w:r>
    </w:p>
    <w:p w14:paraId="19C30F55" w14:textId="687FD46F" w:rsidR="00FB0298" w:rsidRPr="004C0EB8" w:rsidRDefault="00FB0298" w:rsidP="00FB0298">
      <w:pPr>
        <w:pStyle w:val="B1"/>
      </w:pPr>
      <w:r>
        <w:t>…</w:t>
      </w:r>
    </w:p>
    <w:p w14:paraId="7D04BA61" w14:textId="77777777" w:rsidR="009B49FB" w:rsidRPr="00FE7A1B" w:rsidRDefault="009B49FB" w:rsidP="009B49FB">
      <w:pPr>
        <w:pStyle w:val="Heading2"/>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662F33BC" w14:textId="77777777" w:rsidR="00AB03FE" w:rsidRDefault="00AB03FE" w:rsidP="00AB03FE">
      <w:pPr>
        <w:pStyle w:val="Heading4"/>
      </w:pPr>
      <w:bookmarkStart w:id="24" w:name="_Toc151022463"/>
      <w:bookmarkStart w:id="25" w:name="_Toc178586640"/>
      <w:r>
        <w:t>4.1.2.2</w:t>
      </w:r>
      <w:r>
        <w:tab/>
        <w:t>Reference architecture for Media Delivery</w:t>
      </w:r>
      <w:bookmarkEnd w:id="24"/>
      <w:bookmarkEnd w:id="25"/>
    </w:p>
    <w:p w14:paraId="3BE0A663" w14:textId="77777777" w:rsidR="00AB03FE" w:rsidRDefault="00AB03FE" w:rsidP="00AB03FE">
      <w:pPr>
        <w:keepNext/>
        <w:rPr>
          <w:rFonts w:eastAsia="Malgun Gothic"/>
          <w:lang w:eastAsia="ko-KR"/>
        </w:rPr>
      </w:pPr>
      <w:r>
        <w:rPr>
          <w:rFonts w:eastAsia="Malgun Gothic"/>
          <w:lang w:eastAsia="ko-KR"/>
        </w:rPr>
        <w:t>A functional description with additional details as well as reference points is provided below, as illustrated in figure </w:t>
      </w:r>
      <w:r>
        <w:t>4.1.2.</w:t>
      </w:r>
      <w:r>
        <w:rPr>
          <w:rFonts w:eastAsia="Malgun Gothic"/>
          <w:lang w:eastAsia="ko-KR"/>
        </w:rPr>
        <w:t>2-1.</w:t>
      </w:r>
    </w:p>
    <w:p w14:paraId="58B9821B" w14:textId="21B3020C" w:rsidR="002A54B1" w:rsidRPr="006E1D97" w:rsidRDefault="00EF1634" w:rsidP="00AB03FE">
      <w:pPr>
        <w:keepNext/>
        <w:rPr>
          <w:rFonts w:eastAsia="Malgun Gothic"/>
          <w:lang w:eastAsia="ko-KR"/>
        </w:rPr>
      </w:pPr>
      <w:del w:id="26" w:author="Cloud, Jason" w:date="2025-01-03T10:37:00Z">
        <w:r>
          <w:rPr>
            <w:noProof/>
          </w:rPr>
          <w:object w:dxaOrig="21600" w:dyaOrig="11800" w14:anchorId="2B2C217A">
            <v:shape id="_x0000_i1032" type="#_x0000_t75" alt="" style="width:481.9pt;height:263.3pt;mso-width-percent:0;mso-height-percent:0;mso-width-percent:0;mso-height-percent:0" o:ole="">
              <v:imagedata r:id="rId15" o:title=""/>
            </v:shape>
            <o:OLEObject Type="Embed" ProgID="Visio.Drawing.15" ShapeID="_x0000_i1032" DrawAspect="Content" ObjectID="_1797672024" r:id="rId16"/>
          </w:object>
        </w:r>
      </w:del>
    </w:p>
    <w:p w14:paraId="345BFDCE" w14:textId="3D7C3A15" w:rsidR="00AB03FE" w:rsidRPr="00CA7246" w:rsidRDefault="00EF1634" w:rsidP="00AB03FE">
      <w:pPr>
        <w:pStyle w:val="TH"/>
        <w:spacing w:after="240"/>
      </w:pPr>
      <w:r>
        <w:rPr>
          <w:noProof/>
        </w:rPr>
        <w:object w:dxaOrig="22321" w:dyaOrig="14506" w14:anchorId="6327034A">
          <v:shape id="_x0000_i1031" type="#_x0000_t75" alt="" style="width:497.95pt;height:322.7pt;mso-width-percent:0;mso-height-percent:0;mso-width-percent:0;mso-height-percent:0" o:ole="">
            <v:imagedata r:id="rId17" o:title=""/>
          </v:shape>
          <o:OLEObject Type="Embed" ProgID="Visio.Drawing.15" ShapeID="_x0000_i1031" DrawAspect="Content" ObjectID="_1797672025" r:id="rId18"/>
        </w:object>
      </w:r>
    </w:p>
    <w:p w14:paraId="48249982" w14:textId="77777777" w:rsidR="00AB03FE" w:rsidRPr="004D5E1A" w:rsidRDefault="00AB03FE" w:rsidP="00AB03FE">
      <w:pPr>
        <w:pStyle w:val="NF"/>
      </w:pPr>
      <w:r>
        <w:t>NOTE 1:</w:t>
      </w:r>
      <w:r>
        <w:tab/>
        <w:t xml:space="preserve">Exposed APIs are named in </w:t>
      </w:r>
      <w:r w:rsidRPr="00112A21">
        <w:rPr>
          <w:i/>
          <w:iCs/>
        </w:rPr>
        <w:t>italics</w:t>
      </w:r>
      <w:r>
        <w:t>.</w:t>
      </w:r>
    </w:p>
    <w:p w14:paraId="3F21E99E" w14:textId="77777777" w:rsidR="00AB03FE" w:rsidRDefault="00AB03FE" w:rsidP="00AB03FE">
      <w:pPr>
        <w:pStyle w:val="NF"/>
      </w:pPr>
      <w:r>
        <w:lastRenderedPageBreak/>
        <w:t>NOTE 2:</w:t>
      </w:r>
      <w:r>
        <w:tab/>
        <w:t>If the Media Client is deployed as a monolithic functional block, it may choose not to expose interfaces externally at reference point M11.</w:t>
      </w:r>
    </w:p>
    <w:p w14:paraId="130C20A0" w14:textId="77777777" w:rsidR="00AB03FE" w:rsidRDefault="00AB03FE" w:rsidP="00AB03FE">
      <w:pPr>
        <w:pStyle w:val="TF"/>
      </w:pPr>
      <w:bookmarkStart w:id="27" w:name="_CRFigure4_1_2_21"/>
      <w:r w:rsidRPr="006B66D4">
        <w:t>Fig</w:t>
      </w:r>
      <w:r>
        <w:t xml:space="preserve">ure </w:t>
      </w:r>
      <w:bookmarkEnd w:id="27"/>
      <w:r>
        <w:t>4.1.2.2-1:</w:t>
      </w:r>
      <w:r w:rsidRPr="006B66D4">
        <w:t xml:space="preserve"> </w:t>
      </w:r>
      <w:r>
        <w:t xml:space="preserve">Generalized </w:t>
      </w:r>
      <w:r w:rsidRPr="00CA7246">
        <w:t xml:space="preserve">Media </w:t>
      </w:r>
      <w:r>
        <w:t>Delivery architecture</w:t>
      </w:r>
    </w:p>
    <w:p w14:paraId="534C65E0" w14:textId="77777777" w:rsidR="00AB03FE" w:rsidRDefault="00AB03FE" w:rsidP="00AB03FE">
      <w:pPr>
        <w:pStyle w:val="Heading4"/>
      </w:pPr>
      <w:bookmarkStart w:id="28" w:name="_CR4_1_2_3"/>
      <w:bookmarkStart w:id="29" w:name="_Toc151022464"/>
      <w:bookmarkStart w:id="30" w:name="_Toc178586641"/>
      <w:bookmarkEnd w:id="28"/>
      <w:r>
        <w:t>4.1.2.3</w:t>
      </w:r>
      <w:r>
        <w:tab/>
        <w:t>Network Functions and UE entities</w:t>
      </w:r>
      <w:bookmarkEnd w:id="29"/>
      <w:bookmarkEnd w:id="30"/>
    </w:p>
    <w:p w14:paraId="34ED34B7" w14:textId="77777777" w:rsidR="00AB03FE" w:rsidRDefault="00AB03FE" w:rsidP="00AB03FE">
      <w:pPr>
        <w:pStyle w:val="B1"/>
        <w:keepNext/>
        <w:spacing w:after="240"/>
        <w:ind w:left="0" w:firstLine="0"/>
        <w:rPr>
          <w:lang w:eastAsia="ko-KR"/>
        </w:rPr>
      </w:pPr>
      <w:r>
        <w:rPr>
          <w:lang w:eastAsia="ko-KR"/>
        </w:rPr>
        <w:t>Functional definitions may be generalized as follows:</w:t>
      </w:r>
    </w:p>
    <w:p w14:paraId="0B0C315E" w14:textId="77777777" w:rsidR="00AB03FE" w:rsidRPr="00CA7246" w:rsidRDefault="00AB03FE" w:rsidP="00AB03FE">
      <w:pPr>
        <w:pStyle w:val="B1"/>
        <w:spacing w:after="240"/>
      </w:pPr>
      <w:r w:rsidRPr="00CA7246">
        <w:t>-</w:t>
      </w:r>
      <w:r w:rsidRPr="00CA7246">
        <w:tab/>
      </w:r>
      <w:r>
        <w:rPr>
          <w:b/>
          <w:bCs/>
        </w:rPr>
        <w:t>Media </w:t>
      </w:r>
      <w:r w:rsidRPr="00CA7246">
        <w:rPr>
          <w:b/>
          <w:bCs/>
        </w:rPr>
        <w:t>AF:</w:t>
      </w:r>
      <w:r w:rsidRPr="00CA7246">
        <w:t xml:space="preserve"> An Application Function </w:t>
      </w:r>
      <w:r>
        <w:t>as</w:t>
      </w:r>
      <w:r w:rsidRPr="00CA7246">
        <w:t xml:space="preserve"> defined in clause</w:t>
      </w:r>
      <w:r>
        <w:t> </w:t>
      </w:r>
      <w:r w:rsidRPr="00CA7246">
        <w:t>6.2.10</w:t>
      </w:r>
      <w:r>
        <w:t xml:space="preserve"> of </w:t>
      </w:r>
      <w:r w:rsidRPr="00CA7246">
        <w:t>TS 23.501</w:t>
      </w:r>
      <w:r>
        <w:t> [2]</w:t>
      </w:r>
      <w:r w:rsidRPr="00CA7246">
        <w:t xml:space="preserve"> dedicated to </w:t>
      </w:r>
      <w:r>
        <w:t>M</w:t>
      </w:r>
      <w:r w:rsidRPr="00CA7246">
        <w:t>edia</w:t>
      </w:r>
      <w:r>
        <w:t xml:space="preserve"> Delivery</w:t>
      </w:r>
      <w:r w:rsidRPr="00CA7246">
        <w:t>.</w:t>
      </w:r>
    </w:p>
    <w:p w14:paraId="6DCE914D" w14:textId="77777777" w:rsidR="00AB03FE" w:rsidRPr="00CA7246" w:rsidRDefault="00AB03FE" w:rsidP="00AB03FE">
      <w:pPr>
        <w:pStyle w:val="B1"/>
        <w:spacing w:after="240"/>
      </w:pPr>
      <w:r w:rsidRPr="00CA7246">
        <w:t>-</w:t>
      </w:r>
      <w:r w:rsidRPr="00CA7246">
        <w:tab/>
      </w:r>
      <w:r>
        <w:rPr>
          <w:b/>
          <w:bCs/>
        </w:rPr>
        <w:t>Media </w:t>
      </w:r>
      <w:r w:rsidRPr="00CA7246">
        <w:rPr>
          <w:b/>
          <w:bCs/>
        </w:rPr>
        <w:t>AS:</w:t>
      </w:r>
      <w:r w:rsidRPr="00CA7246">
        <w:t xml:space="preserve"> An Application Server dedicated to </w:t>
      </w:r>
      <w:r>
        <w:t>M</w:t>
      </w:r>
      <w:r w:rsidRPr="00CA7246">
        <w:t xml:space="preserve">edia </w:t>
      </w:r>
      <w:r>
        <w:t>Delivery</w:t>
      </w:r>
      <w:r w:rsidRPr="00CA7246">
        <w:t>.</w:t>
      </w:r>
    </w:p>
    <w:p w14:paraId="28A932FB" w14:textId="77777777" w:rsidR="00AB03FE" w:rsidRDefault="00AB03FE" w:rsidP="00AB03FE">
      <w:pPr>
        <w:pStyle w:val="B1"/>
        <w:spacing w:after="240"/>
      </w:pPr>
      <w:r w:rsidRPr="00CA7246">
        <w:t>-</w:t>
      </w:r>
      <w:r w:rsidRPr="00CA7246">
        <w:tab/>
      </w:r>
      <w:r>
        <w:rPr>
          <w:b/>
          <w:bCs/>
        </w:rPr>
        <w:t>Media</w:t>
      </w:r>
      <w:r w:rsidRPr="00CA7246">
        <w:rPr>
          <w:b/>
          <w:bCs/>
        </w:rPr>
        <w:t xml:space="preserve"> Client:</w:t>
      </w:r>
      <w:r w:rsidRPr="00CA7246">
        <w:t xml:space="preserve"> A UE internal function dedicated to </w:t>
      </w:r>
      <w:r>
        <w:t>M</w:t>
      </w:r>
      <w:r w:rsidRPr="00CA7246">
        <w:t xml:space="preserve">edia </w:t>
      </w:r>
      <w:r>
        <w:t>Delivery comprising:</w:t>
      </w:r>
    </w:p>
    <w:p w14:paraId="7E159255" w14:textId="77777777" w:rsidR="00AB03FE" w:rsidRPr="008323BF" w:rsidRDefault="00AB03FE" w:rsidP="00AB03FE">
      <w:pPr>
        <w:pStyle w:val="B2"/>
      </w:pPr>
      <w:r w:rsidRPr="008323BF">
        <w:t>-</w:t>
      </w:r>
      <w:r w:rsidRPr="008323BF">
        <w:tab/>
      </w:r>
      <w:r w:rsidRPr="008323BF">
        <w:rPr>
          <w:b/>
          <w:bCs/>
        </w:rPr>
        <w:t>Media Session Handler:</w:t>
      </w:r>
      <w:r w:rsidRPr="008323BF">
        <w:t xml:space="preserve"> An entity on the UE that communicates with the Media AF </w:t>
      </w:r>
      <w:proofErr w:type="gramStart"/>
      <w:r w:rsidRPr="008323BF">
        <w:t>in order to</w:t>
      </w:r>
      <w:proofErr w:type="gramEnd"/>
      <w:r w:rsidRPr="008323BF">
        <w:t xml:space="preserve"> establish, control and support the delivery of a media session.</w:t>
      </w:r>
    </w:p>
    <w:p w14:paraId="1C9BCE34" w14:textId="77777777" w:rsidR="00AB03FE" w:rsidRDefault="00AB03FE" w:rsidP="00AB03FE">
      <w:pPr>
        <w:pStyle w:val="B2"/>
        <w:rPr>
          <w:ins w:id="31" w:author="Cloud, Jason" w:date="2025-01-02T14:13:00Z"/>
        </w:rPr>
      </w:pPr>
      <w:r w:rsidRPr="008323BF">
        <w:t>-</w:t>
      </w:r>
      <w:r w:rsidRPr="008323BF">
        <w:tab/>
      </w:r>
      <w:r w:rsidRPr="008323BF">
        <w:rPr>
          <w:b/>
          <w:bCs/>
        </w:rPr>
        <w:t>Media Access Function:</w:t>
      </w:r>
      <w:r w:rsidRPr="008323BF">
        <w:t xml:space="preserve"> An entity on the UE that communicates with the Media AS </w:t>
      </w:r>
      <w:proofErr w:type="gramStart"/>
      <w:r w:rsidRPr="008323BF">
        <w:t>in order to</w:t>
      </w:r>
      <w:proofErr w:type="gramEnd"/>
      <w:r w:rsidRPr="008323BF">
        <w:t xml:space="preserve"> access and deliver media content. The media access function for example may be further sub-divided into content delivery protocols, codecs, media types and metadata representation.</w:t>
      </w:r>
    </w:p>
    <w:p w14:paraId="151B3264" w14:textId="548A74E7" w:rsidR="00AB03FE" w:rsidRPr="008323BF" w:rsidRDefault="00AB03FE" w:rsidP="00AB03FE">
      <w:pPr>
        <w:pStyle w:val="B2"/>
      </w:pPr>
      <w:ins w:id="32" w:author="Cloud, Jason" w:date="2025-01-02T14:13:00Z">
        <w:r>
          <w:t>-</w:t>
        </w:r>
        <w:r>
          <w:tab/>
        </w:r>
        <w:r w:rsidRPr="00AB03FE">
          <w:rPr>
            <w:b/>
            <w:bCs/>
          </w:rPr>
          <w:t xml:space="preserve">External </w:t>
        </w:r>
      </w:ins>
      <w:ins w:id="33" w:author="Cloud, Jason" w:date="2025-01-02T14:20:00Z">
        <w:r>
          <w:rPr>
            <w:b/>
            <w:bCs/>
          </w:rPr>
          <w:t xml:space="preserve">Media </w:t>
        </w:r>
      </w:ins>
      <w:ins w:id="34" w:author="Cloud, Jason" w:date="2025-01-02T14:13:00Z">
        <w:r w:rsidRPr="00AB03FE">
          <w:rPr>
            <w:b/>
            <w:bCs/>
          </w:rPr>
          <w:t>Access Function:</w:t>
        </w:r>
        <w:r>
          <w:t xml:space="preserve"> </w:t>
        </w:r>
      </w:ins>
      <w:ins w:id="35" w:author="Cloud, Jason" w:date="2025-01-02T14:14:00Z">
        <w:r>
          <w:t>An entity on the UE that communicates with</w:t>
        </w:r>
      </w:ins>
      <w:ins w:id="36" w:author="Cloud, Jason" w:date="2025-01-02T14:17:00Z">
        <w:r>
          <w:t xml:space="preserve"> a</w:t>
        </w:r>
      </w:ins>
      <w:ins w:id="37" w:author="Cloud, Jason" w:date="2025-01-02T14:14:00Z">
        <w:r>
          <w:t xml:space="preserve"> non-3GPP, third-party provider, or Media Application Provider </w:t>
        </w:r>
        <w:proofErr w:type="gramStart"/>
        <w:r>
          <w:t>in order to</w:t>
        </w:r>
        <w:proofErr w:type="gramEnd"/>
        <w:r>
          <w:t xml:space="preserve"> access and deliver media content.</w:t>
        </w:r>
      </w:ins>
    </w:p>
    <w:p w14:paraId="20425604" w14:textId="77777777" w:rsidR="00AB03FE" w:rsidRDefault="00AB03FE" w:rsidP="00AB03FE">
      <w:pPr>
        <w:pStyle w:val="B1"/>
        <w:keepNext/>
      </w:pPr>
      <w:r>
        <w:t>-</w:t>
      </w:r>
      <w:r>
        <w:tab/>
      </w:r>
      <w:r w:rsidRPr="00F4623B">
        <w:rPr>
          <w:b/>
          <w:bCs/>
        </w:rPr>
        <w:t>Media-aware Application:</w:t>
      </w:r>
      <w:r>
        <w:t xml:space="preserve"> An application entity on the UE that makes use of 3GPP-defined APIs to invoke the Media Session Handler and/or the Media Access Function </w:t>
      </w:r>
      <w:proofErr w:type="gramStart"/>
      <w:r>
        <w:t>in order to</w:t>
      </w:r>
      <w:proofErr w:type="gramEnd"/>
      <w:r>
        <w:t xml:space="preserve"> support Media Delivery.</w:t>
      </w:r>
    </w:p>
    <w:p w14:paraId="2BEAA8FA" w14:textId="77777777" w:rsidR="00AB03FE" w:rsidRDefault="00AB03FE" w:rsidP="00AB03FE">
      <w:pPr>
        <w:pStyle w:val="NO"/>
      </w:pPr>
      <w:r>
        <w:t>NOTE:</w:t>
      </w:r>
      <w:r>
        <w:tab/>
        <w:t>An application (e.g., a web browser application) that does not invoke either the Media Session Handler or the Media Access Function using 3GPP-defined APIs is not considered a Media-aware Application and is not mapped into the generalized Media Delivery reference architecture.</w:t>
      </w:r>
    </w:p>
    <w:p w14:paraId="64614A45" w14:textId="77777777" w:rsidR="00AB03FE" w:rsidRDefault="00AB03FE" w:rsidP="00AB03FE">
      <w:pPr>
        <w:pStyle w:val="TH"/>
        <w:rPr>
          <w:rFonts w:eastAsia="Malgun Gothic"/>
          <w:lang w:eastAsia="ko-KR"/>
        </w:rPr>
      </w:pPr>
      <w:bookmarkStart w:id="38" w:name="_CRTable4_1_2_31Mappingof5GMSfunctionst"/>
      <w:r>
        <w:rPr>
          <w:lang w:eastAsia="ko-KR"/>
        </w:rPr>
        <w:t xml:space="preserve">Table </w:t>
      </w:r>
      <w:bookmarkEnd w:id="38"/>
      <w:r>
        <w:t>4.1.2.3</w:t>
      </w:r>
      <w:r>
        <w:rPr>
          <w:lang w:eastAsia="ko-KR"/>
        </w:rPr>
        <w:t>-1 M</w:t>
      </w:r>
      <w:r w:rsidRPr="00867674">
        <w:rPr>
          <w:lang w:eastAsia="ko-KR"/>
        </w:rPr>
        <w:t xml:space="preserve">apping of </w:t>
      </w:r>
      <w:r>
        <w:rPr>
          <w:lang w:eastAsia="ko-KR"/>
        </w:rPr>
        <w:t>5GMS</w:t>
      </w:r>
      <w:r w:rsidRPr="00867674">
        <w:rPr>
          <w:lang w:eastAsia="ko-KR"/>
        </w:rPr>
        <w:t xml:space="preserve"> functions </w:t>
      </w:r>
      <w:r>
        <w:rPr>
          <w:lang w:eastAsia="ko-KR"/>
        </w:rPr>
        <w:t>to generalized Media Delivery architecture</w:t>
      </w:r>
    </w:p>
    <w:tbl>
      <w:tblPr>
        <w:tblStyle w:val="TableGrid"/>
        <w:tblW w:w="0" w:type="auto"/>
        <w:jc w:val="center"/>
        <w:tblLook w:val="04A0" w:firstRow="1" w:lastRow="0" w:firstColumn="1" w:lastColumn="0" w:noHBand="0" w:noVBand="1"/>
      </w:tblPr>
      <w:tblGrid>
        <w:gridCol w:w="273"/>
        <w:gridCol w:w="2420"/>
        <w:gridCol w:w="2245"/>
        <w:gridCol w:w="2281"/>
      </w:tblGrid>
      <w:tr w:rsidR="00AB03FE" w14:paraId="077828D4" w14:textId="77777777" w:rsidTr="00236881">
        <w:trPr>
          <w:jc w:val="center"/>
        </w:trPr>
        <w:tc>
          <w:tcPr>
            <w:tcW w:w="2693" w:type="dxa"/>
            <w:gridSpan w:val="2"/>
            <w:shd w:val="clear" w:color="auto" w:fill="BFBFBF" w:themeFill="background1" w:themeFillShade="BF"/>
          </w:tcPr>
          <w:p w14:paraId="036B35E7" w14:textId="77777777" w:rsidR="00AB03FE" w:rsidRPr="006E1D97" w:rsidRDefault="00AB03FE" w:rsidP="00236881">
            <w:pPr>
              <w:pStyle w:val="TAH"/>
              <w:rPr>
                <w:rFonts w:eastAsia="Malgun Gothic"/>
                <w:lang w:eastAsia="ko-KR"/>
              </w:rPr>
            </w:pPr>
            <w:r w:rsidRPr="006E1D97">
              <w:rPr>
                <w:rFonts w:eastAsia="Malgun Gothic"/>
                <w:lang w:eastAsia="ko-KR"/>
              </w:rPr>
              <w:t xml:space="preserve">Generalized </w:t>
            </w:r>
            <w:r>
              <w:rPr>
                <w:rFonts w:eastAsia="Malgun Gothic"/>
                <w:lang w:eastAsia="ko-KR"/>
              </w:rPr>
              <w:t>m</w:t>
            </w:r>
            <w:r w:rsidRPr="006E1D97">
              <w:rPr>
                <w:rFonts w:eastAsia="Malgun Gothic"/>
                <w:lang w:eastAsia="ko-KR"/>
              </w:rPr>
              <w:t xml:space="preserve">edia </w:t>
            </w:r>
            <w:r>
              <w:rPr>
                <w:rFonts w:eastAsia="Malgun Gothic"/>
                <w:lang w:eastAsia="ko-KR"/>
              </w:rPr>
              <w:t>a</w:t>
            </w:r>
            <w:r w:rsidRPr="006E1D97">
              <w:rPr>
                <w:rFonts w:eastAsia="Malgun Gothic"/>
                <w:lang w:eastAsia="ko-KR"/>
              </w:rPr>
              <w:t xml:space="preserve">rchitecture </w:t>
            </w:r>
            <w:r>
              <w:rPr>
                <w:rFonts w:eastAsia="Malgun Gothic"/>
                <w:lang w:eastAsia="ko-KR"/>
              </w:rPr>
              <w:t>f</w:t>
            </w:r>
            <w:r w:rsidRPr="006E1D97">
              <w:rPr>
                <w:rFonts w:eastAsia="Malgun Gothic"/>
                <w:lang w:eastAsia="ko-KR"/>
              </w:rPr>
              <w:t>unction</w:t>
            </w:r>
          </w:p>
        </w:tc>
        <w:tc>
          <w:tcPr>
            <w:tcW w:w="2245" w:type="dxa"/>
            <w:shd w:val="clear" w:color="auto" w:fill="BFBFBF" w:themeFill="background1" w:themeFillShade="BF"/>
          </w:tcPr>
          <w:p w14:paraId="42FF838F" w14:textId="77777777" w:rsidR="00AB03FE" w:rsidRPr="006E1D97" w:rsidRDefault="00AB03FE" w:rsidP="00236881">
            <w:pPr>
              <w:pStyle w:val="TAH"/>
              <w:rPr>
                <w:rFonts w:eastAsia="Malgun Gothic"/>
                <w:lang w:eastAsia="ko-KR"/>
              </w:rPr>
            </w:pPr>
            <w:r>
              <w:rPr>
                <w:rFonts w:eastAsia="Malgun Gothic"/>
                <w:lang w:eastAsia="ko-KR"/>
              </w:rPr>
              <w:t>5GMSd</w:t>
            </w:r>
            <w:r w:rsidRPr="006E1D97">
              <w:rPr>
                <w:rFonts w:eastAsia="Malgun Gothic"/>
                <w:lang w:eastAsia="ko-KR"/>
              </w:rPr>
              <w:t xml:space="preserve"> </w:t>
            </w:r>
            <w:r>
              <w:rPr>
                <w:rFonts w:eastAsia="Malgun Gothic"/>
                <w:lang w:eastAsia="ko-KR"/>
              </w:rPr>
              <w:t>f</w:t>
            </w:r>
            <w:r w:rsidRPr="006E1D97">
              <w:rPr>
                <w:rFonts w:eastAsia="Malgun Gothic"/>
                <w:lang w:eastAsia="ko-KR"/>
              </w:rPr>
              <w:t>unction</w:t>
            </w:r>
          </w:p>
        </w:tc>
        <w:tc>
          <w:tcPr>
            <w:tcW w:w="2281" w:type="dxa"/>
            <w:shd w:val="clear" w:color="auto" w:fill="BFBFBF" w:themeFill="background1" w:themeFillShade="BF"/>
          </w:tcPr>
          <w:p w14:paraId="5F66D7F8" w14:textId="77777777" w:rsidR="00AB03FE" w:rsidRDefault="00AB03FE" w:rsidP="00236881">
            <w:pPr>
              <w:pStyle w:val="TAH"/>
              <w:rPr>
                <w:rFonts w:eastAsia="Malgun Gothic"/>
                <w:lang w:eastAsia="ko-KR"/>
              </w:rPr>
            </w:pPr>
            <w:r>
              <w:rPr>
                <w:rFonts w:eastAsia="Malgun Gothic"/>
                <w:lang w:eastAsia="ko-KR"/>
              </w:rPr>
              <w:t>5GMSu</w:t>
            </w:r>
            <w:r w:rsidRPr="006E1D97">
              <w:rPr>
                <w:rFonts w:eastAsia="Malgun Gothic"/>
                <w:lang w:eastAsia="ko-KR"/>
              </w:rPr>
              <w:t xml:space="preserve"> </w:t>
            </w:r>
            <w:r>
              <w:rPr>
                <w:rFonts w:eastAsia="Malgun Gothic"/>
                <w:lang w:eastAsia="ko-KR"/>
              </w:rPr>
              <w:t>f</w:t>
            </w:r>
            <w:r w:rsidRPr="006E1D97">
              <w:rPr>
                <w:rFonts w:eastAsia="Malgun Gothic"/>
                <w:lang w:eastAsia="ko-KR"/>
              </w:rPr>
              <w:t>unction</w:t>
            </w:r>
          </w:p>
        </w:tc>
      </w:tr>
      <w:tr w:rsidR="00AB03FE" w14:paraId="3626C587" w14:textId="77777777" w:rsidTr="00236881">
        <w:trPr>
          <w:jc w:val="center"/>
        </w:trPr>
        <w:tc>
          <w:tcPr>
            <w:tcW w:w="2693" w:type="dxa"/>
            <w:gridSpan w:val="2"/>
          </w:tcPr>
          <w:p w14:paraId="27C2F76D" w14:textId="77777777" w:rsidR="00AB03FE" w:rsidRDefault="00AB03FE" w:rsidP="00236881">
            <w:pPr>
              <w:pStyle w:val="TAL"/>
              <w:rPr>
                <w:rFonts w:eastAsia="Malgun Gothic"/>
              </w:rPr>
            </w:pPr>
            <w:r>
              <w:rPr>
                <w:rFonts w:eastAsia="Malgun Gothic"/>
              </w:rPr>
              <w:t>Media AF</w:t>
            </w:r>
          </w:p>
        </w:tc>
        <w:tc>
          <w:tcPr>
            <w:tcW w:w="2245" w:type="dxa"/>
          </w:tcPr>
          <w:p w14:paraId="7D9AE317" w14:textId="77777777" w:rsidR="00AB03FE" w:rsidRDefault="00AB03FE" w:rsidP="00236881">
            <w:pPr>
              <w:pStyle w:val="TAC"/>
              <w:rPr>
                <w:rFonts w:eastAsia="Malgun Gothic"/>
              </w:rPr>
            </w:pPr>
            <w:r>
              <w:rPr>
                <w:rFonts w:eastAsia="Malgun Gothic"/>
              </w:rPr>
              <w:t>5GMSd AF</w:t>
            </w:r>
          </w:p>
        </w:tc>
        <w:tc>
          <w:tcPr>
            <w:tcW w:w="2281" w:type="dxa"/>
          </w:tcPr>
          <w:p w14:paraId="3A06E909" w14:textId="77777777" w:rsidR="00AB03FE" w:rsidRDefault="00AB03FE" w:rsidP="00236881">
            <w:pPr>
              <w:pStyle w:val="TAC"/>
              <w:rPr>
                <w:rFonts w:eastAsia="Malgun Gothic"/>
              </w:rPr>
            </w:pPr>
            <w:r>
              <w:rPr>
                <w:rFonts w:eastAsia="Malgun Gothic"/>
              </w:rPr>
              <w:t>5GMSu AF</w:t>
            </w:r>
          </w:p>
        </w:tc>
      </w:tr>
      <w:tr w:rsidR="00AB03FE" w14:paraId="3CAD5E0C" w14:textId="77777777" w:rsidTr="00236881">
        <w:trPr>
          <w:jc w:val="center"/>
        </w:trPr>
        <w:tc>
          <w:tcPr>
            <w:tcW w:w="2693" w:type="dxa"/>
            <w:gridSpan w:val="2"/>
          </w:tcPr>
          <w:p w14:paraId="08749BEC" w14:textId="77777777" w:rsidR="00AB03FE" w:rsidRDefault="00AB03FE" w:rsidP="00236881">
            <w:pPr>
              <w:pStyle w:val="TAL"/>
              <w:rPr>
                <w:rFonts w:eastAsia="Malgun Gothic"/>
              </w:rPr>
            </w:pPr>
            <w:r>
              <w:rPr>
                <w:rFonts w:eastAsia="Malgun Gothic"/>
              </w:rPr>
              <w:t>Media AS</w:t>
            </w:r>
          </w:p>
        </w:tc>
        <w:tc>
          <w:tcPr>
            <w:tcW w:w="2245" w:type="dxa"/>
          </w:tcPr>
          <w:p w14:paraId="7C8E51F8" w14:textId="77777777" w:rsidR="00AB03FE" w:rsidRDefault="00AB03FE" w:rsidP="00236881">
            <w:pPr>
              <w:pStyle w:val="TAC"/>
              <w:rPr>
                <w:rFonts w:eastAsia="Malgun Gothic"/>
              </w:rPr>
            </w:pPr>
            <w:r>
              <w:rPr>
                <w:rFonts w:eastAsia="Malgun Gothic"/>
              </w:rPr>
              <w:t>5GMSd AS</w:t>
            </w:r>
          </w:p>
        </w:tc>
        <w:tc>
          <w:tcPr>
            <w:tcW w:w="2281" w:type="dxa"/>
          </w:tcPr>
          <w:p w14:paraId="7AEBA1DC" w14:textId="77777777" w:rsidR="00AB03FE" w:rsidRDefault="00AB03FE" w:rsidP="00236881">
            <w:pPr>
              <w:pStyle w:val="TAC"/>
              <w:rPr>
                <w:rFonts w:eastAsia="Malgun Gothic"/>
              </w:rPr>
            </w:pPr>
            <w:r>
              <w:rPr>
                <w:rFonts w:eastAsia="Malgun Gothic"/>
              </w:rPr>
              <w:t>5GMSu AS</w:t>
            </w:r>
          </w:p>
        </w:tc>
      </w:tr>
      <w:tr w:rsidR="00AB03FE" w14:paraId="31DA0060" w14:textId="77777777" w:rsidTr="00236881">
        <w:trPr>
          <w:jc w:val="center"/>
        </w:trPr>
        <w:tc>
          <w:tcPr>
            <w:tcW w:w="2693" w:type="dxa"/>
            <w:gridSpan w:val="2"/>
          </w:tcPr>
          <w:p w14:paraId="61FDC634" w14:textId="77777777" w:rsidR="00AB03FE" w:rsidRDefault="00AB03FE" w:rsidP="00236881">
            <w:pPr>
              <w:pStyle w:val="TAL"/>
              <w:rPr>
                <w:rFonts w:eastAsia="Malgun Gothic"/>
              </w:rPr>
            </w:pPr>
            <w:r>
              <w:rPr>
                <w:rFonts w:eastAsia="Malgun Gothic"/>
              </w:rPr>
              <w:t>Media Client</w:t>
            </w:r>
          </w:p>
        </w:tc>
        <w:tc>
          <w:tcPr>
            <w:tcW w:w="2245" w:type="dxa"/>
          </w:tcPr>
          <w:p w14:paraId="5FA99C8B" w14:textId="77777777" w:rsidR="00AB03FE" w:rsidRDefault="00AB03FE" w:rsidP="00236881">
            <w:pPr>
              <w:pStyle w:val="TAC"/>
              <w:rPr>
                <w:rFonts w:eastAsia="Malgun Gothic"/>
              </w:rPr>
            </w:pPr>
            <w:r>
              <w:rPr>
                <w:rFonts w:eastAsia="Malgun Gothic"/>
              </w:rPr>
              <w:t>5GMSd Client</w:t>
            </w:r>
          </w:p>
        </w:tc>
        <w:tc>
          <w:tcPr>
            <w:tcW w:w="2281" w:type="dxa"/>
          </w:tcPr>
          <w:p w14:paraId="08E770AB" w14:textId="77777777" w:rsidR="00AB03FE" w:rsidRDefault="00AB03FE" w:rsidP="00236881">
            <w:pPr>
              <w:pStyle w:val="TAC"/>
              <w:rPr>
                <w:rFonts w:eastAsia="Malgun Gothic"/>
              </w:rPr>
            </w:pPr>
            <w:r>
              <w:rPr>
                <w:rFonts w:eastAsia="Malgun Gothic"/>
              </w:rPr>
              <w:t>5GMSu Client</w:t>
            </w:r>
          </w:p>
        </w:tc>
      </w:tr>
      <w:tr w:rsidR="00AB03FE" w14:paraId="055FA0BF" w14:textId="77777777" w:rsidTr="00236881">
        <w:trPr>
          <w:jc w:val="center"/>
        </w:trPr>
        <w:tc>
          <w:tcPr>
            <w:tcW w:w="273" w:type="dxa"/>
          </w:tcPr>
          <w:p w14:paraId="134D3BD1" w14:textId="77777777" w:rsidR="00AB03FE" w:rsidRDefault="00AB03FE" w:rsidP="00236881">
            <w:pPr>
              <w:pStyle w:val="TAL"/>
              <w:rPr>
                <w:rFonts w:eastAsia="Malgun Gothic"/>
              </w:rPr>
            </w:pPr>
          </w:p>
        </w:tc>
        <w:tc>
          <w:tcPr>
            <w:tcW w:w="2420" w:type="dxa"/>
          </w:tcPr>
          <w:p w14:paraId="14FC8BB5" w14:textId="77777777" w:rsidR="00AB03FE" w:rsidRDefault="00AB03FE" w:rsidP="00236881">
            <w:pPr>
              <w:pStyle w:val="TAL"/>
              <w:rPr>
                <w:rFonts w:eastAsia="Malgun Gothic"/>
              </w:rPr>
            </w:pPr>
            <w:r>
              <w:rPr>
                <w:rFonts w:eastAsia="Malgun Gothic"/>
              </w:rPr>
              <w:t>Media Session Handler</w:t>
            </w:r>
          </w:p>
        </w:tc>
        <w:tc>
          <w:tcPr>
            <w:tcW w:w="4526" w:type="dxa"/>
            <w:gridSpan w:val="2"/>
          </w:tcPr>
          <w:p w14:paraId="37885CDF" w14:textId="77777777" w:rsidR="00AB03FE" w:rsidRDefault="00AB03FE" w:rsidP="00236881">
            <w:pPr>
              <w:pStyle w:val="TAC"/>
              <w:rPr>
                <w:rFonts w:eastAsia="Malgun Gothic"/>
              </w:rPr>
            </w:pPr>
            <w:r>
              <w:rPr>
                <w:rFonts w:eastAsia="Malgun Gothic"/>
              </w:rPr>
              <w:t>Media Session Handler</w:t>
            </w:r>
          </w:p>
        </w:tc>
      </w:tr>
      <w:tr w:rsidR="00AB03FE" w14:paraId="5D1C95F0" w14:textId="77777777" w:rsidTr="00236881">
        <w:trPr>
          <w:jc w:val="center"/>
        </w:trPr>
        <w:tc>
          <w:tcPr>
            <w:tcW w:w="273" w:type="dxa"/>
          </w:tcPr>
          <w:p w14:paraId="40A668AC" w14:textId="77777777" w:rsidR="00AB03FE" w:rsidRDefault="00AB03FE" w:rsidP="00236881">
            <w:pPr>
              <w:pStyle w:val="TAL"/>
              <w:rPr>
                <w:rFonts w:eastAsia="Malgun Gothic"/>
              </w:rPr>
            </w:pPr>
          </w:p>
        </w:tc>
        <w:tc>
          <w:tcPr>
            <w:tcW w:w="2420" w:type="dxa"/>
          </w:tcPr>
          <w:p w14:paraId="4B0A6B8C" w14:textId="77777777" w:rsidR="00AB03FE" w:rsidRDefault="00AB03FE" w:rsidP="00236881">
            <w:pPr>
              <w:pStyle w:val="TAL"/>
              <w:rPr>
                <w:rFonts w:eastAsia="Malgun Gothic"/>
              </w:rPr>
            </w:pPr>
            <w:r>
              <w:rPr>
                <w:rFonts w:eastAsia="Malgun Gothic"/>
              </w:rPr>
              <w:t>Media Access Function</w:t>
            </w:r>
          </w:p>
        </w:tc>
        <w:tc>
          <w:tcPr>
            <w:tcW w:w="2245" w:type="dxa"/>
          </w:tcPr>
          <w:p w14:paraId="69CCA443" w14:textId="4B4A9E5A" w:rsidR="00AB03FE" w:rsidRDefault="00AB03FE" w:rsidP="00236881">
            <w:pPr>
              <w:pStyle w:val="TAC"/>
              <w:rPr>
                <w:rFonts w:eastAsia="Malgun Gothic"/>
              </w:rPr>
            </w:pPr>
            <w:r>
              <w:rPr>
                <w:rFonts w:eastAsia="Malgun Gothic"/>
              </w:rPr>
              <w:t>Media Stream Handler (Media Player)</w:t>
            </w:r>
          </w:p>
        </w:tc>
        <w:tc>
          <w:tcPr>
            <w:tcW w:w="2281" w:type="dxa"/>
          </w:tcPr>
          <w:p w14:paraId="6AC68657" w14:textId="77777777" w:rsidR="00AB03FE" w:rsidRDefault="00AB03FE" w:rsidP="00236881">
            <w:pPr>
              <w:pStyle w:val="TAC"/>
              <w:rPr>
                <w:rFonts w:eastAsia="Malgun Gothic"/>
              </w:rPr>
            </w:pPr>
            <w:r>
              <w:rPr>
                <w:rFonts w:eastAsia="Malgun Gothic"/>
              </w:rPr>
              <w:t>Media Stream Handler (Media Streamer)</w:t>
            </w:r>
          </w:p>
        </w:tc>
      </w:tr>
      <w:tr w:rsidR="00AB03FE" w14:paraId="2FA2BECD" w14:textId="77777777" w:rsidTr="00236881">
        <w:trPr>
          <w:jc w:val="center"/>
          <w:ins w:id="39" w:author="Cloud, Jason" w:date="2025-01-02T14:22:00Z"/>
        </w:trPr>
        <w:tc>
          <w:tcPr>
            <w:tcW w:w="273" w:type="dxa"/>
          </w:tcPr>
          <w:p w14:paraId="3924B5E6" w14:textId="77777777" w:rsidR="00AB03FE" w:rsidRDefault="00AB03FE" w:rsidP="00236881">
            <w:pPr>
              <w:pStyle w:val="TAL"/>
              <w:rPr>
                <w:ins w:id="40" w:author="Cloud, Jason" w:date="2025-01-02T14:22:00Z"/>
                <w:rFonts w:eastAsia="Malgun Gothic"/>
              </w:rPr>
            </w:pPr>
          </w:p>
        </w:tc>
        <w:tc>
          <w:tcPr>
            <w:tcW w:w="2420" w:type="dxa"/>
          </w:tcPr>
          <w:p w14:paraId="50631DEF" w14:textId="2C1E1BC8" w:rsidR="00AB03FE" w:rsidRDefault="00AB03FE" w:rsidP="00236881">
            <w:pPr>
              <w:pStyle w:val="TAL"/>
              <w:rPr>
                <w:ins w:id="41" w:author="Cloud, Jason" w:date="2025-01-02T14:22:00Z"/>
                <w:rFonts w:eastAsia="Malgun Gothic"/>
              </w:rPr>
            </w:pPr>
            <w:ins w:id="42" w:author="Cloud, Jason" w:date="2025-01-02T14:22:00Z">
              <w:r>
                <w:rPr>
                  <w:rFonts w:eastAsia="Malgun Gothic"/>
                </w:rPr>
                <w:t>External Media Access Function</w:t>
              </w:r>
            </w:ins>
          </w:p>
        </w:tc>
        <w:tc>
          <w:tcPr>
            <w:tcW w:w="2245" w:type="dxa"/>
          </w:tcPr>
          <w:p w14:paraId="7ED55B30" w14:textId="77777777" w:rsidR="00AB03FE" w:rsidRDefault="00AB03FE" w:rsidP="00236881">
            <w:pPr>
              <w:pStyle w:val="TAC"/>
              <w:rPr>
                <w:ins w:id="43" w:author="Cloud, Jason" w:date="2025-01-02T14:22:00Z"/>
                <w:rFonts w:eastAsia="Malgun Gothic"/>
              </w:rPr>
            </w:pPr>
            <w:ins w:id="44" w:author="Cloud, Jason" w:date="2025-01-02T14:22:00Z">
              <w:r>
                <w:rPr>
                  <w:rFonts w:eastAsia="Malgun Gothic"/>
                </w:rPr>
                <w:t>Media Stream Handler</w:t>
              </w:r>
            </w:ins>
          </w:p>
          <w:p w14:paraId="05802A73" w14:textId="14BDEF69" w:rsidR="00AB03FE" w:rsidRDefault="00AB03FE" w:rsidP="00236881">
            <w:pPr>
              <w:pStyle w:val="TAC"/>
              <w:rPr>
                <w:ins w:id="45" w:author="Cloud, Jason" w:date="2025-01-02T14:22:00Z"/>
                <w:rFonts w:eastAsia="Malgun Gothic"/>
              </w:rPr>
            </w:pPr>
            <w:ins w:id="46" w:author="Cloud, Jason" w:date="2025-01-02T14:22:00Z">
              <w:r>
                <w:rPr>
                  <w:rFonts w:eastAsia="Malgun Gothic"/>
                </w:rPr>
                <w:t>(External Access Client)</w:t>
              </w:r>
            </w:ins>
          </w:p>
        </w:tc>
        <w:tc>
          <w:tcPr>
            <w:tcW w:w="2281" w:type="dxa"/>
          </w:tcPr>
          <w:p w14:paraId="20E94257" w14:textId="5F960C8D" w:rsidR="00AB03FE" w:rsidRDefault="00AB03FE" w:rsidP="00236881">
            <w:pPr>
              <w:pStyle w:val="TAC"/>
              <w:rPr>
                <w:ins w:id="47" w:author="Cloud, Jason" w:date="2025-01-02T14:22:00Z"/>
                <w:rFonts w:eastAsia="Malgun Gothic"/>
              </w:rPr>
            </w:pPr>
            <w:ins w:id="48" w:author="Cloud, Jason" w:date="2025-01-02T14:22:00Z">
              <w:r>
                <w:rPr>
                  <w:rFonts w:eastAsia="Malgun Gothic"/>
                </w:rPr>
                <w:t>Not defined</w:t>
              </w:r>
            </w:ins>
          </w:p>
        </w:tc>
      </w:tr>
      <w:tr w:rsidR="00AB03FE" w14:paraId="4B6AB51C" w14:textId="77777777" w:rsidTr="00236881">
        <w:trPr>
          <w:jc w:val="center"/>
        </w:trPr>
        <w:tc>
          <w:tcPr>
            <w:tcW w:w="2693" w:type="dxa"/>
            <w:gridSpan w:val="2"/>
          </w:tcPr>
          <w:p w14:paraId="2CB10C67" w14:textId="77777777" w:rsidR="00AB03FE" w:rsidRDefault="00AB03FE" w:rsidP="00236881">
            <w:pPr>
              <w:pStyle w:val="TAL"/>
              <w:rPr>
                <w:rFonts w:eastAsia="Malgun Gothic"/>
              </w:rPr>
            </w:pPr>
            <w:r>
              <w:rPr>
                <w:rFonts w:eastAsia="Malgun Gothic"/>
              </w:rPr>
              <w:t>Media Application Provider</w:t>
            </w:r>
          </w:p>
        </w:tc>
        <w:tc>
          <w:tcPr>
            <w:tcW w:w="2245" w:type="dxa"/>
          </w:tcPr>
          <w:p w14:paraId="1F359AB2" w14:textId="77777777" w:rsidR="00AB03FE" w:rsidRDefault="00AB03FE" w:rsidP="00236881">
            <w:pPr>
              <w:pStyle w:val="TAC"/>
              <w:rPr>
                <w:rFonts w:eastAsia="Malgun Gothic"/>
              </w:rPr>
            </w:pPr>
            <w:r>
              <w:rPr>
                <w:rFonts w:eastAsia="Malgun Gothic"/>
              </w:rPr>
              <w:t>5GMSd Application Provider</w:t>
            </w:r>
          </w:p>
        </w:tc>
        <w:tc>
          <w:tcPr>
            <w:tcW w:w="2281" w:type="dxa"/>
          </w:tcPr>
          <w:p w14:paraId="667C58E2" w14:textId="77777777" w:rsidR="00AB03FE" w:rsidRDefault="00AB03FE" w:rsidP="00236881">
            <w:pPr>
              <w:pStyle w:val="TAC"/>
              <w:rPr>
                <w:rFonts w:eastAsia="Malgun Gothic"/>
              </w:rPr>
            </w:pPr>
            <w:r>
              <w:rPr>
                <w:rFonts w:eastAsia="Malgun Gothic"/>
              </w:rPr>
              <w:t>5GMSu Application Provider</w:t>
            </w:r>
          </w:p>
        </w:tc>
      </w:tr>
      <w:tr w:rsidR="00AB03FE" w14:paraId="7731F5E9" w14:textId="77777777" w:rsidTr="00236881">
        <w:trPr>
          <w:jc w:val="center"/>
        </w:trPr>
        <w:tc>
          <w:tcPr>
            <w:tcW w:w="2693" w:type="dxa"/>
            <w:gridSpan w:val="2"/>
          </w:tcPr>
          <w:p w14:paraId="57B2D94C" w14:textId="77777777" w:rsidR="00AB03FE" w:rsidRDefault="00AB03FE" w:rsidP="00236881">
            <w:pPr>
              <w:pStyle w:val="TAL"/>
              <w:rPr>
                <w:rFonts w:eastAsia="Malgun Gothic"/>
              </w:rPr>
            </w:pPr>
            <w:r>
              <w:rPr>
                <w:rFonts w:eastAsia="Malgun Gothic"/>
              </w:rPr>
              <w:t>Media-aware Application</w:t>
            </w:r>
          </w:p>
        </w:tc>
        <w:tc>
          <w:tcPr>
            <w:tcW w:w="2245" w:type="dxa"/>
          </w:tcPr>
          <w:p w14:paraId="0347288E" w14:textId="77777777" w:rsidR="00AB03FE" w:rsidRDefault="00AB03FE" w:rsidP="00236881">
            <w:pPr>
              <w:pStyle w:val="TAC"/>
              <w:rPr>
                <w:rFonts w:eastAsia="Malgun Gothic"/>
              </w:rPr>
            </w:pPr>
            <w:r>
              <w:rPr>
                <w:rFonts w:eastAsia="Malgun Gothic"/>
              </w:rPr>
              <w:t>5GMSd-Aware Application</w:t>
            </w:r>
          </w:p>
        </w:tc>
        <w:tc>
          <w:tcPr>
            <w:tcW w:w="2281" w:type="dxa"/>
          </w:tcPr>
          <w:p w14:paraId="5BEB914C" w14:textId="77777777" w:rsidR="00AB03FE" w:rsidRDefault="00AB03FE" w:rsidP="00236881">
            <w:pPr>
              <w:pStyle w:val="TAC"/>
              <w:rPr>
                <w:rFonts w:eastAsia="Malgun Gothic"/>
              </w:rPr>
            </w:pPr>
            <w:r>
              <w:rPr>
                <w:rFonts w:eastAsia="Malgun Gothic"/>
              </w:rPr>
              <w:t>5GMSu-Aware Application</w:t>
            </w:r>
          </w:p>
        </w:tc>
      </w:tr>
      <w:tr w:rsidR="00AB03FE" w14:paraId="20A06261" w14:textId="77777777" w:rsidTr="00236881">
        <w:trPr>
          <w:jc w:val="center"/>
          <w:ins w:id="49" w:author="Cloud, Jason" w:date="2025-01-02T14:23:00Z"/>
        </w:trPr>
        <w:tc>
          <w:tcPr>
            <w:tcW w:w="2693" w:type="dxa"/>
            <w:gridSpan w:val="2"/>
          </w:tcPr>
          <w:p w14:paraId="7ECDCC11" w14:textId="269B37AC" w:rsidR="00AB03FE" w:rsidRDefault="00AB03FE" w:rsidP="00236881">
            <w:pPr>
              <w:pStyle w:val="TAL"/>
              <w:rPr>
                <w:ins w:id="50" w:author="Cloud, Jason" w:date="2025-01-02T14:23:00Z"/>
                <w:rFonts w:eastAsia="Malgun Gothic"/>
              </w:rPr>
            </w:pPr>
            <w:ins w:id="51" w:author="Cloud, Jason" w:date="2025-01-02T14:23:00Z">
              <w:r>
                <w:rPr>
                  <w:rFonts w:eastAsia="Malgun Gothic"/>
                </w:rPr>
                <w:t>Third-Party Provider</w:t>
              </w:r>
            </w:ins>
          </w:p>
        </w:tc>
        <w:tc>
          <w:tcPr>
            <w:tcW w:w="2245" w:type="dxa"/>
          </w:tcPr>
          <w:p w14:paraId="381A9B14" w14:textId="78ADB9E6" w:rsidR="00AB03FE" w:rsidRDefault="001D22CF" w:rsidP="00236881">
            <w:pPr>
              <w:pStyle w:val="TAC"/>
              <w:rPr>
                <w:ins w:id="52" w:author="Cloud, Jason" w:date="2025-01-02T14:23:00Z"/>
                <w:rFonts w:eastAsia="Malgun Gothic"/>
              </w:rPr>
            </w:pPr>
            <w:ins w:id="53" w:author="Cloud, Jason" w:date="2025-01-02T14:23:00Z">
              <w:r>
                <w:rPr>
                  <w:rFonts w:eastAsia="Malgun Gothic"/>
                </w:rPr>
                <w:t>Third-Party Provider</w:t>
              </w:r>
            </w:ins>
          </w:p>
        </w:tc>
        <w:tc>
          <w:tcPr>
            <w:tcW w:w="2281" w:type="dxa"/>
          </w:tcPr>
          <w:p w14:paraId="6FBC29E6" w14:textId="3AC55618" w:rsidR="00AB03FE" w:rsidRDefault="001D22CF" w:rsidP="00236881">
            <w:pPr>
              <w:pStyle w:val="TAC"/>
              <w:rPr>
                <w:ins w:id="54" w:author="Cloud, Jason" w:date="2025-01-02T14:23:00Z"/>
                <w:rFonts w:eastAsia="Malgun Gothic"/>
              </w:rPr>
            </w:pPr>
            <w:ins w:id="55" w:author="Cloud, Jason" w:date="2025-01-02T14:23:00Z">
              <w:r>
                <w:rPr>
                  <w:rFonts w:eastAsia="Malgun Gothic"/>
                </w:rPr>
                <w:t>Not defined</w:t>
              </w:r>
            </w:ins>
          </w:p>
        </w:tc>
      </w:tr>
    </w:tbl>
    <w:p w14:paraId="52B3F2AA" w14:textId="77777777" w:rsidR="00AB03FE" w:rsidRDefault="00AB03FE" w:rsidP="00AB03FE"/>
    <w:p w14:paraId="5C7149BC" w14:textId="77777777" w:rsidR="00AB03FE" w:rsidRDefault="00AB03FE" w:rsidP="00AB03FE">
      <w:pPr>
        <w:pStyle w:val="Heading4"/>
      </w:pPr>
      <w:bookmarkStart w:id="56" w:name="_CR4_1_2_4"/>
      <w:bookmarkStart w:id="57" w:name="_Toc151022465"/>
      <w:bookmarkStart w:id="58" w:name="_Toc178586642"/>
      <w:bookmarkEnd w:id="56"/>
      <w:r w:rsidRPr="00154B26">
        <w:t>4.1.2.</w:t>
      </w:r>
      <w:r>
        <w:t>4</w:t>
      </w:r>
      <w:r>
        <w:tab/>
        <w:t>Reference points</w:t>
      </w:r>
      <w:bookmarkEnd w:id="57"/>
      <w:bookmarkEnd w:id="58"/>
    </w:p>
    <w:p w14:paraId="0126934F" w14:textId="77777777" w:rsidR="00AB03FE" w:rsidRDefault="00AB03FE" w:rsidP="00AB03FE">
      <w:pPr>
        <w:spacing w:after="240"/>
      </w:pPr>
      <w:r>
        <w:t>The following reference points are defined for Media Delivery:</w:t>
      </w:r>
    </w:p>
    <w:p w14:paraId="3FEDE14A" w14:textId="77777777" w:rsidR="00AB03FE" w:rsidRDefault="00AB03FE" w:rsidP="00AB03FE">
      <w:pPr>
        <w:pStyle w:val="EX"/>
      </w:pPr>
      <w:r w:rsidRPr="005A5453">
        <w:rPr>
          <w:b/>
          <w:bCs/>
        </w:rPr>
        <w:t>M1</w:t>
      </w:r>
      <w:r w:rsidRPr="005A5453">
        <w:t>:</w:t>
      </w:r>
      <w:r>
        <w:tab/>
        <w:t>Reference point between the Media Application Provider and the Media AF for the provisioning of Media Delivery.</w:t>
      </w:r>
    </w:p>
    <w:p w14:paraId="23E8B871" w14:textId="77777777" w:rsidR="00AB03FE" w:rsidRDefault="00AB03FE" w:rsidP="00AB03FE">
      <w:pPr>
        <w:pStyle w:val="EX"/>
      </w:pPr>
      <w:r w:rsidRPr="005A5453">
        <w:rPr>
          <w:b/>
          <w:bCs/>
        </w:rPr>
        <w:t>M2</w:t>
      </w:r>
      <w:r>
        <w:t>:</w:t>
      </w:r>
      <w:r>
        <w:tab/>
        <w:t>Reference point between the Media Application Provider and the Media AS for the purposes of ingesting media into the Media AS or egesting media from the Media AS.</w:t>
      </w:r>
    </w:p>
    <w:p w14:paraId="31F87CDA" w14:textId="77777777" w:rsidR="00AB03FE" w:rsidRDefault="00AB03FE" w:rsidP="00AB03FE">
      <w:pPr>
        <w:pStyle w:val="EX"/>
      </w:pPr>
      <w:r w:rsidRPr="005A5453">
        <w:rPr>
          <w:b/>
          <w:bCs/>
        </w:rPr>
        <w:t>M3</w:t>
      </w:r>
      <w:r>
        <w:t>:</w:t>
      </w:r>
      <w:r>
        <w:tab/>
        <w:t>Reference point between the Media AF and the Media AS for the purposes of Media AS configuration and/or for media session handling in relation to Media Delivery.</w:t>
      </w:r>
    </w:p>
    <w:p w14:paraId="24DA7AB5" w14:textId="77777777" w:rsidR="00AB03FE" w:rsidRDefault="00AB03FE" w:rsidP="00AB03FE">
      <w:pPr>
        <w:pStyle w:val="EX"/>
      </w:pPr>
      <w:r w:rsidRPr="005A5453">
        <w:rPr>
          <w:b/>
          <w:bCs/>
        </w:rPr>
        <w:lastRenderedPageBreak/>
        <w:t>M4</w:t>
      </w:r>
      <w:r>
        <w:t>:</w:t>
      </w:r>
      <w:r>
        <w:tab/>
        <w:t>Reference point between the Media AS and the Media Access Function in the UE for the purpose of downlink transport of media from the Media AS to the Media Access Function ("content distribution") or uplink transport of media from the Media Access Function to the Media AS ("content contribution").</w:t>
      </w:r>
    </w:p>
    <w:p w14:paraId="6CA23E7A" w14:textId="77777777" w:rsidR="00AB03FE" w:rsidRDefault="00AB03FE" w:rsidP="00AB03FE">
      <w:pPr>
        <w:pStyle w:val="EX"/>
      </w:pPr>
      <w:r w:rsidRPr="005A5453">
        <w:rPr>
          <w:b/>
          <w:bCs/>
        </w:rPr>
        <w:t>M5</w:t>
      </w:r>
      <w:r>
        <w:t>:</w:t>
      </w:r>
      <w:r>
        <w:tab/>
        <w:t>Reference point between the Media AF and the Media Session Handler in the Media Client for the purpose of media session handling in relation to Media Delivery.</w:t>
      </w:r>
    </w:p>
    <w:p w14:paraId="2743CE86" w14:textId="77777777" w:rsidR="00AB03FE" w:rsidRDefault="00AB03FE" w:rsidP="00AB03FE">
      <w:pPr>
        <w:pStyle w:val="EX"/>
      </w:pPr>
      <w:r w:rsidRPr="005A5453">
        <w:rPr>
          <w:b/>
          <w:bCs/>
        </w:rPr>
        <w:t>M6</w:t>
      </w:r>
      <w:r>
        <w:t>:</w:t>
      </w:r>
      <w:r>
        <w:tab/>
        <w:t>Reference point between the Media-aware Application and the Media Session Handler for the purpose of configuring the Media Session Handler.</w:t>
      </w:r>
    </w:p>
    <w:p w14:paraId="6F56BC6D" w14:textId="77777777" w:rsidR="00AB03FE" w:rsidRDefault="00AB03FE" w:rsidP="00AB03FE">
      <w:pPr>
        <w:pStyle w:val="EX"/>
      </w:pPr>
      <w:r w:rsidRPr="005A5453">
        <w:rPr>
          <w:b/>
          <w:bCs/>
        </w:rPr>
        <w:t>M7</w:t>
      </w:r>
      <w:r>
        <w:t>:</w:t>
      </w:r>
      <w:r>
        <w:tab/>
        <w:t>Reference point between the Media-aware Application and the Media Access Function for the purpose of media access control.</w:t>
      </w:r>
    </w:p>
    <w:p w14:paraId="6D8781F4" w14:textId="77777777" w:rsidR="00AB03FE" w:rsidRDefault="00AB03FE" w:rsidP="00AB03FE">
      <w:pPr>
        <w:pStyle w:val="EX"/>
        <w:keepNext/>
      </w:pPr>
      <w:r w:rsidRPr="005A5453">
        <w:rPr>
          <w:b/>
        </w:rPr>
        <w:t>M8</w:t>
      </w:r>
      <w:r>
        <w:t>:</w:t>
      </w:r>
      <w:r>
        <w:tab/>
        <w:t>Reference point between the Media-aware Application and the Media Application Provider.</w:t>
      </w:r>
    </w:p>
    <w:p w14:paraId="02915E1D" w14:textId="77777777" w:rsidR="00AB03FE" w:rsidRDefault="00AB03FE" w:rsidP="00AB03FE">
      <w:pPr>
        <w:pStyle w:val="NO"/>
      </w:pPr>
      <w:r>
        <w:t>NOTE 1:</w:t>
      </w:r>
      <w:r>
        <w:tab/>
        <w:t>Reference point M8 is private and therefore beyond the scope of standardisation.</w:t>
      </w:r>
    </w:p>
    <w:p w14:paraId="1DD42460" w14:textId="77777777" w:rsidR="00AB03FE" w:rsidRDefault="00AB03FE" w:rsidP="00AB03FE">
      <w:pPr>
        <w:pStyle w:val="EX"/>
        <w:keepNext/>
      </w:pPr>
      <w:bookmarkStart w:id="59" w:name="_Toc151022466"/>
      <w:r w:rsidRPr="005A5453">
        <w:rPr>
          <w:b/>
          <w:bCs/>
        </w:rPr>
        <w:t>M9</w:t>
      </w:r>
      <w:r>
        <w:t>:</w:t>
      </w:r>
      <w:r>
        <w:tab/>
        <w:t>Reference point between one instance of the Media AF and another for the purpose of Media AF instance chaining.</w:t>
      </w:r>
    </w:p>
    <w:p w14:paraId="6E84464C" w14:textId="77777777" w:rsidR="00AB03FE" w:rsidRDefault="00AB03FE" w:rsidP="00AB03FE">
      <w:pPr>
        <w:pStyle w:val="NO"/>
      </w:pPr>
      <w:r>
        <w:t>NOTE 2:</w:t>
      </w:r>
      <w:r>
        <w:tab/>
        <w:t>Reference point M9 is not defined by the 5GMS architecture.</w:t>
      </w:r>
    </w:p>
    <w:p w14:paraId="6389D721" w14:textId="77777777" w:rsidR="00AB03FE" w:rsidRDefault="00AB03FE" w:rsidP="00AB03FE">
      <w:pPr>
        <w:pStyle w:val="EX"/>
      </w:pPr>
      <w:r w:rsidRPr="005A5453">
        <w:rPr>
          <w:b/>
          <w:bCs/>
        </w:rPr>
        <w:t>M10</w:t>
      </w:r>
      <w:r>
        <w:t>:</w:t>
      </w:r>
      <w:r>
        <w:tab/>
        <w:t>Reference point between one instance of the Media AS and another for the purpose of distributed service chaining of Media AS instances.</w:t>
      </w:r>
    </w:p>
    <w:p w14:paraId="3A0F010E" w14:textId="10F7C50A" w:rsidR="00AB03FE" w:rsidDel="001D22CF" w:rsidRDefault="00AB03FE" w:rsidP="00AB03FE">
      <w:pPr>
        <w:pStyle w:val="NO"/>
        <w:rPr>
          <w:del w:id="60" w:author="Cloud, Jason" w:date="2025-01-02T14:23:00Z"/>
        </w:rPr>
      </w:pPr>
      <w:del w:id="61" w:author="Cloud, Jason" w:date="2025-01-02T14:23:00Z">
        <w:r w:rsidDel="001D22CF">
          <w:delText>NOTE 3:</w:delText>
        </w:r>
        <w:r w:rsidDel="001D22CF">
          <w:tab/>
          <w:delText>Reference point M10 is not defined by the 5GMS architecture.</w:delText>
        </w:r>
      </w:del>
    </w:p>
    <w:p w14:paraId="6CA8376C" w14:textId="77777777" w:rsidR="00AB03FE" w:rsidRDefault="00AB03FE" w:rsidP="00AB03FE">
      <w:pPr>
        <w:pStyle w:val="EX"/>
      </w:pPr>
      <w:r w:rsidRPr="005A5453">
        <w:rPr>
          <w:b/>
          <w:bCs/>
        </w:rPr>
        <w:t>M11</w:t>
      </w:r>
      <w:r>
        <w:t>:</w:t>
      </w:r>
      <w:r>
        <w:tab/>
        <w:t>Reference point between the Media Session Handler and the Media Access Function (both in the Media Client) for the purpose of configuring the Media Session Handler and/or media access control.</w:t>
      </w:r>
    </w:p>
    <w:p w14:paraId="0C631310" w14:textId="77777777" w:rsidR="00AB03FE" w:rsidRDefault="00AB03FE" w:rsidP="00AB03FE">
      <w:pPr>
        <w:pStyle w:val="EX"/>
        <w:keepNext/>
      </w:pPr>
      <w:r w:rsidRPr="005A5453">
        <w:rPr>
          <w:b/>
          <w:bCs/>
        </w:rPr>
        <w:t>M1</w:t>
      </w:r>
      <w:r>
        <w:rPr>
          <w:b/>
          <w:bCs/>
        </w:rPr>
        <w:t>2</w:t>
      </w:r>
      <w:r>
        <w:t>:</w:t>
      </w:r>
      <w:r>
        <w:tab/>
        <w:t>Reference point between one Media Access Function and another for the purpose of peer-to-peer media transport between different Media Clients when this is permitted by the 5G System.</w:t>
      </w:r>
    </w:p>
    <w:p w14:paraId="4FDF04C9" w14:textId="638440A8" w:rsidR="00AB03FE" w:rsidRDefault="00AB03FE" w:rsidP="00AB03FE">
      <w:pPr>
        <w:pStyle w:val="NO"/>
        <w:rPr>
          <w:ins w:id="62" w:author="Cloud, Jason" w:date="2025-01-02T14:24:00Z"/>
        </w:rPr>
      </w:pPr>
      <w:r>
        <w:t>NOTE </w:t>
      </w:r>
      <w:ins w:id="63" w:author="Cloud, Jason" w:date="2025-01-02T14:24:00Z">
        <w:r w:rsidR="001D22CF">
          <w:t>3</w:t>
        </w:r>
      </w:ins>
      <w:del w:id="64" w:author="Cloud, Jason" w:date="2025-01-02T14:23:00Z">
        <w:r w:rsidDel="001D22CF">
          <w:delText>4</w:delText>
        </w:r>
      </w:del>
      <w:r>
        <w:t>:</w:t>
      </w:r>
      <w:r>
        <w:tab/>
        <w:t>Reference point M12 is not defined by the 5GMS architecture.</w:t>
      </w:r>
    </w:p>
    <w:p w14:paraId="28875665" w14:textId="15EDA959" w:rsidR="001D22CF" w:rsidRDefault="001D22CF" w:rsidP="001D22CF">
      <w:pPr>
        <w:pStyle w:val="EX"/>
        <w:rPr>
          <w:ins w:id="65" w:author="Cloud, Jason" w:date="2025-01-02T14:24:00Z"/>
        </w:rPr>
      </w:pPr>
      <w:ins w:id="66" w:author="Cloud, Jason" w:date="2025-01-02T14:24:00Z">
        <w:r w:rsidRPr="001D22CF">
          <w:rPr>
            <w:b/>
            <w:bCs/>
          </w:rPr>
          <w:t>M13:</w:t>
        </w:r>
        <w:r>
          <w:tab/>
          <w:t>Reference point between the External Media Access Client and a Third-Party Provider.</w:t>
        </w:r>
      </w:ins>
    </w:p>
    <w:p w14:paraId="47A23098" w14:textId="5F3F5827" w:rsidR="001D22CF" w:rsidRDefault="001D22CF" w:rsidP="001D22CF">
      <w:pPr>
        <w:pStyle w:val="NO"/>
      </w:pPr>
      <w:ins w:id="67" w:author="Cloud, Jason" w:date="2025-01-02T14:25:00Z">
        <w:r>
          <w:t>NOTE 4:</w:t>
        </w:r>
        <w:r>
          <w:tab/>
          <w:t>Reference point M13 is private and therefore beyond the scope of standardisation.</w:t>
        </w:r>
      </w:ins>
    </w:p>
    <w:p w14:paraId="39C760CC" w14:textId="77777777" w:rsidR="00AB03FE" w:rsidRPr="008323BF" w:rsidRDefault="00AB03FE" w:rsidP="00AB03FE">
      <w:pPr>
        <w:pStyle w:val="TH"/>
      </w:pPr>
      <w:bookmarkStart w:id="68" w:name="_CRTable4_1_2_41Mappingof5GMSreferencep"/>
      <w:r w:rsidRPr="008323BF">
        <w:t xml:space="preserve">Table </w:t>
      </w:r>
      <w:bookmarkEnd w:id="68"/>
      <w:r w:rsidRPr="00154B26">
        <w:t>4.1.2.</w:t>
      </w:r>
      <w:r>
        <w:t>4</w:t>
      </w:r>
      <w:r w:rsidRPr="008323BF">
        <w:t>-1 Mapping of 5GMS reference points to generalized Media Delivery architecture</w:t>
      </w:r>
    </w:p>
    <w:tbl>
      <w:tblPr>
        <w:tblStyle w:val="TableGrid"/>
        <w:tblW w:w="3015" w:type="pct"/>
        <w:jc w:val="center"/>
        <w:tblLook w:val="04A0" w:firstRow="1" w:lastRow="0" w:firstColumn="1" w:lastColumn="0" w:noHBand="0" w:noVBand="1"/>
      </w:tblPr>
      <w:tblGrid>
        <w:gridCol w:w="2690"/>
        <w:gridCol w:w="1558"/>
        <w:gridCol w:w="1558"/>
      </w:tblGrid>
      <w:tr w:rsidR="00AB03FE" w14:paraId="07493FE7" w14:textId="77777777" w:rsidTr="00236881">
        <w:trPr>
          <w:jc w:val="center"/>
        </w:trPr>
        <w:tc>
          <w:tcPr>
            <w:tcW w:w="2316" w:type="pct"/>
            <w:shd w:val="clear" w:color="auto" w:fill="BFBFBF" w:themeFill="background1" w:themeFillShade="BF"/>
          </w:tcPr>
          <w:p w14:paraId="30D93A6B" w14:textId="77777777" w:rsidR="00AB03FE" w:rsidRPr="006E1D97" w:rsidRDefault="00AB03FE" w:rsidP="00236881">
            <w:pPr>
              <w:pStyle w:val="TAH"/>
              <w:rPr>
                <w:rFonts w:eastAsia="Malgun Gothic"/>
                <w:lang w:eastAsia="ko-KR"/>
              </w:rPr>
            </w:pPr>
            <w:r w:rsidRPr="006E1D97">
              <w:rPr>
                <w:rFonts w:eastAsia="Malgun Gothic"/>
                <w:lang w:eastAsia="ko-KR"/>
              </w:rPr>
              <w:t xml:space="preserve">Generalized </w:t>
            </w:r>
            <w:r>
              <w:rPr>
                <w:rFonts w:eastAsia="Malgun Gothic"/>
                <w:lang w:eastAsia="ko-KR"/>
              </w:rPr>
              <w:t>M</w:t>
            </w:r>
            <w:r w:rsidRPr="006E1D97">
              <w:rPr>
                <w:rFonts w:eastAsia="Malgun Gothic"/>
                <w:lang w:eastAsia="ko-KR"/>
              </w:rPr>
              <w:t>edia</w:t>
            </w:r>
            <w:r>
              <w:rPr>
                <w:rFonts w:eastAsia="Malgun Gothic"/>
                <w:lang w:eastAsia="ko-KR"/>
              </w:rPr>
              <w:t xml:space="preserve"> Delivery</w:t>
            </w:r>
            <w:r w:rsidRPr="006E1D97">
              <w:rPr>
                <w:rFonts w:eastAsia="Malgun Gothic"/>
                <w:lang w:eastAsia="ko-KR"/>
              </w:rPr>
              <w:t xml:space="preserve"> </w:t>
            </w:r>
            <w:r>
              <w:rPr>
                <w:rFonts w:eastAsia="Malgun Gothic"/>
                <w:lang w:eastAsia="ko-KR"/>
              </w:rPr>
              <w:t>a</w:t>
            </w:r>
            <w:r w:rsidRPr="006E1D97">
              <w:rPr>
                <w:rFonts w:eastAsia="Malgun Gothic"/>
                <w:lang w:eastAsia="ko-KR"/>
              </w:rPr>
              <w:t xml:space="preserve">rchitecture </w:t>
            </w:r>
            <w:r>
              <w:rPr>
                <w:rFonts w:eastAsia="Malgun Gothic"/>
                <w:lang w:eastAsia="ko-KR"/>
              </w:rPr>
              <w:t>r</w:t>
            </w:r>
            <w:r w:rsidRPr="006E1D97">
              <w:rPr>
                <w:rFonts w:eastAsia="Malgun Gothic"/>
                <w:lang w:eastAsia="ko-KR"/>
              </w:rPr>
              <w:t xml:space="preserve">eference </w:t>
            </w:r>
            <w:r>
              <w:rPr>
                <w:rFonts w:eastAsia="Malgun Gothic"/>
                <w:lang w:eastAsia="ko-KR"/>
              </w:rPr>
              <w:t>p</w:t>
            </w:r>
            <w:r w:rsidRPr="006E1D97">
              <w:rPr>
                <w:rFonts w:eastAsia="Malgun Gothic"/>
                <w:lang w:eastAsia="ko-KR"/>
              </w:rPr>
              <w:t>oint</w:t>
            </w:r>
          </w:p>
        </w:tc>
        <w:tc>
          <w:tcPr>
            <w:tcW w:w="1341" w:type="pct"/>
            <w:shd w:val="clear" w:color="auto" w:fill="BFBFBF" w:themeFill="background1" w:themeFillShade="BF"/>
          </w:tcPr>
          <w:p w14:paraId="18A2D937" w14:textId="77777777" w:rsidR="00AB03FE" w:rsidRPr="006E1D97" w:rsidRDefault="00AB03FE" w:rsidP="00236881">
            <w:pPr>
              <w:pStyle w:val="TAH"/>
              <w:rPr>
                <w:rFonts w:eastAsia="Malgun Gothic"/>
                <w:lang w:eastAsia="ko-KR"/>
              </w:rPr>
            </w:pPr>
            <w:r>
              <w:rPr>
                <w:rFonts w:eastAsia="Malgun Gothic"/>
                <w:lang w:eastAsia="ko-KR"/>
              </w:rPr>
              <w:t>5GMSd</w:t>
            </w:r>
            <w:r w:rsidRPr="006E1D97">
              <w:rPr>
                <w:rFonts w:eastAsia="Malgun Gothic"/>
                <w:lang w:eastAsia="ko-KR"/>
              </w:rPr>
              <w:t xml:space="preserve"> </w:t>
            </w:r>
            <w:r>
              <w:rPr>
                <w:rFonts w:eastAsia="Malgun Gothic"/>
                <w:lang w:eastAsia="ko-KR"/>
              </w:rPr>
              <w:t>r</w:t>
            </w:r>
            <w:r w:rsidRPr="006E1D97">
              <w:rPr>
                <w:rFonts w:eastAsia="Malgun Gothic"/>
                <w:lang w:eastAsia="ko-KR"/>
              </w:rPr>
              <w:t xml:space="preserve">eference </w:t>
            </w:r>
            <w:r>
              <w:rPr>
                <w:rFonts w:eastAsia="Malgun Gothic"/>
                <w:lang w:eastAsia="ko-KR"/>
              </w:rPr>
              <w:t>p</w:t>
            </w:r>
            <w:r w:rsidRPr="006E1D97">
              <w:rPr>
                <w:rFonts w:eastAsia="Malgun Gothic"/>
                <w:lang w:eastAsia="ko-KR"/>
              </w:rPr>
              <w:t>oint</w:t>
            </w:r>
          </w:p>
        </w:tc>
        <w:tc>
          <w:tcPr>
            <w:tcW w:w="1342" w:type="pct"/>
            <w:shd w:val="clear" w:color="auto" w:fill="BFBFBF" w:themeFill="background1" w:themeFillShade="BF"/>
          </w:tcPr>
          <w:p w14:paraId="3A73CB41" w14:textId="77777777" w:rsidR="00AB03FE" w:rsidRDefault="00AB03FE" w:rsidP="00236881">
            <w:pPr>
              <w:pStyle w:val="TAH"/>
              <w:rPr>
                <w:rFonts w:eastAsia="Malgun Gothic"/>
                <w:lang w:eastAsia="ko-KR"/>
              </w:rPr>
            </w:pPr>
            <w:r>
              <w:rPr>
                <w:rFonts w:eastAsia="Malgun Gothic"/>
                <w:lang w:eastAsia="ko-KR"/>
              </w:rPr>
              <w:t>5GMSu</w:t>
            </w:r>
            <w:r w:rsidRPr="006E1D97">
              <w:rPr>
                <w:rFonts w:eastAsia="Malgun Gothic"/>
                <w:lang w:eastAsia="ko-KR"/>
              </w:rPr>
              <w:t xml:space="preserve"> </w:t>
            </w:r>
            <w:r>
              <w:rPr>
                <w:rFonts w:eastAsia="Malgun Gothic"/>
                <w:lang w:eastAsia="ko-KR"/>
              </w:rPr>
              <w:t>r</w:t>
            </w:r>
            <w:r w:rsidRPr="006E1D97">
              <w:rPr>
                <w:rFonts w:eastAsia="Malgun Gothic"/>
                <w:lang w:eastAsia="ko-KR"/>
              </w:rPr>
              <w:t xml:space="preserve">eference </w:t>
            </w:r>
            <w:r>
              <w:rPr>
                <w:rFonts w:eastAsia="Malgun Gothic"/>
                <w:lang w:eastAsia="ko-KR"/>
              </w:rPr>
              <w:t>p</w:t>
            </w:r>
            <w:r w:rsidRPr="006E1D97">
              <w:rPr>
                <w:rFonts w:eastAsia="Malgun Gothic"/>
                <w:lang w:eastAsia="ko-KR"/>
              </w:rPr>
              <w:t>oint</w:t>
            </w:r>
          </w:p>
        </w:tc>
      </w:tr>
      <w:tr w:rsidR="00AB03FE" w14:paraId="325F5556" w14:textId="77777777" w:rsidTr="00236881">
        <w:trPr>
          <w:jc w:val="center"/>
        </w:trPr>
        <w:tc>
          <w:tcPr>
            <w:tcW w:w="2316" w:type="pct"/>
          </w:tcPr>
          <w:p w14:paraId="202538BE" w14:textId="77777777" w:rsidR="00AB03FE" w:rsidRDefault="00AB03FE" w:rsidP="00236881">
            <w:pPr>
              <w:pStyle w:val="TAC"/>
              <w:rPr>
                <w:rFonts w:eastAsia="Malgun Gothic"/>
                <w:lang w:eastAsia="ko-KR"/>
              </w:rPr>
            </w:pPr>
            <w:r>
              <w:rPr>
                <w:rFonts w:eastAsia="Malgun Gothic"/>
                <w:lang w:eastAsia="ko-KR"/>
              </w:rPr>
              <w:t>M1</w:t>
            </w:r>
          </w:p>
        </w:tc>
        <w:tc>
          <w:tcPr>
            <w:tcW w:w="1341" w:type="pct"/>
          </w:tcPr>
          <w:p w14:paraId="4EFE90DD" w14:textId="77777777" w:rsidR="00AB03FE" w:rsidRDefault="00AB03FE" w:rsidP="00236881">
            <w:pPr>
              <w:pStyle w:val="TAC"/>
              <w:rPr>
                <w:rFonts w:eastAsia="Malgun Gothic"/>
                <w:lang w:eastAsia="ko-KR"/>
              </w:rPr>
            </w:pPr>
            <w:r>
              <w:rPr>
                <w:rFonts w:eastAsia="Malgun Gothic"/>
                <w:lang w:eastAsia="ko-KR"/>
              </w:rPr>
              <w:t>M1d</w:t>
            </w:r>
          </w:p>
        </w:tc>
        <w:tc>
          <w:tcPr>
            <w:tcW w:w="1342" w:type="pct"/>
          </w:tcPr>
          <w:p w14:paraId="17083ED6" w14:textId="77777777" w:rsidR="00AB03FE" w:rsidRDefault="00AB03FE" w:rsidP="00236881">
            <w:pPr>
              <w:pStyle w:val="TAC"/>
              <w:rPr>
                <w:rFonts w:eastAsia="Malgun Gothic"/>
                <w:lang w:eastAsia="ko-KR"/>
              </w:rPr>
            </w:pPr>
            <w:r>
              <w:rPr>
                <w:rFonts w:eastAsia="Malgun Gothic"/>
                <w:lang w:eastAsia="ko-KR"/>
              </w:rPr>
              <w:t>M1u</w:t>
            </w:r>
          </w:p>
        </w:tc>
      </w:tr>
      <w:tr w:rsidR="00AB03FE" w14:paraId="5935D23B" w14:textId="77777777" w:rsidTr="00236881">
        <w:trPr>
          <w:jc w:val="center"/>
        </w:trPr>
        <w:tc>
          <w:tcPr>
            <w:tcW w:w="2316" w:type="pct"/>
          </w:tcPr>
          <w:p w14:paraId="0E59838F" w14:textId="77777777" w:rsidR="00AB03FE" w:rsidRDefault="00AB03FE" w:rsidP="00236881">
            <w:pPr>
              <w:pStyle w:val="TAC"/>
              <w:rPr>
                <w:rFonts w:eastAsia="Malgun Gothic"/>
                <w:lang w:eastAsia="ko-KR"/>
              </w:rPr>
            </w:pPr>
            <w:r>
              <w:rPr>
                <w:rFonts w:eastAsia="Malgun Gothic"/>
                <w:lang w:eastAsia="ko-KR"/>
              </w:rPr>
              <w:t>M2</w:t>
            </w:r>
          </w:p>
        </w:tc>
        <w:tc>
          <w:tcPr>
            <w:tcW w:w="1341" w:type="pct"/>
          </w:tcPr>
          <w:p w14:paraId="1B18CB16" w14:textId="77777777" w:rsidR="00AB03FE" w:rsidRDefault="00AB03FE" w:rsidP="00236881">
            <w:pPr>
              <w:pStyle w:val="TAC"/>
              <w:rPr>
                <w:rFonts w:eastAsia="Malgun Gothic"/>
                <w:lang w:eastAsia="ko-KR"/>
              </w:rPr>
            </w:pPr>
            <w:r>
              <w:rPr>
                <w:rFonts w:eastAsia="Malgun Gothic"/>
                <w:lang w:eastAsia="ko-KR"/>
              </w:rPr>
              <w:t>M2d</w:t>
            </w:r>
          </w:p>
        </w:tc>
        <w:tc>
          <w:tcPr>
            <w:tcW w:w="1342" w:type="pct"/>
          </w:tcPr>
          <w:p w14:paraId="2133BF12" w14:textId="77777777" w:rsidR="00AB03FE" w:rsidRDefault="00AB03FE" w:rsidP="00236881">
            <w:pPr>
              <w:pStyle w:val="TAC"/>
              <w:rPr>
                <w:rFonts w:eastAsia="Malgun Gothic"/>
                <w:lang w:eastAsia="ko-KR"/>
              </w:rPr>
            </w:pPr>
            <w:r>
              <w:rPr>
                <w:rFonts w:eastAsia="Malgun Gothic"/>
                <w:lang w:eastAsia="ko-KR"/>
              </w:rPr>
              <w:t>M2u</w:t>
            </w:r>
          </w:p>
        </w:tc>
      </w:tr>
      <w:tr w:rsidR="00AB03FE" w14:paraId="4AE58CDA" w14:textId="77777777" w:rsidTr="00236881">
        <w:trPr>
          <w:jc w:val="center"/>
        </w:trPr>
        <w:tc>
          <w:tcPr>
            <w:tcW w:w="2316" w:type="pct"/>
          </w:tcPr>
          <w:p w14:paraId="00CF0039" w14:textId="77777777" w:rsidR="00AB03FE" w:rsidRDefault="00AB03FE" w:rsidP="00236881">
            <w:pPr>
              <w:pStyle w:val="TAC"/>
              <w:rPr>
                <w:rFonts w:eastAsia="Malgun Gothic"/>
                <w:lang w:eastAsia="ko-KR"/>
              </w:rPr>
            </w:pPr>
            <w:r>
              <w:rPr>
                <w:rFonts w:eastAsia="Malgun Gothic"/>
                <w:lang w:eastAsia="ko-KR"/>
              </w:rPr>
              <w:t>M3</w:t>
            </w:r>
          </w:p>
        </w:tc>
        <w:tc>
          <w:tcPr>
            <w:tcW w:w="1341" w:type="pct"/>
          </w:tcPr>
          <w:p w14:paraId="20483591" w14:textId="77777777" w:rsidR="00AB03FE" w:rsidRDefault="00AB03FE" w:rsidP="00236881">
            <w:pPr>
              <w:pStyle w:val="TAC"/>
              <w:rPr>
                <w:rFonts w:eastAsia="Malgun Gothic"/>
                <w:lang w:eastAsia="ko-KR"/>
              </w:rPr>
            </w:pPr>
            <w:r>
              <w:rPr>
                <w:rFonts w:eastAsia="Malgun Gothic"/>
                <w:lang w:eastAsia="ko-KR"/>
              </w:rPr>
              <w:t>M3d</w:t>
            </w:r>
          </w:p>
        </w:tc>
        <w:tc>
          <w:tcPr>
            <w:tcW w:w="1342" w:type="pct"/>
          </w:tcPr>
          <w:p w14:paraId="0D3BD1A0" w14:textId="77777777" w:rsidR="00AB03FE" w:rsidRDefault="00AB03FE" w:rsidP="00236881">
            <w:pPr>
              <w:pStyle w:val="TAC"/>
              <w:rPr>
                <w:rFonts w:eastAsia="Malgun Gothic"/>
                <w:lang w:eastAsia="ko-KR"/>
              </w:rPr>
            </w:pPr>
            <w:r>
              <w:rPr>
                <w:rFonts w:eastAsia="Malgun Gothic"/>
                <w:lang w:eastAsia="ko-KR"/>
              </w:rPr>
              <w:t>M3u</w:t>
            </w:r>
          </w:p>
        </w:tc>
      </w:tr>
      <w:tr w:rsidR="00AB03FE" w14:paraId="2E14513C" w14:textId="77777777" w:rsidTr="00236881">
        <w:trPr>
          <w:jc w:val="center"/>
        </w:trPr>
        <w:tc>
          <w:tcPr>
            <w:tcW w:w="2316" w:type="pct"/>
          </w:tcPr>
          <w:p w14:paraId="63595F59" w14:textId="77777777" w:rsidR="00AB03FE" w:rsidRDefault="00AB03FE" w:rsidP="00236881">
            <w:pPr>
              <w:pStyle w:val="TAC"/>
              <w:rPr>
                <w:rFonts w:eastAsia="Malgun Gothic"/>
                <w:lang w:eastAsia="ko-KR"/>
              </w:rPr>
            </w:pPr>
            <w:r>
              <w:rPr>
                <w:rFonts w:eastAsia="Malgun Gothic"/>
                <w:lang w:eastAsia="ko-KR"/>
              </w:rPr>
              <w:t>M4</w:t>
            </w:r>
          </w:p>
        </w:tc>
        <w:tc>
          <w:tcPr>
            <w:tcW w:w="1341" w:type="pct"/>
          </w:tcPr>
          <w:p w14:paraId="76ABBAE3" w14:textId="77777777" w:rsidR="00AB03FE" w:rsidRDefault="00AB03FE" w:rsidP="00236881">
            <w:pPr>
              <w:pStyle w:val="TAC"/>
              <w:rPr>
                <w:rFonts w:eastAsia="Malgun Gothic"/>
                <w:lang w:eastAsia="ko-KR"/>
              </w:rPr>
            </w:pPr>
            <w:r>
              <w:rPr>
                <w:rFonts w:eastAsia="Malgun Gothic"/>
                <w:lang w:eastAsia="ko-KR"/>
              </w:rPr>
              <w:t>M4d</w:t>
            </w:r>
          </w:p>
        </w:tc>
        <w:tc>
          <w:tcPr>
            <w:tcW w:w="1342" w:type="pct"/>
          </w:tcPr>
          <w:p w14:paraId="352D8356" w14:textId="77777777" w:rsidR="00AB03FE" w:rsidRDefault="00AB03FE" w:rsidP="00236881">
            <w:pPr>
              <w:pStyle w:val="TAC"/>
              <w:rPr>
                <w:rFonts w:eastAsia="Malgun Gothic"/>
                <w:lang w:eastAsia="ko-KR"/>
              </w:rPr>
            </w:pPr>
            <w:r>
              <w:rPr>
                <w:rFonts w:eastAsia="Malgun Gothic"/>
                <w:lang w:eastAsia="ko-KR"/>
              </w:rPr>
              <w:t>M4u</w:t>
            </w:r>
          </w:p>
        </w:tc>
      </w:tr>
      <w:tr w:rsidR="00AB03FE" w14:paraId="76016ED1" w14:textId="77777777" w:rsidTr="00236881">
        <w:trPr>
          <w:jc w:val="center"/>
        </w:trPr>
        <w:tc>
          <w:tcPr>
            <w:tcW w:w="2316" w:type="pct"/>
          </w:tcPr>
          <w:p w14:paraId="5C7D4037" w14:textId="77777777" w:rsidR="00AB03FE" w:rsidRDefault="00AB03FE" w:rsidP="00236881">
            <w:pPr>
              <w:pStyle w:val="TAC"/>
              <w:rPr>
                <w:rFonts w:eastAsia="Malgun Gothic"/>
                <w:lang w:eastAsia="ko-KR"/>
              </w:rPr>
            </w:pPr>
            <w:r>
              <w:rPr>
                <w:rFonts w:eastAsia="Malgun Gothic"/>
                <w:lang w:eastAsia="ko-KR"/>
              </w:rPr>
              <w:t>M5</w:t>
            </w:r>
          </w:p>
        </w:tc>
        <w:tc>
          <w:tcPr>
            <w:tcW w:w="1341" w:type="pct"/>
          </w:tcPr>
          <w:p w14:paraId="4C155A84" w14:textId="77777777" w:rsidR="00AB03FE" w:rsidRDefault="00AB03FE" w:rsidP="00236881">
            <w:pPr>
              <w:pStyle w:val="TAC"/>
              <w:rPr>
                <w:rFonts w:eastAsia="Malgun Gothic"/>
                <w:lang w:eastAsia="ko-KR"/>
              </w:rPr>
            </w:pPr>
            <w:r>
              <w:rPr>
                <w:rFonts w:eastAsia="Malgun Gothic"/>
                <w:lang w:eastAsia="ko-KR"/>
              </w:rPr>
              <w:t>M5d</w:t>
            </w:r>
          </w:p>
        </w:tc>
        <w:tc>
          <w:tcPr>
            <w:tcW w:w="1342" w:type="pct"/>
          </w:tcPr>
          <w:p w14:paraId="6A3E604E" w14:textId="77777777" w:rsidR="00AB03FE" w:rsidRDefault="00AB03FE" w:rsidP="00236881">
            <w:pPr>
              <w:pStyle w:val="TAC"/>
              <w:rPr>
                <w:rFonts w:eastAsia="Malgun Gothic"/>
                <w:lang w:eastAsia="ko-KR"/>
              </w:rPr>
            </w:pPr>
            <w:r>
              <w:rPr>
                <w:rFonts w:eastAsia="Malgun Gothic"/>
                <w:lang w:eastAsia="ko-KR"/>
              </w:rPr>
              <w:t>M5u</w:t>
            </w:r>
          </w:p>
        </w:tc>
      </w:tr>
      <w:tr w:rsidR="00AB03FE" w14:paraId="38484151" w14:textId="77777777" w:rsidTr="00236881">
        <w:trPr>
          <w:jc w:val="center"/>
        </w:trPr>
        <w:tc>
          <w:tcPr>
            <w:tcW w:w="2316" w:type="pct"/>
          </w:tcPr>
          <w:p w14:paraId="30054A01" w14:textId="77777777" w:rsidR="00AB03FE" w:rsidRDefault="00AB03FE" w:rsidP="00236881">
            <w:pPr>
              <w:pStyle w:val="TAC"/>
              <w:rPr>
                <w:rFonts w:eastAsia="Malgun Gothic"/>
                <w:lang w:eastAsia="ko-KR"/>
              </w:rPr>
            </w:pPr>
            <w:r>
              <w:rPr>
                <w:rFonts w:eastAsia="Malgun Gothic"/>
                <w:lang w:eastAsia="ko-KR"/>
              </w:rPr>
              <w:t>M6</w:t>
            </w:r>
          </w:p>
        </w:tc>
        <w:tc>
          <w:tcPr>
            <w:tcW w:w="1341" w:type="pct"/>
          </w:tcPr>
          <w:p w14:paraId="55F4C86D" w14:textId="77777777" w:rsidR="00AB03FE" w:rsidRDefault="00AB03FE" w:rsidP="00236881">
            <w:pPr>
              <w:pStyle w:val="TAC"/>
              <w:rPr>
                <w:rFonts w:eastAsia="Malgun Gothic"/>
                <w:lang w:eastAsia="ko-KR"/>
              </w:rPr>
            </w:pPr>
            <w:r>
              <w:rPr>
                <w:rFonts w:eastAsia="Malgun Gothic"/>
                <w:lang w:eastAsia="ko-KR"/>
              </w:rPr>
              <w:t>M6d</w:t>
            </w:r>
          </w:p>
        </w:tc>
        <w:tc>
          <w:tcPr>
            <w:tcW w:w="1342" w:type="pct"/>
          </w:tcPr>
          <w:p w14:paraId="2AB9E30D" w14:textId="77777777" w:rsidR="00AB03FE" w:rsidRDefault="00AB03FE" w:rsidP="00236881">
            <w:pPr>
              <w:pStyle w:val="TAC"/>
              <w:rPr>
                <w:rFonts w:eastAsia="Malgun Gothic"/>
                <w:lang w:eastAsia="ko-KR"/>
              </w:rPr>
            </w:pPr>
            <w:r>
              <w:rPr>
                <w:rFonts w:eastAsia="Malgun Gothic"/>
                <w:lang w:eastAsia="ko-KR"/>
              </w:rPr>
              <w:t>M6u</w:t>
            </w:r>
          </w:p>
        </w:tc>
      </w:tr>
      <w:tr w:rsidR="00AB03FE" w14:paraId="19A92A31" w14:textId="77777777" w:rsidTr="00236881">
        <w:trPr>
          <w:jc w:val="center"/>
        </w:trPr>
        <w:tc>
          <w:tcPr>
            <w:tcW w:w="2316" w:type="pct"/>
          </w:tcPr>
          <w:p w14:paraId="46FE80DD" w14:textId="77777777" w:rsidR="00AB03FE" w:rsidRDefault="00AB03FE" w:rsidP="00236881">
            <w:pPr>
              <w:pStyle w:val="TAC"/>
              <w:rPr>
                <w:rFonts w:eastAsia="Malgun Gothic"/>
                <w:lang w:eastAsia="ko-KR"/>
              </w:rPr>
            </w:pPr>
            <w:r>
              <w:rPr>
                <w:rFonts w:eastAsia="Malgun Gothic"/>
                <w:lang w:eastAsia="ko-KR"/>
              </w:rPr>
              <w:t>M7</w:t>
            </w:r>
          </w:p>
        </w:tc>
        <w:tc>
          <w:tcPr>
            <w:tcW w:w="1341" w:type="pct"/>
          </w:tcPr>
          <w:p w14:paraId="2CA28038" w14:textId="77777777" w:rsidR="00AB03FE" w:rsidRDefault="00AB03FE" w:rsidP="00236881">
            <w:pPr>
              <w:pStyle w:val="TAC"/>
              <w:rPr>
                <w:rFonts w:eastAsia="Malgun Gothic"/>
                <w:lang w:eastAsia="ko-KR"/>
              </w:rPr>
            </w:pPr>
            <w:r>
              <w:rPr>
                <w:rFonts w:eastAsia="Malgun Gothic"/>
                <w:lang w:eastAsia="ko-KR"/>
              </w:rPr>
              <w:t>M7d</w:t>
            </w:r>
          </w:p>
        </w:tc>
        <w:tc>
          <w:tcPr>
            <w:tcW w:w="1342" w:type="pct"/>
          </w:tcPr>
          <w:p w14:paraId="711DA754" w14:textId="77777777" w:rsidR="00AB03FE" w:rsidRDefault="00AB03FE" w:rsidP="00236881">
            <w:pPr>
              <w:pStyle w:val="TAC"/>
              <w:rPr>
                <w:rFonts w:eastAsia="Malgun Gothic"/>
                <w:lang w:eastAsia="ko-KR"/>
              </w:rPr>
            </w:pPr>
            <w:r>
              <w:rPr>
                <w:rFonts w:eastAsia="Malgun Gothic"/>
                <w:lang w:eastAsia="ko-KR"/>
              </w:rPr>
              <w:t>M7u</w:t>
            </w:r>
          </w:p>
        </w:tc>
      </w:tr>
      <w:tr w:rsidR="00AB03FE" w14:paraId="61F82441" w14:textId="77777777" w:rsidTr="00236881">
        <w:trPr>
          <w:jc w:val="center"/>
        </w:trPr>
        <w:tc>
          <w:tcPr>
            <w:tcW w:w="2316" w:type="pct"/>
          </w:tcPr>
          <w:p w14:paraId="09C46A34" w14:textId="77777777" w:rsidR="00AB03FE" w:rsidRDefault="00AB03FE" w:rsidP="00236881">
            <w:pPr>
              <w:pStyle w:val="TAC"/>
              <w:rPr>
                <w:rFonts w:eastAsia="Malgun Gothic"/>
                <w:lang w:eastAsia="ko-KR"/>
              </w:rPr>
            </w:pPr>
            <w:r>
              <w:rPr>
                <w:rFonts w:eastAsia="Malgun Gothic"/>
                <w:lang w:eastAsia="ko-KR"/>
              </w:rPr>
              <w:t>M8</w:t>
            </w:r>
          </w:p>
        </w:tc>
        <w:tc>
          <w:tcPr>
            <w:tcW w:w="1341" w:type="pct"/>
          </w:tcPr>
          <w:p w14:paraId="4F2AFC8B" w14:textId="77777777" w:rsidR="00AB03FE" w:rsidRDefault="00AB03FE" w:rsidP="00236881">
            <w:pPr>
              <w:pStyle w:val="TAC"/>
              <w:rPr>
                <w:rFonts w:eastAsia="Malgun Gothic"/>
                <w:lang w:eastAsia="ko-KR"/>
              </w:rPr>
            </w:pPr>
            <w:r>
              <w:rPr>
                <w:rFonts w:eastAsia="Malgun Gothic"/>
                <w:lang w:eastAsia="ko-KR"/>
              </w:rPr>
              <w:t>M8d</w:t>
            </w:r>
          </w:p>
        </w:tc>
        <w:tc>
          <w:tcPr>
            <w:tcW w:w="1342" w:type="pct"/>
          </w:tcPr>
          <w:p w14:paraId="3F274E6B" w14:textId="77777777" w:rsidR="00AB03FE" w:rsidRDefault="00AB03FE" w:rsidP="00236881">
            <w:pPr>
              <w:pStyle w:val="TAC"/>
              <w:rPr>
                <w:rFonts w:eastAsia="Malgun Gothic"/>
                <w:lang w:eastAsia="ko-KR"/>
              </w:rPr>
            </w:pPr>
            <w:r>
              <w:rPr>
                <w:rFonts w:eastAsia="Malgun Gothic"/>
                <w:lang w:eastAsia="ko-KR"/>
              </w:rPr>
              <w:t>M8u</w:t>
            </w:r>
          </w:p>
        </w:tc>
      </w:tr>
      <w:tr w:rsidR="00AB03FE" w14:paraId="6B06298C" w14:textId="77777777" w:rsidTr="00236881">
        <w:trPr>
          <w:jc w:val="center"/>
        </w:trPr>
        <w:tc>
          <w:tcPr>
            <w:tcW w:w="2316" w:type="pct"/>
          </w:tcPr>
          <w:p w14:paraId="0793B319" w14:textId="77777777" w:rsidR="00AB03FE" w:rsidRDefault="00AB03FE" w:rsidP="00236881">
            <w:pPr>
              <w:pStyle w:val="TAC"/>
              <w:rPr>
                <w:rFonts w:eastAsia="Malgun Gothic"/>
                <w:lang w:eastAsia="ko-KR"/>
              </w:rPr>
            </w:pPr>
            <w:r>
              <w:rPr>
                <w:rFonts w:eastAsia="Malgun Gothic"/>
                <w:lang w:eastAsia="ko-KR"/>
              </w:rPr>
              <w:t>M9</w:t>
            </w:r>
          </w:p>
        </w:tc>
        <w:tc>
          <w:tcPr>
            <w:tcW w:w="1341" w:type="pct"/>
          </w:tcPr>
          <w:p w14:paraId="484A859F" w14:textId="77777777" w:rsidR="00AB03FE" w:rsidRDefault="00AB03FE" w:rsidP="00236881">
            <w:pPr>
              <w:pStyle w:val="TAC"/>
              <w:rPr>
                <w:rFonts w:eastAsia="Malgun Gothic"/>
                <w:lang w:eastAsia="ko-KR"/>
              </w:rPr>
            </w:pPr>
            <w:r>
              <w:rPr>
                <w:rFonts w:eastAsia="Malgun Gothic"/>
                <w:lang w:eastAsia="ko-KR"/>
              </w:rPr>
              <w:t>Not defined</w:t>
            </w:r>
          </w:p>
        </w:tc>
        <w:tc>
          <w:tcPr>
            <w:tcW w:w="1342" w:type="pct"/>
          </w:tcPr>
          <w:p w14:paraId="6DF4FFCC" w14:textId="77777777" w:rsidR="00AB03FE" w:rsidRDefault="00AB03FE" w:rsidP="00236881">
            <w:pPr>
              <w:pStyle w:val="TAC"/>
              <w:rPr>
                <w:rFonts w:eastAsia="Malgun Gothic"/>
                <w:lang w:eastAsia="ko-KR"/>
              </w:rPr>
            </w:pPr>
            <w:r>
              <w:rPr>
                <w:rFonts w:eastAsia="Malgun Gothic"/>
                <w:lang w:eastAsia="ko-KR"/>
              </w:rPr>
              <w:t>Not defined</w:t>
            </w:r>
          </w:p>
        </w:tc>
      </w:tr>
      <w:tr w:rsidR="00AB03FE" w14:paraId="2F7B59F8" w14:textId="77777777" w:rsidTr="00236881">
        <w:trPr>
          <w:jc w:val="center"/>
        </w:trPr>
        <w:tc>
          <w:tcPr>
            <w:tcW w:w="2316" w:type="pct"/>
          </w:tcPr>
          <w:p w14:paraId="6674C409" w14:textId="77777777" w:rsidR="00AB03FE" w:rsidRDefault="00AB03FE" w:rsidP="00236881">
            <w:pPr>
              <w:pStyle w:val="TAC"/>
              <w:rPr>
                <w:rFonts w:eastAsia="Malgun Gothic"/>
                <w:lang w:eastAsia="ko-KR"/>
              </w:rPr>
            </w:pPr>
            <w:r>
              <w:rPr>
                <w:rFonts w:eastAsia="Malgun Gothic"/>
                <w:lang w:eastAsia="ko-KR"/>
              </w:rPr>
              <w:t>M10</w:t>
            </w:r>
          </w:p>
        </w:tc>
        <w:tc>
          <w:tcPr>
            <w:tcW w:w="1341" w:type="pct"/>
          </w:tcPr>
          <w:p w14:paraId="289187EE" w14:textId="4070FAB1" w:rsidR="00AB03FE" w:rsidRDefault="001D22CF" w:rsidP="00236881">
            <w:pPr>
              <w:pStyle w:val="TAC"/>
              <w:rPr>
                <w:rFonts w:eastAsia="Malgun Gothic"/>
                <w:lang w:eastAsia="ko-KR"/>
              </w:rPr>
            </w:pPr>
            <w:ins w:id="69" w:author="Cloud, Jason" w:date="2025-01-02T14:26:00Z">
              <w:r>
                <w:rPr>
                  <w:rFonts w:eastAsia="Malgun Gothic"/>
                  <w:lang w:eastAsia="ko-KR"/>
                </w:rPr>
                <w:t>M10d</w:t>
              </w:r>
            </w:ins>
            <w:del w:id="70" w:author="Cloud, Jason" w:date="2025-01-02T14:26:00Z">
              <w:r w:rsidR="00AB03FE" w:rsidDel="001D22CF">
                <w:rPr>
                  <w:rFonts w:eastAsia="Malgun Gothic"/>
                  <w:lang w:eastAsia="ko-KR"/>
                </w:rPr>
                <w:delText>Not defined</w:delText>
              </w:r>
            </w:del>
          </w:p>
        </w:tc>
        <w:tc>
          <w:tcPr>
            <w:tcW w:w="1342" w:type="pct"/>
          </w:tcPr>
          <w:p w14:paraId="72187632" w14:textId="77777777" w:rsidR="00AB03FE" w:rsidRDefault="00AB03FE" w:rsidP="00236881">
            <w:pPr>
              <w:pStyle w:val="TAC"/>
              <w:rPr>
                <w:rFonts w:eastAsia="Malgun Gothic"/>
                <w:lang w:eastAsia="ko-KR"/>
              </w:rPr>
            </w:pPr>
            <w:r>
              <w:rPr>
                <w:rFonts w:eastAsia="Malgun Gothic"/>
                <w:lang w:eastAsia="ko-KR"/>
              </w:rPr>
              <w:t>Not defined</w:t>
            </w:r>
          </w:p>
        </w:tc>
      </w:tr>
      <w:tr w:rsidR="00AB03FE" w14:paraId="4025EDD6" w14:textId="77777777" w:rsidTr="00236881">
        <w:trPr>
          <w:jc w:val="center"/>
        </w:trPr>
        <w:tc>
          <w:tcPr>
            <w:tcW w:w="2316" w:type="pct"/>
          </w:tcPr>
          <w:p w14:paraId="2A375809" w14:textId="77777777" w:rsidR="00AB03FE" w:rsidRDefault="00AB03FE" w:rsidP="00236881">
            <w:pPr>
              <w:pStyle w:val="TAC"/>
              <w:rPr>
                <w:rFonts w:eastAsia="Malgun Gothic"/>
                <w:lang w:eastAsia="ko-KR"/>
              </w:rPr>
            </w:pPr>
            <w:r>
              <w:rPr>
                <w:rFonts w:eastAsia="Malgun Gothic"/>
                <w:lang w:eastAsia="ko-KR"/>
              </w:rPr>
              <w:t>M11</w:t>
            </w:r>
          </w:p>
        </w:tc>
        <w:tc>
          <w:tcPr>
            <w:tcW w:w="1341" w:type="pct"/>
          </w:tcPr>
          <w:p w14:paraId="28391C0D" w14:textId="77777777" w:rsidR="00AB03FE" w:rsidRDefault="00AB03FE" w:rsidP="00236881">
            <w:pPr>
              <w:pStyle w:val="TAC"/>
              <w:rPr>
                <w:rFonts w:eastAsia="Malgun Gothic"/>
                <w:lang w:eastAsia="ko-KR"/>
              </w:rPr>
            </w:pPr>
            <w:r>
              <w:rPr>
                <w:rFonts w:eastAsia="Malgun Gothic"/>
                <w:lang w:eastAsia="ko-KR"/>
              </w:rPr>
              <w:t>M6d, M7d</w:t>
            </w:r>
          </w:p>
        </w:tc>
        <w:tc>
          <w:tcPr>
            <w:tcW w:w="1342" w:type="pct"/>
          </w:tcPr>
          <w:p w14:paraId="31F5DCD7" w14:textId="77777777" w:rsidR="00AB03FE" w:rsidRDefault="00AB03FE" w:rsidP="00236881">
            <w:pPr>
              <w:pStyle w:val="TAC"/>
              <w:rPr>
                <w:rFonts w:eastAsia="Malgun Gothic"/>
                <w:lang w:eastAsia="ko-KR"/>
              </w:rPr>
            </w:pPr>
            <w:r>
              <w:rPr>
                <w:rFonts w:eastAsia="Malgun Gothic"/>
                <w:lang w:eastAsia="ko-KR"/>
              </w:rPr>
              <w:t>M6u, M7u</w:t>
            </w:r>
          </w:p>
        </w:tc>
      </w:tr>
      <w:tr w:rsidR="00AB03FE" w14:paraId="1EB01EF0" w14:textId="77777777" w:rsidTr="00236881">
        <w:trPr>
          <w:jc w:val="center"/>
        </w:trPr>
        <w:tc>
          <w:tcPr>
            <w:tcW w:w="2316" w:type="pct"/>
          </w:tcPr>
          <w:p w14:paraId="0A21FA65" w14:textId="77777777" w:rsidR="00AB03FE" w:rsidRDefault="00AB03FE" w:rsidP="00236881">
            <w:pPr>
              <w:pStyle w:val="TAC"/>
              <w:rPr>
                <w:rFonts w:eastAsia="Malgun Gothic"/>
                <w:lang w:eastAsia="ko-KR"/>
              </w:rPr>
            </w:pPr>
            <w:r>
              <w:rPr>
                <w:rFonts w:eastAsia="Malgun Gothic"/>
                <w:lang w:eastAsia="ko-KR"/>
              </w:rPr>
              <w:t>M12</w:t>
            </w:r>
          </w:p>
        </w:tc>
        <w:tc>
          <w:tcPr>
            <w:tcW w:w="1341" w:type="pct"/>
          </w:tcPr>
          <w:p w14:paraId="548FAB63" w14:textId="77777777" w:rsidR="00AB03FE" w:rsidRDefault="00AB03FE" w:rsidP="00236881">
            <w:pPr>
              <w:pStyle w:val="TAC"/>
              <w:rPr>
                <w:rFonts w:eastAsia="Malgun Gothic"/>
                <w:lang w:eastAsia="ko-KR"/>
              </w:rPr>
            </w:pPr>
            <w:r>
              <w:rPr>
                <w:rFonts w:eastAsia="Malgun Gothic"/>
                <w:lang w:eastAsia="ko-KR"/>
              </w:rPr>
              <w:t>Not defined</w:t>
            </w:r>
          </w:p>
        </w:tc>
        <w:tc>
          <w:tcPr>
            <w:tcW w:w="1342" w:type="pct"/>
          </w:tcPr>
          <w:p w14:paraId="26AEE5BC" w14:textId="77777777" w:rsidR="00AB03FE" w:rsidRDefault="00AB03FE" w:rsidP="00236881">
            <w:pPr>
              <w:pStyle w:val="TAC"/>
              <w:rPr>
                <w:rFonts w:eastAsia="Malgun Gothic"/>
                <w:lang w:eastAsia="ko-KR"/>
              </w:rPr>
            </w:pPr>
            <w:r>
              <w:rPr>
                <w:rFonts w:eastAsia="Malgun Gothic"/>
                <w:lang w:eastAsia="ko-KR"/>
              </w:rPr>
              <w:t>Not defined</w:t>
            </w:r>
          </w:p>
        </w:tc>
      </w:tr>
      <w:tr w:rsidR="001D22CF" w14:paraId="024E943D" w14:textId="77777777" w:rsidTr="00236881">
        <w:trPr>
          <w:jc w:val="center"/>
          <w:ins w:id="71" w:author="Cloud, Jason" w:date="2025-01-02T14:25:00Z"/>
        </w:trPr>
        <w:tc>
          <w:tcPr>
            <w:tcW w:w="2316" w:type="pct"/>
          </w:tcPr>
          <w:p w14:paraId="0CB093D0" w14:textId="79F09003" w:rsidR="001D22CF" w:rsidRDefault="001D22CF" w:rsidP="00236881">
            <w:pPr>
              <w:pStyle w:val="TAC"/>
              <w:rPr>
                <w:ins w:id="72" w:author="Cloud, Jason" w:date="2025-01-02T14:25:00Z"/>
                <w:rFonts w:eastAsia="Malgun Gothic"/>
                <w:lang w:eastAsia="ko-KR"/>
              </w:rPr>
            </w:pPr>
            <w:ins w:id="73" w:author="Cloud, Jason" w:date="2025-01-02T14:25:00Z">
              <w:r>
                <w:rPr>
                  <w:rFonts w:eastAsia="Malgun Gothic"/>
                  <w:lang w:eastAsia="ko-KR"/>
                </w:rPr>
                <w:t>M13</w:t>
              </w:r>
            </w:ins>
          </w:p>
        </w:tc>
        <w:tc>
          <w:tcPr>
            <w:tcW w:w="1341" w:type="pct"/>
          </w:tcPr>
          <w:p w14:paraId="6D2356D2" w14:textId="16B8428E" w:rsidR="001D22CF" w:rsidRDefault="001D22CF" w:rsidP="00236881">
            <w:pPr>
              <w:pStyle w:val="TAC"/>
              <w:rPr>
                <w:ins w:id="74" w:author="Cloud, Jason" w:date="2025-01-02T14:25:00Z"/>
                <w:rFonts w:eastAsia="Malgun Gothic"/>
                <w:lang w:eastAsia="ko-KR"/>
              </w:rPr>
            </w:pPr>
            <w:ins w:id="75" w:author="Cloud, Jason" w:date="2025-01-02T14:25:00Z">
              <w:r>
                <w:rPr>
                  <w:rFonts w:eastAsia="Malgun Gothic"/>
                  <w:lang w:eastAsia="ko-KR"/>
                </w:rPr>
                <w:t>M</w:t>
              </w:r>
            </w:ins>
            <w:ins w:id="76" w:author="Cloud, Jason" w:date="2025-01-02T14:26:00Z">
              <w:r>
                <w:rPr>
                  <w:rFonts w:eastAsia="Malgun Gothic"/>
                  <w:lang w:eastAsia="ko-KR"/>
                </w:rPr>
                <w:t>13d</w:t>
              </w:r>
            </w:ins>
          </w:p>
        </w:tc>
        <w:tc>
          <w:tcPr>
            <w:tcW w:w="1342" w:type="pct"/>
          </w:tcPr>
          <w:p w14:paraId="7FC6A255" w14:textId="39C6528C" w:rsidR="001D22CF" w:rsidRDefault="001D22CF" w:rsidP="00236881">
            <w:pPr>
              <w:pStyle w:val="TAC"/>
              <w:rPr>
                <w:ins w:id="77" w:author="Cloud, Jason" w:date="2025-01-02T14:25:00Z"/>
                <w:rFonts w:eastAsia="Malgun Gothic"/>
                <w:lang w:eastAsia="ko-KR"/>
              </w:rPr>
            </w:pPr>
            <w:ins w:id="78" w:author="Cloud, Jason" w:date="2025-01-02T14:26:00Z">
              <w:r>
                <w:rPr>
                  <w:rFonts w:eastAsia="Malgun Gothic"/>
                  <w:lang w:eastAsia="ko-KR"/>
                </w:rPr>
                <w:t>Not defined</w:t>
              </w:r>
            </w:ins>
          </w:p>
        </w:tc>
      </w:tr>
    </w:tbl>
    <w:p w14:paraId="659F9528" w14:textId="77777777" w:rsidR="00AB03FE" w:rsidRPr="00A1021E" w:rsidRDefault="00AB03FE" w:rsidP="00AB03FE"/>
    <w:p w14:paraId="362A13AC" w14:textId="77777777" w:rsidR="00AB03FE" w:rsidRDefault="00AB03FE" w:rsidP="00AB03FE">
      <w:pPr>
        <w:pStyle w:val="Heading4"/>
      </w:pPr>
      <w:bookmarkStart w:id="79" w:name="_CR4_1_2_5"/>
      <w:bookmarkStart w:id="80" w:name="_Toc178586643"/>
      <w:bookmarkEnd w:id="79"/>
      <w:r>
        <w:lastRenderedPageBreak/>
        <w:t>4.1.2.5</w:t>
      </w:r>
      <w:r>
        <w:tab/>
        <w:t>Interfaces and APIs</w:t>
      </w:r>
      <w:bookmarkEnd w:id="59"/>
      <w:bookmarkEnd w:id="80"/>
    </w:p>
    <w:p w14:paraId="074175CB" w14:textId="77777777" w:rsidR="00AB03FE" w:rsidRDefault="00AB03FE" w:rsidP="00AB03FE">
      <w:pPr>
        <w:pStyle w:val="Heading5"/>
      </w:pPr>
      <w:bookmarkStart w:id="81" w:name="_CR4_1_2_5_1"/>
      <w:bookmarkStart w:id="82" w:name="_Toc151022467"/>
      <w:bookmarkStart w:id="83" w:name="_Toc178586644"/>
      <w:bookmarkEnd w:id="81"/>
      <w:r>
        <w:t>4.1.2.5.1</w:t>
      </w:r>
      <w:r>
        <w:tab/>
        <w:t>Interfaces and APIs supporting media session handling</w:t>
      </w:r>
      <w:bookmarkEnd w:id="82"/>
      <w:bookmarkEnd w:id="83"/>
    </w:p>
    <w:p w14:paraId="7550AB15" w14:textId="77777777" w:rsidR="00AB03FE" w:rsidRPr="005A57E3" w:rsidRDefault="00AB03FE" w:rsidP="00AB03FE">
      <w:pPr>
        <w:keepNext/>
        <w:rPr>
          <w:lang w:eastAsia="en-GB"/>
        </w:rPr>
      </w:pPr>
      <w:r>
        <w:rPr>
          <w:lang w:eastAsia="en-GB"/>
        </w:rPr>
        <w:t>The Media AF exposes the following network service interfaces for media session handling:</w:t>
      </w:r>
    </w:p>
    <w:p w14:paraId="32C049A1" w14:textId="77777777" w:rsidR="00AB03FE" w:rsidRPr="00CA7246" w:rsidRDefault="00AB03FE" w:rsidP="00AB03FE">
      <w:pPr>
        <w:pStyle w:val="B1"/>
        <w:spacing w:after="240"/>
      </w:pPr>
      <w:r w:rsidRPr="00CA7246">
        <w:t>-</w:t>
      </w:r>
      <w:r w:rsidRPr="00CA7246">
        <w:tab/>
      </w:r>
      <w:r w:rsidRPr="00B219AC">
        <w:rPr>
          <w:i/>
          <w:iCs/>
        </w:rPr>
        <w:t>Provisioning API</w:t>
      </w:r>
      <w:r>
        <w:t xml:space="preserve"> (</w:t>
      </w:r>
      <w:proofErr w:type="spellStart"/>
      <w:r w:rsidRPr="005A5453">
        <w:rPr>
          <w:rStyle w:val="Code"/>
        </w:rPr>
        <w:t>Maf_Provisioning</w:t>
      </w:r>
      <w:proofErr w:type="spellEnd"/>
      <w:r w:rsidRPr="00CA7246">
        <w:t xml:space="preserve">): External API, exposed </w:t>
      </w:r>
      <w:r>
        <w:t xml:space="preserve">to the Media Application Provider </w:t>
      </w:r>
      <w:r w:rsidRPr="00CA7246">
        <w:t xml:space="preserve">by the </w:t>
      </w:r>
      <w:r>
        <w:t>Media </w:t>
      </w:r>
      <w:r w:rsidRPr="00CA7246">
        <w:t xml:space="preserve">AF </w:t>
      </w:r>
      <w:r>
        <w:t xml:space="preserve">at reference point M1 </w:t>
      </w:r>
      <w:r w:rsidRPr="00CA7246">
        <w:t xml:space="preserve">to provision the usage of the Media </w:t>
      </w:r>
      <w:r>
        <w:t>Delivery and to obtain feedback</w:t>
      </w:r>
      <w:r w:rsidRPr="00CA7246">
        <w:t>.</w:t>
      </w:r>
    </w:p>
    <w:p w14:paraId="15D568DA" w14:textId="77777777" w:rsidR="00AB03FE" w:rsidRPr="00CA7246" w:rsidRDefault="00AB03FE" w:rsidP="00AB03FE">
      <w:pPr>
        <w:pStyle w:val="B1"/>
        <w:spacing w:after="240"/>
      </w:pPr>
      <w:r w:rsidRPr="00CA7246">
        <w:t>-</w:t>
      </w:r>
      <w:r w:rsidRPr="00CA7246">
        <w:tab/>
      </w:r>
      <w:r>
        <w:rPr>
          <w:i/>
          <w:iCs/>
        </w:rPr>
        <w:t xml:space="preserve">Media </w:t>
      </w:r>
      <w:r w:rsidRPr="00B219AC">
        <w:rPr>
          <w:i/>
          <w:iCs/>
        </w:rPr>
        <w:t>Session Handling API</w:t>
      </w:r>
      <w:r>
        <w:t xml:space="preserve"> (</w:t>
      </w:r>
      <w:proofErr w:type="spellStart"/>
      <w:r w:rsidRPr="005A5453">
        <w:rPr>
          <w:rStyle w:val="Code"/>
        </w:rPr>
        <w:t>Maf_</w:t>
      </w:r>
      <w:r>
        <w:rPr>
          <w:rStyle w:val="Code"/>
        </w:rPr>
        <w:t>SessionHandling</w:t>
      </w:r>
      <w:proofErr w:type="spellEnd"/>
      <w:r w:rsidRPr="00CA7246">
        <w:t xml:space="preserve">) exposed by a </w:t>
      </w:r>
      <w:r>
        <w:t>Media </w:t>
      </w:r>
      <w:r w:rsidRPr="00CA7246">
        <w:t xml:space="preserve">AF to the Media Session Handler </w:t>
      </w:r>
      <w:r>
        <w:t xml:space="preserve">at reference point M5 and/or to the Media AS at reference point M3 </w:t>
      </w:r>
      <w:r w:rsidRPr="00CA7246">
        <w:t>for media session handling, control, reporting and assistance that also include appropriate security mechanisms, e.g. authorization and authentication.</w:t>
      </w:r>
    </w:p>
    <w:p w14:paraId="372431FC" w14:textId="77777777" w:rsidR="00AB03FE" w:rsidRDefault="00AB03FE" w:rsidP="00AB03FE">
      <w:pPr>
        <w:keepNext/>
      </w:pPr>
      <w:r>
        <w:t>The Media Session Handler exposes the following UE APIs for media session handling:</w:t>
      </w:r>
    </w:p>
    <w:p w14:paraId="029E72A2" w14:textId="77777777" w:rsidR="00AB03FE" w:rsidRPr="00CA7246" w:rsidRDefault="00AB03FE" w:rsidP="00AB03FE">
      <w:pPr>
        <w:pStyle w:val="B1"/>
        <w:spacing w:after="240"/>
      </w:pPr>
      <w:r w:rsidRPr="00CA7246">
        <w:t>-</w:t>
      </w:r>
      <w:r w:rsidRPr="00CA7246">
        <w:tab/>
      </w:r>
      <w:r w:rsidRPr="00F57B04">
        <w:rPr>
          <w:i/>
          <w:iCs/>
        </w:rPr>
        <w:t>Media Session Handling</w:t>
      </w:r>
      <w:r>
        <w:rPr>
          <w:i/>
          <w:iCs/>
        </w:rPr>
        <w:t xml:space="preserve"> </w:t>
      </w:r>
      <w:r w:rsidRPr="001F5545">
        <w:rPr>
          <w:i/>
          <w:iCs/>
        </w:rPr>
        <w:t>Client API</w:t>
      </w:r>
      <w:r w:rsidRPr="00CA7246">
        <w:t xml:space="preserve">: exposed by </w:t>
      </w:r>
      <w:r>
        <w:t>the</w:t>
      </w:r>
      <w:r w:rsidRPr="00CA7246">
        <w:t xml:space="preserve"> Media Session Handler to the </w:t>
      </w:r>
      <w:r>
        <w:t>Media-aware Application at reference point M6 and to the Media Access Function</w:t>
      </w:r>
      <w:r w:rsidRPr="00CA7246">
        <w:t xml:space="preserve"> </w:t>
      </w:r>
      <w:r>
        <w:t>at reference point M11, for configuring media session handling, including service launch.</w:t>
      </w:r>
    </w:p>
    <w:p w14:paraId="13A05B6A" w14:textId="77777777" w:rsidR="00AB03FE" w:rsidRDefault="00AB03FE" w:rsidP="00AB03FE">
      <w:pPr>
        <w:pStyle w:val="Heading5"/>
      </w:pPr>
      <w:bookmarkStart w:id="84" w:name="_CR4_1_2_5_2"/>
      <w:bookmarkStart w:id="85" w:name="_Toc151022468"/>
      <w:bookmarkStart w:id="86" w:name="_Toc178586645"/>
      <w:bookmarkEnd w:id="84"/>
      <w:r>
        <w:t>4.1.2.5.2</w:t>
      </w:r>
      <w:r>
        <w:tab/>
        <w:t>Interfaces and APIs supporting media transport</w:t>
      </w:r>
      <w:bookmarkEnd w:id="85"/>
      <w:bookmarkEnd w:id="86"/>
    </w:p>
    <w:p w14:paraId="09DFAB95" w14:textId="77777777" w:rsidR="00AB03FE" w:rsidRPr="008C0B92" w:rsidRDefault="00AB03FE" w:rsidP="00AB03FE">
      <w:pPr>
        <w:keepNext/>
        <w:rPr>
          <w:lang w:eastAsia="en-GB"/>
        </w:rPr>
      </w:pPr>
      <w:r>
        <w:rPr>
          <w:lang w:eastAsia="en-GB"/>
        </w:rPr>
        <w:t>The Media AS exposes the following network service interfaces to support media transport:</w:t>
      </w:r>
    </w:p>
    <w:p w14:paraId="64C634D7" w14:textId="77777777" w:rsidR="00AB03FE" w:rsidRPr="00CA7246" w:rsidRDefault="00AB03FE" w:rsidP="00AB03FE">
      <w:pPr>
        <w:pStyle w:val="B1"/>
        <w:spacing w:after="240"/>
      </w:pPr>
      <w:r w:rsidRPr="00CA7246">
        <w:t>-</w:t>
      </w:r>
      <w:r w:rsidRPr="00CA7246">
        <w:tab/>
      </w:r>
      <w:r w:rsidRPr="001F5545">
        <w:rPr>
          <w:i/>
          <w:iCs/>
        </w:rPr>
        <w:t>Media Application Server Configuration API</w:t>
      </w:r>
      <w:r>
        <w:t xml:space="preserve"> (</w:t>
      </w:r>
      <w:proofErr w:type="spellStart"/>
      <w:r w:rsidRPr="001F5545">
        <w:rPr>
          <w:rStyle w:val="Code"/>
        </w:rPr>
        <w:t>Mas_Configuration</w:t>
      </w:r>
      <w:proofErr w:type="spellEnd"/>
      <w:r w:rsidRPr="00CA7246">
        <w:t xml:space="preserve">) used </w:t>
      </w:r>
      <w:r>
        <w:t>by the Media AF at reference point M3 to configure the Media AS</w:t>
      </w:r>
      <w:r w:rsidRPr="00CA7246">
        <w:t>.</w:t>
      </w:r>
    </w:p>
    <w:p w14:paraId="22E60169" w14:textId="77777777" w:rsidR="00AB03FE" w:rsidRDefault="00AB03FE" w:rsidP="00AB03FE">
      <w:pPr>
        <w:keepNext/>
      </w:pPr>
      <w:r>
        <w:t>The Media AS exposes the following media transport interfaces:</w:t>
      </w:r>
    </w:p>
    <w:p w14:paraId="6CD0E2CC" w14:textId="77777777" w:rsidR="00AB03FE" w:rsidRPr="00CA7246" w:rsidRDefault="00AB03FE" w:rsidP="00AB03FE">
      <w:pPr>
        <w:pStyle w:val="B1"/>
        <w:spacing w:after="240"/>
      </w:pPr>
      <w:r w:rsidRPr="00CA7246">
        <w:t>-</w:t>
      </w:r>
      <w:r w:rsidRPr="00CA7246">
        <w:tab/>
      </w:r>
      <w:r>
        <w:rPr>
          <w:i/>
          <w:iCs/>
        </w:rPr>
        <w:t>Application Provider</w:t>
      </w:r>
      <w:r w:rsidRPr="001F5545">
        <w:rPr>
          <w:i/>
          <w:iCs/>
        </w:rPr>
        <w:t xml:space="preserve"> media transport</w:t>
      </w:r>
      <w:r>
        <w:rPr>
          <w:i/>
          <w:iCs/>
        </w:rPr>
        <w:t xml:space="preserve"> interface</w:t>
      </w:r>
      <w:r>
        <w:t xml:space="preserve"> between</w:t>
      </w:r>
      <w:r w:rsidRPr="00CA7246">
        <w:t xml:space="preserve"> the </w:t>
      </w:r>
      <w:r>
        <w:t>Media </w:t>
      </w:r>
      <w:r w:rsidRPr="00CA7246">
        <w:t xml:space="preserve">AS </w:t>
      </w:r>
      <w:r>
        <w:t>and the Media Application Provider, used to exchange media data using a media transport protocol at reference point M2</w:t>
      </w:r>
      <w:r w:rsidRPr="00CA7246">
        <w:t>.</w:t>
      </w:r>
    </w:p>
    <w:p w14:paraId="24999B28" w14:textId="77777777" w:rsidR="00AB03FE" w:rsidRPr="00CA7246" w:rsidRDefault="00AB03FE" w:rsidP="00AB03FE">
      <w:pPr>
        <w:pStyle w:val="B1"/>
        <w:spacing w:after="240"/>
      </w:pPr>
      <w:r w:rsidRPr="00CA7246">
        <w:t>-</w:t>
      </w:r>
      <w:r w:rsidRPr="00CA7246">
        <w:tab/>
      </w:r>
      <w:r>
        <w:rPr>
          <w:i/>
          <w:iCs/>
        </w:rPr>
        <w:t>Client-facing</w:t>
      </w:r>
      <w:r w:rsidRPr="008F1A95">
        <w:rPr>
          <w:i/>
          <w:iCs/>
        </w:rPr>
        <w:t xml:space="preserve"> media transport interface</w:t>
      </w:r>
      <w:r>
        <w:t xml:space="preserve"> between the Media Access Function and the Media AS, used to exchange media data using a media transport protocol</w:t>
      </w:r>
      <w:r w:rsidRPr="008D088E">
        <w:t xml:space="preserve"> </w:t>
      </w:r>
      <w:r>
        <w:t>at reference point M4</w:t>
      </w:r>
      <w:r w:rsidRPr="00CA7246">
        <w:t>.</w:t>
      </w:r>
    </w:p>
    <w:p w14:paraId="33E2085A" w14:textId="77777777" w:rsidR="00AB03FE" w:rsidRDefault="00AB03FE" w:rsidP="00AB03FE">
      <w:pPr>
        <w:keepNext/>
      </w:pPr>
      <w:r>
        <w:t>The Media Access Client exposes the following UE APIs for media access control:</w:t>
      </w:r>
    </w:p>
    <w:p w14:paraId="01672EBB" w14:textId="77777777" w:rsidR="00AB03FE" w:rsidRDefault="00AB03FE" w:rsidP="00AB03FE">
      <w:pPr>
        <w:pStyle w:val="B1"/>
        <w:spacing w:after="240"/>
        <w:rPr>
          <w:ins w:id="87" w:author="Cloud, Jason" w:date="2025-01-02T14:26:00Z"/>
        </w:rPr>
      </w:pPr>
      <w:r w:rsidRPr="00CA7246">
        <w:t>-</w:t>
      </w:r>
      <w:r w:rsidRPr="00CA7246">
        <w:tab/>
      </w:r>
      <w:r w:rsidRPr="00B24C23">
        <w:rPr>
          <w:i/>
          <w:iCs/>
        </w:rPr>
        <w:t>Media Access Control API</w:t>
      </w:r>
      <w:r w:rsidRPr="00CA7246">
        <w:t xml:space="preserve"> exposed by </w:t>
      </w:r>
      <w:r>
        <w:t>the</w:t>
      </w:r>
      <w:r w:rsidRPr="00CA7246">
        <w:t xml:space="preserve"> Media </w:t>
      </w:r>
      <w:r>
        <w:t>Access Function</w:t>
      </w:r>
      <w:r w:rsidRPr="00CA7246">
        <w:t xml:space="preserve"> </w:t>
      </w:r>
      <w:r>
        <w:t xml:space="preserve">to the Media-aware Application at reference point M7 and to the Media Session Handler at reference point M11, </w:t>
      </w:r>
      <w:proofErr w:type="gramStart"/>
      <w:r>
        <w:t xml:space="preserve">in order </w:t>
      </w:r>
      <w:r w:rsidRPr="00CA7246">
        <w:t>to</w:t>
      </w:r>
      <w:proofErr w:type="gramEnd"/>
      <w:r>
        <w:t xml:space="preserve"> configure and communicate with the Media Access Function</w:t>
      </w:r>
      <w:r w:rsidRPr="00CA7246">
        <w:t>.</w:t>
      </w:r>
    </w:p>
    <w:p w14:paraId="3A88E987" w14:textId="2D6B3E0A" w:rsidR="001D22CF" w:rsidRDefault="001D22CF" w:rsidP="001D22CF">
      <w:pPr>
        <w:rPr>
          <w:ins w:id="88" w:author="Cloud, Jason" w:date="2025-01-02T14:27:00Z"/>
        </w:rPr>
      </w:pPr>
      <w:ins w:id="89" w:author="Cloud, Jason" w:date="2025-01-02T14:26:00Z">
        <w:r>
          <w:t xml:space="preserve">The Third-Party Provider </w:t>
        </w:r>
      </w:ins>
      <w:ins w:id="90" w:author="Cloud, Jason" w:date="2025-01-02T14:27:00Z">
        <w:r>
          <w:t>exposes the following media transport interfaces:</w:t>
        </w:r>
      </w:ins>
    </w:p>
    <w:p w14:paraId="575DBEF6" w14:textId="032D1A01" w:rsidR="001D22CF" w:rsidRPr="00CA7246" w:rsidRDefault="001D22CF" w:rsidP="001D22CF">
      <w:pPr>
        <w:pStyle w:val="B1"/>
      </w:pPr>
      <w:ins w:id="91" w:author="Cloud, Jason" w:date="2025-01-02T14:27:00Z">
        <w:r>
          <w:t>-</w:t>
        </w:r>
        <w:r>
          <w:tab/>
        </w:r>
        <w:r w:rsidRPr="001D22CF">
          <w:rPr>
            <w:i/>
            <w:iCs/>
          </w:rPr>
          <w:t>Client-facing media transport interface</w:t>
        </w:r>
        <w:r>
          <w:t xml:space="preserve"> between the External Media Access Function and the Third-Party Provider, used to exchange media data using a media transport protocol at reference point M13.</w:t>
        </w:r>
      </w:ins>
    </w:p>
    <w:p w14:paraId="6E785ABA" w14:textId="77777777" w:rsidR="00AB03FE" w:rsidRDefault="00AB03FE" w:rsidP="00AB03FE">
      <w:pPr>
        <w:pStyle w:val="Heading5"/>
      </w:pPr>
      <w:bookmarkStart w:id="92" w:name="_CR4_1_2_5_3"/>
      <w:bookmarkStart w:id="93" w:name="_Toc151022469"/>
      <w:bookmarkStart w:id="94" w:name="_Toc178586646"/>
      <w:bookmarkEnd w:id="92"/>
      <w:r>
        <w:t>4.1.2.5.3</w:t>
      </w:r>
      <w:r>
        <w:tab/>
        <w:t>Interfaces and APIs supporting application functionality</w:t>
      </w:r>
      <w:bookmarkEnd w:id="93"/>
      <w:bookmarkEnd w:id="94"/>
    </w:p>
    <w:p w14:paraId="1A3D8484" w14:textId="77777777" w:rsidR="00AB03FE" w:rsidRDefault="00AB03FE" w:rsidP="00AB03FE">
      <w:pPr>
        <w:keepNext/>
      </w:pPr>
      <w:r>
        <w:t>The Media Application Provider exposes the following network service interfaces to support application functionality:</w:t>
      </w:r>
    </w:p>
    <w:p w14:paraId="45116D08" w14:textId="77777777" w:rsidR="00AB03FE" w:rsidRPr="00CA7246" w:rsidRDefault="00AB03FE" w:rsidP="00AB03FE">
      <w:pPr>
        <w:pStyle w:val="B1"/>
        <w:spacing w:after="240"/>
      </w:pPr>
      <w:r w:rsidRPr="00CA7246">
        <w:t>-</w:t>
      </w:r>
      <w:r w:rsidRPr="00CA7246">
        <w:tab/>
      </w:r>
      <w:r w:rsidRPr="00C424C7">
        <w:rPr>
          <w:i/>
          <w:iCs/>
        </w:rPr>
        <w:t>Application-private API</w:t>
      </w:r>
      <w:r w:rsidRPr="00CA7246">
        <w:t xml:space="preserve"> used for information exchange between the </w:t>
      </w:r>
      <w:r>
        <w:t>Media-aware</w:t>
      </w:r>
      <w:r w:rsidRPr="00CA7246">
        <w:t xml:space="preserve"> Application and the </w:t>
      </w:r>
      <w:r>
        <w:t>Media</w:t>
      </w:r>
      <w:r w:rsidRPr="00CA7246">
        <w:t xml:space="preserve"> Application Provider</w:t>
      </w:r>
      <w:r>
        <w:t xml:space="preserve"> at reference point M8</w:t>
      </w:r>
      <w:r w:rsidRPr="00CA7246">
        <w:t>.</w:t>
      </w:r>
    </w:p>
    <w:p w14:paraId="1A59382A" w14:textId="77777777" w:rsidR="00B63429" w:rsidRPr="00FE7A1B" w:rsidRDefault="00B63429" w:rsidP="00B63429">
      <w:pPr>
        <w:pStyle w:val="Heading2"/>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63278ABE" w14:textId="77777777" w:rsidR="00B63429" w:rsidRPr="004C0EB8" w:rsidRDefault="00B63429" w:rsidP="00B63429">
      <w:pPr>
        <w:pStyle w:val="Heading3"/>
      </w:pPr>
      <w:bookmarkStart w:id="95" w:name="_Toc123915304"/>
      <w:bookmarkStart w:id="96" w:name="_Toc178586649"/>
      <w:r w:rsidRPr="004C0EB8">
        <w:t>4.2.1</w:t>
      </w:r>
      <w:r w:rsidRPr="004C0EB8">
        <w:tab/>
        <w:t>Standalone – Non-Roaming</w:t>
      </w:r>
      <w:bookmarkEnd w:id="95"/>
      <w:bookmarkEnd w:id="96"/>
    </w:p>
    <w:p w14:paraId="32575AD6" w14:textId="56E8FEAC" w:rsidR="00E81F92" w:rsidRDefault="00B63429" w:rsidP="00CD0AC3">
      <w:pPr>
        <w:pStyle w:val="EW"/>
        <w:ind w:left="0" w:firstLine="0"/>
      </w:pPr>
      <w:r>
        <w:t>…</w:t>
      </w:r>
    </w:p>
    <w:p w14:paraId="278C4C15" w14:textId="77777777" w:rsidR="00B63429" w:rsidRDefault="00B63429" w:rsidP="00B63429">
      <w:pPr>
        <w:keepNext/>
      </w:pPr>
      <w:r w:rsidRPr="004C0EB8">
        <w:lastRenderedPageBreak/>
        <w:t>The architecture in Figure</w:t>
      </w:r>
      <w:r>
        <w:t> </w:t>
      </w:r>
      <w:r w:rsidRPr="004C0EB8">
        <w:t>4.2.1-2 below represents the media architecture connecting UE internal functions and related network functions.</w:t>
      </w:r>
    </w:p>
    <w:p w14:paraId="0750CA47" w14:textId="00637281" w:rsidR="002A54B1" w:rsidRPr="004C0EB8" w:rsidRDefault="00EF1634" w:rsidP="00B63429">
      <w:pPr>
        <w:keepNext/>
      </w:pPr>
      <w:del w:id="97" w:author="Cloud, Jason" w:date="2025-01-03T10:38:00Z">
        <w:r w:rsidRPr="004C0EB8">
          <w:rPr>
            <w:noProof/>
          </w:rPr>
          <w:object w:dxaOrig="23590" w:dyaOrig="10040" w14:anchorId="55284F6F">
            <v:shape id="_x0000_i1030" type="#_x0000_t75" alt="" style="width:482.3pt;height:201.7pt;mso-width-percent:0;mso-height-percent:0;mso-width-percent:0;mso-height-percent:0" o:ole="">
              <v:imagedata r:id="rId19" o:title=""/>
            </v:shape>
            <o:OLEObject Type="Embed" ProgID="Visio.Drawing.15" ShapeID="_x0000_i1030" DrawAspect="Content" ObjectID="_1797672026" r:id="rId20"/>
          </w:object>
        </w:r>
      </w:del>
    </w:p>
    <w:p w14:paraId="4C4F801E" w14:textId="568BBD1A" w:rsidR="00B63429" w:rsidRPr="004C0EB8" w:rsidRDefault="00EF1634" w:rsidP="00B63429">
      <w:pPr>
        <w:pStyle w:val="TH"/>
      </w:pPr>
      <w:r w:rsidRPr="004C0EB8">
        <w:rPr>
          <w:noProof/>
        </w:rPr>
        <w:object w:dxaOrig="24316" w:dyaOrig="11896" w14:anchorId="3AE1B229">
          <v:shape id="_x0000_i1029" type="#_x0000_t75" alt="" style="width:497.05pt;height:239pt;mso-width-percent:0;mso-height-percent:0;mso-width-percent:0;mso-height-percent:0" o:ole="">
            <v:imagedata r:id="rId21" o:title=""/>
          </v:shape>
          <o:OLEObject Type="Embed" ProgID="Visio.Drawing.15" ShapeID="_x0000_i1029" DrawAspect="Content" ObjectID="_1797672027" r:id="rId22"/>
        </w:object>
      </w:r>
    </w:p>
    <w:p w14:paraId="20F2EB79" w14:textId="77777777" w:rsidR="00B63429" w:rsidRPr="004C0EB8" w:rsidRDefault="00B63429" w:rsidP="00B63429">
      <w:pPr>
        <w:pStyle w:val="TF"/>
      </w:pPr>
      <w:bookmarkStart w:id="98" w:name="_CRFigure4_2_12"/>
      <w:bookmarkStart w:id="99" w:name="_Hlk138757344"/>
      <w:r w:rsidRPr="004C0EB8">
        <w:t xml:space="preserve">Figure </w:t>
      </w:r>
      <w:bookmarkEnd w:id="98"/>
      <w:r w:rsidRPr="004C0EB8">
        <w:t>4.2.1-2: Media architecture for unicast downlink media streaming</w:t>
      </w:r>
    </w:p>
    <w:bookmarkEnd w:id="99"/>
    <w:p w14:paraId="22403C01" w14:textId="77777777" w:rsidR="00B63429" w:rsidRPr="004C0EB8" w:rsidRDefault="00B63429" w:rsidP="00B63429">
      <w:pPr>
        <w:pStyle w:val="NO"/>
      </w:pPr>
      <w:r w:rsidRPr="004C0EB8">
        <w:t>NOTE 3:</w:t>
      </w:r>
      <w:r w:rsidRPr="004C0EB8">
        <w:tab/>
        <w:t xml:space="preserve">As described in the NOTE of Figure 4.1-2, the functions indicated by the yellow filled boxes are in scope of stage 3 for 5GMSd. The functions indicated by the grey boxes are defined in 5GS. The interfaces indicated by solid lines are in scope of stage 3 for 5GMSd. The interfaces indicated by dashed lines are defined in 5GS. The interfaces indicated by dotted lines are neither in scope of 5GS nor </w:t>
      </w:r>
      <w:proofErr w:type="gramStart"/>
      <w:r w:rsidRPr="004C0EB8">
        <w:t>5GMSd, but</w:t>
      </w:r>
      <w:proofErr w:type="gramEnd"/>
      <w:r w:rsidRPr="004C0EB8">
        <w:t xml:space="preserve"> are considered as part of informative call flows.</w:t>
      </w:r>
    </w:p>
    <w:p w14:paraId="154AAAF0" w14:textId="77777777" w:rsidR="00B63429" w:rsidRPr="004C0EB8" w:rsidRDefault="00B63429" w:rsidP="00B63429">
      <w:pPr>
        <w:pStyle w:val="NO"/>
      </w:pPr>
      <w:r w:rsidRPr="004C0EB8">
        <w:t>NOTE 4:</w:t>
      </w:r>
      <w:r w:rsidRPr="004C0EB8">
        <w:tab/>
        <w:t>Red ovals indicate API provider functions.</w:t>
      </w:r>
    </w:p>
    <w:p w14:paraId="6C8C71FB" w14:textId="77777777" w:rsidR="00B63429" w:rsidRPr="004C0EB8" w:rsidRDefault="00B63429" w:rsidP="00B63429">
      <w:pPr>
        <w:pStyle w:val="NO"/>
      </w:pPr>
      <w:r w:rsidRPr="004C0EB8">
        <w:t>NOTE 5:</w:t>
      </w:r>
      <w:r w:rsidRPr="004C0EB8">
        <w:tab/>
        <w:t>The 5GMSd</w:t>
      </w:r>
      <w:r>
        <w:t> </w:t>
      </w:r>
      <w:r w:rsidRPr="004C0EB8">
        <w:t>AF may also interact with the NEF for NEF-enabled API access. However, within Release</w:t>
      </w:r>
      <w:r>
        <w:t> </w:t>
      </w:r>
      <w:r w:rsidRPr="004C0EB8">
        <w:t>16, the NEF is only used by the 5GMSd AF to interact with the Policy and Charging Function (PCF) in 5GMS specifications.</w:t>
      </w:r>
    </w:p>
    <w:p w14:paraId="62FD9E3F" w14:textId="77777777" w:rsidR="00B63429" w:rsidRPr="004C0EB8" w:rsidRDefault="00B63429" w:rsidP="00B63429">
      <w:pPr>
        <w:pStyle w:val="NO"/>
      </w:pPr>
      <w:r w:rsidRPr="004C0EB8">
        <w:t>NOTE 6:</w:t>
      </w:r>
      <w:r w:rsidRPr="004C0EB8">
        <w:tab/>
        <w:t>Some information might also be exchanged between 5GMSd entities and the OAM, although the OAM is not explicitly shown in the architecture.</w:t>
      </w:r>
    </w:p>
    <w:p w14:paraId="36ACBEAA" w14:textId="77777777" w:rsidR="00B63429" w:rsidRPr="004C0EB8" w:rsidRDefault="00B63429" w:rsidP="00B63429">
      <w:r w:rsidRPr="004C0EB8">
        <w:t>The following functions are defined:</w:t>
      </w:r>
    </w:p>
    <w:p w14:paraId="1C1B4931" w14:textId="77777777" w:rsidR="00B63429" w:rsidRPr="004C0EB8" w:rsidRDefault="00B63429" w:rsidP="00B63429">
      <w:pPr>
        <w:pStyle w:val="B1"/>
      </w:pPr>
      <w:r w:rsidRPr="004C0EB8">
        <w:lastRenderedPageBreak/>
        <w:t>-</w:t>
      </w:r>
      <w:r w:rsidRPr="004C0EB8">
        <w:tab/>
        <w:t>5G Media Streaming Client for downlink (</w:t>
      </w:r>
      <w:r w:rsidRPr="004C0EB8">
        <w:rPr>
          <w:b/>
          <w:bCs/>
        </w:rPr>
        <w:t>5GMSd Client</w:t>
      </w:r>
      <w:r w:rsidRPr="004C0EB8">
        <w:t>) on the UE: Receiver of 5GMS downlink media streaming service that may be accessed through well-defined interfaces/APIs. Alternatively, the UE may be implemented in a self-contained manner such that interfaces M6d and M7d are not exposed at all.</w:t>
      </w:r>
    </w:p>
    <w:p w14:paraId="5DD39093" w14:textId="77777777" w:rsidR="00B63429" w:rsidRPr="004C0EB8" w:rsidRDefault="00B63429" w:rsidP="00B63429">
      <w:pPr>
        <w:pStyle w:val="B1"/>
      </w:pPr>
      <w:r w:rsidRPr="004C0EB8">
        <w:t>-</w:t>
      </w:r>
      <w:r w:rsidRPr="004C0EB8">
        <w:tab/>
        <w:t>The 5GMSd Client contains two subfunctions:</w:t>
      </w:r>
    </w:p>
    <w:p w14:paraId="185E44F3" w14:textId="77777777" w:rsidR="00B63429" w:rsidRPr="004C0EB8" w:rsidRDefault="00B63429" w:rsidP="00B63429">
      <w:pPr>
        <w:pStyle w:val="B2"/>
      </w:pPr>
      <w:r w:rsidRPr="004C0EB8">
        <w:t>-</w:t>
      </w:r>
      <w:r w:rsidRPr="004C0EB8">
        <w:tab/>
      </w:r>
      <w:r w:rsidRPr="004C0EB8">
        <w:rPr>
          <w:b/>
          <w:bCs/>
        </w:rPr>
        <w:t>Media Session Handler:</w:t>
      </w:r>
      <w:r w:rsidRPr="004C0EB8">
        <w:t xml:space="preserve"> A function on the UE that communicates with the 5GMSd AF </w:t>
      </w:r>
      <w:proofErr w:type="gramStart"/>
      <w:r w:rsidRPr="004C0EB8">
        <w:t>in order to</w:t>
      </w:r>
      <w:proofErr w:type="gramEnd"/>
      <w:r w:rsidRPr="004C0EB8">
        <w:t xml:space="preserve"> establish, control and support the delivery of a media session, and may perform additional functions such as consumption and </w:t>
      </w:r>
      <w:proofErr w:type="spellStart"/>
      <w:r w:rsidRPr="004C0EB8">
        <w:t>QoE</w:t>
      </w:r>
      <w:proofErr w:type="spellEnd"/>
      <w:r w:rsidRPr="004C0EB8">
        <w:t xml:space="preserve"> metrics collection and reporting. The Media Session Handler may expose APIs that can be used by the 5GMSd-Aware Application. The Media Session Handler may be launched by a 3GPP-defined Service URL (see clause 4.10).</w:t>
      </w:r>
    </w:p>
    <w:p w14:paraId="7387E72E" w14:textId="5B335A8B" w:rsidR="00B63429" w:rsidRDefault="00B63429" w:rsidP="00B63429">
      <w:pPr>
        <w:pStyle w:val="B2"/>
        <w:rPr>
          <w:ins w:id="100" w:author="Cloud, Jason" w:date="2025-01-02T15:20:00Z"/>
        </w:rPr>
      </w:pPr>
      <w:r w:rsidRPr="004C0EB8">
        <w:t>-</w:t>
      </w:r>
      <w:r w:rsidRPr="004C0EB8">
        <w:tab/>
      </w:r>
      <w:r w:rsidRPr="004C0EB8">
        <w:rPr>
          <w:b/>
          <w:bCs/>
        </w:rPr>
        <w:t>Media Player:</w:t>
      </w:r>
      <w:r w:rsidRPr="004C0EB8">
        <w:t xml:space="preserve"> A function on the UE that communicates with the 5GMSd AS </w:t>
      </w:r>
      <w:proofErr w:type="gramStart"/>
      <w:r w:rsidRPr="004C0EB8">
        <w:t>in order to</w:t>
      </w:r>
      <w:proofErr w:type="gramEnd"/>
      <w:r w:rsidRPr="004C0EB8">
        <w:t xml:space="preserve"> stream media content </w:t>
      </w:r>
      <w:r>
        <w:t xml:space="preserve">in real time or download media content in non-real time (e.g., for later consumption) </w:t>
      </w:r>
      <w:r w:rsidRPr="004C0EB8">
        <w:t xml:space="preserve">and </w:t>
      </w:r>
      <w:r>
        <w:t xml:space="preserve">that </w:t>
      </w:r>
      <w:r w:rsidRPr="004C0EB8">
        <w:t>may provide APIs to the 5GMSd-Aware Application for media playback and to the Media Session Handler for media session control.</w:t>
      </w:r>
    </w:p>
    <w:p w14:paraId="4D0DECE8" w14:textId="0CF0CB64" w:rsidR="00B63429" w:rsidRDefault="00B63429" w:rsidP="00B63429">
      <w:pPr>
        <w:pStyle w:val="B2"/>
        <w:rPr>
          <w:ins w:id="101" w:author="Cloud, Jason" w:date="2025-01-02T15:21:00Z"/>
        </w:rPr>
      </w:pPr>
      <w:ins w:id="102" w:author="Cloud, Jason" w:date="2025-01-02T15:20:00Z">
        <w:r>
          <w:tab/>
          <w:t xml:space="preserve">The Media Player in this release supports </w:t>
        </w:r>
      </w:ins>
      <w:ins w:id="103" w:author="Cloud, Jason" w:date="2025-01-02T15:21:00Z">
        <w:r>
          <w:t>the following features:</w:t>
        </w:r>
      </w:ins>
    </w:p>
    <w:p w14:paraId="5AB02C17" w14:textId="0BE5CC09" w:rsidR="00B63429" w:rsidRDefault="00B63429" w:rsidP="00B63429">
      <w:pPr>
        <w:pStyle w:val="B3"/>
        <w:rPr>
          <w:ins w:id="104" w:author="Cloud, Jason" w:date="2025-01-03T14:24:00Z"/>
        </w:rPr>
      </w:pPr>
      <w:ins w:id="105" w:author="Cloud, Jason" w:date="2025-01-02T15:21:00Z">
        <w:r>
          <w:t>-</w:t>
        </w:r>
        <w:r>
          <w:tab/>
        </w:r>
      </w:ins>
      <w:ins w:id="106" w:author="Cloud, Jason" w:date="2025-01-03T14:25:00Z">
        <w:r w:rsidR="00D56EA1">
          <w:t>I</w:t>
        </w:r>
      </w:ins>
      <w:ins w:id="107" w:author="Cloud, Jason" w:date="2025-01-03T14:23:00Z">
        <w:r w:rsidR="00D56EA1">
          <w:t xml:space="preserve">ngesting both a </w:t>
        </w:r>
      </w:ins>
      <w:ins w:id="108" w:author="Cloud, Jason" w:date="2025-01-03T13:41:00Z">
        <w:r w:rsidR="003A03ED">
          <w:t>M</w:t>
        </w:r>
      </w:ins>
      <w:ins w:id="109" w:author="Cloud, Jason" w:date="2025-01-03T13:42:00Z">
        <w:r w:rsidR="003A03ED">
          <w:t>edia Entry Point</w:t>
        </w:r>
      </w:ins>
      <w:ins w:id="110" w:author="Cloud, Jason" w:date="2025-01-03T13:43:00Z">
        <w:r w:rsidR="00014484">
          <w:t xml:space="preserve"> </w:t>
        </w:r>
      </w:ins>
      <w:ins w:id="111" w:author="Cloud, Jason" w:date="2025-01-03T14:24:00Z">
        <w:r w:rsidR="00D56EA1">
          <w:t xml:space="preserve">and </w:t>
        </w:r>
      </w:ins>
      <w:ins w:id="112" w:author="Cloud, Jason" w:date="2025-01-03T13:49:00Z">
        <w:r w:rsidR="00014484">
          <w:t>Media Player Entry</w:t>
        </w:r>
      </w:ins>
      <w:ins w:id="113" w:author="Cloud, Jason" w:date="2025-01-03T14:32:00Z">
        <w:r w:rsidR="00755D39">
          <w:t xml:space="preserve"> when applicable based on 5GMS System configuration</w:t>
        </w:r>
      </w:ins>
      <w:ins w:id="114" w:author="Cloud, Jason" w:date="2025-01-03T14:24:00Z">
        <w:r w:rsidR="00D56EA1">
          <w:t>.</w:t>
        </w:r>
      </w:ins>
    </w:p>
    <w:p w14:paraId="6FE2FD7C" w14:textId="53BA7ABC" w:rsidR="00D56EA1" w:rsidRDefault="00D56EA1" w:rsidP="00B63429">
      <w:pPr>
        <w:pStyle w:val="B3"/>
        <w:rPr>
          <w:ins w:id="115" w:author="Cloud, Jason" w:date="2025-01-03T14:33:00Z"/>
        </w:rPr>
      </w:pPr>
      <w:ins w:id="116" w:author="Cloud, Jason" w:date="2025-01-03T14:24:00Z">
        <w:r>
          <w:t>-</w:t>
        </w:r>
        <w:r>
          <w:tab/>
        </w:r>
      </w:ins>
      <w:ins w:id="117" w:author="Cloud, Jason" w:date="2025-01-03T14:26:00Z">
        <w:r>
          <w:t>Multi-source/service location media delivery</w:t>
        </w:r>
      </w:ins>
      <w:ins w:id="118" w:author="Cloud, Jason" w:date="2025-01-03T14:28:00Z">
        <w:r>
          <w:t>, e.g.,</w:t>
        </w:r>
        <w:r w:rsidR="00755D39">
          <w:t xml:space="preserve"> </w:t>
        </w:r>
      </w:ins>
      <w:ins w:id="119" w:author="Cloud, Jason" w:date="2025-01-03T14:33:00Z">
        <w:r w:rsidR="00755D39">
          <w:t xml:space="preserve">service location switching, </w:t>
        </w:r>
      </w:ins>
      <w:ins w:id="120" w:author="Cloud, Jason" w:date="2025-01-03T14:30:00Z">
        <w:r w:rsidR="00755D39">
          <w:t>CMMF delivery</w:t>
        </w:r>
      </w:ins>
      <w:ins w:id="121" w:author="Cloud, Jason" w:date="2025-01-03T14:33:00Z">
        <w:r w:rsidR="00755D39">
          <w:t>, etc</w:t>
        </w:r>
      </w:ins>
      <w:ins w:id="122" w:author="Cloud, Jason" w:date="2025-01-03T14:30:00Z">
        <w:r w:rsidR="00755D39">
          <w:t>.</w:t>
        </w:r>
      </w:ins>
      <w:ins w:id="123" w:author="Cloud, Jason" w:date="2025-01-03T16:39:00Z">
        <w:r w:rsidR="00753ADC">
          <w:t xml:space="preserve"> as applicable.</w:t>
        </w:r>
      </w:ins>
    </w:p>
    <w:p w14:paraId="110DFA4B" w14:textId="7432BEF2" w:rsidR="00755D39" w:rsidRDefault="00755D39" w:rsidP="00755D39">
      <w:pPr>
        <w:pStyle w:val="B2"/>
        <w:rPr>
          <w:ins w:id="124" w:author="Cloud, Jason" w:date="2025-01-02T15:21:00Z"/>
        </w:rPr>
      </w:pPr>
      <w:ins w:id="125" w:author="Cloud, Jason" w:date="2025-01-03T14:33:00Z">
        <w:r>
          <w:tab/>
          <w:t>The 5GMSd Media Player</w:t>
        </w:r>
      </w:ins>
      <w:ins w:id="126" w:author="Cloud, Jason" w:date="2025-01-03T14:34:00Z">
        <w:r>
          <w:t xml:space="preserve"> contains one subfunction:</w:t>
        </w:r>
      </w:ins>
    </w:p>
    <w:p w14:paraId="72394235" w14:textId="20105FA9" w:rsidR="00B63429" w:rsidRPr="00B63429" w:rsidRDefault="00B63429" w:rsidP="00B63429">
      <w:pPr>
        <w:pStyle w:val="B3"/>
      </w:pPr>
      <w:ins w:id="127" w:author="Cloud, Jason" w:date="2025-01-02T15:21:00Z">
        <w:r>
          <w:t>-</w:t>
        </w:r>
        <w:r>
          <w:tab/>
        </w:r>
        <w:r w:rsidRPr="00352E8D">
          <w:rPr>
            <w:b/>
            <w:bCs/>
          </w:rPr>
          <w:t>External Access Client</w:t>
        </w:r>
      </w:ins>
      <w:ins w:id="128" w:author="Cloud, Jason" w:date="2025-01-02T15:22:00Z">
        <w:r w:rsidR="00352E8D" w:rsidRPr="00352E8D">
          <w:rPr>
            <w:b/>
            <w:bCs/>
          </w:rPr>
          <w:t>:</w:t>
        </w:r>
        <w:r w:rsidR="00352E8D">
          <w:t xml:space="preserve"> A</w:t>
        </w:r>
      </w:ins>
      <w:ins w:id="129" w:author="Cloud, Jason" w:date="2025-01-02T15:23:00Z">
        <w:r w:rsidR="00352E8D">
          <w:t xml:space="preserve"> function within the Media Player that communicates with external, Third-Party Provider, or 5GMSd Application Provider media functions </w:t>
        </w:r>
        <w:proofErr w:type="gramStart"/>
        <w:r w:rsidR="00352E8D">
          <w:t>in order to</w:t>
        </w:r>
        <w:proofErr w:type="gramEnd"/>
        <w:r w:rsidR="00352E8D">
          <w:t xml:space="preserve"> stream content.</w:t>
        </w:r>
      </w:ins>
    </w:p>
    <w:p w14:paraId="3FBCC5CC" w14:textId="77777777" w:rsidR="00B63429" w:rsidRPr="004C0EB8" w:rsidRDefault="00B63429" w:rsidP="00B63429">
      <w:pPr>
        <w:pStyle w:val="B1"/>
      </w:pPr>
      <w:r w:rsidRPr="004C0EB8">
        <w:t>-</w:t>
      </w:r>
      <w:r w:rsidRPr="004C0EB8">
        <w:tab/>
      </w:r>
      <w:r w:rsidRPr="004C0EB8">
        <w:rPr>
          <w:b/>
          <w:bCs/>
        </w:rPr>
        <w:t>5GMSd-Aware Application:</w:t>
      </w:r>
      <w:r w:rsidRPr="004C0EB8">
        <w:t xml:space="preserve"> The 5GMSd Client is typically controlled by an external media application, e.g. an App, which implements external application or content service provider specific logic and enables a media session to be established. The 5GMSd-Aware Application is not defined within the 5G Media Streaming specifications, but the function makes use of 5GMSd Client and network functions using 5GMSd interfaces and APIs.</w:t>
      </w:r>
    </w:p>
    <w:p w14:paraId="47FD0723" w14:textId="77777777" w:rsidR="00B63429" w:rsidRPr="004C0EB8" w:rsidRDefault="00B63429" w:rsidP="00B63429">
      <w:pPr>
        <w:pStyle w:val="B1"/>
      </w:pPr>
      <w:r w:rsidRPr="004C0EB8">
        <w:t>-</w:t>
      </w:r>
      <w:r w:rsidRPr="004C0EB8">
        <w:tab/>
      </w:r>
      <w:r w:rsidRPr="004C0EB8">
        <w:rPr>
          <w:b/>
          <w:bCs/>
        </w:rPr>
        <w:t>5GMSd AS:</w:t>
      </w:r>
      <w:r w:rsidRPr="004C0EB8">
        <w:t xml:space="preserve"> An Application Server which hosts 5G media functions. Note that there may be different realizations of the 5GMSd AS, including the distribution of 5GMSd AS functionality between different physical hosts, for example in a Content Delivery Network (CDN).</w:t>
      </w:r>
    </w:p>
    <w:p w14:paraId="5107B65C" w14:textId="77777777" w:rsidR="00B63429" w:rsidRPr="004C0EB8" w:rsidRDefault="00B63429" w:rsidP="00B63429">
      <w:pPr>
        <w:pStyle w:val="B1"/>
      </w:pPr>
      <w:r w:rsidRPr="004C0EB8">
        <w:tab/>
        <w:t>The 5GMSd AS in this release supports the following features:</w:t>
      </w:r>
    </w:p>
    <w:p w14:paraId="2FEBCFCC" w14:textId="77777777" w:rsidR="00B63429" w:rsidRPr="004C0EB8" w:rsidRDefault="00B63429" w:rsidP="00B63429">
      <w:pPr>
        <w:pStyle w:val="B2"/>
      </w:pPr>
      <w:proofErr w:type="spellStart"/>
      <w:r w:rsidRPr="004C0EB8">
        <w:t>i</w:t>
      </w:r>
      <w:proofErr w:type="spellEnd"/>
      <w:r w:rsidRPr="004C0EB8">
        <w:t>.</w:t>
      </w:r>
      <w:r w:rsidRPr="004C0EB8">
        <w:tab/>
      </w:r>
      <w:r w:rsidRPr="004C0EB8">
        <w:rPr>
          <w:b/>
          <w:bCs/>
        </w:rPr>
        <w:t>Content Hosting</w:t>
      </w:r>
      <w:r w:rsidRPr="004C0EB8">
        <w:t>, including:</w:t>
      </w:r>
    </w:p>
    <w:p w14:paraId="048F9FED" w14:textId="77777777" w:rsidR="00B63429" w:rsidRPr="004C0EB8" w:rsidRDefault="00B63429" w:rsidP="00B63429">
      <w:pPr>
        <w:pStyle w:val="B3"/>
      </w:pPr>
      <w:r w:rsidRPr="004C0EB8">
        <w:t>-</w:t>
      </w:r>
      <w:r w:rsidRPr="004C0EB8">
        <w:tab/>
        <w:t>Ingesting media content from a 5GMSd Application Provider at reference point M2d.</w:t>
      </w:r>
    </w:p>
    <w:p w14:paraId="14F70045" w14:textId="77777777" w:rsidR="00B63429" w:rsidRPr="004C0EB8" w:rsidRDefault="00B63429" w:rsidP="00B63429">
      <w:pPr>
        <w:pStyle w:val="B3"/>
      </w:pPr>
      <w:r w:rsidRPr="004C0EB8">
        <w:t>-</w:t>
      </w:r>
      <w:r w:rsidRPr="004C0EB8">
        <w:tab/>
        <w:t>Caching media content to reduce the need to ingest the same content repeatedly at reference point M2d.</w:t>
      </w:r>
    </w:p>
    <w:p w14:paraId="62D2213E" w14:textId="7234F428" w:rsidR="00B63429" w:rsidRPr="004C0EB8" w:rsidRDefault="00B63429" w:rsidP="00B63429">
      <w:pPr>
        <w:pStyle w:val="B3"/>
      </w:pPr>
      <w:r w:rsidRPr="004C0EB8">
        <w:t>-</w:t>
      </w:r>
      <w:r w:rsidRPr="004C0EB8">
        <w:tab/>
        <w:t>A generic framework for content preparation</w:t>
      </w:r>
      <w:ins w:id="130" w:author="Cloud, Jason" w:date="2025-01-02T15:34:00Z">
        <w:r w:rsidR="006C3A7B">
          <w:t xml:space="preserve"> including the capability to create </w:t>
        </w:r>
      </w:ins>
      <w:ins w:id="131" w:author="Cloud, Jason" w:date="2025-01-02T15:35:00Z">
        <w:r w:rsidR="006C3A7B">
          <w:t>CMMF encoded media</w:t>
        </w:r>
      </w:ins>
      <w:ins w:id="132" w:author="Cloud, Jason" w:date="2025-01-02T15:37:00Z">
        <w:r w:rsidR="006C3A7B">
          <w:t xml:space="preserve"> from ingested media at reference point M2d or</w:t>
        </w:r>
      </w:ins>
      <w:ins w:id="133" w:author="Cloud, Jason" w:date="2025-01-02T15:40:00Z">
        <w:r w:rsidR="006C3A7B">
          <w:t xml:space="preserve"> M10d</w:t>
        </w:r>
      </w:ins>
      <w:r w:rsidRPr="004C0EB8">
        <w:t>.</w:t>
      </w:r>
    </w:p>
    <w:p w14:paraId="325240FC" w14:textId="7A7789DA" w:rsidR="00B63429" w:rsidRPr="004C0EB8" w:rsidRDefault="00B63429" w:rsidP="00B63429">
      <w:pPr>
        <w:pStyle w:val="B3"/>
      </w:pPr>
      <w:r w:rsidRPr="004C0EB8">
        <w:t>-</w:t>
      </w:r>
      <w:r w:rsidRPr="004C0EB8">
        <w:tab/>
        <w:t>Geographic restrictions on content access by the Media Player at reference point M4d ("geofencing").</w:t>
      </w:r>
    </w:p>
    <w:p w14:paraId="1893C7E2" w14:textId="77777777" w:rsidR="00B63429" w:rsidRPr="004C0EB8" w:rsidRDefault="00B63429" w:rsidP="00B63429">
      <w:pPr>
        <w:pStyle w:val="B3"/>
      </w:pPr>
      <w:r w:rsidRPr="004C0EB8">
        <w:t>-</w:t>
      </w:r>
      <w:r w:rsidRPr="004C0EB8">
        <w:tab/>
        <w:t>Domain Name aliasing at reference point M4d.</w:t>
      </w:r>
    </w:p>
    <w:p w14:paraId="7867F5C0" w14:textId="77777777" w:rsidR="00B63429" w:rsidRPr="004C0EB8" w:rsidRDefault="00B63429" w:rsidP="00B63429">
      <w:pPr>
        <w:pStyle w:val="B3"/>
      </w:pPr>
      <w:r w:rsidRPr="004C0EB8">
        <w:t>-</w:t>
      </w:r>
      <w:r w:rsidRPr="004C0EB8">
        <w:tab/>
        <w:t>Support for server certificates at reference point M4d.</w:t>
      </w:r>
    </w:p>
    <w:p w14:paraId="474BBFFC" w14:textId="77777777" w:rsidR="00B63429" w:rsidRPr="004C0EB8" w:rsidRDefault="00B63429" w:rsidP="00B63429">
      <w:pPr>
        <w:pStyle w:val="B3"/>
      </w:pPr>
      <w:r w:rsidRPr="004C0EB8">
        <w:t>-</w:t>
      </w:r>
      <w:r w:rsidRPr="004C0EB8">
        <w:tab/>
        <w:t>URL path rewriting at reference point M4d.</w:t>
      </w:r>
    </w:p>
    <w:p w14:paraId="4010FC57" w14:textId="77777777" w:rsidR="00B63429" w:rsidRDefault="00B63429" w:rsidP="00B63429">
      <w:pPr>
        <w:pStyle w:val="B3"/>
        <w:rPr>
          <w:ins w:id="134" w:author="Cloud, Jason" w:date="2025-01-02T15:29:00Z"/>
        </w:rPr>
      </w:pPr>
      <w:r w:rsidRPr="004C0EB8">
        <w:t>-</w:t>
      </w:r>
      <w:r w:rsidRPr="004C0EB8">
        <w:tab/>
        <w:t>URL signing at reference point M4d.</w:t>
      </w:r>
    </w:p>
    <w:p w14:paraId="464AC8D8" w14:textId="2E3334DC" w:rsidR="00352E8D" w:rsidRPr="004C0EB8" w:rsidRDefault="00352E8D" w:rsidP="00B63429">
      <w:pPr>
        <w:pStyle w:val="B3"/>
      </w:pPr>
      <w:ins w:id="135" w:author="Cloud, Jason" w:date="2025-01-02T15:29:00Z">
        <w:r>
          <w:t>-</w:t>
        </w:r>
        <w:r>
          <w:tab/>
          <w:t>C</w:t>
        </w:r>
      </w:ins>
      <w:ins w:id="136" w:author="Cloud, Jason" w:date="2025-01-02T15:30:00Z">
        <w:r>
          <w:t>ontent distribution</w:t>
        </w:r>
      </w:ins>
      <w:ins w:id="137" w:author="Cloud, Jason" w:date="2025-01-02T15:32:00Z">
        <w:r>
          <w:t xml:space="preserve"> chaining at reference point M10d to support </w:t>
        </w:r>
      </w:ins>
      <w:ins w:id="138" w:author="Cloud, Jason" w:date="2025-01-02T15:30:00Z">
        <w:r>
          <w:t>hierarchical and peer-to</w:t>
        </w:r>
      </w:ins>
      <w:ins w:id="139" w:author="Cloud, Jason" w:date="2025-01-02T15:31:00Z">
        <w:r>
          <w:t xml:space="preserve">-peer </w:t>
        </w:r>
      </w:ins>
      <w:ins w:id="140" w:author="Cloud, Jason" w:date="2025-01-02T15:32:00Z">
        <w:r>
          <w:t xml:space="preserve">content hosting </w:t>
        </w:r>
      </w:ins>
      <w:ins w:id="141" w:author="Cloud, Jason" w:date="2025-01-02T15:31:00Z">
        <w:r>
          <w:t>configurations</w:t>
        </w:r>
      </w:ins>
      <w:ins w:id="142" w:author="Cloud, Jason" w:date="2025-01-02T15:32:00Z">
        <w:r>
          <w:t>.</w:t>
        </w:r>
      </w:ins>
    </w:p>
    <w:p w14:paraId="66AD6E9E" w14:textId="77777777" w:rsidR="00B63429" w:rsidRPr="004C0EB8" w:rsidRDefault="00B63429" w:rsidP="00B63429">
      <w:pPr>
        <w:pStyle w:val="NO"/>
      </w:pPr>
      <w:r w:rsidRPr="004C0EB8">
        <w:t>NOTE 6a:</w:t>
      </w:r>
      <w:r w:rsidRPr="004C0EB8">
        <w:tab/>
        <w:t>The features of the 5GMSd AS cater primarily for media streaming content. However, many of these features may also be used to support the delivery of other types of content, for example web content.</w:t>
      </w:r>
    </w:p>
    <w:p w14:paraId="26799B83" w14:textId="77777777" w:rsidR="00B63429" w:rsidRDefault="00B63429" w:rsidP="00B63429">
      <w:pPr>
        <w:pStyle w:val="B1"/>
        <w:rPr>
          <w:ins w:id="143" w:author="Cloud, Jason" w:date="2025-01-02T15:44:00Z"/>
        </w:rPr>
      </w:pPr>
      <w:r w:rsidRPr="004C0EB8">
        <w:lastRenderedPageBreak/>
        <w:t>-</w:t>
      </w:r>
      <w:r w:rsidRPr="004C0EB8">
        <w:tab/>
      </w:r>
      <w:r w:rsidRPr="004C0EB8">
        <w:rPr>
          <w:b/>
          <w:bCs/>
        </w:rPr>
        <w:t>5GMSd Application Provider:</w:t>
      </w:r>
      <w:r w:rsidRPr="004C0EB8">
        <w:t xml:space="preserve"> External application or content-specific media functionality, e.g., media creation, encoding and formatting that uses 5GMSd interfaces to stream media to 5GMSd-Aware Applications.</w:t>
      </w:r>
    </w:p>
    <w:p w14:paraId="529C2BF7" w14:textId="489BE232" w:rsidR="006C3A7B" w:rsidRPr="004C0EB8" w:rsidRDefault="006C3A7B" w:rsidP="00B63429">
      <w:pPr>
        <w:pStyle w:val="B1"/>
      </w:pPr>
      <w:ins w:id="144" w:author="Cloud, Jason" w:date="2025-01-02T15:44:00Z">
        <w:r>
          <w:t>-</w:t>
        </w:r>
        <w:r>
          <w:tab/>
        </w:r>
        <w:r w:rsidRPr="00411C51">
          <w:rPr>
            <w:b/>
            <w:bCs/>
          </w:rPr>
          <w:t>Third-Party Provider:</w:t>
        </w:r>
        <w:r>
          <w:t xml:space="preserve"> An external application server which hosts non-5G media functions. Note that there may be differ</w:t>
        </w:r>
      </w:ins>
      <w:ins w:id="145" w:author="Cloud, Jason" w:date="2025-01-02T15:45:00Z">
        <w:r>
          <w:t>ent realizations of the Third-Party Provider that support features such as content hosting, DRM, etc. The Third-Party Provider is not defined within 5G Media Streaming specifications.</w:t>
        </w:r>
      </w:ins>
    </w:p>
    <w:p w14:paraId="224FAA96" w14:textId="77777777" w:rsidR="00B63429" w:rsidRPr="004C0EB8" w:rsidRDefault="00B63429" w:rsidP="00B63429">
      <w:pPr>
        <w:pStyle w:val="B1"/>
      </w:pPr>
      <w:r w:rsidRPr="004C0EB8">
        <w:t>-</w:t>
      </w:r>
      <w:r w:rsidRPr="004C0EB8">
        <w:tab/>
      </w:r>
      <w:r w:rsidRPr="004C0EB8">
        <w:rPr>
          <w:b/>
          <w:bCs/>
        </w:rPr>
        <w:t>5GMSd</w:t>
      </w:r>
      <w:r>
        <w:rPr>
          <w:b/>
          <w:bCs/>
        </w:rPr>
        <w:t> </w:t>
      </w:r>
      <w:r w:rsidRPr="004C0EB8">
        <w:rPr>
          <w:b/>
          <w:bCs/>
        </w:rPr>
        <w:t>AF:</w:t>
      </w:r>
      <w:r w:rsidRPr="004C0EB8">
        <w:t xml:space="preserve"> An Application Function that provides various control functions to the Media Session Handler on the UE and/or to the 5GMSd Application Provider. It may relay or initiate a request for different Policy or Charging Function (PCF) treatment or interact with other network functions via the NEF.</w:t>
      </w:r>
    </w:p>
    <w:p w14:paraId="65500698" w14:textId="77777777" w:rsidR="00B63429" w:rsidRPr="004C0EB8" w:rsidRDefault="00B63429" w:rsidP="00B63429">
      <w:pPr>
        <w:pStyle w:val="NO"/>
      </w:pPr>
      <w:r w:rsidRPr="004C0EB8">
        <w:t>NOTE 7:</w:t>
      </w:r>
      <w:r w:rsidRPr="004C0EB8">
        <w:tab/>
        <w:t>There may be multiple 5GMSd AFs present in a deployment and residing within the Data Network</w:t>
      </w:r>
      <w:del w:id="146" w:author="Cloud, Jason" w:date="2025-01-02T16:20:00Z">
        <w:r w:rsidRPr="004C0EB8" w:rsidDel="004A7B76">
          <w:delText xml:space="preserve"> </w:delText>
        </w:r>
      </w:del>
      <w:r w:rsidRPr="004C0EB8">
        <w:t>, each exposing one or more APIs.</w:t>
      </w:r>
    </w:p>
    <w:p w14:paraId="4A19E7B5" w14:textId="77777777" w:rsidR="00B63429" w:rsidRPr="004C0EB8" w:rsidRDefault="00B63429" w:rsidP="00B63429">
      <w:pPr>
        <w:keepNext/>
      </w:pPr>
      <w:r w:rsidRPr="004C0EB8">
        <w:t>The following interfaces are defined for 5G Downlink Media Streaming:</w:t>
      </w:r>
    </w:p>
    <w:p w14:paraId="5EDAF992" w14:textId="77777777" w:rsidR="00B63429" w:rsidRPr="004C0EB8" w:rsidRDefault="00B63429" w:rsidP="00B63429">
      <w:pPr>
        <w:pStyle w:val="B1"/>
      </w:pPr>
      <w:r w:rsidRPr="004C0EB8">
        <w:t>-</w:t>
      </w:r>
      <w:r w:rsidRPr="004C0EB8">
        <w:tab/>
        <w:t>M1d (5GMSd Provisioning API): External API, exposed by the 5GMSd AF which enables the 5GMSd Application Provider to provision the usage of the 5G Media Streaming System for downlink media streaming and to obtain feedback.</w:t>
      </w:r>
    </w:p>
    <w:p w14:paraId="11A548AF" w14:textId="77777777" w:rsidR="00B63429" w:rsidRPr="004C0EB8" w:rsidRDefault="00B63429" w:rsidP="00B63429">
      <w:pPr>
        <w:pStyle w:val="B1"/>
      </w:pPr>
      <w:r w:rsidRPr="004C0EB8">
        <w:t>-</w:t>
      </w:r>
      <w:r w:rsidRPr="004C0EB8">
        <w:tab/>
        <w:t>M2d (5GMSd Ingest API): Optional External API exposed by the 5GMSd AS used when the 5GMSd AS in the trusted DN is selected to host content for the streaming service.</w:t>
      </w:r>
    </w:p>
    <w:p w14:paraId="0CE2119B" w14:textId="77777777" w:rsidR="00B63429" w:rsidRPr="004C0EB8" w:rsidRDefault="00B63429" w:rsidP="00B63429">
      <w:pPr>
        <w:pStyle w:val="B1"/>
      </w:pPr>
      <w:r w:rsidRPr="004C0EB8">
        <w:t>-</w:t>
      </w:r>
      <w:r w:rsidRPr="004C0EB8">
        <w:tab/>
        <w:t>M3d: Internal API used by a 5GMSd AF to configure and manage a 5GMSd AS instance.</w:t>
      </w:r>
    </w:p>
    <w:p w14:paraId="57CA2B58" w14:textId="57530440" w:rsidR="00B63429" w:rsidRPr="004C0EB8" w:rsidRDefault="00B63429" w:rsidP="00B63429">
      <w:pPr>
        <w:pStyle w:val="B1"/>
      </w:pPr>
      <w:r w:rsidRPr="004C0EB8">
        <w:t>-</w:t>
      </w:r>
      <w:r w:rsidRPr="004C0EB8">
        <w:tab/>
        <w:t>M4d (Media Streaming APIs): APIs exposed by a 5GMSd AS to the Media Player to stream media content</w:t>
      </w:r>
      <w:r>
        <w:t xml:space="preserve"> in real time or download media content in non-real time</w:t>
      </w:r>
      <w:r w:rsidRPr="004C0EB8">
        <w:t>.</w:t>
      </w:r>
    </w:p>
    <w:p w14:paraId="01EDA61D" w14:textId="77777777" w:rsidR="00B63429" w:rsidRPr="004C0EB8" w:rsidRDefault="00B63429" w:rsidP="00B63429">
      <w:pPr>
        <w:pStyle w:val="B1"/>
      </w:pPr>
      <w:r w:rsidRPr="004C0EB8">
        <w:t>-</w:t>
      </w:r>
      <w:r w:rsidRPr="004C0EB8">
        <w:tab/>
        <w:t>M5d (Media Session Handling API): APIs exposed by a 5GMSd AF to the Media Session Handler for media session handling, control, reporting and assistance that also include appropriate security mechanisms, e.g. authorization and authentication.</w:t>
      </w:r>
    </w:p>
    <w:p w14:paraId="150A6388" w14:textId="7202B8B6" w:rsidR="00B63429" w:rsidRPr="004C0EB8" w:rsidRDefault="00B63429" w:rsidP="00B63429">
      <w:pPr>
        <w:pStyle w:val="B1"/>
      </w:pPr>
      <w:r w:rsidRPr="004C0EB8">
        <w:t>-</w:t>
      </w:r>
      <w:r w:rsidRPr="004C0EB8">
        <w:tab/>
        <w:t xml:space="preserve">M6d (UE Media Session Handling APIs): APIs exposed by a Media Session Handler to the Media Player for client-internal </w:t>
      </w:r>
      <w:proofErr w:type="gramStart"/>
      <w:r w:rsidRPr="004C0EB8">
        <w:t>communication, and</w:t>
      </w:r>
      <w:proofErr w:type="gramEnd"/>
      <w:r w:rsidRPr="004C0EB8">
        <w:t xml:space="preserve"> exposed to the 5GMSd-Aware Application enabling it to make use of 5GMS functions. This API may be supported by a 3GPP-defined Service URL (see clause 4.10).</w:t>
      </w:r>
    </w:p>
    <w:p w14:paraId="4A990657" w14:textId="4AB127F3" w:rsidR="00B63429" w:rsidRPr="004C0EB8" w:rsidRDefault="00B63429" w:rsidP="00B63429">
      <w:pPr>
        <w:pStyle w:val="B1"/>
      </w:pPr>
      <w:r w:rsidRPr="004C0EB8">
        <w:t>-</w:t>
      </w:r>
      <w:r w:rsidRPr="004C0EB8">
        <w:tab/>
        <w:t>M7d (UE Media Player APIs): APIs exposed by a Media Player to the 5GMSd-Aware Application and Media Session Handler to make use of the Media Player.</w:t>
      </w:r>
    </w:p>
    <w:p w14:paraId="6B950F58" w14:textId="77777777" w:rsidR="00B63429" w:rsidRPr="004C0EB8" w:rsidRDefault="00B63429" w:rsidP="00B63429">
      <w:pPr>
        <w:pStyle w:val="B1"/>
      </w:pPr>
      <w:r w:rsidRPr="004C0EB8">
        <w:t>-</w:t>
      </w:r>
      <w:r w:rsidRPr="004C0EB8">
        <w:tab/>
        <w:t>M8d: (Application API): application interface used for information exchange between the 5GMSd-Aware Application and the 5GMSd Application Provider, for example to provide Service Access Information to the 5GMSd-Aware Application. This API is external to the 5G System and not specified by 5GMS.</w:t>
      </w:r>
    </w:p>
    <w:p w14:paraId="507A97B5" w14:textId="77777777" w:rsidR="00B63429" w:rsidRDefault="00B63429" w:rsidP="00B63429">
      <w:pPr>
        <w:pStyle w:val="NO"/>
        <w:rPr>
          <w:ins w:id="147" w:author="Cloud, Jason" w:date="2025-01-02T15:47:00Z"/>
        </w:rPr>
      </w:pPr>
      <w:r w:rsidRPr="004C0EB8">
        <w:t>NOTE 8:</w:t>
      </w:r>
      <w:r w:rsidRPr="004C0EB8">
        <w:tab/>
        <w:t>Non-Standalone, Roaming, Non-3GPP Access and EPC-5GC interworking aspects are FFS.</w:t>
      </w:r>
    </w:p>
    <w:p w14:paraId="02D9C523" w14:textId="6FE64860" w:rsidR="00411C51" w:rsidRDefault="00411C51" w:rsidP="00411C51">
      <w:pPr>
        <w:pStyle w:val="B1"/>
        <w:numPr>
          <w:ilvl w:val="0"/>
          <w:numId w:val="1"/>
        </w:numPr>
        <w:rPr>
          <w:ins w:id="148" w:author="Cloud, Jason" w:date="2025-01-02T15:48:00Z"/>
        </w:rPr>
      </w:pPr>
      <w:ins w:id="149" w:author="Cloud, Jason" w:date="2025-01-02T15:47:00Z">
        <w:r>
          <w:t>M10d:</w:t>
        </w:r>
        <w:r>
          <w:tab/>
          <w:t xml:space="preserve">Internal API used between one instance of the 5GMSd AS and another for the purpose of distributed service chaining </w:t>
        </w:r>
      </w:ins>
      <w:ins w:id="150" w:author="Cloud, Jason" w:date="2025-01-02T15:48:00Z">
        <w:r>
          <w:t>of 5GMSd AS instances.</w:t>
        </w:r>
      </w:ins>
    </w:p>
    <w:p w14:paraId="4DC04A04" w14:textId="0B222B70" w:rsidR="00411C51" w:rsidRDefault="00411C51" w:rsidP="00411C51">
      <w:pPr>
        <w:pStyle w:val="B1"/>
        <w:numPr>
          <w:ilvl w:val="0"/>
          <w:numId w:val="1"/>
        </w:numPr>
        <w:rPr>
          <w:ins w:id="151" w:author="Cloud, Jason" w:date="2025-01-02T15:48:00Z"/>
        </w:rPr>
      </w:pPr>
      <w:ins w:id="152" w:author="Cloud, Jason" w:date="2025-01-02T15:48:00Z">
        <w:r>
          <w:t>M11d</w:t>
        </w:r>
      </w:ins>
      <w:ins w:id="153" w:author="Cloud, Jason" w:date="2025-01-02T16:09:00Z">
        <w:r w:rsidR="00022865">
          <w:t xml:space="preserve"> (UE Media Session Handling and Media Player APIs)</w:t>
        </w:r>
      </w:ins>
      <w:ins w:id="154" w:author="Cloud, Jason" w:date="2025-01-02T15:48:00Z">
        <w:r>
          <w:t xml:space="preserve">: </w:t>
        </w:r>
        <w:r>
          <w:tab/>
        </w:r>
      </w:ins>
      <w:ins w:id="155" w:author="Cloud, Jason" w:date="2025-01-02T16:09:00Z">
        <w:r w:rsidR="00022865">
          <w:t xml:space="preserve">APIs exposed </w:t>
        </w:r>
      </w:ins>
      <w:ins w:id="156" w:author="Cloud, Jason" w:date="2025-01-02T16:15:00Z">
        <w:r w:rsidR="00022865">
          <w:t>between</w:t>
        </w:r>
      </w:ins>
      <w:ins w:id="157" w:author="Cloud, Jason" w:date="2025-01-02T16:09:00Z">
        <w:r w:rsidR="00022865">
          <w:t xml:space="preserve"> a Media Session Handler and </w:t>
        </w:r>
      </w:ins>
      <w:ins w:id="158" w:author="Cloud, Jason" w:date="2025-01-02T16:10:00Z">
        <w:r w:rsidR="00022865">
          <w:t>Media Player for client-internal communication</w:t>
        </w:r>
      </w:ins>
      <w:ins w:id="159" w:author="Cloud, Jason" w:date="2025-01-02T16:15:00Z">
        <w:r w:rsidR="00022865">
          <w:t>.</w:t>
        </w:r>
      </w:ins>
    </w:p>
    <w:p w14:paraId="3C1CACC1" w14:textId="227DAE02" w:rsidR="00411C51" w:rsidRPr="004C0EB8" w:rsidRDefault="00411C51" w:rsidP="00411C51">
      <w:pPr>
        <w:pStyle w:val="B1"/>
        <w:numPr>
          <w:ilvl w:val="0"/>
          <w:numId w:val="1"/>
        </w:numPr>
      </w:pPr>
      <w:ins w:id="160" w:author="Cloud, Jason" w:date="2025-01-02T15:48:00Z">
        <w:r>
          <w:t xml:space="preserve">M13d (External Media </w:t>
        </w:r>
      </w:ins>
      <w:ins w:id="161" w:author="Cloud, Jason" w:date="2025-01-02T15:49:00Z">
        <w:r>
          <w:t>Streaming APIs): APIs exposed by a Third-Party Provider to the External Access Client to stream media content in real time or download content in non-real time. This API is external to the 5G System and not specified by 5G</w:t>
        </w:r>
      </w:ins>
      <w:ins w:id="162" w:author="Cloud, Jason" w:date="2025-01-02T15:50:00Z">
        <w:r>
          <w:t>MS.</w:t>
        </w:r>
      </w:ins>
    </w:p>
    <w:p w14:paraId="0A1AD472" w14:textId="77777777" w:rsidR="00B63429" w:rsidRPr="004C0EB8" w:rsidRDefault="00B63429" w:rsidP="00B63429">
      <w:r w:rsidRPr="004C0EB8">
        <w:t>The following subfunctions are identified as a part of a more detailed breakdown of the 5GMSd AS for stage 3 specifications:</w:t>
      </w:r>
    </w:p>
    <w:p w14:paraId="4254DD26" w14:textId="77777777" w:rsidR="00B63429" w:rsidRPr="004C0EB8" w:rsidRDefault="00B63429" w:rsidP="00B63429">
      <w:pPr>
        <w:pStyle w:val="B1"/>
      </w:pPr>
      <w:r w:rsidRPr="004C0EB8">
        <w:t>-</w:t>
      </w:r>
      <w:r w:rsidRPr="004C0EB8">
        <w:tab/>
        <w:t xml:space="preserve">Adaptive Bit Rate (ABR) Encoder, Encryption and </w:t>
      </w:r>
      <w:proofErr w:type="spellStart"/>
      <w:r w:rsidRPr="004C0EB8">
        <w:t>Encapsulator</w:t>
      </w:r>
      <w:proofErr w:type="spellEnd"/>
      <w:r w:rsidRPr="004C0EB8">
        <w:t>.</w:t>
      </w:r>
    </w:p>
    <w:p w14:paraId="4CB4DC70" w14:textId="77777777" w:rsidR="00B63429" w:rsidRPr="004C0EB8" w:rsidRDefault="00B63429" w:rsidP="00B63429">
      <w:pPr>
        <w:pStyle w:val="B1"/>
      </w:pPr>
      <w:r w:rsidRPr="004C0EB8">
        <w:t>-</w:t>
      </w:r>
      <w:r w:rsidRPr="004C0EB8">
        <w:tab/>
        <w:t>Manifest (e.g. MPD) Generator and Segment (e.g. DASH) Packager.</w:t>
      </w:r>
    </w:p>
    <w:p w14:paraId="5179822A" w14:textId="77777777" w:rsidR="00B63429" w:rsidRPr="004C0EB8" w:rsidRDefault="00B63429" w:rsidP="00B63429">
      <w:pPr>
        <w:pStyle w:val="B1"/>
      </w:pPr>
      <w:r w:rsidRPr="004C0EB8">
        <w:t>-</w:t>
      </w:r>
      <w:r w:rsidRPr="004C0EB8">
        <w:tab/>
        <w:t>Origin Server.</w:t>
      </w:r>
    </w:p>
    <w:p w14:paraId="3D83580E" w14:textId="77777777" w:rsidR="00B63429" w:rsidRPr="004C0EB8" w:rsidRDefault="00B63429" w:rsidP="00B63429">
      <w:pPr>
        <w:pStyle w:val="B1"/>
      </w:pPr>
      <w:r w:rsidRPr="004C0EB8">
        <w:t>-</w:t>
      </w:r>
      <w:r w:rsidRPr="004C0EB8">
        <w:tab/>
        <w:t>CDN Server (e.g. Edge Servers).</w:t>
      </w:r>
    </w:p>
    <w:p w14:paraId="72D5DFE8" w14:textId="77777777" w:rsidR="00B63429" w:rsidRPr="004C0EB8" w:rsidRDefault="00B63429" w:rsidP="00B63429">
      <w:pPr>
        <w:pStyle w:val="B1"/>
      </w:pPr>
      <w:r w:rsidRPr="004C0EB8">
        <w:lastRenderedPageBreak/>
        <w:t>-</w:t>
      </w:r>
      <w:r w:rsidRPr="004C0EB8">
        <w:tab/>
        <w:t>DRM Server (e.g. DRM License Server).</w:t>
      </w:r>
    </w:p>
    <w:p w14:paraId="11FBCAC9" w14:textId="77777777" w:rsidR="00B63429" w:rsidRPr="004C0EB8" w:rsidRDefault="00B63429" w:rsidP="00B63429">
      <w:pPr>
        <w:pStyle w:val="B1"/>
      </w:pPr>
      <w:r w:rsidRPr="004C0EB8">
        <w:t>-</w:t>
      </w:r>
      <w:r w:rsidRPr="004C0EB8">
        <w:tab/>
        <w:t>Service Directory.</w:t>
      </w:r>
    </w:p>
    <w:p w14:paraId="039F2C1B" w14:textId="77777777" w:rsidR="00B63429" w:rsidRPr="004C0EB8" w:rsidRDefault="00B63429" w:rsidP="00B63429">
      <w:pPr>
        <w:pStyle w:val="B1"/>
      </w:pPr>
      <w:r w:rsidRPr="004C0EB8">
        <w:t>-</w:t>
      </w:r>
      <w:r w:rsidRPr="004C0EB8">
        <w:tab/>
        <w:t>Content Guide Server.</w:t>
      </w:r>
    </w:p>
    <w:p w14:paraId="0C6BCC4C" w14:textId="77777777" w:rsidR="00B63429" w:rsidRPr="004C0EB8" w:rsidRDefault="00B63429" w:rsidP="00B63429">
      <w:pPr>
        <w:pStyle w:val="B1"/>
      </w:pPr>
      <w:r w:rsidRPr="004C0EB8">
        <w:t>-</w:t>
      </w:r>
      <w:r w:rsidRPr="004C0EB8">
        <w:tab/>
        <w:t>Replacement content server (e.g. Ad content server).</w:t>
      </w:r>
    </w:p>
    <w:p w14:paraId="1E8933D6" w14:textId="77777777" w:rsidR="00B63429" w:rsidRPr="004C0EB8" w:rsidRDefault="00B63429" w:rsidP="00B63429">
      <w:pPr>
        <w:pStyle w:val="B1"/>
      </w:pPr>
      <w:r w:rsidRPr="004C0EB8">
        <w:t>-</w:t>
      </w:r>
      <w:r w:rsidRPr="004C0EB8">
        <w:tab/>
        <w:t>Manifest Proxy, i.e. MPD modification server.</w:t>
      </w:r>
    </w:p>
    <w:p w14:paraId="10966360" w14:textId="77777777" w:rsidR="00B63429" w:rsidRPr="004C0EB8" w:rsidRDefault="00B63429" w:rsidP="00B63429">
      <w:pPr>
        <w:pStyle w:val="B1"/>
      </w:pPr>
      <w:r w:rsidRPr="004C0EB8">
        <w:t>-</w:t>
      </w:r>
      <w:r w:rsidRPr="004C0EB8">
        <w:tab/>
        <w:t>App Server.</w:t>
      </w:r>
    </w:p>
    <w:p w14:paraId="746F0A0D" w14:textId="77777777" w:rsidR="00B63429" w:rsidRDefault="00B63429" w:rsidP="00B63429">
      <w:pPr>
        <w:pStyle w:val="B1"/>
        <w:rPr>
          <w:ins w:id="163" w:author="Cloud, Jason" w:date="2025-01-02T16:15:00Z"/>
        </w:rPr>
      </w:pPr>
      <w:r w:rsidRPr="004C0EB8">
        <w:t>-</w:t>
      </w:r>
      <w:r w:rsidRPr="004C0EB8">
        <w:tab/>
        <w:t>Session Management Server.</w:t>
      </w:r>
    </w:p>
    <w:p w14:paraId="19A3D826" w14:textId="34CCF973" w:rsidR="00022865" w:rsidRPr="004C0EB8" w:rsidRDefault="00022865" w:rsidP="00B63429">
      <w:pPr>
        <w:pStyle w:val="B1"/>
      </w:pPr>
      <w:ins w:id="164" w:author="Cloud, Jason" w:date="2025-01-02T16:15:00Z">
        <w:r>
          <w:t>-</w:t>
        </w:r>
        <w:r>
          <w:tab/>
          <w:t>CMMF Object Generator.</w:t>
        </w:r>
      </w:ins>
    </w:p>
    <w:p w14:paraId="62E18D0E" w14:textId="77777777" w:rsidR="00B63429" w:rsidRPr="004C0EB8" w:rsidRDefault="00B63429" w:rsidP="00B63429">
      <w:r w:rsidRPr="004C0EB8">
        <w:t>A breakdown of 5GMSd functions in the UE is provided in clause 4.2.2 below.</w:t>
      </w:r>
    </w:p>
    <w:p w14:paraId="01ED475A" w14:textId="77777777" w:rsidR="00B63429" w:rsidRPr="004C0EB8" w:rsidRDefault="00B63429" w:rsidP="00B63429">
      <w:pPr>
        <w:pStyle w:val="Heading3"/>
      </w:pPr>
      <w:bookmarkStart w:id="165" w:name="_CR4_2_2"/>
      <w:bookmarkStart w:id="166" w:name="_Toc123915305"/>
      <w:bookmarkStart w:id="167" w:name="_Toc178586650"/>
      <w:bookmarkEnd w:id="165"/>
      <w:r w:rsidRPr="004C0EB8">
        <w:t>4.2.2</w:t>
      </w:r>
      <w:r w:rsidRPr="004C0EB8">
        <w:tab/>
        <w:t>5GMSd UE functions</w:t>
      </w:r>
      <w:bookmarkEnd w:id="166"/>
      <w:bookmarkEnd w:id="167"/>
    </w:p>
    <w:p w14:paraId="06D70571" w14:textId="77777777" w:rsidR="00B63429" w:rsidRPr="004C0EB8" w:rsidRDefault="00B63429" w:rsidP="00B63429">
      <w:pPr>
        <w:keepNext/>
        <w:tabs>
          <w:tab w:val="left" w:pos="2065"/>
        </w:tabs>
      </w:pPr>
      <w:r w:rsidRPr="004C0EB8">
        <w:t>The UE may include many detailed subfunctions that can be used individually or controlled individually by the 5GMSd-Aware Application. This clause breaks down several relevant identified subfunctions for which stage 3 specification is available.</w:t>
      </w:r>
    </w:p>
    <w:p w14:paraId="01F866F2" w14:textId="7EFDE185" w:rsidR="00B63429" w:rsidRPr="004C0EB8" w:rsidRDefault="00B63429" w:rsidP="00B63429">
      <w:pPr>
        <w:pStyle w:val="NO"/>
        <w:keepNext/>
      </w:pPr>
      <w:r w:rsidRPr="004C0EB8">
        <w:t>NOTE:</w:t>
      </w:r>
      <w:r w:rsidRPr="004C0EB8">
        <w:tab/>
        <w:t>This UE architecture is logical; the realization of reference points M6</w:t>
      </w:r>
      <w:ins w:id="168" w:author="Cloud, Jason" w:date="2025-01-02T16:21:00Z">
        <w:r w:rsidR="004A7B76">
          <w:t xml:space="preserve">, </w:t>
        </w:r>
      </w:ins>
      <w:del w:id="169" w:author="Cloud, Jason" w:date="2025-01-02T16:21:00Z">
        <w:r w:rsidRPr="004C0EB8" w:rsidDel="004A7B76">
          <w:delText xml:space="preserve"> and </w:delText>
        </w:r>
      </w:del>
      <w:r w:rsidRPr="004C0EB8">
        <w:t>M7</w:t>
      </w:r>
      <w:ins w:id="170" w:author="Cloud, Jason" w:date="2025-01-02T16:21:00Z">
        <w:r w:rsidR="004A7B76">
          <w:t>, and M11</w:t>
        </w:r>
      </w:ins>
      <w:r w:rsidRPr="004C0EB8">
        <w:t xml:space="preserve"> inside the logical 5GMS Client is subject to implementation choice.</w:t>
      </w:r>
    </w:p>
    <w:p w14:paraId="31920070" w14:textId="77777777" w:rsidR="00B63429" w:rsidRPr="004C0EB8" w:rsidRDefault="00B63429" w:rsidP="00B63429">
      <w:r w:rsidRPr="004C0EB8">
        <w:t>The 5GMSd-Aware Application itself may include many functions that are not provided by the 5GMSd Client or by the 5G UE. Examples include service and content discovery, notifications and social network integration. The 5GMSd-Aware Application may also include functions that are equivalent to ones provided by the 5GMSd Client and may only use a subset of the 5GMSd client functions. The 5GMSd-Aware Application may act based on user input or may for example also receive remote control commands from the 5GMSd Application Provider through M8d.</w:t>
      </w:r>
    </w:p>
    <w:p w14:paraId="49278B8E" w14:textId="30437951" w:rsidR="00B63429" w:rsidRPr="004C0EB8" w:rsidDel="009B5764" w:rsidRDefault="00B63429" w:rsidP="00B63429">
      <w:pPr>
        <w:rPr>
          <w:del w:id="171" w:author="Cloud, Jason" w:date="2025-01-02T18:18:00Z"/>
        </w:rPr>
      </w:pPr>
      <w:r w:rsidRPr="004C0EB8">
        <w:t>With respect to Media Player functions, Figure 4.2.2-</w:t>
      </w:r>
      <w:r w:rsidRPr="004C0EB8">
        <w:rPr>
          <w:rFonts w:hint="eastAsia"/>
          <w:lang w:eastAsia="ko-KR"/>
        </w:rPr>
        <w:t>1</w:t>
      </w:r>
      <w:r w:rsidRPr="004C0EB8">
        <w:rPr>
          <w:lang w:eastAsia="ko-KR"/>
        </w:rPr>
        <w:t xml:space="preserve"> below shows more detailed functional components of a UE for media player functions to access the 5GMSd AS.</w:t>
      </w:r>
    </w:p>
    <w:p w14:paraId="0D219963" w14:textId="0269F7D3" w:rsidR="00B63429" w:rsidRDefault="00EF1634" w:rsidP="009B5764">
      <w:pPr>
        <w:rPr>
          <w:ins w:id="172" w:author="Cloud, Jason" w:date="2025-01-02T17:37:00Z"/>
          <w:noProof/>
          <w:lang w:eastAsia="ko-KR"/>
        </w:rPr>
      </w:pPr>
      <w:del w:id="173" w:author="Cloud, Jason" w:date="2025-01-02T18:18:00Z">
        <w:r w:rsidRPr="004C0EB8" w:rsidDel="009B5764">
          <w:rPr>
            <w:noProof/>
            <w:lang w:eastAsia="ko-KR"/>
          </w:rPr>
          <w:object w:dxaOrig="20746" w:dyaOrig="11460" w14:anchorId="6422F554">
            <v:shape id="_x0000_i1028" type="#_x0000_t75" alt="" style="width:482.3pt;height:265.45pt;mso-width-percent:0;mso-height-percent:0;mso-width-percent:0;mso-height-percent:0" o:ole="">
              <v:imagedata r:id="rId23" o:title=""/>
            </v:shape>
            <o:OLEObject Type="Embed" ProgID="Visio.Drawing.15" ShapeID="_x0000_i1028" DrawAspect="Content" ObjectID="_1797672028" r:id="rId24"/>
          </w:object>
        </w:r>
      </w:del>
    </w:p>
    <w:p w14:paraId="2D237F6A" w14:textId="017C739C" w:rsidR="00AC6228" w:rsidRPr="004C0EB8" w:rsidRDefault="00EF1634" w:rsidP="00B63429">
      <w:pPr>
        <w:pStyle w:val="TH"/>
      </w:pPr>
      <w:ins w:id="174" w:author="Cloud, Jason" w:date="2025-01-02T17:37:00Z">
        <w:r w:rsidRPr="004C0EB8">
          <w:rPr>
            <w:noProof/>
          </w:rPr>
          <w:object w:dxaOrig="24331" w:dyaOrig="15660" w14:anchorId="3433F7DD">
            <v:shape id="_x0000_i1027" type="#_x0000_t75" alt="" style="width:497.5pt;height:314.9pt;mso-width-percent:0;mso-height-percent:0;mso-width-percent:0;mso-height-percent:0" o:ole="">
              <v:imagedata r:id="rId25" o:title=""/>
            </v:shape>
            <o:OLEObject Type="Embed" ProgID="Visio.Drawing.15" ShapeID="_x0000_i1027" DrawAspect="Content" ObjectID="_1797672029" r:id="rId26"/>
          </w:object>
        </w:r>
      </w:ins>
    </w:p>
    <w:p w14:paraId="5D06136D" w14:textId="77777777" w:rsidR="00B63429" w:rsidRPr="004C0EB8" w:rsidRDefault="00B63429" w:rsidP="00B63429">
      <w:pPr>
        <w:pStyle w:val="TF"/>
      </w:pPr>
      <w:bookmarkStart w:id="175" w:name="_CRFigure4_2_21"/>
      <w:bookmarkStart w:id="176" w:name="_Hlk138692131"/>
      <w:r w:rsidRPr="004C0EB8">
        <w:t xml:space="preserve">Figure </w:t>
      </w:r>
      <w:bookmarkEnd w:id="175"/>
      <w:r w:rsidRPr="004C0EB8">
        <w:t>4.2.2-1</w:t>
      </w:r>
      <w:bookmarkEnd w:id="176"/>
      <w:r w:rsidRPr="004C0EB8">
        <w:t>: Downlink 5G Media Streaming UE functions (Media Player centric)</w:t>
      </w:r>
    </w:p>
    <w:p w14:paraId="4D2419BC" w14:textId="6EECAF59" w:rsidR="00B63429" w:rsidRPr="004C0EB8" w:rsidRDefault="00B63429" w:rsidP="00B63429">
      <w:r w:rsidRPr="004C0EB8">
        <w:t>The following subfunctions are identified as part of a more detailed breakdown of the Media Player function:</w:t>
      </w:r>
    </w:p>
    <w:p w14:paraId="7CFC12AA" w14:textId="77777777" w:rsidR="00B63429" w:rsidRDefault="00B63429" w:rsidP="00B63429">
      <w:pPr>
        <w:pStyle w:val="B1"/>
        <w:rPr>
          <w:ins w:id="177" w:author="Cloud, Jason" w:date="2025-01-02T16:17:00Z"/>
        </w:rPr>
      </w:pPr>
      <w:r w:rsidRPr="004C0EB8">
        <w:t>-</w:t>
      </w:r>
      <w:r w:rsidRPr="004C0EB8">
        <w:tab/>
      </w:r>
      <w:r w:rsidRPr="004C0EB8">
        <w:rPr>
          <w:b/>
          <w:bCs/>
        </w:rPr>
        <w:t>Media Access Client:</w:t>
      </w:r>
      <w:r w:rsidRPr="004C0EB8">
        <w:t xml:space="preserve"> Accesses media content</w:t>
      </w:r>
      <w:r>
        <w:t>,</w:t>
      </w:r>
      <w:r w:rsidRPr="004C0EB8">
        <w:t xml:space="preserve"> such as DASH-formatted media segments</w:t>
      </w:r>
      <w:r>
        <w:t>, for immediate or delayed consumption</w:t>
      </w:r>
      <w:r w:rsidRPr="004C0EB8">
        <w:t>.</w:t>
      </w:r>
    </w:p>
    <w:p w14:paraId="290E3672" w14:textId="13B31C1E" w:rsidR="004A7B76" w:rsidRPr="004C0EB8" w:rsidRDefault="004A7B76" w:rsidP="00B63429">
      <w:pPr>
        <w:pStyle w:val="B1"/>
      </w:pPr>
      <w:ins w:id="178" w:author="Cloud, Jason" w:date="2025-01-02T16:17:00Z">
        <w:r w:rsidRPr="004A7B76">
          <w:rPr>
            <w:b/>
            <w:bCs/>
          </w:rPr>
          <w:t>-</w:t>
        </w:r>
        <w:r w:rsidRPr="004A7B76">
          <w:rPr>
            <w:b/>
            <w:bCs/>
          </w:rPr>
          <w:tab/>
          <w:t>External Access Client (optional):</w:t>
        </w:r>
        <w:r>
          <w:t xml:space="preserve"> When present, accesses media content, such as DASH-</w:t>
        </w:r>
        <w:proofErr w:type="spellStart"/>
        <w:r>
          <w:t>formated</w:t>
        </w:r>
        <w:proofErr w:type="spellEnd"/>
        <w:r>
          <w:t xml:space="preserve"> media segments, for immediate or delayed consumption from non-5G hosted media functions. The External Access Cl</w:t>
        </w:r>
      </w:ins>
      <w:ins w:id="179" w:author="Cloud, Jason" w:date="2025-01-02T16:18:00Z">
        <w:r>
          <w:t xml:space="preserve">ient is not defined within 5G Media Streaming </w:t>
        </w:r>
        <w:proofErr w:type="spellStart"/>
        <w:r>
          <w:t>specificiations</w:t>
        </w:r>
        <w:proofErr w:type="spellEnd"/>
        <w:r>
          <w:t>.</w:t>
        </w:r>
      </w:ins>
    </w:p>
    <w:p w14:paraId="6D650E00" w14:textId="77777777" w:rsidR="00B63429" w:rsidRPr="004C0EB8" w:rsidRDefault="00B63429" w:rsidP="00B63429">
      <w:pPr>
        <w:pStyle w:val="B1"/>
      </w:pPr>
      <w:r w:rsidRPr="004C0EB8">
        <w:t>-</w:t>
      </w:r>
      <w:r w:rsidRPr="004C0EB8">
        <w:tab/>
      </w:r>
      <w:r w:rsidRPr="004C0EB8">
        <w:rPr>
          <w:b/>
          <w:bCs/>
        </w:rPr>
        <w:t>Media Decapsulation:</w:t>
      </w:r>
      <w:r w:rsidRPr="004C0EB8">
        <w:t xml:space="preserve"> Extracts the elementary media streams for decoding and provides media system related functions such as time synchronization, capability signalling, accessibility signalling, etc.</w:t>
      </w:r>
    </w:p>
    <w:p w14:paraId="58D6F4C8" w14:textId="090FD1DC" w:rsidR="00B63429" w:rsidRPr="004C0EB8" w:rsidRDefault="00B63429" w:rsidP="00B63429">
      <w:pPr>
        <w:pStyle w:val="B1"/>
      </w:pPr>
      <w:r w:rsidRPr="004C0EB8">
        <w:t>-</w:t>
      </w:r>
      <w:r w:rsidRPr="004C0EB8">
        <w:tab/>
      </w:r>
      <w:r w:rsidRPr="004C0EB8">
        <w:rPr>
          <w:b/>
          <w:bCs/>
        </w:rPr>
        <w:t>Consumption Measurement and Logging Client:</w:t>
      </w:r>
      <w:r w:rsidRPr="004C0EB8">
        <w:t xml:space="preserve"> Performs the measurement and logging of content consumption-related information in accordance with the Consumption Reporting Configuration part of provisioning data, supplied by the 5GMSd Application Provider to the 5GMSd AF, and forwarded by the 5GMSd AF to the Media Player via the Media Session Handler.</w:t>
      </w:r>
    </w:p>
    <w:p w14:paraId="49799451" w14:textId="3EF2A762" w:rsidR="00B63429" w:rsidRPr="004C0EB8" w:rsidRDefault="00B63429" w:rsidP="00B63429">
      <w:pPr>
        <w:pStyle w:val="B1"/>
      </w:pPr>
      <w:r w:rsidRPr="004C0EB8">
        <w:t>-</w:t>
      </w:r>
      <w:r w:rsidRPr="004C0EB8">
        <w:tab/>
      </w:r>
      <w:r w:rsidRPr="004C0EB8">
        <w:rPr>
          <w:b/>
          <w:bCs/>
        </w:rPr>
        <w:t>Metrics Measurement and Logging Client:</w:t>
      </w:r>
      <w:r w:rsidRPr="004C0EB8">
        <w:t xml:space="preserve"> Performs the measurement and logging of </w:t>
      </w:r>
      <w:proofErr w:type="spellStart"/>
      <w:r w:rsidRPr="004C0EB8">
        <w:t>QoE</w:t>
      </w:r>
      <w:proofErr w:type="spellEnd"/>
      <w:r w:rsidRPr="004C0EB8">
        <w:t xml:space="preserve"> metrics in accordance with the Metrics Reporting Configuration part of provisioning data, supplied by the 5GMSd Application Provider to the 5GMSd AF, and forwarded by the 5GMSd AF to the Media Player via the Media Session Handler.</w:t>
      </w:r>
    </w:p>
    <w:p w14:paraId="583BC456" w14:textId="1EA19036" w:rsidR="00B63429" w:rsidRPr="004C0EB8" w:rsidRDefault="00B63429" w:rsidP="00B63429">
      <w:pPr>
        <w:pStyle w:val="B1"/>
      </w:pPr>
      <w:r w:rsidRPr="004C0EB8">
        <w:t>-</w:t>
      </w:r>
      <w:r w:rsidRPr="004C0EB8">
        <w:tab/>
      </w:r>
      <w:r w:rsidRPr="004C0EB8">
        <w:rPr>
          <w:b/>
          <w:bCs/>
        </w:rPr>
        <w:t>DRM Client</w:t>
      </w:r>
      <w:r w:rsidRPr="004C0EB8">
        <w:t xml:space="preserve"> (optional): When present, the DRM client might or might not be a part of the Media Player. It provides a content protection mechanism with its unique key management and key delivery system, authentication/‌authorization, policy enforcement and entitlement check. The DRM Client is not defined within 5G Media Streaming specifications.</w:t>
      </w:r>
    </w:p>
    <w:p w14:paraId="07E7FA14" w14:textId="77777777" w:rsidR="00B63429" w:rsidRPr="004C0EB8" w:rsidRDefault="00B63429" w:rsidP="00B63429">
      <w:pPr>
        <w:pStyle w:val="B1"/>
      </w:pPr>
      <w:r w:rsidRPr="004C0EB8">
        <w:t>-</w:t>
      </w:r>
      <w:r w:rsidRPr="004C0EB8">
        <w:tab/>
      </w:r>
      <w:r w:rsidRPr="004C0EB8">
        <w:rPr>
          <w:b/>
          <w:bCs/>
        </w:rPr>
        <w:t>Media Decryption</w:t>
      </w:r>
      <w:r w:rsidRPr="004C0EB8">
        <w:t xml:space="preserve"> (optional): When present, media decryption is responsible to decrypt the media samples using the keys provided in the DRM license, and further passing to the Media Decoder to enable playback of encrypted media. The media decryption and media decoding could be implemented on a general-purpose processor in software or hardware or, for a more secure and robust architecture, the decryption, decoding and rendering could be implemented on the hardware of secure processors.</w:t>
      </w:r>
    </w:p>
    <w:p w14:paraId="697174C8" w14:textId="77777777" w:rsidR="00B63429" w:rsidRPr="004C0EB8" w:rsidRDefault="00B63429" w:rsidP="00B63429">
      <w:pPr>
        <w:pStyle w:val="B1"/>
      </w:pPr>
      <w:r w:rsidRPr="004C0EB8">
        <w:lastRenderedPageBreak/>
        <w:t>-</w:t>
      </w:r>
      <w:r w:rsidRPr="004C0EB8">
        <w:tab/>
      </w:r>
      <w:r w:rsidRPr="004C0EB8">
        <w:rPr>
          <w:b/>
          <w:bCs/>
        </w:rPr>
        <w:t>Media Decoder</w:t>
      </w:r>
      <w:r w:rsidRPr="004C0EB8">
        <w:t>: Decodes the media, such as audio or video.</w:t>
      </w:r>
    </w:p>
    <w:p w14:paraId="4099FA3E" w14:textId="77777777" w:rsidR="00B63429" w:rsidRPr="004C0EB8" w:rsidRDefault="00B63429" w:rsidP="00B63429">
      <w:pPr>
        <w:pStyle w:val="B1"/>
      </w:pPr>
      <w:r w:rsidRPr="004C0EB8">
        <w:t>-</w:t>
      </w:r>
      <w:r w:rsidRPr="004C0EB8">
        <w:tab/>
      </w:r>
      <w:r w:rsidRPr="004C0EB8">
        <w:rPr>
          <w:b/>
          <w:bCs/>
        </w:rPr>
        <w:t xml:space="preserve">Media Presentation and Rendering: </w:t>
      </w:r>
      <w:r w:rsidRPr="004C0EB8">
        <w:t>Presents the media using an appropriate output device and enables possible interaction with the media.</w:t>
      </w:r>
    </w:p>
    <w:p w14:paraId="6E21F157" w14:textId="77777777" w:rsidR="00B63429" w:rsidRPr="004C0EB8" w:rsidRDefault="00B63429" w:rsidP="00B63429">
      <w:pPr>
        <w:tabs>
          <w:tab w:val="left" w:pos="2065"/>
        </w:tabs>
        <w:rPr>
          <w:lang w:eastAsia="ko-KR"/>
        </w:rPr>
      </w:pPr>
      <w:r w:rsidRPr="004C0EB8">
        <w:t>With respect to the Media Session Handler, Figure 4.2.2-</w:t>
      </w:r>
      <w:r w:rsidRPr="004C0EB8">
        <w:rPr>
          <w:lang w:eastAsia="ko-KR"/>
        </w:rPr>
        <w:t>2 below shows more detailed functional components of a UE to access the 5GMSd AF.</w:t>
      </w:r>
    </w:p>
    <w:p w14:paraId="27348820" w14:textId="468E67CF" w:rsidR="00B63429" w:rsidRDefault="00EF1634" w:rsidP="00B63429">
      <w:pPr>
        <w:pStyle w:val="TH"/>
        <w:rPr>
          <w:ins w:id="180" w:author="Cloud, Jason" w:date="2025-01-03T10:45:00Z"/>
          <w:noProof/>
        </w:rPr>
      </w:pPr>
      <w:del w:id="181" w:author="Cloud, Jason" w:date="2025-01-03T10:45:00Z">
        <w:r w:rsidRPr="004C0EB8">
          <w:rPr>
            <w:noProof/>
          </w:rPr>
          <w:object w:dxaOrig="23590" w:dyaOrig="12391" w14:anchorId="726FC9D0">
            <v:shape id="_x0000_i1026" type="#_x0000_t75" alt="" style="width:482.3pt;height:252pt;mso-width-percent:0;mso-height-percent:0;mso-width-percent:0;mso-height-percent:0" o:ole="">
              <v:imagedata r:id="rId27" o:title=""/>
            </v:shape>
            <o:OLEObject Type="Embed" ProgID="Visio.Drawing.15" ShapeID="_x0000_i1026" DrawAspect="Content" ObjectID="_1797672030" r:id="rId28"/>
          </w:object>
        </w:r>
      </w:del>
    </w:p>
    <w:p w14:paraId="05C66527" w14:textId="68A7A23E" w:rsidR="009A016C" w:rsidRPr="004C0EB8" w:rsidRDefault="00EF1634" w:rsidP="00B63429">
      <w:pPr>
        <w:pStyle w:val="TH"/>
        <w:rPr>
          <w:lang w:eastAsia="ko-KR"/>
        </w:rPr>
      </w:pPr>
      <w:ins w:id="182" w:author="Cloud, Jason" w:date="2025-01-03T10:45:00Z">
        <w:r w:rsidRPr="004C0EB8">
          <w:rPr>
            <w:noProof/>
          </w:rPr>
          <w:object w:dxaOrig="24316" w:dyaOrig="14806" w14:anchorId="3DC077EB">
            <v:shape id="_x0000_i1025" type="#_x0000_t75" alt="" style="width:497.05pt;height:301.45pt;mso-width-percent:0;mso-height-percent:0;mso-width-percent:0;mso-height-percent:0" o:ole="">
              <v:imagedata r:id="rId29" o:title=""/>
            </v:shape>
            <o:OLEObject Type="Embed" ProgID="Visio.Drawing.15" ShapeID="_x0000_i1025" DrawAspect="Content" ObjectID="_1797672031" r:id="rId30"/>
          </w:object>
        </w:r>
      </w:ins>
    </w:p>
    <w:p w14:paraId="2556EE4C" w14:textId="77777777" w:rsidR="00B63429" w:rsidRPr="004C0EB8" w:rsidRDefault="00B63429" w:rsidP="00B63429">
      <w:pPr>
        <w:pStyle w:val="TF"/>
      </w:pPr>
      <w:bookmarkStart w:id="183" w:name="_CRFigure4_2_22"/>
      <w:r w:rsidRPr="004C0EB8">
        <w:t xml:space="preserve">Figure </w:t>
      </w:r>
      <w:bookmarkEnd w:id="183"/>
      <w:r w:rsidRPr="004C0EB8">
        <w:t>4.2.2-2: Downlink 5G Media Streaming UE functions (control-centric)</w:t>
      </w:r>
    </w:p>
    <w:p w14:paraId="130095B4" w14:textId="77777777" w:rsidR="00B63429" w:rsidRPr="004C0EB8" w:rsidRDefault="00B63429" w:rsidP="00B63429">
      <w:pPr>
        <w:pStyle w:val="NO"/>
      </w:pPr>
      <w:r w:rsidRPr="004C0EB8">
        <w:t>NOTE 1:</w:t>
      </w:r>
      <w:r w:rsidRPr="004C0EB8">
        <w:tab/>
        <w:t>The yellow colour indicates here that the 3GPP has created specifications for the function.</w:t>
      </w:r>
    </w:p>
    <w:p w14:paraId="187BE7CB" w14:textId="77777777" w:rsidR="00B63429" w:rsidRPr="004C0EB8" w:rsidRDefault="00B63429" w:rsidP="00B63429">
      <w:pPr>
        <w:pStyle w:val="NO"/>
      </w:pPr>
      <w:r w:rsidRPr="004C0EB8">
        <w:lastRenderedPageBreak/>
        <w:t>NOTE 2:</w:t>
      </w:r>
      <w:r w:rsidRPr="004C0EB8">
        <w:tab/>
        <w:t>A UE is a logical device which may correspond to the tethering of multiple physical devices or other types of realizations.</w:t>
      </w:r>
    </w:p>
    <w:p w14:paraId="64782292" w14:textId="77777777" w:rsidR="00B63429" w:rsidRPr="004C0EB8" w:rsidRDefault="00B63429" w:rsidP="00B63429">
      <w:r w:rsidRPr="004C0EB8">
        <w:t>The following subfunctions are identified as part of a more detailed breakdown of Media Session Handler:</w:t>
      </w:r>
    </w:p>
    <w:p w14:paraId="6FD33458" w14:textId="77777777" w:rsidR="00B63429" w:rsidRPr="004C0EB8" w:rsidRDefault="00B63429" w:rsidP="00B63429">
      <w:pPr>
        <w:pStyle w:val="B1"/>
      </w:pPr>
      <w:r w:rsidRPr="004C0EB8">
        <w:t>-</w:t>
      </w:r>
      <w:r w:rsidRPr="004C0EB8">
        <w:tab/>
      </w:r>
      <w:r w:rsidRPr="004C0EB8">
        <w:rPr>
          <w:b/>
          <w:bCs/>
        </w:rPr>
        <w:t>Core Functions:</w:t>
      </w:r>
      <w:r w:rsidRPr="004C0EB8">
        <w:t xml:space="preserve"> Realization of a "session" concept for media communications, optionally spanning multiple stateless sessions. May optionally interact with network-based 5GMSd AFs.</w:t>
      </w:r>
    </w:p>
    <w:p w14:paraId="148C1719" w14:textId="18862693" w:rsidR="00B63429" w:rsidRPr="004C0EB8" w:rsidRDefault="00B63429" w:rsidP="00B63429">
      <w:pPr>
        <w:pStyle w:val="B1"/>
      </w:pPr>
      <w:r w:rsidRPr="004C0EB8">
        <w:t>-</w:t>
      </w:r>
      <w:r w:rsidRPr="004C0EB8">
        <w:tab/>
      </w:r>
      <w:r w:rsidRPr="004C0EB8">
        <w:rPr>
          <w:b/>
          <w:bCs/>
        </w:rPr>
        <w:t xml:space="preserve">Metrics Collection and </w:t>
      </w:r>
      <w:proofErr w:type="gramStart"/>
      <w:r w:rsidRPr="004C0EB8">
        <w:rPr>
          <w:b/>
          <w:bCs/>
        </w:rPr>
        <w:t>Reporting:</w:t>
      </w:r>
      <w:proofErr w:type="gramEnd"/>
      <w:r w:rsidRPr="004C0EB8">
        <w:t xml:space="preserve"> executes the collection of </w:t>
      </w:r>
      <w:proofErr w:type="spellStart"/>
      <w:r w:rsidRPr="004C0EB8">
        <w:t>QoE</w:t>
      </w:r>
      <w:proofErr w:type="spellEnd"/>
      <w:r w:rsidRPr="004C0EB8">
        <w:t xml:space="preserve"> metrics measurement logs from the Media Player and sending of metrics reports to the 5GMSd AF for the purpose of metrics analysis or to enable potential transport optimizations by the network.</w:t>
      </w:r>
    </w:p>
    <w:p w14:paraId="5D5EC89C" w14:textId="3726311F" w:rsidR="00B63429" w:rsidRPr="004C0EB8" w:rsidRDefault="00B63429" w:rsidP="00B63429">
      <w:pPr>
        <w:pStyle w:val="B1"/>
      </w:pPr>
      <w:r w:rsidRPr="004C0EB8">
        <w:t>-</w:t>
      </w:r>
      <w:r w:rsidRPr="004C0EB8">
        <w:tab/>
      </w:r>
      <w:r w:rsidRPr="004C0EB8">
        <w:rPr>
          <w:b/>
          <w:bCs/>
        </w:rPr>
        <w:t xml:space="preserve">Consumption Collection and </w:t>
      </w:r>
      <w:proofErr w:type="gramStart"/>
      <w:r w:rsidRPr="004C0EB8">
        <w:rPr>
          <w:b/>
          <w:bCs/>
        </w:rPr>
        <w:t>Reporting:</w:t>
      </w:r>
      <w:proofErr w:type="gramEnd"/>
      <w:r w:rsidRPr="004C0EB8">
        <w:t xml:space="preserve"> executes the collection of content consumption measurement logs from the Media Player and sending of consumption reports to a 5GMSd AF about the currently consumed media within the available presentation, about the UE capabilities and about the environment of the media session for potential transport optimizations by the network or consumption report analysis.</w:t>
      </w:r>
    </w:p>
    <w:p w14:paraId="18430129" w14:textId="6D829EAE" w:rsidR="00B63429" w:rsidRPr="004C0EB8" w:rsidRDefault="00B63429" w:rsidP="00B63429">
      <w:pPr>
        <w:pStyle w:val="B1"/>
      </w:pPr>
      <w:r w:rsidRPr="004C0EB8">
        <w:t>-</w:t>
      </w:r>
      <w:r w:rsidRPr="004C0EB8">
        <w:tab/>
      </w:r>
      <w:r w:rsidRPr="004C0EB8">
        <w:rPr>
          <w:b/>
          <w:bCs/>
        </w:rPr>
        <w:t>Dynamic Policy:</w:t>
      </w:r>
      <w:r w:rsidRPr="004C0EB8">
        <w:t xml:space="preserve"> involves interacting with the 5GMSd AF to instantiate Policy Templates that change the network Quality of Service for a media streaming session. Policy Templates may be selected based on interactions with the Media Player.</w:t>
      </w:r>
    </w:p>
    <w:p w14:paraId="5D90385E" w14:textId="470E6BC7" w:rsidR="00B63429" w:rsidRPr="004C0EB8" w:rsidRDefault="00B63429" w:rsidP="00B63429">
      <w:pPr>
        <w:pStyle w:val="B1"/>
      </w:pPr>
      <w:r w:rsidRPr="004C0EB8">
        <w:t>-</w:t>
      </w:r>
      <w:r w:rsidRPr="004C0EB8">
        <w:tab/>
      </w:r>
      <w:r w:rsidRPr="004C0EB8">
        <w:rPr>
          <w:b/>
          <w:bCs/>
        </w:rPr>
        <w:t>Network Assistance:</w:t>
      </w:r>
      <w:r w:rsidRPr="004C0EB8">
        <w:t xml:space="preserve"> downlink streaming delivery assisting functions provided by the network to the 5GMSd Client and Media Player in the form of bit rate recommendation (or throughput estimation) and/or delivery boost. Network Assistance functionality may be supported by 5GMSd AF or ANBR-based RAN signalling mechanisms. This function also includes the logging of ANBR-based Network Assistance invocations and their reporting via reference point R2, as defined in clause 4.7.1.</w:t>
      </w:r>
    </w:p>
    <w:p w14:paraId="00CF4A04" w14:textId="77777777" w:rsidR="00B63429" w:rsidRPr="004C0EB8" w:rsidRDefault="00B63429" w:rsidP="00B63429">
      <w:pPr>
        <w:pStyle w:val="B1"/>
      </w:pPr>
      <w:r w:rsidRPr="004C0EB8">
        <w:t>-</w:t>
      </w:r>
      <w:r w:rsidRPr="004C0EB8">
        <w:tab/>
      </w:r>
      <w:r w:rsidRPr="004C0EB8">
        <w:rPr>
          <w:b/>
          <w:bCs/>
        </w:rPr>
        <w:t>Service URL Handling:</w:t>
      </w:r>
      <w:r w:rsidRPr="004C0EB8">
        <w:t xml:space="preserve"> a UE function that handles 3GPP Service URLs (see clause 4.10) to support the launch of 5GMSd services and associated functions in the UE and in the network.</w:t>
      </w:r>
    </w:p>
    <w:p w14:paraId="2B572317" w14:textId="77777777" w:rsidR="00B63429" w:rsidRPr="004C0EB8" w:rsidRDefault="00B63429" w:rsidP="00B63429">
      <w:pPr>
        <w:pStyle w:val="NO"/>
      </w:pPr>
      <w:r w:rsidRPr="004C0EB8">
        <w:t>NOTE 2a:</w:t>
      </w:r>
      <w:r w:rsidRPr="004C0EB8">
        <w:tab/>
        <w:t>While this function may not be exclusive to 5GMS, this specification only defines Service URL handling for 5GMS.</w:t>
      </w:r>
    </w:p>
    <w:p w14:paraId="48EA0691" w14:textId="77777777" w:rsidR="00B63429" w:rsidRPr="004C0EB8" w:rsidRDefault="00B63429" w:rsidP="00B63429">
      <w:pPr>
        <w:pStyle w:val="NO"/>
        <w:keepNext/>
      </w:pPr>
      <w:r w:rsidRPr="004C0EB8">
        <w:t>NOTE 3:</w:t>
      </w:r>
      <w:r w:rsidRPr="004C0EB8">
        <w:tab/>
        <w:t>Based on such a decomposition, additional interfaces and APIs may exist in inside the UE:</w:t>
      </w:r>
    </w:p>
    <w:p w14:paraId="550ACC84" w14:textId="77777777" w:rsidR="00B63429" w:rsidRPr="004C0EB8" w:rsidRDefault="00B63429" w:rsidP="00B63429">
      <w:pPr>
        <w:pStyle w:val="B4"/>
        <w:keepNext/>
      </w:pPr>
      <w:r w:rsidRPr="004C0EB8">
        <w:t>-</w:t>
      </w:r>
      <w:r w:rsidRPr="004C0EB8">
        <w:tab/>
        <w:t>Media control interface(s) to configure and interact with the different UE media functions.</w:t>
      </w:r>
    </w:p>
    <w:p w14:paraId="1A54D266" w14:textId="77777777" w:rsidR="00B63429" w:rsidRPr="004C0EB8" w:rsidRDefault="00B63429" w:rsidP="00B63429">
      <w:pPr>
        <w:pStyle w:val="B4"/>
      </w:pPr>
      <w:r w:rsidRPr="004C0EB8">
        <w:t>-</w:t>
      </w:r>
      <w:r w:rsidRPr="004C0EB8">
        <w:tab/>
        <w:t>Media control interface for media session management.</w:t>
      </w:r>
    </w:p>
    <w:p w14:paraId="431862DA" w14:textId="77777777" w:rsidR="00B63429" w:rsidRPr="004C0EB8" w:rsidRDefault="00B63429" w:rsidP="00B63429">
      <w:pPr>
        <w:pStyle w:val="B4"/>
      </w:pPr>
      <w:r w:rsidRPr="004C0EB8">
        <w:t>-</w:t>
      </w:r>
      <w:r w:rsidRPr="004C0EB8">
        <w:tab/>
        <w:t xml:space="preserve">Control interface for collection of logged </w:t>
      </w:r>
      <w:proofErr w:type="spellStart"/>
      <w:r w:rsidRPr="004C0EB8">
        <w:t>QoE</w:t>
      </w:r>
      <w:proofErr w:type="spellEnd"/>
      <w:r w:rsidRPr="004C0EB8">
        <w:t xml:space="preserve"> metrics measurements.</w:t>
      </w:r>
    </w:p>
    <w:p w14:paraId="19953032" w14:textId="77777777" w:rsidR="00B63429" w:rsidRPr="004C0EB8" w:rsidRDefault="00B63429" w:rsidP="00B63429">
      <w:pPr>
        <w:pStyle w:val="B4"/>
      </w:pPr>
      <w:r w:rsidRPr="004C0EB8">
        <w:t>-</w:t>
      </w:r>
      <w:r w:rsidRPr="004C0EB8">
        <w:tab/>
        <w:t>Control interface for collection of logged content consumption measurements.</w:t>
      </w:r>
    </w:p>
    <w:p w14:paraId="0B66B054" w14:textId="77777777" w:rsidR="00B63429" w:rsidRPr="004C0EB8" w:rsidRDefault="00B63429" w:rsidP="00B63429">
      <w:pPr>
        <w:pStyle w:val="B4"/>
      </w:pPr>
      <w:r w:rsidRPr="004C0EB8">
        <w:t>-</w:t>
      </w:r>
      <w:r w:rsidRPr="004C0EB8">
        <w:tab/>
        <w:t>Decoded media samples are handed over to the media renderer.</w:t>
      </w:r>
    </w:p>
    <w:p w14:paraId="7D8748E6" w14:textId="77777777" w:rsidR="00B63429" w:rsidRPr="004C0EB8" w:rsidRDefault="00B63429" w:rsidP="00B63429">
      <w:pPr>
        <w:pStyle w:val="B4"/>
      </w:pPr>
      <w:r w:rsidRPr="004C0EB8">
        <w:t>-</w:t>
      </w:r>
      <w:r w:rsidRPr="004C0EB8">
        <w:tab/>
        <w:t>Decrypted, compressed media samples are handed over to a trusted media decoder.</w:t>
      </w:r>
    </w:p>
    <w:p w14:paraId="4A049D36" w14:textId="77777777" w:rsidR="00B63429" w:rsidRPr="004C0EB8" w:rsidRDefault="00B63429" w:rsidP="00B63429">
      <w:pPr>
        <w:pStyle w:val="B4"/>
      </w:pPr>
      <w:r w:rsidRPr="004C0EB8">
        <w:t>-</w:t>
      </w:r>
      <w:r w:rsidRPr="004C0EB8">
        <w:tab/>
        <w:t>In the case of encryption, the encrypted, compressed media samples are handed over to the DRM Client.</w:t>
      </w:r>
    </w:p>
    <w:p w14:paraId="7AC01DEB" w14:textId="2E0FEB9F" w:rsidR="00B63429" w:rsidRDefault="00B63429" w:rsidP="00B63429">
      <w:pPr>
        <w:pStyle w:val="EW"/>
        <w:ind w:left="0" w:firstLine="0"/>
      </w:pPr>
      <w:r w:rsidRPr="004C0EB8">
        <w:t>NOTE 4:</w:t>
      </w:r>
      <w:r w:rsidRPr="004C0EB8">
        <w:tab/>
        <w:t>Non-Standalone, Roaming, Non-3GPP Access and EPC-5GC interworking aspects are FFS.</w:t>
      </w:r>
    </w:p>
    <w:p w14:paraId="4A4E4301" w14:textId="77777777" w:rsidR="00C15002" w:rsidRPr="004C0EB8" w:rsidRDefault="00C15002" w:rsidP="00C15002">
      <w:pPr>
        <w:pStyle w:val="Heading3"/>
      </w:pPr>
      <w:bookmarkStart w:id="184" w:name="_Toc178586651"/>
      <w:r w:rsidRPr="004C0EB8">
        <w:t>4.2.3</w:t>
      </w:r>
      <w:r w:rsidRPr="004C0EB8">
        <w:tab/>
        <w:t>Service Access Information for downlink media streaming</w:t>
      </w:r>
      <w:bookmarkEnd w:id="184"/>
    </w:p>
    <w:p w14:paraId="376D5C00" w14:textId="77777777" w:rsidR="00C15002" w:rsidRPr="004C0EB8" w:rsidRDefault="00C15002" w:rsidP="00C15002">
      <w:r w:rsidRPr="004C0EB8">
        <w:t xml:space="preserve">The Service Access Information is the set of parameters and addresses which are needed by the 5GMSd Client to activate and control the reception of a downlink streaming session, and to report service/content consumption and/or </w:t>
      </w:r>
      <w:proofErr w:type="spellStart"/>
      <w:r w:rsidRPr="004C0EB8">
        <w:t>QoE</w:t>
      </w:r>
      <w:proofErr w:type="spellEnd"/>
      <w:r w:rsidRPr="004C0EB8">
        <w:t xml:space="preserve"> metrics.</w:t>
      </w:r>
    </w:p>
    <w:p w14:paraId="796F3ABF" w14:textId="5BF445B2" w:rsidR="00C15002" w:rsidRPr="004C0EB8" w:rsidRDefault="00C15002" w:rsidP="00C15002">
      <w:pPr>
        <w:keepNext/>
      </w:pPr>
      <w:r w:rsidRPr="004C0EB8">
        <w:t xml:space="preserve">The Service Access Information may be provided together with other service announcement information using M8d. Alternatively, the 5GMSd Client fetches the Service Access Information from the 5GMSd AF. The Service Access Information may be provided as, or may be accessed via, a 3GPP-defined Service URL that provides a unique resolvable identifier to the 5GMSd Provisioning Session and that may also include a reference to the </w:t>
      </w:r>
      <w:proofErr w:type="spellStart"/>
      <w:r w:rsidRPr="004C0EB8">
        <w:t>Media</w:t>
      </w:r>
      <w:del w:id="185" w:author="Cloud, Jason" w:date="2025-01-03T11:45:00Z">
        <w:r w:rsidRPr="004C0EB8" w:rsidDel="00C15002">
          <w:delText xml:space="preserve"> Player </w:delText>
        </w:r>
      </w:del>
      <w:r w:rsidRPr="004C0EB8">
        <w:t>Entry</w:t>
      </w:r>
      <w:proofErr w:type="spellEnd"/>
      <w:ins w:id="186" w:author="Cloud, Jason" w:date="2025-01-03T11:45:00Z">
        <w:r>
          <w:t xml:space="preserve"> Point</w:t>
        </w:r>
      </w:ins>
      <w:r w:rsidRPr="004C0EB8">
        <w:t xml:space="preserve">. Regardless of how it is provided, the Service Access Information contains different information, depending </w:t>
      </w:r>
      <w:r w:rsidRPr="004C0EB8">
        <w:lastRenderedPageBreak/>
        <w:t xml:space="preserve">on the collaboration model between the 5GMS System and the 5GMSd Application Provider, </w:t>
      </w:r>
      <w:proofErr w:type="gramStart"/>
      <w:r w:rsidRPr="004C0EB8">
        <w:t>and also</w:t>
      </w:r>
      <w:proofErr w:type="gramEnd"/>
      <w:r w:rsidRPr="004C0EB8">
        <w:t xml:space="preserve"> depending on offered features. Baseline parameters are listed in Table 4.2.3</w:t>
      </w:r>
      <w:r w:rsidRPr="004C0EB8">
        <w:noBreakHyphen/>
        <w:t>1 below:</w:t>
      </w:r>
    </w:p>
    <w:p w14:paraId="3B2DADEB" w14:textId="77777777" w:rsidR="00C15002" w:rsidRPr="004C0EB8" w:rsidRDefault="00C15002" w:rsidP="00C15002">
      <w:pPr>
        <w:pStyle w:val="TH"/>
        <w:rPr>
          <w:lang w:val="en-US"/>
        </w:rPr>
      </w:pPr>
      <w:bookmarkStart w:id="187" w:name="_CRTable4_2_31"/>
      <w:r w:rsidRPr="004C0EB8">
        <w:rPr>
          <w:lang w:val="en-US"/>
        </w:rPr>
        <w:t xml:space="preserve">Table </w:t>
      </w:r>
      <w:bookmarkEnd w:id="187"/>
      <w:r w:rsidRPr="004C0EB8">
        <w:rPr>
          <w:lang w:val="en-US"/>
        </w:rPr>
        <w:t>4.2.3-1: Parameters of baseline Service Access Information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C15002" w:rsidRPr="004C0EB8" w14:paraId="02A9519E" w14:textId="77777777" w:rsidTr="00236881">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275E5DD" w14:textId="77777777" w:rsidR="00C15002" w:rsidRPr="004C0EB8" w:rsidRDefault="00C15002" w:rsidP="00236881">
            <w:pPr>
              <w:pStyle w:val="TAH"/>
            </w:pPr>
            <w:r w:rsidRPr="004C0EB8">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00032CA" w14:textId="77777777" w:rsidR="00C15002" w:rsidRPr="004C0EB8" w:rsidRDefault="00C15002" w:rsidP="00236881">
            <w:pPr>
              <w:pStyle w:val="TAH"/>
            </w:pPr>
            <w:r w:rsidRPr="004C0EB8">
              <w:t>Description</w:t>
            </w:r>
          </w:p>
        </w:tc>
      </w:tr>
      <w:tr w:rsidR="00C15002" w:rsidRPr="004C0EB8" w14:paraId="1C0E5F6E" w14:textId="77777777" w:rsidTr="00236881">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4ACD2E5" w14:textId="77777777" w:rsidR="00C15002" w:rsidRPr="004C0EB8" w:rsidRDefault="00C15002" w:rsidP="00236881">
            <w:pPr>
              <w:pStyle w:val="TAL"/>
            </w:pPr>
            <w:r w:rsidRPr="004C0EB8">
              <w:t>Provisioning Session identifier</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5237362" w14:textId="77777777" w:rsidR="00C15002" w:rsidRPr="004C0EB8" w:rsidRDefault="00C15002" w:rsidP="00236881">
            <w:pPr>
              <w:pStyle w:val="TAL"/>
            </w:pPr>
            <w:r w:rsidRPr="004C0EB8">
              <w:t>Unique identification of the M1d Provisioning Session.</w:t>
            </w:r>
          </w:p>
        </w:tc>
      </w:tr>
    </w:tbl>
    <w:p w14:paraId="6E6FB6DB" w14:textId="77777777" w:rsidR="00C15002" w:rsidRPr="004C0EB8" w:rsidRDefault="00C15002" w:rsidP="00C15002">
      <w:pPr>
        <w:pStyle w:val="FP"/>
        <w:rPr>
          <w:lang w:val="en-US"/>
        </w:rPr>
      </w:pPr>
    </w:p>
    <w:p w14:paraId="4EC6DCBB" w14:textId="77777777" w:rsidR="00C15002" w:rsidRPr="004C0EB8" w:rsidRDefault="00C15002" w:rsidP="00C15002">
      <w:pPr>
        <w:rPr>
          <w:lang w:val="en-US"/>
        </w:rPr>
      </w:pPr>
      <w:r w:rsidRPr="004C0EB8">
        <w:rPr>
          <w:lang w:val="en-US"/>
        </w:rPr>
        <w:t xml:space="preserve">When the </w:t>
      </w:r>
      <w:r w:rsidRPr="004C0EB8">
        <w:t>content</w:t>
      </w:r>
      <w:r w:rsidRPr="004C0EB8">
        <w:rPr>
          <w:lang w:val="en-US"/>
        </w:rPr>
        <w:t xml:space="preserve"> hosting feature is activated for a downlink streaming session, the parameters from </w:t>
      </w:r>
      <w:r w:rsidRPr="004C0EB8">
        <w:t>Table 4.2.3-1a below can additionally be present.</w:t>
      </w:r>
    </w:p>
    <w:p w14:paraId="3E0EBE70" w14:textId="77777777" w:rsidR="00C15002" w:rsidRPr="004C0EB8" w:rsidRDefault="00C15002" w:rsidP="00C15002">
      <w:pPr>
        <w:pStyle w:val="TH"/>
        <w:rPr>
          <w:lang w:val="en-US"/>
        </w:rPr>
      </w:pPr>
      <w:bookmarkStart w:id="188" w:name="_CRTable4_2_31a"/>
      <w:r w:rsidRPr="004C0EB8">
        <w:rPr>
          <w:lang w:val="en-US"/>
        </w:rPr>
        <w:t xml:space="preserve">Table </w:t>
      </w:r>
      <w:bookmarkEnd w:id="188"/>
      <w:r w:rsidRPr="004C0EB8">
        <w:rPr>
          <w:lang w:val="en-US"/>
        </w:rPr>
        <w:t>4.2.3-1a: Streaming Access parameters</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C15002" w:rsidRPr="004C0EB8" w14:paraId="0CCC2261" w14:textId="77777777" w:rsidTr="00236881">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6AC939F" w14:textId="77777777" w:rsidR="00C15002" w:rsidRPr="004C0EB8" w:rsidRDefault="00C15002" w:rsidP="00236881">
            <w:pPr>
              <w:pStyle w:val="TAH"/>
            </w:pPr>
            <w:r w:rsidRPr="004C0EB8">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5A818CC" w14:textId="77777777" w:rsidR="00C15002" w:rsidRPr="004C0EB8" w:rsidRDefault="00C15002" w:rsidP="00236881">
            <w:pPr>
              <w:pStyle w:val="TAH"/>
            </w:pPr>
            <w:r w:rsidRPr="004C0EB8">
              <w:t>Description</w:t>
            </w:r>
          </w:p>
        </w:tc>
      </w:tr>
      <w:tr w:rsidR="00C15002" w:rsidRPr="004C0EB8" w14:paraId="018337BD" w14:textId="77777777" w:rsidTr="00236881">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E4F95AB" w14:textId="2B4BBB84" w:rsidR="00C15002" w:rsidRPr="004C0EB8" w:rsidRDefault="00C15002" w:rsidP="00236881">
            <w:pPr>
              <w:pStyle w:val="TAL"/>
            </w:pPr>
            <w:r w:rsidRPr="004C0EB8">
              <w:t xml:space="preserve">Media </w:t>
            </w:r>
            <w:del w:id="189" w:author="Cloud, Jason" w:date="2025-01-03T11:45:00Z">
              <w:r w:rsidRPr="004C0EB8" w:rsidDel="00C15002">
                <w:delText>Player Entries</w:delText>
              </w:r>
            </w:del>
            <w:ins w:id="190" w:author="Cloud, Jason" w:date="2025-01-03T11:45:00Z">
              <w:r>
                <w:t>Entry Points</w:t>
              </w:r>
            </w:ins>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E2D7DF7" w14:textId="4FB4D875" w:rsidR="00C15002" w:rsidRPr="004C0EB8" w:rsidRDefault="00C15002" w:rsidP="00236881">
            <w:pPr>
              <w:pStyle w:val="TAL"/>
            </w:pPr>
            <w:r w:rsidRPr="004C0EB8">
              <w:t xml:space="preserve">A set of pointers to documents that </w:t>
            </w:r>
            <w:ins w:id="191" w:author="Cloud, Jason" w:date="2025-01-03T11:46:00Z">
              <w:r>
                <w:t>provide additional details for different downlink streaming session configurations and/or equivalent media presentations (see NOTE).</w:t>
              </w:r>
            </w:ins>
            <w:del w:id="192" w:author="Cloud, Jason" w:date="2025-01-03T11:46:00Z">
              <w:r w:rsidRPr="004C0EB8" w:rsidDel="00C15002">
                <w:delText>each define an equivalent media presentation (see NOTE), e.g. MPD for DASH content or</w:delText>
              </w:r>
            </w:del>
            <w:del w:id="193" w:author="Cloud, Jason" w:date="2025-01-03T11:47:00Z">
              <w:r w:rsidRPr="004C0EB8" w:rsidDel="00C15002">
                <w:delText xml:space="preserve"> URL to a video clip file.</w:delText>
              </w:r>
            </w:del>
          </w:p>
          <w:p w14:paraId="52463316" w14:textId="77777777" w:rsidR="00C15002" w:rsidRPr="004C0EB8" w:rsidRDefault="00C15002" w:rsidP="00236881">
            <w:pPr>
              <w:pStyle w:val="TALcontinuation"/>
            </w:pPr>
            <w:r w:rsidRPr="004C0EB8">
              <w:t xml:space="preserve">Each member of the set may specify additional details to aid selection by the </w:t>
            </w:r>
            <w:r>
              <w:t>5GMS</w:t>
            </w:r>
            <w:r w:rsidRPr="004C0EB8">
              <w:t> Client, including content type, profile indicators and precedence.</w:t>
            </w:r>
          </w:p>
          <w:p w14:paraId="15098189" w14:textId="77777777" w:rsidR="00C15002" w:rsidRDefault="00C15002" w:rsidP="00236881">
            <w:pPr>
              <w:pStyle w:val="TALcontinuation"/>
              <w:rPr>
                <w:ins w:id="194" w:author="Cloud, Jason" w:date="2025-01-03T11:47:00Z"/>
              </w:rPr>
            </w:pPr>
            <w:r w:rsidRPr="004C0EB8">
              <w:t xml:space="preserve">A Media </w:t>
            </w:r>
            <w:del w:id="195" w:author="Cloud, Jason" w:date="2025-01-03T11:47:00Z">
              <w:r w:rsidRPr="004C0EB8" w:rsidDel="00C15002">
                <w:delText xml:space="preserve">Player </w:delText>
              </w:r>
            </w:del>
            <w:r w:rsidRPr="004C0EB8">
              <w:t xml:space="preserve">Entry </w:t>
            </w:r>
            <w:ins w:id="196" w:author="Cloud, Jason" w:date="2025-01-03T11:47:00Z">
              <w:r>
                <w:t xml:space="preserve">Point </w:t>
              </w:r>
            </w:ins>
            <w:r w:rsidRPr="004C0EB8">
              <w:t>document may additionally include</w:t>
            </w:r>
            <w:ins w:id="197" w:author="Cloud, Jason" w:date="2025-01-03T11:47:00Z">
              <w:r>
                <w:t>:</w:t>
              </w:r>
            </w:ins>
            <w:del w:id="198" w:author="Cloud, Jason" w:date="2025-01-03T11:47:00Z">
              <w:r w:rsidRPr="004C0EB8" w:rsidDel="00C15002">
                <w:delText xml:space="preserve"> </w:delText>
              </w:r>
            </w:del>
          </w:p>
          <w:p w14:paraId="547E8541" w14:textId="77777777" w:rsidR="00C15002" w:rsidRDefault="00C15002" w:rsidP="00236881">
            <w:pPr>
              <w:pStyle w:val="TALcontinuation"/>
              <w:rPr>
                <w:ins w:id="199" w:author="Cloud, Jason" w:date="2025-01-03T11:49:00Z"/>
              </w:rPr>
            </w:pPr>
            <w:ins w:id="200" w:author="Cloud, Jason" w:date="2025-01-03T11:48:00Z">
              <w:r>
                <w:t xml:space="preserve">-   </w:t>
              </w:r>
            </w:ins>
            <w:r w:rsidRPr="004C0EB8">
              <w:t xml:space="preserve">Service </w:t>
            </w:r>
            <w:ins w:id="201" w:author="Cloud, Jason" w:date="2025-01-03T11:48:00Z">
              <w:r>
                <w:t>location and configuration information for the purposes of accessing content from mult</w:t>
              </w:r>
            </w:ins>
            <w:ins w:id="202" w:author="Cloud, Jason" w:date="2025-01-03T11:49:00Z">
              <w:r>
                <w:t>iple application server instances either internal or external to the 5GMS network.</w:t>
              </w:r>
            </w:ins>
          </w:p>
          <w:p w14:paraId="6A22C255" w14:textId="62F9B9D6" w:rsidR="00C15002" w:rsidRPr="004C0EB8" w:rsidRDefault="00C15002" w:rsidP="00236881">
            <w:pPr>
              <w:pStyle w:val="TALcontinuation"/>
            </w:pPr>
            <w:ins w:id="203" w:author="Cloud, Jason" w:date="2025-01-03T11:49:00Z">
              <w:r>
                <w:t xml:space="preserve">-    Media Player Entry documents, e.g., MPD for DASH content or URL to a video </w:t>
              </w:r>
            </w:ins>
            <w:ins w:id="204" w:author="Cloud, Jason" w:date="2025-01-03T11:50:00Z">
              <w:r>
                <w:t>clip file, or a URL to a Media Player Entry document.</w:t>
              </w:r>
            </w:ins>
            <w:del w:id="205" w:author="Cloud, Jason" w:date="2025-01-03T11:50:00Z">
              <w:r w:rsidRPr="004C0EB8" w:rsidDel="00C15002">
                <w:delText xml:space="preserve">Descriptions, each one identified by an </w:delText>
              </w:r>
              <w:r w:rsidRPr="004C0EB8" w:rsidDel="00C15002">
                <w:rPr>
                  <w:i/>
                  <w:iCs/>
                </w:rPr>
                <w:delText>External reference</w:delText>
              </w:r>
              <w:r w:rsidRPr="004C0EB8" w:rsidDel="00C15002">
                <w:delText xml:space="preserve"> that enables it to be matched with a Policy Template, and each describing the set of media streaming parameters (e.g., bit rate, target latency) that realise a Service Operation Point.</w:delText>
              </w:r>
            </w:del>
          </w:p>
          <w:p w14:paraId="528633EF" w14:textId="0180013D" w:rsidR="00C15002" w:rsidRPr="004C0EB8" w:rsidRDefault="00C15002" w:rsidP="00236881">
            <w:pPr>
              <w:pStyle w:val="TALcontinuation"/>
            </w:pPr>
            <w:r w:rsidRPr="004C0EB8">
              <w:t xml:space="preserve">A Media </w:t>
            </w:r>
            <w:del w:id="206" w:author="Cloud, Jason" w:date="2025-01-06T12:25:00Z" w16du:dateUtc="2025-01-06T20:25:00Z">
              <w:r w:rsidRPr="004C0EB8" w:rsidDel="00F91410">
                <w:delText xml:space="preserve">Player </w:delText>
              </w:r>
            </w:del>
            <w:r w:rsidRPr="004C0EB8">
              <w:t xml:space="preserve">Entry </w:t>
            </w:r>
            <w:ins w:id="207" w:author="Cloud, Jason" w:date="2025-01-06T12:25:00Z" w16du:dateUtc="2025-01-06T20:25:00Z">
              <w:r w:rsidR="00F91410">
                <w:t xml:space="preserve">Point and/or Media Player Entry </w:t>
              </w:r>
            </w:ins>
            <w:r w:rsidRPr="004C0EB8">
              <w:t>URL may be embedded in a 3GPP Service URL.</w:t>
            </w:r>
          </w:p>
        </w:tc>
      </w:tr>
      <w:tr w:rsidR="00C15002" w:rsidRPr="004C0EB8" w14:paraId="259E8E7F" w14:textId="77777777" w:rsidTr="00236881">
        <w:trPr>
          <w:jc w:val="center"/>
        </w:trPr>
        <w:tc>
          <w:tcPr>
            <w:tcW w:w="962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1FDEDF5" w14:textId="77777777" w:rsidR="00C15002" w:rsidRPr="004C0EB8" w:rsidRDefault="00C15002" w:rsidP="00236881">
            <w:pPr>
              <w:pStyle w:val="TAN"/>
              <w:rPr>
                <w:lang w:val="en-US"/>
              </w:rPr>
            </w:pPr>
            <w:r w:rsidRPr="004C0EB8">
              <w:rPr>
                <w:lang w:val="en-US"/>
              </w:rPr>
              <w:t>NOTE:</w:t>
            </w:r>
            <w:r w:rsidRPr="004C0EB8">
              <w:rPr>
                <w:lang w:val="en-US"/>
              </w:rPr>
              <w:tab/>
              <w:t>An equivalent media presentation is one which has the same content but may result in a different Quality of Experience.</w:t>
            </w:r>
          </w:p>
        </w:tc>
      </w:tr>
    </w:tbl>
    <w:p w14:paraId="4ECD6FD8" w14:textId="77777777" w:rsidR="00C15002" w:rsidRPr="004C0EB8" w:rsidRDefault="00C15002" w:rsidP="00C15002">
      <w:pPr>
        <w:pStyle w:val="FP"/>
        <w:rPr>
          <w:lang w:val="en-US"/>
        </w:rPr>
      </w:pPr>
    </w:p>
    <w:p w14:paraId="3A48A186" w14:textId="77777777" w:rsidR="00C15002" w:rsidRPr="004C0EB8" w:rsidRDefault="00C15002" w:rsidP="00C15002">
      <w:r w:rsidRPr="004C0EB8">
        <w:t>When the consumption reporting feature is activated for a downlink streaming session, the parameters from Table 4.2.3</w:t>
      </w:r>
      <w:r w:rsidRPr="004C0EB8">
        <w:noBreakHyphen/>
        <w:t>2 below are additionally present.</w:t>
      </w:r>
    </w:p>
    <w:p w14:paraId="078EC2DC" w14:textId="4F616A50" w:rsidR="00C15002" w:rsidRDefault="00C15002" w:rsidP="00C15002">
      <w:pPr>
        <w:pStyle w:val="FP"/>
        <w:rPr>
          <w:rFonts w:ascii="Arial" w:hAnsi="Arial"/>
          <w:b/>
          <w:sz w:val="18"/>
        </w:rPr>
      </w:pPr>
      <w:r>
        <w:rPr>
          <w:rFonts w:ascii="Arial" w:hAnsi="Arial"/>
          <w:b/>
          <w:sz w:val="18"/>
        </w:rPr>
        <w:t>…</w:t>
      </w:r>
    </w:p>
    <w:p w14:paraId="539B5700" w14:textId="77777777" w:rsidR="00BB103E" w:rsidRPr="00FE7A1B" w:rsidRDefault="00BB103E" w:rsidP="00BB103E">
      <w:pPr>
        <w:pStyle w:val="Heading2"/>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2D0D8407" w14:textId="0757D953" w:rsidR="00C15002" w:rsidRDefault="00585A56" w:rsidP="00585A56">
      <w:pPr>
        <w:pStyle w:val="Heading3"/>
        <w:rPr>
          <w:ins w:id="208" w:author="Cloud, Jason" w:date="2025-01-03T19:02:00Z"/>
        </w:rPr>
      </w:pPr>
      <w:bookmarkStart w:id="209" w:name="_Toc178586732"/>
      <w:ins w:id="210" w:author="Cloud, Jason" w:date="2025-01-03T17:43:00Z">
        <w:r w:rsidRPr="004C0EB8">
          <w:t>5.2.</w:t>
        </w:r>
        <w:r>
          <w:t>6</w:t>
        </w:r>
        <w:r w:rsidRPr="004C0EB8">
          <w:tab/>
        </w:r>
      </w:ins>
      <w:bookmarkEnd w:id="209"/>
      <w:ins w:id="211" w:author="Cloud, Jason" w:date="2025-01-03T17:44:00Z">
        <w:r>
          <w:t>Procedures for downlink streaming from multiple sources/service locations</w:t>
        </w:r>
      </w:ins>
    </w:p>
    <w:p w14:paraId="4BE39DFB" w14:textId="45FF934F" w:rsidR="001F10F7" w:rsidRDefault="001F10F7" w:rsidP="001F10F7">
      <w:pPr>
        <w:rPr>
          <w:ins w:id="212" w:author="Cloud, Jason" w:date="2025-01-03T19:07:00Z"/>
        </w:rPr>
      </w:pPr>
      <w:ins w:id="213" w:author="Cloud, Jason" w:date="2025-01-03T19:03:00Z">
        <w:r>
          <w:t>Figure 5.2.6-1 illustrates a high-level procedure for downlink streaming from multiple sources/service locations</w:t>
        </w:r>
      </w:ins>
      <w:ins w:id="214" w:author="Cloud, Jason" w:date="2025-01-03T19:06:00Z">
        <w:r>
          <w:t xml:space="preserve">. </w:t>
        </w:r>
      </w:ins>
    </w:p>
    <w:p w14:paraId="389FE5F0" w14:textId="316B2F76" w:rsidR="001F10F7" w:rsidRDefault="001F10F7" w:rsidP="001F10F7">
      <w:pPr>
        <w:rPr>
          <w:ins w:id="215" w:author="Cloud, Jason" w:date="2025-01-03T19:19:00Z"/>
        </w:rPr>
      </w:pPr>
      <w:ins w:id="216" w:author="Cloud, Jason" w:date="2025-01-03T19:07:00Z">
        <w:r>
          <w:t>The procedure makes the following assumptions:</w:t>
        </w:r>
      </w:ins>
    </w:p>
    <w:p w14:paraId="19A5EBA7" w14:textId="47599B6E" w:rsidR="00250BB4" w:rsidRDefault="00250BB4" w:rsidP="00250BB4">
      <w:pPr>
        <w:pStyle w:val="B1"/>
        <w:numPr>
          <w:ilvl w:val="0"/>
          <w:numId w:val="1"/>
        </w:numPr>
        <w:rPr>
          <w:ins w:id="217" w:author="Cloud, Jason" w:date="2025-01-03T19:07:00Z"/>
        </w:rPr>
      </w:pPr>
      <w:ins w:id="218" w:author="Cloud, Jason" w:date="2025-01-03T19:19:00Z">
        <w:r>
          <w:t>The M</w:t>
        </w:r>
      </w:ins>
      <w:ins w:id="219" w:author="Cloud, Jason" w:date="2025-01-03T19:20:00Z">
        <w:r>
          <w:t>edia Player has the necessary functionality to stream media from multiple sources/service locations.</w:t>
        </w:r>
      </w:ins>
      <w:ins w:id="220" w:author="Cloud, Jason" w:date="2025-01-06T10:49:00Z">
        <w:r w:rsidR="002968E7">
          <w:t xml:space="preserve"> This may include the functionality needed to switch between sources/service locations, use a content steering server, download and decode CMMF objects, etc.</w:t>
        </w:r>
      </w:ins>
    </w:p>
    <w:p w14:paraId="06D2685F" w14:textId="7FD00FE6" w:rsidR="001F10F7" w:rsidRDefault="001F10F7" w:rsidP="001F10F7">
      <w:pPr>
        <w:pStyle w:val="B1"/>
        <w:numPr>
          <w:ilvl w:val="0"/>
          <w:numId w:val="1"/>
        </w:numPr>
        <w:rPr>
          <w:ins w:id="221" w:author="Cloud, Jason" w:date="2025-01-03T19:10:00Z"/>
        </w:rPr>
      </w:pPr>
      <w:ins w:id="222" w:author="Cloud, Jason" w:date="2025-01-03T19:09:00Z">
        <w:r>
          <w:t>Key information to initialize the media decoding and rendering pipeline is present</w:t>
        </w:r>
      </w:ins>
      <w:ins w:id="223" w:author="Cloud, Jason" w:date="2025-01-03T19:10:00Z">
        <w:r>
          <w:t xml:space="preserve"> in the Media Player Entries (or referenced by the Media Player Entries).</w:t>
        </w:r>
      </w:ins>
    </w:p>
    <w:p w14:paraId="51CF095B" w14:textId="001D7514" w:rsidR="001F10F7" w:rsidRDefault="001F10F7" w:rsidP="001F10F7">
      <w:pPr>
        <w:pStyle w:val="B1"/>
        <w:numPr>
          <w:ilvl w:val="0"/>
          <w:numId w:val="1"/>
        </w:numPr>
        <w:rPr>
          <w:ins w:id="224" w:author="Cloud, Jason" w:date="2025-01-03T19:21:00Z"/>
        </w:rPr>
      </w:pPr>
      <w:ins w:id="225" w:author="Cloud, Jason" w:date="2025-01-03T19:10:00Z">
        <w:r>
          <w:t xml:space="preserve">Multi-source/service location </w:t>
        </w:r>
      </w:ins>
      <w:ins w:id="226" w:author="Cloud, Jason" w:date="2025-01-03T19:14:00Z">
        <w:r w:rsidR="008E7C9E">
          <w:t xml:space="preserve">configuration </w:t>
        </w:r>
      </w:ins>
      <w:ins w:id="227" w:author="Cloud, Jason" w:date="2025-01-03T19:10:00Z">
        <w:r>
          <w:t xml:space="preserve">information </w:t>
        </w:r>
      </w:ins>
      <w:ins w:id="228" w:author="Cloud, Jason" w:date="2025-01-03T19:14:00Z">
        <w:r w:rsidR="008E7C9E">
          <w:t>required to access conte</w:t>
        </w:r>
      </w:ins>
      <w:ins w:id="229" w:author="Cloud, Jason" w:date="2025-01-03T19:15:00Z">
        <w:r w:rsidR="008E7C9E">
          <w:t>nt across multiple source</w:t>
        </w:r>
      </w:ins>
      <w:ins w:id="230" w:author="Cloud, Jason" w:date="2025-01-03T19:16:00Z">
        <w:r w:rsidR="008E7C9E">
          <w:t>s</w:t>
        </w:r>
      </w:ins>
      <w:ins w:id="231" w:author="Cloud, Jason" w:date="2025-01-03T19:15:00Z">
        <w:r w:rsidR="008E7C9E">
          <w:t xml:space="preserve"> or service locations is present in the Media Entry Point (or refere</w:t>
        </w:r>
      </w:ins>
      <w:ins w:id="232" w:author="Cloud, Jason" w:date="2025-01-03T19:16:00Z">
        <w:r w:rsidR="008E7C9E">
          <w:t>nced by the Media Entry Point).</w:t>
        </w:r>
      </w:ins>
    </w:p>
    <w:p w14:paraId="722E22CD" w14:textId="70883383" w:rsidR="00250BB4" w:rsidRPr="001F10F7" w:rsidRDefault="00250BB4" w:rsidP="001F10F7">
      <w:pPr>
        <w:pStyle w:val="B1"/>
        <w:numPr>
          <w:ilvl w:val="0"/>
          <w:numId w:val="1"/>
        </w:numPr>
        <w:rPr>
          <w:ins w:id="233" w:author="Cloud, Jason" w:date="2025-01-03T17:44:00Z"/>
        </w:rPr>
      </w:pPr>
      <w:ins w:id="234" w:author="Cloud, Jason" w:date="2025-01-03T19:21:00Z">
        <w:r>
          <w:t>Content is hosted on more two or more 5GMSd AS instance</w:t>
        </w:r>
      </w:ins>
      <w:ins w:id="235" w:author="Cloud, Jason" w:date="2025-01-03T19:22:00Z">
        <w:r>
          <w:t>s</w:t>
        </w:r>
      </w:ins>
      <w:ins w:id="236" w:author="Cloud, Jason" w:date="2025-01-03T19:21:00Z">
        <w:r>
          <w:t xml:space="preserve"> or </w:t>
        </w:r>
      </w:ins>
      <w:ins w:id="237" w:author="Cloud, Jason" w:date="2025-01-03T19:22:00Z">
        <w:r>
          <w:t>Third-Party Providers.</w:t>
        </w:r>
      </w:ins>
    </w:p>
    <w:p w14:paraId="1CEAD413" w14:textId="185F160A" w:rsidR="00585A56" w:rsidRDefault="00F16ABA" w:rsidP="00585A56">
      <w:pPr>
        <w:rPr>
          <w:ins w:id="238" w:author="Cloud, Jason" w:date="2025-01-03T19:01:00Z"/>
        </w:rPr>
      </w:pPr>
      <w:ins w:id="239" w:author="Cloud, Jason" w:date="2025-01-03T18:59:00Z">
        <w:r>
          <w:rPr>
            <w:noProof/>
          </w:rPr>
          <w:lastRenderedPageBreak/>
          <w:drawing>
            <wp:inline distT="0" distB="0" distL="0" distR="0" wp14:anchorId="12DD4AF6" wp14:editId="5E3355DD">
              <wp:extent cx="6120765" cy="4941570"/>
              <wp:effectExtent l="0" t="0" r="635" b="0"/>
              <wp:docPr id="864219498" name="Picture 1" descr="Msc-generator~|version=8.6.2~|lang=signalling~|size=1163x939~|text=numbering=yes;~nhscale=auto;~nApp[label=~q5GMSd-Aware \nApplication~q];~nplayer[label=~qMedia Player~q];~nsessionHnd[label=~qMedia Session Handler~q];~naf[label=~q5GMSd AF~q];~nserver[label=~q5GMSd AS~q]{~n~4cda[label=~qContent\nDistribution\nA~q];~n~4cdb[label=~qContent\nDistribution\nB~q];~n};~next[label=~q5GMSd \nApplication \nProvider~q];~n~naf..ext: Service Provisioning and Content Ingest;~n~nApp..ext: Service Announcement and Content Discovery {~n~5App~gext: Get Media Content Info[number=no];~n~5ext~gApp: List of Media Content Descriptions\n\-(List of Media Player Entry URls with additional metadata)[number=no];~n};~nApp..App: Select\nMedia Content;~nApp~gplayer~gsessionHnd: Initiate 5G Media Streaming Service;~nbox .. [tag=~qopt~q, number=no]: ~q\[Only a reference to Service Access Information included in Service Announcement\]~q {~n~4sessionHnd~l-~gaf: Service Access Information\nacquisition\n\-(includes multiple Media Entry Points);~n~4sessionHnd-~gplayer: Provide Media Entry Points;~n};~nApp-~gplayer: Start Media Playback\n\-(selected Media Player Entry);~n~nplayer~l~gcda: Establish transport session for the manifest;~nplayer-~gcda: Request Media Entry Point and Media Player Entry;~ncda-~gplayer: OK\n\-Media Entry Point and Media Player Entry;~nplayer..player: Process\nMedia Entry Point\nand\nMedia Player Entry;~nplayer-~gsessionHnd: Entry Point received\nnotification;~n~nplayer..ext: [tag=~qopt~q]{~n~4player~l~gext: DRM License aquisition;~n};~n~nplayer..player: Configure playback\npipeline;~n~nplayer..cdb: Establish transport session for content\n\-(optional Transport Session Parameters);~n~nplayer-~gsessionHnd: Notification\n\-(Transport Session Parameters);~n~nplayer..cdb: [tag=~qloop~q]{~n~4player..cdb: Obtain Initialization Information(s);~n};~n~nplayer..cdb: Obtain Media Segment(s);~n...: Repeat;~n~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4219498" name="Picture 1" descr="Msc-generator~|version=8.6.2~|lang=signalling~|size=1163x939~|text=numbering=yes;~nhscale=auto;~nApp[label=~q5GMSd-Aware \nApplication~q];~nplayer[label=~qMedia Player~q];~nsessionHnd[label=~qMedia Session Handler~q];~naf[label=~q5GMSd AF~q];~nserver[label=~q5GMSd AS~q]{~n~4cda[label=~qContent\nDistribution\nA~q];~n~4cdb[label=~qContent\nDistribution\nB~q];~n};~next[label=~q5GMSd \nApplication \nProvider~q];~n~naf..ext: Service Provisioning and Content Ingest;~n~nApp..ext: Service Announcement and Content Discovery {~n~5App~gext: Get Media Content Info[number=no];~n~5ext~gApp: List of Media Content Descriptions\n\-(List of Media Player Entry URls with additional metadata)[number=no];~n};~nApp..App: Select\nMedia Content;~nApp~gplayer~gsessionHnd: Initiate 5G Media Streaming Service;~nbox .. [tag=~qopt~q, number=no]: ~q\[Only a reference to Service Access Information included in Service Announcement\]~q {~n~4sessionHnd~l-~gaf: Service Access Information\nacquisition\n\-(includes multiple Media Entry Points);~n~4sessionHnd-~gplayer: Provide Media Entry Points;~n};~nApp-~gplayer: Start Media Playback\n\-(selected Media Player Entry);~n~nplayer~l~gcda: Establish transport session for the manifest;~nplayer-~gcda: Request Media Entry Point and Media Player Entry;~ncda-~gplayer: OK\n\-Media Entry Point and Media Player Entry;~nplayer..player: Process\nMedia Entry Point\nand\nMedia Player Entry;~nplayer-~gsessionHnd: Entry Point received\nnotification;~n~nplayer..ext: [tag=~qopt~q]{~n~4player~l~gext: DRM License aquisition;~n};~n~nplayer..player: Configure playback\npipeline;~n~nplayer..cdb: Establish transport session for content\n\-(optional Transport Session Parameters);~n~nplayer-~gsessionHnd: Notification\n\-(Transport Session Parameters);~n~nplayer..cdb: [tag=~qloop~q]{~n~4player..cdb: Obtain Initialization Information(s);~n};~n~nplayer..cdb: Obtain Media Segment(s);~n...: Repeat;~n~n~|"/>
                      <pic:cNvPicPr/>
                    </pic:nvPicPr>
                    <pic:blipFill>
                      <a:blip r:embed="rId31">
                        <a:extLst>
                          <a:ext uri="{28A0092B-C50C-407E-A947-70E740481C1C}">
                            <a14:useLocalDpi xmlns:a14="http://schemas.microsoft.com/office/drawing/2010/main" val="0"/>
                          </a:ext>
                        </a:extLst>
                      </a:blip>
                      <a:stretch>
                        <a:fillRect/>
                      </a:stretch>
                    </pic:blipFill>
                    <pic:spPr>
                      <a:xfrm>
                        <a:off x="0" y="0"/>
                        <a:ext cx="6120765" cy="4941570"/>
                      </a:xfrm>
                      <a:prstGeom prst="rect">
                        <a:avLst/>
                      </a:prstGeom>
                    </pic:spPr>
                  </pic:pic>
                </a:graphicData>
              </a:graphic>
            </wp:inline>
          </w:drawing>
        </w:r>
      </w:ins>
    </w:p>
    <w:p w14:paraId="4A69B69A" w14:textId="74510603" w:rsidR="001F10F7" w:rsidRDefault="001F10F7" w:rsidP="001F10F7">
      <w:pPr>
        <w:pStyle w:val="TF"/>
        <w:rPr>
          <w:ins w:id="240" w:author="Cloud, Jason" w:date="2025-01-03T19:23:00Z"/>
        </w:rPr>
      </w:pPr>
      <w:ins w:id="241" w:author="Cloud, Jason" w:date="2025-01-03T19:01:00Z">
        <w:r>
          <w:t xml:space="preserve">Figure </w:t>
        </w:r>
      </w:ins>
      <w:ins w:id="242" w:author="Cloud, Jason" w:date="2025-01-03T19:02:00Z">
        <w:r>
          <w:t>5.2.6-1: High Level Procedure for downlink streaming from multiple sources/service locations</w:t>
        </w:r>
      </w:ins>
    </w:p>
    <w:p w14:paraId="13F5841C" w14:textId="78A186FF" w:rsidR="00250BB4" w:rsidRDefault="00560F0D" w:rsidP="00560F0D">
      <w:pPr>
        <w:rPr>
          <w:ins w:id="243" w:author="Cloud, Jason" w:date="2025-01-03T19:23:00Z"/>
        </w:rPr>
      </w:pPr>
      <w:ins w:id="244" w:author="Cloud, Jason" w:date="2025-01-03T19:23:00Z">
        <w:r>
          <w:t>Steps:</w:t>
        </w:r>
      </w:ins>
    </w:p>
    <w:p w14:paraId="1ED7FAD5" w14:textId="7FB14C67" w:rsidR="00560F0D" w:rsidRDefault="00560F0D" w:rsidP="00560F0D">
      <w:pPr>
        <w:pStyle w:val="B1"/>
        <w:rPr>
          <w:ins w:id="245" w:author="Cloud, Jason" w:date="2025-01-03T19:29:00Z"/>
        </w:rPr>
      </w:pPr>
      <w:ins w:id="246" w:author="Cloud, Jason" w:date="2025-01-03T19:29:00Z">
        <w:r w:rsidRPr="00560F0D">
          <w:t>1.</w:t>
        </w:r>
        <w:r w:rsidRPr="00560F0D">
          <w:tab/>
        </w:r>
      </w:ins>
      <w:ins w:id="247" w:author="Cloud, Jason" w:date="2025-01-03T19:24:00Z">
        <w:r w:rsidRPr="00560F0D">
          <w:t>The 5GMSd Application Provider provisions the 5G Media Streaming System, including content hosting, such that content is available fr</w:t>
        </w:r>
      </w:ins>
      <w:ins w:id="248" w:author="Cloud, Jason" w:date="2025-01-03T19:25:00Z">
        <w:r w:rsidRPr="00560F0D">
          <w:t xml:space="preserve">om two or more 5GMSd AS instances </w:t>
        </w:r>
      </w:ins>
      <w:ins w:id="249" w:author="Cloud, Jason" w:date="2025-01-06T08:31:00Z">
        <w:r w:rsidR="00247741">
          <w:t xml:space="preserve">(labelled Content Distribution A and B) </w:t>
        </w:r>
      </w:ins>
      <w:ins w:id="250" w:author="Cloud, Jason" w:date="2025-01-03T19:25:00Z">
        <w:r w:rsidRPr="00560F0D">
          <w:t>or Third-Party Providers</w:t>
        </w:r>
      </w:ins>
      <w:ins w:id="251" w:author="Cloud, Jason" w:date="2025-01-06T08:31:00Z">
        <w:r w:rsidR="00247741">
          <w:t xml:space="preserve"> (not shown)</w:t>
        </w:r>
      </w:ins>
      <w:ins w:id="252" w:author="Cloud, Jason" w:date="2025-01-03T19:25:00Z">
        <w:r w:rsidRPr="00560F0D">
          <w:t xml:space="preserve">. Upon successful provisioning, the 5GMSd Application Provider generates Media Entry </w:t>
        </w:r>
      </w:ins>
      <w:ins w:id="253" w:author="Cloud, Jason" w:date="2025-01-03T19:26:00Z">
        <w:r w:rsidRPr="00560F0D">
          <w:t>Points that contain</w:t>
        </w:r>
      </w:ins>
      <w:ins w:id="254" w:author="Cloud, Jason" w:date="2025-01-03T19:27:00Z">
        <w:r w:rsidRPr="00560F0D">
          <w:t>s</w:t>
        </w:r>
      </w:ins>
      <w:ins w:id="255" w:author="Cloud, Jason" w:date="2025-01-03T19:26:00Z">
        <w:r w:rsidRPr="00560F0D">
          <w:t xml:space="preserve"> multi-source/service location configuration information</w:t>
        </w:r>
      </w:ins>
      <w:ins w:id="256" w:author="Cloud, Jason" w:date="2025-01-03T19:27:00Z">
        <w:r w:rsidRPr="00560F0D">
          <w:t xml:space="preserve"> using information obtained from the 5GMSd AF (e.g., </w:t>
        </w:r>
      </w:ins>
      <w:ins w:id="257" w:author="Cloud, Jason" w:date="2025-01-03T19:28:00Z">
        <w:r w:rsidRPr="00560F0D">
          <w:t>Content Steering Server locations, 5GMSd AS instance base URLs, etc.)</w:t>
        </w:r>
      </w:ins>
      <w:ins w:id="258" w:author="Cloud, Jason" w:date="2025-01-03T19:26:00Z">
        <w:r w:rsidRPr="00560F0D">
          <w:t>.</w:t>
        </w:r>
      </w:ins>
    </w:p>
    <w:p w14:paraId="3356FF40" w14:textId="65B6ECE0" w:rsidR="00560F0D" w:rsidRDefault="00560F0D" w:rsidP="00560F0D">
      <w:pPr>
        <w:pStyle w:val="B1"/>
        <w:rPr>
          <w:ins w:id="259" w:author="Cloud, Jason" w:date="2025-01-06T10:56:00Z"/>
        </w:rPr>
      </w:pPr>
      <w:ins w:id="260" w:author="Cloud, Jason" w:date="2025-01-03T19:29:00Z">
        <w:r>
          <w:t>2.</w:t>
        </w:r>
        <w:r>
          <w:tab/>
        </w:r>
      </w:ins>
      <w:ins w:id="261" w:author="Cloud, Jason" w:date="2025-01-06T10:54:00Z">
        <w:r w:rsidR="002968E7" w:rsidRPr="004C0EB8">
          <w:t>The 5GMSd</w:t>
        </w:r>
      </w:ins>
      <w:ins w:id="262" w:author="Cloud, Jason" w:date="2025-01-06T10:55:00Z">
        <w:r w:rsidR="002968E7">
          <w:t>-</w:t>
        </w:r>
      </w:ins>
      <w:ins w:id="263" w:author="Cloud, Jason" w:date="2025-01-06T10:54:00Z">
        <w:r w:rsidR="002968E7" w:rsidRPr="004C0EB8">
          <w:t>Aware Application triggers the Service Announcement and Service and Content Discovery procedure. The Service and Content Discovery procedure only involves the App and the external Application Server. The Service Announcement includes either the whole Service Access Information (i.e. details for Media Session Handling (M5d) and for Media Streaming access (M4d)) or a reference to the service access information.</w:t>
        </w:r>
      </w:ins>
      <w:ins w:id="264" w:author="Cloud, Jason" w:date="2025-01-06T10:55:00Z">
        <w:r w:rsidR="002968E7">
          <w:t xml:space="preserve"> Content Discovery may provide the 5GMSd-Aware Application a list of Media Player Entry URLs</w:t>
        </w:r>
      </w:ins>
      <w:ins w:id="265" w:author="Cloud, Jason" w:date="2025-01-06T10:56:00Z">
        <w:r w:rsidR="002968E7">
          <w:t>.</w:t>
        </w:r>
      </w:ins>
    </w:p>
    <w:p w14:paraId="25D0B402" w14:textId="18E26E31" w:rsidR="002968E7" w:rsidRDefault="002968E7" w:rsidP="00560F0D">
      <w:pPr>
        <w:pStyle w:val="B1"/>
        <w:rPr>
          <w:ins w:id="266" w:author="Cloud, Jason" w:date="2025-01-06T10:56:00Z"/>
        </w:rPr>
      </w:pPr>
      <w:ins w:id="267" w:author="Cloud, Jason" w:date="2025-01-06T10:56:00Z">
        <w:r>
          <w:t>3.</w:t>
        </w:r>
        <w:r>
          <w:tab/>
        </w:r>
        <w:r w:rsidRPr="004C0EB8">
          <w:t>A media content item is selected.</w:t>
        </w:r>
      </w:ins>
    </w:p>
    <w:p w14:paraId="4245FACA" w14:textId="798D18BF" w:rsidR="002968E7" w:rsidRDefault="002968E7" w:rsidP="00560F0D">
      <w:pPr>
        <w:pStyle w:val="B1"/>
        <w:rPr>
          <w:ins w:id="268" w:author="Cloud, Jason" w:date="2025-01-06T10:57:00Z"/>
        </w:rPr>
      </w:pPr>
      <w:ins w:id="269" w:author="Cloud, Jason" w:date="2025-01-06T10:56:00Z">
        <w:r>
          <w:t>4.</w:t>
        </w:r>
        <w:r>
          <w:tab/>
        </w:r>
      </w:ins>
      <w:ins w:id="270" w:author="Cloud, Jason" w:date="2025-01-06T10:57:00Z">
        <w:r w:rsidRPr="004C0EB8">
          <w:t xml:space="preserve">The 5GMSd-Aware Application triggers the 5GMSd Client to initiate </w:t>
        </w:r>
        <w:r w:rsidRPr="002968E7">
          <w:t>the 5G Media Streaming Service</w:t>
        </w:r>
        <w:r w:rsidRPr="004C0EB8">
          <w:t>.</w:t>
        </w:r>
      </w:ins>
    </w:p>
    <w:p w14:paraId="3F64931A" w14:textId="77777777" w:rsidR="002968E7" w:rsidRPr="004C0EB8" w:rsidRDefault="002968E7" w:rsidP="002968E7">
      <w:pPr>
        <w:keepNext/>
        <w:rPr>
          <w:ins w:id="271" w:author="Cloud, Jason" w:date="2025-01-06T10:57:00Z"/>
        </w:rPr>
      </w:pPr>
      <w:ins w:id="272" w:author="Cloud, Jason" w:date="2025-01-06T10:57:00Z">
        <w:r w:rsidRPr="004C0EB8">
          <w:t>When the 5GMS-Aware Application has received only a reference to the Service Access Information (see step 1):</w:t>
        </w:r>
      </w:ins>
    </w:p>
    <w:p w14:paraId="106C3593" w14:textId="0ADB69EF" w:rsidR="002968E7" w:rsidRPr="002968E7" w:rsidRDefault="002968E7" w:rsidP="002968E7">
      <w:pPr>
        <w:pStyle w:val="B1"/>
        <w:rPr>
          <w:ins w:id="273" w:author="Cloud, Jason" w:date="2025-01-06T10:57:00Z"/>
        </w:rPr>
      </w:pPr>
      <w:ins w:id="274" w:author="Cloud, Jason" w:date="2025-01-06T10:57:00Z">
        <w:r w:rsidRPr="004C0EB8">
          <w:t>5</w:t>
        </w:r>
      </w:ins>
      <w:ins w:id="275" w:author="Cloud, Jason" w:date="2025-01-06T11:00:00Z">
        <w:r w:rsidR="00AD1EDF">
          <w:t>.</w:t>
        </w:r>
      </w:ins>
      <w:ins w:id="276" w:author="Cloud, Jason" w:date="2025-01-06T10:57:00Z">
        <w:r w:rsidRPr="004C0EB8">
          <w:tab/>
          <w:t xml:space="preserve">The Media Session Handler interacts with the 5GMSd AF to acquire the whole Service Access Information. </w:t>
        </w:r>
        <w:r w:rsidRPr="002968E7">
          <w:t>The Service Access Information may include Media Entry Point URL</w:t>
        </w:r>
      </w:ins>
      <w:ins w:id="277" w:author="Cloud, Jason" w:date="2025-01-06T10:58:00Z">
        <w:r>
          <w:t>s</w:t>
        </w:r>
      </w:ins>
      <w:ins w:id="278" w:author="Cloud, Jason" w:date="2025-01-06T10:57:00Z">
        <w:r w:rsidRPr="002968E7">
          <w:t>.</w:t>
        </w:r>
      </w:ins>
    </w:p>
    <w:p w14:paraId="224FF5D0" w14:textId="5C6B5D68" w:rsidR="002968E7" w:rsidRDefault="002968E7" w:rsidP="002968E7">
      <w:pPr>
        <w:pStyle w:val="B1"/>
        <w:rPr>
          <w:ins w:id="279" w:author="Cloud, Jason" w:date="2025-01-06T10:59:00Z"/>
        </w:rPr>
      </w:pPr>
      <w:ins w:id="280" w:author="Cloud, Jason" w:date="2025-01-06T10:57:00Z">
        <w:r w:rsidRPr="002968E7">
          <w:t>6</w:t>
        </w:r>
      </w:ins>
      <w:ins w:id="281" w:author="Cloud, Jason" w:date="2025-01-06T11:00:00Z">
        <w:r w:rsidR="00AD1EDF">
          <w:t>.</w:t>
        </w:r>
      </w:ins>
      <w:ins w:id="282" w:author="Cloud, Jason" w:date="2025-01-06T10:57:00Z">
        <w:r w:rsidRPr="002968E7">
          <w:tab/>
          <w:t>The Media Session Handler provides the Media Entry Points to the 5GMS-Aware Application. The information may indicate a precedence order for these Media Entry Points.</w:t>
        </w:r>
      </w:ins>
    </w:p>
    <w:p w14:paraId="246ECF96" w14:textId="77777777" w:rsidR="002968E7" w:rsidRPr="004C0EB8" w:rsidRDefault="002968E7" w:rsidP="002968E7">
      <w:pPr>
        <w:rPr>
          <w:ins w:id="283" w:author="Cloud, Jason" w:date="2025-01-06T10:59:00Z"/>
        </w:rPr>
      </w:pPr>
      <w:ins w:id="284" w:author="Cloud, Jason" w:date="2025-01-06T10:59:00Z">
        <w:r w:rsidRPr="004C0EB8">
          <w:t>Then:</w:t>
        </w:r>
      </w:ins>
    </w:p>
    <w:p w14:paraId="6F9D4D16" w14:textId="5524F881" w:rsidR="002968E7" w:rsidRDefault="00AD1EDF" w:rsidP="002968E7">
      <w:pPr>
        <w:pStyle w:val="B1"/>
        <w:rPr>
          <w:ins w:id="285" w:author="Cloud, Jason" w:date="2025-01-06T11:01:00Z"/>
        </w:rPr>
      </w:pPr>
      <w:ins w:id="286" w:author="Cloud, Jason" w:date="2025-01-06T11:00:00Z">
        <w:r>
          <w:lastRenderedPageBreak/>
          <w:t>7.</w:t>
        </w:r>
        <w:r>
          <w:tab/>
          <w:t>T</w:t>
        </w:r>
      </w:ins>
      <w:ins w:id="287" w:author="Cloud, Jason" w:date="2025-01-06T10:59:00Z">
        <w:r w:rsidR="002968E7" w:rsidRPr="004C0EB8">
          <w:t xml:space="preserve">he Media Player is invoked with the </w:t>
        </w:r>
        <w:r w:rsidR="002968E7" w:rsidRPr="00AD1EDF">
          <w:t xml:space="preserve">selected Media </w:t>
        </w:r>
      </w:ins>
      <w:ins w:id="288" w:author="Cloud, Jason" w:date="2025-01-06T11:00:00Z">
        <w:r w:rsidRPr="00AD1EDF">
          <w:t>Player Entry</w:t>
        </w:r>
      </w:ins>
      <w:ins w:id="289" w:author="Cloud, Jason" w:date="2025-01-06T10:59:00Z">
        <w:r w:rsidR="002968E7" w:rsidRPr="004C0EB8">
          <w:t xml:space="preserve"> to start media access and playback.</w:t>
        </w:r>
      </w:ins>
    </w:p>
    <w:p w14:paraId="6F26330C" w14:textId="7B43F89C" w:rsidR="00AD1EDF" w:rsidRPr="004C0EB8" w:rsidRDefault="00AD1EDF" w:rsidP="00AD1EDF">
      <w:pPr>
        <w:pStyle w:val="B1"/>
        <w:rPr>
          <w:ins w:id="290" w:author="Cloud, Jason" w:date="2025-01-06T11:01:00Z"/>
        </w:rPr>
      </w:pPr>
      <w:ins w:id="291" w:author="Cloud, Jason" w:date="2025-01-06T11:01:00Z">
        <w:r>
          <w:t>8.</w:t>
        </w:r>
        <w:r w:rsidRPr="004C0EB8">
          <w:tab/>
          <w:t>The Media Player establishes the transport session for acquiring the Media Player Entry</w:t>
        </w:r>
      </w:ins>
      <w:ins w:id="292" w:author="Cloud, Jason" w:date="2025-01-06T11:02:00Z">
        <w:r>
          <w:t xml:space="preserve"> (e.g., MPD) and the Media Entry Point</w:t>
        </w:r>
      </w:ins>
      <w:ins w:id="293" w:author="Cloud, Jason" w:date="2025-01-06T11:01:00Z">
        <w:r w:rsidRPr="004C0EB8">
          <w:t>.</w:t>
        </w:r>
      </w:ins>
    </w:p>
    <w:p w14:paraId="27813465" w14:textId="1E3A2F23" w:rsidR="00AD1EDF" w:rsidRPr="004C0EB8" w:rsidRDefault="00AD1EDF" w:rsidP="00AD1EDF">
      <w:pPr>
        <w:pStyle w:val="B1"/>
        <w:rPr>
          <w:ins w:id="294" w:author="Cloud, Jason" w:date="2025-01-06T11:01:00Z"/>
        </w:rPr>
      </w:pPr>
      <w:ins w:id="295" w:author="Cloud, Jason" w:date="2025-01-06T11:02:00Z">
        <w:r>
          <w:t>9.</w:t>
        </w:r>
      </w:ins>
      <w:ins w:id="296" w:author="Cloud, Jason" w:date="2025-01-06T11:01:00Z">
        <w:r w:rsidRPr="004C0EB8">
          <w:tab/>
          <w:t>The Media</w:t>
        </w:r>
        <w:r w:rsidRPr="004C0EB8" w:rsidDel="003218DF">
          <w:t xml:space="preserve"> </w:t>
        </w:r>
        <w:r w:rsidRPr="004C0EB8">
          <w:t xml:space="preserve">Player requests the </w:t>
        </w:r>
      </w:ins>
      <w:ins w:id="297" w:author="Cloud, Jason" w:date="2025-01-06T11:02:00Z">
        <w:r>
          <w:t>Media Entry Point and Media Player Entry</w:t>
        </w:r>
      </w:ins>
      <w:ins w:id="298" w:author="Cloud, Jason" w:date="2025-01-06T11:01:00Z">
        <w:r w:rsidRPr="004C0EB8">
          <w:t>.</w:t>
        </w:r>
      </w:ins>
    </w:p>
    <w:p w14:paraId="22C3C2DC" w14:textId="5B399E7D" w:rsidR="00AD1EDF" w:rsidRPr="004C0EB8" w:rsidRDefault="00AD1EDF" w:rsidP="00AD1EDF">
      <w:pPr>
        <w:pStyle w:val="B1"/>
        <w:rPr>
          <w:ins w:id="299" w:author="Cloud, Jason" w:date="2025-01-06T11:01:00Z"/>
        </w:rPr>
      </w:pPr>
      <w:ins w:id="300" w:author="Cloud, Jason" w:date="2025-01-06T11:02:00Z">
        <w:r>
          <w:t>10.</w:t>
        </w:r>
      </w:ins>
      <w:ins w:id="301" w:author="Cloud, Jason" w:date="2025-01-06T11:01:00Z">
        <w:r w:rsidRPr="004C0EB8">
          <w:tab/>
          <w:t xml:space="preserve">The Media Player receives the </w:t>
        </w:r>
      </w:ins>
      <w:ins w:id="302" w:author="Cloud, Jason" w:date="2025-01-06T11:02:00Z">
        <w:r>
          <w:t>Media Entry Point an</w:t>
        </w:r>
      </w:ins>
      <w:ins w:id="303" w:author="Cloud, Jason" w:date="2025-01-06T11:03:00Z">
        <w:r>
          <w:t>d Media Player Entry</w:t>
        </w:r>
      </w:ins>
      <w:ins w:id="304" w:author="Cloud, Jason" w:date="2025-01-06T11:01:00Z">
        <w:r w:rsidRPr="004C0EB8">
          <w:t>.</w:t>
        </w:r>
      </w:ins>
    </w:p>
    <w:p w14:paraId="4B17464A" w14:textId="5F7A6912" w:rsidR="00AD1EDF" w:rsidRPr="004C0EB8" w:rsidRDefault="00AD1EDF" w:rsidP="00AD1EDF">
      <w:pPr>
        <w:pStyle w:val="B1"/>
        <w:rPr>
          <w:ins w:id="305" w:author="Cloud, Jason" w:date="2025-01-06T11:01:00Z"/>
        </w:rPr>
      </w:pPr>
      <w:ins w:id="306" w:author="Cloud, Jason" w:date="2025-01-06T11:03:00Z">
        <w:r>
          <w:t>11.</w:t>
        </w:r>
      </w:ins>
      <w:ins w:id="307" w:author="Cloud, Jason" w:date="2025-01-06T11:01:00Z">
        <w:r w:rsidRPr="004C0EB8">
          <w:tab/>
          <w:t>The Media</w:t>
        </w:r>
        <w:r w:rsidRPr="004C0EB8" w:rsidDel="003218DF">
          <w:t xml:space="preserve"> </w:t>
        </w:r>
        <w:r w:rsidRPr="004C0EB8">
          <w:t xml:space="preserve">Player processes </w:t>
        </w:r>
      </w:ins>
      <w:ins w:id="308" w:author="Cloud, Jason" w:date="2025-01-06T11:03:00Z">
        <w:r>
          <w:t>both the Media Entry Point and Media Player Entry</w:t>
        </w:r>
      </w:ins>
      <w:ins w:id="309" w:author="Cloud, Jason" w:date="2025-01-06T11:01:00Z">
        <w:r w:rsidRPr="004C0EB8">
          <w:t xml:space="preserve">. </w:t>
        </w:r>
      </w:ins>
      <w:ins w:id="310" w:author="Cloud, Jason" w:date="2025-01-06T11:03:00Z">
        <w:r>
          <w:t>From the Media Entry Point, it determines the mult</w:t>
        </w:r>
      </w:ins>
      <w:ins w:id="311" w:author="Cloud, Jason" w:date="2025-01-06T11:04:00Z">
        <w:r>
          <w:t>i-source/service location configuration, including the locations of the available sources/service locations where content can be accessed by the Media Player</w:t>
        </w:r>
      </w:ins>
      <w:ins w:id="312" w:author="Cloud, Jason" w:date="2025-01-06T11:05:00Z">
        <w:r>
          <w:t xml:space="preserve"> and the method in which it should access this content (e.g., client-side switching, use of</w:t>
        </w:r>
      </w:ins>
      <w:ins w:id="313" w:author="Cloud, Jason" w:date="2025-01-06T11:06:00Z">
        <w:r>
          <w:t xml:space="preserve"> a Content Steering Server, CMMF, etc.)</w:t>
        </w:r>
      </w:ins>
      <w:ins w:id="314" w:author="Cloud, Jason" w:date="2025-01-06T11:04:00Z">
        <w:r>
          <w:t xml:space="preserve">. </w:t>
        </w:r>
      </w:ins>
      <w:ins w:id="315" w:author="Cloud, Jason" w:date="2025-01-06T11:01:00Z">
        <w:r w:rsidRPr="004C0EB8">
          <w:t xml:space="preserve">It </w:t>
        </w:r>
      </w:ins>
      <w:ins w:id="316" w:author="Cloud, Jason" w:date="2025-01-06T11:04:00Z">
        <w:r>
          <w:t xml:space="preserve">further </w:t>
        </w:r>
      </w:ins>
      <w:ins w:id="317" w:author="Cloud, Jason" w:date="2025-01-06T11:01:00Z">
        <w:r w:rsidRPr="004C0EB8">
          <w:t>determines</w:t>
        </w:r>
      </w:ins>
      <w:ins w:id="318" w:author="Cloud, Jason" w:date="2025-01-06T11:04:00Z">
        <w:r>
          <w:t>,</w:t>
        </w:r>
      </w:ins>
      <w:ins w:id="319" w:author="Cloud, Jason" w:date="2025-01-06T11:01:00Z">
        <w:r w:rsidRPr="004C0EB8">
          <w:t xml:space="preserve"> for example</w:t>
        </w:r>
      </w:ins>
      <w:ins w:id="320" w:author="Cloud, Jason" w:date="2025-01-06T11:04:00Z">
        <w:r>
          <w:t>,</w:t>
        </w:r>
      </w:ins>
      <w:ins w:id="321" w:author="Cloud, Jason" w:date="2025-01-06T11:01:00Z">
        <w:r w:rsidRPr="004C0EB8">
          <w:t xml:space="preserve"> the number of needed transport sessions for media acquisition</w:t>
        </w:r>
      </w:ins>
      <w:ins w:id="322" w:author="Cloud, Jason" w:date="2025-01-06T11:05:00Z">
        <w:r>
          <w:t xml:space="preserve"> to each source/service location</w:t>
        </w:r>
      </w:ins>
      <w:ins w:id="323" w:author="Cloud, Jason" w:date="2025-01-06T11:06:00Z">
        <w:r>
          <w:t xml:space="preserve"> using the Media Player Entry</w:t>
        </w:r>
      </w:ins>
      <w:ins w:id="324" w:author="Cloud, Jason" w:date="2025-01-06T11:01:00Z">
        <w:r w:rsidRPr="004C0EB8">
          <w:t xml:space="preserve">. The Media Player should be able to use the </w:t>
        </w:r>
      </w:ins>
      <w:ins w:id="325" w:author="Cloud, Jason" w:date="2025-01-06T11:06:00Z">
        <w:r>
          <w:t>Media Player Entry</w:t>
        </w:r>
      </w:ins>
      <w:ins w:id="326" w:author="Cloud, Jason" w:date="2025-01-06T11:01:00Z">
        <w:r w:rsidRPr="004C0EB8">
          <w:t xml:space="preserve"> information to initialize the media pipelines for each media stream. The </w:t>
        </w:r>
      </w:ins>
      <w:ins w:id="327" w:author="Cloud, Jason" w:date="2025-01-06T11:06:00Z">
        <w:r>
          <w:t>Media Player Entry</w:t>
        </w:r>
      </w:ins>
      <w:ins w:id="328" w:author="Cloud, Jason" w:date="2025-01-06T11:01:00Z">
        <w:r w:rsidRPr="004C0EB8">
          <w:t xml:space="preserve"> should also contain information to initialize the DRM client, when DRM is used.</w:t>
        </w:r>
      </w:ins>
    </w:p>
    <w:p w14:paraId="56F072F4" w14:textId="39B1B657" w:rsidR="00AD1EDF" w:rsidRPr="004C0EB8" w:rsidRDefault="00AD1EDF" w:rsidP="00AD1EDF">
      <w:pPr>
        <w:pStyle w:val="B1"/>
        <w:rPr>
          <w:ins w:id="329" w:author="Cloud, Jason" w:date="2025-01-06T11:01:00Z"/>
        </w:rPr>
      </w:pPr>
      <w:ins w:id="330" w:author="Cloud, Jason" w:date="2025-01-06T11:07:00Z">
        <w:r>
          <w:t>12.</w:t>
        </w:r>
        <w:r>
          <w:tab/>
        </w:r>
      </w:ins>
      <w:ins w:id="331" w:author="Cloud, Jason" w:date="2025-01-06T11:01:00Z">
        <w:r w:rsidRPr="004C0EB8">
          <w:t>The Media</w:t>
        </w:r>
        <w:r w:rsidRPr="004C0EB8" w:rsidDel="003218DF">
          <w:t xml:space="preserve"> </w:t>
        </w:r>
        <w:r w:rsidRPr="004C0EB8">
          <w:t>Player notifies the Media Session Handler about the</w:t>
        </w:r>
      </w:ins>
      <w:ins w:id="332" w:author="Cloud, Jason" w:date="2025-01-06T11:07:00Z">
        <w:r>
          <w:t xml:space="preserve"> Media Entry Point and Media Player Entry</w:t>
        </w:r>
      </w:ins>
      <w:ins w:id="333" w:author="Cloud, Jason" w:date="2025-01-06T11:01:00Z">
        <w:r w:rsidRPr="004C0EB8">
          <w:t xml:space="preserve">. The notification may contain parameters from </w:t>
        </w:r>
      </w:ins>
      <w:ins w:id="334" w:author="Cloud, Jason" w:date="2025-01-06T11:07:00Z">
        <w:r>
          <w:t>both</w:t>
        </w:r>
      </w:ins>
      <w:ins w:id="335" w:author="Cloud, Jason" w:date="2025-01-06T11:01:00Z">
        <w:r w:rsidRPr="004C0EB8">
          <w:t>.</w:t>
        </w:r>
      </w:ins>
    </w:p>
    <w:p w14:paraId="6176CDF6" w14:textId="3DA07C54" w:rsidR="00AD1EDF" w:rsidRPr="004C0EB8" w:rsidRDefault="00AD1EDF" w:rsidP="00AD1EDF">
      <w:pPr>
        <w:pStyle w:val="B1"/>
        <w:rPr>
          <w:ins w:id="336" w:author="Cloud, Jason" w:date="2025-01-06T11:01:00Z"/>
        </w:rPr>
      </w:pPr>
      <w:ins w:id="337" w:author="Cloud, Jason" w:date="2025-01-06T11:07:00Z">
        <w:r>
          <w:t>13.</w:t>
        </w:r>
      </w:ins>
      <w:ins w:id="338" w:author="Cloud, Jason" w:date="2025-01-06T11:01:00Z">
        <w:r w:rsidRPr="004C0EB8">
          <w:tab/>
          <w:t>Optional: the Media</w:t>
        </w:r>
        <w:r w:rsidRPr="004C0EB8" w:rsidDel="003218DF">
          <w:t xml:space="preserve"> </w:t>
        </w:r>
        <w:r w:rsidRPr="004C0EB8">
          <w:t>Player acquires the necessary DRM information, for example a DRM License.</w:t>
        </w:r>
      </w:ins>
    </w:p>
    <w:p w14:paraId="25C82F9C" w14:textId="20EBADD4" w:rsidR="00AD1EDF" w:rsidRDefault="00AD1EDF" w:rsidP="00AD1EDF">
      <w:pPr>
        <w:pStyle w:val="B1"/>
        <w:rPr>
          <w:ins w:id="339" w:author="Cloud, Jason" w:date="2025-01-06T11:08:00Z"/>
        </w:rPr>
      </w:pPr>
      <w:ins w:id="340" w:author="Cloud, Jason" w:date="2025-01-06T11:08:00Z">
        <w:r>
          <w:t>14.</w:t>
        </w:r>
      </w:ins>
      <w:ins w:id="341" w:author="Cloud, Jason" w:date="2025-01-06T11:01:00Z">
        <w:r w:rsidRPr="004C0EB8">
          <w:tab/>
          <w:t>The Media</w:t>
        </w:r>
        <w:r w:rsidRPr="004C0EB8" w:rsidDel="003218DF">
          <w:t xml:space="preserve"> </w:t>
        </w:r>
        <w:r w:rsidRPr="004C0EB8">
          <w:t>Player configures the media playback pipeline.</w:t>
        </w:r>
      </w:ins>
    </w:p>
    <w:p w14:paraId="0BD733F7" w14:textId="54329BA3" w:rsidR="00AD1EDF" w:rsidRPr="004C0EB8" w:rsidRDefault="00AD1EDF" w:rsidP="003F4746">
      <w:pPr>
        <w:pStyle w:val="B1"/>
        <w:rPr>
          <w:ins w:id="342" w:author="Cloud, Jason" w:date="2025-01-06T11:01:00Z"/>
        </w:rPr>
      </w:pPr>
      <w:ins w:id="343" w:author="Cloud, Jason" w:date="2025-01-06T11:08:00Z">
        <w:r>
          <w:t>15.</w:t>
        </w:r>
        <w:r>
          <w:tab/>
        </w:r>
      </w:ins>
      <w:ins w:id="344" w:author="Cloud, Jason" w:date="2025-01-06T11:01:00Z">
        <w:r w:rsidRPr="004C0EB8">
          <w:t>The Media</w:t>
        </w:r>
        <w:r w:rsidRPr="004C0EB8" w:rsidDel="003218DF">
          <w:t xml:space="preserve"> </w:t>
        </w:r>
        <w:r w:rsidRPr="004C0EB8">
          <w:t>Player establishes the necessary transport sessions for the content</w:t>
        </w:r>
      </w:ins>
      <w:ins w:id="345" w:author="Cloud, Jason" w:date="2025-01-06T11:09:00Z">
        <w:r>
          <w:t xml:space="preserve"> using the multi-source/service location strategy indicated by the Media Entry Point</w:t>
        </w:r>
      </w:ins>
      <w:ins w:id="346" w:author="Cloud, Jason" w:date="2025-01-06T11:01:00Z">
        <w:r w:rsidRPr="004C0EB8">
          <w:t xml:space="preserve">. </w:t>
        </w:r>
      </w:ins>
      <w:ins w:id="347" w:author="Cloud, Jason" w:date="2025-01-06T11:09:00Z">
        <w:r w:rsidR="003F4746">
          <w:t xml:space="preserve">These </w:t>
        </w:r>
      </w:ins>
      <w:ins w:id="348" w:author="Cloud, Jason" w:date="2025-01-06T11:10:00Z">
        <w:r w:rsidR="003F4746">
          <w:t xml:space="preserve">transport sessions may be established between the Media Player and any one or more of the available sources/service locations. </w:t>
        </w:r>
      </w:ins>
      <w:ins w:id="349" w:author="Cloud, Jason" w:date="2025-01-06T11:01:00Z">
        <w:r w:rsidRPr="004C0EB8">
          <w:t>For example, the Media Player may establish one transport session for each media component (audio, video, etc) and possibly additional transport sessions for other media representations</w:t>
        </w:r>
      </w:ins>
      <w:ins w:id="350" w:author="Cloud, Jason" w:date="2025-01-06T11:11:00Z">
        <w:r w:rsidR="003F4746">
          <w:t xml:space="preserve"> to each source/service location</w:t>
        </w:r>
      </w:ins>
      <w:ins w:id="351" w:author="Cloud, Jason" w:date="2025-01-06T11:01:00Z">
        <w:r w:rsidRPr="004C0EB8">
          <w:t>.</w:t>
        </w:r>
      </w:ins>
    </w:p>
    <w:p w14:paraId="59F1385C" w14:textId="1EA5C648" w:rsidR="00AD1EDF" w:rsidRPr="004C0EB8" w:rsidRDefault="003F4746" w:rsidP="00AD1EDF">
      <w:pPr>
        <w:pStyle w:val="B1"/>
        <w:rPr>
          <w:ins w:id="352" w:author="Cloud, Jason" w:date="2025-01-06T11:01:00Z"/>
        </w:rPr>
      </w:pPr>
      <w:ins w:id="353" w:author="Cloud, Jason" w:date="2025-01-06T11:12:00Z">
        <w:r>
          <w:t>16.</w:t>
        </w:r>
      </w:ins>
      <w:ins w:id="354" w:author="Cloud, Jason" w:date="2025-01-06T11:01:00Z">
        <w:r w:rsidR="00AD1EDF" w:rsidRPr="004C0EB8">
          <w:tab/>
          <w:t>The Media Player notifies the Media Session Handler that it is ready to commence playback and optionally provides transport session parameters.</w:t>
        </w:r>
      </w:ins>
    </w:p>
    <w:p w14:paraId="160C1304" w14:textId="11BFDA53" w:rsidR="00AD1EDF" w:rsidRPr="004C0EB8" w:rsidRDefault="003F4746" w:rsidP="00AD1EDF">
      <w:pPr>
        <w:pStyle w:val="B1"/>
        <w:rPr>
          <w:ins w:id="355" w:author="Cloud, Jason" w:date="2025-01-06T11:01:00Z"/>
        </w:rPr>
      </w:pPr>
      <w:ins w:id="356" w:author="Cloud, Jason" w:date="2025-01-06T11:13:00Z">
        <w:r>
          <w:t>17.</w:t>
        </w:r>
      </w:ins>
      <w:ins w:id="357" w:author="Cloud, Jason" w:date="2025-01-06T11:01:00Z">
        <w:r w:rsidR="00AD1EDF" w:rsidRPr="004C0EB8">
          <w:tab/>
          <w:t>The Media</w:t>
        </w:r>
        <w:r w:rsidR="00AD1EDF" w:rsidRPr="004C0EB8" w:rsidDel="003218DF">
          <w:t xml:space="preserve"> </w:t>
        </w:r>
        <w:r w:rsidR="00AD1EDF" w:rsidRPr="004C0EB8">
          <w:t xml:space="preserve">Player requests </w:t>
        </w:r>
      </w:ins>
      <w:ins w:id="358" w:author="Cloud, Jason" w:date="2025-01-06T11:14:00Z">
        <w:r>
          <w:t xml:space="preserve">and obtains the </w:t>
        </w:r>
      </w:ins>
      <w:ins w:id="359" w:author="Cloud, Jason" w:date="2025-01-06T11:01:00Z">
        <w:r w:rsidR="00AD1EDF" w:rsidRPr="004C0EB8">
          <w:t>initialization information</w:t>
        </w:r>
      </w:ins>
      <w:ins w:id="360" w:author="Cloud, Jason" w:date="2025-01-06T11:13:00Z">
        <w:r>
          <w:t xml:space="preserve"> according to the multi-source/service location strategy in use</w:t>
        </w:r>
      </w:ins>
      <w:ins w:id="361" w:author="Cloud, Jason" w:date="2025-01-06T11:01:00Z">
        <w:r w:rsidR="00AD1EDF" w:rsidRPr="004C0EB8">
          <w:t>. The Media Player repeats this step for each required initialization segment.</w:t>
        </w:r>
      </w:ins>
    </w:p>
    <w:p w14:paraId="50EB6AD2" w14:textId="15C72375" w:rsidR="00AD1EDF" w:rsidRPr="004C0EB8" w:rsidRDefault="003F4746" w:rsidP="003F4746">
      <w:pPr>
        <w:pStyle w:val="B1"/>
        <w:rPr>
          <w:ins w:id="362" w:author="Cloud, Jason" w:date="2025-01-06T11:01:00Z"/>
        </w:rPr>
      </w:pPr>
      <w:ins w:id="363" w:author="Cloud, Jason" w:date="2025-01-06T11:14:00Z">
        <w:r>
          <w:t>18.</w:t>
        </w:r>
      </w:ins>
      <w:ins w:id="364" w:author="Cloud, Jason" w:date="2025-01-06T11:01:00Z">
        <w:r w:rsidR="00AD1EDF" w:rsidRPr="004C0EB8">
          <w:tab/>
          <w:t>The Media</w:t>
        </w:r>
        <w:r w:rsidR="00AD1EDF" w:rsidRPr="004C0EB8" w:rsidDel="003218DF">
          <w:t xml:space="preserve"> </w:t>
        </w:r>
        <w:r w:rsidR="00AD1EDF" w:rsidRPr="004C0EB8">
          <w:t xml:space="preserve">Player requests </w:t>
        </w:r>
      </w:ins>
      <w:ins w:id="365" w:author="Cloud, Jason" w:date="2025-01-06T11:14:00Z">
        <w:r>
          <w:t xml:space="preserve">and obtains the </w:t>
        </w:r>
      </w:ins>
      <w:ins w:id="366" w:author="Cloud, Jason" w:date="2025-01-06T11:01:00Z">
        <w:r w:rsidR="00AD1EDF" w:rsidRPr="004C0EB8">
          <w:t xml:space="preserve">media segments according to the </w:t>
        </w:r>
      </w:ins>
      <w:ins w:id="367" w:author="Cloud, Jason" w:date="2025-01-06T11:14:00Z">
        <w:r>
          <w:t>Media Player Entry</w:t>
        </w:r>
      </w:ins>
      <w:ins w:id="368" w:author="Cloud, Jason" w:date="2025-01-06T11:15:00Z">
        <w:r>
          <w:t xml:space="preserve"> according to the multi-source/service location strategy in use</w:t>
        </w:r>
      </w:ins>
      <w:ins w:id="369" w:author="Cloud, Jason" w:date="2025-01-06T11:01:00Z">
        <w:r w:rsidR="00AD1EDF" w:rsidRPr="004C0EB8">
          <w:t>.</w:t>
        </w:r>
      </w:ins>
      <w:ins w:id="370" w:author="Cloud, Jason" w:date="2025-01-06T11:15:00Z">
        <w:r>
          <w:t xml:space="preserve"> The received information is put into the appropriate media rending pipeline.</w:t>
        </w:r>
      </w:ins>
    </w:p>
    <w:p w14:paraId="793F155E" w14:textId="5154CD37" w:rsidR="00AD1EDF" w:rsidRPr="004C0EB8" w:rsidRDefault="00AD1EDF" w:rsidP="00AD1EDF">
      <w:pPr>
        <w:pStyle w:val="B1"/>
        <w:rPr>
          <w:ins w:id="371" w:author="Cloud, Jason" w:date="2025-01-06T11:01:00Z"/>
        </w:rPr>
      </w:pPr>
      <w:ins w:id="372" w:author="Cloud, Jason" w:date="2025-01-06T11:01:00Z">
        <w:r w:rsidRPr="004C0EB8">
          <w:t>19</w:t>
        </w:r>
      </w:ins>
      <w:ins w:id="373" w:author="Cloud, Jason" w:date="2025-01-06T11:16:00Z">
        <w:r w:rsidR="003F4746">
          <w:t>.</w:t>
        </w:r>
      </w:ins>
      <w:ins w:id="374" w:author="Cloud, Jason" w:date="2025-01-06T11:01:00Z">
        <w:r w:rsidRPr="004C0EB8">
          <w:tab/>
          <w:t xml:space="preserve">Previous steps are repeated according to the </w:t>
        </w:r>
      </w:ins>
      <w:ins w:id="375" w:author="Cloud, Jason" w:date="2025-01-06T11:16:00Z">
        <w:r w:rsidR="003F4746">
          <w:t>Media Player Entry</w:t>
        </w:r>
      </w:ins>
      <w:ins w:id="376" w:author="Cloud, Jason" w:date="2025-01-06T11:01:00Z">
        <w:r w:rsidRPr="004C0EB8">
          <w:t xml:space="preserve"> information.</w:t>
        </w:r>
      </w:ins>
    </w:p>
    <w:p w14:paraId="04239F61" w14:textId="08CDC891" w:rsidR="00AD1EDF" w:rsidRPr="004C0EB8" w:rsidRDefault="00AD1EDF" w:rsidP="00AD1EDF">
      <w:pPr>
        <w:pStyle w:val="NO"/>
        <w:rPr>
          <w:ins w:id="377" w:author="Cloud, Jason" w:date="2025-01-06T11:01:00Z"/>
        </w:rPr>
      </w:pPr>
      <w:ins w:id="378" w:author="Cloud, Jason" w:date="2025-01-06T11:01:00Z">
        <w:r w:rsidRPr="004C0EB8">
          <w:t>NOTE:</w:t>
        </w:r>
        <w:r w:rsidRPr="004C0EB8">
          <w:tab/>
        </w:r>
      </w:ins>
      <w:ins w:id="379" w:author="Cloud, Jason" w:date="2025-01-06T11:18:00Z">
        <w:r w:rsidR="003F4746">
          <w:t>In cases where the Media Player Entry (e.g., MPD) c</w:t>
        </w:r>
      </w:ins>
      <w:ins w:id="380" w:author="Cloud, Jason" w:date="2025-01-06T11:19:00Z">
        <w:r w:rsidR="003F4746">
          <w:t xml:space="preserve">ontains the necessary multi-source/service location configuration information, </w:t>
        </w:r>
      </w:ins>
      <w:ins w:id="381" w:author="Cloud, Jason" w:date="2025-01-06T11:20:00Z">
        <w:r w:rsidR="001A3476">
          <w:t>a</w:t>
        </w:r>
      </w:ins>
      <w:ins w:id="382" w:author="Cloud, Jason" w:date="2025-01-06T11:19:00Z">
        <w:r w:rsidR="003F4746">
          <w:t xml:space="preserve"> Media Entry Point </w:t>
        </w:r>
      </w:ins>
      <w:ins w:id="383" w:author="Cloud, Jason" w:date="2025-01-06T11:20:00Z">
        <w:r w:rsidR="001A3476">
          <w:t xml:space="preserve">containing the multi-source/service location configuration information </w:t>
        </w:r>
      </w:ins>
      <w:ins w:id="384" w:author="Cloud, Jason" w:date="2025-01-06T11:19:00Z">
        <w:r w:rsidR="003F4746">
          <w:t>may not be required</w:t>
        </w:r>
      </w:ins>
      <w:ins w:id="385" w:author="Cloud, Jason" w:date="2025-01-06T11:21:00Z">
        <w:r w:rsidR="001A3476">
          <w:t xml:space="preserve">, nor defined. In such cases, </w:t>
        </w:r>
      </w:ins>
      <w:ins w:id="386" w:author="Cloud, Jason" w:date="2025-01-06T11:22:00Z">
        <w:r w:rsidR="001A3476">
          <w:t>the Media Entry Point and Media Player Entry are treated as a single entity in the above procedure</w:t>
        </w:r>
      </w:ins>
      <w:ins w:id="387" w:author="Cloud, Jason" w:date="2025-01-06T11:01:00Z">
        <w:r w:rsidRPr="004C0EB8">
          <w:t>.</w:t>
        </w:r>
      </w:ins>
    </w:p>
    <w:p w14:paraId="727BEF80" w14:textId="77777777" w:rsidR="001A3476" w:rsidRPr="00FE7A1B" w:rsidRDefault="001A3476" w:rsidP="001A3476">
      <w:pPr>
        <w:pStyle w:val="Heading2"/>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38E0C5D8" w14:textId="7BECB268" w:rsidR="001A3476" w:rsidRDefault="001A3476" w:rsidP="001A3476">
      <w:pPr>
        <w:pStyle w:val="Heading3"/>
        <w:rPr>
          <w:ins w:id="388" w:author="Cloud, Jason" w:date="2025-01-06T11:26:00Z"/>
        </w:rPr>
      </w:pPr>
      <w:bookmarkStart w:id="389" w:name="_Toc178586745"/>
      <w:ins w:id="390" w:author="Cloud, Jason" w:date="2025-01-06T11:24:00Z">
        <w:r w:rsidRPr="004C0EB8">
          <w:t>5.4.</w:t>
        </w:r>
      </w:ins>
      <w:ins w:id="391" w:author="Cloud, Jason" w:date="2025-01-06T11:25:00Z">
        <w:r>
          <w:t>4</w:t>
        </w:r>
      </w:ins>
      <w:ins w:id="392" w:author="Cloud, Jason" w:date="2025-01-06T11:24:00Z">
        <w:r w:rsidRPr="004C0EB8">
          <w:tab/>
          <w:t xml:space="preserve">Media ingest </w:t>
        </w:r>
        <w:r>
          <w:t xml:space="preserve">and distribution </w:t>
        </w:r>
        <w:r w:rsidRPr="004C0EB8">
          <w:t>procedure</w:t>
        </w:r>
      </w:ins>
      <w:bookmarkEnd w:id="389"/>
      <w:ins w:id="393" w:author="Cloud, Jason" w:date="2025-01-06T11:25:00Z">
        <w:r>
          <w:t xml:space="preserve"> with multiple sources/service locations</w:t>
        </w:r>
      </w:ins>
    </w:p>
    <w:p w14:paraId="150A1DF1" w14:textId="4CC2F980" w:rsidR="001A3476" w:rsidRPr="001A3476" w:rsidRDefault="00206B43" w:rsidP="001A3476">
      <w:pPr>
        <w:rPr>
          <w:ins w:id="394" w:author="Cloud, Jason" w:date="2025-01-06T11:24:00Z"/>
        </w:rPr>
      </w:pPr>
      <w:ins w:id="395" w:author="Cloud, Jason" w:date="2025-01-06T11:39:00Z">
        <w:r>
          <w:t>Figure</w:t>
        </w:r>
      </w:ins>
      <w:ins w:id="396" w:author="Cloud, Jason" w:date="2025-01-06T11:27:00Z">
        <w:r w:rsidR="001A3476">
          <w:t xml:space="preserve"> 5.4.4-1</w:t>
        </w:r>
      </w:ins>
      <w:ins w:id="397" w:author="Cloud, Jason" w:date="2025-01-06T11:39:00Z">
        <w:r>
          <w:t xml:space="preserve"> shows a variant of the high-level call fl</w:t>
        </w:r>
      </w:ins>
      <w:ins w:id="398" w:author="Cloud, Jason" w:date="2025-01-06T11:40:00Z">
        <w:r>
          <w:t>ow for downlink media ingest and distribution in clause 5.4.2 in which mult</w:t>
        </w:r>
      </w:ins>
      <w:ins w:id="399" w:author="Cloud, Jason" w:date="2025-01-06T11:43:00Z">
        <w:r w:rsidR="00DB002A">
          <w:t>iple 5GMSd AS instances</w:t>
        </w:r>
      </w:ins>
      <w:ins w:id="400" w:author="Cloud, Jason" w:date="2025-01-06T11:40:00Z">
        <w:r>
          <w:t xml:space="preserve"> are </w:t>
        </w:r>
      </w:ins>
      <w:ins w:id="401" w:author="Cloud, Jason" w:date="2025-01-06T11:41:00Z">
        <w:r>
          <w:t>configured for Content Hosting</w:t>
        </w:r>
      </w:ins>
      <w:ins w:id="402" w:author="Cloud, Jason" w:date="2025-01-06T11:43:00Z">
        <w:r w:rsidR="00DB002A">
          <w:t xml:space="preserve"> and the multi-source/service location configuration information is contained within </w:t>
        </w:r>
      </w:ins>
      <w:ins w:id="403" w:author="Cloud, Jason" w:date="2025-01-06T11:44:00Z">
        <w:r w:rsidR="00DB002A">
          <w:t xml:space="preserve">a </w:t>
        </w:r>
      </w:ins>
      <w:ins w:id="404" w:author="Cloud, Jason" w:date="2025-01-06T11:43:00Z">
        <w:r w:rsidR="00DB002A">
          <w:t>Media En</w:t>
        </w:r>
      </w:ins>
      <w:ins w:id="405" w:author="Cloud, Jason" w:date="2025-01-06T11:44:00Z">
        <w:r w:rsidR="00DB002A">
          <w:t>try Point.</w:t>
        </w:r>
      </w:ins>
      <w:ins w:id="406" w:author="Cloud, Jason" w:date="2025-01-06T11:47:00Z">
        <w:r w:rsidR="00DB002A">
          <w:t xml:space="preserve"> Differences from the baseline procedure in clause 5.4.2 are highlighted in </w:t>
        </w:r>
        <w:r w:rsidR="00DB002A" w:rsidRPr="00C06800">
          <w:rPr>
            <w:b/>
            <w:bCs/>
          </w:rPr>
          <w:t>boldface</w:t>
        </w:r>
        <w:r w:rsidR="00DB002A">
          <w:t>.</w:t>
        </w:r>
      </w:ins>
    </w:p>
    <w:p w14:paraId="3D04D915" w14:textId="6C9757BE" w:rsidR="00AD1EDF" w:rsidRPr="004C0EB8" w:rsidRDefault="005451C3" w:rsidP="001A3476">
      <w:pPr>
        <w:rPr>
          <w:ins w:id="407" w:author="Cloud, Jason" w:date="2025-01-06T10:59:00Z"/>
        </w:rPr>
      </w:pPr>
      <w:ins w:id="408" w:author="Cloud, Jason" w:date="2025-01-06T11:38:00Z">
        <w:r>
          <w:rPr>
            <w:noProof/>
          </w:rPr>
          <w:lastRenderedPageBreak/>
          <w:drawing>
            <wp:inline distT="0" distB="0" distL="0" distR="0" wp14:anchorId="050E1760" wp14:editId="47A2CA76">
              <wp:extent cx="6120765" cy="2656031"/>
              <wp:effectExtent l="0" t="0" r="635" b="0"/>
              <wp:docPr id="592737751" name="Picture 2" descr="Msc-generator~|version=8.6.2~|lang=signalling~|size=772x335~|text=hscale=auto;~nnumbering=yes;~n~n~n# Declare actors~nApp: ~q5GMSd-Aware\nApplication~q;~nClient: ~q5GMSd\nClient~q;~nAS: ~q5GMSd AS~q;~nAF: ~q5GMSd AF~q;~nAP: ~q5GMSd\nApplication Provider~q;~n~n~nvspace 5;~nAF..AP: Initialization;~nvspace 3;~nAP-~gAF: M1d: Provision Content Hosting;~nAF-~gAS: M3d: Configure\n5GMSd AS instance(s);~nAS-~gAF [number=no]: Success;~nAF-~gAP: Confirm provisioning;~nAP..AP: \bUpdate Media\nEntry Point(s);~nhide AF;~nvspace 3;~nAP-~gApp: \bM8d: Publish Media Entry Points and/or Media Player Entries;~nAP-~gAS-~gClient: \bM2d/M10d+M4d: Media ingest and distribution;~n~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2737751" name="Picture 2" descr="Msc-generator~|version=8.6.2~|lang=signalling~|size=772x335~|text=hscale=auto;~nnumbering=yes;~n~n~n# Declare actors~nApp: ~q5GMSd-Aware\nApplication~q;~nClient: ~q5GMSd\nClient~q;~nAS: ~q5GMSd AS~q;~nAF: ~q5GMSd AF~q;~nAP: ~q5GMSd\nApplication Provider~q;~n~n~nvspace 5;~nAF..AP: Initialization;~nvspace 3;~nAP-~gAF: M1d: Provision Content Hosting;~nAF-~gAS: M3d: Configure\n5GMSd AS instance(s);~nAS-~gAF [number=no]: Success;~nAF-~gAP: Confirm provisioning;~nAP..AP: \bUpdate Media\nEntry Point(s);~nhide AF;~nvspace 3;~nAP-~gApp: \bM8d: Publish Media Entry Points and/or Media Player Entries;~nAP-~gAS-~gClient: \bM2d/M10d+M4d: Media ingest and distribution;~n~n~|"/>
                      <pic:cNvPicPr/>
                    </pic:nvPicPr>
                    <pic:blipFill>
                      <a:blip r:embed="rId32">
                        <a:extLst>
                          <a:ext uri="{28A0092B-C50C-407E-A947-70E740481C1C}">
                            <a14:useLocalDpi xmlns:a14="http://schemas.microsoft.com/office/drawing/2010/main" val="0"/>
                          </a:ext>
                        </a:extLst>
                      </a:blip>
                      <a:stretch>
                        <a:fillRect/>
                      </a:stretch>
                    </pic:blipFill>
                    <pic:spPr>
                      <a:xfrm>
                        <a:off x="0" y="0"/>
                        <a:ext cx="6120765" cy="2656031"/>
                      </a:xfrm>
                      <a:prstGeom prst="rect">
                        <a:avLst/>
                      </a:prstGeom>
                    </pic:spPr>
                  </pic:pic>
                </a:graphicData>
              </a:graphic>
            </wp:inline>
          </w:drawing>
        </w:r>
      </w:ins>
    </w:p>
    <w:p w14:paraId="5FC75548" w14:textId="12B88F4E" w:rsidR="002968E7" w:rsidRDefault="00DB002A" w:rsidP="00DB002A">
      <w:pPr>
        <w:pStyle w:val="TF"/>
        <w:rPr>
          <w:ins w:id="409" w:author="Cloud, Jason" w:date="2025-01-06T11:45:00Z"/>
        </w:rPr>
      </w:pPr>
      <w:ins w:id="410" w:author="Cloud, Jason" w:date="2025-01-06T11:45:00Z">
        <w:r>
          <w:t>Figure 5.4.4-1: Media ingest and distribution procedure with multiple sources/service locations</w:t>
        </w:r>
      </w:ins>
    </w:p>
    <w:p w14:paraId="6F0BB0FD" w14:textId="77777777" w:rsidR="00DB002A" w:rsidRPr="004C0EB8" w:rsidRDefault="00DB002A" w:rsidP="00DB002A">
      <w:pPr>
        <w:keepNext/>
        <w:rPr>
          <w:ins w:id="411" w:author="Cloud, Jason" w:date="2025-01-06T11:46:00Z"/>
        </w:rPr>
      </w:pPr>
      <w:ins w:id="412" w:author="Cloud, Jason" w:date="2025-01-06T11:46:00Z">
        <w:r w:rsidRPr="004C0EB8">
          <w:t>The steps are as follows:</w:t>
        </w:r>
      </w:ins>
    </w:p>
    <w:p w14:paraId="2E91DB17" w14:textId="77777777" w:rsidR="00DB002A" w:rsidRPr="004C0EB8" w:rsidRDefault="00DB002A" w:rsidP="00DB002A">
      <w:pPr>
        <w:pStyle w:val="B1"/>
        <w:rPr>
          <w:ins w:id="413" w:author="Cloud, Jason" w:date="2025-01-06T11:46:00Z"/>
        </w:rPr>
      </w:pPr>
      <w:ins w:id="414" w:author="Cloud, Jason" w:date="2025-01-06T11:46:00Z">
        <w:r w:rsidRPr="004C0EB8">
          <w:t>1:</w:t>
        </w:r>
        <w:r w:rsidRPr="004C0EB8">
          <w:tab/>
        </w:r>
        <w:r w:rsidRPr="004C0EB8">
          <w:rPr>
            <w:i/>
            <w:iCs/>
          </w:rPr>
          <w:t>Initialization:</w:t>
        </w:r>
        <w:r w:rsidRPr="004C0EB8">
          <w:t xml:space="preserve"> </w:t>
        </w:r>
        <w:r>
          <w:t>T</w:t>
        </w:r>
        <w:r w:rsidRPr="004C0EB8">
          <w:t xml:space="preserve">he 5GMSd Application Provider discovers the </w:t>
        </w:r>
        <w:r>
          <w:t>M1d endpoint address</w:t>
        </w:r>
        <w:r w:rsidRPr="004C0EB8">
          <w:t xml:space="preserve"> and authenticates itself with the 5GMSd AF.</w:t>
        </w:r>
      </w:ins>
    </w:p>
    <w:p w14:paraId="2C8EBA87" w14:textId="440454F8" w:rsidR="00DB002A" w:rsidRPr="004C0EB8" w:rsidRDefault="00DB002A" w:rsidP="00DB002A">
      <w:pPr>
        <w:pStyle w:val="B1"/>
        <w:rPr>
          <w:ins w:id="415" w:author="Cloud, Jason" w:date="2025-01-06T11:46:00Z"/>
        </w:rPr>
      </w:pPr>
      <w:ins w:id="416" w:author="Cloud, Jason" w:date="2025-01-06T11:46:00Z">
        <w:r w:rsidRPr="004C0EB8">
          <w:t>2:</w:t>
        </w:r>
        <w:r w:rsidRPr="004C0EB8">
          <w:tab/>
        </w:r>
        <w:r>
          <w:rPr>
            <w:i/>
            <w:iCs/>
          </w:rPr>
          <w:t>Provision</w:t>
        </w:r>
        <w:r w:rsidRPr="004C0EB8">
          <w:rPr>
            <w:i/>
            <w:iCs/>
          </w:rPr>
          <w:t xml:space="preserve"> Content Hosting:</w:t>
        </w:r>
        <w:r w:rsidRPr="004C0EB8">
          <w:t xml:space="preserve"> </w:t>
        </w:r>
        <w:r>
          <w:t>T</w:t>
        </w:r>
        <w:r w:rsidRPr="004C0EB8">
          <w:t>he 5GMSd Application Provider creates a new Content Hosting Configuration for all media formats of its content through the 5GMSd AF</w:t>
        </w:r>
        <w:r>
          <w:t xml:space="preserve"> at reference point M1d</w:t>
        </w:r>
        <w:r w:rsidRPr="004C0EB8">
          <w:t xml:space="preserve">. The configuration specifies a domain name, supplies a certificate for HTTPS access to the content, sets the caching rules per media type, </w:t>
        </w:r>
      </w:ins>
      <w:ins w:id="417" w:author="Cloud, Jason" w:date="2025-01-06T11:47:00Z">
        <w:r>
          <w:rPr>
            <w:b/>
            <w:bCs/>
          </w:rPr>
          <w:t>describes</w:t>
        </w:r>
      </w:ins>
      <w:ins w:id="418" w:author="Cloud, Jason" w:date="2025-01-06T11:48:00Z">
        <w:r>
          <w:rPr>
            <w:b/>
            <w:bCs/>
          </w:rPr>
          <w:t xml:space="preserve"> the number of 5GMSd AS instances to use, </w:t>
        </w:r>
      </w:ins>
      <w:ins w:id="419" w:author="Cloud, Jason" w:date="2025-01-06T11:46:00Z">
        <w:r w:rsidRPr="004C0EB8">
          <w:t>indicates the distribution area (e.g. through geofencing), distribution protocol, the desired content preparation</w:t>
        </w:r>
      </w:ins>
      <w:ins w:id="420" w:author="Cloud, Jason" w:date="2025-01-06T11:48:00Z">
        <w:r>
          <w:t xml:space="preserve"> </w:t>
        </w:r>
        <w:r>
          <w:rPr>
            <w:b/>
            <w:bCs/>
          </w:rPr>
          <w:t>(e.g., manifest manipulation, CMMF encoding, etc.)</w:t>
        </w:r>
      </w:ins>
      <w:ins w:id="421" w:author="Cloud, Jason" w:date="2025-01-06T11:46:00Z">
        <w:r w:rsidRPr="004C0EB8">
          <w:t xml:space="preserve">, URL signing, etc. Upon successful configuration, the 5GMSd AF responds with a Content Hosting Configuration identifier, </w:t>
        </w:r>
      </w:ins>
      <w:ins w:id="422" w:author="Cloud, Jason" w:date="2025-01-06T11:50:00Z">
        <w:r w:rsidRPr="00DB002A">
          <w:rPr>
            <w:b/>
            <w:bCs/>
          </w:rPr>
          <w:t>the base URL of each configured 5GMSd AS instance that will be used to delivery content,</w:t>
        </w:r>
        <w:r>
          <w:t xml:space="preserve"> </w:t>
        </w:r>
      </w:ins>
      <w:ins w:id="423" w:author="Cloud, Jason" w:date="2025-01-06T11:46:00Z">
        <w:r w:rsidRPr="004C0EB8">
          <w:t xml:space="preserve">and the location of the 5GMSd AS </w:t>
        </w:r>
      </w:ins>
      <w:ins w:id="424" w:author="Cloud, Jason" w:date="2025-01-06T11:49:00Z">
        <w:r w:rsidRPr="00DB002A">
          <w:rPr>
            <w:b/>
            <w:bCs/>
          </w:rPr>
          <w:t>instance(s)</w:t>
        </w:r>
        <w:r>
          <w:t xml:space="preserve"> </w:t>
        </w:r>
      </w:ins>
      <w:ins w:id="425" w:author="Cloud, Jason" w:date="2025-01-06T11:46:00Z">
        <w:r w:rsidRPr="004C0EB8">
          <w:t>to which to send the content (if using the push mode).</w:t>
        </w:r>
      </w:ins>
    </w:p>
    <w:p w14:paraId="7A969738" w14:textId="77777777" w:rsidR="00DB002A" w:rsidRPr="004C0EB8" w:rsidRDefault="00DB002A" w:rsidP="00DB002A">
      <w:pPr>
        <w:pStyle w:val="B1"/>
        <w:rPr>
          <w:ins w:id="426" w:author="Cloud, Jason" w:date="2025-01-06T11:46:00Z"/>
        </w:rPr>
      </w:pPr>
      <w:ins w:id="427" w:author="Cloud, Jason" w:date="2025-01-06T11:46:00Z">
        <w:r w:rsidRPr="004C0EB8">
          <w:t>3:</w:t>
        </w:r>
        <w:r w:rsidRPr="004C0EB8">
          <w:tab/>
        </w:r>
        <w:r>
          <w:rPr>
            <w:i/>
            <w:iCs/>
          </w:rPr>
          <w:t xml:space="preserve">Configure </w:t>
        </w:r>
        <w:r w:rsidRPr="004C0EB8">
          <w:rPr>
            <w:i/>
            <w:iCs/>
          </w:rPr>
          <w:t>5GMSd</w:t>
        </w:r>
        <w:r>
          <w:rPr>
            <w:i/>
            <w:iCs/>
          </w:rPr>
          <w:t> </w:t>
        </w:r>
        <w:r w:rsidRPr="004C0EB8">
          <w:rPr>
            <w:i/>
            <w:iCs/>
          </w:rPr>
          <w:t>AS instance(s):</w:t>
        </w:r>
        <w:r w:rsidRPr="004C0EB8">
          <w:t xml:space="preserve"> The 5GMSd</w:t>
        </w:r>
        <w:r>
          <w:t> </w:t>
        </w:r>
        <w:r w:rsidRPr="004C0EB8">
          <w:t>AF configures the related 5GMSd</w:t>
        </w:r>
        <w:r>
          <w:t> </w:t>
        </w:r>
        <w:r w:rsidRPr="004C0EB8">
          <w:t xml:space="preserve">AS instance(s) </w:t>
        </w:r>
        <w:r>
          <w:t xml:space="preserve">via reference point M3d </w:t>
        </w:r>
        <w:r w:rsidRPr="004C0EB8">
          <w:t xml:space="preserve">to prepare for media ingest for that </w:t>
        </w:r>
        <w:proofErr w:type="gramStart"/>
        <w:r w:rsidRPr="004C0EB8">
          <w:t>particular Content</w:t>
        </w:r>
        <w:proofErr w:type="gramEnd"/>
        <w:r w:rsidRPr="004C0EB8">
          <w:t xml:space="preserve"> Hosting Configuration. As well as configuring any necessary Server Certificates and/or Content Preparation Templates, this step may involve instructing the 5GMSd</w:t>
        </w:r>
        <w:r w:rsidRPr="004C0EB8" w:rsidDel="00D63F52">
          <w:t xml:space="preserve"> </w:t>
        </w:r>
        <w:r w:rsidRPr="004C0EB8">
          <w:t>AS instance(s) to set appropriate caching rules, to perform URL signature validation and to limit access through geofencing. The 5GMSd</w:t>
        </w:r>
        <w:r>
          <w:t> </w:t>
        </w:r>
        <w:r w:rsidRPr="004C0EB8">
          <w:t>AS(s) responds indicating whether the configuration was successful or not.</w:t>
        </w:r>
      </w:ins>
    </w:p>
    <w:p w14:paraId="7E3438CD" w14:textId="77777777" w:rsidR="00DB002A" w:rsidRPr="004C0EB8" w:rsidRDefault="00DB002A" w:rsidP="00DB002A">
      <w:pPr>
        <w:pStyle w:val="B1"/>
        <w:ind w:firstLine="0"/>
        <w:rPr>
          <w:ins w:id="428" w:author="Cloud, Jason" w:date="2025-01-06T11:46:00Z"/>
        </w:rPr>
      </w:pPr>
      <w:ins w:id="429" w:author="Cloud, Jason" w:date="2025-01-06T11:46:00Z">
        <w:r w:rsidRPr="004C0EB8">
          <w:t>In case of partial failure, the configuration shall be removed from all 5GMS</w:t>
        </w:r>
        <w:r>
          <w:t>d </w:t>
        </w:r>
        <w:r w:rsidRPr="004C0EB8">
          <w:t>AS</w:t>
        </w:r>
        <w:r>
          <w:t xml:space="preserve"> instance</w:t>
        </w:r>
        <w:r w:rsidRPr="004C0EB8">
          <w:t>(s) that succeeded.</w:t>
        </w:r>
      </w:ins>
    </w:p>
    <w:p w14:paraId="3473FB3F" w14:textId="77777777" w:rsidR="00DB002A" w:rsidRPr="004C0EB8" w:rsidRDefault="00DB002A" w:rsidP="00DB002A">
      <w:pPr>
        <w:pStyle w:val="B1"/>
        <w:rPr>
          <w:ins w:id="430" w:author="Cloud, Jason" w:date="2025-01-06T11:46:00Z"/>
        </w:rPr>
      </w:pPr>
      <w:ins w:id="431" w:author="Cloud, Jason" w:date="2025-01-06T11:46:00Z">
        <w:r w:rsidRPr="004C0EB8">
          <w:t>4:</w:t>
        </w:r>
        <w:r w:rsidRPr="004C0EB8">
          <w:tab/>
        </w:r>
        <w:r w:rsidRPr="004C0EB8">
          <w:rPr>
            <w:i/>
            <w:iCs/>
          </w:rPr>
          <w:t>Confirm</w:t>
        </w:r>
        <w:r>
          <w:rPr>
            <w:i/>
            <w:iCs/>
          </w:rPr>
          <w:t xml:space="preserve"> provisioning</w:t>
        </w:r>
        <w:r w:rsidRPr="004C0EB8">
          <w:rPr>
            <w:i/>
            <w:iCs/>
          </w:rPr>
          <w:t>:</w:t>
        </w:r>
        <w:r w:rsidRPr="004C0EB8">
          <w:t xml:space="preserve"> The 5GMSd</w:t>
        </w:r>
        <w:r>
          <w:t> </w:t>
        </w:r>
        <w:r w:rsidRPr="004C0EB8">
          <w:t>AF communicates the Content Hosting Configuration of the 5GMSd</w:t>
        </w:r>
        <w:r>
          <w:t> </w:t>
        </w:r>
        <w:r w:rsidRPr="004C0EB8">
          <w:t>AS</w:t>
        </w:r>
        <w:r>
          <w:t xml:space="preserve"> instance</w:t>
        </w:r>
        <w:r w:rsidRPr="004C0EB8">
          <w:t>(s) back to the 5GMSd Application Provider for further media push or pull.</w:t>
        </w:r>
      </w:ins>
    </w:p>
    <w:p w14:paraId="607A7394" w14:textId="77777777" w:rsidR="00DB002A" w:rsidRDefault="00DB002A" w:rsidP="00DB002A">
      <w:pPr>
        <w:pStyle w:val="B1"/>
        <w:ind w:firstLine="0"/>
        <w:rPr>
          <w:ins w:id="432" w:author="Cloud, Jason" w:date="2025-01-06T11:51:00Z"/>
        </w:rPr>
      </w:pPr>
      <w:ins w:id="433" w:author="Cloud, Jason" w:date="2025-01-06T11:46:00Z">
        <w:r w:rsidRPr="004C0EB8">
          <w:t>In the case where not all requested media formats could be accommodated during the previous step, the 5GMSd AF shall indicate these in the failure response.</w:t>
        </w:r>
      </w:ins>
    </w:p>
    <w:p w14:paraId="11923D43" w14:textId="682CB2B8" w:rsidR="00DB002A" w:rsidRPr="001C5047" w:rsidRDefault="00DB002A" w:rsidP="00DB002A">
      <w:pPr>
        <w:pStyle w:val="B1"/>
        <w:rPr>
          <w:ins w:id="434" w:author="Cloud, Jason" w:date="2025-01-06T11:46:00Z"/>
          <w:b/>
          <w:bCs/>
        </w:rPr>
      </w:pPr>
      <w:ins w:id="435" w:author="Cloud, Jason" w:date="2025-01-06T11:51:00Z">
        <w:r w:rsidRPr="001C5047">
          <w:rPr>
            <w:b/>
            <w:bCs/>
          </w:rPr>
          <w:t>5:</w:t>
        </w:r>
        <w:r w:rsidRPr="001C5047">
          <w:rPr>
            <w:b/>
            <w:bCs/>
          </w:rPr>
          <w:tab/>
          <w:t xml:space="preserve">Update Media Entry Point(s): The 5GMSd Application Provider </w:t>
        </w:r>
      </w:ins>
      <w:ins w:id="436" w:author="Cloud, Jason" w:date="2025-01-06T11:52:00Z">
        <w:r w:rsidRPr="001C5047">
          <w:rPr>
            <w:b/>
            <w:bCs/>
          </w:rPr>
          <w:t>shal</w:t>
        </w:r>
        <w:r w:rsidR="001C5047" w:rsidRPr="001C5047">
          <w:rPr>
            <w:b/>
            <w:bCs/>
          </w:rPr>
          <w:t>l</w:t>
        </w:r>
        <w:r w:rsidRPr="001C5047">
          <w:rPr>
            <w:b/>
            <w:bCs/>
          </w:rPr>
          <w:t xml:space="preserve"> update the Media Entry Points with the </w:t>
        </w:r>
        <w:r w:rsidR="001C5047" w:rsidRPr="001C5047">
          <w:rPr>
            <w:b/>
            <w:bCs/>
          </w:rPr>
          <w:t xml:space="preserve">necessary 5GMSd Client configuration information </w:t>
        </w:r>
      </w:ins>
      <w:ins w:id="437" w:author="Cloud, Jason" w:date="2025-01-06T11:53:00Z">
        <w:r w:rsidR="001C5047" w:rsidRPr="001C5047">
          <w:rPr>
            <w:b/>
            <w:bCs/>
          </w:rPr>
          <w:t xml:space="preserve">needed to access content from multiple 5GMSd AS instances within the 5GMS network. This configuration information may include the base URL for each provisioned </w:t>
        </w:r>
      </w:ins>
      <w:ins w:id="438" w:author="Cloud, Jason" w:date="2025-01-06T11:54:00Z">
        <w:r w:rsidR="001C5047" w:rsidRPr="001C5047">
          <w:rPr>
            <w:b/>
            <w:bCs/>
          </w:rPr>
          <w:t>5GMSd AS instance, Content Steering Server information, CMMF configuration information, etc.</w:t>
        </w:r>
      </w:ins>
    </w:p>
    <w:p w14:paraId="54B0F0D9" w14:textId="563301FE" w:rsidR="00DB002A" w:rsidRPr="004C0EB8" w:rsidRDefault="001C5047" w:rsidP="00DB002A">
      <w:pPr>
        <w:pStyle w:val="B1"/>
        <w:rPr>
          <w:ins w:id="439" w:author="Cloud, Jason" w:date="2025-01-06T11:46:00Z"/>
        </w:rPr>
      </w:pPr>
      <w:ins w:id="440" w:author="Cloud, Jason" w:date="2025-01-06T11:54:00Z">
        <w:r w:rsidRPr="001C5047">
          <w:rPr>
            <w:b/>
            <w:bCs/>
          </w:rPr>
          <w:t>6</w:t>
        </w:r>
      </w:ins>
      <w:ins w:id="441" w:author="Cloud, Jason" w:date="2025-01-06T11:46:00Z">
        <w:r w:rsidR="00DB002A" w:rsidRPr="004C0EB8">
          <w:t>:</w:t>
        </w:r>
        <w:r w:rsidR="00DB002A" w:rsidRPr="004C0EB8">
          <w:tab/>
        </w:r>
        <w:r w:rsidR="00DB002A" w:rsidRPr="004C0EB8">
          <w:rPr>
            <w:i/>
            <w:iCs/>
          </w:rPr>
          <w:t xml:space="preserve">Publish </w:t>
        </w:r>
      </w:ins>
      <w:ins w:id="442" w:author="Cloud, Jason" w:date="2025-01-06T11:55:00Z">
        <w:r w:rsidRPr="001C5047">
          <w:rPr>
            <w:b/>
            <w:bCs/>
            <w:i/>
            <w:iCs/>
          </w:rPr>
          <w:t>Media Entry Points and/or</w:t>
        </w:r>
        <w:r>
          <w:rPr>
            <w:i/>
            <w:iCs/>
          </w:rPr>
          <w:t xml:space="preserve"> </w:t>
        </w:r>
      </w:ins>
      <w:ins w:id="443" w:author="Cloud, Jason" w:date="2025-01-06T11:46:00Z">
        <w:r w:rsidR="00DB002A" w:rsidRPr="004C0EB8">
          <w:rPr>
            <w:i/>
            <w:iCs/>
          </w:rPr>
          <w:t>Media Player Entries:</w:t>
        </w:r>
        <w:r w:rsidR="00DB002A" w:rsidRPr="004C0EB8">
          <w:t xml:space="preserve"> The 5GMSd Application Provider shall then publish the </w:t>
        </w:r>
      </w:ins>
      <w:ins w:id="444" w:author="Cloud, Jason" w:date="2025-01-06T11:55:00Z">
        <w:r w:rsidRPr="001C5047">
          <w:rPr>
            <w:b/>
            <w:bCs/>
          </w:rPr>
          <w:t>Media Entry Points and/or</w:t>
        </w:r>
        <w:r>
          <w:t xml:space="preserve"> </w:t>
        </w:r>
      </w:ins>
      <w:ins w:id="445" w:author="Cloud, Jason" w:date="2025-01-06T11:46:00Z">
        <w:r w:rsidR="00DB002A" w:rsidRPr="004C0EB8">
          <w:t xml:space="preserve">Media Player Entries to the 5GMSd-Aware Application </w:t>
        </w:r>
        <w:r w:rsidR="00DB002A">
          <w:t xml:space="preserve">via reference point M8d </w:t>
        </w:r>
        <w:r w:rsidR="00DB002A" w:rsidRPr="004C0EB8">
          <w:t>to enable access to the content, possibly in different formats.</w:t>
        </w:r>
      </w:ins>
    </w:p>
    <w:p w14:paraId="231486E1" w14:textId="7023B7DB" w:rsidR="00DB002A" w:rsidRPr="001C5047" w:rsidRDefault="001C5047" w:rsidP="00DB002A">
      <w:pPr>
        <w:pStyle w:val="B1"/>
        <w:rPr>
          <w:ins w:id="446" w:author="Cloud, Jason" w:date="2025-01-06T11:46:00Z"/>
          <w:b/>
          <w:bCs/>
        </w:rPr>
      </w:pPr>
      <w:ins w:id="447" w:author="Cloud, Jason" w:date="2025-01-06T11:55:00Z">
        <w:r w:rsidRPr="001C5047">
          <w:rPr>
            <w:b/>
            <w:bCs/>
          </w:rPr>
          <w:t>7</w:t>
        </w:r>
      </w:ins>
      <w:ins w:id="448" w:author="Cloud, Jason" w:date="2025-01-06T11:46:00Z">
        <w:r w:rsidR="00DB002A" w:rsidRPr="004C0EB8">
          <w:t>:</w:t>
        </w:r>
        <w:r w:rsidR="00DB002A" w:rsidRPr="004C0EB8">
          <w:tab/>
        </w:r>
        <w:r w:rsidR="00DB002A" w:rsidRPr="004C0EB8">
          <w:rPr>
            <w:i/>
            <w:iCs/>
          </w:rPr>
          <w:t>Media ingest</w:t>
        </w:r>
        <w:r w:rsidR="00DB002A">
          <w:rPr>
            <w:i/>
            <w:iCs/>
          </w:rPr>
          <w:t xml:space="preserve"> and distribution</w:t>
        </w:r>
        <w:r w:rsidR="00DB002A" w:rsidRPr="004C0EB8">
          <w:rPr>
            <w:i/>
            <w:iCs/>
          </w:rPr>
          <w:t>:</w:t>
        </w:r>
        <w:r w:rsidR="00DB002A" w:rsidRPr="004C0EB8">
          <w:t xml:space="preserve"> The 5GMSd</w:t>
        </w:r>
        <w:r w:rsidR="00DB002A">
          <w:t> </w:t>
        </w:r>
        <w:r w:rsidR="00DB002A" w:rsidRPr="004C0EB8">
          <w:t>AS</w:t>
        </w:r>
      </w:ins>
      <w:ins w:id="449" w:author="Cloud, Jason" w:date="2025-01-06T11:56:00Z">
        <w:r>
          <w:t xml:space="preserve"> </w:t>
        </w:r>
        <w:r w:rsidRPr="001C5047">
          <w:rPr>
            <w:b/>
            <w:bCs/>
          </w:rPr>
          <w:t>instance</w:t>
        </w:r>
      </w:ins>
      <w:ins w:id="450" w:author="Cloud, Jason" w:date="2025-01-06T11:46:00Z">
        <w:r w:rsidR="00DB002A" w:rsidRPr="004C0EB8">
          <w:t>(s) may start pulling or receiving content (if using push mode) from the 5GMSd Application Provider</w:t>
        </w:r>
        <w:r w:rsidR="00DB002A">
          <w:t xml:space="preserve"> at reference point M4d</w:t>
        </w:r>
        <w:r w:rsidR="00DB002A" w:rsidRPr="004C0EB8">
          <w:t xml:space="preserve">. </w:t>
        </w:r>
      </w:ins>
      <w:ins w:id="451" w:author="Cloud, Jason" w:date="2025-01-06T11:56:00Z">
        <w:r w:rsidRPr="001C5047">
          <w:rPr>
            <w:b/>
            <w:bCs/>
          </w:rPr>
          <w:t xml:space="preserve">Depending on the </w:t>
        </w:r>
      </w:ins>
      <w:ins w:id="452" w:author="Cloud, Jason" w:date="2025-01-06T11:57:00Z">
        <w:r w:rsidRPr="001C5047">
          <w:rPr>
            <w:b/>
            <w:bCs/>
          </w:rPr>
          <w:t xml:space="preserve">Content Hosting Configuration, a 5GMSd AS instance may </w:t>
        </w:r>
      </w:ins>
      <w:ins w:id="453" w:author="Cloud, Jason" w:date="2025-01-06T11:58:00Z">
        <w:r w:rsidRPr="001C5047">
          <w:rPr>
            <w:b/>
            <w:bCs/>
          </w:rPr>
          <w:t>pull or receive content (if using push mode) from another 5GMSd AS instance at reference point M10d.</w:t>
        </w:r>
        <w:r>
          <w:t xml:space="preserve"> </w:t>
        </w:r>
        <w:r w:rsidRPr="001C5047">
          <w:rPr>
            <w:b/>
            <w:bCs/>
          </w:rPr>
          <w:t>Each</w:t>
        </w:r>
      </w:ins>
      <w:ins w:id="454" w:author="Cloud, Jason" w:date="2025-01-06T11:46:00Z">
        <w:r w:rsidR="00DB002A" w:rsidRPr="004C0EB8">
          <w:t xml:space="preserve"> </w:t>
        </w:r>
        <w:r w:rsidR="00DB002A" w:rsidRPr="001C5047">
          <w:rPr>
            <w:b/>
            <w:bCs/>
          </w:rPr>
          <w:t>5GMSd AS</w:t>
        </w:r>
      </w:ins>
      <w:ins w:id="455" w:author="Cloud, Jason" w:date="2025-01-06T11:58:00Z">
        <w:r w:rsidRPr="001C5047">
          <w:rPr>
            <w:b/>
            <w:bCs/>
          </w:rPr>
          <w:t xml:space="preserve"> instance</w:t>
        </w:r>
      </w:ins>
      <w:ins w:id="456" w:author="Cloud, Jason" w:date="2025-01-06T11:46:00Z">
        <w:r w:rsidR="00DB002A" w:rsidRPr="004C0EB8">
          <w:t xml:space="preserve"> performs the requested content </w:t>
        </w:r>
        <w:r w:rsidR="00DB002A" w:rsidRPr="004C0EB8">
          <w:lastRenderedPageBreak/>
          <w:t>preparation prior to providing access to the content.</w:t>
        </w:r>
      </w:ins>
      <w:ins w:id="457" w:author="Cloud, Jason" w:date="2025-01-06T11:59:00Z">
        <w:r>
          <w:t xml:space="preserve"> </w:t>
        </w:r>
        <w:r w:rsidRPr="001C5047">
          <w:rPr>
            <w:b/>
            <w:bCs/>
          </w:rPr>
          <w:t>This may include manifest manipulation, CMMF encoding, etc.</w:t>
        </w:r>
      </w:ins>
    </w:p>
    <w:p w14:paraId="65873B9B" w14:textId="4EE82B7C" w:rsidR="00DB002A" w:rsidRDefault="00DB002A" w:rsidP="00DB002A">
      <w:pPr>
        <w:pStyle w:val="NO"/>
        <w:rPr>
          <w:ins w:id="458" w:author="Cloud, Jason" w:date="2025-01-06T12:00:00Z"/>
        </w:rPr>
      </w:pPr>
      <w:ins w:id="459" w:author="Cloud, Jason" w:date="2025-01-06T11:46:00Z">
        <w:r w:rsidRPr="004C0EB8">
          <w:t>NOTE</w:t>
        </w:r>
      </w:ins>
      <w:ins w:id="460" w:author="Cloud, Jason" w:date="2025-01-06T12:00:00Z">
        <w:r w:rsidR="001C5047">
          <w:t xml:space="preserve"> 1</w:t>
        </w:r>
      </w:ins>
      <w:ins w:id="461" w:author="Cloud, Jason" w:date="2025-01-06T11:46:00Z">
        <w:r w:rsidRPr="004C0EB8">
          <w:t>:</w:t>
        </w:r>
        <w:r w:rsidRPr="004C0EB8">
          <w:tab/>
          <w:t>Pull of media content from the external 5GMSd</w:t>
        </w:r>
        <w:r w:rsidRPr="004C0EB8" w:rsidDel="00D63F52">
          <w:t xml:space="preserve"> </w:t>
        </w:r>
        <w:r w:rsidRPr="004C0EB8">
          <w:t>AS(s) may be triggered by a request from the 5MGSd Client.</w:t>
        </w:r>
      </w:ins>
    </w:p>
    <w:p w14:paraId="18B5AD5B" w14:textId="755ACDB5" w:rsidR="001C5047" w:rsidRPr="001C5047" w:rsidRDefault="001C5047" w:rsidP="001C5047">
      <w:pPr>
        <w:pStyle w:val="NO"/>
        <w:rPr>
          <w:ins w:id="462" w:author="Cloud, Jason" w:date="2025-01-06T11:46:00Z"/>
          <w:b/>
          <w:bCs/>
        </w:rPr>
      </w:pPr>
      <w:ins w:id="463" w:author="Cloud, Jason" w:date="2025-01-06T12:00:00Z">
        <w:r w:rsidRPr="001C5047">
          <w:rPr>
            <w:b/>
            <w:bCs/>
          </w:rPr>
          <w:t>NOTE 2:</w:t>
        </w:r>
        <w:r w:rsidRPr="001C5047">
          <w:rPr>
            <w:b/>
            <w:bCs/>
          </w:rPr>
          <w:tab/>
          <w:t>In cases where the Media Player Entry (e.g., MPD) contains the necessary multi-source/service location configuration information, a Media Entry Point containing the multi-source/service location configuration information may not be required, nor defined. In such cases, the Media Entry Point and Media Player Entry are treated as a single entity in the above procedure.</w:t>
        </w:r>
      </w:ins>
    </w:p>
    <w:p w14:paraId="0BE3BE59" w14:textId="1006894C" w:rsidR="00DB002A" w:rsidRPr="002968E7" w:rsidRDefault="00DB002A" w:rsidP="00DB002A">
      <w:pPr>
        <w:rPr>
          <w:ins w:id="464" w:author="Cloud, Jason" w:date="2025-01-06T10:57:00Z"/>
        </w:rPr>
      </w:pPr>
      <w:ins w:id="465" w:author="Cloud, Jason" w:date="2025-01-06T11:46:00Z">
        <w:r w:rsidRPr="004C0EB8">
          <w:rPr>
            <w:noProof/>
          </w:rPr>
          <w:t>The 5GMSd Application Provider may update a Content Hosting Configuration subsequently to modify some of its parameters. The subset of parameters that can be updated may be limited by the 5GMSd AF.</w:t>
        </w:r>
      </w:ins>
    </w:p>
    <w:p w14:paraId="008986B1" w14:textId="77777777" w:rsidR="001B7071" w:rsidRPr="00FE7A1B" w:rsidRDefault="001B7071" w:rsidP="001B7071">
      <w:pPr>
        <w:pStyle w:val="Heading2"/>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47EDBEB2" w14:textId="77777777" w:rsidR="001B7071" w:rsidRPr="004C0EB8" w:rsidRDefault="001B7071" w:rsidP="001B7071">
      <w:pPr>
        <w:pStyle w:val="Heading2"/>
      </w:pPr>
      <w:bookmarkStart w:id="466" w:name="_Toc123915423"/>
      <w:bookmarkStart w:id="467" w:name="_Toc178586850"/>
      <w:r w:rsidRPr="004C0EB8">
        <w:t>7.2</w:t>
      </w:r>
      <w:r w:rsidRPr="004C0EB8">
        <w:tab/>
        <w:t>Media processing procedures for downlink</w:t>
      </w:r>
      <w:bookmarkEnd w:id="466"/>
      <w:r w:rsidRPr="004C0EB8">
        <w:t xml:space="preserve"> media streaming</w:t>
      </w:r>
      <w:bookmarkEnd w:id="467"/>
    </w:p>
    <w:p w14:paraId="06B98D8E" w14:textId="77777777" w:rsidR="001B7071" w:rsidRPr="004C0EB8" w:rsidRDefault="001B7071" w:rsidP="001B7071">
      <w:r w:rsidRPr="004C0EB8">
        <w:t xml:space="preserve">As part of setting up a Content Hosting Configuration for downlink media streaming, a </w:t>
      </w:r>
      <w:del w:id="468" w:author="Cloud, Jason" w:date="2025-01-06T12:05:00Z">
        <w:r w:rsidRPr="004C0EB8" w:rsidDel="001B7071">
          <w:delText xml:space="preserve"> </w:delText>
        </w:r>
      </w:del>
      <w:r w:rsidRPr="004C0EB8">
        <w:t>5GMSd</w:t>
      </w:r>
      <w:r w:rsidRPr="004C0EB8" w:rsidDel="00B24C22">
        <w:t xml:space="preserve"> </w:t>
      </w:r>
      <w:r w:rsidRPr="004C0EB8">
        <w:t>Application Provider may request custom processing to be performed.</w:t>
      </w:r>
    </w:p>
    <w:p w14:paraId="177840BA" w14:textId="77777777" w:rsidR="001B7071" w:rsidRPr="004C0EB8" w:rsidRDefault="001B7071" w:rsidP="001B7071">
      <w:pPr>
        <w:keepNext/>
      </w:pPr>
      <w:r w:rsidRPr="004C0EB8">
        <w:t>The following processing operations may be available:</w:t>
      </w:r>
    </w:p>
    <w:p w14:paraId="7B57E5A0" w14:textId="77777777" w:rsidR="001B7071" w:rsidRPr="004C0EB8" w:rsidRDefault="001B7071" w:rsidP="001B7071">
      <w:pPr>
        <w:pStyle w:val="B1"/>
      </w:pPr>
      <w:r w:rsidRPr="004C0EB8">
        <w:t>-</w:t>
      </w:r>
      <w:r w:rsidRPr="004C0EB8">
        <w:tab/>
        <w:t>Adaptive Bit Rate (ABR) Encoding, Encryption and Encapsulation.</w:t>
      </w:r>
    </w:p>
    <w:p w14:paraId="761124F5" w14:textId="77777777" w:rsidR="001B7071" w:rsidRPr="004C0EB8" w:rsidRDefault="001B7071" w:rsidP="001B7071">
      <w:pPr>
        <w:pStyle w:val="B1"/>
      </w:pPr>
      <w:r w:rsidRPr="004C0EB8">
        <w:t>-</w:t>
      </w:r>
      <w:r w:rsidRPr="004C0EB8">
        <w:tab/>
        <w:t>MPD (e.g., MPD) Generator and Segment (e.g., DASH) Packager.</w:t>
      </w:r>
    </w:p>
    <w:p w14:paraId="0AC3B22F" w14:textId="77777777" w:rsidR="001B7071" w:rsidRPr="004C0EB8" w:rsidRDefault="001B7071" w:rsidP="001B7071">
      <w:pPr>
        <w:pStyle w:val="B1"/>
      </w:pPr>
      <w:r w:rsidRPr="004C0EB8">
        <w:t>-</w:t>
      </w:r>
      <w:r w:rsidRPr="004C0EB8">
        <w:tab/>
        <w:t>Content Replacement (e.g., Ad insertion, blackouts, regional content):</w:t>
      </w:r>
    </w:p>
    <w:p w14:paraId="10976D33" w14:textId="77777777" w:rsidR="001B7071" w:rsidRPr="004C0EB8" w:rsidRDefault="001B7071" w:rsidP="001B7071">
      <w:pPr>
        <w:pStyle w:val="B2"/>
      </w:pPr>
      <w:r w:rsidRPr="004C0EB8">
        <w:t>-</w:t>
      </w:r>
      <w:r w:rsidRPr="004C0EB8">
        <w:tab/>
        <w:t>MPD (e.g., MPD) modification.</w:t>
      </w:r>
    </w:p>
    <w:p w14:paraId="1C44F2E1" w14:textId="77777777" w:rsidR="001B7071" w:rsidRDefault="001B7071" w:rsidP="001B7071">
      <w:pPr>
        <w:pStyle w:val="B1"/>
        <w:rPr>
          <w:ins w:id="469" w:author="Cloud, Jason" w:date="2025-01-06T12:05:00Z"/>
        </w:rPr>
      </w:pPr>
      <w:r w:rsidRPr="004C0EB8">
        <w:t>-</w:t>
      </w:r>
      <w:r w:rsidRPr="004C0EB8">
        <w:tab/>
        <w:t>App Server: other content enrichment functions such as Closed Caption insertion, object detection, content filtering, etc.</w:t>
      </w:r>
    </w:p>
    <w:p w14:paraId="5EE111AE" w14:textId="340A8C12" w:rsidR="001B7071" w:rsidRPr="004C0EB8" w:rsidRDefault="001B7071" w:rsidP="001B7071">
      <w:pPr>
        <w:pStyle w:val="B1"/>
      </w:pPr>
      <w:ins w:id="470" w:author="Cloud, Jason" w:date="2025-01-06T12:05:00Z">
        <w:r>
          <w:t>-</w:t>
        </w:r>
        <w:r>
          <w:tab/>
          <w:t>CMMF Encoding</w:t>
        </w:r>
      </w:ins>
      <w:ins w:id="471" w:author="Cloud, Jason" w:date="2025-01-06T12:06:00Z">
        <w:r>
          <w:t xml:space="preserve"> and Object Packaging.</w:t>
        </w:r>
      </w:ins>
    </w:p>
    <w:p w14:paraId="71D3FA29" w14:textId="77FE3006" w:rsidR="002968E7" w:rsidRDefault="001B7071" w:rsidP="001B7071">
      <w:pPr>
        <w:rPr>
          <w:ins w:id="472" w:author="Cloud, Jason" w:date="2025-01-06T12:08:00Z"/>
        </w:rPr>
      </w:pPr>
      <w:r>
        <w:t>…</w:t>
      </w:r>
    </w:p>
    <w:p w14:paraId="3FE0BA78" w14:textId="77777777" w:rsidR="001B7071" w:rsidRPr="00FE7A1B" w:rsidRDefault="001B7071" w:rsidP="001B7071">
      <w:pPr>
        <w:pStyle w:val="Heading2"/>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405C919A" w14:textId="558BA40D" w:rsidR="001B7071" w:rsidRPr="004C0EB8" w:rsidRDefault="001B7071" w:rsidP="001B7071">
      <w:pPr>
        <w:pStyle w:val="Heading1"/>
        <w:rPr>
          <w:ins w:id="473" w:author="Cloud, Jason" w:date="2025-01-06T12:09:00Z"/>
          <w:noProof/>
          <w:lang w:val="fr-FR"/>
        </w:rPr>
      </w:pPr>
      <w:bookmarkStart w:id="474" w:name="_Toc178586873"/>
      <w:ins w:id="475" w:author="Cloud, Jason" w:date="2025-01-06T12:09:00Z">
        <w:r w:rsidRPr="004C0EB8">
          <w:rPr>
            <w:noProof/>
            <w:lang w:val="fr-FR"/>
          </w:rPr>
          <w:t>A.1</w:t>
        </w:r>
        <w:r>
          <w:rPr>
            <w:noProof/>
            <w:lang w:val="fr-FR"/>
          </w:rPr>
          <w:t>6</w:t>
        </w:r>
        <w:r w:rsidRPr="004C0EB8">
          <w:rPr>
            <w:noProof/>
            <w:lang w:val="fr-FR"/>
          </w:rPr>
          <w:tab/>
        </w:r>
        <w:bookmarkEnd w:id="474"/>
        <w:r>
          <w:rPr>
            <w:noProof/>
            <w:lang w:val="fr-FR"/>
          </w:rPr>
          <w:t>Downlink media streaming using multiple sources/service locations</w:t>
        </w:r>
      </w:ins>
    </w:p>
    <w:p w14:paraId="5B41DB25" w14:textId="4EEE1123" w:rsidR="001B7071" w:rsidRPr="00560F0D" w:rsidRDefault="001B7071" w:rsidP="001B7071">
      <w:pPr>
        <w:pStyle w:val="EditorsNote"/>
      </w:pPr>
      <w:bookmarkStart w:id="476" w:name="_CRA_15_1"/>
      <w:bookmarkEnd w:id="476"/>
      <w:ins w:id="477" w:author="Cloud, Jason" w:date="2025-01-06T12:10:00Z">
        <w:r>
          <w:t>Editor’s Note:</w:t>
        </w:r>
        <w:r>
          <w:tab/>
          <w:t>Collaboration scenarios for various multi-source/se</w:t>
        </w:r>
      </w:ins>
      <w:ins w:id="478" w:author="Cloud, Jason" w:date="2025-01-06T12:11:00Z">
        <w:r>
          <w:t xml:space="preserve">rvice location strategies will be included </w:t>
        </w:r>
        <w:proofErr w:type="gramStart"/>
        <w:r>
          <w:t>at a later date</w:t>
        </w:r>
        <w:proofErr w:type="gramEnd"/>
        <w:r>
          <w:t>.</w:t>
        </w:r>
      </w:ins>
    </w:p>
    <w:sectPr w:rsidR="001B7071" w:rsidRPr="00560F0D"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B57888" w14:textId="77777777" w:rsidR="00EF1634" w:rsidRDefault="00EF1634">
      <w:r>
        <w:separator/>
      </w:r>
    </w:p>
  </w:endnote>
  <w:endnote w:type="continuationSeparator" w:id="0">
    <w:p w14:paraId="21873550" w14:textId="77777777" w:rsidR="00EF1634" w:rsidRDefault="00EF16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FEB7AD" w14:textId="77777777" w:rsidR="00EF1634" w:rsidRDefault="00EF1634">
      <w:r>
        <w:separator/>
      </w:r>
    </w:p>
  </w:footnote>
  <w:footnote w:type="continuationSeparator" w:id="0">
    <w:p w14:paraId="0E002797" w14:textId="77777777" w:rsidR="00EF1634" w:rsidRDefault="00EF16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4B3628"/>
    <w:multiLevelType w:val="hybridMultilevel"/>
    <w:tmpl w:val="C436E07A"/>
    <w:lvl w:ilvl="0" w:tplc="811A356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1005AA8"/>
    <w:multiLevelType w:val="hybridMultilevel"/>
    <w:tmpl w:val="167862BE"/>
    <w:lvl w:ilvl="0" w:tplc="07E8BEB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250503959">
    <w:abstractNumId w:val="1"/>
  </w:num>
  <w:num w:numId="2" w16cid:durableId="4333266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loud, Jason">
    <w15:presenceInfo w15:providerId="AD" w15:userId="S::jmclou@dolby.com::f1af5167-eab6-43b2-bcfe-e5d58eb3ce4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484"/>
    <w:rsid w:val="00022865"/>
    <w:rsid w:val="00022E4A"/>
    <w:rsid w:val="00070E09"/>
    <w:rsid w:val="000A6394"/>
    <w:rsid w:val="000B7FED"/>
    <w:rsid w:val="000C038A"/>
    <w:rsid w:val="000C6598"/>
    <w:rsid w:val="000C6FC6"/>
    <w:rsid w:val="000D44B3"/>
    <w:rsid w:val="000E42A9"/>
    <w:rsid w:val="00112762"/>
    <w:rsid w:val="001156A5"/>
    <w:rsid w:val="00145D43"/>
    <w:rsid w:val="00147BDD"/>
    <w:rsid w:val="00192C46"/>
    <w:rsid w:val="001A08B3"/>
    <w:rsid w:val="001A3476"/>
    <w:rsid w:val="001A7B60"/>
    <w:rsid w:val="001B47BF"/>
    <w:rsid w:val="001B52F0"/>
    <w:rsid w:val="001B7071"/>
    <w:rsid w:val="001B7A65"/>
    <w:rsid w:val="001C5047"/>
    <w:rsid w:val="001D22CF"/>
    <w:rsid w:val="001E41F3"/>
    <w:rsid w:val="001F10F7"/>
    <w:rsid w:val="00206B43"/>
    <w:rsid w:val="00243C8C"/>
    <w:rsid w:val="00247741"/>
    <w:rsid w:val="00250BB4"/>
    <w:rsid w:val="0026004D"/>
    <w:rsid w:val="002640DD"/>
    <w:rsid w:val="00275D12"/>
    <w:rsid w:val="00284FEB"/>
    <w:rsid w:val="002860C4"/>
    <w:rsid w:val="002968E7"/>
    <w:rsid w:val="002976EC"/>
    <w:rsid w:val="002A54B1"/>
    <w:rsid w:val="002B5741"/>
    <w:rsid w:val="002E472E"/>
    <w:rsid w:val="002E7B85"/>
    <w:rsid w:val="00305409"/>
    <w:rsid w:val="00322AE4"/>
    <w:rsid w:val="00352E8D"/>
    <w:rsid w:val="003609EF"/>
    <w:rsid w:val="0036231A"/>
    <w:rsid w:val="00374DD4"/>
    <w:rsid w:val="003A03ED"/>
    <w:rsid w:val="003D4349"/>
    <w:rsid w:val="003E1A36"/>
    <w:rsid w:val="003F3C4A"/>
    <w:rsid w:val="003F4746"/>
    <w:rsid w:val="00410371"/>
    <w:rsid w:val="00411C51"/>
    <w:rsid w:val="004242F1"/>
    <w:rsid w:val="0045336F"/>
    <w:rsid w:val="0046182C"/>
    <w:rsid w:val="004A7B76"/>
    <w:rsid w:val="004B75B7"/>
    <w:rsid w:val="004F3D61"/>
    <w:rsid w:val="005141D9"/>
    <w:rsid w:val="0051580D"/>
    <w:rsid w:val="00524CAB"/>
    <w:rsid w:val="00543B88"/>
    <w:rsid w:val="005451C3"/>
    <w:rsid w:val="00547111"/>
    <w:rsid w:val="00560F0D"/>
    <w:rsid w:val="00565812"/>
    <w:rsid w:val="00585A56"/>
    <w:rsid w:val="00592D74"/>
    <w:rsid w:val="005D483E"/>
    <w:rsid w:val="005E2C44"/>
    <w:rsid w:val="005F0E60"/>
    <w:rsid w:val="00621188"/>
    <w:rsid w:val="006257ED"/>
    <w:rsid w:val="00653DE4"/>
    <w:rsid w:val="00665C47"/>
    <w:rsid w:val="00695808"/>
    <w:rsid w:val="006B46FB"/>
    <w:rsid w:val="006C3A7B"/>
    <w:rsid w:val="006E21FB"/>
    <w:rsid w:val="006E4844"/>
    <w:rsid w:val="006F5619"/>
    <w:rsid w:val="007164AF"/>
    <w:rsid w:val="007429C0"/>
    <w:rsid w:val="00753ADC"/>
    <w:rsid w:val="007558BE"/>
    <w:rsid w:val="00755D39"/>
    <w:rsid w:val="00792342"/>
    <w:rsid w:val="007977A8"/>
    <w:rsid w:val="007B512A"/>
    <w:rsid w:val="007B72FB"/>
    <w:rsid w:val="007C2097"/>
    <w:rsid w:val="007C492B"/>
    <w:rsid w:val="007D6A07"/>
    <w:rsid w:val="007F4931"/>
    <w:rsid w:val="007F7259"/>
    <w:rsid w:val="008040A8"/>
    <w:rsid w:val="008279FA"/>
    <w:rsid w:val="0085308E"/>
    <w:rsid w:val="008626E7"/>
    <w:rsid w:val="00870EE7"/>
    <w:rsid w:val="00882CA5"/>
    <w:rsid w:val="008863B9"/>
    <w:rsid w:val="008A45A6"/>
    <w:rsid w:val="008D3CCC"/>
    <w:rsid w:val="008E7C9E"/>
    <w:rsid w:val="008F3789"/>
    <w:rsid w:val="008F686C"/>
    <w:rsid w:val="009148DE"/>
    <w:rsid w:val="00914E4F"/>
    <w:rsid w:val="00941E30"/>
    <w:rsid w:val="009531B0"/>
    <w:rsid w:val="00961ED1"/>
    <w:rsid w:val="009741B3"/>
    <w:rsid w:val="009777D9"/>
    <w:rsid w:val="00991819"/>
    <w:rsid w:val="00991B88"/>
    <w:rsid w:val="009A016C"/>
    <w:rsid w:val="009A5753"/>
    <w:rsid w:val="009A579D"/>
    <w:rsid w:val="009B49FB"/>
    <w:rsid w:val="009B5764"/>
    <w:rsid w:val="009E3297"/>
    <w:rsid w:val="009E6F38"/>
    <w:rsid w:val="009F734F"/>
    <w:rsid w:val="00A063BC"/>
    <w:rsid w:val="00A246B6"/>
    <w:rsid w:val="00A33F7B"/>
    <w:rsid w:val="00A47E70"/>
    <w:rsid w:val="00A50CF0"/>
    <w:rsid w:val="00A55584"/>
    <w:rsid w:val="00A7671C"/>
    <w:rsid w:val="00AA2CBC"/>
    <w:rsid w:val="00AB03FE"/>
    <w:rsid w:val="00AC3FE2"/>
    <w:rsid w:val="00AC5820"/>
    <w:rsid w:val="00AC6228"/>
    <w:rsid w:val="00AD1CD8"/>
    <w:rsid w:val="00AD1EDF"/>
    <w:rsid w:val="00AD60A0"/>
    <w:rsid w:val="00B258BB"/>
    <w:rsid w:val="00B622F5"/>
    <w:rsid w:val="00B63429"/>
    <w:rsid w:val="00B67B97"/>
    <w:rsid w:val="00B968C8"/>
    <w:rsid w:val="00BA3EC5"/>
    <w:rsid w:val="00BA51D9"/>
    <w:rsid w:val="00BB103E"/>
    <w:rsid w:val="00BB5DFC"/>
    <w:rsid w:val="00BD279D"/>
    <w:rsid w:val="00BD6BB8"/>
    <w:rsid w:val="00BF04AB"/>
    <w:rsid w:val="00C15002"/>
    <w:rsid w:val="00C25B45"/>
    <w:rsid w:val="00C37BD6"/>
    <w:rsid w:val="00C66BA2"/>
    <w:rsid w:val="00C870F6"/>
    <w:rsid w:val="00C907B5"/>
    <w:rsid w:val="00C95985"/>
    <w:rsid w:val="00CC5026"/>
    <w:rsid w:val="00CC68D0"/>
    <w:rsid w:val="00CD0AC3"/>
    <w:rsid w:val="00CD46C9"/>
    <w:rsid w:val="00CD752E"/>
    <w:rsid w:val="00D0286D"/>
    <w:rsid w:val="00D03F9A"/>
    <w:rsid w:val="00D06D51"/>
    <w:rsid w:val="00D24991"/>
    <w:rsid w:val="00D50255"/>
    <w:rsid w:val="00D56EA1"/>
    <w:rsid w:val="00D66520"/>
    <w:rsid w:val="00D75568"/>
    <w:rsid w:val="00D84AE9"/>
    <w:rsid w:val="00D9124E"/>
    <w:rsid w:val="00DB002A"/>
    <w:rsid w:val="00DD31C8"/>
    <w:rsid w:val="00DE34CF"/>
    <w:rsid w:val="00E13F3D"/>
    <w:rsid w:val="00E2403A"/>
    <w:rsid w:val="00E34898"/>
    <w:rsid w:val="00E81F92"/>
    <w:rsid w:val="00EB09B7"/>
    <w:rsid w:val="00EE7D7C"/>
    <w:rsid w:val="00EF1634"/>
    <w:rsid w:val="00EF1659"/>
    <w:rsid w:val="00F16ABA"/>
    <w:rsid w:val="00F25D98"/>
    <w:rsid w:val="00F300FB"/>
    <w:rsid w:val="00F370D2"/>
    <w:rsid w:val="00F51363"/>
    <w:rsid w:val="00F52A14"/>
    <w:rsid w:val="00F91410"/>
    <w:rsid w:val="00FB0298"/>
    <w:rsid w:val="00FB6386"/>
    <w:rsid w:val="00FE5C66"/>
    <w:rsid w:val="00FF42F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9E6F38"/>
    <w:rPr>
      <w:rFonts w:ascii="Arial" w:hAnsi="Arial"/>
      <w:sz w:val="32"/>
      <w:lang w:val="en-GB" w:eastAsia="en-US"/>
    </w:rPr>
  </w:style>
  <w:style w:type="paragraph" w:styleId="Revision">
    <w:name w:val="Revision"/>
    <w:hidden/>
    <w:uiPriority w:val="99"/>
    <w:semiHidden/>
    <w:rsid w:val="00CD0AC3"/>
    <w:rPr>
      <w:rFonts w:ascii="Times New Roman" w:hAnsi="Times New Roman"/>
      <w:lang w:val="en-GB" w:eastAsia="en-US"/>
    </w:rPr>
  </w:style>
  <w:style w:type="table" w:styleId="TableGrid">
    <w:name w:val="Table Grid"/>
    <w:basedOn w:val="TableNormal"/>
    <w:qFormat/>
    <w:rsid w:val="00CD0A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D0AC3"/>
    <w:rPr>
      <w:rFonts w:ascii="Arial" w:hAnsi="Arial"/>
      <w:b/>
      <w:lang w:val="en-GB" w:eastAsia="en-US"/>
    </w:rPr>
  </w:style>
  <w:style w:type="character" w:customStyle="1" w:styleId="Heading3Char">
    <w:name w:val="Heading 3 Char"/>
    <w:link w:val="Heading3"/>
    <w:rsid w:val="00CD0AC3"/>
    <w:rPr>
      <w:rFonts w:ascii="Arial" w:hAnsi="Arial"/>
      <w:sz w:val="28"/>
      <w:lang w:val="en-GB" w:eastAsia="en-US"/>
    </w:rPr>
  </w:style>
  <w:style w:type="character" w:customStyle="1" w:styleId="TALCar">
    <w:name w:val="TAL Car"/>
    <w:link w:val="TAL"/>
    <w:rsid w:val="00CD0AC3"/>
    <w:rPr>
      <w:rFonts w:ascii="Arial" w:hAnsi="Arial"/>
      <w:sz w:val="18"/>
      <w:lang w:val="en-GB" w:eastAsia="en-US"/>
    </w:rPr>
  </w:style>
  <w:style w:type="character" w:customStyle="1" w:styleId="TACChar">
    <w:name w:val="TAC Char"/>
    <w:link w:val="TAC"/>
    <w:qFormat/>
    <w:locked/>
    <w:rsid w:val="00CD0AC3"/>
    <w:rPr>
      <w:rFonts w:ascii="Arial" w:hAnsi="Arial"/>
      <w:sz w:val="18"/>
      <w:lang w:val="en-GB" w:eastAsia="en-US"/>
    </w:rPr>
  </w:style>
  <w:style w:type="character" w:customStyle="1" w:styleId="B1Char">
    <w:name w:val="B1 Char"/>
    <w:link w:val="B1"/>
    <w:qFormat/>
    <w:locked/>
    <w:rsid w:val="00FB0298"/>
    <w:rPr>
      <w:rFonts w:ascii="Times New Roman" w:hAnsi="Times New Roman"/>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locked/>
    <w:rsid w:val="00AB03FE"/>
    <w:rPr>
      <w:rFonts w:ascii="Arial" w:hAnsi="Arial"/>
      <w:b/>
      <w:lang w:val="en-GB" w:eastAsia="en-US"/>
    </w:rPr>
  </w:style>
  <w:style w:type="character" w:customStyle="1" w:styleId="NOChar">
    <w:name w:val="NO Char"/>
    <w:link w:val="NO"/>
    <w:qFormat/>
    <w:locked/>
    <w:rsid w:val="00AB03FE"/>
    <w:rPr>
      <w:rFonts w:ascii="Times New Roman" w:hAnsi="Times New Roman"/>
      <w:lang w:val="en-GB" w:eastAsia="en-US"/>
    </w:rPr>
  </w:style>
  <w:style w:type="character" w:customStyle="1" w:styleId="TAHCar">
    <w:name w:val="TAH Car"/>
    <w:link w:val="TAH"/>
    <w:rsid w:val="00AB03FE"/>
    <w:rPr>
      <w:rFonts w:ascii="Arial" w:hAnsi="Arial"/>
      <w:b/>
      <w:sz w:val="18"/>
      <w:lang w:val="en-GB" w:eastAsia="en-US"/>
    </w:rPr>
  </w:style>
  <w:style w:type="character" w:customStyle="1" w:styleId="B2Char">
    <w:name w:val="B2 Char"/>
    <w:link w:val="B2"/>
    <w:rsid w:val="00AB03FE"/>
    <w:rPr>
      <w:rFonts w:ascii="Times New Roman" w:hAnsi="Times New Roman"/>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link w:val="Heading4"/>
    <w:rsid w:val="00AB03FE"/>
    <w:rPr>
      <w:rFonts w:ascii="Arial" w:hAnsi="Arial"/>
      <w:sz w:val="24"/>
      <w:lang w:val="en-GB" w:eastAsia="en-US"/>
    </w:rPr>
  </w:style>
  <w:style w:type="character" w:customStyle="1" w:styleId="EXChar">
    <w:name w:val="EX Char"/>
    <w:link w:val="EX"/>
    <w:rsid w:val="00AB03FE"/>
    <w:rPr>
      <w:rFonts w:ascii="Times New Roman" w:hAnsi="Times New Roman"/>
      <w:lang w:val="en-GB" w:eastAsia="en-US"/>
    </w:rPr>
  </w:style>
  <w:style w:type="character" w:customStyle="1" w:styleId="Heading5Char">
    <w:name w:val="Heading 5 Char"/>
    <w:basedOn w:val="DefaultParagraphFont"/>
    <w:link w:val="Heading5"/>
    <w:rsid w:val="00AB03FE"/>
    <w:rPr>
      <w:rFonts w:ascii="Arial" w:hAnsi="Arial"/>
      <w:sz w:val="22"/>
      <w:lang w:val="en-GB" w:eastAsia="en-US"/>
    </w:rPr>
  </w:style>
  <w:style w:type="character" w:customStyle="1" w:styleId="Code">
    <w:name w:val="Code"/>
    <w:qFormat/>
    <w:rsid w:val="00AB03FE"/>
    <w:rPr>
      <w:rFonts w:ascii="Arial" w:hAnsi="Arial"/>
      <w:i/>
      <w:sz w:val="18"/>
      <w:bdr w:val="none" w:sz="0" w:space="0" w:color="auto"/>
      <w:shd w:val="clear" w:color="auto" w:fill="auto"/>
    </w:rPr>
  </w:style>
  <w:style w:type="character" w:customStyle="1" w:styleId="TANChar">
    <w:name w:val="TAN Char"/>
    <w:link w:val="TAN"/>
    <w:qFormat/>
    <w:locked/>
    <w:rsid w:val="00C15002"/>
    <w:rPr>
      <w:rFonts w:ascii="Arial" w:hAnsi="Arial"/>
      <w:sz w:val="18"/>
      <w:lang w:val="en-GB" w:eastAsia="en-US"/>
    </w:rPr>
  </w:style>
  <w:style w:type="paragraph" w:customStyle="1" w:styleId="TALcontinuation">
    <w:name w:val="TAL continuation"/>
    <w:basedOn w:val="TAL"/>
    <w:link w:val="TALcontinuationChar"/>
    <w:qFormat/>
    <w:rsid w:val="00C15002"/>
    <w:pPr>
      <w:spacing w:before="40"/>
    </w:pPr>
  </w:style>
  <w:style w:type="character" w:customStyle="1" w:styleId="TALcontinuationChar">
    <w:name w:val="TAL continuation Char"/>
    <w:basedOn w:val="DefaultParagraphFont"/>
    <w:link w:val="TALcontinuation"/>
    <w:locked/>
    <w:rsid w:val="00C15002"/>
    <w:rPr>
      <w:rFonts w:ascii="Arial" w:hAnsi="Arial"/>
      <w:sz w:val="18"/>
      <w:lang w:val="en-GB" w:eastAsia="en-US"/>
    </w:rPr>
  </w:style>
  <w:style w:type="character" w:customStyle="1" w:styleId="Heading1Char">
    <w:name w:val="Heading 1 Char"/>
    <w:link w:val="Heading1"/>
    <w:rsid w:val="001B7071"/>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21" Type="http://schemas.openxmlformats.org/officeDocument/2006/relationships/image" Target="media/image5.emf"/><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vsdx"/><Relationship Id="rId32" Type="http://schemas.openxmlformats.org/officeDocument/2006/relationships/image" Target="media/image11.png"/><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7.vsdx"/><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package" Target="embeddings/Microsoft_Visio_Drawing8.vsdx"/><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2431</TotalTime>
  <Pages>21</Pages>
  <Words>7451</Words>
  <Characters>42472</Characters>
  <Application>Microsoft Office Word</Application>
  <DocSecurity>0</DocSecurity>
  <Lines>353</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Cloud, Jason</cp:lastModifiedBy>
  <cp:revision>30</cp:revision>
  <cp:lastPrinted>1900-01-01T08:00:00Z</cp:lastPrinted>
  <dcterms:created xsi:type="dcterms:W3CDTF">2025-01-02T18:58:00Z</dcterms:created>
  <dcterms:modified xsi:type="dcterms:W3CDTF">2025-01-06T20:26:00Z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0</vt:lpwstr>
  </property>
  <property fmtid="{D5CDD505-2E9C-101B-9397-08002B2CF9AE}" pid="4" name="MtgTitle">
    <vt:lpwstr>-e (AH) MBS SWG post 130</vt:lpwstr>
  </property>
  <property fmtid="{D5CDD505-2E9C-101B-9397-08002B2CF9AE}" pid="5" name="Location">
    <vt:lpwstr>Online</vt:lpwstr>
  </property>
  <property fmtid="{D5CDD505-2E9C-101B-9397-08002B2CF9AE}" pid="6" name="Country">
    <vt:lpwstr/>
  </property>
  <property fmtid="{D5CDD505-2E9C-101B-9397-08002B2CF9AE}" pid="7" name="StartDate">
    <vt:lpwstr>19th Dec 2024</vt:lpwstr>
  </property>
  <property fmtid="{D5CDD505-2E9C-101B-9397-08002B2CF9AE}" pid="8" name="EndDate">
    <vt:lpwstr>6th Feb 2025</vt:lpwstr>
  </property>
  <property fmtid="{D5CDD505-2E9C-101B-9397-08002B2CF9AE}" pid="9" name="Tdoc#">
    <vt:lpwstr>S4aI250020</vt:lpwstr>
  </property>
  <property fmtid="{D5CDD505-2E9C-101B-9397-08002B2CF9AE}" pid="10" name="Spec#">
    <vt:lpwstr>26.501</vt:lpwstr>
  </property>
  <property fmtid="{D5CDD505-2E9C-101B-9397-08002B2CF9AE}" pid="11" name="Cr#">
    <vt:lpwstr>0103</vt:lpwstr>
  </property>
  <property fmtid="{D5CDD505-2E9C-101B-9397-08002B2CF9AE}" pid="12" name="Revision">
    <vt:lpwstr>-</vt:lpwstr>
  </property>
  <property fmtid="{D5CDD505-2E9C-101B-9397-08002B2CF9AE}" pid="13" name="Version">
    <vt:lpwstr>18.8.0</vt:lpwstr>
  </property>
  <property fmtid="{D5CDD505-2E9C-101B-9397-08002B2CF9AE}" pid="14" name="CrTitle">
    <vt:lpwstr>[AMD-ARCH-MED] Media delivery from multiple service endpoints/locations</vt:lpwstr>
  </property>
  <property fmtid="{D5CDD505-2E9C-101B-9397-08002B2CF9AE}" pid="15" name="SourceIfWg">
    <vt:lpwstr>Dolby Sweden AB</vt:lpwstr>
  </property>
  <property fmtid="{D5CDD505-2E9C-101B-9397-08002B2CF9AE}" pid="16" name="SourceIfTsg">
    <vt:lpwstr/>
  </property>
  <property fmtid="{D5CDD505-2E9C-101B-9397-08002B2CF9AE}" pid="17" name="RelatedWis">
    <vt:lpwstr>AMD-ARCH-MED</vt:lpwstr>
  </property>
  <property fmtid="{D5CDD505-2E9C-101B-9397-08002B2CF9AE}" pid="18" name="Cat">
    <vt:lpwstr>B</vt:lpwstr>
  </property>
  <property fmtid="{D5CDD505-2E9C-101B-9397-08002B2CF9AE}" pid="19" name="ResDate">
    <vt:lpwstr>2025-01-02</vt:lpwstr>
  </property>
  <property fmtid="{D5CDD505-2E9C-101B-9397-08002B2CF9AE}" pid="20" name="Release">
    <vt:lpwstr>Rel-19</vt:lpwstr>
  </property>
</Properties>
</file>