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C908B01" w:rsidR="001E41F3" w:rsidRDefault="001E41F3">
      <w:pPr>
        <w:pStyle w:val="CRCoverPage"/>
        <w:tabs>
          <w:tab w:val="right" w:pos="9639"/>
        </w:tabs>
        <w:spacing w:after="0"/>
        <w:rPr>
          <w:b/>
          <w:i/>
          <w:noProof/>
          <w:sz w:val="28"/>
        </w:rPr>
      </w:pPr>
      <w:r>
        <w:rPr>
          <w:b/>
          <w:noProof/>
          <w:sz w:val="24"/>
        </w:rPr>
        <w:t>3GPP TSG-</w:t>
      </w:r>
      <w:fldSimple w:instr=" DOCPROPERTY  TSG/WGRef  \* MERGEFORMAT ">
        <w:r w:rsidR="003F367F" w:rsidRPr="003F367F">
          <w:rPr>
            <w:b/>
            <w:noProof/>
            <w:sz w:val="24"/>
          </w:rPr>
          <w:t>SA4</w:t>
        </w:r>
      </w:fldSimple>
      <w:r w:rsidR="00C66BA2">
        <w:rPr>
          <w:b/>
          <w:noProof/>
          <w:sz w:val="24"/>
        </w:rPr>
        <w:t xml:space="preserve"> </w:t>
      </w:r>
      <w:r>
        <w:rPr>
          <w:b/>
          <w:noProof/>
          <w:sz w:val="24"/>
        </w:rPr>
        <w:t>Meeting #</w:t>
      </w:r>
      <w:fldSimple w:instr=" DOCPROPERTY  MtgSeq  \* MERGEFORMAT ">
        <w:r w:rsidR="003F367F" w:rsidRPr="003F367F">
          <w:rPr>
            <w:b/>
            <w:noProof/>
            <w:sz w:val="24"/>
          </w:rPr>
          <w:t>0</w:t>
        </w:r>
      </w:fldSimple>
      <w:fldSimple w:instr=" DOCPROPERTY  MtgTitle  \* MERGEFORMAT ">
        <w:r w:rsidR="003F367F" w:rsidRPr="003F367F">
          <w:rPr>
            <w:b/>
            <w:noProof/>
            <w:sz w:val="24"/>
          </w:rPr>
          <w:t>-e (AH) MBS SWG post 130</w:t>
        </w:r>
      </w:fldSimple>
      <w:r>
        <w:rPr>
          <w:b/>
          <w:i/>
          <w:noProof/>
          <w:sz w:val="28"/>
        </w:rPr>
        <w:tab/>
      </w:r>
      <w:fldSimple w:instr=" DOCPROPERTY  Tdoc#  \* MERGEFORMAT ">
        <w:r w:rsidR="003F367F" w:rsidRPr="003F367F">
          <w:rPr>
            <w:b/>
            <w:i/>
            <w:noProof/>
            <w:sz w:val="28"/>
          </w:rPr>
          <w:t>S4aI250016</w:t>
        </w:r>
      </w:fldSimple>
    </w:p>
    <w:p w14:paraId="7CB45193" w14:textId="17F6D6B9" w:rsidR="001E41F3" w:rsidRDefault="003609EF" w:rsidP="005E2C44">
      <w:pPr>
        <w:pStyle w:val="CRCoverPage"/>
        <w:outlineLvl w:val="0"/>
        <w:rPr>
          <w:b/>
          <w:noProof/>
          <w:sz w:val="24"/>
        </w:rPr>
      </w:pPr>
      <w:fldSimple w:instr=" DOCPROPERTY  Location  \* MERGEFORMAT ">
        <w:r w:rsidR="003F367F" w:rsidRPr="003F367F">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3F367F" w:rsidRPr="003F367F">
          <w:rPr>
            <w:b/>
            <w:noProof/>
            <w:sz w:val="24"/>
          </w:rPr>
          <w:t>19th Dec 2024</w:t>
        </w:r>
      </w:fldSimple>
      <w:r w:rsidR="00547111">
        <w:rPr>
          <w:b/>
          <w:noProof/>
          <w:sz w:val="24"/>
        </w:rPr>
        <w:t xml:space="preserve"> - </w:t>
      </w:r>
      <w:fldSimple w:instr=" DOCPROPERTY  EndDate  \* MERGEFORMAT ">
        <w:r w:rsidR="003F367F" w:rsidRPr="003F367F">
          <w:rPr>
            <w:b/>
            <w:noProof/>
            <w:sz w:val="24"/>
          </w:rPr>
          <w:t>6th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4F955" w:rsidR="001E41F3" w:rsidRPr="00410371" w:rsidRDefault="00E13F3D" w:rsidP="00E13F3D">
            <w:pPr>
              <w:pStyle w:val="CRCoverPage"/>
              <w:spacing w:after="0"/>
              <w:jc w:val="right"/>
              <w:rPr>
                <w:b/>
                <w:noProof/>
                <w:sz w:val="28"/>
              </w:rPr>
            </w:pPr>
            <w:fldSimple w:instr=" DOCPROPERTY  Spec#  \* MERGEFORMAT ">
              <w:r w:rsidR="003F367F" w:rsidRPr="003F367F">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4083E" w:rsidR="001E41F3" w:rsidRPr="00410371" w:rsidRDefault="00E13F3D" w:rsidP="00547111">
            <w:pPr>
              <w:pStyle w:val="CRCoverPage"/>
              <w:spacing w:after="0"/>
              <w:rPr>
                <w:noProof/>
              </w:rPr>
            </w:pPr>
            <w:fldSimple w:instr=" DOCPROPERTY  Cr#  \* MERGEFORMAT ">
              <w:r w:rsidR="003F367F" w:rsidRPr="003F367F">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A3C9C" w:rsidR="001E41F3" w:rsidRPr="00410371" w:rsidRDefault="00E13F3D" w:rsidP="00E13F3D">
            <w:pPr>
              <w:pStyle w:val="CRCoverPage"/>
              <w:spacing w:after="0"/>
              <w:jc w:val="center"/>
              <w:rPr>
                <w:b/>
                <w:noProof/>
              </w:rPr>
            </w:pPr>
            <w:fldSimple w:instr=" DOCPROPERTY  Revision  \* MERGEFORMAT ">
              <w:r w:rsidR="003F367F" w:rsidRPr="003F36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85B4EB" w:rsidR="001E41F3" w:rsidRPr="00410371" w:rsidRDefault="00E13F3D">
            <w:pPr>
              <w:pStyle w:val="CRCoverPage"/>
              <w:spacing w:after="0"/>
              <w:jc w:val="center"/>
              <w:rPr>
                <w:noProof/>
                <w:sz w:val="28"/>
              </w:rPr>
            </w:pPr>
            <w:fldSimple w:instr=" DOCPROPERTY  Version  \* MERGEFORMAT ">
              <w:r w:rsidR="003F367F" w:rsidRPr="003F367F">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F0768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6C51F4" w:rsidR="00F25D98" w:rsidRDefault="003F36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90F5E7" w:rsidR="00F25D98" w:rsidRDefault="003F36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876D8"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3F367F">
              <w:t xml:space="preserve">[AMD-ARCH-MED] MBS User Service and Delivery Protocols for </w:t>
            </w:r>
            <w:proofErr w:type="spellStart"/>
            <w:r w:rsidR="003F367F">
              <w:t>eMBMS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2E261" w:rsidR="001E41F3" w:rsidRDefault="00E13F3D">
            <w:pPr>
              <w:pStyle w:val="CRCoverPage"/>
              <w:spacing w:after="0"/>
              <w:ind w:left="100"/>
              <w:rPr>
                <w:noProof/>
              </w:rPr>
            </w:pPr>
            <w:fldSimple w:instr=" DOCPROPERTY  SourceIfWg  \* MERGEFORMAT ">
              <w:r w:rsidR="003F367F">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8376A1" w:rsidR="001E41F3" w:rsidRDefault="001E41F3" w:rsidP="00547111">
            <w:pPr>
              <w:pStyle w:val="CRCoverPage"/>
              <w:spacing w:after="0"/>
              <w:ind w:left="100"/>
              <w:rPr>
                <w:noProof/>
              </w:rPr>
            </w:pPr>
            <w:fldSimple w:instr=" DOCPROPERTY  SourceIfTsg  \* MERGEFORMAT ">
              <w:r w:rsidR="003F367F">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DF2FB" w:rsidR="001E41F3" w:rsidRDefault="00E13F3D">
            <w:pPr>
              <w:pStyle w:val="CRCoverPage"/>
              <w:spacing w:after="0"/>
              <w:ind w:left="100"/>
              <w:rPr>
                <w:noProof/>
              </w:rPr>
            </w:pPr>
            <w:fldSimple w:instr=" DOCPROPERTY  RelatedWis  \* MERGEFORMAT ">
              <w:r w:rsidR="003F367F">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81E4B" w:rsidR="001E41F3" w:rsidRDefault="00D24991">
            <w:pPr>
              <w:pStyle w:val="CRCoverPage"/>
              <w:spacing w:after="0"/>
              <w:ind w:left="100"/>
              <w:rPr>
                <w:noProof/>
              </w:rPr>
            </w:pPr>
            <w:fldSimple w:instr=" DOCPROPERTY  ResDate  \* MERGEFORMAT ">
              <w:r w:rsidR="003F367F">
                <w:rPr>
                  <w:noProof/>
                </w:rPr>
                <w:t>2024-12-18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5F1EB" w:rsidR="001E41F3" w:rsidRDefault="00D24991" w:rsidP="00D24991">
            <w:pPr>
              <w:pStyle w:val="CRCoverPage"/>
              <w:spacing w:after="0"/>
              <w:ind w:left="100" w:right="-609"/>
              <w:rPr>
                <w:b/>
                <w:noProof/>
              </w:rPr>
            </w:pPr>
            <w:fldSimple w:instr=" DOCPROPERTY  Cat  \* MERGEFORMAT ">
              <w:r w:rsidR="003F367F" w:rsidRPr="003F367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041B64" w:rsidR="001E41F3" w:rsidRDefault="00D24991">
            <w:pPr>
              <w:pStyle w:val="CRCoverPage"/>
              <w:spacing w:after="0"/>
              <w:ind w:left="100"/>
              <w:rPr>
                <w:noProof/>
              </w:rPr>
            </w:pPr>
            <w:fldSimple w:instr=" DOCPROPERTY  Release  \* MERGEFORMAT ">
              <w:r w:rsidR="003F367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EBAD8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3D515" w14:textId="581C829E" w:rsidR="007B31EC" w:rsidRDefault="007B31EC" w:rsidP="007B31EC">
            <w:pPr>
              <w:pStyle w:val="CRCoverPage"/>
              <w:spacing w:after="0"/>
              <w:rPr>
                <w:noProof/>
              </w:rPr>
            </w:pPr>
            <w:r w:rsidRPr="00E322EA">
              <w:rPr>
                <w:b/>
                <w:bCs/>
                <w:noProof/>
              </w:rPr>
              <w:t>MBS User Service and Delivery Protocols for eMBMS</w:t>
            </w:r>
            <w:r>
              <w:rPr>
                <w:b/>
                <w:bCs/>
                <w:noProof/>
              </w:rPr>
              <w:t xml:space="preserve">: </w:t>
            </w:r>
            <w:r w:rsidRPr="00D8065D">
              <w:rPr>
                <w:noProof/>
              </w:rPr>
              <w:t>The MBS User Service architecture and protocol follows the modern design philosophies of the 5G System with separation of user services from transport, a service-based architecture and RESTful APIs. At the same time, eMBMS and enTV as used for LTE-based 5G Broadcast support a transparent delivery mode. While interworking in between MBMS and MBS is addressed in TS 23.247, interworking between these two systems at the User Service level is not addressed. In order for MBMS and LTE-based 5G broadcast to leverage MBS User Service technologies, a study is warranted to identify the gaps to fully support this functionality.</w:t>
            </w:r>
            <w:r>
              <w:rPr>
                <w:noProof/>
              </w:rPr>
              <w:t xml:space="preserve"> For details refer to </w:t>
            </w:r>
            <w:r>
              <w:rPr>
                <w:noProof/>
              </w:rPr>
              <w:t>TR 26.802.</w:t>
            </w:r>
          </w:p>
          <w:p w14:paraId="1D92BDE2" w14:textId="77777777" w:rsidR="007B31EC" w:rsidRDefault="007B31EC" w:rsidP="007B31EC">
            <w:pPr>
              <w:pStyle w:val="CRCoverPage"/>
              <w:spacing w:after="0"/>
              <w:rPr>
                <w:noProof/>
              </w:rPr>
            </w:pPr>
          </w:p>
          <w:p w14:paraId="708AA7DE" w14:textId="4CA033DE" w:rsidR="001E41F3" w:rsidRPr="007B4FDA" w:rsidRDefault="007B31EC" w:rsidP="007B4FDA">
            <w:pPr>
              <w:pStyle w:val="CRCoverPage"/>
              <w:spacing w:after="0"/>
              <w:rPr>
                <w:b/>
                <w:bCs/>
                <w:noProof/>
              </w:rPr>
            </w:pPr>
            <w:r>
              <w:rPr>
                <w:noProof/>
              </w:rPr>
              <w:t>In TR 26.802,</w:t>
            </w:r>
            <w:r w:rsidR="00431417">
              <w:rPr>
                <w:noProof/>
              </w:rPr>
              <w:t xml:space="preserve"> motivation for work on</w:t>
            </w:r>
            <w:r>
              <w:rPr>
                <w:noProof/>
              </w:rPr>
              <w:t xml:space="preserve"> </w:t>
            </w:r>
            <w:r w:rsidR="00431417" w:rsidRPr="006868B6">
              <w:rPr>
                <w:i/>
                <w:iCs/>
              </w:rPr>
              <w:t xml:space="preserve">MBS User Service and Delivery Protocols for </w:t>
            </w:r>
            <w:proofErr w:type="spellStart"/>
            <w:r w:rsidR="00431417" w:rsidRPr="006868B6">
              <w:rPr>
                <w:i/>
                <w:iCs/>
              </w:rPr>
              <w:t>eMBMS</w:t>
            </w:r>
            <w:proofErr w:type="spellEnd"/>
            <w:r w:rsidR="00431417" w:rsidRPr="006868B6">
              <w:t xml:space="preserve"> </w:t>
            </w:r>
            <w:r w:rsidR="00431417">
              <w:t>is</w:t>
            </w:r>
            <w:r w:rsidR="00431417" w:rsidRPr="006868B6">
              <w:t xml:space="preserve"> introduced in clause 5.10 and based on the conclusions in clause 5.10.6</w:t>
            </w:r>
            <w:r w:rsidR="004542C9">
              <w:t xml:space="preserve"> has been in</w:t>
            </w:r>
            <w:r w:rsidR="007B4FDA">
              <w:t>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E1A83" w14:textId="77777777" w:rsidR="00667ADB" w:rsidRPr="00667ADB" w:rsidRDefault="00667ADB" w:rsidP="00667ADB">
            <w:pPr>
              <w:keepNext/>
              <w:ind w:left="284" w:hanging="284"/>
              <w:rPr>
                <w:rFonts w:ascii="Arial" w:hAnsi="Arial" w:cs="Arial"/>
              </w:rPr>
            </w:pPr>
            <w:r w:rsidRPr="00667ADB">
              <w:rPr>
                <w:rFonts w:ascii="Arial" w:hAnsi="Arial" w:cs="Arial"/>
                <w:i/>
                <w:iCs/>
              </w:rPr>
              <w:t xml:space="preserve">MBS User Service and Delivery Protocols for </w:t>
            </w:r>
            <w:proofErr w:type="spellStart"/>
            <w:r w:rsidRPr="00667ADB">
              <w:rPr>
                <w:rFonts w:ascii="Arial" w:hAnsi="Arial" w:cs="Arial"/>
                <w:i/>
                <w:iCs/>
              </w:rPr>
              <w:t>eMBMS</w:t>
            </w:r>
            <w:proofErr w:type="spellEnd"/>
            <w:r w:rsidRPr="00667ADB">
              <w:rPr>
                <w:rFonts w:ascii="Arial" w:hAnsi="Arial" w:cs="Arial"/>
                <w:i/>
                <w:iCs/>
              </w:rPr>
              <w:t xml:space="preserve"> </w:t>
            </w:r>
            <w:r w:rsidRPr="00667ADB">
              <w:rPr>
                <w:rFonts w:ascii="Arial" w:hAnsi="Arial" w:cs="Arial"/>
              </w:rPr>
              <w:t>as introduced in clause 5.10 of TR 26.802 based on the conclusions in clause 5.10.6:</w:t>
            </w:r>
          </w:p>
          <w:p w14:paraId="23E51C34" w14:textId="2777CA4A" w:rsidR="00667ADB" w:rsidRPr="00667ADB" w:rsidRDefault="00667ADB" w:rsidP="00667ADB">
            <w:pPr>
              <w:pStyle w:val="ListParagraph"/>
              <w:numPr>
                <w:ilvl w:val="0"/>
                <w:numId w:val="2"/>
              </w:numPr>
              <w:ind w:left="1004"/>
              <w:rPr>
                <w:rFonts w:ascii="Arial" w:hAnsi="Arial" w:cs="Arial"/>
              </w:rPr>
            </w:pPr>
            <w:r w:rsidRPr="00667ADB">
              <w:rPr>
                <w:rFonts w:ascii="Arial" w:hAnsi="Arial" w:cs="Arial"/>
              </w:rPr>
              <w:t>Fully specify support for the Joint BM-SC and MBSF Functionality. For this purpose, the gap identified in clause 5.10.4.1 of the present document needs to be addressed by documenting additional procedures and baseline parameters as required in TS 26.502 and permitting the signalling of MBMS sessions.</w:t>
            </w:r>
          </w:p>
          <w:p w14:paraId="31C656EC" w14:textId="4BC37179" w:rsidR="001E41F3" w:rsidRDefault="00667ADB" w:rsidP="00667ADB">
            <w:pPr>
              <w:pStyle w:val="ListParagraph"/>
              <w:numPr>
                <w:ilvl w:val="0"/>
                <w:numId w:val="2"/>
              </w:numPr>
              <w:ind w:left="1004"/>
              <w:rPr>
                <w:noProof/>
              </w:rPr>
            </w:pPr>
            <w:r w:rsidRPr="00667ADB">
              <w:rPr>
                <w:rFonts w:ascii="Arial" w:hAnsi="Arial" w:cs="Arial"/>
              </w:rPr>
              <w:t>ii.</w:t>
            </w:r>
            <w:r w:rsidRPr="00667ADB">
              <w:rPr>
                <w:rFonts w:ascii="Arial" w:hAnsi="Arial" w:cs="Arial"/>
              </w:rPr>
              <w:tab/>
              <w:t>Document in an informative annex to TS 26.502 the deployment architectures, client architectures and high-level call flows in clauses 5.10.2.3 and 5.10.2.4.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D6FCD" w:rsidR="001E41F3" w:rsidRDefault="00D30ED2">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9D23E4" w:rsidR="001E41F3" w:rsidRDefault="00E62F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68E2F" w:rsidR="001E41F3" w:rsidRDefault="00E62F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398F4B" w:rsidR="001E41F3" w:rsidRDefault="00E62F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A94C21" w14:textId="77777777" w:rsidR="00E62F13" w:rsidRPr="00FE7A1B" w:rsidRDefault="00E62F13" w:rsidP="00E62F13">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9DA668E" w14:textId="77777777" w:rsidR="00E62F13" w:rsidRDefault="00E62F13" w:rsidP="00E62F13">
      <w:pPr>
        <w:rPr>
          <w:noProof/>
        </w:rPr>
      </w:pPr>
      <w:r>
        <w:rPr>
          <w:noProof/>
        </w:rPr>
        <w:t>To be completed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D1F994" w14:textId="77777777" w:rsidR="00C47FD6" w:rsidRDefault="00C47FD6">
      <w:r>
        <w:separator/>
      </w:r>
    </w:p>
  </w:endnote>
  <w:endnote w:type="continuationSeparator" w:id="0">
    <w:p w14:paraId="5A25439A" w14:textId="77777777" w:rsidR="00C47FD6" w:rsidRDefault="00C47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C2C7B0" w14:textId="77777777" w:rsidR="00C47FD6" w:rsidRDefault="00C47FD6">
      <w:r>
        <w:separator/>
      </w:r>
    </w:p>
  </w:footnote>
  <w:footnote w:type="continuationSeparator" w:id="0">
    <w:p w14:paraId="0D0BC3B9" w14:textId="77777777" w:rsidR="00C47FD6" w:rsidRDefault="00C47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6326D8"/>
    <w:multiLevelType w:val="hybridMultilevel"/>
    <w:tmpl w:val="E488D03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691350F7"/>
    <w:multiLevelType w:val="hybridMultilevel"/>
    <w:tmpl w:val="2D847F1C"/>
    <w:lvl w:ilvl="0" w:tplc="42925486">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86220132">
    <w:abstractNumId w:val="0"/>
  </w:num>
  <w:num w:numId="2" w16cid:durableId="6947715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5E6A"/>
    <w:rsid w:val="002E472E"/>
    <w:rsid w:val="00305409"/>
    <w:rsid w:val="003609EF"/>
    <w:rsid w:val="0036231A"/>
    <w:rsid w:val="00374DD4"/>
    <w:rsid w:val="003E1A36"/>
    <w:rsid w:val="003F367F"/>
    <w:rsid w:val="00410371"/>
    <w:rsid w:val="004242F1"/>
    <w:rsid w:val="00431417"/>
    <w:rsid w:val="004542C9"/>
    <w:rsid w:val="004B75B7"/>
    <w:rsid w:val="005141D9"/>
    <w:rsid w:val="0051580D"/>
    <w:rsid w:val="00547111"/>
    <w:rsid w:val="00592D74"/>
    <w:rsid w:val="005E2C44"/>
    <w:rsid w:val="00621188"/>
    <w:rsid w:val="006257ED"/>
    <w:rsid w:val="00653DE4"/>
    <w:rsid w:val="00665C47"/>
    <w:rsid w:val="00667ADB"/>
    <w:rsid w:val="00695808"/>
    <w:rsid w:val="006B46FB"/>
    <w:rsid w:val="006E21FB"/>
    <w:rsid w:val="00792342"/>
    <w:rsid w:val="007977A8"/>
    <w:rsid w:val="007B31EC"/>
    <w:rsid w:val="007B4FDA"/>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7FD6"/>
    <w:rsid w:val="00C66BA2"/>
    <w:rsid w:val="00C870F6"/>
    <w:rsid w:val="00C907B5"/>
    <w:rsid w:val="00C95985"/>
    <w:rsid w:val="00CB69E9"/>
    <w:rsid w:val="00CC5026"/>
    <w:rsid w:val="00CC68D0"/>
    <w:rsid w:val="00D03F9A"/>
    <w:rsid w:val="00D06D51"/>
    <w:rsid w:val="00D24991"/>
    <w:rsid w:val="00D30ED2"/>
    <w:rsid w:val="00D50255"/>
    <w:rsid w:val="00D66520"/>
    <w:rsid w:val="00D84AE9"/>
    <w:rsid w:val="00D9124E"/>
    <w:rsid w:val="00DE34CF"/>
    <w:rsid w:val="00E13F3D"/>
    <w:rsid w:val="00E14807"/>
    <w:rsid w:val="00E34898"/>
    <w:rsid w:val="00E62F13"/>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E62F13"/>
    <w:rPr>
      <w:rFonts w:ascii="Arial" w:hAnsi="Arial"/>
      <w:sz w:val="32"/>
      <w:lang w:val="en-GB" w:eastAsia="en-US"/>
    </w:rPr>
  </w:style>
  <w:style w:type="paragraph" w:styleId="ListParagraph">
    <w:name w:val="List Paragraph"/>
    <w:basedOn w:val="Normal"/>
    <w:uiPriority w:val="34"/>
    <w:qFormat/>
    <w:rsid w:val="00667A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590</Words>
  <Characters>3365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(24/12/10)</cp:lastModifiedBy>
  <cp:revision>10</cp:revision>
  <cp:lastPrinted>1899-12-31T23:00:00Z</cp:lastPrinted>
  <dcterms:created xsi:type="dcterms:W3CDTF">2024-12-18T18:16:00Z</dcterms:created>
  <dcterms:modified xsi:type="dcterms:W3CDTF">2024-12-18T18:22:00Z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19th Dec 2024</vt:lpwstr>
  </property>
  <property fmtid="{D5CDD505-2E9C-101B-9397-08002B2CF9AE}" pid="8" name="EndDate">
    <vt:lpwstr>6th Feb 2025</vt:lpwstr>
  </property>
  <property fmtid="{D5CDD505-2E9C-101B-9397-08002B2CF9AE}" pid="9" name="Tdoc#">
    <vt:lpwstr>S4aI250016</vt:lpwstr>
  </property>
  <property fmtid="{D5CDD505-2E9C-101B-9397-08002B2CF9AE}" pid="10" name="Spec#">
    <vt:lpwstr>26.502</vt:lpwstr>
  </property>
  <property fmtid="{D5CDD505-2E9C-101B-9397-08002B2CF9AE}" pid="11" name="Cr#">
    <vt:lpwstr>0034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[AMD-ARCH-MED] MBS User Service and Delivery Protocols for eMBMS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2024-12-18</vt:lpwstr>
  </property>
  <property fmtid="{D5CDD505-2E9C-101B-9397-08002B2CF9AE}" pid="20" name="Release">
    <vt:lpwstr>Rel-19</vt:lpwstr>
  </property>
</Properties>
</file>