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CFA4CF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A342C3" w:rsidRPr="00A342C3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A342C3" w:rsidRPr="00A342C3">
          <w:rPr>
            <w:b/>
            <w:noProof/>
            <w:sz w:val="24"/>
          </w:rPr>
          <w:t>91</w:t>
        </w:r>
      </w:fldSimple>
      <w:fldSimple w:instr=" DOCPROPERTY  MtgTitle  \* MERGEFORMAT ">
        <w:r w:rsidR="00A342C3" w:rsidRPr="00A342C3"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bookmarkStart w:id="0" w:name="_Hlk149076352"/>
      <w:r w:rsidR="007F3363">
        <w:fldChar w:fldCharType="begin"/>
      </w:r>
      <w:r w:rsidR="007F3363">
        <w:instrText xml:space="preserve"> DOCPROPERTY  Tdoc#  \* MERGEFORMAT </w:instrText>
      </w:r>
      <w:r w:rsidR="007F3363">
        <w:fldChar w:fldCharType="separate"/>
      </w:r>
      <w:r w:rsidR="00A342C3" w:rsidRPr="00A342C3">
        <w:rPr>
          <w:b/>
          <w:i/>
          <w:noProof/>
          <w:sz w:val="28"/>
        </w:rPr>
        <w:t>s3i230591</w:t>
      </w:r>
      <w:r w:rsidR="007F3363">
        <w:rPr>
          <w:b/>
          <w:i/>
          <w:noProof/>
          <w:sz w:val="28"/>
        </w:rPr>
        <w:fldChar w:fldCharType="end"/>
      </w:r>
      <w:bookmarkEnd w:id="0"/>
    </w:p>
    <w:p w14:paraId="7CB45193" w14:textId="62C749D2" w:rsidR="001E41F3" w:rsidRDefault="007F3363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342C3" w:rsidRPr="00A342C3">
          <w:rPr>
            <w:b/>
            <w:noProof/>
            <w:sz w:val="24"/>
          </w:rPr>
          <w:t>Sydney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A342C3" w:rsidRPr="00A342C3">
          <w:rPr>
            <w:b/>
            <w:noProof/>
            <w:sz w:val="24"/>
          </w:rPr>
          <w:t>Australia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A342C3" w:rsidRPr="00A342C3">
          <w:rPr>
            <w:b/>
            <w:noProof/>
            <w:sz w:val="24"/>
          </w:rPr>
          <w:t>24th Oct 2023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A342C3" w:rsidRPr="00A342C3">
          <w:rPr>
            <w:b/>
            <w:noProof/>
            <w:sz w:val="24"/>
          </w:rPr>
          <w:t>27th Oct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747210C" w:rsidR="001E41F3" w:rsidRPr="00410371" w:rsidRDefault="007F336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342C3" w:rsidRPr="00A342C3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1BCF5AE" w:rsidR="001E41F3" w:rsidRPr="00410371" w:rsidRDefault="007F3363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342C3" w:rsidRPr="00A342C3">
                <w:rPr>
                  <w:b/>
                  <w:noProof/>
                  <w:sz w:val="28"/>
                </w:rPr>
                <w:t>0592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6623422" w:rsidR="001E41F3" w:rsidRPr="00410371" w:rsidRDefault="007F336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A342C3" w:rsidRPr="00A342C3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65DB180" w:rsidR="001E41F3" w:rsidRPr="00410371" w:rsidRDefault="007F33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342C3" w:rsidRPr="00A342C3">
                <w:rPr>
                  <w:b/>
                  <w:noProof/>
                  <w:sz w:val="28"/>
                </w:rPr>
                <w:t>15.11.0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153C950D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D06C865" w:rsidR="00F25D98" w:rsidRDefault="00754BF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C830DE0" w:rsidR="001E41F3" w:rsidRDefault="007F336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A342C3">
                <w:t>Addition of missing parameters to SUCI definition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28943BA" w:rsidR="001E41F3" w:rsidRDefault="007F336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A342C3">
                <w:rPr>
                  <w:noProof/>
                </w:rPr>
                <w:t>SA3-LI (</w:t>
              </w:r>
              <w:r w:rsidR="00A342C3">
                <w:t>OTD_US)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3783664" w:rsidR="001E41F3" w:rsidRDefault="007F3363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A342C3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5BF0F20" w:rsidR="001E41F3" w:rsidRDefault="007F336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A342C3">
                <w:rPr>
                  <w:noProof/>
                </w:rPr>
                <w:t>LI15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18899FD" w:rsidR="001E41F3" w:rsidRDefault="007F336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342C3">
                <w:rPr>
                  <w:noProof/>
                </w:rPr>
                <w:t>2023-10-24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93795A1" w:rsidR="001E41F3" w:rsidRDefault="007F336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342C3" w:rsidRPr="00A342C3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61DED9E" w:rsidR="001E41F3" w:rsidRDefault="007F336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A342C3">
                <w:rPr>
                  <w:noProof/>
                </w:rPr>
                <w:t>Rel-15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C16933E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C6E1296" w:rsidR="001E41F3" w:rsidRDefault="00754BF2">
            <w:pPr>
              <w:pStyle w:val="CRCoverPage"/>
              <w:spacing w:after="0"/>
              <w:ind w:left="100"/>
              <w:rPr>
                <w:noProof/>
              </w:rPr>
            </w:pPr>
            <w:r w:rsidRPr="00754BF2">
              <w:rPr>
                <w:noProof/>
              </w:rPr>
              <w:t>The currently defined format for the SUCI is based on a format that was deprecated in TS 23.003 version 15.5.0. The current format for SUCI cannot report SUCIs based on SUPIs in the form of an NAI.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4356DA" w14:textId="77777777" w:rsidR="001E41F3" w:rsidRDefault="00754B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changes were made to the format of the SUCI defined in the ASN.1:</w:t>
            </w:r>
          </w:p>
          <w:p w14:paraId="0F1AEF62" w14:textId="597E05CB" w:rsidR="00754BF2" w:rsidRDefault="00754BF2" w:rsidP="00754BF2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>- Addition of a conditional SUPI type field, with the assumption being that if it is absent, the supi type is zero</w:t>
            </w:r>
          </w:p>
          <w:p w14:paraId="175E4331" w14:textId="77777777" w:rsidR="00754BF2" w:rsidRDefault="00754BF2" w:rsidP="00754BF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644784F" w14:textId="204A0CF6" w:rsidR="00754BF2" w:rsidRDefault="00754BF2" w:rsidP="00754BF2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 xml:space="preserve">- Addition of a conditional Home Network Identifier field, which may be omitted if supi type is zero and the MCC/MNC fields populated instead. </w:t>
            </w:r>
          </w:p>
          <w:p w14:paraId="5BC82971" w14:textId="77777777" w:rsidR="00754BF2" w:rsidRDefault="00754BF2" w:rsidP="00754BF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4655DC96" w:rsidR="00AF1F1C" w:rsidRDefault="00754BF2" w:rsidP="00AE1134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>- Explain that if the supi type is not zero, the MCC/MNC can be populated with any value and ignored by the LEMF.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E5B28EE" w:rsidR="001E41F3" w:rsidRDefault="00754B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SUCI will not be able to be reported if the SUCI was generated based on a SUPI in the form of an NAI.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60E6911" w:rsidR="001E41F3" w:rsidRDefault="000918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Attachment TS33128Payloads.asn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842917F" w:rsidR="001E41F3" w:rsidRDefault="00754B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CD4A7EE" w:rsidR="001E41F3" w:rsidRDefault="00754B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53B136D" w:rsidR="001E41F3" w:rsidRDefault="00754B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E308F9" w14:textId="659248D8" w:rsidR="00AF1F1C" w:rsidRDefault="00AF1F1C" w:rsidP="00AF1F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associated with the following changes in the Forge:</w:t>
            </w:r>
            <w:r>
              <w:rPr>
                <w:noProof/>
              </w:rPr>
              <w:br/>
              <w:t xml:space="preserve">Merge request: </w:t>
            </w:r>
            <w:hyperlink r:id="rId11" w:history="1">
              <w:r>
                <w:rPr>
                  <w:rStyle w:val="Hyperlink"/>
                </w:rPr>
                <w:t>!225</w:t>
              </w:r>
            </w:hyperlink>
            <w:r>
              <w:t xml:space="preserve"> </w:t>
            </w:r>
          </w:p>
          <w:p w14:paraId="4BDBF0BA" w14:textId="666852F4" w:rsidR="00AF1F1C" w:rsidRDefault="00AF1F1C" w:rsidP="00AF1F1C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Commit hash: </w:t>
            </w:r>
            <w:hyperlink r:id="rId12" w:history="1">
              <w:r w:rsidR="00A342C3">
                <w:rPr>
                  <w:rStyle w:val="Hyperlink"/>
                </w:rPr>
                <w:t>86b9755e1e866d34307af3836f27d1c76b0b2909</w:t>
              </w:r>
            </w:hyperlink>
            <w:r w:rsidR="00A342C3">
              <w:t xml:space="preserve"> </w:t>
            </w:r>
          </w:p>
          <w:p w14:paraId="5821BB44" w14:textId="77777777" w:rsidR="00AF1F1C" w:rsidRDefault="00AF1F1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0D3B8F7" w14:textId="5A036C50" w:rsidR="00AF1F1C" w:rsidRDefault="00AF1F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CRs 593, 594, and 595 are mirrors of this CR.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9A1EB96" w:rsidR="008863B9" w:rsidRDefault="00E26885">
            <w:pPr>
              <w:pStyle w:val="CRCoverPage"/>
              <w:spacing w:after="0"/>
              <w:ind w:left="100"/>
              <w:rPr>
                <w:noProof/>
              </w:rPr>
            </w:pPr>
            <w:r w:rsidRPr="00E26885">
              <w:rPr>
                <w:noProof/>
              </w:rPr>
              <w:t>s3i230568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F49B610" w14:textId="07938BBA" w:rsidR="00E47F1C" w:rsidRDefault="00E47F1C" w:rsidP="00E47F1C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lastRenderedPageBreak/>
        <w:t>**** START OF FIRST CHANGE (</w:t>
      </w:r>
      <w:r>
        <w:rPr>
          <w:color w:val="FF0000"/>
        </w:rPr>
        <w:t>ATTACHMENTS</w:t>
      </w:r>
      <w:r w:rsidRPr="000257C9">
        <w:rPr>
          <w:color w:val="FF0000"/>
        </w:rPr>
        <w:t>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695F1B39" w14:textId="77777777" w:rsidR="00D70F3C" w:rsidRDefault="00D70F3C" w:rsidP="00D70F3C">
      <w:pPr>
        <w:pStyle w:val="CodeHeader"/>
      </w:pPr>
      <w:r>
        <w:t>---a/33128/r15/TS33128Payloads.asn</w:t>
      </w:r>
      <w:r>
        <w:br/>
        <w:t>+++b/33128/r15/TS33128Payloads.asn</w:t>
      </w:r>
    </w:p>
    <w:p w14:paraId="00A44934" w14:textId="77777777" w:rsidR="00D70F3C" w:rsidRDefault="00D70F3C" w:rsidP="00D70F3C">
      <w:pPr>
        <w:pStyle w:val="CodeHeader"/>
      </w:pPr>
      <w:r>
        <w:t>@@ -665,6 +665,8 @@ GUMMEI ::= SEQUENCE</w:t>
      </w:r>
    </w:p>
    <w:p w14:paraId="39990E28" w14:textId="77777777" w:rsidR="00D70F3C" w:rsidRDefault="00D70F3C" w:rsidP="00D70F3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665</w:t>
      </w:r>
      <w:r>
        <w:rPr>
          <w:color w:val="BFBFBF"/>
          <w:shd w:val="clear" w:color="auto" w:fill="FAFAFA"/>
        </w:rPr>
        <w:tab/>
        <w:t>665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mNC         [3] MNC</w:t>
      </w:r>
    </w:p>
    <w:p w14:paraId="3FC0EC33" w14:textId="77777777" w:rsidR="00D70F3C" w:rsidRDefault="00D70F3C" w:rsidP="00D70F3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666</w:t>
      </w:r>
      <w:r>
        <w:rPr>
          <w:color w:val="BFBFBF"/>
          <w:shd w:val="clear" w:color="auto" w:fill="FAFAFA"/>
        </w:rPr>
        <w:tab/>
        <w:t>666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67323365" w14:textId="77777777" w:rsidR="00D70F3C" w:rsidRDefault="00D70F3C" w:rsidP="00D70F3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667</w:t>
      </w:r>
      <w:r>
        <w:rPr>
          <w:color w:val="BFBFBF"/>
          <w:shd w:val="clear" w:color="auto" w:fill="FAFAFA"/>
        </w:rPr>
        <w:tab/>
        <w:t>667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0BEAA5DA" w14:textId="77777777" w:rsidR="00D70F3C" w:rsidRDefault="00D70F3C" w:rsidP="00D70F3C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668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HomeNetworkIdentifier ::= UTF8String</w:t>
      </w:r>
    </w:p>
    <w:p w14:paraId="43E94ED9" w14:textId="77777777" w:rsidR="00D70F3C" w:rsidRDefault="00D70F3C" w:rsidP="00D70F3C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669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6882AC94" w14:textId="77777777" w:rsidR="00D70F3C" w:rsidRDefault="00D70F3C" w:rsidP="00D70F3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668</w:t>
      </w:r>
      <w:r>
        <w:rPr>
          <w:color w:val="BFBFBF"/>
          <w:shd w:val="clear" w:color="auto" w:fill="FAFAFA"/>
        </w:rPr>
        <w:tab/>
        <w:t>670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HomeNetworkPublicKeyID ::= OCTET STRING</w:t>
      </w:r>
    </w:p>
    <w:p w14:paraId="78238A1F" w14:textId="77777777" w:rsidR="00D70F3C" w:rsidRDefault="00D70F3C" w:rsidP="00D70F3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669</w:t>
      </w:r>
      <w:r>
        <w:rPr>
          <w:color w:val="BFBFBF"/>
          <w:shd w:val="clear" w:color="auto" w:fill="FAFAFA"/>
        </w:rPr>
        <w:tab/>
        <w:t>671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0676B7BC" w14:textId="77777777" w:rsidR="00D70F3C" w:rsidRDefault="00D70F3C" w:rsidP="00D70F3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670</w:t>
      </w:r>
      <w:r>
        <w:rPr>
          <w:color w:val="BFBFBF"/>
          <w:shd w:val="clear" w:color="auto" w:fill="FAFAFA"/>
        </w:rPr>
        <w:tab/>
        <w:t>672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HSMFURI ::= UTF8String</w:t>
      </w:r>
    </w:p>
    <w:p w14:paraId="13734D24" w14:textId="77777777" w:rsidR="00D70F3C" w:rsidRDefault="00D70F3C" w:rsidP="00D70F3C">
      <w:pPr>
        <w:pStyle w:val="CodeHeader"/>
      </w:pPr>
      <w:r>
        <w:t>@@ -790,9 +792,11 @@ SUCI ::= SEQUENCE</w:t>
      </w:r>
    </w:p>
    <w:p w14:paraId="49630723" w14:textId="77777777" w:rsidR="00D70F3C" w:rsidRDefault="00D70F3C" w:rsidP="00D70F3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790</w:t>
      </w:r>
      <w:r>
        <w:rPr>
          <w:color w:val="BFBFBF"/>
          <w:shd w:val="clear" w:color="auto" w:fill="FAFAFA"/>
        </w:rPr>
        <w:tab/>
        <w:t>792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protectionSchemeID          [4] ProtectionSchemeID,</w:t>
      </w:r>
    </w:p>
    <w:p w14:paraId="7715B83B" w14:textId="77777777" w:rsidR="00D70F3C" w:rsidRDefault="00D70F3C" w:rsidP="00D70F3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791</w:t>
      </w:r>
      <w:r>
        <w:rPr>
          <w:color w:val="BFBFBF"/>
          <w:shd w:val="clear" w:color="auto" w:fill="FAFAFA"/>
        </w:rPr>
        <w:tab/>
        <w:t>793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homeNetworkPublicKeyID      [5] HomeNetworkPublicKeyID,</w:t>
      </w:r>
    </w:p>
    <w:p w14:paraId="1749AC91" w14:textId="77777777" w:rsidR="00D70F3C" w:rsidRDefault="00D70F3C" w:rsidP="00D70F3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792</w:t>
      </w:r>
      <w:r>
        <w:rPr>
          <w:color w:val="BFBFBF"/>
          <w:shd w:val="clear" w:color="auto" w:fill="FAFAFA"/>
        </w:rPr>
        <w:tab/>
        <w:t>794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schemeOutput                [6] SchemeOutput,</w:t>
      </w:r>
    </w:p>
    <w:p w14:paraId="006DF758" w14:textId="77777777" w:rsidR="00D70F3C" w:rsidRDefault="00D70F3C" w:rsidP="00D70F3C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793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routingIndicatorLength      [7] INTEGER (1..4) OPTIONAL</w:t>
      </w:r>
    </w:p>
    <w:p w14:paraId="15B69515" w14:textId="77777777" w:rsidR="00D70F3C" w:rsidRDefault="00D70F3C" w:rsidP="00D70F3C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795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routingIndicatorLength      [7] INTEGER (1..4) OPTIONAL,</w:t>
      </w:r>
    </w:p>
    <w:p w14:paraId="1881FD41" w14:textId="77777777" w:rsidR="00D70F3C" w:rsidRDefault="00D70F3C" w:rsidP="00D70F3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794</w:t>
      </w:r>
      <w:r>
        <w:rPr>
          <w:color w:val="BFBFBF"/>
          <w:shd w:val="clear" w:color="auto" w:fill="FAFAFA"/>
        </w:rPr>
        <w:tab/>
        <w:t>796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   -- shall be included if different from the number of meaningful digits given</w:t>
      </w:r>
    </w:p>
    <w:p w14:paraId="4DDD758D" w14:textId="77777777" w:rsidR="00D70F3C" w:rsidRDefault="00D70F3C" w:rsidP="00D70F3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795</w:t>
      </w:r>
      <w:r>
        <w:rPr>
          <w:color w:val="BFBFBF"/>
          <w:shd w:val="clear" w:color="auto" w:fill="FAFAFA"/>
        </w:rPr>
        <w:tab/>
        <w:t>797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   -- in routingIndicator</w:t>
      </w:r>
    </w:p>
    <w:p w14:paraId="43F376A1" w14:textId="77777777" w:rsidR="00D70F3C" w:rsidRDefault="00D70F3C" w:rsidP="00D70F3C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798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sUPIType                    [8] SUPIType OPTIONAL,</w:t>
      </w:r>
    </w:p>
    <w:p w14:paraId="6E1ADCE5" w14:textId="77777777" w:rsidR="00D70F3C" w:rsidRDefault="00D70F3C" w:rsidP="00D70F3C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799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homeNetworkIdentifier       [9] HomeNetworkIdentifier OPTIONAL</w:t>
      </w:r>
    </w:p>
    <w:p w14:paraId="1799384D" w14:textId="77777777" w:rsidR="00D70F3C" w:rsidRDefault="00D70F3C" w:rsidP="00D70F3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796</w:t>
      </w:r>
      <w:r>
        <w:rPr>
          <w:color w:val="BFBFBF"/>
          <w:shd w:val="clear" w:color="auto" w:fill="FAFAFA"/>
        </w:rPr>
        <w:tab/>
        <w:t>800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6C11A63B" w14:textId="77777777" w:rsidR="00D70F3C" w:rsidRDefault="00D70F3C" w:rsidP="00D70F3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797</w:t>
      </w:r>
      <w:r>
        <w:rPr>
          <w:color w:val="BFBFBF"/>
          <w:shd w:val="clear" w:color="auto" w:fill="FAFAFA"/>
        </w:rPr>
        <w:tab/>
        <w:t>801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7C23117A" w14:textId="77777777" w:rsidR="00D70F3C" w:rsidRDefault="00D70F3C" w:rsidP="00D70F3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798</w:t>
      </w:r>
      <w:r>
        <w:rPr>
          <w:color w:val="BFBFBF"/>
          <w:shd w:val="clear" w:color="auto" w:fill="FAFAFA"/>
        </w:rPr>
        <w:tab/>
        <w:t>802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SUPI ::= CHOICE</w:t>
      </w:r>
    </w:p>
    <w:p w14:paraId="686272D3" w14:textId="77777777" w:rsidR="00D70F3C" w:rsidRDefault="00D70F3C" w:rsidP="00D70F3C">
      <w:pPr>
        <w:pStyle w:val="CodeHeader"/>
      </w:pPr>
      <w:r>
        <w:t>@@ -801,6 +805,8 @@ SUPI ::= CHOICE</w:t>
      </w:r>
    </w:p>
    <w:p w14:paraId="23DBEC16" w14:textId="77777777" w:rsidR="00D70F3C" w:rsidRDefault="00D70F3C" w:rsidP="00D70F3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801</w:t>
      </w:r>
      <w:r>
        <w:rPr>
          <w:color w:val="BFBFBF"/>
          <w:shd w:val="clear" w:color="auto" w:fill="FAFAFA"/>
        </w:rPr>
        <w:tab/>
        <w:t>805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nAI         [2] NAI</w:t>
      </w:r>
    </w:p>
    <w:p w14:paraId="46FCBCE4" w14:textId="77777777" w:rsidR="00D70F3C" w:rsidRDefault="00D70F3C" w:rsidP="00D70F3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802</w:t>
      </w:r>
      <w:r>
        <w:rPr>
          <w:color w:val="BFBFBF"/>
          <w:shd w:val="clear" w:color="auto" w:fill="FAFAFA"/>
        </w:rPr>
        <w:tab/>
        <w:t>806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68E759CE" w14:textId="77777777" w:rsidR="00D70F3C" w:rsidRDefault="00D70F3C" w:rsidP="00D70F3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803</w:t>
      </w:r>
      <w:r>
        <w:rPr>
          <w:color w:val="BFBFBF"/>
          <w:shd w:val="clear" w:color="auto" w:fill="FAFAFA"/>
        </w:rPr>
        <w:tab/>
        <w:t>807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0E6D3205" w14:textId="77777777" w:rsidR="00D70F3C" w:rsidRDefault="00D70F3C" w:rsidP="00D70F3C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808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SUPIType ::= INTEGER (1..7)</w:t>
      </w:r>
    </w:p>
    <w:p w14:paraId="0E2498CD" w14:textId="77777777" w:rsidR="00D70F3C" w:rsidRDefault="00D70F3C" w:rsidP="00D70F3C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809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2D069FAE" w14:textId="77777777" w:rsidR="00D70F3C" w:rsidRDefault="00D70F3C" w:rsidP="00D70F3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804</w:t>
      </w:r>
      <w:r>
        <w:rPr>
          <w:color w:val="BFBFBF"/>
          <w:shd w:val="clear" w:color="auto" w:fill="FAFAFA"/>
        </w:rPr>
        <w:tab/>
        <w:t>810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SUPIUnauthenticatedIndication ::= BOOLEAN</w:t>
      </w:r>
    </w:p>
    <w:p w14:paraId="72289A51" w14:textId="77777777" w:rsidR="00D70F3C" w:rsidRDefault="00D70F3C" w:rsidP="00D70F3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805</w:t>
      </w:r>
      <w:r>
        <w:rPr>
          <w:color w:val="BFBFBF"/>
          <w:shd w:val="clear" w:color="auto" w:fill="FAFAFA"/>
        </w:rPr>
        <w:tab/>
        <w:t>811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1AB519E7" w14:textId="77777777" w:rsidR="00D70F3C" w:rsidRDefault="00D70F3C" w:rsidP="00D70F3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806</w:t>
      </w:r>
      <w:r>
        <w:rPr>
          <w:color w:val="BFBFBF"/>
          <w:shd w:val="clear" w:color="auto" w:fill="FAFAFA"/>
        </w:rPr>
        <w:tab/>
        <w:t>812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TargetIdentifier ::= CHOICE</w:t>
      </w:r>
    </w:p>
    <w:p w14:paraId="42641724" w14:textId="77777777" w:rsidR="00D70F3C" w:rsidRPr="00D70F3C" w:rsidRDefault="00D70F3C" w:rsidP="00D70F3C"/>
    <w:p w14:paraId="6886F4F0" w14:textId="77777777" w:rsidR="00E47F1C" w:rsidRPr="000257C9" w:rsidRDefault="00E47F1C" w:rsidP="00E47F1C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 xml:space="preserve">**** </w:t>
      </w:r>
      <w:r>
        <w:rPr>
          <w:color w:val="FF0000"/>
        </w:rPr>
        <w:t>END</w:t>
      </w:r>
      <w:r w:rsidRPr="000257C9">
        <w:rPr>
          <w:color w:val="FF0000"/>
        </w:rPr>
        <w:t xml:space="preserve"> OF </w:t>
      </w:r>
      <w:r>
        <w:rPr>
          <w:color w:val="FF0000"/>
        </w:rPr>
        <w:t>ALL</w:t>
      </w:r>
      <w:r w:rsidRPr="000257C9">
        <w:rPr>
          <w:color w:val="FF0000"/>
        </w:rPr>
        <w:t xml:space="preserve"> CHANGE</w:t>
      </w:r>
      <w:r>
        <w:rPr>
          <w:color w:val="FF0000"/>
        </w:rPr>
        <w:t>S</w:t>
      </w:r>
      <w:r w:rsidRPr="000257C9">
        <w:rPr>
          <w:color w:val="FF0000"/>
        </w:rPr>
        <w:t xml:space="preserve"> </w:t>
      </w:r>
      <w:r>
        <w:rPr>
          <w:color w:val="FF0000"/>
        </w:rPr>
        <w:t>*</w:t>
      </w:r>
      <w:r w:rsidRPr="000257C9">
        <w:rPr>
          <w:color w:val="FF0000"/>
        </w:rPr>
        <w:t>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E0B8C" w14:textId="77777777" w:rsidR="00417C1B" w:rsidRDefault="00417C1B">
      <w:r>
        <w:separator/>
      </w:r>
    </w:p>
  </w:endnote>
  <w:endnote w:type="continuationSeparator" w:id="0">
    <w:p w14:paraId="7DE12868" w14:textId="77777777" w:rsidR="00417C1B" w:rsidRDefault="0041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EF63E" w14:textId="77777777" w:rsidR="00417C1B" w:rsidRDefault="00417C1B">
      <w:r>
        <w:separator/>
      </w:r>
    </w:p>
  </w:footnote>
  <w:footnote w:type="continuationSeparator" w:id="0">
    <w:p w14:paraId="0AAD695B" w14:textId="77777777" w:rsidR="00417C1B" w:rsidRDefault="00417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91876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1A"/>
    <w:rsid w:val="001B7A65"/>
    <w:rsid w:val="001E41F3"/>
    <w:rsid w:val="0026004D"/>
    <w:rsid w:val="002640DD"/>
    <w:rsid w:val="00275D12"/>
    <w:rsid w:val="00284FEB"/>
    <w:rsid w:val="002860C4"/>
    <w:rsid w:val="00290A9A"/>
    <w:rsid w:val="002B5741"/>
    <w:rsid w:val="002E472E"/>
    <w:rsid w:val="00305409"/>
    <w:rsid w:val="003609EF"/>
    <w:rsid w:val="0036231A"/>
    <w:rsid w:val="00374DD4"/>
    <w:rsid w:val="003E1A36"/>
    <w:rsid w:val="00410371"/>
    <w:rsid w:val="00417C1B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D655B"/>
    <w:rsid w:val="006E21FB"/>
    <w:rsid w:val="006E4061"/>
    <w:rsid w:val="007176FF"/>
    <w:rsid w:val="00754BF2"/>
    <w:rsid w:val="00792342"/>
    <w:rsid w:val="007977A8"/>
    <w:rsid w:val="007B512A"/>
    <w:rsid w:val="007C2097"/>
    <w:rsid w:val="007D6A07"/>
    <w:rsid w:val="007F3363"/>
    <w:rsid w:val="007F7259"/>
    <w:rsid w:val="008040A8"/>
    <w:rsid w:val="008279FA"/>
    <w:rsid w:val="0084127B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42C3"/>
    <w:rsid w:val="00A47E70"/>
    <w:rsid w:val="00A50CF0"/>
    <w:rsid w:val="00A7671C"/>
    <w:rsid w:val="00AA2CBC"/>
    <w:rsid w:val="00AC5820"/>
    <w:rsid w:val="00AD1CD8"/>
    <w:rsid w:val="00AE1134"/>
    <w:rsid w:val="00AF1F1C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70F3C"/>
    <w:rsid w:val="00D92C36"/>
    <w:rsid w:val="00DE34CF"/>
    <w:rsid w:val="00E13F3D"/>
    <w:rsid w:val="00E26885"/>
    <w:rsid w:val="00E34898"/>
    <w:rsid w:val="00E47F1C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CodeHeader">
    <w:name w:val="CodeHeader"/>
    <w:basedOn w:val="Normal"/>
    <w:rsid w:val="00D70F3C"/>
    <w:pPr>
      <w:spacing w:after="0"/>
    </w:pPr>
    <w:rPr>
      <w:rFonts w:ascii="Courier New" w:eastAsiaTheme="minorEastAsia" w:hAnsi="Courier New" w:cstheme="minorBidi"/>
      <w:sz w:val="16"/>
      <w:szCs w:val="22"/>
      <w:lang w:val="en-US"/>
    </w:rPr>
  </w:style>
  <w:style w:type="paragraph" w:customStyle="1" w:styleId="CodeChangeLine">
    <w:name w:val="CodeChangeLine"/>
    <w:basedOn w:val="Normal"/>
    <w:rsid w:val="00D70F3C"/>
    <w:pPr>
      <w:spacing w:after="0"/>
      <w:ind w:left="1134" w:hanging="1134"/>
    </w:pPr>
    <w:rPr>
      <w:rFonts w:ascii="Courier New" w:eastAsiaTheme="minorEastAsia" w:hAnsi="Courier New" w:cstheme="minorBidi"/>
      <w:sz w:val="16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4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ge.3gpp.org/rep/sa3/li/-/merge_requests/225/diffs?commit_id=86b9755e1e866d34307af3836f27d1c76b0b290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3/li/-/merge_requests/2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CB3B5-449B-49F9-AA32-225B9435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Graham</cp:lastModifiedBy>
  <cp:revision>5</cp:revision>
  <cp:lastPrinted>1900-01-01T05:00:00Z</cp:lastPrinted>
  <dcterms:created xsi:type="dcterms:W3CDTF">2023-10-25T00:00:00Z</dcterms:created>
  <dcterms:modified xsi:type="dcterms:W3CDTF">2023-10-25T03:15:00Z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91</vt:lpwstr>
  </property>
  <property fmtid="{D5CDD505-2E9C-101B-9397-08002B2CF9AE}" pid="4" name="MtgTitle">
    <vt:lpwstr>-LI</vt:lpwstr>
  </property>
  <property fmtid="{D5CDD505-2E9C-101B-9397-08002B2CF9AE}" pid="5" name="Location">
    <vt:lpwstr>Sydney</vt:lpwstr>
  </property>
  <property fmtid="{D5CDD505-2E9C-101B-9397-08002B2CF9AE}" pid="6" name="Country">
    <vt:lpwstr>Australia</vt:lpwstr>
  </property>
  <property fmtid="{D5CDD505-2E9C-101B-9397-08002B2CF9AE}" pid="7" name="StartDate">
    <vt:lpwstr>24th Oct 2023</vt:lpwstr>
  </property>
  <property fmtid="{D5CDD505-2E9C-101B-9397-08002B2CF9AE}" pid="8" name="EndDate">
    <vt:lpwstr>27th Oct 2023</vt:lpwstr>
  </property>
  <property fmtid="{D5CDD505-2E9C-101B-9397-08002B2CF9AE}" pid="9" name="Tdoc#">
    <vt:lpwstr>s3i230591</vt:lpwstr>
  </property>
  <property fmtid="{D5CDD505-2E9C-101B-9397-08002B2CF9AE}" pid="10" name="Spec#">
    <vt:lpwstr>33.128</vt:lpwstr>
  </property>
  <property fmtid="{D5CDD505-2E9C-101B-9397-08002B2CF9AE}" pid="11" name="Cr#">
    <vt:lpwstr>0592</vt:lpwstr>
  </property>
  <property fmtid="{D5CDD505-2E9C-101B-9397-08002B2CF9AE}" pid="12" name="Revision">
    <vt:lpwstr>1</vt:lpwstr>
  </property>
  <property fmtid="{D5CDD505-2E9C-101B-9397-08002B2CF9AE}" pid="13" name="Version">
    <vt:lpwstr>15.11.0</vt:lpwstr>
  </property>
  <property fmtid="{D5CDD505-2E9C-101B-9397-08002B2CF9AE}" pid="14" name="CrTitle">
    <vt:lpwstr>Addition of missing parameters to SUCI definition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LI15</vt:lpwstr>
  </property>
  <property fmtid="{D5CDD505-2E9C-101B-9397-08002B2CF9AE}" pid="18" name="Cat">
    <vt:lpwstr>F</vt:lpwstr>
  </property>
  <property fmtid="{D5CDD505-2E9C-101B-9397-08002B2CF9AE}" pid="19" name="ResDate">
    <vt:lpwstr>2023-10-24</vt:lpwstr>
  </property>
  <property fmtid="{D5CDD505-2E9C-101B-9397-08002B2CF9AE}" pid="20" name="Release">
    <vt:lpwstr>Rel-15</vt:lpwstr>
  </property>
</Properties>
</file>