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1E30FBC1"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353DAC">
              <w:t>0</w:t>
            </w:r>
            <w:r w:rsidRPr="00BA0BB4">
              <w:t>.</w:t>
            </w:r>
            <w:r w:rsidR="00353DAC">
              <w:t>2</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2022-0</w:t>
            </w:r>
            <w:r w:rsidR="00353DAC">
              <w:rPr>
                <w:sz w:val="32"/>
              </w:rPr>
              <w:t>9</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564D5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25pt;visibility:visible;mso-wrap-style:square">
                  <v:imagedata r:id="rId9" o:title=""/>
                </v:shape>
              </w:pict>
            </w:r>
          </w:p>
        </w:tc>
        <w:tc>
          <w:tcPr>
            <w:tcW w:w="5540" w:type="dxa"/>
            <w:shd w:val="clear" w:color="auto" w:fill="auto"/>
          </w:tcPr>
          <w:p w14:paraId="0E63523F" w14:textId="13C998E9" w:rsidR="00D82E6F" w:rsidRDefault="00564D5C" w:rsidP="00D82E6F">
            <w:pPr>
              <w:jc w:val="right"/>
            </w:pPr>
            <w:r>
              <w:pict w14:anchorId="6B8977E6">
                <v:shape id="_x0000_i1026" type="#_x0000_t75" style="width:127.7pt;height:75.1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6DA9154" w14:textId="6C3E1550" w:rsidR="00AC4EDE" w:rsidRPr="00004E2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C4EDE">
        <w:t>Foreword</w:t>
      </w:r>
      <w:r w:rsidR="00AC4EDE">
        <w:tab/>
      </w:r>
      <w:r w:rsidR="00AC4EDE">
        <w:fldChar w:fldCharType="begin"/>
      </w:r>
      <w:r w:rsidR="00AC4EDE">
        <w:instrText xml:space="preserve"> PAGEREF _Toc112700724 \h </w:instrText>
      </w:r>
      <w:r w:rsidR="00AC4EDE">
        <w:fldChar w:fldCharType="separate"/>
      </w:r>
      <w:r w:rsidR="00AC4EDE">
        <w:t>5</w:t>
      </w:r>
      <w:r w:rsidR="00AC4EDE">
        <w:fldChar w:fldCharType="end"/>
      </w:r>
    </w:p>
    <w:p w14:paraId="4A062140" w14:textId="47F1026A" w:rsidR="00AC4EDE" w:rsidRPr="00004E29" w:rsidRDefault="00AC4EDE">
      <w:pPr>
        <w:pStyle w:val="TOC1"/>
        <w:rPr>
          <w:rFonts w:ascii="Calibri" w:hAnsi="Calibri"/>
          <w:szCs w:val="22"/>
          <w:lang w:eastAsia="en-GB"/>
        </w:rPr>
      </w:pPr>
      <w:r>
        <w:t>1</w:t>
      </w:r>
      <w:r w:rsidRPr="00004E29">
        <w:rPr>
          <w:rFonts w:ascii="Calibri" w:hAnsi="Calibri"/>
          <w:szCs w:val="22"/>
          <w:lang w:eastAsia="en-GB"/>
        </w:rPr>
        <w:tab/>
      </w:r>
      <w:r>
        <w:t>Scope</w:t>
      </w:r>
      <w:r>
        <w:tab/>
      </w:r>
      <w:r>
        <w:fldChar w:fldCharType="begin"/>
      </w:r>
      <w:r>
        <w:instrText xml:space="preserve"> PAGEREF _Toc112700725 \h </w:instrText>
      </w:r>
      <w:r>
        <w:fldChar w:fldCharType="separate"/>
      </w:r>
      <w:r>
        <w:t>7</w:t>
      </w:r>
      <w:r>
        <w:fldChar w:fldCharType="end"/>
      </w:r>
    </w:p>
    <w:p w14:paraId="68367701" w14:textId="12E8B020" w:rsidR="00AC4EDE" w:rsidRPr="00004E29" w:rsidRDefault="00AC4EDE">
      <w:pPr>
        <w:pStyle w:val="TOC1"/>
        <w:rPr>
          <w:rFonts w:ascii="Calibri" w:hAnsi="Calibri"/>
          <w:szCs w:val="22"/>
          <w:lang w:eastAsia="en-GB"/>
        </w:rPr>
      </w:pPr>
      <w:r>
        <w:t>2</w:t>
      </w:r>
      <w:r w:rsidRPr="00004E29">
        <w:rPr>
          <w:rFonts w:ascii="Calibri" w:hAnsi="Calibri"/>
          <w:szCs w:val="22"/>
          <w:lang w:eastAsia="en-GB"/>
        </w:rPr>
        <w:tab/>
      </w:r>
      <w:r>
        <w:t>References</w:t>
      </w:r>
      <w:r>
        <w:tab/>
      </w:r>
      <w:r>
        <w:fldChar w:fldCharType="begin"/>
      </w:r>
      <w:r>
        <w:instrText xml:space="preserve"> PAGEREF _Toc112700726 \h </w:instrText>
      </w:r>
      <w:r>
        <w:fldChar w:fldCharType="separate"/>
      </w:r>
      <w:r>
        <w:t>7</w:t>
      </w:r>
      <w:r>
        <w:fldChar w:fldCharType="end"/>
      </w:r>
    </w:p>
    <w:p w14:paraId="0C804AA4" w14:textId="0DD2F91F" w:rsidR="00AC4EDE" w:rsidRPr="00004E29" w:rsidRDefault="00AC4EDE">
      <w:pPr>
        <w:pStyle w:val="TOC1"/>
        <w:rPr>
          <w:rFonts w:ascii="Calibri" w:hAnsi="Calibri"/>
          <w:szCs w:val="22"/>
          <w:lang w:eastAsia="en-GB"/>
        </w:rPr>
      </w:pPr>
      <w:r>
        <w:t>3</w:t>
      </w:r>
      <w:r w:rsidRPr="00004E29">
        <w:rPr>
          <w:rFonts w:ascii="Calibri" w:hAnsi="Calibri"/>
          <w:szCs w:val="22"/>
          <w:lang w:eastAsia="en-GB"/>
        </w:rPr>
        <w:tab/>
      </w:r>
      <w:r>
        <w:t>Definitions of terms, symbols and abbreviations</w:t>
      </w:r>
      <w:r>
        <w:tab/>
      </w:r>
      <w:r>
        <w:fldChar w:fldCharType="begin"/>
      </w:r>
      <w:r>
        <w:instrText xml:space="preserve"> PAGEREF _Toc112700727 \h </w:instrText>
      </w:r>
      <w:r>
        <w:fldChar w:fldCharType="separate"/>
      </w:r>
      <w:r>
        <w:t>7</w:t>
      </w:r>
      <w:r>
        <w:fldChar w:fldCharType="end"/>
      </w:r>
    </w:p>
    <w:p w14:paraId="30BC30EC" w14:textId="2B6D504B" w:rsidR="00AC4EDE" w:rsidRPr="00004E29" w:rsidRDefault="00AC4EDE">
      <w:pPr>
        <w:pStyle w:val="TOC2"/>
        <w:rPr>
          <w:rFonts w:ascii="Calibri" w:hAnsi="Calibri"/>
          <w:sz w:val="22"/>
          <w:szCs w:val="22"/>
          <w:lang w:eastAsia="en-GB"/>
        </w:rPr>
      </w:pPr>
      <w:r>
        <w:t>3.1</w:t>
      </w:r>
      <w:r w:rsidRPr="00004E29">
        <w:rPr>
          <w:rFonts w:ascii="Calibri" w:hAnsi="Calibri"/>
          <w:sz w:val="22"/>
          <w:szCs w:val="22"/>
          <w:lang w:eastAsia="en-GB"/>
        </w:rPr>
        <w:tab/>
      </w:r>
      <w:r>
        <w:t>Terms</w:t>
      </w:r>
      <w:r>
        <w:tab/>
      </w:r>
      <w:r>
        <w:fldChar w:fldCharType="begin"/>
      </w:r>
      <w:r>
        <w:instrText xml:space="preserve"> PAGEREF _Toc112700728 \h </w:instrText>
      </w:r>
      <w:r>
        <w:fldChar w:fldCharType="separate"/>
      </w:r>
      <w:r>
        <w:t>7</w:t>
      </w:r>
      <w:r>
        <w:fldChar w:fldCharType="end"/>
      </w:r>
    </w:p>
    <w:p w14:paraId="3EADA22E" w14:textId="5B5CC221" w:rsidR="00AC4EDE" w:rsidRPr="00004E29" w:rsidRDefault="00AC4EDE">
      <w:pPr>
        <w:pStyle w:val="TOC2"/>
        <w:rPr>
          <w:rFonts w:ascii="Calibri" w:hAnsi="Calibri"/>
          <w:sz w:val="22"/>
          <w:szCs w:val="22"/>
          <w:lang w:eastAsia="en-GB"/>
        </w:rPr>
      </w:pPr>
      <w:r>
        <w:t>3.2</w:t>
      </w:r>
      <w:r w:rsidRPr="00004E29">
        <w:rPr>
          <w:rFonts w:ascii="Calibri" w:hAnsi="Calibri"/>
          <w:sz w:val="22"/>
          <w:szCs w:val="22"/>
          <w:lang w:eastAsia="en-GB"/>
        </w:rPr>
        <w:tab/>
      </w:r>
      <w:r>
        <w:t>Symbols</w:t>
      </w:r>
      <w:r>
        <w:tab/>
      </w:r>
      <w:r>
        <w:fldChar w:fldCharType="begin"/>
      </w:r>
      <w:r>
        <w:instrText xml:space="preserve"> PAGEREF _Toc112700729 \h </w:instrText>
      </w:r>
      <w:r>
        <w:fldChar w:fldCharType="separate"/>
      </w:r>
      <w:r>
        <w:t>7</w:t>
      </w:r>
      <w:r>
        <w:fldChar w:fldCharType="end"/>
      </w:r>
    </w:p>
    <w:p w14:paraId="26338D63" w14:textId="01186A84" w:rsidR="00AC4EDE" w:rsidRPr="00004E29" w:rsidRDefault="00AC4EDE">
      <w:pPr>
        <w:pStyle w:val="TOC2"/>
        <w:rPr>
          <w:rFonts w:ascii="Calibri" w:hAnsi="Calibri"/>
          <w:sz w:val="22"/>
          <w:szCs w:val="22"/>
          <w:lang w:eastAsia="en-GB"/>
        </w:rPr>
      </w:pPr>
      <w:r>
        <w:t>3.3</w:t>
      </w:r>
      <w:r w:rsidRPr="00004E29">
        <w:rPr>
          <w:rFonts w:ascii="Calibri" w:hAnsi="Calibri"/>
          <w:sz w:val="22"/>
          <w:szCs w:val="22"/>
          <w:lang w:eastAsia="en-GB"/>
        </w:rPr>
        <w:tab/>
      </w:r>
      <w:r>
        <w:t>Abbreviations</w:t>
      </w:r>
      <w:r>
        <w:tab/>
      </w:r>
      <w:r>
        <w:fldChar w:fldCharType="begin"/>
      </w:r>
      <w:r>
        <w:instrText xml:space="preserve"> PAGEREF _Toc112700730 \h </w:instrText>
      </w:r>
      <w:r>
        <w:fldChar w:fldCharType="separate"/>
      </w:r>
      <w:r>
        <w:t>8</w:t>
      </w:r>
      <w:r>
        <w:fldChar w:fldCharType="end"/>
      </w:r>
    </w:p>
    <w:p w14:paraId="22C3DE2B" w14:textId="1FD026DD" w:rsidR="00AC4EDE" w:rsidRPr="00004E29" w:rsidRDefault="00AC4EDE">
      <w:pPr>
        <w:pStyle w:val="TOC1"/>
        <w:rPr>
          <w:rFonts w:ascii="Calibri" w:hAnsi="Calibri"/>
          <w:szCs w:val="22"/>
          <w:lang w:eastAsia="en-GB"/>
        </w:rPr>
      </w:pPr>
      <w:r>
        <w:t>4</w:t>
      </w:r>
      <w:r w:rsidRPr="00004E29">
        <w:rPr>
          <w:rFonts w:ascii="Calibri" w:hAnsi="Calibri"/>
          <w:szCs w:val="22"/>
          <w:lang w:eastAsia="en-GB"/>
        </w:rPr>
        <w:tab/>
      </w:r>
      <w:r>
        <w:t>gNB-CU-specific security requirements and related test cases</w:t>
      </w:r>
      <w:r>
        <w:tab/>
      </w:r>
      <w:r>
        <w:fldChar w:fldCharType="begin"/>
      </w:r>
      <w:r>
        <w:instrText xml:space="preserve"> PAGEREF _Toc112700731 \h </w:instrText>
      </w:r>
      <w:r>
        <w:fldChar w:fldCharType="separate"/>
      </w:r>
      <w:r>
        <w:t>8</w:t>
      </w:r>
      <w:r>
        <w:fldChar w:fldCharType="end"/>
      </w:r>
    </w:p>
    <w:p w14:paraId="4F2ECADF" w14:textId="2CCF4B24" w:rsidR="00AC4EDE" w:rsidRPr="00004E29" w:rsidRDefault="00AC4EDE">
      <w:pPr>
        <w:pStyle w:val="TOC2"/>
        <w:rPr>
          <w:rFonts w:ascii="Calibri" w:hAnsi="Calibri"/>
          <w:sz w:val="22"/>
          <w:szCs w:val="22"/>
          <w:lang w:eastAsia="en-GB"/>
        </w:rPr>
      </w:pPr>
      <w:r>
        <w:t>4.1</w:t>
      </w:r>
      <w:r w:rsidRPr="00004E29">
        <w:rPr>
          <w:rFonts w:ascii="Calibri" w:hAnsi="Calibri"/>
          <w:sz w:val="22"/>
          <w:szCs w:val="22"/>
          <w:lang w:eastAsia="en-GB"/>
        </w:rPr>
        <w:tab/>
      </w:r>
      <w:r>
        <w:t>Introduction</w:t>
      </w:r>
      <w:r>
        <w:tab/>
      </w:r>
      <w:r>
        <w:fldChar w:fldCharType="begin"/>
      </w:r>
      <w:r>
        <w:instrText xml:space="preserve"> PAGEREF _Toc112700732 \h </w:instrText>
      </w:r>
      <w:r>
        <w:fldChar w:fldCharType="separate"/>
      </w:r>
      <w:r>
        <w:t>8</w:t>
      </w:r>
      <w:r>
        <w:fldChar w:fldCharType="end"/>
      </w:r>
    </w:p>
    <w:p w14:paraId="5129B024" w14:textId="3C4F9807" w:rsidR="00AC4EDE" w:rsidRPr="00004E29" w:rsidRDefault="00AC4EDE">
      <w:pPr>
        <w:pStyle w:val="TOC2"/>
        <w:rPr>
          <w:rFonts w:ascii="Calibri" w:hAnsi="Calibri"/>
          <w:sz w:val="22"/>
          <w:szCs w:val="22"/>
          <w:lang w:eastAsia="en-GB"/>
        </w:rPr>
      </w:pPr>
      <w:r>
        <w:t>4.2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_Toc112700733 \h </w:instrText>
      </w:r>
      <w:r>
        <w:fldChar w:fldCharType="separate"/>
      </w:r>
      <w:r>
        <w:t>8</w:t>
      </w:r>
      <w:r>
        <w:fldChar w:fldCharType="end"/>
      </w:r>
    </w:p>
    <w:p w14:paraId="47573AD5" w14:textId="3A932E0D" w:rsidR="00AC4EDE" w:rsidRPr="00004E29" w:rsidRDefault="00AC4EDE">
      <w:pPr>
        <w:pStyle w:val="TOC3"/>
        <w:rPr>
          <w:rFonts w:ascii="Calibri" w:hAnsi="Calibri"/>
          <w:sz w:val="22"/>
          <w:szCs w:val="22"/>
          <w:lang w:eastAsia="en-GB"/>
        </w:rPr>
      </w:pPr>
      <w:r>
        <w:t>4.2.1</w:t>
      </w:r>
      <w:r w:rsidRPr="00004E29">
        <w:rPr>
          <w:rFonts w:ascii="Calibri" w:hAnsi="Calibri"/>
          <w:sz w:val="22"/>
          <w:szCs w:val="22"/>
          <w:lang w:eastAsia="en-GB"/>
        </w:rPr>
        <w:tab/>
      </w:r>
      <w:r>
        <w:t>Introduction</w:t>
      </w:r>
      <w:r>
        <w:tab/>
      </w:r>
      <w:r>
        <w:fldChar w:fldCharType="begin"/>
      </w:r>
      <w:r>
        <w:instrText xml:space="preserve"> PAGEREF _Toc112700734 \h </w:instrText>
      </w:r>
      <w:r>
        <w:fldChar w:fldCharType="separate"/>
      </w:r>
      <w:r>
        <w:t>8</w:t>
      </w:r>
      <w:r>
        <w:fldChar w:fldCharType="end"/>
      </w:r>
    </w:p>
    <w:p w14:paraId="7878CA7A" w14:textId="7F87280F" w:rsidR="00AC4EDE" w:rsidRPr="00004E29" w:rsidRDefault="00AC4EDE">
      <w:pPr>
        <w:pStyle w:val="TOC3"/>
        <w:rPr>
          <w:rFonts w:ascii="Calibri" w:hAnsi="Calibri"/>
          <w:sz w:val="22"/>
          <w:szCs w:val="22"/>
          <w:lang w:eastAsia="en-GB"/>
        </w:rPr>
      </w:pPr>
      <w:r>
        <w:t>4.2.2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_Toc112700735 \h </w:instrText>
      </w:r>
      <w:r>
        <w:fldChar w:fldCharType="separate"/>
      </w:r>
      <w:r>
        <w:t>8</w:t>
      </w:r>
      <w:r>
        <w:fldChar w:fldCharType="end"/>
      </w:r>
    </w:p>
    <w:p w14:paraId="4CFCA700" w14:textId="72AB65A7" w:rsidR="00AC4EDE" w:rsidRPr="00004E29" w:rsidRDefault="00AC4EDE">
      <w:pPr>
        <w:pStyle w:val="TOC3"/>
        <w:rPr>
          <w:rFonts w:ascii="Calibri" w:hAnsi="Calibri"/>
          <w:sz w:val="22"/>
          <w:szCs w:val="22"/>
          <w:lang w:eastAsia="en-GB"/>
        </w:rPr>
      </w:pPr>
      <w:r>
        <w:rPr>
          <w:lang w:eastAsia="zh-CN"/>
        </w:rPr>
        <w:t>4.2.3</w:t>
      </w:r>
      <w:r w:rsidRPr="00004E29">
        <w:rPr>
          <w:rFonts w:ascii="Calibri" w:hAnsi="Calibri"/>
          <w:sz w:val="22"/>
          <w:szCs w:val="22"/>
          <w:lang w:eastAsia="en-GB"/>
        </w:rPr>
        <w:tab/>
      </w:r>
      <w:r>
        <w:rPr>
          <w:lang w:eastAsia="zh-CN"/>
        </w:rPr>
        <w:t>Technical Baseline</w:t>
      </w:r>
      <w:r>
        <w:tab/>
      </w:r>
      <w:r>
        <w:fldChar w:fldCharType="begin"/>
      </w:r>
      <w:r>
        <w:instrText xml:space="preserve"> PAGEREF _Toc112700736 \h </w:instrText>
      </w:r>
      <w:r>
        <w:fldChar w:fldCharType="separate"/>
      </w:r>
      <w:r>
        <w:t>9</w:t>
      </w:r>
      <w:r>
        <w:fldChar w:fldCharType="end"/>
      </w:r>
    </w:p>
    <w:p w14:paraId="139F8E6F" w14:textId="3FE69C65" w:rsidR="00AC4EDE" w:rsidRPr="00004E29" w:rsidRDefault="00AC4EDE">
      <w:pPr>
        <w:pStyle w:val="TOC3"/>
        <w:rPr>
          <w:rFonts w:ascii="Calibri" w:hAnsi="Calibri"/>
          <w:sz w:val="22"/>
          <w:szCs w:val="22"/>
          <w:lang w:eastAsia="en-GB"/>
        </w:rPr>
      </w:pPr>
      <w:r>
        <w:t>4.2.4</w:t>
      </w:r>
      <w:r w:rsidRPr="00004E29">
        <w:rPr>
          <w:rFonts w:ascii="Calibri" w:hAnsi="Calibri"/>
          <w:sz w:val="22"/>
          <w:szCs w:val="22"/>
          <w:lang w:eastAsia="en-GB"/>
        </w:rPr>
        <w:tab/>
      </w:r>
      <w:r>
        <w:t>Operating systems</w:t>
      </w:r>
      <w:r>
        <w:tab/>
      </w:r>
      <w:r>
        <w:fldChar w:fldCharType="begin"/>
      </w:r>
      <w:r>
        <w:instrText xml:space="preserve"> PAGEREF _Toc112700737 \h </w:instrText>
      </w:r>
      <w:r>
        <w:fldChar w:fldCharType="separate"/>
      </w:r>
      <w:r>
        <w:t>9</w:t>
      </w:r>
      <w:r>
        <w:fldChar w:fldCharType="end"/>
      </w:r>
    </w:p>
    <w:p w14:paraId="6B27ED39" w14:textId="33A41B70" w:rsidR="00AC4EDE" w:rsidRPr="00004E29" w:rsidRDefault="00AC4EDE">
      <w:pPr>
        <w:pStyle w:val="TOC3"/>
        <w:rPr>
          <w:rFonts w:ascii="Calibri" w:hAnsi="Calibri"/>
          <w:sz w:val="22"/>
          <w:szCs w:val="22"/>
          <w:lang w:eastAsia="en-GB"/>
        </w:rPr>
      </w:pPr>
      <w:r>
        <w:t>4.2.5</w:t>
      </w:r>
      <w:r w:rsidRPr="00004E29">
        <w:rPr>
          <w:rFonts w:ascii="Calibri" w:hAnsi="Calibri"/>
          <w:sz w:val="22"/>
          <w:szCs w:val="22"/>
          <w:lang w:eastAsia="en-GB"/>
        </w:rPr>
        <w:tab/>
      </w:r>
      <w:r>
        <w:t>Web servers</w:t>
      </w:r>
      <w:r>
        <w:tab/>
      </w:r>
      <w:r>
        <w:fldChar w:fldCharType="begin"/>
      </w:r>
      <w:r>
        <w:instrText xml:space="preserve"> PAGEREF _Toc112700738 \h </w:instrText>
      </w:r>
      <w:r>
        <w:fldChar w:fldCharType="separate"/>
      </w:r>
      <w:r>
        <w:t>9</w:t>
      </w:r>
      <w:r>
        <w:fldChar w:fldCharType="end"/>
      </w:r>
    </w:p>
    <w:p w14:paraId="75C486AF" w14:textId="5780CA9D" w:rsidR="00AC4EDE" w:rsidRPr="00004E29" w:rsidRDefault="00AC4EDE">
      <w:pPr>
        <w:pStyle w:val="TOC3"/>
        <w:rPr>
          <w:rFonts w:ascii="Calibri" w:hAnsi="Calibri"/>
          <w:sz w:val="22"/>
          <w:szCs w:val="22"/>
          <w:lang w:eastAsia="en-GB"/>
        </w:rPr>
      </w:pPr>
      <w:r>
        <w:t>4.2.6</w:t>
      </w:r>
      <w:r w:rsidRPr="00004E29">
        <w:rPr>
          <w:rFonts w:ascii="Calibri" w:hAnsi="Calibri"/>
          <w:sz w:val="22"/>
          <w:szCs w:val="22"/>
          <w:lang w:eastAsia="en-GB"/>
        </w:rPr>
        <w:tab/>
      </w:r>
      <w:r>
        <w:t>Network devices</w:t>
      </w:r>
      <w:r>
        <w:tab/>
      </w:r>
      <w:r>
        <w:fldChar w:fldCharType="begin"/>
      </w:r>
      <w:r>
        <w:instrText xml:space="preserve"> PAGEREF _Toc112700739 \h </w:instrText>
      </w:r>
      <w:r>
        <w:fldChar w:fldCharType="separate"/>
      </w:r>
      <w:r>
        <w:t>9</w:t>
      </w:r>
      <w:r>
        <w:fldChar w:fldCharType="end"/>
      </w:r>
    </w:p>
    <w:p w14:paraId="0F6FE5D5" w14:textId="28599076" w:rsidR="00AC4EDE" w:rsidRPr="00004E29" w:rsidRDefault="00AC4EDE">
      <w:pPr>
        <w:pStyle w:val="TOC2"/>
        <w:rPr>
          <w:rFonts w:ascii="Calibri" w:hAnsi="Calibri"/>
          <w:sz w:val="22"/>
          <w:szCs w:val="22"/>
          <w:lang w:eastAsia="en-GB"/>
        </w:rPr>
      </w:pPr>
      <w:r>
        <w:t>4.3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_Toc112700740 \h </w:instrText>
      </w:r>
      <w:r>
        <w:fldChar w:fldCharType="separate"/>
      </w:r>
      <w:r>
        <w:t>9</w:t>
      </w:r>
      <w:r>
        <w:fldChar w:fldCharType="end"/>
      </w:r>
    </w:p>
    <w:p w14:paraId="52D0D267" w14:textId="7117CBDF" w:rsidR="00AC4EDE" w:rsidRPr="00004E29" w:rsidRDefault="00AC4EDE">
      <w:pPr>
        <w:pStyle w:val="TOC3"/>
        <w:rPr>
          <w:rFonts w:ascii="Calibri" w:hAnsi="Calibri"/>
          <w:sz w:val="22"/>
          <w:szCs w:val="22"/>
          <w:lang w:eastAsia="en-GB"/>
        </w:rPr>
      </w:pPr>
      <w:r>
        <w:t>4.3.1</w:t>
      </w:r>
      <w:r w:rsidRPr="00004E29">
        <w:rPr>
          <w:rFonts w:ascii="Calibri" w:hAnsi="Calibri"/>
          <w:sz w:val="22"/>
          <w:szCs w:val="22"/>
          <w:lang w:eastAsia="en-GB"/>
        </w:rPr>
        <w:tab/>
      </w:r>
      <w:r>
        <w:t>Introduction</w:t>
      </w:r>
      <w:r>
        <w:tab/>
      </w:r>
      <w:r>
        <w:fldChar w:fldCharType="begin"/>
      </w:r>
      <w:r>
        <w:instrText xml:space="preserve"> PAGEREF _Toc112700741 \h </w:instrText>
      </w:r>
      <w:r>
        <w:fldChar w:fldCharType="separate"/>
      </w:r>
      <w:r>
        <w:t>9</w:t>
      </w:r>
      <w:r>
        <w:fldChar w:fldCharType="end"/>
      </w:r>
    </w:p>
    <w:p w14:paraId="302491D6" w14:textId="60122F52" w:rsidR="00AC4EDE" w:rsidRPr="00004E29" w:rsidRDefault="00AC4EDE">
      <w:pPr>
        <w:pStyle w:val="TOC3"/>
        <w:rPr>
          <w:rFonts w:ascii="Calibri" w:hAnsi="Calibri"/>
          <w:sz w:val="22"/>
          <w:szCs w:val="22"/>
          <w:lang w:eastAsia="en-GB"/>
        </w:rPr>
      </w:pPr>
      <w:r>
        <w:t>4.3.2</w:t>
      </w:r>
      <w:r w:rsidRPr="00004E29">
        <w:rPr>
          <w:rFonts w:ascii="Calibri" w:hAnsi="Calibri"/>
          <w:sz w:val="22"/>
          <w:szCs w:val="22"/>
          <w:lang w:eastAsia="en-GB"/>
        </w:rPr>
        <w:tab/>
      </w:r>
      <w:r>
        <w:t>Technical Baseline</w:t>
      </w:r>
      <w:r>
        <w:tab/>
      </w:r>
      <w:r>
        <w:fldChar w:fldCharType="begin"/>
      </w:r>
      <w:r>
        <w:instrText xml:space="preserve"> PAGEREF _Toc112700742 \h </w:instrText>
      </w:r>
      <w:r>
        <w:fldChar w:fldCharType="separate"/>
      </w:r>
      <w:r>
        <w:t>9</w:t>
      </w:r>
      <w:r>
        <w:fldChar w:fldCharType="end"/>
      </w:r>
    </w:p>
    <w:p w14:paraId="05FB7F1C" w14:textId="334A9D4D" w:rsidR="00AC4EDE" w:rsidRPr="00004E29" w:rsidRDefault="00AC4EDE">
      <w:pPr>
        <w:pStyle w:val="TOC3"/>
        <w:rPr>
          <w:rFonts w:ascii="Calibri" w:hAnsi="Calibri"/>
          <w:sz w:val="22"/>
          <w:szCs w:val="22"/>
          <w:lang w:eastAsia="en-GB"/>
        </w:rPr>
      </w:pPr>
      <w:r>
        <w:t>4.3.3</w:t>
      </w:r>
      <w:r w:rsidRPr="00004E29">
        <w:rPr>
          <w:rFonts w:ascii="Calibri" w:hAnsi="Calibri"/>
          <w:sz w:val="22"/>
          <w:szCs w:val="22"/>
          <w:lang w:eastAsia="en-GB"/>
        </w:rPr>
        <w:tab/>
      </w:r>
      <w:r>
        <w:t>Operating Systems</w:t>
      </w:r>
      <w:r>
        <w:tab/>
      </w:r>
      <w:r>
        <w:fldChar w:fldCharType="begin"/>
      </w:r>
      <w:r>
        <w:instrText xml:space="preserve"> PAGEREF _Toc112700743 \h </w:instrText>
      </w:r>
      <w:r>
        <w:fldChar w:fldCharType="separate"/>
      </w:r>
      <w:r>
        <w:t>9</w:t>
      </w:r>
      <w:r>
        <w:fldChar w:fldCharType="end"/>
      </w:r>
    </w:p>
    <w:p w14:paraId="1C4809C6" w14:textId="4825DA24" w:rsidR="00AC4EDE" w:rsidRPr="00004E29" w:rsidRDefault="00AC4EDE">
      <w:pPr>
        <w:pStyle w:val="TOC3"/>
        <w:rPr>
          <w:rFonts w:ascii="Calibri" w:hAnsi="Calibri"/>
          <w:sz w:val="22"/>
          <w:szCs w:val="22"/>
          <w:lang w:eastAsia="en-GB"/>
        </w:rPr>
      </w:pPr>
      <w:r>
        <w:t>4.3.4</w:t>
      </w:r>
      <w:r w:rsidRPr="00004E29">
        <w:rPr>
          <w:rFonts w:ascii="Calibri" w:hAnsi="Calibri"/>
          <w:sz w:val="22"/>
          <w:szCs w:val="22"/>
          <w:lang w:eastAsia="en-GB"/>
        </w:rPr>
        <w:tab/>
      </w:r>
      <w:r>
        <w:t>Web Servers</w:t>
      </w:r>
      <w:r>
        <w:tab/>
      </w:r>
      <w:r>
        <w:fldChar w:fldCharType="begin"/>
      </w:r>
      <w:r>
        <w:instrText xml:space="preserve"> PAGEREF _Toc112700744 \h </w:instrText>
      </w:r>
      <w:r>
        <w:fldChar w:fldCharType="separate"/>
      </w:r>
      <w:r>
        <w:t>9</w:t>
      </w:r>
      <w:r>
        <w:fldChar w:fldCharType="end"/>
      </w:r>
    </w:p>
    <w:p w14:paraId="12ABB80A" w14:textId="2D3E1D1B" w:rsidR="00AC4EDE" w:rsidRPr="00004E29" w:rsidRDefault="00AC4EDE">
      <w:pPr>
        <w:pStyle w:val="TOC3"/>
        <w:rPr>
          <w:rFonts w:ascii="Calibri" w:hAnsi="Calibri"/>
          <w:sz w:val="22"/>
          <w:szCs w:val="22"/>
          <w:lang w:eastAsia="en-GB"/>
        </w:rPr>
      </w:pPr>
      <w:r>
        <w:t>4.3.5</w:t>
      </w:r>
      <w:r w:rsidRPr="00004E29">
        <w:rPr>
          <w:rFonts w:ascii="Calibri" w:hAnsi="Calibri"/>
          <w:sz w:val="22"/>
          <w:szCs w:val="22"/>
          <w:lang w:eastAsia="en-GB"/>
        </w:rPr>
        <w:tab/>
      </w:r>
      <w:r>
        <w:t>Network Devices</w:t>
      </w:r>
      <w:r>
        <w:tab/>
      </w:r>
      <w:r>
        <w:fldChar w:fldCharType="begin"/>
      </w:r>
      <w:r>
        <w:instrText xml:space="preserve"> PAGEREF _Toc112700745 \h </w:instrText>
      </w:r>
      <w:r>
        <w:fldChar w:fldCharType="separate"/>
      </w:r>
      <w:r>
        <w:t>9</w:t>
      </w:r>
      <w:r>
        <w:fldChar w:fldCharType="end"/>
      </w:r>
    </w:p>
    <w:p w14:paraId="60C01991" w14:textId="4CFCE9C2" w:rsidR="00AC4EDE" w:rsidRPr="00004E29" w:rsidRDefault="00AC4EDE">
      <w:pPr>
        <w:pStyle w:val="TOC3"/>
        <w:rPr>
          <w:rFonts w:ascii="Calibri" w:hAnsi="Calibri"/>
          <w:sz w:val="22"/>
          <w:szCs w:val="22"/>
          <w:lang w:eastAsia="en-GB"/>
        </w:rPr>
      </w:pPr>
      <w:r>
        <w:t>4.3.6</w:t>
      </w:r>
      <w:r w:rsidRPr="00004E29">
        <w:rPr>
          <w:rFonts w:ascii="Calibri" w:hAnsi="Calibri"/>
          <w:sz w:val="22"/>
          <w:szCs w:val="22"/>
          <w:lang w:eastAsia="en-GB"/>
        </w:rPr>
        <w:tab/>
      </w:r>
      <w:r>
        <w:t>Network Functions in service-based architecture</w:t>
      </w:r>
      <w:r>
        <w:tab/>
      </w:r>
      <w:r>
        <w:fldChar w:fldCharType="begin"/>
      </w:r>
      <w:r>
        <w:instrText xml:space="preserve"> PAGEREF _Toc112700746 \h </w:instrText>
      </w:r>
      <w:r>
        <w:fldChar w:fldCharType="separate"/>
      </w:r>
      <w:r>
        <w:t>9</w:t>
      </w:r>
      <w:r>
        <w:fldChar w:fldCharType="end"/>
      </w:r>
    </w:p>
    <w:p w14:paraId="44A1C9E2" w14:textId="1B1BFE28" w:rsidR="00AC4EDE" w:rsidRPr="00004E29" w:rsidRDefault="00AC4EDE">
      <w:pPr>
        <w:pStyle w:val="TOC2"/>
        <w:rPr>
          <w:rFonts w:ascii="Calibri" w:hAnsi="Calibri"/>
          <w:sz w:val="22"/>
          <w:szCs w:val="22"/>
          <w:lang w:eastAsia="en-GB"/>
        </w:rPr>
      </w:pPr>
      <w:r>
        <w:t>4.4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_Toc112700747 \h </w:instrText>
      </w:r>
      <w:r>
        <w:fldChar w:fldCharType="separate"/>
      </w:r>
      <w:r>
        <w:t>10</w:t>
      </w:r>
      <w:r>
        <w:fldChar w:fldCharType="end"/>
      </w:r>
    </w:p>
    <w:p w14:paraId="0DCAC6C2" w14:textId="23E0EDD6" w:rsidR="00AC4EDE" w:rsidRPr="00004E29" w:rsidRDefault="00AC4EDE">
      <w:pPr>
        <w:pStyle w:val="TOC1"/>
        <w:rPr>
          <w:rFonts w:ascii="Calibri" w:hAnsi="Calibri"/>
          <w:szCs w:val="22"/>
          <w:lang w:eastAsia="en-GB"/>
        </w:rPr>
      </w:pPr>
      <w:r>
        <w:t>5</w:t>
      </w:r>
      <w:r w:rsidRPr="00004E29">
        <w:rPr>
          <w:rFonts w:ascii="Calibri" w:hAnsi="Calibri"/>
          <w:szCs w:val="22"/>
          <w:lang w:eastAsia="en-GB"/>
        </w:rPr>
        <w:tab/>
      </w:r>
      <w:r>
        <w:t>gNB-CU-CP-specific security requirements and related test cases</w:t>
      </w:r>
      <w:r>
        <w:tab/>
      </w:r>
      <w:r>
        <w:fldChar w:fldCharType="begin"/>
      </w:r>
      <w:r>
        <w:instrText xml:space="preserve"> PAGEREF _Toc112700748 \h </w:instrText>
      </w:r>
      <w:r>
        <w:fldChar w:fldCharType="separate"/>
      </w:r>
      <w:r>
        <w:t>10</w:t>
      </w:r>
      <w:r>
        <w:fldChar w:fldCharType="end"/>
      </w:r>
    </w:p>
    <w:p w14:paraId="3737CA48" w14:textId="3D79ECC2" w:rsidR="00AC4EDE" w:rsidRPr="00004E29" w:rsidRDefault="00AC4EDE">
      <w:pPr>
        <w:pStyle w:val="TOC2"/>
        <w:rPr>
          <w:rFonts w:ascii="Calibri" w:hAnsi="Calibri"/>
          <w:sz w:val="22"/>
          <w:szCs w:val="22"/>
          <w:lang w:eastAsia="en-GB"/>
        </w:rPr>
      </w:pPr>
      <w:r>
        <w:t>5.1</w:t>
      </w:r>
      <w:r w:rsidRPr="00004E29">
        <w:rPr>
          <w:rFonts w:ascii="Calibri" w:hAnsi="Calibri"/>
          <w:sz w:val="22"/>
          <w:szCs w:val="22"/>
          <w:lang w:eastAsia="en-GB"/>
        </w:rPr>
        <w:tab/>
      </w:r>
      <w:r>
        <w:t>Introduction</w:t>
      </w:r>
      <w:r>
        <w:tab/>
      </w:r>
      <w:r>
        <w:fldChar w:fldCharType="begin"/>
      </w:r>
      <w:r>
        <w:instrText xml:space="preserve"> PAGEREF _Toc112700749 \h </w:instrText>
      </w:r>
      <w:r>
        <w:fldChar w:fldCharType="separate"/>
      </w:r>
      <w:r>
        <w:t>10</w:t>
      </w:r>
      <w:r>
        <w:fldChar w:fldCharType="end"/>
      </w:r>
    </w:p>
    <w:p w14:paraId="725802C5" w14:textId="2DEB99F3" w:rsidR="00AC4EDE" w:rsidRPr="00004E29" w:rsidRDefault="00AC4EDE">
      <w:pPr>
        <w:pStyle w:val="TOC2"/>
        <w:rPr>
          <w:rFonts w:ascii="Calibri" w:hAnsi="Calibri"/>
          <w:sz w:val="22"/>
          <w:szCs w:val="22"/>
          <w:lang w:eastAsia="en-GB"/>
        </w:rPr>
      </w:pPr>
      <w:r>
        <w:t>5.2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_Toc112700750 \h </w:instrText>
      </w:r>
      <w:r>
        <w:fldChar w:fldCharType="separate"/>
      </w:r>
      <w:r>
        <w:t>10</w:t>
      </w:r>
      <w:r>
        <w:fldChar w:fldCharType="end"/>
      </w:r>
    </w:p>
    <w:p w14:paraId="356F3EDF" w14:textId="5DEB18CE" w:rsidR="00AC4EDE" w:rsidRPr="00004E29" w:rsidRDefault="00AC4EDE">
      <w:pPr>
        <w:pStyle w:val="TOC3"/>
        <w:rPr>
          <w:rFonts w:ascii="Calibri" w:hAnsi="Calibri"/>
          <w:sz w:val="22"/>
          <w:szCs w:val="22"/>
          <w:lang w:eastAsia="en-GB"/>
        </w:rPr>
      </w:pPr>
      <w:r>
        <w:t>5.2.1</w:t>
      </w:r>
      <w:r w:rsidRPr="00004E29">
        <w:rPr>
          <w:rFonts w:ascii="Calibri" w:hAnsi="Calibri"/>
          <w:sz w:val="22"/>
          <w:szCs w:val="22"/>
          <w:lang w:eastAsia="en-GB"/>
        </w:rPr>
        <w:tab/>
      </w:r>
      <w:r>
        <w:t>Introduction</w:t>
      </w:r>
      <w:r>
        <w:tab/>
      </w:r>
      <w:r>
        <w:fldChar w:fldCharType="begin"/>
      </w:r>
      <w:r>
        <w:instrText xml:space="preserve"> PAGEREF _Toc112700751 \h </w:instrText>
      </w:r>
      <w:r>
        <w:fldChar w:fldCharType="separate"/>
      </w:r>
      <w:r>
        <w:t>10</w:t>
      </w:r>
      <w:r>
        <w:fldChar w:fldCharType="end"/>
      </w:r>
    </w:p>
    <w:p w14:paraId="07CBBBDE" w14:textId="3F90AD6C" w:rsidR="00AC4EDE" w:rsidRPr="00004E29" w:rsidRDefault="00AC4EDE">
      <w:pPr>
        <w:pStyle w:val="TOC3"/>
        <w:rPr>
          <w:rFonts w:ascii="Calibri" w:hAnsi="Calibri"/>
          <w:sz w:val="22"/>
          <w:szCs w:val="22"/>
          <w:lang w:eastAsia="en-GB"/>
        </w:rPr>
      </w:pPr>
      <w:r>
        <w:t>5.2.2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_Toc112700752 \h </w:instrText>
      </w:r>
      <w:r>
        <w:fldChar w:fldCharType="separate"/>
      </w:r>
      <w:r>
        <w:t>10</w:t>
      </w:r>
      <w:r>
        <w:fldChar w:fldCharType="end"/>
      </w:r>
    </w:p>
    <w:p w14:paraId="2DF2F8BC" w14:textId="1CEB6E59" w:rsidR="00AC4EDE" w:rsidRPr="00004E29" w:rsidRDefault="00AC4EDE">
      <w:pPr>
        <w:pStyle w:val="TOC3"/>
        <w:rPr>
          <w:rFonts w:ascii="Calibri" w:hAnsi="Calibri"/>
          <w:sz w:val="22"/>
          <w:szCs w:val="22"/>
          <w:lang w:eastAsia="en-GB"/>
        </w:rPr>
      </w:pPr>
      <w:r>
        <w:rPr>
          <w:lang w:eastAsia="zh-CN"/>
        </w:rPr>
        <w:t>5.2.3</w:t>
      </w:r>
      <w:r w:rsidRPr="00004E29">
        <w:rPr>
          <w:rFonts w:ascii="Calibri" w:hAnsi="Calibri"/>
          <w:sz w:val="22"/>
          <w:szCs w:val="22"/>
          <w:lang w:eastAsia="en-GB"/>
        </w:rPr>
        <w:tab/>
      </w:r>
      <w:r>
        <w:rPr>
          <w:lang w:eastAsia="zh-CN"/>
        </w:rPr>
        <w:t>Technical Baseline</w:t>
      </w:r>
      <w:r>
        <w:tab/>
      </w:r>
      <w:r>
        <w:fldChar w:fldCharType="begin"/>
      </w:r>
      <w:r>
        <w:instrText xml:space="preserve"> PAGEREF _Toc112700753 \h </w:instrText>
      </w:r>
      <w:r>
        <w:fldChar w:fldCharType="separate"/>
      </w:r>
      <w:r>
        <w:t>12</w:t>
      </w:r>
      <w:r>
        <w:fldChar w:fldCharType="end"/>
      </w:r>
    </w:p>
    <w:p w14:paraId="5D3D09E7" w14:textId="4D351419" w:rsidR="00AC4EDE" w:rsidRPr="00004E29" w:rsidRDefault="00AC4EDE">
      <w:pPr>
        <w:pStyle w:val="TOC3"/>
        <w:rPr>
          <w:rFonts w:ascii="Calibri" w:hAnsi="Calibri"/>
          <w:sz w:val="22"/>
          <w:szCs w:val="22"/>
          <w:lang w:eastAsia="en-GB"/>
        </w:rPr>
      </w:pPr>
      <w:r>
        <w:t>5.2.4</w:t>
      </w:r>
      <w:r w:rsidRPr="00004E29">
        <w:rPr>
          <w:rFonts w:ascii="Calibri" w:hAnsi="Calibri"/>
          <w:sz w:val="22"/>
          <w:szCs w:val="22"/>
          <w:lang w:eastAsia="en-GB"/>
        </w:rPr>
        <w:tab/>
      </w:r>
      <w:r>
        <w:t>Operating systems</w:t>
      </w:r>
      <w:r>
        <w:tab/>
      </w:r>
      <w:r>
        <w:fldChar w:fldCharType="begin"/>
      </w:r>
      <w:r>
        <w:instrText xml:space="preserve"> PAGEREF _Toc112700754 \h </w:instrText>
      </w:r>
      <w:r>
        <w:fldChar w:fldCharType="separate"/>
      </w:r>
      <w:r>
        <w:t>12</w:t>
      </w:r>
      <w:r>
        <w:fldChar w:fldCharType="end"/>
      </w:r>
    </w:p>
    <w:p w14:paraId="09B1D94F" w14:textId="490F4075" w:rsidR="00AC4EDE" w:rsidRPr="00004E29" w:rsidRDefault="00AC4EDE">
      <w:pPr>
        <w:pStyle w:val="TOC3"/>
        <w:rPr>
          <w:rFonts w:ascii="Calibri" w:hAnsi="Calibri"/>
          <w:sz w:val="22"/>
          <w:szCs w:val="22"/>
          <w:lang w:eastAsia="en-GB"/>
        </w:rPr>
      </w:pPr>
      <w:r>
        <w:t>5.2.5</w:t>
      </w:r>
      <w:r w:rsidRPr="00004E29">
        <w:rPr>
          <w:rFonts w:ascii="Calibri" w:hAnsi="Calibri"/>
          <w:sz w:val="22"/>
          <w:szCs w:val="22"/>
          <w:lang w:eastAsia="en-GB"/>
        </w:rPr>
        <w:tab/>
      </w:r>
      <w:r>
        <w:t>Web servers</w:t>
      </w:r>
      <w:r>
        <w:tab/>
      </w:r>
      <w:r>
        <w:fldChar w:fldCharType="begin"/>
      </w:r>
      <w:r>
        <w:instrText xml:space="preserve"> PAGEREF _Toc112700755 \h </w:instrText>
      </w:r>
      <w:r>
        <w:fldChar w:fldCharType="separate"/>
      </w:r>
      <w:r>
        <w:t>12</w:t>
      </w:r>
      <w:r>
        <w:fldChar w:fldCharType="end"/>
      </w:r>
    </w:p>
    <w:p w14:paraId="06EA5EE1" w14:textId="57942255" w:rsidR="00AC4EDE" w:rsidRPr="00004E29" w:rsidRDefault="00AC4EDE">
      <w:pPr>
        <w:pStyle w:val="TOC3"/>
        <w:rPr>
          <w:rFonts w:ascii="Calibri" w:hAnsi="Calibri"/>
          <w:sz w:val="22"/>
          <w:szCs w:val="22"/>
          <w:lang w:eastAsia="en-GB"/>
        </w:rPr>
      </w:pPr>
      <w:r>
        <w:t>5.2.6</w:t>
      </w:r>
      <w:r w:rsidRPr="00004E29">
        <w:rPr>
          <w:rFonts w:ascii="Calibri" w:hAnsi="Calibri"/>
          <w:sz w:val="22"/>
          <w:szCs w:val="22"/>
          <w:lang w:eastAsia="en-GB"/>
        </w:rPr>
        <w:tab/>
      </w:r>
      <w:r>
        <w:t>Network devices</w:t>
      </w:r>
      <w:r>
        <w:tab/>
      </w:r>
      <w:r>
        <w:fldChar w:fldCharType="begin"/>
      </w:r>
      <w:r>
        <w:instrText xml:space="preserve"> PAGEREF _Toc112700756 \h </w:instrText>
      </w:r>
      <w:r>
        <w:fldChar w:fldCharType="separate"/>
      </w:r>
      <w:r>
        <w:t>12</w:t>
      </w:r>
      <w:r>
        <w:fldChar w:fldCharType="end"/>
      </w:r>
    </w:p>
    <w:p w14:paraId="68469389" w14:textId="30224018" w:rsidR="00AC4EDE" w:rsidRPr="00004E29" w:rsidRDefault="00AC4EDE">
      <w:pPr>
        <w:pStyle w:val="TOC2"/>
        <w:rPr>
          <w:rFonts w:ascii="Calibri" w:hAnsi="Calibri"/>
          <w:sz w:val="22"/>
          <w:szCs w:val="22"/>
          <w:lang w:eastAsia="en-GB"/>
        </w:rPr>
      </w:pPr>
      <w:r>
        <w:t>5.3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_Toc112700757 \h </w:instrText>
      </w:r>
      <w:r>
        <w:fldChar w:fldCharType="separate"/>
      </w:r>
      <w:r>
        <w:t>12</w:t>
      </w:r>
      <w:r>
        <w:fldChar w:fldCharType="end"/>
      </w:r>
    </w:p>
    <w:p w14:paraId="7696D8A4" w14:textId="0E0F7ADC" w:rsidR="00AC4EDE" w:rsidRPr="00004E29" w:rsidRDefault="00AC4EDE">
      <w:pPr>
        <w:pStyle w:val="TOC3"/>
        <w:rPr>
          <w:rFonts w:ascii="Calibri" w:hAnsi="Calibri"/>
          <w:sz w:val="22"/>
          <w:szCs w:val="22"/>
          <w:lang w:eastAsia="en-GB"/>
        </w:rPr>
      </w:pPr>
      <w:r>
        <w:t>5.3.1</w:t>
      </w:r>
      <w:r w:rsidRPr="00004E29">
        <w:rPr>
          <w:rFonts w:ascii="Calibri" w:hAnsi="Calibri"/>
          <w:sz w:val="22"/>
          <w:szCs w:val="22"/>
          <w:lang w:eastAsia="en-GB"/>
        </w:rPr>
        <w:tab/>
      </w:r>
      <w:r>
        <w:t>Introduction</w:t>
      </w:r>
      <w:r>
        <w:tab/>
      </w:r>
      <w:r>
        <w:fldChar w:fldCharType="begin"/>
      </w:r>
      <w:r>
        <w:instrText xml:space="preserve"> PAGEREF _Toc112700758 \h </w:instrText>
      </w:r>
      <w:r>
        <w:fldChar w:fldCharType="separate"/>
      </w:r>
      <w:r>
        <w:t>12</w:t>
      </w:r>
      <w:r>
        <w:fldChar w:fldCharType="end"/>
      </w:r>
    </w:p>
    <w:p w14:paraId="1401FEAC" w14:textId="7D357E70" w:rsidR="00AC4EDE" w:rsidRPr="00004E29" w:rsidRDefault="00AC4EDE">
      <w:pPr>
        <w:pStyle w:val="TOC3"/>
        <w:rPr>
          <w:rFonts w:ascii="Calibri" w:hAnsi="Calibri"/>
          <w:sz w:val="22"/>
          <w:szCs w:val="22"/>
          <w:lang w:eastAsia="en-GB"/>
        </w:rPr>
      </w:pPr>
      <w:r>
        <w:t>5.3.2</w:t>
      </w:r>
      <w:r w:rsidRPr="00004E29">
        <w:rPr>
          <w:rFonts w:ascii="Calibri" w:hAnsi="Calibri"/>
          <w:sz w:val="22"/>
          <w:szCs w:val="22"/>
          <w:lang w:eastAsia="en-GB"/>
        </w:rPr>
        <w:tab/>
      </w:r>
      <w:r>
        <w:t>Technical Baseline</w:t>
      </w:r>
      <w:r>
        <w:tab/>
      </w:r>
      <w:r>
        <w:fldChar w:fldCharType="begin"/>
      </w:r>
      <w:r>
        <w:instrText xml:space="preserve"> PAGEREF _Toc112700759 \h </w:instrText>
      </w:r>
      <w:r>
        <w:fldChar w:fldCharType="separate"/>
      </w:r>
      <w:r>
        <w:t>12</w:t>
      </w:r>
      <w:r>
        <w:fldChar w:fldCharType="end"/>
      </w:r>
    </w:p>
    <w:p w14:paraId="2B93BFF6" w14:textId="64C7E17A" w:rsidR="00AC4EDE" w:rsidRPr="00004E29" w:rsidRDefault="00AC4EDE">
      <w:pPr>
        <w:pStyle w:val="TOC3"/>
        <w:rPr>
          <w:rFonts w:ascii="Calibri" w:hAnsi="Calibri"/>
          <w:sz w:val="22"/>
          <w:szCs w:val="22"/>
          <w:lang w:eastAsia="en-GB"/>
        </w:rPr>
      </w:pPr>
      <w:r>
        <w:t>5.3.3</w:t>
      </w:r>
      <w:r w:rsidRPr="00004E29">
        <w:rPr>
          <w:rFonts w:ascii="Calibri" w:hAnsi="Calibri"/>
          <w:sz w:val="22"/>
          <w:szCs w:val="22"/>
          <w:lang w:eastAsia="en-GB"/>
        </w:rPr>
        <w:tab/>
      </w:r>
      <w:r>
        <w:t>Operating Systems</w:t>
      </w:r>
      <w:r>
        <w:tab/>
      </w:r>
      <w:r>
        <w:fldChar w:fldCharType="begin"/>
      </w:r>
      <w:r>
        <w:instrText xml:space="preserve"> PAGEREF _Toc112700760 \h </w:instrText>
      </w:r>
      <w:r>
        <w:fldChar w:fldCharType="separate"/>
      </w:r>
      <w:r>
        <w:t>12</w:t>
      </w:r>
      <w:r>
        <w:fldChar w:fldCharType="end"/>
      </w:r>
    </w:p>
    <w:p w14:paraId="5E38120A" w14:textId="5613A2A2" w:rsidR="00AC4EDE" w:rsidRPr="00004E29" w:rsidRDefault="00AC4EDE">
      <w:pPr>
        <w:pStyle w:val="TOC3"/>
        <w:rPr>
          <w:rFonts w:ascii="Calibri" w:hAnsi="Calibri"/>
          <w:sz w:val="22"/>
          <w:szCs w:val="22"/>
          <w:lang w:eastAsia="en-GB"/>
        </w:rPr>
      </w:pPr>
      <w:r>
        <w:t>5.3.4</w:t>
      </w:r>
      <w:r w:rsidRPr="00004E29">
        <w:rPr>
          <w:rFonts w:ascii="Calibri" w:hAnsi="Calibri"/>
          <w:sz w:val="22"/>
          <w:szCs w:val="22"/>
          <w:lang w:eastAsia="en-GB"/>
        </w:rPr>
        <w:tab/>
      </w:r>
      <w:r>
        <w:t>Web Servers</w:t>
      </w:r>
      <w:r>
        <w:tab/>
      </w:r>
      <w:r>
        <w:fldChar w:fldCharType="begin"/>
      </w:r>
      <w:r>
        <w:instrText xml:space="preserve"> PAGEREF _Toc112700761 \h </w:instrText>
      </w:r>
      <w:r>
        <w:fldChar w:fldCharType="separate"/>
      </w:r>
      <w:r>
        <w:t>12</w:t>
      </w:r>
      <w:r>
        <w:fldChar w:fldCharType="end"/>
      </w:r>
    </w:p>
    <w:p w14:paraId="2818E306" w14:textId="6F32299C" w:rsidR="00AC4EDE" w:rsidRPr="00004E29" w:rsidRDefault="00AC4EDE">
      <w:pPr>
        <w:pStyle w:val="TOC3"/>
        <w:rPr>
          <w:rFonts w:ascii="Calibri" w:hAnsi="Calibri"/>
          <w:sz w:val="22"/>
          <w:szCs w:val="22"/>
          <w:lang w:eastAsia="en-GB"/>
        </w:rPr>
      </w:pPr>
      <w:r>
        <w:t>5.3.5</w:t>
      </w:r>
      <w:r w:rsidRPr="00004E29">
        <w:rPr>
          <w:rFonts w:ascii="Calibri" w:hAnsi="Calibri"/>
          <w:sz w:val="22"/>
          <w:szCs w:val="22"/>
          <w:lang w:eastAsia="en-GB"/>
        </w:rPr>
        <w:tab/>
      </w:r>
      <w:r>
        <w:t>Network Devices</w:t>
      </w:r>
      <w:r>
        <w:tab/>
      </w:r>
      <w:r>
        <w:fldChar w:fldCharType="begin"/>
      </w:r>
      <w:r>
        <w:instrText xml:space="preserve"> PAGEREF _Toc112700762 \h </w:instrText>
      </w:r>
      <w:r>
        <w:fldChar w:fldCharType="separate"/>
      </w:r>
      <w:r>
        <w:t>12</w:t>
      </w:r>
      <w:r>
        <w:fldChar w:fldCharType="end"/>
      </w:r>
    </w:p>
    <w:p w14:paraId="5DCA2B67" w14:textId="5359E640" w:rsidR="00AC4EDE" w:rsidRPr="00004E29" w:rsidRDefault="00AC4EDE">
      <w:pPr>
        <w:pStyle w:val="TOC3"/>
        <w:rPr>
          <w:rFonts w:ascii="Calibri" w:hAnsi="Calibri"/>
          <w:sz w:val="22"/>
          <w:szCs w:val="22"/>
          <w:lang w:eastAsia="en-GB"/>
        </w:rPr>
      </w:pPr>
      <w:r>
        <w:t>5.3.6</w:t>
      </w:r>
      <w:r w:rsidRPr="00004E29">
        <w:rPr>
          <w:rFonts w:ascii="Calibri" w:hAnsi="Calibri"/>
          <w:sz w:val="22"/>
          <w:szCs w:val="22"/>
          <w:lang w:eastAsia="en-GB"/>
        </w:rPr>
        <w:tab/>
      </w:r>
      <w:r>
        <w:t>Network Functions in service-based architecture</w:t>
      </w:r>
      <w:r>
        <w:tab/>
      </w:r>
      <w:r>
        <w:fldChar w:fldCharType="begin"/>
      </w:r>
      <w:r>
        <w:instrText xml:space="preserve"> PAGEREF _Toc112700763 \h </w:instrText>
      </w:r>
      <w:r>
        <w:fldChar w:fldCharType="separate"/>
      </w:r>
      <w:r>
        <w:t>12</w:t>
      </w:r>
      <w:r>
        <w:fldChar w:fldCharType="end"/>
      </w:r>
    </w:p>
    <w:p w14:paraId="2FF00089" w14:textId="36782A8B" w:rsidR="00AC4EDE" w:rsidRPr="00004E29" w:rsidRDefault="00AC4EDE">
      <w:pPr>
        <w:pStyle w:val="TOC2"/>
        <w:rPr>
          <w:rFonts w:ascii="Calibri" w:hAnsi="Calibri"/>
          <w:sz w:val="22"/>
          <w:szCs w:val="22"/>
          <w:lang w:eastAsia="en-GB"/>
        </w:rPr>
      </w:pPr>
      <w:r>
        <w:t>5.4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_Toc112700764 \h </w:instrText>
      </w:r>
      <w:r>
        <w:fldChar w:fldCharType="separate"/>
      </w:r>
      <w:r>
        <w:t>12</w:t>
      </w:r>
      <w:r>
        <w:fldChar w:fldCharType="end"/>
      </w:r>
    </w:p>
    <w:p w14:paraId="255153C0" w14:textId="784A6162" w:rsidR="00AC4EDE" w:rsidRPr="00004E29" w:rsidRDefault="00AC4EDE">
      <w:pPr>
        <w:pStyle w:val="TOC1"/>
        <w:rPr>
          <w:rFonts w:ascii="Calibri" w:hAnsi="Calibri"/>
          <w:szCs w:val="22"/>
          <w:lang w:eastAsia="en-GB"/>
        </w:rPr>
      </w:pPr>
      <w:r>
        <w:t>6</w:t>
      </w:r>
      <w:r w:rsidRPr="00004E29">
        <w:rPr>
          <w:rFonts w:ascii="Calibri" w:hAnsi="Calibri"/>
          <w:szCs w:val="22"/>
          <w:lang w:eastAsia="en-GB"/>
        </w:rPr>
        <w:tab/>
      </w:r>
      <w:r>
        <w:t>gNB-CU-UP-specific security requirements and related test cases</w:t>
      </w:r>
      <w:r>
        <w:tab/>
      </w:r>
      <w:r>
        <w:fldChar w:fldCharType="begin"/>
      </w:r>
      <w:r>
        <w:instrText xml:space="preserve"> PAGEREF _Toc112700765 \h </w:instrText>
      </w:r>
      <w:r>
        <w:fldChar w:fldCharType="separate"/>
      </w:r>
      <w:r>
        <w:t>12</w:t>
      </w:r>
      <w:r>
        <w:fldChar w:fldCharType="end"/>
      </w:r>
    </w:p>
    <w:p w14:paraId="3C06A745" w14:textId="520DFA8F" w:rsidR="00AC4EDE" w:rsidRPr="00004E29" w:rsidRDefault="00AC4EDE">
      <w:pPr>
        <w:pStyle w:val="TOC2"/>
        <w:rPr>
          <w:rFonts w:ascii="Calibri" w:hAnsi="Calibri"/>
          <w:sz w:val="22"/>
          <w:szCs w:val="22"/>
          <w:lang w:eastAsia="en-GB"/>
        </w:rPr>
      </w:pPr>
      <w:r>
        <w:t>6.1</w:t>
      </w:r>
      <w:r w:rsidRPr="00004E29">
        <w:rPr>
          <w:rFonts w:ascii="Calibri" w:hAnsi="Calibri"/>
          <w:sz w:val="22"/>
          <w:szCs w:val="22"/>
          <w:lang w:eastAsia="en-GB"/>
        </w:rPr>
        <w:tab/>
      </w:r>
      <w:r>
        <w:t>Introduction</w:t>
      </w:r>
      <w:r>
        <w:tab/>
      </w:r>
      <w:r>
        <w:fldChar w:fldCharType="begin"/>
      </w:r>
      <w:r>
        <w:instrText xml:space="preserve"> PAGEREF _Toc112700766 \h </w:instrText>
      </w:r>
      <w:r>
        <w:fldChar w:fldCharType="separate"/>
      </w:r>
      <w:r>
        <w:t>12</w:t>
      </w:r>
      <w:r>
        <w:fldChar w:fldCharType="end"/>
      </w:r>
    </w:p>
    <w:p w14:paraId="664BD695" w14:textId="3AB53B35" w:rsidR="00AC4EDE" w:rsidRPr="00004E29" w:rsidRDefault="00AC4EDE">
      <w:pPr>
        <w:pStyle w:val="TOC2"/>
        <w:rPr>
          <w:rFonts w:ascii="Calibri" w:hAnsi="Calibri"/>
          <w:sz w:val="22"/>
          <w:szCs w:val="22"/>
          <w:lang w:eastAsia="en-GB"/>
        </w:rPr>
      </w:pPr>
      <w:r>
        <w:t>6.2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_Toc112700767 \h </w:instrText>
      </w:r>
      <w:r>
        <w:fldChar w:fldCharType="separate"/>
      </w:r>
      <w:r>
        <w:t>12</w:t>
      </w:r>
      <w:r>
        <w:fldChar w:fldCharType="end"/>
      </w:r>
    </w:p>
    <w:p w14:paraId="06740E24" w14:textId="60D8EC41" w:rsidR="00AC4EDE" w:rsidRPr="00004E29" w:rsidRDefault="00AC4EDE">
      <w:pPr>
        <w:pStyle w:val="TOC3"/>
        <w:rPr>
          <w:rFonts w:ascii="Calibri" w:hAnsi="Calibri"/>
          <w:sz w:val="22"/>
          <w:szCs w:val="22"/>
          <w:lang w:eastAsia="en-GB"/>
        </w:rPr>
      </w:pPr>
      <w:r>
        <w:t>6.2.1</w:t>
      </w:r>
      <w:r w:rsidRPr="00004E29">
        <w:rPr>
          <w:rFonts w:ascii="Calibri" w:hAnsi="Calibri"/>
          <w:sz w:val="22"/>
          <w:szCs w:val="22"/>
          <w:lang w:eastAsia="en-GB"/>
        </w:rPr>
        <w:tab/>
      </w:r>
      <w:r>
        <w:t>Introduction</w:t>
      </w:r>
      <w:r>
        <w:tab/>
      </w:r>
      <w:r>
        <w:fldChar w:fldCharType="begin"/>
      </w:r>
      <w:r>
        <w:instrText xml:space="preserve"> PAGEREF _Toc112700768 \h </w:instrText>
      </w:r>
      <w:r>
        <w:fldChar w:fldCharType="separate"/>
      </w:r>
      <w:r>
        <w:t>12</w:t>
      </w:r>
      <w:r>
        <w:fldChar w:fldCharType="end"/>
      </w:r>
    </w:p>
    <w:p w14:paraId="2D4F1FCB" w14:textId="297226CB" w:rsidR="00AC4EDE" w:rsidRPr="00004E29" w:rsidRDefault="00AC4EDE">
      <w:pPr>
        <w:pStyle w:val="TOC3"/>
        <w:rPr>
          <w:rFonts w:ascii="Calibri" w:hAnsi="Calibri"/>
          <w:sz w:val="22"/>
          <w:szCs w:val="22"/>
          <w:lang w:eastAsia="en-GB"/>
        </w:rPr>
      </w:pPr>
      <w:r>
        <w:t>6.2.2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_Toc112700769 \h </w:instrText>
      </w:r>
      <w:r>
        <w:fldChar w:fldCharType="separate"/>
      </w:r>
      <w:r>
        <w:t>13</w:t>
      </w:r>
      <w:r>
        <w:fldChar w:fldCharType="end"/>
      </w:r>
    </w:p>
    <w:p w14:paraId="4F8388BC" w14:textId="433AE4B1" w:rsidR="00AC4EDE" w:rsidRPr="00004E29" w:rsidRDefault="00AC4EDE">
      <w:pPr>
        <w:pStyle w:val="TOC3"/>
        <w:rPr>
          <w:rFonts w:ascii="Calibri" w:hAnsi="Calibri"/>
          <w:sz w:val="22"/>
          <w:szCs w:val="22"/>
          <w:lang w:eastAsia="en-GB"/>
        </w:rPr>
      </w:pPr>
      <w:r>
        <w:rPr>
          <w:lang w:eastAsia="zh-CN"/>
        </w:rPr>
        <w:t>6.2.3</w:t>
      </w:r>
      <w:r w:rsidRPr="00004E29">
        <w:rPr>
          <w:rFonts w:ascii="Calibri" w:hAnsi="Calibri"/>
          <w:sz w:val="22"/>
          <w:szCs w:val="22"/>
          <w:lang w:eastAsia="en-GB"/>
        </w:rPr>
        <w:tab/>
      </w:r>
      <w:r>
        <w:rPr>
          <w:lang w:eastAsia="zh-CN"/>
        </w:rPr>
        <w:t>Technical Baseline</w:t>
      </w:r>
      <w:r>
        <w:tab/>
      </w:r>
      <w:r>
        <w:fldChar w:fldCharType="begin"/>
      </w:r>
      <w:r>
        <w:instrText xml:space="preserve"> PAGEREF _Toc112700770 \h </w:instrText>
      </w:r>
      <w:r>
        <w:fldChar w:fldCharType="separate"/>
      </w:r>
      <w:r>
        <w:t>14</w:t>
      </w:r>
      <w:r>
        <w:fldChar w:fldCharType="end"/>
      </w:r>
    </w:p>
    <w:p w14:paraId="042173E9" w14:textId="2626D953" w:rsidR="00AC4EDE" w:rsidRPr="00004E29" w:rsidRDefault="00AC4EDE">
      <w:pPr>
        <w:pStyle w:val="TOC3"/>
        <w:rPr>
          <w:rFonts w:ascii="Calibri" w:hAnsi="Calibri"/>
          <w:sz w:val="22"/>
          <w:szCs w:val="22"/>
          <w:lang w:eastAsia="en-GB"/>
        </w:rPr>
      </w:pPr>
      <w:r>
        <w:t>6.2.4</w:t>
      </w:r>
      <w:r w:rsidRPr="00004E29">
        <w:rPr>
          <w:rFonts w:ascii="Calibri" w:hAnsi="Calibri"/>
          <w:sz w:val="22"/>
          <w:szCs w:val="22"/>
          <w:lang w:eastAsia="en-GB"/>
        </w:rPr>
        <w:tab/>
      </w:r>
      <w:r>
        <w:t>Operating systems</w:t>
      </w:r>
      <w:r>
        <w:tab/>
      </w:r>
      <w:r>
        <w:fldChar w:fldCharType="begin"/>
      </w:r>
      <w:r>
        <w:instrText xml:space="preserve"> PAGEREF _Toc112700771 \h </w:instrText>
      </w:r>
      <w:r>
        <w:fldChar w:fldCharType="separate"/>
      </w:r>
      <w:r>
        <w:t>14</w:t>
      </w:r>
      <w:r>
        <w:fldChar w:fldCharType="end"/>
      </w:r>
    </w:p>
    <w:p w14:paraId="12685C6F" w14:textId="6AC3FC2D" w:rsidR="00AC4EDE" w:rsidRPr="00004E29" w:rsidRDefault="00AC4EDE">
      <w:pPr>
        <w:pStyle w:val="TOC3"/>
        <w:rPr>
          <w:rFonts w:ascii="Calibri" w:hAnsi="Calibri"/>
          <w:sz w:val="22"/>
          <w:szCs w:val="22"/>
          <w:lang w:eastAsia="en-GB"/>
        </w:rPr>
      </w:pPr>
      <w:r>
        <w:t>6.2.5</w:t>
      </w:r>
      <w:r w:rsidRPr="00004E29">
        <w:rPr>
          <w:rFonts w:ascii="Calibri" w:hAnsi="Calibri"/>
          <w:sz w:val="22"/>
          <w:szCs w:val="22"/>
          <w:lang w:eastAsia="en-GB"/>
        </w:rPr>
        <w:tab/>
      </w:r>
      <w:r>
        <w:t>Web servers</w:t>
      </w:r>
      <w:r>
        <w:tab/>
      </w:r>
      <w:r>
        <w:fldChar w:fldCharType="begin"/>
      </w:r>
      <w:r>
        <w:instrText xml:space="preserve"> PAGEREF _Toc112700772 \h </w:instrText>
      </w:r>
      <w:r>
        <w:fldChar w:fldCharType="separate"/>
      </w:r>
      <w:r>
        <w:t>14</w:t>
      </w:r>
      <w:r>
        <w:fldChar w:fldCharType="end"/>
      </w:r>
    </w:p>
    <w:p w14:paraId="48AEB6EF" w14:textId="04DD14FD" w:rsidR="00AC4EDE" w:rsidRPr="00004E29" w:rsidRDefault="00AC4EDE">
      <w:pPr>
        <w:pStyle w:val="TOC3"/>
        <w:rPr>
          <w:rFonts w:ascii="Calibri" w:hAnsi="Calibri"/>
          <w:sz w:val="22"/>
          <w:szCs w:val="22"/>
          <w:lang w:eastAsia="en-GB"/>
        </w:rPr>
      </w:pPr>
      <w:r>
        <w:t>6.2.6</w:t>
      </w:r>
      <w:r w:rsidRPr="00004E29">
        <w:rPr>
          <w:rFonts w:ascii="Calibri" w:hAnsi="Calibri"/>
          <w:sz w:val="22"/>
          <w:szCs w:val="22"/>
          <w:lang w:eastAsia="en-GB"/>
        </w:rPr>
        <w:tab/>
      </w:r>
      <w:r>
        <w:t>Network devices</w:t>
      </w:r>
      <w:r>
        <w:tab/>
      </w:r>
      <w:r>
        <w:fldChar w:fldCharType="begin"/>
      </w:r>
      <w:r>
        <w:instrText xml:space="preserve"> PAGEREF _Toc112700773 \h </w:instrText>
      </w:r>
      <w:r>
        <w:fldChar w:fldCharType="separate"/>
      </w:r>
      <w:r>
        <w:t>14</w:t>
      </w:r>
      <w:r>
        <w:fldChar w:fldCharType="end"/>
      </w:r>
    </w:p>
    <w:p w14:paraId="71ACD9E5" w14:textId="1C82C59A" w:rsidR="00AC4EDE" w:rsidRPr="00004E29" w:rsidRDefault="00AC4EDE">
      <w:pPr>
        <w:pStyle w:val="TOC2"/>
        <w:rPr>
          <w:rFonts w:ascii="Calibri" w:hAnsi="Calibri"/>
          <w:sz w:val="22"/>
          <w:szCs w:val="22"/>
          <w:lang w:eastAsia="en-GB"/>
        </w:rPr>
      </w:pPr>
      <w:r>
        <w:t>6.3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_Toc112700774 \h </w:instrText>
      </w:r>
      <w:r>
        <w:fldChar w:fldCharType="separate"/>
      </w:r>
      <w:r>
        <w:t>14</w:t>
      </w:r>
      <w:r>
        <w:fldChar w:fldCharType="end"/>
      </w:r>
    </w:p>
    <w:p w14:paraId="0F3015B0" w14:textId="2B97DF8D" w:rsidR="00AC4EDE" w:rsidRPr="00004E29" w:rsidRDefault="00AC4EDE">
      <w:pPr>
        <w:pStyle w:val="TOC3"/>
        <w:rPr>
          <w:rFonts w:ascii="Calibri" w:hAnsi="Calibri"/>
          <w:sz w:val="22"/>
          <w:szCs w:val="22"/>
          <w:lang w:eastAsia="en-GB"/>
        </w:rPr>
      </w:pPr>
      <w:r>
        <w:t>6.3.1</w:t>
      </w:r>
      <w:r w:rsidRPr="00004E29">
        <w:rPr>
          <w:rFonts w:ascii="Calibri" w:hAnsi="Calibri"/>
          <w:sz w:val="22"/>
          <w:szCs w:val="22"/>
          <w:lang w:eastAsia="en-GB"/>
        </w:rPr>
        <w:tab/>
      </w:r>
      <w:r>
        <w:t>Introduction</w:t>
      </w:r>
      <w:r>
        <w:tab/>
      </w:r>
      <w:r>
        <w:fldChar w:fldCharType="begin"/>
      </w:r>
      <w:r>
        <w:instrText xml:space="preserve"> PAGEREF _Toc112700775 \h </w:instrText>
      </w:r>
      <w:r>
        <w:fldChar w:fldCharType="separate"/>
      </w:r>
      <w:r>
        <w:t>14</w:t>
      </w:r>
      <w:r>
        <w:fldChar w:fldCharType="end"/>
      </w:r>
    </w:p>
    <w:p w14:paraId="42BCBF34" w14:textId="738AC3D2" w:rsidR="00AC4EDE" w:rsidRPr="00004E29" w:rsidRDefault="00AC4EDE">
      <w:pPr>
        <w:pStyle w:val="TOC3"/>
        <w:rPr>
          <w:rFonts w:ascii="Calibri" w:hAnsi="Calibri"/>
          <w:sz w:val="22"/>
          <w:szCs w:val="22"/>
          <w:lang w:eastAsia="en-GB"/>
        </w:rPr>
      </w:pPr>
      <w:r>
        <w:t>6.3.2</w:t>
      </w:r>
      <w:r w:rsidRPr="00004E29">
        <w:rPr>
          <w:rFonts w:ascii="Calibri" w:hAnsi="Calibri"/>
          <w:sz w:val="22"/>
          <w:szCs w:val="22"/>
          <w:lang w:eastAsia="en-GB"/>
        </w:rPr>
        <w:tab/>
      </w:r>
      <w:r>
        <w:t>Technical Baseline</w:t>
      </w:r>
      <w:r>
        <w:tab/>
      </w:r>
      <w:r>
        <w:fldChar w:fldCharType="begin"/>
      </w:r>
      <w:r>
        <w:instrText xml:space="preserve"> PAGEREF _Toc112700776 \h </w:instrText>
      </w:r>
      <w:r>
        <w:fldChar w:fldCharType="separate"/>
      </w:r>
      <w:r>
        <w:t>14</w:t>
      </w:r>
      <w:r>
        <w:fldChar w:fldCharType="end"/>
      </w:r>
    </w:p>
    <w:p w14:paraId="5E00058E" w14:textId="37D0D4F8" w:rsidR="00AC4EDE" w:rsidRPr="00004E29" w:rsidRDefault="00AC4EDE">
      <w:pPr>
        <w:pStyle w:val="TOC3"/>
        <w:rPr>
          <w:rFonts w:ascii="Calibri" w:hAnsi="Calibri"/>
          <w:sz w:val="22"/>
          <w:szCs w:val="22"/>
          <w:lang w:eastAsia="en-GB"/>
        </w:rPr>
      </w:pPr>
      <w:r>
        <w:lastRenderedPageBreak/>
        <w:t>6.3.3</w:t>
      </w:r>
      <w:r w:rsidRPr="00004E29">
        <w:rPr>
          <w:rFonts w:ascii="Calibri" w:hAnsi="Calibri"/>
          <w:sz w:val="22"/>
          <w:szCs w:val="22"/>
          <w:lang w:eastAsia="en-GB"/>
        </w:rPr>
        <w:tab/>
      </w:r>
      <w:r>
        <w:t>Operating Systems</w:t>
      </w:r>
      <w:r>
        <w:tab/>
      </w:r>
      <w:r>
        <w:fldChar w:fldCharType="begin"/>
      </w:r>
      <w:r>
        <w:instrText xml:space="preserve"> PAGEREF _Toc112700777 \h </w:instrText>
      </w:r>
      <w:r>
        <w:fldChar w:fldCharType="separate"/>
      </w:r>
      <w:r>
        <w:t>14</w:t>
      </w:r>
      <w:r>
        <w:fldChar w:fldCharType="end"/>
      </w:r>
    </w:p>
    <w:p w14:paraId="41E2065B" w14:textId="6146179E" w:rsidR="00AC4EDE" w:rsidRPr="00004E29" w:rsidRDefault="00AC4EDE">
      <w:pPr>
        <w:pStyle w:val="TOC3"/>
        <w:rPr>
          <w:rFonts w:ascii="Calibri" w:hAnsi="Calibri"/>
          <w:sz w:val="22"/>
          <w:szCs w:val="22"/>
          <w:lang w:eastAsia="en-GB"/>
        </w:rPr>
      </w:pPr>
      <w:r>
        <w:t>6.3.4</w:t>
      </w:r>
      <w:r w:rsidRPr="00004E29">
        <w:rPr>
          <w:rFonts w:ascii="Calibri" w:hAnsi="Calibri"/>
          <w:sz w:val="22"/>
          <w:szCs w:val="22"/>
          <w:lang w:eastAsia="en-GB"/>
        </w:rPr>
        <w:tab/>
      </w:r>
      <w:r>
        <w:t>Web Servers</w:t>
      </w:r>
      <w:r>
        <w:tab/>
      </w:r>
      <w:r>
        <w:fldChar w:fldCharType="begin"/>
      </w:r>
      <w:r>
        <w:instrText xml:space="preserve"> PAGEREF _Toc112700778 \h </w:instrText>
      </w:r>
      <w:r>
        <w:fldChar w:fldCharType="separate"/>
      </w:r>
      <w:r>
        <w:t>14</w:t>
      </w:r>
      <w:r>
        <w:fldChar w:fldCharType="end"/>
      </w:r>
    </w:p>
    <w:p w14:paraId="171AAEDF" w14:textId="10A53435" w:rsidR="00AC4EDE" w:rsidRPr="00004E29" w:rsidRDefault="00AC4EDE">
      <w:pPr>
        <w:pStyle w:val="TOC3"/>
        <w:rPr>
          <w:rFonts w:ascii="Calibri" w:hAnsi="Calibri"/>
          <w:sz w:val="22"/>
          <w:szCs w:val="22"/>
          <w:lang w:eastAsia="en-GB"/>
        </w:rPr>
      </w:pPr>
      <w:r>
        <w:t>6.3.5</w:t>
      </w:r>
      <w:r w:rsidRPr="00004E29">
        <w:rPr>
          <w:rFonts w:ascii="Calibri" w:hAnsi="Calibri"/>
          <w:sz w:val="22"/>
          <w:szCs w:val="22"/>
          <w:lang w:eastAsia="en-GB"/>
        </w:rPr>
        <w:tab/>
      </w:r>
      <w:r>
        <w:t>Network Devices</w:t>
      </w:r>
      <w:r>
        <w:tab/>
      </w:r>
      <w:r>
        <w:fldChar w:fldCharType="begin"/>
      </w:r>
      <w:r>
        <w:instrText xml:space="preserve"> PAGEREF _Toc112700779 \h </w:instrText>
      </w:r>
      <w:r>
        <w:fldChar w:fldCharType="separate"/>
      </w:r>
      <w:r>
        <w:t>14</w:t>
      </w:r>
      <w:r>
        <w:fldChar w:fldCharType="end"/>
      </w:r>
    </w:p>
    <w:p w14:paraId="75B3645F" w14:textId="721E6FC0" w:rsidR="00AC4EDE" w:rsidRPr="00004E29" w:rsidRDefault="00AC4EDE">
      <w:pPr>
        <w:pStyle w:val="TOC3"/>
        <w:rPr>
          <w:rFonts w:ascii="Calibri" w:hAnsi="Calibri"/>
          <w:sz w:val="22"/>
          <w:szCs w:val="22"/>
          <w:lang w:eastAsia="en-GB"/>
        </w:rPr>
      </w:pPr>
      <w:r>
        <w:t>6.3.6</w:t>
      </w:r>
      <w:r w:rsidRPr="00004E29">
        <w:rPr>
          <w:rFonts w:ascii="Calibri" w:hAnsi="Calibri"/>
          <w:sz w:val="22"/>
          <w:szCs w:val="22"/>
          <w:lang w:eastAsia="en-GB"/>
        </w:rPr>
        <w:tab/>
      </w:r>
      <w:r>
        <w:t>Network Functions in service-based architecture</w:t>
      </w:r>
      <w:r>
        <w:tab/>
      </w:r>
      <w:r>
        <w:fldChar w:fldCharType="begin"/>
      </w:r>
      <w:r>
        <w:instrText xml:space="preserve"> PAGEREF _Toc112700780 \h </w:instrText>
      </w:r>
      <w:r>
        <w:fldChar w:fldCharType="separate"/>
      </w:r>
      <w:r>
        <w:t>14</w:t>
      </w:r>
      <w:r>
        <w:fldChar w:fldCharType="end"/>
      </w:r>
    </w:p>
    <w:p w14:paraId="7E1E75A9" w14:textId="4A9D18B8" w:rsidR="00AC4EDE" w:rsidRPr="00004E29" w:rsidRDefault="00AC4EDE">
      <w:pPr>
        <w:pStyle w:val="TOC2"/>
        <w:rPr>
          <w:rFonts w:ascii="Calibri" w:hAnsi="Calibri"/>
          <w:sz w:val="22"/>
          <w:szCs w:val="22"/>
          <w:lang w:eastAsia="en-GB"/>
        </w:rPr>
      </w:pPr>
      <w:r>
        <w:t>6.4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_Toc112700781 \h </w:instrText>
      </w:r>
      <w:r>
        <w:fldChar w:fldCharType="separate"/>
      </w:r>
      <w:r>
        <w:t>14</w:t>
      </w:r>
      <w:r>
        <w:fldChar w:fldCharType="end"/>
      </w:r>
    </w:p>
    <w:p w14:paraId="7194DCFC" w14:textId="65F58191" w:rsidR="00AC4EDE" w:rsidRPr="00004E29" w:rsidRDefault="00AC4EDE">
      <w:pPr>
        <w:pStyle w:val="TOC1"/>
        <w:rPr>
          <w:rFonts w:ascii="Calibri" w:hAnsi="Calibri"/>
          <w:szCs w:val="22"/>
          <w:lang w:eastAsia="en-GB"/>
        </w:rPr>
      </w:pPr>
      <w:r>
        <w:t>7</w:t>
      </w:r>
      <w:r w:rsidRPr="00004E29">
        <w:rPr>
          <w:rFonts w:ascii="Calibri" w:hAnsi="Calibri"/>
          <w:szCs w:val="22"/>
          <w:lang w:eastAsia="en-GB"/>
        </w:rPr>
        <w:tab/>
      </w:r>
      <w:r>
        <w:t>gNB-DU-specific security requirements and related test cases</w:t>
      </w:r>
      <w:r>
        <w:tab/>
      </w:r>
      <w:r>
        <w:fldChar w:fldCharType="begin"/>
      </w:r>
      <w:r>
        <w:instrText xml:space="preserve"> PAGEREF _Toc112700782 \h </w:instrText>
      </w:r>
      <w:r>
        <w:fldChar w:fldCharType="separate"/>
      </w:r>
      <w:r>
        <w:t>14</w:t>
      </w:r>
      <w:r>
        <w:fldChar w:fldCharType="end"/>
      </w:r>
    </w:p>
    <w:p w14:paraId="76EEB4D7" w14:textId="5680A3C6" w:rsidR="00AC4EDE" w:rsidRPr="00004E29" w:rsidRDefault="00AC4EDE">
      <w:pPr>
        <w:pStyle w:val="TOC2"/>
        <w:rPr>
          <w:rFonts w:ascii="Calibri" w:hAnsi="Calibri"/>
          <w:sz w:val="22"/>
          <w:szCs w:val="22"/>
          <w:lang w:eastAsia="en-GB"/>
        </w:rPr>
      </w:pPr>
      <w:r>
        <w:t>7.1</w:t>
      </w:r>
      <w:r w:rsidRPr="00004E29">
        <w:rPr>
          <w:rFonts w:ascii="Calibri" w:hAnsi="Calibri"/>
          <w:sz w:val="22"/>
          <w:szCs w:val="22"/>
          <w:lang w:eastAsia="en-GB"/>
        </w:rPr>
        <w:tab/>
      </w:r>
      <w:r>
        <w:t>Introduction</w:t>
      </w:r>
      <w:r>
        <w:tab/>
      </w:r>
      <w:r>
        <w:fldChar w:fldCharType="begin"/>
      </w:r>
      <w:r>
        <w:instrText xml:space="preserve"> PAGEREF _Toc112700783 \h </w:instrText>
      </w:r>
      <w:r>
        <w:fldChar w:fldCharType="separate"/>
      </w:r>
      <w:r>
        <w:t>14</w:t>
      </w:r>
      <w:r>
        <w:fldChar w:fldCharType="end"/>
      </w:r>
    </w:p>
    <w:p w14:paraId="3E9CA1B4" w14:textId="369912C3" w:rsidR="00AC4EDE" w:rsidRPr="00004E29" w:rsidRDefault="00AC4EDE">
      <w:pPr>
        <w:pStyle w:val="TOC2"/>
        <w:rPr>
          <w:rFonts w:ascii="Calibri" w:hAnsi="Calibri"/>
          <w:sz w:val="22"/>
          <w:szCs w:val="22"/>
          <w:lang w:eastAsia="en-GB"/>
        </w:rPr>
      </w:pPr>
      <w:r>
        <w:t>7.2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_Toc112700784 \h </w:instrText>
      </w:r>
      <w:r>
        <w:fldChar w:fldCharType="separate"/>
      </w:r>
      <w:r>
        <w:t>14</w:t>
      </w:r>
      <w:r>
        <w:fldChar w:fldCharType="end"/>
      </w:r>
    </w:p>
    <w:p w14:paraId="19F44B23" w14:textId="0529B174" w:rsidR="00AC4EDE" w:rsidRPr="00004E29" w:rsidRDefault="00AC4EDE">
      <w:pPr>
        <w:pStyle w:val="TOC3"/>
        <w:rPr>
          <w:rFonts w:ascii="Calibri" w:hAnsi="Calibri"/>
          <w:sz w:val="22"/>
          <w:szCs w:val="22"/>
          <w:lang w:eastAsia="en-GB"/>
        </w:rPr>
      </w:pPr>
      <w:r>
        <w:t>7.2.1</w:t>
      </w:r>
      <w:r w:rsidRPr="00004E29">
        <w:rPr>
          <w:rFonts w:ascii="Calibri" w:hAnsi="Calibri"/>
          <w:sz w:val="22"/>
          <w:szCs w:val="22"/>
          <w:lang w:eastAsia="en-GB"/>
        </w:rPr>
        <w:tab/>
      </w:r>
      <w:r>
        <w:t>Introduction</w:t>
      </w:r>
      <w:r>
        <w:tab/>
      </w:r>
      <w:r>
        <w:fldChar w:fldCharType="begin"/>
      </w:r>
      <w:r>
        <w:instrText xml:space="preserve"> PAGEREF _Toc112700785 \h </w:instrText>
      </w:r>
      <w:r>
        <w:fldChar w:fldCharType="separate"/>
      </w:r>
      <w:r>
        <w:t>14</w:t>
      </w:r>
      <w:r>
        <w:fldChar w:fldCharType="end"/>
      </w:r>
    </w:p>
    <w:p w14:paraId="4BF341E6" w14:textId="596A2DB9" w:rsidR="00AC4EDE" w:rsidRPr="00004E29" w:rsidRDefault="00AC4EDE">
      <w:pPr>
        <w:pStyle w:val="TOC3"/>
        <w:rPr>
          <w:rFonts w:ascii="Calibri" w:hAnsi="Calibri"/>
          <w:sz w:val="22"/>
          <w:szCs w:val="22"/>
          <w:lang w:eastAsia="en-GB"/>
        </w:rPr>
      </w:pPr>
      <w:r>
        <w:t>7.2.2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_Toc112700786 \h </w:instrText>
      </w:r>
      <w:r>
        <w:fldChar w:fldCharType="separate"/>
      </w:r>
      <w:r>
        <w:t>15</w:t>
      </w:r>
      <w:r>
        <w:fldChar w:fldCharType="end"/>
      </w:r>
    </w:p>
    <w:p w14:paraId="4E33F9A2" w14:textId="51C12940" w:rsidR="00AC4EDE" w:rsidRPr="00004E29" w:rsidRDefault="00AC4EDE">
      <w:pPr>
        <w:pStyle w:val="TOC3"/>
        <w:rPr>
          <w:rFonts w:ascii="Calibri" w:hAnsi="Calibri"/>
          <w:sz w:val="22"/>
          <w:szCs w:val="22"/>
          <w:lang w:eastAsia="en-GB"/>
        </w:rPr>
      </w:pPr>
      <w:r>
        <w:rPr>
          <w:lang w:eastAsia="zh-CN"/>
        </w:rPr>
        <w:t>7.2.3</w:t>
      </w:r>
      <w:r w:rsidRPr="00004E29">
        <w:rPr>
          <w:rFonts w:ascii="Calibri" w:hAnsi="Calibri"/>
          <w:sz w:val="22"/>
          <w:szCs w:val="22"/>
          <w:lang w:eastAsia="en-GB"/>
        </w:rPr>
        <w:tab/>
      </w:r>
      <w:r>
        <w:rPr>
          <w:lang w:eastAsia="zh-CN"/>
        </w:rPr>
        <w:t>Technical Baseline</w:t>
      </w:r>
      <w:r>
        <w:tab/>
      </w:r>
      <w:r>
        <w:fldChar w:fldCharType="begin"/>
      </w:r>
      <w:r>
        <w:instrText xml:space="preserve"> PAGEREF _Toc112700787 \h </w:instrText>
      </w:r>
      <w:r>
        <w:fldChar w:fldCharType="separate"/>
      </w:r>
      <w:r>
        <w:t>16</w:t>
      </w:r>
      <w:r>
        <w:fldChar w:fldCharType="end"/>
      </w:r>
    </w:p>
    <w:p w14:paraId="3AFC96F7" w14:textId="3192F9A5" w:rsidR="00AC4EDE" w:rsidRPr="00004E29" w:rsidRDefault="00AC4EDE">
      <w:pPr>
        <w:pStyle w:val="TOC3"/>
        <w:rPr>
          <w:rFonts w:ascii="Calibri" w:hAnsi="Calibri"/>
          <w:sz w:val="22"/>
          <w:szCs w:val="22"/>
          <w:lang w:eastAsia="en-GB"/>
        </w:rPr>
      </w:pPr>
      <w:r>
        <w:t>7.2.4</w:t>
      </w:r>
      <w:r w:rsidRPr="00004E29">
        <w:rPr>
          <w:rFonts w:ascii="Calibri" w:hAnsi="Calibri"/>
          <w:sz w:val="22"/>
          <w:szCs w:val="22"/>
          <w:lang w:eastAsia="en-GB"/>
        </w:rPr>
        <w:tab/>
      </w:r>
      <w:r>
        <w:t>Operating systems</w:t>
      </w:r>
      <w:r>
        <w:tab/>
      </w:r>
      <w:r>
        <w:fldChar w:fldCharType="begin"/>
      </w:r>
      <w:r>
        <w:instrText xml:space="preserve"> PAGEREF _Toc112700788 \h </w:instrText>
      </w:r>
      <w:r>
        <w:fldChar w:fldCharType="separate"/>
      </w:r>
      <w:r>
        <w:t>16</w:t>
      </w:r>
      <w:r>
        <w:fldChar w:fldCharType="end"/>
      </w:r>
    </w:p>
    <w:p w14:paraId="073856C7" w14:textId="6D2B7CF4" w:rsidR="00AC4EDE" w:rsidRPr="00004E29" w:rsidRDefault="00AC4EDE">
      <w:pPr>
        <w:pStyle w:val="TOC3"/>
        <w:rPr>
          <w:rFonts w:ascii="Calibri" w:hAnsi="Calibri"/>
          <w:sz w:val="22"/>
          <w:szCs w:val="22"/>
          <w:lang w:eastAsia="en-GB"/>
        </w:rPr>
      </w:pPr>
      <w:r>
        <w:t>7.2.5</w:t>
      </w:r>
      <w:r w:rsidRPr="00004E29">
        <w:rPr>
          <w:rFonts w:ascii="Calibri" w:hAnsi="Calibri"/>
          <w:sz w:val="22"/>
          <w:szCs w:val="22"/>
          <w:lang w:eastAsia="en-GB"/>
        </w:rPr>
        <w:tab/>
      </w:r>
      <w:r>
        <w:t>Web servers</w:t>
      </w:r>
      <w:r>
        <w:tab/>
      </w:r>
      <w:r>
        <w:fldChar w:fldCharType="begin"/>
      </w:r>
      <w:r>
        <w:instrText xml:space="preserve"> PAGEREF _Toc112700789 \h </w:instrText>
      </w:r>
      <w:r>
        <w:fldChar w:fldCharType="separate"/>
      </w:r>
      <w:r>
        <w:t>16</w:t>
      </w:r>
      <w:r>
        <w:fldChar w:fldCharType="end"/>
      </w:r>
    </w:p>
    <w:p w14:paraId="1765C9FE" w14:textId="01B80429" w:rsidR="00AC4EDE" w:rsidRPr="00004E29" w:rsidRDefault="00AC4EDE">
      <w:pPr>
        <w:pStyle w:val="TOC3"/>
        <w:rPr>
          <w:rFonts w:ascii="Calibri" w:hAnsi="Calibri"/>
          <w:sz w:val="22"/>
          <w:szCs w:val="22"/>
          <w:lang w:eastAsia="en-GB"/>
        </w:rPr>
      </w:pPr>
      <w:r>
        <w:t>7.2.6</w:t>
      </w:r>
      <w:r w:rsidRPr="00004E29">
        <w:rPr>
          <w:rFonts w:ascii="Calibri" w:hAnsi="Calibri"/>
          <w:sz w:val="22"/>
          <w:szCs w:val="22"/>
          <w:lang w:eastAsia="en-GB"/>
        </w:rPr>
        <w:tab/>
      </w:r>
      <w:r>
        <w:t>Network devices</w:t>
      </w:r>
      <w:r>
        <w:tab/>
      </w:r>
      <w:r>
        <w:fldChar w:fldCharType="begin"/>
      </w:r>
      <w:r>
        <w:instrText xml:space="preserve"> PAGEREF _Toc112700790 \h </w:instrText>
      </w:r>
      <w:r>
        <w:fldChar w:fldCharType="separate"/>
      </w:r>
      <w:r>
        <w:t>16</w:t>
      </w:r>
      <w:r>
        <w:fldChar w:fldCharType="end"/>
      </w:r>
    </w:p>
    <w:p w14:paraId="3702C381" w14:textId="7C6C00ED" w:rsidR="00AC4EDE" w:rsidRPr="00004E29" w:rsidRDefault="00AC4EDE">
      <w:pPr>
        <w:pStyle w:val="TOC2"/>
        <w:rPr>
          <w:rFonts w:ascii="Calibri" w:hAnsi="Calibri"/>
          <w:sz w:val="22"/>
          <w:szCs w:val="22"/>
          <w:lang w:eastAsia="en-GB"/>
        </w:rPr>
      </w:pPr>
      <w:r>
        <w:t>7.3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_Toc112700791 \h </w:instrText>
      </w:r>
      <w:r>
        <w:fldChar w:fldCharType="separate"/>
      </w:r>
      <w:r>
        <w:t>16</w:t>
      </w:r>
      <w:r>
        <w:fldChar w:fldCharType="end"/>
      </w:r>
    </w:p>
    <w:p w14:paraId="0013087B" w14:textId="1CF6BFD3" w:rsidR="00AC4EDE" w:rsidRPr="00004E29" w:rsidRDefault="00AC4EDE">
      <w:pPr>
        <w:pStyle w:val="TOC3"/>
        <w:rPr>
          <w:rFonts w:ascii="Calibri" w:hAnsi="Calibri"/>
          <w:sz w:val="22"/>
          <w:szCs w:val="22"/>
          <w:lang w:eastAsia="en-GB"/>
        </w:rPr>
      </w:pPr>
      <w:r>
        <w:t>7.3.1</w:t>
      </w:r>
      <w:r w:rsidRPr="00004E29">
        <w:rPr>
          <w:rFonts w:ascii="Calibri" w:hAnsi="Calibri"/>
          <w:sz w:val="22"/>
          <w:szCs w:val="22"/>
          <w:lang w:eastAsia="en-GB"/>
        </w:rPr>
        <w:tab/>
      </w:r>
      <w:r>
        <w:t>Introduction</w:t>
      </w:r>
      <w:r>
        <w:tab/>
      </w:r>
      <w:r>
        <w:fldChar w:fldCharType="begin"/>
      </w:r>
      <w:r>
        <w:instrText xml:space="preserve"> PAGEREF _Toc112700792 \h </w:instrText>
      </w:r>
      <w:r>
        <w:fldChar w:fldCharType="separate"/>
      </w:r>
      <w:r>
        <w:t>16</w:t>
      </w:r>
      <w:r>
        <w:fldChar w:fldCharType="end"/>
      </w:r>
    </w:p>
    <w:p w14:paraId="7538F746" w14:textId="2DCAD3E5" w:rsidR="00AC4EDE" w:rsidRPr="00004E29" w:rsidRDefault="00AC4EDE">
      <w:pPr>
        <w:pStyle w:val="TOC3"/>
        <w:rPr>
          <w:rFonts w:ascii="Calibri" w:hAnsi="Calibri"/>
          <w:sz w:val="22"/>
          <w:szCs w:val="22"/>
          <w:lang w:eastAsia="en-GB"/>
        </w:rPr>
      </w:pPr>
      <w:r>
        <w:t>7.3.2</w:t>
      </w:r>
      <w:r w:rsidRPr="00004E29">
        <w:rPr>
          <w:rFonts w:ascii="Calibri" w:hAnsi="Calibri"/>
          <w:sz w:val="22"/>
          <w:szCs w:val="22"/>
          <w:lang w:eastAsia="en-GB"/>
        </w:rPr>
        <w:tab/>
      </w:r>
      <w:r>
        <w:t>Technical Baseline</w:t>
      </w:r>
      <w:r>
        <w:tab/>
      </w:r>
      <w:r>
        <w:fldChar w:fldCharType="begin"/>
      </w:r>
      <w:r>
        <w:instrText xml:space="preserve"> PAGEREF _Toc112700793 \h </w:instrText>
      </w:r>
      <w:r>
        <w:fldChar w:fldCharType="separate"/>
      </w:r>
      <w:r>
        <w:t>16</w:t>
      </w:r>
      <w:r>
        <w:fldChar w:fldCharType="end"/>
      </w:r>
    </w:p>
    <w:p w14:paraId="25733929" w14:textId="03170975" w:rsidR="00AC4EDE" w:rsidRPr="00004E29" w:rsidRDefault="00AC4EDE">
      <w:pPr>
        <w:pStyle w:val="TOC3"/>
        <w:rPr>
          <w:rFonts w:ascii="Calibri" w:hAnsi="Calibri"/>
          <w:sz w:val="22"/>
          <w:szCs w:val="22"/>
          <w:lang w:eastAsia="en-GB"/>
        </w:rPr>
      </w:pPr>
      <w:r>
        <w:t>7.3.3</w:t>
      </w:r>
      <w:r w:rsidRPr="00004E29">
        <w:rPr>
          <w:rFonts w:ascii="Calibri" w:hAnsi="Calibri"/>
          <w:sz w:val="22"/>
          <w:szCs w:val="22"/>
          <w:lang w:eastAsia="en-GB"/>
        </w:rPr>
        <w:tab/>
      </w:r>
      <w:r>
        <w:t>Operating Systems</w:t>
      </w:r>
      <w:r>
        <w:tab/>
      </w:r>
      <w:r>
        <w:fldChar w:fldCharType="begin"/>
      </w:r>
      <w:r>
        <w:instrText xml:space="preserve"> PAGEREF _Toc112700794 \h </w:instrText>
      </w:r>
      <w:r>
        <w:fldChar w:fldCharType="separate"/>
      </w:r>
      <w:r>
        <w:t>16</w:t>
      </w:r>
      <w:r>
        <w:fldChar w:fldCharType="end"/>
      </w:r>
    </w:p>
    <w:p w14:paraId="50649D67" w14:textId="71B09879" w:rsidR="00AC4EDE" w:rsidRPr="00004E29" w:rsidRDefault="00AC4EDE">
      <w:pPr>
        <w:pStyle w:val="TOC3"/>
        <w:rPr>
          <w:rFonts w:ascii="Calibri" w:hAnsi="Calibri"/>
          <w:sz w:val="22"/>
          <w:szCs w:val="22"/>
          <w:lang w:eastAsia="en-GB"/>
        </w:rPr>
      </w:pPr>
      <w:r>
        <w:t>7.3.4</w:t>
      </w:r>
      <w:r w:rsidRPr="00004E29">
        <w:rPr>
          <w:rFonts w:ascii="Calibri" w:hAnsi="Calibri"/>
          <w:sz w:val="22"/>
          <w:szCs w:val="22"/>
          <w:lang w:eastAsia="en-GB"/>
        </w:rPr>
        <w:tab/>
      </w:r>
      <w:r>
        <w:t>Web Servers</w:t>
      </w:r>
      <w:r>
        <w:tab/>
      </w:r>
      <w:r>
        <w:fldChar w:fldCharType="begin"/>
      </w:r>
      <w:r>
        <w:instrText xml:space="preserve"> PAGEREF _Toc112700795 \h </w:instrText>
      </w:r>
      <w:r>
        <w:fldChar w:fldCharType="separate"/>
      </w:r>
      <w:r>
        <w:t>16</w:t>
      </w:r>
      <w:r>
        <w:fldChar w:fldCharType="end"/>
      </w:r>
    </w:p>
    <w:p w14:paraId="3EF76B82" w14:textId="3726C4D4" w:rsidR="00AC4EDE" w:rsidRPr="00004E29" w:rsidRDefault="00AC4EDE">
      <w:pPr>
        <w:pStyle w:val="TOC3"/>
        <w:rPr>
          <w:rFonts w:ascii="Calibri" w:hAnsi="Calibri"/>
          <w:sz w:val="22"/>
          <w:szCs w:val="22"/>
          <w:lang w:eastAsia="en-GB"/>
        </w:rPr>
      </w:pPr>
      <w:r>
        <w:t>7.3.5</w:t>
      </w:r>
      <w:r w:rsidRPr="00004E29">
        <w:rPr>
          <w:rFonts w:ascii="Calibri" w:hAnsi="Calibri"/>
          <w:sz w:val="22"/>
          <w:szCs w:val="22"/>
          <w:lang w:eastAsia="en-GB"/>
        </w:rPr>
        <w:tab/>
      </w:r>
      <w:r>
        <w:t>Network Devices</w:t>
      </w:r>
      <w:r>
        <w:tab/>
      </w:r>
      <w:r>
        <w:fldChar w:fldCharType="begin"/>
      </w:r>
      <w:r>
        <w:instrText xml:space="preserve"> PAGEREF _Toc112700796 \h </w:instrText>
      </w:r>
      <w:r>
        <w:fldChar w:fldCharType="separate"/>
      </w:r>
      <w:r>
        <w:t>16</w:t>
      </w:r>
      <w:r>
        <w:fldChar w:fldCharType="end"/>
      </w:r>
    </w:p>
    <w:p w14:paraId="34E43411" w14:textId="56F44097" w:rsidR="00AC4EDE" w:rsidRPr="00004E29" w:rsidRDefault="00AC4EDE">
      <w:pPr>
        <w:pStyle w:val="TOC3"/>
        <w:rPr>
          <w:rFonts w:ascii="Calibri" w:hAnsi="Calibri"/>
          <w:sz w:val="22"/>
          <w:szCs w:val="22"/>
          <w:lang w:eastAsia="en-GB"/>
        </w:rPr>
      </w:pPr>
      <w:r>
        <w:t>7.3.6</w:t>
      </w:r>
      <w:r w:rsidRPr="00004E29">
        <w:rPr>
          <w:rFonts w:ascii="Calibri" w:hAnsi="Calibri"/>
          <w:sz w:val="22"/>
          <w:szCs w:val="22"/>
          <w:lang w:eastAsia="en-GB"/>
        </w:rPr>
        <w:tab/>
      </w:r>
      <w:r>
        <w:t>Network Functions in service-based architecture</w:t>
      </w:r>
      <w:r>
        <w:tab/>
      </w:r>
      <w:r>
        <w:fldChar w:fldCharType="begin"/>
      </w:r>
      <w:r>
        <w:instrText xml:space="preserve"> PAGEREF _Toc112700797 \h </w:instrText>
      </w:r>
      <w:r>
        <w:fldChar w:fldCharType="separate"/>
      </w:r>
      <w:r>
        <w:t>16</w:t>
      </w:r>
      <w:r>
        <w:fldChar w:fldCharType="end"/>
      </w:r>
    </w:p>
    <w:p w14:paraId="31AE41D9" w14:textId="252FE194" w:rsidR="00AC4EDE" w:rsidRPr="00004E29" w:rsidRDefault="00AC4EDE">
      <w:pPr>
        <w:pStyle w:val="TOC2"/>
        <w:rPr>
          <w:rFonts w:ascii="Calibri" w:hAnsi="Calibri"/>
          <w:sz w:val="22"/>
          <w:szCs w:val="22"/>
          <w:lang w:eastAsia="en-GB"/>
        </w:rPr>
      </w:pPr>
      <w:r>
        <w:t>7.4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_Toc112700798 \h </w:instrText>
      </w:r>
      <w:r>
        <w:fldChar w:fldCharType="separate"/>
      </w:r>
      <w:r>
        <w:t>16</w:t>
      </w:r>
      <w:r>
        <w:fldChar w:fldCharType="end"/>
      </w:r>
    </w:p>
    <w:p w14:paraId="0520FB3A" w14:textId="087B04A7" w:rsidR="00AC4EDE" w:rsidRPr="00004E29" w:rsidRDefault="00AC4EDE">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_Toc112700799 \h </w:instrText>
      </w:r>
      <w:r>
        <w:fldChar w:fldCharType="separate"/>
      </w:r>
      <w:r>
        <w:t>17</w:t>
      </w:r>
      <w:r>
        <w:fldChar w:fldCharType="end"/>
      </w:r>
    </w:p>
    <w:p w14:paraId="5D5287EE" w14:textId="310F1B44" w:rsidR="00AC4EDE" w:rsidRPr="00004E29" w:rsidRDefault="00AC4EDE">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_Toc112700800 \h </w:instrText>
      </w:r>
      <w:r>
        <w:fldChar w:fldCharType="separate"/>
      </w:r>
      <w:r>
        <w:t>18</w:t>
      </w:r>
      <w:r>
        <w:fldChar w:fldCharType="end"/>
      </w:r>
    </w:p>
    <w:p w14:paraId="4235A794" w14:textId="123AB0B0" w:rsidR="00AC4EDE" w:rsidRPr="00004E29" w:rsidRDefault="00AC4EDE">
      <w:pPr>
        <w:pStyle w:val="TOC1"/>
        <w:rPr>
          <w:rFonts w:ascii="Calibri" w:hAnsi="Calibri"/>
          <w:szCs w:val="22"/>
          <w:lang w:eastAsia="en-GB"/>
        </w:rPr>
      </w:pPr>
      <w:r>
        <w:t>B.1</w:t>
      </w:r>
      <w:r w:rsidRPr="00004E29">
        <w:rPr>
          <w:rFonts w:ascii="Calibri" w:hAnsi="Calibri"/>
          <w:szCs w:val="22"/>
          <w:lang w:eastAsia="en-GB"/>
        </w:rPr>
        <w:tab/>
      </w:r>
      <w:r>
        <w:t>Heading levels in an annex</w:t>
      </w:r>
      <w:r>
        <w:tab/>
      </w:r>
      <w:r>
        <w:fldChar w:fldCharType="begin"/>
      </w:r>
      <w:r>
        <w:instrText xml:space="preserve"> PAGEREF _Toc112700801 \h </w:instrText>
      </w:r>
      <w:r>
        <w:fldChar w:fldCharType="separate"/>
      </w:r>
      <w:r>
        <w:t>18</w:t>
      </w:r>
      <w:r>
        <w:fldChar w:fldCharType="end"/>
      </w:r>
    </w:p>
    <w:p w14:paraId="1F6AA4BF" w14:textId="5D15F191" w:rsidR="00AC4EDE" w:rsidRPr="00004E29" w:rsidRDefault="00AC4EDE">
      <w:pPr>
        <w:pStyle w:val="TOC8"/>
        <w:rPr>
          <w:rFonts w:ascii="Calibri" w:hAnsi="Calibri"/>
          <w:b w:val="0"/>
          <w:szCs w:val="22"/>
          <w:lang w:eastAsia="en-GB"/>
        </w:rPr>
      </w:pPr>
      <w:r>
        <w:t>Annex &lt;X&gt; (informative): Change history</w:t>
      </w:r>
      <w:r>
        <w:tab/>
      </w:r>
      <w:r>
        <w:fldChar w:fldCharType="begin"/>
      </w:r>
      <w:r>
        <w:instrText xml:space="preserve"> PAGEREF _Toc112700802 \h </w:instrText>
      </w:r>
      <w:r>
        <w:fldChar w:fldCharType="separate"/>
      </w:r>
      <w:r>
        <w:t>19</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12700724"/>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2700725"/>
      <w:bookmarkEnd w:id="18"/>
      <w:r w:rsidRPr="004D3578">
        <w:lastRenderedPageBreak/>
        <w:t>1</w:t>
      </w:r>
      <w:r w:rsidRPr="004D3578">
        <w:tab/>
        <w:t>Scope</w:t>
      </w:r>
      <w:bookmarkEnd w:id="19"/>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gNB network product classes.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1270072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22" w:name="definitions"/>
      <w:bookmarkStart w:id="23" w:name="_Toc11270072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270072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270072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270073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12700731"/>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12700732"/>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12700733"/>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12700734"/>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39" w:name="_Toc112700735"/>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4E969C68" w:rsidR="009D70A0" w:rsidRPr="009D70A0" w:rsidRDefault="009D70A0" w:rsidP="009D70A0">
      <w:pPr>
        <w:keepNext/>
        <w:keepLines/>
        <w:spacing w:before="120"/>
        <w:ind w:left="1418" w:hanging="1418"/>
        <w:outlineLvl w:val="3"/>
        <w:rPr>
          <w:rFonts w:ascii="Arial" w:eastAsia="SimSun" w:hAnsi="Arial"/>
          <w:sz w:val="24"/>
          <w:lang w:eastAsia="zh-CN"/>
        </w:rPr>
      </w:pPr>
      <w:r w:rsidRPr="009D70A0">
        <w:rPr>
          <w:rFonts w:ascii="Arial" w:eastAsia="SimSun" w:hAnsi="Arial"/>
          <w:sz w:val="24"/>
        </w:rPr>
        <w:t>4.2.2.1</w:t>
      </w:r>
      <w:r w:rsidRPr="009D70A0">
        <w:rPr>
          <w:rFonts w:ascii="Arial" w:eastAsia="SimSun" w:hAnsi="Arial"/>
          <w:sz w:val="24"/>
        </w:rPr>
        <w:tab/>
        <w:t>Security functional requirements on the gNB-</w:t>
      </w:r>
      <w:r w:rsidRPr="009D70A0">
        <w:rPr>
          <w:rFonts w:ascii="Arial" w:eastAsia="SimSun" w:hAnsi="Arial"/>
          <w:sz w:val="24"/>
          <w:lang w:eastAsia="zh-CN"/>
        </w:rPr>
        <w:t>CU</w:t>
      </w:r>
      <w:r w:rsidRPr="009D70A0">
        <w:rPr>
          <w:rFonts w:ascii="Arial" w:eastAsia="SimSun" w:hAnsi="Arial"/>
          <w:sz w:val="24"/>
        </w:rPr>
        <w:t xml:space="preserve"> deriving from 3GPP specifications – </w:t>
      </w:r>
      <w:r w:rsidRPr="009D70A0">
        <w:rPr>
          <w:rFonts w:ascii="Arial" w:eastAsia="SimSun" w:hAnsi="Arial"/>
          <w:sz w:val="24"/>
          <w:lang w:eastAsia="zh-CN"/>
        </w:rPr>
        <w:t>TS 33.501 [</w:t>
      </w:r>
      <w:r w:rsidR="006F6FB9">
        <w:rPr>
          <w:rFonts w:ascii="Arial" w:eastAsia="SimSun" w:hAnsi="Arial"/>
          <w:sz w:val="24"/>
          <w:lang w:eastAsia="zh-CN"/>
        </w:rPr>
        <w:t>3</w:t>
      </w:r>
      <w:r w:rsidRPr="009D70A0">
        <w:rPr>
          <w:rFonts w:ascii="Arial" w:eastAsia="SimSun" w:hAnsi="Arial"/>
          <w:sz w:val="24"/>
          <w:lang w:eastAsia="zh-CN"/>
        </w:rPr>
        <w:t>]</w:t>
      </w:r>
    </w:p>
    <w:p w14:paraId="0ED83BBC" w14:textId="77777777"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threat references for all security functional need to refer to a gNB-CU one once they are defined </w:t>
      </w:r>
    </w:p>
    <w:p w14:paraId="18784E54" w14:textId="77777777" w:rsidR="009D70A0" w:rsidRPr="009D70A0" w:rsidRDefault="009D70A0" w:rsidP="009D70A0">
      <w:pPr>
        <w:keepNext/>
        <w:keepLines/>
        <w:spacing w:before="120"/>
        <w:ind w:left="1701" w:hanging="1701"/>
        <w:outlineLvl w:val="4"/>
        <w:rPr>
          <w:rFonts w:ascii="Arial" w:eastAsia="SimSun" w:hAnsi="Arial"/>
          <w:sz w:val="22"/>
        </w:rPr>
      </w:pPr>
      <w:r w:rsidRPr="009D70A0">
        <w:rPr>
          <w:rFonts w:ascii="Arial" w:eastAsia="SimSun" w:hAnsi="Arial"/>
          <w:sz w:val="22"/>
        </w:rPr>
        <w:t>4.2.2.1.1</w:t>
      </w:r>
      <w:r w:rsidRPr="009D70A0">
        <w:rPr>
          <w:rFonts w:ascii="Arial" w:eastAsia="SimSun" w:hAnsi="Arial"/>
          <w:sz w:val="22"/>
        </w:rPr>
        <w:tab/>
        <w:t>Security functional requirements inherited from gNB</w:t>
      </w:r>
    </w:p>
    <w:p w14:paraId="5A619FE1" w14:textId="62E0EC15" w:rsidR="009D70A0" w:rsidRPr="009D70A0" w:rsidRDefault="009D70A0" w:rsidP="009D70A0">
      <w:r w:rsidRPr="009D70A0">
        <w:t>The security functional requirements in clause 4.2.2.1 of TS 33.511 [</w:t>
      </w:r>
      <w:r w:rsidR="006F6FB9">
        <w:t>6</w:t>
      </w:r>
      <w:r w:rsidRPr="009D70A0">
        <w:t>] cases except the ones in clauses 4.2.2.1.16 and 4.2.2.1.17 apply to the gNB-CU by changing the gNB to gNB-CU for the entity under test in the test cases.</w:t>
      </w:r>
    </w:p>
    <w:p w14:paraId="6E3F5523" w14:textId="7550A7C8" w:rsidR="009D70A0" w:rsidRPr="009D70A0" w:rsidRDefault="009D70A0" w:rsidP="009D70A0">
      <w:pPr>
        <w:keepLines/>
        <w:ind w:left="1135" w:hanging="851"/>
      </w:pPr>
      <w:r w:rsidRPr="009D70A0">
        <w:t>NOTE 1: The security functional requirements in clauses 4.2.2.1.16 and 4.2.2.1.17 of TS 33.511 [</w:t>
      </w:r>
      <w:r w:rsidR="006F6FB9">
        <w:t>6</w:t>
      </w:r>
      <w:r w:rsidRPr="009D70A0">
        <w:t>] do not apply directly as the gNB-CU supports more interfaces compared to the gNB.</w:t>
      </w:r>
    </w:p>
    <w:p w14:paraId="0EB21282" w14:textId="77777777" w:rsidR="009D70A0" w:rsidRPr="009D70A0" w:rsidRDefault="009D70A0" w:rsidP="009D70A0">
      <w:pPr>
        <w:keepNext/>
        <w:keepLines/>
        <w:spacing w:before="120"/>
        <w:ind w:left="1701" w:hanging="1701"/>
        <w:outlineLvl w:val="4"/>
        <w:rPr>
          <w:rFonts w:ascii="Arial" w:eastAsia="SimSun" w:hAnsi="Arial"/>
          <w:sz w:val="22"/>
        </w:rPr>
      </w:pPr>
      <w:r w:rsidRPr="009D70A0">
        <w:rPr>
          <w:rFonts w:ascii="Arial" w:eastAsia="SimSun" w:hAnsi="Arial"/>
          <w:sz w:val="22"/>
        </w:rPr>
        <w:t>4.2.2.1.2</w:t>
      </w:r>
      <w:r w:rsidRPr="009D70A0">
        <w:rPr>
          <w:rFonts w:ascii="Arial" w:eastAsia="SimSun" w:hAnsi="Arial"/>
          <w:sz w:val="22"/>
        </w:rPr>
        <w:tab/>
        <w:t>Control plane data confidentiality protection over N2/Xn/F1 interface</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3BCB643D" w:rsidR="009D70A0" w:rsidRPr="009D70A0" w:rsidRDefault="009D70A0" w:rsidP="009D70A0">
      <w:r w:rsidRPr="009D70A0">
        <w:rPr>
          <w:i/>
        </w:rPr>
        <w:t>Requirement Reference:</w:t>
      </w:r>
      <w:r w:rsidRPr="009D70A0">
        <w:t xml:space="preserve"> TS 33.501 [</w:t>
      </w:r>
      <w:r w:rsidR="006F6FB9">
        <w:t>3</w:t>
      </w:r>
      <w:r w:rsidRPr="009D70A0">
        <w:t>], clauses 5.3.9, 9.2 and 9.4</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7777777" w:rsidR="009D70A0" w:rsidRPr="009D70A0" w:rsidRDefault="009D70A0" w:rsidP="009D70A0">
      <w:r w:rsidRPr="009D70A0">
        <w:rPr>
          <w:i/>
        </w:rPr>
        <w:t>Threat References:</w:t>
      </w:r>
      <w:r w:rsidRPr="009D70A0">
        <w:t xml:space="preserve"> TR 33.926 [4], clause D.2.2.1 – Control plane data confidentiality protection.</w:t>
      </w:r>
    </w:p>
    <w:p w14:paraId="04ED4D50" w14:textId="77777777" w:rsidR="009D70A0" w:rsidRPr="009D70A0" w:rsidRDefault="009D70A0" w:rsidP="009D70A0">
      <w:pPr>
        <w:rPr>
          <w:i/>
        </w:rPr>
      </w:pPr>
      <w:r w:rsidRPr="009D70A0">
        <w:rPr>
          <w:i/>
        </w:rPr>
        <w:lastRenderedPageBreak/>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7777777" w:rsidR="009D70A0" w:rsidRPr="009D70A0" w:rsidRDefault="009D70A0" w:rsidP="009D70A0">
      <w:pPr>
        <w:keepNext/>
        <w:keepLines/>
        <w:spacing w:before="120"/>
        <w:ind w:left="1701" w:hanging="1701"/>
        <w:outlineLvl w:val="4"/>
        <w:rPr>
          <w:rFonts w:ascii="Arial" w:eastAsia="SimSun" w:hAnsi="Arial"/>
          <w:sz w:val="22"/>
        </w:rPr>
      </w:pPr>
      <w:r w:rsidRPr="009D70A0">
        <w:rPr>
          <w:rFonts w:ascii="Arial" w:eastAsia="SimSun" w:hAnsi="Arial"/>
          <w:sz w:val="22"/>
        </w:rPr>
        <w:t>4.2.2.1.3</w:t>
      </w:r>
      <w:r w:rsidRPr="009D70A0">
        <w:rPr>
          <w:rFonts w:ascii="Arial" w:eastAsia="SimSun" w:hAnsi="Arial"/>
          <w:sz w:val="22"/>
        </w:rPr>
        <w:tab/>
        <w:t>Control plane data integrity protection over N2/Xn/F1 interface</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670B12AA" w:rsidR="009D70A0" w:rsidRPr="009D70A0" w:rsidRDefault="009D70A0" w:rsidP="009D70A0">
      <w:r w:rsidRPr="009D70A0">
        <w:rPr>
          <w:i/>
          <w:iCs/>
        </w:rPr>
        <w:t>Requirement Reference</w:t>
      </w:r>
      <w:r w:rsidRPr="009D70A0">
        <w:t>: TS 33.501 [</w:t>
      </w:r>
      <w:r w:rsidR="006F6FB9">
        <w:t>3</w:t>
      </w:r>
      <w:r w:rsidRPr="009D70A0">
        <w:t>], clauses 5.3.9, 9.2 and 9.4</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77777777" w:rsidR="009D70A0" w:rsidRPr="009D70A0" w:rsidRDefault="009D70A0" w:rsidP="009D70A0">
      <w:r w:rsidRPr="009D70A0">
        <w:rPr>
          <w:i/>
        </w:rPr>
        <w:t>Threat References:</w:t>
      </w:r>
      <w:r w:rsidRPr="009D70A0">
        <w:t xml:space="preserve"> TR 33.926 [4], clause D.2.2.2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need to be added. </w:t>
      </w:r>
    </w:p>
    <w:p w14:paraId="75A95558" w14:textId="77777777" w:rsidR="00DD5521" w:rsidRDefault="00DD5521" w:rsidP="00DD5521">
      <w:pPr>
        <w:pStyle w:val="Heading3"/>
        <w:rPr>
          <w:lang w:eastAsia="zh-CN"/>
        </w:rPr>
      </w:pPr>
      <w:bookmarkStart w:id="45" w:name="_Toc112700736"/>
      <w:r>
        <w:rPr>
          <w:lang w:eastAsia="zh-CN"/>
        </w:rPr>
        <w:t>4.2.3</w:t>
      </w:r>
      <w:r>
        <w:rPr>
          <w:lang w:eastAsia="zh-CN"/>
        </w:rPr>
        <w:tab/>
        <w:t>Technical Baseline</w:t>
      </w:r>
      <w:bookmarkEnd w:id="45"/>
      <w:r>
        <w:rPr>
          <w:lang w:eastAsia="zh-CN"/>
        </w:rPr>
        <w:t xml:space="preserve"> </w:t>
      </w:r>
    </w:p>
    <w:p w14:paraId="5AA4B471" w14:textId="77777777" w:rsidR="007E59CA" w:rsidRDefault="007E59CA" w:rsidP="007E59CA">
      <w:pPr>
        <w:pStyle w:val="Heading3"/>
      </w:pPr>
      <w:bookmarkStart w:id="46" w:name="_Toc112700737"/>
      <w:r>
        <w:t>4.2.4</w:t>
      </w:r>
      <w:r>
        <w:tab/>
        <w:t>Operating systems</w:t>
      </w:r>
      <w:bookmarkEnd w:id="46"/>
    </w:p>
    <w:p w14:paraId="0FD0B280" w14:textId="77777777" w:rsidR="007E59CA" w:rsidRDefault="007E59CA" w:rsidP="007E59CA">
      <w:pPr>
        <w:pStyle w:val="Heading3"/>
      </w:pPr>
      <w:bookmarkStart w:id="47" w:name="_Toc112700738"/>
      <w:r>
        <w:t>4.2.5</w:t>
      </w:r>
      <w:r>
        <w:tab/>
        <w:t>Web servers</w:t>
      </w:r>
      <w:bookmarkEnd w:id="47"/>
      <w:r>
        <w:t xml:space="preserve"> </w:t>
      </w:r>
    </w:p>
    <w:p w14:paraId="7FCE6C55" w14:textId="77777777" w:rsidR="007E59CA" w:rsidRDefault="007E59CA" w:rsidP="007E59CA">
      <w:pPr>
        <w:pStyle w:val="Heading3"/>
      </w:pPr>
      <w:bookmarkStart w:id="48" w:name="_Toc112700739"/>
      <w:r>
        <w:t>4.2.6</w:t>
      </w:r>
      <w:r>
        <w:tab/>
        <w:t>Network devices</w:t>
      </w:r>
      <w:bookmarkEnd w:id="48"/>
      <w:r>
        <w:t xml:space="preserve"> </w:t>
      </w:r>
    </w:p>
    <w:p w14:paraId="56F5F086" w14:textId="2E1F83CA" w:rsidR="004C5148" w:rsidRDefault="004C5148" w:rsidP="004C5148">
      <w:pPr>
        <w:pStyle w:val="Heading2"/>
      </w:pPr>
      <w:bookmarkStart w:id="49" w:name="_Toc112700740"/>
      <w:r>
        <w:t>4.3</w:t>
      </w:r>
      <w:r>
        <w:tab/>
      </w:r>
      <w:r w:rsidR="0092374A">
        <w:t>A</w:t>
      </w:r>
      <w:r>
        <w:t>daptations of hardening requirements and related test cases</w:t>
      </w:r>
      <w:bookmarkEnd w:id="49"/>
    </w:p>
    <w:p w14:paraId="4EE8FB9E" w14:textId="77777777" w:rsidR="008C5272" w:rsidRDefault="008C5272" w:rsidP="008C5272">
      <w:pPr>
        <w:pStyle w:val="Heading3"/>
      </w:pPr>
      <w:bookmarkStart w:id="50" w:name="_Toc112700741"/>
      <w:r>
        <w:t>4.3.1</w:t>
      </w:r>
      <w:r>
        <w:tab/>
        <w:t>Introduction</w:t>
      </w:r>
      <w:bookmarkEnd w:id="50"/>
    </w:p>
    <w:p w14:paraId="5B09A9A6" w14:textId="77777777" w:rsidR="008C5272" w:rsidRDefault="008C5272" w:rsidP="008C5272">
      <w:pPr>
        <w:pStyle w:val="Heading3"/>
      </w:pPr>
      <w:bookmarkStart w:id="51" w:name="_Toc112700742"/>
      <w:r>
        <w:t>4.3.2</w:t>
      </w:r>
      <w:r>
        <w:tab/>
        <w:t>Technical Baseline</w:t>
      </w:r>
      <w:bookmarkEnd w:id="51"/>
    </w:p>
    <w:p w14:paraId="1CBE2990" w14:textId="77777777" w:rsidR="008C5272" w:rsidRDefault="008C5272" w:rsidP="008C5272">
      <w:pPr>
        <w:pStyle w:val="Heading3"/>
      </w:pPr>
      <w:bookmarkStart w:id="52" w:name="_Toc112700743"/>
      <w:r>
        <w:t>4.3.3</w:t>
      </w:r>
      <w:r>
        <w:tab/>
        <w:t>Operating Systems</w:t>
      </w:r>
      <w:bookmarkEnd w:id="52"/>
    </w:p>
    <w:p w14:paraId="464D2E23" w14:textId="77777777" w:rsidR="008C5272" w:rsidRDefault="008C5272" w:rsidP="008C5272">
      <w:pPr>
        <w:pStyle w:val="Heading3"/>
      </w:pPr>
      <w:bookmarkStart w:id="53" w:name="_Toc112700744"/>
      <w:r>
        <w:t>4.3.4</w:t>
      </w:r>
      <w:r>
        <w:tab/>
        <w:t>Web Servers</w:t>
      </w:r>
      <w:bookmarkEnd w:id="53"/>
    </w:p>
    <w:p w14:paraId="19EFD0BB" w14:textId="77777777" w:rsidR="008C5272" w:rsidRDefault="008C5272" w:rsidP="008C5272">
      <w:pPr>
        <w:pStyle w:val="Heading3"/>
      </w:pPr>
      <w:bookmarkStart w:id="54" w:name="_Toc112700745"/>
      <w:r>
        <w:t>4.3.5</w:t>
      </w:r>
      <w:r>
        <w:tab/>
        <w:t>Network Devices</w:t>
      </w:r>
      <w:bookmarkEnd w:id="54"/>
    </w:p>
    <w:p w14:paraId="0A0FB39A" w14:textId="412108FD" w:rsidR="008C5272" w:rsidRDefault="008C5272" w:rsidP="008C5272">
      <w:pPr>
        <w:pStyle w:val="Heading3"/>
      </w:pPr>
      <w:bookmarkStart w:id="55" w:name="_Toc112700746"/>
      <w:r>
        <w:t>4.3.6</w:t>
      </w:r>
      <w:r>
        <w:tab/>
        <w:t>Network Functions in service-based architecture</w:t>
      </w:r>
      <w:bookmarkEnd w:id="55"/>
      <w:r>
        <w:t xml:space="preserve"> </w:t>
      </w:r>
    </w:p>
    <w:p w14:paraId="2B62B32B" w14:textId="5A1FEDE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56" w:name="_Toc112700747"/>
      <w:r>
        <w:lastRenderedPageBreak/>
        <w:t>4.4</w:t>
      </w:r>
      <w:r>
        <w:tab/>
      </w:r>
      <w:r w:rsidR="0092374A">
        <w:t>A</w:t>
      </w:r>
      <w:r>
        <w:t>daptations of basic vulnerability testing requirements and related test cases</w:t>
      </w:r>
      <w:bookmarkEnd w:id="56"/>
    </w:p>
    <w:p w14:paraId="0FB621BB" w14:textId="1A06FA19" w:rsidR="00316FAA" w:rsidRPr="004D3578" w:rsidRDefault="00316FAA" w:rsidP="00316FAA">
      <w:pPr>
        <w:pStyle w:val="Heading1"/>
      </w:pPr>
      <w:bookmarkStart w:id="57" w:name="_Toc112700748"/>
      <w:r>
        <w:t>5</w:t>
      </w:r>
      <w:r w:rsidRPr="004D3578">
        <w:tab/>
      </w:r>
      <w:r w:rsidR="0094141C" w:rsidRPr="0094141C">
        <w:t>gNB-</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12700749"/>
      <w:r>
        <w:t>5</w:t>
      </w:r>
      <w:r w:rsidRPr="004D3578">
        <w:t>.1</w:t>
      </w:r>
      <w:r w:rsidRPr="004D3578">
        <w:tab/>
      </w:r>
      <w:r>
        <w:t>Introduction</w:t>
      </w:r>
      <w:bookmarkEnd w:id="58"/>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59" w:name="_Toc112700750"/>
      <w:r>
        <w:t>5</w:t>
      </w:r>
      <w:r w:rsidRPr="004D3578">
        <w:t>.2</w:t>
      </w:r>
      <w:r w:rsidRPr="004D3578">
        <w:tab/>
      </w:r>
      <w:r>
        <w:t>S</w:t>
      </w:r>
      <w:r w:rsidRPr="00631DBF">
        <w:t>ecurity functional adaptations of requirements and related test cases</w:t>
      </w:r>
      <w:bookmarkEnd w:id="59"/>
    </w:p>
    <w:p w14:paraId="0909AF95" w14:textId="18F38BB5" w:rsidR="00316FAA" w:rsidRDefault="00316FAA" w:rsidP="00316FAA">
      <w:pPr>
        <w:pStyle w:val="Heading3"/>
      </w:pPr>
      <w:bookmarkStart w:id="60" w:name="_Toc112700751"/>
      <w:r>
        <w:t>5</w:t>
      </w:r>
      <w:r w:rsidRPr="00D70F56">
        <w:t>.2.1</w:t>
      </w:r>
      <w:r w:rsidRPr="00D70F56">
        <w:tab/>
        <w:t>Introduction</w:t>
      </w:r>
      <w:bookmarkEnd w:id="60"/>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1" w:name="_Toc112700752"/>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11756BFC" w14:textId="151A2DC9" w:rsidR="004A0EEF" w:rsidRPr="004A0EEF" w:rsidRDefault="004A0EEF" w:rsidP="004A0EEF">
      <w:pPr>
        <w:keepNext/>
        <w:keepLines/>
        <w:spacing w:before="120"/>
        <w:ind w:left="1418" w:hanging="1418"/>
        <w:outlineLvl w:val="3"/>
        <w:rPr>
          <w:rFonts w:ascii="Arial" w:eastAsia="SimSun" w:hAnsi="Arial"/>
          <w:sz w:val="24"/>
          <w:lang w:eastAsia="zh-CN"/>
        </w:rPr>
      </w:pPr>
      <w:r w:rsidRPr="004A0EEF">
        <w:rPr>
          <w:rFonts w:ascii="Arial" w:eastAsia="SimSun" w:hAnsi="Arial"/>
          <w:sz w:val="24"/>
        </w:rPr>
        <w:t>5.2.2.1</w:t>
      </w:r>
      <w:r w:rsidRPr="004A0EEF">
        <w:rPr>
          <w:rFonts w:ascii="Arial" w:eastAsia="SimSun" w:hAnsi="Arial"/>
          <w:sz w:val="24"/>
        </w:rPr>
        <w:tab/>
        <w:t xml:space="preserve">Security functional requirements on the gNB-CU-CP deriving from 3GPP specifications – </w:t>
      </w:r>
      <w:r w:rsidRPr="004A0EEF">
        <w:rPr>
          <w:rFonts w:ascii="Arial" w:eastAsia="SimSun" w:hAnsi="Arial"/>
          <w:sz w:val="24"/>
          <w:lang w:eastAsia="zh-CN"/>
        </w:rPr>
        <w:t>TS 33.501 [</w:t>
      </w:r>
      <w:r>
        <w:rPr>
          <w:rFonts w:ascii="Arial" w:eastAsia="SimSun" w:hAnsi="Arial"/>
          <w:sz w:val="24"/>
          <w:lang w:eastAsia="zh-CN"/>
        </w:rPr>
        <w:t>3</w:t>
      </w:r>
      <w:r w:rsidRPr="004A0EEF">
        <w:rPr>
          <w:rFonts w:ascii="Arial" w:eastAsia="SimSun" w:hAnsi="Arial"/>
          <w:sz w:val="24"/>
          <w:lang w:eastAsia="zh-CN"/>
        </w:rPr>
        <w:t>]</w:t>
      </w:r>
    </w:p>
    <w:p w14:paraId="60BC5712" w14:textId="77777777" w:rsidR="004A0EEF" w:rsidRPr="004A0EEF" w:rsidRDefault="004A0EEF" w:rsidP="004A0EEF">
      <w:pPr>
        <w:keepLines/>
        <w:ind w:left="1135" w:hanging="851"/>
        <w:rPr>
          <w:rFonts w:eastAsia="SimSun"/>
          <w:color w:val="FF0000"/>
          <w:lang w:eastAsia="zh-CN"/>
        </w:rPr>
      </w:pPr>
      <w:r w:rsidRPr="004A0EEF">
        <w:rPr>
          <w:rFonts w:eastAsia="SimSun"/>
          <w:color w:val="FF0000"/>
          <w:lang w:eastAsia="zh-CN"/>
        </w:rPr>
        <w:t xml:space="preserve">Editor’s note: The threat references for all security functional need to refer to a gNB-CU-CP one once they are defined </w:t>
      </w:r>
    </w:p>
    <w:p w14:paraId="3465340B" w14:textId="77777777" w:rsidR="004A0EEF" w:rsidRPr="004A0EEF" w:rsidRDefault="004A0EEF" w:rsidP="004A0EEF">
      <w:pPr>
        <w:keepNext/>
        <w:keepLines/>
        <w:spacing w:before="120"/>
        <w:ind w:left="1701" w:hanging="1701"/>
        <w:outlineLvl w:val="4"/>
        <w:rPr>
          <w:rFonts w:ascii="Arial" w:eastAsia="SimSun" w:hAnsi="Arial"/>
          <w:sz w:val="22"/>
        </w:rPr>
      </w:pPr>
      <w:r w:rsidRPr="004A0EEF">
        <w:rPr>
          <w:rFonts w:ascii="Arial" w:eastAsia="SimSun" w:hAnsi="Arial"/>
          <w:sz w:val="22"/>
        </w:rPr>
        <w:t>5.2.2.1.1</w:t>
      </w:r>
      <w:r w:rsidRPr="004A0EEF">
        <w:rPr>
          <w:rFonts w:ascii="Arial" w:eastAsia="SimSun" w:hAnsi="Arial"/>
          <w:sz w:val="22"/>
        </w:rPr>
        <w:tab/>
        <w:t>Security functional requirements inherited from gNB</w:t>
      </w:r>
    </w:p>
    <w:p w14:paraId="298A500E" w14:textId="3CCDFC74" w:rsidR="004A0EEF" w:rsidRPr="004A0EEF" w:rsidRDefault="004A0EEF" w:rsidP="004A0EEF">
      <w:r w:rsidRPr="004A0EEF">
        <w:t xml:space="preserve">The security functional requirements in the following clauses </w:t>
      </w:r>
      <w:bookmarkStart w:id="62" w:name="_Hlk110350490"/>
      <w:r w:rsidRPr="004A0EEF">
        <w:t>of TS 33.511 [</w:t>
      </w:r>
      <w:r>
        <w:t>6</w:t>
      </w:r>
      <w:r w:rsidRPr="004A0EEF">
        <w:t xml:space="preserve">] </w:t>
      </w:r>
      <w:bookmarkEnd w:id="62"/>
      <w:r w:rsidRPr="004A0EEF">
        <w:t xml:space="preserve">apply to the gNB-CU-CP by changing the gNB to gNB-CU-CP </w:t>
      </w:r>
      <w:bookmarkStart w:id="63" w:name="_Hlk77700038"/>
      <w:r w:rsidRPr="004A0EEF">
        <w:t xml:space="preserve">for the entity under test </w:t>
      </w:r>
      <w:bookmarkEnd w:id="63"/>
      <w:r w:rsidRPr="004A0EEF">
        <w:t xml:space="preserve">in the test cases: </w:t>
      </w:r>
    </w:p>
    <w:p w14:paraId="3A2DFC8F" w14:textId="77777777" w:rsidR="004A0EEF" w:rsidRPr="004A0EEF" w:rsidRDefault="004A0EEF" w:rsidP="004A0EEF">
      <w:pPr>
        <w:numPr>
          <w:ilvl w:val="0"/>
          <w:numId w:val="5"/>
        </w:numPr>
      </w:pPr>
      <w:bookmarkStart w:id="64" w:name="_Hlk70352454"/>
      <w:r w:rsidRPr="004A0EEF">
        <w:t>4.2.2.1.1</w:t>
      </w:r>
      <w:bookmarkEnd w:id="64"/>
      <w:r w:rsidRPr="004A0EEF">
        <w:tab/>
        <w:t>Integrity protection of RRC-signalling;</w:t>
      </w:r>
    </w:p>
    <w:p w14:paraId="113EBAC4" w14:textId="77777777" w:rsidR="004A0EEF" w:rsidRPr="004A0EEF" w:rsidRDefault="004A0EEF" w:rsidP="004A0EEF">
      <w:pPr>
        <w:numPr>
          <w:ilvl w:val="0"/>
          <w:numId w:val="5"/>
        </w:numPr>
      </w:pPr>
      <w:r w:rsidRPr="004A0EEF">
        <w:t>4.2.2.1.4</w:t>
      </w:r>
      <w:r w:rsidRPr="004A0EEF">
        <w:tab/>
        <w:t>RRC integrity check failure;</w:t>
      </w:r>
    </w:p>
    <w:p w14:paraId="2E8FA940" w14:textId="77777777" w:rsidR="004A0EEF" w:rsidRPr="004A0EEF" w:rsidRDefault="004A0EEF" w:rsidP="004A0EEF">
      <w:pPr>
        <w:numPr>
          <w:ilvl w:val="0"/>
          <w:numId w:val="5"/>
        </w:numPr>
      </w:pPr>
      <w:r w:rsidRPr="004A0EEF">
        <w:t>4.2.2.1.6</w:t>
      </w:r>
      <w:r w:rsidRPr="004A0EEF">
        <w:tab/>
        <w:t>Ciphering of RRC-signalling;</w:t>
      </w:r>
    </w:p>
    <w:p w14:paraId="585CD0FE" w14:textId="77777777" w:rsidR="004A0EEF" w:rsidRPr="004A0EEF" w:rsidRDefault="004A0EEF" w:rsidP="004A0EEF">
      <w:pPr>
        <w:numPr>
          <w:ilvl w:val="0"/>
          <w:numId w:val="5"/>
        </w:numPr>
      </w:pPr>
      <w:r w:rsidRPr="004A0EEF">
        <w:t>4.2.2.1.9</w:t>
      </w:r>
      <w:r w:rsidRPr="004A0EEF">
        <w:tab/>
        <w:t>Replay protection of RRC-signalling;</w:t>
      </w:r>
    </w:p>
    <w:p w14:paraId="7BCA8AD1" w14:textId="77777777" w:rsidR="004A0EEF" w:rsidRPr="004A0EEF" w:rsidRDefault="004A0EEF" w:rsidP="004A0EEF">
      <w:pPr>
        <w:numPr>
          <w:ilvl w:val="0"/>
          <w:numId w:val="5"/>
        </w:numPr>
      </w:pPr>
      <w:r w:rsidRPr="004A0EEF">
        <w:t>4.2.2.1.12</w:t>
      </w:r>
      <w:r w:rsidRPr="004A0EEF">
        <w:tab/>
        <w:t>AS algorithms selection;</w:t>
      </w:r>
    </w:p>
    <w:p w14:paraId="243C7F5F" w14:textId="77777777" w:rsidR="004A0EEF" w:rsidRPr="004A0EEF" w:rsidRDefault="004A0EEF" w:rsidP="004A0EEF">
      <w:pPr>
        <w:numPr>
          <w:ilvl w:val="0"/>
          <w:numId w:val="5"/>
        </w:numPr>
      </w:pPr>
      <w:r w:rsidRPr="004A0EEF">
        <w:t>4.2.2.1.13</w:t>
      </w:r>
      <w:r w:rsidRPr="004A0EEF">
        <w:tab/>
        <w:t>Key refresh at the gNB;</w:t>
      </w:r>
    </w:p>
    <w:p w14:paraId="3FEF1456" w14:textId="77777777" w:rsidR="004A0EEF" w:rsidRPr="004A0EEF" w:rsidRDefault="004A0EEF" w:rsidP="004A0EEF">
      <w:pPr>
        <w:numPr>
          <w:ilvl w:val="0"/>
          <w:numId w:val="5"/>
        </w:numPr>
      </w:pPr>
      <w:r w:rsidRPr="004A0EEF">
        <w:t>4.2.2.1.14</w:t>
      </w:r>
      <w:r w:rsidRPr="004A0EEF">
        <w:tab/>
        <w:t xml:space="preserve">Bidding down prevention in Xn-handovers; </w:t>
      </w:r>
    </w:p>
    <w:p w14:paraId="51EC0341" w14:textId="77777777" w:rsidR="004A0EEF" w:rsidRPr="004A0EEF" w:rsidRDefault="004A0EEF" w:rsidP="004A0EEF">
      <w:pPr>
        <w:numPr>
          <w:ilvl w:val="0"/>
          <w:numId w:val="5"/>
        </w:numPr>
      </w:pPr>
      <w:r w:rsidRPr="004A0EEF">
        <w:t>4.2.2.1.15</w:t>
      </w:r>
      <w:r w:rsidRPr="004A0EEF">
        <w:tab/>
        <w:t>AS protection algorithm selection in gNB change;</w:t>
      </w:r>
    </w:p>
    <w:p w14:paraId="6645B08C" w14:textId="77777777" w:rsidR="004A0EEF" w:rsidRPr="004A0EEF" w:rsidRDefault="004A0EEF" w:rsidP="004A0EEF">
      <w:pPr>
        <w:numPr>
          <w:ilvl w:val="0"/>
          <w:numId w:val="5"/>
        </w:numPr>
      </w:pPr>
      <w:r w:rsidRPr="004A0EEF">
        <w:t>4.2.2.1.18</w:t>
      </w:r>
      <w:r w:rsidRPr="004A0EEF">
        <w:tab/>
        <w:t xml:space="preserve">Key update at the gNB on dual connectivity; and </w:t>
      </w:r>
    </w:p>
    <w:p w14:paraId="1A92E632" w14:textId="77777777" w:rsidR="004A0EEF" w:rsidRPr="004A0EEF" w:rsidRDefault="004A0EEF" w:rsidP="004A0EEF">
      <w:pPr>
        <w:numPr>
          <w:ilvl w:val="0"/>
          <w:numId w:val="5"/>
        </w:numPr>
      </w:pPr>
      <w:r w:rsidRPr="004A0EEF">
        <w:t>4.2.2.1.19</w:t>
      </w:r>
      <w:r w:rsidRPr="004A0EEF">
        <w:tab/>
        <w:t>UP security activation in Inactive scenario.</w:t>
      </w:r>
    </w:p>
    <w:p w14:paraId="1095BEE5" w14:textId="77777777" w:rsidR="004A0EEF" w:rsidRPr="004A0EEF" w:rsidRDefault="004A0EEF" w:rsidP="004A0EEF">
      <w:pPr>
        <w:keepNext/>
        <w:keepLines/>
        <w:spacing w:before="120"/>
        <w:ind w:left="1701" w:hanging="1701"/>
        <w:outlineLvl w:val="4"/>
        <w:rPr>
          <w:rFonts w:ascii="Arial" w:eastAsia="SimSun" w:hAnsi="Arial"/>
          <w:sz w:val="22"/>
        </w:rPr>
      </w:pPr>
      <w:r w:rsidRPr="004A0EEF">
        <w:rPr>
          <w:rFonts w:ascii="Arial" w:eastAsia="SimSun" w:hAnsi="Arial"/>
          <w:sz w:val="22"/>
        </w:rPr>
        <w:lastRenderedPageBreak/>
        <w:t>5.2.2.1.2</w:t>
      </w:r>
      <w:r w:rsidRPr="004A0EEF">
        <w:rPr>
          <w:rFonts w:ascii="Arial" w:eastAsia="SimSun" w:hAnsi="Arial"/>
          <w:sz w:val="22"/>
        </w:rPr>
        <w:tab/>
        <w:t>Control plane data confidentiality protection over N2/Xn/F1/E1 interface</w:t>
      </w:r>
    </w:p>
    <w:p w14:paraId="5BC9098B" w14:textId="2F375BD2"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xml:space="preserve">] but modified as the gNB-CU-CP supports the F1 and E1 interface. </w:t>
      </w:r>
    </w:p>
    <w:p w14:paraId="4A7FF5BC" w14:textId="77777777" w:rsidR="004A0EEF" w:rsidRPr="004A0EEF" w:rsidRDefault="004A0EEF" w:rsidP="004A0EEF">
      <w:pPr>
        <w:rPr>
          <w:strike/>
        </w:rPr>
      </w:pPr>
      <w:r w:rsidRPr="004A0EEF">
        <w:rPr>
          <w:i/>
        </w:rPr>
        <w:t>Requirement Name:</w:t>
      </w:r>
      <w:r w:rsidRPr="004A0EEF">
        <w:t xml:space="preserve"> Control plane data confidentiality protection over N2/Xn/F1/E1 interface</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40BC4B1B"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 "The transport of control plane data over N2 shall be integrity, confidentiality and replay-protected."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77777777" w:rsidR="004A0EEF" w:rsidRPr="004A0EEF" w:rsidRDefault="004A0EEF" w:rsidP="004A0EEF">
      <w:r w:rsidRPr="004A0EEF">
        <w:rPr>
          <w:i/>
        </w:rPr>
        <w:t>Threat References:</w:t>
      </w:r>
      <w:r w:rsidRPr="004A0EEF">
        <w:t xml:space="preserve"> TR 33.926 [4], clause D.2.2.1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4A0EEF">
      <w:pPr>
        <w:keepNext/>
        <w:keepLines/>
        <w:spacing w:before="120"/>
        <w:ind w:left="1701" w:hanging="1701"/>
        <w:outlineLvl w:val="4"/>
        <w:rPr>
          <w:rFonts w:ascii="Arial" w:eastAsia="SimSun" w:hAnsi="Arial"/>
          <w:sz w:val="22"/>
        </w:rPr>
      </w:pPr>
      <w:r w:rsidRPr="004A0EEF">
        <w:rPr>
          <w:rFonts w:ascii="Arial" w:eastAsia="SimSun" w:hAnsi="Arial"/>
          <w:sz w:val="22"/>
        </w:rPr>
        <w:t>5.2.2.1.3</w:t>
      </w:r>
      <w:r w:rsidRPr="004A0EEF">
        <w:rPr>
          <w:rFonts w:ascii="Arial" w:eastAsia="SimSun" w:hAnsi="Arial"/>
          <w:sz w:val="22"/>
        </w:rPr>
        <w:tab/>
        <w:t>Control plane data integrity protection over N2/Xn/F1/E1 interface</w:t>
      </w:r>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77777777" w:rsidR="004A0EEF" w:rsidRPr="004A0EEF" w:rsidRDefault="004A0EEF" w:rsidP="004A0EEF">
      <w:pPr>
        <w:rPr>
          <w:strike/>
        </w:rPr>
      </w:pPr>
      <w:r w:rsidRPr="004A0EEF">
        <w:rPr>
          <w:i/>
        </w:rPr>
        <w:t>Requirement Name:</w:t>
      </w:r>
      <w:r w:rsidRPr="004A0EEF">
        <w:t xml:space="preserve"> Control plane data integrity protection over N2/Xn/F1/E1 interface</w:t>
      </w:r>
    </w:p>
    <w:p w14:paraId="4C56170A" w14:textId="0D4B42A4" w:rsidR="004A0EEF" w:rsidRPr="004A0EEF" w:rsidRDefault="004A0EEF" w:rsidP="004A0EEF">
      <w:r w:rsidRPr="004A0EEF">
        <w:t>Requirement Reference: TS 33.501 [</w:t>
      </w:r>
      <w:r w:rsidR="004C47AE">
        <w:t>3</w:t>
      </w:r>
      <w:r w:rsidRPr="004A0EEF">
        <w:t>], clauses 5.3.9, 9.2 and 9.4</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77777777" w:rsidR="004A0EEF" w:rsidRPr="004A0EEF" w:rsidRDefault="004A0EEF" w:rsidP="004A0EEF">
      <w:r w:rsidRPr="004A0EEF">
        <w:rPr>
          <w:i/>
        </w:rPr>
        <w:t>Threat References:</w:t>
      </w:r>
      <w:r w:rsidRPr="004A0EEF">
        <w:t xml:space="preserve"> TR 33.926 [4], clause D.2.2.2 – Control plane data integrity protection.</w:t>
      </w:r>
    </w:p>
    <w:p w14:paraId="427C4CDA" w14:textId="0250A2CB" w:rsidR="004A0EEF" w:rsidRPr="004A0EEF" w:rsidRDefault="004A0EEF" w:rsidP="004A0EEF">
      <w:pPr>
        <w:keepNext/>
        <w:keepLines/>
        <w:spacing w:before="120"/>
        <w:ind w:left="1134" w:hanging="1134"/>
        <w:outlineLvl w:val="2"/>
        <w:rPr>
          <w:rFonts w:ascii="Arial" w:hAnsi="Arial"/>
          <w:sz w:val="28"/>
          <w:lang w:eastAsia="zh-CN"/>
        </w:rPr>
      </w:pPr>
      <w:r w:rsidRPr="004A0EEF">
        <w:rPr>
          <w:i/>
        </w:rPr>
        <w:lastRenderedPageBreak/>
        <w:t xml:space="preserve">Test Case: </w:t>
      </w:r>
      <w:r w:rsidRPr="004A0EEF">
        <w:rPr>
          <w:lang w:eastAsia="zh-CN"/>
        </w:rPr>
        <w:t xml:space="preserve">the test case in subclause </w:t>
      </w:r>
      <w:r w:rsidRPr="004A0EEF">
        <w:t xml:space="preserve">4.2.3.2.4 </w:t>
      </w:r>
      <w:r w:rsidRPr="004A0EEF">
        <w:rPr>
          <w:lang w:eastAsia="zh-CN"/>
        </w:rPr>
        <w:t>of TS 33.117 [2].</w:t>
      </w:r>
    </w:p>
    <w:p w14:paraId="685E7912" w14:textId="58492B28" w:rsidR="00316FAA" w:rsidRDefault="00316FAA" w:rsidP="00316FAA">
      <w:pPr>
        <w:pStyle w:val="Heading3"/>
        <w:rPr>
          <w:lang w:eastAsia="zh-CN"/>
        </w:rPr>
      </w:pPr>
      <w:bookmarkStart w:id="65" w:name="_Toc112700753"/>
      <w:r>
        <w:rPr>
          <w:lang w:eastAsia="zh-CN"/>
        </w:rPr>
        <w:t>5.2.3</w:t>
      </w:r>
      <w:r>
        <w:rPr>
          <w:lang w:eastAsia="zh-CN"/>
        </w:rPr>
        <w:tab/>
        <w:t>Technical Baseline</w:t>
      </w:r>
      <w:bookmarkEnd w:id="65"/>
      <w:r>
        <w:rPr>
          <w:lang w:eastAsia="zh-CN"/>
        </w:rPr>
        <w:t xml:space="preserve"> </w:t>
      </w:r>
    </w:p>
    <w:p w14:paraId="205DFC2A" w14:textId="2954D38E" w:rsidR="00316FAA" w:rsidRDefault="00316FAA" w:rsidP="00316FAA">
      <w:pPr>
        <w:pStyle w:val="Heading3"/>
      </w:pPr>
      <w:bookmarkStart w:id="66" w:name="_Toc112700754"/>
      <w:r>
        <w:t>5.2.4</w:t>
      </w:r>
      <w:r>
        <w:tab/>
        <w:t>Operating systems</w:t>
      </w:r>
      <w:bookmarkEnd w:id="66"/>
    </w:p>
    <w:p w14:paraId="509F8D95" w14:textId="5BD4BD25" w:rsidR="00316FAA" w:rsidRDefault="00316FAA" w:rsidP="00316FAA">
      <w:pPr>
        <w:pStyle w:val="Heading3"/>
      </w:pPr>
      <w:bookmarkStart w:id="67" w:name="_Toc112700755"/>
      <w:r>
        <w:t>5.2.5</w:t>
      </w:r>
      <w:r>
        <w:tab/>
        <w:t>Web servers</w:t>
      </w:r>
      <w:bookmarkEnd w:id="67"/>
      <w:r>
        <w:t xml:space="preserve"> </w:t>
      </w:r>
    </w:p>
    <w:p w14:paraId="14075B0F" w14:textId="46A3D4A2" w:rsidR="00316FAA" w:rsidRDefault="00316FAA" w:rsidP="00316FAA">
      <w:pPr>
        <w:pStyle w:val="Heading3"/>
      </w:pPr>
      <w:bookmarkStart w:id="68" w:name="_Toc112700756"/>
      <w:r>
        <w:t>5.2.6</w:t>
      </w:r>
      <w:r>
        <w:tab/>
        <w:t>Network devices</w:t>
      </w:r>
      <w:bookmarkEnd w:id="68"/>
      <w:r>
        <w:t xml:space="preserve"> </w:t>
      </w:r>
    </w:p>
    <w:p w14:paraId="4667235E" w14:textId="71E3A39A" w:rsidR="00316FAA" w:rsidRDefault="0098641C" w:rsidP="00316FAA">
      <w:pPr>
        <w:pStyle w:val="Heading2"/>
      </w:pPr>
      <w:bookmarkStart w:id="69" w:name="_Toc112700757"/>
      <w:r>
        <w:t>5</w:t>
      </w:r>
      <w:r w:rsidR="00316FAA">
        <w:t>.3</w:t>
      </w:r>
      <w:r w:rsidR="00316FAA">
        <w:tab/>
        <w:t>Adaptations of hardening requirements and related test cases</w:t>
      </w:r>
      <w:bookmarkEnd w:id="69"/>
    </w:p>
    <w:p w14:paraId="6BAAEC33" w14:textId="77777777" w:rsidR="00D22C9B" w:rsidRDefault="00D22C9B" w:rsidP="00D22C9B">
      <w:pPr>
        <w:pStyle w:val="Heading3"/>
      </w:pPr>
      <w:bookmarkStart w:id="70" w:name="_Toc112700758"/>
      <w:r>
        <w:t>5.3.1</w:t>
      </w:r>
      <w:r>
        <w:tab/>
        <w:t>Introduction</w:t>
      </w:r>
      <w:bookmarkEnd w:id="70"/>
    </w:p>
    <w:p w14:paraId="17345C16" w14:textId="77777777" w:rsidR="00D22C9B" w:rsidRDefault="00D22C9B" w:rsidP="00D22C9B">
      <w:pPr>
        <w:pStyle w:val="Heading3"/>
      </w:pPr>
      <w:bookmarkStart w:id="71" w:name="_Toc112700759"/>
      <w:r>
        <w:t>5.3.2</w:t>
      </w:r>
      <w:r>
        <w:tab/>
        <w:t>Technical Baseline</w:t>
      </w:r>
      <w:bookmarkEnd w:id="71"/>
    </w:p>
    <w:p w14:paraId="4EBD7FB3" w14:textId="77777777" w:rsidR="00D22C9B" w:rsidRDefault="00D22C9B" w:rsidP="00D22C9B">
      <w:pPr>
        <w:pStyle w:val="Heading3"/>
      </w:pPr>
      <w:bookmarkStart w:id="72" w:name="_Toc112700760"/>
      <w:r>
        <w:t>5.3.3</w:t>
      </w:r>
      <w:r>
        <w:tab/>
        <w:t>Operating Systems</w:t>
      </w:r>
      <w:bookmarkEnd w:id="72"/>
    </w:p>
    <w:p w14:paraId="56D8C959" w14:textId="77777777" w:rsidR="00D22C9B" w:rsidRDefault="00D22C9B" w:rsidP="00D22C9B">
      <w:pPr>
        <w:pStyle w:val="Heading3"/>
      </w:pPr>
      <w:bookmarkStart w:id="73" w:name="_Toc112700761"/>
      <w:r>
        <w:t>5.3.4</w:t>
      </w:r>
      <w:r>
        <w:tab/>
        <w:t>Web Servers</w:t>
      </w:r>
      <w:bookmarkEnd w:id="73"/>
    </w:p>
    <w:p w14:paraId="55B13492" w14:textId="77777777" w:rsidR="00D22C9B" w:rsidRDefault="00D22C9B" w:rsidP="00D22C9B">
      <w:pPr>
        <w:pStyle w:val="Heading3"/>
      </w:pPr>
      <w:bookmarkStart w:id="74" w:name="_Toc112700762"/>
      <w:r>
        <w:t>5.3.5</w:t>
      </w:r>
      <w:r>
        <w:tab/>
        <w:t>Network Devices</w:t>
      </w:r>
      <w:bookmarkEnd w:id="74"/>
    </w:p>
    <w:p w14:paraId="450838B7" w14:textId="7610E831" w:rsidR="008C5272" w:rsidRDefault="00D22C9B" w:rsidP="00D22C9B">
      <w:pPr>
        <w:pStyle w:val="Heading3"/>
      </w:pPr>
      <w:bookmarkStart w:id="75" w:name="_Toc112700763"/>
      <w:r>
        <w:t>5.3.6</w:t>
      </w:r>
      <w:r>
        <w:tab/>
        <w:t>Network Functions in service-based architecture</w:t>
      </w:r>
      <w:bookmarkEnd w:id="75"/>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76" w:name="_Toc112700764"/>
      <w:r>
        <w:t>5</w:t>
      </w:r>
      <w:r w:rsidR="00316FAA">
        <w:t>.4</w:t>
      </w:r>
      <w:r w:rsidR="00316FAA">
        <w:tab/>
        <w:t>Adaptations of basic vulnerability testing requirements and related test cases</w:t>
      </w:r>
      <w:bookmarkEnd w:id="76"/>
    </w:p>
    <w:p w14:paraId="688EF18F" w14:textId="72BF3FC0" w:rsidR="00614692" w:rsidRPr="004D3578" w:rsidRDefault="00614692" w:rsidP="00614692">
      <w:pPr>
        <w:pStyle w:val="Heading1"/>
      </w:pPr>
      <w:bookmarkStart w:id="77" w:name="_Toc112700765"/>
      <w:r>
        <w:t>6</w:t>
      </w:r>
      <w:r w:rsidRPr="004D3578">
        <w:tab/>
      </w:r>
      <w:r w:rsidR="0094141C" w:rsidRPr="0094141C">
        <w:t>gNB-</w:t>
      </w:r>
      <w:r>
        <w:t>CU</w:t>
      </w:r>
      <w:r w:rsidRPr="0089655B">
        <w:t>-</w:t>
      </w:r>
      <w:r>
        <w:t>UP-</w:t>
      </w:r>
      <w:r w:rsidRPr="0089655B">
        <w:t>specific security requirements and related test cases</w:t>
      </w:r>
      <w:bookmarkEnd w:id="77"/>
    </w:p>
    <w:p w14:paraId="4ED5F9F4" w14:textId="6E128911" w:rsidR="00614692" w:rsidRDefault="00614692" w:rsidP="00614692">
      <w:pPr>
        <w:pStyle w:val="Heading2"/>
      </w:pPr>
      <w:bookmarkStart w:id="78" w:name="_Toc112700766"/>
      <w:r>
        <w:t>6</w:t>
      </w:r>
      <w:r w:rsidRPr="004D3578">
        <w:t>.1</w:t>
      </w:r>
      <w:r w:rsidRPr="004D3578">
        <w:tab/>
      </w:r>
      <w:r>
        <w:t>Introduction</w:t>
      </w:r>
      <w:bookmarkEnd w:id="78"/>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79" w:name="_Toc112700767"/>
      <w:r>
        <w:t>6</w:t>
      </w:r>
      <w:r w:rsidRPr="004D3578">
        <w:t>.2</w:t>
      </w:r>
      <w:r w:rsidRPr="004D3578">
        <w:tab/>
      </w:r>
      <w:r>
        <w:t>S</w:t>
      </w:r>
      <w:r w:rsidRPr="00631DBF">
        <w:t>ecurity functional adaptations of requirements and related test cases</w:t>
      </w:r>
      <w:bookmarkStart w:id="80" w:name="_Toc112700768"/>
      <w:bookmarkEnd w:id="79"/>
      <w:r>
        <w:t>6</w:t>
      </w:r>
      <w:r w:rsidRPr="00D70F56">
        <w:t>.2.1</w:t>
      </w:r>
      <w:r w:rsidRPr="00D70F56">
        <w:tab/>
        <w:t>Introduction</w:t>
      </w:r>
      <w:bookmarkEnd w:id="80"/>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81" w:name="_Toc112700769"/>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81"/>
      <w:r w:rsidRPr="00B04548">
        <w:t xml:space="preserve"> </w:t>
      </w:r>
    </w:p>
    <w:p w14:paraId="4032002F" w14:textId="344F1E8A" w:rsidR="008A2968" w:rsidRPr="008A2968" w:rsidRDefault="008A2968" w:rsidP="008A2968">
      <w:pPr>
        <w:keepNext/>
        <w:keepLines/>
        <w:spacing w:before="120"/>
        <w:ind w:left="1418" w:hanging="1418"/>
        <w:outlineLvl w:val="3"/>
        <w:rPr>
          <w:rFonts w:ascii="Arial" w:eastAsia="SimSun" w:hAnsi="Arial"/>
          <w:sz w:val="24"/>
          <w:lang w:eastAsia="zh-CN"/>
        </w:rPr>
      </w:pPr>
      <w:r w:rsidRPr="008A2968">
        <w:rPr>
          <w:rFonts w:ascii="Arial" w:eastAsia="SimSun" w:hAnsi="Arial"/>
          <w:sz w:val="24"/>
        </w:rPr>
        <w:t>6.2.2.1</w:t>
      </w:r>
      <w:r w:rsidRPr="008A2968">
        <w:rPr>
          <w:rFonts w:ascii="Arial" w:eastAsia="SimSun" w:hAnsi="Arial"/>
          <w:sz w:val="24"/>
        </w:rPr>
        <w:tab/>
        <w:t xml:space="preserve">Security functional requirements on the gNB-CU-UP deriving from 3GPP specifications – </w:t>
      </w:r>
      <w:r w:rsidRPr="008A2968">
        <w:rPr>
          <w:rFonts w:ascii="Arial" w:eastAsia="SimSun" w:hAnsi="Arial"/>
          <w:sz w:val="24"/>
          <w:lang w:eastAsia="zh-CN"/>
        </w:rPr>
        <w:t>TS 33.501 [</w:t>
      </w:r>
      <w:r>
        <w:rPr>
          <w:rFonts w:ascii="Arial" w:eastAsia="SimSun" w:hAnsi="Arial"/>
          <w:sz w:val="24"/>
          <w:lang w:eastAsia="zh-CN"/>
        </w:rPr>
        <w:t>3</w:t>
      </w:r>
      <w:r w:rsidRPr="008A2968">
        <w:rPr>
          <w:rFonts w:ascii="Arial" w:eastAsia="SimSun" w:hAnsi="Arial"/>
          <w:sz w:val="24"/>
          <w:lang w:eastAsia="zh-CN"/>
        </w:rPr>
        <w:t>]</w:t>
      </w:r>
    </w:p>
    <w:p w14:paraId="593DE67C" w14:textId="77777777"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threat references for all security functional need to refer to a gNB-CU-UP one once they are defined </w:t>
      </w:r>
    </w:p>
    <w:p w14:paraId="36C013F7" w14:textId="77777777" w:rsidR="008A2968" w:rsidRPr="008A2968" w:rsidRDefault="008A2968" w:rsidP="008A2968">
      <w:pPr>
        <w:keepNext/>
        <w:keepLines/>
        <w:overflowPunct w:val="0"/>
        <w:autoSpaceDE w:val="0"/>
        <w:autoSpaceDN w:val="0"/>
        <w:adjustRightInd w:val="0"/>
        <w:spacing w:before="120"/>
        <w:ind w:left="1701" w:hanging="1701"/>
        <w:textAlignment w:val="baseline"/>
        <w:outlineLvl w:val="4"/>
        <w:rPr>
          <w:rFonts w:ascii="Arial" w:hAnsi="Arial"/>
          <w:sz w:val="22"/>
        </w:rPr>
      </w:pPr>
      <w:r w:rsidRPr="008A2968">
        <w:rPr>
          <w:rFonts w:ascii="Arial" w:hAnsi="Arial"/>
          <w:sz w:val="22"/>
        </w:rPr>
        <w:t>6.2.2.1.1</w:t>
      </w:r>
      <w:r w:rsidRPr="008A2968">
        <w:rPr>
          <w:rFonts w:ascii="Arial" w:hAnsi="Arial"/>
          <w:sz w:val="22"/>
        </w:rPr>
        <w:tab/>
        <w:t>Security functional requirements inherited from gNB</w:t>
      </w:r>
    </w:p>
    <w:p w14:paraId="01CABA4F" w14:textId="2CAECBCD" w:rsidR="008A2968" w:rsidRPr="008A2968" w:rsidRDefault="008A2968" w:rsidP="008A2968">
      <w:r w:rsidRPr="008A2968">
        <w:t>The security functional requirements in the following clauses of TS 33.511 [</w:t>
      </w:r>
      <w:r>
        <w:t>6</w:t>
      </w:r>
      <w:r w:rsidRPr="008A2968">
        <w:t xml:space="preserve">] apply to the gNB-CU-UP by changing the gNB to gNB-CU-UP for the entity under test in the test cases: </w:t>
      </w:r>
    </w:p>
    <w:p w14:paraId="595A186D" w14:textId="77777777" w:rsidR="008A2968" w:rsidRPr="008A2968" w:rsidRDefault="008A2968" w:rsidP="008A2968">
      <w:pPr>
        <w:numPr>
          <w:ilvl w:val="0"/>
          <w:numId w:val="5"/>
        </w:numPr>
      </w:pPr>
      <w:r w:rsidRPr="008A2968">
        <w:t>4.2.2.1.5</w:t>
      </w:r>
      <w:r w:rsidRPr="008A2968">
        <w:tab/>
        <w:t>UP integrity check failure; and</w:t>
      </w:r>
    </w:p>
    <w:p w14:paraId="7068027C" w14:textId="77777777" w:rsidR="008A2968" w:rsidRPr="008A2968" w:rsidRDefault="008A2968" w:rsidP="008A2968">
      <w:pPr>
        <w:numPr>
          <w:ilvl w:val="0"/>
          <w:numId w:val="5"/>
        </w:numPr>
      </w:pPr>
      <w:r w:rsidRPr="008A2968">
        <w:t>4.2.2.1.8</w:t>
      </w:r>
      <w:r w:rsidRPr="008A2968">
        <w:tab/>
        <w:t>Replay protection of user data between the UE and the gNB.</w:t>
      </w:r>
    </w:p>
    <w:p w14:paraId="61344DAD" w14:textId="77777777" w:rsidR="008A2968" w:rsidRPr="008A2968" w:rsidRDefault="008A2968" w:rsidP="008A2968">
      <w:pPr>
        <w:keepNext/>
        <w:keepLines/>
        <w:spacing w:before="120"/>
        <w:ind w:left="1701" w:hanging="1701"/>
        <w:outlineLvl w:val="4"/>
        <w:rPr>
          <w:rFonts w:ascii="Arial" w:eastAsia="SimSun" w:hAnsi="Arial"/>
          <w:sz w:val="22"/>
        </w:rPr>
      </w:pPr>
      <w:r w:rsidRPr="008A2968">
        <w:rPr>
          <w:rFonts w:ascii="Arial" w:eastAsia="SimSun" w:hAnsi="Arial"/>
          <w:sz w:val="22"/>
        </w:rPr>
        <w:t>6.2.2.1.4</w:t>
      </w:r>
      <w:r w:rsidRPr="008A2968">
        <w:rPr>
          <w:rFonts w:ascii="Arial" w:eastAsia="SimSun" w:hAnsi="Arial"/>
          <w:sz w:val="22"/>
        </w:rPr>
        <w:tab/>
        <w:t>Control plane data confidentiality protection over E1 interface</w:t>
      </w:r>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1A6B1780" w:rsidR="008A2968" w:rsidRPr="008A2968" w:rsidRDefault="008A2968" w:rsidP="008A2968">
      <w:r w:rsidRPr="008A2968">
        <w:rPr>
          <w:i/>
        </w:rPr>
        <w:t>Requirement Reference:</w:t>
      </w:r>
      <w:r w:rsidRPr="008A2968">
        <w:t xml:space="preserve"> TS 33.501 [</w:t>
      </w:r>
      <w:r>
        <w:t>3</w:t>
      </w:r>
      <w:r w:rsidRPr="008A2968">
        <w:t>], clauses 5.3.9</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77777777" w:rsidR="008A2968" w:rsidRPr="008A2968" w:rsidRDefault="008A2968" w:rsidP="008A2968">
      <w:r w:rsidRPr="008A2968">
        <w:rPr>
          <w:i/>
        </w:rPr>
        <w:t>Threat References:</w:t>
      </w:r>
      <w:r w:rsidRPr="008A2968">
        <w:t xml:space="preserve"> TR 33.926 [4], clause D.2.2.1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77777777" w:rsidR="008A2968" w:rsidRPr="008A2968" w:rsidRDefault="008A2968" w:rsidP="008A2968">
      <w:pPr>
        <w:keepNext/>
        <w:keepLines/>
        <w:spacing w:before="120"/>
        <w:ind w:left="1701" w:hanging="1701"/>
        <w:outlineLvl w:val="4"/>
        <w:rPr>
          <w:rFonts w:ascii="Arial" w:eastAsia="SimSun" w:hAnsi="Arial"/>
          <w:sz w:val="22"/>
        </w:rPr>
      </w:pPr>
      <w:r w:rsidRPr="008A2968">
        <w:rPr>
          <w:rFonts w:ascii="Arial" w:eastAsia="SimSun" w:hAnsi="Arial"/>
          <w:sz w:val="22"/>
        </w:rPr>
        <w:t>6.2.2.1.5</w:t>
      </w:r>
      <w:r w:rsidRPr="008A2968">
        <w:rPr>
          <w:rFonts w:ascii="Arial" w:eastAsia="SimSun" w:hAnsi="Arial"/>
          <w:sz w:val="22"/>
        </w:rPr>
        <w:tab/>
        <w:t>Control plane data integrity protection over E1 interface</w:t>
      </w:r>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67B30106" w:rsidR="008A2968" w:rsidRPr="008A2968" w:rsidRDefault="008A2968" w:rsidP="008A2968">
      <w:r w:rsidRPr="008A2968">
        <w:rPr>
          <w:i/>
          <w:iCs/>
        </w:rPr>
        <w:t>Requirement Reference</w:t>
      </w:r>
      <w:r w:rsidRPr="008A2968">
        <w:t>: TS 33.501 [</w:t>
      </w:r>
      <w:r>
        <w:t>3</w:t>
      </w:r>
      <w:r w:rsidRPr="008A2968">
        <w:t>], clauses 5.3.9</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77777777" w:rsidR="008A2968" w:rsidRPr="008A2968" w:rsidRDefault="008A2968" w:rsidP="008A2968">
      <w:r w:rsidRPr="008A2968">
        <w:rPr>
          <w:i/>
        </w:rPr>
        <w:t>Threat References:</w:t>
      </w:r>
      <w:r w:rsidRPr="008A2968">
        <w:t xml:space="preserve"> TR 33.926 [4], clause D.2.2.2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need to be added. </w:t>
      </w:r>
    </w:p>
    <w:p w14:paraId="4576A2E8" w14:textId="14EDFDD8" w:rsidR="00614692" w:rsidRDefault="00614692" w:rsidP="00614692">
      <w:pPr>
        <w:pStyle w:val="Heading3"/>
        <w:rPr>
          <w:lang w:eastAsia="zh-CN"/>
        </w:rPr>
      </w:pPr>
      <w:bookmarkStart w:id="82" w:name="_Toc112700770"/>
      <w:r>
        <w:rPr>
          <w:lang w:eastAsia="zh-CN"/>
        </w:rPr>
        <w:lastRenderedPageBreak/>
        <w:t>6.2.3</w:t>
      </w:r>
      <w:r>
        <w:rPr>
          <w:lang w:eastAsia="zh-CN"/>
        </w:rPr>
        <w:tab/>
        <w:t>Technical Baseline</w:t>
      </w:r>
      <w:bookmarkEnd w:id="82"/>
      <w:r>
        <w:rPr>
          <w:lang w:eastAsia="zh-CN"/>
        </w:rPr>
        <w:t xml:space="preserve"> </w:t>
      </w:r>
    </w:p>
    <w:p w14:paraId="72AF97FB" w14:textId="41A6F367" w:rsidR="00614692" w:rsidRDefault="00614692" w:rsidP="00614692">
      <w:pPr>
        <w:pStyle w:val="Heading3"/>
      </w:pPr>
      <w:bookmarkStart w:id="83" w:name="_Toc112700771"/>
      <w:r>
        <w:t>6.2.4</w:t>
      </w:r>
      <w:r>
        <w:tab/>
        <w:t>Operating systems</w:t>
      </w:r>
      <w:bookmarkEnd w:id="83"/>
    </w:p>
    <w:p w14:paraId="55665ED6" w14:textId="25476467" w:rsidR="00614692" w:rsidRDefault="00614692" w:rsidP="00614692">
      <w:pPr>
        <w:pStyle w:val="Heading3"/>
      </w:pPr>
      <w:bookmarkStart w:id="84" w:name="_Toc112700772"/>
      <w:r>
        <w:t>6.2.5</w:t>
      </w:r>
      <w:r>
        <w:tab/>
        <w:t>Web servers</w:t>
      </w:r>
      <w:bookmarkEnd w:id="84"/>
      <w:r>
        <w:t xml:space="preserve"> </w:t>
      </w:r>
    </w:p>
    <w:p w14:paraId="53510BE3" w14:textId="341FA692" w:rsidR="00614692" w:rsidRDefault="00614692" w:rsidP="00614692">
      <w:pPr>
        <w:pStyle w:val="Heading3"/>
      </w:pPr>
      <w:bookmarkStart w:id="85" w:name="_Toc112700773"/>
      <w:r>
        <w:t>6.2.6</w:t>
      </w:r>
      <w:r>
        <w:tab/>
        <w:t>Network devices</w:t>
      </w:r>
      <w:bookmarkEnd w:id="85"/>
      <w:r>
        <w:t xml:space="preserve"> </w:t>
      </w:r>
    </w:p>
    <w:p w14:paraId="12DC437A" w14:textId="4888A6DC" w:rsidR="00614692" w:rsidRDefault="00216A67" w:rsidP="00614692">
      <w:pPr>
        <w:pStyle w:val="Heading2"/>
      </w:pPr>
      <w:bookmarkStart w:id="86" w:name="_Toc112700774"/>
      <w:r>
        <w:t>6</w:t>
      </w:r>
      <w:r w:rsidR="00614692">
        <w:t>.3</w:t>
      </w:r>
      <w:r w:rsidR="00614692">
        <w:tab/>
        <w:t>Adaptations of hardening requirements and related test cases</w:t>
      </w:r>
      <w:bookmarkEnd w:id="86"/>
    </w:p>
    <w:p w14:paraId="180CBD99" w14:textId="77777777" w:rsidR="001B4FFF" w:rsidRDefault="001B4FFF" w:rsidP="001B4FFF">
      <w:pPr>
        <w:pStyle w:val="Heading3"/>
      </w:pPr>
      <w:bookmarkStart w:id="87" w:name="_Toc112700775"/>
      <w:r>
        <w:t>6.3.1</w:t>
      </w:r>
      <w:r>
        <w:tab/>
        <w:t>Introduction</w:t>
      </w:r>
      <w:bookmarkEnd w:id="87"/>
    </w:p>
    <w:p w14:paraId="3BD25346" w14:textId="77777777" w:rsidR="001B4FFF" w:rsidRDefault="001B4FFF" w:rsidP="001B4FFF">
      <w:pPr>
        <w:pStyle w:val="Heading3"/>
      </w:pPr>
      <w:bookmarkStart w:id="88" w:name="_Toc112700776"/>
      <w:r>
        <w:t>6.3.2</w:t>
      </w:r>
      <w:r>
        <w:tab/>
        <w:t>Technical Baseline</w:t>
      </w:r>
      <w:bookmarkEnd w:id="88"/>
    </w:p>
    <w:p w14:paraId="0ED18338" w14:textId="77777777" w:rsidR="001B4FFF" w:rsidRDefault="001B4FFF" w:rsidP="001B4FFF">
      <w:pPr>
        <w:pStyle w:val="Heading3"/>
      </w:pPr>
      <w:bookmarkStart w:id="89" w:name="_Toc112700777"/>
      <w:r>
        <w:t>6.3.3</w:t>
      </w:r>
      <w:r>
        <w:tab/>
        <w:t>Operating Systems</w:t>
      </w:r>
      <w:bookmarkEnd w:id="89"/>
    </w:p>
    <w:p w14:paraId="16A3A635" w14:textId="77777777" w:rsidR="001B4FFF" w:rsidRDefault="001B4FFF" w:rsidP="001B4FFF">
      <w:pPr>
        <w:pStyle w:val="Heading3"/>
      </w:pPr>
      <w:bookmarkStart w:id="90" w:name="_Toc112700778"/>
      <w:r>
        <w:t>6.3.4</w:t>
      </w:r>
      <w:r>
        <w:tab/>
        <w:t>Web Servers</w:t>
      </w:r>
      <w:bookmarkEnd w:id="90"/>
    </w:p>
    <w:p w14:paraId="1F2BEED6" w14:textId="77777777" w:rsidR="001B4FFF" w:rsidRDefault="001B4FFF" w:rsidP="001B4FFF">
      <w:pPr>
        <w:pStyle w:val="Heading3"/>
      </w:pPr>
      <w:bookmarkStart w:id="91" w:name="_Toc112700779"/>
      <w:r>
        <w:t>6.3.5</w:t>
      </w:r>
      <w:r>
        <w:tab/>
        <w:t>Network Devices</w:t>
      </w:r>
      <w:bookmarkEnd w:id="91"/>
    </w:p>
    <w:p w14:paraId="3D762156" w14:textId="1AC3619C" w:rsidR="001B4FFF" w:rsidRDefault="001B4FFF" w:rsidP="001B4FFF">
      <w:pPr>
        <w:pStyle w:val="Heading3"/>
      </w:pPr>
      <w:bookmarkStart w:id="92" w:name="_Toc112700780"/>
      <w:r>
        <w:t>6.3.6</w:t>
      </w:r>
      <w:r>
        <w:tab/>
        <w:t>Network Functions in service-based architecture</w:t>
      </w:r>
      <w:bookmarkEnd w:id="92"/>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93" w:name="_Toc112700781"/>
      <w:r>
        <w:t>6</w:t>
      </w:r>
      <w:r w:rsidR="00614692">
        <w:t>.4</w:t>
      </w:r>
      <w:r w:rsidR="00614692">
        <w:tab/>
        <w:t>Adaptations of basic vulnerability testing requirements and related test cases</w:t>
      </w:r>
      <w:bookmarkEnd w:id="93"/>
    </w:p>
    <w:p w14:paraId="41D99F29" w14:textId="153E7037" w:rsidR="00216A67" w:rsidRPr="004D3578" w:rsidRDefault="006E7ABE" w:rsidP="00216A67">
      <w:pPr>
        <w:pStyle w:val="Heading1"/>
      </w:pPr>
      <w:bookmarkStart w:id="94" w:name="_Toc112700782"/>
      <w:r>
        <w:t>7</w:t>
      </w:r>
      <w:r w:rsidR="00216A67" w:rsidRPr="004D3578">
        <w:tab/>
      </w:r>
      <w:r w:rsidR="0094141C" w:rsidRPr="0094141C">
        <w:t>gNB-</w:t>
      </w:r>
      <w:r>
        <w:t>DU</w:t>
      </w:r>
      <w:r w:rsidR="00216A67">
        <w:t>-</w:t>
      </w:r>
      <w:r w:rsidR="00216A67" w:rsidRPr="0089655B">
        <w:t>specific security requirements and related test cases</w:t>
      </w:r>
      <w:bookmarkEnd w:id="94"/>
    </w:p>
    <w:p w14:paraId="54BBB3CC" w14:textId="48C8D819" w:rsidR="00216A67" w:rsidRDefault="006E7ABE" w:rsidP="00216A67">
      <w:pPr>
        <w:pStyle w:val="Heading2"/>
      </w:pPr>
      <w:bookmarkStart w:id="95" w:name="_Toc112700783"/>
      <w:r>
        <w:t>7</w:t>
      </w:r>
      <w:r w:rsidR="00216A67" w:rsidRPr="004D3578">
        <w:t>.1</w:t>
      </w:r>
      <w:r w:rsidR="00216A67" w:rsidRPr="004D3578">
        <w:tab/>
      </w:r>
      <w:r w:rsidR="00216A67">
        <w:t>Introduction</w:t>
      </w:r>
      <w:bookmarkEnd w:id="95"/>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96" w:name="_Toc112700784"/>
      <w:r>
        <w:t>7</w:t>
      </w:r>
      <w:r w:rsidR="00216A67" w:rsidRPr="004D3578">
        <w:t>.2</w:t>
      </w:r>
      <w:r w:rsidR="00216A67" w:rsidRPr="004D3578">
        <w:tab/>
      </w:r>
      <w:r w:rsidR="00216A67">
        <w:t>S</w:t>
      </w:r>
      <w:r w:rsidR="00216A67" w:rsidRPr="00631DBF">
        <w:t>ecurity functional adaptations of requirements and related test cases</w:t>
      </w:r>
      <w:bookmarkEnd w:id="96"/>
    </w:p>
    <w:p w14:paraId="136285D3" w14:textId="4B5431E9" w:rsidR="00216A67" w:rsidRDefault="006E7ABE" w:rsidP="00216A67">
      <w:pPr>
        <w:pStyle w:val="Heading3"/>
      </w:pPr>
      <w:bookmarkStart w:id="97" w:name="_Toc112700785"/>
      <w:r>
        <w:t>7</w:t>
      </w:r>
      <w:r w:rsidR="00216A67" w:rsidRPr="00D70F56">
        <w:t>.2.1</w:t>
      </w:r>
      <w:r w:rsidR="00216A67" w:rsidRPr="00D70F56">
        <w:tab/>
        <w:t>Introduction</w:t>
      </w:r>
      <w:bookmarkEnd w:id="97"/>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98" w:name="_Toc112700786"/>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8"/>
      <w:r w:rsidR="00216A67" w:rsidRPr="00B04548">
        <w:t xml:space="preserve"> </w:t>
      </w:r>
    </w:p>
    <w:p w14:paraId="6DF26203" w14:textId="2E6474DD" w:rsidR="00F778DB" w:rsidRPr="00F778DB" w:rsidRDefault="00F778DB" w:rsidP="00F778DB">
      <w:pPr>
        <w:keepNext/>
        <w:keepLines/>
        <w:spacing w:before="120"/>
        <w:ind w:left="1418" w:hanging="1418"/>
        <w:outlineLvl w:val="3"/>
        <w:rPr>
          <w:rFonts w:ascii="Arial" w:eastAsia="SimSun" w:hAnsi="Arial"/>
          <w:sz w:val="24"/>
          <w:lang w:eastAsia="zh-CN"/>
        </w:rPr>
      </w:pPr>
      <w:r w:rsidRPr="00F778DB">
        <w:rPr>
          <w:rFonts w:ascii="Arial" w:eastAsia="SimSun" w:hAnsi="Arial"/>
          <w:sz w:val="24"/>
        </w:rPr>
        <w:t>7.2.2.1</w:t>
      </w:r>
      <w:r w:rsidRPr="00F778DB">
        <w:rPr>
          <w:rFonts w:ascii="Arial" w:eastAsia="SimSun" w:hAnsi="Arial"/>
          <w:sz w:val="24"/>
        </w:rPr>
        <w:tab/>
        <w:t xml:space="preserve">Security functional requirements on the gNB-DU deriving from 3GPP specifications – </w:t>
      </w:r>
      <w:r w:rsidRPr="00F778DB">
        <w:rPr>
          <w:rFonts w:ascii="Arial" w:eastAsia="SimSun" w:hAnsi="Arial"/>
          <w:sz w:val="24"/>
          <w:lang w:eastAsia="zh-CN"/>
        </w:rPr>
        <w:t>TS 33.501 [</w:t>
      </w:r>
      <w:r w:rsidR="00E42AA4">
        <w:rPr>
          <w:rFonts w:ascii="Arial" w:eastAsia="SimSun" w:hAnsi="Arial"/>
          <w:sz w:val="24"/>
          <w:lang w:eastAsia="zh-CN"/>
        </w:rPr>
        <w:t>3</w:t>
      </w:r>
      <w:r w:rsidRPr="00F778DB">
        <w:rPr>
          <w:rFonts w:ascii="Arial" w:eastAsia="SimSun" w:hAnsi="Arial"/>
          <w:sz w:val="24"/>
          <w:lang w:eastAsia="zh-CN"/>
        </w:rPr>
        <w:t>]</w:t>
      </w:r>
    </w:p>
    <w:p w14:paraId="06A6FDC9" w14:textId="77777777" w:rsidR="00F778DB" w:rsidRPr="00F778DB" w:rsidRDefault="00F778DB" w:rsidP="00F778DB">
      <w:pPr>
        <w:keepLines/>
        <w:ind w:left="1135" w:hanging="851"/>
        <w:rPr>
          <w:rFonts w:eastAsia="SimSun"/>
          <w:color w:val="FF0000"/>
          <w:lang w:eastAsia="zh-CN"/>
        </w:rPr>
      </w:pPr>
      <w:r w:rsidRPr="00F778DB">
        <w:rPr>
          <w:rFonts w:eastAsia="SimSun"/>
          <w:color w:val="FF0000"/>
          <w:lang w:eastAsia="zh-CN"/>
        </w:rPr>
        <w:t xml:space="preserve">Editor’s note: The threat references for all security functional need to refer to a gNB-DU one once they are defined </w:t>
      </w:r>
    </w:p>
    <w:p w14:paraId="4F62C2B0" w14:textId="77777777" w:rsidR="00F778DB" w:rsidRPr="00F778DB" w:rsidRDefault="00F778DB" w:rsidP="00F778DB">
      <w:pPr>
        <w:keepNext/>
        <w:keepLines/>
        <w:spacing w:before="120"/>
        <w:ind w:left="1701" w:hanging="1701"/>
        <w:outlineLvl w:val="4"/>
        <w:rPr>
          <w:rFonts w:ascii="Arial" w:eastAsia="SimSun" w:hAnsi="Arial"/>
          <w:sz w:val="22"/>
        </w:rPr>
      </w:pPr>
      <w:r w:rsidRPr="00F778DB">
        <w:rPr>
          <w:rFonts w:ascii="Arial" w:eastAsia="SimSun" w:hAnsi="Arial"/>
          <w:sz w:val="22"/>
        </w:rPr>
        <w:t>7.2.2.1.1</w:t>
      </w:r>
      <w:r w:rsidRPr="00F778DB">
        <w:rPr>
          <w:rFonts w:ascii="Arial" w:eastAsia="SimSun" w:hAnsi="Arial"/>
          <w:sz w:val="22"/>
        </w:rPr>
        <w:tab/>
        <w:t>Control plane data confidentiality protection over F1 interface</w:t>
      </w:r>
    </w:p>
    <w:p w14:paraId="1AD3BC65" w14:textId="77777777"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4BA0A0D5" w:rsidR="00F778DB" w:rsidRPr="00F778DB" w:rsidRDefault="00F778DB" w:rsidP="00F778DB">
      <w:r w:rsidRPr="00F778DB">
        <w:rPr>
          <w:i/>
        </w:rPr>
        <w:t>Requirement Reference:</w:t>
      </w:r>
      <w:r w:rsidRPr="00F778DB">
        <w:t xml:space="preserve"> TS 33.501 [</w:t>
      </w:r>
      <w:r w:rsidR="00E42AA4">
        <w:t>3</w:t>
      </w:r>
      <w:r w:rsidRPr="00F778DB">
        <w:t>], clauses 5.3.9</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77777777" w:rsidR="00F778DB" w:rsidRPr="00F778DB" w:rsidRDefault="00F778DB" w:rsidP="00F778DB">
      <w:r w:rsidRPr="00F778DB">
        <w:rPr>
          <w:i/>
        </w:rPr>
        <w:t>Threat References:</w:t>
      </w:r>
      <w:r w:rsidRPr="00F778DB">
        <w:t xml:space="preserve"> TR 33.926 [4], clause D.2.2.1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F778DB">
      <w:pPr>
        <w:keepNext/>
        <w:keepLines/>
        <w:spacing w:before="120"/>
        <w:ind w:left="1701" w:hanging="1701"/>
        <w:outlineLvl w:val="4"/>
        <w:rPr>
          <w:rFonts w:ascii="Arial" w:eastAsia="SimSun" w:hAnsi="Arial"/>
          <w:sz w:val="22"/>
        </w:rPr>
      </w:pPr>
      <w:r w:rsidRPr="00F778DB">
        <w:rPr>
          <w:rFonts w:ascii="Arial" w:eastAsia="SimSun" w:hAnsi="Arial"/>
          <w:sz w:val="22"/>
        </w:rPr>
        <w:t>7.2.2.1.2</w:t>
      </w:r>
      <w:r w:rsidRPr="00F778DB">
        <w:rPr>
          <w:rFonts w:ascii="Arial" w:eastAsia="SimSun" w:hAnsi="Arial"/>
          <w:sz w:val="22"/>
        </w:rPr>
        <w:tab/>
        <w:t>Control plane data integrity protection over F1 interface</w:t>
      </w:r>
    </w:p>
    <w:p w14:paraId="11469872" w14:textId="77777777"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5AD3A2FB" w:rsidR="00F778DB" w:rsidRPr="00F778DB" w:rsidRDefault="00F778DB" w:rsidP="00F778DB">
      <w:r w:rsidRPr="00F778DB">
        <w:rPr>
          <w:i/>
          <w:iCs/>
        </w:rPr>
        <w:t>Requirement Reference</w:t>
      </w:r>
      <w:r w:rsidRPr="00F778DB">
        <w:t>: TS 33.501 [</w:t>
      </w:r>
      <w:r w:rsidR="00E42AA4">
        <w:t>3</w:t>
      </w:r>
      <w:r w:rsidRPr="00F778DB">
        <w:t>], clauses 5.3.9</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77777777" w:rsidR="00F778DB" w:rsidRPr="00F778DB" w:rsidRDefault="00F778DB" w:rsidP="00F778DB">
      <w:r w:rsidRPr="00F778DB">
        <w:rPr>
          <w:i/>
        </w:rPr>
        <w:t>Threat References:</w:t>
      </w:r>
      <w:r w:rsidRPr="00F778DB">
        <w:t xml:space="preserve"> TR 33.926 [4], clause D.2.2.2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477F605C" w14:textId="413D4937" w:rsidR="00F778DB" w:rsidRPr="00F778DB" w:rsidRDefault="00F778DB" w:rsidP="00F778DB">
      <w:pPr>
        <w:keepLines/>
        <w:ind w:left="1135" w:hanging="851"/>
        <w:rPr>
          <w:rFonts w:eastAsia="SimSun"/>
          <w:color w:val="FF0000"/>
          <w:lang w:eastAsia="zh-CN"/>
        </w:rPr>
      </w:pPr>
      <w:r w:rsidRPr="00F778DB">
        <w:rPr>
          <w:rFonts w:eastAsia="SimSun"/>
          <w:color w:val="FF0000"/>
          <w:lang w:eastAsia="zh-CN"/>
        </w:rPr>
        <w:t xml:space="preserve">Editor’s note: The user plane over network interface cases need to be added. </w:t>
      </w:r>
    </w:p>
    <w:p w14:paraId="092A16E1" w14:textId="586CE2C3" w:rsidR="00216A67" w:rsidRDefault="006E7ABE" w:rsidP="00216A67">
      <w:pPr>
        <w:pStyle w:val="Heading3"/>
        <w:rPr>
          <w:lang w:eastAsia="zh-CN"/>
        </w:rPr>
      </w:pPr>
      <w:bookmarkStart w:id="99" w:name="_Toc112700787"/>
      <w:r>
        <w:rPr>
          <w:lang w:eastAsia="zh-CN"/>
        </w:rPr>
        <w:lastRenderedPageBreak/>
        <w:t>7</w:t>
      </w:r>
      <w:r w:rsidR="00216A67">
        <w:rPr>
          <w:lang w:eastAsia="zh-CN"/>
        </w:rPr>
        <w:t>.2.3</w:t>
      </w:r>
      <w:r w:rsidR="00216A67">
        <w:rPr>
          <w:lang w:eastAsia="zh-CN"/>
        </w:rPr>
        <w:tab/>
        <w:t>Technical Baseline</w:t>
      </w:r>
      <w:bookmarkEnd w:id="99"/>
      <w:r w:rsidR="00216A67">
        <w:rPr>
          <w:lang w:eastAsia="zh-CN"/>
        </w:rPr>
        <w:t xml:space="preserve"> </w:t>
      </w:r>
    </w:p>
    <w:p w14:paraId="22DC0140" w14:textId="502CBCC2" w:rsidR="00216A67" w:rsidRDefault="00041CB3" w:rsidP="00216A67">
      <w:pPr>
        <w:pStyle w:val="Heading3"/>
      </w:pPr>
      <w:bookmarkStart w:id="100" w:name="_Toc112700788"/>
      <w:r>
        <w:t>7</w:t>
      </w:r>
      <w:r w:rsidR="00216A67">
        <w:t>.2.4</w:t>
      </w:r>
      <w:r w:rsidR="00216A67">
        <w:tab/>
        <w:t>Operating systems</w:t>
      </w:r>
      <w:bookmarkEnd w:id="100"/>
    </w:p>
    <w:p w14:paraId="6D28A70D" w14:textId="24524E8D" w:rsidR="00216A67" w:rsidRDefault="00041CB3" w:rsidP="00216A67">
      <w:pPr>
        <w:pStyle w:val="Heading3"/>
      </w:pPr>
      <w:bookmarkStart w:id="101" w:name="_Toc112700789"/>
      <w:r>
        <w:t>7</w:t>
      </w:r>
      <w:r w:rsidR="00216A67">
        <w:t>.2.5</w:t>
      </w:r>
      <w:r w:rsidR="00216A67">
        <w:tab/>
        <w:t>Web servers</w:t>
      </w:r>
      <w:bookmarkEnd w:id="101"/>
      <w:r w:rsidR="00216A67">
        <w:t xml:space="preserve"> </w:t>
      </w:r>
    </w:p>
    <w:p w14:paraId="4B9D7D68" w14:textId="3A9B5C7D" w:rsidR="00216A67" w:rsidRDefault="00041CB3" w:rsidP="00216A67">
      <w:pPr>
        <w:pStyle w:val="Heading3"/>
      </w:pPr>
      <w:bookmarkStart w:id="102" w:name="_Toc112700790"/>
      <w:r>
        <w:t>7</w:t>
      </w:r>
      <w:r w:rsidR="00216A67">
        <w:t>.2.6</w:t>
      </w:r>
      <w:r w:rsidR="00216A67">
        <w:tab/>
        <w:t>Network devices</w:t>
      </w:r>
      <w:bookmarkEnd w:id="102"/>
      <w:r w:rsidR="00216A67">
        <w:t xml:space="preserve"> </w:t>
      </w:r>
    </w:p>
    <w:p w14:paraId="579EBC52" w14:textId="39B2AF87" w:rsidR="00216A67" w:rsidRDefault="00041CB3" w:rsidP="00216A67">
      <w:pPr>
        <w:pStyle w:val="Heading2"/>
      </w:pPr>
      <w:bookmarkStart w:id="103" w:name="_Toc112700791"/>
      <w:r>
        <w:t>7</w:t>
      </w:r>
      <w:r w:rsidR="00216A67">
        <w:t>.3</w:t>
      </w:r>
      <w:r w:rsidR="00216A67">
        <w:tab/>
        <w:t>Adaptations of hardening requirements and related test cases</w:t>
      </w:r>
      <w:bookmarkEnd w:id="103"/>
    </w:p>
    <w:p w14:paraId="1C1FFC1E" w14:textId="77777777" w:rsidR="00583B27" w:rsidRDefault="00583B27" w:rsidP="00583B27">
      <w:pPr>
        <w:pStyle w:val="Heading3"/>
      </w:pPr>
      <w:bookmarkStart w:id="104" w:name="_Toc112700792"/>
      <w:r>
        <w:t>7.3.1</w:t>
      </w:r>
      <w:r>
        <w:tab/>
        <w:t>Introduction</w:t>
      </w:r>
      <w:bookmarkEnd w:id="104"/>
    </w:p>
    <w:p w14:paraId="1217C32C" w14:textId="77777777" w:rsidR="00583B27" w:rsidRDefault="00583B27" w:rsidP="00583B27">
      <w:pPr>
        <w:pStyle w:val="Heading3"/>
      </w:pPr>
      <w:bookmarkStart w:id="105" w:name="_Toc112700793"/>
      <w:r>
        <w:t>7.3.2</w:t>
      </w:r>
      <w:r>
        <w:tab/>
        <w:t>Technical Baseline</w:t>
      </w:r>
      <w:bookmarkEnd w:id="105"/>
    </w:p>
    <w:p w14:paraId="34A73245" w14:textId="77777777" w:rsidR="00583B27" w:rsidRDefault="00583B27" w:rsidP="00583B27">
      <w:pPr>
        <w:pStyle w:val="Heading3"/>
      </w:pPr>
      <w:bookmarkStart w:id="106" w:name="_Toc112700794"/>
      <w:r>
        <w:t>7.3.3</w:t>
      </w:r>
      <w:r>
        <w:tab/>
        <w:t>Operating Systems</w:t>
      </w:r>
      <w:bookmarkEnd w:id="106"/>
    </w:p>
    <w:p w14:paraId="0D405F41" w14:textId="77777777" w:rsidR="00583B27" w:rsidRDefault="00583B27" w:rsidP="00583B27">
      <w:pPr>
        <w:pStyle w:val="Heading3"/>
      </w:pPr>
      <w:bookmarkStart w:id="107" w:name="_Toc112700795"/>
      <w:r>
        <w:t>7.3.4</w:t>
      </w:r>
      <w:r>
        <w:tab/>
        <w:t>Web Servers</w:t>
      </w:r>
      <w:bookmarkEnd w:id="107"/>
    </w:p>
    <w:p w14:paraId="79930073" w14:textId="77777777" w:rsidR="00583B27" w:rsidRDefault="00583B27" w:rsidP="00583B27">
      <w:pPr>
        <w:pStyle w:val="Heading3"/>
      </w:pPr>
      <w:bookmarkStart w:id="108" w:name="_Toc112700796"/>
      <w:r>
        <w:t>7.3.5</w:t>
      </w:r>
      <w:r>
        <w:tab/>
        <w:t>Network Devices</w:t>
      </w:r>
      <w:bookmarkEnd w:id="108"/>
    </w:p>
    <w:p w14:paraId="1704AB68" w14:textId="724FB9A7" w:rsidR="005028C3" w:rsidRDefault="00583B27" w:rsidP="00583B27">
      <w:pPr>
        <w:pStyle w:val="Heading3"/>
      </w:pPr>
      <w:bookmarkStart w:id="109" w:name="_Toc112700797"/>
      <w:r>
        <w:t>7.3.6</w:t>
      </w:r>
      <w:r>
        <w:tab/>
        <w:t>Network Functions in service-based architecture</w:t>
      </w:r>
      <w:bookmarkEnd w:id="109"/>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110" w:name="_Toc112700798"/>
      <w:r>
        <w:t>7</w:t>
      </w:r>
      <w:r w:rsidR="00216A67">
        <w:t>.4</w:t>
      </w:r>
      <w:r w:rsidR="00216A67">
        <w:tab/>
        <w:t>Adaptations of basic vulnerability testing requirements and related test cases</w:t>
      </w:r>
      <w:bookmarkEnd w:id="110"/>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11" w:name="_Toc11270079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11"/>
    </w:p>
    <w:p w14:paraId="665DAB86" w14:textId="77777777" w:rsidR="006B30D0" w:rsidRPr="007429F6" w:rsidRDefault="006B30D0" w:rsidP="006B30D0"/>
    <w:p w14:paraId="328A3262" w14:textId="77777777" w:rsidR="00080512" w:rsidRPr="004D3578" w:rsidRDefault="007429F6">
      <w:pPr>
        <w:pStyle w:val="Heading8"/>
      </w:pPr>
      <w:r>
        <w:br w:type="page"/>
      </w:r>
      <w:bookmarkStart w:id="112" w:name="_Toc112700800"/>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12"/>
    </w:p>
    <w:p w14:paraId="64B88B08" w14:textId="77777777" w:rsidR="00080512" w:rsidRPr="004D3578" w:rsidRDefault="00080512">
      <w:pPr>
        <w:pStyle w:val="Heading1"/>
      </w:pPr>
      <w:bookmarkStart w:id="113" w:name="_Toc112700801"/>
      <w:r w:rsidRPr="004D3578">
        <w:t>B.1</w:t>
      </w:r>
      <w:r w:rsidRPr="004D3578">
        <w:tab/>
        <w:t>Heading levels in an annex</w:t>
      </w:r>
      <w:bookmarkEnd w:id="11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14" w:name="_Toc112700802"/>
      <w:r w:rsidRPr="004D3578">
        <w:lastRenderedPageBreak/>
        <w:t>Annex &lt;X&gt; (informative):</w:t>
      </w:r>
      <w:r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E564" w14:textId="77777777" w:rsidR="00564D5C" w:rsidRDefault="00564D5C">
      <w:r>
        <w:separator/>
      </w:r>
    </w:p>
  </w:endnote>
  <w:endnote w:type="continuationSeparator" w:id="0">
    <w:p w14:paraId="2F09B5A6" w14:textId="77777777" w:rsidR="00564D5C" w:rsidRDefault="0056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D468" w14:textId="77777777" w:rsidR="00564D5C" w:rsidRDefault="00564D5C">
      <w:r>
        <w:separator/>
      </w:r>
    </w:p>
  </w:footnote>
  <w:footnote w:type="continuationSeparator" w:id="0">
    <w:p w14:paraId="5B3109DD" w14:textId="77777777" w:rsidR="00564D5C" w:rsidRDefault="0056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D0E5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1AA">
      <w:rPr>
        <w:rFonts w:ascii="Arial" w:hAnsi="Arial" w:cs="Arial"/>
        <w:b/>
        <w:noProof/>
        <w:sz w:val="18"/>
        <w:szCs w:val="18"/>
      </w:rPr>
      <w:t>3GPP TS 33.742 V0.2.0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B16D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1A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47C3"/>
    <w:rsid w:val="000D58AB"/>
    <w:rsid w:val="00131E3E"/>
    <w:rsid w:val="00133525"/>
    <w:rsid w:val="00142311"/>
    <w:rsid w:val="00145C4E"/>
    <w:rsid w:val="00175217"/>
    <w:rsid w:val="00183435"/>
    <w:rsid w:val="00187A8C"/>
    <w:rsid w:val="001A4C42"/>
    <w:rsid w:val="001A6714"/>
    <w:rsid w:val="001A7420"/>
    <w:rsid w:val="001B4FFF"/>
    <w:rsid w:val="001B6637"/>
    <w:rsid w:val="001B7ABE"/>
    <w:rsid w:val="001C21C3"/>
    <w:rsid w:val="001D01BE"/>
    <w:rsid w:val="001D02C2"/>
    <w:rsid w:val="001D2783"/>
    <w:rsid w:val="001F0C1D"/>
    <w:rsid w:val="001F1132"/>
    <w:rsid w:val="001F168B"/>
    <w:rsid w:val="00216A67"/>
    <w:rsid w:val="002347A2"/>
    <w:rsid w:val="00262694"/>
    <w:rsid w:val="00265068"/>
    <w:rsid w:val="002675F0"/>
    <w:rsid w:val="002760EE"/>
    <w:rsid w:val="002973DE"/>
    <w:rsid w:val="002A1167"/>
    <w:rsid w:val="002A6066"/>
    <w:rsid w:val="002B6339"/>
    <w:rsid w:val="002D4C91"/>
    <w:rsid w:val="002E00EE"/>
    <w:rsid w:val="00316FAA"/>
    <w:rsid w:val="003172DC"/>
    <w:rsid w:val="0032755A"/>
    <w:rsid w:val="003331F1"/>
    <w:rsid w:val="00353DAC"/>
    <w:rsid w:val="0035462D"/>
    <w:rsid w:val="00356555"/>
    <w:rsid w:val="003765B8"/>
    <w:rsid w:val="003A2A56"/>
    <w:rsid w:val="003C3971"/>
    <w:rsid w:val="003E6734"/>
    <w:rsid w:val="003F66FE"/>
    <w:rsid w:val="004129D6"/>
    <w:rsid w:val="00423334"/>
    <w:rsid w:val="004345EC"/>
    <w:rsid w:val="004408D3"/>
    <w:rsid w:val="00465515"/>
    <w:rsid w:val="0048216D"/>
    <w:rsid w:val="0049751D"/>
    <w:rsid w:val="004A0EEF"/>
    <w:rsid w:val="004C30AC"/>
    <w:rsid w:val="004C47AE"/>
    <w:rsid w:val="004C5148"/>
    <w:rsid w:val="004D3578"/>
    <w:rsid w:val="004E213A"/>
    <w:rsid w:val="004E42D3"/>
    <w:rsid w:val="004F0988"/>
    <w:rsid w:val="004F3340"/>
    <w:rsid w:val="005028C3"/>
    <w:rsid w:val="00513945"/>
    <w:rsid w:val="0052270D"/>
    <w:rsid w:val="00527940"/>
    <w:rsid w:val="0053388B"/>
    <w:rsid w:val="00535773"/>
    <w:rsid w:val="00543E6C"/>
    <w:rsid w:val="00564D5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6F6FB9"/>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A0AB9"/>
    <w:rsid w:val="007B3DC2"/>
    <w:rsid w:val="007B600E"/>
    <w:rsid w:val="007E59CA"/>
    <w:rsid w:val="007F0F4A"/>
    <w:rsid w:val="008028A4"/>
    <w:rsid w:val="00830747"/>
    <w:rsid w:val="008537CB"/>
    <w:rsid w:val="008740EC"/>
    <w:rsid w:val="008768CA"/>
    <w:rsid w:val="00894C87"/>
    <w:rsid w:val="0089655B"/>
    <w:rsid w:val="008A2968"/>
    <w:rsid w:val="008B4AE3"/>
    <w:rsid w:val="008B7C9A"/>
    <w:rsid w:val="008C384C"/>
    <w:rsid w:val="008C5272"/>
    <w:rsid w:val="008D0BC7"/>
    <w:rsid w:val="008E2D68"/>
    <w:rsid w:val="008E6756"/>
    <w:rsid w:val="008F62A2"/>
    <w:rsid w:val="0090271F"/>
    <w:rsid w:val="00902E23"/>
    <w:rsid w:val="009114D7"/>
    <w:rsid w:val="00912DEE"/>
    <w:rsid w:val="0091348E"/>
    <w:rsid w:val="009145D0"/>
    <w:rsid w:val="009151AA"/>
    <w:rsid w:val="00917CCB"/>
    <w:rsid w:val="0092374A"/>
    <w:rsid w:val="0093242C"/>
    <w:rsid w:val="00933FB0"/>
    <w:rsid w:val="0094141C"/>
    <w:rsid w:val="00942EC2"/>
    <w:rsid w:val="00965A87"/>
    <w:rsid w:val="0098641C"/>
    <w:rsid w:val="009A2C97"/>
    <w:rsid w:val="009A5E71"/>
    <w:rsid w:val="009D16C3"/>
    <w:rsid w:val="009D2248"/>
    <w:rsid w:val="009D70A0"/>
    <w:rsid w:val="009F37B7"/>
    <w:rsid w:val="00A10F02"/>
    <w:rsid w:val="00A164B4"/>
    <w:rsid w:val="00A26956"/>
    <w:rsid w:val="00A27486"/>
    <w:rsid w:val="00A43058"/>
    <w:rsid w:val="00A53724"/>
    <w:rsid w:val="00A56066"/>
    <w:rsid w:val="00A73129"/>
    <w:rsid w:val="00A82346"/>
    <w:rsid w:val="00A92BA1"/>
    <w:rsid w:val="00A95A32"/>
    <w:rsid w:val="00AA2B50"/>
    <w:rsid w:val="00AB4531"/>
    <w:rsid w:val="00AB4A5D"/>
    <w:rsid w:val="00AC4EDE"/>
    <w:rsid w:val="00AC6BC6"/>
    <w:rsid w:val="00AE65E2"/>
    <w:rsid w:val="00AF1460"/>
    <w:rsid w:val="00B04548"/>
    <w:rsid w:val="00B06AB3"/>
    <w:rsid w:val="00B15449"/>
    <w:rsid w:val="00B93086"/>
    <w:rsid w:val="00B96E97"/>
    <w:rsid w:val="00BA0BB4"/>
    <w:rsid w:val="00BA19ED"/>
    <w:rsid w:val="00BA4B8D"/>
    <w:rsid w:val="00BC0F7D"/>
    <w:rsid w:val="00BC4C01"/>
    <w:rsid w:val="00BD7D31"/>
    <w:rsid w:val="00BE3255"/>
    <w:rsid w:val="00BE4292"/>
    <w:rsid w:val="00BF128E"/>
    <w:rsid w:val="00C074DD"/>
    <w:rsid w:val="00C1445D"/>
    <w:rsid w:val="00C1496A"/>
    <w:rsid w:val="00C245D0"/>
    <w:rsid w:val="00C33079"/>
    <w:rsid w:val="00C45231"/>
    <w:rsid w:val="00C551FF"/>
    <w:rsid w:val="00C65464"/>
    <w:rsid w:val="00C72833"/>
    <w:rsid w:val="00C80F1D"/>
    <w:rsid w:val="00C91962"/>
    <w:rsid w:val="00C93F40"/>
    <w:rsid w:val="00CA0487"/>
    <w:rsid w:val="00CA3D0C"/>
    <w:rsid w:val="00CD45F3"/>
    <w:rsid w:val="00CF23C1"/>
    <w:rsid w:val="00D22C9B"/>
    <w:rsid w:val="00D3021E"/>
    <w:rsid w:val="00D510A3"/>
    <w:rsid w:val="00D57972"/>
    <w:rsid w:val="00D675A9"/>
    <w:rsid w:val="00D70F56"/>
    <w:rsid w:val="00D738D6"/>
    <w:rsid w:val="00D755EB"/>
    <w:rsid w:val="00D76048"/>
    <w:rsid w:val="00D82E6F"/>
    <w:rsid w:val="00D87E00"/>
    <w:rsid w:val="00D9134D"/>
    <w:rsid w:val="00DA37F7"/>
    <w:rsid w:val="00DA7A03"/>
    <w:rsid w:val="00DB0983"/>
    <w:rsid w:val="00DB1818"/>
    <w:rsid w:val="00DC309B"/>
    <w:rsid w:val="00DC4DA2"/>
    <w:rsid w:val="00DD4C17"/>
    <w:rsid w:val="00DD5521"/>
    <w:rsid w:val="00DD74A5"/>
    <w:rsid w:val="00DE6678"/>
    <w:rsid w:val="00DF067F"/>
    <w:rsid w:val="00DF1154"/>
    <w:rsid w:val="00DF2B1F"/>
    <w:rsid w:val="00DF62CD"/>
    <w:rsid w:val="00E16509"/>
    <w:rsid w:val="00E252DF"/>
    <w:rsid w:val="00E2790A"/>
    <w:rsid w:val="00E42AA4"/>
    <w:rsid w:val="00E44582"/>
    <w:rsid w:val="00E52466"/>
    <w:rsid w:val="00E77645"/>
    <w:rsid w:val="00EA15B0"/>
    <w:rsid w:val="00EA5EA7"/>
    <w:rsid w:val="00EB7182"/>
    <w:rsid w:val="00EC4A25"/>
    <w:rsid w:val="00EF2AE5"/>
    <w:rsid w:val="00EF608C"/>
    <w:rsid w:val="00F025A2"/>
    <w:rsid w:val="00F04712"/>
    <w:rsid w:val="00F13360"/>
    <w:rsid w:val="00F163D7"/>
    <w:rsid w:val="00F22EC7"/>
    <w:rsid w:val="00F325C8"/>
    <w:rsid w:val="00F56F4C"/>
    <w:rsid w:val="00F653B8"/>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4153</Words>
  <Characters>23676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Rapporteur-2</cp:lastModifiedBy>
  <cp:revision>3</cp:revision>
  <cp:lastPrinted>2019-02-25T14:05:00Z</cp:lastPrinted>
  <dcterms:created xsi:type="dcterms:W3CDTF">2022-09-01T09:52:00Z</dcterms:created>
  <dcterms:modified xsi:type="dcterms:W3CDTF">2022-09-01T09:53:00Z</dcterms:modified>
</cp:coreProperties>
</file>