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163D1FEB" w:rsidR="00D16710" w:rsidRDefault="00E23148">
      <w:pPr>
        <w:pStyle w:val="CRCoverPage"/>
        <w:tabs>
          <w:tab w:val="right" w:pos="9639"/>
        </w:tabs>
        <w:spacing w:after="0"/>
        <w:rPr>
          <w:b/>
          <w:i/>
          <w:noProof/>
          <w:sz w:val="28"/>
        </w:rPr>
      </w:pPr>
      <w:r>
        <w:rPr>
          <w:b/>
          <w:noProof/>
          <w:sz w:val="24"/>
        </w:rPr>
        <w:t>3GPP TSG-SA3 Meeting #10</w:t>
      </w:r>
      <w:r w:rsidR="00FF1480">
        <w:rPr>
          <w:b/>
          <w:noProof/>
          <w:sz w:val="24"/>
        </w:rPr>
        <w:t>6e</w:t>
      </w:r>
      <w:r>
        <w:rPr>
          <w:b/>
          <w:i/>
          <w:noProof/>
          <w:sz w:val="28"/>
        </w:rPr>
        <w:tab/>
        <w:t>S3-</w:t>
      </w:r>
      <w:r w:rsidR="00B6239C">
        <w:rPr>
          <w:b/>
          <w:i/>
          <w:noProof/>
          <w:sz w:val="28"/>
        </w:rPr>
        <w:t>2</w:t>
      </w:r>
      <w:r w:rsidR="00FF1480">
        <w:rPr>
          <w:b/>
          <w:i/>
          <w:noProof/>
          <w:sz w:val="28"/>
        </w:rPr>
        <w:t>2</w:t>
      </w:r>
      <w:r w:rsidR="0007080A">
        <w:rPr>
          <w:b/>
          <w:i/>
          <w:noProof/>
          <w:sz w:val="28"/>
        </w:rPr>
        <w:t>0120</w:t>
      </w:r>
      <w:ins w:id="0" w:author="Lei Zhongding (Zander)" w:date="2022-02-22T16:39:00Z">
        <w:r w:rsidR="003F2CFA">
          <w:rPr>
            <w:b/>
            <w:i/>
            <w:noProof/>
            <w:sz w:val="28"/>
          </w:rPr>
          <w:t>r1</w:t>
        </w:r>
      </w:ins>
    </w:p>
    <w:p w14:paraId="37EF6BE8" w14:textId="71D8CCFA" w:rsidR="00D16710" w:rsidRDefault="00E23148">
      <w:pPr>
        <w:pStyle w:val="CRCoverPage"/>
        <w:outlineLvl w:val="0"/>
        <w:rPr>
          <w:b/>
          <w:noProof/>
          <w:sz w:val="24"/>
        </w:rPr>
      </w:pPr>
      <w:r>
        <w:rPr>
          <w:b/>
          <w:sz w:val="24"/>
        </w:rPr>
        <w:t xml:space="preserve">e-meeting, </w:t>
      </w:r>
      <w:r w:rsidR="00FF1480">
        <w:rPr>
          <w:b/>
          <w:sz w:val="24"/>
        </w:rPr>
        <w:t>14</w:t>
      </w:r>
      <w:r>
        <w:rPr>
          <w:b/>
          <w:sz w:val="24"/>
        </w:rPr>
        <w:t xml:space="preserve"> - </w:t>
      </w:r>
      <w:r w:rsidR="00FF1480">
        <w:rPr>
          <w:b/>
          <w:sz w:val="24"/>
        </w:rPr>
        <w:t>25</w:t>
      </w:r>
      <w:r>
        <w:rPr>
          <w:b/>
          <w:sz w:val="24"/>
        </w:rPr>
        <w:t xml:space="preserve"> </w:t>
      </w:r>
      <w:r w:rsidR="00FF1480">
        <w:rPr>
          <w:b/>
          <w:sz w:val="24"/>
        </w:rPr>
        <w:t>Feburay</w:t>
      </w:r>
      <w:r>
        <w:rPr>
          <w:b/>
          <w:sz w:val="24"/>
        </w:rPr>
        <w:t xml:space="preserve"> 202</w:t>
      </w:r>
      <w:r w:rsidR="00FF1480">
        <w:rPr>
          <w:b/>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ins w:id="1" w:author="Lei Zhongding (Zander)" w:date="2022-02-22T16:39:00Z">
        <w:r w:rsidR="003F2CFA" w:rsidRPr="003F2CFA">
          <w:rPr>
            <w:noProof/>
            <w:sz w:val="24"/>
            <w:rPrChange w:id="2" w:author="Lei Zhongding (Zander)" w:date="2022-02-22T16:40:00Z">
              <w:rPr>
                <w:b/>
                <w:noProof/>
                <w:sz w:val="24"/>
              </w:rPr>
            </w:rPrChange>
          </w:rPr>
          <w:tab/>
        </w:r>
        <w:r w:rsidR="003F2CFA" w:rsidRPr="003F2CFA">
          <w:rPr>
            <w:noProof/>
            <w:sz w:val="24"/>
            <w:rPrChange w:id="3" w:author="Lei Zhongding (Zander)" w:date="2022-02-22T16:40:00Z">
              <w:rPr>
                <w:b/>
                <w:noProof/>
                <w:sz w:val="24"/>
              </w:rPr>
            </w:rPrChange>
          </w:rPr>
          <w:tab/>
        </w:r>
        <w:r w:rsidR="003F2CFA" w:rsidRPr="003F2CFA">
          <w:rPr>
            <w:noProof/>
            <w:sz w:val="24"/>
            <w:rPrChange w:id="4" w:author="Lei Zhongding (Zander)" w:date="2022-02-22T16:40:00Z">
              <w:rPr>
                <w:b/>
                <w:noProof/>
                <w:sz w:val="24"/>
              </w:rPr>
            </w:rPrChange>
          </w:rPr>
          <w:tab/>
        </w:r>
        <w:r w:rsidR="003F2CFA" w:rsidRPr="003F2CFA">
          <w:rPr>
            <w:noProof/>
            <w:sz w:val="24"/>
            <w:rPrChange w:id="5" w:author="Lei Zhongding (Zander)" w:date="2022-02-22T16:40:00Z">
              <w:rPr>
                <w:b/>
                <w:noProof/>
                <w:sz w:val="24"/>
              </w:rPr>
            </w:rPrChange>
          </w:rPr>
          <w:tab/>
        </w:r>
        <w:r w:rsidR="003F2CFA" w:rsidRPr="003F2CFA">
          <w:rPr>
            <w:noProof/>
            <w:sz w:val="24"/>
            <w:rPrChange w:id="6" w:author="Lei Zhongding (Zander)" w:date="2022-02-22T16:40:00Z">
              <w:rPr>
                <w:b/>
                <w:noProof/>
                <w:sz w:val="24"/>
              </w:rPr>
            </w:rPrChange>
          </w:rPr>
          <w:tab/>
        </w:r>
        <w:r w:rsidR="003F2CFA" w:rsidRPr="003F2CFA">
          <w:rPr>
            <w:noProof/>
            <w:sz w:val="24"/>
            <w:rPrChange w:id="7" w:author="Lei Zhongding (Zander)" w:date="2022-02-22T16:40:00Z">
              <w:rPr>
                <w:b/>
                <w:noProof/>
                <w:sz w:val="24"/>
              </w:rPr>
            </w:rPrChange>
          </w:rPr>
          <w:tab/>
        </w:r>
        <w:r w:rsidR="003F2CFA" w:rsidRPr="003F2CFA">
          <w:rPr>
            <w:noProof/>
            <w:sz w:val="24"/>
            <w:rPrChange w:id="8" w:author="Lei Zhongding (Zander)" w:date="2022-02-22T16:40:00Z">
              <w:rPr>
                <w:b/>
                <w:noProof/>
                <w:sz w:val="24"/>
              </w:rPr>
            </w:rPrChange>
          </w:rPr>
          <w:tab/>
        </w:r>
      </w:ins>
      <w:ins w:id="9" w:author="Lei Zhongding (Zander)" w:date="2022-02-22T16:40:00Z">
        <w:r w:rsidR="003F2CFA" w:rsidRPr="003F2CFA">
          <w:rPr>
            <w:noProof/>
            <w:sz w:val="24"/>
            <w:rPrChange w:id="10" w:author="Lei Zhongding (Zander)" w:date="2022-02-22T16:40:00Z">
              <w:rPr>
                <w:b/>
                <w:noProof/>
                <w:sz w:val="24"/>
              </w:rPr>
            </w:rPrChange>
          </w:rPr>
          <w:t>m</w:t>
        </w:r>
      </w:ins>
      <w:ins w:id="11" w:author="Lei Zhongding (Zander)" w:date="2022-02-22T16:39:00Z">
        <w:r w:rsidR="003F2CFA" w:rsidRPr="003F2CFA">
          <w:rPr>
            <w:noProof/>
            <w:sz w:val="24"/>
            <w:rPrChange w:id="12" w:author="Lei Zhongding (Zander)" w:date="2022-02-22T16:40:00Z">
              <w:rPr>
                <w:b/>
                <w:noProof/>
                <w:sz w:val="24"/>
              </w:rPr>
            </w:rPrChange>
          </w:rPr>
          <w:t>erge</w:t>
        </w:r>
      </w:ins>
      <w:ins w:id="13" w:author="Lei Zhongding (Zander)" w:date="2022-02-22T16:40:00Z">
        <w:r w:rsidR="003F2CFA" w:rsidRPr="003F2CFA">
          <w:rPr>
            <w:noProof/>
            <w:sz w:val="24"/>
            <w:rPrChange w:id="14" w:author="Lei Zhongding (Zander)" w:date="2022-02-22T16:40:00Z">
              <w:rPr>
                <w:b/>
                <w:noProof/>
                <w:sz w:val="24"/>
              </w:rPr>
            </w:rPrChange>
          </w:rPr>
          <w:t>r of</w:t>
        </w:r>
      </w:ins>
      <w:ins w:id="15" w:author="Lei Zhongding (Zander)" w:date="2022-02-22T16:39:00Z">
        <w:r w:rsidR="003F2CFA" w:rsidRPr="003F2CFA">
          <w:rPr>
            <w:noProof/>
            <w:sz w:val="24"/>
            <w:rPrChange w:id="16" w:author="Lei Zhongding (Zander)" w:date="2022-02-22T16:40:00Z">
              <w:rPr>
                <w:b/>
                <w:noProof/>
                <w:sz w:val="24"/>
              </w:rPr>
            </w:rPrChange>
          </w:rPr>
          <w:t xml:space="preserve"> 120 and </w:t>
        </w:r>
      </w:ins>
      <w:ins w:id="17" w:author="Lei Zhongding (Zander)" w:date="2022-02-22T16:40:00Z">
        <w:r w:rsidR="003F2CFA" w:rsidRPr="003F2CFA">
          <w:rPr>
            <w:noProof/>
            <w:sz w:val="24"/>
            <w:rPrChange w:id="18" w:author="Lei Zhongding (Zander)" w:date="2022-02-22T16:40:00Z">
              <w:rPr>
                <w:b/>
                <w:noProof/>
                <w:sz w:val="24"/>
              </w:rPr>
            </w:rPrChange>
          </w:rPr>
          <w:t>432</w:t>
        </w:r>
      </w:ins>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253C85C3"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19" w:author="Lei Zhongding (Zander)" w:date="2022-02-22T16:40:00Z">
        <w:r w:rsidR="003F2CFA">
          <w:rPr>
            <w:rFonts w:ascii="Arial" w:hAnsi="Arial"/>
            <w:b/>
            <w:lang w:val="en-US"/>
          </w:rPr>
          <w:t>, Lenovo, Motorola Mobility</w:t>
        </w:r>
      </w:ins>
    </w:p>
    <w:p w14:paraId="4691CF14" w14:textId="22AFB9CD"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r>
      <w:r w:rsidR="0041488B" w:rsidRPr="0041488B">
        <w:rPr>
          <w:rFonts w:ascii="Arial" w:hAnsi="Arial" w:cs="Arial"/>
          <w:b/>
        </w:rPr>
        <w:t xml:space="preserve">remove EN in 5.2.1.5 UUAA revocation </w:t>
      </w:r>
    </w:p>
    <w:p w14:paraId="62C21060" w14:textId="65DA1947" w:rsidR="00D16710" w:rsidRDefault="00E23148" w:rsidP="004D43C3">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r w:rsidR="004D43C3">
        <w:rPr>
          <w:rFonts w:ascii="Arial" w:hAnsi="Arial"/>
          <w:b/>
          <w:lang w:eastAsia="zh-CN"/>
        </w:rPr>
        <w:tab/>
      </w:r>
    </w:p>
    <w:p w14:paraId="49FB121C" w14:textId="28080B16"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FF1480">
        <w:rPr>
          <w:rFonts w:ascii="Arial" w:hAnsi="Arial"/>
          <w:b/>
        </w:rPr>
        <w:t>12</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2A72B3DE" w:rsidR="00D16710" w:rsidRDefault="00E23148" w:rsidP="0041488B">
      <w:pPr>
        <w:tabs>
          <w:tab w:val="left" w:pos="7656"/>
        </w:tabs>
        <w:jc w:val="both"/>
        <w:rPr>
          <w:lang w:eastAsia="zh-CN"/>
        </w:rPr>
      </w:pPr>
      <w:r>
        <w:rPr>
          <w:lang w:eastAsia="zh-CN"/>
        </w:rPr>
        <w:t>This contribution proposes</w:t>
      </w:r>
      <w:r w:rsidR="004D43C3">
        <w:rPr>
          <w:lang w:eastAsia="zh-CN"/>
        </w:rPr>
        <w:t xml:space="preserve"> </w:t>
      </w:r>
      <w:r w:rsidR="0041488B">
        <w:rPr>
          <w:lang w:eastAsia="zh-CN"/>
        </w:rPr>
        <w:t xml:space="preserve">to </w:t>
      </w:r>
      <w:r w:rsidR="0041488B" w:rsidRPr="0041488B">
        <w:rPr>
          <w:lang w:eastAsia="zh-CN"/>
        </w:rPr>
        <w:t xml:space="preserve">remove </w:t>
      </w:r>
      <w:r w:rsidR="0041488B">
        <w:rPr>
          <w:lang w:eastAsia="zh-CN"/>
        </w:rPr>
        <w:t xml:space="preserve">the last </w:t>
      </w:r>
      <w:r w:rsidR="0041488B" w:rsidRPr="0041488B">
        <w:rPr>
          <w:lang w:eastAsia="zh-CN"/>
        </w:rPr>
        <w:t xml:space="preserve">EN in </w:t>
      </w:r>
      <w:r w:rsidR="0041488B">
        <w:rPr>
          <w:lang w:eastAsia="zh-CN"/>
        </w:rPr>
        <w:t xml:space="preserve">clasue </w:t>
      </w:r>
      <w:r w:rsidR="0041488B" w:rsidRPr="0041488B">
        <w:rPr>
          <w:lang w:eastAsia="zh-CN"/>
        </w:rPr>
        <w:t>5.2.1.5 UUAA revocation</w:t>
      </w:r>
      <w:r w:rsidR="00351A45">
        <w:rPr>
          <w:lang w:eastAsia="zh-CN"/>
        </w:rPr>
        <w:t xml:space="preserve"> </w:t>
      </w:r>
      <w:r w:rsidR="00121A1E">
        <w:rPr>
          <w:lang w:eastAsia="zh-CN"/>
        </w:rPr>
        <w:t xml:space="preserve">As a UAV may be associated with two or more UAV ID, it is necessary to include the revocated CAA-Level UAV ID to avoid ambiguity. </w:t>
      </w:r>
      <w:r w:rsidR="0041488B">
        <w:rPr>
          <w:lang w:eastAsia="zh-CN"/>
        </w:rPr>
        <w:tab/>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20" w:name="_Toc72825761"/>
      <w:r>
        <w:rPr>
          <w:sz w:val="24"/>
          <w:szCs w:val="24"/>
        </w:rPr>
        <w:t>pCR</w:t>
      </w:r>
    </w:p>
    <w:p w14:paraId="40F254E5" w14:textId="7AE9A989"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000B2C37">
        <w:rPr>
          <w:rFonts w:cs="Arial"/>
          <w:noProof/>
          <w:sz w:val="36"/>
          <w:szCs w:val="36"/>
        </w:rPr>
        <w:t xml:space="preserve"> CHANGES</w:t>
      </w:r>
      <w:r w:rsidRPr="003518D2">
        <w:rPr>
          <w:rFonts w:cs="Arial"/>
          <w:noProof/>
          <w:sz w:val="36"/>
          <w:szCs w:val="36"/>
        </w:rPr>
        <w:t>***</w:t>
      </w:r>
    </w:p>
    <w:p w14:paraId="68B44708" w14:textId="77777777" w:rsidR="00351A45" w:rsidRDefault="00351A45" w:rsidP="00351A45">
      <w:pPr>
        <w:pStyle w:val="Heading4"/>
      </w:pPr>
      <w:bookmarkStart w:id="21" w:name="_Toc88479315"/>
      <w:r>
        <w:t>5.2.1.5</w:t>
      </w:r>
      <w:r>
        <w:tab/>
      </w:r>
      <w:r>
        <w:tab/>
      </w:r>
      <w:r>
        <w:tab/>
        <w:t>UUAA Revocation</w:t>
      </w:r>
      <w:bookmarkEnd w:id="21"/>
      <w:r>
        <w:t xml:space="preserve">  </w:t>
      </w:r>
    </w:p>
    <w:p w14:paraId="6715DB57" w14:textId="77777777" w:rsidR="00351A45" w:rsidRDefault="00351A45" w:rsidP="00351A45">
      <w:r>
        <w:t>USS may trigger revocation of UUAA at any time. The below description considers only the security related parameters (for full details of the flows see TS 23.256 [3]).</w:t>
      </w:r>
    </w:p>
    <w:p w14:paraId="4C8C85DA" w14:textId="77777777" w:rsidR="00351A45" w:rsidRDefault="00351A45" w:rsidP="00351A45">
      <w:pPr>
        <w:jc w:val="center"/>
      </w:pPr>
      <w:r>
        <w:object w:dxaOrig="8790" w:dyaOrig="3931" w14:anchorId="7FF4A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8pt;height:196.75pt" o:ole="">
            <v:imagedata r:id="rId10" o:title=""/>
          </v:shape>
          <o:OLEObject Type="Embed" ProgID="Visio.Drawing.15" ShapeID="_x0000_i1025" DrawAspect="Content" ObjectID="_1707053409" r:id="rId11"/>
        </w:object>
      </w:r>
    </w:p>
    <w:p w14:paraId="45F7CF97" w14:textId="77777777" w:rsidR="00351A45" w:rsidRDefault="00351A45" w:rsidP="00351A45">
      <w:pPr>
        <w:pStyle w:val="TF"/>
      </w:pPr>
      <w:r>
        <w:t>Figure 5.2.1.5-1: UUAA revocation in 5GS</w:t>
      </w:r>
    </w:p>
    <w:p w14:paraId="4EE3B410" w14:textId="77777777" w:rsidR="00351A45" w:rsidRDefault="00351A45" w:rsidP="00351A45">
      <w:r>
        <w:t xml:space="preserve">1. The USS sends an UUAA revocation request to UAS-NF. The request includes GPSI and CAA-Level UAV ID. </w:t>
      </w:r>
    </w:p>
    <w:p w14:paraId="107FAC59" w14:textId="77777777" w:rsidR="00351A45" w:rsidRDefault="00351A45" w:rsidP="00351A45">
      <w:pPr>
        <w:pStyle w:val="EditorsNote"/>
      </w:pPr>
      <w:r>
        <w:t>Editor's Note:</w:t>
      </w:r>
      <w:r>
        <w:tab/>
        <w:t xml:space="preserve">Sending the </w:t>
      </w:r>
      <w:r w:rsidRPr="00CB181C">
        <w:t xml:space="preserve">revocation </w:t>
      </w:r>
      <w:r>
        <w:t>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t>
      </w:r>
    </w:p>
    <w:p w14:paraId="0D038057" w14:textId="77777777" w:rsidR="00351A45" w:rsidRDefault="00351A45" w:rsidP="00351A45">
      <w:r>
        <w:lastRenderedPageBreak/>
        <w:t xml:space="preserve">2. The UAS NF retrieves the UAV UE's context. The UE’s context contains identity mapping between the GPSI and the USS identifier that performed UUAA. The UAS-NF verifies the USS revocation request by checking whether the GPSI and the USS identifier match the stored mapping of GPSI and USS identifier. The UAS-NF shall only continue the revocation procedures if they match. </w:t>
      </w:r>
    </w:p>
    <w:p w14:paraId="5A5F5150" w14:textId="77777777" w:rsidR="00351A45" w:rsidRDefault="00351A45" w:rsidP="00351A45">
      <w:r>
        <w:t xml:space="preserve">The UAS NF determines whether the target NF is an AMF or an SMF. </w:t>
      </w:r>
    </w:p>
    <w:p w14:paraId="15BF3D63" w14:textId="77777777" w:rsidR="00351A45" w:rsidRDefault="00351A45" w:rsidP="00351A45">
      <w:r>
        <w:t>•</w:t>
      </w:r>
      <w:r>
        <w:tab/>
        <w:t xml:space="preserve">If the target NF is an AMF, the UAS NF further determines the target AMF for revocation and continues step 3a. </w:t>
      </w:r>
    </w:p>
    <w:p w14:paraId="64A2B1D7" w14:textId="77777777" w:rsidR="00351A45" w:rsidRDefault="00351A45" w:rsidP="00351A45">
      <w:r>
        <w:t>•</w:t>
      </w:r>
      <w:r>
        <w:tab/>
        <w:t>If the target NF is an SMF, the UAS NF further determines the target SMF for revocation and continues step 3b.</w:t>
      </w:r>
    </w:p>
    <w:p w14:paraId="508D6BC2" w14:textId="510C87C4" w:rsidR="00351A45" w:rsidRDefault="00351A45" w:rsidP="00351A45">
      <w:r>
        <w:t xml:space="preserve">3a or 3b. The UAS NF sends to </w:t>
      </w:r>
      <w:del w:id="22" w:author="Lei Zhongding (Zander)" w:date="2022-01-19T18:15:00Z">
        <w:r w:rsidDel="00121A1E">
          <w:delText xml:space="preserve">either </w:delText>
        </w:r>
      </w:del>
      <w:r w:rsidRPr="00D75FA4">
        <w:t xml:space="preserve">the target NF, i.e., </w:t>
      </w:r>
      <w:ins w:id="23" w:author="Lei Zhongding (Zander)" w:date="2022-01-19T18:15:00Z">
        <w:r w:rsidR="00121A1E">
          <w:t xml:space="preserve">either </w:t>
        </w:r>
      </w:ins>
      <w:r>
        <w:t>the target AMF or the target SMF</w:t>
      </w:r>
      <w:ins w:id="24" w:author="Lei Zhongding (Zander)" w:date="2022-01-19T18:15:00Z">
        <w:r w:rsidR="00121A1E">
          <w:t>,</w:t>
        </w:r>
      </w:ins>
      <w:r>
        <w:t xml:space="preserve"> the UUAA revocation message</w:t>
      </w:r>
      <w:ins w:id="25" w:author="Lei Zhongding (Zander)" w:date="2022-01-19T18:16:00Z">
        <w:r w:rsidR="00121A1E">
          <w:t>, including the revocated CAA-Level UAV ID,</w:t>
        </w:r>
      </w:ins>
      <w:r>
        <w:t xml:space="preserve"> for the UE identified by the GPSI and the PDU session identified by the GPSI and the IP address.  </w:t>
      </w:r>
    </w:p>
    <w:p w14:paraId="5C6BC578" w14:textId="77777777" w:rsidR="00351A45" w:rsidRDefault="00351A45" w:rsidP="00351A45">
      <w:r>
        <w:t>3c. The UAS NF responds back to the USS indicating that authorization revocation request has been successfully initiated as in TS 23.256 and the UAS NF shall delete the UUAA context.</w:t>
      </w:r>
    </w:p>
    <w:p w14:paraId="2D837E30" w14:textId="6DF42A9B" w:rsidR="00351A45" w:rsidRDefault="00351A45" w:rsidP="00351A45">
      <w:r>
        <w:t>4. The target NF i.e., either the target AMF or the target SMF on receiving UUAA revocation notification message, determines to send UUAA revocation indication to the UE</w:t>
      </w:r>
      <w:ins w:id="26" w:author="Lei Zhongding (Zander)" w:date="2022-02-22T16:41:00Z">
        <w:r w:rsidR="003F2CFA" w:rsidRPr="003F2CFA">
          <w:t xml:space="preserve"> </w:t>
        </w:r>
        <w:r w:rsidR="003F2CFA" w:rsidRPr="003F2CFA">
          <w:rPr>
            <w:highlight w:val="yellow"/>
            <w:rPrChange w:id="27" w:author="Lei Zhongding (Zander)" w:date="2022-02-22T16:41:00Z">
              <w:rPr/>
            </w:rPrChange>
          </w:rPr>
          <w:t>along with the received CAA-Level UAV ID</w:t>
        </w:r>
      </w:ins>
      <w:r>
        <w:t>. The target NF (either an AMF or an SMF) informs the UE that UUAA</w:t>
      </w:r>
      <w:ins w:id="28" w:author="Lei Zhongding (Zander)" w:date="2022-01-19T18:17:00Z">
        <w:r w:rsidR="00121A1E">
          <w:t xml:space="preserve"> for the CAA-Level UAV ID</w:t>
        </w:r>
      </w:ins>
      <w:r>
        <w:t xml:space="preserve"> is revoked and takes actions as described in TS 23.256 [3] with the following adaptations.</w:t>
      </w:r>
    </w:p>
    <w:p w14:paraId="288CB900" w14:textId="302161FF" w:rsidR="00351A45" w:rsidRDefault="00351A45" w:rsidP="00351A45">
      <w:r>
        <w:t xml:space="preserve">4a. If the target NF is AMF, the AMF shall send </w:t>
      </w:r>
      <w:ins w:id="29" w:author="Lei Zhongding (Zander)" w:date="2022-02-22T16:42:00Z">
        <w:r w:rsidR="00255B4E" w:rsidRPr="00255B4E">
          <w:rPr>
            <w:highlight w:val="yellow"/>
            <w:rPrChange w:id="30" w:author="Lei Zhongding (Zander)" w:date="2022-02-22T16:42:00Z">
              <w:rPr/>
            </w:rPrChange>
          </w:rPr>
          <w:t>the received CAA-Level UAV ID and</w:t>
        </w:r>
        <w:r w:rsidR="00255B4E">
          <w:t xml:space="preserve"> </w:t>
        </w:r>
      </w:ins>
      <w:r>
        <w:t>UUAA revocation indication in the UCU procedure as described in TS 23.526 Clause 5.2.7 and the AMF shall delete the UUAA context being revoked.</w:t>
      </w:r>
    </w:p>
    <w:p w14:paraId="39A20C5E" w14:textId="6CF211E9" w:rsidR="00351A45" w:rsidRDefault="00351A45" w:rsidP="00351A45">
      <w:r>
        <w:t xml:space="preserve">4b. If the target NF is SMF, the SMF shall send </w:t>
      </w:r>
      <w:ins w:id="31" w:author="Lei Zhongding (Zander)" w:date="2022-02-22T16:42:00Z">
        <w:r w:rsidR="00255B4E" w:rsidRPr="00255B4E">
          <w:rPr>
            <w:highlight w:val="yellow"/>
            <w:rPrChange w:id="32" w:author="Lei Zhongding (Zander)" w:date="2022-02-22T16:42:00Z">
              <w:rPr/>
            </w:rPrChange>
          </w:rPr>
          <w:t>the received CAA-Level UAV ID and</w:t>
        </w:r>
        <w:r w:rsidR="00255B4E">
          <w:t xml:space="preserve"> </w:t>
        </w:r>
      </w:ins>
      <w:r>
        <w:t>UUAA revocation indication in a network initiated PDU session release process as described in TS 23.526 Clause 5.2.7 and the SMF shall delete the UUAA context being revoked.</w:t>
      </w:r>
    </w:p>
    <w:p w14:paraId="18C1440C" w14:textId="761E7573" w:rsidR="00351A45" w:rsidRDefault="00351A45" w:rsidP="00351A45">
      <w:r>
        <w:t xml:space="preserve">5. The UE on receiving </w:t>
      </w:r>
      <w:ins w:id="33" w:author="Lei Zhongding (Zander)" w:date="2022-02-22T16:42:00Z">
        <w:r w:rsidR="00255B4E" w:rsidRPr="00255B4E">
          <w:rPr>
            <w:highlight w:val="yellow"/>
            <w:rPrChange w:id="34" w:author="Lei Zhongding (Zander)" w:date="2022-02-22T16:42:00Z">
              <w:rPr/>
            </w:rPrChange>
          </w:rPr>
          <w:t>the CAA-Level UAV ID and</w:t>
        </w:r>
        <w:r w:rsidR="00255B4E">
          <w:t xml:space="preserve"> </w:t>
        </w:r>
      </w:ins>
      <w:r>
        <w:t>UAA revocation indication shall delete all UUAA related authorization data corresponding to the CAA-Level-UAV ID and the UE sends an UAA revocation acknowledgement to the target NF which provided the UUAA revocation indication.</w:t>
      </w:r>
    </w:p>
    <w:p w14:paraId="495C484A" w14:textId="133CF64A" w:rsidR="00351A45" w:rsidRPr="003F7D49" w:rsidDel="00351A45" w:rsidRDefault="00351A45" w:rsidP="00351A45">
      <w:pPr>
        <w:pStyle w:val="EditorsNote"/>
        <w:rPr>
          <w:del w:id="35" w:author="Lei Zhongding (Zander)" w:date="2022-01-19T18:01:00Z"/>
        </w:rPr>
      </w:pPr>
      <w:del w:id="36" w:author="Lei Zhongding (Zander)" w:date="2022-01-19T18:01:00Z">
        <w:r w:rsidRPr="003F7D49" w:rsidDel="00351A45">
          <w:delText>Editor's Note: It is FFS, if the 3GPP network need to provid</w:delText>
        </w:r>
        <w:bookmarkStart w:id="37" w:name="_GoBack"/>
        <w:bookmarkEnd w:id="37"/>
        <w:r w:rsidRPr="003F7D49" w:rsidDel="00351A45">
          <w:delText>e the CAA-level UAV ID to the UAV when provided by the USS for the revocation.</w:delText>
        </w:r>
      </w:del>
    </w:p>
    <w:p w14:paraId="0AAD969B" w14:textId="77777777" w:rsidR="001A5B3D" w:rsidRDefault="001A5B3D" w:rsidP="002539F5">
      <w:pPr>
        <w:pStyle w:val="EditorsNote"/>
        <w:ind w:left="0" w:firstLine="0"/>
      </w:pPr>
    </w:p>
    <w:bookmarkEnd w:id="20"/>
    <w:p w14:paraId="28EF6603" w14:textId="07745321" w:rsidR="00D16710" w:rsidRPr="003518D2" w:rsidRDefault="00E23148">
      <w:pPr>
        <w:ind w:left="720"/>
        <w:jc w:val="center"/>
        <w:rPr>
          <w:rFonts w:cs="Arial"/>
          <w:noProof/>
          <w:sz w:val="36"/>
          <w:szCs w:val="36"/>
        </w:rPr>
      </w:pPr>
      <w:r w:rsidRPr="003518D2">
        <w:rPr>
          <w:rFonts w:cs="Arial"/>
          <w:noProof/>
          <w:sz w:val="36"/>
          <w:szCs w:val="36"/>
        </w:rPr>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58E4" w14:textId="77777777" w:rsidR="00202C79" w:rsidRDefault="00202C79">
      <w:r>
        <w:separator/>
      </w:r>
    </w:p>
  </w:endnote>
  <w:endnote w:type="continuationSeparator" w:id="0">
    <w:p w14:paraId="0170274B" w14:textId="77777777" w:rsidR="00202C79" w:rsidRDefault="0020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52CE2" w14:textId="77777777" w:rsidR="00202C79" w:rsidRDefault="00202C79">
      <w:r>
        <w:separator/>
      </w:r>
    </w:p>
  </w:footnote>
  <w:footnote w:type="continuationSeparator" w:id="0">
    <w:p w14:paraId="5BCBEAD7" w14:textId="77777777" w:rsidR="00202C79" w:rsidRDefault="00202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710"/>
    <w:rsid w:val="000664D5"/>
    <w:rsid w:val="0007080A"/>
    <w:rsid w:val="000B2C37"/>
    <w:rsid w:val="00121A1E"/>
    <w:rsid w:val="0016528A"/>
    <w:rsid w:val="001A5B3D"/>
    <w:rsid w:val="001C1DEF"/>
    <w:rsid w:val="00202C79"/>
    <w:rsid w:val="00250B89"/>
    <w:rsid w:val="002539F5"/>
    <w:rsid w:val="00255B4E"/>
    <w:rsid w:val="002840E9"/>
    <w:rsid w:val="00295C77"/>
    <w:rsid w:val="00295E60"/>
    <w:rsid w:val="002A6B4B"/>
    <w:rsid w:val="00310AC7"/>
    <w:rsid w:val="003518D2"/>
    <w:rsid w:val="00351A45"/>
    <w:rsid w:val="003F2CFA"/>
    <w:rsid w:val="004049FC"/>
    <w:rsid w:val="0041488B"/>
    <w:rsid w:val="00452E0B"/>
    <w:rsid w:val="00453E09"/>
    <w:rsid w:val="004D43C3"/>
    <w:rsid w:val="00616BFF"/>
    <w:rsid w:val="006636B9"/>
    <w:rsid w:val="006816F4"/>
    <w:rsid w:val="006A0A07"/>
    <w:rsid w:val="006A6C7B"/>
    <w:rsid w:val="006C15D6"/>
    <w:rsid w:val="007773AF"/>
    <w:rsid w:val="007A7D6A"/>
    <w:rsid w:val="007E0AAE"/>
    <w:rsid w:val="007F5CBC"/>
    <w:rsid w:val="00864F38"/>
    <w:rsid w:val="0089209D"/>
    <w:rsid w:val="008D75CC"/>
    <w:rsid w:val="008F2374"/>
    <w:rsid w:val="00A5062F"/>
    <w:rsid w:val="00AA07A6"/>
    <w:rsid w:val="00AE3327"/>
    <w:rsid w:val="00B00297"/>
    <w:rsid w:val="00B1602D"/>
    <w:rsid w:val="00B54CD0"/>
    <w:rsid w:val="00B6239C"/>
    <w:rsid w:val="00C16CCB"/>
    <w:rsid w:val="00C821A2"/>
    <w:rsid w:val="00CC0902"/>
    <w:rsid w:val="00D16710"/>
    <w:rsid w:val="00D238AA"/>
    <w:rsid w:val="00D63483"/>
    <w:rsid w:val="00D977AA"/>
    <w:rsid w:val="00DC0C70"/>
    <w:rsid w:val="00DC37E3"/>
    <w:rsid w:val="00DC4E6B"/>
    <w:rsid w:val="00E23148"/>
    <w:rsid w:val="00E57F9F"/>
    <w:rsid w:val="00F6072B"/>
    <w:rsid w:val="00FF1480"/>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character" w:customStyle="1" w:styleId="Heading3Char">
    <w:name w:val="Heading 3 Char"/>
    <w:aliases w:val="h3 Char"/>
    <w:link w:val="Heading3"/>
    <w:rsid w:val="000B2C3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1900-01-01T05:00:00Z</cp:lastPrinted>
  <dcterms:created xsi:type="dcterms:W3CDTF">2022-02-22T08:39:00Z</dcterms:created>
  <dcterms:modified xsi:type="dcterms:W3CDTF">2022-02-22T08:43:00Z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(3)38cCygB7AhRU/T0Y1vDJUqKsfhGrSEVOFKwMWNUWsFLH0+Oh6Gl7CiHkbHZAIGqd/p5p8VJg
k1FiuAG/wWspcmXMWQuZXpRJJv0082RhiYrPzQpYQQOGUDY2ensLQxwuMB6ugl9cpRSEw7s4
4rlAbzMoYdzTantOCEcldQUvO0tWjqumEKJe+Qj6I57HCspeX5OdrH2szFfLPLvIsXc0leXj
enL57hBYkWOBiY8RLh</vt:lpwstr>
  </property>
  <property fmtid="{D5CDD505-2E9C-101B-9397-08002B2CF9AE}" pid="3" name="_2015_ms_pID_7253431">
    <vt:lpwstr>CnH1v4xX8ChM3lVWzQcm8ySsofUKEK3PeuBM7trKY73Vgf9M6OuCiS
4WOpzXjp7WYuW+PN2zLTqcHpzL3fETkmpx+1ydrXzxeqvav5Gc9pMzxNK3O3WZTTTIcFskZF
ysxVbwkdWd/GQhyw/px3BMRnI0N9LMryiaxXxXFyL8lGVZ8eRdmE6V+5QBsvyYqLeck2fV+B
RfuHxCI44i9K3t8bAUxQ1K0XrkEk9DxzCVdh</vt:lpwstr>
  </property>
  <property fmtid="{D5CDD505-2E9C-101B-9397-08002B2CF9AE}" pid="4" name="_2015_ms_pID_7253432">
    <vt:lpwstr>eA==</vt:lpwstr>
  </property>
  <property fmtid="{D5CDD505-2E9C-101B-9397-08002B2CF9AE}" pid="5" name="ContentTypeId">
    <vt:lpwstr>0x0101006C8E648E97429F4A9C700CA2B719F885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1645497074</vt:lpwstr>
  </property>
</Properties>
</file>