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4739CC" w14:textId="77777777" w:rsidR="006858EA" w:rsidRDefault="006858EA" w:rsidP="006858EA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SA WG2 Meeting ##162</w:t>
      </w:r>
      <w:r>
        <w:rPr>
          <w:rFonts w:ascii="Arial" w:hAnsi="Arial" w:cs="Arial"/>
          <w:b/>
          <w:sz w:val="24"/>
        </w:rPr>
        <w:tab/>
        <w:t>S2-2403900</w:t>
      </w:r>
    </w:p>
    <w:p w14:paraId="4B5F1B0F" w14:textId="77777777" w:rsidR="006858EA" w:rsidRDefault="006858EA" w:rsidP="006858EA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15 - 19 April, 2024, Changsha, China</w:t>
      </w:r>
    </w:p>
    <w:p w14:paraId="27CA5A29" w14:textId="0C80FC63" w:rsidR="006858EA" w:rsidRPr="006858EA" w:rsidRDefault="006858EA" w:rsidP="006858EA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sz w:val="24"/>
        </w:rPr>
      </w:pPr>
    </w:p>
    <w:p w14:paraId="5DEA8718" w14:textId="02AFA7F0" w:rsidR="00892E9B" w:rsidRDefault="006858EA">
      <w:pPr>
        <w:pStyle w:val="Header"/>
        <w:tabs>
          <w:tab w:val="right" w:pos="7088"/>
          <w:tab w:val="right" w:pos="9781"/>
        </w:tabs>
        <w:rPr>
          <w:rFonts w:eastAsia="SimSun" w:cs="Arial"/>
          <w:sz w:val="22"/>
          <w:szCs w:val="22"/>
          <w:lang w:val="en-US" w:eastAsia="zh-CN"/>
        </w:rPr>
      </w:pPr>
      <w:r>
        <w:rPr>
          <w:rFonts w:cs="Arial"/>
          <w:bCs/>
          <w:sz w:val="22"/>
          <w:szCs w:val="22"/>
        </w:rPr>
        <w:t>3</w:t>
      </w:r>
      <w:r>
        <w:rPr>
          <w:rFonts w:cs="Arial"/>
          <w:bCs/>
          <w:sz w:val="22"/>
          <w:szCs w:val="22"/>
        </w:rPr>
        <w:t xml:space="preserve">GPP </w:t>
      </w:r>
      <w:bookmarkStart w:id="0" w:name="OLE_LINK52"/>
      <w:bookmarkStart w:id="1" w:name="OLE_LINK51"/>
      <w:bookmarkStart w:id="2" w:name="OLE_LINK50"/>
      <w:r>
        <w:rPr>
          <w:rFonts w:cs="Arial"/>
          <w:bCs/>
          <w:sz w:val="22"/>
          <w:szCs w:val="22"/>
        </w:rPr>
        <w:t xml:space="preserve">TSG </w:t>
      </w:r>
      <w:r>
        <w:rPr>
          <w:rFonts w:cs="Arial"/>
          <w:sz w:val="22"/>
          <w:szCs w:val="22"/>
        </w:rPr>
        <w:t>SA</w:t>
      </w:r>
      <w:r>
        <w:rPr>
          <w:rFonts w:cs="Arial"/>
          <w:bCs/>
          <w:sz w:val="22"/>
          <w:szCs w:val="22"/>
        </w:rPr>
        <w:t xml:space="preserve"> WG 1</w:t>
      </w:r>
      <w:bookmarkEnd w:id="0"/>
      <w:bookmarkEnd w:id="1"/>
      <w:bookmarkEnd w:id="2"/>
      <w:r>
        <w:rPr>
          <w:rFonts w:cs="Arial"/>
          <w:bCs/>
          <w:sz w:val="22"/>
          <w:szCs w:val="22"/>
        </w:rPr>
        <w:t xml:space="preserve"> Meeting #</w:t>
      </w:r>
      <w:r>
        <w:rPr>
          <w:rFonts w:cs="Arial"/>
          <w:sz w:val="22"/>
          <w:szCs w:val="22"/>
        </w:rPr>
        <w:t>10</w:t>
      </w:r>
      <w:r>
        <w:rPr>
          <w:rFonts w:eastAsia="SimSun" w:cs="Arial" w:hint="eastAsia"/>
          <w:sz w:val="22"/>
          <w:szCs w:val="22"/>
          <w:lang w:val="en-US" w:eastAsia="zh-CN"/>
        </w:rPr>
        <w:t>5</w:t>
      </w:r>
      <w:r>
        <w:rPr>
          <w:rFonts w:cs="Arial"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ab/>
        <w:t xml:space="preserve"> S1-2</w:t>
      </w:r>
      <w:r>
        <w:rPr>
          <w:rFonts w:eastAsia="SimSun" w:cs="Arial" w:hint="eastAsia"/>
          <w:bCs/>
          <w:sz w:val="22"/>
          <w:szCs w:val="22"/>
          <w:lang w:val="en-US" w:eastAsia="zh-CN"/>
        </w:rPr>
        <w:t>40301</w:t>
      </w:r>
    </w:p>
    <w:p w14:paraId="094D7C4A" w14:textId="77777777" w:rsidR="00892E9B" w:rsidRDefault="006858EA">
      <w:pPr>
        <w:pStyle w:val="Header"/>
        <w:rPr>
          <w:sz w:val="22"/>
          <w:szCs w:val="22"/>
        </w:rPr>
      </w:pPr>
      <w:r>
        <w:rPr>
          <w:sz w:val="22"/>
          <w:szCs w:val="22"/>
          <w:lang w:eastAsia="ja-JP"/>
        </w:rPr>
        <w:t>Athens, Greece, 26 Feb - 1 March 2024</w:t>
      </w:r>
    </w:p>
    <w:p w14:paraId="7CA5CAD1" w14:textId="77777777" w:rsidR="00892E9B" w:rsidRDefault="00892E9B">
      <w:pPr>
        <w:rPr>
          <w:rFonts w:ascii="Arial" w:hAnsi="Arial" w:cs="Arial"/>
        </w:rPr>
      </w:pPr>
    </w:p>
    <w:p w14:paraId="7F62AD02" w14:textId="77777777" w:rsidR="00892E9B" w:rsidRDefault="006858E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  <w:t>Reply LS to clarify PS Data Off exemption for services over IMS DC</w:t>
      </w:r>
    </w:p>
    <w:p w14:paraId="079413F3" w14:textId="77777777" w:rsidR="00892E9B" w:rsidRDefault="006858E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  <w:t>LS S2-2311881</w:t>
      </w:r>
    </w:p>
    <w:p w14:paraId="56CE0C3F" w14:textId="77777777" w:rsidR="00892E9B" w:rsidRDefault="006858E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61"/>
      <w:bookmarkStart w:id="6" w:name="OLE_LINK59"/>
      <w:bookmarkStart w:id="7" w:name="OLE_LINK60"/>
      <w:bookmarkEnd w:id="3"/>
      <w:bookmarkEnd w:id="4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  <w:t>Rel-19</w:t>
      </w:r>
    </w:p>
    <w:bookmarkEnd w:id="5"/>
    <w:bookmarkEnd w:id="6"/>
    <w:bookmarkEnd w:id="7"/>
    <w:p w14:paraId="39B8A4DA" w14:textId="77777777" w:rsidR="00892E9B" w:rsidRDefault="006858E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  <w:t>FS_NG_RTC_Ph2</w:t>
      </w:r>
    </w:p>
    <w:p w14:paraId="7B992279" w14:textId="77777777" w:rsidR="00892E9B" w:rsidRDefault="00892E9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3CCC6FA6" w14:textId="77777777" w:rsidR="00892E9B" w:rsidRDefault="006858E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  <w:t>SA1</w:t>
      </w:r>
    </w:p>
    <w:p w14:paraId="09E3F82B" w14:textId="77777777" w:rsidR="00892E9B" w:rsidRDefault="006858E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  <w:t>SA2</w:t>
      </w:r>
    </w:p>
    <w:p w14:paraId="09B43A54" w14:textId="77777777" w:rsidR="00892E9B" w:rsidRDefault="006858E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8" w:name="OLE_LINK45"/>
      <w:bookmarkStart w:id="9" w:name="OLE_LINK46"/>
      <w:r>
        <w:rPr>
          <w:rFonts w:ascii="Arial" w:hAnsi="Arial" w:cs="Arial"/>
          <w:b/>
          <w:sz w:val="22"/>
          <w:szCs w:val="22"/>
          <w:lang w:val="fr-FR"/>
        </w:rPr>
        <w:t>Cc:</w:t>
      </w:r>
      <w:r>
        <w:rPr>
          <w:rFonts w:ascii="Arial" w:hAnsi="Arial" w:cs="Arial"/>
          <w:b/>
          <w:bCs/>
          <w:sz w:val="22"/>
          <w:szCs w:val="22"/>
          <w:lang w:val="fr-FR"/>
        </w:rPr>
        <w:tab/>
        <w:t xml:space="preserve"> </w:t>
      </w:r>
    </w:p>
    <w:bookmarkEnd w:id="8"/>
    <w:bookmarkEnd w:id="9"/>
    <w:p w14:paraId="622E5E8A" w14:textId="77777777" w:rsidR="00892E9B" w:rsidRDefault="00892E9B">
      <w:pPr>
        <w:spacing w:after="60"/>
        <w:ind w:left="1985" w:hanging="1985"/>
        <w:rPr>
          <w:rFonts w:ascii="Arial" w:hAnsi="Arial" w:cs="Arial"/>
          <w:bCs/>
        </w:rPr>
      </w:pPr>
    </w:p>
    <w:p w14:paraId="27EDAC8D" w14:textId="77777777" w:rsidR="00892E9B" w:rsidRDefault="006858EA">
      <w:pPr>
        <w:spacing w:after="60"/>
        <w:ind w:left="1985" w:hanging="1985"/>
        <w:rPr>
          <w:rFonts w:ascii="Arial" w:hAnsi="Arial" w:cs="Arial"/>
          <w:bCs/>
          <w:sz w:val="22"/>
          <w:szCs w:val="22"/>
          <w:lang w:val="en-US"/>
        </w:rPr>
      </w:pPr>
      <w:r>
        <w:rPr>
          <w:rFonts w:ascii="Arial" w:hAnsi="Arial" w:cs="Arial"/>
          <w:b/>
          <w:sz w:val="22"/>
          <w:szCs w:val="22"/>
          <w:lang w:val="en-US"/>
        </w:rPr>
        <w:t>Contact person:</w:t>
      </w:r>
      <w:r>
        <w:rPr>
          <w:rFonts w:ascii="Arial" w:hAnsi="Arial" w:cs="Arial"/>
          <w:b/>
          <w:bCs/>
          <w:sz w:val="22"/>
          <w:szCs w:val="22"/>
          <w:lang w:val="en-US"/>
        </w:rPr>
        <w:tab/>
      </w:r>
      <w:r>
        <w:rPr>
          <w:rFonts w:ascii="Arial" w:hAnsi="Arial" w:cs="Arial"/>
          <w:bCs/>
          <w:sz w:val="22"/>
          <w:szCs w:val="22"/>
          <w:lang w:val="en-US"/>
        </w:rPr>
        <w:t>Xiaona Shi</w:t>
      </w:r>
    </w:p>
    <w:p w14:paraId="64015D96" w14:textId="77777777" w:rsidR="00892E9B" w:rsidRDefault="006858EA">
      <w:pPr>
        <w:spacing w:after="60"/>
        <w:ind w:left="1985" w:hanging="1985"/>
        <w:rPr>
          <w:rFonts w:ascii="Arial" w:hAnsi="Arial" w:cs="Arial"/>
          <w:bCs/>
          <w:sz w:val="22"/>
          <w:szCs w:val="22"/>
          <w:lang w:val="en-US"/>
        </w:rPr>
      </w:pPr>
      <w:r>
        <w:rPr>
          <w:rFonts w:ascii="Arial" w:hAnsi="Arial" w:cs="Arial"/>
          <w:bCs/>
          <w:sz w:val="22"/>
          <w:szCs w:val="22"/>
          <w:lang w:val="en-US"/>
        </w:rPr>
        <w:tab/>
        <w:t>shixiaonan@chinamobile.com</w:t>
      </w:r>
    </w:p>
    <w:p w14:paraId="23701E75" w14:textId="77777777" w:rsidR="00892E9B" w:rsidRDefault="006858E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F4D359D" w14:textId="77777777" w:rsidR="00892E9B" w:rsidRDefault="00892E9B">
      <w:pPr>
        <w:spacing w:after="60"/>
        <w:ind w:left="1985" w:hanging="1985"/>
        <w:rPr>
          <w:rFonts w:ascii="Arial" w:hAnsi="Arial" w:cs="Arial"/>
          <w:b/>
        </w:rPr>
      </w:pPr>
    </w:p>
    <w:p w14:paraId="700E89F8" w14:textId="77777777" w:rsidR="00892E9B" w:rsidRDefault="006858EA">
      <w:pPr>
        <w:spacing w:after="60"/>
        <w:ind w:left="1985" w:hanging="1985"/>
        <w:rPr>
          <w:rFonts w:ascii="Arial" w:eastAsia="SimSun" w:hAnsi="Arial" w:cs="Arial"/>
          <w:bCs/>
          <w:lang w:val="en-US" w:eastAsia="zh-CN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  <w:t>TS</w:t>
      </w:r>
      <w:r>
        <w:rPr>
          <w:rFonts w:ascii="Arial" w:eastAsia="SimSun" w:hAnsi="Arial" w:cs="Arial" w:hint="eastAsia"/>
          <w:bCs/>
          <w:lang w:val="en-US" w:eastAsia="zh-CN"/>
        </w:rPr>
        <w:t xml:space="preserve"> </w:t>
      </w:r>
      <w:r>
        <w:rPr>
          <w:rFonts w:ascii="Arial" w:hAnsi="Arial" w:cs="Arial"/>
          <w:bCs/>
        </w:rPr>
        <w:t xml:space="preserve">22.011 </w:t>
      </w:r>
      <w:r>
        <w:rPr>
          <w:rFonts w:ascii="Arial" w:hAnsi="Arial" w:cs="Arial"/>
        </w:rPr>
        <w:t>CR</w:t>
      </w:r>
      <w:r>
        <w:rPr>
          <w:rFonts w:ascii="Arial" w:eastAsia="SimSun" w:hAnsi="Arial" w:cs="Arial" w:hint="eastAsia"/>
          <w:lang w:val="en-US" w:eastAsia="zh-CN"/>
        </w:rPr>
        <w:t xml:space="preserve"> 0359</w:t>
      </w:r>
    </w:p>
    <w:p w14:paraId="78CFE94C" w14:textId="77777777" w:rsidR="00892E9B" w:rsidRDefault="00892E9B">
      <w:pPr>
        <w:rPr>
          <w:rFonts w:ascii="Arial" w:hAnsi="Arial" w:cs="Arial"/>
        </w:rPr>
      </w:pPr>
    </w:p>
    <w:p w14:paraId="5B3612B3" w14:textId="77777777" w:rsidR="00892E9B" w:rsidRDefault="006858EA">
      <w:pPr>
        <w:pStyle w:val="Heading1"/>
      </w:pPr>
      <w:r>
        <w:t>1</w:t>
      </w:r>
      <w:r>
        <w:tab/>
      </w:r>
      <w:r>
        <w:t>Overall description</w:t>
      </w:r>
    </w:p>
    <w:p w14:paraId="4478543D" w14:textId="77777777" w:rsidR="00892E9B" w:rsidRDefault="006858EA">
      <w:r>
        <w:t>SA1 thanks SA2 for the request to clarify PS Data Off exemption for services over IMS DC.</w:t>
      </w:r>
    </w:p>
    <w:p w14:paraId="574481A0" w14:textId="77777777" w:rsidR="00892E9B" w:rsidRDefault="006858EA">
      <w:pPr>
        <w:spacing w:after="120"/>
        <w:rPr>
          <w:rFonts w:eastAsia="SimSun"/>
          <w:lang w:val="en-US" w:eastAsia="zh-CN"/>
        </w:rPr>
      </w:pPr>
      <w:r>
        <w:rPr>
          <w:rFonts w:hint="eastAsia"/>
          <w:lang w:val="en-US" w:eastAsia="zh-CN"/>
        </w:rPr>
        <w:t xml:space="preserve">SA1 wants to clarify that </w:t>
      </w:r>
      <w:r>
        <w:rPr>
          <w:lang w:val="en-US" w:eastAsia="zh-CN"/>
        </w:rPr>
        <w:t>S</w:t>
      </w:r>
      <w:r>
        <w:rPr>
          <w:rFonts w:hint="eastAsia"/>
          <w:lang w:val="en-US" w:eastAsia="zh-CN"/>
        </w:rPr>
        <w:t>er</w:t>
      </w:r>
      <w:r>
        <w:rPr>
          <w:lang w:val="en-US" w:eastAsia="zh-CN"/>
        </w:rPr>
        <w:t xml:space="preserve">vices over </w:t>
      </w:r>
      <w:r>
        <w:rPr>
          <w:rFonts w:hint="eastAsia"/>
          <w:lang w:val="en-US" w:eastAsia="zh-CN"/>
        </w:rPr>
        <w:t>IMS Data Channel are treated as a whole to be exempt or not to be exempt. D</w:t>
      </w:r>
      <w:r>
        <w:rPr>
          <w:rFonts w:eastAsia="SimSun" w:hint="eastAsia"/>
          <w:lang w:val="en-US" w:eastAsia="zh-CN"/>
        </w:rPr>
        <w:t xml:space="preserve">epending on the </w:t>
      </w:r>
      <w:r>
        <w:t>business models and/or network deployment</w:t>
      </w:r>
      <w:r>
        <w:rPr>
          <w:rFonts w:eastAsia="SimSun" w:hint="eastAsia"/>
          <w:lang w:val="en-US" w:eastAsia="zh-CN"/>
        </w:rPr>
        <w:t xml:space="preserve">, </w:t>
      </w:r>
      <w:r>
        <w:t xml:space="preserve">flexibility </w:t>
      </w:r>
      <w:r>
        <w:rPr>
          <w:rFonts w:eastAsia="SimSun" w:hint="eastAsia"/>
          <w:lang w:val="en-US" w:eastAsia="zh-CN"/>
        </w:rPr>
        <w:t xml:space="preserve">is allowed </w:t>
      </w:r>
      <w:r>
        <w:t>for operator</w:t>
      </w:r>
      <w:r>
        <w:rPr>
          <w:rFonts w:eastAsia="SimSun" w:hint="eastAsia"/>
          <w:lang w:val="en-US" w:eastAsia="zh-CN"/>
        </w:rPr>
        <w:t>s to further</w:t>
      </w:r>
      <w:r>
        <w:rPr>
          <w:rFonts w:hint="eastAsia"/>
          <w:lang w:val="en-US" w:eastAsia="zh-CN"/>
        </w:rPr>
        <w:t xml:space="preserve"> control the usage of individual applications on the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IMS Data Channel when the </w:t>
      </w:r>
      <w:r>
        <w:rPr>
          <w:lang w:eastAsia="ja-JP"/>
        </w:rPr>
        <w:t>PS Data Off Exempt</w:t>
      </w:r>
      <w:r>
        <w:rPr>
          <w:rFonts w:eastAsia="SimSun" w:hint="eastAsia"/>
          <w:lang w:val="en-US" w:eastAsia="zh-CN"/>
        </w:rPr>
        <w:t xml:space="preserve"> of </w:t>
      </w:r>
      <w:r>
        <w:rPr>
          <w:rFonts w:hint="eastAsia"/>
          <w:lang w:val="en-US" w:eastAsia="zh-CN"/>
        </w:rPr>
        <w:t>IMS Data Channel is on.</w:t>
      </w:r>
    </w:p>
    <w:p w14:paraId="7A2DAC51" w14:textId="77777777" w:rsidR="00892E9B" w:rsidRDefault="00892E9B">
      <w:pPr>
        <w:spacing w:after="120"/>
      </w:pPr>
    </w:p>
    <w:p w14:paraId="45388D6C" w14:textId="77777777" w:rsidR="00892E9B" w:rsidRDefault="006858EA">
      <w:pPr>
        <w:pStyle w:val="Heading1"/>
      </w:pPr>
      <w:r>
        <w:t>2</w:t>
      </w:r>
      <w:r>
        <w:tab/>
        <w:t>Actions</w:t>
      </w:r>
    </w:p>
    <w:p w14:paraId="25963497" w14:textId="77777777" w:rsidR="00892E9B" w:rsidRDefault="006858EA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3GPP SA2 </w:t>
      </w:r>
    </w:p>
    <w:p w14:paraId="0E6C3BDB" w14:textId="77777777" w:rsidR="00892E9B" w:rsidRDefault="006858EA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ACTION:  </w:t>
      </w:r>
      <w:r>
        <w:rPr>
          <w:rFonts w:ascii="Arial" w:hAnsi="Arial" w:cs="Arial"/>
        </w:rPr>
        <w:t>SA1 asks that SA2 kindly takes into account of the answer provided above.</w:t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  <w:color w:val="0070C0"/>
        </w:rPr>
        <w:tab/>
      </w:r>
    </w:p>
    <w:p w14:paraId="69410078" w14:textId="77777777" w:rsidR="00892E9B" w:rsidRDefault="00892E9B">
      <w:pPr>
        <w:spacing w:after="120"/>
        <w:rPr>
          <w:rFonts w:ascii="Arial" w:hAnsi="Arial" w:cs="Arial"/>
        </w:rPr>
      </w:pPr>
    </w:p>
    <w:p w14:paraId="7DBBF978" w14:textId="77777777" w:rsidR="00892E9B" w:rsidRDefault="006858EA">
      <w:pPr>
        <w:pStyle w:val="Heading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SA</w:t>
      </w:r>
      <w:r>
        <w:rPr>
          <w:rFonts w:cs="Arial"/>
          <w:bCs/>
          <w:szCs w:val="36"/>
        </w:rPr>
        <w:t xml:space="preserve"> WG 1</w:t>
      </w:r>
      <w:r>
        <w:rPr>
          <w:szCs w:val="36"/>
        </w:rPr>
        <w:t xml:space="preserve"> meetings</w:t>
      </w:r>
    </w:p>
    <w:p w14:paraId="2F5E76CB" w14:textId="77777777" w:rsidR="00892E9B" w:rsidRDefault="006858EA">
      <w:r>
        <w:t>SA1#106</w:t>
      </w:r>
      <w:r>
        <w:tab/>
        <w:t xml:space="preserve">27-31 May 2024 </w:t>
      </w:r>
      <w:r>
        <w:tab/>
      </w:r>
      <w:r>
        <w:tab/>
      </w:r>
      <w:r>
        <w:tab/>
      </w:r>
      <w:r>
        <w:rPr>
          <w:rFonts w:eastAsia="Arial Unicode MS" w:cs="Arial"/>
          <w:szCs w:val="18"/>
          <w:lang w:val="en-US" w:eastAsia="ar-SA"/>
        </w:rPr>
        <w:t>Jeju</w:t>
      </w:r>
      <w:r>
        <w:t xml:space="preserve">, Korea </w:t>
      </w:r>
    </w:p>
    <w:p w14:paraId="56000982" w14:textId="77777777" w:rsidR="00892E9B" w:rsidRDefault="006858EA">
      <w:r>
        <w:t>SA1#10</w:t>
      </w:r>
      <w:r>
        <w:rPr>
          <w:rFonts w:eastAsia="SimSun" w:hint="eastAsia"/>
          <w:lang w:val="en-US" w:eastAsia="zh-CN"/>
        </w:rPr>
        <w:t>7</w:t>
      </w:r>
      <w:r>
        <w:tab/>
      </w:r>
      <w:r>
        <w:rPr>
          <w:rFonts w:eastAsia="SimSun" w:hint="eastAsia"/>
          <w:lang w:val="en-US" w:eastAsia="zh-CN"/>
        </w:rPr>
        <w:t>19</w:t>
      </w:r>
      <w:r>
        <w:t>-</w:t>
      </w:r>
      <w:r>
        <w:rPr>
          <w:rFonts w:eastAsia="SimSun" w:hint="eastAsia"/>
          <w:lang w:val="en-US" w:eastAsia="zh-CN"/>
        </w:rPr>
        <w:t>23</w:t>
      </w:r>
      <w:r>
        <w:t xml:space="preserve"> </w:t>
      </w:r>
      <w:r>
        <w:rPr>
          <w:rFonts w:eastAsia="SimSun" w:hint="eastAsia"/>
          <w:lang w:val="en-US" w:eastAsia="zh-CN"/>
        </w:rPr>
        <w:t>August</w:t>
      </w:r>
      <w:r>
        <w:t xml:space="preserve"> 2024 </w:t>
      </w:r>
      <w:r>
        <w:tab/>
      </w:r>
      <w:r>
        <w:tab/>
        <w:t xml:space="preserve">Maastricht, </w:t>
      </w:r>
      <w:r>
        <w:rPr>
          <w:rFonts w:eastAsia="SimSun" w:hint="eastAsia"/>
          <w:lang w:eastAsia="zh-CN"/>
        </w:rPr>
        <w:t>Netherlands</w:t>
      </w:r>
      <w:r>
        <w:t xml:space="preserve"> </w:t>
      </w:r>
    </w:p>
    <w:p w14:paraId="5A79B02B" w14:textId="77777777" w:rsidR="00892E9B" w:rsidRDefault="00892E9B"/>
    <w:sectPr w:rsidR="00892E9B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588DBB" w14:textId="77777777" w:rsidR="006858EA" w:rsidRDefault="006858EA">
      <w:pPr>
        <w:spacing w:after="0"/>
      </w:pPr>
      <w:r>
        <w:separator/>
      </w:r>
    </w:p>
  </w:endnote>
  <w:endnote w:type="continuationSeparator" w:id="0">
    <w:p w14:paraId="00248571" w14:textId="77777777" w:rsidR="006858EA" w:rsidRDefault="006858E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E016F9" w14:textId="77777777" w:rsidR="00892E9B" w:rsidRDefault="006858EA">
      <w:pPr>
        <w:spacing w:after="0"/>
      </w:pPr>
      <w:r>
        <w:separator/>
      </w:r>
    </w:p>
  </w:footnote>
  <w:footnote w:type="continuationSeparator" w:id="0">
    <w:p w14:paraId="70901B6E" w14:textId="77777777" w:rsidR="00892E9B" w:rsidRDefault="006858E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1938173857">
    <w:abstractNumId w:val="3"/>
  </w:num>
  <w:num w:numId="2" w16cid:durableId="463355088">
    <w:abstractNumId w:val="1"/>
  </w:num>
  <w:num w:numId="3" w16cid:durableId="1465007998">
    <w:abstractNumId w:val="2"/>
  </w:num>
  <w:num w:numId="4" w16cid:durableId="15609024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attachedTemplate r:id="rId1"/>
  <w:linkStyles/>
  <w:defaultTabStop w:val="720"/>
  <w:doNotUseMarginsForDrawingGridOrigin/>
  <w:drawingGridHorizontalOrigin w:val="1800"/>
  <w:drawingGridVerticalOrigin w:val="144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306E3"/>
    <w:rsid w:val="000717BA"/>
    <w:rsid w:val="000A5600"/>
    <w:rsid w:val="000F6242"/>
    <w:rsid w:val="001062C9"/>
    <w:rsid w:val="0010668D"/>
    <w:rsid w:val="00143849"/>
    <w:rsid w:val="001C5CF7"/>
    <w:rsid w:val="001D0FBD"/>
    <w:rsid w:val="001D50E9"/>
    <w:rsid w:val="00210D27"/>
    <w:rsid w:val="002744D9"/>
    <w:rsid w:val="00282E6E"/>
    <w:rsid w:val="00286372"/>
    <w:rsid w:val="002A65A0"/>
    <w:rsid w:val="002F1940"/>
    <w:rsid w:val="00304DEF"/>
    <w:rsid w:val="003202B3"/>
    <w:rsid w:val="00324CC6"/>
    <w:rsid w:val="00332CF1"/>
    <w:rsid w:val="003828A9"/>
    <w:rsid w:val="00383545"/>
    <w:rsid w:val="003B593D"/>
    <w:rsid w:val="003B63FC"/>
    <w:rsid w:val="003E443C"/>
    <w:rsid w:val="003F7408"/>
    <w:rsid w:val="00433500"/>
    <w:rsid w:val="00433F71"/>
    <w:rsid w:val="00440D43"/>
    <w:rsid w:val="004E3849"/>
    <w:rsid w:val="004E3939"/>
    <w:rsid w:val="00556851"/>
    <w:rsid w:val="0056706E"/>
    <w:rsid w:val="00572763"/>
    <w:rsid w:val="005A3ADF"/>
    <w:rsid w:val="005B5A6D"/>
    <w:rsid w:val="006858EA"/>
    <w:rsid w:val="00690E2F"/>
    <w:rsid w:val="006E59B1"/>
    <w:rsid w:val="006F6092"/>
    <w:rsid w:val="007177F3"/>
    <w:rsid w:val="0079726E"/>
    <w:rsid w:val="007D19F0"/>
    <w:rsid w:val="007D2195"/>
    <w:rsid w:val="007F4BE2"/>
    <w:rsid w:val="007F4F92"/>
    <w:rsid w:val="0081318A"/>
    <w:rsid w:val="0087258E"/>
    <w:rsid w:val="00892E9B"/>
    <w:rsid w:val="008A33CB"/>
    <w:rsid w:val="008A6D6C"/>
    <w:rsid w:val="008D772F"/>
    <w:rsid w:val="008F1288"/>
    <w:rsid w:val="00926F77"/>
    <w:rsid w:val="0099764C"/>
    <w:rsid w:val="009B0F38"/>
    <w:rsid w:val="00A53463"/>
    <w:rsid w:val="00A76566"/>
    <w:rsid w:val="00A771A8"/>
    <w:rsid w:val="00A82864"/>
    <w:rsid w:val="00B2340C"/>
    <w:rsid w:val="00B97703"/>
    <w:rsid w:val="00BA356A"/>
    <w:rsid w:val="00BA77DE"/>
    <w:rsid w:val="00C00903"/>
    <w:rsid w:val="00C17761"/>
    <w:rsid w:val="00C47F80"/>
    <w:rsid w:val="00C82E2A"/>
    <w:rsid w:val="00C87881"/>
    <w:rsid w:val="00CA72DA"/>
    <w:rsid w:val="00CC1493"/>
    <w:rsid w:val="00CF6087"/>
    <w:rsid w:val="00CF7934"/>
    <w:rsid w:val="00D8153D"/>
    <w:rsid w:val="00E33FD7"/>
    <w:rsid w:val="00E91A92"/>
    <w:rsid w:val="00EF57F4"/>
    <w:rsid w:val="00EF5C74"/>
    <w:rsid w:val="00FF2669"/>
    <w:rsid w:val="00FF7568"/>
    <w:rsid w:val="01D37272"/>
    <w:rsid w:val="01D518C0"/>
    <w:rsid w:val="06E76BAD"/>
    <w:rsid w:val="13947E27"/>
    <w:rsid w:val="1A89128A"/>
    <w:rsid w:val="38503697"/>
    <w:rsid w:val="396D0CF1"/>
    <w:rsid w:val="3E2C57B5"/>
    <w:rsid w:val="56DC44FE"/>
    <w:rsid w:val="582C5F09"/>
    <w:rsid w:val="60C63FD3"/>
    <w:rsid w:val="7AAF2804"/>
    <w:rsid w:val="7AF767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96826D5"/>
  <w15:docId w15:val="{6BA32A70-6CAC-494F-9C1D-85627C4A42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qFormat="1"/>
    <w:lsdException w:name="index 2" w:semiHidden="1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qFormat="1"/>
    <w:lsdException w:name="toc 2" w:semiHidden="1" w:uiPriority="0" w:qFormat="1"/>
    <w:lsdException w:name="toc 3" w:semiHidden="1" w:uiPriority="0" w:qFormat="1"/>
    <w:lsdException w:name="toc 4" w:semiHidden="1" w:uiPriority="0" w:qFormat="1"/>
    <w:lsdException w:name="toc 5" w:semiHidden="1" w:uiPriority="0" w:qFormat="1"/>
    <w:lsdException w:name="toc 6" w:semiHidden="1" w:uiPriority="0" w:qFormat="1"/>
    <w:lsdException w:name="toc 7" w:semiHidden="1" w:uiPriority="0" w:qFormat="1"/>
    <w:lsdException w:name="toc 8" w:semiHidden="1" w:uiPriority="0" w:qFormat="1"/>
    <w:lsdException w:name="toc 9" w:semiHidden="1" w:uiPriority="0" w:qFormat="1"/>
    <w:lsdException w:name="Normal Indent" w:semiHidden="1" w:unhideWhenUsed="1"/>
    <w:lsdException w:name="footnote text" w:semiHidden="1" w:uiPriority="0" w:qFormat="1"/>
    <w:lsdException w:name="annotation text" w:semiHidden="1" w:uiPriority="0" w:qFormat="1"/>
    <w:lsdException w:name="header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qFormat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qFormat="1"/>
    <w:lsdException w:name="List Bullet" w:semiHidden="1" w:uiPriority="0" w:qFormat="1"/>
    <w:lsdException w:name="List Number" w:semiHidden="1" w:uiPriority="0" w:qFormat="1"/>
    <w:lsdException w:name="List 2" w:semiHidden="1" w:uiPriority="0" w:qFormat="1"/>
    <w:lsdException w:name="List 3" w:semiHidden="1" w:uiPriority="0" w:qFormat="1"/>
    <w:lsdException w:name="List 4" w:semiHidden="1" w:uiPriority="0" w:qFormat="1"/>
    <w:lsdException w:name="List 5" w:semiHidden="1" w:uiPriority="0" w:qFormat="1"/>
    <w:lsdException w:name="List Bullet 2" w:semiHidden="1" w:uiPriority="0" w:qFormat="1"/>
    <w:lsdException w:name="List Bullet 3" w:semiHidden="1" w:uiPriority="0" w:qFormat="1"/>
    <w:lsdException w:name="List Bullet 4" w:semiHidden="1" w:uiPriority="0" w:qFormat="1"/>
    <w:lsdException w:name="List Bullet 5" w:semiHidden="1" w:uiPriority="0" w:qFormat="1"/>
    <w:lsdException w:name="List Number 2" w:semiHidden="1" w:uiPriority="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858E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next w:val="Normal"/>
    <w:qFormat/>
    <w:rsid w:val="006858E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qFormat/>
    <w:rsid w:val="006858E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858E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858E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858E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858EA"/>
    <w:pPr>
      <w:outlineLvl w:val="5"/>
    </w:pPr>
  </w:style>
  <w:style w:type="paragraph" w:styleId="Heading7">
    <w:name w:val="heading 7"/>
    <w:basedOn w:val="H6"/>
    <w:next w:val="Normal"/>
    <w:qFormat/>
    <w:rsid w:val="006858EA"/>
    <w:pPr>
      <w:outlineLvl w:val="6"/>
    </w:pPr>
  </w:style>
  <w:style w:type="paragraph" w:styleId="Heading8">
    <w:name w:val="heading 8"/>
    <w:basedOn w:val="Heading1"/>
    <w:next w:val="Normal"/>
    <w:qFormat/>
    <w:rsid w:val="006858E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858EA"/>
    <w:pPr>
      <w:outlineLvl w:val="8"/>
    </w:pPr>
  </w:style>
  <w:style w:type="character" w:default="1" w:styleId="DefaultParagraphFont">
    <w:name w:val="Default Paragraph Font"/>
    <w:semiHidden/>
    <w:rsid w:val="006858EA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6858EA"/>
  </w:style>
  <w:style w:type="paragraph" w:customStyle="1" w:styleId="H6">
    <w:name w:val="H6"/>
    <w:basedOn w:val="Heading5"/>
    <w:next w:val="Normal"/>
    <w:rsid w:val="006858EA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semiHidden/>
    <w:rsid w:val="006858EA"/>
    <w:pPr>
      <w:ind w:left="1135"/>
    </w:pPr>
  </w:style>
  <w:style w:type="paragraph" w:styleId="List2">
    <w:name w:val="List 2"/>
    <w:basedOn w:val="List"/>
    <w:semiHidden/>
    <w:rsid w:val="006858EA"/>
    <w:pPr>
      <w:ind w:left="851"/>
    </w:pPr>
  </w:style>
  <w:style w:type="paragraph" w:styleId="List">
    <w:name w:val="List"/>
    <w:basedOn w:val="Normal"/>
    <w:semiHidden/>
    <w:rsid w:val="006858EA"/>
    <w:pPr>
      <w:ind w:left="568" w:hanging="284"/>
    </w:pPr>
  </w:style>
  <w:style w:type="paragraph" w:styleId="TOC7">
    <w:name w:val="toc 7"/>
    <w:basedOn w:val="TOC6"/>
    <w:next w:val="Normal"/>
    <w:semiHidden/>
    <w:rsid w:val="006858EA"/>
    <w:pPr>
      <w:ind w:left="2268" w:hanging="2268"/>
    </w:pPr>
  </w:style>
  <w:style w:type="paragraph" w:styleId="TOC6">
    <w:name w:val="toc 6"/>
    <w:basedOn w:val="TOC5"/>
    <w:next w:val="Normal"/>
    <w:semiHidden/>
    <w:rsid w:val="006858EA"/>
    <w:pPr>
      <w:ind w:left="1985" w:hanging="1985"/>
    </w:pPr>
  </w:style>
  <w:style w:type="paragraph" w:styleId="TOC5">
    <w:name w:val="toc 5"/>
    <w:basedOn w:val="TOC4"/>
    <w:semiHidden/>
    <w:rsid w:val="006858EA"/>
    <w:pPr>
      <w:ind w:left="1701" w:hanging="1701"/>
    </w:pPr>
  </w:style>
  <w:style w:type="paragraph" w:styleId="TOC4">
    <w:name w:val="toc 4"/>
    <w:basedOn w:val="TOC3"/>
    <w:semiHidden/>
    <w:rsid w:val="006858EA"/>
    <w:pPr>
      <w:ind w:left="1418" w:hanging="1418"/>
    </w:pPr>
  </w:style>
  <w:style w:type="paragraph" w:styleId="TOC3">
    <w:name w:val="toc 3"/>
    <w:basedOn w:val="TOC2"/>
    <w:semiHidden/>
    <w:rsid w:val="006858EA"/>
    <w:pPr>
      <w:ind w:left="1134" w:hanging="1134"/>
    </w:pPr>
  </w:style>
  <w:style w:type="paragraph" w:styleId="TOC2">
    <w:name w:val="toc 2"/>
    <w:basedOn w:val="TOC1"/>
    <w:semiHidden/>
    <w:rsid w:val="006858EA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rsid w:val="006858E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styleId="ListNumber2">
    <w:name w:val="List Number 2"/>
    <w:basedOn w:val="ListNumber"/>
    <w:semiHidden/>
    <w:rsid w:val="006858EA"/>
    <w:pPr>
      <w:ind w:left="851"/>
    </w:pPr>
  </w:style>
  <w:style w:type="paragraph" w:styleId="ListNumber">
    <w:name w:val="List Number"/>
    <w:basedOn w:val="List"/>
    <w:semiHidden/>
    <w:rsid w:val="006858EA"/>
  </w:style>
  <w:style w:type="paragraph" w:styleId="ListBullet4">
    <w:name w:val="List Bullet 4"/>
    <w:basedOn w:val="ListBullet3"/>
    <w:semiHidden/>
    <w:rsid w:val="006858EA"/>
    <w:pPr>
      <w:ind w:left="1418"/>
    </w:pPr>
  </w:style>
  <w:style w:type="paragraph" w:styleId="ListBullet3">
    <w:name w:val="List Bullet 3"/>
    <w:basedOn w:val="ListBullet2"/>
    <w:semiHidden/>
    <w:rsid w:val="006858EA"/>
    <w:pPr>
      <w:ind w:left="1135"/>
    </w:pPr>
  </w:style>
  <w:style w:type="paragraph" w:styleId="ListBullet2">
    <w:name w:val="List Bullet 2"/>
    <w:basedOn w:val="ListBullet"/>
    <w:semiHidden/>
    <w:rsid w:val="006858EA"/>
    <w:pPr>
      <w:ind w:left="851"/>
    </w:pPr>
  </w:style>
  <w:style w:type="paragraph" w:styleId="ListBullet">
    <w:name w:val="List Bullet"/>
    <w:basedOn w:val="List"/>
    <w:semiHidden/>
    <w:rsid w:val="006858EA"/>
  </w:style>
  <w:style w:type="paragraph" w:styleId="CommentText">
    <w:name w:val="annotation text"/>
    <w:basedOn w:val="Normal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semiHidden/>
    <w:qFormat/>
    <w:rPr>
      <w:rFonts w:ascii="Arial" w:hAnsi="Arial" w:cs="Arial"/>
      <w:color w:val="FF0000"/>
    </w:rPr>
  </w:style>
  <w:style w:type="paragraph" w:styleId="ListBullet5">
    <w:name w:val="List Bullet 5"/>
    <w:basedOn w:val="ListBullet4"/>
    <w:semiHidden/>
    <w:rsid w:val="006858EA"/>
    <w:pPr>
      <w:ind w:left="1702"/>
    </w:pPr>
  </w:style>
  <w:style w:type="paragraph" w:styleId="TOC8">
    <w:name w:val="toc 8"/>
    <w:basedOn w:val="TOC1"/>
    <w:semiHidden/>
    <w:rsid w:val="006858EA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semiHidden/>
    <w:rsid w:val="006858EA"/>
    <w:pPr>
      <w:jc w:val="center"/>
    </w:pPr>
    <w:rPr>
      <w:i/>
    </w:rPr>
  </w:style>
  <w:style w:type="paragraph" w:styleId="Header">
    <w:name w:val="header"/>
    <w:link w:val="HeaderChar"/>
    <w:rsid w:val="006858E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styleId="FootnoteText">
    <w:name w:val="footnote text"/>
    <w:basedOn w:val="Normal"/>
    <w:link w:val="FootnoteTextChar"/>
    <w:semiHidden/>
    <w:rsid w:val="006858EA"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semiHidden/>
    <w:rsid w:val="006858EA"/>
    <w:pPr>
      <w:ind w:left="1702"/>
    </w:pPr>
  </w:style>
  <w:style w:type="paragraph" w:styleId="List4">
    <w:name w:val="List 4"/>
    <w:basedOn w:val="List3"/>
    <w:semiHidden/>
    <w:rsid w:val="006858EA"/>
    <w:pPr>
      <w:ind w:left="1418"/>
    </w:pPr>
  </w:style>
  <w:style w:type="paragraph" w:styleId="TOC9">
    <w:name w:val="toc 9"/>
    <w:basedOn w:val="TOC8"/>
    <w:semiHidden/>
    <w:rsid w:val="006858EA"/>
    <w:pPr>
      <w:ind w:left="1418" w:hanging="1418"/>
    </w:pPr>
  </w:style>
  <w:style w:type="paragraph" w:styleId="Index1">
    <w:name w:val="index 1"/>
    <w:basedOn w:val="Normal"/>
    <w:semiHidden/>
    <w:rsid w:val="006858EA"/>
    <w:pPr>
      <w:keepLines/>
      <w:spacing w:after="0"/>
    </w:pPr>
  </w:style>
  <w:style w:type="paragraph" w:styleId="Index2">
    <w:name w:val="index 2"/>
    <w:basedOn w:val="Index1"/>
    <w:semiHidden/>
    <w:rsid w:val="006858EA"/>
    <w:pPr>
      <w:ind w:left="284"/>
    </w:p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rsid w:val="006858EA"/>
    <w:rPr>
      <w:b/>
      <w:position w:val="6"/>
      <w:sz w:val="16"/>
    </w:rPr>
  </w:style>
  <w:style w:type="paragraph" w:customStyle="1" w:styleId="B1">
    <w:name w:val="B1"/>
    <w:basedOn w:val="List"/>
    <w:rsid w:val="006858EA"/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qFormat/>
    <w:pPr>
      <w:widowControl w:val="0"/>
    </w:pPr>
    <w:rPr>
      <w:rFonts w:eastAsia="Times New Roman"/>
      <w:lang w:val="en-US"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qFormat/>
    <w:rPr>
      <w:rFonts w:ascii="Arial" w:eastAsia="Times New Roman" w:hAnsi="Arial"/>
      <w:b/>
      <w:noProof/>
      <w:sz w:val="18"/>
    </w:rPr>
  </w:style>
  <w:style w:type="paragraph" w:customStyle="1" w:styleId="ZT">
    <w:name w:val="ZT"/>
    <w:rsid w:val="006858E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customStyle="1" w:styleId="ZH">
    <w:name w:val="ZH"/>
    <w:rsid w:val="006858E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6858EA"/>
    <w:pPr>
      <w:outlineLvl w:val="9"/>
    </w:pPr>
  </w:style>
  <w:style w:type="character" w:customStyle="1" w:styleId="FootnoteTextChar">
    <w:name w:val="Footnote Text Char"/>
    <w:link w:val="FootnoteText"/>
    <w:semiHidden/>
    <w:qFormat/>
    <w:rPr>
      <w:rFonts w:eastAsia="Times New Roman"/>
      <w:sz w:val="16"/>
    </w:rPr>
  </w:style>
  <w:style w:type="paragraph" w:customStyle="1" w:styleId="TAH">
    <w:name w:val="TAH"/>
    <w:basedOn w:val="TAC"/>
    <w:rsid w:val="006858EA"/>
    <w:rPr>
      <w:b/>
    </w:rPr>
  </w:style>
  <w:style w:type="paragraph" w:customStyle="1" w:styleId="TAC">
    <w:name w:val="TAC"/>
    <w:basedOn w:val="TAL"/>
    <w:rsid w:val="006858EA"/>
    <w:pPr>
      <w:jc w:val="center"/>
    </w:pPr>
  </w:style>
  <w:style w:type="paragraph" w:customStyle="1" w:styleId="TAL">
    <w:name w:val="TAL"/>
    <w:basedOn w:val="Normal"/>
    <w:rsid w:val="006858E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6858EA"/>
    <w:pPr>
      <w:keepNext w:val="0"/>
      <w:spacing w:before="0" w:after="240"/>
    </w:pPr>
  </w:style>
  <w:style w:type="paragraph" w:customStyle="1" w:styleId="TH">
    <w:name w:val="TH"/>
    <w:basedOn w:val="Normal"/>
    <w:rsid w:val="006858E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6858EA"/>
    <w:pPr>
      <w:keepLines/>
      <w:ind w:left="1135" w:hanging="851"/>
    </w:pPr>
  </w:style>
  <w:style w:type="paragraph" w:customStyle="1" w:styleId="EX">
    <w:name w:val="EX"/>
    <w:basedOn w:val="Normal"/>
    <w:rsid w:val="006858EA"/>
    <w:pPr>
      <w:keepLines/>
      <w:ind w:left="1702" w:hanging="1418"/>
    </w:pPr>
  </w:style>
  <w:style w:type="paragraph" w:customStyle="1" w:styleId="FP">
    <w:name w:val="FP"/>
    <w:basedOn w:val="Normal"/>
    <w:rsid w:val="006858EA"/>
    <w:pPr>
      <w:spacing w:after="0"/>
    </w:pPr>
  </w:style>
  <w:style w:type="paragraph" w:customStyle="1" w:styleId="LD">
    <w:name w:val="LD"/>
    <w:rsid w:val="006858E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6858EA"/>
    <w:pPr>
      <w:spacing w:after="0"/>
    </w:pPr>
  </w:style>
  <w:style w:type="paragraph" w:customStyle="1" w:styleId="EW">
    <w:name w:val="EW"/>
    <w:basedOn w:val="EX"/>
    <w:rsid w:val="006858EA"/>
    <w:pPr>
      <w:spacing w:after="0"/>
    </w:pPr>
  </w:style>
  <w:style w:type="paragraph" w:customStyle="1" w:styleId="EQ">
    <w:name w:val="EQ"/>
    <w:basedOn w:val="Normal"/>
    <w:next w:val="Normal"/>
    <w:rsid w:val="006858E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6858E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858E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6858EA"/>
    <w:pPr>
      <w:jc w:val="right"/>
    </w:pPr>
  </w:style>
  <w:style w:type="paragraph" w:customStyle="1" w:styleId="TAN">
    <w:name w:val="TAN"/>
    <w:basedOn w:val="TAL"/>
    <w:rsid w:val="006858EA"/>
    <w:pPr>
      <w:ind w:left="851" w:hanging="851"/>
    </w:pPr>
  </w:style>
  <w:style w:type="paragraph" w:customStyle="1" w:styleId="ZA">
    <w:name w:val="ZA"/>
    <w:rsid w:val="006858E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6858E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6858E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6858E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6858EA"/>
    <w:pPr>
      <w:framePr w:wrap="notBeside" w:y="16161"/>
    </w:pPr>
  </w:style>
  <w:style w:type="character" w:customStyle="1" w:styleId="ZGSM">
    <w:name w:val="ZGSM"/>
    <w:rsid w:val="006858EA"/>
  </w:style>
  <w:style w:type="paragraph" w:customStyle="1" w:styleId="ZG">
    <w:name w:val="ZG"/>
    <w:rsid w:val="006858E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EditorsNote">
    <w:name w:val="Editor's Note"/>
    <w:basedOn w:val="NO"/>
    <w:rsid w:val="006858EA"/>
    <w:rPr>
      <w:color w:val="FF0000"/>
    </w:rPr>
  </w:style>
  <w:style w:type="paragraph" w:customStyle="1" w:styleId="B2">
    <w:name w:val="B2"/>
    <w:basedOn w:val="List2"/>
    <w:rsid w:val="006858EA"/>
  </w:style>
  <w:style w:type="paragraph" w:customStyle="1" w:styleId="B3">
    <w:name w:val="B3"/>
    <w:basedOn w:val="List3"/>
    <w:rsid w:val="006858EA"/>
  </w:style>
  <w:style w:type="paragraph" w:customStyle="1" w:styleId="B4">
    <w:name w:val="B4"/>
    <w:basedOn w:val="List4"/>
    <w:rsid w:val="006858EA"/>
  </w:style>
  <w:style w:type="paragraph" w:customStyle="1" w:styleId="B5">
    <w:name w:val="B5"/>
    <w:basedOn w:val="List5"/>
    <w:rsid w:val="006858EA"/>
  </w:style>
  <w:style w:type="paragraph" w:customStyle="1" w:styleId="ZTD">
    <w:name w:val="ZTD"/>
    <w:basedOn w:val="ZB"/>
    <w:rsid w:val="006858EA"/>
    <w:pPr>
      <w:framePr w:hRule="auto" w:wrap="notBeside" w:y="852"/>
    </w:pPr>
    <w:rPr>
      <w:i w:val="0"/>
      <w:sz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183</Words>
  <Characters>1046</Characters>
  <Application>Microsoft Office Word</Application>
  <DocSecurity>0</DocSecurity>
  <Lines>8</Lines>
  <Paragraphs>2</Paragraphs>
  <ScaleCrop>false</ScaleCrop>
  <Company>ETSI Sophia Antipolis</Company>
  <LinksUpToDate>false</LinksUpToDate>
  <CharactersWithSpaces>1227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SA1 contribution</dc:title>
  <dc:creator>Alice Li</dc:creator>
  <cp:lastModifiedBy>23.247_CR0356R1_(Rel-18)_5MBS_Ph2, 5MBS_CH</cp:lastModifiedBy>
  <cp:revision>2</cp:revision>
  <cp:lastPrinted>2002-04-23T13:10:00Z</cp:lastPrinted>
  <dcterms:created xsi:type="dcterms:W3CDTF">2024-03-26T16:53:00Z</dcterms:created>
  <dcterms:modified xsi:type="dcterms:W3CDTF">2024-03-26T16:53:00Z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KSOProductBuildVer">
    <vt:lpwstr>2052-11.8.2.12085</vt:lpwstr>
  </property>
  <property fmtid="{D5CDD505-2E9C-101B-9397-08002B2CF9AE}" pid="4" name="ICV">
    <vt:lpwstr>4428B0624DA344D0B494F556F919A3CB</vt:lpwstr>
  </property>
</Properties>
</file>