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3B8266" w14:textId="0282795D" w:rsidR="006B3EE5" w:rsidRDefault="006B3EE5" w:rsidP="006B3EE5">
      <w:pPr>
        <w:pStyle w:val="CRCoverPage"/>
        <w:tabs>
          <w:tab w:val="right" w:pos="9639"/>
        </w:tabs>
        <w:spacing w:after="0"/>
        <w:rPr>
          <w:b/>
          <w:i/>
          <w:noProof/>
          <w:sz w:val="28"/>
        </w:rPr>
      </w:pPr>
      <w:bookmarkStart w:id="0" w:name="_Hlk91753531"/>
      <w:r>
        <w:rPr>
          <w:rFonts w:cs="Arial"/>
          <w:b/>
          <w:noProof/>
          <w:sz w:val="24"/>
        </w:rPr>
        <w:t>SA WG2 Meeting #15</w:t>
      </w:r>
      <w:r w:rsidR="002767DA">
        <w:rPr>
          <w:rFonts w:cs="Arial"/>
          <w:b/>
          <w:noProof/>
          <w:sz w:val="24"/>
        </w:rPr>
        <w:t>6</w:t>
      </w:r>
      <w:r>
        <w:rPr>
          <w:rFonts w:cs="Arial"/>
          <w:b/>
          <w:noProof/>
          <w:sz w:val="24"/>
        </w:rPr>
        <w:t>e</w:t>
      </w:r>
      <w:r>
        <w:rPr>
          <w:b/>
          <w:i/>
          <w:noProof/>
          <w:sz w:val="28"/>
        </w:rPr>
        <w:tab/>
      </w:r>
      <w:r>
        <w:rPr>
          <w:rFonts w:cs="Arial"/>
          <w:b/>
          <w:noProof/>
          <w:sz w:val="24"/>
        </w:rPr>
        <w:t>S2-230</w:t>
      </w:r>
      <w:r w:rsidR="00421226">
        <w:rPr>
          <w:rFonts w:cs="Arial"/>
          <w:b/>
          <w:noProof/>
          <w:sz w:val="24"/>
        </w:rPr>
        <w:t>4967</w:t>
      </w:r>
    </w:p>
    <w:p w14:paraId="6E064A3C" w14:textId="45273B02" w:rsidR="006B3EE5" w:rsidRDefault="002767DA" w:rsidP="006B3EE5">
      <w:pPr>
        <w:pStyle w:val="CRCoverPage"/>
        <w:outlineLvl w:val="0"/>
        <w:rPr>
          <w:b/>
          <w:noProof/>
          <w:sz w:val="24"/>
        </w:rPr>
      </w:pPr>
      <w:bookmarkStart w:id="1" w:name="_Hlk91755148"/>
      <w:r>
        <w:rPr>
          <w:rFonts w:cs="Arial" w:hint="eastAsia"/>
          <w:b/>
          <w:bCs/>
          <w:sz w:val="24"/>
          <w:lang w:eastAsia="zh-CN"/>
        </w:rPr>
        <w:t>April</w:t>
      </w:r>
      <w:r w:rsidR="006B3EE5">
        <w:rPr>
          <w:rFonts w:cs="Arial"/>
          <w:b/>
          <w:bCs/>
          <w:sz w:val="24"/>
        </w:rPr>
        <w:t xml:space="preserve"> 1</w:t>
      </w:r>
      <w:r>
        <w:rPr>
          <w:rFonts w:cs="Arial"/>
          <w:b/>
          <w:bCs/>
          <w:sz w:val="24"/>
        </w:rPr>
        <w:t>7</w:t>
      </w:r>
      <w:r w:rsidR="006B3EE5" w:rsidRPr="00276C27">
        <w:rPr>
          <w:rFonts w:cs="Arial"/>
          <w:b/>
          <w:bCs/>
          <w:sz w:val="24"/>
          <w:vertAlign w:val="superscript"/>
        </w:rPr>
        <w:t>th</w:t>
      </w:r>
      <w:r w:rsidR="006B3EE5">
        <w:rPr>
          <w:rFonts w:cs="Arial"/>
          <w:b/>
          <w:bCs/>
          <w:sz w:val="24"/>
        </w:rPr>
        <w:t xml:space="preserve"> – </w:t>
      </w:r>
      <w:r>
        <w:rPr>
          <w:rFonts w:cs="Arial"/>
          <w:b/>
          <w:bCs/>
          <w:sz w:val="24"/>
        </w:rPr>
        <w:t>21</w:t>
      </w:r>
      <w:bookmarkEnd w:id="1"/>
      <w:r>
        <w:rPr>
          <w:rFonts w:cs="Arial" w:hint="eastAsia"/>
          <w:b/>
          <w:bCs/>
          <w:sz w:val="24"/>
          <w:vertAlign w:val="superscript"/>
          <w:lang w:eastAsia="zh-CN"/>
        </w:rPr>
        <w:t>st</w:t>
      </w:r>
      <w:r w:rsidR="006B3EE5">
        <w:rPr>
          <w:rFonts w:cs="Arial"/>
          <w:b/>
          <w:bCs/>
          <w:sz w:val="24"/>
        </w:rPr>
        <w:t>, 2023</w:t>
      </w:r>
      <w:r w:rsidR="006B3EE5">
        <w:rPr>
          <w:b/>
          <w:noProof/>
          <w:sz w:val="24"/>
        </w:rPr>
        <w:t>; Elbonia</w:t>
      </w:r>
      <w:r w:rsidR="006B3EE5">
        <w:rPr>
          <w:rFonts w:cs="Arial"/>
          <w:b/>
          <w:noProof/>
          <w:color w:val="3333FF"/>
          <w:sz w:val="24"/>
        </w:rPr>
        <w:t xml:space="preserve">               </w:t>
      </w:r>
      <w:r w:rsidR="006B3EE5">
        <w:rPr>
          <w:rFonts w:cs="Arial"/>
          <w:b/>
          <w:noProof/>
          <w:color w:val="3333FF"/>
          <w:sz w:val="24"/>
        </w:rPr>
        <w:tab/>
        <w:t xml:space="preserve">  </w:t>
      </w:r>
      <w:r w:rsidR="006B3EE5">
        <w:rPr>
          <w:rFonts w:cs="Arial"/>
          <w:b/>
          <w:noProof/>
          <w:color w:val="3333FF"/>
          <w:sz w:val="24"/>
        </w:rPr>
        <w:tab/>
        <w:t xml:space="preserve">       </w:t>
      </w:r>
      <w:r w:rsidR="006B3EE5">
        <w:rPr>
          <w:rFonts w:cs="Arial"/>
          <w:b/>
          <w:noProof/>
          <w:color w:val="3333FF"/>
          <w:sz w:val="24"/>
        </w:rPr>
        <w:tab/>
      </w:r>
      <w:r w:rsidR="006B3EE5">
        <w:rPr>
          <w:rFonts w:cs="Arial"/>
          <w:b/>
          <w:noProof/>
          <w:color w:val="3333FF"/>
          <w:sz w:val="24"/>
        </w:rPr>
        <w:tab/>
      </w:r>
      <w:r w:rsidR="000963D3">
        <w:rPr>
          <w:rFonts w:cs="Arial"/>
          <w:b/>
          <w:noProof/>
          <w:color w:val="3333FF"/>
          <w:sz w:val="24"/>
        </w:rPr>
        <w:t xml:space="preserve">  </w:t>
      </w:r>
      <w:r w:rsidR="006B3EE5">
        <w:rPr>
          <w:rFonts w:cs="Arial"/>
          <w:b/>
          <w:noProof/>
          <w:color w:val="3333FF"/>
          <w:sz w:val="24"/>
        </w:rPr>
        <w:t xml:space="preserve"> </w:t>
      </w:r>
      <w:r w:rsidR="006B3EE5">
        <w:rPr>
          <w:b/>
          <w:noProof/>
          <w:color w:val="3333FF"/>
        </w:rPr>
        <w:t>(revision of S2-230</w:t>
      </w:r>
      <w:r w:rsidR="000963D3">
        <w:rPr>
          <w:b/>
          <w:noProof/>
          <w:color w:val="3333FF"/>
        </w:rPr>
        <w:t>xxxx</w:t>
      </w:r>
      <w:r w:rsidR="006B3EE5">
        <w:rPr>
          <w:b/>
          <w:noProof/>
          <w:color w:val="3333FF"/>
        </w:rPr>
        <w:t>)</w:t>
      </w:r>
    </w:p>
    <w:bookmarkEnd w:id="0"/>
    <w:p w14:paraId="025ACF12" w14:textId="77777777" w:rsidR="00463675" w:rsidRPr="00B6658B" w:rsidRDefault="00463675">
      <w:pPr>
        <w:rPr>
          <w:rFonts w:ascii="Arial" w:hAnsi="Arial" w:cs="Arial"/>
        </w:rPr>
      </w:pPr>
    </w:p>
    <w:p w14:paraId="24D93181" w14:textId="32F34005" w:rsidR="00B6264E" w:rsidRPr="00B61723" w:rsidRDefault="00B6264E" w:rsidP="00B6264E">
      <w:pPr>
        <w:spacing w:after="60"/>
        <w:ind w:left="1985" w:hanging="1985"/>
        <w:rPr>
          <w:rFonts w:ascii="Arial" w:hAnsi="Arial" w:cs="Arial"/>
          <w:b/>
          <w:sz w:val="22"/>
          <w:szCs w:val="22"/>
        </w:rPr>
      </w:pPr>
      <w:r w:rsidRPr="00B61723">
        <w:rPr>
          <w:rFonts w:ascii="Arial" w:hAnsi="Arial" w:cs="Arial"/>
          <w:b/>
          <w:sz w:val="22"/>
          <w:szCs w:val="22"/>
        </w:rPr>
        <w:t>Title:</w:t>
      </w:r>
      <w:r w:rsidRPr="00B61723">
        <w:rPr>
          <w:rFonts w:ascii="Arial" w:hAnsi="Arial" w:cs="Arial"/>
          <w:b/>
          <w:sz w:val="22"/>
          <w:szCs w:val="22"/>
        </w:rPr>
        <w:tab/>
      </w:r>
      <w:r w:rsidR="00A8246A">
        <w:rPr>
          <w:rFonts w:ascii="Arial" w:hAnsi="Arial" w:cs="Arial" w:hint="eastAsia"/>
          <w:b/>
          <w:sz w:val="22"/>
          <w:szCs w:val="22"/>
          <w:lang w:eastAsia="zh-CN"/>
        </w:rPr>
        <w:t>[</w:t>
      </w:r>
      <w:r w:rsidR="00A8246A">
        <w:rPr>
          <w:rFonts w:ascii="Arial" w:hAnsi="Arial" w:cs="Arial"/>
          <w:b/>
          <w:sz w:val="22"/>
          <w:szCs w:val="22"/>
          <w:lang w:eastAsia="zh-CN"/>
        </w:rPr>
        <w:t xml:space="preserve">draft] </w:t>
      </w:r>
      <w:r w:rsidR="000963D3">
        <w:rPr>
          <w:rFonts w:ascii="Arial" w:hAnsi="Arial" w:cs="Arial"/>
          <w:b/>
          <w:sz w:val="22"/>
          <w:szCs w:val="22"/>
        </w:rPr>
        <w:t xml:space="preserve">Reply </w:t>
      </w:r>
      <w:r w:rsidRPr="00B61723">
        <w:rPr>
          <w:rFonts w:ascii="Arial" w:hAnsi="Arial" w:cs="Arial"/>
          <w:b/>
          <w:bCs/>
        </w:rPr>
        <w:t xml:space="preserve">LS </w:t>
      </w:r>
      <w:bookmarkStart w:id="2" w:name="OLE_LINK1"/>
      <w:bookmarkStart w:id="3" w:name="_Hlk123827378"/>
      <w:r w:rsidRPr="00B61723">
        <w:rPr>
          <w:rFonts w:ascii="Arial" w:hAnsi="Arial" w:cs="Arial"/>
          <w:b/>
          <w:bCs/>
        </w:rPr>
        <w:t xml:space="preserve">on </w:t>
      </w:r>
      <w:bookmarkEnd w:id="2"/>
      <w:bookmarkEnd w:id="3"/>
      <w:r w:rsidR="002767DA" w:rsidRPr="002767DA">
        <w:rPr>
          <w:rFonts w:ascii="Arial" w:hAnsi="Arial" w:cs="Arial"/>
          <w:b/>
          <w:bCs/>
        </w:rPr>
        <w:t>NF ID in Nupf_EventExposure_Subscribe Request</w:t>
      </w:r>
    </w:p>
    <w:p w14:paraId="3B4CF256" w14:textId="1781FE51" w:rsidR="00B6264E" w:rsidRPr="00B61723" w:rsidRDefault="00B6264E" w:rsidP="00B6264E">
      <w:pPr>
        <w:spacing w:after="60"/>
        <w:ind w:left="1985" w:hanging="1985"/>
        <w:rPr>
          <w:rFonts w:ascii="Arial" w:hAnsi="Arial" w:cs="Arial"/>
          <w:b/>
          <w:bCs/>
          <w:sz w:val="22"/>
          <w:szCs w:val="22"/>
        </w:rPr>
      </w:pPr>
      <w:r w:rsidRPr="00B61723">
        <w:rPr>
          <w:rFonts w:ascii="Arial" w:hAnsi="Arial" w:cs="Arial"/>
          <w:b/>
          <w:sz w:val="22"/>
          <w:szCs w:val="22"/>
        </w:rPr>
        <w:t>Response to:</w:t>
      </w:r>
      <w:r w:rsidRPr="00B61723">
        <w:rPr>
          <w:rFonts w:ascii="Arial" w:hAnsi="Arial" w:cs="Arial"/>
          <w:b/>
          <w:bCs/>
          <w:sz w:val="22"/>
          <w:szCs w:val="22"/>
        </w:rPr>
        <w:tab/>
      </w:r>
      <w:r w:rsidR="000963D3">
        <w:rPr>
          <w:rFonts w:ascii="Arial" w:hAnsi="Arial" w:cs="Arial"/>
          <w:b/>
          <w:bCs/>
          <w:sz w:val="22"/>
          <w:szCs w:val="22"/>
        </w:rPr>
        <w:t>LS</w:t>
      </w:r>
      <w:r w:rsidR="00DF74D0" w:rsidRPr="00DF74D0">
        <w:rPr>
          <w:rFonts w:ascii="Arial" w:hAnsi="Arial" w:cs="Arial"/>
          <w:b/>
          <w:bCs/>
          <w:sz w:val="22"/>
          <w:szCs w:val="22"/>
        </w:rPr>
        <w:t xml:space="preserve"> </w:t>
      </w:r>
      <w:bookmarkStart w:id="4" w:name="_Hlk123830528"/>
      <w:r w:rsidR="00DF74D0" w:rsidRPr="00B61723">
        <w:rPr>
          <w:rFonts w:ascii="Arial" w:hAnsi="Arial" w:cs="Arial"/>
          <w:b/>
          <w:bCs/>
          <w:sz w:val="22"/>
          <w:szCs w:val="22"/>
        </w:rPr>
        <w:t>S2-</w:t>
      </w:r>
      <w:r w:rsidR="005F3AED" w:rsidRPr="005F3AED">
        <w:rPr>
          <w:rFonts w:ascii="Arial" w:hAnsi="Arial" w:cs="Arial"/>
          <w:b/>
          <w:bCs/>
          <w:sz w:val="22"/>
          <w:szCs w:val="22"/>
        </w:rPr>
        <w:t>2303942</w:t>
      </w:r>
      <w:r w:rsidR="000963D3">
        <w:rPr>
          <w:rFonts w:ascii="Arial" w:hAnsi="Arial" w:cs="Arial"/>
          <w:b/>
          <w:bCs/>
          <w:sz w:val="22"/>
          <w:szCs w:val="22"/>
        </w:rPr>
        <w:t xml:space="preserve"> </w:t>
      </w:r>
      <w:r w:rsidRPr="00B61723">
        <w:rPr>
          <w:rFonts w:ascii="Arial" w:hAnsi="Arial" w:cs="Arial"/>
          <w:b/>
          <w:bCs/>
          <w:sz w:val="22"/>
          <w:szCs w:val="22"/>
        </w:rPr>
        <w:t xml:space="preserve">/ </w:t>
      </w:r>
      <w:bookmarkStart w:id="5" w:name="_Hlk131008211"/>
      <w:bookmarkEnd w:id="4"/>
      <w:r w:rsidR="002767DA" w:rsidRPr="002767DA">
        <w:rPr>
          <w:rFonts w:ascii="Arial" w:hAnsi="Arial" w:cs="Arial"/>
          <w:b/>
          <w:bCs/>
          <w:sz w:val="22"/>
          <w:szCs w:val="22"/>
        </w:rPr>
        <w:t>C4-230727</w:t>
      </w:r>
      <w:bookmarkEnd w:id="5"/>
      <w:r w:rsidRPr="00B61723">
        <w:rPr>
          <w:rFonts w:ascii="Arial" w:hAnsi="Arial" w:cs="Arial"/>
          <w:b/>
          <w:bCs/>
          <w:sz w:val="22"/>
          <w:szCs w:val="22"/>
        </w:rPr>
        <w:t xml:space="preserve"> </w:t>
      </w:r>
      <w:r w:rsidR="000963D3" w:rsidRPr="000963D3">
        <w:rPr>
          <w:rFonts w:ascii="Arial" w:hAnsi="Arial" w:cs="Arial"/>
          <w:b/>
          <w:bCs/>
          <w:sz w:val="22"/>
          <w:szCs w:val="22"/>
        </w:rPr>
        <w:t xml:space="preserve">on </w:t>
      </w:r>
      <w:r w:rsidR="002767DA" w:rsidRPr="002767DA">
        <w:rPr>
          <w:rFonts w:ascii="Arial" w:hAnsi="Arial" w:cs="Arial"/>
          <w:b/>
          <w:bCs/>
        </w:rPr>
        <w:t>NF ID in Nupf_EventExposure_Subscribe Request</w:t>
      </w:r>
      <w:r w:rsidR="000963D3" w:rsidRPr="000963D3">
        <w:rPr>
          <w:rFonts w:ascii="Arial" w:hAnsi="Arial" w:cs="Arial"/>
          <w:b/>
          <w:bCs/>
          <w:sz w:val="22"/>
          <w:szCs w:val="22"/>
        </w:rPr>
        <w:t xml:space="preserve"> from </w:t>
      </w:r>
      <w:r w:rsidR="002767DA">
        <w:rPr>
          <w:rFonts w:ascii="Arial" w:hAnsi="Arial" w:cs="Arial"/>
          <w:b/>
          <w:bCs/>
          <w:sz w:val="22"/>
          <w:szCs w:val="22"/>
        </w:rPr>
        <w:t>CT4</w:t>
      </w:r>
    </w:p>
    <w:p w14:paraId="11F9AA3B" w14:textId="07D4703A" w:rsidR="00B6264E" w:rsidRPr="00B61723" w:rsidRDefault="00B6264E" w:rsidP="00B6264E">
      <w:pPr>
        <w:spacing w:after="60"/>
        <w:ind w:left="1985" w:hanging="1985"/>
        <w:rPr>
          <w:rFonts w:ascii="Arial" w:hAnsi="Arial" w:cs="Arial"/>
          <w:b/>
          <w:bCs/>
          <w:sz w:val="22"/>
          <w:szCs w:val="22"/>
        </w:rPr>
      </w:pPr>
      <w:bookmarkStart w:id="6" w:name="OLE_LINK59"/>
      <w:bookmarkStart w:id="7" w:name="OLE_LINK60"/>
      <w:bookmarkStart w:id="8" w:name="OLE_LINK61"/>
      <w:r w:rsidRPr="00B61723">
        <w:rPr>
          <w:rFonts w:ascii="Arial" w:hAnsi="Arial" w:cs="Arial"/>
          <w:b/>
          <w:sz w:val="22"/>
          <w:szCs w:val="22"/>
        </w:rPr>
        <w:t>Release:</w:t>
      </w:r>
      <w:r w:rsidRPr="00B61723">
        <w:rPr>
          <w:rFonts w:ascii="Arial" w:hAnsi="Arial" w:cs="Arial"/>
          <w:b/>
          <w:bCs/>
          <w:sz w:val="22"/>
          <w:szCs w:val="22"/>
        </w:rPr>
        <w:tab/>
      </w:r>
      <w:r w:rsidR="00524707">
        <w:rPr>
          <w:rFonts w:ascii="Arial" w:hAnsi="Arial" w:cs="Arial"/>
          <w:b/>
          <w:bCs/>
          <w:sz w:val="22"/>
          <w:szCs w:val="22"/>
        </w:rPr>
        <w:t>3GPP Rel-18</w:t>
      </w:r>
    </w:p>
    <w:bookmarkEnd w:id="6"/>
    <w:bookmarkEnd w:id="7"/>
    <w:bookmarkEnd w:id="8"/>
    <w:p w14:paraId="32045CDF" w14:textId="74448556" w:rsidR="00B6264E" w:rsidRPr="00B61723" w:rsidRDefault="00B6264E" w:rsidP="00B6264E">
      <w:pPr>
        <w:spacing w:after="60"/>
        <w:ind w:left="1985" w:hanging="1985"/>
        <w:rPr>
          <w:rFonts w:ascii="Arial" w:hAnsi="Arial" w:cs="Arial"/>
          <w:b/>
          <w:bCs/>
          <w:sz w:val="22"/>
          <w:szCs w:val="22"/>
        </w:rPr>
      </w:pPr>
      <w:r w:rsidRPr="00B61723">
        <w:rPr>
          <w:rFonts w:ascii="Arial" w:hAnsi="Arial" w:cs="Arial"/>
          <w:b/>
          <w:sz w:val="22"/>
          <w:szCs w:val="22"/>
        </w:rPr>
        <w:t>Work Item:</w:t>
      </w:r>
      <w:r w:rsidRPr="00B61723">
        <w:rPr>
          <w:rFonts w:ascii="Arial" w:hAnsi="Arial" w:cs="Arial"/>
          <w:b/>
          <w:bCs/>
          <w:sz w:val="22"/>
          <w:szCs w:val="22"/>
        </w:rPr>
        <w:tab/>
      </w:r>
      <w:r w:rsidR="0051467C">
        <w:rPr>
          <w:rFonts w:ascii="Arial" w:hAnsi="Arial" w:cs="Arial"/>
          <w:b/>
          <w:bCs/>
          <w:sz w:val="22"/>
          <w:szCs w:val="22"/>
        </w:rPr>
        <w:t>UPEAS</w:t>
      </w:r>
    </w:p>
    <w:p w14:paraId="6C6B9CC4" w14:textId="77777777" w:rsidR="00B6264E" w:rsidRPr="00B61723" w:rsidRDefault="00B6264E" w:rsidP="00B6264E">
      <w:pPr>
        <w:spacing w:after="60"/>
        <w:ind w:left="1985" w:hanging="1985"/>
        <w:rPr>
          <w:rFonts w:ascii="Arial" w:hAnsi="Arial" w:cs="Arial"/>
          <w:b/>
          <w:sz w:val="22"/>
          <w:szCs w:val="22"/>
        </w:rPr>
      </w:pPr>
    </w:p>
    <w:p w14:paraId="349806B3" w14:textId="445C3734" w:rsidR="00463675" w:rsidRPr="00B6658B" w:rsidRDefault="00463675">
      <w:pPr>
        <w:spacing w:after="60"/>
        <w:ind w:left="1985" w:hanging="1985"/>
        <w:rPr>
          <w:rFonts w:ascii="Arial" w:hAnsi="Arial" w:cs="Arial"/>
          <w:bCs/>
        </w:rPr>
      </w:pPr>
      <w:r w:rsidRPr="00B6658B">
        <w:rPr>
          <w:rFonts w:ascii="Arial" w:hAnsi="Arial" w:cs="Arial"/>
          <w:b/>
        </w:rPr>
        <w:t>Source:</w:t>
      </w:r>
      <w:r w:rsidRPr="00B6658B">
        <w:rPr>
          <w:rFonts w:ascii="Arial" w:hAnsi="Arial" w:cs="Arial"/>
          <w:bCs/>
          <w:color w:val="FF0000"/>
        </w:rPr>
        <w:tab/>
      </w:r>
      <w:r w:rsidR="006623E3" w:rsidRPr="00B6658B">
        <w:rPr>
          <w:rFonts w:ascii="Arial" w:hAnsi="Arial" w:cs="Arial"/>
          <w:bCs/>
        </w:rPr>
        <w:t>SA</w:t>
      </w:r>
      <w:r w:rsidR="005A7145" w:rsidRPr="00B6658B">
        <w:rPr>
          <w:rFonts w:ascii="Arial" w:hAnsi="Arial" w:cs="Arial"/>
          <w:bCs/>
        </w:rPr>
        <w:t>2</w:t>
      </w:r>
    </w:p>
    <w:p w14:paraId="4745C297" w14:textId="10B9A180" w:rsidR="00463675" w:rsidRPr="00F33D4A" w:rsidRDefault="00463675">
      <w:pPr>
        <w:spacing w:after="60"/>
        <w:ind w:left="1985" w:hanging="1985"/>
        <w:rPr>
          <w:rFonts w:ascii="Arial" w:hAnsi="Arial" w:cs="Arial"/>
          <w:bCs/>
          <w:lang w:val="fr-FR"/>
        </w:rPr>
      </w:pPr>
      <w:r w:rsidRPr="00F33D4A">
        <w:rPr>
          <w:rFonts w:ascii="Arial" w:hAnsi="Arial" w:cs="Arial"/>
          <w:b/>
          <w:lang w:val="fr-FR"/>
        </w:rPr>
        <w:t>To:</w:t>
      </w:r>
      <w:r w:rsidRPr="00F33D4A">
        <w:rPr>
          <w:rFonts w:ascii="Arial" w:hAnsi="Arial" w:cs="Arial"/>
          <w:bCs/>
          <w:lang w:val="fr-FR"/>
        </w:rPr>
        <w:tab/>
      </w:r>
      <w:r w:rsidR="002767DA">
        <w:rPr>
          <w:rFonts w:ascii="Arial" w:hAnsi="Arial" w:cs="Arial"/>
          <w:bCs/>
          <w:lang w:val="fr-FR"/>
        </w:rPr>
        <w:t>CT4</w:t>
      </w:r>
    </w:p>
    <w:p w14:paraId="5A46F238" w14:textId="3C756858" w:rsidR="00463675" w:rsidRPr="00F33D4A" w:rsidRDefault="00463675">
      <w:pPr>
        <w:spacing w:after="60"/>
        <w:ind w:left="1985" w:hanging="1985"/>
        <w:rPr>
          <w:rFonts w:ascii="Arial" w:hAnsi="Arial" w:cs="Arial"/>
          <w:bCs/>
          <w:lang w:val="fr-FR"/>
        </w:rPr>
      </w:pPr>
      <w:r w:rsidRPr="00F33D4A">
        <w:rPr>
          <w:rFonts w:ascii="Arial" w:hAnsi="Arial" w:cs="Arial"/>
          <w:b/>
          <w:lang w:val="fr-FR"/>
        </w:rPr>
        <w:t>Cc:</w:t>
      </w:r>
      <w:r w:rsidRPr="00F33D4A">
        <w:rPr>
          <w:rFonts w:ascii="Arial" w:hAnsi="Arial" w:cs="Arial"/>
          <w:bCs/>
          <w:lang w:val="fr-FR"/>
        </w:rPr>
        <w:tab/>
      </w:r>
    </w:p>
    <w:p w14:paraId="6EC7469A" w14:textId="77777777" w:rsidR="00463675" w:rsidRPr="00F33D4A" w:rsidRDefault="00463675">
      <w:pPr>
        <w:spacing w:after="60"/>
        <w:ind w:left="1985" w:hanging="1985"/>
        <w:rPr>
          <w:rFonts w:ascii="Arial" w:hAnsi="Arial" w:cs="Arial"/>
          <w:bCs/>
          <w:lang w:val="fr-FR"/>
        </w:rPr>
      </w:pPr>
    </w:p>
    <w:p w14:paraId="6DEC703D" w14:textId="77777777" w:rsidR="00463675" w:rsidRPr="00F33D4A" w:rsidRDefault="00463675">
      <w:pPr>
        <w:tabs>
          <w:tab w:val="left" w:pos="2268"/>
        </w:tabs>
        <w:rPr>
          <w:rFonts w:ascii="Arial" w:hAnsi="Arial" w:cs="Arial"/>
          <w:bCs/>
          <w:lang w:val="fr-FR"/>
        </w:rPr>
      </w:pPr>
      <w:r w:rsidRPr="00F33D4A">
        <w:rPr>
          <w:rFonts w:ascii="Arial" w:hAnsi="Arial" w:cs="Arial"/>
          <w:b/>
          <w:lang w:val="fr-FR"/>
        </w:rPr>
        <w:t>Contact Person:</w:t>
      </w:r>
      <w:r w:rsidRPr="00F33D4A">
        <w:rPr>
          <w:rFonts w:ascii="Arial" w:hAnsi="Arial" w:cs="Arial"/>
          <w:bCs/>
          <w:lang w:val="fr-FR"/>
        </w:rPr>
        <w:tab/>
      </w:r>
    </w:p>
    <w:p w14:paraId="229ABC63" w14:textId="5CE0306E" w:rsidR="00463675" w:rsidRPr="00B6658B" w:rsidRDefault="00463675">
      <w:pPr>
        <w:pStyle w:val="4"/>
        <w:tabs>
          <w:tab w:val="left" w:pos="2268"/>
        </w:tabs>
        <w:ind w:left="567"/>
        <w:rPr>
          <w:rFonts w:cs="Arial"/>
          <w:b w:val="0"/>
          <w:bCs/>
        </w:rPr>
      </w:pPr>
      <w:r w:rsidRPr="00B6658B">
        <w:rPr>
          <w:rFonts w:cs="Arial"/>
        </w:rPr>
        <w:t>Name:</w:t>
      </w:r>
      <w:r w:rsidRPr="00B6658B">
        <w:rPr>
          <w:rFonts w:cs="Arial"/>
          <w:b w:val="0"/>
          <w:bCs/>
        </w:rPr>
        <w:tab/>
      </w:r>
      <w:r w:rsidR="00BC2DC0">
        <w:rPr>
          <w:rFonts w:cs="Arial"/>
          <w:b w:val="0"/>
          <w:bCs/>
        </w:rPr>
        <w:t xml:space="preserve"> </w:t>
      </w:r>
      <w:r w:rsidR="000963D3">
        <w:rPr>
          <w:rFonts w:cs="Arial"/>
          <w:b w:val="0"/>
          <w:bCs/>
        </w:rPr>
        <w:t>Yan Han</w:t>
      </w:r>
    </w:p>
    <w:p w14:paraId="2539EEEB" w14:textId="0F3E5241" w:rsidR="00463675" w:rsidRDefault="00463675">
      <w:pPr>
        <w:pStyle w:val="7"/>
        <w:tabs>
          <w:tab w:val="left" w:pos="2268"/>
        </w:tabs>
        <w:ind w:left="567"/>
        <w:rPr>
          <w:rFonts w:cs="Arial"/>
          <w:b w:val="0"/>
          <w:bCs/>
          <w:color w:val="auto"/>
        </w:rPr>
      </w:pPr>
      <w:r w:rsidRPr="000511A2">
        <w:rPr>
          <w:rFonts w:cs="Arial"/>
          <w:lang w:val="en-US"/>
        </w:rPr>
        <w:t>E-mail Address</w:t>
      </w:r>
      <w:r w:rsidRPr="00AA4A97">
        <w:rPr>
          <w:rFonts w:cs="Arial"/>
          <w:color w:val="auto"/>
        </w:rPr>
        <w:t>:</w:t>
      </w:r>
      <w:r w:rsidRPr="00AA4A97">
        <w:rPr>
          <w:rFonts w:cs="Arial"/>
          <w:b w:val="0"/>
          <w:bCs/>
          <w:color w:val="auto"/>
        </w:rPr>
        <w:tab/>
      </w:r>
      <w:r w:rsidR="00F761B6" w:rsidRPr="00F761B6">
        <w:rPr>
          <w:rFonts w:cs="Arial"/>
          <w:b w:val="0"/>
          <w:bCs/>
        </w:rPr>
        <w:t xml:space="preserve"> </w:t>
      </w:r>
      <w:r w:rsidR="000963D3" w:rsidRPr="000963D3">
        <w:rPr>
          <w:rFonts w:cs="Arial"/>
          <w:b w:val="0"/>
          <w:bCs/>
        </w:rPr>
        <w:t>hanyan@chinamobile</w:t>
      </w:r>
      <w:r w:rsidR="000963D3">
        <w:rPr>
          <w:rFonts w:cs="Arial"/>
          <w:b w:val="0"/>
          <w:bCs/>
        </w:rPr>
        <w:t>.com</w:t>
      </w:r>
    </w:p>
    <w:p w14:paraId="3A8F75C1" w14:textId="77777777" w:rsidR="00463675" w:rsidRPr="000511A2" w:rsidRDefault="00463675">
      <w:pPr>
        <w:spacing w:after="60"/>
        <w:ind w:left="1985" w:hanging="1985"/>
        <w:rPr>
          <w:rFonts w:ascii="Arial" w:hAnsi="Arial" w:cs="Arial"/>
          <w:b/>
          <w:lang w:val="en-US"/>
        </w:rPr>
      </w:pPr>
    </w:p>
    <w:p w14:paraId="2CA5326C" w14:textId="2182A5B8" w:rsidR="00923E7C" w:rsidRPr="00B6658B" w:rsidRDefault="00923E7C" w:rsidP="00923E7C">
      <w:pPr>
        <w:tabs>
          <w:tab w:val="left" w:pos="2268"/>
        </w:tabs>
        <w:rPr>
          <w:rFonts w:ascii="Arial" w:hAnsi="Arial" w:cs="Arial"/>
          <w:bCs/>
        </w:rPr>
      </w:pPr>
      <w:r w:rsidRPr="00B6658B">
        <w:rPr>
          <w:rFonts w:ascii="Arial" w:hAnsi="Arial" w:cs="Arial"/>
          <w:b/>
        </w:rPr>
        <w:t>Send any reply LS to:</w:t>
      </w:r>
      <w:r w:rsidRPr="00B6658B">
        <w:rPr>
          <w:rFonts w:ascii="Arial" w:hAnsi="Arial" w:cs="Arial"/>
          <w:b/>
        </w:rPr>
        <w:tab/>
        <w:t xml:space="preserve">3GPP Liaisons Coordinator, </w:t>
      </w:r>
      <w:hyperlink r:id="rId7" w:history="1">
        <w:r w:rsidR="000963D3" w:rsidRPr="005B52A3">
          <w:rPr>
            <w:rStyle w:val="ad"/>
            <w:rFonts w:ascii="Arial" w:hAnsi="Arial" w:cs="Arial"/>
            <w:b/>
          </w:rPr>
          <w:t>mailto:3GPPLiaison@etsi.org</w:t>
        </w:r>
      </w:hyperlink>
      <w:r w:rsidRPr="00B6658B">
        <w:rPr>
          <w:rFonts w:ascii="Arial" w:hAnsi="Arial" w:cs="Arial"/>
          <w:b/>
        </w:rPr>
        <w:t xml:space="preserve"> </w:t>
      </w:r>
      <w:r w:rsidRPr="00B6658B">
        <w:rPr>
          <w:rFonts w:ascii="Arial" w:hAnsi="Arial" w:cs="Arial"/>
          <w:bCs/>
        </w:rPr>
        <w:tab/>
      </w:r>
    </w:p>
    <w:p w14:paraId="588C33BF" w14:textId="77777777" w:rsidR="00923E7C" w:rsidRPr="00B6658B" w:rsidRDefault="00923E7C">
      <w:pPr>
        <w:spacing w:after="60"/>
        <w:ind w:left="1985" w:hanging="1985"/>
        <w:rPr>
          <w:rFonts w:ascii="Arial" w:hAnsi="Arial" w:cs="Arial"/>
          <w:b/>
        </w:rPr>
      </w:pPr>
    </w:p>
    <w:p w14:paraId="384466CF" w14:textId="77777777" w:rsidR="00463675" w:rsidRPr="00B6658B" w:rsidRDefault="00463675">
      <w:pPr>
        <w:pBdr>
          <w:bottom w:val="single" w:sz="4" w:space="1" w:color="auto"/>
        </w:pBdr>
        <w:rPr>
          <w:rFonts w:ascii="Arial" w:hAnsi="Arial" w:cs="Arial"/>
        </w:rPr>
      </w:pPr>
    </w:p>
    <w:p w14:paraId="3328E4CC" w14:textId="77777777" w:rsidR="00463675" w:rsidRPr="00B6658B" w:rsidRDefault="00463675">
      <w:pPr>
        <w:rPr>
          <w:rFonts w:ascii="Arial" w:hAnsi="Arial" w:cs="Arial"/>
        </w:rPr>
      </w:pPr>
    </w:p>
    <w:p w14:paraId="42DE3888" w14:textId="77777777" w:rsidR="00463675" w:rsidRPr="00B6658B" w:rsidRDefault="00463675">
      <w:pPr>
        <w:spacing w:after="120"/>
        <w:rPr>
          <w:rFonts w:ascii="Arial" w:hAnsi="Arial" w:cs="Arial"/>
          <w:b/>
        </w:rPr>
      </w:pPr>
      <w:r w:rsidRPr="00B6658B">
        <w:rPr>
          <w:rFonts w:ascii="Arial" w:hAnsi="Arial" w:cs="Arial"/>
          <w:b/>
        </w:rPr>
        <w:t>1. Overall Description:</w:t>
      </w:r>
    </w:p>
    <w:p w14:paraId="268154D9" w14:textId="7C1340FE" w:rsidR="000963D3" w:rsidRDefault="007F12A4" w:rsidP="008463CE">
      <w:pPr>
        <w:rPr>
          <w:rFonts w:ascii="Arial" w:hAnsi="Arial" w:cs="Arial"/>
        </w:rPr>
      </w:pPr>
      <w:bookmarkStart w:id="9" w:name="_Hlk46758011"/>
      <w:r>
        <w:rPr>
          <w:rFonts w:ascii="Arial" w:hAnsi="Arial" w:cs="Arial"/>
        </w:rPr>
        <w:t xml:space="preserve">SA2 thanks </w:t>
      </w:r>
      <w:r w:rsidR="00E93D43">
        <w:rPr>
          <w:rFonts w:ascii="Arial" w:hAnsi="Arial" w:cs="Arial"/>
        </w:rPr>
        <w:t>CT4</w:t>
      </w:r>
      <w:r>
        <w:rPr>
          <w:rFonts w:ascii="Arial" w:hAnsi="Arial" w:cs="Arial"/>
        </w:rPr>
        <w:t xml:space="preserve"> for their LS</w:t>
      </w:r>
      <w:r w:rsidR="000963D3">
        <w:rPr>
          <w:rFonts w:ascii="Arial" w:hAnsi="Arial" w:cs="Arial"/>
        </w:rPr>
        <w:t xml:space="preserve"> </w:t>
      </w:r>
      <w:r w:rsidR="007143E9">
        <w:rPr>
          <w:rFonts w:ascii="Arial" w:hAnsi="Arial" w:cs="Arial"/>
        </w:rPr>
        <w:t>response (</w:t>
      </w:r>
      <w:r w:rsidR="007143E9" w:rsidRPr="007143E9">
        <w:rPr>
          <w:rFonts w:ascii="Arial" w:hAnsi="Arial" w:cs="Arial"/>
        </w:rPr>
        <w:t>S2-</w:t>
      </w:r>
      <w:r w:rsidR="005F3AED" w:rsidRPr="005F3AED">
        <w:rPr>
          <w:rFonts w:ascii="Arial" w:hAnsi="Arial" w:cs="Arial"/>
        </w:rPr>
        <w:t>2303942</w:t>
      </w:r>
      <w:r w:rsidR="007143E9" w:rsidRPr="007143E9">
        <w:rPr>
          <w:rFonts w:ascii="Arial" w:hAnsi="Arial" w:cs="Arial"/>
        </w:rPr>
        <w:t xml:space="preserve"> / </w:t>
      </w:r>
      <w:r w:rsidR="00E93D43" w:rsidRPr="00E93D43">
        <w:rPr>
          <w:rFonts w:ascii="Arial" w:hAnsi="Arial" w:cs="Arial"/>
        </w:rPr>
        <w:t>C4-230727</w:t>
      </w:r>
      <w:r w:rsidR="007143E9">
        <w:rPr>
          <w:rFonts w:ascii="Arial" w:hAnsi="Arial" w:cs="Arial"/>
        </w:rPr>
        <w:t xml:space="preserve">) </w:t>
      </w:r>
      <w:r w:rsidR="000963D3" w:rsidRPr="000963D3">
        <w:rPr>
          <w:rFonts w:ascii="Arial" w:hAnsi="Arial" w:cs="Arial"/>
        </w:rPr>
        <w:t xml:space="preserve">on </w:t>
      </w:r>
      <w:r w:rsidR="00E93D43" w:rsidRPr="00E93D43">
        <w:rPr>
          <w:rFonts w:ascii="Arial" w:hAnsi="Arial" w:cs="Arial"/>
        </w:rPr>
        <w:t>NF ID in Nupf_EventExposure_Subscribe Request</w:t>
      </w:r>
      <w:r>
        <w:rPr>
          <w:rFonts w:ascii="Arial" w:hAnsi="Arial" w:cs="Arial"/>
        </w:rPr>
        <w:t>.</w:t>
      </w:r>
    </w:p>
    <w:p w14:paraId="1D2C3314" w14:textId="595E3A27" w:rsidR="000963D3" w:rsidRDefault="000963D3" w:rsidP="000963D3">
      <w:pPr>
        <w:rPr>
          <w:rFonts w:ascii="Arial" w:hAnsi="Arial" w:cs="Arial"/>
        </w:rPr>
      </w:pPr>
      <w:r>
        <w:rPr>
          <w:rFonts w:ascii="Arial" w:hAnsi="Arial" w:cs="Arial"/>
          <w:lang w:eastAsia="zh-CN"/>
        </w:rPr>
        <w:t xml:space="preserve">The questions </w:t>
      </w:r>
      <w:r>
        <w:rPr>
          <w:rFonts w:ascii="Arial" w:hAnsi="Arial" w:cs="Arial"/>
        </w:rPr>
        <w:t xml:space="preserve">in the incoming LS from </w:t>
      </w:r>
      <w:r w:rsidR="00E93D43">
        <w:rPr>
          <w:rFonts w:ascii="Arial" w:hAnsi="Arial" w:cs="Arial"/>
        </w:rPr>
        <w:t>CT</w:t>
      </w:r>
      <w:r w:rsidR="00340A81">
        <w:rPr>
          <w:rFonts w:ascii="Arial" w:hAnsi="Arial" w:cs="Arial"/>
        </w:rPr>
        <w:t>4</w:t>
      </w:r>
      <w:r>
        <w:rPr>
          <w:rFonts w:ascii="Arial" w:hAnsi="Arial" w:cs="Arial"/>
        </w:rPr>
        <w:t xml:space="preserve"> in </w:t>
      </w:r>
      <w:r w:rsidR="00E93D43" w:rsidRPr="00E93D43">
        <w:rPr>
          <w:rFonts w:ascii="Arial" w:hAnsi="Arial" w:cs="Arial"/>
        </w:rPr>
        <w:t>C4-230727</w:t>
      </w:r>
      <w:r>
        <w:rPr>
          <w:rFonts w:ascii="Arial" w:hAnsi="Arial" w:cs="Arial"/>
        </w:rPr>
        <w:t xml:space="preserve"> are as following</w:t>
      </w:r>
    </w:p>
    <w:p w14:paraId="43B04A3A" w14:textId="77777777" w:rsidR="000963D3" w:rsidRDefault="000963D3" w:rsidP="000963D3">
      <w:pPr>
        <w:rPr>
          <w:rFonts w:ascii="Arial" w:hAnsi="Arial" w:cs="Arial"/>
        </w:rPr>
      </w:pPr>
    </w:p>
    <w:p w14:paraId="5EF9F2EF" w14:textId="0492579D" w:rsidR="00B92542" w:rsidRPr="00E93D43" w:rsidRDefault="0085754E" w:rsidP="00E93D43">
      <w:pPr>
        <w:ind w:left="717" w:hanging="150"/>
        <w:rPr>
          <w:rFonts w:ascii="Arial" w:hAnsi="Arial" w:cs="Arial"/>
          <w:lang w:val="en-US"/>
        </w:rPr>
      </w:pPr>
      <w:r w:rsidRPr="00E93D43">
        <w:rPr>
          <w:rFonts w:ascii="Arial" w:hAnsi="Arial" w:cs="Arial"/>
          <w:lang w:val="en-US"/>
        </w:rPr>
        <w:t>-</w:t>
      </w:r>
      <w:r w:rsidRPr="00E93D43">
        <w:rPr>
          <w:rFonts w:ascii="Arial" w:hAnsi="Arial" w:cs="Arial"/>
          <w:lang w:val="en-US"/>
        </w:rPr>
        <w:tab/>
      </w:r>
      <w:r w:rsidR="00B92542" w:rsidRPr="00E93D43">
        <w:rPr>
          <w:rFonts w:ascii="Arial" w:hAnsi="Arial" w:cs="Arial"/>
          <w:lang w:val="en-US"/>
        </w:rPr>
        <w:t xml:space="preserve">Q.1 </w:t>
      </w:r>
      <w:r w:rsidR="00E93D43" w:rsidRPr="00E93D43">
        <w:rPr>
          <w:rFonts w:ascii="Arial" w:hAnsi="Arial" w:cs="Arial"/>
          <w:lang w:val="en-US"/>
        </w:rPr>
        <w:t xml:space="preserve">In Rel-15 CT4 defined "NF instance ID" with the format of UUID, each 3GPP defined NF shall be allocated with an NF instance ID. Is the "NF ID" parameter which is mandated for </w:t>
      </w:r>
      <w:bookmarkStart w:id="10" w:name="_Hlk131502806"/>
      <w:r w:rsidR="00E93D43" w:rsidRPr="00E93D43">
        <w:rPr>
          <w:rFonts w:ascii="Arial" w:hAnsi="Arial" w:cs="Arial"/>
          <w:lang w:val="en-US"/>
        </w:rPr>
        <w:t>Nupf_EventExposure_Subscribe</w:t>
      </w:r>
      <w:bookmarkEnd w:id="10"/>
      <w:r w:rsidR="00E93D43" w:rsidRPr="00E93D43">
        <w:rPr>
          <w:rFonts w:ascii="Arial" w:hAnsi="Arial" w:cs="Arial"/>
          <w:lang w:val="en-US"/>
        </w:rPr>
        <w:t xml:space="preserve"> service operation also intended to take the same format as NF instance ID?</w:t>
      </w:r>
    </w:p>
    <w:p w14:paraId="35E99F14" w14:textId="3518F1A8" w:rsidR="00B92542" w:rsidRDefault="0085754E" w:rsidP="0085754E">
      <w:pPr>
        <w:ind w:left="717" w:hanging="150"/>
        <w:rPr>
          <w:rFonts w:ascii="Arial" w:hAnsi="Arial" w:cs="Arial"/>
          <w:lang w:val="en-US"/>
        </w:rPr>
      </w:pPr>
      <w:r>
        <w:rPr>
          <w:rFonts w:ascii="Arial" w:hAnsi="Arial" w:cs="Arial"/>
          <w:lang w:val="en-US"/>
        </w:rPr>
        <w:t>-</w:t>
      </w:r>
      <w:r>
        <w:rPr>
          <w:rFonts w:ascii="Arial" w:hAnsi="Arial" w:cs="Arial"/>
          <w:lang w:val="en-US"/>
        </w:rPr>
        <w:tab/>
      </w:r>
      <w:r w:rsidR="005060EE">
        <w:rPr>
          <w:rFonts w:ascii="Arial" w:hAnsi="Arial" w:cs="Arial" w:hint="eastAsia"/>
          <w:lang w:val="en-US" w:eastAsia="zh-CN"/>
        </w:rPr>
        <w:t>Q.2</w:t>
      </w:r>
      <w:r w:rsidR="005060EE">
        <w:rPr>
          <w:rFonts w:ascii="Arial" w:hAnsi="Arial" w:cs="Arial"/>
          <w:lang w:val="en-US"/>
        </w:rPr>
        <w:t xml:space="preserve"> </w:t>
      </w:r>
      <w:r w:rsidR="00E93D43" w:rsidRPr="00E93D43">
        <w:rPr>
          <w:rFonts w:ascii="Arial" w:hAnsi="Arial" w:cs="Arial"/>
          <w:lang w:val="en-US"/>
        </w:rPr>
        <w:t>Entities which are not allocated with an "NF ID" (</w:t>
      </w:r>
      <w:proofErr w:type="gramStart"/>
      <w:r w:rsidR="00E93D43" w:rsidRPr="00E93D43">
        <w:rPr>
          <w:rFonts w:ascii="Arial" w:hAnsi="Arial" w:cs="Arial"/>
          <w:lang w:val="en-US"/>
        </w:rPr>
        <w:t>e.g.</w:t>
      </w:r>
      <w:proofErr w:type="gramEnd"/>
      <w:r w:rsidR="00E93D43" w:rsidRPr="00E93D43">
        <w:rPr>
          <w:rFonts w:ascii="Arial" w:hAnsi="Arial" w:cs="Arial"/>
          <w:lang w:val="en-US"/>
        </w:rPr>
        <w:t xml:space="preserve"> an external AF which is not defined by 3GPP) will not be able to consume the Nupf_EventExposure, is this the intention of stage2?</w:t>
      </w:r>
    </w:p>
    <w:p w14:paraId="2AE9B8EC" w14:textId="04A9F79B" w:rsidR="000963D3" w:rsidRDefault="0085754E" w:rsidP="0085754E">
      <w:pPr>
        <w:ind w:left="717" w:hanging="150"/>
        <w:rPr>
          <w:rFonts w:ascii="Arial" w:hAnsi="Arial" w:cs="Arial"/>
          <w:lang w:val="en-US"/>
        </w:rPr>
      </w:pPr>
      <w:r>
        <w:rPr>
          <w:rFonts w:ascii="Arial" w:hAnsi="Arial" w:cs="Arial"/>
          <w:lang w:val="en-US"/>
        </w:rPr>
        <w:t>-</w:t>
      </w:r>
      <w:r>
        <w:rPr>
          <w:rFonts w:ascii="Arial" w:hAnsi="Arial" w:cs="Arial"/>
          <w:lang w:val="en-US"/>
        </w:rPr>
        <w:tab/>
      </w:r>
      <w:r w:rsidR="005060EE">
        <w:rPr>
          <w:rFonts w:ascii="Arial" w:hAnsi="Arial" w:cs="Arial" w:hint="eastAsia"/>
          <w:lang w:val="en-US" w:eastAsia="zh-CN"/>
        </w:rPr>
        <w:t>Q.3</w:t>
      </w:r>
      <w:r w:rsidR="005060EE">
        <w:rPr>
          <w:rFonts w:ascii="Arial" w:hAnsi="Arial" w:cs="Arial"/>
          <w:lang w:val="en-US"/>
        </w:rPr>
        <w:t xml:space="preserve"> </w:t>
      </w:r>
      <w:r w:rsidR="00E93D43" w:rsidRPr="00E93D43">
        <w:rPr>
          <w:rFonts w:ascii="Arial" w:hAnsi="Arial" w:cs="Arial"/>
          <w:lang w:val="en-US"/>
        </w:rPr>
        <w:t>Is there any specific handling of Nupf_EventExposure_Subscribe service operation which requires the "NF ID" to be always present?</w:t>
      </w:r>
    </w:p>
    <w:p w14:paraId="48C262A0" w14:textId="77777777" w:rsidR="00B92542" w:rsidRDefault="00B92542" w:rsidP="00B92542">
      <w:pPr>
        <w:rPr>
          <w:rFonts w:ascii="Arial" w:hAnsi="Arial" w:cs="Arial"/>
          <w:lang w:eastAsia="zh-CN"/>
        </w:rPr>
      </w:pPr>
    </w:p>
    <w:p w14:paraId="6367F9FE" w14:textId="240CD08A" w:rsidR="000963D3" w:rsidRDefault="000963D3" w:rsidP="000963D3">
      <w:pPr>
        <w:rPr>
          <w:rFonts w:ascii="Arial" w:hAnsi="Arial" w:cs="Arial"/>
          <w:color w:val="000000"/>
          <w:lang w:eastAsia="zh-CN"/>
        </w:rPr>
      </w:pPr>
      <w:r>
        <w:rPr>
          <w:rFonts w:ascii="Arial" w:hAnsi="Arial" w:cs="Arial"/>
          <w:color w:val="000000"/>
        </w:rPr>
        <w:t xml:space="preserve">SA2 has </w:t>
      </w:r>
      <w:r>
        <w:rPr>
          <w:rFonts w:ascii="Arial" w:hAnsi="Arial" w:cs="Arial"/>
          <w:color w:val="000000"/>
          <w:lang w:eastAsia="zh-CN"/>
        </w:rPr>
        <w:t>some discussion the answers are below:</w:t>
      </w:r>
    </w:p>
    <w:p w14:paraId="1AA90DC9" w14:textId="3B33A5CD" w:rsidR="000963D3" w:rsidRDefault="000963D3" w:rsidP="000963D3">
      <w:pPr>
        <w:rPr>
          <w:rFonts w:ascii="Arial" w:hAnsi="Arial" w:cs="Arial"/>
          <w:color w:val="000000"/>
          <w:lang w:eastAsia="zh-CN"/>
        </w:rPr>
      </w:pPr>
    </w:p>
    <w:p w14:paraId="476C7740" w14:textId="3B2D9ED1" w:rsidR="000963D3" w:rsidRPr="00655F94" w:rsidRDefault="000963D3" w:rsidP="00655F94">
      <w:pPr>
        <w:pStyle w:val="af1"/>
        <w:numPr>
          <w:ilvl w:val="0"/>
          <w:numId w:val="17"/>
        </w:numPr>
        <w:rPr>
          <w:rFonts w:ascii="Arial" w:hAnsi="Arial" w:cs="Arial"/>
          <w:color w:val="000000"/>
          <w:sz w:val="20"/>
          <w:lang w:eastAsia="zh-CN"/>
        </w:rPr>
      </w:pPr>
      <w:r w:rsidRPr="00655F94">
        <w:rPr>
          <w:rFonts w:ascii="Arial" w:hAnsi="Arial" w:cs="Arial" w:hint="eastAsia"/>
          <w:color w:val="000000"/>
          <w:sz w:val="20"/>
          <w:lang w:eastAsia="zh-CN"/>
        </w:rPr>
        <w:t>F</w:t>
      </w:r>
      <w:r w:rsidRPr="00655F94">
        <w:rPr>
          <w:rFonts w:ascii="Arial" w:hAnsi="Arial" w:cs="Arial"/>
          <w:color w:val="000000"/>
          <w:sz w:val="20"/>
          <w:lang w:eastAsia="zh-CN"/>
        </w:rPr>
        <w:t xml:space="preserve">or Q1, </w:t>
      </w:r>
      <w:proofErr w:type="gramStart"/>
      <w:r w:rsidR="00BB75B4">
        <w:rPr>
          <w:rFonts w:ascii="Arial" w:hAnsi="Arial" w:cs="Arial"/>
          <w:color w:val="000000"/>
          <w:sz w:val="20"/>
          <w:lang w:eastAsia="zh-CN"/>
        </w:rPr>
        <w:t>Yes</w:t>
      </w:r>
      <w:proofErr w:type="gramEnd"/>
      <w:r w:rsidR="00BB75B4">
        <w:rPr>
          <w:rFonts w:ascii="Arial" w:hAnsi="Arial" w:cs="Arial"/>
          <w:color w:val="000000"/>
          <w:sz w:val="20"/>
          <w:lang w:eastAsia="zh-CN"/>
        </w:rPr>
        <w:t xml:space="preserve">. </w:t>
      </w:r>
      <w:r w:rsidR="00451125" w:rsidRPr="00655F94">
        <w:rPr>
          <w:rFonts w:ascii="Arial" w:hAnsi="Arial" w:cs="Arial"/>
          <w:color w:val="000000"/>
          <w:sz w:val="20"/>
          <w:lang w:eastAsia="zh-CN"/>
        </w:rPr>
        <w:t>S</w:t>
      </w:r>
      <w:r w:rsidR="00C322F0" w:rsidRPr="00655F94">
        <w:rPr>
          <w:rFonts w:ascii="Arial" w:hAnsi="Arial" w:cs="Arial"/>
          <w:color w:val="000000"/>
          <w:sz w:val="20"/>
          <w:lang w:eastAsia="zh-CN"/>
        </w:rPr>
        <w:t>A</w:t>
      </w:r>
      <w:r w:rsidR="00451125" w:rsidRPr="00655F94">
        <w:rPr>
          <w:rFonts w:ascii="Arial" w:hAnsi="Arial" w:cs="Arial"/>
          <w:color w:val="000000"/>
          <w:sz w:val="20"/>
          <w:lang w:eastAsia="zh-CN"/>
        </w:rPr>
        <w:t xml:space="preserve">2 has agreed </w:t>
      </w:r>
      <w:r w:rsidR="00BB75B4">
        <w:rPr>
          <w:rFonts w:ascii="Arial" w:hAnsi="Arial" w:cs="Arial"/>
          <w:color w:val="000000"/>
          <w:sz w:val="20"/>
          <w:lang w:eastAsia="zh-CN"/>
        </w:rPr>
        <w:t xml:space="preserve">that the </w:t>
      </w:r>
      <w:bookmarkStart w:id="11" w:name="OLE_LINK6"/>
      <w:r w:rsidR="00BB75B4" w:rsidRPr="00BB75B4">
        <w:rPr>
          <w:rFonts w:ascii="Arial" w:hAnsi="Arial" w:cs="Arial"/>
          <w:color w:val="000000"/>
          <w:sz w:val="20"/>
          <w:lang w:eastAsia="zh-CN"/>
        </w:rPr>
        <w:t>"NF ID"</w:t>
      </w:r>
      <w:bookmarkEnd w:id="11"/>
      <w:r w:rsidR="00BB75B4">
        <w:rPr>
          <w:rFonts w:ascii="Arial" w:hAnsi="Arial" w:cs="Arial"/>
          <w:color w:val="000000"/>
          <w:sz w:val="20"/>
          <w:lang w:eastAsia="zh-CN"/>
        </w:rPr>
        <w:t xml:space="preserve"> parameter also intended to take the same format as NF instance ID</w:t>
      </w:r>
      <w:r w:rsidR="0057440D" w:rsidRPr="00655F94">
        <w:rPr>
          <w:rFonts w:ascii="Arial" w:hAnsi="Arial" w:cs="Arial"/>
          <w:sz w:val="20"/>
          <w:lang w:eastAsia="zh-CN"/>
        </w:rPr>
        <w:t>.</w:t>
      </w:r>
    </w:p>
    <w:bookmarkEnd w:id="9"/>
    <w:p w14:paraId="3BD6371B" w14:textId="77777777" w:rsidR="000963D3" w:rsidRPr="00655F94" w:rsidRDefault="000963D3" w:rsidP="00F33D4A">
      <w:pPr>
        <w:pStyle w:val="B1"/>
        <w:rPr>
          <w:lang w:val="en-US"/>
        </w:rPr>
      </w:pPr>
    </w:p>
    <w:p w14:paraId="1901634B" w14:textId="43B6DADF" w:rsidR="00501105" w:rsidRPr="00655F94" w:rsidRDefault="0057440D" w:rsidP="00655F94">
      <w:pPr>
        <w:pStyle w:val="af1"/>
        <w:numPr>
          <w:ilvl w:val="0"/>
          <w:numId w:val="17"/>
        </w:numPr>
        <w:rPr>
          <w:rFonts w:ascii="Arial" w:hAnsi="Arial" w:cs="Arial"/>
          <w:sz w:val="20"/>
        </w:rPr>
      </w:pPr>
      <w:r w:rsidRPr="00655F94">
        <w:rPr>
          <w:rFonts w:ascii="Arial" w:hAnsi="Arial" w:cs="Arial"/>
          <w:sz w:val="20"/>
          <w:lang w:val="en-GB" w:eastAsia="zh-CN"/>
        </w:rPr>
        <w:t>For Q2,</w:t>
      </w:r>
      <w:r w:rsidR="00C86B35">
        <w:rPr>
          <w:rFonts w:ascii="Arial" w:hAnsi="Arial" w:cs="Arial"/>
          <w:sz w:val="20"/>
          <w:lang w:val="en-GB" w:eastAsia="zh-CN"/>
        </w:rPr>
        <w:t xml:space="preserve"> the consumers of </w:t>
      </w:r>
      <w:r w:rsidR="00C86B35" w:rsidRPr="00C86B35">
        <w:rPr>
          <w:rFonts w:ascii="Arial" w:hAnsi="Arial" w:cs="Arial"/>
          <w:sz w:val="20"/>
          <w:lang w:val="en-GB" w:eastAsia="zh-CN"/>
        </w:rPr>
        <w:t>Nupf_EventExposure_Subscribe</w:t>
      </w:r>
      <w:r w:rsidR="00C86B35">
        <w:rPr>
          <w:rFonts w:ascii="Arial" w:hAnsi="Arial" w:cs="Arial"/>
          <w:sz w:val="20"/>
          <w:lang w:val="en-GB" w:eastAsia="zh-CN"/>
        </w:rPr>
        <w:t xml:space="preserve"> service are only NWDAF and SMF which </w:t>
      </w:r>
      <w:r w:rsidR="00703605">
        <w:rPr>
          <w:rFonts w:ascii="Arial" w:hAnsi="Arial" w:cs="Arial"/>
          <w:sz w:val="20"/>
          <w:lang w:val="en-GB" w:eastAsia="zh-CN"/>
        </w:rPr>
        <w:t xml:space="preserve">are allocated with an </w:t>
      </w:r>
      <w:r w:rsidR="00703605" w:rsidRPr="00BB75B4">
        <w:rPr>
          <w:rFonts w:ascii="Arial" w:hAnsi="Arial" w:cs="Arial"/>
          <w:color w:val="000000"/>
          <w:sz w:val="20"/>
          <w:lang w:eastAsia="zh-CN"/>
        </w:rPr>
        <w:t>"NF ID"</w:t>
      </w:r>
      <w:r w:rsidR="00A725D5" w:rsidRPr="00655F94">
        <w:rPr>
          <w:rFonts w:ascii="Arial" w:hAnsi="Arial" w:cs="Arial"/>
          <w:sz w:val="20"/>
        </w:rPr>
        <w:t>.</w:t>
      </w:r>
    </w:p>
    <w:p w14:paraId="26481EAE" w14:textId="047D0CB9" w:rsidR="001E6AD7" w:rsidRPr="00655F94" w:rsidRDefault="001E6AD7" w:rsidP="0057440D">
      <w:pPr>
        <w:rPr>
          <w:rFonts w:ascii="Arial" w:hAnsi="Arial" w:cs="Arial"/>
        </w:rPr>
      </w:pPr>
    </w:p>
    <w:p w14:paraId="6AE7B0C4" w14:textId="40AA565A" w:rsidR="001E6AD7" w:rsidRPr="001131CC" w:rsidRDefault="00A725D5" w:rsidP="00655F94">
      <w:pPr>
        <w:pStyle w:val="af1"/>
        <w:numPr>
          <w:ilvl w:val="0"/>
          <w:numId w:val="17"/>
        </w:numPr>
        <w:rPr>
          <w:rFonts w:ascii="Arial" w:hAnsi="Arial" w:cs="Arial"/>
          <w:sz w:val="20"/>
          <w:lang w:eastAsia="zh-CN"/>
        </w:rPr>
      </w:pPr>
      <w:r w:rsidRPr="00655F94">
        <w:rPr>
          <w:rFonts w:ascii="Arial" w:hAnsi="Arial" w:cs="Arial" w:hint="eastAsia"/>
          <w:sz w:val="20"/>
          <w:lang w:eastAsia="zh-CN"/>
        </w:rPr>
        <w:t>F</w:t>
      </w:r>
      <w:r w:rsidRPr="00655F94">
        <w:rPr>
          <w:rFonts w:ascii="Arial" w:hAnsi="Arial" w:cs="Arial"/>
          <w:sz w:val="20"/>
          <w:lang w:eastAsia="zh-CN"/>
        </w:rPr>
        <w:t xml:space="preserve">or </w:t>
      </w:r>
      <w:r w:rsidR="001E6AD7" w:rsidRPr="00655F94">
        <w:rPr>
          <w:rFonts w:ascii="Arial" w:hAnsi="Arial" w:cs="Arial"/>
          <w:sz w:val="20"/>
          <w:lang w:eastAsia="zh-CN"/>
        </w:rPr>
        <w:t>Q3,</w:t>
      </w:r>
      <w:r w:rsidR="00D6095E">
        <w:rPr>
          <w:rFonts w:ascii="Arial" w:hAnsi="Arial" w:cs="Arial"/>
          <w:sz w:val="20"/>
          <w:lang w:eastAsia="zh-CN"/>
        </w:rPr>
        <w:t xml:space="preserve"> </w:t>
      </w:r>
      <w:r w:rsidR="001131CC" w:rsidRPr="001131CC">
        <w:rPr>
          <w:rFonts w:ascii="Arial" w:hAnsi="Arial" w:cs="Arial" w:hint="eastAsia"/>
          <w:sz w:val="20"/>
          <w:lang w:eastAsia="zh-CN"/>
        </w:rPr>
        <w:t>there</w:t>
      </w:r>
      <w:r w:rsidR="001131CC">
        <w:rPr>
          <w:rFonts w:ascii="Arial" w:hAnsi="Arial" w:cs="Arial"/>
          <w:sz w:val="20"/>
          <w:lang w:eastAsia="zh-CN"/>
        </w:rPr>
        <w:t xml:space="preserve"> is no specific handling of Nupf_Event</w:t>
      </w:r>
      <w:r w:rsidR="001131CC" w:rsidRPr="001131CC">
        <w:rPr>
          <w:rFonts w:ascii="Arial" w:hAnsi="Arial" w:cs="Arial" w:hint="eastAsia"/>
          <w:sz w:val="20"/>
          <w:lang w:eastAsia="zh-CN"/>
        </w:rPr>
        <w:t>Exposure</w:t>
      </w:r>
      <w:r w:rsidR="001131CC" w:rsidRPr="001131CC">
        <w:rPr>
          <w:rFonts w:ascii="Arial" w:hAnsi="Arial" w:cs="Arial"/>
          <w:sz w:val="20"/>
          <w:lang w:eastAsia="zh-CN"/>
        </w:rPr>
        <w:t>_subscribe service operation which requires the “NF ID” to be always present</w:t>
      </w:r>
      <w:r w:rsidR="00C86760">
        <w:rPr>
          <w:rFonts w:ascii="Arial" w:hAnsi="Arial" w:cs="Arial"/>
          <w:sz w:val="20"/>
          <w:lang w:eastAsia="zh-CN"/>
        </w:rPr>
        <w:t>.</w:t>
      </w:r>
      <w:r w:rsidR="001131CC">
        <w:rPr>
          <w:rFonts w:ascii="Arial" w:hAnsi="Arial" w:cs="Arial"/>
          <w:sz w:val="20"/>
          <w:lang w:eastAsia="zh-CN"/>
        </w:rPr>
        <w:t xml:space="preserve"> The NF ID is mandatory for 5GC NF to request subscription service.</w:t>
      </w:r>
    </w:p>
    <w:p w14:paraId="0A3D411E" w14:textId="77777777" w:rsidR="00501105" w:rsidRPr="00B61723" w:rsidRDefault="00501105" w:rsidP="00F33D4A">
      <w:pPr>
        <w:pStyle w:val="B1"/>
        <w:rPr>
          <w:lang w:val="en-US"/>
        </w:rPr>
      </w:pPr>
    </w:p>
    <w:p w14:paraId="2D11C14F" w14:textId="7646DE4D" w:rsidR="00F33D4A" w:rsidRDefault="00F33D4A" w:rsidP="00F33D4A">
      <w:pPr>
        <w:pStyle w:val="B1"/>
        <w:rPr>
          <w:lang w:val="en-US"/>
        </w:rPr>
      </w:pPr>
    </w:p>
    <w:p w14:paraId="1D31AF6B" w14:textId="77777777" w:rsidR="00F33D4A" w:rsidRPr="00B61723" w:rsidRDefault="00F33D4A" w:rsidP="00F33D4A">
      <w:pPr>
        <w:pStyle w:val="B1"/>
        <w:rPr>
          <w:lang w:val="en-US"/>
        </w:rPr>
      </w:pPr>
      <w:r>
        <w:rPr>
          <w:lang w:val="en-US"/>
        </w:rPr>
        <w:tab/>
      </w:r>
    </w:p>
    <w:p w14:paraId="09E85DF7" w14:textId="16236CCC" w:rsidR="00F33D4A" w:rsidRPr="00B61723" w:rsidRDefault="00F33D4A" w:rsidP="00F33D4A">
      <w:pPr>
        <w:pStyle w:val="B1"/>
        <w:rPr>
          <w:lang w:val="en-US"/>
        </w:rPr>
      </w:pPr>
    </w:p>
    <w:p w14:paraId="3B9D367E" w14:textId="77777777" w:rsidR="0097014E" w:rsidRPr="0097014E" w:rsidRDefault="0097014E" w:rsidP="0097014E">
      <w:pPr>
        <w:rPr>
          <w:rFonts w:ascii="Arial" w:hAnsi="Arial" w:cs="Arial"/>
        </w:rPr>
      </w:pPr>
      <w:r w:rsidRPr="0097014E">
        <w:rPr>
          <w:rFonts w:ascii="Arial" w:hAnsi="Arial" w:cs="Arial"/>
        </w:rPr>
        <w:t>.</w:t>
      </w:r>
      <w:r>
        <w:t xml:space="preserve"> </w:t>
      </w:r>
    </w:p>
    <w:p w14:paraId="19404F46" w14:textId="77777777" w:rsidR="005C0CB0" w:rsidRPr="00A74E53" w:rsidRDefault="005C0CB0">
      <w:pPr>
        <w:rPr>
          <w:rFonts w:ascii="Arial" w:hAnsi="Arial" w:cs="Arial"/>
        </w:rPr>
      </w:pPr>
    </w:p>
    <w:p w14:paraId="532DFF8E" w14:textId="77777777" w:rsidR="00463675" w:rsidRPr="00B6658B" w:rsidRDefault="00463675">
      <w:pPr>
        <w:pStyle w:val="a3"/>
        <w:tabs>
          <w:tab w:val="clear" w:pos="4153"/>
          <w:tab w:val="clear" w:pos="8306"/>
        </w:tabs>
        <w:rPr>
          <w:rFonts w:ascii="Arial" w:hAnsi="Arial" w:cs="Arial"/>
        </w:rPr>
      </w:pPr>
    </w:p>
    <w:p w14:paraId="26B1BD3C" w14:textId="77777777" w:rsidR="00463675" w:rsidRPr="00B6658B" w:rsidRDefault="00463675">
      <w:pPr>
        <w:spacing w:after="120"/>
        <w:rPr>
          <w:rFonts w:ascii="Arial" w:hAnsi="Arial" w:cs="Arial"/>
          <w:b/>
        </w:rPr>
      </w:pPr>
      <w:r w:rsidRPr="00B6658B">
        <w:rPr>
          <w:rFonts w:ascii="Arial" w:hAnsi="Arial" w:cs="Arial"/>
          <w:b/>
        </w:rPr>
        <w:t>2. Actions:</w:t>
      </w:r>
    </w:p>
    <w:p w14:paraId="0BB567B0" w14:textId="03529B05" w:rsidR="00463675" w:rsidRPr="00B6658B" w:rsidRDefault="00463675">
      <w:pPr>
        <w:spacing w:after="120"/>
        <w:ind w:left="1985" w:hanging="1985"/>
        <w:rPr>
          <w:rFonts w:ascii="Arial" w:hAnsi="Arial" w:cs="Arial"/>
          <w:b/>
        </w:rPr>
      </w:pPr>
      <w:r w:rsidRPr="00B6658B">
        <w:rPr>
          <w:rFonts w:ascii="Arial" w:hAnsi="Arial" w:cs="Arial"/>
          <w:b/>
        </w:rPr>
        <w:t xml:space="preserve">To </w:t>
      </w:r>
      <w:r w:rsidR="00064F76">
        <w:rPr>
          <w:rFonts w:ascii="Arial" w:hAnsi="Arial" w:cs="Arial"/>
          <w:b/>
        </w:rPr>
        <w:t>CT4</w:t>
      </w:r>
      <w:r w:rsidR="0018293A">
        <w:rPr>
          <w:rFonts w:ascii="Arial" w:hAnsi="Arial" w:cs="Arial"/>
          <w:b/>
        </w:rPr>
        <w:t>:</w:t>
      </w:r>
    </w:p>
    <w:p w14:paraId="495789F4" w14:textId="148046D7" w:rsidR="00B6658B" w:rsidRPr="00B6658B" w:rsidRDefault="00B6658B" w:rsidP="00B6658B">
      <w:pPr>
        <w:spacing w:after="120"/>
        <w:ind w:left="993" w:hanging="993"/>
        <w:rPr>
          <w:rFonts w:ascii="Arial" w:hAnsi="Arial" w:cs="Arial"/>
        </w:rPr>
      </w:pPr>
      <w:r w:rsidRPr="00B6658B">
        <w:rPr>
          <w:rFonts w:ascii="Arial" w:hAnsi="Arial" w:cs="Arial"/>
          <w:b/>
        </w:rPr>
        <w:t xml:space="preserve">ACTION: </w:t>
      </w:r>
      <w:r w:rsidRPr="00B6658B">
        <w:rPr>
          <w:rFonts w:ascii="Arial" w:hAnsi="Arial" w:cs="Arial"/>
          <w:b/>
        </w:rPr>
        <w:tab/>
      </w:r>
      <w:r w:rsidRPr="00B6658B">
        <w:rPr>
          <w:rFonts w:ascii="Arial" w:hAnsi="Arial" w:cs="Arial"/>
        </w:rPr>
        <w:t xml:space="preserve">SA2 kindly </w:t>
      </w:r>
      <w:r w:rsidR="00FB5B2B">
        <w:rPr>
          <w:rFonts w:ascii="Arial" w:hAnsi="Arial" w:cs="Arial"/>
        </w:rPr>
        <w:t>request</w:t>
      </w:r>
      <w:r w:rsidRPr="00B6658B">
        <w:rPr>
          <w:rFonts w:ascii="Arial" w:hAnsi="Arial" w:cs="Arial"/>
        </w:rPr>
        <w:t xml:space="preserve">s </w:t>
      </w:r>
      <w:r w:rsidR="00064F76">
        <w:rPr>
          <w:rFonts w:ascii="Arial" w:hAnsi="Arial" w:cs="Arial"/>
        </w:rPr>
        <w:t>CT</w:t>
      </w:r>
      <w:r w:rsidR="00E17730">
        <w:rPr>
          <w:rFonts w:ascii="Arial" w:hAnsi="Arial" w:cs="Arial"/>
        </w:rPr>
        <w:t>4</w:t>
      </w:r>
      <w:r w:rsidRPr="00B6658B">
        <w:rPr>
          <w:rFonts w:ascii="Arial" w:hAnsi="Arial" w:cs="Arial"/>
        </w:rPr>
        <w:t xml:space="preserve"> to</w:t>
      </w:r>
      <w:r w:rsidR="009C5279">
        <w:rPr>
          <w:rFonts w:ascii="Arial" w:hAnsi="Arial" w:cs="Arial"/>
        </w:rPr>
        <w:t xml:space="preserve"> take the above information into </w:t>
      </w:r>
      <w:r w:rsidR="00FB5B2B">
        <w:rPr>
          <w:rFonts w:ascii="Arial" w:hAnsi="Arial" w:cs="Arial"/>
        </w:rPr>
        <w:t>consideration</w:t>
      </w:r>
      <w:r w:rsidRPr="00B6658B">
        <w:rPr>
          <w:rFonts w:ascii="Arial" w:hAnsi="Arial" w:cs="Arial"/>
        </w:rPr>
        <w:t>.</w:t>
      </w:r>
    </w:p>
    <w:p w14:paraId="3E542644" w14:textId="77777777" w:rsidR="00463675" w:rsidRPr="001131CC" w:rsidRDefault="00463675">
      <w:pPr>
        <w:spacing w:after="120"/>
        <w:ind w:left="993" w:hanging="993"/>
        <w:rPr>
          <w:rFonts w:ascii="Arial" w:hAnsi="Arial" w:cs="Arial"/>
        </w:rPr>
      </w:pPr>
    </w:p>
    <w:p w14:paraId="3D4CC343" w14:textId="32AC48C8" w:rsidR="00AC54DF" w:rsidRDefault="00463675" w:rsidP="00AC54DF">
      <w:pPr>
        <w:spacing w:after="120"/>
        <w:rPr>
          <w:rFonts w:ascii="Arial" w:hAnsi="Arial" w:cs="Arial"/>
          <w:b/>
        </w:rPr>
      </w:pPr>
      <w:r w:rsidRPr="00B6658B">
        <w:rPr>
          <w:rFonts w:ascii="Arial" w:hAnsi="Arial" w:cs="Arial"/>
          <w:b/>
        </w:rPr>
        <w:lastRenderedPageBreak/>
        <w:t xml:space="preserve">3. </w:t>
      </w:r>
      <w:r w:rsidR="00AC54DF" w:rsidRPr="00B6658B">
        <w:rPr>
          <w:rFonts w:ascii="Arial" w:hAnsi="Arial" w:cs="Arial"/>
          <w:b/>
        </w:rPr>
        <w:t>Date of Next TSG-SA WG2 Meetings:</w:t>
      </w:r>
    </w:p>
    <w:p w14:paraId="58AFBC10" w14:textId="72A3DB27" w:rsidR="00064F76" w:rsidRPr="00BB711F" w:rsidRDefault="00064F76" w:rsidP="003A3942">
      <w:pPr>
        <w:tabs>
          <w:tab w:val="left" w:pos="3969"/>
          <w:tab w:val="left" w:pos="5300"/>
          <w:tab w:val="left" w:pos="8640"/>
        </w:tabs>
        <w:spacing w:after="120"/>
        <w:ind w:left="2268" w:hanging="2268"/>
        <w:rPr>
          <w:rFonts w:ascii="Arial" w:hAnsi="Arial" w:cs="Arial"/>
          <w:bCs/>
          <w:lang w:val="en-US"/>
        </w:rPr>
      </w:pPr>
      <w:r w:rsidRPr="00BB711F">
        <w:rPr>
          <w:rFonts w:ascii="Arial" w:hAnsi="Arial" w:cs="Arial"/>
          <w:bCs/>
          <w:lang w:val="en-US"/>
        </w:rPr>
        <w:t>TSG-SA2 Meeting #15</w:t>
      </w:r>
      <w:r>
        <w:rPr>
          <w:rFonts w:ascii="Arial" w:hAnsi="Arial" w:cs="Arial"/>
          <w:bCs/>
          <w:lang w:val="en-US"/>
        </w:rPr>
        <w:t>7</w:t>
      </w:r>
      <w:r w:rsidRPr="00BB711F">
        <w:rPr>
          <w:rFonts w:ascii="Arial" w:hAnsi="Arial" w:cs="Arial"/>
          <w:bCs/>
          <w:lang w:val="en-US"/>
        </w:rPr>
        <w:tab/>
      </w:r>
      <w:r w:rsidR="009765D4">
        <w:rPr>
          <w:rFonts w:ascii="Arial" w:hAnsi="Arial" w:cs="Arial"/>
          <w:bCs/>
          <w:lang w:val="en-US"/>
        </w:rPr>
        <w:t xml:space="preserve">            </w:t>
      </w:r>
      <w:r>
        <w:rPr>
          <w:rFonts w:ascii="Arial" w:hAnsi="Arial" w:cs="Arial"/>
          <w:bCs/>
          <w:lang w:val="en-US"/>
        </w:rPr>
        <w:t>22</w:t>
      </w:r>
      <w:r w:rsidRPr="00BB711F">
        <w:rPr>
          <w:rFonts w:ascii="Arial" w:hAnsi="Arial" w:cs="Arial"/>
          <w:bCs/>
          <w:lang w:val="en-US"/>
        </w:rPr>
        <w:t>-</w:t>
      </w:r>
      <w:r>
        <w:rPr>
          <w:rFonts w:ascii="Arial" w:hAnsi="Arial" w:cs="Arial"/>
          <w:bCs/>
          <w:lang w:val="en-US"/>
        </w:rPr>
        <w:t>26</w:t>
      </w:r>
      <w:r w:rsidRPr="00BB711F">
        <w:rPr>
          <w:rFonts w:ascii="Arial" w:hAnsi="Arial" w:cs="Arial"/>
          <w:bCs/>
          <w:lang w:val="en-US"/>
        </w:rPr>
        <w:t xml:space="preserve"> </w:t>
      </w:r>
      <w:r>
        <w:rPr>
          <w:rFonts w:ascii="Arial" w:hAnsi="Arial" w:cs="Arial"/>
          <w:lang w:eastAsia="fr-FR"/>
        </w:rPr>
        <w:t>May</w:t>
      </w:r>
      <w:r w:rsidRPr="00BB711F">
        <w:rPr>
          <w:rFonts w:ascii="Arial" w:hAnsi="Arial" w:cs="Arial"/>
          <w:bCs/>
          <w:lang w:val="en-US"/>
        </w:rPr>
        <w:t xml:space="preserve"> 202</w:t>
      </w:r>
      <w:r>
        <w:rPr>
          <w:rFonts w:ascii="Arial" w:hAnsi="Arial" w:cs="Arial"/>
          <w:bCs/>
          <w:lang w:val="en-US"/>
        </w:rPr>
        <w:t>3</w:t>
      </w:r>
      <w:r w:rsidRPr="00BB711F">
        <w:rPr>
          <w:rFonts w:ascii="Arial" w:hAnsi="Arial" w:cs="Arial"/>
          <w:bCs/>
          <w:lang w:val="en-US"/>
        </w:rPr>
        <w:tab/>
      </w:r>
      <w:r>
        <w:rPr>
          <w:rFonts w:ascii="Arial" w:hAnsi="Arial" w:cs="Arial"/>
          <w:lang w:eastAsia="fr-FR"/>
        </w:rPr>
        <w:t>Berlin, DE</w:t>
      </w:r>
    </w:p>
    <w:p w14:paraId="0C924B7D" w14:textId="30A90B08" w:rsidR="000E2B1A" w:rsidRPr="00C635E2" w:rsidRDefault="000E2B1A" w:rsidP="000E2B1A">
      <w:pPr>
        <w:spacing w:after="120"/>
        <w:rPr>
          <w:rFonts w:ascii="Arial" w:hAnsi="Arial" w:cs="Arial"/>
          <w:b/>
        </w:rPr>
      </w:pPr>
      <w:r w:rsidRPr="00BB711F">
        <w:rPr>
          <w:rFonts w:ascii="Arial" w:hAnsi="Arial" w:cs="Arial"/>
          <w:bCs/>
          <w:lang w:val="en-US"/>
        </w:rPr>
        <w:t>TSG-SA2 Meeting #</w:t>
      </w:r>
      <w:proofErr w:type="gramStart"/>
      <w:r w:rsidRPr="00BB711F">
        <w:rPr>
          <w:rFonts w:ascii="Arial" w:hAnsi="Arial" w:cs="Arial"/>
          <w:bCs/>
          <w:lang w:val="en-US"/>
        </w:rPr>
        <w:t>15</w:t>
      </w:r>
      <w:r w:rsidR="00AC00C0">
        <w:rPr>
          <w:rFonts w:ascii="Arial" w:hAnsi="Arial" w:cs="Arial"/>
          <w:bCs/>
          <w:lang w:val="en-US"/>
        </w:rPr>
        <w:t xml:space="preserve">8  </w:t>
      </w:r>
      <w:r w:rsidRPr="00BB711F">
        <w:rPr>
          <w:rFonts w:ascii="Arial" w:hAnsi="Arial" w:cs="Arial"/>
          <w:bCs/>
          <w:lang w:val="en-US"/>
        </w:rPr>
        <w:tab/>
      </w:r>
      <w:proofErr w:type="gramEnd"/>
      <w:r>
        <w:rPr>
          <w:rFonts w:ascii="Arial" w:hAnsi="Arial" w:cs="Arial"/>
          <w:bCs/>
          <w:lang w:val="en-US"/>
        </w:rPr>
        <w:t xml:space="preserve"> </w:t>
      </w:r>
      <w:r w:rsidR="00D222EA">
        <w:rPr>
          <w:rFonts w:ascii="Arial" w:hAnsi="Arial" w:cs="Arial"/>
          <w:bCs/>
          <w:lang w:val="en-US"/>
        </w:rPr>
        <w:t>21-25</w:t>
      </w:r>
      <w:r w:rsidRPr="00BB711F">
        <w:rPr>
          <w:rFonts w:ascii="Arial" w:hAnsi="Arial" w:cs="Arial"/>
          <w:bCs/>
          <w:lang w:val="en-US"/>
        </w:rPr>
        <w:t xml:space="preserve"> </w:t>
      </w:r>
      <w:r w:rsidR="00D222EA">
        <w:rPr>
          <w:rFonts w:ascii="Arial" w:hAnsi="Arial" w:cs="Arial" w:hint="eastAsia"/>
          <w:bCs/>
          <w:lang w:val="en-US" w:eastAsia="zh-CN"/>
        </w:rPr>
        <w:t>Aug</w:t>
      </w:r>
      <w:r w:rsidR="00F549BF">
        <w:rPr>
          <w:rFonts w:ascii="Arial" w:hAnsi="Arial" w:cs="Arial" w:hint="eastAsia"/>
          <w:bCs/>
          <w:lang w:val="en-US" w:eastAsia="zh-CN"/>
        </w:rPr>
        <w:t>ust</w:t>
      </w:r>
      <w:r w:rsidRPr="00BB711F">
        <w:rPr>
          <w:rFonts w:ascii="Arial" w:hAnsi="Arial" w:cs="Arial"/>
          <w:bCs/>
          <w:lang w:val="en-US"/>
        </w:rPr>
        <w:t xml:space="preserve"> 202</w:t>
      </w:r>
      <w:r>
        <w:rPr>
          <w:rFonts w:ascii="Arial" w:hAnsi="Arial" w:cs="Arial"/>
          <w:bCs/>
          <w:lang w:val="en-US"/>
        </w:rPr>
        <w:t xml:space="preserve">3        </w:t>
      </w:r>
      <w:r w:rsidR="00F549BF">
        <w:rPr>
          <w:rFonts w:ascii="Arial" w:hAnsi="Arial" w:cs="Arial"/>
          <w:bCs/>
          <w:lang w:val="en-US"/>
        </w:rPr>
        <w:t xml:space="preserve"> </w:t>
      </w:r>
      <w:r w:rsidR="003A3942">
        <w:rPr>
          <w:rFonts w:ascii="Arial" w:hAnsi="Arial" w:cs="Arial"/>
          <w:bCs/>
          <w:lang w:val="en-US"/>
        </w:rPr>
        <w:t xml:space="preserve">   </w:t>
      </w:r>
      <w:r w:rsidR="00D222EA" w:rsidRPr="00D222EA">
        <w:rPr>
          <w:rFonts w:ascii="Arial" w:hAnsi="Arial" w:cs="Arial"/>
          <w:bCs/>
          <w:lang w:val="en-US"/>
        </w:rPr>
        <w:t>Goteborg , SE</w:t>
      </w:r>
    </w:p>
    <w:p w14:paraId="4C23438E" w14:textId="77777777" w:rsidR="00AC54DF" w:rsidRPr="00F549BF" w:rsidRDefault="00AC54DF" w:rsidP="00AC54DF">
      <w:pPr>
        <w:spacing w:after="120"/>
        <w:rPr>
          <w:rFonts w:ascii="Arial" w:hAnsi="Arial" w:cs="Arial"/>
          <w:bCs/>
        </w:rPr>
      </w:pPr>
    </w:p>
    <w:p w14:paraId="7FE372F4" w14:textId="77777777" w:rsidR="000414EE" w:rsidRDefault="000414EE" w:rsidP="00AC54DF">
      <w:pPr>
        <w:spacing w:after="120"/>
        <w:rPr>
          <w:rFonts w:ascii="Arial" w:hAnsi="Arial" w:cs="Arial"/>
          <w:bCs/>
          <w:lang w:val="en-US"/>
        </w:rPr>
      </w:pPr>
    </w:p>
    <w:p w14:paraId="53BDE8B6" w14:textId="77777777" w:rsidR="000414EE" w:rsidRPr="00B6658B" w:rsidRDefault="000414EE" w:rsidP="00B6658B">
      <w:pPr>
        <w:spacing w:after="120"/>
        <w:ind w:left="2268" w:hanging="2268"/>
        <w:rPr>
          <w:rFonts w:ascii="Arial" w:hAnsi="Arial" w:cs="Arial"/>
          <w:bCs/>
          <w:lang w:val="en-US"/>
        </w:rPr>
      </w:pPr>
    </w:p>
    <w:sectPr w:rsidR="000414EE" w:rsidRPr="00B6658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2F3991" w14:textId="77777777" w:rsidR="00B00D49" w:rsidRDefault="00B00D49">
      <w:r>
        <w:separator/>
      </w:r>
    </w:p>
  </w:endnote>
  <w:endnote w:type="continuationSeparator" w:id="0">
    <w:p w14:paraId="06BCFF89" w14:textId="77777777" w:rsidR="00B00D49" w:rsidRDefault="00B00D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2B59B7" w14:textId="77777777" w:rsidR="00B00D49" w:rsidRDefault="00B00D49">
      <w:r>
        <w:separator/>
      </w:r>
    </w:p>
  </w:footnote>
  <w:footnote w:type="continuationSeparator" w:id="0">
    <w:p w14:paraId="2B969404" w14:textId="77777777" w:rsidR="00B00D49" w:rsidRDefault="00B00D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D909D9"/>
    <w:multiLevelType w:val="multilevel"/>
    <w:tmpl w:val="09D909D9"/>
    <w:lvl w:ilvl="0">
      <w:start w:val="5"/>
      <w:numFmt w:val="bullet"/>
      <w:lvlText w:val="-"/>
      <w:lvlJc w:val="left"/>
      <w:pPr>
        <w:ind w:left="720" w:hanging="360"/>
      </w:pPr>
      <w:rPr>
        <w:rFonts w:ascii="Arial" w:eastAsia="等线"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AFC29ED"/>
    <w:multiLevelType w:val="hybridMultilevel"/>
    <w:tmpl w:val="AF1E868A"/>
    <w:lvl w:ilvl="0" w:tplc="35B49DD6">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 w15:restartNumberingAfterBreak="0">
    <w:nsid w:val="131547DA"/>
    <w:multiLevelType w:val="multilevel"/>
    <w:tmpl w:val="78F27B2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2EC0018"/>
    <w:multiLevelType w:val="hybridMultilevel"/>
    <w:tmpl w:val="AFD2C1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286F7405"/>
    <w:multiLevelType w:val="hybridMultilevel"/>
    <w:tmpl w:val="8CE46F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325F2A57"/>
    <w:multiLevelType w:val="hybridMultilevel"/>
    <w:tmpl w:val="3364D8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583200B"/>
    <w:multiLevelType w:val="hybridMultilevel"/>
    <w:tmpl w:val="273ECBB8"/>
    <w:lvl w:ilvl="0" w:tplc="608A2508">
      <w:start w:val="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2C52F4"/>
    <w:multiLevelType w:val="hybridMultilevel"/>
    <w:tmpl w:val="9B020342"/>
    <w:lvl w:ilvl="0" w:tplc="6DFE1BE6">
      <w:start w:val="17"/>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C80204C"/>
    <w:multiLevelType w:val="hybridMultilevel"/>
    <w:tmpl w:val="6E007AAC"/>
    <w:lvl w:ilvl="0" w:tplc="15B29BCE">
      <w:start w:val="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3E6446A"/>
    <w:multiLevelType w:val="hybridMultilevel"/>
    <w:tmpl w:val="D39220D2"/>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4" w15:restartNumberingAfterBreak="0">
    <w:nsid w:val="6B026B41"/>
    <w:multiLevelType w:val="hybridMultilevel"/>
    <w:tmpl w:val="85F6D592"/>
    <w:lvl w:ilvl="0" w:tplc="54720852">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5" w15:restartNumberingAfterBreak="0">
    <w:nsid w:val="78F64F49"/>
    <w:multiLevelType w:val="hybridMultilevel"/>
    <w:tmpl w:val="E50816C8"/>
    <w:lvl w:ilvl="0" w:tplc="37C4DC94">
      <w:start w:val="1"/>
      <w:numFmt w:val="decimal"/>
      <w:lvlText w:val="%1"/>
      <w:lvlJc w:val="left"/>
      <w:pPr>
        <w:ind w:left="360" w:hanging="360"/>
      </w:pPr>
      <w:rPr>
        <w:rFonts w:ascii="Times New Roman" w:eastAsia="宋体" w:hAnsi="Times New Roman" w:cs="Times New Roman"/>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6" w15:restartNumberingAfterBreak="0">
    <w:nsid w:val="7E6B1336"/>
    <w:multiLevelType w:val="hybridMultilevel"/>
    <w:tmpl w:val="4942C618"/>
    <w:lvl w:ilvl="0" w:tplc="040C000F">
      <w:start w:val="1"/>
      <w:numFmt w:val="decimal"/>
      <w:lvlText w:val="%1."/>
      <w:lvlJc w:val="left"/>
      <w:pPr>
        <w:ind w:left="720" w:hanging="360"/>
      </w:pPr>
    </w:lvl>
    <w:lvl w:ilvl="1" w:tplc="01743DFC">
      <w:start w:val="1"/>
      <w:numFmt w:val="decimal"/>
      <w:lvlText w:val="%2"/>
      <w:lvlJc w:val="left"/>
      <w:pPr>
        <w:ind w:left="1440" w:hanging="360"/>
      </w:pPr>
      <w:rPr>
        <w:rFonts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2"/>
  </w:num>
  <w:num w:numId="2">
    <w:abstractNumId w:val="11"/>
  </w:num>
  <w:num w:numId="3">
    <w:abstractNumId w:val="9"/>
  </w:num>
  <w:num w:numId="4">
    <w:abstractNumId w:val="3"/>
  </w:num>
  <w:num w:numId="5">
    <w:abstractNumId w:val="7"/>
  </w:num>
  <w:num w:numId="6">
    <w:abstractNumId w:val="10"/>
  </w:num>
  <w:num w:numId="7">
    <w:abstractNumId w:val="13"/>
  </w:num>
  <w:num w:numId="8">
    <w:abstractNumId w:val="6"/>
  </w:num>
  <w:num w:numId="9">
    <w:abstractNumId w:val="5"/>
  </w:num>
  <w:num w:numId="10">
    <w:abstractNumId w:val="16"/>
  </w:num>
  <w:num w:numId="11">
    <w:abstractNumId w:val="2"/>
  </w:num>
  <w:num w:numId="12">
    <w:abstractNumId w:val="1"/>
  </w:num>
  <w:num w:numId="13">
    <w:abstractNumId w:val="14"/>
  </w:num>
  <w:num w:numId="14">
    <w:abstractNumId w:val="15"/>
  </w:num>
  <w:num w:numId="15">
    <w:abstractNumId w:val="4"/>
  </w:num>
  <w:num w:numId="16">
    <w:abstractNumId w:val="0"/>
  </w:num>
  <w:num w:numId="17">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6D25"/>
    <w:rsid w:val="00020525"/>
    <w:rsid w:val="000414EE"/>
    <w:rsid w:val="00043DA9"/>
    <w:rsid w:val="0004406A"/>
    <w:rsid w:val="000511A2"/>
    <w:rsid w:val="00057F23"/>
    <w:rsid w:val="00064F76"/>
    <w:rsid w:val="0008265E"/>
    <w:rsid w:val="00083DE6"/>
    <w:rsid w:val="000963D3"/>
    <w:rsid w:val="000A121F"/>
    <w:rsid w:val="000C5A63"/>
    <w:rsid w:val="000C6967"/>
    <w:rsid w:val="000D0C97"/>
    <w:rsid w:val="000D2A96"/>
    <w:rsid w:val="000E2B1A"/>
    <w:rsid w:val="000F15E7"/>
    <w:rsid w:val="00103922"/>
    <w:rsid w:val="0010726C"/>
    <w:rsid w:val="001131CC"/>
    <w:rsid w:val="0012286D"/>
    <w:rsid w:val="0012737F"/>
    <w:rsid w:val="0013520F"/>
    <w:rsid w:val="001419B1"/>
    <w:rsid w:val="001473F5"/>
    <w:rsid w:val="0014778C"/>
    <w:rsid w:val="00175A89"/>
    <w:rsid w:val="0018293A"/>
    <w:rsid w:val="001963DC"/>
    <w:rsid w:val="001B72DA"/>
    <w:rsid w:val="001D0178"/>
    <w:rsid w:val="001D42CA"/>
    <w:rsid w:val="001E296B"/>
    <w:rsid w:val="001E6AD7"/>
    <w:rsid w:val="001F0100"/>
    <w:rsid w:val="001F3934"/>
    <w:rsid w:val="001F5C56"/>
    <w:rsid w:val="00203910"/>
    <w:rsid w:val="00206FDA"/>
    <w:rsid w:val="0026379B"/>
    <w:rsid w:val="00272F20"/>
    <w:rsid w:val="002767DA"/>
    <w:rsid w:val="00276AA3"/>
    <w:rsid w:val="00287F60"/>
    <w:rsid w:val="002A07F7"/>
    <w:rsid w:val="002A4D99"/>
    <w:rsid w:val="002A6E3E"/>
    <w:rsid w:val="002B60A0"/>
    <w:rsid w:val="002B717C"/>
    <w:rsid w:val="002B7AAC"/>
    <w:rsid w:val="002D0642"/>
    <w:rsid w:val="002D21C4"/>
    <w:rsid w:val="002D3788"/>
    <w:rsid w:val="002D483E"/>
    <w:rsid w:val="002E756A"/>
    <w:rsid w:val="003173DE"/>
    <w:rsid w:val="00337012"/>
    <w:rsid w:val="00340A81"/>
    <w:rsid w:val="003440AB"/>
    <w:rsid w:val="00344A2E"/>
    <w:rsid w:val="00345787"/>
    <w:rsid w:val="00365380"/>
    <w:rsid w:val="003661DB"/>
    <w:rsid w:val="00382286"/>
    <w:rsid w:val="00385B0F"/>
    <w:rsid w:val="0038624F"/>
    <w:rsid w:val="003915C9"/>
    <w:rsid w:val="00394AC0"/>
    <w:rsid w:val="003A3942"/>
    <w:rsid w:val="003C0418"/>
    <w:rsid w:val="003C7374"/>
    <w:rsid w:val="003D38C8"/>
    <w:rsid w:val="003D52E0"/>
    <w:rsid w:val="003E0072"/>
    <w:rsid w:val="003E4AA8"/>
    <w:rsid w:val="00405EF9"/>
    <w:rsid w:val="00406AF9"/>
    <w:rsid w:val="004114F4"/>
    <w:rsid w:val="00421226"/>
    <w:rsid w:val="004321E3"/>
    <w:rsid w:val="00435662"/>
    <w:rsid w:val="00447443"/>
    <w:rsid w:val="00451125"/>
    <w:rsid w:val="00463675"/>
    <w:rsid w:val="00480356"/>
    <w:rsid w:val="00482801"/>
    <w:rsid w:val="0048288B"/>
    <w:rsid w:val="00484DAC"/>
    <w:rsid w:val="004909AB"/>
    <w:rsid w:val="00491B89"/>
    <w:rsid w:val="00492396"/>
    <w:rsid w:val="004943E5"/>
    <w:rsid w:val="004B0409"/>
    <w:rsid w:val="004B74F1"/>
    <w:rsid w:val="00501105"/>
    <w:rsid w:val="005060EE"/>
    <w:rsid w:val="00512F48"/>
    <w:rsid w:val="0051467C"/>
    <w:rsid w:val="00517195"/>
    <w:rsid w:val="00521C54"/>
    <w:rsid w:val="0052271A"/>
    <w:rsid w:val="00524707"/>
    <w:rsid w:val="00533C53"/>
    <w:rsid w:val="0056769A"/>
    <w:rsid w:val="0057440D"/>
    <w:rsid w:val="00575B12"/>
    <w:rsid w:val="00592052"/>
    <w:rsid w:val="005953DF"/>
    <w:rsid w:val="00596834"/>
    <w:rsid w:val="005A7145"/>
    <w:rsid w:val="005B2A0E"/>
    <w:rsid w:val="005C0CB0"/>
    <w:rsid w:val="005C140D"/>
    <w:rsid w:val="005F3AED"/>
    <w:rsid w:val="00600403"/>
    <w:rsid w:val="00614AAB"/>
    <w:rsid w:val="006209AE"/>
    <w:rsid w:val="00620BCF"/>
    <w:rsid w:val="00632A83"/>
    <w:rsid w:val="006363B6"/>
    <w:rsid w:val="00636732"/>
    <w:rsid w:val="00655F94"/>
    <w:rsid w:val="00656B4F"/>
    <w:rsid w:val="00657708"/>
    <w:rsid w:val="006623E3"/>
    <w:rsid w:val="006678FF"/>
    <w:rsid w:val="00670C06"/>
    <w:rsid w:val="00675712"/>
    <w:rsid w:val="00687112"/>
    <w:rsid w:val="006A199F"/>
    <w:rsid w:val="006A7691"/>
    <w:rsid w:val="006B3EE5"/>
    <w:rsid w:val="006C3A8C"/>
    <w:rsid w:val="006C67E3"/>
    <w:rsid w:val="006C6E64"/>
    <w:rsid w:val="006F7FAF"/>
    <w:rsid w:val="00703605"/>
    <w:rsid w:val="007050E6"/>
    <w:rsid w:val="007051DF"/>
    <w:rsid w:val="0070765E"/>
    <w:rsid w:val="00710B72"/>
    <w:rsid w:val="007143E9"/>
    <w:rsid w:val="007320FA"/>
    <w:rsid w:val="007343EF"/>
    <w:rsid w:val="0073589D"/>
    <w:rsid w:val="0075516F"/>
    <w:rsid w:val="007754EA"/>
    <w:rsid w:val="007927AB"/>
    <w:rsid w:val="007A1243"/>
    <w:rsid w:val="007A63C2"/>
    <w:rsid w:val="007B05F8"/>
    <w:rsid w:val="007C1A34"/>
    <w:rsid w:val="007C1A66"/>
    <w:rsid w:val="007C4ECF"/>
    <w:rsid w:val="007D056B"/>
    <w:rsid w:val="007E393B"/>
    <w:rsid w:val="007F12A4"/>
    <w:rsid w:val="00801D1F"/>
    <w:rsid w:val="00803D09"/>
    <w:rsid w:val="00805D74"/>
    <w:rsid w:val="008263B0"/>
    <w:rsid w:val="00834315"/>
    <w:rsid w:val="0083712E"/>
    <w:rsid w:val="00842157"/>
    <w:rsid w:val="008463CE"/>
    <w:rsid w:val="0085754E"/>
    <w:rsid w:val="008626EF"/>
    <w:rsid w:val="008662B5"/>
    <w:rsid w:val="0086690A"/>
    <w:rsid w:val="00871DA9"/>
    <w:rsid w:val="00880388"/>
    <w:rsid w:val="00881EBF"/>
    <w:rsid w:val="00892405"/>
    <w:rsid w:val="00894C23"/>
    <w:rsid w:val="008E2117"/>
    <w:rsid w:val="0091024E"/>
    <w:rsid w:val="009221AD"/>
    <w:rsid w:val="00923E7C"/>
    <w:rsid w:val="009352BC"/>
    <w:rsid w:val="009417B8"/>
    <w:rsid w:val="00943DC5"/>
    <w:rsid w:val="00944BB0"/>
    <w:rsid w:val="0095575B"/>
    <w:rsid w:val="00955A5C"/>
    <w:rsid w:val="009617A2"/>
    <w:rsid w:val="0097014E"/>
    <w:rsid w:val="009765D4"/>
    <w:rsid w:val="00980772"/>
    <w:rsid w:val="00995127"/>
    <w:rsid w:val="009A3765"/>
    <w:rsid w:val="009A7619"/>
    <w:rsid w:val="009B26AE"/>
    <w:rsid w:val="009B5314"/>
    <w:rsid w:val="009C5279"/>
    <w:rsid w:val="009F409A"/>
    <w:rsid w:val="00A248E5"/>
    <w:rsid w:val="00A34930"/>
    <w:rsid w:val="00A4148B"/>
    <w:rsid w:val="00A52364"/>
    <w:rsid w:val="00A725D5"/>
    <w:rsid w:val="00A72996"/>
    <w:rsid w:val="00A74E53"/>
    <w:rsid w:val="00A75C10"/>
    <w:rsid w:val="00A82178"/>
    <w:rsid w:val="00A8246A"/>
    <w:rsid w:val="00AA4A97"/>
    <w:rsid w:val="00AB4F08"/>
    <w:rsid w:val="00AB7A4F"/>
    <w:rsid w:val="00AC00C0"/>
    <w:rsid w:val="00AC4ED5"/>
    <w:rsid w:val="00AC54DF"/>
    <w:rsid w:val="00AE2AB8"/>
    <w:rsid w:val="00AE4692"/>
    <w:rsid w:val="00B00D49"/>
    <w:rsid w:val="00B0309A"/>
    <w:rsid w:val="00B1088A"/>
    <w:rsid w:val="00B26195"/>
    <w:rsid w:val="00B31869"/>
    <w:rsid w:val="00B425AE"/>
    <w:rsid w:val="00B446FC"/>
    <w:rsid w:val="00B53082"/>
    <w:rsid w:val="00B5311C"/>
    <w:rsid w:val="00B60D07"/>
    <w:rsid w:val="00B6264E"/>
    <w:rsid w:val="00B6658B"/>
    <w:rsid w:val="00B757EC"/>
    <w:rsid w:val="00B846D2"/>
    <w:rsid w:val="00B853C5"/>
    <w:rsid w:val="00B92542"/>
    <w:rsid w:val="00BB5680"/>
    <w:rsid w:val="00BB75B4"/>
    <w:rsid w:val="00BC2DC0"/>
    <w:rsid w:val="00BE4343"/>
    <w:rsid w:val="00BE673B"/>
    <w:rsid w:val="00C05BA2"/>
    <w:rsid w:val="00C06D79"/>
    <w:rsid w:val="00C17A46"/>
    <w:rsid w:val="00C27864"/>
    <w:rsid w:val="00C322F0"/>
    <w:rsid w:val="00C429F9"/>
    <w:rsid w:val="00C438A8"/>
    <w:rsid w:val="00C51325"/>
    <w:rsid w:val="00C635E2"/>
    <w:rsid w:val="00C8310C"/>
    <w:rsid w:val="00C86760"/>
    <w:rsid w:val="00C86B35"/>
    <w:rsid w:val="00CA582C"/>
    <w:rsid w:val="00CA7044"/>
    <w:rsid w:val="00CB0308"/>
    <w:rsid w:val="00D02809"/>
    <w:rsid w:val="00D06C6C"/>
    <w:rsid w:val="00D13621"/>
    <w:rsid w:val="00D2135A"/>
    <w:rsid w:val="00D222EA"/>
    <w:rsid w:val="00D24674"/>
    <w:rsid w:val="00D35D14"/>
    <w:rsid w:val="00D40A38"/>
    <w:rsid w:val="00D6095E"/>
    <w:rsid w:val="00D647D7"/>
    <w:rsid w:val="00D71B86"/>
    <w:rsid w:val="00D86A15"/>
    <w:rsid w:val="00DA1909"/>
    <w:rsid w:val="00DB2E43"/>
    <w:rsid w:val="00DB396E"/>
    <w:rsid w:val="00DB3CB9"/>
    <w:rsid w:val="00DD150C"/>
    <w:rsid w:val="00DD77DB"/>
    <w:rsid w:val="00DE0731"/>
    <w:rsid w:val="00DE2FC3"/>
    <w:rsid w:val="00DE57AD"/>
    <w:rsid w:val="00DF10D2"/>
    <w:rsid w:val="00DF74D0"/>
    <w:rsid w:val="00E00A0B"/>
    <w:rsid w:val="00E0239B"/>
    <w:rsid w:val="00E04590"/>
    <w:rsid w:val="00E17730"/>
    <w:rsid w:val="00E20644"/>
    <w:rsid w:val="00E2615C"/>
    <w:rsid w:val="00E93D43"/>
    <w:rsid w:val="00EA0DC6"/>
    <w:rsid w:val="00EC09D3"/>
    <w:rsid w:val="00EE1A4B"/>
    <w:rsid w:val="00EF0DB0"/>
    <w:rsid w:val="00EF0F6D"/>
    <w:rsid w:val="00EF1465"/>
    <w:rsid w:val="00EF40EA"/>
    <w:rsid w:val="00F02E4E"/>
    <w:rsid w:val="00F045DB"/>
    <w:rsid w:val="00F15CBB"/>
    <w:rsid w:val="00F20F0C"/>
    <w:rsid w:val="00F2281C"/>
    <w:rsid w:val="00F33D4A"/>
    <w:rsid w:val="00F549BF"/>
    <w:rsid w:val="00F761B6"/>
    <w:rsid w:val="00F77CC5"/>
    <w:rsid w:val="00F843D7"/>
    <w:rsid w:val="00F85EBF"/>
    <w:rsid w:val="00F956FD"/>
    <w:rsid w:val="00F96797"/>
    <w:rsid w:val="00FA766B"/>
    <w:rsid w:val="00FB303E"/>
    <w:rsid w:val="00FB5568"/>
    <w:rsid w:val="00FB5B2B"/>
    <w:rsid w:val="00FC1F87"/>
    <w:rsid w:val="00FC20D1"/>
    <w:rsid w:val="00FC3DD8"/>
    <w:rsid w:val="00FD02A6"/>
    <w:rsid w:val="00FF0E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E043B7"/>
  <w15:chartTrackingRefBased/>
  <w15:docId w15:val="{F3BD5AB4-161D-427D-B1B5-99A7D50A2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val="en-GB"/>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923E7C"/>
    <w:rPr>
      <w:rFonts w:ascii="Tahoma" w:hAnsi="Tahoma" w:cs="Tahoma"/>
      <w:sz w:val="16"/>
      <w:szCs w:val="16"/>
    </w:rPr>
  </w:style>
  <w:style w:type="character" w:customStyle="1" w:styleId="ac">
    <w:name w:val="批注框文本 字符"/>
    <w:link w:val="ab"/>
    <w:uiPriority w:val="99"/>
    <w:semiHidden/>
    <w:rsid w:val="00923E7C"/>
    <w:rPr>
      <w:rFonts w:ascii="Tahoma" w:hAnsi="Tahoma" w:cs="Tahoma"/>
      <w:sz w:val="16"/>
      <w:szCs w:val="16"/>
      <w:lang w:val="en-GB"/>
    </w:rPr>
  </w:style>
  <w:style w:type="character" w:styleId="ad">
    <w:name w:val="Hyperlink"/>
    <w:uiPriority w:val="99"/>
    <w:unhideWhenUsed/>
    <w:rsid w:val="00923E7C"/>
    <w:rPr>
      <w:color w:val="0000FF"/>
      <w:u w:val="single"/>
    </w:rPr>
  </w:style>
  <w:style w:type="paragraph" w:styleId="ae">
    <w:name w:val="Revision"/>
    <w:hidden/>
    <w:uiPriority w:val="99"/>
    <w:semiHidden/>
    <w:rsid w:val="0012286D"/>
    <w:rPr>
      <w:lang w:val="en-GB"/>
    </w:rPr>
  </w:style>
  <w:style w:type="paragraph" w:customStyle="1" w:styleId="CRCoverPage">
    <w:name w:val="CR Cover Page"/>
    <w:link w:val="CRCoverPageZchn"/>
    <w:rsid w:val="00620BCF"/>
    <w:pPr>
      <w:spacing w:after="120"/>
    </w:pPr>
    <w:rPr>
      <w:rFonts w:ascii="Arial" w:hAnsi="Arial"/>
      <w:lang w:val="en-GB"/>
    </w:rPr>
  </w:style>
  <w:style w:type="paragraph" w:styleId="af">
    <w:name w:val="annotation subject"/>
    <w:basedOn w:val="a5"/>
    <w:next w:val="a5"/>
    <w:link w:val="af0"/>
    <w:uiPriority w:val="99"/>
    <w:semiHidden/>
    <w:unhideWhenUsed/>
    <w:rsid w:val="00DA1909"/>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批注文字 字符"/>
    <w:link w:val="a5"/>
    <w:semiHidden/>
    <w:rsid w:val="00DA1909"/>
    <w:rPr>
      <w:rFonts w:ascii="Arial" w:hAnsi="Arial"/>
      <w:lang w:val="en-GB" w:eastAsia="en-US"/>
    </w:rPr>
  </w:style>
  <w:style w:type="character" w:customStyle="1" w:styleId="af0">
    <w:name w:val="批注主题 字符"/>
    <w:link w:val="af"/>
    <w:uiPriority w:val="99"/>
    <w:semiHidden/>
    <w:rsid w:val="00DA1909"/>
    <w:rPr>
      <w:rFonts w:ascii="Arial" w:hAnsi="Arial"/>
      <w:b/>
      <w:bCs/>
      <w:lang w:val="en-GB" w:eastAsia="en-US"/>
    </w:rPr>
  </w:style>
  <w:style w:type="paragraph" w:styleId="af1">
    <w:name w:val="List Paragraph"/>
    <w:basedOn w:val="a"/>
    <w:uiPriority w:val="34"/>
    <w:qFormat/>
    <w:rsid w:val="00AA4A97"/>
    <w:pPr>
      <w:spacing w:before="120"/>
      <w:ind w:left="720"/>
      <w:contextualSpacing/>
    </w:pPr>
    <w:rPr>
      <w:rFonts w:eastAsia="Times New Roman"/>
      <w:sz w:val="24"/>
      <w:lang w:val="en-US"/>
    </w:rPr>
  </w:style>
  <w:style w:type="paragraph" w:customStyle="1" w:styleId="B2">
    <w:name w:val="B2"/>
    <w:basedOn w:val="a"/>
    <w:link w:val="B2Char"/>
    <w:rsid w:val="00FC1F87"/>
    <w:pPr>
      <w:overflowPunct w:val="0"/>
      <w:autoSpaceDE w:val="0"/>
      <w:autoSpaceDN w:val="0"/>
      <w:adjustRightInd w:val="0"/>
      <w:spacing w:after="180"/>
      <w:ind w:left="851" w:hanging="284"/>
      <w:textAlignment w:val="baseline"/>
    </w:pPr>
    <w:rPr>
      <w:color w:val="000000"/>
      <w:lang w:eastAsia="ja-JP"/>
    </w:rPr>
  </w:style>
  <w:style w:type="character" w:customStyle="1" w:styleId="B1Char">
    <w:name w:val="B1 Char"/>
    <w:link w:val="B1"/>
    <w:locked/>
    <w:rsid w:val="00FC1F87"/>
    <w:rPr>
      <w:rFonts w:ascii="Arial" w:hAnsi="Arial"/>
      <w:lang w:val="en-GB" w:eastAsia="en-US"/>
    </w:rPr>
  </w:style>
  <w:style w:type="character" w:customStyle="1" w:styleId="B2Char">
    <w:name w:val="B2 Char"/>
    <w:link w:val="B2"/>
    <w:rsid w:val="00FC1F87"/>
    <w:rPr>
      <w:color w:val="000000"/>
      <w:lang w:val="en-GB" w:eastAsia="ja-JP"/>
    </w:rPr>
  </w:style>
  <w:style w:type="paragraph" w:customStyle="1" w:styleId="NO">
    <w:name w:val="NO"/>
    <w:basedOn w:val="a"/>
    <w:link w:val="NOZchn"/>
    <w:qFormat/>
    <w:rsid w:val="007050E6"/>
    <w:pPr>
      <w:keepLines/>
      <w:spacing w:after="180"/>
      <w:ind w:left="1135" w:hanging="851"/>
    </w:pPr>
    <w:rPr>
      <w:rFonts w:eastAsia="Times New Roman"/>
    </w:rPr>
  </w:style>
  <w:style w:type="character" w:customStyle="1" w:styleId="NOZchn">
    <w:name w:val="NO Zchn"/>
    <w:link w:val="NO"/>
    <w:rsid w:val="007050E6"/>
    <w:rPr>
      <w:rFonts w:eastAsia="Times New Roman"/>
      <w:lang w:val="en-GB" w:eastAsia="en-US"/>
    </w:rPr>
  </w:style>
  <w:style w:type="character" w:customStyle="1" w:styleId="CRCoverPageZchn">
    <w:name w:val="CR Cover Page Zchn"/>
    <w:link w:val="CRCoverPage"/>
    <w:rsid w:val="00B446FC"/>
    <w:rPr>
      <w:rFonts w:ascii="Arial" w:hAnsi="Arial"/>
      <w:lang w:val="en-GB" w:eastAsia="en-US"/>
    </w:rPr>
  </w:style>
  <w:style w:type="character" w:styleId="af2">
    <w:name w:val="Unresolved Mention"/>
    <w:uiPriority w:val="99"/>
    <w:semiHidden/>
    <w:unhideWhenUsed/>
    <w:rsid w:val="00B531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79235">
      <w:bodyDiv w:val="1"/>
      <w:marLeft w:val="0"/>
      <w:marRight w:val="0"/>
      <w:marTop w:val="0"/>
      <w:marBottom w:val="0"/>
      <w:divBdr>
        <w:top w:val="none" w:sz="0" w:space="0" w:color="auto"/>
        <w:left w:val="none" w:sz="0" w:space="0" w:color="auto"/>
        <w:bottom w:val="none" w:sz="0" w:space="0" w:color="auto"/>
        <w:right w:val="none" w:sz="0" w:space="0" w:color="auto"/>
      </w:divBdr>
    </w:div>
    <w:div w:id="408817325">
      <w:bodyDiv w:val="1"/>
      <w:marLeft w:val="0"/>
      <w:marRight w:val="0"/>
      <w:marTop w:val="0"/>
      <w:marBottom w:val="0"/>
      <w:divBdr>
        <w:top w:val="none" w:sz="0" w:space="0" w:color="auto"/>
        <w:left w:val="none" w:sz="0" w:space="0" w:color="auto"/>
        <w:bottom w:val="none" w:sz="0" w:space="0" w:color="auto"/>
        <w:right w:val="none" w:sz="0" w:space="0" w:color="auto"/>
      </w:divBdr>
    </w:div>
    <w:div w:id="754133668">
      <w:bodyDiv w:val="1"/>
      <w:marLeft w:val="0"/>
      <w:marRight w:val="0"/>
      <w:marTop w:val="0"/>
      <w:marBottom w:val="0"/>
      <w:divBdr>
        <w:top w:val="none" w:sz="0" w:space="0" w:color="auto"/>
        <w:left w:val="none" w:sz="0" w:space="0" w:color="auto"/>
        <w:bottom w:val="none" w:sz="0" w:space="0" w:color="auto"/>
        <w:right w:val="none" w:sz="0" w:space="0" w:color="auto"/>
      </w:divBdr>
    </w:div>
    <w:div w:id="1194146331">
      <w:bodyDiv w:val="1"/>
      <w:marLeft w:val="0"/>
      <w:marRight w:val="0"/>
      <w:marTop w:val="0"/>
      <w:marBottom w:val="0"/>
      <w:divBdr>
        <w:top w:val="none" w:sz="0" w:space="0" w:color="auto"/>
        <w:left w:val="none" w:sz="0" w:space="0" w:color="auto"/>
        <w:bottom w:val="none" w:sz="0" w:space="0" w:color="auto"/>
        <w:right w:val="none" w:sz="0" w:space="0" w:color="auto"/>
      </w:divBdr>
    </w:div>
    <w:div w:id="1251621441">
      <w:bodyDiv w:val="1"/>
      <w:marLeft w:val="0"/>
      <w:marRight w:val="0"/>
      <w:marTop w:val="0"/>
      <w:marBottom w:val="0"/>
      <w:divBdr>
        <w:top w:val="none" w:sz="0" w:space="0" w:color="auto"/>
        <w:left w:val="none" w:sz="0" w:space="0" w:color="auto"/>
        <w:bottom w:val="none" w:sz="0" w:space="0" w:color="auto"/>
        <w:right w:val="none" w:sz="0" w:space="0" w:color="auto"/>
      </w:divBdr>
    </w:div>
    <w:div w:id="2013987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1670</TotalTime>
  <Pages>2</Pages>
  <Words>320</Words>
  <Characters>1825</Characters>
  <Application>Microsoft Office Word</Application>
  <DocSecurity>0</DocSecurity>
  <Lines>15</Lines>
  <Paragraphs>4</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LS template for N3</vt:lpstr>
      <vt:lpstr>January 16th – 20th, 2023; Elbonia               	  	       		 (revision of S2-2</vt:lpstr>
    </vt:vector>
  </TitlesOfParts>
  <Company>ETSI Sophia Antipolis</Company>
  <LinksUpToDate>false</LinksUpToDate>
  <CharactersWithSpaces>2141</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6750214</vt:i4>
      </vt:variant>
      <vt:variant>
        <vt:i4>0</vt:i4>
      </vt:variant>
      <vt:variant>
        <vt:i4>0</vt:i4>
      </vt:variant>
      <vt:variant>
        <vt:i4>5</vt:i4>
      </vt:variant>
      <vt:variant>
        <vt:lpwstr>mailto:Laurent.thiebaut@nokia.com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Yan</dc:creator>
  <cp:keywords/>
  <cp:lastModifiedBy>CMCC-Yan</cp:lastModifiedBy>
  <cp:revision>48</cp:revision>
  <cp:lastPrinted>2002-04-23T07:10:00Z</cp:lastPrinted>
  <dcterms:created xsi:type="dcterms:W3CDTF">2023-01-05T07:57:00Z</dcterms:created>
  <dcterms:modified xsi:type="dcterms:W3CDTF">2023-04-07T11:06:00Z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(3)MprJTSrpmkKcnkNssWss7Os0ryuMz4a+AJtU+VqvMnuqW9rO5ZG9azv0AR2JAGQO6lvWoVd1_x000d_
I1oFRXTdx2iv7/0KwtlVSq9+3bnlg2KldU3zvxXJJyltOcTyS4ZPh4lQ2pT21r43bbcKeHDE_x000d_
vjXfNz9UJrGEGExBA7E7p3YTjwgho8qeNHPuqPVIxRgXO9kh+DR8gzLS2aloipr4eo+L64XO_x000d_
uUQ8C0Q2wfjGfvt82v</vt:lpwstr>
  </property>
  <property fmtid="{D5CDD505-2E9C-101B-9397-08002B2CF9AE}" pid="3" name="_2015_ms_pID_7253431">
    <vt:lpwstr>BAEEWg9rJYvaarRca/EL28eFWblU01XtzLgA8KcBYiOX0ys8AjiO60_x000d_
5x7MTEkswKhqKJCEAMvVzff87kfp+c9E9VyKu6XrHE5WGO/b+dWIE0FaUk3MK/x4U6XFwiG3_x000d_
hfXarKmE8V1LhzCD/FnQDH5eh1/H6vO61+FbpZctt/ez7Ik6gizAFqHKRWC7kSlONET923Ky_x000d_
gY3zwBb1r5eoLWy6y1pxH/Hqy5e5bJ1loBeY</vt:lpwstr>
  </property>
  <property fmtid="{D5CDD505-2E9C-101B-9397-08002B2CF9AE}" pid="4" name="_2015_ms_pID_7253432">
    <vt:lpwstr>Jg==</vt:lpwstr>
  </property>
</Properties>
</file>