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DBE8A" w14:textId="4B1ACAA1" w:rsidR="00FA611E" w:rsidRPr="0017287B" w:rsidRDefault="00112A7D" w:rsidP="000F0880">
      <w:pPr>
        <w:tabs>
          <w:tab w:val="right" w:pos="9638"/>
        </w:tabs>
        <w:spacing w:after="0"/>
        <w:rPr>
          <w:rFonts w:ascii="Arial" w:eastAsia="MS Gothic" w:hAnsi="Arial" w:cs="Arial"/>
          <w:b/>
          <w:bCs/>
          <w:sz w:val="24"/>
          <w:szCs w:val="24"/>
          <w:lang w:eastAsia="ko-KR"/>
        </w:rPr>
      </w:pPr>
      <w:r w:rsidRPr="00112A7D">
        <w:rPr>
          <w:rFonts w:ascii="Arial" w:hAnsi="Arial" w:cs="Arial"/>
          <w:b/>
          <w:bCs/>
          <w:sz w:val="24"/>
          <w:szCs w:val="24"/>
        </w:rPr>
        <w:t>3GPP TSG-WG SA2 Meeting #15</w:t>
      </w:r>
      <w:r w:rsidR="00B94E09">
        <w:rPr>
          <w:rFonts w:ascii="Arial" w:hAnsi="Arial" w:cs="Arial"/>
          <w:b/>
          <w:bCs/>
          <w:sz w:val="24"/>
          <w:szCs w:val="24"/>
        </w:rPr>
        <w:t>6E</w:t>
      </w:r>
      <w:r w:rsidR="00FA611E">
        <w:rPr>
          <w:rFonts w:ascii="Arial" w:hAnsi="Arial" w:cs="Arial"/>
          <w:b/>
          <w:bCs/>
          <w:sz w:val="24"/>
          <w:szCs w:val="24"/>
        </w:rPr>
        <w:tab/>
      </w:r>
      <w:r w:rsidR="00765617" w:rsidRPr="00765617">
        <w:rPr>
          <w:rFonts w:ascii="Arial" w:hAnsi="Arial" w:cs="Arial"/>
          <w:b/>
          <w:bCs/>
          <w:sz w:val="24"/>
          <w:szCs w:val="24"/>
        </w:rPr>
        <w:t>S2-2304598</w:t>
      </w:r>
    </w:p>
    <w:p w14:paraId="6F56601A" w14:textId="7556A184" w:rsidR="00112A7D" w:rsidRPr="000F4E43" w:rsidRDefault="00B94E09" w:rsidP="00112A7D">
      <w:pPr>
        <w:pStyle w:val="a4"/>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2621D1" w:rsidRPr="002621D1">
        <w:rPr>
          <w:rFonts w:ascii="Arial" w:hAnsi="Arial" w:cs="Arial"/>
          <w:b/>
          <w:bCs/>
          <w:sz w:val="24"/>
          <w:szCs w:val="24"/>
        </w:rPr>
        <w:t xml:space="preserve">, </w:t>
      </w:r>
      <w:r>
        <w:rPr>
          <w:rFonts w:ascii="Arial" w:hAnsi="Arial" w:cs="Arial"/>
          <w:b/>
          <w:bCs/>
          <w:sz w:val="24"/>
          <w:szCs w:val="24"/>
        </w:rPr>
        <w:t>April</w:t>
      </w:r>
      <w:r w:rsidR="002621D1" w:rsidRPr="002621D1">
        <w:rPr>
          <w:rFonts w:ascii="Arial" w:hAnsi="Arial" w:cs="Arial"/>
          <w:b/>
          <w:bCs/>
          <w:sz w:val="24"/>
          <w:szCs w:val="24"/>
        </w:rPr>
        <w:t xml:space="preserve"> </w:t>
      </w:r>
      <w:r>
        <w:rPr>
          <w:rFonts w:ascii="Arial" w:hAnsi="Arial" w:cs="Arial"/>
          <w:b/>
          <w:bCs/>
          <w:sz w:val="24"/>
          <w:szCs w:val="24"/>
        </w:rPr>
        <w:t>1</w:t>
      </w:r>
      <w:r w:rsidR="002C4FC5">
        <w:rPr>
          <w:rFonts w:ascii="Arial" w:hAnsi="Arial" w:cs="Arial"/>
          <w:b/>
          <w:bCs/>
          <w:sz w:val="24"/>
          <w:szCs w:val="24"/>
        </w:rPr>
        <w:t>7</w:t>
      </w:r>
      <w:r w:rsidR="002621D1" w:rsidRPr="002621D1">
        <w:rPr>
          <w:rFonts w:ascii="Arial" w:hAnsi="Arial" w:cs="Arial"/>
          <w:b/>
          <w:bCs/>
          <w:sz w:val="24"/>
          <w:szCs w:val="24"/>
        </w:rPr>
        <w:t xml:space="preserve"> – 2</w:t>
      </w:r>
      <w:r>
        <w:rPr>
          <w:rFonts w:ascii="Arial" w:hAnsi="Arial" w:cs="Arial"/>
          <w:b/>
          <w:bCs/>
          <w:sz w:val="24"/>
          <w:szCs w:val="24"/>
        </w:rPr>
        <w:t>1</w:t>
      </w:r>
      <w:r w:rsidR="002621D1" w:rsidRPr="002621D1">
        <w:rPr>
          <w:rFonts w:ascii="Arial" w:hAnsi="Arial" w:cs="Arial"/>
          <w:b/>
          <w:bCs/>
          <w:sz w:val="24"/>
          <w:szCs w:val="24"/>
        </w:rPr>
        <w:t>, 2023</w:t>
      </w:r>
      <w:r w:rsidR="00112A7D">
        <w:rPr>
          <w:rFonts w:ascii="Arial" w:hAnsi="Arial" w:cs="Arial"/>
          <w:b/>
          <w:bCs/>
          <w:sz w:val="24"/>
          <w:szCs w:val="24"/>
        </w:rPr>
        <w:tab/>
      </w:r>
      <w:r w:rsidR="00112A7D">
        <w:rPr>
          <w:rFonts w:ascii="Arial" w:hAnsi="Arial" w:cs="Arial"/>
          <w:b/>
          <w:bCs/>
          <w:color w:val="0000FF"/>
        </w:rPr>
        <w:t>(revision of S2-230xxxx</w:t>
      </w:r>
      <w:r w:rsidR="00112A7D" w:rsidRPr="001C1B1A">
        <w:rPr>
          <w:rFonts w:ascii="Arial" w:hAnsi="Arial" w:cs="Arial"/>
          <w:b/>
          <w:bCs/>
          <w:color w:val="0000FF"/>
        </w:rPr>
        <w:t>)</w:t>
      </w:r>
    </w:p>
    <w:p w14:paraId="575EE397" w14:textId="77777777" w:rsidR="00BC77CB" w:rsidRPr="00112A7D"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0E550327" w:rsidR="00BC77CB" w:rsidRPr="00D844B6"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6C367F">
        <w:rPr>
          <w:rFonts w:ascii="Arial" w:hAnsi="Arial" w:cs="Arial"/>
          <w:b/>
          <w:lang w:eastAsia="ko-KR"/>
        </w:rPr>
        <w:t xml:space="preserve">Discussion on </w:t>
      </w:r>
      <w:r w:rsidR="00790CAC">
        <w:rPr>
          <w:rFonts w:ascii="Arial" w:hAnsi="Arial" w:cs="Arial"/>
          <w:b/>
          <w:lang w:eastAsia="ko-KR"/>
        </w:rPr>
        <w:t>slice replacement notification from NSSF</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503AAC88"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E368DD">
        <w:rPr>
          <w:rFonts w:ascii="Arial" w:hAnsi="Arial" w:cs="Arial"/>
          <w:b/>
        </w:rPr>
        <w:t>9.</w:t>
      </w:r>
      <w:r w:rsidR="006C367F">
        <w:rPr>
          <w:rFonts w:ascii="Arial" w:hAnsi="Arial" w:cs="Arial"/>
          <w:b/>
        </w:rPr>
        <w:t>11</w:t>
      </w:r>
      <w:r w:rsidR="00FA611E">
        <w:rPr>
          <w:rFonts w:ascii="Arial" w:hAnsi="Arial" w:cs="Arial"/>
          <w:b/>
        </w:rPr>
        <w:t>.</w:t>
      </w:r>
      <w:r w:rsidR="006C367F">
        <w:rPr>
          <w:rFonts w:ascii="Arial" w:hAnsi="Arial" w:cs="Arial"/>
          <w:b/>
        </w:rPr>
        <w:t>2</w:t>
      </w:r>
      <w:r w:rsidR="00E368DD">
        <w:rPr>
          <w:rFonts w:ascii="Arial" w:hAnsi="Arial" w:cs="Arial"/>
          <w:b/>
        </w:rPr>
        <w:t xml:space="preserve"> Network Slicing Phase 3</w:t>
      </w:r>
    </w:p>
    <w:p w14:paraId="0535BD5A" w14:textId="75F9C15C"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E368DD" w:rsidRPr="00F2046E">
        <w:rPr>
          <w:rFonts w:ascii="Arial" w:hAnsi="Arial" w:cs="Arial"/>
          <w:b/>
        </w:rPr>
        <w:t>eNS_Ph3</w:t>
      </w:r>
      <w:r w:rsidR="00E368DD">
        <w:rPr>
          <w:rFonts w:ascii="Arial" w:hAnsi="Arial" w:cs="Arial"/>
          <w:b/>
        </w:rPr>
        <w:t xml:space="preserve"> / Rel-18</w:t>
      </w:r>
    </w:p>
    <w:p w14:paraId="79ADD918" w14:textId="61FE84ED" w:rsidR="00BC77CB" w:rsidRDefault="00086B19">
      <w:pPr>
        <w:rPr>
          <w:rFonts w:ascii="Arial" w:hAnsi="Arial" w:cs="Arial"/>
          <w:i/>
        </w:rPr>
      </w:pPr>
      <w:r>
        <w:rPr>
          <w:rFonts w:ascii="Arial" w:hAnsi="Arial" w:cs="Arial"/>
          <w:i/>
        </w:rPr>
        <w:t xml:space="preserve">Abstract of the contribution: This paper </w:t>
      </w:r>
      <w:r w:rsidR="006C367F">
        <w:rPr>
          <w:rFonts w:ascii="Arial" w:hAnsi="Arial" w:cs="Arial"/>
          <w:i/>
        </w:rPr>
        <w:t>discusses</w:t>
      </w:r>
      <w:r w:rsidR="000F2C2E">
        <w:rPr>
          <w:rFonts w:ascii="Arial" w:hAnsi="Arial" w:cs="Arial"/>
          <w:i/>
        </w:rPr>
        <w:t xml:space="preserve"> NSSF notification to support Network Slice instance replacement.</w:t>
      </w:r>
    </w:p>
    <w:p w14:paraId="1D6E5ECA" w14:textId="77777777" w:rsidR="00BC77CB" w:rsidRDefault="00086B19">
      <w:pPr>
        <w:pStyle w:val="1"/>
        <w:jc w:val="both"/>
      </w:pPr>
      <w:r>
        <w:t>Discussion</w:t>
      </w:r>
    </w:p>
    <w:p w14:paraId="796D1B60" w14:textId="7FCAD29E" w:rsidR="00B30F07" w:rsidRDefault="000F0880" w:rsidP="00F14B85">
      <w:pPr>
        <w:rPr>
          <w:bCs/>
          <w:lang w:eastAsia="ko-KR"/>
        </w:rPr>
      </w:pPr>
      <w:r w:rsidRPr="000F0880">
        <w:rPr>
          <w:rFonts w:hint="eastAsia"/>
          <w:bCs/>
          <w:lang w:eastAsia="ko-KR"/>
        </w:rPr>
        <w:t>I</w:t>
      </w:r>
      <w:r w:rsidRPr="000F0880">
        <w:rPr>
          <w:bCs/>
          <w:lang w:eastAsia="ko-KR"/>
        </w:rPr>
        <w:t xml:space="preserve">n </w:t>
      </w:r>
      <w:r>
        <w:rPr>
          <w:bCs/>
          <w:lang w:eastAsia="ko-KR"/>
        </w:rPr>
        <w:t xml:space="preserve">SA2#155 meeting, TS 23.501 CR#3867 (S2-2303806) </w:t>
      </w:r>
      <w:r w:rsidR="00B30F07">
        <w:rPr>
          <w:bCs/>
          <w:lang w:eastAsia="ko-KR"/>
        </w:rPr>
        <w:t>was approved</w:t>
      </w:r>
      <w:r w:rsidR="00FB5ABF">
        <w:rPr>
          <w:bCs/>
          <w:lang w:eastAsia="ko-KR"/>
        </w:rPr>
        <w:t xml:space="preserve"> to support replacement of Network Slice instance</w:t>
      </w:r>
      <w:r w:rsidR="00B30F07">
        <w:rPr>
          <w:bCs/>
          <w:lang w:eastAsia="ko-KR"/>
        </w:rPr>
        <w:t>.</w:t>
      </w:r>
      <w:r w:rsidR="00FB5ABF">
        <w:rPr>
          <w:bCs/>
          <w:lang w:eastAsia="ko-KR"/>
        </w:rPr>
        <w:t xml:space="preserve"> According to the CR, based on implicit subscription from the AMF, the NSSF notifies congestion of Network Slice instance. Also the AMF needs to interact with NSSF again </w:t>
      </w:r>
      <w:r w:rsidR="000D0429">
        <w:rPr>
          <w:bCs/>
          <w:lang w:eastAsia="ko-KR"/>
        </w:rPr>
        <w:t xml:space="preserve">by triggering Nnssf_NSSelection_Ger service </w:t>
      </w:r>
      <w:r w:rsidR="00FB5ABF">
        <w:rPr>
          <w:bCs/>
          <w:lang w:eastAsia="ko-KR"/>
        </w:rPr>
        <w:t>during the PDU Session Establishment procedure since the NSSF does not provide new Network Slice Instance information when the NSSF notifies congestion.</w:t>
      </w:r>
    </w:p>
    <w:tbl>
      <w:tblPr>
        <w:tblStyle w:val="ac"/>
        <w:tblW w:w="0" w:type="auto"/>
        <w:tblCellMar>
          <w:top w:w="113" w:type="dxa"/>
          <w:bottom w:w="113" w:type="dxa"/>
        </w:tblCellMar>
        <w:tblLook w:val="04A0" w:firstRow="1" w:lastRow="0" w:firstColumn="1" w:lastColumn="0" w:noHBand="0" w:noVBand="1"/>
      </w:tblPr>
      <w:tblGrid>
        <w:gridCol w:w="9628"/>
      </w:tblGrid>
      <w:tr w:rsidR="00B30F07" w14:paraId="3F92F24F" w14:textId="77777777" w:rsidTr="001B172A">
        <w:tc>
          <w:tcPr>
            <w:tcW w:w="9628" w:type="dxa"/>
          </w:tcPr>
          <w:p w14:paraId="19F74EB3" w14:textId="5E64030D" w:rsidR="00B30F07" w:rsidRPr="00B30F07" w:rsidRDefault="00B30F07" w:rsidP="001B172A">
            <w:pPr>
              <w:spacing w:after="0"/>
              <w:rPr>
                <w:bCs/>
                <w:i/>
                <w:iCs/>
                <w:lang w:eastAsia="ko-KR"/>
              </w:rPr>
            </w:pPr>
            <w:r w:rsidRPr="00B30F07">
              <w:rPr>
                <w:bCs/>
                <w:i/>
                <w:iCs/>
                <w:lang w:eastAsia="ko-KR"/>
              </w:rPr>
              <w:t xml:space="preserve">When a PDU Session for a given S-NSSAI is established using a selected Network Slice instance and the S-NSSAI corresponding to this Network Slice instance is associated with multiple Network Slice instances, the network may change the Network Slice instance for the S-NSSAI if the selected Network Slice instance is no longer available (e.g. due to overload). </w:t>
            </w:r>
            <w:r w:rsidRPr="00B30F07">
              <w:rPr>
                <w:bCs/>
                <w:i/>
                <w:iCs/>
                <w:highlight w:val="yellow"/>
                <w:lang w:eastAsia="ko-KR"/>
              </w:rPr>
              <w:t>The NSSF notifies the AMF supporting that S-NSSAI based on implicit subscription from the AMF (e.g. based on trigger from OAM) that a Network Slice instance is congested or no longer available.</w:t>
            </w:r>
            <w:r w:rsidRPr="00B30F07">
              <w:rPr>
                <w:bCs/>
                <w:i/>
                <w:iCs/>
                <w:lang w:eastAsia="ko-KR"/>
              </w:rPr>
              <w:t xml:space="preserve"> The AMF deletes the NSI ID corresponding to the Network Slice instance that is no longer available and the SMF </w:t>
            </w:r>
            <w:r w:rsidRPr="00B30F07">
              <w:rPr>
                <w:rFonts w:hint="eastAsia"/>
                <w:bCs/>
                <w:i/>
                <w:iCs/>
                <w:lang w:eastAsia="ko-KR"/>
              </w:rPr>
              <w:t>o</w:t>
            </w:r>
            <w:r w:rsidRPr="00B30F07">
              <w:rPr>
                <w:bCs/>
                <w:i/>
                <w:iCs/>
                <w:lang w:eastAsia="ko-KR"/>
              </w:rPr>
              <w:t xml:space="preserve">f the PDU Session(s) selected by using such NSI ID is informed by the AMF to release the PDU Session(s). Subsequently, the SMF triggers the impacted UE(s) to establish new PDU session(s) associated with the same S-NSSAI as described in clause 5.6.9.2 for PDU Session(s) of SSC Mode 2 and SSC Mode 3. </w:t>
            </w:r>
            <w:r w:rsidRPr="001B172A">
              <w:rPr>
                <w:bCs/>
                <w:i/>
                <w:iCs/>
                <w:highlight w:val="yellow"/>
                <w:lang w:eastAsia="ko-KR"/>
              </w:rPr>
              <w:t>The AMF selects a new Network Slice instance for the given S-NSSAI during PDU Session Establishment</w:t>
            </w:r>
            <w:r w:rsidRPr="00B30F07">
              <w:rPr>
                <w:bCs/>
                <w:i/>
                <w:iCs/>
                <w:lang w:eastAsia="ko-KR"/>
              </w:rPr>
              <w:t>.</w:t>
            </w:r>
          </w:p>
        </w:tc>
      </w:tr>
    </w:tbl>
    <w:p w14:paraId="0EFD279E" w14:textId="77777777" w:rsidR="00B30F07" w:rsidRDefault="00B30F07" w:rsidP="001B172A">
      <w:pPr>
        <w:pStyle w:val="FP"/>
        <w:rPr>
          <w:lang w:eastAsia="ko-KR"/>
        </w:rPr>
      </w:pPr>
    </w:p>
    <w:p w14:paraId="70C0EDE7" w14:textId="0BCE9475" w:rsidR="00F44FDF" w:rsidRPr="000F5ACB" w:rsidRDefault="00F44FDF" w:rsidP="00F14B85">
      <w:pPr>
        <w:rPr>
          <w:b/>
          <w:lang w:eastAsia="ko-KR"/>
        </w:rPr>
      </w:pPr>
      <w:r w:rsidRPr="000F5ACB">
        <w:rPr>
          <w:rFonts w:hint="eastAsia"/>
          <w:b/>
          <w:lang w:eastAsia="ko-KR"/>
        </w:rPr>
        <w:t>O</w:t>
      </w:r>
      <w:r w:rsidRPr="000F5ACB">
        <w:rPr>
          <w:b/>
          <w:lang w:eastAsia="ko-KR"/>
        </w:rPr>
        <w:t xml:space="preserve">bservation 1: For Network Slice instance </w:t>
      </w:r>
      <w:r w:rsidR="004F526A">
        <w:rPr>
          <w:b/>
          <w:lang w:eastAsia="ko-KR"/>
        </w:rPr>
        <w:t>R</w:t>
      </w:r>
      <w:r w:rsidRPr="000F5ACB">
        <w:rPr>
          <w:b/>
          <w:lang w:eastAsia="ko-KR"/>
        </w:rPr>
        <w:t xml:space="preserve">eplacement, the </w:t>
      </w:r>
      <w:r w:rsidR="007B7EF6">
        <w:rPr>
          <w:b/>
          <w:lang w:eastAsia="ko-KR"/>
        </w:rPr>
        <w:t xml:space="preserve">NSSF notifies the AMF based on implicit event subscription. The AMF selects new Network Slice instance </w:t>
      </w:r>
      <w:r w:rsidR="000D0429" w:rsidRPr="000D0429">
        <w:rPr>
          <w:b/>
          <w:lang w:eastAsia="ko-KR"/>
        </w:rPr>
        <w:t>by triggering Nnssf_NSSelection_Ger service during the PDU Session Establishment procedure</w:t>
      </w:r>
      <w:r w:rsidR="000D0429">
        <w:rPr>
          <w:b/>
          <w:lang w:eastAsia="ko-KR"/>
        </w:rPr>
        <w:t>.</w:t>
      </w:r>
    </w:p>
    <w:p w14:paraId="22C179B0" w14:textId="683267B1" w:rsidR="00F14B85" w:rsidRDefault="00FB5ABF" w:rsidP="00F14B85">
      <w:pPr>
        <w:rPr>
          <w:bCs/>
          <w:lang w:eastAsia="ko-KR"/>
        </w:rPr>
      </w:pPr>
      <w:r>
        <w:rPr>
          <w:bCs/>
          <w:lang w:eastAsia="ko-KR"/>
        </w:rPr>
        <w:t xml:space="preserve">On the other hands, </w:t>
      </w:r>
      <w:r w:rsidR="000F0880">
        <w:rPr>
          <w:bCs/>
          <w:lang w:eastAsia="ko-KR"/>
        </w:rPr>
        <w:t>TS 23.501 CR#4036 (S2-2303249)</w:t>
      </w:r>
      <w:r w:rsidR="00B30F07">
        <w:rPr>
          <w:bCs/>
          <w:lang w:eastAsia="ko-KR"/>
        </w:rPr>
        <w:t xml:space="preserve"> was approved</w:t>
      </w:r>
      <w:r>
        <w:rPr>
          <w:bCs/>
          <w:lang w:eastAsia="ko-KR"/>
        </w:rPr>
        <w:t xml:space="preserve"> to support replacement of Network Slice based on NSSF notification. According to the CR, the AMF needs to subscribe NSSF service. When the NSSF provides notification, the NSSF may include </w:t>
      </w:r>
      <w:r w:rsidR="0056468A">
        <w:rPr>
          <w:bCs/>
          <w:lang w:eastAsia="ko-KR"/>
        </w:rPr>
        <w:t xml:space="preserve">an </w:t>
      </w:r>
      <w:r>
        <w:rPr>
          <w:bCs/>
          <w:lang w:eastAsia="ko-KR"/>
        </w:rPr>
        <w:t>Alternative S-NSSAI to the AMF</w:t>
      </w:r>
      <w:r w:rsidR="0056468A">
        <w:rPr>
          <w:bCs/>
          <w:lang w:eastAsia="ko-KR"/>
        </w:rPr>
        <w:t>. If an Alternative S-NSSAI is provided by the NSSF, the AMF determines an Alternative S-NSSAI based on local configuration. Therefore, there is no need additional signalling to determine an Alternative S-NSSAI.</w:t>
      </w:r>
    </w:p>
    <w:tbl>
      <w:tblPr>
        <w:tblStyle w:val="ac"/>
        <w:tblW w:w="0" w:type="auto"/>
        <w:tblCellMar>
          <w:top w:w="113" w:type="dxa"/>
          <w:bottom w:w="113" w:type="dxa"/>
        </w:tblCellMar>
        <w:tblLook w:val="04A0" w:firstRow="1" w:lastRow="0" w:firstColumn="1" w:lastColumn="0" w:noHBand="0" w:noVBand="1"/>
      </w:tblPr>
      <w:tblGrid>
        <w:gridCol w:w="9628"/>
      </w:tblGrid>
      <w:tr w:rsidR="00D43080" w14:paraId="2BE386FD" w14:textId="77777777" w:rsidTr="00D43080">
        <w:tc>
          <w:tcPr>
            <w:tcW w:w="9628" w:type="dxa"/>
          </w:tcPr>
          <w:p w14:paraId="1658F95B" w14:textId="77777777" w:rsidR="00D43080" w:rsidRPr="00D43080" w:rsidRDefault="00D43080" w:rsidP="00D43080">
            <w:pPr>
              <w:keepNext/>
              <w:keepLines/>
              <w:spacing w:before="120"/>
              <w:ind w:left="1701" w:hanging="1701"/>
              <w:outlineLvl w:val="4"/>
              <w:rPr>
                <w:rFonts w:ascii="Arial" w:eastAsia="Times New Roman" w:hAnsi="Arial"/>
                <w:i/>
                <w:iCs/>
                <w:sz w:val="22"/>
              </w:rPr>
            </w:pPr>
            <w:bookmarkStart w:id="0" w:name="_Toc20149920"/>
            <w:bookmarkStart w:id="1" w:name="_Toc27846719"/>
            <w:bookmarkStart w:id="2" w:name="_Toc36187850"/>
            <w:bookmarkStart w:id="3" w:name="_Toc45183754"/>
            <w:bookmarkStart w:id="4" w:name="_Toc47342596"/>
            <w:bookmarkStart w:id="5" w:name="_Toc51769297"/>
            <w:bookmarkStart w:id="6" w:name="_Toc122440405"/>
            <w:r w:rsidRPr="00D43080">
              <w:rPr>
                <w:rFonts w:ascii="Arial" w:eastAsia="Times New Roman" w:hAnsi="Arial"/>
                <w:i/>
                <w:iCs/>
                <w:sz w:val="22"/>
              </w:rPr>
              <w:lastRenderedPageBreak/>
              <w:t>5.15.5.2.2</w:t>
            </w:r>
            <w:r w:rsidRPr="00D43080">
              <w:rPr>
                <w:rFonts w:ascii="Arial" w:eastAsia="Times New Roman" w:hAnsi="Arial"/>
                <w:i/>
                <w:iCs/>
                <w:sz w:val="22"/>
              </w:rPr>
              <w:tab/>
              <w:t>Modification of the Set of Network Slice(s) for a UE</w:t>
            </w:r>
            <w:bookmarkEnd w:id="0"/>
            <w:bookmarkEnd w:id="1"/>
            <w:bookmarkEnd w:id="2"/>
            <w:bookmarkEnd w:id="3"/>
            <w:bookmarkEnd w:id="4"/>
            <w:bookmarkEnd w:id="5"/>
            <w:bookmarkEnd w:id="6"/>
          </w:p>
          <w:p w14:paraId="05151F28" w14:textId="1973EC26" w:rsidR="00D43080" w:rsidRPr="00D43080" w:rsidRDefault="00D43080" w:rsidP="00D43080">
            <w:pPr>
              <w:rPr>
                <w:i/>
                <w:iCs/>
              </w:rPr>
            </w:pPr>
            <w:r w:rsidRPr="00D43080">
              <w:rPr>
                <w:i/>
                <w:iCs/>
              </w:rPr>
              <w:t>……</w:t>
            </w:r>
          </w:p>
          <w:p w14:paraId="52BE54AD" w14:textId="0F3724E1" w:rsidR="00D43080" w:rsidRPr="00D43080" w:rsidRDefault="00D43080" w:rsidP="00D43080">
            <w:pPr>
              <w:rPr>
                <w:i/>
                <w:iCs/>
              </w:rPr>
            </w:pPr>
            <w:r w:rsidRPr="00D43080">
              <w:rPr>
                <w:i/>
                <w:iCs/>
              </w:rPr>
              <w:t xml:space="preserve">If the AMF supports the Network Slice Replacement feature and is configured to use the NSSF to trigger the Network Slice Replacement, the </w:t>
            </w:r>
            <w:r w:rsidRPr="00D43080">
              <w:rPr>
                <w:i/>
                <w:iCs/>
                <w:highlight w:val="yellow"/>
              </w:rPr>
              <w:t>AMF subscribes with the NSSF for notifications when any of the S-NSSAIs served by the AMF (e.g. the S-NSSAI in the Serving PLMN and the HPLMN S-NSSAI in roaming case) has to be replaced</w:t>
            </w:r>
            <w:r w:rsidRPr="00D43080">
              <w:rPr>
                <w:i/>
                <w:iCs/>
              </w:rPr>
              <w:t xml:space="preserve"> as described in clause 15.5.X.</w:t>
            </w:r>
          </w:p>
          <w:p w14:paraId="20E82BBE" w14:textId="77777777" w:rsidR="00D43080" w:rsidRPr="00D43080" w:rsidRDefault="00D43080" w:rsidP="00D43080">
            <w:pPr>
              <w:rPr>
                <w:rFonts w:eastAsia="Yu Mincho"/>
                <w:i/>
                <w:iCs/>
              </w:rPr>
            </w:pPr>
          </w:p>
          <w:p w14:paraId="312C4788" w14:textId="77777777" w:rsidR="00D43080" w:rsidRPr="00D43080" w:rsidRDefault="00D43080" w:rsidP="00D43080">
            <w:pPr>
              <w:keepNext/>
              <w:keepLines/>
              <w:spacing w:before="120"/>
              <w:ind w:left="1134" w:hanging="1134"/>
              <w:outlineLvl w:val="2"/>
              <w:rPr>
                <w:rFonts w:ascii="Arial" w:hAnsi="Arial"/>
                <w:i/>
                <w:iCs/>
                <w:sz w:val="28"/>
              </w:rPr>
            </w:pPr>
            <w:bookmarkStart w:id="7" w:name="_Toc20149923"/>
            <w:bookmarkStart w:id="8" w:name="_Toc27846722"/>
            <w:bookmarkStart w:id="9" w:name="_Toc36187853"/>
            <w:bookmarkStart w:id="10" w:name="_Toc45183757"/>
            <w:bookmarkStart w:id="11" w:name="_Toc47342599"/>
            <w:bookmarkStart w:id="12" w:name="_Toc51769300"/>
            <w:bookmarkStart w:id="13" w:name="_Toc122440408"/>
            <w:r w:rsidRPr="00D43080">
              <w:rPr>
                <w:rFonts w:ascii="Arial" w:hAnsi="Arial"/>
                <w:i/>
                <w:iCs/>
                <w:sz w:val="28"/>
              </w:rPr>
              <w:t>5.15.6</w:t>
            </w:r>
            <w:r w:rsidRPr="00D43080">
              <w:rPr>
                <w:rFonts w:ascii="Arial" w:hAnsi="Arial"/>
                <w:i/>
                <w:iCs/>
                <w:sz w:val="28"/>
              </w:rPr>
              <w:tab/>
              <w:t>Network Slicing Support for Roaming</w:t>
            </w:r>
            <w:bookmarkEnd w:id="7"/>
            <w:bookmarkEnd w:id="8"/>
            <w:bookmarkEnd w:id="9"/>
            <w:bookmarkEnd w:id="10"/>
            <w:bookmarkEnd w:id="11"/>
            <w:bookmarkEnd w:id="12"/>
            <w:bookmarkEnd w:id="13"/>
          </w:p>
          <w:p w14:paraId="76157B68" w14:textId="0BD160DA" w:rsidR="00D43080" w:rsidRPr="00D43080" w:rsidRDefault="00D43080" w:rsidP="00D43080">
            <w:pPr>
              <w:rPr>
                <w:i/>
                <w:iCs/>
                <w:lang w:eastAsia="ko-KR"/>
              </w:rPr>
            </w:pPr>
            <w:r w:rsidRPr="00D43080">
              <w:rPr>
                <w:i/>
                <w:iCs/>
                <w:lang w:eastAsia="ko-KR"/>
              </w:rPr>
              <w:t>……</w:t>
            </w:r>
          </w:p>
          <w:p w14:paraId="1E9DEEEC" w14:textId="30CD2FF8" w:rsidR="00D43080" w:rsidRPr="00D43080" w:rsidRDefault="00D43080" w:rsidP="00F14B85">
            <w:pPr>
              <w:rPr>
                <w:bCs/>
                <w:lang w:eastAsia="ko-KR"/>
              </w:rPr>
            </w:pPr>
            <w:r w:rsidRPr="00D43080">
              <w:rPr>
                <w:bCs/>
                <w:i/>
                <w:iCs/>
                <w:lang w:eastAsia="ko-KR"/>
              </w:rPr>
              <w:t xml:space="preserve">If the serving AMF supports the Network Slice Replacement feature and is configured to use the NSSF for Network Slice Replacement triggering, the </w:t>
            </w:r>
            <w:r w:rsidRPr="00D43080">
              <w:rPr>
                <w:bCs/>
                <w:i/>
                <w:iCs/>
                <w:highlight w:val="yellow"/>
                <w:lang w:eastAsia="ko-KR"/>
              </w:rPr>
              <w:t>AMF subscribes with the NSSF of the VPLMN for notifications when an HPLMN S-NSSAI needs to be replaced with an Alternative S-NSSAI</w:t>
            </w:r>
            <w:r w:rsidRPr="00D43080">
              <w:rPr>
                <w:bCs/>
                <w:i/>
                <w:iCs/>
                <w:lang w:eastAsia="ko-KR"/>
              </w:rPr>
              <w:t xml:space="preserve">, in addition to notifications for the Serving PLMN S-NSSAIs. </w:t>
            </w:r>
            <w:r w:rsidRPr="00D43080">
              <w:rPr>
                <w:bCs/>
                <w:i/>
                <w:iCs/>
                <w:highlight w:val="yellow"/>
                <w:lang w:eastAsia="ko-KR"/>
              </w:rPr>
              <w:t>The NSSF of the VPLMN shall subscribe with the NSSF of the HPLMN for notifications when an HPLMN S-NSSAI needs to be replaced with an Alternative S-NSSAI</w:t>
            </w:r>
            <w:r w:rsidRPr="00D43080">
              <w:rPr>
                <w:bCs/>
                <w:i/>
                <w:iCs/>
                <w:lang w:eastAsia="ko-KR"/>
              </w:rPr>
              <w:t>.</w:t>
            </w:r>
          </w:p>
        </w:tc>
      </w:tr>
    </w:tbl>
    <w:p w14:paraId="246F32BA" w14:textId="0A36EEBC" w:rsidR="001B172A" w:rsidRDefault="001B172A" w:rsidP="00D43080">
      <w:pPr>
        <w:pStyle w:val="FP"/>
        <w:rPr>
          <w:rFonts w:eastAsiaTheme="minorEastAsia"/>
          <w:lang w:eastAsia="ko-KR"/>
        </w:rPr>
      </w:pPr>
    </w:p>
    <w:tbl>
      <w:tblPr>
        <w:tblStyle w:val="ac"/>
        <w:tblW w:w="0" w:type="auto"/>
        <w:tblCellMar>
          <w:top w:w="113" w:type="dxa"/>
          <w:bottom w:w="113" w:type="dxa"/>
        </w:tblCellMar>
        <w:tblLook w:val="04A0" w:firstRow="1" w:lastRow="0" w:firstColumn="1" w:lastColumn="0" w:noHBand="0" w:noVBand="1"/>
      </w:tblPr>
      <w:tblGrid>
        <w:gridCol w:w="9628"/>
      </w:tblGrid>
      <w:tr w:rsidR="00FB5ABF" w14:paraId="37CF67B9" w14:textId="77777777" w:rsidTr="00FB5ABF">
        <w:tc>
          <w:tcPr>
            <w:tcW w:w="9628" w:type="dxa"/>
          </w:tcPr>
          <w:p w14:paraId="0228F305" w14:textId="77777777" w:rsidR="00FB5ABF" w:rsidRPr="00FB5ABF" w:rsidRDefault="00FB5ABF" w:rsidP="00FB5ABF">
            <w:pPr>
              <w:pStyle w:val="30"/>
              <w:rPr>
                <w:rFonts w:cs="Arial"/>
                <w:i/>
                <w:iCs/>
                <w:color w:val="FF0000"/>
                <w:szCs w:val="28"/>
              </w:rPr>
            </w:pPr>
            <w:bookmarkStart w:id="14" w:name="_Toc114665317"/>
            <w:r w:rsidRPr="00FB5ABF">
              <w:rPr>
                <w:i/>
                <w:iCs/>
              </w:rPr>
              <w:t>5.15.</w:t>
            </w:r>
            <w:r w:rsidRPr="00FB5ABF">
              <w:rPr>
                <w:rFonts w:hint="eastAsia"/>
                <w:i/>
                <w:iCs/>
                <w:lang w:eastAsia="zh-CN"/>
              </w:rPr>
              <w:t>x</w:t>
            </w:r>
            <w:r w:rsidRPr="00FB5ABF">
              <w:rPr>
                <w:i/>
                <w:iCs/>
              </w:rPr>
              <w:tab/>
              <w:t xml:space="preserve">Support of Network Slice </w:t>
            </w:r>
            <w:bookmarkEnd w:id="14"/>
            <w:r w:rsidRPr="00FB5ABF">
              <w:rPr>
                <w:rFonts w:hint="eastAsia"/>
                <w:i/>
                <w:iCs/>
                <w:lang w:eastAsia="zh-CN"/>
              </w:rPr>
              <w:t>Re</w:t>
            </w:r>
            <w:r w:rsidRPr="00FB5ABF">
              <w:rPr>
                <w:i/>
                <w:iCs/>
              </w:rPr>
              <w:t>placement</w:t>
            </w:r>
          </w:p>
          <w:p w14:paraId="49CB7529" w14:textId="599D53D8" w:rsidR="00FB5ABF" w:rsidRPr="00FB5ABF" w:rsidRDefault="00FB5ABF" w:rsidP="00F14B85">
            <w:pPr>
              <w:rPr>
                <w:bCs/>
                <w:i/>
                <w:iCs/>
                <w:lang w:eastAsia="ko-KR"/>
              </w:rPr>
            </w:pPr>
            <w:r w:rsidRPr="00FB5ABF">
              <w:rPr>
                <w:bCs/>
                <w:i/>
                <w:iCs/>
                <w:lang w:eastAsia="ko-KR"/>
              </w:rPr>
              <w:t>……</w:t>
            </w:r>
          </w:p>
          <w:p w14:paraId="3902B465" w14:textId="06D26AE5" w:rsidR="00FB5ABF" w:rsidRDefault="00FB5ABF" w:rsidP="00FB5ABF">
            <w:pPr>
              <w:rPr>
                <w:b/>
                <w:lang w:eastAsia="ko-KR"/>
              </w:rPr>
            </w:pPr>
            <w:r w:rsidRPr="00FB5ABF">
              <w:rPr>
                <w:bCs/>
                <w:i/>
                <w:iCs/>
                <w:highlight w:val="yellow"/>
                <w:lang w:eastAsia="ko-KR"/>
              </w:rPr>
              <w:t>The AMF determines the Alternative S-NSSAI for a UE registered with the S-NSSAI based on the notification from NSSF or PCF, or based on local configuration if the NSSF or PCF do not provide an alternative S-NSSAI.</w:t>
            </w:r>
            <w:r w:rsidRPr="00FB5ABF">
              <w:rPr>
                <w:bCs/>
                <w:i/>
                <w:iCs/>
                <w:lang w:eastAsia="ko-KR"/>
              </w:rPr>
              <w:t xml:space="preserve">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23.503[45].</w:t>
            </w:r>
          </w:p>
        </w:tc>
      </w:tr>
    </w:tbl>
    <w:p w14:paraId="7A6BF284" w14:textId="66F01A8A" w:rsidR="002C5CF5" w:rsidRPr="000F5ACB" w:rsidRDefault="002C5CF5" w:rsidP="00F14B85">
      <w:pPr>
        <w:rPr>
          <w:bCs/>
          <w:lang w:eastAsia="ko-KR"/>
        </w:rPr>
      </w:pPr>
    </w:p>
    <w:p w14:paraId="24371EEA" w14:textId="294310E1" w:rsidR="00FB5ABF" w:rsidRPr="000F5ACB" w:rsidRDefault="000F5ACB" w:rsidP="00F14B85">
      <w:pPr>
        <w:rPr>
          <w:b/>
          <w:lang w:eastAsia="ko-KR"/>
        </w:rPr>
      </w:pPr>
      <w:r w:rsidRPr="000F5ACB">
        <w:rPr>
          <w:rFonts w:hint="eastAsia"/>
          <w:b/>
          <w:lang w:eastAsia="ko-KR"/>
        </w:rPr>
        <w:t>O</w:t>
      </w:r>
      <w:r w:rsidRPr="000F5ACB">
        <w:rPr>
          <w:b/>
          <w:lang w:eastAsia="ko-KR"/>
        </w:rPr>
        <w:t xml:space="preserve">bservation 2: </w:t>
      </w:r>
      <w:r w:rsidR="00AF2D10" w:rsidRPr="000F5ACB">
        <w:rPr>
          <w:b/>
          <w:lang w:eastAsia="ko-KR"/>
        </w:rPr>
        <w:t xml:space="preserve">For Network Slice </w:t>
      </w:r>
      <w:r w:rsidR="004F526A">
        <w:rPr>
          <w:b/>
          <w:lang w:eastAsia="ko-KR"/>
        </w:rPr>
        <w:t>R</w:t>
      </w:r>
      <w:r w:rsidR="00AF2D10" w:rsidRPr="000F5ACB">
        <w:rPr>
          <w:b/>
          <w:lang w:eastAsia="ko-KR"/>
        </w:rPr>
        <w:t>eplacement, the</w:t>
      </w:r>
      <w:r w:rsidR="005C2ACF">
        <w:rPr>
          <w:b/>
          <w:lang w:eastAsia="ko-KR"/>
        </w:rPr>
        <w:t xml:space="preserve"> NSSF</w:t>
      </w:r>
      <w:r w:rsidR="005C2ACF" w:rsidRPr="005C2ACF">
        <w:rPr>
          <w:b/>
          <w:lang w:eastAsia="ko-KR"/>
        </w:rPr>
        <w:t xml:space="preserve"> </w:t>
      </w:r>
      <w:r w:rsidR="005C2ACF">
        <w:rPr>
          <w:b/>
          <w:lang w:eastAsia="ko-KR"/>
        </w:rPr>
        <w:t>the AMF based on explicit event subscription. When the NSSF notifies event, the NSSF may provide an Alternative S-NSSAI. If the NSSF does not provide an Alternative S-NSSAI, the AMF determines an Alternative S-NSSAI based on local configuration.</w:t>
      </w:r>
    </w:p>
    <w:p w14:paraId="272E12A4" w14:textId="59642911" w:rsidR="00FB5ABF" w:rsidRDefault="005C2ACF" w:rsidP="00F14B85">
      <w:pPr>
        <w:rPr>
          <w:bCs/>
          <w:lang w:eastAsia="ko-KR"/>
        </w:rPr>
      </w:pPr>
      <w:r>
        <w:rPr>
          <w:bCs/>
          <w:lang w:eastAsia="ko-KR"/>
        </w:rPr>
        <w:t>According to Observation 1 and Observation 2, overall system behaviour is quite different</w:t>
      </w:r>
      <w:r w:rsidR="00CA02EF">
        <w:rPr>
          <w:bCs/>
          <w:lang w:eastAsia="ko-KR"/>
        </w:rPr>
        <w:t xml:space="preserve"> for each case.</w:t>
      </w:r>
      <w:r w:rsidR="00B93C3B">
        <w:rPr>
          <w:bCs/>
          <w:lang w:eastAsia="ko-KR"/>
        </w:rPr>
        <w:t xml:space="preserve"> </w:t>
      </w:r>
      <w:r w:rsidR="00B93C3B">
        <w:rPr>
          <w:rFonts w:hint="eastAsia"/>
          <w:bCs/>
          <w:lang w:eastAsia="ko-KR"/>
        </w:rPr>
        <w:t>M</w:t>
      </w:r>
      <w:r w:rsidR="00B93C3B">
        <w:rPr>
          <w:bCs/>
          <w:lang w:eastAsia="ko-KR"/>
        </w:rPr>
        <w:t xml:space="preserve">oreover, for Network Slice instance </w:t>
      </w:r>
      <w:r w:rsidR="004F526A">
        <w:rPr>
          <w:bCs/>
          <w:lang w:eastAsia="ko-KR"/>
        </w:rPr>
        <w:t>R</w:t>
      </w:r>
      <w:r w:rsidR="00B93C3B">
        <w:rPr>
          <w:bCs/>
          <w:lang w:eastAsia="ko-KR"/>
        </w:rPr>
        <w:t xml:space="preserve">eplacement, it is not clear whether and how it works in case of home routed roaming scenario. For example, whether </w:t>
      </w:r>
      <w:r w:rsidR="001D76C0">
        <w:rPr>
          <w:bCs/>
          <w:lang w:eastAsia="ko-KR"/>
        </w:rPr>
        <w:t xml:space="preserve">and how the hNSSF knows/selects vNSSF to send the congestion notification </w:t>
      </w:r>
      <w:r w:rsidR="00B93C3B">
        <w:rPr>
          <w:bCs/>
          <w:lang w:eastAsia="ko-KR"/>
        </w:rPr>
        <w:t xml:space="preserve">and whether such notification is </w:t>
      </w:r>
      <w:r w:rsidR="00584BD1">
        <w:rPr>
          <w:rFonts w:hint="eastAsia"/>
          <w:bCs/>
          <w:lang w:eastAsia="ko-KR"/>
        </w:rPr>
        <w:t>p</w:t>
      </w:r>
      <w:r w:rsidR="00584BD1">
        <w:rPr>
          <w:bCs/>
          <w:lang w:eastAsia="ko-KR"/>
        </w:rPr>
        <w:t xml:space="preserve">erformed </w:t>
      </w:r>
      <w:r w:rsidR="00B93C3B">
        <w:rPr>
          <w:bCs/>
          <w:lang w:eastAsia="ko-KR"/>
        </w:rPr>
        <w:t>by implicit or explicit subscription.</w:t>
      </w:r>
      <w:r w:rsidR="001D76C0">
        <w:rPr>
          <w:bCs/>
          <w:lang w:eastAsia="ko-KR"/>
        </w:rPr>
        <w:t xml:space="preserve"> If explicit subscription is not used between the hNSSF and vNSSF, </w:t>
      </w:r>
      <w:r w:rsidR="00D552EA">
        <w:rPr>
          <w:bCs/>
          <w:lang w:eastAsia="ko-KR"/>
        </w:rPr>
        <w:t xml:space="preserve">it is not clear how </w:t>
      </w:r>
      <w:r w:rsidR="001D76C0">
        <w:rPr>
          <w:bCs/>
          <w:lang w:eastAsia="ko-KR"/>
        </w:rPr>
        <w:t xml:space="preserve">the hNSSF </w:t>
      </w:r>
      <w:r w:rsidR="00D552EA">
        <w:rPr>
          <w:bCs/>
          <w:lang w:eastAsia="ko-KR"/>
        </w:rPr>
        <w:t xml:space="preserve">cannot determine which vNSSF to send the notification to. Considering these aspects and </w:t>
      </w:r>
      <w:r w:rsidR="001D76C0">
        <w:rPr>
          <w:bCs/>
          <w:lang w:eastAsia="ko-KR"/>
        </w:rPr>
        <w:t xml:space="preserve">to align two cases, i.e. Network Slice instance </w:t>
      </w:r>
      <w:r w:rsidR="004F526A">
        <w:rPr>
          <w:bCs/>
          <w:lang w:eastAsia="ko-KR"/>
        </w:rPr>
        <w:t>R</w:t>
      </w:r>
      <w:r w:rsidR="001D76C0">
        <w:rPr>
          <w:bCs/>
          <w:lang w:eastAsia="ko-KR"/>
        </w:rPr>
        <w:t xml:space="preserve">eplacement and Network Slice </w:t>
      </w:r>
      <w:r w:rsidR="004F526A">
        <w:rPr>
          <w:bCs/>
          <w:lang w:eastAsia="ko-KR"/>
        </w:rPr>
        <w:t>R</w:t>
      </w:r>
      <w:r w:rsidR="001D76C0">
        <w:rPr>
          <w:bCs/>
          <w:lang w:eastAsia="ko-KR"/>
        </w:rPr>
        <w:t>eplacement</w:t>
      </w:r>
      <w:r w:rsidR="00D552EA">
        <w:rPr>
          <w:bCs/>
          <w:lang w:eastAsia="ko-KR"/>
        </w:rPr>
        <w:t xml:space="preserve">, we proposes to use explicit subscription for Network Slice instance </w:t>
      </w:r>
      <w:r w:rsidR="004F526A">
        <w:rPr>
          <w:bCs/>
          <w:lang w:eastAsia="ko-KR"/>
        </w:rPr>
        <w:t>R</w:t>
      </w:r>
      <w:r w:rsidR="00D552EA">
        <w:rPr>
          <w:bCs/>
          <w:lang w:eastAsia="ko-KR"/>
        </w:rPr>
        <w:t>eplacement instead of implicit subscription.</w:t>
      </w:r>
    </w:p>
    <w:p w14:paraId="685EF352" w14:textId="51805DE8" w:rsidR="00D552EA" w:rsidRPr="00D552EA" w:rsidRDefault="00D552EA" w:rsidP="00F14B85">
      <w:pPr>
        <w:rPr>
          <w:b/>
          <w:lang w:eastAsia="ko-KR"/>
        </w:rPr>
      </w:pPr>
      <w:r w:rsidRPr="00D552EA">
        <w:rPr>
          <w:b/>
          <w:lang w:eastAsia="ko-KR"/>
        </w:rPr>
        <w:t>Proposal 1: It is proposed to use explicit subscription for Network Slice instance replacement instead of implicit subscription.</w:t>
      </w:r>
    </w:p>
    <w:p w14:paraId="5F9D03A5" w14:textId="262ACBC0" w:rsidR="00D552EA" w:rsidRDefault="007D74E0" w:rsidP="00F14B85">
      <w:pPr>
        <w:rPr>
          <w:bCs/>
          <w:lang w:eastAsia="ko-KR"/>
        </w:rPr>
      </w:pPr>
      <w:r>
        <w:rPr>
          <w:bCs/>
          <w:lang w:eastAsia="ko-KR"/>
        </w:rPr>
        <w:t xml:space="preserve">Then, the AMF needs to explicitly indicates which event the AMF subscribes to the NSSF, i.e. Network Slice </w:t>
      </w:r>
      <w:r w:rsidR="004F526A">
        <w:rPr>
          <w:bCs/>
          <w:lang w:eastAsia="ko-KR"/>
        </w:rPr>
        <w:t>R</w:t>
      </w:r>
      <w:r>
        <w:rPr>
          <w:bCs/>
          <w:lang w:eastAsia="ko-KR"/>
        </w:rPr>
        <w:t xml:space="preserve">eplacement and/or Network Slice instance </w:t>
      </w:r>
      <w:r w:rsidR="004F526A">
        <w:rPr>
          <w:bCs/>
          <w:lang w:eastAsia="ko-KR"/>
        </w:rPr>
        <w:t>R</w:t>
      </w:r>
      <w:r>
        <w:rPr>
          <w:bCs/>
          <w:lang w:eastAsia="ko-KR"/>
        </w:rPr>
        <w:t xml:space="preserve">eplacement. It is also possible to send both notification when the AMF subscribes slice replacement event, some network may support only one of them, so it seems better to explicitly indicate event type to the NSSF to </w:t>
      </w:r>
      <w:r>
        <w:rPr>
          <w:rFonts w:hint="eastAsia"/>
          <w:bCs/>
          <w:lang w:eastAsia="ko-KR"/>
        </w:rPr>
        <w:t>a</w:t>
      </w:r>
      <w:r>
        <w:rPr>
          <w:bCs/>
          <w:lang w:eastAsia="ko-KR"/>
        </w:rPr>
        <w:t>void unnecessary signalling.</w:t>
      </w:r>
    </w:p>
    <w:p w14:paraId="26156FA7" w14:textId="0AD5E164" w:rsidR="007D74E0" w:rsidRPr="008A3562" w:rsidRDefault="007D74E0" w:rsidP="00F14B85">
      <w:pPr>
        <w:rPr>
          <w:b/>
          <w:lang w:eastAsia="ko-KR"/>
        </w:rPr>
      </w:pPr>
      <w:r w:rsidRPr="008A3562">
        <w:rPr>
          <w:rFonts w:hint="eastAsia"/>
          <w:b/>
          <w:lang w:eastAsia="ko-KR"/>
        </w:rPr>
        <w:t>P</w:t>
      </w:r>
      <w:r w:rsidRPr="008A3562">
        <w:rPr>
          <w:b/>
          <w:lang w:eastAsia="ko-KR"/>
        </w:rPr>
        <w:t xml:space="preserve">roposal 2: It is proposed that the AMF indicates event type of slice replacement, i.e. Network Slice </w:t>
      </w:r>
      <w:r w:rsidR="004F526A">
        <w:rPr>
          <w:b/>
          <w:lang w:eastAsia="ko-KR"/>
        </w:rPr>
        <w:t>R</w:t>
      </w:r>
      <w:r w:rsidRPr="008A3562">
        <w:rPr>
          <w:b/>
          <w:lang w:eastAsia="ko-KR"/>
        </w:rPr>
        <w:t xml:space="preserve">eplacement and/or Network Slice instance </w:t>
      </w:r>
      <w:r w:rsidR="004F526A">
        <w:rPr>
          <w:b/>
          <w:lang w:eastAsia="ko-KR"/>
        </w:rPr>
        <w:t>R</w:t>
      </w:r>
      <w:r w:rsidRPr="008A3562">
        <w:rPr>
          <w:b/>
          <w:lang w:eastAsia="ko-KR"/>
        </w:rPr>
        <w:t>eplacement, to the NSSF when the AMF subscribes NSSF</w:t>
      </w:r>
      <w:r w:rsidR="00803ADF">
        <w:rPr>
          <w:b/>
          <w:lang w:eastAsia="ko-KR"/>
        </w:rPr>
        <w:t xml:space="preserve"> on slice replacement notification event</w:t>
      </w:r>
      <w:r w:rsidRPr="008A3562">
        <w:rPr>
          <w:b/>
          <w:lang w:eastAsia="ko-KR"/>
        </w:rPr>
        <w:t>.</w:t>
      </w:r>
    </w:p>
    <w:p w14:paraId="48C22E11" w14:textId="77777777" w:rsidR="00D552EA" w:rsidRPr="000F5ACB" w:rsidRDefault="00D552EA" w:rsidP="00F14B85">
      <w:pPr>
        <w:rPr>
          <w:bCs/>
          <w:lang w:eastAsia="ko-KR"/>
        </w:rPr>
      </w:pPr>
    </w:p>
    <w:p w14:paraId="0C0DDDC9" w14:textId="5E23D3F7" w:rsidR="009B0159" w:rsidRPr="00976DA3" w:rsidRDefault="009B0159" w:rsidP="009B0159">
      <w:pPr>
        <w:pStyle w:val="1"/>
        <w:jc w:val="both"/>
      </w:pPr>
      <w:r w:rsidRPr="00976DA3">
        <w:lastRenderedPageBreak/>
        <w:t>Proposal</w:t>
      </w:r>
    </w:p>
    <w:p w14:paraId="14A4C162" w14:textId="77777777" w:rsidR="004F526A" w:rsidRPr="00D552EA" w:rsidRDefault="004F526A" w:rsidP="004F526A">
      <w:pPr>
        <w:rPr>
          <w:b/>
          <w:lang w:eastAsia="ko-KR"/>
        </w:rPr>
      </w:pPr>
      <w:r w:rsidRPr="00D552EA">
        <w:rPr>
          <w:b/>
          <w:lang w:eastAsia="ko-KR"/>
        </w:rPr>
        <w:t>Proposal 1: It is proposed to use explicit subscription for Network Slice instance replacement instead of implicit subscription.</w:t>
      </w:r>
    </w:p>
    <w:p w14:paraId="2A5BFF93" w14:textId="289C1259" w:rsidR="004F526A" w:rsidRDefault="004F526A" w:rsidP="004F526A">
      <w:pPr>
        <w:rPr>
          <w:b/>
          <w:lang w:eastAsia="ko-KR"/>
        </w:rPr>
      </w:pPr>
      <w:r w:rsidRPr="008A3562">
        <w:rPr>
          <w:rFonts w:hint="eastAsia"/>
          <w:b/>
          <w:lang w:eastAsia="ko-KR"/>
        </w:rPr>
        <w:t>P</w:t>
      </w:r>
      <w:r w:rsidRPr="008A3562">
        <w:rPr>
          <w:b/>
          <w:lang w:eastAsia="ko-KR"/>
        </w:rPr>
        <w:t xml:space="preserve">roposal 2: It is proposed that the AMF indicates event type of slice replacement, i.e. Network Slice </w:t>
      </w:r>
      <w:r>
        <w:rPr>
          <w:b/>
          <w:lang w:eastAsia="ko-KR"/>
        </w:rPr>
        <w:t>R</w:t>
      </w:r>
      <w:r w:rsidRPr="008A3562">
        <w:rPr>
          <w:b/>
          <w:lang w:eastAsia="ko-KR"/>
        </w:rPr>
        <w:t xml:space="preserve">eplacement and/or Network Slice instance </w:t>
      </w:r>
      <w:r>
        <w:rPr>
          <w:b/>
          <w:lang w:eastAsia="ko-KR"/>
        </w:rPr>
        <w:t>R</w:t>
      </w:r>
      <w:r w:rsidRPr="008A3562">
        <w:rPr>
          <w:b/>
          <w:lang w:eastAsia="ko-KR"/>
        </w:rPr>
        <w:t>eplacement, to the NSSF when the AMF subscribes NSSF</w:t>
      </w:r>
      <w:r>
        <w:rPr>
          <w:b/>
          <w:lang w:eastAsia="ko-KR"/>
        </w:rPr>
        <w:t xml:space="preserve"> on slice replacement notification event</w:t>
      </w:r>
      <w:r w:rsidRPr="008A3562">
        <w:rPr>
          <w:b/>
          <w:lang w:eastAsia="ko-KR"/>
        </w:rPr>
        <w:t>.</w:t>
      </w:r>
    </w:p>
    <w:p w14:paraId="06789E14" w14:textId="77777777" w:rsidR="004F526A" w:rsidRPr="008A3562" w:rsidRDefault="004F526A" w:rsidP="004F526A">
      <w:pPr>
        <w:rPr>
          <w:b/>
          <w:lang w:eastAsia="ko-KR"/>
        </w:rPr>
      </w:pPr>
    </w:p>
    <w:p w14:paraId="16F40F95" w14:textId="517FE14B" w:rsidR="00666441" w:rsidRDefault="004F526A" w:rsidP="005E6671">
      <w:pPr>
        <w:pStyle w:val="B1"/>
        <w:ind w:left="0" w:firstLine="0"/>
        <w:rPr>
          <w:b/>
          <w:lang w:val="en-US" w:eastAsia="ko-KR"/>
        </w:rPr>
      </w:pPr>
      <w:r>
        <w:rPr>
          <w:b/>
          <w:lang w:val="en-US" w:eastAsia="ko-KR"/>
        </w:rPr>
        <w:t xml:space="preserve">Corresponding CRs are proposed in </w:t>
      </w:r>
      <w:r w:rsidR="00765617" w:rsidRPr="00765617">
        <w:rPr>
          <w:b/>
          <w:lang w:val="en-US" w:eastAsia="ko-KR"/>
        </w:rPr>
        <w:t>S2-2304596</w:t>
      </w:r>
      <w:r w:rsidR="00765617" w:rsidRPr="00765617">
        <w:rPr>
          <w:b/>
          <w:lang w:val="en-US" w:eastAsia="ko-KR"/>
        </w:rPr>
        <w:t xml:space="preserve"> </w:t>
      </w:r>
      <w:r>
        <w:rPr>
          <w:b/>
          <w:lang w:val="en-US" w:eastAsia="ko-KR"/>
        </w:rPr>
        <w:t xml:space="preserve">(TS 23.501 CR) and </w:t>
      </w:r>
      <w:r w:rsidR="00765617" w:rsidRPr="00765617">
        <w:rPr>
          <w:b/>
          <w:lang w:val="en-US" w:eastAsia="ko-KR"/>
        </w:rPr>
        <w:t>S2-2304597</w:t>
      </w:r>
      <w:r w:rsidR="00765617" w:rsidRPr="00765617">
        <w:rPr>
          <w:b/>
          <w:lang w:val="en-US" w:eastAsia="ko-KR"/>
        </w:rPr>
        <w:t xml:space="preserve"> </w:t>
      </w:r>
      <w:r>
        <w:rPr>
          <w:b/>
          <w:lang w:val="en-US" w:eastAsia="ko-KR"/>
        </w:rPr>
        <w:t>(TS 23.502 CR).</w:t>
      </w:r>
    </w:p>
    <w:sectPr w:rsidR="00666441"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48B02" w14:textId="77777777" w:rsidR="00F02717" w:rsidRDefault="00F02717">
      <w:r>
        <w:separator/>
      </w:r>
    </w:p>
    <w:p w14:paraId="0A6587F9" w14:textId="77777777" w:rsidR="00F02717" w:rsidRDefault="00F02717"/>
  </w:endnote>
  <w:endnote w:type="continuationSeparator" w:id="0">
    <w:p w14:paraId="406935E9" w14:textId="77777777" w:rsidR="00F02717" w:rsidRDefault="00F02717">
      <w:r>
        <w:continuationSeparator/>
      </w:r>
    </w:p>
    <w:p w14:paraId="1F45FF7E" w14:textId="77777777" w:rsidR="00F02717" w:rsidRDefault="00F02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EF489" w14:textId="77777777" w:rsidR="00F02717" w:rsidRDefault="00F02717">
      <w:r>
        <w:separator/>
      </w:r>
    </w:p>
    <w:p w14:paraId="2EC7FF8A" w14:textId="77777777" w:rsidR="00F02717" w:rsidRDefault="00F02717"/>
  </w:footnote>
  <w:footnote w:type="continuationSeparator" w:id="0">
    <w:p w14:paraId="14219F38" w14:textId="77777777" w:rsidR="00F02717" w:rsidRDefault="00F02717">
      <w:r>
        <w:continuationSeparator/>
      </w:r>
    </w:p>
    <w:p w14:paraId="68E5D739" w14:textId="77777777" w:rsidR="00F02717" w:rsidRDefault="00F027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14B85">
      <w:rPr>
        <w:rFonts w:ascii="Arial" w:hAnsi="Arial" w:cs="Arial"/>
        <w:b/>
        <w:bCs/>
        <w:noProof/>
        <w:sz w:val="18"/>
        <w:lang w:val="fr-FR"/>
      </w:rPr>
      <w:t>3</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2D766B"/>
    <w:multiLevelType w:val="hybridMultilevel"/>
    <w:tmpl w:val="C172B5F2"/>
    <w:lvl w:ilvl="0" w:tplc="EFA299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2088648013">
    <w:abstractNumId w:val="10"/>
  </w:num>
  <w:num w:numId="2" w16cid:durableId="583300205">
    <w:abstractNumId w:val="27"/>
  </w:num>
  <w:num w:numId="3" w16cid:durableId="2125417799">
    <w:abstractNumId w:val="24"/>
  </w:num>
  <w:num w:numId="4" w16cid:durableId="2140756035">
    <w:abstractNumId w:val="12"/>
  </w:num>
  <w:num w:numId="5" w16cid:durableId="1741292990">
    <w:abstractNumId w:val="42"/>
  </w:num>
  <w:num w:numId="6" w16cid:durableId="1686395871">
    <w:abstractNumId w:val="18"/>
  </w:num>
  <w:num w:numId="7" w16cid:durableId="1238250355">
    <w:abstractNumId w:val="17"/>
  </w:num>
  <w:num w:numId="8" w16cid:durableId="1694184311">
    <w:abstractNumId w:val="29"/>
  </w:num>
  <w:num w:numId="9" w16cid:durableId="25256539">
    <w:abstractNumId w:val="28"/>
  </w:num>
  <w:num w:numId="10" w16cid:durableId="2046367718">
    <w:abstractNumId w:val="19"/>
  </w:num>
  <w:num w:numId="11" w16cid:durableId="1909075712">
    <w:abstractNumId w:val="14"/>
  </w:num>
  <w:num w:numId="12" w16cid:durableId="2089181713">
    <w:abstractNumId w:val="44"/>
  </w:num>
  <w:num w:numId="13" w16cid:durableId="1281647414">
    <w:abstractNumId w:val="36"/>
  </w:num>
  <w:num w:numId="14" w16cid:durableId="841821940">
    <w:abstractNumId w:val="34"/>
  </w:num>
  <w:num w:numId="15" w16cid:durableId="689112403">
    <w:abstractNumId w:val="9"/>
  </w:num>
  <w:num w:numId="16" w16cid:durableId="377900105">
    <w:abstractNumId w:val="7"/>
  </w:num>
  <w:num w:numId="17" w16cid:durableId="1113479308">
    <w:abstractNumId w:val="6"/>
  </w:num>
  <w:num w:numId="18" w16cid:durableId="415978363">
    <w:abstractNumId w:val="5"/>
  </w:num>
  <w:num w:numId="19" w16cid:durableId="1919636658">
    <w:abstractNumId w:val="4"/>
  </w:num>
  <w:num w:numId="20" w16cid:durableId="555893372">
    <w:abstractNumId w:val="8"/>
  </w:num>
  <w:num w:numId="21" w16cid:durableId="1067801143">
    <w:abstractNumId w:val="3"/>
  </w:num>
  <w:num w:numId="22" w16cid:durableId="119079638">
    <w:abstractNumId w:val="2"/>
  </w:num>
  <w:num w:numId="23" w16cid:durableId="479856292">
    <w:abstractNumId w:val="1"/>
  </w:num>
  <w:num w:numId="24" w16cid:durableId="1201623497">
    <w:abstractNumId w:val="0"/>
  </w:num>
  <w:num w:numId="25" w16cid:durableId="202181899">
    <w:abstractNumId w:val="40"/>
  </w:num>
  <w:num w:numId="26" w16cid:durableId="1880700309">
    <w:abstractNumId w:val="35"/>
  </w:num>
  <w:num w:numId="27" w16cid:durableId="1945376550">
    <w:abstractNumId w:val="39"/>
  </w:num>
  <w:num w:numId="28" w16cid:durableId="1284846970">
    <w:abstractNumId w:val="45"/>
  </w:num>
  <w:num w:numId="29" w16cid:durableId="18515253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07420948">
    <w:abstractNumId w:val="43"/>
  </w:num>
  <w:num w:numId="31" w16cid:durableId="1839881896">
    <w:abstractNumId w:val="16"/>
  </w:num>
  <w:num w:numId="32" w16cid:durableId="342516652">
    <w:abstractNumId w:val="21"/>
  </w:num>
  <w:num w:numId="33" w16cid:durableId="1423646479">
    <w:abstractNumId w:val="23"/>
  </w:num>
  <w:num w:numId="34" w16cid:durableId="188220670">
    <w:abstractNumId w:val="37"/>
  </w:num>
  <w:num w:numId="35" w16cid:durableId="1731608280">
    <w:abstractNumId w:val="38"/>
  </w:num>
  <w:num w:numId="36" w16cid:durableId="749695724">
    <w:abstractNumId w:val="13"/>
  </w:num>
  <w:num w:numId="37" w16cid:durableId="1899507408">
    <w:abstractNumId w:val="22"/>
  </w:num>
  <w:num w:numId="38" w16cid:durableId="168755467">
    <w:abstractNumId w:val="25"/>
  </w:num>
  <w:num w:numId="39" w16cid:durableId="350183877">
    <w:abstractNumId w:val="41"/>
  </w:num>
  <w:num w:numId="40" w16cid:durableId="910117856">
    <w:abstractNumId w:val="30"/>
  </w:num>
  <w:num w:numId="41" w16cid:durableId="793402441">
    <w:abstractNumId w:val="26"/>
  </w:num>
  <w:num w:numId="42" w16cid:durableId="709843890">
    <w:abstractNumId w:val="15"/>
  </w:num>
  <w:num w:numId="43" w16cid:durableId="452092394">
    <w:abstractNumId w:val="32"/>
  </w:num>
  <w:num w:numId="44" w16cid:durableId="597832442">
    <w:abstractNumId w:val="33"/>
  </w:num>
  <w:num w:numId="45" w16cid:durableId="1380933785">
    <w:abstractNumId w:val="20"/>
  </w:num>
  <w:num w:numId="46" w16cid:durableId="5319192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ko-K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1821"/>
    <w:rsid w:val="0001494A"/>
    <w:rsid w:val="000166EC"/>
    <w:rsid w:val="000206F1"/>
    <w:rsid w:val="00020A85"/>
    <w:rsid w:val="00021BBE"/>
    <w:rsid w:val="00035099"/>
    <w:rsid w:val="00035A37"/>
    <w:rsid w:val="00037F83"/>
    <w:rsid w:val="0004411B"/>
    <w:rsid w:val="00055A23"/>
    <w:rsid w:val="00071905"/>
    <w:rsid w:val="00086B19"/>
    <w:rsid w:val="00087257"/>
    <w:rsid w:val="000875B4"/>
    <w:rsid w:val="000A48A6"/>
    <w:rsid w:val="000B2B93"/>
    <w:rsid w:val="000B4B06"/>
    <w:rsid w:val="000B4FFA"/>
    <w:rsid w:val="000B54D1"/>
    <w:rsid w:val="000B594A"/>
    <w:rsid w:val="000C07A6"/>
    <w:rsid w:val="000C0AB8"/>
    <w:rsid w:val="000D0429"/>
    <w:rsid w:val="000E0E0A"/>
    <w:rsid w:val="000E13B4"/>
    <w:rsid w:val="000E1CF0"/>
    <w:rsid w:val="000E4D54"/>
    <w:rsid w:val="000E60A1"/>
    <w:rsid w:val="000F0880"/>
    <w:rsid w:val="000F2C2E"/>
    <w:rsid w:val="000F5ACB"/>
    <w:rsid w:val="00101534"/>
    <w:rsid w:val="00104B70"/>
    <w:rsid w:val="001065CB"/>
    <w:rsid w:val="00110669"/>
    <w:rsid w:val="00110BE4"/>
    <w:rsid w:val="00112A7D"/>
    <w:rsid w:val="0011418C"/>
    <w:rsid w:val="00126D39"/>
    <w:rsid w:val="00133368"/>
    <w:rsid w:val="00133BC2"/>
    <w:rsid w:val="0014065A"/>
    <w:rsid w:val="00147712"/>
    <w:rsid w:val="00147872"/>
    <w:rsid w:val="0015048B"/>
    <w:rsid w:val="001569A9"/>
    <w:rsid w:val="0016184E"/>
    <w:rsid w:val="00165053"/>
    <w:rsid w:val="0017287B"/>
    <w:rsid w:val="0017350A"/>
    <w:rsid w:val="00180FC4"/>
    <w:rsid w:val="00194943"/>
    <w:rsid w:val="00197A75"/>
    <w:rsid w:val="00197B64"/>
    <w:rsid w:val="001A18DD"/>
    <w:rsid w:val="001A3522"/>
    <w:rsid w:val="001A4FFB"/>
    <w:rsid w:val="001A66B3"/>
    <w:rsid w:val="001A6E38"/>
    <w:rsid w:val="001B0ACD"/>
    <w:rsid w:val="001B172A"/>
    <w:rsid w:val="001B6BB1"/>
    <w:rsid w:val="001D04F9"/>
    <w:rsid w:val="001D1B21"/>
    <w:rsid w:val="001D383B"/>
    <w:rsid w:val="001D467B"/>
    <w:rsid w:val="001D76C0"/>
    <w:rsid w:val="001E0F04"/>
    <w:rsid w:val="001E58C8"/>
    <w:rsid w:val="001E67CF"/>
    <w:rsid w:val="00200DED"/>
    <w:rsid w:val="002032E6"/>
    <w:rsid w:val="002037A6"/>
    <w:rsid w:val="00206D57"/>
    <w:rsid w:val="002104A6"/>
    <w:rsid w:val="002109FA"/>
    <w:rsid w:val="002114F4"/>
    <w:rsid w:val="00227F6E"/>
    <w:rsid w:val="002353FC"/>
    <w:rsid w:val="00245338"/>
    <w:rsid w:val="00246AA2"/>
    <w:rsid w:val="002471E5"/>
    <w:rsid w:val="0025114F"/>
    <w:rsid w:val="00254E17"/>
    <w:rsid w:val="0026122C"/>
    <w:rsid w:val="0026200F"/>
    <w:rsid w:val="002621D1"/>
    <w:rsid w:val="00266894"/>
    <w:rsid w:val="00266BA1"/>
    <w:rsid w:val="00266C6A"/>
    <w:rsid w:val="00267A85"/>
    <w:rsid w:val="0027010D"/>
    <w:rsid w:val="00271EA2"/>
    <w:rsid w:val="00273C89"/>
    <w:rsid w:val="00275987"/>
    <w:rsid w:val="00285613"/>
    <w:rsid w:val="00290239"/>
    <w:rsid w:val="00295504"/>
    <w:rsid w:val="00296D54"/>
    <w:rsid w:val="002A0B8E"/>
    <w:rsid w:val="002A12FD"/>
    <w:rsid w:val="002A307A"/>
    <w:rsid w:val="002B5B0A"/>
    <w:rsid w:val="002C4FC5"/>
    <w:rsid w:val="002C5CF5"/>
    <w:rsid w:val="002D00C1"/>
    <w:rsid w:val="002D1D6D"/>
    <w:rsid w:val="002E3BEA"/>
    <w:rsid w:val="002F4C4A"/>
    <w:rsid w:val="002F5AC5"/>
    <w:rsid w:val="003020C8"/>
    <w:rsid w:val="00302B9D"/>
    <w:rsid w:val="00303649"/>
    <w:rsid w:val="00304358"/>
    <w:rsid w:val="003057B9"/>
    <w:rsid w:val="00305ADA"/>
    <w:rsid w:val="00305DB7"/>
    <w:rsid w:val="003073DD"/>
    <w:rsid w:val="00307401"/>
    <w:rsid w:val="00330186"/>
    <w:rsid w:val="00331908"/>
    <w:rsid w:val="00331AFD"/>
    <w:rsid w:val="003326C2"/>
    <w:rsid w:val="003369D7"/>
    <w:rsid w:val="00343C0F"/>
    <w:rsid w:val="0034657F"/>
    <w:rsid w:val="0035462A"/>
    <w:rsid w:val="00354F65"/>
    <w:rsid w:val="00356BAE"/>
    <w:rsid w:val="00381D11"/>
    <w:rsid w:val="00384565"/>
    <w:rsid w:val="003977BF"/>
    <w:rsid w:val="003A4651"/>
    <w:rsid w:val="003A5905"/>
    <w:rsid w:val="003A7667"/>
    <w:rsid w:val="003B3975"/>
    <w:rsid w:val="003B4753"/>
    <w:rsid w:val="003B5AB8"/>
    <w:rsid w:val="003C4216"/>
    <w:rsid w:val="003C5B68"/>
    <w:rsid w:val="003D0B3C"/>
    <w:rsid w:val="003D4756"/>
    <w:rsid w:val="003D4757"/>
    <w:rsid w:val="003D52A0"/>
    <w:rsid w:val="003E0C02"/>
    <w:rsid w:val="003E2596"/>
    <w:rsid w:val="003E2E1E"/>
    <w:rsid w:val="003E36DE"/>
    <w:rsid w:val="003E5F50"/>
    <w:rsid w:val="003F3A33"/>
    <w:rsid w:val="00401A5D"/>
    <w:rsid w:val="00401F85"/>
    <w:rsid w:val="004035E5"/>
    <w:rsid w:val="00407D68"/>
    <w:rsid w:val="00411566"/>
    <w:rsid w:val="00430C98"/>
    <w:rsid w:val="004327FA"/>
    <w:rsid w:val="004358D4"/>
    <w:rsid w:val="00442165"/>
    <w:rsid w:val="004452AF"/>
    <w:rsid w:val="004508E5"/>
    <w:rsid w:val="00450E4D"/>
    <w:rsid w:val="00455A43"/>
    <w:rsid w:val="004678A7"/>
    <w:rsid w:val="004772FE"/>
    <w:rsid w:val="00485CA5"/>
    <w:rsid w:val="0049588B"/>
    <w:rsid w:val="004B5671"/>
    <w:rsid w:val="004B5B39"/>
    <w:rsid w:val="004B6F54"/>
    <w:rsid w:val="004C62EF"/>
    <w:rsid w:val="004D10C3"/>
    <w:rsid w:val="004D19EF"/>
    <w:rsid w:val="004D29F1"/>
    <w:rsid w:val="004E0093"/>
    <w:rsid w:val="004E242E"/>
    <w:rsid w:val="004E6E5F"/>
    <w:rsid w:val="004F29C3"/>
    <w:rsid w:val="004F3DA8"/>
    <w:rsid w:val="004F526A"/>
    <w:rsid w:val="004F6F42"/>
    <w:rsid w:val="00501B37"/>
    <w:rsid w:val="00513A97"/>
    <w:rsid w:val="005201C1"/>
    <w:rsid w:val="005207EE"/>
    <w:rsid w:val="00525C26"/>
    <w:rsid w:val="00525CB7"/>
    <w:rsid w:val="00526A73"/>
    <w:rsid w:val="005377A8"/>
    <w:rsid w:val="0054161B"/>
    <w:rsid w:val="00541BCF"/>
    <w:rsid w:val="0055121D"/>
    <w:rsid w:val="005527DE"/>
    <w:rsid w:val="00560303"/>
    <w:rsid w:val="0056468A"/>
    <w:rsid w:val="005726A8"/>
    <w:rsid w:val="005730AA"/>
    <w:rsid w:val="0058012A"/>
    <w:rsid w:val="00584810"/>
    <w:rsid w:val="00584BD1"/>
    <w:rsid w:val="00587C60"/>
    <w:rsid w:val="005B4BB7"/>
    <w:rsid w:val="005B6570"/>
    <w:rsid w:val="005C1D37"/>
    <w:rsid w:val="005C2ACF"/>
    <w:rsid w:val="005E6671"/>
    <w:rsid w:val="005E73DD"/>
    <w:rsid w:val="005F0E5D"/>
    <w:rsid w:val="005F25AE"/>
    <w:rsid w:val="005F3AF6"/>
    <w:rsid w:val="00604742"/>
    <w:rsid w:val="00605DCD"/>
    <w:rsid w:val="006065C6"/>
    <w:rsid w:val="0060691D"/>
    <w:rsid w:val="00621D2A"/>
    <w:rsid w:val="00624BBB"/>
    <w:rsid w:val="00633299"/>
    <w:rsid w:val="006440D8"/>
    <w:rsid w:val="00645177"/>
    <w:rsid w:val="00651566"/>
    <w:rsid w:val="006602F7"/>
    <w:rsid w:val="00664517"/>
    <w:rsid w:val="00666441"/>
    <w:rsid w:val="0066724F"/>
    <w:rsid w:val="00667B0B"/>
    <w:rsid w:val="006807CF"/>
    <w:rsid w:val="00684A69"/>
    <w:rsid w:val="0068553D"/>
    <w:rsid w:val="00687BE3"/>
    <w:rsid w:val="00692610"/>
    <w:rsid w:val="006B1F3F"/>
    <w:rsid w:val="006B7D44"/>
    <w:rsid w:val="006C367F"/>
    <w:rsid w:val="006D2FEA"/>
    <w:rsid w:val="006E0D49"/>
    <w:rsid w:val="006E5BD2"/>
    <w:rsid w:val="006F5D69"/>
    <w:rsid w:val="006F71F6"/>
    <w:rsid w:val="00701701"/>
    <w:rsid w:val="00710309"/>
    <w:rsid w:val="0071085E"/>
    <w:rsid w:val="00717865"/>
    <w:rsid w:val="00731D8F"/>
    <w:rsid w:val="00734B3A"/>
    <w:rsid w:val="00736C28"/>
    <w:rsid w:val="007374A6"/>
    <w:rsid w:val="00740C8A"/>
    <w:rsid w:val="00740EA0"/>
    <w:rsid w:val="00741BD2"/>
    <w:rsid w:val="00742F46"/>
    <w:rsid w:val="00743BB9"/>
    <w:rsid w:val="00746705"/>
    <w:rsid w:val="00747A65"/>
    <w:rsid w:val="007509A1"/>
    <w:rsid w:val="0075648C"/>
    <w:rsid w:val="00765617"/>
    <w:rsid w:val="00776760"/>
    <w:rsid w:val="00782480"/>
    <w:rsid w:val="007840C6"/>
    <w:rsid w:val="00790CAC"/>
    <w:rsid w:val="0079576C"/>
    <w:rsid w:val="00795EDC"/>
    <w:rsid w:val="00796CE7"/>
    <w:rsid w:val="007A0609"/>
    <w:rsid w:val="007A4049"/>
    <w:rsid w:val="007B6CA4"/>
    <w:rsid w:val="007B7EF6"/>
    <w:rsid w:val="007B7F32"/>
    <w:rsid w:val="007C1291"/>
    <w:rsid w:val="007C4061"/>
    <w:rsid w:val="007C6C4B"/>
    <w:rsid w:val="007D325C"/>
    <w:rsid w:val="007D3A91"/>
    <w:rsid w:val="007D74E0"/>
    <w:rsid w:val="007E5FD4"/>
    <w:rsid w:val="007F245E"/>
    <w:rsid w:val="007F4566"/>
    <w:rsid w:val="007F47F7"/>
    <w:rsid w:val="007F597E"/>
    <w:rsid w:val="007F6832"/>
    <w:rsid w:val="007F6CD1"/>
    <w:rsid w:val="00801F97"/>
    <w:rsid w:val="00803ADF"/>
    <w:rsid w:val="008040EA"/>
    <w:rsid w:val="0081008E"/>
    <w:rsid w:val="008159CB"/>
    <w:rsid w:val="00816CF1"/>
    <w:rsid w:val="00817951"/>
    <w:rsid w:val="008247EB"/>
    <w:rsid w:val="008278B5"/>
    <w:rsid w:val="00832BA9"/>
    <w:rsid w:val="008370BE"/>
    <w:rsid w:val="00837E06"/>
    <w:rsid w:val="008428FF"/>
    <w:rsid w:val="00842C71"/>
    <w:rsid w:val="008470DE"/>
    <w:rsid w:val="00847958"/>
    <w:rsid w:val="00854A8D"/>
    <w:rsid w:val="00861FAB"/>
    <w:rsid w:val="00867F14"/>
    <w:rsid w:val="0087522B"/>
    <w:rsid w:val="00883B0A"/>
    <w:rsid w:val="008A3562"/>
    <w:rsid w:val="008A435A"/>
    <w:rsid w:val="008B3527"/>
    <w:rsid w:val="008C1311"/>
    <w:rsid w:val="008C23AE"/>
    <w:rsid w:val="008D05CC"/>
    <w:rsid w:val="008E400F"/>
    <w:rsid w:val="008E6642"/>
    <w:rsid w:val="008E7095"/>
    <w:rsid w:val="008F0AB0"/>
    <w:rsid w:val="008F3BC2"/>
    <w:rsid w:val="008F4A93"/>
    <w:rsid w:val="00900C50"/>
    <w:rsid w:val="009016AD"/>
    <w:rsid w:val="0090273A"/>
    <w:rsid w:val="009075D5"/>
    <w:rsid w:val="009121F0"/>
    <w:rsid w:val="009124FA"/>
    <w:rsid w:val="0091411E"/>
    <w:rsid w:val="00926745"/>
    <w:rsid w:val="00931B31"/>
    <w:rsid w:val="00934828"/>
    <w:rsid w:val="00934A55"/>
    <w:rsid w:val="00936448"/>
    <w:rsid w:val="00937469"/>
    <w:rsid w:val="0094392D"/>
    <w:rsid w:val="00943E95"/>
    <w:rsid w:val="00944C8C"/>
    <w:rsid w:val="00946021"/>
    <w:rsid w:val="00950E2A"/>
    <w:rsid w:val="00952FC3"/>
    <w:rsid w:val="009568F8"/>
    <w:rsid w:val="009600D0"/>
    <w:rsid w:val="009646E1"/>
    <w:rsid w:val="00972BDF"/>
    <w:rsid w:val="00975CC2"/>
    <w:rsid w:val="00976DA3"/>
    <w:rsid w:val="00977777"/>
    <w:rsid w:val="009865C3"/>
    <w:rsid w:val="00987ACD"/>
    <w:rsid w:val="00990E53"/>
    <w:rsid w:val="0099493A"/>
    <w:rsid w:val="009964CD"/>
    <w:rsid w:val="00997D0D"/>
    <w:rsid w:val="009A2D48"/>
    <w:rsid w:val="009A36BD"/>
    <w:rsid w:val="009B0159"/>
    <w:rsid w:val="009B31DB"/>
    <w:rsid w:val="009C2777"/>
    <w:rsid w:val="009C4395"/>
    <w:rsid w:val="009D3F50"/>
    <w:rsid w:val="009D599A"/>
    <w:rsid w:val="009E6279"/>
    <w:rsid w:val="009E702D"/>
    <w:rsid w:val="009F312C"/>
    <w:rsid w:val="009F3A1A"/>
    <w:rsid w:val="009F4B72"/>
    <w:rsid w:val="009F513E"/>
    <w:rsid w:val="009F593A"/>
    <w:rsid w:val="009F66CF"/>
    <w:rsid w:val="00A118BC"/>
    <w:rsid w:val="00A13EA6"/>
    <w:rsid w:val="00A21FE9"/>
    <w:rsid w:val="00A30338"/>
    <w:rsid w:val="00A46897"/>
    <w:rsid w:val="00A534AC"/>
    <w:rsid w:val="00A60861"/>
    <w:rsid w:val="00A7107C"/>
    <w:rsid w:val="00A861EA"/>
    <w:rsid w:val="00AA1527"/>
    <w:rsid w:val="00AA1B8E"/>
    <w:rsid w:val="00AA5668"/>
    <w:rsid w:val="00AA7219"/>
    <w:rsid w:val="00AB0088"/>
    <w:rsid w:val="00AB0837"/>
    <w:rsid w:val="00AB3A9F"/>
    <w:rsid w:val="00AC52B4"/>
    <w:rsid w:val="00AE0EA8"/>
    <w:rsid w:val="00AE38FD"/>
    <w:rsid w:val="00AE515F"/>
    <w:rsid w:val="00AE5C07"/>
    <w:rsid w:val="00AF2815"/>
    <w:rsid w:val="00AF2D10"/>
    <w:rsid w:val="00AF7B38"/>
    <w:rsid w:val="00B11542"/>
    <w:rsid w:val="00B1183F"/>
    <w:rsid w:val="00B30F07"/>
    <w:rsid w:val="00B31847"/>
    <w:rsid w:val="00B335FC"/>
    <w:rsid w:val="00B341E8"/>
    <w:rsid w:val="00B35631"/>
    <w:rsid w:val="00B37153"/>
    <w:rsid w:val="00B4230D"/>
    <w:rsid w:val="00B474E6"/>
    <w:rsid w:val="00B55412"/>
    <w:rsid w:val="00B5676F"/>
    <w:rsid w:val="00B56852"/>
    <w:rsid w:val="00B568A1"/>
    <w:rsid w:val="00B57DBA"/>
    <w:rsid w:val="00B6525A"/>
    <w:rsid w:val="00B65600"/>
    <w:rsid w:val="00B6646E"/>
    <w:rsid w:val="00B73A59"/>
    <w:rsid w:val="00B75750"/>
    <w:rsid w:val="00B77A6A"/>
    <w:rsid w:val="00B81848"/>
    <w:rsid w:val="00B83917"/>
    <w:rsid w:val="00B84815"/>
    <w:rsid w:val="00B90DA0"/>
    <w:rsid w:val="00B93C3B"/>
    <w:rsid w:val="00B94329"/>
    <w:rsid w:val="00B94E09"/>
    <w:rsid w:val="00BA2560"/>
    <w:rsid w:val="00BA324E"/>
    <w:rsid w:val="00BA704C"/>
    <w:rsid w:val="00BB4AE8"/>
    <w:rsid w:val="00BC580E"/>
    <w:rsid w:val="00BC77CB"/>
    <w:rsid w:val="00BD30B6"/>
    <w:rsid w:val="00BE06A9"/>
    <w:rsid w:val="00BE0A20"/>
    <w:rsid w:val="00BF2023"/>
    <w:rsid w:val="00BF411A"/>
    <w:rsid w:val="00C00533"/>
    <w:rsid w:val="00C01CDC"/>
    <w:rsid w:val="00C02D52"/>
    <w:rsid w:val="00C10A54"/>
    <w:rsid w:val="00C11805"/>
    <w:rsid w:val="00C14D9E"/>
    <w:rsid w:val="00C150CE"/>
    <w:rsid w:val="00C255AE"/>
    <w:rsid w:val="00C26236"/>
    <w:rsid w:val="00C30D04"/>
    <w:rsid w:val="00C328BD"/>
    <w:rsid w:val="00C33C61"/>
    <w:rsid w:val="00C367BB"/>
    <w:rsid w:val="00C37821"/>
    <w:rsid w:val="00C45C88"/>
    <w:rsid w:val="00C45E4B"/>
    <w:rsid w:val="00C4686A"/>
    <w:rsid w:val="00C46CED"/>
    <w:rsid w:val="00C51EF0"/>
    <w:rsid w:val="00C549C5"/>
    <w:rsid w:val="00C60763"/>
    <w:rsid w:val="00C67859"/>
    <w:rsid w:val="00C71792"/>
    <w:rsid w:val="00C73587"/>
    <w:rsid w:val="00C755E0"/>
    <w:rsid w:val="00C76434"/>
    <w:rsid w:val="00C84360"/>
    <w:rsid w:val="00C8701C"/>
    <w:rsid w:val="00C879A1"/>
    <w:rsid w:val="00C9541A"/>
    <w:rsid w:val="00C96D0C"/>
    <w:rsid w:val="00CA02EF"/>
    <w:rsid w:val="00CA0CCD"/>
    <w:rsid w:val="00CA2353"/>
    <w:rsid w:val="00CA2FC1"/>
    <w:rsid w:val="00CA3C83"/>
    <w:rsid w:val="00CB4B9E"/>
    <w:rsid w:val="00CB4D73"/>
    <w:rsid w:val="00CC3C2E"/>
    <w:rsid w:val="00CD75A1"/>
    <w:rsid w:val="00CE366C"/>
    <w:rsid w:val="00CE77DB"/>
    <w:rsid w:val="00CF006B"/>
    <w:rsid w:val="00D07D18"/>
    <w:rsid w:val="00D10CED"/>
    <w:rsid w:val="00D1366C"/>
    <w:rsid w:val="00D25C3E"/>
    <w:rsid w:val="00D42D98"/>
    <w:rsid w:val="00D43080"/>
    <w:rsid w:val="00D50CAB"/>
    <w:rsid w:val="00D552EA"/>
    <w:rsid w:val="00D628A8"/>
    <w:rsid w:val="00D633C3"/>
    <w:rsid w:val="00D72A4F"/>
    <w:rsid w:val="00D844B6"/>
    <w:rsid w:val="00D850A7"/>
    <w:rsid w:val="00D85160"/>
    <w:rsid w:val="00DA58C5"/>
    <w:rsid w:val="00DA6B26"/>
    <w:rsid w:val="00DB01A6"/>
    <w:rsid w:val="00DB554E"/>
    <w:rsid w:val="00DB7BAD"/>
    <w:rsid w:val="00DB7F01"/>
    <w:rsid w:val="00DC0AB2"/>
    <w:rsid w:val="00DD746E"/>
    <w:rsid w:val="00DE0655"/>
    <w:rsid w:val="00DE1526"/>
    <w:rsid w:val="00DE2076"/>
    <w:rsid w:val="00DF0BB2"/>
    <w:rsid w:val="00E00000"/>
    <w:rsid w:val="00E0383D"/>
    <w:rsid w:val="00E03B81"/>
    <w:rsid w:val="00E03E8D"/>
    <w:rsid w:val="00E05A17"/>
    <w:rsid w:val="00E05CF4"/>
    <w:rsid w:val="00E078FF"/>
    <w:rsid w:val="00E11AAC"/>
    <w:rsid w:val="00E136CA"/>
    <w:rsid w:val="00E1729C"/>
    <w:rsid w:val="00E246F2"/>
    <w:rsid w:val="00E262C3"/>
    <w:rsid w:val="00E32269"/>
    <w:rsid w:val="00E34690"/>
    <w:rsid w:val="00E368DD"/>
    <w:rsid w:val="00E36D13"/>
    <w:rsid w:val="00E6166D"/>
    <w:rsid w:val="00E667B5"/>
    <w:rsid w:val="00E70503"/>
    <w:rsid w:val="00E73142"/>
    <w:rsid w:val="00E8109F"/>
    <w:rsid w:val="00E8168D"/>
    <w:rsid w:val="00E81A90"/>
    <w:rsid w:val="00E826E8"/>
    <w:rsid w:val="00E86918"/>
    <w:rsid w:val="00E87AAD"/>
    <w:rsid w:val="00E9387D"/>
    <w:rsid w:val="00E9632F"/>
    <w:rsid w:val="00E97118"/>
    <w:rsid w:val="00EB5E60"/>
    <w:rsid w:val="00EB6A71"/>
    <w:rsid w:val="00ED3543"/>
    <w:rsid w:val="00EF3A13"/>
    <w:rsid w:val="00EF5756"/>
    <w:rsid w:val="00EF78A7"/>
    <w:rsid w:val="00F01FF5"/>
    <w:rsid w:val="00F02717"/>
    <w:rsid w:val="00F045F7"/>
    <w:rsid w:val="00F04D7C"/>
    <w:rsid w:val="00F07273"/>
    <w:rsid w:val="00F14B85"/>
    <w:rsid w:val="00F156B8"/>
    <w:rsid w:val="00F2044B"/>
    <w:rsid w:val="00F2046E"/>
    <w:rsid w:val="00F2526C"/>
    <w:rsid w:val="00F3152C"/>
    <w:rsid w:val="00F41558"/>
    <w:rsid w:val="00F42AB0"/>
    <w:rsid w:val="00F42E65"/>
    <w:rsid w:val="00F44FDF"/>
    <w:rsid w:val="00F4526A"/>
    <w:rsid w:val="00F46243"/>
    <w:rsid w:val="00F5097D"/>
    <w:rsid w:val="00F5357D"/>
    <w:rsid w:val="00F62DC8"/>
    <w:rsid w:val="00F7378A"/>
    <w:rsid w:val="00F77298"/>
    <w:rsid w:val="00F82285"/>
    <w:rsid w:val="00F856D9"/>
    <w:rsid w:val="00F94404"/>
    <w:rsid w:val="00F94A98"/>
    <w:rsid w:val="00F95825"/>
    <w:rsid w:val="00FA2949"/>
    <w:rsid w:val="00FA611E"/>
    <w:rsid w:val="00FB0933"/>
    <w:rsid w:val="00FB39DF"/>
    <w:rsid w:val="00FB3D3A"/>
    <w:rsid w:val="00FB558F"/>
    <w:rsid w:val="00FB5ABF"/>
    <w:rsid w:val="00FB6BB8"/>
    <w:rsid w:val="00FC44DB"/>
    <w:rsid w:val="00FC4B04"/>
    <w:rsid w:val="00FC5282"/>
    <w:rsid w:val="00FC5789"/>
    <w:rsid w:val="00FD1A82"/>
    <w:rsid w:val="00FD2735"/>
    <w:rsid w:val="00FD56F1"/>
    <w:rsid w:val="00FD5FA1"/>
    <w:rsid w:val="00FE4872"/>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526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 w:type="character" w:customStyle="1" w:styleId="1Char">
    <w:name w:val="제목 1 Char"/>
    <w:basedOn w:val="a0"/>
    <w:link w:val="1"/>
    <w:rsid w:val="009B015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5725670">
      <w:bodyDiv w:val="1"/>
      <w:marLeft w:val="0"/>
      <w:marRight w:val="0"/>
      <w:marTop w:val="0"/>
      <w:marBottom w:val="0"/>
      <w:divBdr>
        <w:top w:val="none" w:sz="0" w:space="0" w:color="auto"/>
        <w:left w:val="none" w:sz="0" w:space="0" w:color="auto"/>
        <w:bottom w:val="none" w:sz="0" w:space="0" w:color="auto"/>
        <w:right w:val="none" w:sz="0" w:space="0" w:color="auto"/>
      </w:divBdr>
      <w:divsChild>
        <w:div w:id="1104034079">
          <w:marLeft w:val="0"/>
          <w:marRight w:val="75"/>
          <w:marTop w:val="0"/>
          <w:marBottom w:val="0"/>
          <w:divBdr>
            <w:top w:val="none" w:sz="0" w:space="0" w:color="auto"/>
            <w:left w:val="none" w:sz="0" w:space="0" w:color="auto"/>
            <w:bottom w:val="none" w:sz="0" w:space="0" w:color="auto"/>
            <w:right w:val="none" w:sz="0" w:space="0" w:color="auto"/>
          </w:divBdr>
        </w:div>
      </w:divsChild>
    </w:div>
    <w:div w:id="1155220361">
      <w:bodyDiv w:val="1"/>
      <w:marLeft w:val="0"/>
      <w:marRight w:val="0"/>
      <w:marTop w:val="0"/>
      <w:marBottom w:val="0"/>
      <w:divBdr>
        <w:top w:val="none" w:sz="0" w:space="0" w:color="auto"/>
        <w:left w:val="none" w:sz="0" w:space="0" w:color="auto"/>
        <w:bottom w:val="none" w:sz="0" w:space="0" w:color="auto"/>
        <w:right w:val="none" w:sz="0" w:space="0" w:color="auto"/>
      </w:divBdr>
      <w:divsChild>
        <w:div w:id="24716036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EFE94-8773-4BBB-A866-934F74E8A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992</Words>
  <Characters>5657</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3</cp:revision>
  <cp:lastPrinted>2003-09-26T02:29:00Z</cp:lastPrinted>
  <dcterms:created xsi:type="dcterms:W3CDTF">2023-04-07T02:03:00Z</dcterms:created>
  <dcterms:modified xsi:type="dcterms:W3CDTF">2023-04-07T02:03:00Z</dcterms:modified>
</cp:coreProperties>
</file>