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9C043" w14:textId="37B388DA"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sidR="00C3233A">
        <w:rPr>
          <w:b/>
          <w:noProof/>
          <w:sz w:val="24"/>
        </w:rPr>
        <w:t>AH-e</w:t>
      </w:r>
      <w:r>
        <w:rPr>
          <w:b/>
          <w:i/>
          <w:noProof/>
          <w:sz w:val="28"/>
        </w:rPr>
        <w:tab/>
        <w:t>S2-</w:t>
      </w:r>
      <w:r w:rsidR="00B97AA3">
        <w:rPr>
          <w:b/>
          <w:i/>
          <w:noProof/>
          <w:sz w:val="28"/>
        </w:rPr>
        <w:t>2300657</w:t>
      </w:r>
      <w:ins w:id="0" w:author="Huawei-zfq02" w:date="2023-01-18T08:44:00Z">
        <w:r w:rsidR="004407C0">
          <w:rPr>
            <w:b/>
            <w:i/>
            <w:noProof/>
            <w:sz w:val="28"/>
          </w:rPr>
          <w:t>r04</w:t>
        </w:r>
      </w:ins>
    </w:p>
    <w:p w14:paraId="4FE1B7E2" w14:textId="3AB7903F" w:rsidR="006B1B9B" w:rsidRDefault="00C3233A" w:rsidP="006B1B9B">
      <w:pPr>
        <w:pStyle w:val="CRCoverPage"/>
        <w:tabs>
          <w:tab w:val="right" w:pos="5103"/>
          <w:tab w:val="right" w:pos="9639"/>
        </w:tabs>
        <w:outlineLvl w:val="0"/>
        <w:rPr>
          <w:b/>
          <w:noProof/>
          <w:sz w:val="24"/>
        </w:rPr>
      </w:pPr>
      <w:proofErr w:type="spellStart"/>
      <w:r w:rsidRPr="00880B08">
        <w:rPr>
          <w:rFonts w:eastAsia="Arial Unicode MS" w:cs="Arial"/>
          <w:b/>
          <w:bCs/>
          <w:sz w:val="24"/>
        </w:rPr>
        <w:t>Elbonia</w:t>
      </w:r>
      <w:proofErr w:type="spellEnd"/>
      <w:r w:rsidRPr="00880B08">
        <w:rPr>
          <w:rFonts w:eastAsia="Arial Unicode MS" w:cs="Arial"/>
          <w:b/>
          <w:bCs/>
          <w:sz w:val="24"/>
        </w:rPr>
        <w:t xml:space="preserve">, </w:t>
      </w:r>
      <w:r w:rsidR="00E91C32">
        <w:rPr>
          <w:rFonts w:eastAsia="Arial Unicode MS" w:cs="Arial"/>
          <w:b/>
          <w:bCs/>
          <w:sz w:val="24"/>
        </w:rPr>
        <w:t>January</w:t>
      </w:r>
      <w:r w:rsidRPr="00C22430">
        <w:rPr>
          <w:rFonts w:eastAsia="Arial Unicode MS" w:cs="Arial"/>
          <w:b/>
          <w:bCs/>
          <w:sz w:val="24"/>
        </w:rPr>
        <w:t xml:space="preserve"> 1</w:t>
      </w:r>
      <w:r>
        <w:rPr>
          <w:rFonts w:eastAsia="Arial Unicode MS" w:cs="Arial"/>
          <w:b/>
          <w:bCs/>
          <w:sz w:val="24"/>
        </w:rPr>
        <w:t>6 – 20</w:t>
      </w:r>
      <w:r w:rsidRPr="00CB4CAC">
        <w:rPr>
          <w:rFonts w:eastAsia="Arial Unicode MS" w:cs="Arial"/>
          <w:b/>
          <w:bCs/>
          <w:sz w:val="24"/>
        </w:rPr>
        <w:t>, 202</w:t>
      </w:r>
      <w:r w:rsidR="00E91C32">
        <w:rPr>
          <w:rFonts w:eastAsia="Arial Unicode MS" w:cs="Arial"/>
          <w:b/>
          <w:bCs/>
          <w:sz w:val="24"/>
        </w:rPr>
        <w:t>3</w:t>
      </w:r>
      <w:r w:rsidR="006B1B9B">
        <w:rPr>
          <w:b/>
          <w:noProof/>
          <w:sz w:val="24"/>
        </w:rPr>
        <w:tab/>
      </w:r>
      <w:r w:rsidR="006B1B9B">
        <w:rPr>
          <w:b/>
          <w:noProof/>
          <w:sz w:val="24"/>
        </w:rPr>
        <w:tab/>
      </w:r>
      <w:r w:rsidR="006B1B9B" w:rsidRPr="00CD61B0">
        <w:rPr>
          <w:rFonts w:cs="Arial"/>
          <w:b/>
          <w:bCs/>
          <w:color w:val="0000FF"/>
        </w:rPr>
        <w:t>(</w:t>
      </w:r>
      <w:r w:rsidR="006B1B9B">
        <w:rPr>
          <w:rFonts w:cs="Arial"/>
          <w:b/>
          <w:bCs/>
          <w:color w:val="0000FF"/>
        </w:rPr>
        <w:t>revision of S2-2</w:t>
      </w:r>
      <w:r w:rsidR="00CA3BB5">
        <w:rPr>
          <w:rFonts w:cs="Arial"/>
          <w:b/>
          <w:bCs/>
          <w:color w:val="0000FF"/>
        </w:rPr>
        <w:t>3</w:t>
      </w:r>
      <w:r w:rsidR="006B1B9B">
        <w:rPr>
          <w:rFonts w:cs="Arial"/>
          <w:b/>
          <w:bCs/>
          <w:color w:val="0000FF"/>
        </w:rPr>
        <w:t>0xxxx</w:t>
      </w:r>
      <w:r w:rsidR="006B1B9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7777777" w:rsidR="006B1B9B" w:rsidRPr="00410371" w:rsidRDefault="006B1B9B" w:rsidP="00152585">
            <w:pPr>
              <w:pStyle w:val="CRCoverPage"/>
              <w:spacing w:after="0"/>
              <w:jc w:val="right"/>
              <w:rPr>
                <w:b/>
                <w:noProof/>
                <w:sz w:val="28"/>
              </w:rPr>
            </w:pPr>
            <w:r>
              <w:rPr>
                <w:b/>
                <w:noProof/>
                <w:sz w:val="28"/>
              </w:rPr>
              <w:t>23.501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7283CFA9" w:rsidR="006B1B9B" w:rsidRPr="00410371" w:rsidRDefault="00505A71" w:rsidP="00B82642">
            <w:pPr>
              <w:pStyle w:val="CRCoverPage"/>
              <w:spacing w:after="0"/>
              <w:jc w:val="center"/>
              <w:rPr>
                <w:noProof/>
              </w:rPr>
            </w:pPr>
            <w:r w:rsidRPr="00505A71">
              <w:rPr>
                <w:rFonts w:hint="eastAsia"/>
                <w:b/>
                <w:noProof/>
                <w:sz w:val="28"/>
              </w:rPr>
              <w:t>3959</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B82642">
              <w:rPr>
                <w:b/>
                <w:noProof/>
                <w:sz w:val="28"/>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C93175D" w:rsidR="006B1B9B" w:rsidRPr="00410371" w:rsidRDefault="006B1B9B" w:rsidP="00DB4261">
            <w:pPr>
              <w:pStyle w:val="CRCoverPage"/>
              <w:spacing w:after="0"/>
              <w:jc w:val="center"/>
              <w:rPr>
                <w:noProof/>
                <w:sz w:val="28"/>
              </w:rPr>
            </w:pPr>
            <w:r>
              <w:rPr>
                <w:b/>
                <w:noProof/>
                <w:sz w:val="28"/>
              </w:rPr>
              <w:t>1</w:t>
            </w:r>
            <w:r w:rsidR="00DB4261">
              <w:rPr>
                <w:b/>
                <w:noProof/>
                <w:sz w:val="28"/>
              </w:rPr>
              <w:t>8</w:t>
            </w:r>
            <w:r>
              <w:rPr>
                <w:b/>
                <w:noProof/>
                <w:sz w:val="28"/>
              </w:rPr>
              <w:t>.</w:t>
            </w:r>
            <w:r w:rsidR="00DB4261">
              <w:rPr>
                <w:b/>
                <w:noProof/>
                <w:sz w:val="28"/>
              </w:rPr>
              <w:t>0</w:t>
            </w:r>
            <w:r>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15EF80F1" w:rsidR="006B1B9B" w:rsidRDefault="00DA337A" w:rsidP="00152585">
            <w:pPr>
              <w:pStyle w:val="CRCoverPage"/>
              <w:spacing w:after="0"/>
              <w:ind w:left="100"/>
              <w:rPr>
                <w:noProof/>
              </w:rPr>
            </w:pPr>
            <w:r>
              <w:t xml:space="preserve">Hierarchical </w:t>
            </w:r>
            <w:r w:rsidR="006B1B9B">
              <w:t>NSACF architecture enhancement</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2EEA26CC" w:rsidR="006B1B9B" w:rsidRDefault="006B1B9B" w:rsidP="009F57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4494026" w:rsidR="006B1B9B" w:rsidRDefault="00CA3BB5" w:rsidP="00152585">
            <w:pPr>
              <w:pStyle w:val="CRCoverPage"/>
              <w:spacing w:after="0"/>
              <w:ind w:left="100"/>
              <w:rPr>
                <w:noProof/>
              </w:rPr>
            </w:pPr>
            <w:r w:rsidRPr="00471D24">
              <w:rPr>
                <w:noProof/>
              </w:rPr>
              <w:t>eNS_Ph3</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12A66EA6" w:rsidR="006B1B9B" w:rsidRDefault="009F57D4" w:rsidP="00152585">
            <w:pPr>
              <w:pStyle w:val="CRCoverPage"/>
              <w:spacing w:after="0"/>
              <w:ind w:left="100"/>
              <w:rPr>
                <w:noProof/>
              </w:rPr>
            </w:pPr>
            <w:r>
              <w:rPr>
                <w:noProof/>
              </w:rPr>
              <w:t>2023-01</w:t>
            </w:r>
            <w:r w:rsidR="006B1B9B">
              <w:rPr>
                <w:noProof/>
              </w:rPr>
              <w:t>-0</w:t>
            </w:r>
            <w:r w:rsidR="000A52BA">
              <w:rPr>
                <w:noProof/>
              </w:rPr>
              <w:t>9</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77777777" w:rsidR="006B1B9B" w:rsidRDefault="006B1B9B"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4CAC0F65" w:rsidR="006B1B9B" w:rsidRDefault="006B1B9B" w:rsidP="00DD4D84">
            <w:pPr>
              <w:pStyle w:val="CRCoverPage"/>
              <w:spacing w:after="0"/>
              <w:ind w:left="100"/>
              <w:rPr>
                <w:noProof/>
              </w:rPr>
            </w:pPr>
            <w:r>
              <w:rPr>
                <w:noProof/>
              </w:rPr>
              <w:t xml:space="preserve">eNS-Ph3(TR23.700-41) concluded the </w:t>
            </w:r>
            <w:r w:rsidR="00DD4D84">
              <w:rPr>
                <w:noProof/>
              </w:rPr>
              <w:t xml:space="preserve">option of hierarchical </w:t>
            </w:r>
            <w:r w:rsidR="00DD4D84" w:rsidRPr="00471E28">
              <w:t>NSACF architecture</w:t>
            </w:r>
            <w:r w:rsidR="00DD4D84">
              <w:t xml:space="preserve"> </w:t>
            </w:r>
            <w:r>
              <w:rPr>
                <w:noProof/>
              </w:rPr>
              <w:t>to support multiple service area</w:t>
            </w:r>
            <w:r w:rsidR="000A52BA">
              <w:rPr>
                <w:noProof/>
              </w:rPr>
              <w:t xml:space="preserve">. </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7FD763FD" w:rsidR="006B1B9B" w:rsidRDefault="006B1B9B" w:rsidP="00DD4D84">
            <w:pPr>
              <w:pStyle w:val="CRCoverPage"/>
              <w:spacing w:after="0"/>
              <w:ind w:left="100"/>
              <w:rPr>
                <w:noProof/>
              </w:rPr>
            </w:pPr>
            <w:r w:rsidRPr="00AA71AA">
              <w:rPr>
                <w:noProof/>
              </w:rPr>
              <w:t xml:space="preserve">It is proposed to </w:t>
            </w:r>
            <w:r>
              <w:rPr>
                <w:noProof/>
              </w:rPr>
              <w:t xml:space="preserve">add </w:t>
            </w:r>
            <w:r w:rsidR="00DD4D84">
              <w:rPr>
                <w:lang w:eastAsia="ko-KR"/>
              </w:rPr>
              <w:t>the</w:t>
            </w:r>
            <w:r>
              <w:rPr>
                <w:lang w:eastAsia="ko-KR"/>
              </w:rPr>
              <w:t xml:space="preserve"> functional description of </w:t>
            </w:r>
            <w:r w:rsidR="00DD4D84">
              <w:rPr>
                <w:lang w:eastAsia="ko-KR"/>
              </w:rPr>
              <w:t>NSAC for hierarchical NSACF architecture option.</w:t>
            </w:r>
          </w:p>
        </w:tc>
      </w:tr>
      <w:tr w:rsidR="006B1B9B" w14:paraId="47D7292C" w14:textId="77777777" w:rsidTr="00152585">
        <w:tc>
          <w:tcPr>
            <w:tcW w:w="2694" w:type="dxa"/>
            <w:gridSpan w:val="2"/>
            <w:tcBorders>
              <w:left w:val="single" w:sz="4" w:space="0" w:color="auto"/>
            </w:tcBorders>
          </w:tcPr>
          <w:p w14:paraId="4BA63966"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2D5F64E4" w:rsidR="006B1B9B" w:rsidRDefault="006B1B9B" w:rsidP="00DD4D84">
            <w:pPr>
              <w:pStyle w:val="CRCoverPage"/>
              <w:spacing w:after="0"/>
              <w:ind w:left="100"/>
              <w:rPr>
                <w:noProof/>
              </w:rPr>
            </w:pPr>
            <w:r w:rsidRPr="00AA71AA">
              <w:rPr>
                <w:noProof/>
              </w:rPr>
              <w:t xml:space="preserve">5GC cannot support </w:t>
            </w:r>
            <w:r w:rsidR="00DD4D84">
              <w:rPr>
                <w:noProof/>
              </w:rPr>
              <w:t>NSAC</w:t>
            </w:r>
            <w:r>
              <w:rPr>
                <w:noProof/>
              </w:rPr>
              <w:t xml:space="preserve"> for </w:t>
            </w:r>
            <w:r w:rsidR="00DD4D84">
              <w:rPr>
                <w:lang w:eastAsia="ko-KR"/>
              </w:rPr>
              <w:t>hierarchical NSACF architecture option</w:t>
            </w:r>
            <w:r w:rsidRPr="00AA71AA">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BBB237E" w:rsidR="006B1B9B" w:rsidRDefault="00A01CBF" w:rsidP="00410529">
            <w:pPr>
              <w:pStyle w:val="CRCoverPage"/>
              <w:spacing w:after="0"/>
              <w:ind w:left="100"/>
              <w:rPr>
                <w:noProof/>
              </w:rPr>
            </w:pPr>
            <w:r>
              <w:t>4.2.7</w:t>
            </w:r>
            <w:r>
              <w:rPr>
                <w:lang w:val="en-US" w:eastAsia="zh-CN"/>
              </w:rPr>
              <w:t xml:space="preserve">, </w:t>
            </w:r>
            <w:r w:rsidR="00F846D4">
              <w:t xml:space="preserve">5.15.11.0, </w:t>
            </w:r>
            <w:r w:rsidR="001003B7">
              <w:t>5.15.11.1</w:t>
            </w:r>
            <w:r w:rsidR="00972248">
              <w:t>.1</w:t>
            </w:r>
            <w:r w:rsidR="001003B7">
              <w:t>,</w:t>
            </w:r>
            <w:r w:rsidR="00972248">
              <w:t>5.15.11.1.X(new)</w:t>
            </w:r>
            <w:r w:rsidR="00E601B0">
              <w:t>,</w:t>
            </w:r>
            <w:r w:rsidR="001003B7">
              <w:t xml:space="preserve"> 5.15.11.2</w:t>
            </w:r>
            <w:r w:rsidR="00972248">
              <w:t>.1, 5.15.11.2.X(new)</w:t>
            </w:r>
            <w:r w:rsidR="001003B7">
              <w:t xml:space="preserve">, </w:t>
            </w:r>
            <w:r w:rsidR="00E601B0">
              <w:t xml:space="preserve">5.15.11.4, </w:t>
            </w:r>
            <w:r w:rsidR="004C6F10" w:rsidRPr="001B7C50">
              <w:rPr>
                <w:lang w:eastAsia="zh-CN"/>
              </w:rPr>
              <w:t>6.2.28</w:t>
            </w:r>
            <w:r w:rsidR="004C6F10">
              <w:rPr>
                <w:lang w:eastAsia="zh-CN"/>
              </w:rPr>
              <w:t xml:space="preserve">, </w:t>
            </w:r>
            <w:r w:rsidR="004C6F10" w:rsidRPr="001B7C50">
              <w:t>6.3.22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77777777" w:rsidR="006B1B9B" w:rsidRPr="00B879A7" w:rsidRDefault="006B1B9B" w:rsidP="00152585">
            <w:pPr>
              <w:pStyle w:val="CRCoverPage"/>
              <w:spacing w:after="0"/>
              <w:jc w:val="center"/>
              <w:rPr>
                <w:b/>
                <w:caps/>
                <w:noProof/>
              </w:rPr>
            </w:pPr>
            <w:r w:rsidRPr="00B879A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77777777" w:rsidR="006B1B9B" w:rsidRPr="00B879A7" w:rsidRDefault="006B1B9B" w:rsidP="00152585">
            <w:pPr>
              <w:pStyle w:val="CRCoverPage"/>
              <w:spacing w:after="0"/>
              <w:jc w:val="center"/>
              <w:rPr>
                <w:b/>
                <w:caps/>
                <w:noProof/>
              </w:rPr>
            </w:pP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255E5F95" w:rsidR="006B1B9B" w:rsidRDefault="006B1B9B" w:rsidP="009216E5">
            <w:pPr>
              <w:pStyle w:val="CRCoverPage"/>
              <w:spacing w:after="0"/>
              <w:ind w:left="99"/>
              <w:rPr>
                <w:noProof/>
              </w:rPr>
            </w:pPr>
            <w:r>
              <w:rPr>
                <w:noProof/>
              </w:rPr>
              <w:t>TS 23.502 CR</w:t>
            </w:r>
            <w:r w:rsidR="009216E5">
              <w:rPr>
                <w:noProof/>
              </w:rPr>
              <w:t>3768</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2FC31148"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747F237D" w14:textId="77777777" w:rsidR="00BB54F3" w:rsidRDefault="00BB54F3" w:rsidP="006B1B9B">
      <w:pPr>
        <w:rPr>
          <w:noProof/>
        </w:rPr>
      </w:pPr>
    </w:p>
    <w:p w14:paraId="2F1CBC11" w14:textId="77777777" w:rsidR="00BB54F3" w:rsidRDefault="00BB54F3" w:rsidP="00BB54F3">
      <w:pPr>
        <w:rPr>
          <w:noProof/>
        </w:rPr>
      </w:pPr>
    </w:p>
    <w:p w14:paraId="03557BD8" w14:textId="7FD1CFC5" w:rsidR="00F846D4" w:rsidRDefault="00F846D4" w:rsidP="00BB54F3">
      <w:pPr>
        <w:rPr>
          <w:noProof/>
        </w:rPr>
        <w:sectPr w:rsidR="00F846D4">
          <w:headerReference w:type="even" r:id="rId12"/>
          <w:footnotePr>
            <w:numRestart w:val="eachSect"/>
          </w:footnotePr>
          <w:pgSz w:w="11907" w:h="16840" w:code="9"/>
          <w:pgMar w:top="1418" w:right="1134" w:bottom="1134" w:left="1134" w:header="680" w:footer="567" w:gutter="0"/>
          <w:cols w:space="720"/>
        </w:sectPr>
      </w:pPr>
    </w:p>
    <w:p w14:paraId="19C0AF45" w14:textId="3E6D23B4" w:rsidR="00E32339" w:rsidRPr="0042466D" w:rsidRDefault="00BB54F3"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5C34">
        <w:rPr>
          <w:rFonts w:ascii="Arial" w:hAnsi="Arial" w:cs="Arial"/>
          <w:color w:val="FF0000"/>
          <w:sz w:val="28"/>
          <w:szCs w:val="28"/>
          <w:lang w:val="en-US" w:eastAsia="zh-CN"/>
        </w:rPr>
        <w:t>1</w:t>
      </w:r>
      <w:r w:rsidR="00A45C34" w:rsidRPr="00A45C34">
        <w:rPr>
          <w:rFonts w:ascii="Arial" w:hAnsi="Arial" w:cs="Arial"/>
          <w:color w:val="FF0000"/>
          <w:sz w:val="28"/>
          <w:szCs w:val="28"/>
          <w:vertAlign w:val="superscript"/>
          <w:lang w:val="en-US" w:eastAsia="zh-CN"/>
        </w:rPr>
        <w:t>st</w:t>
      </w:r>
      <w:r w:rsidR="00A45C3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72C0CD56" w14:textId="77777777" w:rsidR="00972248" w:rsidRPr="001B7C50" w:rsidRDefault="00972248" w:rsidP="00972248">
      <w:pPr>
        <w:pStyle w:val="3"/>
      </w:pPr>
      <w:bookmarkStart w:id="3" w:name="_Toc122440069"/>
      <w:bookmarkStart w:id="4" w:name="_Toc114665306"/>
      <w:bookmarkEnd w:id="2"/>
      <w:r w:rsidRPr="001B7C50">
        <w:t>4.2.7</w:t>
      </w:r>
      <w:r w:rsidRPr="001B7C50">
        <w:rPr>
          <w:lang w:eastAsia="zh-CN"/>
        </w:rPr>
        <w:tab/>
      </w:r>
      <w:r w:rsidRPr="001B7C50">
        <w:t>Reference points</w:t>
      </w:r>
      <w:bookmarkEnd w:id="3"/>
    </w:p>
    <w:p w14:paraId="699248D0" w14:textId="77777777" w:rsidR="00972248" w:rsidRPr="001B7C50" w:rsidRDefault="00972248" w:rsidP="00972248">
      <w:r w:rsidRPr="001B7C50">
        <w:t>The 5G System Architecture contains the following reference points:</w:t>
      </w:r>
    </w:p>
    <w:p w14:paraId="2C00350C" w14:textId="77777777" w:rsidR="00972248" w:rsidRPr="001B7C50" w:rsidRDefault="00972248" w:rsidP="00972248">
      <w:pPr>
        <w:pStyle w:val="NO"/>
      </w:pPr>
      <w:r w:rsidRPr="001B7C50">
        <w:rPr>
          <w:b/>
        </w:rPr>
        <w:t>N1:</w:t>
      </w:r>
      <w:r w:rsidRPr="001B7C50">
        <w:tab/>
        <w:t>Reference point between the UE and the AMF.</w:t>
      </w:r>
    </w:p>
    <w:p w14:paraId="1EFFCCE7" w14:textId="77777777" w:rsidR="00972248" w:rsidRPr="001B7C50" w:rsidRDefault="00972248" w:rsidP="00972248">
      <w:pPr>
        <w:pStyle w:val="NO"/>
      </w:pPr>
      <w:r w:rsidRPr="001B7C50">
        <w:rPr>
          <w:b/>
        </w:rPr>
        <w:t>N2:</w:t>
      </w:r>
      <w:r w:rsidRPr="001B7C50">
        <w:tab/>
        <w:t>Reference point between the (R)AN and the AMF.</w:t>
      </w:r>
    </w:p>
    <w:p w14:paraId="56646E97" w14:textId="77777777" w:rsidR="00972248" w:rsidRPr="001B7C50" w:rsidRDefault="00972248" w:rsidP="00972248">
      <w:pPr>
        <w:pStyle w:val="NO"/>
      </w:pPr>
      <w:r w:rsidRPr="001B7C50">
        <w:rPr>
          <w:b/>
        </w:rPr>
        <w:t>N3:</w:t>
      </w:r>
      <w:r w:rsidRPr="001B7C50">
        <w:tab/>
        <w:t>Reference point between the (R)AN and the UPF.</w:t>
      </w:r>
    </w:p>
    <w:p w14:paraId="65F38B4B" w14:textId="77777777" w:rsidR="00972248" w:rsidRPr="001B7C50" w:rsidRDefault="00972248" w:rsidP="00972248">
      <w:pPr>
        <w:pStyle w:val="NO"/>
      </w:pPr>
      <w:r w:rsidRPr="001B7C50">
        <w:rPr>
          <w:b/>
        </w:rPr>
        <w:t>N4:</w:t>
      </w:r>
      <w:r w:rsidRPr="001B7C50">
        <w:tab/>
        <w:t>Reference point between the SMF and the UPF.</w:t>
      </w:r>
    </w:p>
    <w:p w14:paraId="4B33A06D" w14:textId="77777777" w:rsidR="00972248" w:rsidRPr="001B7C50" w:rsidRDefault="00972248" w:rsidP="00972248">
      <w:pPr>
        <w:pStyle w:val="NO"/>
      </w:pPr>
      <w:r w:rsidRPr="001B7C50">
        <w:rPr>
          <w:b/>
        </w:rPr>
        <w:t>N6:</w:t>
      </w:r>
      <w:r w:rsidRPr="001B7C50">
        <w:tab/>
        <w:t>Reference point between the UPF and a Data Network.</w:t>
      </w:r>
    </w:p>
    <w:p w14:paraId="169E49D2" w14:textId="77777777" w:rsidR="00972248" w:rsidRPr="001B7C50" w:rsidRDefault="00972248" w:rsidP="00972248">
      <w:pPr>
        <w:pStyle w:val="NO"/>
      </w:pPr>
      <w:r w:rsidRPr="001B7C50">
        <w:rPr>
          <w:b/>
        </w:rPr>
        <w:t>N9:</w:t>
      </w:r>
      <w:r w:rsidRPr="001B7C50">
        <w:tab/>
        <w:t>Reference point between two UPFs.</w:t>
      </w:r>
    </w:p>
    <w:p w14:paraId="5182B70F" w14:textId="77777777" w:rsidR="00972248" w:rsidRPr="001B7C50" w:rsidRDefault="00972248" w:rsidP="00972248">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EB59604" w14:textId="77777777" w:rsidR="00972248" w:rsidRPr="001B7C50" w:rsidRDefault="00972248" w:rsidP="00972248">
      <w:pPr>
        <w:pStyle w:val="NO"/>
      </w:pPr>
      <w:r w:rsidRPr="001B7C50">
        <w:rPr>
          <w:b/>
        </w:rPr>
        <w:t>N5:</w:t>
      </w:r>
      <w:r w:rsidRPr="001B7C50">
        <w:tab/>
        <w:t>Reference point between the PCF and an AF or TSN AF.</w:t>
      </w:r>
    </w:p>
    <w:p w14:paraId="3748C995" w14:textId="77777777" w:rsidR="00972248" w:rsidRPr="001B7C50" w:rsidRDefault="00972248" w:rsidP="00972248">
      <w:pPr>
        <w:pStyle w:val="NO"/>
      </w:pPr>
      <w:r w:rsidRPr="001B7C50">
        <w:rPr>
          <w:b/>
        </w:rPr>
        <w:t>N7:</w:t>
      </w:r>
      <w:r w:rsidRPr="001B7C50">
        <w:tab/>
        <w:t>Reference point between the SMF and the PCF.</w:t>
      </w:r>
    </w:p>
    <w:p w14:paraId="7E6A2075" w14:textId="77777777" w:rsidR="00972248" w:rsidRPr="001B7C50" w:rsidRDefault="00972248" w:rsidP="00972248">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86C25B5" w14:textId="77777777" w:rsidR="00972248" w:rsidRPr="001B7C50" w:rsidRDefault="00972248" w:rsidP="00972248">
      <w:pPr>
        <w:pStyle w:val="NO"/>
      </w:pPr>
      <w:r w:rsidRPr="001B7C50">
        <w:rPr>
          <w:b/>
        </w:rPr>
        <w:t>N10:</w:t>
      </w:r>
      <w:r w:rsidRPr="001B7C50">
        <w:tab/>
        <w:t>Reference point between the UDM and the SMF.</w:t>
      </w:r>
    </w:p>
    <w:p w14:paraId="77EF7EAC" w14:textId="77777777" w:rsidR="00972248" w:rsidRPr="001B7C50" w:rsidRDefault="00972248" w:rsidP="00972248">
      <w:pPr>
        <w:pStyle w:val="NO"/>
      </w:pPr>
      <w:r w:rsidRPr="001B7C50">
        <w:rPr>
          <w:b/>
        </w:rPr>
        <w:t>N11:</w:t>
      </w:r>
      <w:r w:rsidRPr="001B7C50">
        <w:rPr>
          <w:b/>
        </w:rPr>
        <w:tab/>
      </w:r>
      <w:r w:rsidRPr="001B7C50">
        <w:t>Reference point between the AMF and the SMF.</w:t>
      </w:r>
    </w:p>
    <w:p w14:paraId="39DB783B" w14:textId="77777777" w:rsidR="00972248" w:rsidRPr="001B7C50" w:rsidRDefault="00972248" w:rsidP="00972248">
      <w:pPr>
        <w:pStyle w:val="NO"/>
      </w:pPr>
      <w:r w:rsidRPr="001B7C50">
        <w:rPr>
          <w:b/>
        </w:rPr>
        <w:t>N12:</w:t>
      </w:r>
      <w:r w:rsidRPr="001B7C50">
        <w:rPr>
          <w:b/>
        </w:rPr>
        <w:tab/>
      </w:r>
      <w:r w:rsidRPr="001B7C50">
        <w:t>Reference point between AMF and AUSF.</w:t>
      </w:r>
    </w:p>
    <w:p w14:paraId="33A05111" w14:textId="77777777" w:rsidR="00972248" w:rsidRPr="001B7C50" w:rsidRDefault="00972248" w:rsidP="00972248">
      <w:pPr>
        <w:pStyle w:val="NO"/>
      </w:pPr>
      <w:r w:rsidRPr="001B7C50">
        <w:rPr>
          <w:b/>
        </w:rPr>
        <w:t>N13:</w:t>
      </w:r>
      <w:r w:rsidRPr="001B7C50">
        <w:rPr>
          <w:b/>
        </w:rPr>
        <w:tab/>
      </w:r>
      <w:r w:rsidRPr="001B7C50">
        <w:t>Reference point between the UDM and Authentication Server function the AUSF.</w:t>
      </w:r>
    </w:p>
    <w:p w14:paraId="2852C6A7" w14:textId="77777777" w:rsidR="00972248" w:rsidRPr="001B7C50" w:rsidRDefault="00972248" w:rsidP="00972248">
      <w:pPr>
        <w:pStyle w:val="NO"/>
      </w:pPr>
      <w:r w:rsidRPr="001B7C50">
        <w:rPr>
          <w:b/>
        </w:rPr>
        <w:t>N14:</w:t>
      </w:r>
      <w:r w:rsidRPr="001B7C50">
        <w:rPr>
          <w:b/>
        </w:rPr>
        <w:tab/>
      </w:r>
      <w:r w:rsidRPr="001B7C50">
        <w:t>Reference point between two AMFs.</w:t>
      </w:r>
    </w:p>
    <w:p w14:paraId="0A9BC778" w14:textId="77777777" w:rsidR="00972248" w:rsidRPr="001B7C50" w:rsidRDefault="00972248" w:rsidP="00972248">
      <w:pPr>
        <w:pStyle w:val="NO"/>
      </w:pPr>
      <w:r w:rsidRPr="001B7C50">
        <w:rPr>
          <w:b/>
        </w:rPr>
        <w:t>N15:</w:t>
      </w:r>
      <w:r w:rsidRPr="001B7C50">
        <w:tab/>
        <w:t>Reference point between the PCF and the AMF in the case of non-roaming scenario, PCF in the visited network and AMF in the case of roaming scenario.</w:t>
      </w:r>
    </w:p>
    <w:p w14:paraId="153FEF0F" w14:textId="77777777" w:rsidR="00972248" w:rsidRPr="001B7C50" w:rsidRDefault="00972248" w:rsidP="00972248">
      <w:pPr>
        <w:pStyle w:val="NO"/>
      </w:pPr>
      <w:r w:rsidRPr="001B7C50">
        <w:rPr>
          <w:b/>
        </w:rPr>
        <w:t>N16:</w:t>
      </w:r>
      <w:r w:rsidRPr="001B7C50">
        <w:rPr>
          <w:b/>
        </w:rPr>
        <w:tab/>
      </w:r>
      <w:r w:rsidRPr="001B7C50">
        <w:t>Reference point between two SMFs, (in roaming case between SMF in the visited network and the SMF in the home network).</w:t>
      </w:r>
    </w:p>
    <w:p w14:paraId="50C2C939" w14:textId="77777777" w:rsidR="00972248" w:rsidRPr="001B7C50" w:rsidRDefault="00972248" w:rsidP="00972248">
      <w:pPr>
        <w:pStyle w:val="NO"/>
      </w:pPr>
      <w:r w:rsidRPr="001B7C50">
        <w:rPr>
          <w:b/>
        </w:rPr>
        <w:t>N16a:</w:t>
      </w:r>
      <w:r w:rsidRPr="001B7C50">
        <w:tab/>
        <w:t>Reference point between SMF and I-SMF.</w:t>
      </w:r>
    </w:p>
    <w:p w14:paraId="5BAE6114" w14:textId="77777777" w:rsidR="00972248" w:rsidRPr="001B7C50" w:rsidRDefault="00972248" w:rsidP="00972248">
      <w:pPr>
        <w:pStyle w:val="NO"/>
      </w:pPr>
      <w:r w:rsidRPr="001B7C50">
        <w:rPr>
          <w:b/>
        </w:rPr>
        <w:t>N17:</w:t>
      </w:r>
      <w:r w:rsidRPr="001B7C50">
        <w:tab/>
        <w:t>Reference point between AMF and 5G-EIR.</w:t>
      </w:r>
    </w:p>
    <w:p w14:paraId="4BCF2025" w14:textId="77777777" w:rsidR="00972248" w:rsidRPr="001B7C50" w:rsidRDefault="00972248" w:rsidP="00972248">
      <w:pPr>
        <w:pStyle w:val="NO"/>
      </w:pPr>
      <w:r w:rsidRPr="001B7C50">
        <w:rPr>
          <w:b/>
        </w:rPr>
        <w:t>N18:</w:t>
      </w:r>
      <w:r w:rsidRPr="001B7C50">
        <w:tab/>
        <w:t>Reference point between any NF and UDSF.</w:t>
      </w:r>
    </w:p>
    <w:p w14:paraId="64110A26" w14:textId="77777777" w:rsidR="00972248" w:rsidRPr="001B7C50" w:rsidRDefault="00972248" w:rsidP="00972248">
      <w:pPr>
        <w:pStyle w:val="NO"/>
      </w:pPr>
      <w:r w:rsidRPr="001B7C50">
        <w:rPr>
          <w:b/>
        </w:rPr>
        <w:t>N19:</w:t>
      </w:r>
      <w:r w:rsidRPr="001B7C50">
        <w:tab/>
        <w:t>Reference point between two PSA UPFs for 5G LAN-type service.</w:t>
      </w:r>
    </w:p>
    <w:p w14:paraId="7CBF446B" w14:textId="77777777" w:rsidR="00972248" w:rsidRPr="001B7C50" w:rsidRDefault="00972248" w:rsidP="00972248">
      <w:pPr>
        <w:pStyle w:val="NO"/>
      </w:pPr>
      <w:r w:rsidRPr="001B7C50">
        <w:rPr>
          <w:b/>
        </w:rPr>
        <w:t>N22:</w:t>
      </w:r>
      <w:r w:rsidRPr="001B7C50">
        <w:tab/>
        <w:t>Reference point between AMF and NSSF.</w:t>
      </w:r>
    </w:p>
    <w:p w14:paraId="50B0BD4C" w14:textId="77777777" w:rsidR="00972248" w:rsidRPr="001B7C50" w:rsidRDefault="00972248" w:rsidP="00972248">
      <w:pPr>
        <w:pStyle w:val="NO"/>
      </w:pPr>
      <w:r w:rsidRPr="001B7C50">
        <w:rPr>
          <w:b/>
        </w:rPr>
        <w:t>N23:</w:t>
      </w:r>
      <w:r w:rsidRPr="001B7C50">
        <w:tab/>
        <w:t>Reference point between PCF and NWDAF.</w:t>
      </w:r>
    </w:p>
    <w:p w14:paraId="275AF357" w14:textId="77777777" w:rsidR="00972248" w:rsidRPr="001B7C50" w:rsidRDefault="00972248" w:rsidP="00972248">
      <w:pPr>
        <w:pStyle w:val="NO"/>
      </w:pPr>
      <w:r w:rsidRPr="001B7C50">
        <w:rPr>
          <w:b/>
        </w:rPr>
        <w:t>N24:</w:t>
      </w:r>
      <w:r w:rsidRPr="001B7C50">
        <w:tab/>
        <w:t>Reference point between the PCF in the visited network and the PCF in the home network.</w:t>
      </w:r>
    </w:p>
    <w:p w14:paraId="67360534" w14:textId="77777777" w:rsidR="00972248" w:rsidRPr="001B7C50" w:rsidRDefault="00972248" w:rsidP="00972248">
      <w:pPr>
        <w:pStyle w:val="NO"/>
      </w:pPr>
      <w:r w:rsidRPr="001B7C50">
        <w:rPr>
          <w:b/>
        </w:rPr>
        <w:t>N27:</w:t>
      </w:r>
      <w:r w:rsidRPr="001B7C50">
        <w:tab/>
        <w:t>Reference point between NRF in the visited network and the NRF in the home network.</w:t>
      </w:r>
    </w:p>
    <w:p w14:paraId="1E72895D" w14:textId="77777777" w:rsidR="00972248" w:rsidRPr="001B7C50" w:rsidRDefault="00972248" w:rsidP="00972248">
      <w:pPr>
        <w:pStyle w:val="NO"/>
      </w:pPr>
      <w:r w:rsidRPr="001B7C50">
        <w:rPr>
          <w:b/>
        </w:rPr>
        <w:t>N28:</w:t>
      </w:r>
      <w:r w:rsidRPr="001B7C50">
        <w:tab/>
        <w:t>Reference point between PCF and CHF.</w:t>
      </w:r>
    </w:p>
    <w:p w14:paraId="2B0C76B9" w14:textId="77777777" w:rsidR="00972248" w:rsidRPr="001B7C50" w:rsidRDefault="00972248" w:rsidP="00972248">
      <w:pPr>
        <w:pStyle w:val="NO"/>
      </w:pPr>
      <w:r w:rsidRPr="001B7C50">
        <w:rPr>
          <w:b/>
        </w:rPr>
        <w:t>N29:</w:t>
      </w:r>
      <w:r w:rsidRPr="001B7C50">
        <w:tab/>
        <w:t>Reference point between NEF and SMF.</w:t>
      </w:r>
    </w:p>
    <w:p w14:paraId="18336B0E" w14:textId="77777777" w:rsidR="00972248" w:rsidRPr="001B7C50" w:rsidRDefault="00972248" w:rsidP="00972248">
      <w:pPr>
        <w:pStyle w:val="NO"/>
      </w:pPr>
      <w:r w:rsidRPr="001B7C50">
        <w:rPr>
          <w:b/>
        </w:rPr>
        <w:t>N30:</w:t>
      </w:r>
      <w:r w:rsidRPr="001B7C50">
        <w:tab/>
        <w:t>Reference point between PCF and NEF.</w:t>
      </w:r>
    </w:p>
    <w:p w14:paraId="079EB562" w14:textId="77777777" w:rsidR="00972248" w:rsidRPr="001B7C50" w:rsidRDefault="00972248" w:rsidP="00972248">
      <w:pPr>
        <w:pStyle w:val="NO"/>
      </w:pPr>
      <w:r w:rsidRPr="001B7C50">
        <w:t>NOTE 1:</w:t>
      </w:r>
      <w:r w:rsidRPr="001B7C50">
        <w:tab/>
        <w:t>The functionality of N28 and N29 and N30 reference points are defined in TS</w:t>
      </w:r>
      <w:r>
        <w:t> </w:t>
      </w:r>
      <w:r w:rsidRPr="001B7C50">
        <w:t>23.503</w:t>
      </w:r>
      <w:r>
        <w:t> </w:t>
      </w:r>
      <w:r w:rsidRPr="001B7C50">
        <w:t>[45].</w:t>
      </w:r>
    </w:p>
    <w:p w14:paraId="6EA1140A" w14:textId="77777777" w:rsidR="00972248" w:rsidRPr="001B7C50" w:rsidRDefault="00972248" w:rsidP="00972248">
      <w:pPr>
        <w:pStyle w:val="NO"/>
      </w:pPr>
      <w:r w:rsidRPr="001B7C50">
        <w:rPr>
          <w:b/>
        </w:rPr>
        <w:lastRenderedPageBreak/>
        <w:t>N31:</w:t>
      </w:r>
      <w:r w:rsidRPr="001B7C50">
        <w:tab/>
        <w:t>Reference point between the NSSF in the visited network and the NSSF in the home network.</w:t>
      </w:r>
    </w:p>
    <w:p w14:paraId="348AC09D" w14:textId="77777777" w:rsidR="00972248" w:rsidRPr="001B7C50" w:rsidRDefault="00972248" w:rsidP="00972248">
      <w:pPr>
        <w:pStyle w:val="NO"/>
      </w:pPr>
      <w:r w:rsidRPr="001B7C50">
        <w:t>NOTE 2:</w:t>
      </w:r>
      <w:r w:rsidRPr="001B7C50">
        <w:tab/>
        <w:t>In some cases, a couple of NFs may need to be associated with each other to serve a UE.</w:t>
      </w:r>
    </w:p>
    <w:p w14:paraId="4A0C1FFA" w14:textId="77777777" w:rsidR="00972248" w:rsidRPr="001B7C50" w:rsidRDefault="00972248" w:rsidP="00972248">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E338499" w14:textId="77777777" w:rsidR="00972248" w:rsidRPr="001B7C50" w:rsidRDefault="00972248" w:rsidP="00972248">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972C610" w14:textId="77777777" w:rsidR="00972248" w:rsidRPr="001B7C50" w:rsidRDefault="00972248" w:rsidP="00972248">
      <w:pPr>
        <w:pStyle w:val="NO"/>
      </w:pPr>
      <w:r w:rsidRPr="001B7C50">
        <w:rPr>
          <w:b/>
        </w:rPr>
        <w:t>N33:</w:t>
      </w:r>
      <w:r w:rsidRPr="001B7C50">
        <w:tab/>
        <w:t>Reference point between NEF and AF.</w:t>
      </w:r>
    </w:p>
    <w:p w14:paraId="33251D8B" w14:textId="77777777" w:rsidR="00972248" w:rsidRPr="001B7C50" w:rsidRDefault="00972248" w:rsidP="00972248">
      <w:pPr>
        <w:pStyle w:val="NO"/>
      </w:pPr>
      <w:r w:rsidRPr="001B7C50">
        <w:rPr>
          <w:b/>
        </w:rPr>
        <w:t>N34:</w:t>
      </w:r>
      <w:r w:rsidRPr="001B7C50">
        <w:tab/>
        <w:t>Reference point between NSSF and NWDAF.</w:t>
      </w:r>
    </w:p>
    <w:p w14:paraId="31EB2D25" w14:textId="77777777" w:rsidR="00972248" w:rsidRPr="001B7C50" w:rsidRDefault="00972248" w:rsidP="00972248">
      <w:pPr>
        <w:pStyle w:val="NO"/>
      </w:pPr>
      <w:r w:rsidRPr="001B7C50">
        <w:rPr>
          <w:b/>
        </w:rPr>
        <w:t>N35:</w:t>
      </w:r>
      <w:r w:rsidRPr="001B7C50">
        <w:tab/>
        <w:t>Reference point between UDM and UDR.</w:t>
      </w:r>
    </w:p>
    <w:p w14:paraId="262FC181" w14:textId="77777777" w:rsidR="00972248" w:rsidRPr="001B7C50" w:rsidRDefault="00972248" w:rsidP="00972248">
      <w:pPr>
        <w:pStyle w:val="NO"/>
      </w:pPr>
      <w:r w:rsidRPr="001B7C50">
        <w:rPr>
          <w:b/>
        </w:rPr>
        <w:t>N36:</w:t>
      </w:r>
      <w:r w:rsidRPr="001B7C50">
        <w:tab/>
        <w:t>Reference point between PCF and UDR.</w:t>
      </w:r>
    </w:p>
    <w:p w14:paraId="111F3C45" w14:textId="77777777" w:rsidR="00972248" w:rsidRPr="001B7C50" w:rsidRDefault="00972248" w:rsidP="00972248">
      <w:pPr>
        <w:pStyle w:val="NO"/>
      </w:pPr>
      <w:r w:rsidRPr="001B7C50">
        <w:rPr>
          <w:b/>
        </w:rPr>
        <w:t>N37:</w:t>
      </w:r>
      <w:r w:rsidRPr="001B7C50">
        <w:tab/>
        <w:t>Reference point between NEF and UDR.</w:t>
      </w:r>
    </w:p>
    <w:p w14:paraId="7657E4B3" w14:textId="77777777" w:rsidR="00972248" w:rsidRPr="001B7C50" w:rsidRDefault="00972248" w:rsidP="00972248">
      <w:pPr>
        <w:pStyle w:val="NO"/>
      </w:pPr>
      <w:r w:rsidRPr="001B7C50">
        <w:rPr>
          <w:b/>
        </w:rPr>
        <w:t>N38:</w:t>
      </w:r>
      <w:r w:rsidRPr="001B7C50">
        <w:tab/>
        <w:t>Reference point between I-SMFs and between V-SMFs.</w:t>
      </w:r>
    </w:p>
    <w:p w14:paraId="24EDABBA" w14:textId="77777777" w:rsidR="00972248" w:rsidRPr="001B7C50" w:rsidRDefault="00972248" w:rsidP="00972248">
      <w:pPr>
        <w:pStyle w:val="NO"/>
      </w:pPr>
      <w:r w:rsidRPr="001B7C50">
        <w:rPr>
          <w:b/>
        </w:rPr>
        <w:t>N40:</w:t>
      </w:r>
      <w:r w:rsidRPr="001B7C50">
        <w:tab/>
        <w:t>Reference point between SMF and the CHF.</w:t>
      </w:r>
    </w:p>
    <w:p w14:paraId="4CE1CC6C" w14:textId="77777777" w:rsidR="00972248" w:rsidRPr="001B7C50" w:rsidRDefault="00972248" w:rsidP="00972248">
      <w:pPr>
        <w:pStyle w:val="NO"/>
      </w:pPr>
      <w:r w:rsidRPr="001B7C50">
        <w:rPr>
          <w:b/>
          <w:bCs/>
        </w:rPr>
        <w:t>N41:</w:t>
      </w:r>
      <w:r w:rsidRPr="001B7C50">
        <w:tab/>
        <w:t>Reference point between AMF and CHF in HPLMN.</w:t>
      </w:r>
    </w:p>
    <w:p w14:paraId="0D6C1A83" w14:textId="77777777" w:rsidR="00972248" w:rsidRPr="001B7C50" w:rsidRDefault="00972248" w:rsidP="00972248">
      <w:pPr>
        <w:pStyle w:val="NO"/>
      </w:pPr>
      <w:r w:rsidRPr="001B7C50">
        <w:rPr>
          <w:b/>
          <w:bCs/>
        </w:rPr>
        <w:t>N42:</w:t>
      </w:r>
      <w:r w:rsidRPr="001B7C50">
        <w:tab/>
        <w:t>Reference point between AMF and CHF in VPLMN.</w:t>
      </w:r>
    </w:p>
    <w:p w14:paraId="0741CDD0" w14:textId="77777777" w:rsidR="00972248" w:rsidRPr="001B7C50" w:rsidRDefault="00972248" w:rsidP="00972248">
      <w:pPr>
        <w:pStyle w:val="NO"/>
      </w:pPr>
      <w:r w:rsidRPr="001B7C50">
        <w:t>NOTE 4:</w:t>
      </w:r>
      <w:r w:rsidRPr="001B7C50">
        <w:tab/>
        <w:t>The functionality of N40, N41 and N42 reference points are defined in TS</w:t>
      </w:r>
      <w:r>
        <w:t> </w:t>
      </w:r>
      <w:r w:rsidRPr="001B7C50">
        <w:t>32.240</w:t>
      </w:r>
      <w:r>
        <w:t> </w:t>
      </w:r>
      <w:r w:rsidRPr="001B7C50">
        <w:t>[41].</w:t>
      </w:r>
    </w:p>
    <w:p w14:paraId="02815D36" w14:textId="77777777" w:rsidR="00972248" w:rsidRPr="001B7C50" w:rsidRDefault="00972248" w:rsidP="00972248">
      <w:pPr>
        <w:pStyle w:val="NO"/>
      </w:pPr>
      <w:r w:rsidRPr="001B7C50">
        <w:rPr>
          <w:b/>
          <w:bCs/>
        </w:rPr>
        <w:t>N43:</w:t>
      </w:r>
      <w:r w:rsidRPr="001B7C50">
        <w:tab/>
        <w:t>Reference point between PCFs.</w:t>
      </w:r>
    </w:p>
    <w:p w14:paraId="37E1A062" w14:textId="77777777" w:rsidR="00972248" w:rsidRPr="001B7C50" w:rsidRDefault="00972248" w:rsidP="00972248">
      <w:pPr>
        <w:pStyle w:val="NO"/>
      </w:pPr>
      <w:r w:rsidRPr="001B7C50">
        <w:t>NOTE 5:</w:t>
      </w:r>
      <w:r w:rsidRPr="001B7C50">
        <w:tab/>
        <w:t>The functionality of N43 reference point is defined in TS</w:t>
      </w:r>
      <w:r>
        <w:t> </w:t>
      </w:r>
      <w:r w:rsidRPr="001B7C50">
        <w:t>23.503</w:t>
      </w:r>
      <w:r>
        <w:t> </w:t>
      </w:r>
      <w:r w:rsidRPr="001B7C50">
        <w:t>[45].</w:t>
      </w:r>
    </w:p>
    <w:p w14:paraId="65D2992E" w14:textId="77777777" w:rsidR="00972248" w:rsidRPr="001B7C50" w:rsidRDefault="00972248" w:rsidP="00972248">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B4B78CA" w14:textId="77777777" w:rsidR="00972248" w:rsidRPr="001B7C50" w:rsidRDefault="00972248" w:rsidP="00972248">
      <w:pPr>
        <w:pStyle w:val="NO"/>
      </w:pPr>
      <w:r w:rsidRPr="001B7C50">
        <w:rPr>
          <w:b/>
        </w:rPr>
        <w:t>N50:</w:t>
      </w:r>
      <w:r w:rsidRPr="001B7C50">
        <w:tab/>
        <w:t>Reference point between AMF and the CBCF.</w:t>
      </w:r>
    </w:p>
    <w:p w14:paraId="7965B99E" w14:textId="77777777" w:rsidR="00972248" w:rsidRPr="001B7C50" w:rsidRDefault="00972248" w:rsidP="00972248">
      <w:pPr>
        <w:pStyle w:val="NO"/>
      </w:pPr>
      <w:r w:rsidRPr="001B7C50">
        <w:rPr>
          <w:b/>
        </w:rPr>
        <w:t>N51:</w:t>
      </w:r>
      <w:r w:rsidRPr="001B7C50">
        <w:tab/>
        <w:t>Reference point between AMF and NEF.</w:t>
      </w:r>
    </w:p>
    <w:p w14:paraId="4E8ED33D" w14:textId="77777777" w:rsidR="00972248" w:rsidRPr="001B7C50" w:rsidRDefault="00972248" w:rsidP="00972248">
      <w:pPr>
        <w:pStyle w:val="NO"/>
      </w:pPr>
      <w:r w:rsidRPr="001B7C50">
        <w:rPr>
          <w:b/>
        </w:rPr>
        <w:t>N52:</w:t>
      </w:r>
      <w:r w:rsidRPr="001B7C50">
        <w:tab/>
        <w:t>Reference point between NEF and UDM.</w:t>
      </w:r>
    </w:p>
    <w:p w14:paraId="584ABA47" w14:textId="77777777" w:rsidR="00972248" w:rsidRPr="001B7C50" w:rsidRDefault="00972248" w:rsidP="00972248">
      <w:pPr>
        <w:pStyle w:val="NO"/>
      </w:pPr>
      <w:r w:rsidRPr="001B7C50">
        <w:rPr>
          <w:b/>
        </w:rPr>
        <w:t>N55:</w:t>
      </w:r>
      <w:r w:rsidRPr="001B7C50">
        <w:tab/>
        <w:t>Reference point between AMF and the UCMF.</w:t>
      </w:r>
    </w:p>
    <w:p w14:paraId="45D91DF1" w14:textId="77777777" w:rsidR="00972248" w:rsidRPr="001B7C50" w:rsidRDefault="00972248" w:rsidP="00972248">
      <w:pPr>
        <w:pStyle w:val="NO"/>
      </w:pPr>
      <w:r w:rsidRPr="001B7C50">
        <w:rPr>
          <w:b/>
        </w:rPr>
        <w:t>N56:</w:t>
      </w:r>
      <w:r w:rsidRPr="001B7C50">
        <w:tab/>
        <w:t>Reference point between NEF and the UCMF.</w:t>
      </w:r>
    </w:p>
    <w:p w14:paraId="355E92D3" w14:textId="77777777" w:rsidR="00972248" w:rsidRPr="001B7C50" w:rsidRDefault="00972248" w:rsidP="00972248">
      <w:pPr>
        <w:pStyle w:val="NO"/>
      </w:pPr>
      <w:r w:rsidRPr="001B7C50">
        <w:rPr>
          <w:b/>
        </w:rPr>
        <w:t>N57:</w:t>
      </w:r>
      <w:r w:rsidRPr="001B7C50">
        <w:tab/>
        <w:t>Reference point between AF and the UCMF.</w:t>
      </w:r>
    </w:p>
    <w:p w14:paraId="08336E31" w14:textId="77777777" w:rsidR="00972248" w:rsidRPr="001B7C50" w:rsidRDefault="00972248" w:rsidP="00972248">
      <w:pPr>
        <w:pStyle w:val="NO"/>
      </w:pPr>
      <w:r w:rsidRPr="001B7C50">
        <w:t>NOTE 7:</w:t>
      </w:r>
      <w:r w:rsidRPr="001B7C50">
        <w:tab/>
        <w:t>The Public Warning System functionality of N50 reference point is defined in TS</w:t>
      </w:r>
      <w:r>
        <w:t> </w:t>
      </w:r>
      <w:r w:rsidRPr="001B7C50">
        <w:t>23.041</w:t>
      </w:r>
      <w:r>
        <w:t> </w:t>
      </w:r>
      <w:r w:rsidRPr="001B7C50">
        <w:t>[46].</w:t>
      </w:r>
    </w:p>
    <w:p w14:paraId="3816F07E" w14:textId="77777777" w:rsidR="00972248" w:rsidRPr="001B7C50" w:rsidRDefault="00972248" w:rsidP="00972248">
      <w:pPr>
        <w:pStyle w:val="NO"/>
      </w:pPr>
      <w:r w:rsidRPr="001B7C50">
        <w:rPr>
          <w:b/>
          <w:bCs/>
        </w:rPr>
        <w:t>N58:</w:t>
      </w:r>
      <w:r w:rsidRPr="001B7C50">
        <w:tab/>
        <w:t>Reference point between AMF and the NSSAAF.</w:t>
      </w:r>
    </w:p>
    <w:p w14:paraId="6314EF6F" w14:textId="77777777" w:rsidR="00972248" w:rsidRPr="001B7C50" w:rsidRDefault="00972248" w:rsidP="00972248">
      <w:pPr>
        <w:pStyle w:val="NO"/>
      </w:pPr>
      <w:r w:rsidRPr="001B7C50">
        <w:rPr>
          <w:b/>
          <w:bCs/>
        </w:rPr>
        <w:t>N59:</w:t>
      </w:r>
      <w:r w:rsidRPr="001B7C50">
        <w:tab/>
        <w:t>Reference point between UDM and the NSSAAF.</w:t>
      </w:r>
    </w:p>
    <w:p w14:paraId="3532511D" w14:textId="77777777" w:rsidR="00972248" w:rsidRPr="001B7C50" w:rsidRDefault="00972248" w:rsidP="00972248">
      <w:pPr>
        <w:pStyle w:val="NO"/>
      </w:pPr>
      <w:r w:rsidRPr="001B7C50">
        <w:rPr>
          <w:b/>
          <w:bCs/>
        </w:rPr>
        <w:t>N60:</w:t>
      </w:r>
      <w:r w:rsidRPr="001B7C50">
        <w:tab/>
        <w:t>Reference point between AUSF and NSWOF.</w:t>
      </w:r>
    </w:p>
    <w:p w14:paraId="665E8C91" w14:textId="77777777" w:rsidR="00972248" w:rsidRPr="001B7C50" w:rsidRDefault="00972248" w:rsidP="00972248">
      <w:pPr>
        <w:pStyle w:val="NO"/>
      </w:pPr>
      <w:r w:rsidRPr="001B7C50">
        <w:t>NOTE 8:</w:t>
      </w:r>
      <w:r w:rsidRPr="001B7C50">
        <w:tab/>
        <w:t>The functionality of N60 reference point is defined in TS</w:t>
      </w:r>
      <w:r>
        <w:t> </w:t>
      </w:r>
      <w:r w:rsidRPr="001B7C50">
        <w:t>33.501</w:t>
      </w:r>
      <w:r>
        <w:t> </w:t>
      </w:r>
      <w:r w:rsidRPr="001B7C50">
        <w:t>[29].</w:t>
      </w:r>
    </w:p>
    <w:p w14:paraId="54437802" w14:textId="77777777" w:rsidR="00972248" w:rsidRPr="001B7C50" w:rsidRDefault="00972248" w:rsidP="00972248">
      <w:pPr>
        <w:pStyle w:val="NO"/>
      </w:pPr>
      <w:r w:rsidRPr="001B7C50">
        <w:rPr>
          <w:b/>
          <w:bCs/>
        </w:rPr>
        <w:t>N80:</w:t>
      </w:r>
      <w:r w:rsidRPr="001B7C50">
        <w:tab/>
        <w:t>Reference point between AMF and NSACF.</w:t>
      </w:r>
    </w:p>
    <w:p w14:paraId="3B5FBCB1" w14:textId="77777777" w:rsidR="00972248" w:rsidRPr="001B7C50" w:rsidRDefault="00972248" w:rsidP="00972248">
      <w:pPr>
        <w:pStyle w:val="NO"/>
      </w:pPr>
      <w:r w:rsidRPr="001B7C50">
        <w:rPr>
          <w:b/>
          <w:bCs/>
        </w:rPr>
        <w:t>N81:</w:t>
      </w:r>
      <w:r w:rsidRPr="001B7C50">
        <w:tab/>
        <w:t>Reference point between SMF and NSACF.</w:t>
      </w:r>
    </w:p>
    <w:p w14:paraId="62D6B594" w14:textId="77777777" w:rsidR="00972248" w:rsidRPr="001B7C50" w:rsidRDefault="00972248" w:rsidP="00972248">
      <w:pPr>
        <w:pStyle w:val="NO"/>
      </w:pPr>
      <w:r w:rsidRPr="001B7C50">
        <w:rPr>
          <w:b/>
          <w:bCs/>
        </w:rPr>
        <w:t>N82:</w:t>
      </w:r>
      <w:r w:rsidRPr="001B7C50">
        <w:tab/>
        <w:t>Reference point between NSACF and NEF.</w:t>
      </w:r>
    </w:p>
    <w:p w14:paraId="6200E274" w14:textId="77777777" w:rsidR="00972248" w:rsidRPr="001B7C50" w:rsidRDefault="00972248" w:rsidP="00972248">
      <w:pPr>
        <w:pStyle w:val="NO"/>
      </w:pPr>
      <w:r w:rsidRPr="001B7C50">
        <w:rPr>
          <w:b/>
          <w:bCs/>
        </w:rPr>
        <w:t>N83:</w:t>
      </w:r>
      <w:r w:rsidRPr="001B7C50">
        <w:tab/>
        <w:t>Reference point between AUSF and NSSAAF.</w:t>
      </w:r>
    </w:p>
    <w:p w14:paraId="56FC675D" w14:textId="77777777" w:rsidR="00972248" w:rsidRPr="001B7C50" w:rsidRDefault="00972248" w:rsidP="00972248">
      <w:pPr>
        <w:pStyle w:val="NO"/>
      </w:pPr>
      <w:r w:rsidRPr="001B7C50">
        <w:rPr>
          <w:b/>
          <w:bCs/>
        </w:rPr>
        <w:t>N84:</w:t>
      </w:r>
      <w:r w:rsidRPr="001B7C50">
        <w:tab/>
        <w:t>Reference point between TSCTSF and PCF.</w:t>
      </w:r>
    </w:p>
    <w:p w14:paraId="2C1631DA" w14:textId="77777777" w:rsidR="00972248" w:rsidRPr="001B7C50" w:rsidRDefault="00972248" w:rsidP="00972248">
      <w:pPr>
        <w:pStyle w:val="NO"/>
      </w:pPr>
      <w:r w:rsidRPr="001B7C50">
        <w:rPr>
          <w:b/>
          <w:bCs/>
        </w:rPr>
        <w:t>N85:</w:t>
      </w:r>
      <w:r w:rsidRPr="001B7C50">
        <w:tab/>
        <w:t>Reference point between TSCTSF and NEF.</w:t>
      </w:r>
    </w:p>
    <w:p w14:paraId="6A835494" w14:textId="77777777" w:rsidR="00972248" w:rsidRPr="001B7C50" w:rsidRDefault="00972248" w:rsidP="00972248">
      <w:pPr>
        <w:pStyle w:val="NO"/>
      </w:pPr>
      <w:r w:rsidRPr="001B7C50">
        <w:rPr>
          <w:b/>
          <w:bCs/>
        </w:rPr>
        <w:lastRenderedPageBreak/>
        <w:t>N86:</w:t>
      </w:r>
      <w:r w:rsidRPr="001B7C50">
        <w:tab/>
        <w:t>Reference point between TSCTSF and AF.</w:t>
      </w:r>
    </w:p>
    <w:p w14:paraId="4B50B08B" w14:textId="77777777" w:rsidR="00972248" w:rsidRPr="001B7C50" w:rsidRDefault="00972248" w:rsidP="00972248">
      <w:pPr>
        <w:pStyle w:val="NO"/>
      </w:pPr>
      <w:r w:rsidRPr="001B7C50">
        <w:rPr>
          <w:b/>
          <w:bCs/>
        </w:rPr>
        <w:t>N87:</w:t>
      </w:r>
      <w:r w:rsidRPr="001B7C50">
        <w:tab/>
        <w:t>Reference point between TSCTSF and UD</w:t>
      </w:r>
      <w:r>
        <w:t>M</w:t>
      </w:r>
      <w:r w:rsidRPr="001B7C50">
        <w:t>.</w:t>
      </w:r>
    </w:p>
    <w:p w14:paraId="7191AB38" w14:textId="77777777" w:rsidR="00972248" w:rsidRDefault="00972248" w:rsidP="00972248">
      <w:pPr>
        <w:pStyle w:val="NO"/>
      </w:pPr>
      <w:r w:rsidRPr="001B7C50">
        <w:rPr>
          <w:b/>
          <w:bCs/>
        </w:rPr>
        <w:t>N88:</w:t>
      </w:r>
      <w:r w:rsidRPr="001B7C50">
        <w:tab/>
        <w:t>Reference point between SMF and EASDF.</w:t>
      </w:r>
    </w:p>
    <w:p w14:paraId="0420D254" w14:textId="7F1DAF6F" w:rsidR="00972248" w:rsidRPr="00972248" w:rsidRDefault="00972248" w:rsidP="00972248">
      <w:pPr>
        <w:pStyle w:val="NO"/>
      </w:pPr>
      <w:proofErr w:type="spellStart"/>
      <w:ins w:id="5" w:author="作者">
        <w:r w:rsidRPr="00972248">
          <w:t>Nxx</w:t>
        </w:r>
        <w:proofErr w:type="spellEnd"/>
        <w:r w:rsidRPr="00972248">
          <w:t>:</w:t>
        </w:r>
        <w:r w:rsidRPr="00972248">
          <w:tab/>
          <w:t>Reference point between two NSACFs within the same PLMN.</w:t>
        </w:r>
      </w:ins>
    </w:p>
    <w:p w14:paraId="7C6284AB" w14:textId="77777777" w:rsidR="00972248" w:rsidRPr="001B7C50" w:rsidRDefault="00972248" w:rsidP="00972248">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A8881BD" w14:textId="77777777" w:rsidR="00972248" w:rsidRPr="001B7C50" w:rsidRDefault="00972248" w:rsidP="00972248">
      <w:pPr>
        <w:pStyle w:val="NO"/>
      </w:pPr>
      <w:r>
        <w:t>NOTE 10:</w:t>
      </w:r>
      <w:r>
        <w:tab/>
        <w:t>The reference points from N100 up to and including N109 are reserved for allocation and definition in TS 32.240 [41].</w:t>
      </w:r>
    </w:p>
    <w:p w14:paraId="11E625FA" w14:textId="77777777" w:rsidR="00972248" w:rsidRPr="001B7C50" w:rsidRDefault="00972248" w:rsidP="00972248">
      <w:r w:rsidRPr="001B7C50">
        <w:t>The reference points to support SMS over NAS are listed in clause 4.4.2.2.</w:t>
      </w:r>
    </w:p>
    <w:p w14:paraId="454B9407" w14:textId="77777777" w:rsidR="00972248" w:rsidRPr="001B7C50" w:rsidRDefault="00972248" w:rsidP="00972248">
      <w:r w:rsidRPr="001B7C50">
        <w:t>The reference points to support Location Services are listed in TS</w:t>
      </w:r>
      <w:r>
        <w:t> </w:t>
      </w:r>
      <w:r w:rsidRPr="001B7C50">
        <w:t>23.273</w:t>
      </w:r>
      <w:r>
        <w:t> </w:t>
      </w:r>
      <w:r w:rsidRPr="001B7C50">
        <w:t>[87].</w:t>
      </w:r>
    </w:p>
    <w:p w14:paraId="7F7AB0D3" w14:textId="77777777" w:rsidR="00972248" w:rsidRPr="001B7C50" w:rsidRDefault="00972248" w:rsidP="00972248">
      <w:r w:rsidRPr="001B7C50">
        <w:t>The reference points to support SBA in IMS (N5, N70 and N71) are described in TS</w:t>
      </w:r>
      <w:r>
        <w:t> </w:t>
      </w:r>
      <w:r w:rsidRPr="001B7C50">
        <w:t>23.228</w:t>
      </w:r>
      <w:r>
        <w:t> </w:t>
      </w:r>
      <w:r w:rsidRPr="001B7C50">
        <w:t>[15].</w:t>
      </w:r>
    </w:p>
    <w:p w14:paraId="20DE7827" w14:textId="77777777" w:rsidR="00972248" w:rsidRPr="001B7C50" w:rsidRDefault="00972248" w:rsidP="00972248">
      <w:r w:rsidRPr="001B7C50">
        <w:t>The reference points to support AKMA (N61, N62 and N63) are described in TS</w:t>
      </w:r>
      <w:r>
        <w:t> </w:t>
      </w:r>
      <w:r w:rsidRPr="001B7C50">
        <w:t>33.535</w:t>
      </w:r>
      <w:r>
        <w:t> </w:t>
      </w:r>
      <w:r w:rsidRPr="001B7C50">
        <w:t>[124].</w:t>
      </w:r>
    </w:p>
    <w:p w14:paraId="11B4406B" w14:textId="77777777" w:rsidR="00972248" w:rsidRPr="001B7C50" w:rsidRDefault="00972248" w:rsidP="00972248">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4B1810F4" w14:textId="77777777" w:rsidR="00972248" w:rsidRPr="001B7C50" w:rsidRDefault="00972248" w:rsidP="00972248">
      <w:r w:rsidRPr="001B7C50">
        <w:t>The reference points to support 5G multicast-broadcast services are described in TS</w:t>
      </w:r>
      <w:r>
        <w:t> </w:t>
      </w:r>
      <w:r w:rsidRPr="001B7C50">
        <w:t>23.247</w:t>
      </w:r>
      <w:r>
        <w:t> </w:t>
      </w:r>
      <w:r w:rsidRPr="001B7C50">
        <w:t>[129].</w:t>
      </w:r>
    </w:p>
    <w:p w14:paraId="754F3070" w14:textId="77777777" w:rsidR="00972248" w:rsidRPr="001B7C50" w:rsidRDefault="00972248" w:rsidP="00972248">
      <w:r w:rsidRPr="001B7C50">
        <w:t>The reference points to Support Uncrewed Aerial Systems (UAS) connectivity, identification and tracking are described in TS</w:t>
      </w:r>
      <w:r>
        <w:t> </w:t>
      </w:r>
      <w:r w:rsidRPr="001B7C50">
        <w:t>23.256</w:t>
      </w:r>
      <w:r>
        <w:t> </w:t>
      </w:r>
      <w:r w:rsidRPr="001B7C50">
        <w:t>[136].</w:t>
      </w:r>
    </w:p>
    <w:p w14:paraId="7A0223AF" w14:textId="77777777" w:rsidR="00972248" w:rsidRPr="001B7C50" w:rsidRDefault="00972248" w:rsidP="00972248">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3F1FD919" w14:textId="77777777" w:rsidR="00972248" w:rsidRPr="001B7C50" w:rsidRDefault="00972248" w:rsidP="00972248">
      <w:r>
        <w:t>The reference points to support SMS delivery using SBA are described in TS 23.540 [142].</w:t>
      </w:r>
    </w:p>
    <w:p w14:paraId="0EF517FE" w14:textId="77777777" w:rsidR="00137AF8" w:rsidRPr="00972248" w:rsidRDefault="00137AF8" w:rsidP="00137AF8"/>
    <w:p w14:paraId="04E637BE" w14:textId="600A7101" w:rsidR="00137AF8" w:rsidRPr="0042466D" w:rsidRDefault="00137AF8" w:rsidP="00137A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774951" w14:textId="77777777" w:rsidR="00972248" w:rsidRPr="001B7C50" w:rsidRDefault="00972248" w:rsidP="00972248">
      <w:pPr>
        <w:pStyle w:val="3"/>
      </w:pPr>
      <w:bookmarkStart w:id="6" w:name="_Toc122440416"/>
      <w:r w:rsidRPr="001B7C50">
        <w:t>5.15.11</w:t>
      </w:r>
      <w:r w:rsidRPr="001B7C50">
        <w:tab/>
        <w:t>Network Slice Admission Control</w:t>
      </w:r>
      <w:bookmarkEnd w:id="6"/>
    </w:p>
    <w:p w14:paraId="78445C46" w14:textId="77777777" w:rsidR="00972248" w:rsidRPr="001B7C50" w:rsidRDefault="00972248" w:rsidP="00972248">
      <w:pPr>
        <w:pStyle w:val="4"/>
      </w:pPr>
      <w:bookmarkStart w:id="7" w:name="_Toc122440417"/>
      <w:r w:rsidRPr="001B7C50">
        <w:t>5.15.11.0</w:t>
      </w:r>
      <w:r w:rsidRPr="001B7C50">
        <w:tab/>
        <w:t>General</w:t>
      </w:r>
      <w:bookmarkEnd w:id="7"/>
    </w:p>
    <w:p w14:paraId="7194DDF1" w14:textId="77777777" w:rsidR="00972248" w:rsidRPr="001B7C50" w:rsidRDefault="00972248" w:rsidP="00972248">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771351C5" w14:textId="77777777" w:rsidR="00972248" w:rsidRPr="001B7C50" w:rsidRDefault="00972248" w:rsidP="00972248">
      <w:r w:rsidRPr="001B7C50">
        <w:t>The NSACF also provides event-based Network Slice status notifications and reports to the consumer NFs (e.g. AF).</w:t>
      </w:r>
    </w:p>
    <w:p w14:paraId="3B34F012" w14:textId="77777777" w:rsidR="00972248" w:rsidRPr="001B7C50" w:rsidRDefault="00972248" w:rsidP="00972248">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EAC5F7" w14:textId="77777777" w:rsidR="00972248" w:rsidRPr="001B7C50" w:rsidRDefault="00972248" w:rsidP="00972248">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61B9965B" w14:textId="0BD220F8" w:rsidR="00972248" w:rsidRDefault="00972248" w:rsidP="00972248">
      <w:pPr>
        <w:pStyle w:val="B1"/>
      </w:pPr>
      <w:r w:rsidRPr="001B7C50">
        <w:t>-</w:t>
      </w:r>
      <w:r w:rsidRPr="001B7C50">
        <w:tab/>
        <w:t xml:space="preserve">If the network is configured with multiple service areas, an NSACF may be deployed on a service area basis, which can be one NSACF instance or one NSACF Set. </w:t>
      </w:r>
      <w:r>
        <w:t xml:space="preserve">There are </w:t>
      </w:r>
      <w:ins w:id="8" w:author="作者">
        <w:r>
          <w:t xml:space="preserve">three </w:t>
        </w:r>
      </w:ins>
      <w:r>
        <w:t>multiple NSACF architecture options:</w:t>
      </w:r>
    </w:p>
    <w:p w14:paraId="27CA0431" w14:textId="2BFCA379" w:rsidR="00972248" w:rsidRPr="001B7C50" w:rsidRDefault="00972248" w:rsidP="00972248">
      <w:pPr>
        <w:pStyle w:val="B2"/>
      </w:pPr>
      <w:r>
        <w:t>-</w:t>
      </w:r>
      <w:r>
        <w:tab/>
      </w:r>
      <w:del w:id="9" w:author="作者">
        <w:r w:rsidDel="00972248">
          <w:delText>-</w:delText>
        </w:r>
        <w:r w:rsidDel="00972248">
          <w:tab/>
        </w:r>
      </w:del>
      <w:r>
        <w:t xml:space="preserve">Option 1: non-Centralized Single tier NSACF architecture. In this architecture, independent NSACFs are deployed in every service area. There is no interaction between the NSACFs deployed in different service area. </w:t>
      </w:r>
      <w:r w:rsidRPr="001B7C50">
        <w:t>Each NSACF is configured with the maximum number of UEs per network slice and/or the maximum number of PDU Sessions which are valid in the service area</w:t>
      </w:r>
      <w:r>
        <w:t xml:space="preserve"> (see clause 5.15.11.1 for more details)</w:t>
      </w:r>
      <w:r w:rsidRPr="001B7C50">
        <w:t>.</w:t>
      </w:r>
    </w:p>
    <w:p w14:paraId="0C0F8B32" w14:textId="77777777" w:rsidR="00972248" w:rsidRDefault="00972248" w:rsidP="00972248">
      <w:pPr>
        <w:pStyle w:val="B2"/>
      </w:pPr>
      <w:r>
        <w:lastRenderedPageBreak/>
        <w:t>-</w:t>
      </w:r>
      <w:r>
        <w:tab/>
        <w:t>Option 2: Centralized architecture.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p>
    <w:p w14:paraId="4B5BA3E7" w14:textId="77777777" w:rsidR="00972248" w:rsidRDefault="00972248" w:rsidP="00972248">
      <w:pPr>
        <w:pStyle w:val="NO"/>
      </w:pPr>
      <w:r>
        <w:t>NOTE 1:</w:t>
      </w:r>
      <w:r>
        <w:tab/>
        <w:t>It is possible to configure in the centralized architecture the maximum number of registered UEs and/or the number of PDU sessions per service area if required by the operator.</w:t>
      </w:r>
    </w:p>
    <w:p w14:paraId="15ABAB3D" w14:textId="16181D12" w:rsidR="00972248" w:rsidRDefault="00972248" w:rsidP="00972248">
      <w:pPr>
        <w:pStyle w:val="B2"/>
      </w:pPr>
      <w:r>
        <w:t>-</w:t>
      </w:r>
      <w:r>
        <w:tab/>
        <w:t>Option 3: Hierarchical NSACF architecture is deployed in the network. There are two roles of NSACF and interaction between them may be required (see clause 5.15.11.1a for more details):</w:t>
      </w:r>
    </w:p>
    <w:p w14:paraId="75D50039" w14:textId="77777777" w:rsidR="00972248" w:rsidRDefault="00972248" w:rsidP="00972248">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(i.e. it is ultimately responsible for the NSAC for an S-NSSAI).</w:t>
      </w:r>
    </w:p>
    <w:p w14:paraId="07768C56" w14:textId="77777777" w:rsidR="00972248" w:rsidRDefault="00972248" w:rsidP="00972248">
      <w:pPr>
        <w:pStyle w:val="B3"/>
      </w:pPr>
      <w:r>
        <w:t>‐</w:t>
      </w:r>
      <w:r>
        <w:tab/>
        <w:t>NSACF is responsible for one or multiple Service Area. And one Service area is only associated with one NSACF instance or one NSACF Set.</w:t>
      </w:r>
    </w:p>
    <w:p w14:paraId="69F27C02" w14:textId="77777777" w:rsidR="00972248" w:rsidRPr="001B7C50" w:rsidRDefault="00972248" w:rsidP="00972248">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168C3E7B" w14:textId="77777777" w:rsidR="00972248" w:rsidRPr="001B7C50" w:rsidRDefault="00972248" w:rsidP="00972248">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1D45C1CA" w14:textId="77777777" w:rsidR="00972248" w:rsidRPr="001B7C50" w:rsidRDefault="00972248" w:rsidP="00972248">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18281257" w14:textId="77777777" w:rsidR="00972248" w:rsidRPr="001B7C50" w:rsidRDefault="00972248" w:rsidP="00972248">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545450AC" w14:textId="77777777" w:rsidR="00972248" w:rsidRPr="001B7C50" w:rsidRDefault="00972248" w:rsidP="00972248">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41A7B1BF" w14:textId="77777777" w:rsidR="00972248" w:rsidRPr="001B7C50" w:rsidRDefault="00972248" w:rsidP="00972248">
      <w:r w:rsidRPr="001B7C50">
        <w:t>Alternatively, when NSAC is exempted for the UE and/or PDU Session, the AMF and the SMF skip the corresponding NSAC procedure, i.e. this UE (respectively PDU Session) is not counted towards the maximum number of UEs (respectively PDU Sessions).</w:t>
      </w:r>
    </w:p>
    <w:p w14:paraId="595ACF5E" w14:textId="77777777" w:rsidR="00972248" w:rsidRPr="001B7C50" w:rsidRDefault="00972248" w:rsidP="00972248">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2C8C9EC" w14:textId="77777777" w:rsidR="004E15FB" w:rsidRPr="001B7C50" w:rsidRDefault="004E15FB" w:rsidP="004E15FB">
      <w:pPr>
        <w:pStyle w:val="4"/>
      </w:pPr>
      <w:bookmarkStart w:id="10" w:name="_Toc114665310"/>
      <w:bookmarkStart w:id="11" w:name="_Toc114665311"/>
      <w:bookmarkEnd w:id="4"/>
      <w:r w:rsidRPr="001B7C50">
        <w:t>5.15.11.1</w:t>
      </w:r>
      <w:r w:rsidRPr="001B7C50">
        <w:tab/>
        <w:t>Network Slice Admission Control for maximum number of UEs</w:t>
      </w:r>
    </w:p>
    <w:p w14:paraId="5CB75CB5" w14:textId="30B8E555" w:rsidR="00EF60E3" w:rsidRDefault="00972248" w:rsidP="0034377A">
      <w:pPr>
        <w:pStyle w:val="5"/>
        <w:rPr>
          <w:ins w:id="12" w:author="作者"/>
        </w:rPr>
      </w:pPr>
      <w:ins w:id="13" w:author="作者">
        <w:r w:rsidRPr="001B7C50">
          <w:t>5.15.11.1</w:t>
        </w:r>
        <w:r>
          <w:t>.1</w:t>
        </w:r>
        <w:r w:rsidR="00EF60E3" w:rsidRPr="00C06853">
          <w:t xml:space="preserve"> </w:t>
        </w:r>
        <w:r w:rsidR="00EF60E3">
          <w:t>N</w:t>
        </w:r>
        <w:r w:rsidR="00EF60E3" w:rsidRPr="00C06853">
          <w:t>on-Centralized Single tier NSACF architecture</w:t>
        </w:r>
      </w:ins>
    </w:p>
    <w:p w14:paraId="1BF76A48" w14:textId="77777777" w:rsidR="004E15FB" w:rsidRPr="001B7C50" w:rsidRDefault="004E15FB" w:rsidP="004E15FB">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p>
    <w:p w14:paraId="7DB51642" w14:textId="77777777" w:rsidR="004E15FB" w:rsidRPr="001B7C50" w:rsidRDefault="004E15FB" w:rsidP="004E15FB">
      <w:r w:rsidRPr="001B7C50">
        <w:t xml:space="preserve">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w:t>
      </w:r>
      <w:r w:rsidRPr="001B7C50">
        <w:lastRenderedPageBreak/>
        <w:t>Authorization Revocation in clause 4.2.9.4 of TS 23.502 [3] and UE Configuration Update procedure in clause 4.2.4.2 of TS 23.502 [3].</w:t>
      </w:r>
    </w:p>
    <w:p w14:paraId="2723D478" w14:textId="77777777" w:rsidR="004E15FB" w:rsidRPr="001B7C50" w:rsidRDefault="004E15FB" w:rsidP="004E15FB">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249AC80D" w14:textId="77777777" w:rsidR="004E15FB" w:rsidRPr="001B7C50" w:rsidRDefault="004E15FB" w:rsidP="004E15FB">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60F966FF" w14:textId="77777777" w:rsidR="004E15FB" w:rsidRPr="001B7C50" w:rsidRDefault="004E15FB" w:rsidP="004E15FB">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BC0CD93" w14:textId="69E0C129" w:rsidR="00EF60E3" w:rsidRDefault="00972248" w:rsidP="00502CB7">
      <w:pPr>
        <w:pStyle w:val="5"/>
      </w:pPr>
      <w:bookmarkStart w:id="14" w:name="_Toc114665309"/>
      <w:ins w:id="15" w:author="作者">
        <w:r w:rsidRPr="00972248">
          <w:t>5.15.11.</w:t>
        </w:r>
        <w:r w:rsidR="00E601B0">
          <w:t>1.</w:t>
        </w:r>
        <w:r>
          <w:t>X</w:t>
        </w:r>
        <w:r w:rsidR="00EF60E3" w:rsidRPr="00EF60E3">
          <w:t xml:space="preserve"> Hierarchical NSACF </w:t>
        </w:r>
      </w:ins>
      <w:ins w:id="16" w:author="Ericsson" w:date="2023-01-13T02:21:00Z">
        <w:r w:rsidR="0034377A">
          <w:t>A</w:t>
        </w:r>
      </w:ins>
      <w:ins w:id="17" w:author="作者">
        <w:r w:rsidR="00EF60E3" w:rsidRPr="00EF60E3">
          <w:t>rchitecture</w:t>
        </w:r>
      </w:ins>
    </w:p>
    <w:p w14:paraId="2119F1BA" w14:textId="34A92CC2" w:rsidR="008F0AD5" w:rsidRDefault="00E554CA" w:rsidP="00BD25F7">
      <w:pPr>
        <w:rPr>
          <w:ins w:id="18" w:author="Ericsson" w:date="2023-01-11T07:56:00Z"/>
        </w:rPr>
      </w:pPr>
      <w:ins w:id="19" w:author="Ericsson" w:date="2023-01-11T08:29:00Z">
        <w:r>
          <w:t>In t</w:t>
        </w:r>
      </w:ins>
      <w:ins w:id="20" w:author="Ericsson" w:date="2023-01-11T07:50:00Z">
        <w:r w:rsidR="00BD25F7">
          <w:t xml:space="preserve">he hierarchal NSACF architecture, </w:t>
        </w:r>
      </w:ins>
      <w:ins w:id="21" w:author="Ericsson" w:date="2023-01-11T08:53:00Z">
        <w:r w:rsidR="001B227A">
          <w:t>t</w:t>
        </w:r>
      </w:ins>
      <w:ins w:id="22" w:author="Ericsson" w:date="2023-01-11T07:52:00Z">
        <w:r w:rsidR="0023784F">
          <w:t>h</w:t>
        </w:r>
      </w:ins>
      <w:ins w:id="23" w:author="Ericsson" w:date="2023-01-11T07:53:00Z">
        <w:r w:rsidR="0023784F">
          <w:t>e NSACF</w:t>
        </w:r>
      </w:ins>
      <w:ins w:id="24" w:author="Ericsson" w:date="2023-01-11T07:54:00Z">
        <w:r w:rsidR="008F7231">
          <w:t>s</w:t>
        </w:r>
      </w:ins>
      <w:ins w:id="25" w:author="Ericsson" w:date="2023-01-11T07:53:00Z">
        <w:r w:rsidR="0023784F">
          <w:t xml:space="preserve"> deployed in the service areas </w:t>
        </w:r>
      </w:ins>
      <w:ins w:id="26" w:author="Ericsson" w:date="2023-01-11T07:54:00Z">
        <w:r w:rsidR="007316F8">
          <w:t xml:space="preserve">interacts </w:t>
        </w:r>
      </w:ins>
      <w:ins w:id="27" w:author="Ericsson" w:date="2023-01-11T08:53:00Z">
        <w:r w:rsidR="00F747E1">
          <w:t>with the p</w:t>
        </w:r>
      </w:ins>
      <w:ins w:id="28" w:author="Ericsson" w:date="2023-01-11T07:54:00Z">
        <w:r w:rsidR="007316F8">
          <w:t>rimary NSACF</w:t>
        </w:r>
      </w:ins>
      <w:ins w:id="29" w:author="Ericsson" w:date="2023-01-11T07:55:00Z">
        <w:r w:rsidR="00B745DA">
          <w:t xml:space="preserve"> when needed</w:t>
        </w:r>
      </w:ins>
      <w:ins w:id="30" w:author="Ericsson" w:date="2023-01-11T07:56:00Z">
        <w:r w:rsidR="00F11C7F">
          <w:t>, and as explained below</w:t>
        </w:r>
      </w:ins>
      <w:ins w:id="31" w:author="Ericsson" w:date="2023-01-11T07:55:00Z">
        <w:r w:rsidR="00B745DA">
          <w:t xml:space="preserve">. </w:t>
        </w:r>
      </w:ins>
    </w:p>
    <w:p w14:paraId="4559F509" w14:textId="3F41FB19" w:rsidR="00EF60E3" w:rsidRDefault="008F0AD5" w:rsidP="00BD25F7">
      <w:pPr>
        <w:rPr>
          <w:ins w:id="32" w:author="作者"/>
        </w:rPr>
      </w:pPr>
      <w:ins w:id="33" w:author="Ericsson" w:date="2023-01-11T07:55:00Z">
        <w:r>
          <w:t>The main</w:t>
        </w:r>
      </w:ins>
      <w:ins w:id="34" w:author="Ericsson" w:date="2023-01-11T07:56:00Z">
        <w:r w:rsidR="00F11C7F">
          <w:t xml:space="preserve"> </w:t>
        </w:r>
      </w:ins>
      <w:ins w:id="35" w:author="Ericsson" w:date="2023-01-11T07:55:00Z">
        <w:r>
          <w:t>differences betwe</w:t>
        </w:r>
      </w:ins>
      <w:ins w:id="36" w:author="Ericsson" w:date="2023-01-11T07:56:00Z">
        <w:r>
          <w:t xml:space="preserve">en the NSACFs </w:t>
        </w:r>
      </w:ins>
      <w:ins w:id="37" w:author="Ericsson" w:date="2023-01-11T07:57:00Z">
        <w:r w:rsidR="00F11C7F">
          <w:t xml:space="preserve">deployed </w:t>
        </w:r>
      </w:ins>
      <w:ins w:id="38" w:author="Ericsson" w:date="2023-01-11T07:56:00Z">
        <w:r>
          <w:t>in a non-</w:t>
        </w:r>
        <w:r w:rsidR="00F11C7F">
          <w:t>hierarchal</w:t>
        </w:r>
        <w:r>
          <w:t xml:space="preserve"> </w:t>
        </w:r>
        <w:r w:rsidR="00F11C7F">
          <w:t>architecture</w:t>
        </w:r>
        <w:r>
          <w:t xml:space="preserve"> </w:t>
        </w:r>
      </w:ins>
      <w:ins w:id="39" w:author="Huawei-zfq01" w:date="2023-01-16T10:12:00Z">
        <w:r w:rsidR="00985786" w:rsidRPr="004407C0">
          <w:t>and</w:t>
        </w:r>
        <w:r w:rsidR="00985786">
          <w:t xml:space="preserve"> </w:t>
        </w:r>
      </w:ins>
      <w:ins w:id="40" w:author="Ericsson" w:date="2023-01-11T07:57:00Z">
        <w:r w:rsidR="00F11C7F">
          <w:t>NSACFs deployed in</w:t>
        </w:r>
      </w:ins>
      <w:ins w:id="41" w:author="Ericsson" w:date="2023-01-11T07:56:00Z">
        <w:r>
          <w:t xml:space="preserve"> a </w:t>
        </w:r>
        <w:r w:rsidR="00F11C7F">
          <w:t>hierarchal</w:t>
        </w:r>
        <w:r>
          <w:t xml:space="preserve"> </w:t>
        </w:r>
        <w:r w:rsidR="00F11C7F">
          <w:t>architecture</w:t>
        </w:r>
        <w:r>
          <w:t xml:space="preserve"> is as follows</w:t>
        </w:r>
      </w:ins>
      <w:ins w:id="42" w:author="作者">
        <w:r w:rsidR="00EF60E3">
          <w:t xml:space="preserve">: </w:t>
        </w:r>
      </w:ins>
    </w:p>
    <w:p w14:paraId="271A2EA4" w14:textId="7C1B56C8" w:rsidR="00EF60E3" w:rsidRPr="00562FD3" w:rsidRDefault="00EF60E3" w:rsidP="00EF60E3">
      <w:pPr>
        <w:pStyle w:val="B1"/>
        <w:numPr>
          <w:ilvl w:val="0"/>
          <w:numId w:val="8"/>
        </w:numPr>
        <w:rPr>
          <w:ins w:id="43" w:author="Huawei-zfq02" w:date="2023-01-18T08:45:00Z"/>
        </w:rPr>
      </w:pPr>
      <w:ins w:id="44" w:author="作者">
        <w:r>
          <w:t>When t</w:t>
        </w:r>
        <w:r>
          <w:rPr>
            <w:rFonts w:hint="eastAsia"/>
          </w:rPr>
          <w:t>he AMF</w:t>
        </w:r>
        <w:r>
          <w:t xml:space="preserve"> triggers an NSAC request to the NSACF, </w:t>
        </w:r>
        <w:r w:rsidRPr="00A90FE4">
          <w:t>the AMF includ</w:t>
        </w:r>
        <w:r w:rsidRPr="00562FD3">
          <w:t>es the</w:t>
        </w:r>
        <w:del w:id="45" w:author="Huawei-zfq02" w:date="2023-01-18T11:23:00Z">
          <w:r w:rsidRPr="00562FD3" w:rsidDel="00502CB7">
            <w:delText xml:space="preserve"> </w:delText>
          </w:r>
          <w:r w:rsidRPr="00562FD3" w:rsidDel="00502CB7">
            <w:rPr>
              <w:highlight w:val="green"/>
              <w:rPrChange w:id="46" w:author="Huawei-zfq02" w:date="2023-01-18T11:42:00Z">
                <w:rPr/>
              </w:rPrChange>
            </w:rPr>
            <w:delText>registration type of the UE (i.e. Initial Registration, Mobility Registration Update</w:delText>
          </w:r>
        </w:del>
        <w:del w:id="47" w:author="Huawei-zfq02" w:date="2023-01-18T08:45:00Z">
          <w:r w:rsidRPr="00562FD3" w:rsidDel="004407C0">
            <w:rPr>
              <w:highlight w:val="green"/>
              <w:rPrChange w:id="48" w:author="Huawei-zfq02" w:date="2023-01-18T11:42:00Z">
                <w:rPr/>
              </w:rPrChange>
            </w:rPr>
            <w:delText xml:space="preserve"> and Deregistration</w:delText>
          </w:r>
        </w:del>
        <w:del w:id="49" w:author="Huawei-zfq02" w:date="2023-01-18T11:23:00Z">
          <w:r w:rsidRPr="00562FD3" w:rsidDel="00502CB7">
            <w:rPr>
              <w:highlight w:val="green"/>
              <w:rPrChange w:id="50" w:author="Huawei-zfq02" w:date="2023-01-18T11:42:00Z">
                <w:rPr/>
              </w:rPrChange>
            </w:rPr>
            <w:delText>)</w:delText>
          </w:r>
          <w:r w:rsidR="00EC192A" w:rsidRPr="00562FD3" w:rsidDel="00502CB7">
            <w:rPr>
              <w:highlight w:val="green"/>
              <w:rPrChange w:id="51" w:author="Huawei-zfq02" w:date="2023-01-18T11:42:00Z">
                <w:rPr/>
              </w:rPrChange>
            </w:rPr>
            <w:delText xml:space="preserve"> additionally</w:delText>
          </w:r>
        </w:del>
      </w:ins>
      <w:ins w:id="52" w:author="Huawei-zfq02" w:date="2023-01-18T11:23:00Z">
        <w:r w:rsidR="00502CB7" w:rsidRPr="00562FD3">
          <w:rPr>
            <w:highlight w:val="green"/>
            <w:rPrChange w:id="53" w:author="Huawei-zfq02" w:date="2023-01-18T11:42:00Z">
              <w:rPr/>
            </w:rPrChange>
          </w:rPr>
          <w:t xml:space="preserve"> </w:t>
        </w:r>
      </w:ins>
      <w:ins w:id="54" w:author="Huawei-zfq02" w:date="2023-01-18T14:10:00Z">
        <w:r w:rsidR="001720D1" w:rsidRPr="00A9056A">
          <w:rPr>
            <w:highlight w:val="yellow"/>
            <w:rPrChange w:id="55" w:author="Huawei-zfq02" w:date="2023-01-18T14:13:00Z">
              <w:rPr>
                <w:highlight w:val="green"/>
              </w:rPr>
            </w:rPrChange>
          </w:rPr>
          <w:t>S</w:t>
        </w:r>
      </w:ins>
      <w:ins w:id="56" w:author="Huawei-zfq02" w:date="2023-01-18T14:11:00Z">
        <w:r w:rsidR="001720D1" w:rsidRPr="00A9056A">
          <w:rPr>
            <w:highlight w:val="yellow"/>
            <w:rPrChange w:id="57" w:author="Huawei-zfq02" w:date="2023-01-18T14:13:00Z">
              <w:rPr>
                <w:highlight w:val="green"/>
              </w:rPr>
            </w:rPrChange>
          </w:rPr>
          <w:t xml:space="preserve">lice </w:t>
        </w:r>
      </w:ins>
      <w:ins w:id="58" w:author="Huawei-zfq02" w:date="2023-01-18T12:33:00Z">
        <w:r w:rsidR="009D0BBF" w:rsidRPr="00A9056A">
          <w:rPr>
            <w:highlight w:val="yellow"/>
            <w:rPrChange w:id="59" w:author="Huawei-zfq02" w:date="2023-01-18T14:13:00Z">
              <w:rPr>
                <w:highlight w:val="green"/>
              </w:rPr>
            </w:rPrChange>
          </w:rPr>
          <w:t>update</w:t>
        </w:r>
      </w:ins>
      <w:ins w:id="60" w:author="Huawei-zfq02" w:date="2023-01-18T11:23:00Z">
        <w:r w:rsidR="00502CB7" w:rsidRPr="00562FD3">
          <w:rPr>
            <w:highlight w:val="green"/>
            <w:rPrChange w:id="61" w:author="Huawei-zfq02" w:date="2023-01-18T11:42:00Z">
              <w:rPr/>
            </w:rPrChange>
          </w:rPr>
          <w:t xml:space="preserve"> indication if </w:t>
        </w:r>
      </w:ins>
      <w:ins w:id="62" w:author="Huawei-zfq02" w:date="2023-01-18T11:40:00Z">
        <w:r w:rsidR="00A90FE4" w:rsidRPr="00562FD3">
          <w:rPr>
            <w:highlight w:val="green"/>
            <w:rPrChange w:id="63" w:author="Huawei-zfq02" w:date="2023-01-18T11:42:00Z">
              <w:rPr/>
            </w:rPrChange>
          </w:rPr>
          <w:t>from the UE context</w:t>
        </w:r>
      </w:ins>
      <w:ins w:id="64" w:author="Huawei-zfq02" w:date="2023-01-18T14:08:00Z">
        <w:r w:rsidR="001720D1">
          <w:rPr>
            <w:highlight w:val="green"/>
          </w:rPr>
          <w:t>(</w:t>
        </w:r>
        <w:r w:rsidR="001720D1" w:rsidRPr="001720D1">
          <w:rPr>
            <w:highlight w:val="yellow"/>
            <w:rPrChange w:id="65" w:author="Huawei-zfq02" w:date="2023-01-18T14:08:00Z">
              <w:rPr/>
            </w:rPrChange>
          </w:rPr>
          <w:t xml:space="preserve">e.g. </w:t>
        </w:r>
      </w:ins>
      <w:ins w:id="66" w:author="Huawei-zfq02" w:date="2023-01-18T14:14:00Z">
        <w:r w:rsidR="00DB19DB" w:rsidRPr="00A736E9">
          <w:rPr>
            <w:highlight w:val="yellow"/>
          </w:rPr>
          <w:t>during UE’s mobility</w:t>
        </w:r>
        <w:r w:rsidR="00DB19DB" w:rsidRPr="00DB19DB">
          <w:rPr>
            <w:highlight w:val="yellow"/>
          </w:rPr>
          <w:t xml:space="preserve"> </w:t>
        </w:r>
      </w:ins>
      <w:bookmarkStart w:id="67" w:name="_GoBack"/>
      <w:bookmarkEnd w:id="67"/>
      <w:ins w:id="68" w:author="Huawei-zfq02" w:date="2023-01-18T14:08:00Z">
        <w:r w:rsidR="001720D1" w:rsidRPr="001720D1">
          <w:rPr>
            <w:highlight w:val="yellow"/>
            <w:rPrChange w:id="69" w:author="Huawei-zfq02" w:date="2023-01-18T14:08:00Z">
              <w:rPr/>
            </w:rPrChange>
          </w:rPr>
          <w:t xml:space="preserve">the received </w:t>
        </w:r>
      </w:ins>
      <w:ins w:id="70" w:author="Huawei-zfq02" w:date="2023-01-18T15:12:00Z">
        <w:r w:rsidR="0037316F">
          <w:rPr>
            <w:highlight w:val="yellow"/>
          </w:rPr>
          <w:t xml:space="preserve">UE </w:t>
        </w:r>
      </w:ins>
      <w:ins w:id="71" w:author="Huawei-zfq02" w:date="2023-01-18T14:08:00Z">
        <w:r w:rsidR="001720D1" w:rsidRPr="001720D1">
          <w:rPr>
            <w:highlight w:val="yellow"/>
            <w:rPrChange w:id="72" w:author="Huawei-zfq02" w:date="2023-01-18T14:08:00Z">
              <w:rPr/>
            </w:rPrChange>
          </w:rPr>
          <w:t>context</w:t>
        </w:r>
        <w:r w:rsidR="001720D1">
          <w:rPr>
            <w:highlight w:val="green"/>
          </w:rPr>
          <w:t>)</w:t>
        </w:r>
      </w:ins>
      <w:ins w:id="73" w:author="Huawei-zfq02" w:date="2023-01-18T11:41:00Z">
        <w:r w:rsidR="00A90FE4" w:rsidRPr="00562FD3">
          <w:rPr>
            <w:highlight w:val="green"/>
            <w:lang w:val="en-US" w:eastAsia="zh-CN"/>
            <w:rPrChange w:id="74" w:author="Huawei-zfq02" w:date="2023-01-18T11:42:00Z">
              <w:rPr>
                <w:lang w:val="en-US" w:eastAsia="zh-CN"/>
              </w:rPr>
            </w:rPrChange>
          </w:rPr>
          <w:t xml:space="preserve"> it can be determined that </w:t>
        </w:r>
      </w:ins>
      <w:ins w:id="75" w:author="Huawei-zfq02" w:date="2023-01-18T11:23:00Z">
        <w:r w:rsidR="00502CB7" w:rsidRPr="00562FD3">
          <w:rPr>
            <w:highlight w:val="green"/>
            <w:rPrChange w:id="76" w:author="Huawei-zfq02" w:date="2023-01-18T11:42:00Z">
              <w:rPr/>
            </w:rPrChange>
          </w:rPr>
          <w:t>the registered S-NSSAI has been registere</w:t>
        </w:r>
      </w:ins>
      <w:ins w:id="77" w:author="Huawei-zfq02" w:date="2023-01-18T11:24:00Z">
        <w:r w:rsidR="00502CB7" w:rsidRPr="00562FD3">
          <w:rPr>
            <w:highlight w:val="green"/>
            <w:rPrChange w:id="78" w:author="Huawei-zfq02" w:date="2023-01-18T11:42:00Z">
              <w:rPr/>
            </w:rPrChange>
          </w:rPr>
          <w:t xml:space="preserve">d </w:t>
        </w:r>
      </w:ins>
      <w:ins w:id="79" w:author="Huawei-zfq02" w:date="2023-01-18T11:42:00Z">
        <w:r w:rsidR="00562FD3" w:rsidRPr="00562FD3">
          <w:rPr>
            <w:highlight w:val="green"/>
          </w:rPr>
          <w:t xml:space="preserve">in one service area </w:t>
        </w:r>
      </w:ins>
      <w:ins w:id="80" w:author="Huawei-zfq02" w:date="2023-01-18T11:24:00Z">
        <w:r w:rsidR="00502CB7" w:rsidRPr="00562FD3">
          <w:rPr>
            <w:highlight w:val="green"/>
            <w:rPrChange w:id="81" w:author="Huawei-zfq02" w:date="2023-01-18T11:42:00Z">
              <w:rPr/>
            </w:rPrChange>
          </w:rPr>
          <w:t>before</w:t>
        </w:r>
      </w:ins>
      <w:ins w:id="82" w:author="作者">
        <w:r w:rsidRPr="00562FD3">
          <w:rPr>
            <w:highlight w:val="green"/>
            <w:rPrChange w:id="83" w:author="Huawei-zfq02" w:date="2023-01-18T11:42:00Z">
              <w:rPr/>
            </w:rPrChange>
          </w:rPr>
          <w:t>.</w:t>
        </w:r>
        <w:del w:id="84" w:author="Huawei-zfq02" w:date="2023-01-18T11:40:00Z">
          <w:r w:rsidRPr="00562FD3" w:rsidDel="00A90FE4">
            <w:delText xml:space="preserve"> </w:delText>
          </w:r>
        </w:del>
      </w:ins>
    </w:p>
    <w:p w14:paraId="327C1149" w14:textId="66180AC8" w:rsidR="00EF60E3" w:rsidRDefault="00EF60E3" w:rsidP="00EF60E3">
      <w:pPr>
        <w:pStyle w:val="B1"/>
        <w:numPr>
          <w:ilvl w:val="0"/>
          <w:numId w:val="8"/>
        </w:numPr>
        <w:rPr>
          <w:ins w:id="85" w:author="作者"/>
        </w:rPr>
      </w:pPr>
      <w:ins w:id="86" w:author="作者">
        <w:r>
          <w:t>There are two types of UE admission control</w:t>
        </w:r>
      </w:ins>
      <w:ins w:id="87" w:author="Ericsson" w:date="2023-01-13T02:23:00Z">
        <w:r w:rsidR="007C5A7A">
          <w:t xml:space="preserve">; </w:t>
        </w:r>
      </w:ins>
      <w:ins w:id="88" w:author="作者">
        <w:r>
          <w:t xml:space="preserve">quota-based control or threshold-based control. </w:t>
        </w:r>
      </w:ins>
      <w:ins w:id="89" w:author="Ericsson" w:date="2023-01-13T02:24:00Z">
        <w:r w:rsidR="009254C0">
          <w:t>A PLMN is configured to deploy only one</w:t>
        </w:r>
      </w:ins>
      <w:ins w:id="90" w:author="Huawei-zfq01" w:date="2023-01-16T10:14:00Z">
        <w:r w:rsidR="00985786" w:rsidRPr="004407C0">
          <w:t xml:space="preserve"> type of UE</w:t>
        </w:r>
      </w:ins>
      <w:ins w:id="91" w:author="Ericsson" w:date="2023-01-13T02:24:00Z">
        <w:r w:rsidR="009254C0" w:rsidRPr="004407C0">
          <w:t xml:space="preserve"> admission control</w:t>
        </w:r>
        <w:r w:rsidR="009254C0">
          <w:t>.</w:t>
        </w:r>
      </w:ins>
      <w:ins w:id="92" w:author="Ericsson" w:date="2023-01-13T02:25:00Z">
        <w:r w:rsidR="009254C0">
          <w:t xml:space="preserve"> </w:t>
        </w:r>
      </w:ins>
      <w:ins w:id="93" w:author="作者">
        <w:r>
          <w:t xml:space="preserve">Based on the type of UE admission control configured for </w:t>
        </w:r>
      </w:ins>
      <w:ins w:id="94" w:author="Ericsson" w:date="2023-01-11T07:59:00Z">
        <w:r w:rsidR="004D58D5">
          <w:t>the PLMN</w:t>
        </w:r>
      </w:ins>
      <w:ins w:id="95" w:author="作者">
        <w:r>
          <w:t>, the NSACF handle</w:t>
        </w:r>
      </w:ins>
      <w:ins w:id="96" w:author="Ericsson" w:date="2023-01-11T07:59:00Z">
        <w:r w:rsidR="002C2DDF">
          <w:t>s</w:t>
        </w:r>
      </w:ins>
      <w:ins w:id="97" w:author="作者">
        <w:r>
          <w:t xml:space="preserve"> the NSAC request as described below:</w:t>
        </w:r>
      </w:ins>
    </w:p>
    <w:p w14:paraId="03241A5E" w14:textId="0C9D0FDB" w:rsidR="000E4DB9" w:rsidRDefault="00EF60E3" w:rsidP="00BD3A71">
      <w:pPr>
        <w:pStyle w:val="B2"/>
        <w:numPr>
          <w:ilvl w:val="0"/>
          <w:numId w:val="10"/>
        </w:numPr>
        <w:rPr>
          <w:ins w:id="98" w:author="Ericsson" w:date="2023-01-13T02:30:00Z"/>
        </w:rPr>
      </w:pPr>
      <w:ins w:id="99" w:author="作者">
        <w:r w:rsidRPr="000C70C2">
          <w:t>For NSACF</w:t>
        </w:r>
      </w:ins>
      <w:ins w:id="100" w:author="Ericsson" w:date="2023-01-13T02:25:00Z">
        <w:r w:rsidR="00CD2ECD">
          <w:t>s</w:t>
        </w:r>
      </w:ins>
      <w:ins w:id="101" w:author="作者">
        <w:r w:rsidRPr="000C70C2">
          <w:t xml:space="preserve"> supporting quota</w:t>
        </w:r>
        <w:r>
          <w:t>-</w:t>
        </w:r>
        <w:r w:rsidRPr="000C70C2">
          <w:t>based control, if</w:t>
        </w:r>
        <w:r>
          <w:t xml:space="preserve"> upon receiving a request to increase the number of UEs and</w:t>
        </w:r>
        <w:r w:rsidRPr="000C70C2">
          <w:t xml:space="preserve"> the local maximum number of UEs registered for a network slice has been reached, or </w:t>
        </w:r>
        <w:r w:rsidR="000B7CEA">
          <w:t xml:space="preserve">upon receiving a request to decrease the number of UEs and </w:t>
        </w:r>
        <w:r w:rsidR="00B220B1">
          <w:t xml:space="preserve">no </w:t>
        </w:r>
        <w:r w:rsidRPr="000C70C2">
          <w:t>UE entry</w:t>
        </w:r>
        <w:r>
          <w:t xml:space="preserve"> </w:t>
        </w:r>
        <w:r w:rsidR="000B7CEA">
          <w:t>is in the NSACF</w:t>
        </w:r>
        <w:r w:rsidRPr="000C70C2">
          <w:t xml:space="preserve">, the NSACF interacts with the Primary NSACF for the </w:t>
        </w:r>
        <w:r>
          <w:t xml:space="preserve">handling of the </w:t>
        </w:r>
        <w:r w:rsidRPr="000C70C2">
          <w:t xml:space="preserve">NSAC request for </w:t>
        </w:r>
      </w:ins>
      <w:ins w:id="102" w:author="Ericsson" w:date="2023-01-13T02:27:00Z">
        <w:r w:rsidR="009B39B8">
          <w:t>the</w:t>
        </w:r>
      </w:ins>
      <w:ins w:id="103" w:author="作者">
        <w:r w:rsidRPr="000C70C2">
          <w:t xml:space="preserve"> UE. The Primary NSACF may return</w:t>
        </w:r>
      </w:ins>
      <w:ins w:id="104" w:author="Ericsson" w:date="2023-01-11T08:01:00Z">
        <w:r w:rsidR="00F222DB">
          <w:t xml:space="preserve"> in the response</w:t>
        </w:r>
      </w:ins>
      <w:ins w:id="105" w:author="作者">
        <w:r w:rsidRPr="000C70C2">
          <w:t xml:space="preserve"> an updated local maximum number</w:t>
        </w:r>
        <w:r>
          <w:t xml:space="preserve"> </w:t>
        </w:r>
      </w:ins>
      <w:ins w:id="106" w:author="Huawei-zfq01" w:date="2023-01-16T10:20:00Z">
        <w:r w:rsidR="00985786">
          <w:t xml:space="preserve">of </w:t>
        </w:r>
      </w:ins>
      <w:ins w:id="107" w:author="Ericsson" w:date="2023-01-11T08:01:00Z">
        <w:r w:rsidR="0038228B" w:rsidRPr="0038228B">
          <w:t>registered</w:t>
        </w:r>
      </w:ins>
      <w:ins w:id="108" w:author="Huawei-zfq01" w:date="2023-01-16T10:20:00Z">
        <w:r w:rsidR="00985786" w:rsidRPr="00985786">
          <w:t xml:space="preserve"> </w:t>
        </w:r>
        <w:r w:rsidR="00985786" w:rsidRPr="0038228B">
          <w:t>UEs</w:t>
        </w:r>
      </w:ins>
      <w:ins w:id="109" w:author="Ericsson" w:date="2023-01-11T08:01:00Z">
        <w:r w:rsidR="0038228B" w:rsidRPr="0038228B">
          <w:t xml:space="preserve"> </w:t>
        </w:r>
      </w:ins>
      <w:ins w:id="110" w:author="作者">
        <w:r>
          <w:t>value</w:t>
        </w:r>
        <w:r w:rsidRPr="000C70C2">
          <w:t xml:space="preserve"> to the NSACF based on the status of registered UEs for the network slice</w:t>
        </w:r>
      </w:ins>
      <w:ins w:id="111" w:author="Ericsson" w:date="2023-01-11T08:31:00Z">
        <w:r w:rsidR="002B28FD">
          <w:t xml:space="preserve"> and which enables the NSACF to handle </w:t>
        </w:r>
      </w:ins>
      <w:ins w:id="112" w:author="Ericsson" w:date="2023-01-13T02:28:00Z">
        <w:r w:rsidR="00A524E4">
          <w:t xml:space="preserve">locally </w:t>
        </w:r>
      </w:ins>
      <w:ins w:id="113" w:author="Ericsson" w:date="2023-01-11T08:32:00Z">
        <w:r w:rsidR="002B28FD">
          <w:t>the request</w:t>
        </w:r>
      </w:ins>
      <w:ins w:id="114" w:author="作者">
        <w:r>
          <w:t>.</w:t>
        </w:r>
        <w:r w:rsidR="00522D09">
          <w:t xml:space="preserve"> </w:t>
        </w:r>
      </w:ins>
      <w:ins w:id="115" w:author="Ericsson" w:date="2023-01-11T08:44:00Z">
        <w:r w:rsidR="006119F3">
          <w:t>Alternatively</w:t>
        </w:r>
      </w:ins>
      <w:ins w:id="116" w:author="Ericsson" w:date="2023-01-11T08:47:00Z">
        <w:r w:rsidR="00880C76">
          <w:t>, and if the request</w:t>
        </w:r>
        <w:del w:id="117" w:author="Huawei-zfq02" w:date="2023-01-18T11:26:00Z">
          <w:r w:rsidR="00880C76" w:rsidDel="00502CB7">
            <w:delText xml:space="preserve"> </w:delText>
          </w:r>
          <w:r w:rsidR="00880C76" w:rsidRPr="00502CB7" w:rsidDel="00502CB7">
            <w:rPr>
              <w:highlight w:val="green"/>
              <w:rPrChange w:id="118" w:author="Huawei-zfq02" w:date="2023-01-18T11:27:00Z">
                <w:rPr/>
              </w:rPrChange>
            </w:rPr>
            <w:delText xml:space="preserve">relates to </w:delText>
          </w:r>
          <w:r w:rsidR="00256A3E" w:rsidRPr="00502CB7" w:rsidDel="00502CB7">
            <w:rPr>
              <w:highlight w:val="green"/>
              <w:rPrChange w:id="119" w:author="Huawei-zfq02" w:date="2023-01-18T11:27:00Z">
                <w:rPr/>
              </w:rPrChange>
            </w:rPr>
            <w:delText>a Mo</w:delText>
          </w:r>
        </w:del>
      </w:ins>
      <w:ins w:id="120" w:author="Ericsson" w:date="2023-01-11T08:48:00Z">
        <w:del w:id="121" w:author="Huawei-zfq02" w:date="2023-01-18T11:26:00Z">
          <w:r w:rsidR="00256A3E" w:rsidRPr="00502CB7" w:rsidDel="00502CB7">
            <w:rPr>
              <w:highlight w:val="green"/>
              <w:rPrChange w:id="122" w:author="Huawei-zfq02" w:date="2023-01-18T11:27:00Z">
                <w:rPr/>
              </w:rPrChange>
            </w:rPr>
            <w:delText>bility</w:delText>
          </w:r>
        </w:del>
      </w:ins>
      <w:ins w:id="123" w:author="Ericsson" w:date="2023-01-11T08:47:00Z">
        <w:del w:id="124" w:author="Huawei-zfq02" w:date="2023-01-18T11:26:00Z">
          <w:r w:rsidR="00256A3E" w:rsidRPr="00502CB7" w:rsidDel="00502CB7">
            <w:rPr>
              <w:highlight w:val="green"/>
              <w:rPrChange w:id="125" w:author="Huawei-zfq02" w:date="2023-01-18T11:27:00Z">
                <w:rPr/>
              </w:rPrChange>
            </w:rPr>
            <w:delText xml:space="preserve"> Registration Update</w:delText>
          </w:r>
        </w:del>
      </w:ins>
      <w:ins w:id="126" w:author="Huawei-zfq02" w:date="2023-01-18T11:26:00Z">
        <w:r w:rsidR="00502CB7" w:rsidRPr="00502CB7">
          <w:rPr>
            <w:highlight w:val="green"/>
            <w:rPrChange w:id="127" w:author="Huawei-zfq02" w:date="2023-01-18T11:27:00Z">
              <w:rPr/>
            </w:rPrChange>
          </w:rPr>
          <w:t xml:space="preserve"> includes the</w:t>
        </w:r>
        <w:r w:rsidR="00502CB7" w:rsidRPr="009D0BBF">
          <w:rPr>
            <w:highlight w:val="green"/>
            <w:rPrChange w:id="128" w:author="Huawei-zfq02" w:date="2023-01-18T12:34:00Z">
              <w:rPr/>
            </w:rPrChange>
          </w:rPr>
          <w:t xml:space="preserve"> </w:t>
        </w:r>
      </w:ins>
      <w:ins w:id="129" w:author="Huawei-zfq02" w:date="2023-01-18T14:11:00Z">
        <w:r w:rsidR="001720D1" w:rsidRPr="00A9056A">
          <w:rPr>
            <w:highlight w:val="yellow"/>
            <w:rPrChange w:id="130" w:author="Huawei-zfq02" w:date="2023-01-18T14:13:00Z">
              <w:rPr>
                <w:highlight w:val="green"/>
              </w:rPr>
            </w:rPrChange>
          </w:rPr>
          <w:t xml:space="preserve">Slice </w:t>
        </w:r>
      </w:ins>
      <w:ins w:id="131" w:author="Huawei-zfq02" w:date="2023-01-18T12:34:00Z">
        <w:r w:rsidR="009D0BBF" w:rsidRPr="00A9056A">
          <w:rPr>
            <w:highlight w:val="yellow"/>
            <w:rPrChange w:id="132" w:author="Huawei-zfq02" w:date="2023-01-18T14:13:00Z">
              <w:rPr/>
            </w:rPrChange>
          </w:rPr>
          <w:t>update</w:t>
        </w:r>
      </w:ins>
      <w:ins w:id="133" w:author="Huawei-zfq02" w:date="2023-01-18T11:26:00Z">
        <w:r w:rsidR="00502CB7" w:rsidRPr="00502CB7">
          <w:rPr>
            <w:highlight w:val="green"/>
            <w:rPrChange w:id="134" w:author="Huawei-zfq02" w:date="2023-01-18T11:27:00Z">
              <w:rPr/>
            </w:rPrChange>
          </w:rPr>
          <w:t xml:space="preserve"> indication</w:t>
        </w:r>
      </w:ins>
      <w:ins w:id="135" w:author="Ericsson" w:date="2023-01-11T08:48:00Z">
        <w:r w:rsidR="00256A3E">
          <w:t>,</w:t>
        </w:r>
      </w:ins>
      <w:ins w:id="136" w:author="Ericsson" w:date="2023-01-11T08:44:00Z">
        <w:r w:rsidR="006119F3">
          <w:t xml:space="preserve"> the</w:t>
        </w:r>
      </w:ins>
      <w:ins w:id="137" w:author="Ericsson" w:date="2023-01-11T08:45:00Z">
        <w:r w:rsidR="00F11EFA">
          <w:t xml:space="preserve"> </w:t>
        </w:r>
        <w:r w:rsidR="00F11EFA" w:rsidRPr="000C70C2">
          <w:t>Prima</w:t>
        </w:r>
        <w:r w:rsidR="00870D83">
          <w:t>ry NSAC</w:t>
        </w:r>
      </w:ins>
      <w:ins w:id="138" w:author="Ericsson" w:date="2023-01-11T08:46:00Z">
        <w:r w:rsidR="00870D83">
          <w:t xml:space="preserve">F </w:t>
        </w:r>
      </w:ins>
      <w:ins w:id="139" w:author="Ericsson" w:date="2023-01-11T08:45:00Z">
        <w:r w:rsidR="00F11EFA" w:rsidRPr="000C70C2">
          <w:t xml:space="preserve">may </w:t>
        </w:r>
      </w:ins>
      <w:ins w:id="140" w:author="Ericsson" w:date="2023-01-11T08:48:00Z">
        <w:r w:rsidR="00256A3E">
          <w:t>handle and store the UE entry</w:t>
        </w:r>
      </w:ins>
      <w:ins w:id="141" w:author="Ericsson" w:date="2023-01-11T08:44:00Z">
        <w:r w:rsidR="00F11EFA">
          <w:t xml:space="preserve">. </w:t>
        </w:r>
      </w:ins>
      <w:ins w:id="142" w:author="Ericsson" w:date="2023-01-13T02:30:00Z">
        <w:r w:rsidR="004932A1">
          <w:t xml:space="preserve">The Primary NSACF may also reject the request. </w:t>
        </w:r>
      </w:ins>
    </w:p>
    <w:p w14:paraId="5CAFF0D7" w14:textId="731EE42A" w:rsidR="00EF60E3" w:rsidRPr="000C70C2" w:rsidRDefault="00522D09">
      <w:pPr>
        <w:pStyle w:val="B2"/>
        <w:ind w:left="987" w:firstLine="0"/>
        <w:rPr>
          <w:ins w:id="143" w:author="作者"/>
        </w:rPr>
        <w:pPrChange w:id="144" w:author="Ericsson" w:date="2023-01-13T02:30:00Z">
          <w:pPr>
            <w:pStyle w:val="B2"/>
            <w:numPr>
              <w:numId w:val="10"/>
            </w:numPr>
            <w:ind w:left="987" w:hanging="420"/>
          </w:pPr>
        </w:pPrChange>
      </w:pPr>
      <w:ins w:id="145" w:author="作者">
        <w:r>
          <w:t>T</w:t>
        </w:r>
        <w:r w:rsidR="000B7CEA">
          <w:t>he NSACF subscribes to the Primary NSACF</w:t>
        </w:r>
        <w:r w:rsidRPr="00522D09">
          <w:t xml:space="preserve"> </w:t>
        </w:r>
        <w:r>
          <w:t>to get the event notification of updated</w:t>
        </w:r>
        <w:r w:rsidRPr="000B7CEA">
          <w:t xml:space="preserve"> </w:t>
        </w:r>
        <w:r w:rsidRPr="00B220B1">
          <w:t>local maximum number</w:t>
        </w:r>
        <w:r w:rsidR="000B7CEA">
          <w:t xml:space="preserve">. </w:t>
        </w:r>
        <w:r w:rsidR="00B220B1">
          <w:t>The Primary NSACF notif</w:t>
        </w:r>
        <w:r w:rsidR="000B7CEA">
          <w:t>ies</w:t>
        </w:r>
        <w:r w:rsidR="00B220B1">
          <w:t xml:space="preserve"> the updated </w:t>
        </w:r>
        <w:r w:rsidR="00B220B1" w:rsidRPr="00B220B1">
          <w:t xml:space="preserve">local maximum number value </w:t>
        </w:r>
        <w:r w:rsidR="00B220B1">
          <w:t>to</w:t>
        </w:r>
        <w:r w:rsidR="00B220B1" w:rsidRPr="00B220B1">
          <w:t xml:space="preserve"> the NSACF</w:t>
        </w:r>
        <w:r w:rsidR="00B220B1">
          <w:t xml:space="preserve"> </w:t>
        </w:r>
        <w:r w:rsidR="000B7CEA">
          <w:t xml:space="preserve">if the local maximum value at the NSACF is to be updated. </w:t>
        </w:r>
      </w:ins>
    </w:p>
    <w:p w14:paraId="67DD5DC9" w14:textId="51B7A0B5" w:rsidR="00F6420E" w:rsidRPr="00502CB7" w:rsidRDefault="00EF60E3" w:rsidP="00F6420E">
      <w:pPr>
        <w:pStyle w:val="B2"/>
        <w:numPr>
          <w:ilvl w:val="0"/>
          <w:numId w:val="10"/>
        </w:numPr>
        <w:rPr>
          <w:ins w:id="146" w:author="Huawei-zfq01" w:date="2023-01-16T10:22:00Z"/>
        </w:rPr>
      </w:pPr>
      <w:ins w:id="147" w:author="作者">
        <w:r w:rsidRPr="000C70C2">
          <w:t>For NSACF supporting threshold</w:t>
        </w:r>
        <w:r>
          <w:t>-</w:t>
        </w:r>
        <w:r w:rsidRPr="000C70C2">
          <w:t>based control,</w:t>
        </w:r>
      </w:ins>
      <w:ins w:id="148" w:author="Ericsson" w:date="2023-01-11T08:04:00Z">
        <w:r w:rsidR="00BA72A7">
          <w:t xml:space="preserve"> the NSACF is </w:t>
        </w:r>
      </w:ins>
      <w:ins w:id="149" w:author="Ericsson" w:date="2023-01-11T08:05:00Z">
        <w:r w:rsidR="00DE7B4A">
          <w:t xml:space="preserve">initially </w:t>
        </w:r>
      </w:ins>
      <w:ins w:id="150" w:author="Ericsson" w:date="2023-01-11T08:04:00Z">
        <w:r w:rsidR="00BA72A7">
          <w:t xml:space="preserve">configured with the maximum number of </w:t>
        </w:r>
      </w:ins>
      <w:ins w:id="151" w:author="Ericsson" w:date="2023-01-11T08:05:00Z">
        <w:r w:rsidR="00DE7B4A">
          <w:t>Registered</w:t>
        </w:r>
        <w:r w:rsidR="00BA72A7">
          <w:t xml:space="preserve"> UEs to be admitted</w:t>
        </w:r>
        <w:r w:rsidR="00DE7B4A">
          <w:t xml:space="preserve">. </w:t>
        </w:r>
      </w:ins>
      <w:ins w:id="152" w:author="作者">
        <w:r w:rsidRPr="000C70C2">
          <w:t xml:space="preserve"> </w:t>
        </w:r>
      </w:ins>
      <w:ins w:id="153" w:author="Ericsson" w:date="2023-01-11T08:05:00Z">
        <w:r w:rsidR="008C113F">
          <w:t>If upon a receiving a request</w:t>
        </w:r>
      </w:ins>
      <w:ins w:id="154" w:author="Ericsson" w:date="2023-01-13T02:31:00Z">
        <w:r w:rsidR="00E63B2D">
          <w:t xml:space="preserve"> </w:t>
        </w:r>
      </w:ins>
      <w:ins w:id="155" w:author="Ericsson" w:date="2023-01-13T02:32:00Z">
        <w:r w:rsidR="00E63B2D">
          <w:t xml:space="preserve">for </w:t>
        </w:r>
        <w:r w:rsidR="00171B5E">
          <w:t xml:space="preserve">a </w:t>
        </w:r>
      </w:ins>
      <w:ins w:id="156" w:author="Ericsson" w:date="2023-01-13T02:31:00Z">
        <w:r w:rsidR="00E63B2D">
          <w:t>UE initial Registration</w:t>
        </w:r>
      </w:ins>
      <w:ins w:id="157" w:author="Ericsson" w:date="2023-01-11T08:05:00Z">
        <w:r w:rsidR="008C113F">
          <w:t xml:space="preserve">, and </w:t>
        </w:r>
      </w:ins>
      <w:ins w:id="158" w:author="作者">
        <w:r w:rsidRPr="000C70C2">
          <w:t xml:space="preserve">if UE admission </w:t>
        </w:r>
      </w:ins>
      <w:ins w:id="159" w:author="Ericsson" w:date="2023-01-11T08:33:00Z">
        <w:r w:rsidR="00CE5C32">
          <w:t xml:space="preserve">threshold </w:t>
        </w:r>
      </w:ins>
      <w:ins w:id="160" w:author="作者">
        <w:r w:rsidRPr="000C70C2">
          <w:t>is at or above the threshold level configured at the NSACF</w:t>
        </w:r>
      </w:ins>
      <w:ins w:id="161" w:author="Ericsson" w:date="2023-01-11T08:06:00Z">
        <w:r w:rsidR="00F70BCD">
          <w:t xml:space="preserve">, </w:t>
        </w:r>
      </w:ins>
      <w:ins w:id="162" w:author="作者">
        <w:r w:rsidRPr="000C70C2">
          <w:t>NSACF immediately rejects the NSAC request</w:t>
        </w:r>
      </w:ins>
      <w:ins w:id="163" w:author="Ericsson" w:date="2023-01-11T08:09:00Z">
        <w:r w:rsidR="00C5333D">
          <w:t xml:space="preserve">. </w:t>
        </w:r>
      </w:ins>
      <w:ins w:id="164" w:author="Ericsson" w:date="2023-01-11T08:07:00Z">
        <w:r w:rsidR="008851E4">
          <w:t>If the</w:t>
        </w:r>
      </w:ins>
      <w:ins w:id="165" w:author="Ericsson" w:date="2023-01-11T08:08:00Z">
        <w:r w:rsidR="00100517">
          <w:t xml:space="preserve"> </w:t>
        </w:r>
      </w:ins>
      <w:ins w:id="166" w:author="Ericsson" w:date="2023-01-11T08:09:00Z">
        <w:r w:rsidR="00C5333D">
          <w:t xml:space="preserve">received </w:t>
        </w:r>
      </w:ins>
      <w:ins w:id="167" w:author="Ericsson" w:date="2023-01-11T08:07:00Z">
        <w:r w:rsidR="00100517">
          <w:t>request</w:t>
        </w:r>
      </w:ins>
      <w:ins w:id="168" w:author="Ericsson" w:date="2023-01-11T08:08:00Z">
        <w:del w:id="169" w:author="Huawei-zfq02" w:date="2023-01-18T11:27:00Z">
          <w:r w:rsidR="00100517" w:rsidDel="00502CB7">
            <w:delText xml:space="preserve"> </w:delText>
          </w:r>
          <w:r w:rsidR="00100517" w:rsidRPr="00502CB7" w:rsidDel="00502CB7">
            <w:rPr>
              <w:highlight w:val="green"/>
              <w:rPrChange w:id="170" w:author="Huawei-zfq02" w:date="2023-01-18T11:27:00Z">
                <w:rPr/>
              </w:rPrChange>
            </w:rPr>
            <w:delText>is relat</w:delText>
          </w:r>
          <w:r w:rsidR="00BD1980" w:rsidRPr="00502CB7" w:rsidDel="00502CB7">
            <w:rPr>
              <w:highlight w:val="green"/>
              <w:rPrChange w:id="171" w:author="Huawei-zfq02" w:date="2023-01-18T11:27:00Z">
                <w:rPr/>
              </w:rPrChange>
            </w:rPr>
            <w:delText>ed to a Mobility Registration</w:delText>
          </w:r>
        </w:del>
      </w:ins>
      <w:ins w:id="172" w:author="Ericsson" w:date="2023-01-11T08:09:00Z">
        <w:del w:id="173" w:author="Huawei-zfq02" w:date="2023-01-18T11:27:00Z">
          <w:r w:rsidR="00C5333D" w:rsidRPr="00502CB7" w:rsidDel="00502CB7">
            <w:rPr>
              <w:highlight w:val="green"/>
              <w:rPrChange w:id="174" w:author="Huawei-zfq02" w:date="2023-01-18T11:27:00Z">
                <w:rPr/>
              </w:rPrChange>
            </w:rPr>
            <w:delText xml:space="preserve"> Update</w:delText>
          </w:r>
        </w:del>
      </w:ins>
      <w:ins w:id="175" w:author="Huawei-zfq02" w:date="2023-01-18T11:27:00Z">
        <w:r w:rsidR="00502CB7" w:rsidRPr="00502CB7">
          <w:rPr>
            <w:highlight w:val="green"/>
            <w:rPrChange w:id="176" w:author="Huawei-zfq02" w:date="2023-01-18T11:27:00Z">
              <w:rPr/>
            </w:rPrChange>
          </w:rPr>
          <w:t xml:space="preserve"> includes the </w:t>
        </w:r>
      </w:ins>
      <w:ins w:id="177" w:author="Huawei-zfq02" w:date="2023-01-18T14:11:00Z">
        <w:r w:rsidR="001720D1" w:rsidRPr="00A9056A">
          <w:rPr>
            <w:highlight w:val="yellow"/>
            <w:rPrChange w:id="178" w:author="Huawei-zfq02" w:date="2023-01-18T14:12:00Z">
              <w:rPr>
                <w:highlight w:val="green"/>
              </w:rPr>
            </w:rPrChange>
          </w:rPr>
          <w:t xml:space="preserve">Slice </w:t>
        </w:r>
      </w:ins>
      <w:ins w:id="179" w:author="Huawei-zfq02" w:date="2023-01-18T12:34:00Z">
        <w:r w:rsidR="009D0BBF" w:rsidRPr="00A9056A">
          <w:rPr>
            <w:highlight w:val="yellow"/>
            <w:rPrChange w:id="180" w:author="Huawei-zfq02" w:date="2023-01-18T14:12:00Z">
              <w:rPr>
                <w:highlight w:val="green"/>
              </w:rPr>
            </w:rPrChange>
          </w:rPr>
          <w:t>update</w:t>
        </w:r>
      </w:ins>
      <w:ins w:id="181" w:author="Huawei-zfq02" w:date="2023-01-18T11:27:00Z">
        <w:r w:rsidR="00502CB7" w:rsidRPr="00502CB7">
          <w:rPr>
            <w:highlight w:val="green"/>
            <w:rPrChange w:id="182" w:author="Huawei-zfq02" w:date="2023-01-18T11:27:00Z">
              <w:rPr/>
            </w:rPrChange>
          </w:rPr>
          <w:t xml:space="preserve"> indication</w:t>
        </w:r>
      </w:ins>
      <w:ins w:id="183" w:author="Ericsson" w:date="2023-01-11T08:08:00Z">
        <w:r w:rsidR="00BD1980">
          <w:t xml:space="preserve">, </w:t>
        </w:r>
      </w:ins>
      <w:ins w:id="184" w:author="Ericsson" w:date="2023-01-11T08:07:00Z">
        <w:r w:rsidR="00100517">
          <w:t xml:space="preserve">and </w:t>
        </w:r>
        <w:r w:rsidR="00100517" w:rsidRPr="000C70C2">
          <w:t>if UE admission is at or above the threshold level configured at the NSACF</w:t>
        </w:r>
        <w:r w:rsidR="00100517">
          <w:t xml:space="preserve">, </w:t>
        </w:r>
        <w:r w:rsidR="00100517" w:rsidRPr="000C70C2">
          <w:t xml:space="preserve">NSACF </w:t>
        </w:r>
      </w:ins>
      <w:ins w:id="185" w:author="Ericsson" w:date="2023-01-11T08:08:00Z">
        <w:r w:rsidR="00BD1980">
          <w:t xml:space="preserve">accepts </w:t>
        </w:r>
      </w:ins>
      <w:ins w:id="186" w:author="Ericsson" w:date="2023-01-11T08:07:00Z">
        <w:r w:rsidR="00100517" w:rsidRPr="000C70C2">
          <w:t>the request</w:t>
        </w:r>
      </w:ins>
      <w:ins w:id="187" w:author="Ericsson" w:date="2023-01-11T08:12:00Z">
        <w:r w:rsidR="001F004E">
          <w:t xml:space="preserve"> as long as the maximum number of </w:t>
        </w:r>
      </w:ins>
      <w:ins w:id="188" w:author="Ericsson" w:date="2023-01-11T08:13:00Z">
        <w:r w:rsidR="001F004E">
          <w:t>Registered</w:t>
        </w:r>
      </w:ins>
      <w:ins w:id="189" w:author="Ericsson" w:date="2023-01-11T08:12:00Z">
        <w:r w:rsidR="001F004E">
          <w:t xml:space="preserve"> UEs have</w:t>
        </w:r>
      </w:ins>
      <w:ins w:id="190" w:author="Ericsson" w:date="2023-01-11T08:13:00Z">
        <w:r w:rsidR="00B45EC4">
          <w:t xml:space="preserve"> </w:t>
        </w:r>
      </w:ins>
      <w:ins w:id="191" w:author="Ericsson" w:date="2023-01-11T08:12:00Z">
        <w:r w:rsidR="001F004E">
          <w:t>not been reached</w:t>
        </w:r>
      </w:ins>
      <w:ins w:id="192" w:author="Ericsson" w:date="2023-01-11T08:09:00Z">
        <w:r w:rsidR="00C5333D">
          <w:t xml:space="preserve">. </w:t>
        </w:r>
      </w:ins>
      <w:ins w:id="193" w:author="作者">
        <w:r w:rsidRPr="000C70C2">
          <w:t xml:space="preserve">If the local maximum number </w:t>
        </w:r>
      </w:ins>
      <w:ins w:id="194" w:author="Ericsson" w:date="2023-01-11T08:13:00Z">
        <w:r w:rsidR="00B45EC4">
          <w:t xml:space="preserve">of registered UEs </w:t>
        </w:r>
      </w:ins>
      <w:ins w:id="195" w:author="Huawei-zfq01" w:date="2023-01-16T10:20:00Z">
        <w:r w:rsidR="00985786">
          <w:t xml:space="preserve">value </w:t>
        </w:r>
      </w:ins>
      <w:ins w:id="196" w:author="Ericsson" w:date="2023-01-11T08:13:00Z">
        <w:r w:rsidR="00B45EC4">
          <w:t>ha</w:t>
        </w:r>
      </w:ins>
      <w:ins w:id="197" w:author="Ericsson" w:date="2023-01-13T02:32:00Z">
        <w:r w:rsidR="00171B5E">
          <w:t>ve</w:t>
        </w:r>
      </w:ins>
      <w:ins w:id="198" w:author="Ericsson" w:date="2023-01-11T08:13:00Z">
        <w:r w:rsidR="00B45EC4">
          <w:t xml:space="preserve"> been reached</w:t>
        </w:r>
      </w:ins>
      <w:ins w:id="199" w:author="Ericsson" w:date="2023-01-13T02:32:00Z">
        <w:r w:rsidR="00171B5E">
          <w:t>,</w:t>
        </w:r>
      </w:ins>
      <w:ins w:id="200" w:author="Ericsson" w:date="2023-01-11T08:14:00Z">
        <w:r w:rsidR="00E76D2D">
          <w:t xml:space="preserve"> </w:t>
        </w:r>
      </w:ins>
      <w:ins w:id="201" w:author="作者">
        <w:r w:rsidRPr="000C70C2">
          <w:t xml:space="preserve">the NSACF interacts with the Primary NSACF for the </w:t>
        </w:r>
        <w:r>
          <w:t>handling</w:t>
        </w:r>
        <w:r w:rsidRPr="000C70C2">
          <w:t xml:space="preserve"> of </w:t>
        </w:r>
        <w:r>
          <w:t xml:space="preserve">the </w:t>
        </w:r>
        <w:r w:rsidRPr="000C70C2">
          <w:t xml:space="preserve">NSAC request for </w:t>
        </w:r>
      </w:ins>
      <w:ins w:id="202" w:author="Ericsson" w:date="2023-01-13T02:32:00Z">
        <w:r w:rsidR="00666019">
          <w:t>the</w:t>
        </w:r>
      </w:ins>
      <w:ins w:id="203" w:author="作者">
        <w:r w:rsidRPr="000C70C2">
          <w:t xml:space="preserve"> UE. The Primary NSACF may return an </w:t>
        </w:r>
        <w:r w:rsidRPr="000C70C2">
          <w:lastRenderedPageBreak/>
          <w:t xml:space="preserve">updated UE admission threshold </w:t>
        </w:r>
        <w:r>
          <w:t xml:space="preserve">value </w:t>
        </w:r>
        <w:r w:rsidRPr="000C70C2">
          <w:t>to the NSACF</w:t>
        </w:r>
      </w:ins>
      <w:ins w:id="204" w:author="Ericsson" w:date="2023-01-11T08:14:00Z">
        <w:r w:rsidR="007C41C7">
          <w:t xml:space="preserve"> in the response </w:t>
        </w:r>
      </w:ins>
      <w:ins w:id="205" w:author="Ericsson" w:date="2023-01-11T08:15:00Z">
        <w:r w:rsidR="007C41C7">
          <w:t xml:space="preserve">which enables the NSACF </w:t>
        </w:r>
      </w:ins>
      <w:ins w:id="206" w:author="Ericsson" w:date="2023-01-13T02:33:00Z">
        <w:r w:rsidR="00666019">
          <w:t xml:space="preserve">to </w:t>
        </w:r>
      </w:ins>
      <w:ins w:id="207" w:author="Ericsson" w:date="2023-01-11T08:15:00Z">
        <w:r w:rsidR="007C41C7">
          <w:t xml:space="preserve">handle the </w:t>
        </w:r>
        <w:r w:rsidR="004B561D">
          <w:t xml:space="preserve">request </w:t>
        </w:r>
      </w:ins>
      <w:ins w:id="208" w:author="Ericsson" w:date="2023-01-13T02:33:00Z">
        <w:r w:rsidR="00666019">
          <w:t>loc</w:t>
        </w:r>
        <w:r w:rsidR="00666019" w:rsidRPr="00502CB7">
          <w:t>ally</w:t>
        </w:r>
      </w:ins>
      <w:ins w:id="209" w:author="Huawei-zfq01" w:date="2023-01-16T10:22:00Z">
        <w:r w:rsidR="00F6420E" w:rsidRPr="00502CB7">
          <w:t>. Alternatively, and if the request</w:t>
        </w:r>
        <w:del w:id="210" w:author="Huawei-zfq02" w:date="2023-01-18T11:28:00Z">
          <w:r w:rsidR="00F6420E" w:rsidRPr="00502CB7" w:rsidDel="00502CB7">
            <w:delText xml:space="preserve"> </w:delText>
          </w:r>
          <w:r w:rsidR="00F6420E" w:rsidRPr="00502CB7" w:rsidDel="00502CB7">
            <w:rPr>
              <w:highlight w:val="green"/>
              <w:rPrChange w:id="211" w:author="Huawei-zfq02" w:date="2023-01-18T11:29:00Z">
                <w:rPr/>
              </w:rPrChange>
            </w:rPr>
            <w:delText>relates to a Mobility Registration Update</w:delText>
          </w:r>
        </w:del>
      </w:ins>
      <w:ins w:id="212" w:author="Huawei-zfq02" w:date="2023-01-18T11:28:00Z">
        <w:r w:rsidR="00502CB7" w:rsidRPr="00502CB7">
          <w:rPr>
            <w:highlight w:val="green"/>
            <w:rPrChange w:id="213" w:author="Huawei-zfq02" w:date="2023-01-18T11:29:00Z">
              <w:rPr/>
            </w:rPrChange>
          </w:rPr>
          <w:t xml:space="preserve"> includes the </w:t>
        </w:r>
      </w:ins>
      <w:ins w:id="214" w:author="Huawei-zfq02" w:date="2023-01-18T14:11:00Z">
        <w:r w:rsidR="001720D1" w:rsidRPr="00A9056A">
          <w:rPr>
            <w:highlight w:val="yellow"/>
            <w:rPrChange w:id="215" w:author="Huawei-zfq02" w:date="2023-01-18T14:12:00Z">
              <w:rPr>
                <w:highlight w:val="green"/>
              </w:rPr>
            </w:rPrChange>
          </w:rPr>
          <w:t xml:space="preserve">Slice </w:t>
        </w:r>
      </w:ins>
      <w:ins w:id="216" w:author="Huawei-zfq02" w:date="2023-01-18T12:34:00Z">
        <w:r w:rsidR="009D0BBF" w:rsidRPr="00A9056A">
          <w:rPr>
            <w:highlight w:val="yellow"/>
            <w:rPrChange w:id="217" w:author="Huawei-zfq02" w:date="2023-01-18T14:12:00Z">
              <w:rPr>
                <w:highlight w:val="green"/>
              </w:rPr>
            </w:rPrChange>
          </w:rPr>
          <w:t>update</w:t>
        </w:r>
      </w:ins>
      <w:ins w:id="218" w:author="Huawei-zfq02" w:date="2023-01-18T11:28:00Z">
        <w:r w:rsidR="00502CB7" w:rsidRPr="00502CB7">
          <w:rPr>
            <w:highlight w:val="green"/>
            <w:rPrChange w:id="219" w:author="Huawei-zfq02" w:date="2023-01-18T11:29:00Z">
              <w:rPr/>
            </w:rPrChange>
          </w:rPr>
          <w:t xml:space="preserve"> indication</w:t>
        </w:r>
      </w:ins>
      <w:ins w:id="220" w:author="Huawei-zfq01" w:date="2023-01-16T10:22:00Z">
        <w:r w:rsidR="00F6420E" w:rsidRPr="00502CB7">
          <w:t xml:space="preserve">, the Primary NSACF may handle and store the UE entry. The Primary NSACF may also reject the request. </w:t>
        </w:r>
      </w:ins>
    </w:p>
    <w:p w14:paraId="164A153E" w14:textId="47630338" w:rsidR="001F004E" w:rsidRPr="00502CB7" w:rsidRDefault="00F6420E" w:rsidP="00502CB7">
      <w:pPr>
        <w:pStyle w:val="B2"/>
        <w:numPr>
          <w:ilvl w:val="0"/>
          <w:numId w:val="12"/>
        </w:numPr>
        <w:rPr>
          <w:ins w:id="221" w:author="Ericsson" w:date="2023-01-11T08:20:00Z"/>
        </w:rPr>
      </w:pPr>
      <w:ins w:id="222" w:author="Huawei-zfq01" w:date="2023-01-16T10:22:00Z">
        <w:r w:rsidRPr="00502CB7">
          <w:t xml:space="preserve">The NSACF subscribes to the Primary NSACF to get the event notification of updated </w:t>
        </w:r>
      </w:ins>
      <w:ins w:id="223" w:author="Huawei-zfq01" w:date="2023-01-16T10:23:00Z">
        <w:r w:rsidRPr="00502CB7">
          <w:t>new</w:t>
        </w:r>
      </w:ins>
      <w:ins w:id="224" w:author="Huawei-zfq01" w:date="2023-01-16T10:24:00Z">
        <w:r w:rsidRPr="00502CB7">
          <w:t xml:space="preserve"> </w:t>
        </w:r>
      </w:ins>
      <w:ins w:id="225" w:author="Huawei-zfq01" w:date="2023-01-16T10:25:00Z">
        <w:r w:rsidRPr="00502CB7">
          <w:t>ad</w:t>
        </w:r>
      </w:ins>
      <w:ins w:id="226" w:author="Huawei-zfq01" w:date="2023-01-16T10:26:00Z">
        <w:r w:rsidRPr="00502CB7">
          <w:t>mission</w:t>
        </w:r>
      </w:ins>
      <w:ins w:id="227" w:author="Huawei-zfq01" w:date="2023-01-16T10:23:00Z">
        <w:r w:rsidRPr="00502CB7">
          <w:t xml:space="preserve"> threshold</w:t>
        </w:r>
      </w:ins>
      <w:ins w:id="228" w:author="Huawei-zfq01" w:date="2023-01-16T10:22:00Z">
        <w:r w:rsidRPr="00502CB7">
          <w:t xml:space="preserve">. The Primary NSACF notifies the updated </w:t>
        </w:r>
      </w:ins>
      <w:ins w:id="229" w:author="Huawei-zfq01" w:date="2023-01-16T10:23:00Z">
        <w:r w:rsidRPr="00502CB7">
          <w:t>new</w:t>
        </w:r>
      </w:ins>
      <w:ins w:id="230" w:author="Huawei-zfq01" w:date="2023-01-16T10:24:00Z">
        <w:r w:rsidRPr="00502CB7">
          <w:t xml:space="preserve"> </w:t>
        </w:r>
      </w:ins>
      <w:ins w:id="231" w:author="Huawei-zfq01" w:date="2023-01-16T10:26:00Z">
        <w:r w:rsidRPr="00502CB7">
          <w:t>admission</w:t>
        </w:r>
      </w:ins>
      <w:ins w:id="232" w:author="Huawei-zfq01" w:date="2023-01-16T10:23:00Z">
        <w:r w:rsidRPr="00502CB7">
          <w:t xml:space="preserve"> </w:t>
        </w:r>
      </w:ins>
      <w:ins w:id="233" w:author="Huawei-zfq01" w:date="2023-01-16T10:24:00Z">
        <w:r w:rsidRPr="00502CB7">
          <w:t>threshold</w:t>
        </w:r>
      </w:ins>
      <w:ins w:id="234" w:author="Huawei-zfq01" w:date="2023-01-16T10:22:00Z">
        <w:r w:rsidRPr="00502CB7">
          <w:t xml:space="preserve"> value to the NSACF if the </w:t>
        </w:r>
      </w:ins>
      <w:ins w:id="235" w:author="Huawei-zfq01" w:date="2023-01-16T10:26:00Z">
        <w:r w:rsidRPr="00502CB7">
          <w:t xml:space="preserve">admission </w:t>
        </w:r>
      </w:ins>
      <w:ins w:id="236" w:author="Huawei-zfq01" w:date="2023-01-16T10:24:00Z">
        <w:r w:rsidRPr="00502CB7">
          <w:t>threshold</w:t>
        </w:r>
      </w:ins>
      <w:ins w:id="237" w:author="Huawei-zfq01" w:date="2023-01-16T10:22:00Z">
        <w:r w:rsidRPr="00502CB7">
          <w:t xml:space="preserve"> value at the NSACF is to be updated.</w:t>
        </w:r>
      </w:ins>
    </w:p>
    <w:p w14:paraId="53EBE35C" w14:textId="15295914" w:rsidR="003D3946" w:rsidRDefault="00575E80" w:rsidP="003D3946">
      <w:pPr>
        <w:pStyle w:val="B1"/>
        <w:numPr>
          <w:ilvl w:val="0"/>
          <w:numId w:val="8"/>
        </w:numPr>
        <w:rPr>
          <w:ins w:id="238" w:author="Ericsson" w:date="2023-01-11T08:22:00Z"/>
        </w:rPr>
      </w:pPr>
      <w:ins w:id="239" w:author="Ericsson" w:date="2023-01-11T08:21:00Z">
        <w:r>
          <w:t>For both options, t</w:t>
        </w:r>
        <w:r w:rsidRPr="006C6A1F">
          <w:t>he Primary NSACF supports the following capabilities depending on the NSACF configuration</w:t>
        </w:r>
        <w:r w:rsidR="003D3946">
          <w:t xml:space="preserve">: </w:t>
        </w:r>
      </w:ins>
    </w:p>
    <w:p w14:paraId="512D05D7" w14:textId="6DAC8D02" w:rsidR="0034258F" w:rsidRPr="006C6A1F" w:rsidRDefault="0034258F" w:rsidP="00985786">
      <w:pPr>
        <w:pStyle w:val="B2"/>
        <w:numPr>
          <w:ilvl w:val="0"/>
          <w:numId w:val="10"/>
        </w:numPr>
        <w:rPr>
          <w:ins w:id="240" w:author="Ericsson" w:date="2023-01-11T08:19:00Z"/>
        </w:rPr>
      </w:pPr>
      <w:ins w:id="241" w:author="Ericsson" w:date="2023-01-11T08:19:00Z">
        <w:r w:rsidRPr="006C6A1F">
          <w:t xml:space="preserve">Returning a new updated local maximum number </w:t>
        </w:r>
      </w:ins>
      <w:ins w:id="242" w:author="Ericsson" w:date="2023-01-11T08:22:00Z">
        <w:r w:rsidR="00DA20C3">
          <w:t xml:space="preserve">of Registered UEs </w:t>
        </w:r>
      </w:ins>
      <w:ins w:id="243" w:author="Ericsson" w:date="2023-01-11T08:19:00Z">
        <w:r w:rsidRPr="006C6A1F">
          <w:t xml:space="preserve">for the NSACF </w:t>
        </w:r>
      </w:ins>
      <w:ins w:id="244" w:author="Ericsson" w:date="2023-01-11T08:22:00Z">
        <w:r w:rsidR="00DA20C3">
          <w:t xml:space="preserve">to admit </w:t>
        </w:r>
      </w:ins>
      <w:ins w:id="245" w:author="Ericsson" w:date="2023-01-11T08:19:00Z">
        <w:r w:rsidRPr="006C6A1F">
          <w:t>if the NSACF is configured to support that feature. Or</w:t>
        </w:r>
      </w:ins>
    </w:p>
    <w:p w14:paraId="4745D981" w14:textId="64F43131" w:rsidR="0034258F" w:rsidRPr="00B21584" w:rsidRDefault="0034258F" w:rsidP="0034258F">
      <w:pPr>
        <w:pStyle w:val="B1"/>
        <w:numPr>
          <w:ilvl w:val="0"/>
          <w:numId w:val="10"/>
        </w:numPr>
        <w:rPr>
          <w:ins w:id="246" w:author="Ericsson" w:date="2023-01-11T08:19:00Z"/>
          <w:color w:val="FF0000"/>
        </w:rPr>
      </w:pPr>
      <w:ins w:id="247" w:author="Ericsson" w:date="2023-01-11T08:19:00Z">
        <w:r w:rsidRPr="006C6A1F">
          <w:t xml:space="preserve">Returning a new updated UE admission threshold </w:t>
        </w:r>
      </w:ins>
      <w:ins w:id="248" w:author="Ericsson" w:date="2023-01-11T08:23:00Z">
        <w:r w:rsidR="00D67758">
          <w:t xml:space="preserve">for the NSACF to apply </w:t>
        </w:r>
      </w:ins>
      <w:ins w:id="249" w:author="Ericsson" w:date="2023-01-11T08:19:00Z">
        <w:r w:rsidRPr="006C6A1F">
          <w:t>if the NSACF is configured to support that feature.</w:t>
        </w:r>
      </w:ins>
    </w:p>
    <w:p w14:paraId="44D52631" w14:textId="5CF78C38" w:rsidR="00FC4193" w:rsidRPr="00985786" w:rsidRDefault="0034258F" w:rsidP="00985786">
      <w:pPr>
        <w:pStyle w:val="af1"/>
        <w:numPr>
          <w:ilvl w:val="0"/>
          <w:numId w:val="10"/>
        </w:numPr>
        <w:rPr>
          <w:ins w:id="250" w:author="Ericsson" w:date="2023-01-11T08:19:00Z"/>
          <w:b/>
        </w:rPr>
      </w:pPr>
      <w:ins w:id="251" w:author="Ericsson" w:date="2023-01-11T08:19:00Z">
        <w:r w:rsidRPr="00985786">
          <w:t xml:space="preserve">The </w:t>
        </w:r>
      </w:ins>
      <w:ins w:id="252" w:author="Ericsson" w:date="2023-01-11T08:49:00Z">
        <w:r w:rsidR="00FA5A22">
          <w:t>p</w:t>
        </w:r>
      </w:ins>
      <w:ins w:id="253" w:author="Ericsson" w:date="2023-01-11T08:19:00Z">
        <w:r w:rsidRPr="00985786">
          <w:t>rima</w:t>
        </w:r>
        <w:r w:rsidRPr="00BD3A71">
          <w:t>ry</w:t>
        </w:r>
        <w:r w:rsidRPr="006C6A1F">
          <w:t xml:space="preserve"> NSACF </w:t>
        </w:r>
      </w:ins>
      <w:ins w:id="254" w:author="Ericsson" w:date="2023-01-11T08:49:00Z">
        <w:r w:rsidR="00BD0555" w:rsidRPr="006C6A1F">
          <w:t>handles,</w:t>
        </w:r>
      </w:ins>
      <w:ins w:id="255" w:author="Ericsson" w:date="2023-01-13T02:36:00Z">
        <w:r w:rsidR="00AE0EB6">
          <w:t xml:space="preserve"> </w:t>
        </w:r>
      </w:ins>
      <w:ins w:id="256" w:author="Ericsson" w:date="2023-01-11T08:19:00Z">
        <w:r w:rsidRPr="006C6A1F">
          <w:t xml:space="preserve">stores entries only </w:t>
        </w:r>
        <w:r w:rsidRPr="00502CB7">
          <w:t xml:space="preserve">related to </w:t>
        </w:r>
      </w:ins>
      <w:ins w:id="257" w:author="Huawei-zfq01" w:date="2023-01-16T10:27:00Z">
        <w:del w:id="258" w:author="Huawei-zfq02" w:date="2023-01-18T11:29:00Z">
          <w:r w:rsidR="00F6420E" w:rsidRPr="00502CB7" w:rsidDel="00502CB7">
            <w:rPr>
              <w:highlight w:val="green"/>
              <w:rPrChange w:id="259" w:author="Huawei-zfq02" w:date="2023-01-18T11:30:00Z">
                <w:rPr/>
              </w:rPrChange>
            </w:rPr>
            <w:delText>Mobility Registration Update</w:delText>
          </w:r>
          <w:r w:rsidR="00F6420E" w:rsidRPr="00502CB7" w:rsidDel="00502CB7">
            <w:delText xml:space="preserve"> </w:delText>
          </w:r>
        </w:del>
      </w:ins>
      <w:ins w:id="260" w:author="Ericsson" w:date="2023-01-11T08:19:00Z">
        <w:r w:rsidRPr="00502CB7">
          <w:t>U</w:t>
        </w:r>
        <w:r w:rsidRPr="006C6A1F">
          <w:t>Es</w:t>
        </w:r>
      </w:ins>
      <w:ins w:id="261" w:author="Huawei-zfq02" w:date="2023-01-18T11:30:00Z">
        <w:r w:rsidR="00502CB7">
          <w:t xml:space="preserve"> </w:t>
        </w:r>
        <w:r w:rsidR="00502CB7" w:rsidRPr="00502CB7">
          <w:rPr>
            <w:highlight w:val="green"/>
            <w:rPrChange w:id="262" w:author="Huawei-zfq02" w:date="2023-01-18T11:30:00Z">
              <w:rPr/>
            </w:rPrChange>
          </w:rPr>
          <w:t xml:space="preserve">which the NSAC request includes the </w:t>
        </w:r>
      </w:ins>
      <w:ins w:id="263" w:author="Huawei-zfq02" w:date="2023-01-18T14:12:00Z">
        <w:r w:rsidR="00A9056A" w:rsidRPr="00A9056A">
          <w:rPr>
            <w:highlight w:val="yellow"/>
            <w:rPrChange w:id="264" w:author="Huawei-zfq02" w:date="2023-01-18T14:12:00Z">
              <w:rPr>
                <w:highlight w:val="green"/>
              </w:rPr>
            </w:rPrChange>
          </w:rPr>
          <w:t xml:space="preserve">Slice </w:t>
        </w:r>
      </w:ins>
      <w:ins w:id="265" w:author="Huawei-zfq02" w:date="2023-01-18T12:34:00Z">
        <w:r w:rsidR="009D0BBF" w:rsidRPr="00A9056A">
          <w:rPr>
            <w:highlight w:val="yellow"/>
            <w:rPrChange w:id="266" w:author="Huawei-zfq02" w:date="2023-01-18T14:12:00Z">
              <w:rPr>
                <w:highlight w:val="green"/>
              </w:rPr>
            </w:rPrChange>
          </w:rPr>
          <w:t>update</w:t>
        </w:r>
      </w:ins>
      <w:ins w:id="267" w:author="Huawei-zfq02" w:date="2023-01-18T11:30:00Z">
        <w:r w:rsidR="00502CB7" w:rsidRPr="00502CB7">
          <w:rPr>
            <w:highlight w:val="green"/>
            <w:rPrChange w:id="268" w:author="Huawei-zfq02" w:date="2023-01-18T11:30:00Z">
              <w:rPr/>
            </w:rPrChange>
          </w:rPr>
          <w:t xml:space="preserve"> indication</w:t>
        </w:r>
      </w:ins>
      <w:ins w:id="269" w:author="Huawei-zfq01" w:date="2023-01-16T10:27:00Z">
        <w:r w:rsidR="00F6420E">
          <w:t xml:space="preserve">, </w:t>
        </w:r>
      </w:ins>
      <w:ins w:id="270" w:author="Ericsson" w:date="2023-01-11T08:19:00Z">
        <w:r w:rsidRPr="006C6A1F">
          <w:t xml:space="preserve"> that are already admitted in an existing service area but cannot be admitted in the new service area due to no remaining local maximum number</w:t>
        </w:r>
      </w:ins>
      <w:ins w:id="271" w:author="Ericsson" w:date="2023-01-11T08:24:00Z">
        <w:r w:rsidR="00FB198E">
          <w:t xml:space="preserve"> of Registered UEs</w:t>
        </w:r>
      </w:ins>
      <w:ins w:id="272" w:author="Ericsson" w:date="2023-01-13T02:36:00Z">
        <w:r w:rsidR="00672489">
          <w:t>,</w:t>
        </w:r>
      </w:ins>
      <w:ins w:id="273" w:author="Ericsson" w:date="2023-01-13T02:35:00Z">
        <w:r w:rsidR="00070470">
          <w:t xml:space="preserve"> as</w:t>
        </w:r>
        <w:r w:rsidR="00715D1A">
          <w:t xml:space="preserve"> </w:t>
        </w:r>
        <w:r w:rsidR="00070470">
          <w:t>long as t</w:t>
        </w:r>
        <w:r w:rsidR="00715D1A">
          <w:t xml:space="preserve">he overall PLMN number of registered UEs </w:t>
        </w:r>
      </w:ins>
      <w:ins w:id="274" w:author="Ericsson" w:date="2023-01-13T02:36:00Z">
        <w:r w:rsidR="00AE0EB6">
          <w:t xml:space="preserve">at the Primary NSACF </w:t>
        </w:r>
      </w:ins>
      <w:ins w:id="275" w:author="Ericsson" w:date="2023-01-13T02:35:00Z">
        <w:r w:rsidR="00715D1A">
          <w:t>is not exhausted</w:t>
        </w:r>
      </w:ins>
      <w:ins w:id="276" w:author="Ericsson" w:date="2023-01-11T08:19:00Z">
        <w:r w:rsidRPr="006C6A1F">
          <w:t>.</w:t>
        </w:r>
      </w:ins>
      <w:ins w:id="277" w:author="Ericsson" w:date="2023-01-11T08:49:00Z">
        <w:r w:rsidR="00BD0555">
          <w:t xml:space="preserve"> </w:t>
        </w:r>
        <w:r w:rsidR="00FA5A22">
          <w:t>The primary NSACF informs the NSACF in its response</w:t>
        </w:r>
      </w:ins>
      <w:ins w:id="278" w:author="Ericsson" w:date="2023-01-11T08:50:00Z">
        <w:r w:rsidR="00FA5A22">
          <w:t>.</w:t>
        </w:r>
      </w:ins>
    </w:p>
    <w:p w14:paraId="30C1AEC2" w14:textId="09F811D2" w:rsidR="00EF60E3" w:rsidRPr="00251CE9" w:rsidRDefault="00EF60E3" w:rsidP="00985786">
      <w:pPr>
        <w:pStyle w:val="B1"/>
        <w:numPr>
          <w:ilvl w:val="0"/>
          <w:numId w:val="10"/>
        </w:numPr>
        <w:rPr>
          <w:ins w:id="279" w:author="作者"/>
        </w:rPr>
      </w:pPr>
      <w:ins w:id="280" w:author="作者">
        <w:r w:rsidRPr="000C70C2">
          <w:t xml:space="preserve">Based on the response from </w:t>
        </w:r>
      </w:ins>
      <w:ins w:id="281" w:author="Ericsson" w:date="2023-01-11T08:50:00Z">
        <w:r w:rsidR="002E1F04">
          <w:t>p</w:t>
        </w:r>
      </w:ins>
      <w:ins w:id="282" w:author="作者">
        <w:r w:rsidRPr="000C70C2">
          <w:t>rimary NSACF, the NSACF determines whether</w:t>
        </w:r>
      </w:ins>
      <w:ins w:id="283" w:author="Ericsson" w:date="2023-01-11T08:29:00Z">
        <w:r w:rsidR="00FC4193">
          <w:t xml:space="preserve"> to</w:t>
        </w:r>
      </w:ins>
      <w:ins w:id="284" w:author="作者">
        <w:r w:rsidRPr="000C70C2">
          <w:t xml:space="preserve"> accept or reject the NSAC request for UE registration.</w:t>
        </w:r>
        <w:r>
          <w:t xml:space="preserve"> </w:t>
        </w:r>
        <w:r w:rsidRPr="005A1BC9">
          <w:t>In addition</w:t>
        </w:r>
      </w:ins>
      <w:ins w:id="285" w:author="Ericsson" w:date="2023-01-11T08:50:00Z">
        <w:r w:rsidR="002E1F04">
          <w:t>,</w:t>
        </w:r>
      </w:ins>
      <w:ins w:id="286" w:author="作者">
        <w:r w:rsidRPr="005A1BC9">
          <w:t xml:space="preserve"> the NSACF may also update the local maximum number </w:t>
        </w:r>
      </w:ins>
      <w:ins w:id="287" w:author="Ericsson" w:date="2023-01-13T02:37:00Z">
        <w:r w:rsidR="004A2C98">
          <w:t xml:space="preserve">of Registered UEs </w:t>
        </w:r>
      </w:ins>
      <w:ins w:id="288" w:author="作者">
        <w:r w:rsidRPr="005A1BC9">
          <w:t>or admission threshold resp</w:t>
        </w:r>
        <w:r w:rsidRPr="00251CE9">
          <w:t xml:space="preserve">ectively if the related updated value is received. </w:t>
        </w:r>
      </w:ins>
      <w:ins w:id="289" w:author="Ericsson" w:date="2023-01-13T02:38:00Z">
        <w:r w:rsidR="00D55B49">
          <w:t xml:space="preserve"> The update by the Primary NSACF can also happen at any time through the </w:t>
        </w:r>
      </w:ins>
      <w:ins w:id="290" w:author="Ericsson" w:date="2023-01-13T02:39:00Z">
        <w:r w:rsidR="00D55B49">
          <w:t>e</w:t>
        </w:r>
      </w:ins>
      <w:ins w:id="291" w:author="Ericsson" w:date="2023-01-13T02:38:00Z">
        <w:r w:rsidR="00D55B49">
          <w:t>vent notification.</w:t>
        </w:r>
      </w:ins>
    </w:p>
    <w:p w14:paraId="6F6CBFC6" w14:textId="64C6E1CB" w:rsidR="00C81781" w:rsidRPr="00A32BE2" w:rsidRDefault="00C81781" w:rsidP="00B14779">
      <w:pPr>
        <w:pStyle w:val="af1"/>
        <w:numPr>
          <w:ilvl w:val="0"/>
          <w:numId w:val="7"/>
        </w:numPr>
        <w:overflowPunct w:val="0"/>
        <w:autoSpaceDE w:val="0"/>
        <w:autoSpaceDN w:val="0"/>
        <w:adjustRightInd w:val="0"/>
        <w:contextualSpacing w:val="0"/>
        <w:textAlignment w:val="baseline"/>
        <w:rPr>
          <w:ins w:id="292" w:author="作者"/>
        </w:rPr>
      </w:pPr>
      <w:ins w:id="293" w:author="作者">
        <w:r w:rsidRPr="00251CE9">
          <w:t xml:space="preserve">The Primary NSACF subscribes </w:t>
        </w:r>
      </w:ins>
      <w:ins w:id="294" w:author="Ericsson" w:date="2023-01-11T08:54:00Z">
        <w:r w:rsidR="00071994">
          <w:t>to</w:t>
        </w:r>
      </w:ins>
      <w:ins w:id="295" w:author="Ericsson" w:date="2023-01-13T02:37:00Z">
        <w:r w:rsidR="00A85196">
          <w:t xml:space="preserve"> </w:t>
        </w:r>
      </w:ins>
      <w:ins w:id="296" w:author="Huawei-zfq01" w:date="2023-01-16T10:29:00Z">
        <w:r w:rsidR="00F6420E">
          <w:t xml:space="preserve">all </w:t>
        </w:r>
      </w:ins>
      <w:ins w:id="297" w:author="作者">
        <w:r w:rsidRPr="00251CE9">
          <w:t xml:space="preserve">the NACFs </w:t>
        </w:r>
        <w:r w:rsidRPr="00A32BE2">
          <w:t xml:space="preserve">to obtain the </w:t>
        </w:r>
      </w:ins>
      <w:ins w:id="298" w:author="Ericsson" w:date="2023-01-13T02:38:00Z">
        <w:r w:rsidR="00D55B49">
          <w:t xml:space="preserve">PLMN </w:t>
        </w:r>
      </w:ins>
      <w:ins w:id="299" w:author="作者">
        <w:r w:rsidRPr="00BC48B3">
          <w:t xml:space="preserve">number of </w:t>
        </w:r>
        <w:r w:rsidR="00251CE9" w:rsidRPr="00E76E81">
          <w:t>registered</w:t>
        </w:r>
        <w:r w:rsidR="00251CE9" w:rsidRPr="00251CE9">
          <w:t xml:space="preserve"> </w:t>
        </w:r>
        <w:r w:rsidRPr="00251CE9">
          <w:t>UEs at</w:t>
        </w:r>
      </w:ins>
      <w:ins w:id="300" w:author="Ericsson" w:date="2023-01-13T02:38:00Z">
        <w:r w:rsidR="00D55B49">
          <w:t xml:space="preserve"> all</w:t>
        </w:r>
      </w:ins>
      <w:ins w:id="301" w:author="作者">
        <w:r w:rsidRPr="00251CE9">
          <w:t xml:space="preserve"> NSACF</w:t>
        </w:r>
      </w:ins>
      <w:ins w:id="302" w:author="Ericsson" w:date="2023-01-13T02:38:00Z">
        <w:r w:rsidR="00D55B49">
          <w:t>s.</w:t>
        </w:r>
      </w:ins>
    </w:p>
    <w:p w14:paraId="5AF14164" w14:textId="77777777" w:rsidR="004E15FB" w:rsidRPr="001B7C50" w:rsidRDefault="004E15FB" w:rsidP="004E15FB">
      <w:pPr>
        <w:pStyle w:val="4"/>
      </w:pPr>
      <w:r w:rsidRPr="001B7C50">
        <w:t>5.15.11.2</w:t>
      </w:r>
      <w:r w:rsidRPr="001B7C50">
        <w:tab/>
        <w:t>Network Slice Admission Control for maximum number of PDU sessions</w:t>
      </w:r>
      <w:bookmarkEnd w:id="14"/>
    </w:p>
    <w:p w14:paraId="78D49558" w14:textId="0D6C75A6" w:rsidR="004452B9" w:rsidRDefault="00972248" w:rsidP="001A7AF0">
      <w:pPr>
        <w:pStyle w:val="5"/>
        <w:rPr>
          <w:ins w:id="303" w:author="作者"/>
        </w:rPr>
      </w:pPr>
      <w:ins w:id="304" w:author="作者">
        <w:r w:rsidRPr="00972248">
          <w:t>5.15.11.</w:t>
        </w:r>
        <w:r>
          <w:t>2.1</w:t>
        </w:r>
        <w:r w:rsidR="004452B9" w:rsidRPr="00C06853">
          <w:t xml:space="preserve"> </w:t>
        </w:r>
        <w:r w:rsidR="004452B9">
          <w:t>N</w:t>
        </w:r>
        <w:r w:rsidR="004452B9" w:rsidRPr="00C06853">
          <w:t>on-Centralized Single tier NSACF architecture</w:t>
        </w:r>
      </w:ins>
    </w:p>
    <w:p w14:paraId="746683B9" w14:textId="77777777" w:rsidR="004E15FB" w:rsidRPr="001B7C50" w:rsidRDefault="004E15FB" w:rsidP="004E15FB">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1BD84DB7" w14:textId="77777777" w:rsidR="004E15FB" w:rsidRPr="001B7C50" w:rsidRDefault="004E15FB" w:rsidP="004E15FB">
      <w:r w:rsidRPr="001B7C50">
        <w:t>The anchor SMF triggers a request to NSACF for maximum number of PDU sessions per network slice control during PDU session establishment/release procedures in clauses 4.3.2 and 4.3.4 of TS 23.502 [3].</w:t>
      </w:r>
    </w:p>
    <w:p w14:paraId="542A228C" w14:textId="77777777" w:rsidR="004E15FB" w:rsidRPr="001B7C50" w:rsidRDefault="004E15FB" w:rsidP="004E15FB">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F7C301F" w14:textId="77777777" w:rsidR="004E15FB" w:rsidRPr="001B7C50" w:rsidRDefault="004E15FB" w:rsidP="004E15FB">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3F9BBD9F" w14:textId="0A4EF83F" w:rsidR="004E15FB" w:rsidRDefault="004E15FB" w:rsidP="00EF60E3">
      <w:pPr>
        <w:pStyle w:val="NO"/>
      </w:pPr>
      <w:r w:rsidRPr="001B7C50">
        <w:t>NOTE 2:</w:t>
      </w:r>
      <w:r w:rsidRPr="001B7C50">
        <w:tab/>
        <w:t>I-SMF does not interact with NSCAF.</w:t>
      </w:r>
    </w:p>
    <w:p w14:paraId="4296BC40" w14:textId="69E77964" w:rsidR="00EF60E3" w:rsidRDefault="00972248" w:rsidP="001A7AF0">
      <w:pPr>
        <w:pStyle w:val="5"/>
        <w:rPr>
          <w:ins w:id="305" w:author="作者"/>
        </w:rPr>
      </w:pPr>
      <w:ins w:id="306" w:author="作者">
        <w:r w:rsidRPr="00972248">
          <w:t>5.15.11.</w:t>
        </w:r>
        <w:r>
          <w:t>2.X</w:t>
        </w:r>
        <w:r w:rsidR="004452B9" w:rsidRPr="00EF60E3">
          <w:t xml:space="preserve"> Hierarchical NSACF architecture</w:t>
        </w:r>
      </w:ins>
    </w:p>
    <w:p w14:paraId="3854E164" w14:textId="3C6D4275" w:rsidR="002F555A" w:rsidRDefault="004250BF" w:rsidP="002F555A">
      <w:pPr>
        <w:rPr>
          <w:ins w:id="307" w:author="作者"/>
        </w:rPr>
      </w:pPr>
      <w:ins w:id="308" w:author="Ericsson" w:date="2023-01-11T08:52:00Z">
        <w:r>
          <w:t xml:space="preserve">The main differences between the NSACFs deployed in a non-hierarchal architecture </w:t>
        </w:r>
      </w:ins>
      <w:ins w:id="309" w:author="Huawei-zfq01" w:date="2023-01-16T10:30:00Z">
        <w:r w:rsidR="00F6420E" w:rsidRPr="00E939FC">
          <w:t>and</w:t>
        </w:r>
      </w:ins>
      <w:ins w:id="310" w:author="Ericsson" w:date="2023-01-11T08:52:00Z">
        <w:r>
          <w:t xml:space="preserve"> NSACFs deployed in a hierarchal architecture is as follows</w:t>
        </w:r>
      </w:ins>
      <w:ins w:id="311" w:author="作者">
        <w:r w:rsidR="002F555A">
          <w:t xml:space="preserve">: </w:t>
        </w:r>
      </w:ins>
    </w:p>
    <w:p w14:paraId="2B57878E" w14:textId="7DD3AD42" w:rsidR="002F555A" w:rsidRDefault="002F555A" w:rsidP="00E75C46">
      <w:pPr>
        <w:pStyle w:val="B1"/>
        <w:numPr>
          <w:ilvl w:val="0"/>
          <w:numId w:val="8"/>
        </w:numPr>
        <w:rPr>
          <w:ins w:id="312" w:author="作者"/>
        </w:rPr>
      </w:pPr>
      <w:ins w:id="313" w:author="作者">
        <w:r>
          <w:t xml:space="preserve">The NSCAF is enhanced to support </w:t>
        </w:r>
        <w:r w:rsidR="00E75C46" w:rsidRPr="00E75C46">
          <w:t>PDU session</w:t>
        </w:r>
        <w:r>
          <w:t xml:space="preserve"> admission quota-based control.</w:t>
        </w:r>
      </w:ins>
    </w:p>
    <w:p w14:paraId="14D8B260" w14:textId="0B3BAD96" w:rsidR="00B14779" w:rsidRPr="00A45C34" w:rsidRDefault="00B14779" w:rsidP="00B14779">
      <w:pPr>
        <w:pStyle w:val="B1"/>
        <w:numPr>
          <w:ilvl w:val="0"/>
          <w:numId w:val="8"/>
        </w:numPr>
        <w:rPr>
          <w:ins w:id="314" w:author="作者"/>
        </w:rPr>
      </w:pPr>
      <w:ins w:id="315" w:author="作者">
        <w:r>
          <w:lastRenderedPageBreak/>
          <w:t>W</w:t>
        </w:r>
        <w:r w:rsidRPr="00E3330E">
          <w:t xml:space="preserve">hen the local maximum number </w:t>
        </w:r>
      </w:ins>
      <w:ins w:id="316" w:author="Ericsson" w:date="2023-01-11T08:54:00Z">
        <w:r w:rsidR="00A95B98">
          <w:t xml:space="preserve">of PDU sessions </w:t>
        </w:r>
      </w:ins>
      <w:ins w:id="317" w:author="作者">
        <w:r w:rsidRPr="00E3330E">
          <w:t xml:space="preserve">is </w:t>
        </w:r>
      </w:ins>
      <w:ins w:id="318" w:author="Ericsson" w:date="2023-01-11T08:54:00Z">
        <w:r w:rsidR="00A95B98">
          <w:t>reached</w:t>
        </w:r>
      </w:ins>
      <w:ins w:id="319" w:author="作者">
        <w:r>
          <w:t>, t</w:t>
        </w:r>
        <w:r w:rsidRPr="00E3330E">
          <w:t xml:space="preserve">he NSACF interacts with the </w:t>
        </w:r>
      </w:ins>
      <w:ins w:id="320" w:author="Ericsson" w:date="2023-01-11T08:54:00Z">
        <w:r w:rsidR="00A23742">
          <w:t>p</w:t>
        </w:r>
      </w:ins>
      <w:ins w:id="321" w:author="作者">
        <w:r w:rsidRPr="00E3330E">
          <w:t xml:space="preserve">rimary NSACF </w:t>
        </w:r>
        <w:r>
          <w:t xml:space="preserve">to </w:t>
        </w:r>
      </w:ins>
      <w:ins w:id="322" w:author="Ericsson" w:date="2023-01-11T08:55:00Z">
        <w:r w:rsidR="00A23742">
          <w:t>handle the request</w:t>
        </w:r>
      </w:ins>
      <w:ins w:id="323" w:author="作者">
        <w:r w:rsidRPr="00E3330E">
          <w:t>.</w:t>
        </w:r>
        <w:r>
          <w:t xml:space="preserve"> The Primary NSACF either return </w:t>
        </w:r>
        <w:r w:rsidRPr="00E3330E">
          <w:t>a</w:t>
        </w:r>
        <w:r>
          <w:t>n</w:t>
        </w:r>
        <w:r w:rsidRPr="00E3330E">
          <w:t xml:space="preserve"> </w:t>
        </w:r>
        <w:r>
          <w:t>increased local maximum number to</w:t>
        </w:r>
        <w:r w:rsidRPr="00E3330E">
          <w:t xml:space="preserve"> the NSACF</w:t>
        </w:r>
        <w:r>
          <w:t xml:space="preserve">, </w:t>
        </w:r>
        <w:r w:rsidRPr="00CE0B24">
          <w:t>or reject</w:t>
        </w:r>
        <w:r>
          <w:t xml:space="preserve"> the local maximum number value update request</w:t>
        </w:r>
        <w:r w:rsidRPr="00CE0B24">
          <w:t xml:space="preserve"> if all the global maximum </w:t>
        </w:r>
        <w:r w:rsidRPr="000013CF">
          <w:t>number are consumed</w:t>
        </w:r>
        <w:r w:rsidRPr="00A45C34">
          <w:t xml:space="preserve"> based on the status of established PDU sessions to the network slice.</w:t>
        </w:r>
      </w:ins>
    </w:p>
    <w:p w14:paraId="2B209C8F" w14:textId="133AA3E1" w:rsidR="00B14779" w:rsidRPr="000013CF" w:rsidRDefault="00B14779" w:rsidP="00B14779">
      <w:pPr>
        <w:pStyle w:val="B1"/>
        <w:numPr>
          <w:ilvl w:val="0"/>
          <w:numId w:val="8"/>
        </w:numPr>
        <w:rPr>
          <w:ins w:id="324" w:author="作者"/>
        </w:rPr>
      </w:pPr>
      <w:ins w:id="325" w:author="作者">
        <w:r w:rsidRPr="00274BC5">
          <w:t xml:space="preserve">Based on the response from </w:t>
        </w:r>
      </w:ins>
      <w:ins w:id="326" w:author="Ericsson" w:date="2023-01-11T08:55:00Z">
        <w:r w:rsidR="0067004E">
          <w:t>p</w:t>
        </w:r>
      </w:ins>
      <w:ins w:id="327" w:author="作者">
        <w:r w:rsidRPr="00274BC5">
          <w:t>rimary NSACF, the NSACF update</w:t>
        </w:r>
        <w:r w:rsidR="00A408BE">
          <w:t>s</w:t>
        </w:r>
        <w:r w:rsidRPr="00274BC5">
          <w:t xml:space="preserve"> the </w:t>
        </w:r>
        <w:r w:rsidRPr="000013CF">
          <w:t>local maximum number if updated value is received</w:t>
        </w:r>
        <w:r w:rsidR="00C92F59">
          <w:t xml:space="preserve"> from the primary NSACF</w:t>
        </w:r>
        <w:r w:rsidRPr="000013CF">
          <w:t xml:space="preserve">. The NSACF </w:t>
        </w:r>
        <w:r w:rsidR="00E5461A" w:rsidRPr="000013CF">
          <w:t>update</w:t>
        </w:r>
        <w:r w:rsidR="00E5461A">
          <w:t>s</w:t>
        </w:r>
        <w:r w:rsidR="00E5461A" w:rsidRPr="000013CF">
          <w:t xml:space="preserve"> local maximum number value (if received)</w:t>
        </w:r>
        <w:r w:rsidR="00E5461A">
          <w:t xml:space="preserve"> and </w:t>
        </w:r>
        <w:r w:rsidRPr="000013CF">
          <w:t>determines whether</w:t>
        </w:r>
        <w:r w:rsidR="00537AA1">
          <w:t xml:space="preserve"> to</w:t>
        </w:r>
        <w:r w:rsidRPr="000013CF">
          <w:t xml:space="preserve"> accept or reject the NSAC request for PDU session establishment based on the</w:t>
        </w:r>
        <w:r w:rsidR="00E5461A" w:rsidRPr="00E5461A">
          <w:t xml:space="preserve"> </w:t>
        </w:r>
        <w:r w:rsidR="00E5461A" w:rsidRPr="000013CF">
          <w:t>local maximum number value</w:t>
        </w:r>
        <w:r w:rsidRPr="000013CF">
          <w:t>.</w:t>
        </w:r>
      </w:ins>
    </w:p>
    <w:p w14:paraId="403E92A8" w14:textId="1D074DA6" w:rsidR="00B14779" w:rsidRDefault="00B14779" w:rsidP="00B14779">
      <w:pPr>
        <w:pStyle w:val="af1"/>
        <w:numPr>
          <w:ilvl w:val="0"/>
          <w:numId w:val="7"/>
        </w:numPr>
        <w:overflowPunct w:val="0"/>
        <w:autoSpaceDE w:val="0"/>
        <w:autoSpaceDN w:val="0"/>
        <w:adjustRightInd w:val="0"/>
        <w:contextualSpacing w:val="0"/>
        <w:textAlignment w:val="baseline"/>
      </w:pPr>
      <w:ins w:id="328" w:author="作者">
        <w:r w:rsidRPr="000013CF">
          <w:t xml:space="preserve">The Primary NSACF subscribes </w:t>
        </w:r>
      </w:ins>
      <w:ins w:id="329" w:author="Huawei-zfq02" w:date="2023-01-18T11:33:00Z">
        <w:r w:rsidR="00E939FC">
          <w:t>to all</w:t>
        </w:r>
      </w:ins>
      <w:ins w:id="330" w:author="作者">
        <w:r w:rsidRPr="000013CF">
          <w:t xml:space="preserve"> the NACFs to obtain the </w:t>
        </w:r>
      </w:ins>
      <w:ins w:id="331" w:author="Huawei-zfq02" w:date="2023-01-18T11:33:00Z">
        <w:r w:rsidR="00E939FC">
          <w:t xml:space="preserve">PLMN </w:t>
        </w:r>
      </w:ins>
      <w:ins w:id="332" w:author="作者">
        <w:r w:rsidRPr="000013CF">
          <w:t xml:space="preserve">number of </w:t>
        </w:r>
        <w:r w:rsidR="000013CF">
          <w:t xml:space="preserve">established </w:t>
        </w:r>
        <w:r w:rsidRPr="000013CF">
          <w:t xml:space="preserve">PDU sessions at </w:t>
        </w:r>
      </w:ins>
      <w:ins w:id="333" w:author="Huawei-zfq02" w:date="2023-01-18T11:34:00Z">
        <w:r w:rsidR="00E939FC">
          <w:t>all</w:t>
        </w:r>
      </w:ins>
      <w:ins w:id="334" w:author="作者">
        <w:r w:rsidRPr="000013CF">
          <w:t xml:space="preserve"> NSACF</w:t>
        </w:r>
      </w:ins>
      <w:ins w:id="335" w:author="Huawei-zfq02" w:date="2023-01-18T11:34:00Z">
        <w:r w:rsidR="00E939FC">
          <w:t>s</w:t>
        </w:r>
      </w:ins>
      <w:ins w:id="336" w:author="作者">
        <w:r w:rsidRPr="000013CF">
          <w:t>.</w:t>
        </w:r>
      </w:ins>
    </w:p>
    <w:p w14:paraId="7BFF8608" w14:textId="77777777" w:rsidR="00A45C34" w:rsidRPr="00A45C34" w:rsidRDefault="00A45C34" w:rsidP="00A45C34">
      <w:pPr>
        <w:overflowPunct w:val="0"/>
        <w:autoSpaceDE w:val="0"/>
        <w:autoSpaceDN w:val="0"/>
        <w:adjustRightInd w:val="0"/>
        <w:ind w:left="284"/>
        <w:textAlignment w:val="baseline"/>
      </w:pPr>
    </w:p>
    <w:bookmarkEnd w:id="10"/>
    <w:p w14:paraId="010482C6" w14:textId="63D901AB" w:rsidR="00A45C34" w:rsidRPr="0042466D" w:rsidRDefault="00A45C34" w:rsidP="00A45C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7AF8">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12E85FB" w14:textId="77777777" w:rsidR="00DB4EE5" w:rsidRPr="001B7C50" w:rsidRDefault="00DB4EE5" w:rsidP="00DB4EE5">
      <w:pPr>
        <w:pStyle w:val="4"/>
      </w:pPr>
      <w:r w:rsidRPr="001B7C50">
        <w:t>5.15.11.4</w:t>
      </w:r>
      <w:r w:rsidRPr="001B7C50">
        <w:tab/>
        <w:t>Network Slice status notifications and reports to a consumer NF</w:t>
      </w:r>
    </w:p>
    <w:p w14:paraId="50D6E1DF" w14:textId="5E04AD63" w:rsidR="00DB4EE5" w:rsidRPr="001B7C50" w:rsidRDefault="00DB4EE5" w:rsidP="00DB4EE5">
      <w:r w:rsidRPr="001B7C50">
        <w:t>A consumer NF (e.g. AF</w:t>
      </w:r>
      <w:ins w:id="337" w:author="作者">
        <w:r w:rsidR="00BB0601">
          <w:t>, Primary NSACF</w:t>
        </w:r>
      </w:ins>
      <w:r w:rsidRPr="001B7C50">
        <w:t xml:space="preserve">) can subscribe with the NSACF for Network Slice status notifications and reports. Upon such subscription, the NSACF can provide </w:t>
      </w:r>
      <w:proofErr w:type="gramStart"/>
      <w:r w:rsidRPr="001B7C50">
        <w:t>event based</w:t>
      </w:r>
      <w:proofErr w:type="gramEnd"/>
      <w:r w:rsidRPr="001B7C50">
        <w:t xml:space="preserve"> notifications and reports to the consumer NF (e.g. to AF via NEF) related to the current number of UEs registered for a network slice or the current number of PDU Sessions established on a network slice.</w:t>
      </w:r>
    </w:p>
    <w:p w14:paraId="44942BC7" w14:textId="71FAB970" w:rsidR="00A45C34" w:rsidRDefault="00A45C34" w:rsidP="00A45C34">
      <w:pPr>
        <w:pStyle w:val="NO"/>
        <w:rPr>
          <w:lang w:val="en-US"/>
        </w:rPr>
      </w:pPr>
      <w:ins w:id="338" w:author="作者">
        <w:r>
          <w:rPr>
            <w:lang w:val="en-US"/>
          </w:rPr>
          <w:t xml:space="preserve">NOTE: </w:t>
        </w:r>
        <w:r>
          <w:rPr>
            <w:lang w:val="en-US"/>
          </w:rPr>
          <w:tab/>
        </w:r>
        <w:r w:rsidR="00BB0601">
          <w:rPr>
            <w:lang w:val="en-US"/>
          </w:rPr>
          <w:t xml:space="preserve">The Primary NSACF subscribes </w:t>
        </w:r>
        <w:r w:rsidR="00BB0601" w:rsidRPr="00A45C34">
          <w:rPr>
            <w:lang w:val="en-US"/>
          </w:rPr>
          <w:t>Network Slice status</w:t>
        </w:r>
        <w:r w:rsidR="00BB0601">
          <w:rPr>
            <w:lang w:val="en-US"/>
          </w:rPr>
          <w:t xml:space="preserve"> from </w:t>
        </w:r>
      </w:ins>
      <w:ins w:id="339" w:author="Huawei-zfq01" w:date="2023-01-16T10:42:00Z">
        <w:r w:rsidR="00587F76">
          <w:rPr>
            <w:lang w:val="en-US"/>
          </w:rPr>
          <w:t xml:space="preserve">all </w:t>
        </w:r>
      </w:ins>
      <w:ins w:id="340" w:author="作者">
        <w:r w:rsidR="00BB0601">
          <w:rPr>
            <w:lang w:val="en-US"/>
          </w:rPr>
          <w:t>the NSACF</w:t>
        </w:r>
        <w:r w:rsidR="00EC192A">
          <w:rPr>
            <w:lang w:val="en-US"/>
          </w:rPr>
          <w:t>(s)</w:t>
        </w:r>
        <w:r w:rsidR="00BB0601">
          <w:rPr>
            <w:lang w:val="en-US"/>
          </w:rPr>
          <w:t xml:space="preserve"> it </w:t>
        </w:r>
        <w:r w:rsidR="00EC192A">
          <w:rPr>
            <w:lang w:val="en-US"/>
          </w:rPr>
          <w:t>contacts</w:t>
        </w:r>
        <w:r w:rsidR="00BB0601">
          <w:rPr>
            <w:lang w:val="en-US"/>
          </w:rPr>
          <w:t xml:space="preserve"> with for the update of the maximum number of </w:t>
        </w:r>
        <w:r w:rsidR="00EC192A">
          <w:rPr>
            <w:lang w:val="en-US"/>
          </w:rPr>
          <w:t xml:space="preserve">UE or </w:t>
        </w:r>
        <w:r w:rsidR="00BB0601">
          <w:rPr>
            <w:lang w:val="en-US"/>
          </w:rPr>
          <w:t>PDU session configured at the NSACF</w:t>
        </w:r>
        <w:r>
          <w:rPr>
            <w:lang w:val="en-US"/>
          </w:rPr>
          <w:t xml:space="preserve">. </w:t>
        </w:r>
      </w:ins>
    </w:p>
    <w:p w14:paraId="303C7724" w14:textId="77777777" w:rsidR="00A45C34" w:rsidRPr="00A45C34" w:rsidRDefault="00A45C34" w:rsidP="001003B7">
      <w:pPr>
        <w:rPr>
          <w:lang w:val="en-US"/>
        </w:rPr>
      </w:pPr>
    </w:p>
    <w:p w14:paraId="33885739" w14:textId="1721F16A" w:rsidR="001003B7" w:rsidRPr="0042466D" w:rsidRDefault="001003B7" w:rsidP="0010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37AF8">
        <w:rPr>
          <w:rFonts w:ascii="Arial" w:hAnsi="Arial" w:cs="Arial"/>
          <w:color w:val="FF0000"/>
          <w:sz w:val="28"/>
          <w:szCs w:val="28"/>
          <w:lang w:val="en-US" w:eastAsia="zh-CN"/>
        </w:rPr>
        <w:t>Next</w:t>
      </w:r>
      <w:r w:rsidR="00A45C34"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4ED7126" w14:textId="77777777" w:rsidR="00CF0A52" w:rsidRPr="001B7C50" w:rsidRDefault="00CF0A52" w:rsidP="00CF0A52">
      <w:pPr>
        <w:pStyle w:val="3"/>
        <w:rPr>
          <w:lang w:eastAsia="zh-CN"/>
        </w:rPr>
      </w:pPr>
      <w:bookmarkStart w:id="341" w:name="_Toc114665669"/>
      <w:bookmarkEnd w:id="11"/>
      <w:r w:rsidRPr="001B7C50">
        <w:rPr>
          <w:lang w:eastAsia="zh-CN"/>
        </w:rPr>
        <w:t>6.2.28</w:t>
      </w:r>
      <w:r w:rsidRPr="001B7C50">
        <w:rPr>
          <w:lang w:eastAsia="zh-CN"/>
        </w:rPr>
        <w:tab/>
        <w:t>NSACF</w:t>
      </w:r>
      <w:bookmarkEnd w:id="341"/>
    </w:p>
    <w:p w14:paraId="641AA17C" w14:textId="77777777" w:rsidR="00CF0A52" w:rsidRPr="001B7C50" w:rsidRDefault="00CF0A52" w:rsidP="00CF0A52">
      <w:pPr>
        <w:rPr>
          <w:lang w:eastAsia="zh-CN"/>
        </w:rPr>
      </w:pPr>
      <w:r w:rsidRPr="001B7C50">
        <w:rPr>
          <w:lang w:eastAsia="zh-CN"/>
        </w:rPr>
        <w:t>The Network Slice Admission Control Function (NSACF) supports the following functionality:</w:t>
      </w:r>
    </w:p>
    <w:p w14:paraId="6CB1F45A"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registered UEs per network slice.</w:t>
      </w:r>
    </w:p>
    <w:p w14:paraId="01F80687"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231F16D4" w14:textId="7578120C" w:rsidR="00CF0A52" w:rsidRDefault="00CF0A52" w:rsidP="00CF0A52">
      <w:pPr>
        <w:pStyle w:val="B1"/>
        <w:rPr>
          <w:ins w:id="342" w:author="Ericsson" w:date="2023-01-13T02:40:00Z"/>
          <w:lang w:eastAsia="zh-CN"/>
        </w:rPr>
      </w:pPr>
      <w:r w:rsidRPr="001B7C50">
        <w:rPr>
          <w:lang w:eastAsia="zh-CN"/>
        </w:rPr>
        <w:t>-</w:t>
      </w:r>
      <w:r w:rsidRPr="001B7C50">
        <w:rPr>
          <w:lang w:eastAsia="zh-CN"/>
        </w:rPr>
        <w:tab/>
        <w:t xml:space="preserve">Support of </w:t>
      </w:r>
      <w:proofErr w:type="gramStart"/>
      <w:r w:rsidRPr="001B7C50">
        <w:rPr>
          <w:lang w:eastAsia="zh-CN"/>
        </w:rPr>
        <w:t>event based</w:t>
      </w:r>
      <w:proofErr w:type="gramEnd"/>
      <w:r w:rsidRPr="001B7C50">
        <w:rPr>
          <w:lang w:eastAsia="zh-CN"/>
        </w:rPr>
        <w:t xml:space="preserve"> Network Slice status notification and reports to a consumer NF.</w:t>
      </w:r>
    </w:p>
    <w:p w14:paraId="1A59433C" w14:textId="758611D9" w:rsidR="00920A30" w:rsidRDefault="00920A30" w:rsidP="00CF0A52">
      <w:pPr>
        <w:pStyle w:val="B1"/>
        <w:rPr>
          <w:lang w:eastAsia="zh-CN"/>
        </w:rPr>
      </w:pPr>
      <w:ins w:id="343" w:author="Ericsson" w:date="2023-01-13T02:40:00Z">
        <w:r>
          <w:rPr>
            <w:lang w:eastAsia="zh-CN"/>
          </w:rPr>
          <w:t>-</w:t>
        </w:r>
        <w:r>
          <w:rPr>
            <w:lang w:eastAsia="zh-CN"/>
          </w:rPr>
          <w:tab/>
        </w:r>
        <w:r w:rsidRPr="00587F76">
          <w:rPr>
            <w:highlight w:val="yellow"/>
            <w:lang w:eastAsia="zh-CN"/>
            <w:rPrChange w:id="344" w:author="Huawei-zfq01" w:date="2023-01-16T10:45:00Z">
              <w:rPr>
                <w:lang w:eastAsia="zh-CN"/>
              </w:rPr>
            </w:rPrChange>
          </w:rPr>
          <w:t>A</w:t>
        </w:r>
      </w:ins>
      <w:ins w:id="345" w:author="Huawei-zfq01" w:date="2023-01-16T10:45:00Z">
        <w:r w:rsidR="00587F76" w:rsidRPr="00587F76">
          <w:rPr>
            <w:highlight w:val="yellow"/>
            <w:lang w:eastAsia="zh-CN"/>
            <w:rPrChange w:id="346" w:author="Huawei-zfq01" w:date="2023-01-16T10:45:00Z">
              <w:rPr>
                <w:lang w:eastAsia="zh-CN"/>
              </w:rPr>
            </w:rPrChange>
          </w:rPr>
          <w:t>cting as a</w:t>
        </w:r>
      </w:ins>
      <w:ins w:id="347" w:author="Ericsson" w:date="2023-01-13T02:40:00Z">
        <w:r>
          <w:rPr>
            <w:lang w:eastAsia="zh-CN"/>
          </w:rPr>
          <w:t xml:space="preserve"> Primary NSACF in P</w:t>
        </w:r>
      </w:ins>
      <w:ins w:id="348" w:author="Ericsson" w:date="2023-01-13T02:41:00Z">
        <w:r w:rsidR="00F8745F">
          <w:rPr>
            <w:lang w:eastAsia="zh-CN"/>
          </w:rPr>
          <w:t>LMN</w:t>
        </w:r>
      </w:ins>
      <w:ins w:id="349" w:author="Ericsson" w:date="2023-01-13T02:40:00Z">
        <w:r>
          <w:rPr>
            <w:lang w:eastAsia="zh-CN"/>
          </w:rPr>
          <w:t>s deploying a hierarchal architecture as described in clause 5.15.11.0.</w:t>
        </w:r>
      </w:ins>
    </w:p>
    <w:p w14:paraId="57A9597E" w14:textId="25EC7D9B" w:rsidR="00656295" w:rsidRDefault="00CF0A52" w:rsidP="003D2E6A">
      <w:pPr>
        <w:rPr>
          <w:lang w:eastAsia="zh-CN"/>
        </w:rPr>
      </w:pPr>
      <w:r w:rsidRPr="001B7C50">
        <w:rPr>
          <w:lang w:eastAsia="zh-CN"/>
        </w:rPr>
        <w:t>The details of the NSACF functionality are defined in clause 5.15.11.</w:t>
      </w:r>
    </w:p>
    <w:p w14:paraId="7FDC2E2F" w14:textId="77777777" w:rsidR="005A2003" w:rsidRDefault="005A2003" w:rsidP="003D2E6A"/>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37AF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C5756F" w14:textId="77777777" w:rsidR="00CF0A52" w:rsidRPr="001B7C50" w:rsidRDefault="00CF0A52" w:rsidP="00CF0A52">
      <w:pPr>
        <w:pStyle w:val="3"/>
      </w:pPr>
      <w:bookmarkStart w:id="350" w:name="_Toc114665722"/>
      <w:r w:rsidRPr="001B7C50">
        <w:t>6.3.22</w:t>
      </w:r>
      <w:r w:rsidRPr="001B7C50">
        <w:tab/>
        <w:t>NSACF discovery and selection</w:t>
      </w:r>
      <w:bookmarkEnd w:id="350"/>
    </w:p>
    <w:p w14:paraId="283722DB" w14:textId="1FB195BC" w:rsidR="00013BD7" w:rsidRPr="001B7C50" w:rsidRDefault="00CF0A52" w:rsidP="00CF0A52">
      <w:r w:rsidRPr="001B7C50">
        <w:t>The NF consumers shall utilise the NRF to discover NSACF instance(s)</w:t>
      </w:r>
      <w:ins w:id="351" w:author="作者">
        <w:r w:rsidR="00773F74">
          <w:t>, including the NSACF acting as</w:t>
        </w:r>
        <w:r w:rsidR="00013BD7">
          <w:t xml:space="preserve"> Primary NSACF</w:t>
        </w:r>
        <w:r w:rsidR="00773F74">
          <w:t xml:space="preserve"> role</w:t>
        </w:r>
        <w:r w:rsidR="007F7CD1">
          <w:t>,</w:t>
        </w:r>
        <w:r w:rsidR="00013BD7">
          <w:t xml:space="preserve"> </w:t>
        </w:r>
      </w:ins>
      <w:r w:rsidRPr="001B7C50">
        <w:t>unless NSACF information is available by other means, e.g. locally configured in NF consumers.</w:t>
      </w:r>
    </w:p>
    <w:p w14:paraId="6640E507" w14:textId="77777777" w:rsidR="00CF0A52" w:rsidRPr="001B7C50" w:rsidRDefault="00CF0A52" w:rsidP="00CF0A52">
      <w:r w:rsidRPr="001B7C50">
        <w:t>If the NSACF NF consumer is the AMF, the NSACF selection function in the AMF selects an NSACF instance based on the available NSACF instances, which are obtained from the NRF or locally configured in the AMF.</w:t>
      </w:r>
    </w:p>
    <w:p w14:paraId="629F2398" w14:textId="77777777" w:rsidR="00CF0A52" w:rsidRPr="001B7C50" w:rsidRDefault="00CF0A52" w:rsidP="00CF0A52">
      <w:r w:rsidRPr="001B7C50">
        <w:t>The following factors may be considered by the NF consumer for NSACF selection:</w:t>
      </w:r>
    </w:p>
    <w:p w14:paraId="0E256732" w14:textId="77777777" w:rsidR="00CF0A52" w:rsidRPr="001B7C50" w:rsidRDefault="00CF0A52" w:rsidP="00CF0A52">
      <w:pPr>
        <w:pStyle w:val="B1"/>
      </w:pPr>
      <w:r w:rsidRPr="001B7C50">
        <w:t>-</w:t>
      </w:r>
      <w:r w:rsidRPr="001B7C50">
        <w:tab/>
        <w:t>S-NSSAI(s).</w:t>
      </w:r>
    </w:p>
    <w:p w14:paraId="4BF4AEFF" w14:textId="15564C7C" w:rsidR="00CF0A52" w:rsidRPr="001B7C50" w:rsidRDefault="00CF0A52" w:rsidP="00CF0A52">
      <w:pPr>
        <w:pStyle w:val="B1"/>
      </w:pPr>
      <w:r w:rsidRPr="001B7C50">
        <w:t>-</w:t>
      </w:r>
      <w:r w:rsidRPr="001B7C50">
        <w:tab/>
        <w:t>NSACF Serving Area information</w:t>
      </w:r>
      <w:ins w:id="352" w:author="作者">
        <w:r w:rsidR="009875F5">
          <w:t xml:space="preserve">, or </w:t>
        </w:r>
        <w:r w:rsidR="009875F5" w:rsidRPr="00013BD7">
          <w:t>"global"</w:t>
        </w:r>
        <w:r w:rsidR="009875F5">
          <w:t xml:space="preserve"> for discovering the NSACF acting as Primary NSACF role</w:t>
        </w:r>
      </w:ins>
      <w:r w:rsidRPr="001B7C50">
        <w:t>. The NSACF service area is related to the location of the NF consumer</w:t>
      </w:r>
      <w:ins w:id="353" w:author="作者">
        <w:r w:rsidR="00C71E02">
          <w:t>.</w:t>
        </w:r>
      </w:ins>
    </w:p>
    <w:p w14:paraId="04EA5192" w14:textId="77777777" w:rsidR="00CF0A52" w:rsidRPr="001B7C50" w:rsidRDefault="00CF0A52" w:rsidP="00CF0A52">
      <w:pPr>
        <w:pStyle w:val="NO"/>
      </w:pPr>
      <w:r w:rsidRPr="001B7C50">
        <w:lastRenderedPageBreak/>
        <w:t>NOTE:</w:t>
      </w:r>
      <w:r w:rsidRPr="001B7C50">
        <w:tab/>
        <w:t>Each Serving Area is unique and unambiguously identified.</w:t>
      </w:r>
    </w:p>
    <w:p w14:paraId="2C47F4DA" w14:textId="77777777" w:rsidR="00CF0A52" w:rsidRPr="001B7C50" w:rsidRDefault="00CF0A52" w:rsidP="00CF0A52">
      <w:pPr>
        <w:pStyle w:val="B1"/>
      </w:pPr>
      <w:r w:rsidRPr="001B7C50">
        <w:t>-</w:t>
      </w:r>
      <w:r w:rsidRPr="001B7C50">
        <w:tab/>
        <w:t>NSACF service capabilities:</w:t>
      </w:r>
    </w:p>
    <w:p w14:paraId="5F892C7B" w14:textId="77777777" w:rsidR="00CF0A52" w:rsidRPr="001B7C50" w:rsidRDefault="00CF0A52" w:rsidP="00CF0A52">
      <w:pPr>
        <w:pStyle w:val="B2"/>
      </w:pPr>
      <w:r w:rsidRPr="001B7C50">
        <w:t>-</w:t>
      </w:r>
      <w:r w:rsidRPr="001B7C50">
        <w:tab/>
        <w:t>Support monitoring and controlling the number of registered UEs per network slice for the network slice that is subject to NSAC.</w:t>
      </w:r>
    </w:p>
    <w:p w14:paraId="2C7C49FE" w14:textId="77777777" w:rsidR="00CF0A52" w:rsidRDefault="00CF0A52" w:rsidP="00CF0A52">
      <w:pPr>
        <w:pStyle w:val="B2"/>
      </w:pPr>
      <w:r w:rsidRPr="001B7C50">
        <w:t>-</w:t>
      </w:r>
      <w:r w:rsidRPr="001B7C50">
        <w:tab/>
        <w:t>Support monitoring and controlling the number of established PDU Sessions per network slice for the network slice that is subject to NSAC.</w:t>
      </w:r>
    </w:p>
    <w:p w14:paraId="320B7A1B" w14:textId="77777777" w:rsidR="00CF0A52" w:rsidRPr="001B7C50" w:rsidRDefault="00CF0A52" w:rsidP="00CF0A52">
      <w:r w:rsidRPr="001B7C50">
        <w:t>In the case of delegated discovery and selection in SCP, the NSACF NF consumer shall send all available factors to the SCP.</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8F82F" w16cex:dateUtc="2023-01-11T13:56:00Z"/>
  <w16cex:commentExtensible w16cex:durableId="2768F8AD" w16cex:dateUtc="2023-01-11T13:58:00Z"/>
  <w16cex:commentExtensible w16cex:durableId="2768F903" w16cex:dateUtc="2023-01-11T13:5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BBB65" w14:textId="77777777" w:rsidR="00813D57" w:rsidRDefault="00813D57">
      <w:r>
        <w:separator/>
      </w:r>
    </w:p>
  </w:endnote>
  <w:endnote w:type="continuationSeparator" w:id="0">
    <w:p w14:paraId="6F86603F" w14:textId="77777777" w:rsidR="00813D57" w:rsidRDefault="00813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F02CB" w14:textId="77777777" w:rsidR="00813D57" w:rsidRDefault="00813D57">
      <w:r>
        <w:separator/>
      </w:r>
    </w:p>
  </w:footnote>
  <w:footnote w:type="continuationSeparator" w:id="0">
    <w:p w14:paraId="7C7BF990" w14:textId="77777777" w:rsidR="00813D57" w:rsidRDefault="00813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9EB37" w14:textId="77777777" w:rsidR="00BB54F3" w:rsidRDefault="00BB5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0"/>
  </w:num>
  <w:num w:numId="3">
    <w:abstractNumId w:val="11"/>
  </w:num>
  <w:num w:numId="4">
    <w:abstractNumId w:val="5"/>
  </w:num>
  <w:num w:numId="5">
    <w:abstractNumId w:val="7"/>
  </w:num>
  <w:num w:numId="6">
    <w:abstractNumId w:val="6"/>
  </w:num>
  <w:num w:numId="7">
    <w:abstractNumId w:val="1"/>
  </w:num>
  <w:num w:numId="8">
    <w:abstractNumId w:val="4"/>
  </w:num>
  <w:num w:numId="9">
    <w:abstractNumId w:val="3"/>
  </w:num>
  <w:num w:numId="10">
    <w:abstractNumId w:val="10"/>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rson w15:author="Ericsson">
    <w15:presenceInfo w15:providerId="None" w15:userId="Ericsson"/>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125BD"/>
    <w:rsid w:val="00012A32"/>
    <w:rsid w:val="00013BD7"/>
    <w:rsid w:val="00022E4A"/>
    <w:rsid w:val="00022F44"/>
    <w:rsid w:val="00045C4F"/>
    <w:rsid w:val="0005071C"/>
    <w:rsid w:val="000603F2"/>
    <w:rsid w:val="00062070"/>
    <w:rsid w:val="00064B25"/>
    <w:rsid w:val="000672D1"/>
    <w:rsid w:val="00070470"/>
    <w:rsid w:val="00071994"/>
    <w:rsid w:val="00076524"/>
    <w:rsid w:val="000834CF"/>
    <w:rsid w:val="000853CB"/>
    <w:rsid w:val="000862CB"/>
    <w:rsid w:val="00086F9A"/>
    <w:rsid w:val="000969FC"/>
    <w:rsid w:val="000A14D2"/>
    <w:rsid w:val="000A3807"/>
    <w:rsid w:val="000A52BA"/>
    <w:rsid w:val="000A6394"/>
    <w:rsid w:val="000B1706"/>
    <w:rsid w:val="000B7CEA"/>
    <w:rsid w:val="000B7FED"/>
    <w:rsid w:val="000C038A"/>
    <w:rsid w:val="000C6598"/>
    <w:rsid w:val="000C70C2"/>
    <w:rsid w:val="000E268E"/>
    <w:rsid w:val="000E27A7"/>
    <w:rsid w:val="000E2AF1"/>
    <w:rsid w:val="000E31D5"/>
    <w:rsid w:val="000E4DB9"/>
    <w:rsid w:val="000F6CE1"/>
    <w:rsid w:val="001003B7"/>
    <w:rsid w:val="00100517"/>
    <w:rsid w:val="0010695A"/>
    <w:rsid w:val="00114F66"/>
    <w:rsid w:val="00120A35"/>
    <w:rsid w:val="00131CA3"/>
    <w:rsid w:val="00137AF8"/>
    <w:rsid w:val="00141D8A"/>
    <w:rsid w:val="001431FF"/>
    <w:rsid w:val="00145D43"/>
    <w:rsid w:val="00147F4D"/>
    <w:rsid w:val="0015301B"/>
    <w:rsid w:val="00153764"/>
    <w:rsid w:val="0016484B"/>
    <w:rsid w:val="0017046A"/>
    <w:rsid w:val="00171B5E"/>
    <w:rsid w:val="001720D1"/>
    <w:rsid w:val="00172DB1"/>
    <w:rsid w:val="00177076"/>
    <w:rsid w:val="001804E7"/>
    <w:rsid w:val="001866D9"/>
    <w:rsid w:val="00192C46"/>
    <w:rsid w:val="001A04DC"/>
    <w:rsid w:val="001A08B3"/>
    <w:rsid w:val="001A3ADF"/>
    <w:rsid w:val="001A7AF0"/>
    <w:rsid w:val="001A7B60"/>
    <w:rsid w:val="001B227A"/>
    <w:rsid w:val="001B51A5"/>
    <w:rsid w:val="001B52F0"/>
    <w:rsid w:val="001B7A65"/>
    <w:rsid w:val="001C4608"/>
    <w:rsid w:val="001D410D"/>
    <w:rsid w:val="001D60E1"/>
    <w:rsid w:val="001D6BC5"/>
    <w:rsid w:val="001E005B"/>
    <w:rsid w:val="001E08C9"/>
    <w:rsid w:val="001E41F3"/>
    <w:rsid w:val="001E464B"/>
    <w:rsid w:val="001E629B"/>
    <w:rsid w:val="001F004E"/>
    <w:rsid w:val="001F0426"/>
    <w:rsid w:val="001F3065"/>
    <w:rsid w:val="0020470A"/>
    <w:rsid w:val="00226D4C"/>
    <w:rsid w:val="002321F6"/>
    <w:rsid w:val="0023784F"/>
    <w:rsid w:val="002478B5"/>
    <w:rsid w:val="00250C26"/>
    <w:rsid w:val="00251CE9"/>
    <w:rsid w:val="00256035"/>
    <w:rsid w:val="00256A3E"/>
    <w:rsid w:val="0026004D"/>
    <w:rsid w:val="00263A5D"/>
    <w:rsid w:val="002640DD"/>
    <w:rsid w:val="00265753"/>
    <w:rsid w:val="00271A4B"/>
    <w:rsid w:val="00272871"/>
    <w:rsid w:val="00274BC5"/>
    <w:rsid w:val="002750D4"/>
    <w:rsid w:val="00275D12"/>
    <w:rsid w:val="002831F6"/>
    <w:rsid w:val="00284FEB"/>
    <w:rsid w:val="002860C4"/>
    <w:rsid w:val="002873FC"/>
    <w:rsid w:val="002972C9"/>
    <w:rsid w:val="002A7A6A"/>
    <w:rsid w:val="002B1135"/>
    <w:rsid w:val="002B28FD"/>
    <w:rsid w:val="002B4465"/>
    <w:rsid w:val="002B5741"/>
    <w:rsid w:val="002B6CBB"/>
    <w:rsid w:val="002C2DDF"/>
    <w:rsid w:val="002C650B"/>
    <w:rsid w:val="002D55AC"/>
    <w:rsid w:val="002E1B74"/>
    <w:rsid w:val="002E1F04"/>
    <w:rsid w:val="002E7741"/>
    <w:rsid w:val="002F555A"/>
    <w:rsid w:val="00301323"/>
    <w:rsid w:val="0030271E"/>
    <w:rsid w:val="00305409"/>
    <w:rsid w:val="00306050"/>
    <w:rsid w:val="00321B2C"/>
    <w:rsid w:val="00326FD4"/>
    <w:rsid w:val="003307FF"/>
    <w:rsid w:val="00335290"/>
    <w:rsid w:val="00341B68"/>
    <w:rsid w:val="0034258F"/>
    <w:rsid w:val="0034377A"/>
    <w:rsid w:val="00356F20"/>
    <w:rsid w:val="003609EF"/>
    <w:rsid w:val="0036231A"/>
    <w:rsid w:val="0036340F"/>
    <w:rsid w:val="003660BE"/>
    <w:rsid w:val="00366E9E"/>
    <w:rsid w:val="003729C7"/>
    <w:rsid w:val="0037316F"/>
    <w:rsid w:val="00374DD4"/>
    <w:rsid w:val="0038023E"/>
    <w:rsid w:val="003808E9"/>
    <w:rsid w:val="0038228B"/>
    <w:rsid w:val="00385A11"/>
    <w:rsid w:val="00386B58"/>
    <w:rsid w:val="00386DEC"/>
    <w:rsid w:val="00387D34"/>
    <w:rsid w:val="00390051"/>
    <w:rsid w:val="00392484"/>
    <w:rsid w:val="003968D8"/>
    <w:rsid w:val="003A6D50"/>
    <w:rsid w:val="003B149A"/>
    <w:rsid w:val="003B40E1"/>
    <w:rsid w:val="003C1DEC"/>
    <w:rsid w:val="003C2020"/>
    <w:rsid w:val="003D2DA9"/>
    <w:rsid w:val="003D2E6A"/>
    <w:rsid w:val="003D3946"/>
    <w:rsid w:val="003E0C17"/>
    <w:rsid w:val="003E1A36"/>
    <w:rsid w:val="003E43FE"/>
    <w:rsid w:val="003E6139"/>
    <w:rsid w:val="003E7D28"/>
    <w:rsid w:val="003F0041"/>
    <w:rsid w:val="003F5561"/>
    <w:rsid w:val="003F6DBB"/>
    <w:rsid w:val="00404866"/>
    <w:rsid w:val="00407276"/>
    <w:rsid w:val="004073C2"/>
    <w:rsid w:val="0040761D"/>
    <w:rsid w:val="00410371"/>
    <w:rsid w:val="00410529"/>
    <w:rsid w:val="00412624"/>
    <w:rsid w:val="00415C88"/>
    <w:rsid w:val="004218DF"/>
    <w:rsid w:val="004242F1"/>
    <w:rsid w:val="004250BF"/>
    <w:rsid w:val="00430266"/>
    <w:rsid w:val="004401BC"/>
    <w:rsid w:val="004407C0"/>
    <w:rsid w:val="004452B9"/>
    <w:rsid w:val="0044724E"/>
    <w:rsid w:val="00450E76"/>
    <w:rsid w:val="00452FDC"/>
    <w:rsid w:val="004554A8"/>
    <w:rsid w:val="00455BD4"/>
    <w:rsid w:val="00457601"/>
    <w:rsid w:val="00463B2A"/>
    <w:rsid w:val="00471E28"/>
    <w:rsid w:val="00471FD9"/>
    <w:rsid w:val="0047578B"/>
    <w:rsid w:val="004758BB"/>
    <w:rsid w:val="0047698F"/>
    <w:rsid w:val="004812CE"/>
    <w:rsid w:val="00483F2C"/>
    <w:rsid w:val="00486BDB"/>
    <w:rsid w:val="004932A1"/>
    <w:rsid w:val="0049453C"/>
    <w:rsid w:val="004947B5"/>
    <w:rsid w:val="00494AAA"/>
    <w:rsid w:val="00496FBF"/>
    <w:rsid w:val="004A0AD6"/>
    <w:rsid w:val="004A1F9C"/>
    <w:rsid w:val="004A2C98"/>
    <w:rsid w:val="004A6302"/>
    <w:rsid w:val="004A63B1"/>
    <w:rsid w:val="004B561D"/>
    <w:rsid w:val="004B75B7"/>
    <w:rsid w:val="004C6F10"/>
    <w:rsid w:val="004C771A"/>
    <w:rsid w:val="004D4102"/>
    <w:rsid w:val="004D58D5"/>
    <w:rsid w:val="004D752C"/>
    <w:rsid w:val="004E15FB"/>
    <w:rsid w:val="004E5BC6"/>
    <w:rsid w:val="004F6DC2"/>
    <w:rsid w:val="00502CB7"/>
    <w:rsid w:val="00504314"/>
    <w:rsid w:val="00505A71"/>
    <w:rsid w:val="00510C60"/>
    <w:rsid w:val="00514818"/>
    <w:rsid w:val="00514F5B"/>
    <w:rsid w:val="0051580D"/>
    <w:rsid w:val="00520EAE"/>
    <w:rsid w:val="00522D09"/>
    <w:rsid w:val="00524056"/>
    <w:rsid w:val="00525D86"/>
    <w:rsid w:val="00532956"/>
    <w:rsid w:val="00537AA1"/>
    <w:rsid w:val="00537FB7"/>
    <w:rsid w:val="00547111"/>
    <w:rsid w:val="00550B83"/>
    <w:rsid w:val="00560C3B"/>
    <w:rsid w:val="005627A7"/>
    <w:rsid w:val="00562FD3"/>
    <w:rsid w:val="00564B09"/>
    <w:rsid w:val="00575E80"/>
    <w:rsid w:val="005872C6"/>
    <w:rsid w:val="00587F76"/>
    <w:rsid w:val="00591974"/>
    <w:rsid w:val="00592D74"/>
    <w:rsid w:val="00596DB4"/>
    <w:rsid w:val="005A1BC9"/>
    <w:rsid w:val="005A2003"/>
    <w:rsid w:val="005A4234"/>
    <w:rsid w:val="005B7DF8"/>
    <w:rsid w:val="005C4058"/>
    <w:rsid w:val="005D11CA"/>
    <w:rsid w:val="005E2C44"/>
    <w:rsid w:val="005E356F"/>
    <w:rsid w:val="005E56F4"/>
    <w:rsid w:val="005E65C0"/>
    <w:rsid w:val="005E7E25"/>
    <w:rsid w:val="006119F3"/>
    <w:rsid w:val="006135A7"/>
    <w:rsid w:val="00621188"/>
    <w:rsid w:val="00621D0A"/>
    <w:rsid w:val="006257ED"/>
    <w:rsid w:val="00625CC6"/>
    <w:rsid w:val="00656295"/>
    <w:rsid w:val="00656439"/>
    <w:rsid w:val="00666019"/>
    <w:rsid w:val="0067004E"/>
    <w:rsid w:val="00672489"/>
    <w:rsid w:val="00677A1C"/>
    <w:rsid w:val="00677EFF"/>
    <w:rsid w:val="00691F60"/>
    <w:rsid w:val="00695808"/>
    <w:rsid w:val="00696957"/>
    <w:rsid w:val="006A018C"/>
    <w:rsid w:val="006A1653"/>
    <w:rsid w:val="006A3980"/>
    <w:rsid w:val="006A442D"/>
    <w:rsid w:val="006A72F1"/>
    <w:rsid w:val="006A7343"/>
    <w:rsid w:val="006B1B9B"/>
    <w:rsid w:val="006B45A4"/>
    <w:rsid w:val="006B46FB"/>
    <w:rsid w:val="006B7547"/>
    <w:rsid w:val="006C7ED0"/>
    <w:rsid w:val="006D18D3"/>
    <w:rsid w:val="006D5129"/>
    <w:rsid w:val="006E21FB"/>
    <w:rsid w:val="006E34CB"/>
    <w:rsid w:val="0070388D"/>
    <w:rsid w:val="00704678"/>
    <w:rsid w:val="00706BCA"/>
    <w:rsid w:val="007133D5"/>
    <w:rsid w:val="00715D1A"/>
    <w:rsid w:val="00716D29"/>
    <w:rsid w:val="00717419"/>
    <w:rsid w:val="00720777"/>
    <w:rsid w:val="0072350E"/>
    <w:rsid w:val="00730A26"/>
    <w:rsid w:val="007316F8"/>
    <w:rsid w:val="0073332F"/>
    <w:rsid w:val="00735297"/>
    <w:rsid w:val="007426E0"/>
    <w:rsid w:val="00745433"/>
    <w:rsid w:val="00757948"/>
    <w:rsid w:val="00767B30"/>
    <w:rsid w:val="00773F74"/>
    <w:rsid w:val="00775ACB"/>
    <w:rsid w:val="0077752C"/>
    <w:rsid w:val="00783775"/>
    <w:rsid w:val="00792342"/>
    <w:rsid w:val="00793EC4"/>
    <w:rsid w:val="007942EC"/>
    <w:rsid w:val="0079431D"/>
    <w:rsid w:val="00796A1C"/>
    <w:rsid w:val="007977A8"/>
    <w:rsid w:val="007A7329"/>
    <w:rsid w:val="007B2BE2"/>
    <w:rsid w:val="007B512A"/>
    <w:rsid w:val="007C2097"/>
    <w:rsid w:val="007C41C7"/>
    <w:rsid w:val="007C5A7A"/>
    <w:rsid w:val="007D2061"/>
    <w:rsid w:val="007D3DCD"/>
    <w:rsid w:val="007D5352"/>
    <w:rsid w:val="007D6A07"/>
    <w:rsid w:val="007E0E21"/>
    <w:rsid w:val="007E1061"/>
    <w:rsid w:val="007E4A30"/>
    <w:rsid w:val="007F2012"/>
    <w:rsid w:val="007F7259"/>
    <w:rsid w:val="007F7CD1"/>
    <w:rsid w:val="00803A3B"/>
    <w:rsid w:val="008040A8"/>
    <w:rsid w:val="00813870"/>
    <w:rsid w:val="00813D57"/>
    <w:rsid w:val="008225AE"/>
    <w:rsid w:val="00826064"/>
    <w:rsid w:val="008279FA"/>
    <w:rsid w:val="00836472"/>
    <w:rsid w:val="00853B04"/>
    <w:rsid w:val="008626E7"/>
    <w:rsid w:val="00870D83"/>
    <w:rsid w:val="00870EE7"/>
    <w:rsid w:val="00872AB6"/>
    <w:rsid w:val="0087737C"/>
    <w:rsid w:val="00880C76"/>
    <w:rsid w:val="00881457"/>
    <w:rsid w:val="00882307"/>
    <w:rsid w:val="008851E4"/>
    <w:rsid w:val="008863B9"/>
    <w:rsid w:val="00890E8D"/>
    <w:rsid w:val="008A45A6"/>
    <w:rsid w:val="008A533D"/>
    <w:rsid w:val="008B2EBF"/>
    <w:rsid w:val="008C0B26"/>
    <w:rsid w:val="008C113F"/>
    <w:rsid w:val="008C2DB9"/>
    <w:rsid w:val="008C64F8"/>
    <w:rsid w:val="008D6F81"/>
    <w:rsid w:val="008F0AD5"/>
    <w:rsid w:val="008F686C"/>
    <w:rsid w:val="008F7231"/>
    <w:rsid w:val="00901CAF"/>
    <w:rsid w:val="00902463"/>
    <w:rsid w:val="00906141"/>
    <w:rsid w:val="00910A7C"/>
    <w:rsid w:val="0091100D"/>
    <w:rsid w:val="009148DE"/>
    <w:rsid w:val="00915A88"/>
    <w:rsid w:val="00920A30"/>
    <w:rsid w:val="009216E5"/>
    <w:rsid w:val="00922BFA"/>
    <w:rsid w:val="00923470"/>
    <w:rsid w:val="009254C0"/>
    <w:rsid w:val="00925B3E"/>
    <w:rsid w:val="00927454"/>
    <w:rsid w:val="00930CCF"/>
    <w:rsid w:val="009310CB"/>
    <w:rsid w:val="00932650"/>
    <w:rsid w:val="00941E30"/>
    <w:rsid w:val="00942892"/>
    <w:rsid w:val="00962451"/>
    <w:rsid w:val="00966B54"/>
    <w:rsid w:val="00972248"/>
    <w:rsid w:val="009733BE"/>
    <w:rsid w:val="009748CA"/>
    <w:rsid w:val="009777D9"/>
    <w:rsid w:val="00980670"/>
    <w:rsid w:val="0098110A"/>
    <w:rsid w:val="00982CCF"/>
    <w:rsid w:val="00985786"/>
    <w:rsid w:val="009875F5"/>
    <w:rsid w:val="00991B88"/>
    <w:rsid w:val="009954F6"/>
    <w:rsid w:val="00996FB7"/>
    <w:rsid w:val="00997E80"/>
    <w:rsid w:val="009A5753"/>
    <w:rsid w:val="009A579D"/>
    <w:rsid w:val="009B0FFA"/>
    <w:rsid w:val="009B162C"/>
    <w:rsid w:val="009B2839"/>
    <w:rsid w:val="009B39B8"/>
    <w:rsid w:val="009B7E39"/>
    <w:rsid w:val="009C6871"/>
    <w:rsid w:val="009C7529"/>
    <w:rsid w:val="009D0BBF"/>
    <w:rsid w:val="009D0C53"/>
    <w:rsid w:val="009D6F52"/>
    <w:rsid w:val="009E3297"/>
    <w:rsid w:val="009E642B"/>
    <w:rsid w:val="009F57D4"/>
    <w:rsid w:val="009F6462"/>
    <w:rsid w:val="009F734F"/>
    <w:rsid w:val="00A01CBF"/>
    <w:rsid w:val="00A1538E"/>
    <w:rsid w:val="00A236F7"/>
    <w:rsid w:val="00A23742"/>
    <w:rsid w:val="00A246B6"/>
    <w:rsid w:val="00A25CC3"/>
    <w:rsid w:val="00A263D1"/>
    <w:rsid w:val="00A32BE2"/>
    <w:rsid w:val="00A4049C"/>
    <w:rsid w:val="00A408BE"/>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056A"/>
    <w:rsid w:val="00A90FE4"/>
    <w:rsid w:val="00A95B98"/>
    <w:rsid w:val="00AA2CBC"/>
    <w:rsid w:val="00AA4CFA"/>
    <w:rsid w:val="00AA529D"/>
    <w:rsid w:val="00AA5DE5"/>
    <w:rsid w:val="00AB63E7"/>
    <w:rsid w:val="00AC5820"/>
    <w:rsid w:val="00AD1CD8"/>
    <w:rsid w:val="00AD41A0"/>
    <w:rsid w:val="00AE0EB6"/>
    <w:rsid w:val="00AF055E"/>
    <w:rsid w:val="00AF1A6F"/>
    <w:rsid w:val="00AF6F62"/>
    <w:rsid w:val="00B010D6"/>
    <w:rsid w:val="00B04928"/>
    <w:rsid w:val="00B068A1"/>
    <w:rsid w:val="00B14779"/>
    <w:rsid w:val="00B15BA9"/>
    <w:rsid w:val="00B201E8"/>
    <w:rsid w:val="00B220B1"/>
    <w:rsid w:val="00B258BB"/>
    <w:rsid w:val="00B26FF4"/>
    <w:rsid w:val="00B30128"/>
    <w:rsid w:val="00B3068D"/>
    <w:rsid w:val="00B37DCA"/>
    <w:rsid w:val="00B45EC4"/>
    <w:rsid w:val="00B51DB3"/>
    <w:rsid w:val="00B55111"/>
    <w:rsid w:val="00B661A1"/>
    <w:rsid w:val="00B67B97"/>
    <w:rsid w:val="00B745DA"/>
    <w:rsid w:val="00B82642"/>
    <w:rsid w:val="00B8373F"/>
    <w:rsid w:val="00B84DBD"/>
    <w:rsid w:val="00B9408F"/>
    <w:rsid w:val="00B968C8"/>
    <w:rsid w:val="00B97AA3"/>
    <w:rsid w:val="00BA0FAB"/>
    <w:rsid w:val="00BA19D8"/>
    <w:rsid w:val="00BA3EC5"/>
    <w:rsid w:val="00BA51D9"/>
    <w:rsid w:val="00BA60AC"/>
    <w:rsid w:val="00BA72A7"/>
    <w:rsid w:val="00BB0601"/>
    <w:rsid w:val="00BB54F3"/>
    <w:rsid w:val="00BB5DFC"/>
    <w:rsid w:val="00BC04BD"/>
    <w:rsid w:val="00BC0E8C"/>
    <w:rsid w:val="00BC48B3"/>
    <w:rsid w:val="00BD0555"/>
    <w:rsid w:val="00BD1980"/>
    <w:rsid w:val="00BD25F7"/>
    <w:rsid w:val="00BD279D"/>
    <w:rsid w:val="00BD3A71"/>
    <w:rsid w:val="00BD47D3"/>
    <w:rsid w:val="00BD4F29"/>
    <w:rsid w:val="00BD6BB8"/>
    <w:rsid w:val="00BE08D2"/>
    <w:rsid w:val="00BE0C86"/>
    <w:rsid w:val="00BE4CA2"/>
    <w:rsid w:val="00BE533C"/>
    <w:rsid w:val="00BE61D7"/>
    <w:rsid w:val="00BE6EBE"/>
    <w:rsid w:val="00BF6A80"/>
    <w:rsid w:val="00C120C7"/>
    <w:rsid w:val="00C14E02"/>
    <w:rsid w:val="00C160A6"/>
    <w:rsid w:val="00C27060"/>
    <w:rsid w:val="00C279B3"/>
    <w:rsid w:val="00C3233A"/>
    <w:rsid w:val="00C33231"/>
    <w:rsid w:val="00C34FAB"/>
    <w:rsid w:val="00C35A33"/>
    <w:rsid w:val="00C52AFC"/>
    <w:rsid w:val="00C5333D"/>
    <w:rsid w:val="00C57978"/>
    <w:rsid w:val="00C605B9"/>
    <w:rsid w:val="00C60B82"/>
    <w:rsid w:val="00C61CE4"/>
    <w:rsid w:val="00C62B81"/>
    <w:rsid w:val="00C66BA2"/>
    <w:rsid w:val="00C71E02"/>
    <w:rsid w:val="00C743CA"/>
    <w:rsid w:val="00C779C6"/>
    <w:rsid w:val="00C81781"/>
    <w:rsid w:val="00C83559"/>
    <w:rsid w:val="00C907EA"/>
    <w:rsid w:val="00C92F59"/>
    <w:rsid w:val="00C9354A"/>
    <w:rsid w:val="00C94792"/>
    <w:rsid w:val="00C95985"/>
    <w:rsid w:val="00C97DD1"/>
    <w:rsid w:val="00CA3BB5"/>
    <w:rsid w:val="00CA4EEF"/>
    <w:rsid w:val="00CB657B"/>
    <w:rsid w:val="00CC0698"/>
    <w:rsid w:val="00CC5026"/>
    <w:rsid w:val="00CC68D0"/>
    <w:rsid w:val="00CD186A"/>
    <w:rsid w:val="00CD2ECD"/>
    <w:rsid w:val="00CE0B24"/>
    <w:rsid w:val="00CE55DE"/>
    <w:rsid w:val="00CE5C32"/>
    <w:rsid w:val="00CF0185"/>
    <w:rsid w:val="00CF0A52"/>
    <w:rsid w:val="00CF0DBD"/>
    <w:rsid w:val="00CF73F2"/>
    <w:rsid w:val="00CF7693"/>
    <w:rsid w:val="00D01F77"/>
    <w:rsid w:val="00D03F9A"/>
    <w:rsid w:val="00D06D51"/>
    <w:rsid w:val="00D07750"/>
    <w:rsid w:val="00D14B77"/>
    <w:rsid w:val="00D15E43"/>
    <w:rsid w:val="00D20A01"/>
    <w:rsid w:val="00D215C8"/>
    <w:rsid w:val="00D222FB"/>
    <w:rsid w:val="00D23592"/>
    <w:rsid w:val="00D23FCA"/>
    <w:rsid w:val="00D24991"/>
    <w:rsid w:val="00D261AD"/>
    <w:rsid w:val="00D26628"/>
    <w:rsid w:val="00D27437"/>
    <w:rsid w:val="00D34D8A"/>
    <w:rsid w:val="00D34E59"/>
    <w:rsid w:val="00D410F8"/>
    <w:rsid w:val="00D41EB7"/>
    <w:rsid w:val="00D4343A"/>
    <w:rsid w:val="00D50255"/>
    <w:rsid w:val="00D535C4"/>
    <w:rsid w:val="00D537E5"/>
    <w:rsid w:val="00D55B49"/>
    <w:rsid w:val="00D56349"/>
    <w:rsid w:val="00D656E5"/>
    <w:rsid w:val="00D66520"/>
    <w:rsid w:val="00D66AE8"/>
    <w:rsid w:val="00D66B09"/>
    <w:rsid w:val="00D67758"/>
    <w:rsid w:val="00D76775"/>
    <w:rsid w:val="00D914D4"/>
    <w:rsid w:val="00D91908"/>
    <w:rsid w:val="00D92747"/>
    <w:rsid w:val="00D93BCA"/>
    <w:rsid w:val="00D94CA5"/>
    <w:rsid w:val="00DA20C3"/>
    <w:rsid w:val="00DA337A"/>
    <w:rsid w:val="00DB19DB"/>
    <w:rsid w:val="00DB1AA7"/>
    <w:rsid w:val="00DB2A34"/>
    <w:rsid w:val="00DB4261"/>
    <w:rsid w:val="00DB4EE5"/>
    <w:rsid w:val="00DB57BA"/>
    <w:rsid w:val="00DC58AF"/>
    <w:rsid w:val="00DC60F6"/>
    <w:rsid w:val="00DC6555"/>
    <w:rsid w:val="00DD2CF6"/>
    <w:rsid w:val="00DD4D84"/>
    <w:rsid w:val="00DD52D2"/>
    <w:rsid w:val="00DE2610"/>
    <w:rsid w:val="00DE34CF"/>
    <w:rsid w:val="00DE6C41"/>
    <w:rsid w:val="00DE7B4A"/>
    <w:rsid w:val="00DF2E2E"/>
    <w:rsid w:val="00DF37CB"/>
    <w:rsid w:val="00DF53A0"/>
    <w:rsid w:val="00DF7823"/>
    <w:rsid w:val="00E13F3D"/>
    <w:rsid w:val="00E15B7D"/>
    <w:rsid w:val="00E17821"/>
    <w:rsid w:val="00E20A0B"/>
    <w:rsid w:val="00E23990"/>
    <w:rsid w:val="00E2669B"/>
    <w:rsid w:val="00E30176"/>
    <w:rsid w:val="00E32339"/>
    <w:rsid w:val="00E32790"/>
    <w:rsid w:val="00E34898"/>
    <w:rsid w:val="00E513E5"/>
    <w:rsid w:val="00E5204F"/>
    <w:rsid w:val="00E533D9"/>
    <w:rsid w:val="00E53943"/>
    <w:rsid w:val="00E5461A"/>
    <w:rsid w:val="00E554CA"/>
    <w:rsid w:val="00E601B0"/>
    <w:rsid w:val="00E61B6E"/>
    <w:rsid w:val="00E63B2D"/>
    <w:rsid w:val="00E75C46"/>
    <w:rsid w:val="00E76D2D"/>
    <w:rsid w:val="00E82D4D"/>
    <w:rsid w:val="00E83072"/>
    <w:rsid w:val="00E91C32"/>
    <w:rsid w:val="00E91F53"/>
    <w:rsid w:val="00E939FC"/>
    <w:rsid w:val="00E97675"/>
    <w:rsid w:val="00EA1511"/>
    <w:rsid w:val="00EA154E"/>
    <w:rsid w:val="00EB09B7"/>
    <w:rsid w:val="00EC192A"/>
    <w:rsid w:val="00EE1D4B"/>
    <w:rsid w:val="00EE2629"/>
    <w:rsid w:val="00EE6939"/>
    <w:rsid w:val="00EE7D7C"/>
    <w:rsid w:val="00EF60E3"/>
    <w:rsid w:val="00F04804"/>
    <w:rsid w:val="00F11C7F"/>
    <w:rsid w:val="00F11EFA"/>
    <w:rsid w:val="00F21E2E"/>
    <w:rsid w:val="00F222DB"/>
    <w:rsid w:val="00F2366A"/>
    <w:rsid w:val="00F23831"/>
    <w:rsid w:val="00F23AD5"/>
    <w:rsid w:val="00F25D98"/>
    <w:rsid w:val="00F2736B"/>
    <w:rsid w:val="00F300FB"/>
    <w:rsid w:val="00F33EC4"/>
    <w:rsid w:val="00F40696"/>
    <w:rsid w:val="00F41DF3"/>
    <w:rsid w:val="00F44499"/>
    <w:rsid w:val="00F52460"/>
    <w:rsid w:val="00F53CC9"/>
    <w:rsid w:val="00F54D19"/>
    <w:rsid w:val="00F565DB"/>
    <w:rsid w:val="00F609D0"/>
    <w:rsid w:val="00F63F23"/>
    <w:rsid w:val="00F6420E"/>
    <w:rsid w:val="00F67EBE"/>
    <w:rsid w:val="00F70BCD"/>
    <w:rsid w:val="00F747E1"/>
    <w:rsid w:val="00F8390E"/>
    <w:rsid w:val="00F846D4"/>
    <w:rsid w:val="00F85C80"/>
    <w:rsid w:val="00F86CED"/>
    <w:rsid w:val="00F8745F"/>
    <w:rsid w:val="00F92A63"/>
    <w:rsid w:val="00F93A68"/>
    <w:rsid w:val="00F9418C"/>
    <w:rsid w:val="00FA0F44"/>
    <w:rsid w:val="00FA479D"/>
    <w:rsid w:val="00FA4BF5"/>
    <w:rsid w:val="00FA5A22"/>
    <w:rsid w:val="00FB198E"/>
    <w:rsid w:val="00FB6386"/>
    <w:rsid w:val="00FC1AC7"/>
    <w:rsid w:val="00FC4193"/>
    <w:rsid w:val="00FC7362"/>
    <w:rsid w:val="00FD0346"/>
    <w:rsid w:val="00FD0A23"/>
    <w:rsid w:val="00FD4FF9"/>
    <w:rsid w:val="00FE04B8"/>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243DAC17-8A85-4023-B224-CAC0B74E6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TFChar">
    <w:name w:val="TF Char"/>
    <w:link w:val="TF"/>
    <w:rsid w:val="00BB54F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5AA71-70EB-45AE-9197-9325352BB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3900</Words>
  <Characters>22231</Characters>
  <Application>Microsoft Office Word</Application>
  <DocSecurity>0</DocSecurity>
  <Lines>185</Lines>
  <Paragraphs>52</Paragraphs>
  <ScaleCrop>false</ScaleCrop>
  <Company/>
  <LinksUpToDate>false</LinksUpToDate>
  <CharactersWithSpaces>26079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Huawei-zfq02</cp:lastModifiedBy>
  <cp:revision>12</cp:revision>
  <dcterms:created xsi:type="dcterms:W3CDTF">2023-01-18T03:35:00Z</dcterms:created>
  <dcterms:modified xsi:type="dcterms:W3CDTF">2023-01-18T07:12:00Z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(3)rtbcXd/AJvZft/MPafi1O6/FLGP2pXPSl84WRkQ9UV7KRZ4AKtNGwN1ERN+XiJ10oy3zrp/i
TXeEYIwic880H6kbnYLaP4eca9QyPa5lpiQGpkf420jNoZ14ItoLuFEcc4JD2wPIXHPWOtIG
Cl0hs8ktQe9/kOG+EoQ7lWBA9aypie+6i5JvG/j0CB1aBTUtRvT8f+SU5QVXpmTJ+8VAOcAz
IVRW1aTYFzJzzEN1xj</vt:lpwstr>
  </property>
  <property fmtid="{D5CDD505-2E9C-101B-9397-08002B2CF9AE}" pid="3" name="_2015_ms_pID_7253431">
    <vt:lpwstr>joEGgMtoC5+XN7Si42DoGZ4iQ6WtbCkDOsIhMebisZ0kwsLjlLBMjb
yLpPA0MTbt8gyJflApKYfTx3kHY1r8bESyOKwj9lTYJQSd5vDlN5tvh+wZMPZUxX1snoWUFF
F87v2dbUkyBMcNSVcex+U350RLXxaCQTswTWqH8ONgx8BtfrW26O0zDlbv8V6ovgrYSC0KDZ
WFlciL2QKC+e2S6t4ksqDC+tsOQTkY9Nd1S3</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