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AEA0B" w14:textId="43AC493B"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w:t>
      </w:r>
      <w:r w:rsidR="002F130C">
        <w:rPr>
          <w:rFonts w:eastAsia="DengXian" w:cs="Arial" w:hint="eastAsia"/>
          <w:b/>
          <w:sz w:val="24"/>
          <w:lang w:eastAsia="zh-CN"/>
        </w:rPr>
        <w:t>54-AH-</w:t>
      </w:r>
      <w:r w:rsidRPr="00FA088C">
        <w:rPr>
          <w:rFonts w:cs="Arial"/>
          <w:b/>
          <w:sz w:val="24"/>
        </w:rPr>
        <w:t>e</w:t>
      </w:r>
      <w:r w:rsidRPr="00FA088C">
        <w:rPr>
          <w:b/>
          <w:i/>
          <w:sz w:val="28"/>
        </w:rPr>
        <w:tab/>
      </w:r>
      <w:r w:rsidRPr="00FA088C">
        <w:rPr>
          <w:rFonts w:cs="Arial"/>
          <w:b/>
          <w:sz w:val="24"/>
        </w:rPr>
        <w:t>S2-2</w:t>
      </w:r>
      <w:r w:rsidR="002E7C87">
        <w:rPr>
          <w:rFonts w:eastAsia="DengXian" w:cs="Arial" w:hint="eastAsia"/>
          <w:b/>
          <w:sz w:val="24"/>
          <w:lang w:eastAsia="zh-CN"/>
        </w:rPr>
        <w:t>3</w:t>
      </w:r>
      <w:r w:rsidRPr="00FA088C">
        <w:rPr>
          <w:rFonts w:cs="Arial"/>
          <w:b/>
          <w:sz w:val="24"/>
        </w:rPr>
        <w:t>0</w:t>
      </w:r>
      <w:r w:rsidR="002E7C87">
        <w:rPr>
          <w:rFonts w:eastAsia="DengXian" w:cs="Arial" w:hint="eastAsia"/>
          <w:b/>
          <w:sz w:val="24"/>
          <w:lang w:eastAsia="zh-CN"/>
        </w:rPr>
        <w:t>0533</w:t>
      </w:r>
      <w:ins w:id="0" w:author="China Unicom rev1" w:date="2023-01-16T21:04:00Z">
        <w:r w:rsidR="009F2335">
          <w:rPr>
            <w:rFonts w:eastAsia="DengXian" w:cs="Arial" w:hint="eastAsia"/>
            <w:b/>
            <w:sz w:val="24"/>
            <w:lang w:eastAsia="zh-CN"/>
          </w:rPr>
          <w:t>r01</w:t>
        </w:r>
      </w:ins>
    </w:p>
    <w:p w14:paraId="3431539B" w14:textId="15A0B1B5" w:rsidR="00C55649" w:rsidRPr="00FA088C" w:rsidRDefault="0004059E" w:rsidP="001F2A4F">
      <w:pPr>
        <w:pStyle w:val="CRCoverPage"/>
        <w:tabs>
          <w:tab w:val="right" w:pos="9639"/>
        </w:tabs>
        <w:outlineLvl w:val="0"/>
        <w:rPr>
          <w:b/>
          <w:sz w:val="24"/>
        </w:rPr>
      </w:pPr>
      <w:r>
        <w:rPr>
          <w:rFonts w:eastAsia="DengXian" w:hint="eastAsia"/>
          <w:b/>
          <w:sz w:val="24"/>
          <w:lang w:val="en-US" w:eastAsia="zh-CN"/>
        </w:rPr>
        <w:t>Jan</w:t>
      </w:r>
      <w:r w:rsidR="00BF3535">
        <w:rPr>
          <w:rFonts w:hint="eastAsia"/>
          <w:b/>
          <w:sz w:val="24"/>
          <w:lang w:val="en-US" w:eastAsia="zh-CN"/>
        </w:rPr>
        <w:t xml:space="preserve"> 1</w:t>
      </w:r>
      <w:r w:rsidR="002F130C">
        <w:rPr>
          <w:rFonts w:eastAsia="DengXian" w:hint="eastAsia"/>
          <w:b/>
          <w:sz w:val="24"/>
          <w:lang w:val="en-US" w:eastAsia="zh-CN"/>
        </w:rPr>
        <w:t>6</w:t>
      </w:r>
      <w:r w:rsidR="00BC7799">
        <w:rPr>
          <w:rFonts w:eastAsia="DengXian" w:hint="eastAsia"/>
          <w:b/>
          <w:sz w:val="24"/>
          <w:lang w:val="en-US" w:eastAsia="zh-CN"/>
        </w:rPr>
        <w:t>th</w:t>
      </w:r>
      <w:r w:rsidR="00BF3535">
        <w:rPr>
          <w:b/>
          <w:sz w:val="24"/>
        </w:rPr>
        <w:t xml:space="preserve"> </w:t>
      </w:r>
      <w:r w:rsidR="00BC7799">
        <w:rPr>
          <w:rFonts w:eastAsia="DengXian" w:hint="eastAsia"/>
          <w:b/>
          <w:sz w:val="24"/>
          <w:lang w:eastAsia="zh-CN"/>
        </w:rPr>
        <w:t>-</w:t>
      </w:r>
      <w:r w:rsidR="00BF3535">
        <w:rPr>
          <w:rFonts w:hint="eastAsia"/>
          <w:b/>
          <w:sz w:val="24"/>
          <w:lang w:val="en-US" w:eastAsia="zh-CN"/>
        </w:rPr>
        <w:t xml:space="preserve"> </w:t>
      </w:r>
      <w:r w:rsidR="009D02E6">
        <w:rPr>
          <w:rFonts w:eastAsia="DengXian" w:hint="eastAsia"/>
          <w:b/>
          <w:sz w:val="24"/>
          <w:lang w:val="en-US" w:eastAsia="zh-CN"/>
        </w:rPr>
        <w:t>2</w:t>
      </w:r>
      <w:r w:rsidR="002F130C">
        <w:rPr>
          <w:rFonts w:eastAsia="DengXian" w:hint="eastAsia"/>
          <w:b/>
          <w:sz w:val="24"/>
          <w:lang w:val="en-US" w:eastAsia="zh-CN"/>
        </w:rPr>
        <w:t>0</w:t>
      </w:r>
      <w:r w:rsidR="00BC7799">
        <w:rPr>
          <w:rFonts w:eastAsia="DengXian" w:hint="eastAsia"/>
          <w:b/>
          <w:sz w:val="24"/>
          <w:lang w:val="en-US" w:eastAsia="zh-CN"/>
        </w:rPr>
        <w:t>th</w:t>
      </w:r>
      <w:r w:rsidR="002F130C">
        <w:rPr>
          <w:b/>
          <w:sz w:val="24"/>
          <w:lang w:eastAsia="zh-CN"/>
        </w:rPr>
        <w:t>, 202</w:t>
      </w:r>
      <w:r w:rsidR="002F130C">
        <w:rPr>
          <w:rFonts w:eastAsia="DengXian" w:hint="eastAsia"/>
          <w:b/>
          <w:sz w:val="24"/>
          <w:lang w:eastAsia="zh-CN"/>
        </w:rPr>
        <w:t>3</w:t>
      </w:r>
      <w:r w:rsidR="00BC7799">
        <w:rPr>
          <w:rFonts w:eastAsia="DengXian" w:hint="eastAsia"/>
          <w:b/>
          <w:sz w:val="24"/>
          <w:lang w:eastAsia="zh-CN"/>
        </w:rPr>
        <w:t>;</w:t>
      </w:r>
      <w:r w:rsidR="00BC7799" w:rsidRPr="00BC7799">
        <w:rPr>
          <w:b/>
          <w:noProof/>
          <w:sz w:val="24"/>
        </w:rPr>
        <w:t xml:space="preserve"> </w:t>
      </w:r>
      <w:r w:rsidR="00BC7799" w:rsidRPr="000247E2">
        <w:rPr>
          <w:b/>
          <w:noProof/>
          <w:sz w:val="24"/>
        </w:rPr>
        <w:t>Elbonia</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2F130C">
        <w:rPr>
          <w:rFonts w:eastAsia="DengXian" w:hint="eastAsia"/>
          <w:b/>
          <w:color w:val="3333FF"/>
          <w:lang w:eastAsia="zh-CN"/>
        </w:rPr>
        <w:t>2</w:t>
      </w:r>
      <w:r w:rsidR="001F2A4F" w:rsidRPr="00FA088C">
        <w:rPr>
          <w:b/>
          <w:color w:val="3333FF"/>
        </w:rPr>
        <w:t>0</w:t>
      </w:r>
      <w:r w:rsidR="000D35AC">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623A65EB" w:rsidR="00C55649" w:rsidRPr="009D02E6" w:rsidRDefault="005C4809" w:rsidP="00E40E63">
            <w:pPr>
              <w:pStyle w:val="CRCoverPage"/>
              <w:spacing w:after="0"/>
              <w:jc w:val="right"/>
              <w:rPr>
                <w:rFonts w:eastAsia="DengXian"/>
                <w:b/>
                <w:sz w:val="28"/>
                <w:lang w:eastAsia="zh-CN"/>
              </w:rPr>
            </w:pPr>
            <w:r w:rsidRPr="00FA088C">
              <w:rPr>
                <w:b/>
                <w:sz w:val="28"/>
              </w:rPr>
              <w:t>23.</w:t>
            </w:r>
            <w:r w:rsidR="00E40E63">
              <w:rPr>
                <w:rFonts w:eastAsia="DengXian" w:hint="eastAsia"/>
                <w:b/>
                <w:sz w:val="28"/>
                <w:lang w:eastAsia="zh-CN"/>
              </w:rPr>
              <w:t>501</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3F682708" w:rsidR="00C55649" w:rsidRPr="00BF3535" w:rsidRDefault="002E7C87">
            <w:pPr>
              <w:pStyle w:val="CRCoverPage"/>
              <w:spacing w:after="0"/>
              <w:rPr>
                <w:rFonts w:eastAsia="DengXian"/>
                <w:lang w:eastAsia="zh-CN"/>
              </w:rPr>
            </w:pPr>
            <w:r>
              <w:rPr>
                <w:rFonts w:eastAsia="DengXian" w:hint="eastAsia"/>
                <w:b/>
                <w:sz w:val="28"/>
                <w:lang w:eastAsia="zh-CN"/>
              </w:rPr>
              <w:t>3929</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5C241636" w:rsidR="00C55649" w:rsidRPr="00FA088C" w:rsidRDefault="005C4809" w:rsidP="002F130C">
            <w:pPr>
              <w:pStyle w:val="CRCoverPage"/>
              <w:spacing w:after="0"/>
              <w:jc w:val="center"/>
              <w:rPr>
                <w:sz w:val="28"/>
              </w:rPr>
            </w:pPr>
            <w:r w:rsidRPr="00FA088C">
              <w:rPr>
                <w:b/>
                <w:sz w:val="28"/>
              </w:rPr>
              <w:t>1</w:t>
            </w:r>
            <w:r w:rsidR="002F130C">
              <w:rPr>
                <w:rFonts w:eastAsia="DengXian" w:hint="eastAsia"/>
                <w:b/>
                <w:sz w:val="28"/>
                <w:lang w:eastAsia="zh-CN"/>
              </w:rPr>
              <w:t>8</w:t>
            </w:r>
            <w:r w:rsidRPr="00FA088C">
              <w:rPr>
                <w:b/>
                <w:sz w:val="28"/>
              </w:rPr>
              <w:t>.</w:t>
            </w:r>
            <w:r w:rsidR="002F130C">
              <w:rPr>
                <w:rFonts w:eastAsia="DengXian" w:hint="eastAsia"/>
                <w:b/>
                <w:sz w:val="28"/>
                <w:lang w:eastAsia="zh-CN"/>
              </w:rPr>
              <w:t>0</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7C9B49E0" w:rsidR="00C55649" w:rsidRPr="00545813" w:rsidRDefault="002F6CE3" w:rsidP="00F13890">
            <w:pPr>
              <w:pStyle w:val="CRCoverPage"/>
              <w:spacing w:after="0"/>
              <w:ind w:left="100"/>
              <w:rPr>
                <w:rFonts w:eastAsia="DengXian"/>
                <w:lang w:eastAsia="zh-CN"/>
              </w:rPr>
            </w:pPr>
            <w:r>
              <w:rPr>
                <w:rFonts w:eastAsia="DengXian" w:hint="eastAsia"/>
                <w:lang w:eastAsia="zh-CN"/>
              </w:rPr>
              <w:t>Considering</w:t>
            </w:r>
            <w:r w:rsidR="00EF2E59">
              <w:rPr>
                <w:rFonts w:eastAsia="DengXian" w:hint="eastAsia"/>
                <w:lang w:eastAsia="zh-CN"/>
              </w:rPr>
              <w:t xml:space="preserve"> </w:t>
            </w:r>
            <w:r w:rsidR="00E40E63">
              <w:rPr>
                <w:rFonts w:eastAsia="DengXian" w:hint="eastAsia"/>
                <w:lang w:eastAsia="zh-CN"/>
              </w:rPr>
              <w:t xml:space="preserve">ML model </w:t>
            </w:r>
            <w:r w:rsidR="00F13890">
              <w:rPr>
                <w:rFonts w:eastAsia="DengXian" w:hint="eastAsia"/>
                <w:lang w:eastAsia="zh-CN"/>
              </w:rPr>
              <w:t>management capability</w:t>
            </w:r>
            <w:r w:rsidR="00E40E63">
              <w:rPr>
                <w:rFonts w:eastAsia="DengXian" w:hint="eastAsia"/>
                <w:lang w:eastAsia="zh-CN"/>
              </w:rPr>
              <w:t xml:space="preserve"> </w:t>
            </w:r>
            <w:r>
              <w:rPr>
                <w:rFonts w:eastAsia="DengXian" w:hint="eastAsia"/>
                <w:lang w:eastAsia="zh-CN"/>
              </w:rPr>
              <w:t>during</w:t>
            </w:r>
            <w:r w:rsidR="00E40E63">
              <w:rPr>
                <w:rFonts w:eastAsia="DengXian" w:hint="eastAsia"/>
                <w:lang w:eastAsia="zh-CN"/>
              </w:rPr>
              <w:t xml:space="preserve"> ADRF</w:t>
            </w:r>
            <w:r>
              <w:rPr>
                <w:rFonts w:eastAsia="DengXian" w:hint="eastAsia"/>
                <w:lang w:eastAsia="zh-CN"/>
              </w:rPr>
              <w:t xml:space="preserve"> discovery and selection</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B0C8412" w:rsidR="00C55649" w:rsidRPr="00B65565" w:rsidRDefault="00B65565">
            <w:pPr>
              <w:pStyle w:val="CRCoverPage"/>
              <w:spacing w:after="0"/>
              <w:ind w:left="100"/>
              <w:rPr>
                <w:rFonts w:eastAsia="DengXian"/>
                <w:lang w:val="en-US" w:eastAsia="zh-CN"/>
              </w:rPr>
            </w:pPr>
            <w:r>
              <w:rPr>
                <w:rFonts w:eastAsia="DengXian" w:hint="eastAsia"/>
                <w:lang w:eastAsia="zh-CN"/>
              </w:rPr>
              <w:t>China Unicom</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00A4AC80" w:rsidR="00C55649" w:rsidRPr="007F452A" w:rsidRDefault="005C4809">
            <w:pPr>
              <w:pStyle w:val="CRCoverPage"/>
              <w:spacing w:after="0"/>
              <w:ind w:left="100"/>
              <w:rPr>
                <w:rFonts w:eastAsia="DengXian"/>
                <w:lang w:eastAsia="zh-CN"/>
              </w:rPr>
            </w:pPr>
            <w:r w:rsidRPr="00FA088C">
              <w:t>eNA_Ph</w:t>
            </w:r>
            <w:r w:rsidR="007F452A">
              <w:rPr>
                <w:rFonts w:eastAsia="DengXian" w:hint="eastAsia"/>
                <w:lang w:eastAsia="zh-CN"/>
              </w:rPr>
              <w:t>3</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5EF10DE7" w:rsidR="00C55649" w:rsidRPr="00092C9B" w:rsidRDefault="00235A11" w:rsidP="000D35AC">
            <w:pPr>
              <w:pStyle w:val="CRCoverPage"/>
              <w:spacing w:after="0"/>
              <w:ind w:left="100"/>
              <w:rPr>
                <w:rFonts w:eastAsia="DengXian"/>
                <w:lang w:eastAsia="zh-CN"/>
              </w:rPr>
            </w:pPr>
            <w:r>
              <w:t>202</w:t>
            </w:r>
            <w:r>
              <w:rPr>
                <w:rFonts w:eastAsia="DengXian" w:hint="eastAsia"/>
                <w:lang w:eastAsia="zh-CN"/>
              </w:rPr>
              <w:t>3</w:t>
            </w:r>
            <w:r w:rsidR="005C4809" w:rsidRPr="00FA088C">
              <w:t>-</w:t>
            </w:r>
            <w:r>
              <w:rPr>
                <w:rFonts w:eastAsia="DengXian" w:hint="eastAsia"/>
                <w:lang w:eastAsia="zh-CN"/>
              </w:rPr>
              <w:t>01</w:t>
            </w:r>
            <w:r w:rsidR="000D35AC">
              <w:rPr>
                <w:rFonts w:eastAsia="DengXian" w:hint="eastAsia"/>
                <w:lang w:eastAsia="zh-CN"/>
              </w:rPr>
              <w:t>-</w:t>
            </w:r>
            <w:r w:rsidR="00092C9B">
              <w:rPr>
                <w:rFonts w:eastAsia="DengXian" w:hint="eastAsia"/>
                <w:lang w:eastAsia="zh-CN"/>
              </w:rPr>
              <w:t>1</w:t>
            </w:r>
            <w:r>
              <w:rPr>
                <w:rFonts w:eastAsia="DengXian" w:hint="eastAsia"/>
                <w:lang w:eastAsia="zh-CN"/>
              </w:rPr>
              <w:t>6</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DAA20CC" w:rsidR="00C55649" w:rsidRPr="00BF3535" w:rsidRDefault="002E7C87">
            <w:pPr>
              <w:pStyle w:val="CRCoverPage"/>
              <w:spacing w:after="0"/>
              <w:ind w:left="100" w:right="-609"/>
              <w:rPr>
                <w:rFonts w:eastAsia="DengXian"/>
                <w:b/>
                <w:lang w:eastAsia="zh-CN"/>
              </w:rPr>
            </w:pPr>
            <w:r>
              <w:rPr>
                <w:rFonts w:eastAsia="DengXian"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0AB37113" w:rsidR="00C55649" w:rsidRPr="00235A11" w:rsidRDefault="005C4809" w:rsidP="00235A11">
            <w:pPr>
              <w:pStyle w:val="CRCoverPage"/>
              <w:spacing w:after="0"/>
              <w:ind w:left="100"/>
              <w:rPr>
                <w:rFonts w:eastAsia="DengXian"/>
                <w:lang w:eastAsia="zh-CN"/>
              </w:rPr>
            </w:pPr>
            <w:r w:rsidRPr="00FA088C">
              <w:t>Rel-1</w:t>
            </w:r>
            <w:r w:rsidR="00235A11">
              <w:rPr>
                <w:rFonts w:eastAsia="DengXian" w:hint="eastAsia"/>
                <w:lang w:eastAsia="zh-CN"/>
              </w:rPr>
              <w:t>8</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072247E7" w14:textId="77777777" w:rsidR="00B94578" w:rsidRDefault="001625AE" w:rsidP="00A331F6">
            <w:pPr>
              <w:pStyle w:val="CRCoverPage"/>
              <w:spacing w:after="0"/>
              <w:ind w:left="100"/>
              <w:rPr>
                <w:rFonts w:eastAsia="SimSun"/>
                <w:lang w:val="en-US" w:eastAsia="zh-CN"/>
              </w:rPr>
            </w:pPr>
            <w:r>
              <w:rPr>
                <w:rFonts w:eastAsia="SimSun" w:hint="eastAsia"/>
                <w:lang w:val="en-US" w:eastAsia="zh-CN"/>
              </w:rPr>
              <w:t>It is concluded in TR 23.700-81 for KI#4 as follow:</w:t>
            </w:r>
          </w:p>
          <w:p w14:paraId="5AEB1057" w14:textId="77777777" w:rsidR="00FE1553" w:rsidRPr="00FE1553" w:rsidRDefault="00FE1553" w:rsidP="00FE1553">
            <w:pPr>
              <w:pStyle w:val="B1"/>
              <w:rPr>
                <w:ins w:id="1" w:author="DCM-BB" w:date="2023-01-17T15:22:00Z"/>
                <w:i/>
                <w:iCs/>
                <w:rPrChange w:id="2" w:author="DCM-BB" w:date="2023-01-17T15:22:00Z">
                  <w:rPr>
                    <w:ins w:id="3" w:author="DCM-BB" w:date="2023-01-17T15:22:00Z"/>
                  </w:rPr>
                </w:rPrChange>
              </w:rPr>
            </w:pPr>
            <w:ins w:id="4" w:author="DCM-BB" w:date="2023-01-17T15:22:00Z">
              <w:r w:rsidRPr="00FE1553">
                <w:rPr>
                  <w:i/>
                  <w:iCs/>
                  <w:rPrChange w:id="5" w:author="DCM-BB" w:date="2023-01-17T15:22:00Z">
                    <w:rPr/>
                  </w:rPrChange>
                </w:rPr>
                <w:t>7.</w:t>
              </w:r>
              <w:r w:rsidRPr="00FE1553">
                <w:rPr>
                  <w:i/>
                  <w:iCs/>
                  <w:rPrChange w:id="6" w:author="DCM-BB" w:date="2023-01-17T15:22:00Z">
                    <w:rPr/>
                  </w:rPrChange>
                </w:rPr>
                <w:tab/>
                <w:t>For storing ML models in ADRF, MTLF can store ML model in ADRF based on MTLF policy.</w:t>
              </w:r>
            </w:ins>
          </w:p>
          <w:p w14:paraId="7E5A68CA" w14:textId="2120729C" w:rsidR="001625AE" w:rsidRPr="001625AE" w:rsidRDefault="001625AE" w:rsidP="001625AE">
            <w:pPr>
              <w:pStyle w:val="B1"/>
              <w:rPr>
                <w:rFonts w:eastAsia="DengXian"/>
                <w:i/>
              </w:rPr>
            </w:pPr>
            <w:del w:id="7" w:author="DCM-BB" w:date="2023-01-17T15:20:00Z">
              <w:r w:rsidRPr="001625AE" w:rsidDel="00FE1553">
                <w:rPr>
                  <w:rFonts w:eastAsia="DengXian"/>
                  <w:i/>
                </w:rPr>
                <w:delText>9.</w:delText>
              </w:r>
              <w:r w:rsidRPr="001625AE" w:rsidDel="00FE1553">
                <w:rPr>
                  <w:rFonts w:eastAsia="DengXian"/>
                  <w:i/>
                </w:rPr>
                <w:tab/>
                <w:delText>NF consumer(s) (MTLF or AnLF) retrieves the ML model or URL (where the model is stored) from ADRF by using ADRF ML model retrieval service. ADRF shall not duplicate the functionality as MLModelProvision Service.</w:delText>
              </w:r>
            </w:del>
          </w:p>
          <w:p w14:paraId="6E5E3B48" w14:textId="6F0E287C" w:rsidR="001625AE" w:rsidRPr="00016A07" w:rsidRDefault="00016A07" w:rsidP="00E40E63">
            <w:pPr>
              <w:pStyle w:val="CRCoverPage"/>
              <w:spacing w:after="0"/>
              <w:ind w:left="100"/>
              <w:rPr>
                <w:rFonts w:eastAsia="SimSun"/>
                <w:lang w:eastAsia="zh-CN"/>
              </w:rPr>
            </w:pPr>
            <w:r>
              <w:rPr>
                <w:rFonts w:eastAsia="SimSun" w:hint="eastAsia"/>
                <w:lang w:eastAsia="zh-CN"/>
              </w:rPr>
              <w:t xml:space="preserve">ML model management capability should be an extra capability of ADRF, </w:t>
            </w:r>
            <w:r w:rsidR="00E40E63">
              <w:rPr>
                <w:rFonts w:eastAsia="SimSun" w:hint="eastAsia"/>
                <w:lang w:eastAsia="zh-CN"/>
              </w:rPr>
              <w:t>which</w:t>
            </w:r>
            <w:r>
              <w:rPr>
                <w:rFonts w:eastAsia="SimSun" w:hint="eastAsia"/>
                <w:lang w:eastAsia="zh-CN"/>
              </w:rPr>
              <w:t xml:space="preserve"> needs to be indicated in the ADRF Profile </w:t>
            </w:r>
            <w:r w:rsidR="00E40E63">
              <w:rPr>
                <w:rFonts w:eastAsia="SimSun" w:hint="eastAsia"/>
                <w:lang w:eastAsia="zh-CN"/>
              </w:rPr>
              <w:t xml:space="preserve">registered in NRF </w:t>
            </w:r>
            <w:r>
              <w:rPr>
                <w:rFonts w:eastAsia="SimSun" w:hint="eastAsia"/>
                <w:lang w:eastAsia="zh-CN"/>
              </w:rPr>
              <w:t xml:space="preserve">and </w:t>
            </w:r>
            <w:r w:rsidR="00E40E63">
              <w:rPr>
                <w:rFonts w:eastAsia="SimSun" w:hint="eastAsia"/>
                <w:lang w:eastAsia="zh-CN"/>
              </w:rPr>
              <w:t xml:space="preserve">to </w:t>
            </w:r>
            <w:r>
              <w:rPr>
                <w:rFonts w:eastAsia="SimSun" w:hint="eastAsia"/>
                <w:lang w:eastAsia="zh-CN"/>
              </w:rPr>
              <w:t>be considered during the ADRF discovery and selection procedure.</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586EC2C4" w14:textId="00A5FA2E" w:rsidR="00E40E63" w:rsidRDefault="00E40E63" w:rsidP="00E40E63">
            <w:pPr>
              <w:pStyle w:val="CRCoverPage"/>
              <w:numPr>
                <w:ilvl w:val="0"/>
                <w:numId w:val="6"/>
              </w:numPr>
              <w:spacing w:after="0"/>
              <w:rPr>
                <w:rFonts w:eastAsia="DengXian"/>
                <w:lang w:eastAsia="zh-CN"/>
              </w:rPr>
            </w:pPr>
            <w:r>
              <w:rPr>
                <w:rFonts w:eastAsia="DengXian" w:hint="eastAsia"/>
                <w:lang w:eastAsia="zh-CN"/>
              </w:rPr>
              <w:t>Adding general description of ML model management to the f</w:t>
            </w:r>
            <w:r w:rsidRPr="00E40E63">
              <w:rPr>
                <w:rFonts w:eastAsia="DengXian"/>
                <w:lang w:eastAsia="zh-CN"/>
              </w:rPr>
              <w:t>unctional description</w:t>
            </w:r>
            <w:r>
              <w:rPr>
                <w:rFonts w:eastAsia="DengXian" w:hint="eastAsia"/>
                <w:lang w:eastAsia="zh-CN"/>
              </w:rPr>
              <w:t xml:space="preserve"> of ADRF.</w:t>
            </w:r>
          </w:p>
          <w:p w14:paraId="4512242E" w14:textId="5C754D26" w:rsidR="00C55649" w:rsidRPr="00195581" w:rsidRDefault="00016A07" w:rsidP="00F13890">
            <w:pPr>
              <w:pStyle w:val="CRCoverPage"/>
              <w:numPr>
                <w:ilvl w:val="0"/>
                <w:numId w:val="6"/>
              </w:numPr>
              <w:spacing w:after="0"/>
              <w:rPr>
                <w:rFonts w:eastAsia="DengXian"/>
                <w:lang w:eastAsia="zh-CN"/>
              </w:rPr>
            </w:pPr>
            <w:r>
              <w:rPr>
                <w:rFonts w:eastAsia="DengXian" w:hint="eastAsia"/>
                <w:lang w:eastAsia="zh-CN"/>
              </w:rPr>
              <w:t xml:space="preserve">Adding ML model </w:t>
            </w:r>
            <w:r w:rsidR="00F13890">
              <w:rPr>
                <w:rFonts w:eastAsia="DengXian" w:hint="eastAsia"/>
                <w:lang w:eastAsia="zh-CN"/>
              </w:rPr>
              <w:t>filter information per Analytics ID</w:t>
            </w:r>
            <w:r>
              <w:rPr>
                <w:rFonts w:eastAsia="DengXian" w:hint="eastAsia"/>
                <w:lang w:eastAsia="zh-CN"/>
              </w:rPr>
              <w:t xml:space="preserve"> as one of the factors to be considered for ADRF discovery and selection.</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169FD138" w:rsidR="00C55649" w:rsidRPr="00FD7228" w:rsidRDefault="00016A07" w:rsidP="00E40E63">
            <w:pPr>
              <w:pStyle w:val="CRCoverPage"/>
              <w:spacing w:after="0"/>
              <w:ind w:left="100"/>
              <w:rPr>
                <w:rFonts w:eastAsia="DengXian"/>
                <w:lang w:eastAsia="zh-CN"/>
              </w:rPr>
            </w:pPr>
            <w:r>
              <w:rPr>
                <w:rFonts w:eastAsia="DengXian" w:hint="eastAsia"/>
                <w:lang w:eastAsia="zh-CN"/>
              </w:rPr>
              <w:t xml:space="preserve">The </w:t>
            </w:r>
            <w:r w:rsidR="00E40E63">
              <w:rPr>
                <w:rFonts w:eastAsia="DengXian" w:hint="eastAsia"/>
                <w:lang w:eastAsia="zh-CN"/>
              </w:rPr>
              <w:t>ADRF service</w:t>
            </w:r>
            <w:r>
              <w:rPr>
                <w:rFonts w:eastAsia="DengXian" w:hint="eastAsia"/>
                <w:lang w:eastAsia="zh-CN"/>
              </w:rPr>
              <w:t xml:space="preserve"> consumer cannot discover and select </w:t>
            </w:r>
            <w:r w:rsidR="00E40E63">
              <w:rPr>
                <w:rFonts w:eastAsia="DengXian" w:hint="eastAsia"/>
                <w:lang w:eastAsia="zh-CN"/>
              </w:rPr>
              <w:t>proper</w:t>
            </w:r>
            <w:r>
              <w:rPr>
                <w:rFonts w:eastAsia="DengXian" w:hint="eastAsia"/>
                <w:lang w:eastAsia="zh-CN"/>
              </w:rPr>
              <w:t xml:space="preserve"> ADRF for ML model storage and </w:t>
            </w:r>
            <w:r w:rsidRPr="00016A07">
              <w:rPr>
                <w:rFonts w:eastAsia="DengXian"/>
                <w:lang w:eastAsia="zh-CN"/>
              </w:rPr>
              <w:t>retrieval</w:t>
            </w:r>
            <w:r w:rsidR="00A331F6">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06DBD50E" w:rsidR="00C55649" w:rsidRPr="00CD6D59" w:rsidRDefault="00E40E63" w:rsidP="0066225C">
            <w:pPr>
              <w:pStyle w:val="CRCoverPage"/>
              <w:spacing w:after="0"/>
              <w:ind w:left="100"/>
              <w:rPr>
                <w:rFonts w:eastAsia="DengXian"/>
                <w:lang w:eastAsia="zh-CN"/>
              </w:rPr>
            </w:pPr>
            <w:r>
              <w:rPr>
                <w:rFonts w:eastAsia="DengXian" w:hint="eastAsia"/>
                <w:lang w:eastAsia="zh-CN"/>
              </w:rPr>
              <w:t>6.2.26, 6.3.20</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AD40F8" w14:textId="77777777" w:rsidR="00C96D67" w:rsidRPr="001B7C50" w:rsidRDefault="00C96D67" w:rsidP="00C96D67">
      <w:pPr>
        <w:pStyle w:val="Heading3"/>
      </w:pPr>
      <w:bookmarkStart w:id="8" w:name="_Toc122440810"/>
      <w:bookmarkStart w:id="9" w:name="_Toc58920860"/>
      <w:r w:rsidRPr="001B7C50">
        <w:t>6.2.26</w:t>
      </w:r>
      <w:r w:rsidRPr="001B7C50">
        <w:tab/>
        <w:t>ADRF</w:t>
      </w:r>
      <w:bookmarkEnd w:id="8"/>
    </w:p>
    <w:p w14:paraId="00A24343" w14:textId="77777777" w:rsidR="00C96D67" w:rsidRPr="001B7C50" w:rsidRDefault="00C96D67" w:rsidP="00C96D67">
      <w:r w:rsidRPr="001B7C50">
        <w:t>The Analytics Data Repository Function (ADRF) supports the following functionality:</w:t>
      </w:r>
    </w:p>
    <w:p w14:paraId="6BFB1AA8" w14:textId="11960796" w:rsidR="00C96D67" w:rsidRDefault="00C96D67" w:rsidP="00C96D67">
      <w:pPr>
        <w:pStyle w:val="B1"/>
        <w:rPr>
          <w:ins w:id="10" w:author="China Unicom" w:date="2023-01-06T16:46:00Z"/>
          <w:rFonts w:eastAsia="DengXian"/>
          <w:lang w:eastAsia="zh-CN"/>
        </w:rPr>
      </w:pPr>
      <w:r w:rsidRPr="001B7C50">
        <w:t>-</w:t>
      </w:r>
      <w:r w:rsidRPr="001B7C50">
        <w:tab/>
        <w:t>Storage and retrieval of analytics generated by NWDAFs and collected data.</w:t>
      </w:r>
    </w:p>
    <w:p w14:paraId="43ADB645" w14:textId="6AD9289F" w:rsidR="00C96D67" w:rsidRPr="00E40E63" w:rsidRDefault="00C96D67" w:rsidP="00C96D67">
      <w:pPr>
        <w:pStyle w:val="B1"/>
        <w:rPr>
          <w:rFonts w:eastAsia="DengXian"/>
          <w:lang w:eastAsia="zh-CN"/>
        </w:rPr>
      </w:pPr>
      <w:ins w:id="11" w:author="China Unicom" w:date="2023-01-06T16:46:00Z">
        <w:r w:rsidRPr="001B7C50">
          <w:t>-</w:t>
        </w:r>
        <w:r w:rsidRPr="001B7C50">
          <w:tab/>
          <w:t xml:space="preserve">Storage of </w:t>
        </w:r>
      </w:ins>
      <w:ins w:id="12" w:author="China Unicom" w:date="2023-01-06T16:47:00Z">
        <w:r>
          <w:rPr>
            <w:rFonts w:eastAsia="DengXian" w:hint="eastAsia"/>
            <w:lang w:eastAsia="zh-CN"/>
          </w:rPr>
          <w:t>ML model file</w:t>
        </w:r>
        <w:r w:rsidR="00E40E63">
          <w:rPr>
            <w:rFonts w:eastAsia="DengXian" w:hint="eastAsia"/>
            <w:lang w:eastAsia="zh-CN"/>
          </w:rPr>
          <w:t>s trained</w:t>
        </w:r>
      </w:ins>
      <w:ins w:id="13" w:author="China Unicom" w:date="2023-01-06T16:46:00Z">
        <w:r w:rsidR="00E40E63">
          <w:t xml:space="preserve"> by NWDAF</w:t>
        </w:r>
      </w:ins>
      <w:ins w:id="14" w:author="China Unicom" w:date="2023-01-06T16:47:00Z">
        <w:r w:rsidR="00E40E63">
          <w:rPr>
            <w:rFonts w:eastAsia="DengXian" w:hint="eastAsia"/>
            <w:lang w:eastAsia="zh-CN"/>
          </w:rPr>
          <w:t>s containing MTLF</w:t>
        </w:r>
      </w:ins>
      <w:ins w:id="15" w:author="China Unicom" w:date="2023-01-06T16:46:00Z">
        <w:del w:id="16" w:author="China Unicom rev1" w:date="2023-01-17T09:13:00Z">
          <w:r w:rsidRPr="001B7C50" w:rsidDel="0021189D">
            <w:delText xml:space="preserve"> </w:delText>
          </w:r>
        </w:del>
      </w:ins>
      <w:ins w:id="17" w:author="China Unicom" w:date="2023-01-06T16:47:00Z">
        <w:del w:id="18" w:author="China Unicom rev1" w:date="2023-01-17T09:13:00Z">
          <w:r w:rsidR="00E40E63" w:rsidDel="0021189D">
            <w:rPr>
              <w:rFonts w:eastAsia="DengXian" w:hint="eastAsia"/>
              <w:lang w:eastAsia="zh-CN"/>
            </w:rPr>
            <w:delText>or</w:delText>
          </w:r>
        </w:del>
      </w:ins>
      <w:ins w:id="19" w:author="China Unicom" w:date="2023-01-06T16:48:00Z">
        <w:del w:id="20" w:author="China Unicom rev1" w:date="2023-01-17T09:13:00Z">
          <w:r w:rsidR="00E40E63" w:rsidDel="0021189D">
            <w:rPr>
              <w:rFonts w:eastAsia="DengXian" w:hint="eastAsia"/>
              <w:lang w:eastAsia="zh-CN"/>
            </w:rPr>
            <w:delText xml:space="preserve"> addresses of ML model</w:delText>
          </w:r>
        </w:del>
      </w:ins>
      <w:ins w:id="21" w:author="China Unicom" w:date="2023-01-06T16:49:00Z">
        <w:del w:id="22" w:author="China Unicom rev1" w:date="2023-01-17T09:13:00Z">
          <w:r w:rsidR="00E40E63" w:rsidDel="0021189D">
            <w:rPr>
              <w:rFonts w:eastAsia="DengXian" w:hint="eastAsia"/>
              <w:lang w:eastAsia="zh-CN"/>
            </w:rPr>
            <w:delText>s</w:delText>
          </w:r>
        </w:del>
      </w:ins>
      <w:ins w:id="23" w:author="China Unicom" w:date="2023-01-06T16:48:00Z">
        <w:del w:id="24" w:author="China Unicom rev1" w:date="2023-01-17T09:13:00Z">
          <w:r w:rsidR="00E40E63" w:rsidDel="0021189D">
            <w:rPr>
              <w:rFonts w:eastAsia="DengXian" w:hint="eastAsia"/>
              <w:lang w:eastAsia="zh-CN"/>
            </w:rPr>
            <w:delText xml:space="preserve"> stored in NWDAF</w:delText>
          </w:r>
        </w:del>
      </w:ins>
      <w:ins w:id="25" w:author="China Unicom" w:date="2023-01-06T16:49:00Z">
        <w:del w:id="26" w:author="China Unicom rev1" w:date="2023-01-17T09:13:00Z">
          <w:r w:rsidR="00E40E63" w:rsidDel="0021189D">
            <w:rPr>
              <w:rFonts w:eastAsia="DengXian" w:hint="eastAsia"/>
              <w:lang w:eastAsia="zh-CN"/>
            </w:rPr>
            <w:delText>s</w:delText>
          </w:r>
        </w:del>
      </w:ins>
      <w:ins w:id="27" w:author="China Unicom" w:date="2023-01-06T16:48:00Z">
        <w:del w:id="28" w:author="China Unicom rev1" w:date="2023-01-17T09:13:00Z">
          <w:r w:rsidR="00E40E63" w:rsidDel="0021189D">
            <w:rPr>
              <w:rFonts w:eastAsia="DengXian" w:hint="eastAsia"/>
              <w:lang w:eastAsia="zh-CN"/>
            </w:rPr>
            <w:delText xml:space="preserve"> containing MTLF</w:delText>
          </w:r>
        </w:del>
      </w:ins>
      <w:ins w:id="29" w:author="China Unicom" w:date="2023-01-06T16:46:00Z">
        <w:r w:rsidRPr="001B7C50">
          <w:t>.</w:t>
        </w:r>
      </w:ins>
    </w:p>
    <w:p w14:paraId="1B3A9D84" w14:textId="77777777" w:rsidR="00C96D67" w:rsidRPr="001B7C50" w:rsidRDefault="00C96D67" w:rsidP="00C96D67">
      <w:r w:rsidRPr="001B7C50">
        <w:t>The Analytics Data Repository Function (ADRF) is specified in TS</w:t>
      </w:r>
      <w:r>
        <w:t> </w:t>
      </w:r>
      <w:r w:rsidRPr="001B7C50">
        <w:t>23.288</w:t>
      </w:r>
      <w:r>
        <w:t> </w:t>
      </w:r>
      <w:r w:rsidRPr="001B7C50">
        <w:t>[86].</w:t>
      </w:r>
    </w:p>
    <w:p w14:paraId="6F96588E" w14:textId="77777777" w:rsidR="00C96D67" w:rsidRDefault="00C96D67">
      <w:pPr>
        <w:rPr>
          <w:rFonts w:eastAsia="DengXian"/>
          <w:lang w:eastAsia="zh-CN"/>
        </w:rPr>
      </w:pPr>
    </w:p>
    <w:p w14:paraId="79AABE72" w14:textId="254D00E7" w:rsidR="00C96D67" w:rsidRDefault="00C96D67" w:rsidP="00C96D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665AEF1E" w14:textId="77777777" w:rsidR="00C96D67" w:rsidRPr="001B7C50" w:rsidRDefault="00C96D67" w:rsidP="00C96D67">
      <w:pPr>
        <w:pStyle w:val="Heading3"/>
      </w:pPr>
      <w:bookmarkStart w:id="30" w:name="_Toc122440866"/>
      <w:r w:rsidRPr="001B7C50">
        <w:t>6.3.20</w:t>
      </w:r>
      <w:r w:rsidRPr="001B7C50">
        <w:tab/>
        <w:t>ADRF discovery and selection</w:t>
      </w:r>
      <w:bookmarkEnd w:id="30"/>
    </w:p>
    <w:p w14:paraId="499447C3" w14:textId="77777777" w:rsidR="00C96D67" w:rsidRPr="001B7C50" w:rsidRDefault="00C96D67" w:rsidP="00C96D67">
      <w:r w:rsidRPr="001B7C50">
        <w:t>Multiple instances of ADRF may be deployed in a network.</w:t>
      </w:r>
    </w:p>
    <w:p w14:paraId="5891D2F7" w14:textId="77777777" w:rsidR="00C96D67" w:rsidRPr="001B7C50" w:rsidRDefault="00C96D67" w:rsidP="00C96D67">
      <w:r w:rsidRPr="001B7C50">
        <w:t>The NF consumers shall utilize the NRF to discover ADRF instance(s) unless ADRF information is available by other means, e.g. locally configured on NF consumers. The ADRF selection function in NF consumers selects an ADRF instance based on the available ADRF instances.</w:t>
      </w:r>
    </w:p>
    <w:p w14:paraId="6D572060" w14:textId="77777777" w:rsidR="00C96D67" w:rsidRPr="001B7C50" w:rsidRDefault="00C96D67" w:rsidP="00C96D67">
      <w:pPr>
        <w:pStyle w:val="NO"/>
      </w:pPr>
      <w:r w:rsidRPr="001B7C50">
        <w:t>NOTE:</w:t>
      </w:r>
      <w:r w:rsidRPr="001B7C50">
        <w:tab/>
        <w:t>When NF consumer is DCCF, the DCCF can have information available already from previous registrations of ADRFs. In this case, NRF discovery is not needed.</w:t>
      </w:r>
    </w:p>
    <w:p w14:paraId="4281EA20" w14:textId="77777777" w:rsidR="00C96D67" w:rsidRPr="001B7C50" w:rsidRDefault="00C96D67" w:rsidP="00C96D67">
      <w:r w:rsidRPr="001B7C50">
        <w:t>The following factor</w:t>
      </w:r>
      <w:ins w:id="31" w:author="China Unicom" w:date="2023-01-06T16:33:00Z">
        <w:r>
          <w:rPr>
            <w:rFonts w:eastAsia="DengXian" w:hint="eastAsia"/>
            <w:lang w:eastAsia="zh-CN"/>
          </w:rPr>
          <w:t>s</w:t>
        </w:r>
      </w:ins>
      <w:r w:rsidRPr="001B7C50">
        <w:t xml:space="preserve"> may be considered by the NF consumer for ADRF selection:</w:t>
      </w:r>
    </w:p>
    <w:p w14:paraId="0CFFB328" w14:textId="77777777" w:rsidR="00C96D67" w:rsidRDefault="00C96D67" w:rsidP="00C96D67">
      <w:pPr>
        <w:pStyle w:val="B1"/>
        <w:rPr>
          <w:ins w:id="32" w:author="China Unicom rev1" w:date="2023-01-16T21:08:00Z"/>
          <w:rFonts w:eastAsia="DengXian"/>
          <w:lang w:eastAsia="zh-CN"/>
        </w:rPr>
      </w:pPr>
      <w:r w:rsidRPr="001B7C50">
        <w:t>-</w:t>
      </w:r>
      <w:r w:rsidRPr="001B7C50">
        <w:tab/>
        <w:t>S-NSSAI.</w:t>
      </w:r>
    </w:p>
    <w:p w14:paraId="55483DA6" w14:textId="5821EAB7" w:rsidR="003E418C" w:rsidRPr="003E418C" w:rsidRDefault="003E418C" w:rsidP="00C96D67">
      <w:pPr>
        <w:pStyle w:val="B1"/>
        <w:rPr>
          <w:ins w:id="33" w:author="China Unicom" w:date="2023-01-08T09:42:00Z"/>
          <w:rFonts w:eastAsia="DengXian"/>
          <w:lang w:eastAsia="zh-CN"/>
        </w:rPr>
      </w:pPr>
      <w:ins w:id="34" w:author="China Unicom rev1" w:date="2023-01-16T21:08:00Z">
        <w:r w:rsidRPr="001B7C50">
          <w:t>-</w:t>
        </w:r>
        <w:r w:rsidRPr="001B7C50">
          <w:tab/>
          <w:t>ML model</w:t>
        </w:r>
        <w:r>
          <w:rPr>
            <w:rFonts w:eastAsia="DengXian" w:hint="eastAsia"/>
            <w:lang w:eastAsia="zh-CN"/>
          </w:rPr>
          <w:t xml:space="preserve"> management capabi</w:t>
        </w:r>
      </w:ins>
      <w:ins w:id="35" w:author="China Unicom rev1" w:date="2023-01-16T21:09:00Z">
        <w:r>
          <w:rPr>
            <w:rFonts w:eastAsia="DengXian" w:hint="eastAsia"/>
            <w:lang w:eastAsia="zh-CN"/>
          </w:rPr>
          <w:t>lity</w:t>
        </w:r>
      </w:ins>
      <w:ins w:id="36" w:author="China Unicom rev1" w:date="2023-01-16T21:08:00Z">
        <w:r w:rsidRPr="001B7C50">
          <w:t>.</w:t>
        </w:r>
      </w:ins>
    </w:p>
    <w:p w14:paraId="48AFD25B" w14:textId="5F7CD49D" w:rsidR="00C96D67" w:rsidDel="0021189D" w:rsidRDefault="00F13890" w:rsidP="00C96D67">
      <w:pPr>
        <w:pStyle w:val="B1"/>
        <w:rPr>
          <w:del w:id="37" w:author="China Unicom rev1" w:date="2023-01-17T09:13:00Z"/>
          <w:rFonts w:eastAsia="DengXian"/>
          <w:lang w:val="en-US" w:eastAsia="zh-CN"/>
        </w:rPr>
      </w:pPr>
      <w:ins w:id="38" w:author="China Unicom" w:date="2023-01-08T09:42:00Z">
        <w:del w:id="39" w:author="China Unicom rev1" w:date="2023-01-17T09:13:00Z">
          <w:r w:rsidRPr="001B7C50" w:rsidDel="0021189D">
            <w:delText>-</w:delText>
          </w:r>
          <w:r w:rsidRPr="001B7C50" w:rsidDel="0021189D">
            <w:tab/>
            <w:delText>ML model Filter information</w:delText>
          </w:r>
          <w:r w:rsidDel="0021189D">
            <w:rPr>
              <w:rFonts w:eastAsia="DengXian" w:hint="eastAsia"/>
              <w:lang w:eastAsia="zh-CN"/>
            </w:rPr>
            <w:delText xml:space="preserve"> per Analytics ID</w:delText>
          </w:r>
        </w:del>
      </w:ins>
      <w:ins w:id="40" w:author="China Unicom" w:date="2023-01-08T09:51:00Z">
        <w:del w:id="41" w:author="China Unicom rev1" w:date="2023-01-17T09:13:00Z">
          <w:r w:rsidR="00E03AEE" w:rsidDel="0021189D">
            <w:rPr>
              <w:lang w:eastAsia="zh-CN"/>
            </w:rPr>
            <w:delText>, if available</w:delText>
          </w:r>
        </w:del>
      </w:ins>
      <w:ins w:id="42" w:author="China Unicom" w:date="2023-01-08T09:42:00Z">
        <w:del w:id="43" w:author="China Unicom rev1" w:date="2023-01-17T09:13:00Z">
          <w:r w:rsidRPr="001B7C50" w:rsidDel="0021189D">
            <w:delText>.</w:delText>
          </w:r>
        </w:del>
      </w:ins>
    </w:p>
    <w:p w14:paraId="26591639" w14:textId="77777777" w:rsidR="00C96D67" w:rsidRPr="00C96D67" w:rsidRDefault="00C96D67">
      <w:pPr>
        <w:rPr>
          <w:rFonts w:eastAsia="DengXian"/>
          <w:lang w:val="en-US" w:eastAsia="zh-CN"/>
        </w:rPr>
      </w:pPr>
    </w:p>
    <w:bookmarkEnd w:id="9"/>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47C0" w14:textId="77777777" w:rsidR="002248A8" w:rsidRDefault="002248A8">
      <w:pPr>
        <w:spacing w:after="0" w:line="240" w:lineRule="auto"/>
      </w:pPr>
      <w:r>
        <w:separator/>
      </w:r>
    </w:p>
  </w:endnote>
  <w:endnote w:type="continuationSeparator" w:id="0">
    <w:p w14:paraId="3828C0A1" w14:textId="77777777" w:rsidR="002248A8" w:rsidRDefault="00224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933B" w14:textId="77777777" w:rsidR="00C55649" w:rsidRDefault="005C48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DC5C1" w14:textId="77777777" w:rsidR="002248A8" w:rsidRDefault="002248A8">
      <w:pPr>
        <w:spacing w:after="0" w:line="240" w:lineRule="auto"/>
      </w:pPr>
      <w:r>
        <w:separator/>
      </w:r>
    </w:p>
  </w:footnote>
  <w:footnote w:type="continuationSeparator" w:id="0">
    <w:p w14:paraId="4E7B0BF8" w14:textId="77777777" w:rsidR="002248A8" w:rsidRDefault="00224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189D">
      <w:rPr>
        <w:rFonts w:ascii="Arial" w:hAnsi="Arial" w:cs="Arial"/>
        <w:b/>
        <w:noProof/>
        <w:sz w:val="18"/>
        <w:szCs w:val="18"/>
      </w:rPr>
      <w:t>2</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7A7A6904"/>
    <w:multiLevelType w:val="hybridMultilevel"/>
    <w:tmpl w:val="9DC06A14"/>
    <w:lvl w:ilvl="0" w:tplc="D84A1D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45668299">
    <w:abstractNumId w:val="1"/>
  </w:num>
  <w:num w:numId="2" w16cid:durableId="33772555">
    <w:abstractNumId w:val="3"/>
  </w:num>
  <w:num w:numId="3" w16cid:durableId="663625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74369729">
    <w:abstractNumId w:val="2"/>
  </w:num>
  <w:num w:numId="5" w16cid:durableId="1388605240">
    <w:abstractNumId w:val="1"/>
  </w:num>
  <w:num w:numId="6" w16cid:durableId="870422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16A07"/>
    <w:rsid w:val="00020B1C"/>
    <w:rsid w:val="00024559"/>
    <w:rsid w:val="0004059E"/>
    <w:rsid w:val="00050F46"/>
    <w:rsid w:val="00080E20"/>
    <w:rsid w:val="00091E09"/>
    <w:rsid w:val="00092C9B"/>
    <w:rsid w:val="00095AD3"/>
    <w:rsid w:val="00096773"/>
    <w:rsid w:val="000A2410"/>
    <w:rsid w:val="000A61DD"/>
    <w:rsid w:val="000A7A99"/>
    <w:rsid w:val="000D35AC"/>
    <w:rsid w:val="00110CDF"/>
    <w:rsid w:val="0012216B"/>
    <w:rsid w:val="00122A10"/>
    <w:rsid w:val="001625AE"/>
    <w:rsid w:val="001646D8"/>
    <w:rsid w:val="00195581"/>
    <w:rsid w:val="001A0736"/>
    <w:rsid w:val="001A4E0A"/>
    <w:rsid w:val="001A5855"/>
    <w:rsid w:val="001B1C74"/>
    <w:rsid w:val="001C1D86"/>
    <w:rsid w:val="001D11BF"/>
    <w:rsid w:val="001F2A4F"/>
    <w:rsid w:val="0021189D"/>
    <w:rsid w:val="00214559"/>
    <w:rsid w:val="00221788"/>
    <w:rsid w:val="002248A8"/>
    <w:rsid w:val="00235A11"/>
    <w:rsid w:val="00252E8B"/>
    <w:rsid w:val="00256345"/>
    <w:rsid w:val="002A4AD7"/>
    <w:rsid w:val="002E3DF8"/>
    <w:rsid w:val="002E7C87"/>
    <w:rsid w:val="002F130C"/>
    <w:rsid w:val="002F4DC0"/>
    <w:rsid w:val="002F6CE3"/>
    <w:rsid w:val="00300B82"/>
    <w:rsid w:val="00327F80"/>
    <w:rsid w:val="00352143"/>
    <w:rsid w:val="003604EF"/>
    <w:rsid w:val="00393826"/>
    <w:rsid w:val="003B1F56"/>
    <w:rsid w:val="003D4ADC"/>
    <w:rsid w:val="003E418C"/>
    <w:rsid w:val="003F0974"/>
    <w:rsid w:val="003F13F9"/>
    <w:rsid w:val="003F4565"/>
    <w:rsid w:val="0040753C"/>
    <w:rsid w:val="0045365E"/>
    <w:rsid w:val="00467DEF"/>
    <w:rsid w:val="004720DD"/>
    <w:rsid w:val="00486A78"/>
    <w:rsid w:val="004A1FA0"/>
    <w:rsid w:val="004A64AA"/>
    <w:rsid w:val="004C3EB4"/>
    <w:rsid w:val="004F752E"/>
    <w:rsid w:val="00506956"/>
    <w:rsid w:val="0051717F"/>
    <w:rsid w:val="005220A0"/>
    <w:rsid w:val="00526FED"/>
    <w:rsid w:val="005308BB"/>
    <w:rsid w:val="005329C6"/>
    <w:rsid w:val="005421C3"/>
    <w:rsid w:val="00544A9A"/>
    <w:rsid w:val="00545813"/>
    <w:rsid w:val="00563175"/>
    <w:rsid w:val="005B21C4"/>
    <w:rsid w:val="005B2AFA"/>
    <w:rsid w:val="005C4809"/>
    <w:rsid w:val="005D1E8F"/>
    <w:rsid w:val="005D4BED"/>
    <w:rsid w:val="005D4F27"/>
    <w:rsid w:val="005F696B"/>
    <w:rsid w:val="00601258"/>
    <w:rsid w:val="00606AB3"/>
    <w:rsid w:val="00610ACE"/>
    <w:rsid w:val="00613823"/>
    <w:rsid w:val="00620BF0"/>
    <w:rsid w:val="00623371"/>
    <w:rsid w:val="00627BDF"/>
    <w:rsid w:val="006460FD"/>
    <w:rsid w:val="00656369"/>
    <w:rsid w:val="0066225C"/>
    <w:rsid w:val="00691DFF"/>
    <w:rsid w:val="00697E22"/>
    <w:rsid w:val="006F5212"/>
    <w:rsid w:val="0071657C"/>
    <w:rsid w:val="007364E5"/>
    <w:rsid w:val="007367CA"/>
    <w:rsid w:val="0075111B"/>
    <w:rsid w:val="00760C02"/>
    <w:rsid w:val="00765CEB"/>
    <w:rsid w:val="00776541"/>
    <w:rsid w:val="007A4D6E"/>
    <w:rsid w:val="007A7FD4"/>
    <w:rsid w:val="007D326F"/>
    <w:rsid w:val="007E2535"/>
    <w:rsid w:val="007F452A"/>
    <w:rsid w:val="008060E0"/>
    <w:rsid w:val="008217AC"/>
    <w:rsid w:val="00825399"/>
    <w:rsid w:val="0084412C"/>
    <w:rsid w:val="00852FA7"/>
    <w:rsid w:val="00853634"/>
    <w:rsid w:val="00860F07"/>
    <w:rsid w:val="008660BF"/>
    <w:rsid w:val="0087673A"/>
    <w:rsid w:val="008B1BF2"/>
    <w:rsid w:val="008B26F7"/>
    <w:rsid w:val="008B600F"/>
    <w:rsid w:val="008D5B8E"/>
    <w:rsid w:val="009056B8"/>
    <w:rsid w:val="00910A0D"/>
    <w:rsid w:val="00937D96"/>
    <w:rsid w:val="00951DEF"/>
    <w:rsid w:val="00954C17"/>
    <w:rsid w:val="00972BB0"/>
    <w:rsid w:val="009A7F59"/>
    <w:rsid w:val="009B4F88"/>
    <w:rsid w:val="009D02E6"/>
    <w:rsid w:val="009F1616"/>
    <w:rsid w:val="009F2335"/>
    <w:rsid w:val="00A00695"/>
    <w:rsid w:val="00A13E6E"/>
    <w:rsid w:val="00A24A72"/>
    <w:rsid w:val="00A3212B"/>
    <w:rsid w:val="00A331F6"/>
    <w:rsid w:val="00A44647"/>
    <w:rsid w:val="00A4613F"/>
    <w:rsid w:val="00A632B6"/>
    <w:rsid w:val="00A735C2"/>
    <w:rsid w:val="00A77D0C"/>
    <w:rsid w:val="00A80989"/>
    <w:rsid w:val="00A869BC"/>
    <w:rsid w:val="00A943B7"/>
    <w:rsid w:val="00AB3730"/>
    <w:rsid w:val="00AD7B2B"/>
    <w:rsid w:val="00AF1CDF"/>
    <w:rsid w:val="00AF628F"/>
    <w:rsid w:val="00B03EE1"/>
    <w:rsid w:val="00B055C5"/>
    <w:rsid w:val="00B10C25"/>
    <w:rsid w:val="00B37CDC"/>
    <w:rsid w:val="00B63948"/>
    <w:rsid w:val="00B65565"/>
    <w:rsid w:val="00B71F1E"/>
    <w:rsid w:val="00B80722"/>
    <w:rsid w:val="00B90959"/>
    <w:rsid w:val="00B94578"/>
    <w:rsid w:val="00BA76E7"/>
    <w:rsid w:val="00BC167A"/>
    <w:rsid w:val="00BC2BF8"/>
    <w:rsid w:val="00BC7799"/>
    <w:rsid w:val="00BD13B5"/>
    <w:rsid w:val="00BE7D5F"/>
    <w:rsid w:val="00BF3535"/>
    <w:rsid w:val="00BF7706"/>
    <w:rsid w:val="00C10950"/>
    <w:rsid w:val="00C16EA7"/>
    <w:rsid w:val="00C408AB"/>
    <w:rsid w:val="00C55649"/>
    <w:rsid w:val="00C6349D"/>
    <w:rsid w:val="00C77B1D"/>
    <w:rsid w:val="00C9530A"/>
    <w:rsid w:val="00C96D67"/>
    <w:rsid w:val="00CB290F"/>
    <w:rsid w:val="00CD0BC1"/>
    <w:rsid w:val="00CD6491"/>
    <w:rsid w:val="00CD6D59"/>
    <w:rsid w:val="00CF5397"/>
    <w:rsid w:val="00D179E2"/>
    <w:rsid w:val="00D30E8D"/>
    <w:rsid w:val="00D4150C"/>
    <w:rsid w:val="00D4499C"/>
    <w:rsid w:val="00D664C3"/>
    <w:rsid w:val="00D84FBA"/>
    <w:rsid w:val="00DC6CEC"/>
    <w:rsid w:val="00E01FFF"/>
    <w:rsid w:val="00E03AEE"/>
    <w:rsid w:val="00E40E63"/>
    <w:rsid w:val="00E43710"/>
    <w:rsid w:val="00E45896"/>
    <w:rsid w:val="00E63D19"/>
    <w:rsid w:val="00E8161D"/>
    <w:rsid w:val="00EB2194"/>
    <w:rsid w:val="00EF2E59"/>
    <w:rsid w:val="00F13890"/>
    <w:rsid w:val="00F15CD6"/>
    <w:rsid w:val="00F164B8"/>
    <w:rsid w:val="00F203FF"/>
    <w:rsid w:val="00F31B80"/>
    <w:rsid w:val="00F36B8B"/>
    <w:rsid w:val="00F64BFC"/>
    <w:rsid w:val="00F87754"/>
    <w:rsid w:val="00FA088C"/>
    <w:rsid w:val="00FB3D8C"/>
    <w:rsid w:val="00FB45EE"/>
    <w:rsid w:val="00FB4751"/>
    <w:rsid w:val="00FD7228"/>
    <w:rsid w:val="00FE15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81740"/>
  <w15:docId w15:val="{8B6389F0-C4E4-459A-894D-7F1C4AAC5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 w:type="paragraph" w:styleId="Revision">
    <w:name w:val="Revision"/>
    <w:hidden/>
    <w:uiPriority w:val="99"/>
    <w:semiHidden/>
    <w:rsid w:val="008B26F7"/>
    <w:pPr>
      <w:spacing w:after="0" w:line="240" w:lineRule="auto"/>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mso-contentType ?>
<SharedContentType xmlns="Microsoft.SharePoint.Taxonomy.ContentTypeSync" SourceId="34c87397-5fc1-491e-85e7-d6110dbe9cbd" ContentTypeId="0x0101" PreviousValue="false"/>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s:customData xmlns="http://www.wps.cn/officeDocument/2013/wpsCustomData" xmlns:s="http://www.wps.cn/officeDocument/2013/wpsCustomData">
  <customSectProps>
    <customSectPr/>
    <customSectPr/>
  </customSectProps>
</s: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06A7A-3B50-422B-AFDC-E885B5ED9ABE}">
  <ds:schemaRefs>
    <ds:schemaRef ds:uri="http://schemas.openxmlformats.org/officeDocument/2006/bibliography"/>
  </ds:schemaRefs>
</ds:datastoreItem>
</file>

<file path=customXml/itemProps10.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1.xml><?xml version="1.0" encoding="utf-8"?>
<ds:datastoreItem xmlns:ds="http://schemas.openxmlformats.org/officeDocument/2006/customXml" ds:itemID="{A3E6E3CA-70F1-4D49-B6C9-533F52AEF93F}">
  <ds:schemaRefs>
    <ds:schemaRef ds:uri="http://schemas.openxmlformats.org/officeDocument/2006/bibliography"/>
  </ds:schemaRefs>
</ds:datastoreItem>
</file>

<file path=customXml/itemProps12.xml><?xml version="1.0" encoding="utf-8"?>
<ds:datastoreItem xmlns:ds="http://schemas.openxmlformats.org/officeDocument/2006/customXml" ds:itemID="{20C77220-8BC5-48B5-9B9C-CD597FE0BF8F}">
  <ds:schemaRefs>
    <ds:schemaRef ds:uri="http://schemas.openxmlformats.org/officeDocument/2006/bibliography"/>
  </ds:schemaRefs>
</ds:datastoreItem>
</file>

<file path=customXml/itemProps2.xml><?xml version="1.0" encoding="utf-8"?>
<ds:datastoreItem xmlns:ds="http://schemas.openxmlformats.org/officeDocument/2006/customXml" ds:itemID="{E65E3EF7-32CF-4E02-8DBB-08EE8C768475}">
  <ds:schemaRefs>
    <ds:schemaRef ds:uri="http://schemas.openxmlformats.org/officeDocument/2006/bibliography"/>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5.xml><?xml version="1.0" encoding="utf-8"?>
<ds:datastoreItem xmlns:ds="http://schemas.openxmlformats.org/officeDocument/2006/customXml" ds:itemID="{11B69C38-D7E4-4C9E-9DDE-CABA1C2C55E0}">
  <ds:schemaRefs>
    <ds:schemaRef ds:uri="http://schemas.openxmlformats.org/officeDocument/2006/bibliography"/>
  </ds:schemaRefs>
</ds:datastoreItem>
</file>

<file path=customXml/itemProps6.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24843A75-AEBE-4A52-9F9B-D67B8BA24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541</Words>
  <Characters>3086</Characters>
  <Application>Microsoft Office Word</Application>
  <DocSecurity>0</DocSecurity>
  <Lines>25</Lines>
  <Paragraphs>7</Paragraphs>
  <ScaleCrop>false</ScaleCrop>
  <Company>ETSI</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DCM-BB</cp:lastModifiedBy>
  <cp:revision>4</cp:revision>
  <cp:lastPrinted>2019-02-25T14:05:00Z</cp:lastPrinted>
  <dcterms:created xsi:type="dcterms:W3CDTF">2023-01-17T14:18:00Z</dcterms:created>
  <dcterms:modified xsi:type="dcterms:W3CDTF">2023-01-17T14:27:00Z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