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859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321062">
        <w:rPr>
          <w:rFonts w:hint="eastAsia"/>
          <w:b/>
          <w:noProof/>
          <w:sz w:val="24"/>
          <w:lang w:eastAsia="zh-CN"/>
        </w:rPr>
        <w:t>H</w:t>
      </w:r>
      <w:r w:rsidR="0032106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245F" w:rsidRPr="0064245F">
        <w:rPr>
          <w:b/>
          <w:i/>
          <w:noProof/>
          <w:sz w:val="28"/>
        </w:rPr>
        <w:t>S2-2300423</w:t>
      </w:r>
    </w:p>
    <w:p w14:paraId="7CB45193" w14:textId="1A252872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9B54B0">
        <w:rPr>
          <w:b/>
          <w:noProof/>
          <w:sz w:val="24"/>
        </w:rPr>
        <w:t>0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F442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ins w:id="1" w:author="vivo" w:date="2023-01-18T13:14:00Z">
              <w:r w:rsidR="00A77F5E">
                <w:t xml:space="preserve">, </w:t>
              </w:r>
              <w:r w:rsidR="00A77F5E" w:rsidRPr="00A77F5E">
                <w:t>Interdigital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B578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A6B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2" w:name="_GoBack"/>
        <w:bookmarkEnd w:id="2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D6DF6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3" w:author="vivo-Zhenhua" w:date="2022-12-20T12:41:00Z"/>
          <w:rFonts w:ascii="Arial" w:eastAsia="等线" w:hAnsi="Arial"/>
          <w:sz w:val="32"/>
        </w:rPr>
      </w:pPr>
      <w:bookmarkStart w:id="4" w:name="_Toc20149626"/>
      <w:bookmarkStart w:id="5" w:name="_Toc27846417"/>
      <w:bookmarkStart w:id="6" w:name="_Toc36187541"/>
      <w:bookmarkStart w:id="7" w:name="_Toc45183445"/>
      <w:bookmarkStart w:id="8" w:name="_Toc47342287"/>
      <w:bookmarkStart w:id="9" w:name="_Toc51768985"/>
      <w:bookmarkStart w:id="10" w:name="_Toc114664949"/>
      <w:bookmarkStart w:id="11" w:name="_Toc20149656"/>
      <w:bookmarkStart w:id="12" w:name="_Toc27846447"/>
      <w:bookmarkStart w:id="13" w:name="_Toc36187571"/>
      <w:bookmarkStart w:id="14" w:name="_Toc45183475"/>
      <w:bookmarkStart w:id="15" w:name="_Toc47342317"/>
      <w:bookmarkStart w:id="16" w:name="_Toc51769015"/>
      <w:bookmarkStart w:id="17" w:name="_Toc114664979"/>
      <w:ins w:id="18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9" w:author="vivo-Zhenhua" w:date="2022-12-20T12:41:00Z"/>
          <w:rFonts w:ascii="Arial" w:eastAsia="MS Mincho" w:hAnsi="Arial"/>
          <w:sz w:val="28"/>
        </w:rPr>
      </w:pPr>
      <w:bookmarkStart w:id="20" w:name="_Toc114665620"/>
      <w:ins w:id="21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2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3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4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20"/>
    </w:p>
    <w:p w14:paraId="1A27BDC5" w14:textId="5FEF0F6F" w:rsidR="00B506CA" w:rsidRDefault="006203AD" w:rsidP="00BC7F45">
      <w:pPr>
        <w:rPr>
          <w:ins w:id="25" w:author="vivo-Zhenhua" w:date="2022-12-20T20:18:00Z"/>
          <w:rFonts w:eastAsia="等线"/>
        </w:rPr>
      </w:pPr>
      <w:ins w:id="26" w:author="vivo-Zhenhua" w:date="2022-12-31T16:47:00Z">
        <w:r>
          <w:rPr>
            <w:rFonts w:eastAsia="等线"/>
          </w:rPr>
          <w:t>A</w:t>
        </w:r>
      </w:ins>
      <w:ins w:id="27" w:author="vivo-Zhenhua" w:date="2022-12-31T16:46:00Z">
        <w:r w:rsidR="00C002A6">
          <w:rPr>
            <w:rFonts w:eastAsia="等线"/>
          </w:rPr>
          <w:t xml:space="preserve"> </w:t>
        </w:r>
      </w:ins>
      <w:ins w:id="28" w:author="vivo-Zhenhua" w:date="2022-12-26T13:03:00Z">
        <w:r w:rsidR="00934E6C">
          <w:rPr>
            <w:rFonts w:eastAsia="等线"/>
          </w:rPr>
          <w:t xml:space="preserve">PIN </w:t>
        </w:r>
      </w:ins>
      <w:ins w:id="29" w:author="vivo-Zhenhua" w:date="2022-12-31T16:46:00Z">
        <w:r w:rsidR="00C002A6">
          <w:rPr>
            <w:rFonts w:eastAsia="等线"/>
          </w:rPr>
          <w:t xml:space="preserve">pre-configured or created by </w:t>
        </w:r>
      </w:ins>
      <w:ins w:id="30" w:author="vivo-Zhenhua" w:date="2023-01-01T16:46:00Z">
        <w:r w:rsidR="00AC68F8">
          <w:rPr>
            <w:rFonts w:eastAsia="等线"/>
          </w:rPr>
          <w:t>an AF</w:t>
        </w:r>
      </w:ins>
      <w:ins w:id="31" w:author="vivo-Zhenhua" w:date="2022-12-31T16:47:00Z">
        <w:r w:rsidR="00C002A6">
          <w:rPr>
            <w:rFonts w:eastAsia="等线"/>
          </w:rPr>
          <w:t xml:space="preserve"> is </w:t>
        </w:r>
      </w:ins>
      <w:ins w:id="32" w:author="vivo-Zhenhua" w:date="2022-12-26T13:04:00Z">
        <w:r w:rsidR="00732FE1">
          <w:rPr>
            <w:rFonts w:eastAsia="等线"/>
          </w:rPr>
          <w:t>identified by a PIN ID</w:t>
        </w:r>
      </w:ins>
      <w:ins w:id="33" w:author="vivo-Zhenhua" w:date="2023-01-05T17:01:00Z">
        <w:r w:rsidR="000A7551">
          <w:rPr>
            <w:rFonts w:eastAsia="等线"/>
          </w:rPr>
          <w:t>, which is unique in the network</w:t>
        </w:r>
      </w:ins>
      <w:ins w:id="34" w:author="vivo-Zhenhua" w:date="2023-01-05T17:03:00Z">
        <w:r w:rsidR="005870D8">
          <w:rPr>
            <w:rFonts w:eastAsia="等线"/>
          </w:rPr>
          <w:t>.</w:t>
        </w:r>
      </w:ins>
      <w:ins w:id="35" w:author="vivo-Zhenhua" w:date="2022-12-20T20:26:00Z">
        <w:r w:rsidR="00B249F0">
          <w:rPr>
            <w:rFonts w:eastAsia="等线"/>
          </w:rPr>
          <w:t xml:space="preserve"> </w:t>
        </w:r>
      </w:ins>
    </w:p>
    <w:p w14:paraId="31E0D024" w14:textId="02CA3B6F" w:rsidR="0054010B" w:rsidDel="009A1C86" w:rsidRDefault="00863B57" w:rsidP="00BC7F45">
      <w:pPr>
        <w:rPr>
          <w:ins w:id="36" w:author="vivo-Zhenhua" w:date="2022-12-20T19:30:00Z"/>
          <w:del w:id="37" w:author="vivo" w:date="2023-01-18T13:13:00Z"/>
          <w:rFonts w:eastAsia="等线"/>
          <w:lang w:eastAsia="zh-CN"/>
        </w:rPr>
      </w:pPr>
      <w:ins w:id="38" w:author="vivo-Zhenhua" w:date="2022-12-21T21:06:00Z">
        <w:del w:id="39" w:author="vivo" w:date="2023-01-18T13:13:00Z">
          <w:r w:rsidDel="009A1C86">
            <w:rPr>
              <w:rFonts w:eastAsia="等线"/>
              <w:lang w:eastAsia="zh-CN"/>
            </w:rPr>
            <w:delText>A</w:delText>
          </w:r>
        </w:del>
      </w:ins>
      <w:ins w:id="40" w:author="vivo-Zhenhua" w:date="2022-12-20T20:21:00Z">
        <w:del w:id="41" w:author="vivo" w:date="2023-01-18T13:13:00Z">
          <w:r w:rsidR="00DF4FB8" w:rsidDel="009A1C86">
            <w:rPr>
              <w:rFonts w:eastAsia="等线"/>
              <w:lang w:eastAsia="zh-CN"/>
            </w:rPr>
            <w:delText xml:space="preserve"> </w:delText>
          </w:r>
        </w:del>
      </w:ins>
      <w:ins w:id="42" w:author="vivo-Zhenhua" w:date="2022-12-20T20:19:00Z">
        <w:del w:id="43" w:author="vivo" w:date="2023-01-18T13:13:00Z">
          <w:r w:rsidR="0054010B" w:rsidDel="009A1C86">
            <w:rPr>
              <w:rFonts w:eastAsia="等线"/>
              <w:lang w:eastAsia="zh-CN"/>
            </w:rPr>
            <w:delText>PINE</w:delText>
          </w:r>
        </w:del>
      </w:ins>
      <w:ins w:id="44" w:author="vivo-Zhenhua" w:date="2022-12-21T21:10:00Z">
        <w:del w:id="45" w:author="vivo" w:date="2023-01-18T13:13:00Z">
          <w:r w:rsidR="006D7633" w:rsidDel="009A1C86">
            <w:rPr>
              <w:rFonts w:eastAsia="等线"/>
              <w:lang w:eastAsia="zh-CN"/>
            </w:rPr>
            <w:delText xml:space="preserve"> is</w:delText>
          </w:r>
        </w:del>
      </w:ins>
      <w:ins w:id="46" w:author="vivo-Zhenhua" w:date="2022-12-20T20:19:00Z">
        <w:del w:id="47" w:author="vivo" w:date="2023-01-18T13:13:00Z">
          <w:r w:rsidR="0054010B" w:rsidDel="009A1C86">
            <w:rPr>
              <w:rFonts w:eastAsia="等线"/>
              <w:lang w:eastAsia="zh-CN"/>
            </w:rPr>
            <w:delText xml:space="preserve"> identified by </w:delText>
          </w:r>
        </w:del>
      </w:ins>
      <w:ins w:id="48" w:author="vivo-Zhenhua" w:date="2022-12-20T20:22:00Z">
        <w:del w:id="49" w:author="vivo" w:date="2023-01-18T13:13:00Z">
          <w:r w:rsidR="00DF4FB8" w:rsidDel="009A1C86">
            <w:rPr>
              <w:rFonts w:eastAsia="等线"/>
              <w:lang w:eastAsia="zh-CN"/>
            </w:rPr>
            <w:delText xml:space="preserve">a </w:delText>
          </w:r>
        </w:del>
      </w:ins>
      <w:ins w:id="50" w:author="vivo-Zhenhua" w:date="2022-12-20T20:19:00Z">
        <w:del w:id="51" w:author="vivo" w:date="2023-01-18T13:13:00Z">
          <w:r w:rsidR="0054010B" w:rsidDel="009A1C86">
            <w:rPr>
              <w:rFonts w:eastAsia="等线"/>
              <w:lang w:eastAsia="zh-CN"/>
            </w:rPr>
            <w:delText>PINE ID</w:delText>
          </w:r>
          <w:r w:rsidR="0049115F" w:rsidDel="009A1C86">
            <w:rPr>
              <w:rFonts w:eastAsia="等线"/>
              <w:lang w:eastAsia="zh-CN"/>
            </w:rPr>
            <w:delText>.</w:delText>
          </w:r>
        </w:del>
      </w:ins>
      <w:ins w:id="52" w:author="vivo-Zhenhua" w:date="2022-12-20T20:26:00Z">
        <w:del w:id="53" w:author="vivo" w:date="2023-01-18T13:13:00Z">
          <w:r w:rsidR="00B249F0" w:rsidDel="009A1C86">
            <w:rPr>
              <w:rFonts w:eastAsia="等线"/>
              <w:lang w:eastAsia="zh-CN"/>
            </w:rPr>
            <w:delText xml:space="preserve"> The </w:delText>
          </w:r>
        </w:del>
      </w:ins>
      <w:ins w:id="54" w:author="vivo-Zhenhua" w:date="2022-12-20T20:32:00Z">
        <w:del w:id="55" w:author="vivo" w:date="2023-01-18T13:13:00Z">
          <w:r w:rsidR="00C3159F" w:rsidDel="009A1C86">
            <w:rPr>
              <w:rFonts w:eastAsia="等线"/>
              <w:lang w:eastAsia="zh-CN"/>
            </w:rPr>
            <w:delText xml:space="preserve">assignment </w:delText>
          </w:r>
        </w:del>
      </w:ins>
      <w:ins w:id="56" w:author="vivo-Zhenhua" w:date="2022-12-20T20:26:00Z">
        <w:del w:id="57" w:author="vivo" w:date="2023-01-18T13:13:00Z">
          <w:r w:rsidR="00657873" w:rsidDel="009A1C86">
            <w:rPr>
              <w:rFonts w:eastAsia="等线"/>
              <w:lang w:eastAsia="zh-CN"/>
            </w:rPr>
            <w:delText xml:space="preserve">of </w:delText>
          </w:r>
          <w:r w:rsidR="00B249F0" w:rsidDel="009A1C86">
            <w:rPr>
              <w:rFonts w:eastAsia="等线"/>
              <w:lang w:eastAsia="zh-CN"/>
            </w:rPr>
            <w:delText xml:space="preserve">PINE ID </w:delText>
          </w:r>
          <w:r w:rsidR="00657873" w:rsidDel="009A1C86">
            <w:rPr>
              <w:rFonts w:eastAsia="等线"/>
              <w:lang w:eastAsia="zh-CN"/>
            </w:rPr>
            <w:delText>is out of 3GPP scope.</w:delText>
          </w:r>
        </w:del>
      </w:ins>
      <w:ins w:id="58" w:author="vivo-Zhenhua" w:date="2022-12-31T16:49:00Z">
        <w:del w:id="59" w:author="vivo" w:date="2023-01-18T13:13:00Z">
          <w:r w:rsidR="00460E4A" w:rsidRPr="00460E4A" w:rsidDel="009A1C86">
            <w:rPr>
              <w:rFonts w:eastAsia="等线"/>
              <w:lang w:eastAsia="zh-CN"/>
            </w:rPr>
            <w:delText xml:space="preserve"> </w:delText>
          </w:r>
          <w:r w:rsidR="00460E4A" w:rsidDel="009A1C86">
            <w:rPr>
              <w:rFonts w:eastAsia="等线"/>
              <w:lang w:eastAsia="zh-CN"/>
            </w:rPr>
            <w:delText>When the authentication and authorization for the PINE connecting to a PEGC to access a PIN is successful, the PEGC reports the PINE ID to the SMF/SMF pool serving the PIN.</w:delText>
          </w:r>
        </w:del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F8ED44D" w14:textId="4ADA31BB" w:rsidR="0032276F" w:rsidRPr="001B7C50" w:rsidDel="009A1C86" w:rsidRDefault="0032276F" w:rsidP="0032276F">
      <w:pPr>
        <w:pStyle w:val="EditorsNote"/>
        <w:rPr>
          <w:ins w:id="60" w:author="vivo-Zhenhua" w:date="2022-12-20T20:34:00Z"/>
          <w:del w:id="61" w:author="vivo" w:date="2023-01-18T13:13:00Z"/>
        </w:rPr>
      </w:pPr>
      <w:ins w:id="62" w:author="vivo-Zhenhua" w:date="2022-12-20T20:34:00Z">
        <w:del w:id="63" w:author="vivo" w:date="2023-01-18T13:13:00Z">
          <w:r w:rsidRPr="001B7C50" w:rsidDel="009A1C86">
            <w:delText>Editor's note:</w:delText>
          </w:r>
          <w:r w:rsidRPr="001B7C50" w:rsidDel="009A1C86">
            <w:tab/>
          </w:r>
          <w:r w:rsidDel="009A1C86">
            <w:delText>Whether the 5G core network is aware of the PINE ID is FFS</w:delText>
          </w:r>
          <w:r w:rsidRPr="001B7C50" w:rsidDel="009A1C86">
            <w:delText>.</w:delText>
          </w:r>
        </w:del>
      </w:ins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D3AEE" w14:textId="77777777" w:rsidR="00BE697C" w:rsidRDefault="00BE697C">
      <w:r>
        <w:separator/>
      </w:r>
    </w:p>
  </w:endnote>
  <w:endnote w:type="continuationSeparator" w:id="0">
    <w:p w14:paraId="1CFEB268" w14:textId="77777777" w:rsidR="00BE697C" w:rsidRDefault="00BE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8FFE1" w14:textId="77777777" w:rsidR="00BE697C" w:rsidRDefault="00BE697C">
      <w:r>
        <w:separator/>
      </w:r>
    </w:p>
  </w:footnote>
  <w:footnote w:type="continuationSeparator" w:id="0">
    <w:p w14:paraId="0839CF9D" w14:textId="77777777" w:rsidR="00BE697C" w:rsidRDefault="00BE6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570EF"/>
    <w:rsid w:val="0006035A"/>
    <w:rsid w:val="00066560"/>
    <w:rsid w:val="000678E0"/>
    <w:rsid w:val="00075110"/>
    <w:rsid w:val="00081E32"/>
    <w:rsid w:val="00084B8E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4752"/>
    <w:rsid w:val="004D68B5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3189"/>
    <w:rsid w:val="00523247"/>
    <w:rsid w:val="00523F47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3CD9"/>
    <w:rsid w:val="00720084"/>
    <w:rsid w:val="00721DBE"/>
    <w:rsid w:val="00727BF9"/>
    <w:rsid w:val="00727EE4"/>
    <w:rsid w:val="00731287"/>
    <w:rsid w:val="00732FE1"/>
    <w:rsid w:val="00733DCE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5053-1247-44E0-8B25-CFE94DA5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2023-01-18T05:14:00Z</dcterms:created>
  <dcterms:modified xsi:type="dcterms:W3CDTF">2023-01-18T05:14:00Z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