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129" w14:textId="52A5EE8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w:date="2023-01-16T10:25:00Z">
        <w:r w:rsidR="002A47D4">
          <w:rPr>
            <w:b/>
            <w:i/>
            <w:sz w:val="28"/>
          </w:rPr>
          <w:t>0</w:t>
        </w:r>
      </w:ins>
      <w:ins w:id="2" w:author="Ericsson" w:date="2023-01-16T10:24:00Z">
        <w:r w:rsidR="007A5680">
          <w:rPr>
            <w:b/>
            <w:i/>
            <w:sz w:val="28"/>
          </w:rPr>
          <w:t>3</w:t>
        </w:r>
      </w:ins>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996961" w:rsidP="00EB7846">
            <w:pPr>
              <w:pStyle w:val="CRCoverPage"/>
              <w:spacing w:after="0"/>
              <w:jc w:val="right"/>
              <w:rPr>
                <w:b/>
                <w:noProof/>
                <w:sz w:val="28"/>
              </w:rPr>
            </w:pPr>
            <w:r>
              <w:fldChar w:fldCharType="begin"/>
            </w:r>
            <w:r>
              <w:instrText>DOCPROPERTY  Spec#  \* MERGEFORMAT</w:instrText>
            </w:r>
            <w:r>
              <w:fldChar w:fldCharType="separate"/>
            </w:r>
            <w:r w:rsidR="0032532C">
              <w:rPr>
                <w:b/>
                <w:noProof/>
                <w:sz w:val="28"/>
              </w:rPr>
              <w:t>23</w:t>
            </w:r>
            <w:r>
              <w:rPr>
                <w:b/>
                <w:noProof/>
                <w:sz w:val="28"/>
              </w:rPr>
              <w:fldChar w:fldCharType="end"/>
            </w:r>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996961" w:rsidP="00EB784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291F9EBE"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1ABCC248" w:rsidR="0032532C" w:rsidRDefault="0032532C" w:rsidP="00EB7846">
            <w:pPr>
              <w:pStyle w:val="CRCoverPage"/>
              <w:spacing w:after="0"/>
              <w:ind w:left="100"/>
              <w:rPr>
                <w:noProof/>
              </w:rPr>
            </w:pPr>
            <w:r>
              <w:t>Ericsson</w:t>
            </w:r>
            <w:ins w:id="4" w:author="vivo2" w:date="2023-01-16T23:26:00Z">
              <w:r w:rsidR="003D1474">
                <w:t>,</w:t>
              </w:r>
            </w:ins>
            <w:ins w:id="5" w:author="vivo2" w:date="2023-01-17T00:45:00Z">
              <w:r w:rsidR="00A44DDD">
                <w:t xml:space="preserve"> </w:t>
              </w:r>
            </w:ins>
            <w:bookmarkStart w:id="6" w:name="_GoBack"/>
            <w:bookmarkEnd w:id="6"/>
            <w:ins w:id="7" w:author="vivo2" w:date="2023-01-16T23:26:00Z">
              <w:r w:rsidR="003D1474">
                <w:t>vivo</w:t>
              </w:r>
            </w:ins>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3D19B80A"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36F66349"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8" w:author="vivo2" w:date="2023-01-17T00:25:00Z">
              <w:r w:rsidR="0091513F">
                <w:rPr>
                  <w:rFonts w:cs="Arial"/>
                  <w:noProof/>
                </w:rPr>
                <w:t xml:space="preserve"> ,5.4.X.3 (new)</w:t>
              </w:r>
            </w:ins>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20149624"/>
      <w:bookmarkStart w:id="17" w:name="_Toc27846415"/>
      <w:bookmarkStart w:id="18" w:name="_Toc36187539"/>
      <w:bookmarkStart w:id="19" w:name="_Toc45183443"/>
      <w:bookmarkStart w:id="20" w:name="_Toc47342285"/>
      <w:bookmarkStart w:id="21" w:name="_Toc51768983"/>
      <w:bookmarkStart w:id="22" w:name="_Toc122440055"/>
      <w:r>
        <w:rPr>
          <w:b/>
          <w:bCs/>
          <w:color w:val="FF0000"/>
        </w:rPr>
        <w:br w:type="page"/>
      </w:r>
    </w:p>
    <w:p w14:paraId="5F7C3218" w14:textId="2A876EBA"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3" w:name="_Toc36187796"/>
      <w:bookmarkStart w:id="24" w:name="_Toc45183700"/>
      <w:bookmarkStart w:id="25" w:name="_Toc47342542"/>
      <w:bookmarkStart w:id="26" w:name="_Toc51769242"/>
      <w:bookmarkStart w:id="27" w:name="_Toc122440345"/>
      <w:bookmarkStart w:id="28" w:name="_Toc20149865"/>
      <w:bookmarkStart w:id="29" w:name="_Toc27846662"/>
      <w:bookmarkStart w:id="30" w:name="_Toc36187790"/>
      <w:bookmarkStart w:id="31" w:name="_Toc45183694"/>
      <w:bookmarkStart w:id="32" w:name="_Toc47342536"/>
      <w:bookmarkStart w:id="33" w:name="_Toc51769236"/>
      <w:bookmarkStart w:id="34" w:name="_Toc122440339"/>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55B4A">
        <w:rPr>
          <w:rFonts w:ascii="Arial" w:eastAsia="Times New Roman" w:hAnsi="Arial"/>
          <w:sz w:val="22"/>
        </w:rPr>
        <w:t>5.8.2.11.11</w:t>
      </w:r>
      <w:r w:rsidRPr="00F55B4A">
        <w:rPr>
          <w:rFonts w:ascii="Arial" w:eastAsia="Times New Roman" w:hAnsi="Arial"/>
          <w:sz w:val="22"/>
        </w:rPr>
        <w:tab/>
        <w:t>Session Reporting Rule</w:t>
      </w:r>
      <w:bookmarkEnd w:id="23"/>
      <w:bookmarkEnd w:id="24"/>
      <w:bookmarkEnd w:id="25"/>
      <w:bookmarkEnd w:id="26"/>
      <w:bookmarkEnd w:id="27"/>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35"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6" w:author="Antonio Cañete" w:date="2023-01-05T18:37:00Z">
        <w:r>
          <w:rPr>
            <w:rFonts w:eastAsia="Times New Roman"/>
            <w:lang w:eastAsia="en-GB"/>
          </w:rPr>
          <w:t xml:space="preserve">-    </w:t>
        </w:r>
        <w:r w:rsidR="00A330A8">
          <w:rPr>
            <w:rFonts w:eastAsia="Times New Roman"/>
            <w:lang w:eastAsia="en-GB"/>
          </w:rPr>
          <w:t xml:space="preserve">Per PDR Jitter </w:t>
        </w:r>
      </w:ins>
      <w:ins w:id="37" w:author="Antonio Cañete" w:date="2023-01-05T18:49:00Z">
        <w:r w:rsidR="00AE4D00">
          <w:rPr>
            <w:rFonts w:eastAsia="Times New Roman"/>
            <w:lang w:eastAsia="en-GB"/>
          </w:rPr>
          <w:t>M</w:t>
        </w:r>
      </w:ins>
      <w:ins w:id="38" w:author="Antonio Cañete" w:date="2023-01-05T18:37:00Z">
        <w:r w:rsidR="00A330A8">
          <w:rPr>
            <w:rFonts w:eastAsia="Times New Roman"/>
            <w:lang w:eastAsia="en-GB"/>
          </w:rPr>
          <w:t xml:space="preserve">easurement </w:t>
        </w:r>
      </w:ins>
      <w:ins w:id="39" w:author="Antonio Cañete" w:date="2023-01-05T18:49:00Z">
        <w:r w:rsidR="00AE4D00">
          <w:rPr>
            <w:rFonts w:eastAsia="Times New Roman"/>
            <w:lang w:eastAsia="en-GB"/>
          </w:rPr>
          <w:t>R</w:t>
        </w:r>
      </w:ins>
      <w:ins w:id="40"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AD2DD1">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AD2DD1">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AD2DD1">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AD2DD1">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AD2DD1">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AD2DD1">
        <w:trPr>
          <w:cantSplit/>
          <w:jc w:val="center"/>
          <w:ins w:id="41"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38:00Z">
              <w:r>
                <w:rPr>
                  <w:rFonts w:ascii="Arial" w:eastAsia="Times New Roman" w:hAnsi="Arial"/>
                  <w:sz w:val="18"/>
                  <w:lang w:eastAsia="en-GB"/>
                </w:rPr>
                <w:t xml:space="preserve">Jitter Measurement </w:t>
              </w:r>
            </w:ins>
            <w:ins w:id="44"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0281F261" w:rsidR="00A330A8" w:rsidRPr="00F55B4A" w:rsidRDefault="001D1056" w:rsidP="00F55B4A">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7" w:author="Antonio Cañete" w:date="2023-01-05T18:41:00Z">
              <w:del w:id="48" w:author="vivo2" w:date="2023-01-17T00:26:00Z">
                <w:r w:rsidR="004569B7" w:rsidDel="0091513F">
                  <w:rPr>
                    <w:rFonts w:ascii="Arial" w:eastAsia="Times New Roman" w:hAnsi="Arial"/>
                    <w:sz w:val="18"/>
                    <w:lang w:eastAsia="en-GB"/>
                  </w:rPr>
                  <w:delText>for</w:delText>
                </w:r>
              </w:del>
            </w:ins>
            <w:ins w:id="49" w:author="vivo2" w:date="2023-01-17T00:26:00Z">
              <w:r w:rsidR="0091513F">
                <w:rPr>
                  <w:rFonts w:ascii="Arial" w:eastAsia="Times New Roman" w:hAnsi="Arial"/>
                  <w:sz w:val="18"/>
                  <w:lang w:eastAsia="en-GB"/>
                </w:rPr>
                <w:t>associated with</w:t>
              </w:r>
            </w:ins>
            <w:ins w:id="50" w:author="Antonio Cañete" w:date="2023-01-05T18:41:00Z">
              <w:r w:rsidR="004569B7">
                <w:rPr>
                  <w:rFonts w:ascii="Arial" w:eastAsia="Times New Roman" w:hAnsi="Arial"/>
                  <w:sz w:val="18"/>
                  <w:lang w:eastAsia="en-GB"/>
                </w:rPr>
                <w:t xml:space="preserve"> a </w:t>
              </w:r>
            </w:ins>
            <w:ins w:id="51" w:author="vivo2" w:date="2023-01-17T00:26:00Z">
              <w:r w:rsidR="0091513F">
                <w:rPr>
                  <w:rFonts w:ascii="Arial" w:eastAsia="Times New Roman" w:hAnsi="Arial"/>
                  <w:sz w:val="18"/>
                  <w:lang w:eastAsia="en-GB"/>
                </w:rPr>
                <w:t xml:space="preserve">DL </w:t>
              </w:r>
            </w:ins>
            <w:ins w:id="52" w:author="Antonio Cañete" w:date="2023-01-05T18:41:00Z">
              <w:r w:rsidR="00E34144">
                <w:rPr>
                  <w:rFonts w:ascii="Arial" w:eastAsia="Times New Roman" w:hAnsi="Arial"/>
                  <w:sz w:val="18"/>
                  <w:lang w:eastAsia="en-GB"/>
                </w:rPr>
                <w:t xml:space="preserve">Periodicity </w:t>
              </w:r>
            </w:ins>
            <w:ins w:id="53" w:author="Antonio Cañete" w:date="2023-01-05T18:40:00Z">
              <w:r w:rsidR="0058279C">
                <w:rPr>
                  <w:rFonts w:ascii="Arial" w:eastAsia="Times New Roman" w:hAnsi="Arial"/>
                  <w:sz w:val="18"/>
                  <w:lang w:eastAsia="en-GB"/>
                </w:rPr>
                <w:t>for one or more</w:t>
              </w:r>
            </w:ins>
            <w:ins w:id="54" w:author="Antonio Cañete" w:date="2023-01-05T18:39:00Z">
              <w:r w:rsidR="0058279C">
                <w:rPr>
                  <w:rFonts w:ascii="Arial" w:eastAsia="Times New Roman" w:hAnsi="Arial"/>
                  <w:sz w:val="18"/>
                  <w:lang w:eastAsia="en-GB"/>
                </w:rPr>
                <w:t xml:space="preserve"> PDR</w:t>
              </w:r>
            </w:ins>
            <w:ins w:id="55"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6" w:author="Antonio Cañete" w:date="2023-01-05T18:39:00Z">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57" w:author="Antonio Cañete" w:date="2023-01-05T18:38:00Z"/>
                <w:rFonts w:ascii="Arial" w:eastAsia="Times New Roman" w:hAnsi="Arial"/>
                <w:sz w:val="18"/>
                <w:lang w:eastAsia="en-GB"/>
              </w:rPr>
            </w:pPr>
            <w:ins w:id="58" w:author="Antonio Cañete" w:date="2023-01-05T18:41:00Z">
              <w:r>
                <w:rPr>
                  <w:rFonts w:ascii="Arial" w:eastAsia="Times New Roman" w:hAnsi="Arial"/>
                  <w:sz w:val="18"/>
                  <w:lang w:eastAsia="en-GB"/>
                </w:rPr>
                <w:t xml:space="preserve">The IE is defined in clause </w:t>
              </w:r>
            </w:ins>
            <w:ins w:id="59"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AD2DD1">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0" w:name="_Hlk123837132"/>
            <w:r w:rsidRPr="00F55B4A">
              <w:rPr>
                <w:rFonts w:ascii="Arial" w:eastAsia="Times New Roman" w:hAnsi="Arial"/>
                <w:sz w:val="18"/>
                <w:lang w:eastAsia="en-GB"/>
              </w:rPr>
              <w:t>The IE is defined in clause 7.5.8.6 of TS 29.244 [65].</w:t>
            </w:r>
            <w:bookmarkEnd w:id="60"/>
          </w:p>
        </w:tc>
      </w:tr>
      <w:tr w:rsidR="00491119" w:rsidRPr="00F55B4A" w14:paraId="71DAF608" w14:textId="77777777" w:rsidTr="00491119">
        <w:trPr>
          <w:cantSplit/>
          <w:jc w:val="center"/>
          <w:ins w:id="61"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62" w:author="Antonio Cañete" w:date="2023-01-05T18:46:00Z"/>
                <w:rFonts w:ascii="Arial" w:eastAsia="Times New Roman" w:hAnsi="Arial"/>
                <w:sz w:val="18"/>
                <w:lang w:eastAsia="en-GB"/>
              </w:rPr>
            </w:pPr>
            <w:ins w:id="63"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6AAA5809" w:rsidR="00491119" w:rsidRPr="00F55B4A" w:rsidRDefault="00491119" w:rsidP="00491119">
            <w:pPr>
              <w:keepNext/>
              <w:keepLines/>
              <w:overflowPunct w:val="0"/>
              <w:autoSpaceDE w:val="0"/>
              <w:autoSpaceDN w:val="0"/>
              <w:adjustRightInd w:val="0"/>
              <w:spacing w:after="0"/>
              <w:textAlignment w:val="baseline"/>
              <w:rPr>
                <w:ins w:id="64" w:author="Antonio Cañete" w:date="2023-01-05T18:46:00Z"/>
                <w:rFonts w:ascii="Arial" w:eastAsia="Times New Roman" w:hAnsi="Arial"/>
                <w:sz w:val="18"/>
                <w:lang w:eastAsia="en-GB"/>
              </w:rPr>
            </w:pPr>
            <w:ins w:id="65" w:author="Antonio Cañete" w:date="2023-01-05T18:46:00Z">
              <w:r w:rsidRPr="00F55B4A">
                <w:rPr>
                  <w:rFonts w:ascii="Arial" w:eastAsia="Times New Roman" w:hAnsi="Arial"/>
                  <w:sz w:val="18"/>
                  <w:lang w:eastAsia="en-GB"/>
                </w:rPr>
                <w:t xml:space="preserve">Indicates the UPF to </w:t>
              </w:r>
            </w:ins>
            <w:ins w:id="66" w:author="vivo2" w:date="2023-01-17T00:26:00Z">
              <w:r w:rsidR="0091513F">
                <w:rPr>
                  <w:rFonts w:ascii="Arial" w:eastAsia="Times New Roman" w:hAnsi="Arial"/>
                  <w:sz w:val="18"/>
                  <w:lang w:eastAsia="en-GB"/>
                </w:rPr>
                <w:t xml:space="preserve">execute </w:t>
              </w:r>
            </w:ins>
            <w:ins w:id="67" w:author="Antonio Cañete" w:date="2023-01-05T18:46:00Z">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68" w:author="Antonio Cañete" w:date="2023-01-05T18:46:00Z"/>
                <w:rFonts w:ascii="Arial" w:eastAsia="Times New Roman" w:hAnsi="Arial"/>
                <w:sz w:val="18"/>
                <w:lang w:eastAsia="en-GB"/>
              </w:rPr>
            </w:pPr>
            <w:ins w:id="69"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Default="00F55B4A" w:rsidP="00F55B4A">
      <w:pPr>
        <w:rPr>
          <w:rFonts w:eastAsia="Times New Roman"/>
        </w:rPr>
      </w:pPr>
    </w:p>
    <w:p w14:paraId="370A988F" w14:textId="77777777" w:rsidR="00214C3B" w:rsidRPr="00F55B4A" w:rsidRDefault="00214C3B" w:rsidP="00214C3B">
      <w:pPr>
        <w:rPr>
          <w:rFonts w:eastAsia="Times New Roman"/>
        </w:rPr>
      </w:pPr>
    </w:p>
    <w:p w14:paraId="2C8B8350"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602E709A" w14:textId="77777777" w:rsidR="00AF731A" w:rsidRPr="001B7C50" w:rsidRDefault="00AF731A" w:rsidP="00AF731A">
      <w:pPr>
        <w:pStyle w:val="5"/>
      </w:pPr>
      <w:bookmarkStart w:id="70" w:name="_Toc122440340"/>
      <w:r w:rsidRPr="001B7C50">
        <w:t>5.8.2.11.6</w:t>
      </w:r>
      <w:r w:rsidRPr="001B7C50">
        <w:tab/>
        <w:t>Forwarding Action Rule</w:t>
      </w:r>
      <w:bookmarkEnd w:id="70"/>
    </w:p>
    <w:p w14:paraId="70A2B04A" w14:textId="77777777" w:rsidR="00AF731A" w:rsidRPr="001B7C50" w:rsidRDefault="00AF731A" w:rsidP="00AF731A">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C51F9C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355C822E" w14:textId="77777777" w:rsidTr="00336C81">
        <w:trPr>
          <w:cantSplit/>
          <w:jc w:val="center"/>
        </w:trPr>
        <w:tc>
          <w:tcPr>
            <w:tcW w:w="2605" w:type="dxa"/>
          </w:tcPr>
          <w:p w14:paraId="5FE6FFC2" w14:textId="77777777" w:rsidR="00AF731A" w:rsidRPr="001B7C50" w:rsidRDefault="00AF731A" w:rsidP="00336C81">
            <w:pPr>
              <w:pStyle w:val="TAH"/>
            </w:pPr>
            <w:r w:rsidRPr="001B7C50">
              <w:lastRenderedPageBreak/>
              <w:t>Attribute</w:t>
            </w:r>
          </w:p>
        </w:tc>
        <w:tc>
          <w:tcPr>
            <w:tcW w:w="4141" w:type="dxa"/>
          </w:tcPr>
          <w:p w14:paraId="3BEE9A7B" w14:textId="77777777" w:rsidR="00AF731A" w:rsidRPr="001B7C50" w:rsidRDefault="00AF731A" w:rsidP="00336C81">
            <w:pPr>
              <w:pStyle w:val="TAH"/>
            </w:pPr>
            <w:r w:rsidRPr="001B7C50">
              <w:t>Description</w:t>
            </w:r>
          </w:p>
        </w:tc>
        <w:tc>
          <w:tcPr>
            <w:tcW w:w="2885" w:type="dxa"/>
          </w:tcPr>
          <w:p w14:paraId="4BA934D4" w14:textId="77777777" w:rsidR="00AF731A" w:rsidRPr="001B7C50" w:rsidRDefault="00AF731A" w:rsidP="00336C81">
            <w:pPr>
              <w:pStyle w:val="TAH"/>
            </w:pPr>
            <w:r w:rsidRPr="001B7C50">
              <w:t>Comment</w:t>
            </w:r>
          </w:p>
        </w:tc>
      </w:tr>
      <w:tr w:rsidR="00AF731A" w:rsidRPr="001B7C50" w14:paraId="7EB9AE2B" w14:textId="77777777" w:rsidTr="00336C81">
        <w:trPr>
          <w:cantSplit/>
          <w:jc w:val="center"/>
        </w:trPr>
        <w:tc>
          <w:tcPr>
            <w:tcW w:w="2605" w:type="dxa"/>
          </w:tcPr>
          <w:p w14:paraId="38FAFE65" w14:textId="77777777" w:rsidR="00AF731A" w:rsidRPr="001B7C50" w:rsidRDefault="00AF731A" w:rsidP="00336C81">
            <w:pPr>
              <w:pStyle w:val="TAL"/>
            </w:pPr>
            <w:r w:rsidRPr="001B7C50">
              <w:t>N4 Session ID</w:t>
            </w:r>
          </w:p>
        </w:tc>
        <w:tc>
          <w:tcPr>
            <w:tcW w:w="4141" w:type="dxa"/>
          </w:tcPr>
          <w:p w14:paraId="0FFE40CF" w14:textId="77777777" w:rsidR="00AF731A" w:rsidRPr="001B7C50" w:rsidRDefault="00AF731A" w:rsidP="00336C81">
            <w:pPr>
              <w:pStyle w:val="TAL"/>
            </w:pPr>
            <w:r w:rsidRPr="001B7C50">
              <w:t>Identifies the N4 session associated to this FAR.</w:t>
            </w:r>
          </w:p>
        </w:tc>
        <w:tc>
          <w:tcPr>
            <w:tcW w:w="2885" w:type="dxa"/>
          </w:tcPr>
          <w:p w14:paraId="2809100E" w14:textId="77777777" w:rsidR="00AF731A" w:rsidRPr="001B7C50" w:rsidRDefault="00AF731A" w:rsidP="00336C81">
            <w:pPr>
              <w:pStyle w:val="TAL"/>
            </w:pPr>
            <w:r w:rsidRPr="001B7C50">
              <w:t>NOTE 9.</w:t>
            </w:r>
          </w:p>
        </w:tc>
      </w:tr>
      <w:tr w:rsidR="00AF731A" w:rsidRPr="001B7C50" w14:paraId="21C72DDE" w14:textId="77777777" w:rsidTr="00336C81">
        <w:trPr>
          <w:cantSplit/>
          <w:jc w:val="center"/>
        </w:trPr>
        <w:tc>
          <w:tcPr>
            <w:tcW w:w="2605" w:type="dxa"/>
          </w:tcPr>
          <w:p w14:paraId="345B9398" w14:textId="77777777" w:rsidR="00AF731A" w:rsidRPr="001B7C50" w:rsidRDefault="00AF731A" w:rsidP="00336C81">
            <w:pPr>
              <w:pStyle w:val="TAL"/>
            </w:pPr>
            <w:r w:rsidRPr="001B7C50">
              <w:t>Rule ID</w:t>
            </w:r>
          </w:p>
        </w:tc>
        <w:tc>
          <w:tcPr>
            <w:tcW w:w="4141" w:type="dxa"/>
          </w:tcPr>
          <w:p w14:paraId="3839FE51" w14:textId="77777777" w:rsidR="00AF731A" w:rsidRPr="001B7C50" w:rsidRDefault="00AF731A" w:rsidP="00336C81">
            <w:pPr>
              <w:pStyle w:val="TAL"/>
            </w:pPr>
            <w:r w:rsidRPr="001B7C50">
              <w:t>Unique identifier to identify this information.</w:t>
            </w:r>
          </w:p>
        </w:tc>
        <w:tc>
          <w:tcPr>
            <w:tcW w:w="2885" w:type="dxa"/>
          </w:tcPr>
          <w:p w14:paraId="23DE49EF" w14:textId="77777777" w:rsidR="00AF731A" w:rsidRPr="001B7C50" w:rsidRDefault="00AF731A" w:rsidP="00336C81">
            <w:pPr>
              <w:pStyle w:val="TAL"/>
            </w:pPr>
          </w:p>
        </w:tc>
      </w:tr>
      <w:tr w:rsidR="00AF731A" w:rsidRPr="001B7C50" w14:paraId="26717DC5" w14:textId="77777777" w:rsidTr="00336C81">
        <w:trPr>
          <w:cantSplit/>
          <w:jc w:val="center"/>
        </w:trPr>
        <w:tc>
          <w:tcPr>
            <w:tcW w:w="2605" w:type="dxa"/>
          </w:tcPr>
          <w:p w14:paraId="71376188" w14:textId="77777777" w:rsidR="00AF731A" w:rsidRPr="001B7C50" w:rsidRDefault="00AF731A" w:rsidP="00336C81">
            <w:pPr>
              <w:pStyle w:val="TAL"/>
            </w:pPr>
            <w:r w:rsidRPr="001B7C50">
              <w:t>Action</w:t>
            </w:r>
          </w:p>
        </w:tc>
        <w:tc>
          <w:tcPr>
            <w:tcW w:w="4141" w:type="dxa"/>
          </w:tcPr>
          <w:p w14:paraId="74A58DF9" w14:textId="77777777" w:rsidR="00AF731A" w:rsidRPr="001B7C50" w:rsidRDefault="00AF731A" w:rsidP="00336C81">
            <w:pPr>
              <w:pStyle w:val="TAL"/>
            </w:pPr>
            <w:r w:rsidRPr="001B7C50">
              <w:t>Identifies the action to apply to the packet</w:t>
            </w:r>
          </w:p>
        </w:tc>
        <w:tc>
          <w:tcPr>
            <w:tcW w:w="2885" w:type="dxa"/>
          </w:tcPr>
          <w:p w14:paraId="0E447522" w14:textId="77777777" w:rsidR="00AF731A" w:rsidRPr="001B7C50" w:rsidRDefault="00AF731A" w:rsidP="00336C81">
            <w:pPr>
              <w:pStyle w:val="TAL"/>
            </w:pPr>
            <w:r w:rsidRPr="001B7C50">
              <w:t>Indicates whether the packet is to be forwarded, duplicated, dropped or buffered.</w:t>
            </w:r>
          </w:p>
          <w:p w14:paraId="734E4D93" w14:textId="77777777" w:rsidR="00AF731A" w:rsidRPr="001B7C50" w:rsidRDefault="00AF731A" w:rsidP="00336C81">
            <w:pPr>
              <w:pStyle w:val="TAL"/>
            </w:pPr>
            <w:r w:rsidRPr="001B7C50">
              <w:t>When action indicates forwarding or duplicating, a number of additional attributes are included in the FAR.</w:t>
            </w:r>
          </w:p>
          <w:p w14:paraId="1E02F166"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1F3863B"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4242521F" w14:textId="77777777" w:rsidTr="00336C81">
        <w:trPr>
          <w:cantSplit/>
          <w:jc w:val="center"/>
        </w:trPr>
        <w:tc>
          <w:tcPr>
            <w:tcW w:w="2605" w:type="dxa"/>
          </w:tcPr>
          <w:p w14:paraId="6AF2BD9D" w14:textId="77777777" w:rsidR="00AF731A" w:rsidRPr="001B7C50" w:rsidRDefault="00AF731A" w:rsidP="00336C81">
            <w:pPr>
              <w:pStyle w:val="TAL"/>
            </w:pPr>
            <w:r w:rsidRPr="001B7C50">
              <w:t>Network instance</w:t>
            </w:r>
          </w:p>
          <w:p w14:paraId="7D612213" w14:textId="77777777" w:rsidR="00AF731A" w:rsidRPr="001B7C50" w:rsidRDefault="00AF731A" w:rsidP="00336C81">
            <w:pPr>
              <w:pStyle w:val="TAL"/>
            </w:pPr>
            <w:r w:rsidRPr="001B7C50">
              <w:t>(NOTE 2)</w:t>
            </w:r>
          </w:p>
        </w:tc>
        <w:tc>
          <w:tcPr>
            <w:tcW w:w="4141" w:type="dxa"/>
          </w:tcPr>
          <w:p w14:paraId="12651E6D" w14:textId="77777777" w:rsidR="00AF731A" w:rsidRPr="001B7C50" w:rsidRDefault="00AF731A" w:rsidP="00336C81">
            <w:pPr>
              <w:pStyle w:val="TAL"/>
            </w:pPr>
            <w:r w:rsidRPr="001B7C50">
              <w:t>Identifies the Network instance associated with the outgoing packet (NOTE 1).</w:t>
            </w:r>
          </w:p>
        </w:tc>
        <w:tc>
          <w:tcPr>
            <w:tcW w:w="2885" w:type="dxa"/>
          </w:tcPr>
          <w:p w14:paraId="4C4D0840" w14:textId="77777777" w:rsidR="00AF731A" w:rsidRPr="001B7C50" w:rsidRDefault="00AF731A" w:rsidP="00336C81">
            <w:pPr>
              <w:pStyle w:val="TAL"/>
            </w:pPr>
            <w:r w:rsidRPr="001B7C50">
              <w:t>NOTE 8.</w:t>
            </w:r>
          </w:p>
        </w:tc>
      </w:tr>
      <w:tr w:rsidR="00AF731A" w:rsidRPr="001B7C50" w14:paraId="73199D20" w14:textId="77777777" w:rsidTr="00336C81">
        <w:trPr>
          <w:cantSplit/>
          <w:jc w:val="center"/>
        </w:trPr>
        <w:tc>
          <w:tcPr>
            <w:tcW w:w="2605" w:type="dxa"/>
          </w:tcPr>
          <w:p w14:paraId="0555450F" w14:textId="77777777" w:rsidR="00AF731A" w:rsidRPr="001B7C50" w:rsidRDefault="00AF731A" w:rsidP="00336C81">
            <w:pPr>
              <w:pStyle w:val="TAL"/>
            </w:pPr>
            <w:r w:rsidRPr="001B7C50">
              <w:t>Destination interface</w:t>
            </w:r>
          </w:p>
          <w:p w14:paraId="3347031A" w14:textId="77777777" w:rsidR="00AF731A" w:rsidRPr="001B7C50" w:rsidRDefault="00AF731A" w:rsidP="00336C81">
            <w:pPr>
              <w:pStyle w:val="TAL"/>
            </w:pPr>
            <w:r w:rsidRPr="001B7C50">
              <w:t>(NOTE 3)</w:t>
            </w:r>
          </w:p>
          <w:p w14:paraId="464ECE31" w14:textId="77777777" w:rsidR="00AF731A" w:rsidRPr="001B7C50" w:rsidRDefault="00AF731A" w:rsidP="00336C81">
            <w:pPr>
              <w:pStyle w:val="TAL"/>
            </w:pPr>
            <w:r w:rsidRPr="001B7C50">
              <w:t>(NOTE 7)</w:t>
            </w:r>
          </w:p>
        </w:tc>
        <w:tc>
          <w:tcPr>
            <w:tcW w:w="4141" w:type="dxa"/>
          </w:tcPr>
          <w:p w14:paraId="58490E28" w14:textId="77777777" w:rsidR="00AF731A" w:rsidRPr="001B7C50" w:rsidRDefault="00AF731A" w:rsidP="00336C81">
            <w:pPr>
              <w:pStyle w:val="TAL"/>
            </w:pPr>
            <w:r w:rsidRPr="001B7C50">
              <w:t>Contains the values "access side", "core side", "SMF", "N6-LAN", "5G VN internal".</w:t>
            </w:r>
          </w:p>
        </w:tc>
        <w:tc>
          <w:tcPr>
            <w:tcW w:w="2885" w:type="dxa"/>
          </w:tcPr>
          <w:p w14:paraId="05B10501"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380DD06D" w14:textId="77777777" w:rsidTr="00336C81">
        <w:trPr>
          <w:cantSplit/>
          <w:jc w:val="center"/>
        </w:trPr>
        <w:tc>
          <w:tcPr>
            <w:tcW w:w="2605" w:type="dxa"/>
          </w:tcPr>
          <w:p w14:paraId="38ADC372" w14:textId="77777777" w:rsidR="00AF731A" w:rsidRPr="001B7C50" w:rsidRDefault="00AF731A" w:rsidP="00336C81">
            <w:pPr>
              <w:pStyle w:val="TAL"/>
            </w:pPr>
            <w:r w:rsidRPr="001B7C50">
              <w:t>Outer header creation</w:t>
            </w:r>
          </w:p>
          <w:p w14:paraId="7D2FB8C3" w14:textId="77777777" w:rsidR="00AF731A" w:rsidRPr="001B7C50" w:rsidRDefault="00AF731A" w:rsidP="00336C81">
            <w:pPr>
              <w:pStyle w:val="TAL"/>
            </w:pPr>
            <w:r w:rsidRPr="001B7C50">
              <w:t>(NOTE 3)</w:t>
            </w:r>
          </w:p>
        </w:tc>
        <w:tc>
          <w:tcPr>
            <w:tcW w:w="4141" w:type="dxa"/>
          </w:tcPr>
          <w:p w14:paraId="2AD0149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BB1BEBE"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3CEF3E1D" w14:textId="77777777" w:rsidR="00AF731A" w:rsidRPr="001B7C50" w:rsidRDefault="00AF731A" w:rsidP="00336C81">
            <w:pPr>
              <w:pStyle w:val="TAL"/>
            </w:pPr>
            <w:r w:rsidRPr="001B7C50">
              <w:t>Any extension header stored for this packet shall be added.</w:t>
            </w:r>
          </w:p>
          <w:p w14:paraId="60F6F351" w14:textId="77777777" w:rsidR="00AF731A" w:rsidRDefault="00AF731A" w:rsidP="00C71153">
            <w:pPr>
              <w:pStyle w:val="TAL"/>
              <w:rPr>
                <w:ins w:id="71" w:author="Antonio Cañete" w:date="2023-01-16T12:17:00Z"/>
              </w:rPr>
            </w:pPr>
            <w:r w:rsidRPr="001B7C50">
              <w:t>The time stamps should be added in the GTP-U header if QoS Monitoring is enabled for the traffic corresponding to the PDR(s).</w:t>
            </w:r>
          </w:p>
          <w:p w14:paraId="412EB620" w14:textId="37EF86E9" w:rsidR="00AF731A" w:rsidRPr="001B7C50" w:rsidRDefault="00C4171C" w:rsidP="00336C81">
            <w:pPr>
              <w:pStyle w:val="TAL"/>
            </w:pPr>
            <w:ins w:id="72" w:author="Antonio Cañete" w:date="2023-01-16T12:21:00Z">
              <w:r>
                <w:rPr>
                  <w:lang w:eastAsia="zh-CN"/>
                </w:rPr>
                <w:t>A</w:t>
              </w:r>
            </w:ins>
            <w:ins w:id="73" w:author="Antonio Cañete" w:date="2023-01-16T12:17:00Z">
              <w:r w:rsidR="009F4582">
                <w:rPr>
                  <w:lang w:eastAsia="zh-CN"/>
                </w:rPr>
                <w:t xml:space="preserve">n End of Data Burst </w:t>
              </w:r>
            </w:ins>
            <w:ins w:id="74" w:author="Antonio Cañete" w:date="2023-01-16T12:18:00Z">
              <w:r w:rsidR="00A5722D">
                <w:rPr>
                  <w:lang w:eastAsia="zh-CN"/>
                </w:rPr>
                <w:t>indication</w:t>
              </w:r>
            </w:ins>
            <w:ins w:id="75" w:author="Antonio Cañete" w:date="2023-01-16T12:17:00Z">
              <w:r w:rsidR="009F4582">
                <w:rPr>
                  <w:lang w:eastAsia="zh-CN"/>
                </w:rPr>
                <w:t xml:space="preserve"> </w:t>
              </w:r>
            </w:ins>
            <w:ins w:id="76" w:author="Antonio Cañete" w:date="2023-01-16T12:25:00Z">
              <w:r w:rsidR="00845D58">
                <w:rPr>
                  <w:lang w:eastAsia="zh-CN"/>
                </w:rPr>
                <w:t xml:space="preserve">should be added </w:t>
              </w:r>
            </w:ins>
            <w:ins w:id="77" w:author="Antonio Cañete" w:date="2023-01-16T12:22:00Z">
              <w:r>
                <w:rPr>
                  <w:lang w:eastAsia="zh-CN"/>
                </w:rPr>
                <w:t xml:space="preserve">to the last PDU of each Data Burst </w:t>
              </w:r>
            </w:ins>
            <w:ins w:id="78" w:author="Antonio Cañete" w:date="2023-01-16T12:17:00Z">
              <w:r w:rsidR="009F4582">
                <w:rPr>
                  <w:lang w:eastAsia="zh-CN"/>
                </w:rPr>
                <w:t xml:space="preserve">in the GTP-U </w:t>
              </w:r>
            </w:ins>
            <w:ins w:id="79" w:author="Antonio Cañete" w:date="2023-01-16T12:18:00Z">
              <w:r w:rsidR="00A5722D">
                <w:rPr>
                  <w:lang w:eastAsia="zh-CN"/>
                </w:rPr>
                <w:t>header</w:t>
              </w:r>
            </w:ins>
            <w:ins w:id="80" w:author="Antonio Cañete" w:date="2023-01-16T12:17:00Z">
              <w:del w:id="81" w:author="vivo2" w:date="2023-01-16T23:52:00Z">
                <w:r w:rsidR="009F4582" w:rsidDel="007D706B">
                  <w:rPr>
                    <w:lang w:eastAsia="zh-CN"/>
                  </w:rPr>
                  <w:delText xml:space="preserve"> </w:delText>
                </w:r>
              </w:del>
            </w:ins>
            <w:ins w:id="82" w:author="Antonio Cañete" w:date="2023-01-16T12:23:00Z">
              <w:del w:id="83" w:author="vivo2" w:date="2023-01-16T23:52:00Z">
                <w:r w:rsidR="00CD1B72" w:rsidDel="007D706B">
                  <w:rPr>
                    <w:lang w:eastAsia="zh-CN"/>
                  </w:rPr>
                  <w:delText>fo</w:delText>
                </w:r>
              </w:del>
            </w:ins>
            <w:ins w:id="84" w:author="Antonio Cañete" w:date="2023-01-16T12:24:00Z">
              <w:del w:id="85" w:author="vivo2" w:date="2023-01-16T23:52:00Z">
                <w:r w:rsidR="00CD1B72" w:rsidDel="007D706B">
                  <w:rPr>
                    <w:lang w:eastAsia="zh-CN"/>
                  </w:rPr>
                  <w:delText>r UE power management enhancement</w:delText>
                </w:r>
              </w:del>
            </w:ins>
            <w:ins w:id="86" w:author="Antonio Cañete" w:date="2023-01-16T12:26:00Z">
              <w:del w:id="87" w:author="vivo2" w:date="2023-01-16T23:52:00Z">
                <w:r w:rsidR="00B30C80" w:rsidDel="007D706B">
                  <w:rPr>
                    <w:lang w:eastAsia="zh-CN"/>
                  </w:rPr>
                  <w:delText>.</w:delText>
                </w:r>
              </w:del>
            </w:ins>
            <w:ins w:id="88" w:author="Antonio Cañete" w:date="2023-01-16T12:24:00Z">
              <w:del w:id="89" w:author="vivo2" w:date="2023-01-16T23:52:00Z">
                <w:r w:rsidR="00CD1B72" w:rsidDel="007D706B">
                  <w:rPr>
                    <w:lang w:eastAsia="zh-CN"/>
                  </w:rPr>
                  <w:delText xml:space="preserve"> </w:delText>
                </w:r>
              </w:del>
            </w:ins>
            <w:ins w:id="90" w:author="vivo2" w:date="2023-01-16T23:52:00Z">
              <w:r w:rsidR="007D706B">
                <w:rPr>
                  <w:lang w:eastAsia="zh-CN"/>
                </w:rPr>
                <w:t xml:space="preserve">, </w:t>
              </w:r>
            </w:ins>
            <w:ins w:id="91" w:author="Antonio Cañete" w:date="2023-01-16T12:26:00Z">
              <w:r w:rsidR="00B30C80">
                <w:rPr>
                  <w:lang w:eastAsia="zh-CN"/>
                </w:rPr>
                <w:t>See</w:t>
              </w:r>
            </w:ins>
            <w:ins w:id="92" w:author="Antonio Cañete" w:date="2023-01-16T12:17:00Z">
              <w:r w:rsidR="009F4582">
                <w:rPr>
                  <w:lang w:eastAsia="zh-CN"/>
                </w:rPr>
                <w:t xml:space="preserve"> clause</w:t>
              </w:r>
            </w:ins>
            <w:ins w:id="93" w:author="Antonio Cañete" w:date="2023-01-16T12:19:00Z">
              <w:r w:rsidR="00AA5DD5">
                <w:rPr>
                  <w:lang w:eastAsia="zh-CN"/>
                </w:rPr>
                <w:t xml:space="preserve"> </w:t>
              </w:r>
            </w:ins>
            <w:ins w:id="94" w:author="Antonio Cañete" w:date="2023-01-16T12:17:00Z">
              <w:r w:rsidR="009F4582" w:rsidRPr="00480F81">
                <w:rPr>
                  <w:lang w:eastAsia="zh-CN"/>
                </w:rPr>
                <w:t>5.</w:t>
              </w:r>
              <w:proofErr w:type="gramStart"/>
              <w:r w:rsidR="009F4582" w:rsidRPr="00480F81">
                <w:rPr>
                  <w:lang w:eastAsia="zh-CN"/>
                </w:rPr>
                <w:t>4.X.</w:t>
              </w:r>
              <w:proofErr w:type="gramEnd"/>
              <w:del w:id="95" w:author="vivo2" w:date="2023-01-17T00:27:00Z">
                <w:r w:rsidR="009F4582" w:rsidRPr="00480F81" w:rsidDel="0091513F">
                  <w:rPr>
                    <w:lang w:eastAsia="zh-CN"/>
                  </w:rPr>
                  <w:delText>2</w:delText>
                </w:r>
              </w:del>
            </w:ins>
            <w:ins w:id="96" w:author="vivo2" w:date="2023-01-17T00:27:00Z">
              <w:r w:rsidR="0091513F">
                <w:rPr>
                  <w:lang w:eastAsia="zh-CN"/>
                </w:rPr>
                <w:t>3</w:t>
              </w:r>
            </w:ins>
            <w:ins w:id="97" w:author="Antonio Cañete" w:date="2023-01-16T12:17:00Z">
              <w:r w:rsidR="009F4582">
                <w:rPr>
                  <w:lang w:eastAsia="zh-CN"/>
                </w:rPr>
                <w:t>.</w:t>
              </w:r>
            </w:ins>
          </w:p>
        </w:tc>
      </w:tr>
      <w:tr w:rsidR="00AF731A" w:rsidRPr="001B7C50" w14:paraId="5CA284FC" w14:textId="77777777" w:rsidTr="00336C81">
        <w:trPr>
          <w:cantSplit/>
          <w:jc w:val="center"/>
        </w:trPr>
        <w:tc>
          <w:tcPr>
            <w:tcW w:w="2605" w:type="dxa"/>
          </w:tcPr>
          <w:p w14:paraId="0501C788" w14:textId="77777777" w:rsidR="00AF731A" w:rsidRPr="001B7C50" w:rsidRDefault="00AF731A" w:rsidP="00336C81">
            <w:pPr>
              <w:pStyle w:val="TAL"/>
            </w:pPr>
            <w:r w:rsidRPr="001B7C50">
              <w:t>Send end marker packet(s)</w:t>
            </w:r>
          </w:p>
          <w:p w14:paraId="30506F65" w14:textId="77777777" w:rsidR="00AF731A" w:rsidRPr="001B7C50" w:rsidRDefault="00AF731A" w:rsidP="00336C81">
            <w:pPr>
              <w:pStyle w:val="TAL"/>
            </w:pPr>
            <w:r w:rsidRPr="001B7C50">
              <w:t>(NOTE 2)</w:t>
            </w:r>
          </w:p>
        </w:tc>
        <w:tc>
          <w:tcPr>
            <w:tcW w:w="4141" w:type="dxa"/>
          </w:tcPr>
          <w:p w14:paraId="18CE3801"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3A474EB0"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D91B6" w14:textId="77777777" w:rsidTr="00336C81">
        <w:trPr>
          <w:cantSplit/>
          <w:jc w:val="center"/>
        </w:trPr>
        <w:tc>
          <w:tcPr>
            <w:tcW w:w="2605" w:type="dxa"/>
          </w:tcPr>
          <w:p w14:paraId="61D4A996" w14:textId="77777777" w:rsidR="00AF731A" w:rsidRPr="001B7C50" w:rsidRDefault="00AF731A" w:rsidP="00336C81">
            <w:pPr>
              <w:pStyle w:val="TAL"/>
            </w:pPr>
            <w:r w:rsidRPr="001B7C50">
              <w:t>Transport level marking</w:t>
            </w:r>
          </w:p>
          <w:p w14:paraId="367ACADE" w14:textId="77777777" w:rsidR="00AF731A" w:rsidRPr="001B7C50" w:rsidRDefault="00AF731A" w:rsidP="00336C81">
            <w:pPr>
              <w:pStyle w:val="TAL"/>
            </w:pPr>
            <w:r w:rsidRPr="001B7C50">
              <w:t>(NOTE 3)</w:t>
            </w:r>
          </w:p>
        </w:tc>
        <w:tc>
          <w:tcPr>
            <w:tcW w:w="4141" w:type="dxa"/>
          </w:tcPr>
          <w:p w14:paraId="1FC5654A"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2CB9C06" w14:textId="77777777" w:rsidR="00AF731A" w:rsidRPr="001B7C50" w:rsidRDefault="00AF731A" w:rsidP="00336C81">
            <w:pPr>
              <w:pStyle w:val="TAL"/>
            </w:pPr>
            <w:r w:rsidRPr="001B7C50">
              <w:t>NOTE 8.</w:t>
            </w:r>
          </w:p>
        </w:tc>
      </w:tr>
      <w:tr w:rsidR="00AF731A" w:rsidRPr="001B7C50" w14:paraId="0323C9BA" w14:textId="77777777" w:rsidTr="00336C81">
        <w:trPr>
          <w:cantSplit/>
          <w:jc w:val="center"/>
        </w:trPr>
        <w:tc>
          <w:tcPr>
            <w:tcW w:w="2605" w:type="dxa"/>
          </w:tcPr>
          <w:p w14:paraId="573BAC96" w14:textId="77777777" w:rsidR="00AF731A" w:rsidRPr="001B7C50" w:rsidRDefault="00AF731A" w:rsidP="00336C81">
            <w:pPr>
              <w:pStyle w:val="TAL"/>
            </w:pPr>
            <w:r w:rsidRPr="001B7C50">
              <w:lastRenderedPageBreak/>
              <w:t>Forwarding policy</w:t>
            </w:r>
          </w:p>
          <w:p w14:paraId="2758DC8C" w14:textId="77777777" w:rsidR="00AF731A" w:rsidRPr="001B7C50" w:rsidRDefault="00AF731A" w:rsidP="00336C81">
            <w:pPr>
              <w:pStyle w:val="TAL"/>
            </w:pPr>
            <w:r w:rsidRPr="001B7C50">
              <w:t>(NOTE 3)</w:t>
            </w:r>
          </w:p>
        </w:tc>
        <w:tc>
          <w:tcPr>
            <w:tcW w:w="4141" w:type="dxa"/>
          </w:tcPr>
          <w:p w14:paraId="1711A979" w14:textId="77777777" w:rsidR="00AF731A" w:rsidRPr="001B7C50" w:rsidRDefault="00AF731A" w:rsidP="00336C81">
            <w:pPr>
              <w:pStyle w:val="TAL"/>
            </w:pPr>
            <w:r w:rsidRPr="001B7C50">
              <w:t>Reference to a preconfigured traffic steering policy or http redirection (NOTE 4).</w:t>
            </w:r>
          </w:p>
        </w:tc>
        <w:tc>
          <w:tcPr>
            <w:tcW w:w="2885" w:type="dxa"/>
          </w:tcPr>
          <w:p w14:paraId="1B9F4CCB" w14:textId="77777777" w:rsidR="00AF731A" w:rsidRPr="001B7C50" w:rsidRDefault="00AF731A" w:rsidP="00336C81">
            <w:pPr>
              <w:pStyle w:val="TAL"/>
            </w:pPr>
            <w:r w:rsidRPr="001B7C50">
              <w:t>Contains one of the following policies identified by a TSP ID:</w:t>
            </w:r>
          </w:p>
          <w:p w14:paraId="4951C650"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6131B83D"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4B75D972"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3C6D9100" w14:textId="77777777" w:rsidTr="00336C81">
        <w:trPr>
          <w:cantSplit/>
          <w:jc w:val="center"/>
        </w:trPr>
        <w:tc>
          <w:tcPr>
            <w:tcW w:w="2605" w:type="dxa"/>
          </w:tcPr>
          <w:p w14:paraId="0EFE99D9" w14:textId="77777777" w:rsidR="00AF731A" w:rsidRPr="001B7C50" w:rsidRDefault="00AF731A" w:rsidP="00336C81">
            <w:pPr>
              <w:pStyle w:val="TAL"/>
            </w:pPr>
            <w:r w:rsidRPr="001B7C50">
              <w:t>Request for Proxying in UPF</w:t>
            </w:r>
          </w:p>
        </w:tc>
        <w:tc>
          <w:tcPr>
            <w:tcW w:w="4141" w:type="dxa"/>
          </w:tcPr>
          <w:p w14:paraId="5860D2EE"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1588CEAD" w14:textId="77777777" w:rsidR="00AF731A" w:rsidRPr="001B7C50" w:rsidRDefault="00AF731A" w:rsidP="00336C81">
            <w:pPr>
              <w:pStyle w:val="TAL"/>
            </w:pPr>
            <w:r w:rsidRPr="001B7C50">
              <w:t>Applies to the Ethernet PDU Session type.</w:t>
            </w:r>
          </w:p>
        </w:tc>
      </w:tr>
      <w:tr w:rsidR="00AF731A" w:rsidRPr="001B7C50" w14:paraId="60E45CEE" w14:textId="77777777" w:rsidTr="00336C81">
        <w:trPr>
          <w:cantSplit/>
          <w:jc w:val="center"/>
        </w:trPr>
        <w:tc>
          <w:tcPr>
            <w:tcW w:w="2605" w:type="dxa"/>
          </w:tcPr>
          <w:p w14:paraId="5F367E89" w14:textId="77777777" w:rsidR="00AF731A" w:rsidRPr="001B7C50" w:rsidRDefault="00AF731A" w:rsidP="00336C81">
            <w:pPr>
              <w:pStyle w:val="TAL"/>
            </w:pPr>
            <w:r w:rsidRPr="001B7C50">
              <w:t>Container for header enrichment</w:t>
            </w:r>
          </w:p>
          <w:p w14:paraId="48A13D7D" w14:textId="77777777" w:rsidR="00AF731A" w:rsidRPr="001B7C50" w:rsidRDefault="00AF731A" w:rsidP="00336C81">
            <w:pPr>
              <w:pStyle w:val="TAL"/>
            </w:pPr>
            <w:r w:rsidRPr="001B7C50">
              <w:t>(NOTE 2)</w:t>
            </w:r>
          </w:p>
        </w:tc>
        <w:tc>
          <w:tcPr>
            <w:tcW w:w="4141" w:type="dxa"/>
          </w:tcPr>
          <w:p w14:paraId="6CC0B794" w14:textId="77777777" w:rsidR="00AF731A" w:rsidRPr="001B7C50" w:rsidRDefault="00AF731A" w:rsidP="00336C81">
            <w:pPr>
              <w:pStyle w:val="TAL"/>
            </w:pPr>
            <w:r w:rsidRPr="001B7C50">
              <w:t>Contains information to be used by the UPF for header enrichment.</w:t>
            </w:r>
          </w:p>
        </w:tc>
        <w:tc>
          <w:tcPr>
            <w:tcW w:w="2885" w:type="dxa"/>
          </w:tcPr>
          <w:p w14:paraId="384F9A6F" w14:textId="77777777" w:rsidR="00AF731A" w:rsidRPr="001B7C50" w:rsidRDefault="00AF731A" w:rsidP="00336C81">
            <w:pPr>
              <w:pStyle w:val="TAL"/>
            </w:pPr>
            <w:r w:rsidRPr="001B7C50">
              <w:t>Only relevant for the uplink direction.</w:t>
            </w:r>
          </w:p>
        </w:tc>
      </w:tr>
      <w:tr w:rsidR="00AF731A" w:rsidRPr="001B7C50" w14:paraId="3760FA8D" w14:textId="77777777" w:rsidTr="00336C81">
        <w:trPr>
          <w:cantSplit/>
          <w:jc w:val="center"/>
        </w:trPr>
        <w:tc>
          <w:tcPr>
            <w:tcW w:w="2605" w:type="dxa"/>
          </w:tcPr>
          <w:p w14:paraId="33CDF0AD" w14:textId="77777777" w:rsidR="00AF731A" w:rsidRPr="001B7C50" w:rsidRDefault="00AF731A" w:rsidP="00336C81">
            <w:pPr>
              <w:pStyle w:val="TAL"/>
            </w:pPr>
            <w:r w:rsidRPr="001B7C50">
              <w:t>Buffering Action Rule</w:t>
            </w:r>
          </w:p>
          <w:p w14:paraId="7E96EAFF" w14:textId="77777777" w:rsidR="00AF731A" w:rsidRPr="001B7C50" w:rsidRDefault="00AF731A" w:rsidP="00336C81">
            <w:pPr>
              <w:pStyle w:val="TAL"/>
            </w:pPr>
            <w:r w:rsidRPr="001B7C50">
              <w:t>(NOTE 5)</w:t>
            </w:r>
          </w:p>
        </w:tc>
        <w:tc>
          <w:tcPr>
            <w:tcW w:w="4141" w:type="dxa"/>
          </w:tcPr>
          <w:p w14:paraId="7EC223C8" w14:textId="77777777" w:rsidR="00AF731A" w:rsidRPr="001B7C50" w:rsidRDefault="00AF731A" w:rsidP="00336C81">
            <w:pPr>
              <w:pStyle w:val="TAL"/>
            </w:pPr>
            <w:r w:rsidRPr="001B7C50">
              <w:t>Reference to a Buffering Action Rule ID defining the buffering instructions to be applied by the UPF</w:t>
            </w:r>
          </w:p>
          <w:p w14:paraId="78E3A644" w14:textId="77777777" w:rsidR="00AF731A" w:rsidRPr="001B7C50" w:rsidRDefault="00AF731A" w:rsidP="00336C81">
            <w:pPr>
              <w:pStyle w:val="TAL"/>
            </w:pPr>
            <w:r w:rsidRPr="001B7C50">
              <w:t>(NOTE 6)</w:t>
            </w:r>
          </w:p>
        </w:tc>
        <w:tc>
          <w:tcPr>
            <w:tcW w:w="2885" w:type="dxa"/>
          </w:tcPr>
          <w:p w14:paraId="506E6D39" w14:textId="77777777" w:rsidR="00AF731A" w:rsidRPr="001B7C50" w:rsidRDefault="00AF731A" w:rsidP="00336C81">
            <w:pPr>
              <w:pStyle w:val="TAL"/>
            </w:pPr>
          </w:p>
        </w:tc>
      </w:tr>
      <w:tr w:rsidR="00AF731A" w:rsidRPr="001B7C50" w14:paraId="21B1631C" w14:textId="77777777" w:rsidTr="00336C81">
        <w:trPr>
          <w:cantSplit/>
          <w:jc w:val="center"/>
        </w:trPr>
        <w:tc>
          <w:tcPr>
            <w:tcW w:w="9631" w:type="dxa"/>
            <w:gridSpan w:val="3"/>
          </w:tcPr>
          <w:p w14:paraId="1E78BAB5" w14:textId="77777777" w:rsidR="00AF731A" w:rsidRPr="001B7C50" w:rsidRDefault="00AF731A" w:rsidP="00336C81">
            <w:pPr>
              <w:pStyle w:val="TAN"/>
            </w:pPr>
            <w:r w:rsidRPr="001B7C50">
              <w:t>NOTE 1:</w:t>
            </w:r>
            <w:r w:rsidRPr="001B7C50">
              <w:tab/>
              <w:t>Needed e.g. if:</w:t>
            </w:r>
          </w:p>
          <w:p w14:paraId="189F702C" w14:textId="77777777" w:rsidR="00AF731A" w:rsidRPr="001B7C50" w:rsidRDefault="00AF731A" w:rsidP="00336C81">
            <w:pPr>
              <w:pStyle w:val="TAN"/>
            </w:pPr>
            <w:r w:rsidRPr="001B7C50">
              <w:tab/>
              <w:t>-</w:t>
            </w:r>
            <w:r w:rsidRPr="001B7C50">
              <w:tab/>
              <w:t>UPF supports multiple DNN with overlapping IP addresses;</w:t>
            </w:r>
          </w:p>
          <w:p w14:paraId="379F073A" w14:textId="77777777" w:rsidR="00AF731A" w:rsidRPr="001B7C50" w:rsidRDefault="00AF731A" w:rsidP="00336C81">
            <w:pPr>
              <w:pStyle w:val="TAN"/>
            </w:pPr>
            <w:r w:rsidRPr="001B7C50">
              <w:tab/>
              <w:t>-</w:t>
            </w:r>
            <w:r w:rsidRPr="001B7C50">
              <w:tab/>
              <w:t>UPF is connected to other UPF or NG-RAN node in different IP domains;</w:t>
            </w:r>
          </w:p>
          <w:p w14:paraId="6AE4FB3C" w14:textId="77777777" w:rsidR="00AF731A" w:rsidRPr="001B7C50" w:rsidRDefault="00AF731A" w:rsidP="00336C81">
            <w:pPr>
              <w:pStyle w:val="TAN"/>
            </w:pPr>
            <w:r w:rsidRPr="001B7C50">
              <w:tab/>
              <w:t>-</w:t>
            </w:r>
            <w:r w:rsidRPr="001B7C50">
              <w:tab/>
              <w:t>UPF "local switch" and N19 forwarding is used for different 5G LAN groups.</w:t>
            </w:r>
          </w:p>
          <w:p w14:paraId="6D870B5B" w14:textId="77777777" w:rsidR="00AF731A" w:rsidRPr="001B7C50" w:rsidRDefault="00AF731A" w:rsidP="00336C81">
            <w:pPr>
              <w:pStyle w:val="TAN"/>
            </w:pPr>
            <w:r w:rsidRPr="001B7C50">
              <w:t>NOTE 2:</w:t>
            </w:r>
            <w:r w:rsidRPr="001B7C50">
              <w:tab/>
              <w:t>These attributes are required for FAR action set to forwarding.</w:t>
            </w:r>
          </w:p>
          <w:p w14:paraId="70CB84E3" w14:textId="77777777" w:rsidR="00AF731A" w:rsidRPr="001B7C50" w:rsidRDefault="00AF731A" w:rsidP="00336C81">
            <w:pPr>
              <w:pStyle w:val="TAN"/>
            </w:pPr>
            <w:r w:rsidRPr="001B7C50">
              <w:t>NOTE 3:</w:t>
            </w:r>
            <w:r w:rsidRPr="001B7C50">
              <w:tab/>
              <w:t>These attributes are required for FAR action set to forwarding or duplicating.</w:t>
            </w:r>
          </w:p>
          <w:p w14:paraId="4AB5E8C8"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3FB02549" w14:textId="77777777" w:rsidR="00AF731A" w:rsidRPr="001B7C50" w:rsidRDefault="00AF731A" w:rsidP="00336C81">
            <w:pPr>
              <w:pStyle w:val="TAN"/>
            </w:pPr>
            <w:r w:rsidRPr="001B7C50">
              <w:t>NOTE 5:</w:t>
            </w:r>
            <w:r w:rsidRPr="001B7C50">
              <w:tab/>
              <w:t>This attribute is present for FAR action set to buffering.</w:t>
            </w:r>
          </w:p>
          <w:p w14:paraId="6393392F"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205ADD9"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EEB1547"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B9C2E85"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02D51B4" w14:textId="77777777" w:rsidR="00AF731A" w:rsidRDefault="00AF731A" w:rsidP="00F55B4A">
      <w:pPr>
        <w:rPr>
          <w:rFonts w:eastAsia="Times New Roman"/>
        </w:rPr>
      </w:pPr>
    </w:p>
    <w:p w14:paraId="45875C5F" w14:textId="77777777" w:rsidR="00B94497" w:rsidRPr="00F55B4A" w:rsidRDefault="00B94497" w:rsidP="00F55B4A">
      <w:pPr>
        <w:rPr>
          <w:rFonts w:eastAsia="Times New Roman"/>
        </w:rPr>
      </w:pPr>
    </w:p>
    <w:bookmarkEnd w:id="28"/>
    <w:bookmarkEnd w:id="29"/>
    <w:bookmarkEnd w:id="30"/>
    <w:bookmarkEnd w:id="31"/>
    <w:bookmarkEnd w:id="32"/>
    <w:bookmarkEnd w:id="33"/>
    <w:bookmarkEnd w:id="34"/>
    <w:p w14:paraId="7612AE17" w14:textId="77777777"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98" w:name="_Toc20150066"/>
      <w:bookmarkStart w:id="99" w:name="_Toc27846865"/>
      <w:bookmarkStart w:id="100" w:name="_Toc36187996"/>
      <w:bookmarkStart w:id="101" w:name="_Toc45183900"/>
      <w:bookmarkStart w:id="102" w:name="_Toc47342742"/>
      <w:bookmarkStart w:id="103" w:name="_Toc51769443"/>
      <w:bookmarkStart w:id="104"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98"/>
      <w:bookmarkEnd w:id="99"/>
      <w:bookmarkEnd w:id="100"/>
      <w:bookmarkEnd w:id="101"/>
      <w:bookmarkEnd w:id="102"/>
      <w:bookmarkEnd w:id="103"/>
      <w:r w:rsidRPr="000B65C4">
        <w:rPr>
          <w:rFonts w:ascii="Arial" w:eastAsia="Times New Roman" w:hAnsi="Arial"/>
          <w:sz w:val="28"/>
        </w:rPr>
        <w:t xml:space="preserve"> and TSC Assistance Container (TSCAC)</w:t>
      </w:r>
      <w:bookmarkEnd w:id="104"/>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05" w:name="_Toc122440574"/>
      <w:r w:rsidRPr="000B65C4">
        <w:rPr>
          <w:rFonts w:ascii="Arial" w:eastAsia="Times New Roman" w:hAnsi="Arial"/>
          <w:sz w:val="24"/>
        </w:rPr>
        <w:t>5.27.2.1</w:t>
      </w:r>
      <w:r w:rsidRPr="000B65C4">
        <w:rPr>
          <w:rFonts w:ascii="Arial" w:eastAsia="Times New Roman" w:hAnsi="Arial"/>
          <w:sz w:val="24"/>
        </w:rPr>
        <w:tab/>
        <w:t>General</w:t>
      </w:r>
      <w:bookmarkEnd w:id="105"/>
    </w:p>
    <w:p w14:paraId="7D9B2855" w14:textId="5D6839A4"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106" w:author="Paul Schliwa-Bertling" w:date="2022-12-19T09:17:00Z">
        <w:del w:id="107" w:author="Ericsson" w:date="2023-01-13T14:08:00Z">
          <w:r w:rsidR="00392079" w:rsidDel="00944E58">
            <w:delText xml:space="preserve">Furthermore, </w:delText>
          </w:r>
        </w:del>
      </w:ins>
      <w:ins w:id="108" w:author="Paul Schliwa-Bertling" w:date="2022-12-19T09:18:00Z">
        <w:del w:id="109" w:author="Ericsson" w:date="2023-01-13T14:08:00Z">
          <w:r w:rsidR="00392079" w:rsidDel="00944E58">
            <w:delText>the information on periodicity and the associated jitter may be use</w:delText>
          </w:r>
        </w:del>
      </w:ins>
      <w:ins w:id="110" w:author="Paul Schliwa-Bertling" w:date="2022-12-19T17:28:00Z">
        <w:del w:id="111" w:author="Ericsson" w:date="2023-01-13T14:08:00Z">
          <w:r w:rsidR="00392079" w:rsidDel="00944E58">
            <w:delText>d</w:delText>
          </w:r>
        </w:del>
      </w:ins>
      <w:ins w:id="112" w:author="Paul Schliwa-Bertling" w:date="2022-12-19T09:18:00Z">
        <w:del w:id="113" w:author="Ericsson" w:date="2023-01-13T14:08:00Z">
          <w:r w:rsidR="00392079" w:rsidDel="00944E58">
            <w:delText xml:space="preserve"> by NG-RAN to </w:delText>
          </w:r>
        </w:del>
      </w:ins>
      <w:ins w:id="114" w:author="Paul Schliwa-Bertling" w:date="2022-12-19T09:19:00Z">
        <w:del w:id="115" w:author="Ericsson" w:date="2023-01-13T14:08:00Z">
          <w:r w:rsidR="00392079" w:rsidDel="00944E58">
            <w:delText>reduce</w:delText>
          </w:r>
        </w:del>
      </w:ins>
      <w:ins w:id="116" w:author="Paul Schliwa-Bertling" w:date="2022-12-19T09:18:00Z">
        <w:del w:id="117" w:author="Ericsson" w:date="2023-01-13T14:08:00Z">
          <w:r w:rsidR="00392079" w:rsidDel="00944E58">
            <w:delText xml:space="preserve"> the UE</w:delText>
          </w:r>
        </w:del>
      </w:ins>
      <w:ins w:id="118" w:author="Paul Schliwa-Bertling" w:date="2022-12-19T09:19:00Z">
        <w:del w:id="119" w:author="Ericsson" w:date="2023-01-13T14:08:00Z">
          <w:r w:rsidR="00392079" w:rsidDel="00944E58">
            <w:delText xml:space="preserve"> power consumption, e.g.</w:delText>
          </w:r>
        </w:del>
      </w:ins>
      <w:ins w:id="120" w:author="Paul Schliwa-Bertling" w:date="2023-01-04T15:55:00Z">
        <w:del w:id="121" w:author="Ericsson" w:date="2023-01-13T14:08:00Z">
          <w:r w:rsidR="051230FC" w:rsidDel="00944E58">
            <w:delText>,</w:delText>
          </w:r>
        </w:del>
      </w:ins>
      <w:ins w:id="122" w:author="Paul Schliwa-Bertling" w:date="2022-12-19T09:19:00Z">
        <w:del w:id="123" w:author="Ericsson" w:date="2023-01-13T14:08:00Z">
          <w:r w:rsidR="00392079" w:rsidDel="00944E58">
            <w:delText xml:space="preserve"> by enh</w:delText>
          </w:r>
        </w:del>
      </w:ins>
      <w:ins w:id="124" w:author="Paul Schliwa-Bertling" w:date="2022-12-19T17:28:00Z">
        <w:del w:id="125" w:author="Ericsson" w:date="2023-01-13T14:08:00Z">
          <w:r w:rsidR="00392079" w:rsidDel="00944E58">
            <w:delText>a</w:delText>
          </w:r>
        </w:del>
      </w:ins>
      <w:ins w:id="126" w:author="Paul Schliwa-Bertling" w:date="2022-12-19T09:19:00Z">
        <w:del w:id="127" w:author="Ericsson" w:date="2023-01-13T14:08:00Z">
          <w:r w:rsidR="00392079" w:rsidDel="00944E58">
            <w:delText xml:space="preserve">nced connected </w:delText>
          </w:r>
        </w:del>
      </w:ins>
      <w:ins w:id="128" w:author="Paul Schliwa-Bertling" w:date="2022-12-19T09:20:00Z">
        <w:del w:id="129" w:author="Ericsson" w:date="2023-01-13T14:08:00Z">
          <w:r w:rsidR="00392079" w:rsidDel="00944E58">
            <w:delText xml:space="preserve">state </w:delText>
          </w:r>
        </w:del>
      </w:ins>
      <w:ins w:id="130" w:author="Paul Schliwa-Bertling" w:date="2022-12-19T09:19:00Z">
        <w:del w:id="131" w:author="Ericsson" w:date="2023-01-13T14:08:00Z">
          <w:r w:rsidR="00392079" w:rsidDel="00944E58">
            <w:delText>DRX</w:delText>
          </w:r>
        </w:del>
      </w:ins>
      <w:ins w:id="132" w:author="Paul Schliwa-Bertling" w:date="2022-12-19T09:18:00Z">
        <w:del w:id="133" w:author="Ericsson" w:date="2023-01-13T14:08:00Z">
          <w:r w:rsidR="00392079" w:rsidDel="00944E58">
            <w:delText xml:space="preserve"> </w:delText>
          </w:r>
        </w:del>
      </w:ins>
      <w:ins w:id="134" w:author="Paul Schliwa-Bertling" w:date="2022-12-19T09:20:00Z">
        <w:del w:id="135" w:author="Ericsson" w:date="2023-01-13T14:08:00Z">
          <w:r w:rsidR="00392079" w:rsidDel="00944E58">
            <w:delText>configuration.</w:delText>
          </w:r>
        </w:del>
      </w:ins>
    </w:p>
    <w:p w14:paraId="446736E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209D0808"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3AE9A78" w14:textId="07DC4982" w:rsidR="000B65C4" w:rsidRDefault="000B65C4" w:rsidP="000B65C4">
      <w:pPr>
        <w:rPr>
          <w:ins w:id="136"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078599D3" w:rsidR="00DC6EC8" w:rsidDel="00FC7064" w:rsidRDefault="00DC6EC8" w:rsidP="00DC6EC8">
      <w:pPr>
        <w:rPr>
          <w:ins w:id="137" w:author="Antonio Cañete" w:date="2023-01-09T09:53:00Z"/>
          <w:del w:id="138" w:author="Ericsson" w:date="2023-01-13T10:06:00Z"/>
        </w:rPr>
      </w:pPr>
      <w:ins w:id="139" w:author="Antonio Cañete" w:date="2023-01-09T09:53:00Z">
        <w:del w:id="140"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4B9CB314" w14:textId="1DF2D007" w:rsidR="00DC6EC8" w:rsidDel="00FC7064" w:rsidRDefault="00DC6EC8" w:rsidP="00DC6EC8">
      <w:pPr>
        <w:overflowPunct w:val="0"/>
        <w:autoSpaceDE w:val="0"/>
        <w:autoSpaceDN w:val="0"/>
        <w:adjustRightInd w:val="0"/>
        <w:ind w:left="284" w:hanging="284"/>
        <w:textAlignment w:val="baseline"/>
        <w:rPr>
          <w:ins w:id="141" w:author="Antonio Cañete" w:date="2023-01-09T09:53:00Z"/>
          <w:del w:id="142" w:author="Ericsson" w:date="2023-01-13T10:06:00Z"/>
        </w:rPr>
      </w:pPr>
      <w:ins w:id="143" w:author="Antonio Cañete" w:date="2023-01-09T09:53:00Z">
        <w:del w:id="144" w:author="Ericsson" w:date="2023-01-13T10:06:00Z">
          <w:r w:rsidRPr="00966D6B" w:rsidDel="00FC7064">
            <w:delText xml:space="preserve">The SMF </w:delText>
          </w:r>
        </w:del>
      </w:ins>
      <w:ins w:id="145" w:author="Antonio Cañete" w:date="2023-01-09T09:56:00Z">
        <w:del w:id="146" w:author="Ericsson" w:date="2023-01-13T10:06:00Z">
          <w:r w:rsidR="00A56484" w:rsidDel="00FC7064">
            <w:delText>includes</w:delText>
          </w:r>
        </w:del>
      </w:ins>
      <w:ins w:id="147" w:author="Antonio Cañete" w:date="2023-01-09T09:53:00Z">
        <w:del w:id="148"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28FCB7E6" w14:textId="028696F3" w:rsidR="00DC6EC8" w:rsidRPr="00DC6EC8" w:rsidDel="00FC7064" w:rsidRDefault="00DC6EC8" w:rsidP="00DC6EC8">
      <w:pPr>
        <w:keepLines/>
        <w:overflowPunct w:val="0"/>
        <w:autoSpaceDE w:val="0"/>
        <w:autoSpaceDN w:val="0"/>
        <w:adjustRightInd w:val="0"/>
        <w:ind w:left="1135" w:hanging="851"/>
        <w:textAlignment w:val="baseline"/>
        <w:rPr>
          <w:del w:id="149" w:author="Ericsson" w:date="2023-01-13T10:06:00Z"/>
        </w:rPr>
      </w:pPr>
      <w:ins w:id="150" w:author="Antonio Cañete" w:date="2023-01-09T09:53:00Z">
        <w:del w:id="151"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2619B063"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65C4">
              <w:rPr>
                <w:rFonts w:ascii="Arial" w:eastAsia="Times New Roman" w:hAnsi="Arial"/>
                <w:sz w:val="18"/>
                <w:lang w:eastAsia="en-GB"/>
              </w:rPr>
              <w:t>Periodicity</w:t>
            </w:r>
            <w:ins w:id="152" w:author="vivo2" w:date="2023-01-16T21:07:00Z">
              <w:r w:rsidR="0051405A">
                <w:t>(</w:t>
              </w:r>
              <w:proofErr w:type="gramEnd"/>
              <w:r w:rsidR="0051405A">
                <w:t>NOTE3)</w:t>
              </w:r>
            </w:ins>
          </w:p>
        </w:tc>
        <w:tc>
          <w:tcPr>
            <w:tcW w:w="6465" w:type="dxa"/>
            <w:shd w:val="clear" w:color="auto" w:fill="auto"/>
          </w:tcPr>
          <w:p w14:paraId="4329BF08" w14:textId="5A8871DB"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53" w:author="Antonio Cañete" w:date="2023-01-03T14:31:00Z">
              <w:del w:id="154" w:author="vivo2" w:date="2023-01-16T21:06:00Z">
                <w:r w:rsidR="0015592D" w:rsidDel="0051405A">
                  <w:rPr>
                    <w:rFonts w:ascii="Arial" w:hAnsi="Arial"/>
                    <w:sz w:val="18"/>
                  </w:rPr>
                  <w:delText xml:space="preserve">, or between two </w:delText>
                </w:r>
              </w:del>
            </w:ins>
            <w:ins w:id="155" w:author="Antonio Cañete" w:date="2023-01-09T10:43:00Z">
              <w:del w:id="156" w:author="vivo2" w:date="2023-01-16T21:06:00Z">
                <w:r w:rsidR="00AF67A4" w:rsidDel="0051405A">
                  <w:rPr>
                    <w:rFonts w:ascii="Arial" w:hAnsi="Arial"/>
                    <w:sz w:val="18"/>
                  </w:rPr>
                  <w:delText xml:space="preserve">consecutive </w:delText>
                </w:r>
              </w:del>
            </w:ins>
            <w:ins w:id="157" w:author="Antonio Cañete" w:date="2023-01-03T14:31:00Z">
              <w:del w:id="158"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188B3F7A"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59"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160" w:author="Antonio Cañete" w:date="2023-01-03T14:30:00Z"/>
        </w:trPr>
        <w:tc>
          <w:tcPr>
            <w:tcW w:w="3166" w:type="dxa"/>
            <w:shd w:val="clear" w:color="auto" w:fill="auto"/>
          </w:tcPr>
          <w:p w14:paraId="33BB4700" w14:textId="3A4B5648" w:rsidR="00E84783" w:rsidRPr="000B65C4" w:rsidRDefault="00242C6B" w:rsidP="000B65C4">
            <w:pPr>
              <w:keepNext/>
              <w:keepLines/>
              <w:overflowPunct w:val="0"/>
              <w:autoSpaceDE w:val="0"/>
              <w:autoSpaceDN w:val="0"/>
              <w:adjustRightInd w:val="0"/>
              <w:spacing w:after="0"/>
              <w:textAlignment w:val="baseline"/>
              <w:rPr>
                <w:ins w:id="161" w:author="Antonio Cañete" w:date="2023-01-03T14:30:00Z"/>
                <w:rFonts w:ascii="Arial" w:eastAsia="Times New Roman" w:hAnsi="Arial"/>
                <w:sz w:val="18"/>
                <w:lang w:eastAsia="en-GB"/>
              </w:rPr>
            </w:pPr>
            <w:proofErr w:type="spellStart"/>
            <w:ins w:id="162" w:author="Antonio Cañete" w:date="2023-01-03T14:30:00Z">
              <w:r>
                <w:rPr>
                  <w:rFonts w:ascii="Arial" w:hAnsi="Arial"/>
                  <w:sz w:val="18"/>
                </w:rPr>
                <w:t>Jiiter</w:t>
              </w:r>
              <w:proofErr w:type="spellEnd"/>
              <w:r>
                <w:rPr>
                  <w:rFonts w:ascii="Arial" w:hAnsi="Arial"/>
                  <w:sz w:val="18"/>
                </w:rPr>
                <w:t xml:space="preserve"> </w:t>
              </w:r>
            </w:ins>
            <w:ins w:id="163" w:author="Antonio Cañete" w:date="2023-01-05T15:00:00Z">
              <w:r w:rsidR="005A2C6F">
                <w:rPr>
                  <w:rFonts w:ascii="Arial" w:hAnsi="Arial"/>
                  <w:sz w:val="18"/>
                </w:rPr>
                <w:t>I</w:t>
              </w:r>
            </w:ins>
            <w:ins w:id="164" w:author="Antonio Cañete" w:date="2023-01-05T11:46:00Z">
              <w:r w:rsidR="006B0708">
                <w:rPr>
                  <w:rFonts w:ascii="Arial" w:hAnsi="Arial"/>
                  <w:sz w:val="18"/>
                </w:rPr>
                <w:t>nformation</w:t>
              </w:r>
            </w:ins>
            <w:ins w:id="165" w:author="vivo2" w:date="2023-01-16T21:07:00Z">
              <w:r w:rsidR="0051405A">
                <w:t xml:space="preserve"> </w:t>
              </w:r>
              <w:r w:rsidR="0051405A" w:rsidRPr="0051405A">
                <w:rPr>
                  <w:rFonts w:ascii="Arial" w:hAnsi="Arial"/>
                  <w:sz w:val="18"/>
                </w:rPr>
                <w:t>associated</w:t>
              </w:r>
              <w:r w:rsidR="0051405A">
                <w:rPr>
                  <w:rFonts w:ascii="Arial" w:hAnsi="Arial"/>
                  <w:sz w:val="18"/>
                </w:rPr>
                <w:t xml:space="preserve"> with</w:t>
              </w:r>
            </w:ins>
            <w:ins w:id="166" w:author="vivo2" w:date="2023-01-16T21:08:00Z">
              <w:r w:rsidR="0051405A" w:rsidRPr="000B65C4">
                <w:rPr>
                  <w:rFonts w:ascii="Arial" w:eastAsia="Times New Roman" w:hAnsi="Arial"/>
                  <w:sz w:val="18"/>
                  <w:lang w:eastAsia="en-GB"/>
                </w:rPr>
                <w:t xml:space="preserve"> Periodicity</w:t>
              </w:r>
            </w:ins>
            <w:ins w:id="167" w:author="Antonio Cañete" w:date="2023-01-03T14:30:00Z">
              <w:r>
                <w:rPr>
                  <w:rFonts w:ascii="Arial" w:hAnsi="Arial"/>
                  <w:sz w:val="18"/>
                </w:rPr>
                <w:t xml:space="preserve"> (optional)</w:t>
              </w:r>
            </w:ins>
          </w:p>
        </w:tc>
        <w:tc>
          <w:tcPr>
            <w:tcW w:w="6465" w:type="dxa"/>
            <w:shd w:val="clear" w:color="auto" w:fill="auto"/>
          </w:tcPr>
          <w:p w14:paraId="329F8CF0" w14:textId="725176E6" w:rsidR="00E84783" w:rsidRPr="000B65C4" w:rsidRDefault="005B3A38" w:rsidP="000B65C4">
            <w:pPr>
              <w:keepNext/>
              <w:keepLines/>
              <w:overflowPunct w:val="0"/>
              <w:autoSpaceDE w:val="0"/>
              <w:autoSpaceDN w:val="0"/>
              <w:adjustRightInd w:val="0"/>
              <w:spacing w:after="0"/>
              <w:textAlignment w:val="baseline"/>
              <w:rPr>
                <w:ins w:id="168" w:author="Antonio Cañete" w:date="2023-01-03T14:30:00Z"/>
                <w:rFonts w:ascii="Arial" w:eastAsia="Times New Roman" w:hAnsi="Arial"/>
                <w:sz w:val="18"/>
                <w:lang w:eastAsia="en-GB"/>
              </w:rPr>
            </w:pPr>
            <w:ins w:id="169" w:author="Antonio Cañete" w:date="2023-01-03T14:31:00Z">
              <w:r>
                <w:rPr>
                  <w:rFonts w:ascii="Arial" w:hAnsi="Arial"/>
                  <w:sz w:val="18"/>
                </w:rPr>
                <w:t xml:space="preserve">Jitter </w:t>
              </w:r>
            </w:ins>
            <w:ins w:id="170" w:author="Antonio Cañete" w:date="2023-01-05T11:55:00Z">
              <w:r w:rsidR="0079049B">
                <w:rPr>
                  <w:rFonts w:ascii="Arial" w:hAnsi="Arial"/>
                  <w:sz w:val="18"/>
                </w:rPr>
                <w:t>information</w:t>
              </w:r>
            </w:ins>
            <w:ins w:id="171" w:author="Antonio Cañete" w:date="2023-01-03T14:31:00Z">
              <w:r>
                <w:rPr>
                  <w:rFonts w:ascii="Arial" w:hAnsi="Arial"/>
                  <w:sz w:val="18"/>
                </w:rPr>
                <w:t xml:space="preserve"> associated with the Periodicity</w:t>
              </w:r>
            </w:ins>
            <w:ins w:id="172" w:author="vivo2" w:date="2023-01-16T21:08:00Z">
              <w:r w:rsidR="0051405A">
                <w:rPr>
                  <w:rFonts w:ascii="Arial" w:hAnsi="Arial"/>
                  <w:sz w:val="18"/>
                </w:rPr>
                <w:t xml:space="preserve"> in downlink </w:t>
              </w:r>
            </w:ins>
            <w:ins w:id="173" w:author="Antonio Cañete" w:date="2023-01-03T14:31:00Z">
              <w:del w:id="174" w:author="Antonio Cañete" w:date="2022-12-22T14:24:00Z">
                <w:r w:rsidDel="00BC1986">
                  <w:rPr>
                    <w:rFonts w:ascii="Arial" w:hAnsi="Arial"/>
                    <w:sz w:val="18"/>
                  </w:rPr>
                  <w:delText>.</w:delText>
                </w:r>
              </w:del>
            </w:ins>
            <w:ins w:id="175" w:author="Ericsson" w:date="2023-01-13T10:04:00Z">
              <w:r w:rsidR="00A560D7">
                <w:rPr>
                  <w:rFonts w:ascii="Arial" w:hAnsi="Arial"/>
                  <w:sz w:val="18"/>
                </w:rPr>
                <w:t xml:space="preserve"> (see clause </w:t>
              </w:r>
            </w:ins>
            <w:ins w:id="176" w:author="Ericsson" w:date="2023-01-13T10:05:00Z">
              <w:r w:rsidR="00AA3BC0" w:rsidRPr="00AA3BC0">
                <w:rPr>
                  <w:rFonts w:ascii="Arial" w:hAnsi="Arial"/>
                  <w:sz w:val="18"/>
                </w:rPr>
                <w:t>5.4.</w:t>
              </w:r>
            </w:ins>
            <w:ins w:id="177" w:author="Ericsson" w:date="2023-01-13T13:29:00Z">
              <w:r w:rsidR="00C622DF">
                <w:rPr>
                  <w:rFonts w:ascii="Arial" w:hAnsi="Arial"/>
                  <w:sz w:val="18"/>
                </w:rPr>
                <w:t>X</w:t>
              </w:r>
            </w:ins>
            <w:ins w:id="178" w:author="Ericsson" w:date="2023-01-13T10:05:00Z">
              <w:r w:rsidR="00AA3BC0" w:rsidRPr="00AA3BC0">
                <w:rPr>
                  <w:rFonts w:ascii="Arial" w:hAnsi="Arial"/>
                  <w:sz w:val="18"/>
                </w:rPr>
                <w:t>.1</w:t>
              </w:r>
              <w:r w:rsidR="00AA3BC0">
                <w:rPr>
                  <w:rFonts w:ascii="Arial" w:hAnsi="Arial"/>
                  <w:sz w:val="18"/>
                </w:rPr>
                <w:t>)</w:t>
              </w:r>
            </w:ins>
            <w:ins w:id="179" w:author="vivo2" w:date="2023-01-16T21:08:00Z">
              <w:r w:rsidR="0051405A">
                <w:rPr>
                  <w:rFonts w:ascii="Arial" w:hAnsi="Arial"/>
                  <w:sz w:val="18"/>
                </w:rPr>
                <w:t>.</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7DD65C51" w14:textId="77777777" w:rsidR="000B65C4" w:rsidRDefault="000B65C4" w:rsidP="000B65C4">
            <w:pPr>
              <w:keepNext/>
              <w:keepLines/>
              <w:overflowPunct w:val="0"/>
              <w:autoSpaceDE w:val="0"/>
              <w:autoSpaceDN w:val="0"/>
              <w:adjustRightInd w:val="0"/>
              <w:spacing w:after="0"/>
              <w:ind w:left="851" w:hanging="851"/>
              <w:textAlignment w:val="baseline"/>
              <w:rPr>
                <w:ins w:id="180"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2C12030D" w14:textId="761000EC"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81"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14:paraId="44B8A1E6" w14:textId="77777777" w:rsidR="000B65C4" w:rsidRDefault="000B65C4" w:rsidP="000B65C4">
      <w:pPr>
        <w:overflowPunct w:val="0"/>
        <w:autoSpaceDE w:val="0"/>
        <w:autoSpaceDN w:val="0"/>
        <w:adjustRightInd w:val="0"/>
        <w:spacing w:after="0"/>
        <w:textAlignment w:val="baseline"/>
        <w:rPr>
          <w:ins w:id="182" w:author="Antonio Cañete" w:date="2023-01-05T11:48:00Z"/>
          <w:rFonts w:eastAsia="Times New Roman"/>
          <w:lang w:eastAsia="en-GB"/>
        </w:rPr>
      </w:pPr>
    </w:p>
    <w:p w14:paraId="023B25DF" w14:textId="507CE1B8" w:rsidR="00794B0F" w:rsidRPr="00471468" w:rsidDel="0091513F" w:rsidRDefault="00794B0F" w:rsidP="00794B0F">
      <w:pPr>
        <w:pStyle w:val="EditorsNote"/>
        <w:rPr>
          <w:ins w:id="183" w:author="Antonio Cañete" w:date="2023-01-05T11:48:00Z"/>
          <w:del w:id="184" w:author="vivo2" w:date="2023-01-17T00:27:00Z"/>
          <w:sz w:val="22"/>
          <w:szCs w:val="22"/>
        </w:rPr>
      </w:pPr>
      <w:ins w:id="185" w:author="Antonio Cañete" w:date="2023-01-05T11:48:00Z">
        <w:del w:id="186" w:author="vivo2" w:date="2023-01-17T00:27:00Z">
          <w:r w:rsidRPr="002F4B99" w:rsidDel="0091513F">
            <w:delText>Editor's note:</w:delText>
          </w:r>
          <w:r w:rsidRPr="002F4B99" w:rsidDel="0091513F">
            <w:tab/>
          </w:r>
        </w:del>
      </w:ins>
      <w:ins w:id="187" w:author="Antonio Cañete" w:date="2023-01-05T11:56:00Z">
        <w:del w:id="188" w:author="vivo2" w:date="2023-01-17T00:27:00Z">
          <w:r w:rsidR="007F2456" w:rsidDel="0091513F">
            <w:delText>The details of the Jitter Information are FFS and will be coordinated with RAN WGs</w:delText>
          </w:r>
        </w:del>
      </w:ins>
      <w:ins w:id="189" w:author="Antonio Cañete" w:date="2023-01-05T11:48:00Z">
        <w:del w:id="190" w:author="vivo2" w:date="2023-01-17T00:27:00Z">
          <w:r w:rsidRPr="00471468" w:rsidDel="0091513F">
            <w:rPr>
              <w:sz w:val="22"/>
              <w:szCs w:val="22"/>
            </w:rPr>
            <w:delText>.</w:delText>
          </w:r>
        </w:del>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44F77FBC"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2233329E" w14:textId="626E41D0" w:rsidTr="00EB7846">
        <w:trPr>
          <w:cantSplit/>
          <w:jc w:val="center"/>
        </w:trPr>
        <w:tc>
          <w:tcPr>
            <w:tcW w:w="3166" w:type="dxa"/>
            <w:shd w:val="clear" w:color="auto" w:fill="auto"/>
          </w:tcPr>
          <w:p w14:paraId="648D45B5" w14:textId="2E3B292D"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1AB80F64" w14:textId="672A7242"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40DF469" w14:textId="263EFE08" w:rsidTr="00EB7846">
        <w:trPr>
          <w:cantSplit/>
          <w:jc w:val="center"/>
        </w:trPr>
        <w:tc>
          <w:tcPr>
            <w:tcW w:w="3166" w:type="dxa"/>
            <w:shd w:val="clear" w:color="auto" w:fill="auto"/>
          </w:tcPr>
          <w:p w14:paraId="21298F39" w14:textId="3517A50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2683D8C" w14:textId="2E70FC2A"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91" w:author="Paul Schliwa-Bertling" w:date="2023-01-15T16:13:00Z">
              <w:del w:id="192"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193" w:author="Paul Schliwa-Bertling" w:date="2023-01-15T16:14:00Z">
              <w:del w:id="194"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3E392EF4" w14:textId="5986E085" w:rsidTr="00EB7846">
        <w:trPr>
          <w:cantSplit/>
          <w:jc w:val="center"/>
        </w:trPr>
        <w:tc>
          <w:tcPr>
            <w:tcW w:w="3166" w:type="dxa"/>
            <w:shd w:val="clear" w:color="auto" w:fill="auto"/>
          </w:tcPr>
          <w:p w14:paraId="26661DBD" w14:textId="0B0254DF"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368F9AFA" w14:textId="5387E7E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43442B93" w14:textId="4E68DE96" w:rsidTr="00EB7846">
        <w:trPr>
          <w:cantSplit/>
          <w:jc w:val="center"/>
        </w:trPr>
        <w:tc>
          <w:tcPr>
            <w:tcW w:w="3166" w:type="dxa"/>
            <w:shd w:val="clear" w:color="auto" w:fill="auto"/>
          </w:tcPr>
          <w:p w14:paraId="32CB2115" w14:textId="536147A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35C0DF52" w14:textId="548D5E5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210F7221" w14:textId="699E3C07" w:rsidTr="00EB7846">
        <w:trPr>
          <w:cantSplit/>
          <w:jc w:val="center"/>
        </w:trPr>
        <w:tc>
          <w:tcPr>
            <w:tcW w:w="3166" w:type="dxa"/>
            <w:shd w:val="clear" w:color="auto" w:fill="auto"/>
          </w:tcPr>
          <w:p w14:paraId="294877A0" w14:textId="52FF87EC"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5C220B11" w14:textId="3087ED10"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35DC282A" w14:textId="7C3F3F3D" w:rsidTr="00EB7846">
        <w:trPr>
          <w:cantSplit/>
          <w:jc w:val="center"/>
        </w:trPr>
        <w:tc>
          <w:tcPr>
            <w:tcW w:w="3166" w:type="dxa"/>
            <w:shd w:val="clear" w:color="auto" w:fill="auto"/>
          </w:tcPr>
          <w:p w14:paraId="689A257E" w14:textId="052270C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7C9D33E1" w14:textId="3CA760F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4963388E" w14:textId="0C92BD0D" w:rsidTr="00EB7846">
        <w:trPr>
          <w:cantSplit/>
          <w:jc w:val="center"/>
        </w:trPr>
        <w:tc>
          <w:tcPr>
            <w:tcW w:w="3166" w:type="dxa"/>
            <w:shd w:val="clear" w:color="auto" w:fill="auto"/>
          </w:tcPr>
          <w:p w14:paraId="59FD9C9D" w14:textId="7905CAD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716E0634" w14:textId="399968EB"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4F0EA8F" w14:textId="7D4CF65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29B16DFC" w14:textId="5DF95BEF" w:rsidTr="00EB7846">
        <w:trPr>
          <w:cantSplit/>
          <w:jc w:val="center"/>
        </w:trPr>
        <w:tc>
          <w:tcPr>
            <w:tcW w:w="3166" w:type="dxa"/>
            <w:shd w:val="clear" w:color="auto" w:fill="auto"/>
          </w:tcPr>
          <w:p w14:paraId="7E7D79CC" w14:textId="52CD349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2EB67BA0" w14:textId="35F047A5"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3F1309A6" w14:textId="739B6588" w:rsidTr="00EB7846">
        <w:trPr>
          <w:cantSplit/>
          <w:jc w:val="center"/>
        </w:trPr>
        <w:tc>
          <w:tcPr>
            <w:tcW w:w="9631" w:type="dxa"/>
            <w:gridSpan w:val="2"/>
            <w:shd w:val="clear" w:color="auto" w:fill="auto"/>
          </w:tcPr>
          <w:p w14:paraId="16D5339E" w14:textId="7A5DE80F"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C29EA6D" w14:textId="2F2D301C"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58660C08" w14:textId="0A736029" w:rsidR="000B65C4" w:rsidRDefault="000B65C4" w:rsidP="000B65C4">
      <w:pPr>
        <w:overflowPunct w:val="0"/>
        <w:autoSpaceDE w:val="0"/>
        <w:autoSpaceDN w:val="0"/>
        <w:adjustRightInd w:val="0"/>
        <w:spacing w:after="0"/>
        <w:textAlignment w:val="baseline"/>
        <w:rPr>
          <w:ins w:id="195" w:author="Ericsson" w:date="2023-01-13T09:08:00Z"/>
          <w:rFonts w:eastAsia="Times New Roman"/>
          <w:lang w:eastAsia="en-GB"/>
        </w:rPr>
      </w:pPr>
    </w:p>
    <w:p w14:paraId="073CB6BA" w14:textId="3F3AA907" w:rsidR="00DF6283" w:rsidRDefault="00DF6283" w:rsidP="000B65C4">
      <w:pPr>
        <w:overflowPunct w:val="0"/>
        <w:autoSpaceDE w:val="0"/>
        <w:autoSpaceDN w:val="0"/>
        <w:adjustRightInd w:val="0"/>
        <w:spacing w:after="0"/>
        <w:textAlignment w:val="baseline"/>
        <w:rPr>
          <w:ins w:id="196" w:author="Ericsson" w:date="2023-01-13T09:08:00Z"/>
          <w:rFonts w:eastAsia="Times New Roman"/>
          <w:lang w:eastAsia="en-GB"/>
        </w:rPr>
      </w:pPr>
    </w:p>
    <w:p w14:paraId="0C252900" w14:textId="4B8C2DBE"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197" w:author="Ericsson" w:date="2023-01-13T09:08:00Z"/>
          <w:b/>
          <w:bCs/>
          <w:color w:val="FF0000"/>
        </w:rPr>
      </w:pPr>
      <w:ins w:id="198" w:author="Ericsson" w:date="2023-01-13T09:08:00Z">
        <w:r>
          <w:rPr>
            <w:b/>
            <w:bCs/>
            <w:color w:val="FF0000"/>
          </w:rPr>
          <w:t>NEXT CHANGE</w:t>
        </w:r>
      </w:ins>
    </w:p>
    <w:p w14:paraId="74E7D185"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199"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99"/>
    </w:p>
    <w:p w14:paraId="2B2B0921" w14:textId="201879DC" w:rsidR="008451A6" w:rsidRPr="005B6B2D" w:rsidRDefault="00783ED0" w:rsidP="005B6B2D">
      <w:pPr>
        <w:keepNext/>
        <w:keepLines/>
        <w:spacing w:before="120"/>
        <w:ind w:left="1134" w:hanging="1134"/>
        <w:outlineLvl w:val="2"/>
        <w:rPr>
          <w:ins w:id="200" w:author="Ericsson" w:date="2023-01-13T09:55:00Z"/>
          <w:rFonts w:ascii="Arial" w:eastAsia="Times New Roman" w:hAnsi="Arial"/>
          <w:sz w:val="28"/>
        </w:rPr>
      </w:pPr>
      <w:ins w:id="201" w:author="Ericsson" w:date="2023-01-13T09:10:00Z">
        <w:r w:rsidRPr="005B6B2D">
          <w:rPr>
            <w:rFonts w:ascii="Arial" w:eastAsia="Times New Roman" w:hAnsi="Arial"/>
            <w:sz w:val="28"/>
          </w:rPr>
          <w:t>5.4.</w:t>
        </w:r>
      </w:ins>
      <w:ins w:id="202" w:author="Ericsson" w:date="2023-01-13T13:15:00Z">
        <w:r w:rsidR="00C61085" w:rsidRPr="005B6B2D">
          <w:rPr>
            <w:rFonts w:ascii="Arial" w:eastAsia="Times New Roman" w:hAnsi="Arial"/>
            <w:sz w:val="28"/>
          </w:rPr>
          <w:t>X</w:t>
        </w:r>
      </w:ins>
      <w:ins w:id="203" w:author="Ericsson" w:date="2023-01-13T09:10:00Z">
        <w:r w:rsidRPr="005B6B2D">
          <w:rPr>
            <w:rFonts w:ascii="Arial" w:eastAsia="Times New Roman" w:hAnsi="Arial"/>
            <w:sz w:val="28"/>
          </w:rPr>
          <w:tab/>
        </w:r>
      </w:ins>
      <w:ins w:id="204" w:author="vivo2" w:date="2023-01-16T21:33:00Z">
        <w:r w:rsidR="00FA7B08">
          <w:rPr>
            <w:rFonts w:ascii="Arial" w:eastAsia="Times New Roman" w:hAnsi="Arial"/>
            <w:sz w:val="28"/>
          </w:rPr>
          <w:t xml:space="preserve">Traffic </w:t>
        </w:r>
      </w:ins>
      <w:ins w:id="205" w:author="vivo2" w:date="2023-01-17T00:40:00Z">
        <w:r w:rsidR="00DC502D">
          <w:rPr>
            <w:rFonts w:ascii="Arial" w:eastAsia="Times New Roman" w:hAnsi="Arial"/>
            <w:sz w:val="28"/>
          </w:rPr>
          <w:t>Assistance</w:t>
        </w:r>
      </w:ins>
      <w:ins w:id="206" w:author="vivo2" w:date="2023-01-16T21:33:00Z">
        <w:r w:rsidR="00FA7B08">
          <w:rPr>
            <w:rFonts w:ascii="Arial" w:eastAsia="Times New Roman" w:hAnsi="Arial"/>
            <w:sz w:val="28"/>
          </w:rPr>
          <w:t xml:space="preserve"> Information handling </w:t>
        </w:r>
      </w:ins>
      <w:ins w:id="207" w:author="Ericsson" w:date="2023-01-13T09:54:00Z">
        <w:del w:id="208" w:author="vivo2" w:date="2023-01-16T21:34:00Z">
          <w:r w:rsidR="009E2974" w:rsidRPr="005B6B2D" w:rsidDel="00FA7B08">
            <w:rPr>
              <w:rFonts w:ascii="Arial" w:eastAsia="Times New Roman" w:hAnsi="Arial"/>
              <w:sz w:val="28"/>
            </w:rPr>
            <w:delText xml:space="preserve">UE </w:delText>
          </w:r>
          <w:r w:rsidR="00FD0792" w:rsidRPr="005B6B2D" w:rsidDel="00FA7B08">
            <w:rPr>
              <w:rFonts w:ascii="Arial" w:eastAsia="Times New Roman" w:hAnsi="Arial"/>
              <w:sz w:val="28"/>
            </w:rPr>
            <w:delText>power management</w:delText>
          </w:r>
        </w:del>
      </w:ins>
      <w:ins w:id="209" w:author="Ericsson" w:date="2023-01-13T13:28:00Z">
        <w:del w:id="210" w:author="vivo2" w:date="2023-01-16T21:34:00Z">
          <w:r w:rsidR="00FE674E" w:rsidDel="00FA7B08">
            <w:rPr>
              <w:rFonts w:ascii="Arial" w:eastAsia="Times New Roman" w:hAnsi="Arial"/>
              <w:sz w:val="28"/>
            </w:rPr>
            <w:delText xml:space="preserve"> e</w:delText>
          </w:r>
          <w:r w:rsidR="00FE674E" w:rsidRPr="005B6B2D" w:rsidDel="00FA7B08">
            <w:rPr>
              <w:rFonts w:ascii="Arial" w:eastAsia="Times New Roman" w:hAnsi="Arial"/>
              <w:sz w:val="28"/>
            </w:rPr>
            <w:delText>nhancements</w:delText>
          </w:r>
        </w:del>
      </w:ins>
    </w:p>
    <w:p w14:paraId="29D433C1" w14:textId="602B403E" w:rsidR="00A835DD" w:rsidRDefault="008451A6" w:rsidP="004738B5">
      <w:pPr>
        <w:keepNext/>
        <w:keepLines/>
        <w:spacing w:before="120"/>
        <w:ind w:left="1418" w:hanging="1418"/>
        <w:outlineLvl w:val="3"/>
        <w:rPr>
          <w:ins w:id="211" w:author="vivo2" w:date="2023-01-17T00:20:00Z"/>
          <w:rFonts w:ascii="Arial" w:eastAsia="Times New Roman" w:hAnsi="Arial"/>
          <w:sz w:val="24"/>
        </w:rPr>
      </w:pPr>
      <w:bookmarkStart w:id="212" w:name="_Hlk124508763"/>
      <w:ins w:id="213" w:author="Ericsson" w:date="2023-01-13T09:55:00Z">
        <w:r w:rsidRPr="005B6B2D">
          <w:rPr>
            <w:rFonts w:ascii="Arial" w:eastAsia="Times New Roman" w:hAnsi="Arial"/>
            <w:sz w:val="24"/>
          </w:rPr>
          <w:t>5.</w:t>
        </w:r>
      </w:ins>
      <w:proofErr w:type="gramStart"/>
      <w:ins w:id="214" w:author="Ericsson" w:date="2023-01-13T10:04:00Z">
        <w:r w:rsidR="00A560D7" w:rsidRPr="005B6B2D">
          <w:rPr>
            <w:rFonts w:ascii="Arial" w:eastAsia="Times New Roman" w:hAnsi="Arial"/>
            <w:sz w:val="24"/>
          </w:rPr>
          <w:t>4</w:t>
        </w:r>
      </w:ins>
      <w:ins w:id="215" w:author="Ericsson" w:date="2023-01-13T09:55:00Z">
        <w:r w:rsidRPr="005B6B2D">
          <w:rPr>
            <w:rFonts w:ascii="Arial" w:eastAsia="Times New Roman" w:hAnsi="Arial"/>
            <w:sz w:val="24"/>
          </w:rPr>
          <w:t>.</w:t>
        </w:r>
      </w:ins>
      <w:ins w:id="216" w:author="Ericsson" w:date="2023-01-13T13:15:00Z">
        <w:r w:rsidR="00C61085" w:rsidRPr="005B6B2D">
          <w:rPr>
            <w:rFonts w:ascii="Arial" w:eastAsia="Times New Roman" w:hAnsi="Arial"/>
            <w:sz w:val="24"/>
          </w:rPr>
          <w:t>X</w:t>
        </w:r>
      </w:ins>
      <w:ins w:id="217"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12"/>
        <w:r w:rsidRPr="005B6B2D">
          <w:rPr>
            <w:rFonts w:ascii="Arial" w:eastAsia="Times New Roman" w:hAnsi="Arial"/>
            <w:sz w:val="24"/>
          </w:rPr>
          <w:tab/>
        </w:r>
      </w:ins>
      <w:ins w:id="218" w:author="vivo2" w:date="2023-01-16T23:28:00Z">
        <w:r w:rsidR="00A835DD">
          <w:rPr>
            <w:rFonts w:ascii="Arial" w:eastAsia="Times New Roman" w:hAnsi="Arial"/>
            <w:sz w:val="24"/>
          </w:rPr>
          <w:t>General</w:t>
        </w:r>
      </w:ins>
    </w:p>
    <w:p w14:paraId="09CC82E8" w14:textId="603B9B36" w:rsidR="0091513F" w:rsidRDefault="0091513F" w:rsidP="0091513F">
      <w:pPr>
        <w:rPr>
          <w:ins w:id="219" w:author="vivo2" w:date="2023-01-17T00:22:00Z"/>
          <w:lang w:eastAsia="zh-CN"/>
        </w:rPr>
      </w:pPr>
      <w:ins w:id="220" w:author="vivo2" w:date="2023-01-17T00:20:00Z">
        <w:r>
          <w:t>The</w:t>
        </w:r>
      </w:ins>
      <w:ins w:id="221" w:author="vivo2" w:date="2023-01-17T00:38:00Z">
        <w:r w:rsidR="00DC502D">
          <w:t xml:space="preserve"> f</w:t>
        </w:r>
      </w:ins>
      <w:ins w:id="222" w:author="vivo2" w:date="2023-01-17T00:39:00Z">
        <w:r w:rsidR="00DC502D">
          <w:t>oll</w:t>
        </w:r>
      </w:ins>
      <w:ins w:id="223" w:author="vivo2" w:date="2023-01-17T00:38:00Z">
        <w:r w:rsidR="00DC502D">
          <w:t xml:space="preserve">owing </w:t>
        </w:r>
      </w:ins>
      <w:ins w:id="224" w:author="vivo2" w:date="2023-01-17T00:21:00Z">
        <w:r>
          <w:t>t</w:t>
        </w:r>
      </w:ins>
      <w:ins w:id="225" w:author="vivo2" w:date="2023-01-17T00:20:00Z">
        <w:r w:rsidRPr="00A45DC7">
          <w:t xml:space="preserve">raffic </w:t>
        </w:r>
      </w:ins>
      <w:ins w:id="226" w:author="vivo2" w:date="2023-01-17T00:21:00Z">
        <w:r>
          <w:t>a</w:t>
        </w:r>
      </w:ins>
      <w:ins w:id="227" w:author="vivo2" w:date="2023-01-17T00:20:00Z">
        <w:r w:rsidRPr="00A45DC7">
          <w:t>ssistance</w:t>
        </w:r>
      </w:ins>
      <w:ins w:id="228" w:author="vivo2" w:date="2023-01-17T00:21:00Z">
        <w:r>
          <w:t xml:space="preserve"> i</w:t>
        </w:r>
      </w:ins>
      <w:ins w:id="229" w:author="vivo2" w:date="2023-01-17T00:20:00Z">
        <w:r w:rsidRPr="00A45DC7">
          <w:t>nformation</w:t>
        </w:r>
        <w:r>
          <w:t xml:space="preserve"> </w:t>
        </w:r>
      </w:ins>
      <w:ins w:id="230" w:author="vivo2" w:date="2023-01-17T00:28:00Z">
        <w:r>
          <w:t xml:space="preserve">may be </w:t>
        </w:r>
      </w:ins>
      <w:ins w:id="231" w:author="vivo2" w:date="2023-01-17T00:22:00Z">
        <w:r>
          <w:t>provided by the CN</w:t>
        </w:r>
      </w:ins>
      <w:ins w:id="232" w:author="vivo2" w:date="2023-01-17T00:24:00Z">
        <w:r>
          <w:t xml:space="preserve"> to</w:t>
        </w:r>
      </w:ins>
      <w:ins w:id="233" w:author="vivo2" w:date="2023-01-17T00:20:00Z">
        <w:r w:rsidRPr="001B7C50">
          <w:t xml:space="preserve"> </w:t>
        </w:r>
        <w:r>
          <w:t>NG RAN,</w:t>
        </w:r>
        <w:r w:rsidRPr="00BB13F1">
          <w:rPr>
            <w:lang w:eastAsia="zh-CN"/>
          </w:rPr>
          <w:t xml:space="preserve"> </w:t>
        </w:r>
        <w:r>
          <w:rPr>
            <w:lang w:eastAsia="zh-CN"/>
          </w:rPr>
          <w:t xml:space="preserve">e.g. </w:t>
        </w:r>
      </w:ins>
      <w:ins w:id="234" w:author="vivo2" w:date="2023-01-17T00:27:00Z">
        <w:r>
          <w:rPr>
            <w:lang w:eastAsia="zh-CN"/>
          </w:rPr>
          <w:t xml:space="preserve">in </w:t>
        </w:r>
      </w:ins>
      <w:ins w:id="235" w:author="vivo2" w:date="2023-01-17T00:28:00Z">
        <w:r>
          <w:rPr>
            <w:lang w:eastAsia="zh-CN"/>
          </w:rPr>
          <w:t xml:space="preserve">order </w:t>
        </w:r>
      </w:ins>
      <w:ins w:id="236" w:author="vivo2" w:date="2023-01-17T00:24:00Z">
        <w:r>
          <w:t>to enhance UE power management schemes like connected mode DRX</w:t>
        </w:r>
      </w:ins>
      <w:ins w:id="237" w:author="vivo2" w:date="2023-01-17T00:22:00Z">
        <w:r>
          <w:rPr>
            <w:lang w:eastAsia="zh-CN"/>
          </w:rPr>
          <w:t>:</w:t>
        </w:r>
      </w:ins>
    </w:p>
    <w:p w14:paraId="2EDDD7EC" w14:textId="12EA5C8D" w:rsidR="0091513F" w:rsidRDefault="0091513F" w:rsidP="0091513F">
      <w:pPr>
        <w:pStyle w:val="B1"/>
        <w:rPr>
          <w:ins w:id="238" w:author="vivo2" w:date="2023-01-17T00:20:00Z"/>
          <w:lang w:eastAsia="zh-CN"/>
        </w:rPr>
      </w:pPr>
      <w:ins w:id="239" w:author="vivo2" w:date="2023-01-17T00:20:00Z">
        <w:r>
          <w:rPr>
            <w:lang w:eastAsia="zh-CN"/>
          </w:rPr>
          <w:t>-</w:t>
        </w:r>
        <w:r>
          <w:rPr>
            <w:lang w:eastAsia="zh-CN"/>
          </w:rPr>
          <w:tab/>
        </w:r>
      </w:ins>
      <w:ins w:id="240" w:author="vivo2" w:date="2023-01-17T00:23:00Z">
        <w:r>
          <w:rPr>
            <w:lang w:eastAsia="zh-CN"/>
          </w:rPr>
          <w:t xml:space="preserve">UL and/or DL </w:t>
        </w:r>
      </w:ins>
      <w:ins w:id="241" w:author="vivo2" w:date="2023-01-17T00:20:00Z">
        <w:r w:rsidRPr="00CA1636">
          <w:rPr>
            <w:lang w:eastAsia="zh-CN"/>
          </w:rPr>
          <w:t>Periodicity</w:t>
        </w:r>
        <w:r>
          <w:rPr>
            <w:rFonts w:hint="eastAsia"/>
            <w:lang w:eastAsia="zh-CN"/>
          </w:rPr>
          <w:t>,</w:t>
        </w:r>
        <w:r>
          <w:rPr>
            <w:lang w:eastAsia="zh-CN"/>
          </w:rPr>
          <w:t xml:space="preserve"> DL </w:t>
        </w:r>
        <w:r>
          <w:rPr>
            <w:rFonts w:hint="eastAsia"/>
            <w:lang w:eastAsia="zh-CN"/>
          </w:rPr>
          <w:t>P</w:t>
        </w:r>
        <w:r>
          <w:rPr>
            <w:lang w:eastAsia="zh-CN"/>
          </w:rPr>
          <w:t>eriodicity associated Jitter Information</w:t>
        </w:r>
      </w:ins>
      <w:ins w:id="242" w:author="vivo2" w:date="2023-01-17T00:24:00Z">
        <w:r>
          <w:rPr>
            <w:lang w:eastAsia="zh-CN"/>
          </w:rPr>
          <w:t>;</w:t>
        </w:r>
      </w:ins>
    </w:p>
    <w:p w14:paraId="0FB143E4" w14:textId="72B77AE3" w:rsidR="0091513F" w:rsidRPr="00A45DC7" w:rsidRDefault="0091513F" w:rsidP="0091513F">
      <w:pPr>
        <w:pStyle w:val="B1"/>
        <w:rPr>
          <w:ins w:id="243" w:author="vivo2" w:date="2023-01-17T00:20:00Z"/>
          <w:lang w:eastAsia="zh-CN"/>
        </w:rPr>
      </w:pPr>
      <w:ins w:id="244" w:author="vivo2" w:date="2023-01-17T00:20:00Z">
        <w:r>
          <w:rPr>
            <w:lang w:eastAsia="zh-CN"/>
          </w:rPr>
          <w:t>-</w:t>
        </w:r>
        <w:r>
          <w:rPr>
            <w:lang w:eastAsia="zh-CN"/>
          </w:rPr>
          <w:tab/>
        </w:r>
      </w:ins>
      <w:ins w:id="245" w:author="vivo2" w:date="2023-01-17T00:24:00Z">
        <w:r>
          <w:rPr>
            <w:lang w:eastAsia="zh-CN"/>
          </w:rPr>
          <w:t>I</w:t>
        </w:r>
      </w:ins>
      <w:ins w:id="246" w:author="vivo2" w:date="2023-01-17T00:23:00Z">
        <w:r>
          <w:rPr>
            <w:lang w:eastAsia="zh-CN"/>
          </w:rPr>
          <w:t xml:space="preserve">ndication </w:t>
        </w:r>
      </w:ins>
      <w:ins w:id="247" w:author="vivo2" w:date="2023-01-17T00:24:00Z">
        <w:r>
          <w:rPr>
            <w:lang w:eastAsia="zh-CN"/>
          </w:rPr>
          <w:t xml:space="preserve">of </w:t>
        </w:r>
      </w:ins>
      <w:ins w:id="248" w:author="vivo2" w:date="2023-01-17T00:23:00Z">
        <w:r>
          <w:rPr>
            <w:lang w:eastAsia="zh-CN"/>
          </w:rPr>
          <w:t xml:space="preserve">End of </w:t>
        </w:r>
        <w:r w:rsidRPr="00E510E0">
          <w:rPr>
            <w:rFonts w:eastAsia="等线"/>
            <w:lang w:eastAsia="ja-JP"/>
          </w:rPr>
          <w:t>Data</w:t>
        </w:r>
        <w:r>
          <w:rPr>
            <w:lang w:eastAsia="zh-CN"/>
          </w:rPr>
          <w:t xml:space="preserve"> Burst</w:t>
        </w:r>
      </w:ins>
      <w:ins w:id="249" w:author="vivo2" w:date="2023-01-17T00:20:00Z">
        <w:r>
          <w:t>.</w:t>
        </w:r>
      </w:ins>
    </w:p>
    <w:p w14:paraId="1D7281AE" w14:textId="417244B0" w:rsidR="00906445" w:rsidRPr="00601D7B" w:rsidRDefault="00A835DD" w:rsidP="004738B5">
      <w:pPr>
        <w:keepNext/>
        <w:keepLines/>
        <w:spacing w:before="120"/>
        <w:ind w:left="1418" w:hanging="1418"/>
        <w:outlineLvl w:val="3"/>
        <w:rPr>
          <w:ins w:id="250" w:author="vivo2" w:date="2023-01-16T22:00:00Z"/>
          <w:rFonts w:ascii="Arial" w:eastAsia="Times New Roman" w:hAnsi="Arial"/>
          <w:sz w:val="24"/>
        </w:rPr>
      </w:pPr>
      <w:ins w:id="251"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252" w:author="Ericsson" w:date="2023-01-13T09:55:00Z">
        <w:r w:rsidR="008451A6" w:rsidRPr="005B6B2D">
          <w:rPr>
            <w:rFonts w:ascii="Arial" w:eastAsia="Times New Roman" w:hAnsi="Arial"/>
            <w:sz w:val="24"/>
          </w:rPr>
          <w:t xml:space="preserve">Periodicity and </w:t>
        </w:r>
      </w:ins>
      <w:ins w:id="253" w:author="vivo2" w:date="2023-01-16T21:34:00Z">
        <w:r w:rsidR="00FA7B08" w:rsidRPr="005B6B2D">
          <w:rPr>
            <w:rFonts w:ascii="Arial" w:eastAsia="Times New Roman" w:hAnsi="Arial"/>
            <w:sz w:val="24"/>
          </w:rPr>
          <w:t>Periodicity</w:t>
        </w:r>
        <w:r w:rsidR="00FA7B08">
          <w:rPr>
            <w:rFonts w:ascii="Arial" w:eastAsia="Times New Roman" w:hAnsi="Arial"/>
            <w:sz w:val="24"/>
          </w:rPr>
          <w:t xml:space="preserve"> associated </w:t>
        </w:r>
      </w:ins>
      <w:ins w:id="254" w:author="Ericsson" w:date="2023-01-13T13:33:00Z">
        <w:r w:rsidR="001F32FB">
          <w:rPr>
            <w:rFonts w:ascii="Arial" w:eastAsia="Times New Roman" w:hAnsi="Arial"/>
            <w:sz w:val="24"/>
          </w:rPr>
          <w:t>j</w:t>
        </w:r>
      </w:ins>
      <w:ins w:id="255" w:author="Ericsson" w:date="2023-01-13T09:55:00Z">
        <w:r w:rsidR="008451A6" w:rsidRPr="005B6B2D">
          <w:rPr>
            <w:rFonts w:ascii="Arial" w:eastAsia="Times New Roman" w:hAnsi="Arial"/>
            <w:sz w:val="24"/>
          </w:rPr>
          <w:t>itter for periodic traffic</w:t>
        </w:r>
      </w:ins>
    </w:p>
    <w:p w14:paraId="60CFD1B2" w14:textId="660A228C" w:rsidR="00FA7B08" w:rsidRDefault="00FA7B08" w:rsidP="00FA7B08">
      <w:pPr>
        <w:rPr>
          <w:ins w:id="256" w:author="vivo2" w:date="2023-01-16T21:36:00Z"/>
        </w:rPr>
      </w:pPr>
      <w:ins w:id="257" w:author="vivo2" w:date="2023-01-16T21:37:00Z">
        <w:r>
          <w:t>T</w:t>
        </w:r>
      </w:ins>
      <w:ins w:id="258" w:author="vivo2" w:date="2023-01-16T21:36:00Z">
        <w:r w:rsidRPr="001B7C50">
          <w:t>he 5G System</w:t>
        </w:r>
      </w:ins>
      <w:ins w:id="259" w:author="vivo2" w:date="2023-01-16T21:37:00Z">
        <w:r>
          <w:t xml:space="preserve"> may be provided</w:t>
        </w:r>
        <w:r w:rsidRPr="00FA7B08">
          <w:t xml:space="preserve"> </w:t>
        </w:r>
      </w:ins>
      <w:ins w:id="260" w:author="vivo2" w:date="2023-01-16T21:38:00Z">
        <w:r>
          <w:t xml:space="preserve">with </w:t>
        </w:r>
      </w:ins>
      <w:ins w:id="261" w:author="vivo2" w:date="2023-01-16T21:37:00Z">
        <w:r>
          <w:t xml:space="preserve">the </w:t>
        </w:r>
      </w:ins>
      <w:ins w:id="262" w:author="vivo2" w:date="2023-01-16T22:09:00Z">
        <w:r w:rsidR="00B32134">
          <w:t>t</w:t>
        </w:r>
      </w:ins>
      <w:ins w:id="263" w:author="vivo2" w:date="2023-01-16T21:37:00Z">
        <w:r w:rsidRPr="00A45DC7">
          <w:t xml:space="preserve">raffic </w:t>
        </w:r>
      </w:ins>
      <w:ins w:id="264" w:author="vivo2" w:date="2023-01-16T22:09:00Z">
        <w:r w:rsidR="00B32134">
          <w:t>c</w:t>
        </w:r>
      </w:ins>
      <w:ins w:id="265" w:author="vivo2" w:date="2023-01-16T21:37:00Z">
        <w:r w:rsidRPr="00A45DC7">
          <w:t xml:space="preserve">haracteristics </w:t>
        </w:r>
      </w:ins>
      <w:ins w:id="266" w:author="vivo2" w:date="2023-01-16T22:09:00Z">
        <w:r w:rsidR="00B32134">
          <w:t>i</w:t>
        </w:r>
      </w:ins>
      <w:ins w:id="267" w:author="vivo2" w:date="2023-01-16T21:37:00Z">
        <w:r w:rsidRPr="00A45DC7">
          <w:t>nformation</w:t>
        </w:r>
      </w:ins>
      <w:ins w:id="268" w:author="vivo2" w:date="2023-01-16T21:38:00Z">
        <w:r>
          <w:t xml:space="preserve"> by the AF</w:t>
        </w:r>
      </w:ins>
      <w:ins w:id="269" w:author="vivo2" w:date="2023-01-16T21:53:00Z">
        <w:r w:rsidR="00906445">
          <w:t xml:space="preserve"> as </w:t>
        </w:r>
      </w:ins>
      <w:ins w:id="270" w:author="vivo2" w:date="2023-01-17T00:39:00Z">
        <w:r w:rsidR="00DC502D">
          <w:t>described</w:t>
        </w:r>
      </w:ins>
      <w:ins w:id="271" w:author="vivo2" w:date="2023-01-16T21:53:00Z">
        <w:r w:rsidR="00906445" w:rsidRPr="001B7C50">
          <w:t xml:space="preserve"> in Table </w:t>
        </w:r>
      </w:ins>
      <w:ins w:id="272" w:author="vivo2" w:date="2023-01-17T00:40:00Z">
        <w:r w:rsidR="00DC502D" w:rsidRPr="00DC502D">
          <w:t>5.4.X.2</w:t>
        </w:r>
      </w:ins>
      <w:ins w:id="273" w:author="vivo2" w:date="2023-01-16T21:53:00Z">
        <w:r w:rsidR="00906445" w:rsidRPr="001B7C50">
          <w:t>-</w:t>
        </w:r>
        <w:r w:rsidR="00906445">
          <w:t>1</w:t>
        </w:r>
      </w:ins>
      <w:ins w:id="274" w:author="vivo2" w:date="2023-01-16T21:36:00Z">
        <w:r>
          <w:t xml:space="preserve">, </w:t>
        </w:r>
        <w:r>
          <w:rPr>
            <w:lang w:eastAsia="zh-CN"/>
          </w:rPr>
          <w:t xml:space="preserve">e.g. for NG </w:t>
        </w:r>
        <w:r>
          <w:rPr>
            <w:rFonts w:hint="eastAsia"/>
            <w:lang w:eastAsia="zh-CN"/>
          </w:rPr>
          <w:t>RAN</w:t>
        </w:r>
        <w:r>
          <w:rPr>
            <w:lang w:eastAsia="zh-CN"/>
          </w:rPr>
          <w:t xml:space="preserve"> to </w:t>
        </w:r>
      </w:ins>
      <w:ins w:id="275" w:author="vivo2" w:date="2023-01-16T21:54:00Z">
        <w:r w:rsidR="00906445">
          <w:rPr>
            <w:lang w:eastAsia="ja-JP"/>
          </w:rPr>
          <w:t>configure</w:t>
        </w:r>
        <w:r w:rsidR="00906445">
          <w:t xml:space="preserve"> connected mode DRX</w:t>
        </w:r>
      </w:ins>
      <w:ins w:id="276" w:author="vivo2" w:date="2023-01-16T21:36:00Z">
        <w:r>
          <w:rPr>
            <w:lang w:eastAsia="zh-CN"/>
          </w:rPr>
          <w:t xml:space="preserve">. </w:t>
        </w:r>
        <w:r>
          <w:t xml:space="preserve">The </w:t>
        </w:r>
      </w:ins>
      <w:ins w:id="277" w:author="vivo2" w:date="2023-01-16T22:09:00Z">
        <w:r w:rsidR="00B32134">
          <w:t>t</w:t>
        </w:r>
      </w:ins>
      <w:ins w:id="278" w:author="vivo2" w:date="2023-01-16T21:36:00Z">
        <w:r w:rsidRPr="00A45DC7">
          <w:t xml:space="preserve">raffic </w:t>
        </w:r>
      </w:ins>
      <w:ins w:id="279" w:author="vivo2" w:date="2023-01-16T22:09:00Z">
        <w:r w:rsidR="00B32134">
          <w:t>c</w:t>
        </w:r>
      </w:ins>
      <w:ins w:id="280" w:author="vivo2" w:date="2023-01-16T21:36:00Z">
        <w:r w:rsidRPr="00A45DC7">
          <w:t xml:space="preserve">haracteristics </w:t>
        </w:r>
      </w:ins>
      <w:ins w:id="281" w:author="vivo2" w:date="2023-01-16T22:10:00Z">
        <w:r w:rsidR="00B32134">
          <w:t>i</w:t>
        </w:r>
      </w:ins>
      <w:ins w:id="282" w:author="vivo2" w:date="2023-01-16T21:36:00Z">
        <w:r w:rsidRPr="00A45DC7">
          <w:t>nformation</w:t>
        </w:r>
      </w:ins>
      <w:ins w:id="283" w:author="vivo2" w:date="2023-01-16T21:54:00Z">
        <w:r w:rsidR="00906445">
          <w:t xml:space="preserve"> </w:t>
        </w:r>
      </w:ins>
      <w:ins w:id="284" w:author="vivo2" w:date="2023-01-16T21:36:00Z">
        <w:r>
          <w:t>is provided by the AF to the PCF via NEF</w:t>
        </w:r>
      </w:ins>
      <w:ins w:id="285" w:author="vivo2" w:date="2023-01-16T22:10:00Z">
        <w:r w:rsidR="00B32134">
          <w:t xml:space="preserve"> or to the PCF directly wh</w:t>
        </w:r>
      </w:ins>
      <w:ins w:id="286" w:author="vivo2" w:date="2023-01-17T00:28:00Z">
        <w:r w:rsidR="0091513F">
          <w:t>e</w:t>
        </w:r>
      </w:ins>
      <w:ins w:id="287" w:author="vivo2" w:date="2023-01-16T22:10:00Z">
        <w:r w:rsidR="00B32134">
          <w:t xml:space="preserve">n the AF is </w:t>
        </w:r>
      </w:ins>
      <w:ins w:id="288" w:author="vivo2" w:date="2023-01-16T21:36:00Z">
        <w:r>
          <w:t>trusted.</w:t>
        </w:r>
        <w:r w:rsidRPr="007B4121">
          <w:rPr>
            <w:lang w:eastAsia="zh-CN"/>
          </w:rPr>
          <w:t xml:space="preserve"> </w:t>
        </w:r>
      </w:ins>
    </w:p>
    <w:p w14:paraId="1FAC754E" w14:textId="4296D968" w:rsidR="00FA7B08" w:rsidRPr="001B7C50" w:rsidRDefault="00FA7B08" w:rsidP="00FA7B08">
      <w:pPr>
        <w:pStyle w:val="TH"/>
        <w:rPr>
          <w:ins w:id="289" w:author="vivo2" w:date="2023-01-16T21:36:00Z"/>
        </w:rPr>
      </w:pPr>
      <w:ins w:id="290" w:author="vivo2" w:date="2023-01-16T21:36:00Z">
        <w:r w:rsidRPr="001B7C50">
          <w:t xml:space="preserve">Table </w:t>
        </w:r>
      </w:ins>
      <w:ins w:id="291" w:author="vivo2" w:date="2023-01-17T00:41:00Z">
        <w:r w:rsidR="00DC502D" w:rsidRPr="00DC502D">
          <w:t>5.4.X.2</w:t>
        </w:r>
      </w:ins>
      <w:ins w:id="292"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3D42C9FD" w14:textId="77777777" w:rsidTr="00C71153">
        <w:trPr>
          <w:cantSplit/>
          <w:jc w:val="center"/>
          <w:ins w:id="293" w:author="vivo2" w:date="2023-01-16T21:36:00Z"/>
        </w:trPr>
        <w:tc>
          <w:tcPr>
            <w:tcW w:w="3166" w:type="dxa"/>
            <w:shd w:val="clear" w:color="auto" w:fill="auto"/>
          </w:tcPr>
          <w:p w14:paraId="361CEA6F" w14:textId="77777777" w:rsidR="00FA7B08" w:rsidRPr="001B7C50" w:rsidRDefault="00FA7B08" w:rsidP="00C71153">
            <w:pPr>
              <w:pStyle w:val="TAH"/>
              <w:rPr>
                <w:ins w:id="294" w:author="vivo2" w:date="2023-01-16T21:36:00Z"/>
              </w:rPr>
            </w:pPr>
            <w:ins w:id="295" w:author="vivo2" w:date="2023-01-16T21:36:00Z">
              <w:r w:rsidRPr="001B7C50">
                <w:t>Assistance Information</w:t>
              </w:r>
            </w:ins>
          </w:p>
        </w:tc>
        <w:tc>
          <w:tcPr>
            <w:tcW w:w="6465" w:type="dxa"/>
            <w:shd w:val="clear" w:color="auto" w:fill="auto"/>
          </w:tcPr>
          <w:p w14:paraId="0E5A678A" w14:textId="77777777" w:rsidR="00FA7B08" w:rsidRPr="001B7C50" w:rsidRDefault="00FA7B08" w:rsidP="00C71153">
            <w:pPr>
              <w:pStyle w:val="TAH"/>
              <w:rPr>
                <w:ins w:id="296" w:author="vivo2" w:date="2023-01-16T21:36:00Z"/>
              </w:rPr>
            </w:pPr>
            <w:ins w:id="297" w:author="vivo2" w:date="2023-01-16T21:36:00Z">
              <w:r w:rsidRPr="001B7C50">
                <w:t>Description</w:t>
              </w:r>
            </w:ins>
          </w:p>
        </w:tc>
      </w:tr>
      <w:tr w:rsidR="00FA7B08" w:rsidRPr="00291C5D" w14:paraId="397A238D" w14:textId="77777777" w:rsidTr="00C71153">
        <w:trPr>
          <w:cantSplit/>
          <w:jc w:val="center"/>
          <w:ins w:id="298" w:author="vivo2" w:date="2023-01-16T21:36:00Z"/>
        </w:trPr>
        <w:tc>
          <w:tcPr>
            <w:tcW w:w="3166" w:type="dxa"/>
            <w:shd w:val="clear" w:color="auto" w:fill="auto"/>
          </w:tcPr>
          <w:p w14:paraId="464BB2DF" w14:textId="77777777" w:rsidR="00FA7B08" w:rsidRPr="001B7C50" w:rsidRDefault="00FA7B08" w:rsidP="00C71153">
            <w:pPr>
              <w:pStyle w:val="TAL"/>
              <w:rPr>
                <w:ins w:id="299" w:author="vivo2" w:date="2023-01-16T21:36:00Z"/>
              </w:rPr>
            </w:pPr>
            <w:ins w:id="300" w:author="vivo2" w:date="2023-01-16T21:36:00Z">
              <w:r>
                <w:t xml:space="preserve">DL </w:t>
              </w:r>
              <w:proofErr w:type="gramStart"/>
              <w:r w:rsidRPr="001B7C50">
                <w:t>Periodicity</w:t>
              </w:r>
              <w:r>
                <w:t>(</w:t>
              </w:r>
              <w:proofErr w:type="gramEnd"/>
              <w:r>
                <w:t>NOTE1)</w:t>
              </w:r>
            </w:ins>
          </w:p>
        </w:tc>
        <w:tc>
          <w:tcPr>
            <w:tcW w:w="6465" w:type="dxa"/>
            <w:shd w:val="clear" w:color="auto" w:fill="auto"/>
          </w:tcPr>
          <w:p w14:paraId="6119E52F" w14:textId="77777777" w:rsidR="00FA7B08" w:rsidRPr="001B7C50" w:rsidRDefault="00FA7B08" w:rsidP="00C71153">
            <w:pPr>
              <w:pStyle w:val="TAL"/>
              <w:rPr>
                <w:ins w:id="301" w:author="vivo2" w:date="2023-01-16T21:36:00Z"/>
              </w:rPr>
            </w:pPr>
            <w:ins w:id="302"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36CD7E13" w14:textId="77777777" w:rsidTr="00C71153">
        <w:trPr>
          <w:cantSplit/>
          <w:jc w:val="center"/>
          <w:ins w:id="303" w:author="vivo2" w:date="2023-01-16T21:36:00Z"/>
        </w:trPr>
        <w:tc>
          <w:tcPr>
            <w:tcW w:w="3166" w:type="dxa"/>
            <w:shd w:val="clear" w:color="auto" w:fill="auto"/>
          </w:tcPr>
          <w:p w14:paraId="1DB2AC25" w14:textId="77777777" w:rsidR="00FA7B08" w:rsidRPr="001B7C50" w:rsidRDefault="00FA7B08" w:rsidP="00C71153">
            <w:pPr>
              <w:pStyle w:val="TAL"/>
              <w:rPr>
                <w:ins w:id="304" w:author="vivo2" w:date="2023-01-16T21:36:00Z"/>
              </w:rPr>
            </w:pPr>
            <w:ins w:id="305" w:author="vivo2" w:date="2023-01-16T21:36:00Z">
              <w:r>
                <w:t xml:space="preserve">UL </w:t>
              </w:r>
              <w:proofErr w:type="gramStart"/>
              <w:r w:rsidRPr="001B7C50">
                <w:t>Periodicity</w:t>
              </w:r>
              <w:r>
                <w:t>(</w:t>
              </w:r>
              <w:proofErr w:type="gramEnd"/>
              <w:r>
                <w:t>NOTE1)</w:t>
              </w:r>
            </w:ins>
          </w:p>
        </w:tc>
        <w:tc>
          <w:tcPr>
            <w:tcW w:w="6465" w:type="dxa"/>
            <w:shd w:val="clear" w:color="auto" w:fill="auto"/>
          </w:tcPr>
          <w:p w14:paraId="6A82CBB3" w14:textId="77777777" w:rsidR="00FA7B08" w:rsidRPr="001B7C50" w:rsidRDefault="00FA7B08" w:rsidP="00C71153">
            <w:pPr>
              <w:pStyle w:val="TAL"/>
              <w:rPr>
                <w:ins w:id="306" w:author="vivo2" w:date="2023-01-16T21:36:00Z"/>
              </w:rPr>
            </w:pPr>
            <w:ins w:id="307"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339A79D" w14:textId="77777777" w:rsidTr="00C71153">
        <w:trPr>
          <w:cantSplit/>
          <w:jc w:val="center"/>
          <w:ins w:id="308" w:author="vivo2" w:date="2023-01-16T21:36:00Z"/>
        </w:trPr>
        <w:tc>
          <w:tcPr>
            <w:tcW w:w="9631" w:type="dxa"/>
            <w:gridSpan w:val="2"/>
            <w:shd w:val="clear" w:color="auto" w:fill="auto"/>
          </w:tcPr>
          <w:p w14:paraId="046A75E6" w14:textId="77777777" w:rsidR="00FA7B08" w:rsidRPr="001B7C50" w:rsidRDefault="00FA7B08" w:rsidP="00C71153">
            <w:pPr>
              <w:pStyle w:val="TAN"/>
              <w:rPr>
                <w:ins w:id="309" w:author="vivo2" w:date="2023-01-16T21:36:00Z"/>
                <w:lang w:eastAsia="zh-CN"/>
              </w:rPr>
            </w:pPr>
            <w:ins w:id="310"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9DC1F9D" w14:textId="77777777" w:rsidR="00FA7B08" w:rsidRDefault="00FA7B08" w:rsidP="000B65C4">
      <w:pPr>
        <w:overflowPunct w:val="0"/>
        <w:autoSpaceDE w:val="0"/>
        <w:autoSpaceDN w:val="0"/>
        <w:adjustRightInd w:val="0"/>
        <w:spacing w:after="0"/>
        <w:textAlignment w:val="baseline"/>
        <w:rPr>
          <w:ins w:id="311" w:author="vivo2" w:date="2023-01-16T21:36:00Z"/>
          <w:lang w:eastAsia="ja-JP"/>
        </w:rPr>
      </w:pPr>
    </w:p>
    <w:p w14:paraId="05721625" w14:textId="3772CAB5" w:rsidR="00C54942" w:rsidRDefault="0046430E" w:rsidP="00C54942">
      <w:pPr>
        <w:overflowPunct w:val="0"/>
        <w:autoSpaceDE w:val="0"/>
        <w:autoSpaceDN w:val="0"/>
        <w:adjustRightInd w:val="0"/>
        <w:spacing w:after="0"/>
        <w:textAlignment w:val="baseline"/>
        <w:rPr>
          <w:ins w:id="312" w:author="vivo2" w:date="2023-01-16T21:41:00Z"/>
          <w:lang w:eastAsia="ja-JP"/>
        </w:rPr>
      </w:pPr>
      <w:ins w:id="313" w:author="Ericsson" w:date="2023-01-13T09:34:00Z">
        <w:del w:id="314" w:author="vivo2" w:date="2023-01-16T21:34:00Z">
          <w:r w:rsidDel="00FA7B08">
            <w:rPr>
              <w:lang w:eastAsia="ja-JP"/>
            </w:rPr>
            <w:delText>T</w:delText>
          </w:r>
        </w:del>
      </w:ins>
      <w:ins w:id="315" w:author="Ericsson" w:date="2023-01-13T09:31:00Z">
        <w:del w:id="316" w:author="vivo2" w:date="2023-01-16T21:34:00Z">
          <w:r w:rsidR="00802325" w:rsidRPr="00BC49C2" w:rsidDel="00FA7B08">
            <w:rPr>
              <w:lang w:eastAsia="ja-JP"/>
            </w:rPr>
            <w:delText xml:space="preserve">o </w:delText>
          </w:r>
        </w:del>
      </w:ins>
      <w:ins w:id="317" w:author="Paul Schliwa-Bertling" w:date="2023-01-15T16:04:00Z">
        <w:del w:id="318"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19" w:author="Ericsson" w:date="2023-01-13T09:34:00Z">
        <w:del w:id="320" w:author="vivo2" w:date="2023-01-16T21:35:00Z">
          <w:r w:rsidR="00F5194B" w:rsidDel="00FA7B08">
            <w:rPr>
              <w:lang w:eastAsia="ja-JP"/>
            </w:rPr>
            <w:delText>t</w:delText>
          </w:r>
        </w:del>
      </w:ins>
      <w:ins w:id="321" w:author="vivo2" w:date="2023-01-16T21:35:00Z">
        <w:r w:rsidR="00FA7B08">
          <w:rPr>
            <w:lang w:eastAsia="ja-JP"/>
          </w:rPr>
          <w:t>T</w:t>
        </w:r>
      </w:ins>
      <w:ins w:id="322" w:author="Ericsson" w:date="2023-01-13T09:34:00Z">
        <w:r w:rsidR="00F5194B">
          <w:rPr>
            <w:lang w:eastAsia="ja-JP"/>
          </w:rPr>
          <w:t xml:space="preserve">he </w:t>
        </w:r>
      </w:ins>
      <w:ins w:id="323" w:author="Ericsson" w:date="2023-01-13T09:35:00Z">
        <w:r w:rsidR="00F5194B">
          <w:rPr>
            <w:lang w:eastAsia="ja-JP"/>
          </w:rPr>
          <w:t xml:space="preserve">NG-RAN </w:t>
        </w:r>
      </w:ins>
      <w:ins w:id="324" w:author="Paul Schliwa-Bertling" w:date="2023-01-15T16:06:00Z">
        <w:r w:rsidR="0000122C">
          <w:rPr>
            <w:lang w:eastAsia="ja-JP"/>
          </w:rPr>
          <w:t xml:space="preserve">may </w:t>
        </w:r>
        <w:r w:rsidR="00356C19">
          <w:rPr>
            <w:lang w:eastAsia="ja-JP"/>
          </w:rPr>
          <w:t>be provided</w:t>
        </w:r>
      </w:ins>
      <w:ins w:id="325" w:author="Paul Schliwa-Bertling" w:date="2023-01-15T16:17:00Z">
        <w:r w:rsidR="00AB4163">
          <w:rPr>
            <w:lang w:eastAsia="ja-JP"/>
          </w:rPr>
          <w:t xml:space="preserve"> with </w:t>
        </w:r>
        <w:del w:id="326" w:author="vivo2" w:date="2023-01-17T00:41:00Z">
          <w:r w:rsidR="00AB4163" w:rsidDel="00DC502D">
            <w:rPr>
              <w:lang w:eastAsia="ja-JP"/>
            </w:rPr>
            <w:delText>information on</w:delText>
          </w:r>
        </w:del>
      </w:ins>
      <w:ins w:id="327" w:author="Paul Schliwa-Bertling" w:date="2023-01-15T16:06:00Z">
        <w:del w:id="328" w:author="vivo2" w:date="2023-01-17T00:41:00Z">
          <w:r w:rsidR="000B056B" w:rsidDel="00DC502D">
            <w:rPr>
              <w:lang w:eastAsia="ja-JP"/>
            </w:rPr>
            <w:delText xml:space="preserve"> </w:delText>
          </w:r>
        </w:del>
      </w:ins>
      <w:ins w:id="329" w:author="vivo2" w:date="2023-01-16T22:12:00Z">
        <w:r w:rsidR="0053654E">
          <w:rPr>
            <w:lang w:eastAsia="ja-JP"/>
          </w:rPr>
          <w:t xml:space="preserve">the </w:t>
        </w:r>
      </w:ins>
      <w:ins w:id="330" w:author="vivo2" w:date="2023-01-16T21:56:00Z">
        <w:r w:rsidR="00906445">
          <w:t>UL and/or DL</w:t>
        </w:r>
      </w:ins>
      <w:ins w:id="331" w:author="vivo2" w:date="2023-01-16T22:01:00Z">
        <w:r w:rsidR="00B32134">
          <w:rPr>
            <w:lang w:eastAsia="ja-JP"/>
          </w:rPr>
          <w:t xml:space="preserve"> </w:t>
        </w:r>
      </w:ins>
      <w:ins w:id="332" w:author="Ericsson" w:date="2023-01-13T09:37:00Z">
        <w:del w:id="333" w:author="vivo2" w:date="2023-01-16T21:56:00Z">
          <w:r w:rsidR="008B0C88" w:rsidDel="00906445">
            <w:rPr>
              <w:lang w:eastAsia="ja-JP"/>
            </w:rPr>
            <w:delText>traffic</w:delText>
          </w:r>
        </w:del>
        <w:del w:id="334" w:author="vivo2" w:date="2023-01-16T22:01:00Z">
          <w:r w:rsidR="008B0C88" w:rsidDel="00B32134">
            <w:rPr>
              <w:lang w:eastAsia="ja-JP"/>
            </w:rPr>
            <w:delText xml:space="preserve"> </w:delText>
          </w:r>
        </w:del>
        <w:del w:id="335" w:author="vivo2" w:date="2023-01-16T21:56:00Z">
          <w:r w:rsidR="008B0C88" w:rsidDel="00906445">
            <w:rPr>
              <w:lang w:eastAsia="ja-JP"/>
            </w:rPr>
            <w:delText>p</w:delText>
          </w:r>
        </w:del>
      </w:ins>
      <w:ins w:id="336" w:author="vivo2" w:date="2023-01-16T21:56:00Z">
        <w:r w:rsidR="00906445">
          <w:rPr>
            <w:lang w:eastAsia="ja-JP"/>
          </w:rPr>
          <w:t>P</w:t>
        </w:r>
      </w:ins>
      <w:ins w:id="337" w:author="Ericsson" w:date="2023-01-13T09:37:00Z">
        <w:r w:rsidR="001B6BC2">
          <w:rPr>
            <w:lang w:eastAsia="ja-JP"/>
          </w:rPr>
          <w:t xml:space="preserve">eriodicity and </w:t>
        </w:r>
      </w:ins>
      <w:ins w:id="338" w:author="vivo2" w:date="2023-01-16T21:56:00Z">
        <w:r w:rsidR="00906445">
          <w:rPr>
            <w:lang w:eastAsia="ja-JP"/>
          </w:rPr>
          <w:t xml:space="preserve">the </w:t>
        </w:r>
      </w:ins>
      <w:ins w:id="339" w:author="vivo2" w:date="2023-01-16T21:57:00Z">
        <w:r w:rsidR="00906445">
          <w:rPr>
            <w:lang w:eastAsia="ja-JP"/>
          </w:rPr>
          <w:t>J</w:t>
        </w:r>
      </w:ins>
      <w:ins w:id="340" w:author="vivo2" w:date="2023-01-16T21:56:00Z">
        <w:r w:rsidR="00906445">
          <w:rPr>
            <w:lang w:eastAsia="ja-JP"/>
          </w:rPr>
          <w:t xml:space="preserve">itter information </w:t>
        </w:r>
      </w:ins>
      <w:ins w:id="341" w:author="Ericsson" w:date="2023-01-13T09:37:00Z">
        <w:r w:rsidR="001B6BC2">
          <w:rPr>
            <w:lang w:eastAsia="ja-JP"/>
          </w:rPr>
          <w:t>associated</w:t>
        </w:r>
      </w:ins>
      <w:ins w:id="342" w:author="vivo2" w:date="2023-01-16T21:56:00Z">
        <w:r w:rsidR="00906445">
          <w:rPr>
            <w:lang w:eastAsia="ja-JP"/>
          </w:rPr>
          <w:t xml:space="preserve"> </w:t>
        </w:r>
      </w:ins>
      <w:ins w:id="343" w:author="vivo2" w:date="2023-01-16T21:57:00Z">
        <w:r w:rsidR="00906445">
          <w:rPr>
            <w:lang w:eastAsia="ja-JP"/>
          </w:rPr>
          <w:t xml:space="preserve">with the </w:t>
        </w:r>
        <w:r w:rsidR="00906445">
          <w:t>DL</w:t>
        </w:r>
        <w:r w:rsidR="00906445">
          <w:rPr>
            <w:lang w:eastAsia="ja-JP"/>
          </w:rPr>
          <w:t xml:space="preserve"> Periodicity</w:t>
        </w:r>
      </w:ins>
      <w:ins w:id="344" w:author="Ericsson" w:date="2023-01-13T09:37:00Z">
        <w:del w:id="345" w:author="vivo2" w:date="2023-01-16T21:57:00Z">
          <w:r w:rsidR="001B6BC2" w:rsidDel="00906445">
            <w:rPr>
              <w:lang w:eastAsia="ja-JP"/>
            </w:rPr>
            <w:delText xml:space="preserve"> j</w:delText>
          </w:r>
        </w:del>
      </w:ins>
      <w:ins w:id="346" w:author="Ericsson" w:date="2023-01-13T09:35:00Z">
        <w:del w:id="347" w:author="vivo2" w:date="2023-01-16T21:57:00Z">
          <w:r w:rsidR="000B056B" w:rsidDel="00906445">
            <w:rPr>
              <w:lang w:eastAsia="ja-JP"/>
            </w:rPr>
            <w:delText>itter measurements</w:delText>
          </w:r>
        </w:del>
        <w:del w:id="348" w:author="vivo2" w:date="2023-01-16T22:00:00Z">
          <w:r w:rsidR="000B056B" w:rsidDel="00906445">
            <w:rPr>
              <w:lang w:eastAsia="ja-JP"/>
            </w:rPr>
            <w:delText xml:space="preserve"> collected</w:delText>
          </w:r>
        </w:del>
        <w:r w:rsidR="000B056B">
          <w:rPr>
            <w:lang w:eastAsia="ja-JP"/>
          </w:rPr>
          <w:t xml:space="preserve"> by the SMF</w:t>
        </w:r>
      </w:ins>
      <w:ins w:id="349" w:author="Paul Schliwa-Bertling" w:date="2023-01-15T16:17:00Z">
        <w:del w:id="350" w:author="vivo2" w:date="2023-01-16T22:00:00Z">
          <w:r w:rsidR="00AB4163" w:rsidDel="00906445">
            <w:rPr>
              <w:lang w:eastAsia="ja-JP"/>
            </w:rPr>
            <w:delText xml:space="preserve"> from the UPF</w:delText>
          </w:r>
        </w:del>
      </w:ins>
      <w:ins w:id="351"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r w:rsidR="00FA7B08">
          <w:t>enhance UE power management schemes like connected mode DRX</w:t>
        </w:r>
      </w:ins>
      <w:ins w:id="352" w:author="Ericsson" w:date="2023-01-13T09:35:00Z">
        <w:r w:rsidR="000B056B">
          <w:rPr>
            <w:lang w:eastAsia="ja-JP"/>
          </w:rPr>
          <w:t>.</w:t>
        </w:r>
      </w:ins>
      <w:ins w:id="353" w:author="vivo2" w:date="2023-01-16T21:40:00Z">
        <w:r w:rsidR="00C54942">
          <w:rPr>
            <w:lang w:eastAsia="ja-JP"/>
          </w:rPr>
          <w:t xml:space="preserve"> </w:t>
        </w:r>
      </w:ins>
      <w:ins w:id="354" w:author="vivo2" w:date="2023-01-16T21:41:00Z">
        <w:r w:rsidR="00C54942">
          <w:rPr>
            <w:lang w:eastAsia="ja-JP"/>
          </w:rPr>
          <w:t xml:space="preserve"> </w:t>
        </w:r>
      </w:ins>
      <w:ins w:id="355" w:author="vivo2" w:date="2023-01-16T21:40:00Z">
        <w:r w:rsidR="00C54942">
          <w:rPr>
            <w:lang w:eastAsia="ja-JP"/>
          </w:rPr>
          <w:t xml:space="preserve">The SMF provides the </w:t>
        </w:r>
      </w:ins>
      <w:ins w:id="356" w:author="vivo2" w:date="2023-01-16T22:11:00Z">
        <w:r w:rsidR="0053654E">
          <w:t>UL and/or DL</w:t>
        </w:r>
        <w:r w:rsidR="0053654E">
          <w:rPr>
            <w:lang w:eastAsia="ja-JP"/>
          </w:rPr>
          <w:t xml:space="preserve"> </w:t>
        </w:r>
      </w:ins>
      <w:ins w:id="357" w:author="vivo2" w:date="2023-01-16T21:40:00Z">
        <w:r w:rsidR="00C54942">
          <w:rPr>
            <w:lang w:eastAsia="ja-JP"/>
          </w:rPr>
          <w:t xml:space="preserve">Periodicity, DL Periodicity associated Jitter Information to the NG RAN via TSCAI </w:t>
        </w:r>
      </w:ins>
      <w:ins w:id="358" w:author="vivo2" w:date="2023-01-17T00:29:00Z">
        <w:r w:rsidR="0091513F">
          <w:rPr>
            <w:lang w:eastAsia="ja-JP"/>
          </w:rPr>
          <w:t xml:space="preserve">as </w:t>
        </w:r>
      </w:ins>
      <w:ins w:id="359" w:author="vivo2" w:date="2023-01-16T21:40:00Z">
        <w:r w:rsidR="00C54942">
          <w:rPr>
            <w:lang w:eastAsia="ja-JP"/>
          </w:rPr>
          <w:t>defined in clause 5.27.2, at PDU Session Establishment/Modification via an NGAP Message.</w:t>
        </w:r>
      </w:ins>
    </w:p>
    <w:p w14:paraId="7ED44831" w14:textId="77777777" w:rsidR="00A06E40" w:rsidRDefault="00A06E40" w:rsidP="00A06E40">
      <w:pPr>
        <w:rPr>
          <w:ins w:id="360" w:author="vivo2" w:date="2023-01-16T21:09:00Z"/>
        </w:rPr>
      </w:pPr>
    </w:p>
    <w:p w14:paraId="6918FDFA" w14:textId="5D6CCFD5" w:rsidR="00A06E40" w:rsidRPr="00DC502D" w:rsidDel="00C54942" w:rsidRDefault="00A06E40" w:rsidP="000B65C4">
      <w:pPr>
        <w:overflowPunct w:val="0"/>
        <w:autoSpaceDE w:val="0"/>
        <w:autoSpaceDN w:val="0"/>
        <w:adjustRightInd w:val="0"/>
        <w:spacing w:after="0"/>
        <w:textAlignment w:val="baseline"/>
        <w:rPr>
          <w:ins w:id="361" w:author="Ericsson" w:date="2023-01-13T09:31:00Z"/>
          <w:del w:id="362" w:author="vivo2" w:date="2023-01-16T21:43:00Z"/>
          <w:rFonts w:eastAsia="MS Mincho"/>
          <w:lang w:eastAsia="ja-JP"/>
        </w:rPr>
      </w:pPr>
    </w:p>
    <w:p w14:paraId="346EF66D" w14:textId="24AF6412" w:rsidR="00AB6288" w:rsidRDefault="00D42110" w:rsidP="000B65C4">
      <w:pPr>
        <w:overflowPunct w:val="0"/>
        <w:autoSpaceDE w:val="0"/>
        <w:autoSpaceDN w:val="0"/>
        <w:adjustRightInd w:val="0"/>
        <w:spacing w:after="0"/>
        <w:textAlignment w:val="baseline"/>
        <w:rPr>
          <w:ins w:id="363" w:author="Ericsson" w:date="2023-01-13T09:57:00Z"/>
        </w:rPr>
      </w:pPr>
      <w:ins w:id="364" w:author="Ericsson" w:date="2023-01-13T09:39:00Z">
        <w:r>
          <w:t xml:space="preserve">The PCF </w:t>
        </w:r>
        <w:del w:id="365" w:author="vivo2" w:date="2023-01-16T22:11:00Z">
          <w:r w:rsidDel="0053654E">
            <w:delText>may</w:delText>
          </w:r>
        </w:del>
      </w:ins>
      <w:ins w:id="366" w:author="vivo2" w:date="2023-01-16T22:11:00Z">
        <w:r w:rsidR="0053654E">
          <w:t>should</w:t>
        </w:r>
      </w:ins>
      <w:ins w:id="367" w:author="Ericsson" w:date="2023-01-13T09:39:00Z">
        <w:r>
          <w:t xml:space="preserve"> provision </w:t>
        </w:r>
      </w:ins>
      <w:ins w:id="368" w:author="vivo2" w:date="2023-01-16T22:02:00Z">
        <w:r w:rsidR="00B32134">
          <w:t xml:space="preserve">the </w:t>
        </w:r>
      </w:ins>
      <w:ins w:id="369" w:author="vivo2" w:date="2023-01-16T22:12:00Z">
        <w:r w:rsidR="0053654E">
          <w:t>UL and/or DL</w:t>
        </w:r>
        <w:r w:rsidR="0053654E">
          <w:rPr>
            <w:lang w:eastAsia="ja-JP"/>
          </w:rPr>
          <w:t xml:space="preserve"> </w:t>
        </w:r>
      </w:ins>
      <w:ins w:id="370" w:author="Ericsson" w:date="2023-01-13T09:40:00Z">
        <w:r w:rsidR="00BD2D8D">
          <w:t xml:space="preserve">periodicity </w:t>
        </w:r>
      </w:ins>
      <w:ins w:id="371" w:author="Ericsson" w:date="2023-01-13T09:52:00Z">
        <w:r w:rsidR="00760390">
          <w:t xml:space="preserve">and </w:t>
        </w:r>
      </w:ins>
      <w:ins w:id="372" w:author="vivo2" w:date="2023-01-16T21:59:00Z">
        <w:r w:rsidR="00906445">
          <w:t>an indication to perform jitter measurements</w:t>
        </w:r>
        <w:r w:rsidR="00906445" w:rsidDel="00C54942">
          <w:t xml:space="preserve"> </w:t>
        </w:r>
      </w:ins>
      <w:ins w:id="373" w:author="Ericsson" w:date="2023-01-13T09:52:00Z">
        <w:del w:id="374" w:author="vivo2" w:date="2023-01-16T21:50:00Z">
          <w:r w:rsidR="00760390" w:rsidDel="00C54942">
            <w:delText>optionally default jitter</w:delText>
          </w:r>
          <w:r w:rsidR="008E56D9" w:rsidDel="00C54942">
            <w:delText xml:space="preserve"> values </w:delText>
          </w:r>
        </w:del>
      </w:ins>
      <w:ins w:id="375" w:author="Ericsson" w:date="2023-01-13T09:40:00Z">
        <w:r w:rsidR="00BD2D8D">
          <w:t>within PCC Rules</w:t>
        </w:r>
      </w:ins>
      <w:ins w:id="376" w:author="vivo2" w:date="2023-01-16T22:04:00Z">
        <w:r w:rsidR="00B32134">
          <w:t>,</w:t>
        </w:r>
      </w:ins>
      <w:ins w:id="377" w:author="Ericsson" w:date="2023-01-13T16:00:00Z">
        <w:del w:id="378" w:author="vivo2" w:date="2023-01-16T22:04:00Z">
          <w:r w:rsidR="006E4A24" w:rsidDel="00B32134">
            <w:delText xml:space="preserve"> </w:delText>
          </w:r>
        </w:del>
      </w:ins>
      <w:ins w:id="379" w:author="vivo2" w:date="2023-01-16T22:03:00Z">
        <w:r w:rsidR="00B32134">
          <w:t xml:space="preserve"> </w:t>
        </w:r>
      </w:ins>
      <w:ins w:id="380" w:author="vivo2" w:date="2023-01-17T00:43:00Z">
        <w:r w:rsidR="00DC502D">
          <w:t>according</w:t>
        </w:r>
      </w:ins>
      <w:ins w:id="381" w:author="vivo2" w:date="2023-01-17T00:30:00Z">
        <w:r w:rsidR="00034257">
          <w:t xml:space="preserve"> to </w:t>
        </w:r>
      </w:ins>
      <w:ins w:id="382" w:author="Ericsson" w:date="2023-01-13T09:39:00Z">
        <w:del w:id="383" w:author="vivo2" w:date="2023-01-16T22:04:00Z">
          <w:r w:rsidDel="00B32134">
            <w:delText xml:space="preserve">using </w:delText>
          </w:r>
        </w:del>
        <w:r>
          <w:t>the</w:t>
        </w:r>
      </w:ins>
      <w:ins w:id="384" w:author="vivo2" w:date="2023-01-16T22:04:00Z">
        <w:r w:rsidR="00B32134" w:rsidRPr="00B32134">
          <w:t xml:space="preserve"> </w:t>
        </w:r>
        <w:r w:rsidR="00B32134">
          <w:t>traffic c</w:t>
        </w:r>
        <w:r w:rsidR="00B32134" w:rsidRPr="001B7C50">
          <w:t>haracteristics</w:t>
        </w:r>
        <w:r w:rsidR="00B32134">
          <w:t xml:space="preserve"> </w:t>
        </w:r>
      </w:ins>
      <w:ins w:id="385" w:author="Ericsson" w:date="2023-01-13T09:39:00Z">
        <w:del w:id="386" w:author="vivo2" w:date="2023-01-16T22:04:00Z">
          <w:r w:rsidDel="00B32134">
            <w:delText xml:space="preserve"> </w:delText>
          </w:r>
        </w:del>
        <w:r>
          <w:t xml:space="preserve">information provided by the AF and/or </w:t>
        </w:r>
        <w:del w:id="387" w:author="vivo2" w:date="2023-01-16T22:12:00Z">
          <w:r w:rsidDel="0053654E">
            <w:delText>using</w:delText>
          </w:r>
        </w:del>
      </w:ins>
      <w:ins w:id="388" w:author="vivo2" w:date="2023-01-16T22:12:00Z">
        <w:r w:rsidR="0053654E">
          <w:t>the</w:t>
        </w:r>
      </w:ins>
      <w:ins w:id="389" w:author="Ericsson" w:date="2023-01-13T09:39:00Z">
        <w:r>
          <w:t xml:space="preserve"> local operator policies</w:t>
        </w:r>
      </w:ins>
      <w:ins w:id="390" w:author="Ericsson" w:date="2023-01-13T16:02:00Z">
        <w:del w:id="391" w:author="vivo2" w:date="2023-01-16T22:03:00Z">
          <w:r w:rsidR="00FE6191" w:rsidDel="00B32134">
            <w:delText>, and a</w:delText>
          </w:r>
        </w:del>
      </w:ins>
      <w:ins w:id="392" w:author="Ericsson" w:date="2023-01-13T16:03:00Z">
        <w:del w:id="393" w:author="vivo2" w:date="2023-01-16T22:03:00Z">
          <w:r w:rsidR="00BB54DD" w:rsidDel="00B32134">
            <w:delText xml:space="preserve">n indication </w:delText>
          </w:r>
        </w:del>
      </w:ins>
      <w:ins w:id="394" w:author="Ericsson" w:date="2023-01-13T16:02:00Z">
        <w:del w:id="395" w:author="vivo2" w:date="2023-01-16T22:03:00Z">
          <w:r w:rsidR="00FE6191" w:rsidDel="00B32134">
            <w:delText>to perform jitter measurements</w:delText>
          </w:r>
        </w:del>
        <w:r w:rsidR="00BB54DD">
          <w:t>.</w:t>
        </w:r>
      </w:ins>
    </w:p>
    <w:p w14:paraId="441C8B26" w14:textId="751770FD" w:rsidR="007037FC" w:rsidRPr="00034257" w:rsidRDefault="007037FC" w:rsidP="000B65C4">
      <w:pPr>
        <w:overflowPunct w:val="0"/>
        <w:autoSpaceDE w:val="0"/>
        <w:autoSpaceDN w:val="0"/>
        <w:adjustRightInd w:val="0"/>
        <w:spacing w:after="0"/>
        <w:textAlignment w:val="baseline"/>
        <w:rPr>
          <w:ins w:id="396" w:author="Ericsson" w:date="2023-01-13T14:09:00Z"/>
        </w:rPr>
      </w:pPr>
    </w:p>
    <w:p w14:paraId="1748CC52" w14:textId="628077F5" w:rsidR="00496AF8" w:rsidDel="00C54942" w:rsidRDefault="00863BDF" w:rsidP="000B65C4">
      <w:pPr>
        <w:overflowPunct w:val="0"/>
        <w:autoSpaceDE w:val="0"/>
        <w:autoSpaceDN w:val="0"/>
        <w:adjustRightInd w:val="0"/>
        <w:spacing w:after="0"/>
        <w:textAlignment w:val="baseline"/>
        <w:rPr>
          <w:ins w:id="397" w:author="Ericsson" w:date="2023-01-13T14:09:00Z"/>
          <w:del w:id="398" w:author="vivo2" w:date="2023-01-16T21:46:00Z"/>
        </w:rPr>
      </w:pPr>
      <w:commentRangeStart w:id="399"/>
      <w:ins w:id="400" w:author="Ericsson" w:date="2023-01-13T14:11:00Z">
        <w:del w:id="401" w:author="vivo2" w:date="2023-01-16T21:46:00Z">
          <w:r w:rsidDel="00C54942">
            <w:delText xml:space="preserve">When SMF receives PCC rules with </w:delText>
          </w:r>
        </w:del>
      </w:ins>
      <w:ins w:id="402" w:author="Ericsson" w:date="2023-01-13T16:04:00Z">
        <w:del w:id="403" w:author="vivo2" w:date="2023-01-16T21:46:00Z">
          <w:r w:rsidR="009A0D3B" w:rsidDel="00C54942">
            <w:delText>an indication to perform jitter measurements</w:delText>
          </w:r>
        </w:del>
      </w:ins>
      <w:ins w:id="404" w:author="Ericsson" w:date="2023-01-13T14:11:00Z">
        <w:del w:id="405" w:author="vivo2" w:date="2023-01-16T21:46:00Z">
          <w:r w:rsidR="00476934" w:rsidDel="00C54942">
            <w:delText>, it</w:delText>
          </w:r>
        </w:del>
      </w:ins>
      <w:ins w:id="406" w:author="Ericsson" w:date="2023-01-13T14:09:00Z">
        <w:del w:id="407" w:author="vivo2" w:date="2023-01-16T21:46:00Z">
          <w:r w:rsidR="00496AF8" w:rsidRPr="000B65C4" w:rsidDel="00C54942">
            <w:rPr>
              <w:rFonts w:eastAsia="Times New Roman"/>
            </w:rPr>
            <w:delText xml:space="preserve"> binds </w:delText>
          </w:r>
        </w:del>
      </w:ins>
      <w:ins w:id="408" w:author="Ericsson" w:date="2023-01-13T14:11:00Z">
        <w:del w:id="409" w:author="vivo2" w:date="2023-01-16T21:46:00Z">
          <w:r w:rsidR="00476934" w:rsidDel="00C54942">
            <w:rPr>
              <w:rFonts w:eastAsia="Times New Roman"/>
            </w:rPr>
            <w:delText>the</w:delText>
          </w:r>
        </w:del>
      </w:ins>
      <w:ins w:id="410" w:author="Ericsson" w:date="2023-01-13T14:09:00Z">
        <w:del w:id="411" w:author="vivo2" w:date="2023-01-16T21:46:00Z">
          <w:r w:rsidR="00496AF8" w:rsidRPr="000B65C4" w:rsidDel="00C54942">
            <w:rPr>
              <w:rFonts w:eastAsia="Times New Roman"/>
            </w:rPr>
            <w:delText xml:space="preserve"> PCC rule to a QoS Flow as described in clause 6.1.3.2.4 of TS 23.503 [45].</w:delText>
          </w:r>
        </w:del>
      </w:ins>
      <w:commentRangeEnd w:id="399"/>
      <w:r w:rsidR="00C54942">
        <w:rPr>
          <w:rStyle w:val="ab"/>
        </w:rPr>
        <w:commentReference w:id="399"/>
      </w:r>
    </w:p>
    <w:p w14:paraId="0B914ABC" w14:textId="751770FD" w:rsidR="00496AF8" w:rsidRDefault="00496AF8" w:rsidP="000B65C4">
      <w:pPr>
        <w:overflowPunct w:val="0"/>
        <w:autoSpaceDE w:val="0"/>
        <w:autoSpaceDN w:val="0"/>
        <w:adjustRightInd w:val="0"/>
        <w:spacing w:after="0"/>
        <w:textAlignment w:val="baseline"/>
        <w:rPr>
          <w:ins w:id="412" w:author="Ericsson" w:date="2023-01-13T09:57:00Z"/>
        </w:rPr>
      </w:pPr>
    </w:p>
    <w:p w14:paraId="1043EAD9" w14:textId="7BC07A3C" w:rsidR="00AC6936" w:rsidRDefault="00906445" w:rsidP="00C54942">
      <w:pPr>
        <w:rPr>
          <w:ins w:id="413" w:author="vivo2" w:date="2023-01-16T22:06:00Z"/>
        </w:rPr>
      </w:pPr>
      <w:ins w:id="414" w:author="vivo2" w:date="2023-01-16T21:51:00Z">
        <w:r>
          <w:t>Up</w:t>
        </w:r>
      </w:ins>
      <w:ins w:id="415" w:author="vivo2" w:date="2023-01-16T21:52:00Z">
        <w:r>
          <w:t xml:space="preserve">on reception of </w:t>
        </w:r>
      </w:ins>
      <w:ins w:id="416" w:author="vivo2" w:date="2023-01-16T22:05:00Z">
        <w:r w:rsidR="00B32134">
          <w:t xml:space="preserve">PCC rule with </w:t>
        </w:r>
      </w:ins>
      <w:ins w:id="417" w:author="vivo2" w:date="2023-01-16T21:52:00Z">
        <w:r>
          <w:t xml:space="preserve">UL and/or DL Periodicity, the </w:t>
        </w:r>
      </w:ins>
      <w:ins w:id="418" w:author="Ericsson" w:date="2023-01-13T09:43:00Z">
        <w:r w:rsidR="00EB763D">
          <w:t xml:space="preserve">SMF </w:t>
        </w:r>
      </w:ins>
      <w:ins w:id="419" w:author="Ericsson" w:date="2023-01-13T16:04:00Z">
        <w:del w:id="420" w:author="vivo2" w:date="2023-01-16T22:05:00Z">
          <w:r w:rsidR="00E04D06" w:rsidDel="00B32134">
            <w:delText xml:space="preserve">then </w:delText>
          </w:r>
        </w:del>
      </w:ins>
      <w:ins w:id="421" w:author="vivo2" w:date="2023-01-16T22:13:00Z">
        <w:r w:rsidR="0053654E">
          <w:t xml:space="preserve">should </w:t>
        </w:r>
      </w:ins>
      <w:ins w:id="422" w:author="Ericsson" w:date="2023-01-13T09:49:00Z">
        <w:r w:rsidR="00B33BC8">
          <w:t>forward</w:t>
        </w:r>
        <w:del w:id="423" w:author="vivo2" w:date="2023-01-16T22:13:00Z">
          <w:r w:rsidR="00B33BC8" w:rsidDel="0053654E">
            <w:delText>s</w:delText>
          </w:r>
        </w:del>
        <w:r w:rsidR="00B33BC8">
          <w:t xml:space="preserve"> </w:t>
        </w:r>
        <w:r w:rsidR="00740045">
          <w:t xml:space="preserve">the </w:t>
        </w:r>
      </w:ins>
      <w:ins w:id="424" w:author="vivo2" w:date="2023-01-16T22:07:00Z">
        <w:r w:rsidR="00B32134">
          <w:t xml:space="preserve">UL and/or DL </w:t>
        </w:r>
      </w:ins>
      <w:ins w:id="425" w:author="Ericsson" w:date="2023-01-13T09:49:00Z">
        <w:r w:rsidR="00740045">
          <w:t xml:space="preserve">Periodicity </w:t>
        </w:r>
      </w:ins>
      <w:ins w:id="426" w:author="Ericsson" w:date="2023-01-13T09:59:00Z">
        <w:del w:id="427" w:author="vivo2" w:date="2023-01-16T21:47:00Z">
          <w:r w:rsidR="004C0A7C" w:rsidDel="00C54942">
            <w:delText>and default jitter if available</w:delText>
          </w:r>
        </w:del>
      </w:ins>
      <w:ins w:id="428" w:author="Ericsson" w:date="2023-01-13T10:00:00Z">
        <w:del w:id="429" w:author="vivo2" w:date="2023-01-16T21:47:00Z">
          <w:r w:rsidR="004C0A7C" w:rsidDel="00C54942">
            <w:delText xml:space="preserve"> </w:delText>
          </w:r>
        </w:del>
      </w:ins>
      <w:ins w:id="430" w:author="Ericsson" w:date="2023-01-13T09:49:00Z">
        <w:r w:rsidR="00740045">
          <w:t>to the NG-RAN</w:t>
        </w:r>
      </w:ins>
      <w:ins w:id="431" w:author="Ericsson" w:date="2023-01-13T10:00:00Z">
        <w:r w:rsidR="004F0ED4">
          <w:t>.</w:t>
        </w:r>
      </w:ins>
      <w:ins w:id="432" w:author="Ericsson" w:date="2023-01-13T09:49:00Z">
        <w:r w:rsidR="00740045">
          <w:t xml:space="preserve"> </w:t>
        </w:r>
      </w:ins>
      <w:ins w:id="433" w:author="vivo2" w:date="2023-01-16T23:24:00Z">
        <w:r w:rsidR="003D1474">
          <w:t xml:space="preserve">If the PCC rule </w:t>
        </w:r>
      </w:ins>
      <w:ins w:id="434" w:author="vivo2" w:date="2023-01-17T00:30:00Z">
        <w:r w:rsidR="00034257">
          <w:t xml:space="preserve">includes </w:t>
        </w:r>
      </w:ins>
      <w:ins w:id="435" w:author="vivo2" w:date="2023-01-16T23:25:00Z">
        <w:r w:rsidR="003D1474">
          <w:t>DL Periodicity and</w:t>
        </w:r>
      </w:ins>
      <w:ins w:id="436" w:author="vivo2" w:date="2023-01-16T23:23:00Z">
        <w:r w:rsidR="003D1474">
          <w:t xml:space="preserve"> </w:t>
        </w:r>
      </w:ins>
      <w:ins w:id="437" w:author="vivo2" w:date="2023-01-16T23:24:00Z">
        <w:r w:rsidR="003D1474">
          <w:t>the</w:t>
        </w:r>
      </w:ins>
      <w:ins w:id="438" w:author="vivo2" w:date="2023-01-16T23:23:00Z">
        <w:r w:rsidR="003D1474">
          <w:t xml:space="preserve"> indication to perform jitter measurements, </w:t>
        </w:r>
      </w:ins>
      <w:ins w:id="439" w:author="vivo2" w:date="2023-01-16T23:24:00Z">
        <w:r w:rsidR="003D1474">
          <w:t>t</w:t>
        </w:r>
      </w:ins>
      <w:ins w:id="440" w:author="Ericsson" w:date="2023-01-13T10:00:00Z">
        <w:del w:id="441" w:author="vivo2" w:date="2023-01-16T23:24:00Z">
          <w:r w:rsidR="004F0ED4" w:rsidDel="003D1474">
            <w:delText>T</w:delText>
          </w:r>
        </w:del>
        <w:r w:rsidR="004F0ED4">
          <w:t xml:space="preserve">he SMF </w:t>
        </w:r>
      </w:ins>
      <w:ins w:id="442" w:author="vivo2" w:date="2023-01-16T22:13:00Z">
        <w:r w:rsidR="0053654E">
          <w:t xml:space="preserve">should </w:t>
        </w:r>
      </w:ins>
      <w:ins w:id="443" w:author="Ericsson" w:date="2023-01-13T10:00:00Z">
        <w:r w:rsidR="004F0ED4">
          <w:t>also</w:t>
        </w:r>
      </w:ins>
      <w:ins w:id="444" w:author="Ericsson" w:date="2023-01-13T09:49:00Z">
        <w:r w:rsidR="00740045">
          <w:t xml:space="preserve"> </w:t>
        </w:r>
      </w:ins>
      <w:ins w:id="445" w:author="vivo2" w:date="2023-01-16T21:48:00Z">
        <w:r w:rsidR="00C54942">
          <w:t xml:space="preserve">send the </w:t>
        </w:r>
      </w:ins>
      <w:ins w:id="446" w:author="vivo2" w:date="2023-01-16T22:14:00Z">
        <w:r w:rsidR="0053654E">
          <w:t xml:space="preserve">DL </w:t>
        </w:r>
      </w:ins>
      <w:ins w:id="447" w:author="vivo2" w:date="2023-01-16T21:48:00Z">
        <w:r w:rsidR="00C54942">
          <w:t xml:space="preserve">Periodicity to the UPF and </w:t>
        </w:r>
      </w:ins>
      <w:ins w:id="448" w:author="Ericsson" w:date="2023-01-13T09:42:00Z">
        <w:r w:rsidR="00AC6936">
          <w:t>request</w:t>
        </w:r>
      </w:ins>
      <w:ins w:id="449" w:author="Ericsson" w:date="2023-01-13T09:43:00Z">
        <w:r w:rsidR="00EB763D">
          <w:t>s</w:t>
        </w:r>
      </w:ins>
      <w:ins w:id="450" w:author="Ericsson" w:date="2023-01-13T09:42:00Z">
        <w:r w:rsidR="00AC6936" w:rsidRPr="00966D6B">
          <w:t xml:space="preserve"> the UPF to </w:t>
        </w:r>
      </w:ins>
      <w:ins w:id="451" w:author="vivo2" w:date="2023-01-16T21:47:00Z">
        <w:r w:rsidR="00C54942">
          <w:t xml:space="preserve">monitor and </w:t>
        </w:r>
      </w:ins>
      <w:ins w:id="452" w:author="Ericsson" w:date="2023-01-13T09:42:00Z">
        <w:r w:rsidR="00AC6936" w:rsidRPr="00966D6B">
          <w:t xml:space="preserve">report the </w:t>
        </w:r>
        <w:r w:rsidR="00AC6936">
          <w:t>Jitter information</w:t>
        </w:r>
      </w:ins>
      <w:ins w:id="453" w:author="vivo2" w:date="2023-01-16T21:48:00Z">
        <w:r w:rsidR="00C54942">
          <w:t xml:space="preserve"> associated </w:t>
        </w:r>
      </w:ins>
      <w:ins w:id="454" w:author="vivo2" w:date="2023-01-16T21:49:00Z">
        <w:r w:rsidR="00C54942">
          <w:t xml:space="preserve">with the </w:t>
        </w:r>
      </w:ins>
      <w:ins w:id="455" w:author="vivo2" w:date="2023-01-16T22:06:00Z">
        <w:r w:rsidR="00B32134">
          <w:t xml:space="preserve">DL </w:t>
        </w:r>
      </w:ins>
      <w:ins w:id="456" w:author="vivo2" w:date="2023-01-16T21:49:00Z">
        <w:r w:rsidR="00C54942">
          <w:t>Periodicity</w:t>
        </w:r>
      </w:ins>
      <w:ins w:id="457"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458" w:author="Ericsson" w:date="2023-01-13T09:43:00Z">
        <w:r w:rsidR="00EB763D">
          <w:t>, see</w:t>
        </w:r>
      </w:ins>
      <w:ins w:id="459" w:author="Ericsson" w:date="2023-01-13T09:46:00Z">
        <w:r w:rsidR="00172DB5">
          <w:t xml:space="preserve"> </w:t>
        </w:r>
      </w:ins>
      <w:ins w:id="460" w:author="Ericsson" w:date="2023-01-13T10:11:00Z">
        <w:r w:rsidR="0030006B">
          <w:t xml:space="preserve">clause </w:t>
        </w:r>
      </w:ins>
      <w:ins w:id="461" w:author="Ericsson" w:date="2023-01-13T10:10:00Z">
        <w:r w:rsidR="00B237F8" w:rsidRPr="00B237F8">
          <w:t>5.8.2.11.11</w:t>
        </w:r>
      </w:ins>
      <w:ins w:id="462" w:author="Ericsson" w:date="2023-01-13T09:47:00Z">
        <w:r w:rsidR="0060715F">
          <w:t>.</w:t>
        </w:r>
      </w:ins>
    </w:p>
    <w:p w14:paraId="1E9B6574" w14:textId="779EDBE1" w:rsidR="00A06E40" w:rsidRDefault="00A06E40" w:rsidP="00A06E40">
      <w:pPr>
        <w:pStyle w:val="NO"/>
        <w:rPr>
          <w:ins w:id="463" w:author="vivo2" w:date="2023-01-16T21:10:00Z"/>
          <w:rFonts w:eastAsia="等线"/>
          <w:lang w:eastAsia="zh-CN"/>
        </w:rPr>
      </w:pPr>
      <w:ins w:id="464" w:author="vivo2" w:date="2023-01-16T21:10:00Z">
        <w:r w:rsidRPr="00F424D5">
          <w:t>NOTE</w:t>
        </w:r>
        <w:r>
          <w:t> </w:t>
        </w:r>
      </w:ins>
      <w:ins w:id="465" w:author="vivo2" w:date="2023-01-16T22:08:00Z">
        <w:r w:rsidR="00B32134">
          <w:t>X</w:t>
        </w:r>
      </w:ins>
      <w:ins w:id="466" w:author="vivo2" w:date="2023-01-17T00:43:00Z">
        <w:r w:rsidR="00DC502D">
          <w:t>:</w:t>
        </w:r>
      </w:ins>
      <w:ins w:id="467" w:author="vivo2" w:date="2023-01-16T21:10:00Z">
        <w:r>
          <w:tab/>
        </w:r>
        <w:r w:rsidRPr="00F424D5">
          <w:t>How the UPF derives the jitter is left for implementation</w:t>
        </w:r>
        <w:r>
          <w:t xml:space="preserve"> (e.g. the arrival time of packet and </w:t>
        </w:r>
      </w:ins>
      <w:ins w:id="468" w:author="vivo2" w:date="2023-01-17T00:30:00Z">
        <w:r w:rsidR="00034257">
          <w:t xml:space="preserve">flow </w:t>
        </w:r>
      </w:ins>
      <w:ins w:id="469" w:author="vivo2" w:date="2023-01-16T21:10:00Z">
        <w:r>
          <w:t>protocol header of the packet).</w:t>
        </w:r>
      </w:ins>
    </w:p>
    <w:p w14:paraId="592CE942" w14:textId="5F807CB3" w:rsidR="000651F6" w:rsidRDefault="00740045" w:rsidP="00B55865">
      <w:pPr>
        <w:overflowPunct w:val="0"/>
        <w:autoSpaceDE w:val="0"/>
        <w:autoSpaceDN w:val="0"/>
        <w:adjustRightInd w:val="0"/>
        <w:spacing w:after="0"/>
        <w:textAlignment w:val="baseline"/>
        <w:rPr>
          <w:ins w:id="470" w:author="Ericsson" w:date="2023-01-13T10:03:00Z"/>
        </w:rPr>
      </w:pPr>
      <w:ins w:id="471" w:author="Ericsson" w:date="2023-01-13T09:49:00Z">
        <w:r>
          <w:t>At reception of Ji</w:t>
        </w:r>
      </w:ins>
      <w:ins w:id="472" w:author="Ericsson" w:date="2023-01-13T09:50:00Z">
        <w:r>
          <w:t>tter measurements from the UPF, t</w:t>
        </w:r>
      </w:ins>
      <w:ins w:id="473" w:author="Ericsson" w:date="2023-01-13T09:45:00Z">
        <w:r w:rsidR="000651F6" w:rsidRPr="00966D6B">
          <w:t xml:space="preserve">he SMF </w:t>
        </w:r>
        <w:r w:rsidR="000651F6">
          <w:t>includes</w:t>
        </w:r>
        <w:r w:rsidR="000651F6" w:rsidRPr="00966D6B">
          <w:t xml:space="preserve"> the </w:t>
        </w:r>
        <w:r w:rsidR="000651F6">
          <w:t>Jitter information</w:t>
        </w:r>
      </w:ins>
      <w:ins w:id="474" w:author="Ericsson" w:date="2023-01-13T09:51:00Z">
        <w:r w:rsidR="0083181C">
          <w:t xml:space="preserve"> together with the associated Periodicity</w:t>
        </w:r>
      </w:ins>
      <w:ins w:id="475" w:author="Ericsson" w:date="2023-01-13T09:45:00Z">
        <w:r w:rsidR="000651F6">
          <w:t xml:space="preserve"> </w:t>
        </w:r>
        <w:r w:rsidR="000651F6" w:rsidRPr="00966D6B">
          <w:t>in the TSC</w:t>
        </w:r>
      </w:ins>
      <w:ins w:id="476" w:author="vivo2" w:date="2023-01-17T00:31:00Z">
        <w:r w:rsidR="00034257">
          <w:t>AI</w:t>
        </w:r>
      </w:ins>
      <w:ins w:id="477" w:author="Ericsson" w:date="2023-01-13T09:45:00Z">
        <w:del w:id="478" w:author="vivo2" w:date="2023-01-17T00:31:00Z">
          <w:r w:rsidR="000651F6" w:rsidRPr="00966D6B" w:rsidDel="00034257">
            <w:delText xml:space="preserve"> Assistance </w:delText>
          </w:r>
          <w:r w:rsidR="000651F6" w:rsidDel="00034257">
            <w:delText>Information</w:delText>
          </w:r>
        </w:del>
      </w:ins>
      <w:ins w:id="479" w:author="Ericsson" w:date="2023-01-13T10:02:00Z">
        <w:r w:rsidR="00EB27E1">
          <w:t xml:space="preserve"> and forwards it to the NG-RAN</w:t>
        </w:r>
      </w:ins>
      <w:ins w:id="480" w:author="Ericsson" w:date="2023-01-13T10:03:00Z">
        <w:r w:rsidR="00B55865">
          <w:t xml:space="preserve">, see </w:t>
        </w:r>
      </w:ins>
      <w:ins w:id="481" w:author="Ericsson" w:date="2023-01-13T10:11:00Z">
        <w:r w:rsidR="0030006B">
          <w:t xml:space="preserve">clauses </w:t>
        </w:r>
        <w:r w:rsidR="00B237F8" w:rsidRPr="00B237F8">
          <w:t>5.8.2.11.12</w:t>
        </w:r>
        <w:r w:rsidR="0030006B">
          <w:t xml:space="preserve"> and </w:t>
        </w:r>
      </w:ins>
      <w:ins w:id="482" w:author="Ericsson" w:date="2023-01-13T10:12:00Z">
        <w:r w:rsidR="008B1375">
          <w:t>5.27.2.</w:t>
        </w:r>
      </w:ins>
    </w:p>
    <w:p w14:paraId="26E988D6" w14:textId="77777777" w:rsidR="00B55865" w:rsidRDefault="00B55865" w:rsidP="00BA05CA">
      <w:pPr>
        <w:overflowPunct w:val="0"/>
        <w:autoSpaceDE w:val="0"/>
        <w:autoSpaceDN w:val="0"/>
        <w:adjustRightInd w:val="0"/>
        <w:spacing w:after="0"/>
        <w:textAlignment w:val="baseline"/>
        <w:rPr>
          <w:ins w:id="483" w:author="Ericsson" w:date="2023-01-13T09:45:00Z"/>
        </w:rPr>
      </w:pPr>
    </w:p>
    <w:p w14:paraId="2AFD5E06" w14:textId="1E3E343B" w:rsidR="000651F6" w:rsidRPr="00DC6EC8" w:rsidRDefault="000651F6" w:rsidP="000651F6">
      <w:pPr>
        <w:keepLines/>
        <w:overflowPunct w:val="0"/>
        <w:autoSpaceDE w:val="0"/>
        <w:autoSpaceDN w:val="0"/>
        <w:adjustRightInd w:val="0"/>
        <w:ind w:left="1135" w:hanging="851"/>
        <w:textAlignment w:val="baseline"/>
        <w:rPr>
          <w:ins w:id="484" w:author="Ericsson" w:date="2023-01-13T09:45:00Z"/>
        </w:rPr>
      </w:pPr>
      <w:ins w:id="485" w:author="Ericsson" w:date="2023-01-13T09:45:00Z">
        <w:r w:rsidRPr="00966D6B">
          <w:t>NOTE </w:t>
        </w:r>
      </w:ins>
      <w:ins w:id="486" w:author="Ericsson" w:date="2023-01-13T13:32:00Z">
        <w:r w:rsidR="00D72336">
          <w:t>Z</w:t>
        </w:r>
        <w:r w:rsidR="0039323C">
          <w:t>1</w:t>
        </w:r>
      </w:ins>
      <w:ins w:id="487"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6818EE42" w14:textId="799C343E" w:rsidR="00AB6288" w:rsidRPr="00816BAD" w:rsidDel="00CA4376" w:rsidRDefault="00AB6288" w:rsidP="00816BAD">
      <w:pPr>
        <w:rPr>
          <w:del w:id="488" w:author="Ericsson" w:date="2023-01-16T10:35:00Z"/>
        </w:rPr>
      </w:pPr>
    </w:p>
    <w:p w14:paraId="4593FAB4" w14:textId="4DD3D3F5" w:rsidR="00DD7274" w:rsidDel="00AC674F" w:rsidRDefault="00DD7274" w:rsidP="00DD7274">
      <w:pPr>
        <w:keepNext/>
        <w:keepLines/>
        <w:spacing w:before="120"/>
        <w:ind w:left="1134" w:hanging="1134"/>
        <w:outlineLvl w:val="2"/>
        <w:rPr>
          <w:ins w:id="489" w:author="Antonio Cañete" w:date="2023-01-06T09:12:00Z"/>
          <w:del w:id="490" w:author="Ericsson" w:date="2023-01-13T10:07:00Z"/>
          <w:rFonts w:ascii="Arial" w:eastAsia="Times New Roman" w:hAnsi="Arial"/>
          <w:sz w:val="28"/>
        </w:rPr>
      </w:pPr>
      <w:ins w:id="491" w:author="Antonio Cañete" w:date="2023-01-06T09:11:00Z">
        <w:del w:id="492"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493" w:author="Antonio Cañete" w:date="2023-01-06T09:12:00Z">
        <w:del w:id="494"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40E89F30" w14:textId="4D74A9B5" w:rsidR="00AC674F" w:rsidRPr="00BA05CA" w:rsidRDefault="00AC674F" w:rsidP="00BA05CA">
      <w:pPr>
        <w:keepNext/>
        <w:keepLines/>
        <w:spacing w:before="120"/>
        <w:ind w:left="1418" w:hanging="1418"/>
        <w:outlineLvl w:val="3"/>
        <w:rPr>
          <w:ins w:id="495" w:author="Ericsson" w:date="2023-01-13T10:07:00Z"/>
          <w:rFonts w:ascii="Arial" w:eastAsia="Times New Roman" w:hAnsi="Arial"/>
          <w:sz w:val="24"/>
        </w:rPr>
      </w:pPr>
      <w:ins w:id="496"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497" w:author="Ericsson" w:date="2023-01-13T13:17:00Z">
        <w:r w:rsidR="00EC25F1">
          <w:rPr>
            <w:rFonts w:ascii="Arial" w:eastAsia="Times New Roman" w:hAnsi="Arial"/>
            <w:sz w:val="24"/>
          </w:rPr>
          <w:t>X</w:t>
        </w:r>
      </w:ins>
      <w:ins w:id="498" w:author="Ericsson" w:date="2023-01-13T10:07:00Z">
        <w:r w:rsidRPr="0070275A">
          <w:rPr>
            <w:rFonts w:ascii="Arial" w:eastAsia="Times New Roman" w:hAnsi="Arial"/>
            <w:sz w:val="24"/>
          </w:rPr>
          <w:t>.</w:t>
        </w:r>
      </w:ins>
      <w:proofErr w:type="gramEnd"/>
      <w:ins w:id="499" w:author="Ericsson" w:date="2023-01-13T13:17:00Z">
        <w:del w:id="500" w:author="vivo2" w:date="2023-01-17T00:25:00Z">
          <w:r w:rsidR="00FD1779" w:rsidDel="0091513F">
            <w:rPr>
              <w:rFonts w:ascii="Arial" w:eastAsia="Times New Roman" w:hAnsi="Arial"/>
              <w:sz w:val="24"/>
            </w:rPr>
            <w:delText>2</w:delText>
          </w:r>
        </w:del>
      </w:ins>
      <w:ins w:id="501" w:author="vivo2" w:date="2023-01-17T00:25:00Z">
        <w:r w:rsidR="0091513F">
          <w:rPr>
            <w:rFonts w:ascii="Arial" w:eastAsia="Times New Roman" w:hAnsi="Arial"/>
            <w:sz w:val="24"/>
          </w:rPr>
          <w:t>3</w:t>
        </w:r>
      </w:ins>
      <w:ins w:id="502" w:author="Ericsson" w:date="2023-01-13T10:07:00Z">
        <w:r w:rsidRPr="0070275A">
          <w:rPr>
            <w:rFonts w:ascii="Arial" w:eastAsia="Times New Roman" w:hAnsi="Arial"/>
            <w:sz w:val="24"/>
          </w:rPr>
          <w:tab/>
          <w:t>End of Data Burst Indication</w:t>
        </w:r>
      </w:ins>
    </w:p>
    <w:p w14:paraId="03F2E157" w14:textId="50724035" w:rsidR="00791CCA" w:rsidRDefault="001A59BF" w:rsidP="003613B5">
      <w:pPr>
        <w:rPr>
          <w:ins w:id="503" w:author="vivo2" w:date="2023-01-16T21:53:00Z"/>
        </w:rPr>
      </w:pPr>
      <w:ins w:id="504" w:author="vivo2" w:date="2023-01-16T22:21:00Z">
        <w:r>
          <w:t>An indication of End of Data Burst may be provided to the NG-RAN by the UPF</w:t>
        </w:r>
      </w:ins>
      <w:ins w:id="505" w:author="vivo2" w:date="2023-01-16T22:16:00Z">
        <w:r w:rsidR="0053654E">
          <w:rPr>
            <w:lang w:eastAsia="ja-JP"/>
          </w:rPr>
          <w:t xml:space="preserve">, e.g. </w:t>
        </w:r>
      </w:ins>
      <w:ins w:id="506" w:author="Antonio Cañete" w:date="2023-01-06T09:50:00Z">
        <w:del w:id="507" w:author="vivo2" w:date="2023-01-16T22:16:00Z">
          <w:r w:rsidR="003613B5" w:rsidDel="0053654E">
            <w:delText>T</w:delText>
          </w:r>
        </w:del>
      </w:ins>
      <w:ins w:id="508" w:author="vivo2" w:date="2023-01-16T22:16:00Z">
        <w:r w:rsidR="0053654E">
          <w:t>t</w:t>
        </w:r>
      </w:ins>
      <w:ins w:id="509" w:author="Antonio Cañete" w:date="2023-01-06T09:50:00Z">
        <w:r w:rsidR="003613B5">
          <w:t xml:space="preserve">o </w:t>
        </w:r>
      </w:ins>
      <w:ins w:id="510" w:author="Antonio Cañete" w:date="2023-01-06T09:55:00Z">
        <w:r w:rsidR="00952DED">
          <w:t>enhance</w:t>
        </w:r>
      </w:ins>
      <w:ins w:id="511" w:author="Antonio Cañete" w:date="2023-01-06T09:50:00Z">
        <w:r w:rsidR="003613B5">
          <w:t xml:space="preserve"> </w:t>
        </w:r>
      </w:ins>
      <w:ins w:id="512" w:author="Antonio Cañete" w:date="2023-01-09T10:44:00Z">
        <w:r w:rsidR="00D74EDF">
          <w:t xml:space="preserve">UE </w:t>
        </w:r>
      </w:ins>
      <w:ins w:id="513" w:author="Antonio Cañete" w:date="2023-01-06T09:50:00Z">
        <w:r w:rsidR="003613B5">
          <w:t xml:space="preserve">power management schemes like </w:t>
        </w:r>
      </w:ins>
      <w:ins w:id="514" w:author="Antonio Cañete" w:date="2023-01-09T10:44:00Z">
        <w:r w:rsidR="00623E02">
          <w:t xml:space="preserve">connected mode </w:t>
        </w:r>
      </w:ins>
      <w:ins w:id="515" w:author="Antonio Cañete" w:date="2023-01-06T09:50:00Z">
        <w:r w:rsidR="003613B5">
          <w:t>DRX</w:t>
        </w:r>
        <w:del w:id="516" w:author="vivo2" w:date="2023-01-17T00:25:00Z">
          <w:r w:rsidR="003613B5" w:rsidDel="0091513F">
            <w:delText xml:space="preserve"> </w:delText>
          </w:r>
        </w:del>
      </w:ins>
      <w:ins w:id="517" w:author="Antonio Cañete" w:date="2023-01-06T10:05:00Z">
        <w:del w:id="518" w:author="vivo2" w:date="2023-01-17T00:25:00Z">
          <w:r w:rsidR="00D16693" w:rsidDel="0091513F">
            <w:delText>and</w:delText>
          </w:r>
        </w:del>
      </w:ins>
      <w:ins w:id="519" w:author="Antonio Cañete" w:date="2023-01-06T09:55:00Z">
        <w:del w:id="520" w:author="vivo2" w:date="2023-01-17T00:25:00Z">
          <w:r w:rsidR="00394E51" w:rsidDel="0091513F">
            <w:delText xml:space="preserve"> extend</w:delText>
          </w:r>
        </w:del>
      </w:ins>
      <w:ins w:id="521" w:author="Antonio Cañete" w:date="2023-01-06T09:50:00Z">
        <w:del w:id="522" w:author="vivo2" w:date="2023-01-17T00:25:00Z">
          <w:r w:rsidR="003613B5" w:rsidDel="0091513F">
            <w:delText xml:space="preserve"> </w:delText>
          </w:r>
        </w:del>
      </w:ins>
      <w:ins w:id="523" w:author="Antonio Cañete" w:date="2023-01-09T10:45:00Z">
        <w:del w:id="524" w:author="vivo2" w:date="2023-01-17T00:25:00Z">
          <w:r w:rsidR="004D5E58" w:rsidDel="0091513F">
            <w:delText xml:space="preserve">UE </w:delText>
          </w:r>
        </w:del>
      </w:ins>
      <w:ins w:id="525" w:author="Antonio Cañete" w:date="2023-01-06T09:50:00Z">
        <w:del w:id="526" w:author="vivo2" w:date="2023-01-17T00:25:00Z">
          <w:r w:rsidR="003613B5" w:rsidDel="0091513F">
            <w:delText>battery lifetime</w:delText>
          </w:r>
        </w:del>
      </w:ins>
      <w:ins w:id="527" w:author="Antonio Cañete" w:date="2023-01-06T09:56:00Z">
        <w:del w:id="528" w:author="vivo2" w:date="2023-01-16T22:21:00Z">
          <w:r w:rsidR="00DA2034" w:rsidDel="001A59BF">
            <w:delText xml:space="preserve">, </w:delText>
          </w:r>
        </w:del>
      </w:ins>
      <w:ins w:id="529" w:author="Antonio Cañete" w:date="2023-01-09T10:45:00Z">
        <w:del w:id="530" w:author="vivo2" w:date="2023-01-16T22:21:00Z">
          <w:r w:rsidR="00D65522" w:rsidDel="001A59BF">
            <w:delText>an indication of End of Data Burst may be provided</w:delText>
          </w:r>
        </w:del>
      </w:ins>
      <w:ins w:id="531" w:author="Antonio Cañete" w:date="2023-01-06T09:56:00Z">
        <w:del w:id="532" w:author="vivo2" w:date="2023-01-16T22:21:00Z">
          <w:r w:rsidR="002A77CD" w:rsidDel="001A59BF">
            <w:delText xml:space="preserve"> to the NG-</w:delText>
          </w:r>
        </w:del>
      </w:ins>
      <w:ins w:id="533" w:author="Antonio Cañete" w:date="2023-01-06T09:57:00Z">
        <w:del w:id="534" w:author="vivo2" w:date="2023-01-16T22:21:00Z">
          <w:r w:rsidR="002A77CD" w:rsidDel="001A59BF">
            <w:delText>RAN</w:delText>
          </w:r>
        </w:del>
        <w:r w:rsidR="002A77CD">
          <w:t>.</w:t>
        </w:r>
      </w:ins>
    </w:p>
    <w:p w14:paraId="683A7C2E" w14:textId="5C9C7C8B" w:rsidR="00906445" w:rsidRPr="00906445" w:rsidDel="007D706B" w:rsidRDefault="00906445" w:rsidP="003613B5">
      <w:pPr>
        <w:rPr>
          <w:ins w:id="535" w:author="Antonio Cañete" w:date="2023-01-06T09:53:00Z"/>
          <w:del w:id="536" w:author="vivo2" w:date="2023-01-16T23:50:00Z"/>
        </w:rPr>
      </w:pPr>
    </w:p>
    <w:p w14:paraId="750C7817" w14:textId="66B8E634" w:rsidR="00804090" w:rsidRPr="00A71AF4" w:rsidRDefault="00804090" w:rsidP="00804090">
      <w:pPr>
        <w:rPr>
          <w:ins w:id="537" w:author="Antonio Cañete" w:date="2023-01-06T09:33:00Z"/>
          <w:lang w:eastAsia="zh-CN"/>
        </w:rPr>
      </w:pPr>
      <w:ins w:id="538" w:author="Antonio Cañete" w:date="2023-01-06T09:33:00Z">
        <w:r>
          <w:t xml:space="preserve">The PCF </w:t>
        </w:r>
        <w:commentRangeStart w:id="539"/>
        <w:r>
          <w:t>may</w:t>
        </w:r>
      </w:ins>
      <w:ins w:id="540" w:author="Ericsson" w:date="2023-01-16T10:55:00Z">
        <w:del w:id="541" w:author="vivo2" w:date="2023-01-16T23:07:00Z">
          <w:r w:rsidR="00495055" w:rsidDel="0095429A">
            <w:delText>can</w:delText>
          </w:r>
        </w:del>
      </w:ins>
      <w:commentRangeEnd w:id="539"/>
      <w:del w:id="542" w:author="vivo2" w:date="2023-01-16T23:07:00Z">
        <w:r w:rsidR="00C71153" w:rsidDel="0095429A">
          <w:rPr>
            <w:rStyle w:val="ab"/>
          </w:rPr>
          <w:commentReference w:id="539"/>
        </w:r>
      </w:del>
      <w:ins w:id="543" w:author="Antonio Cañete" w:date="2023-01-06T09:33:00Z">
        <w:r>
          <w:t xml:space="preserve"> provision the following </w:t>
        </w:r>
        <w:del w:id="544" w:author="vivo2" w:date="2023-01-16T23:02:00Z">
          <w:r w:rsidDel="0095429A">
            <w:delText>PDU Set Handling I</w:delText>
          </w:r>
        </w:del>
      </w:ins>
      <w:ins w:id="545" w:author="vivo2" w:date="2023-01-16T23:02:00Z">
        <w:r w:rsidR="0095429A">
          <w:t>i</w:t>
        </w:r>
      </w:ins>
      <w:ins w:id="546" w:author="Antonio Cañete" w:date="2023-01-06T09:33:00Z">
        <w:r>
          <w:t xml:space="preserve">nformation </w:t>
        </w:r>
      </w:ins>
      <w:ins w:id="547" w:author="vivo2" w:date="2023-01-16T23:03:00Z">
        <w:r w:rsidR="0095429A">
          <w:t>within PCC Rules</w:t>
        </w:r>
        <w:r w:rsidR="0095429A" w:rsidDel="0095429A">
          <w:t xml:space="preserve"> </w:t>
        </w:r>
      </w:ins>
      <w:ins w:id="548" w:author="vivo2" w:date="2023-01-16T23:06:00Z">
        <w:r w:rsidR="0095429A">
          <w:t xml:space="preserve">based on </w:t>
        </w:r>
      </w:ins>
      <w:ins w:id="549" w:author="Antonio Cañete" w:date="2023-01-06T09:33:00Z">
        <w:del w:id="550" w:author="vivo2" w:date="2023-01-16T23:03:00Z">
          <w:r w:rsidDel="0095429A">
            <w:delText xml:space="preserve">using </w:delText>
          </w:r>
        </w:del>
        <w:r>
          <w:t xml:space="preserve">the information provided by the AF and/or </w:t>
        </w:r>
        <w:del w:id="551" w:author="vivo2" w:date="2023-01-16T23:06:00Z">
          <w:r w:rsidDel="0095429A">
            <w:delText>using</w:delText>
          </w:r>
        </w:del>
      </w:ins>
      <w:ins w:id="552" w:author="vivo2" w:date="2023-01-16T23:06:00Z">
        <w:r w:rsidR="0095429A">
          <w:t>the</w:t>
        </w:r>
      </w:ins>
      <w:ins w:id="553" w:author="Antonio Cañete" w:date="2023-01-06T09:33:00Z">
        <w:r>
          <w:t xml:space="preserve"> local operator policies:</w:t>
        </w:r>
      </w:ins>
    </w:p>
    <w:p w14:paraId="5EA987F9" w14:textId="78C229F0" w:rsidR="000E0182" w:rsidRDefault="00804090" w:rsidP="00804090">
      <w:pPr>
        <w:overflowPunct w:val="0"/>
        <w:autoSpaceDE w:val="0"/>
        <w:autoSpaceDN w:val="0"/>
        <w:adjustRightInd w:val="0"/>
        <w:ind w:left="568" w:hanging="284"/>
        <w:textAlignment w:val="baseline"/>
        <w:rPr>
          <w:ins w:id="554" w:author="vivo2" w:date="2023-01-16T23:04:00Z"/>
          <w:rFonts w:eastAsia="等线"/>
          <w:lang w:eastAsia="zh-CN"/>
        </w:rPr>
      </w:pPr>
      <w:ins w:id="555" w:author="Antonio Cañete" w:date="2023-01-06T09:33:00Z">
        <w:r w:rsidRPr="00A71AF4">
          <w:rPr>
            <w:rFonts w:eastAsia="等线"/>
            <w:lang w:eastAsia="zh-CN"/>
          </w:rPr>
          <w:t>-</w:t>
        </w:r>
        <w:r w:rsidRPr="00A71AF4">
          <w:rPr>
            <w:rFonts w:eastAsia="等线"/>
            <w:lang w:eastAsia="zh-CN"/>
          </w:rPr>
          <w:tab/>
        </w:r>
      </w:ins>
      <w:ins w:id="556" w:author="Antonio Cañete" w:date="2023-01-09T10:47:00Z">
        <w:del w:id="557" w:author="vivo2" w:date="2023-01-16T23:08:00Z">
          <w:r w:rsidR="00935B4E" w:rsidRPr="00935B4E" w:rsidDel="000E0182">
            <w:rPr>
              <w:rFonts w:eastAsia="等线"/>
              <w:lang w:eastAsia="zh-CN"/>
            </w:rPr>
            <w:delText>Service</w:delText>
          </w:r>
        </w:del>
      </w:ins>
      <w:ins w:id="558" w:author="vivo2" w:date="2023-01-16T23:08:00Z">
        <w:r w:rsidR="000E0182">
          <w:rPr>
            <w:rFonts w:eastAsia="等线"/>
            <w:lang w:eastAsia="zh-CN"/>
          </w:rPr>
          <w:t>Flow</w:t>
        </w:r>
      </w:ins>
      <w:ins w:id="559" w:author="Antonio Cañete" w:date="2023-01-09T10:47:00Z">
        <w:r w:rsidR="00935B4E" w:rsidRPr="00935B4E">
          <w:rPr>
            <w:rFonts w:eastAsia="等线"/>
            <w:lang w:eastAsia="zh-CN"/>
          </w:rPr>
          <w:t xml:space="preserve"> Protocol Description</w:t>
        </w:r>
      </w:ins>
      <w:ins w:id="560" w:author="Antonio Cañete" w:date="2023-01-06T09:33:00Z">
        <w:r w:rsidRPr="00A71AF4">
          <w:rPr>
            <w:rFonts w:eastAsia="等线"/>
            <w:lang w:eastAsia="zh-CN"/>
          </w:rPr>
          <w:t xml:space="preserve">: </w:t>
        </w:r>
        <w:del w:id="561" w:author="vivo2" w:date="2023-01-17T00:33:00Z">
          <w:r w:rsidRPr="00A71AF4" w:rsidDel="00034257">
            <w:rPr>
              <w:rFonts w:eastAsia="等线"/>
              <w:lang w:eastAsia="zh-CN"/>
            </w:rPr>
            <w:delText>Indicates</w:delText>
          </w:r>
        </w:del>
      </w:ins>
      <w:ins w:id="562" w:author="vivo2" w:date="2023-01-17T00:33:00Z">
        <w:r w:rsidR="00034257">
          <w:rPr>
            <w:rFonts w:eastAsia="等线"/>
            <w:lang w:eastAsia="zh-CN"/>
          </w:rPr>
          <w:t>de</w:t>
        </w:r>
      </w:ins>
      <w:ins w:id="563" w:author="vivo2" w:date="2023-01-17T00:34:00Z">
        <w:r w:rsidR="00034257">
          <w:rPr>
            <w:rFonts w:eastAsia="等线"/>
            <w:lang w:eastAsia="zh-CN"/>
          </w:rPr>
          <w:t>scribe</w:t>
        </w:r>
      </w:ins>
      <w:ins w:id="564" w:author="Antonio Cañete" w:date="2023-01-06T09:33:00Z">
        <w:r>
          <w:rPr>
            <w:rFonts w:eastAsia="等线"/>
            <w:lang w:eastAsia="zh-CN"/>
          </w:rPr>
          <w:t xml:space="preserve"> </w:t>
        </w:r>
      </w:ins>
      <w:ins w:id="565" w:author="vivo2" w:date="2023-01-16T23:05:00Z">
        <w:r w:rsidR="0095429A">
          <w:rPr>
            <w:rFonts w:eastAsia="等线"/>
            <w:lang w:eastAsia="zh-CN"/>
          </w:rPr>
          <w:t xml:space="preserve">the protocol </w:t>
        </w:r>
      </w:ins>
      <w:ins w:id="566" w:author="Antonio Cañete" w:date="2023-01-06T09:33:00Z">
        <w:r w:rsidRPr="00A71AF4">
          <w:rPr>
            <w:rFonts w:eastAsia="等线"/>
            <w:lang w:eastAsia="zh-CN"/>
          </w:rPr>
          <w:t>header</w:t>
        </w:r>
        <w:r>
          <w:rPr>
            <w:rFonts w:eastAsia="等线"/>
            <w:lang w:eastAsia="zh-CN"/>
          </w:rPr>
          <w:t xml:space="preserve"> </w:t>
        </w:r>
        <w:del w:id="567" w:author="vivo2" w:date="2023-01-16T23:05:00Z">
          <w:r w:rsidDel="0095429A">
            <w:rPr>
              <w:rFonts w:eastAsia="等线"/>
              <w:lang w:eastAsia="zh-CN"/>
            </w:rPr>
            <w:delText>and payload</w:delText>
          </w:r>
          <w:r w:rsidRPr="00A71AF4" w:rsidDel="0095429A">
            <w:rPr>
              <w:rFonts w:eastAsia="等线"/>
              <w:lang w:eastAsia="zh-CN"/>
            </w:rPr>
            <w:delText xml:space="preserve"> </w:delText>
          </w:r>
        </w:del>
        <w:del w:id="568" w:author="vivo2" w:date="2023-01-17T00:33:00Z">
          <w:r w:rsidRPr="00A71AF4" w:rsidDel="00034257">
            <w:rPr>
              <w:rFonts w:eastAsia="等线"/>
              <w:lang w:eastAsia="zh-CN"/>
            </w:rPr>
            <w:delText>type</w:delText>
          </w:r>
        </w:del>
        <w:del w:id="569" w:author="vivo2" w:date="2023-01-17T00:43:00Z">
          <w:r w:rsidRPr="00A71AF4" w:rsidDel="00DC502D">
            <w:rPr>
              <w:rFonts w:eastAsia="等线"/>
              <w:lang w:eastAsia="zh-CN"/>
            </w:rPr>
            <w:delText xml:space="preserve"> </w:delText>
          </w:r>
        </w:del>
        <w:r w:rsidRPr="00A71AF4">
          <w:rPr>
            <w:rFonts w:eastAsia="等线"/>
            <w:lang w:eastAsia="zh-CN"/>
          </w:rPr>
          <w:t>to be used for</w:t>
        </w:r>
      </w:ins>
      <w:ins w:id="570" w:author="vivo2" w:date="2023-01-16T23:04:00Z">
        <w:r w:rsidR="0095429A">
          <w:rPr>
            <w:rFonts w:eastAsia="等线"/>
            <w:lang w:eastAsia="zh-CN"/>
          </w:rPr>
          <w:t xml:space="preserve"> the flow</w:t>
        </w:r>
      </w:ins>
      <w:ins w:id="571" w:author="Antonio Cañete" w:date="2023-01-06T09:33:00Z">
        <w:r w:rsidRPr="00A71AF4">
          <w:rPr>
            <w:rFonts w:eastAsia="等线"/>
            <w:lang w:eastAsia="zh-CN"/>
          </w:rPr>
          <w:t xml:space="preserve"> </w:t>
        </w:r>
        <w:del w:id="572" w:author="vivo2" w:date="2023-01-16T23:04:00Z">
          <w:r w:rsidRPr="00A71AF4" w:rsidDel="0095429A">
            <w:rPr>
              <w:rFonts w:eastAsia="等线"/>
              <w:lang w:eastAsia="zh-CN"/>
            </w:rPr>
            <w:delText>PDU Set Identification</w:delText>
          </w:r>
          <w:r w:rsidDel="0095429A">
            <w:rPr>
              <w:rFonts w:eastAsia="等线"/>
              <w:lang w:eastAsia="zh-CN"/>
            </w:rPr>
            <w:delText xml:space="preserve"> </w:delText>
          </w:r>
        </w:del>
        <w:r>
          <w:rPr>
            <w:rFonts w:eastAsia="等线"/>
            <w:lang w:eastAsia="zh-CN"/>
          </w:rPr>
          <w:t>(e.g. RTP header extension, H.264/RTP</w:t>
        </w:r>
      </w:ins>
      <w:ins w:id="573" w:author="vivo2" w:date="2023-01-17T00:43:00Z">
        <w:r w:rsidR="00DC502D" w:rsidRPr="00DC502D">
          <w:rPr>
            <w:rFonts w:eastAsia="等线"/>
            <w:lang w:eastAsia="zh-CN"/>
          </w:rPr>
          <w:t xml:space="preserve"> </w:t>
        </w:r>
        <w:r w:rsidR="00DC502D">
          <w:rPr>
            <w:rFonts w:eastAsia="等线"/>
            <w:lang w:eastAsia="zh-CN"/>
          </w:rPr>
          <w:t>header</w:t>
        </w:r>
      </w:ins>
      <w:ins w:id="574" w:author="Antonio Cañete" w:date="2023-01-06T09:33:00Z">
        <w:r>
          <w:rPr>
            <w:rFonts w:eastAsia="等线"/>
            <w:lang w:eastAsia="zh-CN"/>
          </w:rPr>
          <w:t>, etc.)</w:t>
        </w:r>
      </w:ins>
      <w:ins w:id="575" w:author="vivo2" w:date="2023-01-16T23:13:00Z">
        <w:r w:rsidR="000E0182" w:rsidRPr="000E0182">
          <w:t xml:space="preserve"> </w:t>
        </w:r>
      </w:ins>
      <w:ins w:id="576" w:author="vivo2" w:date="2023-01-17T00:04:00Z">
        <w:r w:rsidR="007D706B">
          <w:t>and t</w:t>
        </w:r>
      </w:ins>
      <w:ins w:id="577" w:author="vivo2" w:date="2023-01-17T00:03:00Z">
        <w:r w:rsidR="007D706B">
          <w:t>he number of the NAL Units</w:t>
        </w:r>
        <w:r w:rsidR="007D706B" w:rsidRPr="007D706B">
          <w:t xml:space="preserve"> </w:t>
        </w:r>
        <w:r w:rsidR="007D706B">
          <w:t>within a</w:t>
        </w:r>
      </w:ins>
      <w:ins w:id="578" w:author="vivo2" w:date="2023-01-17T00:34:00Z">
        <w:r w:rsidR="00034257" w:rsidRPr="00034257">
          <w:t xml:space="preserve"> </w:t>
        </w:r>
        <w:r w:rsidR="00034257">
          <w:t>Data Burst</w:t>
        </w:r>
      </w:ins>
      <w:ins w:id="579" w:author="vivo2" w:date="2023-01-17T00:03:00Z">
        <w:r w:rsidR="007D706B">
          <w:t xml:space="preserve"> </w:t>
        </w:r>
      </w:ins>
      <w:ins w:id="580" w:author="vivo2" w:date="2023-01-16T23:13:00Z">
        <w:r w:rsidR="000E0182">
          <w:t xml:space="preserve">when </w:t>
        </w:r>
      </w:ins>
      <w:ins w:id="581" w:author="vivo2" w:date="2023-01-16T23:15:00Z">
        <w:r w:rsidR="000E0182">
          <w:t>the number of the</w:t>
        </w:r>
      </w:ins>
      <w:ins w:id="582" w:author="vivo2" w:date="2023-01-16T23:13:00Z">
        <w:r w:rsidR="000E0182">
          <w:t xml:space="preserve"> NAL Units within each </w:t>
        </w:r>
      </w:ins>
      <w:ins w:id="583" w:author="vivo2" w:date="2023-01-17T00:34:00Z">
        <w:r w:rsidR="00034257">
          <w:t>D</w:t>
        </w:r>
      </w:ins>
      <w:ins w:id="584" w:author="vivo2" w:date="2023-01-16T23:13:00Z">
        <w:r w:rsidR="000E0182">
          <w:t xml:space="preserve">ata </w:t>
        </w:r>
      </w:ins>
      <w:ins w:id="585" w:author="vivo2" w:date="2023-01-17T00:34:00Z">
        <w:r w:rsidR="00034257">
          <w:t>B</w:t>
        </w:r>
      </w:ins>
      <w:ins w:id="586" w:author="vivo2" w:date="2023-01-16T23:13:00Z">
        <w:r w:rsidR="000E0182">
          <w:t>urst</w:t>
        </w:r>
      </w:ins>
      <w:ins w:id="587" w:author="vivo2" w:date="2023-01-16T23:15:00Z">
        <w:r w:rsidR="000E0182">
          <w:t xml:space="preserve"> is </w:t>
        </w:r>
      </w:ins>
      <w:ins w:id="588" w:author="vivo2" w:date="2023-01-16T23:51:00Z">
        <w:r w:rsidR="007D706B">
          <w:t>equal</w:t>
        </w:r>
      </w:ins>
      <w:ins w:id="589" w:author="vivo2" w:date="2023-01-17T00:03:00Z">
        <w:r w:rsidR="007D706B">
          <w:t>.</w:t>
        </w:r>
      </w:ins>
    </w:p>
    <w:p w14:paraId="789BD3FA" w14:textId="4E50348D" w:rsidR="0095429A" w:rsidRPr="001355F1" w:rsidDel="007D706B" w:rsidRDefault="0095429A" w:rsidP="00804090">
      <w:pPr>
        <w:overflowPunct w:val="0"/>
        <w:autoSpaceDE w:val="0"/>
        <w:autoSpaceDN w:val="0"/>
        <w:adjustRightInd w:val="0"/>
        <w:ind w:left="568" w:hanging="284"/>
        <w:textAlignment w:val="baseline"/>
        <w:rPr>
          <w:ins w:id="590" w:author="Antonio Cañete" w:date="2023-01-06T09:33:00Z"/>
          <w:del w:id="591" w:author="vivo2" w:date="2023-01-16T23:50:00Z"/>
          <w:rFonts w:eastAsia="等线"/>
          <w:lang w:eastAsia="zh-CN"/>
        </w:rPr>
      </w:pPr>
    </w:p>
    <w:p w14:paraId="021259CF" w14:textId="54B9A719" w:rsidR="00C71153" w:rsidRPr="00906445" w:rsidRDefault="00A06E40" w:rsidP="00C71153">
      <w:pPr>
        <w:rPr>
          <w:ins w:id="592" w:author="vivo2" w:date="2023-01-16T22:54:00Z"/>
        </w:rPr>
      </w:pPr>
      <w:ins w:id="593" w:author="vivo2" w:date="2023-01-16T21:12:00Z">
        <w:r>
          <w:rPr>
            <w:lang w:eastAsia="zh-CN"/>
          </w:rPr>
          <w:t xml:space="preserve">SMF </w:t>
        </w:r>
      </w:ins>
      <w:ins w:id="594" w:author="vivo2" w:date="2023-01-16T22:54:00Z">
        <w:r w:rsidR="00C71153">
          <w:rPr>
            <w:lang w:eastAsia="zh-CN"/>
          </w:rPr>
          <w:t xml:space="preserve">should </w:t>
        </w:r>
      </w:ins>
      <w:ins w:id="595" w:author="vivo2" w:date="2023-01-16T21:12:00Z">
        <w:r>
          <w:rPr>
            <w:lang w:eastAsia="zh-CN"/>
          </w:rPr>
          <w:t xml:space="preserve">request the UPF to detect the last PDU of the data burst and the mark the End of Data burst in the GTP-U header of the last PDU </w:t>
        </w:r>
      </w:ins>
      <w:ins w:id="596" w:author="vivo2" w:date="2023-01-17T00:04:00Z">
        <w:r w:rsidR="007D706B">
          <w:rPr>
            <w:lang w:eastAsia="zh-CN"/>
          </w:rPr>
          <w:t>i</w:t>
        </w:r>
      </w:ins>
      <w:ins w:id="597" w:author="vivo2" w:date="2023-01-16T21:12:00Z">
        <w:r>
          <w:rPr>
            <w:lang w:eastAsia="zh-CN"/>
          </w:rPr>
          <w:t xml:space="preserve">n </w:t>
        </w:r>
      </w:ins>
      <w:ins w:id="598" w:author="vivo2" w:date="2023-01-17T00:04:00Z">
        <w:r w:rsidR="007D706B">
          <w:rPr>
            <w:lang w:eastAsia="zh-CN"/>
          </w:rPr>
          <w:t>downlink</w:t>
        </w:r>
      </w:ins>
      <w:ins w:id="599" w:author="vivo2" w:date="2023-01-16T23:59:00Z">
        <w:r w:rsidR="007D706B">
          <w:rPr>
            <w:rFonts w:hint="eastAsia"/>
            <w:lang w:eastAsia="zh-CN"/>
          </w:rPr>
          <w:t>,</w:t>
        </w:r>
        <w:r w:rsidR="007D706B">
          <w:rPr>
            <w:lang w:eastAsia="zh-CN"/>
          </w:rPr>
          <w:t xml:space="preserve"> by forwarding the </w:t>
        </w:r>
      </w:ins>
      <w:ins w:id="600" w:author="vivo2" w:date="2023-01-17T00:01:00Z">
        <w:r w:rsidR="007D706B">
          <w:rPr>
            <w:rFonts w:eastAsia="等线"/>
            <w:lang w:eastAsia="zh-CN"/>
          </w:rPr>
          <w:t>Flow</w:t>
        </w:r>
        <w:r w:rsidR="007D706B" w:rsidRPr="00935B4E">
          <w:rPr>
            <w:rFonts w:eastAsia="等线"/>
            <w:lang w:eastAsia="zh-CN"/>
          </w:rPr>
          <w:t xml:space="preserve"> Protocol Description</w:t>
        </w:r>
        <w:r w:rsidR="007D706B">
          <w:rPr>
            <w:rFonts w:eastAsia="等线"/>
            <w:lang w:eastAsia="zh-CN"/>
          </w:rPr>
          <w:t xml:space="preserve"> and </w:t>
        </w:r>
      </w:ins>
      <w:ins w:id="601" w:author="vivo2" w:date="2023-01-17T00:05:00Z">
        <w:r w:rsidR="007D706B">
          <w:t>the number of the NAL Units</w:t>
        </w:r>
        <w:r w:rsidR="007D706B" w:rsidRPr="007D706B">
          <w:t xml:space="preserve"> </w:t>
        </w:r>
        <w:r w:rsidR="007D706B">
          <w:t xml:space="preserve">within a </w:t>
        </w:r>
      </w:ins>
      <w:ins w:id="602" w:author="vivo2" w:date="2023-01-17T00:34:00Z">
        <w:r w:rsidR="00034257">
          <w:t>Data Burst</w:t>
        </w:r>
      </w:ins>
      <w:ins w:id="603" w:author="vivo2" w:date="2023-01-16T23:10:00Z">
        <w:r w:rsidR="000E0182">
          <w:rPr>
            <w:lang w:eastAsia="zh-CN"/>
          </w:rPr>
          <w:t xml:space="preserve">, </w:t>
        </w:r>
      </w:ins>
      <w:ins w:id="604" w:author="vivo2" w:date="2023-01-17T00:06:00Z">
        <w:r w:rsidR="007D706B">
          <w:t xml:space="preserve">according to the </w:t>
        </w:r>
      </w:ins>
      <w:ins w:id="605" w:author="vivo2" w:date="2023-01-16T23:10:00Z">
        <w:r w:rsidR="000E0182">
          <w:t>PCC rule</w:t>
        </w:r>
      </w:ins>
      <w:ins w:id="606" w:author="vivo2" w:date="2023-01-17T00:09:00Z">
        <w:r w:rsidR="009A3FF3" w:rsidRPr="009A3FF3">
          <w:t xml:space="preserve"> </w:t>
        </w:r>
        <w:r w:rsidR="009A3FF3">
          <w:t>and/or the local operator policies</w:t>
        </w:r>
      </w:ins>
      <w:ins w:id="607" w:author="vivo2" w:date="2023-01-16T22:54:00Z">
        <w:r w:rsidR="00C71153">
          <w:t>.</w:t>
        </w:r>
      </w:ins>
    </w:p>
    <w:p w14:paraId="0F2B162D" w14:textId="0012FC68" w:rsidR="00DB21E5" w:rsidRDefault="00C44097" w:rsidP="00294A4F">
      <w:pPr>
        <w:rPr>
          <w:ins w:id="608" w:author="Antonio Cañete" w:date="2023-01-06T09:34:00Z"/>
          <w:rFonts w:eastAsia="Times New Roman"/>
        </w:rPr>
      </w:pPr>
      <w:ins w:id="609" w:author="Antonio Cañete" w:date="2023-01-06T10:00:00Z">
        <w:del w:id="610" w:author="vivo2" w:date="2023-01-16T23:20:00Z">
          <w:r w:rsidDel="003D1474">
            <w:rPr>
              <w:rFonts w:eastAsia="Times New Roman"/>
            </w:rPr>
            <w:delText>T</w:delText>
          </w:r>
          <w:r w:rsidRPr="0091223B" w:rsidDel="003D1474">
            <w:rPr>
              <w:rFonts w:eastAsia="Times New Roman"/>
            </w:rPr>
            <w:delText xml:space="preserve">he </w:delText>
          </w:r>
        </w:del>
      </w:ins>
      <w:ins w:id="611" w:author="Antonio Cañete" w:date="2023-01-09T10:47:00Z">
        <w:del w:id="612" w:author="vivo2" w:date="2023-01-16T23:20:00Z">
          <w:r w:rsidR="00223317" w:rsidDel="003D1474">
            <w:rPr>
              <w:rFonts w:eastAsia="Times New Roman"/>
            </w:rPr>
            <w:delText xml:space="preserve">application server </w:delText>
          </w:r>
        </w:del>
      </w:ins>
      <w:ins w:id="613" w:author="Antonio Cañete" w:date="2023-01-06T10:00:00Z">
        <w:del w:id="614" w:author="vivo2" w:date="2023-01-16T23:20:00Z">
          <w:r w:rsidR="009925AC" w:rsidDel="003D1474">
            <w:rPr>
              <w:rFonts w:eastAsia="Times New Roman"/>
            </w:rPr>
            <w:delText>provides an</w:delText>
          </w:r>
        </w:del>
      </w:ins>
      <w:ins w:id="615" w:author="Antonio Cañete" w:date="2023-01-06T10:01:00Z">
        <w:del w:id="616" w:author="vivo2" w:date="2023-01-16T23:20:00Z">
          <w:r w:rsidR="009925AC" w:rsidDel="003D1474">
            <w:rPr>
              <w:rFonts w:eastAsia="Times New Roman"/>
            </w:rPr>
            <w:delText xml:space="preserve"> indication of </w:delText>
          </w:r>
        </w:del>
      </w:ins>
      <w:ins w:id="617" w:author="Antonio Cañete" w:date="2023-01-06T10:00:00Z">
        <w:del w:id="618" w:author="vivo2" w:date="2023-01-16T23:20:00Z">
          <w:r w:rsidDel="003D1474">
            <w:rPr>
              <w:rFonts w:eastAsia="Times New Roman"/>
            </w:rPr>
            <w:delText>the</w:delText>
          </w:r>
        </w:del>
      </w:ins>
      <w:ins w:id="619" w:author="Antonio Cañete" w:date="2023-01-06T10:01:00Z">
        <w:del w:id="620" w:author="vivo2" w:date="2023-01-16T23:20:00Z">
          <w:r w:rsidR="009925AC" w:rsidDel="003D1474">
            <w:rPr>
              <w:rFonts w:eastAsia="Times New Roman"/>
            </w:rPr>
            <w:delText xml:space="preserve"> End of</w:delText>
          </w:r>
        </w:del>
      </w:ins>
      <w:ins w:id="621" w:author="Antonio Cañete" w:date="2023-01-06T10:00:00Z">
        <w:del w:id="622" w:author="vivo2" w:date="2023-01-16T23:20:00Z">
          <w:r w:rsidDel="003D1474">
            <w:rPr>
              <w:rFonts w:eastAsia="Times New Roman"/>
            </w:rPr>
            <w:delText xml:space="preserve"> </w:delText>
          </w:r>
        </w:del>
        <w:del w:id="623" w:author="vivo2" w:date="2023-01-16T23:19:00Z">
          <w:r w:rsidDel="003D1474">
            <w:rPr>
              <w:rFonts w:eastAsia="Times New Roman"/>
            </w:rPr>
            <w:delText>Data Burst</w:delText>
          </w:r>
        </w:del>
      </w:ins>
      <w:ins w:id="624" w:author="Antonio Cañete" w:date="2023-01-06T10:01:00Z">
        <w:del w:id="625"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626" w:author="vivo2" w:date="2023-01-16T22:20:00Z">
          <w:r w:rsidR="00B31D2A" w:rsidDel="0053654E">
            <w:rPr>
              <w:rFonts w:eastAsia="Times New Roman"/>
            </w:rPr>
            <w:delText>T</w:delText>
          </w:r>
        </w:del>
      </w:ins>
      <w:ins w:id="627" w:author="vivo2" w:date="2023-01-16T23:01:00Z">
        <w:r w:rsidR="0095429A">
          <w:rPr>
            <w:lang w:eastAsia="zh-CN"/>
          </w:rPr>
          <w:t>According to</w:t>
        </w:r>
      </w:ins>
      <w:ins w:id="628" w:author="vivo2" w:date="2023-01-16T22:59:00Z">
        <w:r w:rsidR="0095429A">
          <w:rPr>
            <w:lang w:eastAsia="zh-CN"/>
          </w:rPr>
          <w:t xml:space="preserve"> </w:t>
        </w:r>
      </w:ins>
      <w:ins w:id="629" w:author="vivo2" w:date="2023-01-16T23:00:00Z">
        <w:r w:rsidR="0095429A">
          <w:rPr>
            <w:lang w:eastAsia="zh-CN"/>
          </w:rPr>
          <w:t xml:space="preserve">the </w:t>
        </w:r>
      </w:ins>
      <w:ins w:id="630" w:author="vivo2" w:date="2023-01-16T22:59:00Z">
        <w:r w:rsidR="0095429A">
          <w:rPr>
            <w:lang w:eastAsia="zh-CN"/>
          </w:rPr>
          <w:t xml:space="preserve">request and information from the SMF, </w:t>
        </w:r>
      </w:ins>
      <w:ins w:id="631" w:author="vivo2" w:date="2023-01-16T22:20:00Z">
        <w:r w:rsidR="0053654E">
          <w:rPr>
            <w:rFonts w:eastAsia="Times New Roman"/>
          </w:rPr>
          <w:t>t</w:t>
        </w:r>
      </w:ins>
      <w:ins w:id="632" w:author="Antonio Cañete" w:date="2023-01-06T10:01:00Z">
        <w:r w:rsidR="00B31D2A">
          <w:rPr>
            <w:rFonts w:eastAsia="Times New Roman"/>
          </w:rPr>
          <w:t xml:space="preserve">he UPF </w:t>
        </w:r>
      </w:ins>
      <w:ins w:id="633" w:author="Antonio Cañete" w:date="2023-01-06T10:02:00Z">
        <w:r w:rsidR="006C6421">
          <w:rPr>
            <w:rFonts w:eastAsia="Times New Roman"/>
          </w:rPr>
          <w:t>identifies</w:t>
        </w:r>
      </w:ins>
      <w:ins w:id="634" w:author="Antonio Cañete" w:date="2023-01-06T10:01:00Z">
        <w:r w:rsidR="00B31D2A">
          <w:rPr>
            <w:rFonts w:eastAsia="Times New Roman"/>
          </w:rPr>
          <w:t xml:space="preserve"> </w:t>
        </w:r>
        <w:del w:id="635" w:author="vivo2" w:date="2023-01-16T23:01:00Z">
          <w:r w:rsidR="00B31D2A" w:rsidDel="0095429A">
            <w:rPr>
              <w:rFonts w:eastAsia="Times New Roman"/>
            </w:rPr>
            <w:delText>that i</w:delText>
          </w:r>
        </w:del>
      </w:ins>
      <w:ins w:id="636" w:author="Antonio Cañete" w:date="2023-01-06T10:02:00Z">
        <w:del w:id="637" w:author="vivo2" w:date="2023-01-16T23:01:00Z">
          <w:r w:rsidR="00B31D2A" w:rsidDel="0095429A">
            <w:rPr>
              <w:rFonts w:eastAsia="Times New Roman"/>
            </w:rPr>
            <w:delText>ndication</w:delText>
          </w:r>
        </w:del>
      </w:ins>
      <w:ins w:id="638" w:author="vivo2" w:date="2023-01-16T23:11:00Z">
        <w:r w:rsidR="000E0182">
          <w:rPr>
            <w:rFonts w:eastAsia="Times New Roman"/>
          </w:rPr>
          <w:t>the</w:t>
        </w:r>
      </w:ins>
      <w:ins w:id="639" w:author="vivo2" w:date="2023-01-16T23:16:00Z">
        <w:r w:rsidR="000E0182">
          <w:rPr>
            <w:rFonts w:eastAsia="Times New Roman"/>
          </w:rPr>
          <w:t xml:space="preserve"> l</w:t>
        </w:r>
      </w:ins>
      <w:ins w:id="640" w:author="vivo2" w:date="2023-01-16T23:17:00Z">
        <w:r w:rsidR="000E0182">
          <w:rPr>
            <w:rFonts w:eastAsia="Times New Roman"/>
          </w:rPr>
          <w:t xml:space="preserve">ast </w:t>
        </w:r>
      </w:ins>
      <w:ins w:id="641" w:author="vivo2" w:date="2023-01-17T00:15:00Z">
        <w:r w:rsidR="009A3FF3">
          <w:rPr>
            <w:rFonts w:eastAsia="Times New Roman"/>
          </w:rPr>
          <w:t>PDU</w:t>
        </w:r>
      </w:ins>
      <w:ins w:id="642" w:author="vivo2" w:date="2023-01-16T23:17:00Z">
        <w:r w:rsidR="000E0182">
          <w:rPr>
            <w:rFonts w:eastAsia="Times New Roman"/>
          </w:rPr>
          <w:t xml:space="preserve"> of a Data burst</w:t>
        </w:r>
      </w:ins>
      <w:ins w:id="643" w:author="Antonio Cañete" w:date="2023-01-06T10:02:00Z">
        <w:r w:rsidR="00B31D2A">
          <w:rPr>
            <w:rFonts w:eastAsia="Times New Roman"/>
          </w:rPr>
          <w:t xml:space="preserve"> </w:t>
        </w:r>
      </w:ins>
      <w:ins w:id="644" w:author="Antonio Cañete" w:date="2023-01-06T10:03:00Z">
        <w:r w:rsidR="00294A4F">
          <w:rPr>
            <w:rFonts w:eastAsia="Times New Roman"/>
          </w:rPr>
          <w:t xml:space="preserve">in the DL traffic </w:t>
        </w:r>
      </w:ins>
      <w:ins w:id="645" w:author="Antonio Cañete" w:date="2023-01-06T10:02:00Z">
        <w:r w:rsidR="00F121E2">
          <w:rPr>
            <w:rFonts w:eastAsia="Times New Roman"/>
          </w:rPr>
          <w:t xml:space="preserve">based on the </w:t>
        </w:r>
        <w:del w:id="646" w:author="vivo2" w:date="2023-01-16T23:17:00Z">
          <w:r w:rsidR="00F121E2" w:rsidDel="000E0182">
            <w:rPr>
              <w:rFonts w:eastAsia="Times New Roman"/>
            </w:rPr>
            <w:delText>Description of Service Protocol</w:delText>
          </w:r>
        </w:del>
      </w:ins>
      <w:ins w:id="647" w:author="vivo2" w:date="2023-01-16T23:19:00Z">
        <w:r w:rsidR="003D1474">
          <w:rPr>
            <w:rFonts w:eastAsia="Times New Roman"/>
          </w:rPr>
          <w:t xml:space="preserve">End </w:t>
        </w:r>
      </w:ins>
      <w:ins w:id="648" w:author="vivo2" w:date="2023-01-16T23:20:00Z">
        <w:r w:rsidR="003D1474">
          <w:rPr>
            <w:rFonts w:eastAsia="Times New Roman"/>
          </w:rPr>
          <w:t xml:space="preserve">indication </w:t>
        </w:r>
      </w:ins>
      <w:ins w:id="649" w:author="vivo2" w:date="2023-01-16T23:35:00Z">
        <w:r w:rsidR="00A835DD">
          <w:rPr>
            <w:rFonts w:eastAsia="Times New Roman"/>
          </w:rPr>
          <w:t>in</w:t>
        </w:r>
      </w:ins>
      <w:ins w:id="650" w:author="vivo2" w:date="2023-01-16T23:20:00Z">
        <w:r w:rsidR="003D1474">
          <w:rPr>
            <w:rFonts w:eastAsia="Times New Roman"/>
          </w:rPr>
          <w:t xml:space="preserve"> </w:t>
        </w:r>
      </w:ins>
      <w:ins w:id="651" w:author="vivo2" w:date="2023-01-16T23:35:00Z">
        <w:r w:rsidR="00A835DD">
          <w:rPr>
            <w:rFonts w:eastAsia="Times New Roman"/>
          </w:rPr>
          <w:t xml:space="preserve">the </w:t>
        </w:r>
        <w:r w:rsidR="00A835DD">
          <w:rPr>
            <w:rFonts w:eastAsia="等线"/>
            <w:lang w:eastAsia="zh-CN"/>
          </w:rPr>
          <w:t>Flow</w:t>
        </w:r>
        <w:r w:rsidR="00A835DD" w:rsidRPr="00935B4E">
          <w:rPr>
            <w:rFonts w:eastAsia="等线"/>
            <w:lang w:eastAsia="zh-CN"/>
          </w:rPr>
          <w:t xml:space="preserve"> Protocol</w:t>
        </w:r>
      </w:ins>
      <w:ins w:id="652" w:author="vivo2" w:date="2023-01-17T00:16:00Z">
        <w:r w:rsidR="009A3FF3">
          <w:rPr>
            <w:rFonts w:eastAsia="等线"/>
            <w:lang w:eastAsia="zh-CN"/>
          </w:rPr>
          <w:t xml:space="preserve"> header</w:t>
        </w:r>
      </w:ins>
      <w:ins w:id="653" w:author="vivo2" w:date="2023-01-17T00:17:00Z">
        <w:r w:rsidR="009A3FF3">
          <w:rPr>
            <w:rFonts w:eastAsia="等线"/>
            <w:lang w:eastAsia="zh-CN"/>
          </w:rPr>
          <w:t xml:space="preserve"> </w:t>
        </w:r>
      </w:ins>
      <w:ins w:id="654" w:author="vivo2" w:date="2023-01-16T23:11:00Z">
        <w:r w:rsidR="000E0182">
          <w:t>(e.g. "End" in the RTP exten</w:t>
        </w:r>
      </w:ins>
      <w:ins w:id="655" w:author="vivo2" w:date="2023-01-16T23:13:00Z">
        <w:r w:rsidR="000E0182">
          <w:t xml:space="preserve">sion </w:t>
        </w:r>
      </w:ins>
      <w:ins w:id="656" w:author="vivo2" w:date="2023-01-16T23:11:00Z">
        <w:r w:rsidR="000E0182">
          <w:t>header when only one NAL Unit within each data burst, the Nth "End" in RTP</w:t>
        </w:r>
      </w:ins>
      <w:ins w:id="657" w:author="vivo2" w:date="2023-01-16T23:13:00Z">
        <w:r w:rsidR="000E0182" w:rsidRPr="000E0182">
          <w:t xml:space="preserve"> </w:t>
        </w:r>
        <w:r w:rsidR="000E0182">
          <w:t>extension</w:t>
        </w:r>
      </w:ins>
      <w:ins w:id="658" w:author="vivo2" w:date="2023-01-16T23:11:00Z">
        <w:r w:rsidR="000E0182">
          <w:t xml:space="preserve"> header when there is equally N NAL Units within each data burst)</w:t>
        </w:r>
      </w:ins>
      <w:ins w:id="659" w:author="Antonio Cañete" w:date="2023-01-06T09:38:00Z">
        <w:r w:rsidR="00121204" w:rsidRPr="0091223B">
          <w:rPr>
            <w:rFonts w:eastAsia="Times New Roman"/>
          </w:rPr>
          <w:t xml:space="preserve"> </w:t>
        </w:r>
      </w:ins>
      <w:ins w:id="660" w:author="Antonio Cañete" w:date="2023-01-06T09:15:00Z">
        <w:r w:rsidR="00DB21E5" w:rsidRPr="0091223B">
          <w:rPr>
            <w:rFonts w:eastAsia="Times New Roman"/>
          </w:rPr>
          <w:t xml:space="preserve">and </w:t>
        </w:r>
      </w:ins>
      <w:ins w:id="661" w:author="Antonio Cañete" w:date="2023-01-06T09:22:00Z">
        <w:r w:rsidR="00021ECF">
          <w:rPr>
            <w:rFonts w:eastAsia="Times New Roman"/>
          </w:rPr>
          <w:t>provides a</w:t>
        </w:r>
      </w:ins>
      <w:ins w:id="662" w:author="Antonio Cañete" w:date="2023-01-06T09:23:00Z">
        <w:r w:rsidR="005A29C6">
          <w:rPr>
            <w:rFonts w:eastAsia="Times New Roman"/>
          </w:rPr>
          <w:t>n</w:t>
        </w:r>
      </w:ins>
      <w:ins w:id="663" w:author="Antonio Cañete" w:date="2023-01-06T09:15:00Z">
        <w:r w:rsidR="00DB21E5" w:rsidRPr="0091223B">
          <w:rPr>
            <w:rFonts w:eastAsia="Times New Roman"/>
          </w:rPr>
          <w:t xml:space="preserve"> End of Data Burst indication </w:t>
        </w:r>
      </w:ins>
      <w:ins w:id="664" w:author="Antonio Cañete" w:date="2023-01-06T09:59:00Z">
        <w:r w:rsidR="008B64D9">
          <w:rPr>
            <w:rFonts w:eastAsia="Times New Roman"/>
          </w:rPr>
          <w:t xml:space="preserve">to the NG-RAN </w:t>
        </w:r>
      </w:ins>
      <w:ins w:id="665" w:author="Antonio Cañete" w:date="2023-01-06T09:15:00Z">
        <w:r w:rsidR="00DB21E5" w:rsidRPr="0091223B">
          <w:rPr>
            <w:rFonts w:eastAsia="Times New Roman"/>
          </w:rPr>
          <w:t>over GTP-U</w:t>
        </w:r>
      </w:ins>
      <w:ins w:id="666" w:author="vivo2" w:date="2023-01-17T00:18:00Z">
        <w:r w:rsidR="009A3FF3">
          <w:rPr>
            <w:rFonts w:eastAsia="Times New Roman"/>
          </w:rPr>
          <w:t xml:space="preserve"> of the last PDU of a Data burst </w:t>
        </w:r>
      </w:ins>
      <w:ins w:id="667"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668" w:author="Antonio Cañete" w:date="2023-01-06T09:19:00Z"/>
          <w:rFonts w:eastAsia="等线"/>
          <w:lang w:eastAsia="zh-CN"/>
        </w:rPr>
      </w:pPr>
      <w:ins w:id="669" w:author="Antonio Cañete" w:date="2023-01-06T09:24:00Z">
        <w:r w:rsidRPr="002F4B99">
          <w:t>Editor's note:</w:t>
        </w:r>
        <w:r>
          <w:t xml:space="preserve"> </w:t>
        </w:r>
      </w:ins>
      <w:ins w:id="670" w:author="Antonio Cañete" w:date="2023-01-06T09:19:00Z">
        <w:r w:rsidR="00D03EF9" w:rsidRPr="004E51EC">
          <w:rPr>
            <w:rFonts w:eastAsia="等线"/>
            <w:lang w:eastAsia="zh-CN"/>
          </w:rPr>
          <w:t xml:space="preserve">Support of new RTP header extension for </w:t>
        </w:r>
      </w:ins>
      <w:ins w:id="671" w:author="Antonio Cañete" w:date="2023-01-06T09:27:00Z">
        <w:r w:rsidR="002711BB">
          <w:rPr>
            <w:rFonts w:eastAsia="等线"/>
            <w:lang w:eastAsia="zh-CN"/>
          </w:rPr>
          <w:t>E</w:t>
        </w:r>
      </w:ins>
      <w:ins w:id="672" w:author="Antonio Cañete" w:date="2023-01-06T09:28:00Z">
        <w:r w:rsidR="002711BB">
          <w:rPr>
            <w:rFonts w:eastAsia="等线"/>
            <w:lang w:eastAsia="zh-CN"/>
          </w:rPr>
          <w:t xml:space="preserve">nd of Data Burst indication by the </w:t>
        </w:r>
      </w:ins>
      <w:ins w:id="673" w:author="Antonio Cañete" w:date="2023-01-09T10:48:00Z">
        <w:r w:rsidR="001231AB">
          <w:rPr>
            <w:rFonts w:eastAsia="Times New Roman"/>
          </w:rPr>
          <w:t xml:space="preserve">application server </w:t>
        </w:r>
      </w:ins>
      <w:ins w:id="674" w:author="Antonio Cañete" w:date="2023-01-06T09:19:00Z">
        <w:r w:rsidR="00D03EF9" w:rsidRPr="004E51EC">
          <w:rPr>
            <w:rFonts w:eastAsia="等线"/>
            <w:lang w:eastAsia="zh-CN"/>
          </w:rPr>
          <w:t>depends on progress in SA4 5G_RTP WI.</w:t>
        </w:r>
      </w:ins>
    </w:p>
    <w:p w14:paraId="3C70DE57" w14:textId="614AB298" w:rsidR="002B29D4" w:rsidRPr="00551E08" w:rsidRDefault="00F82B0C" w:rsidP="00551E08">
      <w:pPr>
        <w:keepLines/>
        <w:overflowPunct w:val="0"/>
        <w:autoSpaceDE w:val="0"/>
        <w:autoSpaceDN w:val="0"/>
        <w:adjustRightInd w:val="0"/>
        <w:ind w:left="1135" w:hanging="851"/>
        <w:textAlignment w:val="baseline"/>
        <w:rPr>
          <w:ins w:id="675" w:author="Antonio Cañete" w:date="2023-01-06T09:11:00Z"/>
          <w:rFonts w:eastAsia="Times New Roman"/>
          <w:lang w:eastAsia="en-GB"/>
        </w:rPr>
      </w:pPr>
      <w:ins w:id="676" w:author="Antonio Cañete" w:date="2023-01-06T09:14:00Z">
        <w:r w:rsidRPr="00F82B0C">
          <w:rPr>
            <w:rFonts w:eastAsia="Times New Roman"/>
            <w:lang w:eastAsia="en-GB"/>
          </w:rPr>
          <w:t>NOTE </w:t>
        </w:r>
      </w:ins>
      <w:ins w:id="677" w:author="Ericsson" w:date="2023-01-13T13:32:00Z">
        <w:r w:rsidR="000F26E7">
          <w:rPr>
            <w:rFonts w:eastAsia="Times New Roman"/>
            <w:lang w:eastAsia="en-GB"/>
          </w:rPr>
          <w:t>Z</w:t>
        </w:r>
        <w:r w:rsidR="0039323C">
          <w:rPr>
            <w:rFonts w:eastAsia="Times New Roman"/>
            <w:lang w:eastAsia="en-GB"/>
          </w:rPr>
          <w:t>2</w:t>
        </w:r>
      </w:ins>
      <w:ins w:id="678" w:author="Antonio Cañete" w:date="2023-01-06T10:04:00Z">
        <w:del w:id="679" w:author="Ericsson" w:date="2023-01-13T13:32:00Z">
          <w:r w:rsidR="00ED5EEC" w:rsidDel="00D72336">
            <w:rPr>
              <w:rFonts w:eastAsia="Times New Roman"/>
              <w:lang w:eastAsia="en-GB"/>
            </w:rPr>
            <w:delText>X</w:delText>
          </w:r>
        </w:del>
      </w:ins>
      <w:ins w:id="680" w:author="Antonio Cañete" w:date="2023-01-06T09:14:00Z">
        <w:r w:rsidRPr="00F82B0C">
          <w:rPr>
            <w:rFonts w:eastAsia="Times New Roman"/>
            <w:lang w:eastAsia="en-GB"/>
          </w:rPr>
          <w:t>:</w:t>
        </w:r>
        <w:r w:rsidRPr="00F82B0C">
          <w:rPr>
            <w:rFonts w:eastAsia="Times New Roman"/>
            <w:lang w:eastAsia="en-GB"/>
          </w:rPr>
          <w:tab/>
        </w:r>
      </w:ins>
      <w:ins w:id="681" w:author="Ericsson" w:date="2023-01-16T10:17:00Z">
        <w:r w:rsidR="006A55FF" w:rsidRPr="006A55FF">
          <w:rPr>
            <w:rFonts w:eastAsia="Times New Roman"/>
            <w:lang w:eastAsia="en-GB"/>
          </w:rPr>
          <w:t xml:space="preserve">There </w:t>
        </w:r>
      </w:ins>
      <w:ins w:id="682" w:author="Ericsson" w:date="2023-01-16T10:32:00Z">
        <w:r w:rsidR="00595606">
          <w:rPr>
            <w:rFonts w:eastAsia="Times New Roman"/>
            <w:lang w:eastAsia="en-GB"/>
          </w:rPr>
          <w:t>c</w:t>
        </w:r>
      </w:ins>
      <w:ins w:id="683" w:author="Ericsson" w:date="2023-01-16T10:33:00Z">
        <w:r w:rsidR="00595606">
          <w:rPr>
            <w:rFonts w:eastAsia="Times New Roman"/>
            <w:lang w:eastAsia="en-GB"/>
          </w:rPr>
          <w:t>an</w:t>
        </w:r>
      </w:ins>
      <w:ins w:id="684" w:author="Ericsson" w:date="2023-01-16T10:17:00Z">
        <w:r w:rsidR="006A55FF" w:rsidRPr="006A55FF">
          <w:rPr>
            <w:rFonts w:eastAsia="Times New Roman"/>
            <w:lang w:eastAsia="en-GB"/>
          </w:rPr>
          <w:t xml:space="preserve"> be some packets from the Data Burst received </w:t>
        </w:r>
      </w:ins>
      <w:ins w:id="685" w:author="Paul Schliwa-Bertling" w:date="2023-01-16T10:33:00Z">
        <w:r w:rsidR="00B96606">
          <w:rPr>
            <w:rFonts w:eastAsia="Times New Roman"/>
            <w:lang w:eastAsia="en-GB"/>
          </w:rPr>
          <w:t xml:space="preserve">by NG-RAN </w:t>
        </w:r>
      </w:ins>
      <w:ins w:id="686" w:author="Ericsson" w:date="2023-01-16T10:17:00Z">
        <w:r w:rsidR="006A55FF" w:rsidRPr="006A55FF">
          <w:rPr>
            <w:rFonts w:eastAsia="Times New Roman"/>
            <w:lang w:eastAsia="en-GB"/>
          </w:rPr>
          <w:t>after the PDU with End of Data Burst Indication if packets are received out of sequence.</w:t>
        </w:r>
      </w:ins>
      <w:ins w:id="687" w:author="Antonio Cañete" w:date="2023-01-06T09:14:00Z">
        <w:del w:id="688" w:author="Ericsson" w:date="2023-01-16T10:17:00Z">
          <w:r w:rsidRPr="00F82B0C" w:rsidDel="006A55FF">
            <w:rPr>
              <w:rFonts w:eastAsia="Times New Roman"/>
              <w:lang w:eastAsia="en-GB"/>
            </w:rPr>
            <w:delText xml:space="preserve">It is assumed that the PDU with the End of </w:delText>
          </w:r>
        </w:del>
      </w:ins>
      <w:ins w:id="689" w:author="Antonio Cañete" w:date="2023-01-06T09:46:00Z">
        <w:del w:id="690" w:author="Ericsson" w:date="2023-01-16T10:17:00Z">
          <w:r w:rsidR="0090790A" w:rsidDel="006A55FF">
            <w:rPr>
              <w:rFonts w:eastAsia="Times New Roman"/>
              <w:lang w:eastAsia="en-GB"/>
            </w:rPr>
            <w:delText>D</w:delText>
          </w:r>
        </w:del>
      </w:ins>
      <w:ins w:id="691" w:author="Antonio Cañete" w:date="2023-01-06T09:14:00Z">
        <w:del w:id="692" w:author="Ericsson" w:date="2023-01-16T10:17:00Z">
          <w:r w:rsidRPr="00F82B0C" w:rsidDel="006A55FF">
            <w:rPr>
              <w:rFonts w:eastAsia="Times New Roman"/>
              <w:lang w:eastAsia="en-GB"/>
            </w:rPr>
            <w:delText xml:space="preserve">ata </w:delText>
          </w:r>
        </w:del>
      </w:ins>
      <w:ins w:id="693" w:author="Antonio Cañete" w:date="2023-01-06T09:46:00Z">
        <w:del w:id="694" w:author="Ericsson" w:date="2023-01-16T10:17:00Z">
          <w:r w:rsidR="0090790A" w:rsidDel="006A55FF">
            <w:rPr>
              <w:rFonts w:eastAsia="Times New Roman"/>
              <w:lang w:eastAsia="en-GB"/>
            </w:rPr>
            <w:delText>B</w:delText>
          </w:r>
        </w:del>
      </w:ins>
      <w:ins w:id="695" w:author="Antonio Cañete" w:date="2023-01-06T09:14:00Z">
        <w:del w:id="696" w:author="Ericsson" w:date="2023-01-16T10:17:00Z">
          <w:r w:rsidRPr="00F82B0C" w:rsidDel="006A55FF">
            <w:rPr>
              <w:rFonts w:eastAsia="Times New Roman"/>
              <w:lang w:eastAsia="en-GB"/>
            </w:rPr>
            <w:delText xml:space="preserve">urst </w:delText>
          </w:r>
        </w:del>
      </w:ins>
      <w:ins w:id="697" w:author="Antonio Cañete" w:date="2023-01-06T09:46:00Z">
        <w:del w:id="698" w:author="Ericsson" w:date="2023-01-16T10:17:00Z">
          <w:r w:rsidR="0090790A" w:rsidDel="006A55FF">
            <w:rPr>
              <w:rFonts w:eastAsia="Times New Roman"/>
              <w:lang w:eastAsia="en-GB"/>
            </w:rPr>
            <w:delText>I</w:delText>
          </w:r>
        </w:del>
      </w:ins>
      <w:ins w:id="699" w:author="Antonio Cañete" w:date="2023-01-06T09:14:00Z">
        <w:del w:id="700"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6C69DF03" w14:textId="22609E45" w:rsidR="00A74E4D" w:rsidRDefault="00A74E4D" w:rsidP="0089031F">
      <w:pPr>
        <w:pStyle w:val="NO"/>
        <w:ind w:left="0" w:firstLine="0"/>
      </w:pPr>
    </w:p>
    <w:p w14:paraId="788DF53C"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9" w:author="vivo2" w:date="2023-01-16T21:46:00Z" w:initials="vivo2">
    <w:p w14:paraId="51FE8FD8" w14:textId="2F445F78" w:rsidR="00C71153" w:rsidRDefault="00C71153">
      <w:pPr>
        <w:pStyle w:val="ac"/>
        <w:rPr>
          <w:lang w:eastAsia="zh-CN"/>
        </w:rPr>
      </w:pPr>
      <w:r>
        <w:rPr>
          <w:rStyle w:val="ab"/>
        </w:rPr>
        <w:annotationRef/>
      </w:r>
      <w:r>
        <w:rPr>
          <w:lang w:eastAsia="zh-CN"/>
        </w:rPr>
        <w:t>QoS flow mapping is defined in 503, lefit it at 503</w:t>
      </w:r>
    </w:p>
  </w:comment>
  <w:comment w:id="539" w:author="vivo2" w:date="2023-01-16T22:49:00Z" w:initials="vivo2">
    <w:p w14:paraId="499CDA28" w14:textId="5780B148" w:rsidR="00C71153" w:rsidRDefault="00C71153">
      <w:pPr>
        <w:pStyle w:val="ac"/>
        <w:rPr>
          <w:lang w:eastAsia="zh-CN"/>
        </w:rPr>
      </w:pPr>
      <w:r>
        <w:rPr>
          <w:rStyle w:val="ab"/>
        </w:rPr>
        <w:annotationRef/>
      </w:r>
      <w:r>
        <w:rPr>
          <w:lang w:eastAsia="zh-CN"/>
        </w:rPr>
        <w:t xml:space="preserve">“CAN” </w:t>
      </w:r>
      <w:r w:rsidR="00DC502D">
        <w:rPr>
          <w:lang w:eastAsia="zh-CN"/>
        </w:rPr>
        <w:t>cannot be used as</w:t>
      </w:r>
      <w:r>
        <w:rPr>
          <w:lang w:eastAsia="zh-CN"/>
        </w:rPr>
        <w:t xml:space="preserve"> normative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FE8FD8" w15:done="0"/>
  <w15:commentEx w15:paraId="499CDA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E8FD8" w16cid:durableId="2770443D"/>
  <w16cid:commentId w16cid:paraId="499CDA28" w16cid:durableId="277052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F9B2A" w14:textId="77777777" w:rsidR="00996961" w:rsidRDefault="00996961">
      <w:r>
        <w:separator/>
      </w:r>
    </w:p>
  </w:endnote>
  <w:endnote w:type="continuationSeparator" w:id="0">
    <w:p w14:paraId="337F64CF" w14:textId="77777777" w:rsidR="00996961" w:rsidRDefault="00996961">
      <w:r>
        <w:continuationSeparator/>
      </w:r>
    </w:p>
  </w:endnote>
  <w:endnote w:type="continuationNotice" w:id="1">
    <w:p w14:paraId="13AFE6CB" w14:textId="77777777" w:rsidR="00996961" w:rsidRDefault="00996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6DA0" w14:textId="77777777" w:rsidR="00996961" w:rsidRDefault="00996961">
      <w:r>
        <w:separator/>
      </w:r>
    </w:p>
  </w:footnote>
  <w:footnote w:type="continuationSeparator" w:id="0">
    <w:p w14:paraId="7DD479F3" w14:textId="77777777" w:rsidR="00996961" w:rsidRDefault="00996961">
      <w:r>
        <w:continuationSeparator/>
      </w:r>
    </w:p>
  </w:footnote>
  <w:footnote w:type="continuationNotice" w:id="1">
    <w:p w14:paraId="436992AC" w14:textId="77777777" w:rsidR="00996961" w:rsidRDefault="00996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71153" w:rsidRDefault="00C711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6"/>
  </w:num>
  <w:num w:numId="4">
    <w:abstractNumId w:val="1"/>
  </w:num>
  <w:num w:numId="5">
    <w:abstractNumId w:val="2"/>
  </w:num>
  <w:num w:numId="6">
    <w:abstractNumId w:val="18"/>
  </w:num>
  <w:num w:numId="7">
    <w:abstractNumId w:val="6"/>
  </w:num>
  <w:num w:numId="8">
    <w:abstractNumId w:val="8"/>
  </w:num>
  <w:num w:numId="9">
    <w:abstractNumId w:val="24"/>
  </w:num>
  <w:num w:numId="10">
    <w:abstractNumId w:val="22"/>
  </w:num>
  <w:num w:numId="11">
    <w:abstractNumId w:val="4"/>
  </w:num>
  <w:num w:numId="12">
    <w:abstractNumId w:val="3"/>
  </w:num>
  <w:num w:numId="13">
    <w:abstractNumId w:val="25"/>
  </w:num>
  <w:num w:numId="14">
    <w:abstractNumId w:val="16"/>
  </w:num>
  <w:num w:numId="15">
    <w:abstractNumId w:val="11"/>
  </w:num>
  <w:num w:numId="16">
    <w:abstractNumId w:val="15"/>
  </w:num>
  <w:num w:numId="17">
    <w:abstractNumId w:val="19"/>
  </w:num>
  <w:num w:numId="18">
    <w:abstractNumId w:val="17"/>
  </w:num>
  <w:num w:numId="19">
    <w:abstractNumId w:val="20"/>
  </w:num>
  <w:num w:numId="20">
    <w:abstractNumId w:val="5"/>
  </w:num>
  <w:num w:numId="21">
    <w:abstractNumId w:val="13"/>
  </w:num>
  <w:num w:numId="22">
    <w:abstractNumId w:val="14"/>
  </w:num>
  <w:num w:numId="23">
    <w:abstractNumId w:val="7"/>
  </w:num>
  <w:num w:numId="24">
    <w:abstractNumId w:val="12"/>
  </w:num>
  <w:num w:numId="25">
    <w:abstractNumId w:val="23"/>
  </w:num>
  <w:num w:numId="26">
    <w:abstractNumId w:val="9"/>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2">
    <w15:presenceInfo w15:providerId="None" w15:userId="vivo2"/>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72DB5"/>
    <w:rsid w:val="00173B13"/>
    <w:rsid w:val="00175881"/>
    <w:rsid w:val="00177F54"/>
    <w:rsid w:val="00182262"/>
    <w:rsid w:val="001825FC"/>
    <w:rsid w:val="00192C46"/>
    <w:rsid w:val="001A050D"/>
    <w:rsid w:val="001A08B3"/>
    <w:rsid w:val="001A0CAC"/>
    <w:rsid w:val="001A1102"/>
    <w:rsid w:val="001A14DE"/>
    <w:rsid w:val="001A1D76"/>
    <w:rsid w:val="001A1FF4"/>
    <w:rsid w:val="001A472F"/>
    <w:rsid w:val="001A59B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F13"/>
    <w:rsid w:val="007D1C27"/>
    <w:rsid w:val="007D2353"/>
    <w:rsid w:val="007D350A"/>
    <w:rsid w:val="007D5CB2"/>
    <w:rsid w:val="007D6A07"/>
    <w:rsid w:val="007D706B"/>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6445"/>
    <w:rsid w:val="0090790A"/>
    <w:rsid w:val="009100C8"/>
    <w:rsid w:val="0091083A"/>
    <w:rsid w:val="0091289C"/>
    <w:rsid w:val="00912A0A"/>
    <w:rsid w:val="009148DE"/>
    <w:rsid w:val="00914DA5"/>
    <w:rsid w:val="0091513F"/>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429A"/>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F5C"/>
    <w:rsid w:val="00A53E68"/>
    <w:rsid w:val="00A560D7"/>
    <w:rsid w:val="00A56484"/>
    <w:rsid w:val="00A56AA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B674493F-1A97-2F49-961D-AF3A1624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styleId="af6">
    <w:name w:val="Mention"/>
    <w:basedOn w:val="a0"/>
    <w:uiPriority w:val="99"/>
    <w:unhideWhenUsed/>
    <w:rsid w:val="00A7481A"/>
    <w:rPr>
      <w:color w:val="2B579A"/>
      <w:shd w:val="clear" w:color="auto" w:fill="E1DFDD"/>
    </w:rPr>
  </w:style>
  <w:style w:type="character" w:styleId="af7">
    <w:name w:val="Unresolved Mention"/>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67528508-A0E2-42F2-86CB-2185FC83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3270</Words>
  <Characters>18644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vivo2</cp:lastModifiedBy>
  <cp:revision>5</cp:revision>
  <cp:lastPrinted>1900-01-02T08:00:00Z</cp:lastPrinted>
  <dcterms:created xsi:type="dcterms:W3CDTF">2023-01-16T15:49:00Z</dcterms:created>
  <dcterms:modified xsi:type="dcterms:W3CDTF">2023-01-16T16:45:00Z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