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E3D8F" w14:textId="77777777" w:rsidR="00CB1E61" w:rsidRDefault="00CB1E61" w:rsidP="00CB1E61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S2-2300068</w:t>
      </w:r>
    </w:p>
    <w:p w14:paraId="5A53742C" w14:textId="77777777" w:rsidR="00CB1E61" w:rsidRDefault="00CB1E61" w:rsidP="00CB1E61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45492ABC" w14:textId="1BEC7BBB" w:rsidR="00CB1E61" w:rsidRPr="00CB1E61" w:rsidRDefault="00CB1E61" w:rsidP="00CB1E6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988AF10" w14:textId="50220C92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0E6116"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851CBC">
        <w:rPr>
          <w:b/>
          <w:i/>
          <w:noProof/>
          <w:sz w:val="28"/>
        </w:rPr>
        <w:t>3</w:t>
      </w:r>
      <w:r w:rsidR="00BA64AE">
        <w:rPr>
          <w:b/>
          <w:i/>
          <w:noProof/>
          <w:sz w:val="28"/>
        </w:rPr>
        <w:t>911</w:t>
      </w:r>
    </w:p>
    <w:p w14:paraId="3A7BAEE1" w14:textId="58C98DE4" w:rsidR="004E3939" w:rsidRPr="00DA53A0" w:rsidRDefault="000E6116" w:rsidP="00AE1B3E">
      <w:pPr>
        <w:pStyle w:val="Header"/>
        <w:rPr>
          <w:sz w:val="22"/>
          <w:szCs w:val="22"/>
        </w:rPr>
      </w:pPr>
      <w:r>
        <w:rPr>
          <w:sz w:val="24"/>
        </w:rPr>
        <w:t>Toulouse,</w:t>
      </w:r>
      <w:r w:rsidR="006A1261">
        <w:rPr>
          <w:sz w:val="24"/>
        </w:rPr>
        <w:t xml:space="preserve"> </w:t>
      </w:r>
      <w:r>
        <w:rPr>
          <w:sz w:val="24"/>
        </w:rPr>
        <w:t>France</w:t>
      </w:r>
      <w:r w:rsidR="00AE1B3E" w:rsidRPr="00F25496">
        <w:rPr>
          <w:sz w:val="24"/>
        </w:rPr>
        <w:t xml:space="preserve">, </w:t>
      </w:r>
      <w:r w:rsidR="00AA4FF3">
        <w:rPr>
          <w:sz w:val="24"/>
        </w:rPr>
        <w:t>1</w:t>
      </w:r>
      <w:r>
        <w:rPr>
          <w:sz w:val="24"/>
        </w:rPr>
        <w:t>4 - 18 November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03AA7D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F48FD" w:rsidRPr="001F48FD">
        <w:rPr>
          <w:rFonts w:ascii="Arial" w:hAnsi="Arial" w:cs="Arial"/>
          <w:b/>
          <w:sz w:val="22"/>
          <w:szCs w:val="22"/>
        </w:rPr>
        <w:t xml:space="preserve">Reply LS </w:t>
      </w:r>
      <w:r w:rsidR="000A3297" w:rsidRPr="000A3297">
        <w:rPr>
          <w:rFonts w:ascii="Arial" w:hAnsi="Arial" w:cs="Arial"/>
          <w:b/>
          <w:sz w:val="22"/>
          <w:szCs w:val="22"/>
        </w:rPr>
        <w:t>on protection of the URSP rules from HPLMN</w:t>
      </w:r>
    </w:p>
    <w:p w14:paraId="06BA196E" w14:textId="434983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297" w:rsidRPr="000A3297">
        <w:rPr>
          <w:rFonts w:ascii="Arial" w:hAnsi="Arial" w:cs="Arial"/>
          <w:b/>
          <w:bCs/>
          <w:sz w:val="22"/>
          <w:szCs w:val="22"/>
        </w:rPr>
        <w:t>LS on protection of the URSP rules from HPLMN</w:t>
      </w:r>
      <w:r w:rsidR="000A3297">
        <w:rPr>
          <w:rFonts w:ascii="Arial" w:hAnsi="Arial" w:cs="Arial"/>
          <w:b/>
          <w:bCs/>
          <w:sz w:val="22"/>
          <w:szCs w:val="22"/>
        </w:rPr>
        <w:t xml:space="preserve"> (</w:t>
      </w:r>
      <w:r w:rsidR="000A3297" w:rsidRPr="000A3297">
        <w:rPr>
          <w:rFonts w:ascii="Arial" w:hAnsi="Arial" w:cs="Arial"/>
          <w:b/>
          <w:bCs/>
          <w:sz w:val="22"/>
          <w:szCs w:val="22"/>
        </w:rPr>
        <w:t>S2-2207501</w:t>
      </w:r>
      <w:r w:rsidR="000A3297">
        <w:rPr>
          <w:rFonts w:ascii="Arial" w:hAnsi="Arial" w:cs="Arial"/>
          <w:b/>
          <w:bCs/>
          <w:sz w:val="22"/>
          <w:szCs w:val="22"/>
        </w:rPr>
        <w:t>/</w:t>
      </w:r>
      <w:r w:rsidR="000A3297" w:rsidRPr="000A3297">
        <w:rPr>
          <w:rFonts w:ascii="Arial" w:hAnsi="Arial" w:cs="Arial"/>
          <w:b/>
          <w:bCs/>
          <w:sz w:val="22"/>
          <w:szCs w:val="22"/>
        </w:rPr>
        <w:t>S3-</w:t>
      </w:r>
      <w:r w:rsidR="00D6307D" w:rsidRPr="000A3297">
        <w:rPr>
          <w:rFonts w:ascii="Arial" w:hAnsi="Arial" w:cs="Arial"/>
          <w:b/>
          <w:bCs/>
          <w:sz w:val="22"/>
          <w:szCs w:val="22"/>
        </w:rPr>
        <w:t>22</w:t>
      </w:r>
      <w:r w:rsidR="00D6307D">
        <w:rPr>
          <w:rFonts w:ascii="Arial" w:hAnsi="Arial" w:cs="Arial"/>
          <w:b/>
          <w:bCs/>
          <w:sz w:val="22"/>
          <w:szCs w:val="22"/>
        </w:rPr>
        <w:t>3173</w:t>
      </w:r>
      <w:r w:rsidR="000A3297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5C23AF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6983">
        <w:rPr>
          <w:rFonts w:ascii="Arial" w:hAnsi="Arial" w:cs="Arial"/>
          <w:b/>
          <w:bCs/>
          <w:sz w:val="22"/>
          <w:szCs w:val="22"/>
        </w:rPr>
        <w:t>Release 1</w:t>
      </w:r>
      <w:r w:rsidR="00BF25FC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3BB7ECC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297" w:rsidRPr="000A3297">
        <w:rPr>
          <w:rFonts w:ascii="Arial" w:hAnsi="Arial" w:cs="Arial"/>
          <w:b/>
          <w:bCs/>
          <w:sz w:val="22"/>
          <w:szCs w:val="22"/>
        </w:rPr>
        <w:t>FS_eUEPO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3551B2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A3458">
        <w:rPr>
          <w:rFonts w:ascii="Arial" w:hAnsi="Arial" w:cs="Arial"/>
          <w:b/>
          <w:sz w:val="22"/>
          <w:szCs w:val="22"/>
        </w:rPr>
        <w:t>SA3</w:t>
      </w:r>
    </w:p>
    <w:p w14:paraId="2548326B" w14:textId="3F29986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4DB4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2AA03C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25FC" w:rsidRPr="00BF25FC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2EA5C3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25FC">
        <w:rPr>
          <w:rFonts w:ascii="Arial" w:hAnsi="Arial" w:cs="Arial"/>
          <w:b/>
          <w:bCs/>
          <w:sz w:val="22"/>
          <w:szCs w:val="22"/>
        </w:rPr>
        <w:t>Anand Palanigounder</w:t>
      </w:r>
    </w:p>
    <w:p w14:paraId="2F9E069A" w14:textId="725E07C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F4BB4" w:rsidRPr="00CF4BB4">
        <w:rPr>
          <w:rFonts w:ascii="Arial" w:hAnsi="Arial" w:cs="Arial"/>
          <w:b/>
          <w:bCs/>
          <w:sz w:val="22"/>
          <w:szCs w:val="22"/>
        </w:rPr>
        <w:t>Qualcomm Incorporated</w:t>
      </w:r>
    </w:p>
    <w:p w14:paraId="5C701869" w14:textId="7E4BA82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F25FC">
        <w:rPr>
          <w:rFonts w:ascii="Arial" w:hAnsi="Arial" w:cs="Arial"/>
          <w:b/>
          <w:bCs/>
          <w:sz w:val="22"/>
          <w:szCs w:val="22"/>
        </w:rPr>
        <w:t xml:space="preserve">apg at </w:t>
      </w:r>
      <w:r w:rsidR="007F77AD" w:rsidRPr="007F77AD">
        <w:rPr>
          <w:rFonts w:ascii="Arial" w:hAnsi="Arial" w:cs="Arial"/>
          <w:b/>
          <w:bCs/>
          <w:sz w:val="22"/>
          <w:szCs w:val="22"/>
        </w:rPr>
        <w:t>qti</w:t>
      </w:r>
      <w:r w:rsidR="00BF25FC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7F77AD" w:rsidRPr="007F77AD">
        <w:rPr>
          <w:rFonts w:ascii="Arial" w:hAnsi="Arial" w:cs="Arial"/>
          <w:b/>
          <w:bCs/>
          <w:sz w:val="22"/>
          <w:szCs w:val="22"/>
        </w:rPr>
        <w:t>qualcomm</w:t>
      </w:r>
      <w:r w:rsidR="00BF25FC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7F77AD" w:rsidRPr="007F77AD">
        <w:rPr>
          <w:rFonts w:ascii="Arial" w:hAnsi="Arial" w:cs="Arial"/>
          <w:b/>
          <w:bCs/>
          <w:sz w:val="22"/>
          <w:szCs w:val="22"/>
        </w:rPr>
        <w:t>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6705E8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F25FC">
        <w:rPr>
          <w:rFonts w:ascii="Arial" w:hAnsi="Arial" w:cs="Arial"/>
          <w:b/>
        </w:rPr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EFF495" w14:textId="5D629A36" w:rsidR="00BF25FC" w:rsidRDefault="006C1D58" w:rsidP="009D537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eastAsia="en-US"/>
        </w:rPr>
      </w:pPr>
      <w:r w:rsidRPr="009D537F">
        <w:rPr>
          <w:rFonts w:ascii="Arial" w:eastAsia="SimSun" w:hAnsi="Arial" w:cs="Arial"/>
          <w:lang w:eastAsia="en-US"/>
        </w:rPr>
        <w:t>SA</w:t>
      </w:r>
      <w:r w:rsidR="009D537F">
        <w:rPr>
          <w:rFonts w:ascii="Arial" w:eastAsia="SimSun" w:hAnsi="Arial" w:cs="Arial"/>
          <w:lang w:eastAsia="en-US"/>
        </w:rPr>
        <w:t>3</w:t>
      </w:r>
      <w:r w:rsidRPr="009D537F">
        <w:rPr>
          <w:rFonts w:ascii="Arial" w:eastAsia="SimSun" w:hAnsi="Arial" w:cs="Arial"/>
          <w:lang w:eastAsia="en-US"/>
        </w:rPr>
        <w:t xml:space="preserve"> would like to thank SA</w:t>
      </w:r>
      <w:r w:rsidR="009D537F">
        <w:rPr>
          <w:rFonts w:ascii="Arial" w:eastAsia="SimSun" w:hAnsi="Arial" w:cs="Arial"/>
          <w:lang w:eastAsia="en-US"/>
        </w:rPr>
        <w:t>2</w:t>
      </w:r>
      <w:r w:rsidRPr="009D537F">
        <w:rPr>
          <w:rFonts w:ascii="Arial" w:eastAsia="SimSun" w:hAnsi="Arial" w:cs="Arial"/>
          <w:lang w:eastAsia="en-US"/>
        </w:rPr>
        <w:t xml:space="preserve"> for the </w:t>
      </w:r>
      <w:r w:rsidR="00BF25FC">
        <w:rPr>
          <w:rFonts w:ascii="Arial" w:eastAsia="SimSun" w:hAnsi="Arial" w:cs="Arial"/>
          <w:lang w:eastAsia="en-US"/>
        </w:rPr>
        <w:t xml:space="preserve">LS on </w:t>
      </w:r>
      <w:r w:rsidR="000A3297" w:rsidRPr="000A3297">
        <w:rPr>
          <w:rFonts w:ascii="Arial" w:eastAsia="SimSun" w:hAnsi="Arial" w:cs="Arial"/>
          <w:lang w:eastAsia="en-US"/>
        </w:rPr>
        <w:t>protection of the URSP rules from HPLMN</w:t>
      </w:r>
      <w:r w:rsidR="00BF25FC">
        <w:rPr>
          <w:rFonts w:ascii="Arial" w:eastAsia="SimSun" w:hAnsi="Arial" w:cs="Arial"/>
          <w:lang w:eastAsia="en-US"/>
        </w:rPr>
        <w:t>.</w:t>
      </w:r>
    </w:p>
    <w:p w14:paraId="11756E7A" w14:textId="611BF59E" w:rsidR="00BF25FC" w:rsidRDefault="00BF25FC" w:rsidP="009D537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eastAsia="en-US"/>
        </w:rPr>
      </w:pPr>
    </w:p>
    <w:p w14:paraId="08AA8A30" w14:textId="1895B83D" w:rsidR="00BF25FC" w:rsidRDefault="00BF25FC" w:rsidP="009D537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eastAsia="en-US"/>
        </w:rPr>
      </w:pPr>
      <w:r>
        <w:rPr>
          <w:rFonts w:ascii="Arial" w:eastAsia="SimSun" w:hAnsi="Arial" w:cs="Arial"/>
          <w:lang w:eastAsia="en-US"/>
        </w:rPr>
        <w:t xml:space="preserve">In the LS, SA2 </w:t>
      </w:r>
      <w:r w:rsidR="000A3297">
        <w:rPr>
          <w:rFonts w:ascii="Arial" w:eastAsia="SimSun" w:hAnsi="Arial" w:cs="Arial"/>
          <w:lang w:eastAsia="en-US"/>
        </w:rPr>
        <w:t>ask</w:t>
      </w:r>
      <w:r>
        <w:rPr>
          <w:rFonts w:ascii="Arial" w:eastAsia="SimSun" w:hAnsi="Arial" w:cs="Arial"/>
          <w:lang w:eastAsia="en-US"/>
        </w:rPr>
        <w:t xml:space="preserve"> the following</w:t>
      </w:r>
      <w:r w:rsidR="000A3297">
        <w:rPr>
          <w:rFonts w:ascii="Arial" w:eastAsia="SimSun" w:hAnsi="Arial" w:cs="Arial"/>
          <w:lang w:eastAsia="en-US"/>
        </w:rPr>
        <w:t xml:space="preserve"> two questions</w:t>
      </w:r>
      <w:r>
        <w:rPr>
          <w:rFonts w:ascii="Arial" w:eastAsia="SimSun" w:hAnsi="Arial" w:cs="Arial"/>
          <w:lang w:eastAsia="en-US"/>
        </w:rPr>
        <w:t xml:space="preserve"> to SA3:</w:t>
      </w:r>
    </w:p>
    <w:p w14:paraId="42C9BAF3" w14:textId="77777777" w:rsidR="000A3297" w:rsidRDefault="000A3297" w:rsidP="009D537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eastAsia="en-US"/>
        </w:rPr>
      </w:pPr>
    </w:p>
    <w:p w14:paraId="49FFE5E4" w14:textId="5015DE5C" w:rsidR="000A3297" w:rsidRDefault="000A3297" w:rsidP="000A3297">
      <w:pPr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SA3 consider protection of the URSP rules provisioning in roaming scenarios adequate in Release -15 to Release-17 e.g. based on trust relationships between HPLMN and VPLMN? </w:t>
      </w:r>
    </w:p>
    <w:p w14:paraId="72004057" w14:textId="7ED482EC" w:rsidR="000A3297" w:rsidRDefault="000A3297" w:rsidP="000A3297">
      <w:pPr>
        <w:jc w:val="both"/>
        <w:rPr>
          <w:rFonts w:ascii="Arial" w:hAnsi="Arial" w:cs="Arial"/>
        </w:rPr>
      </w:pPr>
      <w:r w:rsidRPr="00337281">
        <w:rPr>
          <w:rFonts w:ascii="Arial" w:hAnsi="Arial" w:cs="Arial"/>
          <w:b/>
          <w:bCs/>
          <w:u w:val="single"/>
        </w:rPr>
        <w:t>SA3 Answer:</w:t>
      </w:r>
      <w:r>
        <w:rPr>
          <w:rFonts w:ascii="Arial" w:hAnsi="Arial" w:cs="Arial"/>
        </w:rPr>
        <w:t xml:space="preserve"> Yes.</w:t>
      </w:r>
    </w:p>
    <w:p w14:paraId="7923331E" w14:textId="39AFA460" w:rsidR="000A3297" w:rsidRDefault="000A3297" w:rsidP="000A3297">
      <w:pPr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Since SA2 is studying enhancement options for provisioning URSP in roaming scenarios (ref. KI#1 of TR 23.700-85) do SA3 see the need to enhance the security/integrity protection of URSP rules when provided from HPLMN and/or VPLMN? </w:t>
      </w:r>
    </w:p>
    <w:p w14:paraId="39E9E3E2" w14:textId="743F3684" w:rsidR="00B06F15" w:rsidRPr="000A3297" w:rsidRDefault="000A3297" w:rsidP="000A3297">
      <w:pPr>
        <w:jc w:val="both"/>
        <w:rPr>
          <w:rFonts w:ascii="Arial" w:hAnsi="Arial" w:cs="Arial"/>
        </w:rPr>
      </w:pPr>
      <w:r w:rsidRPr="00337281">
        <w:rPr>
          <w:rFonts w:ascii="Arial" w:hAnsi="Arial" w:cs="Arial"/>
          <w:b/>
          <w:bCs/>
          <w:u w:val="single"/>
        </w:rPr>
        <w:t>SA3 Answer:</w:t>
      </w:r>
      <w:r>
        <w:rPr>
          <w:rFonts w:ascii="Arial" w:hAnsi="Arial" w:cs="Arial"/>
        </w:rPr>
        <w:t xml:space="preserve"> No.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38687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14B8F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066613F7" w14:textId="5E547099" w:rsidR="00B97703" w:rsidRPr="00C24809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314B8F" w:rsidRPr="00C24809">
        <w:rPr>
          <w:rFonts w:ascii="Arial" w:hAnsi="Arial" w:cs="Arial"/>
          <w:bCs/>
        </w:rPr>
        <w:t>SA</w:t>
      </w:r>
      <w:r w:rsidR="00F87204">
        <w:rPr>
          <w:rFonts w:ascii="Arial" w:hAnsi="Arial" w:cs="Arial"/>
          <w:bCs/>
        </w:rPr>
        <w:t>3</w:t>
      </w:r>
      <w:r w:rsidR="00314B8F" w:rsidRPr="00C24809">
        <w:rPr>
          <w:rFonts w:ascii="Arial" w:hAnsi="Arial" w:cs="Arial"/>
          <w:bCs/>
        </w:rPr>
        <w:t xml:space="preserve"> kindly ask SA2 </w:t>
      </w:r>
      <w:r w:rsidR="00C24809" w:rsidRPr="00C24809">
        <w:rPr>
          <w:rFonts w:ascii="Arial" w:hAnsi="Arial" w:cs="Arial"/>
          <w:bCs/>
        </w:rPr>
        <w:t>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F0CD1E" w14:textId="0E00C0EC" w:rsidR="003F5E20" w:rsidRDefault="000E6116" w:rsidP="002F1940">
      <w:r w:rsidRPr="00074D3C">
        <w:t>SA3#109</w:t>
      </w:r>
      <w:r w:rsidR="0043559E" w:rsidRPr="00074D3C">
        <w:t>Bis-e</w:t>
      </w:r>
      <w:r w:rsidR="0043559E" w:rsidRPr="00074D3C">
        <w:tab/>
      </w:r>
      <w:r w:rsidR="00074D3C" w:rsidRPr="00074D3C">
        <w:t>16 - 20 January 2023</w:t>
      </w:r>
      <w:r w:rsidR="00074D3C" w:rsidRPr="00074D3C">
        <w:tab/>
        <w:t>elec</w:t>
      </w:r>
      <w:r w:rsidR="00074D3C">
        <w:t>tronic meeting</w:t>
      </w:r>
    </w:p>
    <w:p w14:paraId="4DF5DFBF" w14:textId="2FA003C0" w:rsidR="00074D3C" w:rsidRPr="00074D3C" w:rsidRDefault="00074D3C" w:rsidP="002F1940">
      <w:r>
        <w:lastRenderedPageBreak/>
        <w:t>SA3#110</w:t>
      </w:r>
      <w:r>
        <w:tab/>
        <w:t>20 -24 February 2023</w:t>
      </w:r>
      <w:r>
        <w:tab/>
      </w:r>
      <w:r w:rsidR="00E764D2">
        <w:t>Athens, Greece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7E815" w14:textId="77777777" w:rsidR="008D6A20" w:rsidRDefault="008D6A20">
      <w:pPr>
        <w:spacing w:after="0"/>
      </w:pPr>
      <w:r>
        <w:separator/>
      </w:r>
    </w:p>
  </w:endnote>
  <w:endnote w:type="continuationSeparator" w:id="0">
    <w:p w14:paraId="2A00B654" w14:textId="77777777" w:rsidR="008D6A20" w:rsidRDefault="008D6A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3A97A" w14:textId="77777777" w:rsidR="008D6A20" w:rsidRDefault="008D6A20">
      <w:pPr>
        <w:spacing w:after="0"/>
      </w:pPr>
      <w:r>
        <w:separator/>
      </w:r>
    </w:p>
  </w:footnote>
  <w:footnote w:type="continuationSeparator" w:id="0">
    <w:p w14:paraId="7368E890" w14:textId="77777777" w:rsidR="008D6A20" w:rsidRDefault="008D6A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E807DB9"/>
    <w:multiLevelType w:val="hybridMultilevel"/>
    <w:tmpl w:val="F8FEE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8DE3150"/>
    <w:multiLevelType w:val="hybridMultilevel"/>
    <w:tmpl w:val="EBD04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21292B"/>
    <w:multiLevelType w:val="hybridMultilevel"/>
    <w:tmpl w:val="FCA00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6B197A"/>
    <w:multiLevelType w:val="hybridMultilevel"/>
    <w:tmpl w:val="E8EC59B2"/>
    <w:lvl w:ilvl="0" w:tplc="F89E57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889080">
    <w:abstractNumId w:val="9"/>
  </w:num>
  <w:num w:numId="2" w16cid:durableId="590506545">
    <w:abstractNumId w:val="8"/>
  </w:num>
  <w:num w:numId="3" w16cid:durableId="135299031">
    <w:abstractNumId w:val="5"/>
  </w:num>
  <w:num w:numId="4" w16cid:durableId="178859704">
    <w:abstractNumId w:val="3"/>
  </w:num>
  <w:num w:numId="5" w16cid:durableId="1838113816">
    <w:abstractNumId w:val="2"/>
  </w:num>
  <w:num w:numId="6" w16cid:durableId="1313172282">
    <w:abstractNumId w:val="1"/>
  </w:num>
  <w:num w:numId="7" w16cid:durableId="1522090986">
    <w:abstractNumId w:val="0"/>
  </w:num>
  <w:num w:numId="8" w16cid:durableId="434329201">
    <w:abstractNumId w:val="7"/>
  </w:num>
  <w:num w:numId="9" w16cid:durableId="420950234">
    <w:abstractNumId w:val="6"/>
  </w:num>
  <w:num w:numId="10" w16cid:durableId="955909922">
    <w:abstractNumId w:val="4"/>
  </w:num>
  <w:num w:numId="11" w16cid:durableId="17330567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778A9"/>
    <w:rsid w:val="000A3297"/>
    <w:rsid w:val="000B1A28"/>
    <w:rsid w:val="000E6116"/>
    <w:rsid w:val="000F6242"/>
    <w:rsid w:val="00103FF1"/>
    <w:rsid w:val="001304C1"/>
    <w:rsid w:val="00160DE0"/>
    <w:rsid w:val="00196B59"/>
    <w:rsid w:val="001A14F2"/>
    <w:rsid w:val="001B3A86"/>
    <w:rsid w:val="001B763F"/>
    <w:rsid w:val="001C62E1"/>
    <w:rsid w:val="001F1418"/>
    <w:rsid w:val="001F48FD"/>
    <w:rsid w:val="00220060"/>
    <w:rsid w:val="00226381"/>
    <w:rsid w:val="0023093F"/>
    <w:rsid w:val="00230B97"/>
    <w:rsid w:val="002473B2"/>
    <w:rsid w:val="002869FE"/>
    <w:rsid w:val="002E01C1"/>
    <w:rsid w:val="002F1940"/>
    <w:rsid w:val="00314B8F"/>
    <w:rsid w:val="00322204"/>
    <w:rsid w:val="00336C66"/>
    <w:rsid w:val="00337281"/>
    <w:rsid w:val="00383545"/>
    <w:rsid w:val="00390CB0"/>
    <w:rsid w:val="003B2AD7"/>
    <w:rsid w:val="003F5E20"/>
    <w:rsid w:val="0043018B"/>
    <w:rsid w:val="00433500"/>
    <w:rsid w:val="00433F71"/>
    <w:rsid w:val="0043559E"/>
    <w:rsid w:val="00440D43"/>
    <w:rsid w:val="00470DF6"/>
    <w:rsid w:val="004A6983"/>
    <w:rsid w:val="004E3939"/>
    <w:rsid w:val="00526DDD"/>
    <w:rsid w:val="005513AF"/>
    <w:rsid w:val="00581BEB"/>
    <w:rsid w:val="006052AD"/>
    <w:rsid w:val="006A1261"/>
    <w:rsid w:val="006C1D58"/>
    <w:rsid w:val="006F4DAF"/>
    <w:rsid w:val="00710A16"/>
    <w:rsid w:val="0073766B"/>
    <w:rsid w:val="007F4DB4"/>
    <w:rsid w:val="007F4F92"/>
    <w:rsid w:val="007F77AD"/>
    <w:rsid w:val="00851CBC"/>
    <w:rsid w:val="008A3458"/>
    <w:rsid w:val="008A4C42"/>
    <w:rsid w:val="008D6A20"/>
    <w:rsid w:val="008D772F"/>
    <w:rsid w:val="008F7831"/>
    <w:rsid w:val="00905023"/>
    <w:rsid w:val="009603F6"/>
    <w:rsid w:val="00983695"/>
    <w:rsid w:val="009963AC"/>
    <w:rsid w:val="0099764C"/>
    <w:rsid w:val="009B665D"/>
    <w:rsid w:val="009D537F"/>
    <w:rsid w:val="009F2C79"/>
    <w:rsid w:val="00A07225"/>
    <w:rsid w:val="00A2632C"/>
    <w:rsid w:val="00A70448"/>
    <w:rsid w:val="00AA4FF3"/>
    <w:rsid w:val="00AE1B3E"/>
    <w:rsid w:val="00B06F15"/>
    <w:rsid w:val="00B97703"/>
    <w:rsid w:val="00BA3D66"/>
    <w:rsid w:val="00BA64AE"/>
    <w:rsid w:val="00BF0BD2"/>
    <w:rsid w:val="00BF25FC"/>
    <w:rsid w:val="00C1352D"/>
    <w:rsid w:val="00C24809"/>
    <w:rsid w:val="00CB1E61"/>
    <w:rsid w:val="00CF4BB4"/>
    <w:rsid w:val="00CF6087"/>
    <w:rsid w:val="00D14BB6"/>
    <w:rsid w:val="00D6307D"/>
    <w:rsid w:val="00D72087"/>
    <w:rsid w:val="00DE101D"/>
    <w:rsid w:val="00E2241D"/>
    <w:rsid w:val="00E764D2"/>
    <w:rsid w:val="00EB7976"/>
    <w:rsid w:val="00F06B48"/>
    <w:rsid w:val="00F25496"/>
    <w:rsid w:val="00F667CF"/>
    <w:rsid w:val="00F803BE"/>
    <w:rsid w:val="00F87204"/>
    <w:rsid w:val="00FB2E7B"/>
    <w:rsid w:val="00FB3DBA"/>
    <w:rsid w:val="00FB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FB3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2002-04-23T07:10:00Z</cp:lastPrinted>
  <dcterms:created xsi:type="dcterms:W3CDTF">2022-12-19T09:35:00Z</dcterms:created>
  <dcterms:modified xsi:type="dcterms:W3CDTF">2022-12-19T09:35:00Z</dcterms:modified>
</cp:coreProperties>
</file>