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3D557" w14:textId="7262A825" w:rsidR="00B03900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 WG2 Meeting #1</w:t>
      </w:r>
      <w:r w:rsidR="00267DE5">
        <w:rPr>
          <w:rFonts w:hint="eastAsia"/>
          <w:b/>
          <w:noProof/>
          <w:sz w:val="24"/>
          <w:lang w:eastAsia="zh-CN"/>
        </w:rPr>
        <w:t>53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A4276" w:rsidRPr="004A4276">
        <w:rPr>
          <w:b/>
          <w:noProof/>
          <w:sz w:val="24"/>
        </w:rPr>
        <w:t>S2-220</w:t>
      </w:r>
      <w:r w:rsidR="00560E92">
        <w:rPr>
          <w:rFonts w:hint="eastAsia"/>
          <w:b/>
          <w:noProof/>
          <w:sz w:val="24"/>
          <w:lang w:eastAsia="zh-CN"/>
        </w:rPr>
        <w:t>9589</w:t>
      </w:r>
    </w:p>
    <w:p w14:paraId="273C2C2B" w14:textId="3172B1CC" w:rsidR="00B03900" w:rsidRDefault="00267DE5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10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 w:rsidR="00034EC1">
        <w:rPr>
          <w:rFonts w:eastAsia="宋体" w:cs="Arial" w:hint="eastAsia"/>
          <w:b/>
          <w:noProof/>
          <w:sz w:val="24"/>
          <w:szCs w:val="24"/>
          <w:lang w:eastAsia="zh-CN"/>
        </w:rPr>
        <w:t>7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October</w:t>
      </w:r>
      <w:r w:rsidR="00B03900">
        <w:rPr>
          <w:rFonts w:cs="Arial"/>
          <w:b/>
          <w:noProof/>
          <w:sz w:val="24"/>
          <w:szCs w:val="24"/>
        </w:rPr>
        <w:t>, 202</w:t>
      </w:r>
      <w:r w:rsidR="00B03900">
        <w:rPr>
          <w:rFonts w:eastAsia="宋体" w:cs="Arial"/>
          <w:b/>
          <w:noProof/>
          <w:sz w:val="24"/>
          <w:szCs w:val="24"/>
          <w:lang w:eastAsia="zh-CN"/>
        </w:rPr>
        <w:t>2</w:t>
      </w:r>
      <w:r w:rsidR="00B03900">
        <w:rPr>
          <w:b/>
          <w:bCs/>
          <w:sz w:val="24"/>
        </w:rPr>
        <w:t>, El</w:t>
      </w:r>
      <w:r w:rsidR="00B03900">
        <w:rPr>
          <w:rFonts w:eastAsia="宋体"/>
          <w:b/>
          <w:bCs/>
          <w:sz w:val="24"/>
          <w:lang w:eastAsia="zh-CN"/>
        </w:rPr>
        <w:t>ectronic meeting</w:t>
      </w:r>
      <w:r w:rsidR="00B03900">
        <w:rPr>
          <w:b/>
          <w:bCs/>
          <w:sz w:val="24"/>
        </w:rPr>
        <w:tab/>
      </w:r>
      <w:r w:rsidR="00B03900">
        <w:rPr>
          <w:b/>
          <w:bCs/>
          <w:sz w:val="24"/>
        </w:rPr>
        <w:tab/>
      </w:r>
      <w:r w:rsidR="00B03900">
        <w:rPr>
          <w:rFonts w:hint="eastAsia"/>
          <w:b/>
          <w:bCs/>
          <w:sz w:val="24"/>
          <w:lang w:eastAsia="zh-CN"/>
        </w:rPr>
        <w:t xml:space="preserve">                 </w:t>
      </w:r>
      <w:r w:rsidR="00B03900">
        <w:rPr>
          <w:b/>
          <w:bCs/>
          <w:sz w:val="24"/>
        </w:rPr>
        <w:t xml:space="preserve"> </w:t>
      </w:r>
      <w:r w:rsidR="00B03900">
        <w:rPr>
          <w:b/>
          <w:noProof/>
          <w:color w:val="3333FF"/>
          <w:sz w:val="24"/>
        </w:rPr>
        <w:t>(revision of S2-2</w:t>
      </w:r>
      <w:r w:rsidR="00B03900">
        <w:rPr>
          <w:rFonts w:eastAsia="宋体"/>
          <w:b/>
          <w:noProof/>
          <w:color w:val="3333FF"/>
          <w:sz w:val="24"/>
          <w:lang w:eastAsia="zh-CN"/>
        </w:rPr>
        <w:t>2</w:t>
      </w:r>
      <w:r w:rsidR="00B03900">
        <w:rPr>
          <w:b/>
          <w:noProof/>
          <w:color w:val="3333FF"/>
          <w:sz w:val="24"/>
        </w:rPr>
        <w:t>0</w:t>
      </w:r>
      <w:r w:rsidR="00560E92">
        <w:rPr>
          <w:rFonts w:hint="eastAsia"/>
          <w:b/>
          <w:noProof/>
          <w:color w:val="3333FF"/>
          <w:sz w:val="24"/>
          <w:lang w:eastAsia="zh-CN"/>
        </w:rPr>
        <w:t>8812</w:t>
      </w:r>
      <w:r w:rsidR="00B03900">
        <w:rPr>
          <w:b/>
          <w:noProof/>
          <w:color w:val="3333FF"/>
          <w:sz w:val="24"/>
        </w:rPr>
        <w:t>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6ED5456C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>L</w:t>
      </w:r>
      <w:r w:rsidRPr="00B03900">
        <w:rPr>
          <w:rFonts w:ascii="Arial" w:hAnsi="Arial" w:cs="Arial"/>
          <w:lang w:eastAsia="zh-CN"/>
        </w:rPr>
        <w:t xml:space="preserve">S </w:t>
      </w:r>
      <w:r w:rsidR="002A3261" w:rsidRPr="00B03900">
        <w:rPr>
          <w:rFonts w:ascii="Arial" w:hAnsi="Arial" w:cs="Arial"/>
          <w:lang w:eastAsia="zh-CN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04465C8C" w14:textId="76C7ECD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560E92">
        <w:rPr>
          <w:rFonts w:ascii="Arial" w:hAnsi="Arial" w:cs="Arial" w:hint="eastAsia"/>
          <w:bCs/>
          <w:lang w:eastAsia="zh-CN"/>
        </w:rPr>
        <w:t>8140</w:t>
      </w:r>
      <w:r w:rsidR="00F6019A" w:rsidRPr="00450A65">
        <w:rPr>
          <w:rFonts w:ascii="Arial" w:hAnsi="Arial" w:cs="Arial"/>
          <w:bCs/>
        </w:rPr>
        <w:t xml:space="preserve"> (</w:t>
      </w:r>
      <w:r w:rsidR="00267DE5">
        <w:rPr>
          <w:rFonts w:ascii="Arial" w:hAnsi="Arial" w:cs="Arial" w:hint="eastAsia"/>
          <w:bCs/>
          <w:lang w:eastAsia="zh-CN"/>
        </w:rPr>
        <w:t>R2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20</w:t>
      </w:r>
      <w:r w:rsidR="00267DE5">
        <w:rPr>
          <w:rFonts w:ascii="Arial" w:hAnsi="Arial" w:cs="Arial" w:hint="eastAsia"/>
          <w:bCs/>
          <w:lang w:eastAsia="zh-CN"/>
        </w:rPr>
        <w:t>8779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</w:p>
    <w:p w14:paraId="6490E2B7" w14:textId="0BEE9690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267DE5">
        <w:rPr>
          <w:rFonts w:ascii="Arial" w:hAnsi="Arial" w:cs="Arial" w:hint="eastAsia"/>
          <w:bCs/>
          <w:lang w:eastAsia="zh-CN"/>
        </w:rPr>
        <w:t>8</w:t>
      </w:r>
    </w:p>
    <w:p w14:paraId="255676A6" w14:textId="0F245D5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FS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267DE5">
        <w:rPr>
          <w:rFonts w:ascii="Arial" w:hAnsi="Arial" w:cs="Arial" w:hint="eastAsia"/>
          <w:lang w:eastAsia="zh-CN"/>
        </w:rPr>
        <w:t>Ph3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05EB578E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RAN2</w:t>
      </w:r>
    </w:p>
    <w:p w14:paraId="7714AF11" w14:textId="4CA8B26B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267DE5">
        <w:rPr>
          <w:rFonts w:ascii="Arial" w:hAnsi="Arial" w:cs="Arial" w:hint="eastAsia"/>
          <w:bCs/>
          <w:lang w:eastAsia="zh-CN"/>
        </w:rPr>
        <w:t>RAN3, RAN1</w:t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11F9DAD6" w14:textId="0738A3EF" w:rsidR="008F21A1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267DE5">
        <w:rPr>
          <w:rFonts w:ascii="Arial" w:hAnsi="Arial" w:cs="Arial" w:hint="eastAsia"/>
          <w:lang w:eastAsia="zh-CN"/>
        </w:rPr>
        <w:t>RAN2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267DE5">
        <w:rPr>
          <w:rFonts w:ascii="Arial" w:hAnsi="Arial" w:cs="Arial" w:hint="eastAsia"/>
          <w:lang w:eastAsia="zh-CN"/>
        </w:rPr>
        <w:t>LCS framework for Network verified UE location (NTN)</w:t>
      </w:r>
      <w:r w:rsidR="00046D5C" w:rsidRPr="00786752">
        <w:rPr>
          <w:rFonts w:ascii="Arial" w:eastAsia="Calibri" w:hAnsi="Arial" w:cs="Arial"/>
        </w:rPr>
        <w:t>.</w:t>
      </w:r>
    </w:p>
    <w:p w14:paraId="0044D2DE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765C7811" w14:textId="22F5AE0A" w:rsidR="00C150D4" w:rsidRDefault="008F21A1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>
        <w:rPr>
          <w:rFonts w:ascii="Arial" w:hAnsi="Arial" w:cs="Arial"/>
          <w:lang w:eastAsia="zh-CN"/>
        </w:rPr>
        <w:t>discussed</w:t>
      </w:r>
      <w:r>
        <w:rPr>
          <w:rFonts w:ascii="Arial" w:hAnsi="Arial" w:cs="Arial" w:hint="eastAsia"/>
          <w:lang w:eastAsia="zh-CN"/>
        </w:rPr>
        <w:t xml:space="preserve"> the re-use of the LCS framework of the LMF for the network verification of UE reported location information in NTN and the solutions to support the network verified UE location in </w:t>
      </w:r>
      <w:r>
        <w:rPr>
          <w:rFonts w:ascii="Arial" w:hAnsi="Arial" w:cs="Arial"/>
        </w:rPr>
        <w:t>Rel-18 FS_e</w:t>
      </w:r>
      <w:r>
        <w:rPr>
          <w:rFonts w:ascii="Arial" w:hAnsi="Arial" w:cs="Arial" w:hint="eastAsia"/>
          <w:lang w:eastAsia="zh-CN"/>
        </w:rPr>
        <w:t>LCS</w:t>
      </w:r>
      <w:r>
        <w:rPr>
          <w:rFonts w:ascii="Arial" w:hAnsi="Arial" w:cs="Arial"/>
        </w:rPr>
        <w:t>_Ph3 study in TR 23.700-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1</w:t>
      </w:r>
      <w:r w:rsidR="00C150D4">
        <w:rPr>
          <w:rFonts w:ascii="Arial" w:hAnsi="Arial" w:cs="Arial"/>
        </w:rPr>
        <w:t>.</w:t>
      </w:r>
    </w:p>
    <w:p w14:paraId="60979DDA" w14:textId="77777777" w:rsidR="00C150D4" w:rsidRDefault="00C150D4" w:rsidP="00786752">
      <w:pPr>
        <w:rPr>
          <w:rFonts w:ascii="Arial" w:hAnsi="Arial" w:cs="Arial"/>
          <w:lang w:eastAsia="zh-CN"/>
        </w:rPr>
      </w:pPr>
    </w:p>
    <w:p w14:paraId="338F9454" w14:textId="65656513" w:rsidR="00C150D4" w:rsidRDefault="00C150D4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concluded that </w:t>
      </w:r>
      <w:r w:rsidRPr="00C150D4">
        <w:rPr>
          <w:rFonts w:ascii="Arial" w:hAnsi="Arial" w:cs="Arial"/>
          <w:lang w:eastAsia="zh-CN"/>
        </w:rPr>
        <w:t xml:space="preserve">the following aspects are </w:t>
      </w:r>
      <w:r>
        <w:rPr>
          <w:rFonts w:ascii="Arial" w:hAnsi="Arial" w:cs="Arial"/>
          <w:lang w:eastAsia="zh-CN"/>
        </w:rPr>
        <w:t>used</w:t>
      </w:r>
      <w:r w:rsidRPr="00C150D4">
        <w:rPr>
          <w:rFonts w:ascii="Arial" w:hAnsi="Arial" w:cs="Arial"/>
          <w:lang w:eastAsia="zh-CN"/>
        </w:rPr>
        <w:t xml:space="preserve"> as basis for normative work</w:t>
      </w:r>
      <w:r>
        <w:rPr>
          <w:rFonts w:ascii="Arial" w:hAnsi="Arial" w:cs="Arial"/>
          <w:lang w:eastAsia="zh-CN"/>
        </w:rPr>
        <w:t>:</w:t>
      </w:r>
    </w:p>
    <w:p w14:paraId="12429723" w14:textId="77777777" w:rsidR="00C150D4" w:rsidRPr="00457893" w:rsidRDefault="00C150D4" w:rsidP="00C150D4">
      <w:pPr>
        <w:pStyle w:val="B1"/>
        <w:rPr>
          <w:rFonts w:eastAsia="宋体" w:cs="Arial"/>
        </w:rPr>
      </w:pPr>
      <w:r w:rsidRPr="00C150D4">
        <w:rPr>
          <w:rFonts w:eastAsia="宋体" w:cs="Arial"/>
        </w:rPr>
        <w:t>-</w:t>
      </w:r>
      <w:r w:rsidRPr="00C150D4">
        <w:rPr>
          <w:rFonts w:eastAsia="宋体" w:cs="Arial"/>
        </w:rPr>
        <w:tab/>
      </w:r>
      <w:r w:rsidRPr="00C150D4">
        <w:rPr>
          <w:rFonts w:eastAsia="宋体" w:cs="Arial"/>
          <w:lang w:eastAsia="zh-CN"/>
        </w:rPr>
        <w:t>Verification of UE location provided via satellite access should be performed leveraging the LCS framework at the 5GC</w:t>
      </w:r>
      <w:r w:rsidRPr="00C150D4">
        <w:rPr>
          <w:rFonts w:eastAsia="宋体" w:cs="Arial"/>
        </w:rPr>
        <w:t>.</w:t>
      </w:r>
    </w:p>
    <w:p w14:paraId="1FACD1EA" w14:textId="77777777" w:rsidR="00C150D4" w:rsidRPr="00560E92" w:rsidRDefault="00C150D4" w:rsidP="00C150D4">
      <w:pPr>
        <w:pStyle w:val="B1"/>
        <w:rPr>
          <w:rFonts w:eastAsia="宋体" w:cs="Arial"/>
          <w:lang w:eastAsia="zh-CN"/>
        </w:rPr>
      </w:pPr>
      <w:r w:rsidRPr="00457893">
        <w:rPr>
          <w:rFonts w:eastAsia="宋体" w:cs="Arial"/>
        </w:rPr>
        <w:t>-</w:t>
      </w:r>
      <w:r w:rsidRPr="00457893">
        <w:rPr>
          <w:rFonts w:eastAsia="宋体" w:cs="Arial"/>
        </w:rPr>
        <w:tab/>
      </w:r>
      <w:r w:rsidRPr="00D93B7A">
        <w:rPr>
          <w:rFonts w:eastAsia="宋体" w:cs="Arial"/>
          <w:lang w:eastAsia="zh-CN"/>
        </w:rPr>
        <w:t>The AMF is the entity in charge of providing the location verification decision, in line with</w:t>
      </w:r>
      <w:r w:rsidRPr="00D93B7A">
        <w:rPr>
          <w:rFonts w:cs="Arial"/>
        </w:rPr>
        <w:t xml:space="preserve"> </w:t>
      </w:r>
      <w:r w:rsidRPr="00D93B7A">
        <w:rPr>
          <w:rFonts w:eastAsia="宋体" w:cs="Arial"/>
          <w:lang w:eastAsia="zh-CN"/>
        </w:rPr>
        <w:t xml:space="preserve">Rel-17 mechanism of UE location verification. </w:t>
      </w:r>
    </w:p>
    <w:p w14:paraId="43FDBA53" w14:textId="79CDA1DB" w:rsidR="00C150D4" w:rsidRPr="00E56F2C" w:rsidRDefault="00C150D4" w:rsidP="00E56F2C">
      <w:pPr>
        <w:pStyle w:val="B2"/>
        <w:spacing w:after="0"/>
        <w:ind w:left="850" w:hanging="288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trigger </w:t>
      </w:r>
      <w:r w:rsidRPr="00E56F2C">
        <w:rPr>
          <w:rFonts w:ascii="Arial" w:hAnsi="Arial" w:cs="Arial"/>
          <w:lang w:val="en-US" w:eastAsia="zh-CN"/>
        </w:rPr>
        <w:t xml:space="preserve">location service procedures as </w:t>
      </w:r>
      <w:r w:rsidRPr="00C150D4">
        <w:rPr>
          <w:rFonts w:ascii="Arial" w:hAnsi="Arial" w:cs="Arial"/>
          <w:lang w:val="en-US" w:eastAsia="zh-CN"/>
        </w:rPr>
        <w:t>defined in TS 23.273</w:t>
      </w:r>
      <w:r w:rsidRPr="00E56F2C">
        <w:rPr>
          <w:rFonts w:ascii="Arial" w:hAnsi="Arial" w:cs="Arial"/>
          <w:lang w:val="en-US" w:eastAsia="zh-CN"/>
        </w:rPr>
        <w:t xml:space="preserve"> to determine the UE location verification decision and </w:t>
      </w:r>
      <w:r w:rsidR="00457893" w:rsidRPr="00E56F2C">
        <w:rPr>
          <w:rFonts w:ascii="Arial" w:eastAsiaTheme="minorEastAsia" w:hAnsi="Arial" w:cs="Arial"/>
          <w:lang w:val="en-US" w:eastAsia="zh-CN"/>
        </w:rPr>
        <w:t>optional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Pr="00E56F2C">
        <w:rPr>
          <w:rFonts w:ascii="Arial" w:hAnsi="Arial" w:cs="Arial"/>
          <w:lang w:val="en-US" w:eastAsia="zh-CN"/>
        </w:rPr>
        <w:t>TAI</w:t>
      </w:r>
      <w:r w:rsidR="00457893" w:rsidRPr="00E56F2C">
        <w:rPr>
          <w:rFonts w:ascii="Arial" w:eastAsiaTheme="minorEastAsia" w:hAnsi="Arial" w:cs="Arial" w:hint="eastAsia"/>
          <w:lang w:val="en-US" w:eastAsia="zh-CN"/>
        </w:rPr>
        <w:t xml:space="preserve"> </w:t>
      </w:r>
      <w:r w:rsidR="00457893" w:rsidRPr="00E56F2C">
        <w:rPr>
          <w:rFonts w:ascii="Arial" w:eastAsiaTheme="minorEastAsia" w:hAnsi="Arial" w:cs="Arial"/>
          <w:lang w:val="en-US" w:eastAsia="zh-CN"/>
        </w:rPr>
        <w:t>determination</w:t>
      </w:r>
      <w:r w:rsidRPr="00E56F2C">
        <w:rPr>
          <w:rFonts w:ascii="Arial" w:hAnsi="Arial" w:cs="Arial"/>
          <w:lang w:val="en-US" w:eastAsia="zh-CN"/>
        </w:rPr>
        <w:t>. Location information received at AMF is provided by LMF via the NI-LR procedure. The LMF may decide specific positioning methods to be used for verification based on RAN WG decisions.</w:t>
      </w:r>
    </w:p>
    <w:p w14:paraId="77E1E475" w14:textId="77777777" w:rsidR="00C150D4" w:rsidRPr="00E56F2C" w:rsidRDefault="00C150D4" w:rsidP="00C150D4">
      <w:pPr>
        <w:pStyle w:val="B2"/>
        <w:rPr>
          <w:rFonts w:ascii="Arial" w:hAnsi="Arial" w:cs="Arial"/>
          <w:lang w:val="en-US" w:eastAsia="zh-CN"/>
        </w:rPr>
      </w:pPr>
      <w:r w:rsidRPr="00E56F2C">
        <w:rPr>
          <w:rFonts w:ascii="Arial" w:hAnsi="Arial" w:cs="Arial"/>
          <w:lang w:val="en-US" w:eastAsia="zh-CN"/>
        </w:rPr>
        <w:t>-</w:t>
      </w:r>
      <w:r w:rsidRPr="00E56F2C">
        <w:rPr>
          <w:rFonts w:ascii="Arial" w:hAnsi="Arial" w:cs="Arial"/>
          <w:lang w:val="en-US" w:eastAsia="zh-CN"/>
        </w:rPr>
        <w:tab/>
      </w:r>
      <w:r w:rsidRPr="00E56F2C">
        <w:rPr>
          <w:rFonts w:ascii="Arial" w:hAnsi="Arial" w:cs="Arial"/>
          <w:lang w:eastAsia="zh-CN"/>
        </w:rPr>
        <w:t xml:space="preserve">The AMF may </w:t>
      </w:r>
      <w:r w:rsidRPr="00E56F2C">
        <w:rPr>
          <w:rFonts w:ascii="Arial" w:hAnsi="Arial" w:cs="Arial"/>
          <w:lang w:val="en-US" w:eastAsia="zh-CN"/>
        </w:rPr>
        <w:t>receive assistance information from NWDAF</w:t>
      </w:r>
      <w:r w:rsidRPr="00E56F2C">
        <w:rPr>
          <w:rFonts w:ascii="Arial" w:eastAsiaTheme="minorEastAsia" w:hAnsi="Arial" w:cs="Arial"/>
          <w:lang w:val="en-US" w:eastAsia="zh-CN"/>
        </w:rPr>
        <w:t xml:space="preserve"> (i.e. analytics containing UE location information)</w:t>
      </w:r>
      <w:r w:rsidRPr="00E56F2C">
        <w:rPr>
          <w:rFonts w:ascii="Arial" w:hAnsi="Arial" w:cs="Arial"/>
          <w:lang w:val="en-US" w:eastAsia="zh-CN"/>
        </w:rPr>
        <w:t xml:space="preserve"> to perform the location verification decision.</w:t>
      </w:r>
    </w:p>
    <w:p w14:paraId="7F1E6B57" w14:textId="77777777" w:rsidR="00C150D4" w:rsidRPr="008E177F" w:rsidRDefault="00C150D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DFEBAFC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226694">
        <w:rPr>
          <w:rFonts w:ascii="Arial" w:hAnsi="Arial" w:cs="Arial" w:hint="eastAsia"/>
          <w:b/>
          <w:lang w:eastAsia="zh-CN"/>
        </w:rPr>
        <w:t>RAN2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1D53C292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267DE5">
        <w:rPr>
          <w:rFonts w:ascii="Arial" w:hAnsi="Arial" w:cs="Arial" w:hint="eastAsia"/>
          <w:lang w:eastAsia="zh-CN"/>
        </w:rPr>
        <w:t>RAN2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</w:t>
      </w:r>
      <w:bookmarkStart w:id="0" w:name="_GoBack"/>
      <w:bookmarkEnd w:id="0"/>
      <w:r w:rsidR="00DE4714">
        <w:rPr>
          <w:rFonts w:ascii="Arial" w:hAnsi="Arial" w:cs="Arial" w:hint="eastAsia"/>
          <w:lang w:eastAsia="zh-CN"/>
        </w:rPr>
        <w:t>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3070F041" w14:textId="77777777" w:rsidR="002C752F" w:rsidRDefault="002C752F" w:rsidP="002C752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14 – 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France</w:t>
      </w:r>
    </w:p>
    <w:p w14:paraId="77BDCB7F" w14:textId="77777777" w:rsidR="002C752F" w:rsidRDefault="002C752F" w:rsidP="002C752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Meeting#154-Adhoc</w:t>
      </w:r>
      <w:r>
        <w:rPr>
          <w:rFonts w:ascii="Arial" w:hAnsi="Arial" w:cs="Arial"/>
          <w:bCs/>
        </w:rPr>
        <w:tab/>
        <w:t>January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55015D9B" w14:textId="77777777" w:rsidR="002C752F" w:rsidRPr="002C752F" w:rsidRDefault="002C752F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2C752F" w:rsidRPr="002C75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0193B" w14:textId="77777777" w:rsidR="00966BD9" w:rsidRDefault="00966BD9">
      <w:r>
        <w:separator/>
      </w:r>
    </w:p>
  </w:endnote>
  <w:endnote w:type="continuationSeparator" w:id="0">
    <w:p w14:paraId="598B2035" w14:textId="77777777" w:rsidR="00966BD9" w:rsidRDefault="00966BD9">
      <w:r>
        <w:continuationSeparator/>
      </w:r>
    </w:p>
  </w:endnote>
  <w:endnote w:type="continuationNotice" w:id="1">
    <w:p w14:paraId="6D3A6246" w14:textId="77777777" w:rsidR="00966BD9" w:rsidRDefault="00966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89291" w14:textId="77777777" w:rsidR="00966BD9" w:rsidRDefault="00966BD9">
      <w:r>
        <w:separator/>
      </w:r>
    </w:p>
  </w:footnote>
  <w:footnote w:type="continuationSeparator" w:id="0">
    <w:p w14:paraId="081CEF13" w14:textId="77777777" w:rsidR="00966BD9" w:rsidRDefault="00966BD9">
      <w:r>
        <w:continuationSeparator/>
      </w:r>
    </w:p>
  </w:footnote>
  <w:footnote w:type="continuationNotice" w:id="1">
    <w:p w14:paraId="4C128E22" w14:textId="77777777" w:rsidR="00966BD9" w:rsidRDefault="00966B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34EC1"/>
    <w:rsid w:val="000454BB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66F03"/>
    <w:rsid w:val="00167061"/>
    <w:rsid w:val="00167D3D"/>
    <w:rsid w:val="0017649F"/>
    <w:rsid w:val="00187998"/>
    <w:rsid w:val="001879FC"/>
    <w:rsid w:val="00196F82"/>
    <w:rsid w:val="001A01B3"/>
    <w:rsid w:val="001A7DDC"/>
    <w:rsid w:val="001B4226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694"/>
    <w:rsid w:val="0022686A"/>
    <w:rsid w:val="00233DB5"/>
    <w:rsid w:val="0024400C"/>
    <w:rsid w:val="00250A91"/>
    <w:rsid w:val="00250FEE"/>
    <w:rsid w:val="00254144"/>
    <w:rsid w:val="0026215F"/>
    <w:rsid w:val="00263E36"/>
    <w:rsid w:val="00267DE5"/>
    <w:rsid w:val="0027083F"/>
    <w:rsid w:val="002775A8"/>
    <w:rsid w:val="002A3261"/>
    <w:rsid w:val="002A4991"/>
    <w:rsid w:val="002B46D6"/>
    <w:rsid w:val="002C752F"/>
    <w:rsid w:val="002D110E"/>
    <w:rsid w:val="002D5C3F"/>
    <w:rsid w:val="002D6B9E"/>
    <w:rsid w:val="002E7D76"/>
    <w:rsid w:val="002F4A35"/>
    <w:rsid w:val="003000F8"/>
    <w:rsid w:val="003078A1"/>
    <w:rsid w:val="003103F6"/>
    <w:rsid w:val="003109F5"/>
    <w:rsid w:val="00312216"/>
    <w:rsid w:val="00325388"/>
    <w:rsid w:val="00325408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71FE"/>
    <w:rsid w:val="00407962"/>
    <w:rsid w:val="00410968"/>
    <w:rsid w:val="00414928"/>
    <w:rsid w:val="00415DA5"/>
    <w:rsid w:val="00426D2A"/>
    <w:rsid w:val="004339FF"/>
    <w:rsid w:val="00435B9F"/>
    <w:rsid w:val="00450A65"/>
    <w:rsid w:val="00450CC4"/>
    <w:rsid w:val="00455842"/>
    <w:rsid w:val="00457893"/>
    <w:rsid w:val="00462F50"/>
    <w:rsid w:val="0048106A"/>
    <w:rsid w:val="00484F8B"/>
    <w:rsid w:val="00485FD1"/>
    <w:rsid w:val="00493FA4"/>
    <w:rsid w:val="0049461F"/>
    <w:rsid w:val="00495F70"/>
    <w:rsid w:val="004A4276"/>
    <w:rsid w:val="004A558F"/>
    <w:rsid w:val="004B3415"/>
    <w:rsid w:val="004B4732"/>
    <w:rsid w:val="004C0BA5"/>
    <w:rsid w:val="004C21F8"/>
    <w:rsid w:val="004C45A7"/>
    <w:rsid w:val="004D6F76"/>
    <w:rsid w:val="004E3740"/>
    <w:rsid w:val="004F071F"/>
    <w:rsid w:val="004F0EB2"/>
    <w:rsid w:val="004F353D"/>
    <w:rsid w:val="00517FA8"/>
    <w:rsid w:val="0052558F"/>
    <w:rsid w:val="00525E3E"/>
    <w:rsid w:val="00545604"/>
    <w:rsid w:val="00552E7B"/>
    <w:rsid w:val="00560E92"/>
    <w:rsid w:val="005658C3"/>
    <w:rsid w:val="00566885"/>
    <w:rsid w:val="00566927"/>
    <w:rsid w:val="005732F4"/>
    <w:rsid w:val="00583F79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09C"/>
    <w:rsid w:val="005E539F"/>
    <w:rsid w:val="005F0004"/>
    <w:rsid w:val="006027A7"/>
    <w:rsid w:val="00611598"/>
    <w:rsid w:val="0061608A"/>
    <w:rsid w:val="006223A4"/>
    <w:rsid w:val="006246B7"/>
    <w:rsid w:val="00624E4B"/>
    <w:rsid w:val="00625471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66E4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09C1"/>
    <w:rsid w:val="007818A5"/>
    <w:rsid w:val="00784BB8"/>
    <w:rsid w:val="00786752"/>
    <w:rsid w:val="00786C5E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A223F"/>
    <w:rsid w:val="008B0307"/>
    <w:rsid w:val="008B3FFC"/>
    <w:rsid w:val="008C2B5E"/>
    <w:rsid w:val="008C7C22"/>
    <w:rsid w:val="008D17A2"/>
    <w:rsid w:val="008E177F"/>
    <w:rsid w:val="008E533A"/>
    <w:rsid w:val="008E6517"/>
    <w:rsid w:val="008F21A1"/>
    <w:rsid w:val="008F2438"/>
    <w:rsid w:val="008F67C3"/>
    <w:rsid w:val="00904DAC"/>
    <w:rsid w:val="00922D24"/>
    <w:rsid w:val="0093087A"/>
    <w:rsid w:val="00937ABA"/>
    <w:rsid w:val="0094298E"/>
    <w:rsid w:val="0095166D"/>
    <w:rsid w:val="00962B87"/>
    <w:rsid w:val="00962F1C"/>
    <w:rsid w:val="00966BD9"/>
    <w:rsid w:val="00971ADF"/>
    <w:rsid w:val="00982238"/>
    <w:rsid w:val="00996BEE"/>
    <w:rsid w:val="009A4929"/>
    <w:rsid w:val="009A5008"/>
    <w:rsid w:val="009A51AC"/>
    <w:rsid w:val="009A538F"/>
    <w:rsid w:val="009C2A3E"/>
    <w:rsid w:val="009C4FBC"/>
    <w:rsid w:val="009D3285"/>
    <w:rsid w:val="009D469F"/>
    <w:rsid w:val="009D6A90"/>
    <w:rsid w:val="009E18E4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453A8"/>
    <w:rsid w:val="00B508C6"/>
    <w:rsid w:val="00B54246"/>
    <w:rsid w:val="00B5468A"/>
    <w:rsid w:val="00B604A6"/>
    <w:rsid w:val="00B6598B"/>
    <w:rsid w:val="00B7596C"/>
    <w:rsid w:val="00B7643B"/>
    <w:rsid w:val="00B83C38"/>
    <w:rsid w:val="00B87898"/>
    <w:rsid w:val="00B930C5"/>
    <w:rsid w:val="00B94EC6"/>
    <w:rsid w:val="00BA17A5"/>
    <w:rsid w:val="00BB5C5B"/>
    <w:rsid w:val="00BC3BFA"/>
    <w:rsid w:val="00BC4074"/>
    <w:rsid w:val="00BC52E4"/>
    <w:rsid w:val="00BC5581"/>
    <w:rsid w:val="00BC55DB"/>
    <w:rsid w:val="00BC7BC7"/>
    <w:rsid w:val="00BC7D2C"/>
    <w:rsid w:val="00BD5AC7"/>
    <w:rsid w:val="00BF5FBB"/>
    <w:rsid w:val="00BF61B5"/>
    <w:rsid w:val="00BF78FA"/>
    <w:rsid w:val="00C05749"/>
    <w:rsid w:val="00C150D4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A70F3"/>
    <w:rsid w:val="00CB59CE"/>
    <w:rsid w:val="00CC3579"/>
    <w:rsid w:val="00CC3690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377F"/>
    <w:rsid w:val="00D54FE6"/>
    <w:rsid w:val="00D55CF3"/>
    <w:rsid w:val="00D64BC8"/>
    <w:rsid w:val="00D72B4B"/>
    <w:rsid w:val="00D73B14"/>
    <w:rsid w:val="00D768C9"/>
    <w:rsid w:val="00D83C50"/>
    <w:rsid w:val="00D93B7A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170B2"/>
    <w:rsid w:val="00E214FC"/>
    <w:rsid w:val="00E26C9E"/>
    <w:rsid w:val="00E343EC"/>
    <w:rsid w:val="00E35069"/>
    <w:rsid w:val="00E3654A"/>
    <w:rsid w:val="00E56F2C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F129D"/>
    <w:rsid w:val="00EF3A3B"/>
    <w:rsid w:val="00EF5460"/>
    <w:rsid w:val="00F12893"/>
    <w:rsid w:val="00F15788"/>
    <w:rsid w:val="00F22843"/>
    <w:rsid w:val="00F2294E"/>
    <w:rsid w:val="00F2361A"/>
    <w:rsid w:val="00F24663"/>
    <w:rsid w:val="00F27B65"/>
    <w:rsid w:val="00F33E22"/>
    <w:rsid w:val="00F35884"/>
    <w:rsid w:val="00F51292"/>
    <w:rsid w:val="00F6019A"/>
    <w:rsid w:val="00F616D0"/>
    <w:rsid w:val="00F62BBD"/>
    <w:rsid w:val="00F658B7"/>
    <w:rsid w:val="00F7580D"/>
    <w:rsid w:val="00F80DBE"/>
    <w:rsid w:val="00F85F77"/>
    <w:rsid w:val="00F87481"/>
    <w:rsid w:val="00F94B59"/>
    <w:rsid w:val="00F97DE8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67DE5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C150D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character" w:customStyle="1" w:styleId="B2Char">
    <w:name w:val="B2 Char"/>
    <w:link w:val="B2"/>
    <w:qFormat/>
    <w:rsid w:val="00C150D4"/>
    <w:rPr>
      <w:rFonts w:eastAsia="Malgun Gothic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892F08-C7F8-4F75-B2CE-A92C49C3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2022-10-18T05:47:00Z</dcterms:created>
  <dcterms:modified xsi:type="dcterms:W3CDTF">2022-10-18T05:49:00Z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